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Override PartName="/word/footer6.xml" ContentType="application/vnd.openxmlformats-officedocument.wordprocessingml.footer+xml"/>
  <Default Extension="jpeg" ContentType="image/jpeg"/>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178" w:rsidRPr="00F17E8E" w:rsidRDefault="007112AB" w:rsidP="007112AB">
      <w:pPr>
        <w:jc w:val="center"/>
        <w:rPr>
          <w:sz w:val="24"/>
          <w:szCs w:val="24"/>
        </w:rPr>
      </w:pPr>
      <w:r w:rsidRPr="00F17E8E">
        <w:rPr>
          <w:sz w:val="24"/>
          <w:szCs w:val="24"/>
        </w:rPr>
        <w:t>Муниципальное бюджетное общеобразовательное учреждение</w:t>
      </w:r>
    </w:p>
    <w:p w:rsidR="007112AB" w:rsidRPr="00F17E8E" w:rsidRDefault="007112AB" w:rsidP="007112AB">
      <w:pPr>
        <w:jc w:val="center"/>
        <w:rPr>
          <w:sz w:val="24"/>
          <w:szCs w:val="24"/>
        </w:rPr>
      </w:pPr>
      <w:r w:rsidRPr="00F17E8E">
        <w:rPr>
          <w:sz w:val="24"/>
          <w:szCs w:val="24"/>
        </w:rPr>
        <w:t>«Новорогачинская средняя школа»</w:t>
      </w:r>
    </w:p>
    <w:p w:rsidR="007112AB" w:rsidRPr="00F17E8E" w:rsidRDefault="007112AB" w:rsidP="007112AB">
      <w:pPr>
        <w:jc w:val="center"/>
        <w:rPr>
          <w:sz w:val="24"/>
          <w:szCs w:val="24"/>
        </w:rPr>
      </w:pPr>
    </w:p>
    <w:p w:rsidR="007112AB" w:rsidRPr="00F17E8E" w:rsidRDefault="007112AB" w:rsidP="007112AB">
      <w:pPr>
        <w:jc w:val="center"/>
        <w:rPr>
          <w:sz w:val="24"/>
          <w:szCs w:val="24"/>
        </w:rPr>
      </w:pPr>
    </w:p>
    <w:p w:rsidR="007112AB" w:rsidRPr="00F17E8E" w:rsidRDefault="007112AB" w:rsidP="007112AB">
      <w:pPr>
        <w:jc w:val="center"/>
        <w:rPr>
          <w:sz w:val="24"/>
          <w:szCs w:val="24"/>
        </w:rPr>
      </w:pPr>
    </w:p>
    <w:p w:rsidR="007112AB" w:rsidRPr="00F17E8E" w:rsidRDefault="007112AB" w:rsidP="007112AB">
      <w:pPr>
        <w:rPr>
          <w:sz w:val="24"/>
          <w:szCs w:val="24"/>
        </w:rPr>
      </w:pPr>
      <w:r w:rsidRPr="00F17E8E">
        <w:rPr>
          <w:sz w:val="24"/>
          <w:szCs w:val="24"/>
        </w:rPr>
        <w:t>СОГЛАСО</w:t>
      </w:r>
      <w:r w:rsidR="00CB4112" w:rsidRPr="00F17E8E">
        <w:rPr>
          <w:sz w:val="24"/>
          <w:szCs w:val="24"/>
        </w:rPr>
        <w:t xml:space="preserve">ВАНО                        </w:t>
      </w:r>
      <w:r w:rsidR="001235B9" w:rsidRPr="00F17E8E">
        <w:rPr>
          <w:sz w:val="24"/>
          <w:szCs w:val="24"/>
        </w:rPr>
        <w:t xml:space="preserve">         </w:t>
      </w:r>
      <w:r w:rsidR="00CB4112" w:rsidRPr="00F17E8E">
        <w:rPr>
          <w:sz w:val="24"/>
          <w:szCs w:val="24"/>
        </w:rPr>
        <w:t xml:space="preserve"> </w:t>
      </w:r>
      <w:r w:rsidRPr="00F17E8E">
        <w:rPr>
          <w:sz w:val="24"/>
          <w:szCs w:val="24"/>
        </w:rPr>
        <w:t xml:space="preserve"> ПРИНЯТО                                        УТВЕРЖДАЮ</w:t>
      </w:r>
    </w:p>
    <w:p w:rsidR="007112AB" w:rsidRPr="00F17E8E" w:rsidRDefault="000C7F43" w:rsidP="007112AB">
      <w:pPr>
        <w:rPr>
          <w:sz w:val="24"/>
          <w:szCs w:val="24"/>
        </w:rPr>
      </w:pPr>
      <w:r w:rsidRPr="00F17E8E">
        <w:rPr>
          <w:sz w:val="24"/>
          <w:szCs w:val="24"/>
        </w:rPr>
        <w:t xml:space="preserve">Управляющий совет                    </w:t>
      </w:r>
      <w:r w:rsidR="001235B9" w:rsidRPr="00F17E8E">
        <w:rPr>
          <w:sz w:val="24"/>
          <w:szCs w:val="24"/>
        </w:rPr>
        <w:t xml:space="preserve">          </w:t>
      </w:r>
      <w:r w:rsidRPr="00F17E8E">
        <w:rPr>
          <w:sz w:val="24"/>
          <w:szCs w:val="24"/>
        </w:rPr>
        <w:t xml:space="preserve"> Педагогический совет</w:t>
      </w:r>
      <w:r w:rsidR="001235B9" w:rsidRPr="00F17E8E">
        <w:rPr>
          <w:sz w:val="24"/>
          <w:szCs w:val="24"/>
        </w:rPr>
        <w:t xml:space="preserve">                      Директор</w:t>
      </w:r>
    </w:p>
    <w:p w:rsidR="001235B9" w:rsidRPr="00F17E8E" w:rsidRDefault="007C79C8" w:rsidP="007112AB">
      <w:pPr>
        <w:rPr>
          <w:sz w:val="24"/>
          <w:szCs w:val="24"/>
        </w:rPr>
      </w:pPr>
      <w:r>
        <w:rPr>
          <w:noProof/>
          <w:sz w:val="24"/>
          <w:szCs w:val="24"/>
          <w:lang w:eastAsia="ru-RU"/>
        </w:rPr>
        <w:drawing>
          <wp:anchor distT="0" distB="0" distL="114300" distR="114300" simplePos="0" relativeHeight="487589376" behindDoc="1" locked="0" layoutInCell="1" allowOverlap="1">
            <wp:simplePos x="0" y="0"/>
            <wp:positionH relativeFrom="column">
              <wp:posOffset>4525645</wp:posOffset>
            </wp:positionH>
            <wp:positionV relativeFrom="paragraph">
              <wp:posOffset>49530</wp:posOffset>
            </wp:positionV>
            <wp:extent cx="1132840" cy="731520"/>
            <wp:effectExtent l="1905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srcRect/>
                    <a:stretch>
                      <a:fillRect/>
                    </a:stretch>
                  </pic:blipFill>
                  <pic:spPr bwMode="auto">
                    <a:xfrm>
                      <a:off x="0" y="0"/>
                      <a:ext cx="1132840" cy="731520"/>
                    </a:xfrm>
                    <a:prstGeom prst="rect">
                      <a:avLst/>
                    </a:prstGeom>
                    <a:noFill/>
                    <a:ln w="9525">
                      <a:noFill/>
                      <a:miter lim="800000"/>
                      <a:headEnd/>
                      <a:tailEnd/>
                    </a:ln>
                  </pic:spPr>
                </pic:pic>
              </a:graphicData>
            </a:graphic>
          </wp:anchor>
        </w:drawing>
      </w:r>
      <w:r w:rsidR="001235B9" w:rsidRPr="00F17E8E">
        <w:rPr>
          <w:sz w:val="24"/>
          <w:szCs w:val="24"/>
        </w:rPr>
        <w:t>МБОУ Новорогачинская СШ               МБОУ Новорогачинская СШ          МБОУ Новорогачинская СШ</w:t>
      </w:r>
    </w:p>
    <w:p w:rsidR="001235B9" w:rsidRPr="00F17E8E" w:rsidRDefault="007C79C8" w:rsidP="007112AB">
      <w:pPr>
        <w:rPr>
          <w:sz w:val="24"/>
          <w:szCs w:val="24"/>
        </w:rPr>
      </w:pPr>
      <w:r>
        <w:rPr>
          <w:noProof/>
          <w:sz w:val="24"/>
          <w:szCs w:val="24"/>
          <w:lang w:eastAsia="ru-RU"/>
        </w:rPr>
        <w:drawing>
          <wp:anchor distT="0" distB="0" distL="114300" distR="114300" simplePos="0" relativeHeight="487591424" behindDoc="1" locked="0" layoutInCell="1" allowOverlap="1">
            <wp:simplePos x="0" y="0"/>
            <wp:positionH relativeFrom="column">
              <wp:posOffset>3741209</wp:posOffset>
            </wp:positionH>
            <wp:positionV relativeFrom="paragraph">
              <wp:posOffset>177095</wp:posOffset>
            </wp:positionV>
            <wp:extent cx="1701800" cy="1685511"/>
            <wp:effectExtent l="76200" t="38100" r="50800" b="48039"/>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rot="21368769">
                      <a:off x="0" y="0"/>
                      <a:ext cx="1701800" cy="1685511"/>
                    </a:xfrm>
                    <a:prstGeom prst="rect">
                      <a:avLst/>
                    </a:prstGeom>
                    <a:noFill/>
                    <a:ln w="9525">
                      <a:noFill/>
                      <a:miter lim="800000"/>
                      <a:headEnd/>
                      <a:tailEnd/>
                    </a:ln>
                  </pic:spPr>
                </pic:pic>
              </a:graphicData>
            </a:graphic>
          </wp:anchor>
        </w:drawing>
      </w:r>
      <w:r w:rsidR="001235B9" w:rsidRPr="00F17E8E">
        <w:rPr>
          <w:sz w:val="24"/>
          <w:szCs w:val="24"/>
        </w:rPr>
        <w:t>Протокол №1 от 30.08.2024                  Протокол №1 от 30.08.2024            ___________М.И. Денисов</w:t>
      </w:r>
    </w:p>
    <w:p w:rsidR="001235B9" w:rsidRPr="00F17E8E" w:rsidRDefault="001235B9" w:rsidP="007112AB">
      <w:pPr>
        <w:rPr>
          <w:sz w:val="24"/>
          <w:szCs w:val="24"/>
        </w:rPr>
      </w:pPr>
      <w:r w:rsidRPr="00F17E8E">
        <w:rPr>
          <w:sz w:val="24"/>
          <w:szCs w:val="24"/>
        </w:rPr>
        <w:t xml:space="preserve">                                                                                                          </w:t>
      </w:r>
      <w:r w:rsidR="00CA208E">
        <w:rPr>
          <w:sz w:val="24"/>
          <w:szCs w:val="24"/>
        </w:rPr>
        <w:t xml:space="preserve"> </w:t>
      </w:r>
      <w:r w:rsidR="00CD27EB" w:rsidRPr="00F17E8E">
        <w:rPr>
          <w:sz w:val="24"/>
          <w:szCs w:val="24"/>
        </w:rPr>
        <w:t xml:space="preserve">   Приказ №</w:t>
      </w:r>
      <w:r w:rsidR="00CD27EB" w:rsidRPr="00F17E8E">
        <w:rPr>
          <w:sz w:val="24"/>
          <w:szCs w:val="24"/>
          <w:u w:val="single"/>
        </w:rPr>
        <w:t xml:space="preserve">  330</w:t>
      </w:r>
      <w:r w:rsidRPr="00F17E8E">
        <w:rPr>
          <w:sz w:val="24"/>
          <w:szCs w:val="24"/>
        </w:rPr>
        <w:t>от</w:t>
      </w:r>
      <w:r w:rsidR="005E687F" w:rsidRPr="00F17E8E">
        <w:rPr>
          <w:sz w:val="24"/>
          <w:szCs w:val="24"/>
        </w:rPr>
        <w:t xml:space="preserve"> 30</w:t>
      </w:r>
      <w:r w:rsidRPr="00F17E8E">
        <w:rPr>
          <w:sz w:val="24"/>
          <w:szCs w:val="24"/>
        </w:rPr>
        <w:t>.08.2024</w:t>
      </w:r>
    </w:p>
    <w:p w:rsidR="001235B9" w:rsidRPr="00F17E8E" w:rsidRDefault="001235B9" w:rsidP="007112AB">
      <w:pPr>
        <w:rPr>
          <w:sz w:val="24"/>
          <w:szCs w:val="24"/>
        </w:rPr>
      </w:pPr>
    </w:p>
    <w:p w:rsidR="001235B9" w:rsidRPr="00F17E8E" w:rsidRDefault="001235B9" w:rsidP="007112AB">
      <w:pPr>
        <w:rPr>
          <w:sz w:val="24"/>
          <w:szCs w:val="24"/>
        </w:rPr>
      </w:pPr>
    </w:p>
    <w:p w:rsidR="001235B9" w:rsidRPr="00F17E8E" w:rsidRDefault="007C79C8" w:rsidP="007112AB">
      <w:pPr>
        <w:rPr>
          <w:sz w:val="24"/>
          <w:szCs w:val="24"/>
        </w:rPr>
      </w:pPr>
      <w:r>
        <w:rPr>
          <w:noProof/>
          <w:sz w:val="24"/>
          <w:szCs w:val="24"/>
          <w:lang w:eastAsia="ru-RU"/>
        </w:rPr>
        <w:drawing>
          <wp:anchor distT="0" distB="0" distL="114300" distR="114300" simplePos="0" relativeHeight="487590400" behindDoc="1" locked="0" layoutInCell="1" allowOverlap="1">
            <wp:simplePos x="0" y="0"/>
            <wp:positionH relativeFrom="column">
              <wp:posOffset>423545</wp:posOffset>
            </wp:positionH>
            <wp:positionV relativeFrom="paragraph">
              <wp:posOffset>8052435</wp:posOffset>
            </wp:positionV>
            <wp:extent cx="1701800" cy="1684655"/>
            <wp:effectExtent l="19050" t="0" r="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srcRect/>
                    <a:stretch>
                      <a:fillRect/>
                    </a:stretch>
                  </pic:blipFill>
                  <pic:spPr bwMode="auto">
                    <a:xfrm>
                      <a:off x="0" y="0"/>
                      <a:ext cx="1701800" cy="1684655"/>
                    </a:xfrm>
                    <a:prstGeom prst="rect">
                      <a:avLst/>
                    </a:prstGeom>
                    <a:noFill/>
                    <a:ln w="9525">
                      <a:noFill/>
                      <a:miter lim="800000"/>
                      <a:headEnd/>
                      <a:tailEnd/>
                    </a:ln>
                  </pic:spPr>
                </pic:pic>
              </a:graphicData>
            </a:graphic>
          </wp:anchor>
        </w:drawing>
      </w:r>
    </w:p>
    <w:p w:rsidR="001235B9" w:rsidRPr="00F17E8E" w:rsidRDefault="001235B9" w:rsidP="007112AB">
      <w:pPr>
        <w:rPr>
          <w:sz w:val="24"/>
          <w:szCs w:val="24"/>
        </w:rPr>
      </w:pPr>
    </w:p>
    <w:p w:rsidR="001235B9" w:rsidRPr="00F17E8E" w:rsidRDefault="001235B9" w:rsidP="007112AB">
      <w:pPr>
        <w:rPr>
          <w:sz w:val="24"/>
          <w:szCs w:val="24"/>
        </w:rPr>
      </w:pPr>
      <w:r w:rsidRPr="00F17E8E">
        <w:rPr>
          <w:sz w:val="24"/>
          <w:szCs w:val="24"/>
        </w:rPr>
        <w:t>Внесены изменения</w:t>
      </w:r>
    </w:p>
    <w:p w:rsidR="001235B9" w:rsidRPr="00F17E8E" w:rsidRDefault="00CD27EB" w:rsidP="007112AB">
      <w:pPr>
        <w:rPr>
          <w:sz w:val="24"/>
          <w:szCs w:val="24"/>
        </w:rPr>
      </w:pPr>
      <w:r w:rsidRPr="00F17E8E">
        <w:rPr>
          <w:sz w:val="24"/>
          <w:szCs w:val="24"/>
        </w:rPr>
        <w:t>Приказ №</w:t>
      </w:r>
      <w:r w:rsidR="00CA208E">
        <w:rPr>
          <w:sz w:val="24"/>
          <w:szCs w:val="24"/>
          <w:u w:val="single"/>
        </w:rPr>
        <w:t xml:space="preserve">   363</w:t>
      </w:r>
      <w:r w:rsidRPr="00F17E8E">
        <w:rPr>
          <w:sz w:val="24"/>
          <w:szCs w:val="24"/>
          <w:u w:val="single"/>
        </w:rPr>
        <w:t xml:space="preserve">  </w:t>
      </w:r>
      <w:r w:rsidR="00CA208E">
        <w:rPr>
          <w:sz w:val="24"/>
          <w:szCs w:val="24"/>
        </w:rPr>
        <w:t>от 01.09.2026</w:t>
      </w:r>
    </w:p>
    <w:p w:rsidR="001235B9" w:rsidRPr="00F17E8E" w:rsidRDefault="001235B9" w:rsidP="007112AB">
      <w:pPr>
        <w:rPr>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r w:rsidRPr="00F17E8E">
        <w:rPr>
          <w:b/>
          <w:sz w:val="24"/>
          <w:szCs w:val="24"/>
        </w:rPr>
        <w:t>Основная образовательная программа</w:t>
      </w:r>
    </w:p>
    <w:p w:rsidR="001235B9" w:rsidRPr="00F17E8E" w:rsidRDefault="001235B9" w:rsidP="001235B9">
      <w:pPr>
        <w:jc w:val="center"/>
        <w:rPr>
          <w:b/>
          <w:sz w:val="24"/>
          <w:szCs w:val="24"/>
        </w:rPr>
      </w:pPr>
      <w:r w:rsidRPr="00F17E8E">
        <w:rPr>
          <w:b/>
          <w:sz w:val="24"/>
          <w:szCs w:val="24"/>
        </w:rPr>
        <w:t>начального общего образования</w:t>
      </w: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b/>
          <w:sz w:val="24"/>
          <w:szCs w:val="24"/>
        </w:rPr>
      </w:pPr>
    </w:p>
    <w:p w:rsidR="001235B9" w:rsidRPr="00F17E8E" w:rsidRDefault="001235B9" w:rsidP="001235B9">
      <w:pPr>
        <w:jc w:val="center"/>
        <w:rPr>
          <w:sz w:val="24"/>
          <w:szCs w:val="24"/>
        </w:rPr>
      </w:pPr>
    </w:p>
    <w:p w:rsidR="001235B9" w:rsidRPr="00F17E8E" w:rsidRDefault="001235B9" w:rsidP="001235B9">
      <w:pPr>
        <w:jc w:val="center"/>
        <w:rPr>
          <w:sz w:val="24"/>
          <w:szCs w:val="24"/>
        </w:rPr>
      </w:pPr>
    </w:p>
    <w:p w:rsidR="001235B9" w:rsidRPr="00F17E8E" w:rsidRDefault="001235B9" w:rsidP="001235B9">
      <w:pPr>
        <w:jc w:val="center"/>
        <w:rPr>
          <w:sz w:val="24"/>
          <w:szCs w:val="24"/>
        </w:rPr>
      </w:pPr>
      <w:r w:rsidRPr="00F17E8E">
        <w:rPr>
          <w:sz w:val="24"/>
          <w:szCs w:val="24"/>
        </w:rPr>
        <w:t>Новый Рогачик</w:t>
      </w:r>
    </w:p>
    <w:p w:rsidR="007112AB" w:rsidRPr="00F17E8E" w:rsidRDefault="001235B9" w:rsidP="007112AB">
      <w:pPr>
        <w:jc w:val="center"/>
        <w:rPr>
          <w:sz w:val="24"/>
          <w:szCs w:val="24"/>
        </w:rPr>
      </w:pPr>
      <w:r w:rsidRPr="00F17E8E">
        <w:rPr>
          <w:sz w:val="24"/>
          <w:szCs w:val="24"/>
        </w:rPr>
        <w:t xml:space="preserve">2024      </w:t>
      </w:r>
    </w:p>
    <w:p w:rsidR="007112AB" w:rsidRPr="00F17E8E" w:rsidRDefault="007112AB" w:rsidP="007112AB">
      <w:pPr>
        <w:jc w:val="both"/>
        <w:rPr>
          <w:sz w:val="24"/>
          <w:szCs w:val="24"/>
        </w:rPr>
        <w:sectPr w:rsidR="007112AB" w:rsidRPr="00F17E8E" w:rsidSect="00B52F9D">
          <w:footerReference w:type="default" r:id="rId10"/>
          <w:type w:val="nextColumn"/>
          <w:pgSz w:w="11910" w:h="16390"/>
          <w:pgMar w:top="1220" w:right="620" w:bottom="1060" w:left="1480" w:header="720" w:footer="867" w:gutter="0"/>
          <w:pgBorders w:offsetFrom="page">
            <w:top w:val="thinThickSmallGap" w:sz="24" w:space="25" w:color="000000"/>
            <w:left w:val="thinThickSmallGap" w:sz="24" w:space="25" w:color="000000"/>
            <w:bottom w:val="thickThinSmallGap" w:sz="24" w:space="25" w:color="000000"/>
            <w:right w:val="thickThinSmallGap" w:sz="24" w:space="24" w:color="000000"/>
          </w:pgBorders>
          <w:pgNumType w:start="1"/>
          <w:cols w:space="720"/>
        </w:sectPr>
      </w:pPr>
    </w:p>
    <w:p w:rsidR="002A2178" w:rsidRPr="00F17E8E" w:rsidRDefault="003D3AF1">
      <w:pPr>
        <w:pStyle w:val="Heading3"/>
        <w:spacing w:before="67"/>
        <w:ind w:left="3061" w:right="3064"/>
        <w:jc w:val="center"/>
      </w:pPr>
      <w:r w:rsidRPr="00F17E8E">
        <w:lastRenderedPageBreak/>
        <w:t>Содержание</w:t>
      </w:r>
    </w:p>
    <w:p w:rsidR="002A2178" w:rsidRPr="00F17E8E" w:rsidRDefault="002A2178">
      <w:pPr>
        <w:pStyle w:val="a3"/>
        <w:spacing w:before="4"/>
        <w:jc w:val="left"/>
        <w:rPr>
          <w:b/>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66"/>
        <w:gridCol w:w="7433"/>
        <w:gridCol w:w="1075"/>
      </w:tblGrid>
      <w:tr w:rsidR="002A2178" w:rsidRPr="00F17E8E" w:rsidTr="00325369">
        <w:trPr>
          <w:trHeight w:val="316"/>
        </w:trPr>
        <w:tc>
          <w:tcPr>
            <w:tcW w:w="1066" w:type="dxa"/>
          </w:tcPr>
          <w:p w:rsidR="002A2178" w:rsidRPr="00F17E8E" w:rsidRDefault="003D3AF1">
            <w:pPr>
              <w:pStyle w:val="TableParagraph"/>
              <w:spacing w:line="273" w:lineRule="exact"/>
              <w:ind w:left="110"/>
              <w:rPr>
                <w:b/>
                <w:sz w:val="24"/>
                <w:szCs w:val="24"/>
              </w:rPr>
            </w:pPr>
            <w:r w:rsidRPr="00F17E8E">
              <w:rPr>
                <w:b/>
                <w:sz w:val="24"/>
                <w:szCs w:val="24"/>
              </w:rPr>
              <w:t>№ п/п</w:t>
            </w:r>
          </w:p>
        </w:tc>
        <w:tc>
          <w:tcPr>
            <w:tcW w:w="7433" w:type="dxa"/>
          </w:tcPr>
          <w:p w:rsidR="002A2178" w:rsidRPr="00F17E8E" w:rsidRDefault="002A2178">
            <w:pPr>
              <w:pStyle w:val="TableParagraph"/>
              <w:rPr>
                <w:sz w:val="24"/>
                <w:szCs w:val="24"/>
              </w:rPr>
            </w:pPr>
          </w:p>
        </w:tc>
        <w:tc>
          <w:tcPr>
            <w:tcW w:w="1075" w:type="dxa"/>
          </w:tcPr>
          <w:p w:rsidR="002A2178" w:rsidRPr="00F17E8E" w:rsidRDefault="003D3AF1">
            <w:pPr>
              <w:pStyle w:val="TableParagraph"/>
              <w:spacing w:line="273" w:lineRule="exact"/>
              <w:ind w:left="110"/>
              <w:rPr>
                <w:b/>
                <w:sz w:val="24"/>
                <w:szCs w:val="24"/>
              </w:rPr>
            </w:pPr>
            <w:r w:rsidRPr="00F17E8E">
              <w:rPr>
                <w:b/>
                <w:sz w:val="24"/>
                <w:szCs w:val="24"/>
              </w:rPr>
              <w:t>Стр.</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Общие</w:t>
            </w:r>
            <w:r w:rsidRPr="00F17E8E">
              <w:rPr>
                <w:spacing w:val="-3"/>
                <w:sz w:val="24"/>
                <w:szCs w:val="24"/>
              </w:rPr>
              <w:t xml:space="preserve"> </w:t>
            </w:r>
            <w:r w:rsidRPr="00F17E8E">
              <w:rPr>
                <w:sz w:val="24"/>
                <w:szCs w:val="24"/>
              </w:rPr>
              <w:t>положения</w:t>
            </w:r>
          </w:p>
        </w:tc>
        <w:tc>
          <w:tcPr>
            <w:tcW w:w="1075" w:type="dxa"/>
          </w:tcPr>
          <w:p w:rsidR="002A2178" w:rsidRPr="00F17E8E" w:rsidRDefault="003D3AF1">
            <w:pPr>
              <w:pStyle w:val="TableParagraph"/>
              <w:spacing w:line="268" w:lineRule="exact"/>
              <w:ind w:left="15"/>
              <w:jc w:val="center"/>
              <w:rPr>
                <w:sz w:val="24"/>
                <w:szCs w:val="24"/>
              </w:rPr>
            </w:pPr>
            <w:r w:rsidRPr="00F17E8E">
              <w:rPr>
                <w:sz w:val="24"/>
                <w:szCs w:val="24"/>
              </w:rPr>
              <w:t>4</w:t>
            </w:r>
          </w:p>
        </w:tc>
      </w:tr>
      <w:tr w:rsidR="002A2178" w:rsidRPr="00F17E8E" w:rsidTr="00325369">
        <w:trPr>
          <w:trHeight w:val="321"/>
        </w:trPr>
        <w:tc>
          <w:tcPr>
            <w:tcW w:w="1066" w:type="dxa"/>
          </w:tcPr>
          <w:p w:rsidR="002A2178" w:rsidRPr="00F17E8E" w:rsidRDefault="003D3AF1">
            <w:pPr>
              <w:pStyle w:val="TableParagraph"/>
              <w:spacing w:line="273" w:lineRule="exact"/>
              <w:ind w:left="110"/>
              <w:rPr>
                <w:sz w:val="24"/>
                <w:szCs w:val="24"/>
              </w:rPr>
            </w:pPr>
            <w:r w:rsidRPr="00F17E8E">
              <w:rPr>
                <w:sz w:val="24"/>
                <w:szCs w:val="24"/>
              </w:rPr>
              <w:t>1.</w:t>
            </w:r>
          </w:p>
        </w:tc>
        <w:tc>
          <w:tcPr>
            <w:tcW w:w="7433" w:type="dxa"/>
          </w:tcPr>
          <w:p w:rsidR="002A2178" w:rsidRPr="00F17E8E" w:rsidRDefault="003D3AF1">
            <w:pPr>
              <w:pStyle w:val="TableParagraph"/>
              <w:spacing w:line="273" w:lineRule="exact"/>
              <w:ind w:left="110"/>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1075" w:type="dxa"/>
          </w:tcPr>
          <w:p w:rsidR="002A2178" w:rsidRPr="00F17E8E" w:rsidRDefault="003D3AF1">
            <w:pPr>
              <w:pStyle w:val="TableParagraph"/>
              <w:spacing w:line="273" w:lineRule="exact"/>
              <w:ind w:left="15"/>
              <w:jc w:val="center"/>
              <w:rPr>
                <w:sz w:val="24"/>
                <w:szCs w:val="24"/>
              </w:rPr>
            </w:pPr>
            <w:r w:rsidRPr="00F17E8E">
              <w:rPr>
                <w:sz w:val="24"/>
                <w:szCs w:val="24"/>
              </w:rPr>
              <w:t>7</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1.1.</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Пояснительная</w:t>
            </w:r>
            <w:r w:rsidRPr="00F17E8E">
              <w:rPr>
                <w:spacing w:val="-3"/>
                <w:sz w:val="24"/>
                <w:szCs w:val="24"/>
              </w:rPr>
              <w:t xml:space="preserve"> </w:t>
            </w:r>
            <w:r w:rsidRPr="00F17E8E">
              <w:rPr>
                <w:sz w:val="24"/>
                <w:szCs w:val="24"/>
              </w:rPr>
              <w:t>записка</w:t>
            </w:r>
          </w:p>
        </w:tc>
        <w:tc>
          <w:tcPr>
            <w:tcW w:w="1075" w:type="dxa"/>
          </w:tcPr>
          <w:p w:rsidR="002A2178" w:rsidRPr="00F17E8E" w:rsidRDefault="003D3AF1">
            <w:pPr>
              <w:pStyle w:val="TableParagraph"/>
              <w:spacing w:line="268" w:lineRule="exact"/>
              <w:ind w:left="15"/>
              <w:jc w:val="center"/>
              <w:rPr>
                <w:sz w:val="24"/>
                <w:szCs w:val="24"/>
              </w:rPr>
            </w:pPr>
            <w:r w:rsidRPr="00F17E8E">
              <w:rPr>
                <w:sz w:val="24"/>
                <w:szCs w:val="24"/>
              </w:rPr>
              <w:t>7</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1.2.</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Общая</w:t>
            </w:r>
            <w:r w:rsidRPr="00F17E8E">
              <w:rPr>
                <w:spacing w:val="-2"/>
                <w:sz w:val="24"/>
                <w:szCs w:val="24"/>
              </w:rPr>
              <w:t xml:space="preserve"> </w:t>
            </w:r>
            <w:r w:rsidRPr="00F17E8E">
              <w:rPr>
                <w:sz w:val="24"/>
                <w:szCs w:val="24"/>
              </w:rPr>
              <w:t>характеристика</w:t>
            </w:r>
            <w:r w:rsidRPr="00F17E8E">
              <w:rPr>
                <w:spacing w:val="-2"/>
                <w:sz w:val="24"/>
                <w:szCs w:val="24"/>
              </w:rPr>
              <w:t xml:space="preserve"> </w:t>
            </w:r>
            <w:r w:rsidRPr="00F17E8E">
              <w:rPr>
                <w:sz w:val="24"/>
                <w:szCs w:val="24"/>
              </w:rPr>
              <w:t>программы</w:t>
            </w:r>
            <w:r w:rsidRPr="00F17E8E">
              <w:rPr>
                <w:spacing w:val="-5"/>
                <w:sz w:val="24"/>
                <w:szCs w:val="24"/>
              </w:rPr>
              <w:t xml:space="preserve"> </w:t>
            </w:r>
            <w:r w:rsidRPr="00F17E8E">
              <w:rPr>
                <w:sz w:val="24"/>
                <w:szCs w:val="24"/>
              </w:rPr>
              <w:t>начального</w:t>
            </w:r>
            <w:r w:rsidRPr="00F17E8E">
              <w:rPr>
                <w:spacing w:val="-6"/>
                <w:sz w:val="24"/>
                <w:szCs w:val="24"/>
              </w:rPr>
              <w:t xml:space="preserve"> </w:t>
            </w:r>
            <w:r w:rsidRPr="00F17E8E">
              <w:rPr>
                <w:sz w:val="24"/>
                <w:szCs w:val="24"/>
              </w:rPr>
              <w:t>образования</w:t>
            </w:r>
          </w:p>
        </w:tc>
        <w:tc>
          <w:tcPr>
            <w:tcW w:w="1075" w:type="dxa"/>
          </w:tcPr>
          <w:p w:rsidR="002A2178" w:rsidRPr="00F17E8E" w:rsidRDefault="00BD4C3A" w:rsidP="000633DC">
            <w:pPr>
              <w:pStyle w:val="TableParagraph"/>
              <w:spacing w:line="268" w:lineRule="exact"/>
              <w:ind w:left="15"/>
              <w:jc w:val="center"/>
              <w:rPr>
                <w:sz w:val="24"/>
                <w:szCs w:val="24"/>
              </w:rPr>
            </w:pPr>
            <w:r w:rsidRPr="00F17E8E">
              <w:rPr>
                <w:sz w:val="24"/>
                <w:szCs w:val="24"/>
              </w:rPr>
              <w:t>10</w:t>
            </w:r>
          </w:p>
        </w:tc>
      </w:tr>
      <w:tr w:rsidR="002A2178" w:rsidRPr="00F17E8E" w:rsidTr="00325369">
        <w:trPr>
          <w:trHeight w:val="633"/>
        </w:trPr>
        <w:tc>
          <w:tcPr>
            <w:tcW w:w="1066" w:type="dxa"/>
          </w:tcPr>
          <w:p w:rsidR="002A2178" w:rsidRPr="00F17E8E" w:rsidRDefault="003D3AF1">
            <w:pPr>
              <w:pStyle w:val="TableParagraph"/>
              <w:spacing w:line="268" w:lineRule="exact"/>
              <w:ind w:left="110"/>
              <w:rPr>
                <w:sz w:val="24"/>
                <w:szCs w:val="24"/>
              </w:rPr>
            </w:pPr>
            <w:r w:rsidRPr="00F17E8E">
              <w:rPr>
                <w:sz w:val="24"/>
                <w:szCs w:val="24"/>
              </w:rPr>
              <w:t>1.3.</w:t>
            </w:r>
          </w:p>
        </w:tc>
        <w:tc>
          <w:tcPr>
            <w:tcW w:w="7433" w:type="dxa"/>
          </w:tcPr>
          <w:p w:rsidR="002A2178" w:rsidRPr="00F17E8E" w:rsidRDefault="003D3AF1">
            <w:pPr>
              <w:pStyle w:val="TableParagraph"/>
              <w:tabs>
                <w:tab w:val="left" w:pos="1827"/>
                <w:tab w:val="left" w:pos="3274"/>
                <w:tab w:val="left" w:pos="4504"/>
                <w:tab w:val="left" w:pos="6381"/>
              </w:tabs>
              <w:spacing w:line="268" w:lineRule="exact"/>
              <w:ind w:left="110"/>
              <w:rPr>
                <w:sz w:val="24"/>
                <w:szCs w:val="24"/>
              </w:rPr>
            </w:pPr>
            <w:r w:rsidRPr="00F17E8E">
              <w:rPr>
                <w:sz w:val="24"/>
                <w:szCs w:val="24"/>
              </w:rPr>
              <w:t>Планируемые</w:t>
            </w:r>
            <w:r w:rsidRPr="00F17E8E">
              <w:rPr>
                <w:sz w:val="24"/>
                <w:szCs w:val="24"/>
              </w:rPr>
              <w:tab/>
              <w:t>результаты</w:t>
            </w:r>
            <w:r w:rsidRPr="00F17E8E">
              <w:rPr>
                <w:sz w:val="24"/>
                <w:szCs w:val="24"/>
              </w:rPr>
              <w:tab/>
              <w:t>освоения</w:t>
            </w:r>
            <w:r w:rsidRPr="00F17E8E">
              <w:rPr>
                <w:sz w:val="24"/>
                <w:szCs w:val="24"/>
              </w:rPr>
              <w:tab/>
              <w:t>обучающимися</w:t>
            </w:r>
            <w:r w:rsidRPr="00F17E8E">
              <w:rPr>
                <w:sz w:val="24"/>
                <w:szCs w:val="24"/>
              </w:rPr>
              <w:tab/>
              <w:t>основной</w:t>
            </w:r>
          </w:p>
          <w:p w:rsidR="002A2178" w:rsidRPr="00F17E8E" w:rsidRDefault="003D3AF1">
            <w:pPr>
              <w:pStyle w:val="TableParagraph"/>
              <w:spacing w:before="41"/>
              <w:ind w:left="110"/>
              <w:rPr>
                <w:sz w:val="24"/>
                <w:szCs w:val="24"/>
              </w:rPr>
            </w:pPr>
            <w:r w:rsidRPr="00F17E8E">
              <w:rPr>
                <w:sz w:val="24"/>
                <w:szCs w:val="24"/>
              </w:rPr>
              <w:t>образовательной</w:t>
            </w:r>
            <w:r w:rsidRPr="00F17E8E">
              <w:rPr>
                <w:spacing w:val="-2"/>
                <w:sz w:val="24"/>
                <w:szCs w:val="24"/>
              </w:rPr>
              <w:t xml:space="preserve"> </w:t>
            </w:r>
            <w:r w:rsidRPr="00F17E8E">
              <w:rPr>
                <w:sz w:val="24"/>
                <w:szCs w:val="24"/>
              </w:rPr>
              <w:t>программы</w:t>
            </w:r>
          </w:p>
        </w:tc>
        <w:tc>
          <w:tcPr>
            <w:tcW w:w="1075" w:type="dxa"/>
          </w:tcPr>
          <w:p w:rsidR="002A2178" w:rsidRPr="00F17E8E" w:rsidRDefault="003D3AF1" w:rsidP="000633DC">
            <w:pPr>
              <w:pStyle w:val="TableParagraph"/>
              <w:spacing w:line="268" w:lineRule="exact"/>
              <w:ind w:left="15" w:right="315"/>
              <w:jc w:val="center"/>
              <w:rPr>
                <w:sz w:val="24"/>
                <w:szCs w:val="24"/>
              </w:rPr>
            </w:pPr>
            <w:r w:rsidRPr="00F17E8E">
              <w:rPr>
                <w:sz w:val="24"/>
                <w:szCs w:val="24"/>
              </w:rPr>
              <w:t>10</w:t>
            </w:r>
          </w:p>
        </w:tc>
      </w:tr>
      <w:tr w:rsidR="002A2178" w:rsidRPr="00F17E8E" w:rsidTr="00325369">
        <w:trPr>
          <w:trHeight w:val="955"/>
        </w:trPr>
        <w:tc>
          <w:tcPr>
            <w:tcW w:w="1066" w:type="dxa"/>
          </w:tcPr>
          <w:p w:rsidR="002A2178" w:rsidRPr="00F17E8E" w:rsidRDefault="003D3AF1">
            <w:pPr>
              <w:pStyle w:val="TableParagraph"/>
              <w:spacing w:line="268" w:lineRule="exact"/>
              <w:ind w:left="110"/>
              <w:rPr>
                <w:sz w:val="24"/>
                <w:szCs w:val="24"/>
              </w:rPr>
            </w:pPr>
            <w:r w:rsidRPr="00F17E8E">
              <w:rPr>
                <w:sz w:val="24"/>
                <w:szCs w:val="24"/>
              </w:rPr>
              <w:t>1.4.</w:t>
            </w:r>
          </w:p>
        </w:tc>
        <w:tc>
          <w:tcPr>
            <w:tcW w:w="7433" w:type="dxa"/>
          </w:tcPr>
          <w:p w:rsidR="002A2178" w:rsidRPr="00F17E8E" w:rsidRDefault="003D3AF1" w:rsidP="00325369">
            <w:pPr>
              <w:pStyle w:val="TableParagraph"/>
              <w:spacing w:line="268" w:lineRule="exact"/>
              <w:ind w:left="110"/>
              <w:jc w:val="both"/>
              <w:rPr>
                <w:sz w:val="24"/>
                <w:szCs w:val="24"/>
              </w:rPr>
            </w:pPr>
            <w:r w:rsidRPr="00F17E8E">
              <w:rPr>
                <w:sz w:val="24"/>
                <w:szCs w:val="24"/>
              </w:rPr>
              <w:t>Система</w:t>
            </w:r>
            <w:r w:rsidRPr="00F17E8E">
              <w:rPr>
                <w:spacing w:val="53"/>
                <w:sz w:val="24"/>
                <w:szCs w:val="24"/>
              </w:rPr>
              <w:t xml:space="preserve"> </w:t>
            </w:r>
            <w:r w:rsidRPr="00F17E8E">
              <w:rPr>
                <w:sz w:val="24"/>
                <w:szCs w:val="24"/>
              </w:rPr>
              <w:t>оценки</w:t>
            </w:r>
            <w:r w:rsidRPr="00F17E8E">
              <w:rPr>
                <w:spacing w:val="113"/>
                <w:sz w:val="24"/>
                <w:szCs w:val="24"/>
              </w:rPr>
              <w:t xml:space="preserve"> </w:t>
            </w:r>
            <w:r w:rsidRPr="00F17E8E">
              <w:rPr>
                <w:sz w:val="24"/>
                <w:szCs w:val="24"/>
              </w:rPr>
              <w:t>достижения</w:t>
            </w:r>
            <w:r w:rsidRPr="00F17E8E">
              <w:rPr>
                <w:spacing w:val="107"/>
                <w:sz w:val="24"/>
                <w:szCs w:val="24"/>
              </w:rPr>
              <w:t xml:space="preserve"> </w:t>
            </w:r>
            <w:r w:rsidRPr="00F17E8E">
              <w:rPr>
                <w:sz w:val="24"/>
                <w:szCs w:val="24"/>
              </w:rPr>
              <w:t>планируемых</w:t>
            </w:r>
            <w:r w:rsidRPr="00F17E8E">
              <w:rPr>
                <w:spacing w:val="113"/>
                <w:sz w:val="24"/>
                <w:szCs w:val="24"/>
              </w:rPr>
              <w:t xml:space="preserve"> </w:t>
            </w:r>
            <w:r w:rsidRPr="00F17E8E">
              <w:rPr>
                <w:sz w:val="24"/>
                <w:szCs w:val="24"/>
              </w:rPr>
              <w:t>результатов</w:t>
            </w:r>
            <w:r w:rsidRPr="00F17E8E">
              <w:rPr>
                <w:spacing w:val="109"/>
                <w:sz w:val="24"/>
                <w:szCs w:val="24"/>
              </w:rPr>
              <w:t xml:space="preserve"> </w:t>
            </w:r>
            <w:r w:rsidRPr="00F17E8E">
              <w:rPr>
                <w:sz w:val="24"/>
                <w:szCs w:val="24"/>
              </w:rPr>
              <w:t>освоения</w:t>
            </w:r>
            <w:r w:rsidR="00325369" w:rsidRPr="00F17E8E">
              <w:rPr>
                <w:sz w:val="24"/>
                <w:szCs w:val="24"/>
              </w:rPr>
              <w:t xml:space="preserve"> </w:t>
            </w:r>
            <w:r w:rsidRPr="00F17E8E">
              <w:rPr>
                <w:sz w:val="24"/>
                <w:szCs w:val="24"/>
              </w:rPr>
              <w:t>основной</w:t>
            </w:r>
            <w:r w:rsidRPr="00F17E8E">
              <w:rPr>
                <w:sz w:val="24"/>
                <w:szCs w:val="24"/>
              </w:rPr>
              <w:tab/>
              <w:t>образовательной</w:t>
            </w:r>
            <w:r w:rsidRPr="00F17E8E">
              <w:rPr>
                <w:sz w:val="24"/>
                <w:szCs w:val="24"/>
              </w:rPr>
              <w:tab/>
              <w:t>программы</w:t>
            </w:r>
            <w:r w:rsidRPr="00F17E8E">
              <w:rPr>
                <w:sz w:val="24"/>
                <w:szCs w:val="24"/>
              </w:rPr>
              <w:tab/>
              <w:t>начального</w:t>
            </w:r>
            <w:r w:rsidRPr="00F17E8E">
              <w:rPr>
                <w:sz w:val="24"/>
                <w:szCs w:val="24"/>
              </w:rPr>
              <w:tab/>
            </w:r>
            <w:r w:rsidRPr="00F17E8E">
              <w:rPr>
                <w:spacing w:val="-1"/>
                <w:sz w:val="24"/>
                <w:szCs w:val="24"/>
              </w:rPr>
              <w:t>общего</w:t>
            </w:r>
            <w:r w:rsidRPr="00F17E8E">
              <w:rPr>
                <w:spacing w:val="-57"/>
                <w:sz w:val="24"/>
                <w:szCs w:val="24"/>
              </w:rPr>
              <w:t xml:space="preserve"> </w:t>
            </w:r>
            <w:r w:rsidRPr="00F17E8E">
              <w:rPr>
                <w:sz w:val="24"/>
                <w:szCs w:val="24"/>
              </w:rPr>
              <w:t>образования</w:t>
            </w:r>
          </w:p>
        </w:tc>
        <w:tc>
          <w:tcPr>
            <w:tcW w:w="1075" w:type="dxa"/>
          </w:tcPr>
          <w:p w:rsidR="002A2178" w:rsidRPr="00F17E8E" w:rsidRDefault="003D3AF1" w:rsidP="000633DC">
            <w:pPr>
              <w:pStyle w:val="TableParagraph"/>
              <w:spacing w:line="268" w:lineRule="exact"/>
              <w:ind w:left="15" w:right="315"/>
              <w:jc w:val="center"/>
              <w:rPr>
                <w:sz w:val="24"/>
                <w:szCs w:val="24"/>
              </w:rPr>
            </w:pPr>
            <w:r w:rsidRPr="00F17E8E">
              <w:rPr>
                <w:sz w:val="24"/>
                <w:szCs w:val="24"/>
              </w:rPr>
              <w:t>11</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1.4.1.</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Общие</w:t>
            </w:r>
            <w:r w:rsidRPr="00F17E8E">
              <w:rPr>
                <w:spacing w:val="-3"/>
                <w:sz w:val="24"/>
                <w:szCs w:val="24"/>
              </w:rPr>
              <w:t xml:space="preserve"> </w:t>
            </w:r>
            <w:r w:rsidRPr="00F17E8E">
              <w:rPr>
                <w:sz w:val="24"/>
                <w:szCs w:val="24"/>
              </w:rPr>
              <w:t>положения</w:t>
            </w:r>
          </w:p>
        </w:tc>
        <w:tc>
          <w:tcPr>
            <w:tcW w:w="1075" w:type="dxa"/>
          </w:tcPr>
          <w:p w:rsidR="002A2178" w:rsidRPr="00F17E8E" w:rsidRDefault="003D3AF1" w:rsidP="000633DC">
            <w:pPr>
              <w:pStyle w:val="TableParagraph"/>
              <w:spacing w:line="268" w:lineRule="exact"/>
              <w:ind w:left="15" w:right="315"/>
              <w:jc w:val="center"/>
              <w:rPr>
                <w:sz w:val="24"/>
                <w:szCs w:val="24"/>
              </w:rPr>
            </w:pPr>
            <w:r w:rsidRPr="00F17E8E">
              <w:rPr>
                <w:sz w:val="24"/>
                <w:szCs w:val="24"/>
              </w:rPr>
              <w:t>11</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1.4.2.</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Особенности</w:t>
            </w:r>
            <w:r w:rsidRPr="00F17E8E">
              <w:rPr>
                <w:spacing w:val="-5"/>
                <w:sz w:val="24"/>
                <w:szCs w:val="24"/>
              </w:rPr>
              <w:t xml:space="preserve"> </w:t>
            </w:r>
            <w:r w:rsidRPr="00F17E8E">
              <w:rPr>
                <w:sz w:val="24"/>
                <w:szCs w:val="24"/>
              </w:rPr>
              <w:t>оценки метапредметных</w:t>
            </w:r>
            <w:r w:rsidRPr="00F17E8E">
              <w:rPr>
                <w:spacing w:val="-6"/>
                <w:sz w:val="24"/>
                <w:szCs w:val="24"/>
              </w:rPr>
              <w:t xml:space="preserve"> </w:t>
            </w:r>
            <w:r w:rsidRPr="00F17E8E">
              <w:rPr>
                <w:sz w:val="24"/>
                <w:szCs w:val="24"/>
              </w:rPr>
              <w:t>и</w:t>
            </w:r>
            <w:r w:rsidRPr="00F17E8E">
              <w:rPr>
                <w:spacing w:val="4"/>
                <w:sz w:val="24"/>
                <w:szCs w:val="24"/>
              </w:rPr>
              <w:t xml:space="preserve"> </w:t>
            </w:r>
            <w:r w:rsidRPr="00F17E8E">
              <w:rPr>
                <w:sz w:val="24"/>
                <w:szCs w:val="24"/>
              </w:rPr>
              <w:t>предметных</w:t>
            </w:r>
            <w:r w:rsidRPr="00F17E8E">
              <w:rPr>
                <w:spacing w:val="-6"/>
                <w:sz w:val="24"/>
                <w:szCs w:val="24"/>
              </w:rPr>
              <w:t xml:space="preserve"> </w:t>
            </w:r>
            <w:r w:rsidRPr="00F17E8E">
              <w:rPr>
                <w:sz w:val="24"/>
                <w:szCs w:val="24"/>
              </w:rPr>
              <w:t>результатов</w:t>
            </w:r>
          </w:p>
        </w:tc>
        <w:tc>
          <w:tcPr>
            <w:tcW w:w="1075" w:type="dxa"/>
          </w:tcPr>
          <w:p w:rsidR="002A2178" w:rsidRPr="00F17E8E" w:rsidRDefault="003D3AF1" w:rsidP="000633DC">
            <w:pPr>
              <w:pStyle w:val="TableParagraph"/>
              <w:spacing w:line="268" w:lineRule="exact"/>
              <w:ind w:left="15" w:right="315"/>
              <w:jc w:val="center"/>
              <w:rPr>
                <w:sz w:val="24"/>
                <w:szCs w:val="24"/>
              </w:rPr>
            </w:pPr>
            <w:r w:rsidRPr="00F17E8E">
              <w:rPr>
                <w:sz w:val="24"/>
                <w:szCs w:val="24"/>
              </w:rPr>
              <w:t>13</w:t>
            </w:r>
          </w:p>
        </w:tc>
      </w:tr>
      <w:tr w:rsidR="002A2178" w:rsidRPr="00F17E8E" w:rsidTr="00325369">
        <w:trPr>
          <w:trHeight w:val="317"/>
        </w:trPr>
        <w:tc>
          <w:tcPr>
            <w:tcW w:w="1066" w:type="dxa"/>
          </w:tcPr>
          <w:p w:rsidR="002A2178" w:rsidRPr="00F17E8E" w:rsidRDefault="003D3AF1">
            <w:pPr>
              <w:pStyle w:val="TableParagraph"/>
              <w:spacing w:line="268" w:lineRule="exact"/>
              <w:ind w:left="110"/>
              <w:rPr>
                <w:sz w:val="24"/>
                <w:szCs w:val="24"/>
              </w:rPr>
            </w:pPr>
            <w:r w:rsidRPr="00F17E8E">
              <w:rPr>
                <w:sz w:val="24"/>
                <w:szCs w:val="24"/>
              </w:rPr>
              <w:t>1.4.3.</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Организация</w:t>
            </w:r>
            <w:r w:rsidRPr="00F17E8E">
              <w:rPr>
                <w:spacing w:val="-5"/>
                <w:sz w:val="24"/>
                <w:szCs w:val="24"/>
              </w:rPr>
              <w:t xml:space="preserve"> </w:t>
            </w:r>
            <w:r w:rsidRPr="00F17E8E">
              <w:rPr>
                <w:sz w:val="24"/>
                <w:szCs w:val="24"/>
              </w:rPr>
              <w:t>и</w:t>
            </w:r>
            <w:r w:rsidRPr="00F17E8E">
              <w:rPr>
                <w:spacing w:val="-1"/>
                <w:sz w:val="24"/>
                <w:szCs w:val="24"/>
              </w:rPr>
              <w:t xml:space="preserve"> </w:t>
            </w:r>
            <w:r w:rsidRPr="00F17E8E">
              <w:rPr>
                <w:sz w:val="24"/>
                <w:szCs w:val="24"/>
              </w:rPr>
              <w:t>содержание</w:t>
            </w:r>
            <w:r w:rsidRPr="00F17E8E">
              <w:rPr>
                <w:spacing w:val="-10"/>
                <w:sz w:val="24"/>
                <w:szCs w:val="24"/>
              </w:rPr>
              <w:t xml:space="preserve"> </w:t>
            </w:r>
            <w:r w:rsidRPr="00F17E8E">
              <w:rPr>
                <w:sz w:val="24"/>
                <w:szCs w:val="24"/>
              </w:rPr>
              <w:t>оценочных</w:t>
            </w:r>
            <w:r w:rsidRPr="00F17E8E">
              <w:rPr>
                <w:spacing w:val="-5"/>
                <w:sz w:val="24"/>
                <w:szCs w:val="24"/>
              </w:rPr>
              <w:t xml:space="preserve"> </w:t>
            </w:r>
            <w:r w:rsidRPr="00F17E8E">
              <w:rPr>
                <w:sz w:val="24"/>
                <w:szCs w:val="24"/>
              </w:rPr>
              <w:t>процедур</w:t>
            </w:r>
          </w:p>
        </w:tc>
        <w:tc>
          <w:tcPr>
            <w:tcW w:w="1075" w:type="dxa"/>
          </w:tcPr>
          <w:p w:rsidR="002A2178" w:rsidRPr="00F17E8E" w:rsidRDefault="003D3AF1" w:rsidP="000633DC">
            <w:pPr>
              <w:pStyle w:val="TableParagraph"/>
              <w:spacing w:line="268" w:lineRule="exact"/>
              <w:ind w:left="15" w:right="315"/>
              <w:jc w:val="center"/>
              <w:rPr>
                <w:sz w:val="24"/>
                <w:szCs w:val="24"/>
              </w:rPr>
            </w:pPr>
            <w:r w:rsidRPr="00F17E8E">
              <w:rPr>
                <w:sz w:val="24"/>
                <w:szCs w:val="24"/>
              </w:rPr>
              <w:t>1</w:t>
            </w:r>
            <w:r w:rsidR="00BD4C3A" w:rsidRPr="00F17E8E">
              <w:rPr>
                <w:sz w:val="24"/>
                <w:szCs w:val="24"/>
              </w:rPr>
              <w:t>9</w:t>
            </w:r>
          </w:p>
        </w:tc>
      </w:tr>
      <w:tr w:rsidR="002A2178" w:rsidRPr="00F17E8E" w:rsidTr="00325369">
        <w:trPr>
          <w:trHeight w:val="321"/>
        </w:trPr>
        <w:tc>
          <w:tcPr>
            <w:tcW w:w="1066" w:type="dxa"/>
          </w:tcPr>
          <w:p w:rsidR="002A2178" w:rsidRPr="00F17E8E" w:rsidRDefault="003D3AF1">
            <w:pPr>
              <w:pStyle w:val="TableParagraph"/>
              <w:spacing w:line="273" w:lineRule="exact"/>
              <w:ind w:left="110"/>
              <w:rPr>
                <w:sz w:val="24"/>
                <w:szCs w:val="24"/>
              </w:rPr>
            </w:pPr>
            <w:r w:rsidRPr="00F17E8E">
              <w:rPr>
                <w:sz w:val="24"/>
                <w:szCs w:val="24"/>
              </w:rPr>
              <w:t>2.</w:t>
            </w:r>
          </w:p>
        </w:tc>
        <w:tc>
          <w:tcPr>
            <w:tcW w:w="7433" w:type="dxa"/>
          </w:tcPr>
          <w:p w:rsidR="002A2178" w:rsidRPr="00F17E8E" w:rsidRDefault="003D3AF1">
            <w:pPr>
              <w:pStyle w:val="TableParagraph"/>
              <w:spacing w:line="273" w:lineRule="exact"/>
              <w:ind w:left="172"/>
              <w:rPr>
                <w:sz w:val="24"/>
                <w:szCs w:val="24"/>
              </w:rPr>
            </w:pPr>
            <w:r w:rsidRPr="00F17E8E">
              <w:rPr>
                <w:sz w:val="24"/>
                <w:szCs w:val="24"/>
              </w:rPr>
              <w:t>Содержательный</w:t>
            </w:r>
            <w:r w:rsidRPr="00F17E8E">
              <w:rPr>
                <w:spacing w:val="-4"/>
                <w:sz w:val="24"/>
                <w:szCs w:val="24"/>
              </w:rPr>
              <w:t xml:space="preserve"> </w:t>
            </w:r>
            <w:r w:rsidRPr="00F17E8E">
              <w:rPr>
                <w:sz w:val="24"/>
                <w:szCs w:val="24"/>
              </w:rPr>
              <w:t>раздел</w:t>
            </w:r>
          </w:p>
        </w:tc>
        <w:tc>
          <w:tcPr>
            <w:tcW w:w="1075" w:type="dxa"/>
          </w:tcPr>
          <w:p w:rsidR="002A2178" w:rsidRPr="00F17E8E" w:rsidRDefault="00BD4C3A" w:rsidP="000633DC">
            <w:pPr>
              <w:pStyle w:val="TableParagraph"/>
              <w:spacing w:line="273" w:lineRule="exact"/>
              <w:ind w:left="15" w:right="315"/>
              <w:jc w:val="center"/>
              <w:rPr>
                <w:sz w:val="24"/>
                <w:szCs w:val="24"/>
              </w:rPr>
            </w:pPr>
            <w:r w:rsidRPr="00F17E8E">
              <w:rPr>
                <w:sz w:val="24"/>
                <w:szCs w:val="24"/>
              </w:rPr>
              <w:t>21</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2.1.</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Рабочие</w:t>
            </w:r>
            <w:r w:rsidRPr="00F17E8E">
              <w:rPr>
                <w:spacing w:val="-2"/>
                <w:sz w:val="24"/>
                <w:szCs w:val="24"/>
              </w:rPr>
              <w:t xml:space="preserve"> </w:t>
            </w:r>
            <w:r w:rsidRPr="00F17E8E">
              <w:rPr>
                <w:sz w:val="24"/>
                <w:szCs w:val="24"/>
              </w:rPr>
              <w:t>программы учебных</w:t>
            </w:r>
            <w:r w:rsidRPr="00F17E8E">
              <w:rPr>
                <w:spacing w:val="-6"/>
                <w:sz w:val="24"/>
                <w:szCs w:val="24"/>
              </w:rPr>
              <w:t xml:space="preserve"> </w:t>
            </w:r>
            <w:r w:rsidRPr="00F17E8E">
              <w:rPr>
                <w:sz w:val="24"/>
                <w:szCs w:val="24"/>
              </w:rPr>
              <w:t>предметов,</w:t>
            </w:r>
            <w:r w:rsidRPr="00F17E8E">
              <w:rPr>
                <w:spacing w:val="-4"/>
                <w:sz w:val="24"/>
                <w:szCs w:val="24"/>
              </w:rPr>
              <w:t xml:space="preserve"> </w:t>
            </w:r>
            <w:r w:rsidRPr="00F17E8E">
              <w:rPr>
                <w:sz w:val="24"/>
                <w:szCs w:val="24"/>
              </w:rPr>
              <w:t>курсов</w:t>
            </w:r>
          </w:p>
        </w:tc>
        <w:tc>
          <w:tcPr>
            <w:tcW w:w="1075" w:type="dxa"/>
          </w:tcPr>
          <w:p w:rsidR="002A2178" w:rsidRPr="00F17E8E" w:rsidRDefault="00BD4C3A" w:rsidP="000633DC">
            <w:pPr>
              <w:pStyle w:val="TableParagraph"/>
              <w:spacing w:line="268" w:lineRule="exact"/>
              <w:ind w:left="15" w:right="315"/>
              <w:jc w:val="center"/>
              <w:rPr>
                <w:sz w:val="24"/>
                <w:szCs w:val="24"/>
              </w:rPr>
            </w:pPr>
            <w:r w:rsidRPr="00F17E8E">
              <w:rPr>
                <w:sz w:val="24"/>
                <w:szCs w:val="24"/>
              </w:rPr>
              <w:t>21</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Русский</w:t>
            </w:r>
            <w:r w:rsidRPr="00F17E8E">
              <w:rPr>
                <w:spacing w:val="-1"/>
                <w:sz w:val="24"/>
                <w:szCs w:val="24"/>
              </w:rPr>
              <w:t xml:space="preserve"> </w:t>
            </w:r>
            <w:r w:rsidRPr="00F17E8E">
              <w:rPr>
                <w:sz w:val="24"/>
                <w:szCs w:val="24"/>
              </w:rPr>
              <w:t>язык</w:t>
            </w:r>
          </w:p>
        </w:tc>
        <w:tc>
          <w:tcPr>
            <w:tcW w:w="1075" w:type="dxa"/>
          </w:tcPr>
          <w:p w:rsidR="002A2178" w:rsidRPr="00F17E8E" w:rsidRDefault="00BD4C3A" w:rsidP="000633DC">
            <w:pPr>
              <w:pStyle w:val="TableParagraph"/>
              <w:spacing w:line="268" w:lineRule="exact"/>
              <w:ind w:left="15" w:right="315"/>
              <w:jc w:val="center"/>
              <w:rPr>
                <w:sz w:val="24"/>
                <w:szCs w:val="24"/>
              </w:rPr>
            </w:pPr>
            <w:r w:rsidRPr="00F17E8E">
              <w:rPr>
                <w:sz w:val="24"/>
                <w:szCs w:val="24"/>
              </w:rPr>
              <w:t>22</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Литературное</w:t>
            </w:r>
            <w:r w:rsidRPr="00F17E8E">
              <w:rPr>
                <w:spacing w:val="-1"/>
                <w:sz w:val="24"/>
                <w:szCs w:val="24"/>
              </w:rPr>
              <w:t xml:space="preserve"> </w:t>
            </w:r>
            <w:r w:rsidRPr="00F17E8E">
              <w:rPr>
                <w:sz w:val="24"/>
                <w:szCs w:val="24"/>
              </w:rPr>
              <w:t>чтение</w:t>
            </w:r>
          </w:p>
        </w:tc>
        <w:tc>
          <w:tcPr>
            <w:tcW w:w="1075" w:type="dxa"/>
          </w:tcPr>
          <w:p w:rsidR="002A2178" w:rsidRPr="00F17E8E" w:rsidRDefault="004714E4" w:rsidP="000633DC">
            <w:pPr>
              <w:pStyle w:val="TableParagraph"/>
              <w:spacing w:line="268" w:lineRule="exact"/>
              <w:ind w:left="15" w:right="333"/>
              <w:jc w:val="right"/>
              <w:rPr>
                <w:sz w:val="24"/>
                <w:szCs w:val="24"/>
              </w:rPr>
            </w:pPr>
            <w:r>
              <w:rPr>
                <w:sz w:val="24"/>
                <w:szCs w:val="24"/>
              </w:rPr>
              <w:t>110</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Окружающий</w:t>
            </w:r>
            <w:r w:rsidRPr="00F17E8E">
              <w:rPr>
                <w:spacing w:val="-1"/>
                <w:sz w:val="24"/>
                <w:szCs w:val="24"/>
              </w:rPr>
              <w:t xml:space="preserve"> </w:t>
            </w:r>
            <w:r w:rsidRPr="00F17E8E">
              <w:rPr>
                <w:sz w:val="24"/>
                <w:szCs w:val="24"/>
              </w:rPr>
              <w:t>мир</w:t>
            </w:r>
          </w:p>
        </w:tc>
        <w:tc>
          <w:tcPr>
            <w:tcW w:w="1075" w:type="dxa"/>
          </w:tcPr>
          <w:p w:rsidR="002A2178" w:rsidRPr="00F17E8E" w:rsidRDefault="004714E4" w:rsidP="000633DC">
            <w:pPr>
              <w:pStyle w:val="TableParagraph"/>
              <w:spacing w:line="268" w:lineRule="exact"/>
              <w:ind w:left="15" w:right="333"/>
              <w:jc w:val="right"/>
              <w:rPr>
                <w:sz w:val="24"/>
                <w:szCs w:val="24"/>
              </w:rPr>
            </w:pPr>
            <w:r>
              <w:rPr>
                <w:sz w:val="24"/>
                <w:szCs w:val="24"/>
              </w:rPr>
              <w:t>185</w:t>
            </w:r>
          </w:p>
        </w:tc>
      </w:tr>
      <w:tr w:rsidR="002A2178" w:rsidRPr="00F17E8E" w:rsidTr="00325369">
        <w:trPr>
          <w:trHeight w:val="321"/>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73" w:lineRule="exact"/>
              <w:ind w:left="110"/>
              <w:rPr>
                <w:sz w:val="24"/>
                <w:szCs w:val="24"/>
              </w:rPr>
            </w:pPr>
            <w:r w:rsidRPr="00F17E8E">
              <w:rPr>
                <w:sz w:val="24"/>
                <w:szCs w:val="24"/>
              </w:rPr>
              <w:t>Иностранный</w:t>
            </w:r>
            <w:r w:rsidRPr="00F17E8E">
              <w:rPr>
                <w:spacing w:val="-5"/>
                <w:sz w:val="24"/>
                <w:szCs w:val="24"/>
              </w:rPr>
              <w:t xml:space="preserve"> </w:t>
            </w:r>
            <w:r w:rsidRPr="00F17E8E">
              <w:rPr>
                <w:sz w:val="24"/>
                <w:szCs w:val="24"/>
              </w:rPr>
              <w:t>(английский)</w:t>
            </w:r>
            <w:r w:rsidRPr="00F17E8E">
              <w:rPr>
                <w:spacing w:val="-4"/>
                <w:sz w:val="24"/>
                <w:szCs w:val="24"/>
              </w:rPr>
              <w:t xml:space="preserve"> </w:t>
            </w:r>
            <w:r w:rsidRPr="00F17E8E">
              <w:rPr>
                <w:sz w:val="24"/>
                <w:szCs w:val="24"/>
              </w:rPr>
              <w:t>язык</w:t>
            </w:r>
          </w:p>
        </w:tc>
        <w:tc>
          <w:tcPr>
            <w:tcW w:w="1075" w:type="dxa"/>
          </w:tcPr>
          <w:p w:rsidR="002A2178" w:rsidRPr="00F17E8E" w:rsidRDefault="004714E4" w:rsidP="000633DC">
            <w:pPr>
              <w:pStyle w:val="TableParagraph"/>
              <w:spacing w:line="273" w:lineRule="exact"/>
              <w:ind w:left="15" w:right="333"/>
              <w:jc w:val="right"/>
              <w:rPr>
                <w:sz w:val="24"/>
                <w:szCs w:val="24"/>
              </w:rPr>
            </w:pPr>
            <w:r>
              <w:rPr>
                <w:sz w:val="24"/>
                <w:szCs w:val="24"/>
              </w:rPr>
              <w:t>238</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Математика</w:t>
            </w:r>
          </w:p>
        </w:tc>
        <w:tc>
          <w:tcPr>
            <w:tcW w:w="1075" w:type="dxa"/>
          </w:tcPr>
          <w:p w:rsidR="002A2178" w:rsidRPr="00F17E8E" w:rsidRDefault="004714E4" w:rsidP="000633DC">
            <w:pPr>
              <w:pStyle w:val="TableParagraph"/>
              <w:spacing w:line="268" w:lineRule="exact"/>
              <w:ind w:left="15" w:right="333"/>
              <w:jc w:val="right"/>
              <w:rPr>
                <w:sz w:val="24"/>
                <w:szCs w:val="24"/>
              </w:rPr>
            </w:pPr>
            <w:r>
              <w:rPr>
                <w:sz w:val="24"/>
                <w:szCs w:val="24"/>
              </w:rPr>
              <w:t>288</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Основы</w:t>
            </w:r>
            <w:r w:rsidRPr="00F17E8E">
              <w:rPr>
                <w:spacing w:val="-1"/>
                <w:sz w:val="24"/>
                <w:szCs w:val="24"/>
              </w:rPr>
              <w:t xml:space="preserve"> </w:t>
            </w:r>
            <w:r w:rsidRPr="00F17E8E">
              <w:rPr>
                <w:sz w:val="24"/>
                <w:szCs w:val="24"/>
              </w:rPr>
              <w:t>религиозных</w:t>
            </w:r>
            <w:r w:rsidRPr="00F17E8E">
              <w:rPr>
                <w:spacing w:val="-4"/>
                <w:sz w:val="24"/>
                <w:szCs w:val="24"/>
              </w:rPr>
              <w:t xml:space="preserve"> </w:t>
            </w:r>
            <w:r w:rsidRPr="00F17E8E">
              <w:rPr>
                <w:sz w:val="24"/>
                <w:szCs w:val="24"/>
              </w:rPr>
              <w:t>культур</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светской</w:t>
            </w:r>
            <w:r w:rsidRPr="00F17E8E">
              <w:rPr>
                <w:spacing w:val="-1"/>
                <w:sz w:val="24"/>
                <w:szCs w:val="24"/>
              </w:rPr>
              <w:t xml:space="preserve"> </w:t>
            </w:r>
            <w:r w:rsidRPr="00F17E8E">
              <w:rPr>
                <w:sz w:val="24"/>
                <w:szCs w:val="24"/>
              </w:rPr>
              <w:t>этики</w:t>
            </w:r>
          </w:p>
        </w:tc>
        <w:tc>
          <w:tcPr>
            <w:tcW w:w="1075" w:type="dxa"/>
          </w:tcPr>
          <w:p w:rsidR="002A2178" w:rsidRPr="00F17E8E" w:rsidRDefault="004714E4" w:rsidP="000633DC">
            <w:pPr>
              <w:pStyle w:val="TableParagraph"/>
              <w:spacing w:line="268" w:lineRule="exact"/>
              <w:ind w:left="15" w:right="333"/>
              <w:jc w:val="right"/>
              <w:rPr>
                <w:sz w:val="24"/>
                <w:szCs w:val="24"/>
              </w:rPr>
            </w:pPr>
            <w:r>
              <w:rPr>
                <w:sz w:val="24"/>
                <w:szCs w:val="24"/>
              </w:rPr>
              <w:t>354</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Изобразительное</w:t>
            </w:r>
            <w:r w:rsidRPr="00F17E8E">
              <w:rPr>
                <w:spacing w:val="-8"/>
                <w:sz w:val="24"/>
                <w:szCs w:val="24"/>
              </w:rPr>
              <w:t xml:space="preserve"> </w:t>
            </w:r>
            <w:r w:rsidRPr="00F17E8E">
              <w:rPr>
                <w:sz w:val="24"/>
                <w:szCs w:val="24"/>
              </w:rPr>
              <w:t>искусство</w:t>
            </w:r>
          </w:p>
        </w:tc>
        <w:tc>
          <w:tcPr>
            <w:tcW w:w="1075" w:type="dxa"/>
          </w:tcPr>
          <w:p w:rsidR="002A2178" w:rsidRPr="00F17E8E" w:rsidRDefault="004714E4" w:rsidP="000633DC">
            <w:pPr>
              <w:pStyle w:val="TableParagraph"/>
              <w:spacing w:line="268" w:lineRule="exact"/>
              <w:ind w:left="15" w:right="333"/>
              <w:jc w:val="right"/>
              <w:rPr>
                <w:sz w:val="24"/>
                <w:szCs w:val="24"/>
              </w:rPr>
            </w:pPr>
            <w:r>
              <w:rPr>
                <w:sz w:val="24"/>
                <w:szCs w:val="24"/>
              </w:rPr>
              <w:t>381</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Музыка</w:t>
            </w:r>
          </w:p>
        </w:tc>
        <w:tc>
          <w:tcPr>
            <w:tcW w:w="1075" w:type="dxa"/>
          </w:tcPr>
          <w:p w:rsidR="002A2178" w:rsidRPr="00F17E8E" w:rsidRDefault="004714E4" w:rsidP="000633DC">
            <w:pPr>
              <w:pStyle w:val="TableParagraph"/>
              <w:spacing w:line="268" w:lineRule="exact"/>
              <w:ind w:left="15" w:right="333"/>
              <w:jc w:val="right"/>
              <w:rPr>
                <w:sz w:val="24"/>
                <w:szCs w:val="24"/>
              </w:rPr>
            </w:pPr>
            <w:r>
              <w:rPr>
                <w:sz w:val="24"/>
                <w:szCs w:val="24"/>
              </w:rPr>
              <w:t>414</w:t>
            </w:r>
          </w:p>
        </w:tc>
      </w:tr>
      <w:tr w:rsidR="002A2178" w:rsidRPr="00F17E8E" w:rsidTr="00325369">
        <w:trPr>
          <w:trHeight w:val="321"/>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73" w:lineRule="exact"/>
              <w:ind w:left="110"/>
              <w:rPr>
                <w:sz w:val="24"/>
                <w:szCs w:val="24"/>
              </w:rPr>
            </w:pPr>
            <w:r w:rsidRPr="00F17E8E">
              <w:rPr>
                <w:sz w:val="24"/>
                <w:szCs w:val="24"/>
              </w:rPr>
              <w:t>Т</w:t>
            </w:r>
            <w:r w:rsidR="006B6B0A" w:rsidRPr="00F17E8E">
              <w:rPr>
                <w:sz w:val="24"/>
                <w:szCs w:val="24"/>
              </w:rPr>
              <w:t>руд (технология)</w:t>
            </w:r>
          </w:p>
        </w:tc>
        <w:tc>
          <w:tcPr>
            <w:tcW w:w="1075" w:type="dxa"/>
          </w:tcPr>
          <w:p w:rsidR="002A2178" w:rsidRPr="00F17E8E" w:rsidRDefault="004714E4">
            <w:pPr>
              <w:pStyle w:val="TableParagraph"/>
              <w:spacing w:line="273" w:lineRule="exact"/>
              <w:ind w:right="333"/>
              <w:jc w:val="right"/>
              <w:rPr>
                <w:sz w:val="24"/>
                <w:szCs w:val="24"/>
              </w:rPr>
            </w:pPr>
            <w:r>
              <w:rPr>
                <w:sz w:val="24"/>
                <w:szCs w:val="24"/>
              </w:rPr>
              <w:t>467</w:t>
            </w:r>
          </w:p>
        </w:tc>
      </w:tr>
      <w:tr w:rsidR="002A2178" w:rsidRPr="00F17E8E" w:rsidTr="00325369">
        <w:trPr>
          <w:trHeight w:val="316"/>
        </w:trPr>
        <w:tc>
          <w:tcPr>
            <w:tcW w:w="1066" w:type="dxa"/>
          </w:tcPr>
          <w:p w:rsidR="002A2178" w:rsidRPr="00F17E8E" w:rsidRDefault="002A2178">
            <w:pPr>
              <w:pStyle w:val="TableParagraph"/>
              <w:rPr>
                <w:sz w:val="24"/>
                <w:szCs w:val="24"/>
              </w:rPr>
            </w:pPr>
          </w:p>
        </w:tc>
        <w:tc>
          <w:tcPr>
            <w:tcW w:w="7433" w:type="dxa"/>
          </w:tcPr>
          <w:p w:rsidR="002A2178" w:rsidRPr="00F17E8E" w:rsidRDefault="003D3AF1">
            <w:pPr>
              <w:pStyle w:val="TableParagraph"/>
              <w:spacing w:line="268" w:lineRule="exact"/>
              <w:ind w:left="110"/>
              <w:rPr>
                <w:sz w:val="24"/>
                <w:szCs w:val="24"/>
              </w:rPr>
            </w:pPr>
            <w:r w:rsidRPr="00F17E8E">
              <w:rPr>
                <w:sz w:val="24"/>
                <w:szCs w:val="24"/>
              </w:rPr>
              <w:t>Физическая</w:t>
            </w:r>
            <w:r w:rsidRPr="00F17E8E">
              <w:rPr>
                <w:spacing w:val="-5"/>
                <w:sz w:val="24"/>
                <w:szCs w:val="24"/>
              </w:rPr>
              <w:t xml:space="preserve"> </w:t>
            </w:r>
            <w:r w:rsidRPr="00F17E8E">
              <w:rPr>
                <w:sz w:val="24"/>
                <w:szCs w:val="24"/>
              </w:rPr>
              <w:t>культура</w:t>
            </w:r>
          </w:p>
        </w:tc>
        <w:tc>
          <w:tcPr>
            <w:tcW w:w="1075" w:type="dxa"/>
          </w:tcPr>
          <w:p w:rsidR="002A2178" w:rsidRPr="00F17E8E" w:rsidRDefault="004714E4">
            <w:pPr>
              <w:pStyle w:val="TableParagraph"/>
              <w:spacing w:line="268" w:lineRule="exact"/>
              <w:ind w:right="333"/>
              <w:jc w:val="right"/>
              <w:rPr>
                <w:sz w:val="24"/>
                <w:szCs w:val="24"/>
              </w:rPr>
            </w:pPr>
            <w:r>
              <w:rPr>
                <w:sz w:val="24"/>
                <w:szCs w:val="24"/>
              </w:rPr>
              <w:t>500</w:t>
            </w:r>
          </w:p>
        </w:tc>
      </w:tr>
      <w:tr w:rsidR="002A2178" w:rsidRPr="00F17E8E" w:rsidTr="00325369">
        <w:trPr>
          <w:trHeight w:val="633"/>
        </w:trPr>
        <w:tc>
          <w:tcPr>
            <w:tcW w:w="1066" w:type="dxa"/>
          </w:tcPr>
          <w:p w:rsidR="002A2178" w:rsidRPr="00F17E8E" w:rsidRDefault="003D3AF1">
            <w:pPr>
              <w:pStyle w:val="TableParagraph"/>
              <w:spacing w:line="268" w:lineRule="exact"/>
              <w:ind w:left="110"/>
              <w:rPr>
                <w:sz w:val="24"/>
                <w:szCs w:val="24"/>
              </w:rPr>
            </w:pPr>
            <w:r w:rsidRPr="00F17E8E">
              <w:rPr>
                <w:sz w:val="24"/>
                <w:szCs w:val="24"/>
              </w:rPr>
              <w:t>2.2</w:t>
            </w:r>
          </w:p>
        </w:tc>
        <w:tc>
          <w:tcPr>
            <w:tcW w:w="7433" w:type="dxa"/>
          </w:tcPr>
          <w:p w:rsidR="002A2178" w:rsidRPr="00F17E8E" w:rsidRDefault="003D3AF1">
            <w:pPr>
              <w:pStyle w:val="TableParagraph"/>
              <w:tabs>
                <w:tab w:val="left" w:pos="1477"/>
                <w:tab w:val="left" w:pos="3193"/>
                <w:tab w:val="left" w:pos="4968"/>
                <w:tab w:val="left" w:pos="6056"/>
                <w:tab w:val="left" w:pos="7231"/>
              </w:tabs>
              <w:spacing w:line="268" w:lineRule="exact"/>
              <w:ind w:left="110"/>
              <w:rPr>
                <w:sz w:val="24"/>
                <w:szCs w:val="24"/>
              </w:rPr>
            </w:pPr>
            <w:r w:rsidRPr="00F17E8E">
              <w:rPr>
                <w:sz w:val="24"/>
                <w:szCs w:val="24"/>
              </w:rPr>
              <w:t>Программа</w:t>
            </w:r>
            <w:r w:rsidRPr="00F17E8E">
              <w:rPr>
                <w:sz w:val="24"/>
                <w:szCs w:val="24"/>
              </w:rPr>
              <w:tab/>
              <w:t>формирования</w:t>
            </w:r>
            <w:r w:rsidRPr="00F17E8E">
              <w:rPr>
                <w:sz w:val="24"/>
                <w:szCs w:val="24"/>
              </w:rPr>
              <w:tab/>
              <w:t>универсальных</w:t>
            </w:r>
            <w:r w:rsidRPr="00F17E8E">
              <w:rPr>
                <w:sz w:val="24"/>
                <w:szCs w:val="24"/>
              </w:rPr>
              <w:tab/>
              <w:t>учебных</w:t>
            </w:r>
            <w:r w:rsidRPr="00F17E8E">
              <w:rPr>
                <w:sz w:val="24"/>
                <w:szCs w:val="24"/>
              </w:rPr>
              <w:tab/>
              <w:t>действий</w:t>
            </w:r>
            <w:r w:rsidRPr="00F17E8E">
              <w:rPr>
                <w:sz w:val="24"/>
                <w:szCs w:val="24"/>
              </w:rPr>
              <w:tab/>
              <w:t>у</w:t>
            </w:r>
          </w:p>
          <w:p w:rsidR="002A2178" w:rsidRPr="00F17E8E" w:rsidRDefault="003D3AF1">
            <w:pPr>
              <w:pStyle w:val="TableParagraph"/>
              <w:spacing w:before="41"/>
              <w:ind w:left="110"/>
              <w:rPr>
                <w:sz w:val="24"/>
                <w:szCs w:val="24"/>
              </w:rPr>
            </w:pPr>
            <w:r w:rsidRPr="00F17E8E">
              <w:rPr>
                <w:sz w:val="24"/>
                <w:szCs w:val="24"/>
              </w:rPr>
              <w:t>обучающихся</w:t>
            </w:r>
          </w:p>
        </w:tc>
        <w:tc>
          <w:tcPr>
            <w:tcW w:w="1075" w:type="dxa"/>
          </w:tcPr>
          <w:p w:rsidR="002A2178" w:rsidRPr="00F17E8E" w:rsidRDefault="004714E4">
            <w:pPr>
              <w:pStyle w:val="TableParagraph"/>
              <w:spacing w:line="268" w:lineRule="exact"/>
              <w:ind w:right="332"/>
              <w:jc w:val="right"/>
              <w:rPr>
                <w:sz w:val="24"/>
                <w:szCs w:val="24"/>
              </w:rPr>
            </w:pPr>
            <w:r>
              <w:rPr>
                <w:sz w:val="24"/>
                <w:szCs w:val="24"/>
              </w:rPr>
              <w:t>543</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2.3.</w:t>
            </w:r>
          </w:p>
        </w:tc>
        <w:tc>
          <w:tcPr>
            <w:tcW w:w="7433" w:type="dxa"/>
          </w:tcPr>
          <w:p w:rsidR="002A2178" w:rsidRPr="00F17E8E" w:rsidRDefault="003D3AF1">
            <w:pPr>
              <w:pStyle w:val="TableParagraph"/>
              <w:spacing w:line="268" w:lineRule="exact"/>
              <w:ind w:left="172"/>
              <w:rPr>
                <w:sz w:val="24"/>
                <w:szCs w:val="24"/>
              </w:rPr>
            </w:pPr>
            <w:r w:rsidRPr="00F17E8E">
              <w:rPr>
                <w:sz w:val="24"/>
                <w:szCs w:val="24"/>
              </w:rPr>
              <w:t>Рабочая</w:t>
            </w:r>
            <w:r w:rsidRPr="00F17E8E">
              <w:rPr>
                <w:spacing w:val="-6"/>
                <w:sz w:val="24"/>
                <w:szCs w:val="24"/>
              </w:rPr>
              <w:t xml:space="preserve"> </w:t>
            </w:r>
            <w:r w:rsidRPr="00F17E8E">
              <w:rPr>
                <w:sz w:val="24"/>
                <w:szCs w:val="24"/>
              </w:rPr>
              <w:t>программа</w:t>
            </w:r>
            <w:r w:rsidRPr="00F17E8E">
              <w:rPr>
                <w:spacing w:val="-1"/>
                <w:sz w:val="24"/>
                <w:szCs w:val="24"/>
              </w:rPr>
              <w:t xml:space="preserve"> </w:t>
            </w:r>
            <w:r w:rsidRPr="00F17E8E">
              <w:rPr>
                <w:sz w:val="24"/>
                <w:szCs w:val="24"/>
              </w:rPr>
              <w:t>воспитания</w:t>
            </w:r>
          </w:p>
        </w:tc>
        <w:tc>
          <w:tcPr>
            <w:tcW w:w="1075" w:type="dxa"/>
          </w:tcPr>
          <w:p w:rsidR="002A2178" w:rsidRPr="00F17E8E" w:rsidRDefault="00F457BE">
            <w:pPr>
              <w:pStyle w:val="TableParagraph"/>
              <w:spacing w:line="268" w:lineRule="exact"/>
              <w:ind w:right="332"/>
              <w:jc w:val="right"/>
              <w:rPr>
                <w:sz w:val="24"/>
                <w:szCs w:val="24"/>
              </w:rPr>
            </w:pPr>
            <w:r>
              <w:rPr>
                <w:sz w:val="24"/>
                <w:szCs w:val="24"/>
              </w:rPr>
              <w:t>549</w:t>
            </w:r>
          </w:p>
        </w:tc>
      </w:tr>
      <w:tr w:rsidR="002A2178" w:rsidRPr="00F17E8E" w:rsidTr="00325369">
        <w:trPr>
          <w:trHeight w:val="321"/>
        </w:trPr>
        <w:tc>
          <w:tcPr>
            <w:tcW w:w="1066" w:type="dxa"/>
          </w:tcPr>
          <w:p w:rsidR="002A2178" w:rsidRPr="00F17E8E" w:rsidRDefault="003D3AF1">
            <w:pPr>
              <w:pStyle w:val="TableParagraph"/>
              <w:spacing w:line="268" w:lineRule="exact"/>
              <w:ind w:left="110"/>
              <w:rPr>
                <w:sz w:val="24"/>
                <w:szCs w:val="24"/>
              </w:rPr>
            </w:pPr>
            <w:r w:rsidRPr="00F17E8E">
              <w:rPr>
                <w:sz w:val="24"/>
                <w:szCs w:val="24"/>
              </w:rPr>
              <w:t>3.</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Организационный</w:t>
            </w:r>
            <w:r w:rsidRPr="00F17E8E">
              <w:rPr>
                <w:spacing w:val="-4"/>
                <w:sz w:val="24"/>
                <w:szCs w:val="24"/>
              </w:rPr>
              <w:t xml:space="preserve"> </w:t>
            </w:r>
            <w:r w:rsidRPr="00F17E8E">
              <w:rPr>
                <w:sz w:val="24"/>
                <w:szCs w:val="24"/>
              </w:rPr>
              <w:t>раздел</w:t>
            </w:r>
          </w:p>
        </w:tc>
        <w:tc>
          <w:tcPr>
            <w:tcW w:w="1075" w:type="dxa"/>
          </w:tcPr>
          <w:p w:rsidR="002A2178" w:rsidRPr="00F17E8E" w:rsidRDefault="00F457BE">
            <w:pPr>
              <w:pStyle w:val="TableParagraph"/>
              <w:spacing w:line="268" w:lineRule="exact"/>
              <w:ind w:right="333"/>
              <w:jc w:val="right"/>
              <w:rPr>
                <w:sz w:val="24"/>
                <w:szCs w:val="24"/>
              </w:rPr>
            </w:pPr>
            <w:r>
              <w:rPr>
                <w:sz w:val="24"/>
                <w:szCs w:val="24"/>
              </w:rPr>
              <w:t>550</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3.1.</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Учебный</w:t>
            </w:r>
            <w:r w:rsidRPr="00F17E8E">
              <w:rPr>
                <w:spacing w:val="-3"/>
                <w:sz w:val="24"/>
                <w:szCs w:val="24"/>
              </w:rPr>
              <w:t xml:space="preserve"> </w:t>
            </w:r>
            <w:r w:rsidRPr="00F17E8E">
              <w:rPr>
                <w:sz w:val="24"/>
                <w:szCs w:val="24"/>
              </w:rPr>
              <w:t>план</w:t>
            </w:r>
            <w:r w:rsidRPr="00F17E8E">
              <w:rPr>
                <w:spacing w:val="-2"/>
                <w:sz w:val="24"/>
                <w:szCs w:val="24"/>
              </w:rPr>
              <w:t xml:space="preserve"> </w:t>
            </w:r>
            <w:r w:rsidRPr="00F17E8E">
              <w:rPr>
                <w:sz w:val="24"/>
                <w:szCs w:val="24"/>
              </w:rPr>
              <w:t>начального</w:t>
            </w:r>
            <w:r w:rsidRPr="00F17E8E">
              <w:rPr>
                <w:spacing w:val="-3"/>
                <w:sz w:val="24"/>
                <w:szCs w:val="24"/>
              </w:rPr>
              <w:t xml:space="preserve"> </w:t>
            </w:r>
            <w:r w:rsidRPr="00F17E8E">
              <w:rPr>
                <w:sz w:val="24"/>
                <w:szCs w:val="24"/>
              </w:rPr>
              <w:t>общего</w:t>
            </w:r>
            <w:r w:rsidRPr="00F17E8E">
              <w:rPr>
                <w:spacing w:val="-3"/>
                <w:sz w:val="24"/>
                <w:szCs w:val="24"/>
              </w:rPr>
              <w:t xml:space="preserve"> </w:t>
            </w:r>
            <w:r w:rsidRPr="00F17E8E">
              <w:rPr>
                <w:sz w:val="24"/>
                <w:szCs w:val="24"/>
              </w:rPr>
              <w:t>образования</w:t>
            </w:r>
          </w:p>
        </w:tc>
        <w:tc>
          <w:tcPr>
            <w:tcW w:w="1075" w:type="dxa"/>
          </w:tcPr>
          <w:p w:rsidR="002A2178" w:rsidRPr="00F17E8E" w:rsidRDefault="00F457BE">
            <w:pPr>
              <w:pStyle w:val="TableParagraph"/>
              <w:spacing w:line="268" w:lineRule="exact"/>
              <w:ind w:right="333"/>
              <w:jc w:val="right"/>
              <w:rPr>
                <w:sz w:val="24"/>
                <w:szCs w:val="24"/>
              </w:rPr>
            </w:pPr>
            <w:r>
              <w:rPr>
                <w:sz w:val="24"/>
                <w:szCs w:val="24"/>
              </w:rPr>
              <w:t>550</w:t>
            </w:r>
          </w:p>
        </w:tc>
      </w:tr>
      <w:tr w:rsidR="002A2178" w:rsidRPr="00F17E8E" w:rsidTr="00325369">
        <w:trPr>
          <w:trHeight w:val="633"/>
        </w:trPr>
        <w:tc>
          <w:tcPr>
            <w:tcW w:w="1066" w:type="dxa"/>
          </w:tcPr>
          <w:p w:rsidR="002A2178" w:rsidRPr="00F17E8E" w:rsidRDefault="003D3AF1">
            <w:pPr>
              <w:pStyle w:val="TableParagraph"/>
              <w:spacing w:line="268" w:lineRule="exact"/>
              <w:ind w:left="110"/>
              <w:rPr>
                <w:sz w:val="24"/>
                <w:szCs w:val="24"/>
              </w:rPr>
            </w:pPr>
            <w:r w:rsidRPr="00F17E8E">
              <w:rPr>
                <w:sz w:val="24"/>
                <w:szCs w:val="24"/>
              </w:rPr>
              <w:t>3.2.</w:t>
            </w:r>
          </w:p>
        </w:tc>
        <w:tc>
          <w:tcPr>
            <w:tcW w:w="7433" w:type="dxa"/>
          </w:tcPr>
          <w:p w:rsidR="002A2178" w:rsidRPr="00F17E8E" w:rsidRDefault="003D3AF1">
            <w:pPr>
              <w:pStyle w:val="TableParagraph"/>
              <w:tabs>
                <w:tab w:val="left" w:pos="1774"/>
                <w:tab w:val="left" w:pos="2930"/>
                <w:tab w:val="left" w:pos="3927"/>
                <w:tab w:val="left" w:pos="5548"/>
              </w:tabs>
              <w:spacing w:line="268" w:lineRule="exact"/>
              <w:ind w:left="110"/>
              <w:rPr>
                <w:sz w:val="24"/>
                <w:szCs w:val="24"/>
              </w:rPr>
            </w:pPr>
            <w:r w:rsidRPr="00F17E8E">
              <w:rPr>
                <w:sz w:val="24"/>
                <w:szCs w:val="24"/>
              </w:rPr>
              <w:t>Календарный</w:t>
            </w:r>
            <w:r w:rsidRPr="00F17E8E">
              <w:rPr>
                <w:sz w:val="24"/>
                <w:szCs w:val="24"/>
              </w:rPr>
              <w:tab/>
              <w:t>учебный</w:t>
            </w:r>
            <w:r w:rsidRPr="00F17E8E">
              <w:rPr>
                <w:sz w:val="24"/>
                <w:szCs w:val="24"/>
              </w:rPr>
              <w:tab/>
              <w:t>график</w:t>
            </w:r>
            <w:r w:rsidRPr="00F17E8E">
              <w:rPr>
                <w:sz w:val="24"/>
                <w:szCs w:val="24"/>
              </w:rPr>
              <w:tab/>
              <w:t>организации,</w:t>
            </w:r>
            <w:r w:rsidR="00325369" w:rsidRPr="00F17E8E">
              <w:rPr>
                <w:sz w:val="24"/>
                <w:szCs w:val="24"/>
              </w:rPr>
              <w:t xml:space="preserve"> </w:t>
            </w:r>
            <w:r w:rsidRPr="00F17E8E">
              <w:rPr>
                <w:sz w:val="24"/>
                <w:szCs w:val="24"/>
              </w:rPr>
              <w:t>осуществляющей</w:t>
            </w:r>
          </w:p>
          <w:p w:rsidR="002A2178" w:rsidRPr="00F17E8E" w:rsidRDefault="003D3AF1">
            <w:pPr>
              <w:pStyle w:val="TableParagraph"/>
              <w:spacing w:before="41"/>
              <w:ind w:left="110"/>
              <w:rPr>
                <w:sz w:val="24"/>
                <w:szCs w:val="24"/>
              </w:rPr>
            </w:pPr>
            <w:r w:rsidRPr="00F17E8E">
              <w:rPr>
                <w:sz w:val="24"/>
                <w:szCs w:val="24"/>
              </w:rPr>
              <w:t>образовательную</w:t>
            </w:r>
            <w:r w:rsidRPr="00F17E8E">
              <w:rPr>
                <w:spacing w:val="-5"/>
                <w:sz w:val="24"/>
                <w:szCs w:val="24"/>
              </w:rPr>
              <w:t xml:space="preserve"> </w:t>
            </w:r>
            <w:r w:rsidRPr="00F17E8E">
              <w:rPr>
                <w:sz w:val="24"/>
                <w:szCs w:val="24"/>
              </w:rPr>
              <w:t>деятельность</w:t>
            </w:r>
          </w:p>
        </w:tc>
        <w:tc>
          <w:tcPr>
            <w:tcW w:w="1075" w:type="dxa"/>
          </w:tcPr>
          <w:p w:rsidR="002A2178" w:rsidRPr="00F17E8E" w:rsidRDefault="00F457BE">
            <w:pPr>
              <w:pStyle w:val="TableParagraph"/>
              <w:spacing w:line="268" w:lineRule="exact"/>
              <w:ind w:right="333"/>
              <w:jc w:val="right"/>
              <w:rPr>
                <w:sz w:val="24"/>
                <w:szCs w:val="24"/>
              </w:rPr>
            </w:pPr>
            <w:r>
              <w:rPr>
                <w:sz w:val="24"/>
                <w:szCs w:val="24"/>
              </w:rPr>
              <w:t>558</w:t>
            </w:r>
          </w:p>
        </w:tc>
      </w:tr>
      <w:tr w:rsidR="002A2178" w:rsidRPr="00F17E8E" w:rsidTr="00325369">
        <w:trPr>
          <w:trHeight w:val="316"/>
        </w:trPr>
        <w:tc>
          <w:tcPr>
            <w:tcW w:w="1066" w:type="dxa"/>
          </w:tcPr>
          <w:p w:rsidR="002A2178" w:rsidRPr="00F17E8E" w:rsidRDefault="003D3AF1">
            <w:pPr>
              <w:pStyle w:val="TableParagraph"/>
              <w:spacing w:line="268" w:lineRule="exact"/>
              <w:ind w:left="110"/>
              <w:rPr>
                <w:sz w:val="24"/>
                <w:szCs w:val="24"/>
              </w:rPr>
            </w:pPr>
            <w:r w:rsidRPr="00F17E8E">
              <w:rPr>
                <w:sz w:val="24"/>
                <w:szCs w:val="24"/>
              </w:rPr>
              <w:t>3.3.</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План</w:t>
            </w:r>
            <w:r w:rsidRPr="00F17E8E">
              <w:rPr>
                <w:spacing w:val="-1"/>
                <w:sz w:val="24"/>
                <w:szCs w:val="24"/>
              </w:rPr>
              <w:t xml:space="preserve"> </w:t>
            </w:r>
            <w:r w:rsidRPr="00F17E8E">
              <w:rPr>
                <w:sz w:val="24"/>
                <w:szCs w:val="24"/>
              </w:rPr>
              <w:t>внеурочной</w:t>
            </w:r>
            <w:r w:rsidRPr="00F17E8E">
              <w:rPr>
                <w:spacing w:val="-5"/>
                <w:sz w:val="24"/>
                <w:szCs w:val="24"/>
              </w:rPr>
              <w:t xml:space="preserve"> </w:t>
            </w:r>
            <w:r w:rsidRPr="00F17E8E">
              <w:rPr>
                <w:sz w:val="24"/>
                <w:szCs w:val="24"/>
              </w:rPr>
              <w:t>деятельности</w:t>
            </w:r>
          </w:p>
        </w:tc>
        <w:tc>
          <w:tcPr>
            <w:tcW w:w="1075" w:type="dxa"/>
          </w:tcPr>
          <w:p w:rsidR="002A2178" w:rsidRPr="00F17E8E" w:rsidRDefault="00F457BE">
            <w:pPr>
              <w:pStyle w:val="TableParagraph"/>
              <w:spacing w:line="268" w:lineRule="exact"/>
              <w:ind w:right="333"/>
              <w:jc w:val="right"/>
              <w:rPr>
                <w:sz w:val="24"/>
                <w:szCs w:val="24"/>
              </w:rPr>
            </w:pPr>
            <w:r>
              <w:rPr>
                <w:sz w:val="24"/>
                <w:szCs w:val="24"/>
              </w:rPr>
              <w:t>562</w:t>
            </w:r>
          </w:p>
        </w:tc>
      </w:tr>
      <w:tr w:rsidR="002A2178" w:rsidRPr="00F17E8E" w:rsidTr="00325369">
        <w:trPr>
          <w:trHeight w:val="518"/>
        </w:trPr>
        <w:tc>
          <w:tcPr>
            <w:tcW w:w="1066" w:type="dxa"/>
          </w:tcPr>
          <w:p w:rsidR="002A2178" w:rsidRPr="00F17E8E" w:rsidRDefault="003D3AF1">
            <w:pPr>
              <w:pStyle w:val="TableParagraph"/>
              <w:spacing w:line="268" w:lineRule="exact"/>
              <w:ind w:left="110"/>
              <w:rPr>
                <w:sz w:val="24"/>
                <w:szCs w:val="24"/>
              </w:rPr>
            </w:pPr>
            <w:r w:rsidRPr="00F17E8E">
              <w:rPr>
                <w:sz w:val="24"/>
                <w:szCs w:val="24"/>
              </w:rPr>
              <w:t>3.4.</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Календарный</w:t>
            </w:r>
            <w:r w:rsidRPr="00F17E8E">
              <w:rPr>
                <w:spacing w:val="-1"/>
                <w:sz w:val="24"/>
                <w:szCs w:val="24"/>
              </w:rPr>
              <w:t xml:space="preserve"> </w:t>
            </w:r>
            <w:r w:rsidRPr="00F17E8E">
              <w:rPr>
                <w:sz w:val="24"/>
                <w:szCs w:val="24"/>
              </w:rPr>
              <w:t>план</w:t>
            </w:r>
            <w:r w:rsidRPr="00F17E8E">
              <w:rPr>
                <w:spacing w:val="-5"/>
                <w:sz w:val="24"/>
                <w:szCs w:val="24"/>
              </w:rPr>
              <w:t xml:space="preserve"> </w:t>
            </w:r>
            <w:r w:rsidRPr="00F17E8E">
              <w:rPr>
                <w:sz w:val="24"/>
                <w:szCs w:val="24"/>
              </w:rPr>
              <w:t>воспитательной</w:t>
            </w:r>
            <w:r w:rsidRPr="00F17E8E">
              <w:rPr>
                <w:spacing w:val="-1"/>
                <w:sz w:val="24"/>
                <w:szCs w:val="24"/>
              </w:rPr>
              <w:t xml:space="preserve"> </w:t>
            </w:r>
            <w:r w:rsidRPr="00F17E8E">
              <w:rPr>
                <w:sz w:val="24"/>
                <w:szCs w:val="24"/>
              </w:rPr>
              <w:t>работы</w:t>
            </w:r>
          </w:p>
        </w:tc>
        <w:tc>
          <w:tcPr>
            <w:tcW w:w="1075" w:type="dxa"/>
          </w:tcPr>
          <w:p w:rsidR="002A2178" w:rsidRPr="00F17E8E" w:rsidRDefault="00F457BE">
            <w:pPr>
              <w:pStyle w:val="TableParagraph"/>
              <w:spacing w:line="268" w:lineRule="exact"/>
              <w:ind w:right="333"/>
              <w:jc w:val="right"/>
              <w:rPr>
                <w:sz w:val="24"/>
                <w:szCs w:val="24"/>
              </w:rPr>
            </w:pPr>
            <w:r>
              <w:rPr>
                <w:sz w:val="24"/>
                <w:szCs w:val="24"/>
              </w:rPr>
              <w:t>562</w:t>
            </w:r>
          </w:p>
        </w:tc>
      </w:tr>
      <w:tr w:rsidR="002A2178" w:rsidRPr="00F17E8E" w:rsidTr="00325369">
        <w:trPr>
          <w:trHeight w:val="638"/>
        </w:trPr>
        <w:tc>
          <w:tcPr>
            <w:tcW w:w="1066" w:type="dxa"/>
          </w:tcPr>
          <w:p w:rsidR="002A2178" w:rsidRPr="00F17E8E" w:rsidRDefault="003D3AF1">
            <w:pPr>
              <w:pStyle w:val="TableParagraph"/>
              <w:spacing w:line="268" w:lineRule="exact"/>
              <w:ind w:left="110"/>
              <w:rPr>
                <w:sz w:val="24"/>
                <w:szCs w:val="24"/>
              </w:rPr>
            </w:pPr>
            <w:r w:rsidRPr="00F17E8E">
              <w:rPr>
                <w:sz w:val="24"/>
                <w:szCs w:val="24"/>
              </w:rPr>
              <w:t>3.5.</w:t>
            </w:r>
          </w:p>
        </w:tc>
        <w:tc>
          <w:tcPr>
            <w:tcW w:w="7433" w:type="dxa"/>
          </w:tcPr>
          <w:p w:rsidR="002A2178" w:rsidRPr="00F17E8E" w:rsidRDefault="003D3AF1">
            <w:pPr>
              <w:pStyle w:val="TableParagraph"/>
              <w:tabs>
                <w:tab w:val="left" w:pos="1237"/>
                <w:tab w:val="left" w:pos="2330"/>
                <w:tab w:val="left" w:pos="3754"/>
                <w:tab w:val="left" w:pos="5169"/>
                <w:tab w:val="left" w:pos="6584"/>
              </w:tabs>
              <w:spacing w:line="268" w:lineRule="exact"/>
              <w:ind w:left="110"/>
              <w:rPr>
                <w:sz w:val="24"/>
                <w:szCs w:val="24"/>
              </w:rPr>
            </w:pPr>
            <w:r w:rsidRPr="00F17E8E">
              <w:rPr>
                <w:sz w:val="24"/>
                <w:szCs w:val="24"/>
              </w:rPr>
              <w:t>Система</w:t>
            </w:r>
            <w:r w:rsidRPr="00F17E8E">
              <w:rPr>
                <w:sz w:val="24"/>
                <w:szCs w:val="24"/>
              </w:rPr>
              <w:tab/>
              <w:t>условий</w:t>
            </w:r>
            <w:r w:rsidRPr="00F17E8E">
              <w:rPr>
                <w:sz w:val="24"/>
                <w:szCs w:val="24"/>
              </w:rPr>
              <w:tab/>
              <w:t>реализации</w:t>
            </w:r>
            <w:r w:rsidRPr="00F17E8E">
              <w:rPr>
                <w:sz w:val="24"/>
                <w:szCs w:val="24"/>
              </w:rPr>
              <w:tab/>
              <w:t>программы</w:t>
            </w:r>
            <w:r w:rsidRPr="00F17E8E">
              <w:rPr>
                <w:sz w:val="24"/>
                <w:szCs w:val="24"/>
              </w:rPr>
              <w:tab/>
              <w:t>начального</w:t>
            </w:r>
            <w:r w:rsidR="00325369" w:rsidRPr="00F17E8E">
              <w:rPr>
                <w:sz w:val="24"/>
                <w:szCs w:val="24"/>
              </w:rPr>
              <w:t xml:space="preserve"> </w:t>
            </w:r>
            <w:r w:rsidRPr="00F17E8E">
              <w:rPr>
                <w:sz w:val="24"/>
                <w:szCs w:val="24"/>
              </w:rPr>
              <w:t>общего</w:t>
            </w:r>
          </w:p>
          <w:p w:rsidR="002A2178" w:rsidRPr="00F17E8E" w:rsidRDefault="003D3AF1">
            <w:pPr>
              <w:pStyle w:val="TableParagraph"/>
              <w:spacing w:before="41"/>
              <w:ind w:left="110"/>
              <w:rPr>
                <w:sz w:val="24"/>
                <w:szCs w:val="24"/>
              </w:rPr>
            </w:pPr>
            <w:r w:rsidRPr="00F17E8E">
              <w:rPr>
                <w:sz w:val="24"/>
                <w:szCs w:val="24"/>
              </w:rPr>
              <w:t>образования</w:t>
            </w:r>
          </w:p>
        </w:tc>
        <w:tc>
          <w:tcPr>
            <w:tcW w:w="1075" w:type="dxa"/>
          </w:tcPr>
          <w:p w:rsidR="002A2178" w:rsidRPr="00F17E8E" w:rsidRDefault="00F457BE">
            <w:pPr>
              <w:pStyle w:val="TableParagraph"/>
              <w:spacing w:line="268" w:lineRule="exact"/>
              <w:ind w:right="332"/>
              <w:jc w:val="right"/>
              <w:rPr>
                <w:sz w:val="24"/>
                <w:szCs w:val="24"/>
              </w:rPr>
            </w:pPr>
            <w:r>
              <w:rPr>
                <w:sz w:val="24"/>
                <w:szCs w:val="24"/>
              </w:rPr>
              <w:t>564</w:t>
            </w:r>
          </w:p>
        </w:tc>
      </w:tr>
      <w:tr w:rsidR="002A2178" w:rsidRPr="00F17E8E" w:rsidTr="00325369">
        <w:trPr>
          <w:trHeight w:val="633"/>
        </w:trPr>
        <w:tc>
          <w:tcPr>
            <w:tcW w:w="1066" w:type="dxa"/>
          </w:tcPr>
          <w:p w:rsidR="002A2178" w:rsidRPr="00F17E8E" w:rsidRDefault="003D3AF1">
            <w:pPr>
              <w:pStyle w:val="TableParagraph"/>
              <w:spacing w:line="268" w:lineRule="exact"/>
              <w:ind w:left="110"/>
              <w:rPr>
                <w:sz w:val="24"/>
                <w:szCs w:val="24"/>
              </w:rPr>
            </w:pPr>
            <w:r w:rsidRPr="00F17E8E">
              <w:rPr>
                <w:sz w:val="24"/>
                <w:szCs w:val="24"/>
              </w:rPr>
              <w:t>3.5.1</w:t>
            </w:r>
          </w:p>
        </w:tc>
        <w:tc>
          <w:tcPr>
            <w:tcW w:w="7433" w:type="dxa"/>
          </w:tcPr>
          <w:p w:rsidR="002A2178" w:rsidRPr="00F17E8E" w:rsidRDefault="003D3AF1">
            <w:pPr>
              <w:pStyle w:val="TableParagraph"/>
              <w:spacing w:line="268" w:lineRule="exact"/>
              <w:ind w:left="110"/>
              <w:rPr>
                <w:sz w:val="24"/>
                <w:szCs w:val="24"/>
              </w:rPr>
            </w:pPr>
            <w:r w:rsidRPr="00F17E8E">
              <w:rPr>
                <w:sz w:val="24"/>
                <w:szCs w:val="24"/>
              </w:rPr>
              <w:t>Кадровые</w:t>
            </w:r>
            <w:r w:rsidRPr="00F17E8E">
              <w:rPr>
                <w:spacing w:val="16"/>
                <w:sz w:val="24"/>
                <w:szCs w:val="24"/>
              </w:rPr>
              <w:t xml:space="preserve"> </w:t>
            </w:r>
            <w:r w:rsidRPr="00F17E8E">
              <w:rPr>
                <w:sz w:val="24"/>
                <w:szCs w:val="24"/>
              </w:rPr>
              <w:t>условия</w:t>
            </w:r>
            <w:r w:rsidRPr="00F17E8E">
              <w:rPr>
                <w:spacing w:val="18"/>
                <w:sz w:val="24"/>
                <w:szCs w:val="24"/>
              </w:rPr>
              <w:t xml:space="preserve"> </w:t>
            </w:r>
            <w:r w:rsidRPr="00F17E8E">
              <w:rPr>
                <w:sz w:val="24"/>
                <w:szCs w:val="24"/>
              </w:rPr>
              <w:t>реализации</w:t>
            </w:r>
            <w:r w:rsidRPr="00F17E8E">
              <w:rPr>
                <w:spacing w:val="9"/>
                <w:sz w:val="24"/>
                <w:szCs w:val="24"/>
              </w:rPr>
              <w:t xml:space="preserve"> </w:t>
            </w:r>
            <w:r w:rsidRPr="00F17E8E">
              <w:rPr>
                <w:sz w:val="24"/>
                <w:szCs w:val="24"/>
              </w:rPr>
              <w:t>основной</w:t>
            </w:r>
            <w:r w:rsidRPr="00F17E8E">
              <w:rPr>
                <w:spacing w:val="13"/>
                <w:sz w:val="24"/>
                <w:szCs w:val="24"/>
              </w:rPr>
              <w:t xml:space="preserve"> </w:t>
            </w:r>
            <w:r w:rsidRPr="00F17E8E">
              <w:rPr>
                <w:sz w:val="24"/>
                <w:szCs w:val="24"/>
              </w:rPr>
              <w:t>образовательной</w:t>
            </w:r>
            <w:r w:rsidRPr="00F17E8E">
              <w:rPr>
                <w:spacing w:val="14"/>
                <w:sz w:val="24"/>
                <w:szCs w:val="24"/>
              </w:rPr>
              <w:t xml:space="preserve"> </w:t>
            </w:r>
            <w:r w:rsidRPr="00F17E8E">
              <w:rPr>
                <w:sz w:val="24"/>
                <w:szCs w:val="24"/>
              </w:rPr>
              <w:t>программы</w:t>
            </w:r>
          </w:p>
          <w:p w:rsidR="002A2178" w:rsidRPr="00F17E8E" w:rsidRDefault="003D3AF1">
            <w:pPr>
              <w:pStyle w:val="TableParagraph"/>
              <w:spacing w:before="41"/>
              <w:ind w:left="110"/>
              <w:rPr>
                <w:sz w:val="24"/>
                <w:szCs w:val="24"/>
              </w:rPr>
            </w:pPr>
            <w:r w:rsidRPr="00F17E8E">
              <w:rPr>
                <w:sz w:val="24"/>
                <w:szCs w:val="24"/>
              </w:rPr>
              <w:t>начального</w:t>
            </w:r>
            <w:r w:rsidRPr="00F17E8E">
              <w:rPr>
                <w:spacing w:val="-2"/>
                <w:sz w:val="24"/>
                <w:szCs w:val="24"/>
              </w:rPr>
              <w:t xml:space="preserve"> </w:t>
            </w:r>
            <w:r w:rsidRPr="00F17E8E">
              <w:rPr>
                <w:sz w:val="24"/>
                <w:szCs w:val="24"/>
              </w:rPr>
              <w:t>общего</w:t>
            </w:r>
            <w:r w:rsidRPr="00F17E8E">
              <w:rPr>
                <w:spacing w:val="-2"/>
                <w:sz w:val="24"/>
                <w:szCs w:val="24"/>
              </w:rPr>
              <w:t xml:space="preserve"> </w:t>
            </w:r>
            <w:r w:rsidRPr="00F17E8E">
              <w:rPr>
                <w:sz w:val="24"/>
                <w:szCs w:val="24"/>
              </w:rPr>
              <w:t>образования</w:t>
            </w:r>
          </w:p>
        </w:tc>
        <w:tc>
          <w:tcPr>
            <w:tcW w:w="1075" w:type="dxa"/>
          </w:tcPr>
          <w:p w:rsidR="002A2178" w:rsidRPr="00F17E8E" w:rsidRDefault="00F457BE">
            <w:pPr>
              <w:pStyle w:val="TableParagraph"/>
              <w:spacing w:line="268" w:lineRule="exact"/>
              <w:ind w:right="332"/>
              <w:jc w:val="right"/>
              <w:rPr>
                <w:sz w:val="24"/>
                <w:szCs w:val="24"/>
              </w:rPr>
            </w:pPr>
            <w:r>
              <w:rPr>
                <w:sz w:val="24"/>
                <w:szCs w:val="24"/>
              </w:rPr>
              <w:t>565</w:t>
            </w:r>
          </w:p>
        </w:tc>
      </w:tr>
      <w:tr w:rsidR="002A2178" w:rsidRPr="00F17E8E" w:rsidTr="00325369">
        <w:trPr>
          <w:trHeight w:val="633"/>
        </w:trPr>
        <w:tc>
          <w:tcPr>
            <w:tcW w:w="1066" w:type="dxa"/>
          </w:tcPr>
          <w:p w:rsidR="002A2178" w:rsidRPr="00F17E8E" w:rsidRDefault="003D3AF1">
            <w:pPr>
              <w:pStyle w:val="TableParagraph"/>
              <w:spacing w:line="268" w:lineRule="exact"/>
              <w:ind w:left="110"/>
              <w:rPr>
                <w:sz w:val="24"/>
                <w:szCs w:val="24"/>
              </w:rPr>
            </w:pPr>
            <w:r w:rsidRPr="00F17E8E">
              <w:rPr>
                <w:sz w:val="24"/>
                <w:szCs w:val="24"/>
              </w:rPr>
              <w:lastRenderedPageBreak/>
              <w:t>3.5.2</w:t>
            </w:r>
          </w:p>
        </w:tc>
        <w:tc>
          <w:tcPr>
            <w:tcW w:w="7433" w:type="dxa"/>
          </w:tcPr>
          <w:p w:rsidR="002A2178" w:rsidRPr="00F17E8E" w:rsidRDefault="003D3AF1">
            <w:pPr>
              <w:pStyle w:val="TableParagraph"/>
              <w:tabs>
                <w:tab w:val="left" w:pos="3267"/>
                <w:tab w:val="left" w:pos="4462"/>
                <w:tab w:val="left" w:pos="6371"/>
              </w:tabs>
              <w:spacing w:line="268" w:lineRule="exact"/>
              <w:ind w:left="110"/>
              <w:rPr>
                <w:sz w:val="24"/>
                <w:szCs w:val="24"/>
              </w:rPr>
            </w:pPr>
            <w:r w:rsidRPr="00F17E8E">
              <w:rPr>
                <w:sz w:val="24"/>
                <w:szCs w:val="24"/>
              </w:rPr>
              <w:t>Психолого-педагогические</w:t>
            </w:r>
            <w:r w:rsidRPr="00F17E8E">
              <w:rPr>
                <w:sz w:val="24"/>
                <w:szCs w:val="24"/>
              </w:rPr>
              <w:tab/>
              <w:t>условия</w:t>
            </w:r>
            <w:r w:rsidRPr="00F17E8E">
              <w:rPr>
                <w:sz w:val="24"/>
                <w:szCs w:val="24"/>
              </w:rPr>
              <w:tab/>
              <w:t>реализации</w:t>
            </w:r>
            <w:r w:rsidR="00325369" w:rsidRPr="00F17E8E">
              <w:rPr>
                <w:sz w:val="24"/>
                <w:szCs w:val="24"/>
              </w:rPr>
              <w:t xml:space="preserve"> </w:t>
            </w:r>
            <w:r w:rsidRPr="00F17E8E">
              <w:rPr>
                <w:sz w:val="24"/>
                <w:szCs w:val="24"/>
              </w:rPr>
              <w:t>основной</w:t>
            </w:r>
          </w:p>
          <w:p w:rsidR="002A2178" w:rsidRPr="00F17E8E" w:rsidRDefault="003D3AF1">
            <w:pPr>
              <w:pStyle w:val="TableParagraph"/>
              <w:spacing w:before="41"/>
              <w:ind w:left="110"/>
              <w:rPr>
                <w:sz w:val="24"/>
                <w:szCs w:val="24"/>
              </w:rPr>
            </w:pPr>
            <w:r w:rsidRPr="00F17E8E">
              <w:rPr>
                <w:sz w:val="24"/>
                <w:szCs w:val="24"/>
              </w:rPr>
              <w:t>образовательной программы</w:t>
            </w:r>
            <w:r w:rsidRPr="00F17E8E">
              <w:rPr>
                <w:spacing w:val="-5"/>
                <w:sz w:val="24"/>
                <w:szCs w:val="24"/>
              </w:rPr>
              <w:t xml:space="preserve"> </w:t>
            </w:r>
            <w:r w:rsidRPr="00F17E8E">
              <w:rPr>
                <w:sz w:val="24"/>
                <w:szCs w:val="24"/>
              </w:rPr>
              <w:t>начального</w:t>
            </w:r>
            <w:r w:rsidRPr="00F17E8E">
              <w:rPr>
                <w:spacing w:val="-2"/>
                <w:sz w:val="24"/>
                <w:szCs w:val="24"/>
              </w:rPr>
              <w:t xml:space="preserve"> </w:t>
            </w:r>
            <w:r w:rsidRPr="00F17E8E">
              <w:rPr>
                <w:sz w:val="24"/>
                <w:szCs w:val="24"/>
              </w:rPr>
              <w:t>общего</w:t>
            </w:r>
            <w:r w:rsidRPr="00F17E8E">
              <w:rPr>
                <w:spacing w:val="-7"/>
                <w:sz w:val="24"/>
                <w:szCs w:val="24"/>
              </w:rPr>
              <w:t xml:space="preserve"> </w:t>
            </w:r>
            <w:r w:rsidRPr="00F17E8E">
              <w:rPr>
                <w:sz w:val="24"/>
                <w:szCs w:val="24"/>
              </w:rPr>
              <w:t>образования</w:t>
            </w:r>
          </w:p>
        </w:tc>
        <w:tc>
          <w:tcPr>
            <w:tcW w:w="1075" w:type="dxa"/>
          </w:tcPr>
          <w:p w:rsidR="002A2178" w:rsidRPr="00F17E8E" w:rsidRDefault="00F457BE">
            <w:pPr>
              <w:pStyle w:val="TableParagraph"/>
              <w:spacing w:line="268" w:lineRule="exact"/>
              <w:ind w:right="333"/>
              <w:jc w:val="right"/>
              <w:rPr>
                <w:sz w:val="24"/>
                <w:szCs w:val="24"/>
              </w:rPr>
            </w:pPr>
            <w:r>
              <w:rPr>
                <w:sz w:val="24"/>
                <w:szCs w:val="24"/>
              </w:rPr>
              <w:t>569</w:t>
            </w:r>
          </w:p>
        </w:tc>
      </w:tr>
      <w:tr w:rsidR="002A2178" w:rsidRPr="00F17E8E" w:rsidTr="00325369">
        <w:trPr>
          <w:trHeight w:val="954"/>
        </w:trPr>
        <w:tc>
          <w:tcPr>
            <w:tcW w:w="1066" w:type="dxa"/>
          </w:tcPr>
          <w:p w:rsidR="002A2178" w:rsidRPr="00F17E8E" w:rsidRDefault="003D3AF1">
            <w:pPr>
              <w:pStyle w:val="TableParagraph"/>
              <w:spacing w:line="259" w:lineRule="exact"/>
              <w:ind w:left="110"/>
              <w:rPr>
                <w:sz w:val="24"/>
                <w:szCs w:val="24"/>
              </w:rPr>
            </w:pPr>
            <w:r w:rsidRPr="00F17E8E">
              <w:rPr>
                <w:sz w:val="24"/>
                <w:szCs w:val="24"/>
              </w:rPr>
              <w:t>3.5.3</w:t>
            </w:r>
          </w:p>
        </w:tc>
        <w:tc>
          <w:tcPr>
            <w:tcW w:w="7433" w:type="dxa"/>
          </w:tcPr>
          <w:p w:rsidR="002A2178" w:rsidRPr="00F17E8E" w:rsidRDefault="003D3AF1" w:rsidP="00325369">
            <w:pPr>
              <w:pStyle w:val="TableParagraph"/>
              <w:tabs>
                <w:tab w:val="left" w:pos="3138"/>
                <w:tab w:val="left" w:pos="4207"/>
                <w:tab w:val="left" w:pos="5617"/>
              </w:tabs>
              <w:spacing w:line="259" w:lineRule="exact"/>
              <w:ind w:left="110"/>
              <w:rPr>
                <w:sz w:val="24"/>
                <w:szCs w:val="24"/>
              </w:rPr>
            </w:pPr>
            <w:r w:rsidRPr="00F17E8E">
              <w:rPr>
                <w:sz w:val="24"/>
                <w:szCs w:val="24"/>
              </w:rPr>
              <w:t>Финансово-экономические</w:t>
            </w:r>
            <w:r w:rsidRPr="00F17E8E">
              <w:rPr>
                <w:sz w:val="24"/>
                <w:szCs w:val="24"/>
              </w:rPr>
              <w:tab/>
              <w:t>условия</w:t>
            </w:r>
            <w:r w:rsidRPr="00F17E8E">
              <w:rPr>
                <w:sz w:val="24"/>
                <w:szCs w:val="24"/>
              </w:rPr>
              <w:tab/>
              <w:t>реализации</w:t>
            </w:r>
            <w:r w:rsidR="00325369" w:rsidRPr="00F17E8E">
              <w:rPr>
                <w:sz w:val="24"/>
                <w:szCs w:val="24"/>
              </w:rPr>
              <w:t xml:space="preserve"> </w:t>
            </w:r>
            <w:r w:rsidRPr="00F17E8E">
              <w:rPr>
                <w:sz w:val="24"/>
                <w:szCs w:val="24"/>
              </w:rPr>
              <w:t>образовательной</w:t>
            </w:r>
            <w:r w:rsidR="00325369" w:rsidRPr="00F17E8E">
              <w:rPr>
                <w:sz w:val="24"/>
                <w:szCs w:val="24"/>
              </w:rPr>
              <w:t xml:space="preserve"> </w:t>
            </w:r>
            <w:r w:rsidRPr="00F17E8E">
              <w:rPr>
                <w:sz w:val="24"/>
                <w:szCs w:val="24"/>
              </w:rPr>
              <w:t>программы</w:t>
            </w:r>
            <w:r w:rsidR="00325369" w:rsidRPr="00F17E8E">
              <w:rPr>
                <w:sz w:val="24"/>
                <w:szCs w:val="24"/>
              </w:rPr>
              <w:t xml:space="preserve"> </w:t>
            </w:r>
            <w:r w:rsidRPr="00F17E8E">
              <w:rPr>
                <w:sz w:val="24"/>
                <w:szCs w:val="24"/>
              </w:rPr>
              <w:t>начального</w:t>
            </w:r>
            <w:r w:rsidRPr="00F17E8E">
              <w:rPr>
                <w:spacing w:val="-2"/>
                <w:sz w:val="24"/>
                <w:szCs w:val="24"/>
              </w:rPr>
              <w:t xml:space="preserve"> </w:t>
            </w:r>
            <w:r w:rsidRPr="00F17E8E">
              <w:rPr>
                <w:sz w:val="24"/>
                <w:szCs w:val="24"/>
              </w:rPr>
              <w:t>общего</w:t>
            </w:r>
            <w:r w:rsidRPr="00F17E8E">
              <w:rPr>
                <w:spacing w:val="-2"/>
                <w:sz w:val="24"/>
                <w:szCs w:val="24"/>
              </w:rPr>
              <w:t xml:space="preserve"> </w:t>
            </w:r>
            <w:r w:rsidRPr="00F17E8E">
              <w:rPr>
                <w:sz w:val="24"/>
                <w:szCs w:val="24"/>
              </w:rPr>
              <w:t>образования</w:t>
            </w:r>
          </w:p>
        </w:tc>
        <w:tc>
          <w:tcPr>
            <w:tcW w:w="1075" w:type="dxa"/>
          </w:tcPr>
          <w:p w:rsidR="002A2178" w:rsidRPr="00F17E8E" w:rsidRDefault="00F457BE" w:rsidP="001C1599">
            <w:pPr>
              <w:pStyle w:val="TableParagraph"/>
              <w:spacing w:line="259" w:lineRule="exact"/>
              <w:ind w:left="157" w:right="314"/>
              <w:rPr>
                <w:sz w:val="24"/>
                <w:szCs w:val="24"/>
              </w:rPr>
            </w:pPr>
            <w:r>
              <w:rPr>
                <w:sz w:val="24"/>
                <w:szCs w:val="24"/>
              </w:rPr>
              <w:t>586</w:t>
            </w:r>
          </w:p>
        </w:tc>
      </w:tr>
      <w:tr w:rsidR="002A2178" w:rsidRPr="00F17E8E" w:rsidTr="00325369">
        <w:trPr>
          <w:trHeight w:val="633"/>
        </w:trPr>
        <w:tc>
          <w:tcPr>
            <w:tcW w:w="1066" w:type="dxa"/>
          </w:tcPr>
          <w:p w:rsidR="002A2178" w:rsidRPr="00F17E8E" w:rsidRDefault="003D3AF1">
            <w:pPr>
              <w:pStyle w:val="TableParagraph"/>
              <w:spacing w:line="259" w:lineRule="exact"/>
              <w:ind w:left="110"/>
              <w:rPr>
                <w:sz w:val="24"/>
                <w:szCs w:val="24"/>
              </w:rPr>
            </w:pPr>
            <w:r w:rsidRPr="00F17E8E">
              <w:rPr>
                <w:sz w:val="24"/>
                <w:szCs w:val="24"/>
              </w:rPr>
              <w:t>3.5.4</w:t>
            </w:r>
          </w:p>
        </w:tc>
        <w:tc>
          <w:tcPr>
            <w:tcW w:w="7433" w:type="dxa"/>
          </w:tcPr>
          <w:p w:rsidR="002A2178" w:rsidRPr="00F17E8E" w:rsidRDefault="003D3AF1" w:rsidP="00325369">
            <w:pPr>
              <w:pStyle w:val="TableParagraph"/>
              <w:tabs>
                <w:tab w:val="left" w:pos="3614"/>
                <w:tab w:val="left" w:pos="4726"/>
                <w:tab w:val="left" w:pos="6184"/>
              </w:tabs>
              <w:spacing w:line="259" w:lineRule="exact"/>
              <w:ind w:left="110"/>
              <w:rPr>
                <w:sz w:val="24"/>
                <w:szCs w:val="24"/>
              </w:rPr>
            </w:pPr>
            <w:r w:rsidRPr="00F17E8E">
              <w:rPr>
                <w:sz w:val="24"/>
                <w:szCs w:val="24"/>
              </w:rPr>
              <w:t>Информационно-методические</w:t>
            </w:r>
            <w:r w:rsidRPr="00F17E8E">
              <w:rPr>
                <w:sz w:val="24"/>
                <w:szCs w:val="24"/>
              </w:rPr>
              <w:tab/>
              <w:t>условия</w:t>
            </w:r>
            <w:r w:rsidRPr="00F17E8E">
              <w:rPr>
                <w:sz w:val="24"/>
                <w:szCs w:val="24"/>
              </w:rPr>
              <w:tab/>
              <w:t>реализации</w:t>
            </w:r>
            <w:r w:rsidR="00325369" w:rsidRPr="00F17E8E">
              <w:rPr>
                <w:sz w:val="24"/>
                <w:szCs w:val="24"/>
              </w:rPr>
              <w:t xml:space="preserve"> </w:t>
            </w:r>
            <w:r w:rsidRPr="00F17E8E">
              <w:rPr>
                <w:sz w:val="24"/>
                <w:szCs w:val="24"/>
              </w:rPr>
              <w:t>программы</w:t>
            </w:r>
            <w:r w:rsidR="00325369" w:rsidRPr="00F17E8E">
              <w:rPr>
                <w:sz w:val="24"/>
                <w:szCs w:val="24"/>
              </w:rPr>
              <w:t xml:space="preserve"> </w:t>
            </w:r>
            <w:r w:rsidRPr="00F17E8E">
              <w:rPr>
                <w:sz w:val="24"/>
                <w:szCs w:val="24"/>
              </w:rPr>
              <w:t>начального</w:t>
            </w:r>
            <w:r w:rsidRPr="00F17E8E">
              <w:rPr>
                <w:spacing w:val="-2"/>
                <w:sz w:val="24"/>
                <w:szCs w:val="24"/>
              </w:rPr>
              <w:t xml:space="preserve"> </w:t>
            </w:r>
            <w:r w:rsidRPr="00F17E8E">
              <w:rPr>
                <w:sz w:val="24"/>
                <w:szCs w:val="24"/>
              </w:rPr>
              <w:t>общего</w:t>
            </w:r>
            <w:r w:rsidRPr="00F17E8E">
              <w:rPr>
                <w:spacing w:val="-2"/>
                <w:sz w:val="24"/>
                <w:szCs w:val="24"/>
              </w:rPr>
              <w:t xml:space="preserve"> </w:t>
            </w:r>
            <w:r w:rsidRPr="00F17E8E">
              <w:rPr>
                <w:sz w:val="24"/>
                <w:szCs w:val="24"/>
              </w:rPr>
              <w:t>образования</w:t>
            </w:r>
          </w:p>
        </w:tc>
        <w:tc>
          <w:tcPr>
            <w:tcW w:w="1075" w:type="dxa"/>
          </w:tcPr>
          <w:p w:rsidR="002A2178" w:rsidRPr="00F17E8E" w:rsidRDefault="00F457BE" w:rsidP="001C1599">
            <w:pPr>
              <w:pStyle w:val="TableParagraph"/>
              <w:spacing w:line="259" w:lineRule="exact"/>
              <w:ind w:left="157" w:right="315"/>
              <w:jc w:val="center"/>
              <w:rPr>
                <w:sz w:val="24"/>
                <w:szCs w:val="24"/>
              </w:rPr>
            </w:pPr>
            <w:r>
              <w:rPr>
                <w:sz w:val="24"/>
                <w:szCs w:val="24"/>
              </w:rPr>
              <w:t>590</w:t>
            </w:r>
          </w:p>
        </w:tc>
      </w:tr>
      <w:tr w:rsidR="002A2178" w:rsidRPr="00F17E8E" w:rsidTr="00325369">
        <w:trPr>
          <w:trHeight w:val="950"/>
        </w:trPr>
        <w:tc>
          <w:tcPr>
            <w:tcW w:w="1066" w:type="dxa"/>
          </w:tcPr>
          <w:p w:rsidR="002A2178" w:rsidRPr="00F17E8E" w:rsidRDefault="003D3AF1">
            <w:pPr>
              <w:pStyle w:val="TableParagraph"/>
              <w:spacing w:line="259" w:lineRule="exact"/>
              <w:ind w:left="110"/>
              <w:rPr>
                <w:sz w:val="24"/>
                <w:szCs w:val="24"/>
              </w:rPr>
            </w:pPr>
            <w:r w:rsidRPr="00F17E8E">
              <w:rPr>
                <w:sz w:val="24"/>
                <w:szCs w:val="24"/>
              </w:rPr>
              <w:t>3.5.5</w:t>
            </w:r>
          </w:p>
        </w:tc>
        <w:tc>
          <w:tcPr>
            <w:tcW w:w="7433" w:type="dxa"/>
          </w:tcPr>
          <w:p w:rsidR="002A2178" w:rsidRPr="00F17E8E" w:rsidRDefault="003D3AF1" w:rsidP="00325369">
            <w:pPr>
              <w:pStyle w:val="TableParagraph"/>
              <w:tabs>
                <w:tab w:val="left" w:pos="3354"/>
                <w:tab w:val="left" w:pos="4692"/>
                <w:tab w:val="left" w:pos="6371"/>
              </w:tabs>
              <w:spacing w:line="259" w:lineRule="exact"/>
              <w:ind w:left="110"/>
              <w:jc w:val="both"/>
              <w:rPr>
                <w:sz w:val="24"/>
                <w:szCs w:val="24"/>
              </w:rPr>
            </w:pPr>
            <w:r w:rsidRPr="00F17E8E">
              <w:rPr>
                <w:sz w:val="24"/>
                <w:szCs w:val="24"/>
              </w:rPr>
              <w:t>Материально-технические</w:t>
            </w:r>
            <w:r w:rsidRPr="00F17E8E">
              <w:rPr>
                <w:sz w:val="24"/>
                <w:szCs w:val="24"/>
              </w:rPr>
              <w:tab/>
              <w:t>условия</w:t>
            </w:r>
            <w:r w:rsidRPr="00F17E8E">
              <w:rPr>
                <w:sz w:val="24"/>
                <w:szCs w:val="24"/>
              </w:rPr>
              <w:tab/>
              <w:t>реализации</w:t>
            </w:r>
            <w:r w:rsidR="00325369" w:rsidRPr="00F17E8E">
              <w:rPr>
                <w:sz w:val="24"/>
                <w:szCs w:val="24"/>
              </w:rPr>
              <w:t xml:space="preserve"> </w:t>
            </w:r>
            <w:r w:rsidRPr="00F17E8E">
              <w:rPr>
                <w:sz w:val="24"/>
                <w:szCs w:val="24"/>
              </w:rPr>
              <w:t>основной</w:t>
            </w:r>
          </w:p>
          <w:p w:rsidR="002A2178" w:rsidRPr="00F17E8E" w:rsidRDefault="00325369" w:rsidP="00325369">
            <w:pPr>
              <w:pStyle w:val="TableParagraph"/>
              <w:tabs>
                <w:tab w:val="left" w:pos="96"/>
              </w:tabs>
              <w:spacing w:before="36" w:line="276" w:lineRule="auto"/>
              <w:ind w:left="110"/>
              <w:rPr>
                <w:sz w:val="24"/>
                <w:szCs w:val="24"/>
              </w:rPr>
            </w:pPr>
            <w:r w:rsidRPr="00F17E8E">
              <w:rPr>
                <w:sz w:val="24"/>
                <w:szCs w:val="24"/>
              </w:rPr>
              <w:t>образовательной программы</w:t>
            </w:r>
          </w:p>
        </w:tc>
        <w:tc>
          <w:tcPr>
            <w:tcW w:w="1075" w:type="dxa"/>
          </w:tcPr>
          <w:p w:rsidR="002A2178" w:rsidRPr="00F17E8E" w:rsidRDefault="00F457BE" w:rsidP="001C1599">
            <w:pPr>
              <w:pStyle w:val="TableParagraph"/>
              <w:spacing w:line="259" w:lineRule="exact"/>
              <w:ind w:left="157" w:right="315"/>
              <w:jc w:val="center"/>
              <w:rPr>
                <w:sz w:val="24"/>
                <w:szCs w:val="24"/>
              </w:rPr>
            </w:pPr>
            <w:r>
              <w:rPr>
                <w:sz w:val="24"/>
                <w:szCs w:val="24"/>
              </w:rPr>
              <w:t>592</w:t>
            </w:r>
          </w:p>
        </w:tc>
      </w:tr>
      <w:tr w:rsidR="002A2178" w:rsidRPr="00F17E8E" w:rsidTr="00325369">
        <w:trPr>
          <w:trHeight w:val="518"/>
        </w:trPr>
        <w:tc>
          <w:tcPr>
            <w:tcW w:w="1066" w:type="dxa"/>
          </w:tcPr>
          <w:p w:rsidR="002A2178" w:rsidRPr="00F17E8E" w:rsidRDefault="003D3AF1">
            <w:pPr>
              <w:pStyle w:val="TableParagraph"/>
              <w:spacing w:line="263" w:lineRule="exact"/>
              <w:ind w:left="110"/>
              <w:rPr>
                <w:sz w:val="24"/>
                <w:szCs w:val="24"/>
              </w:rPr>
            </w:pPr>
            <w:r w:rsidRPr="00F17E8E">
              <w:rPr>
                <w:sz w:val="24"/>
                <w:szCs w:val="24"/>
              </w:rPr>
              <w:t>3.5.6</w:t>
            </w:r>
          </w:p>
        </w:tc>
        <w:tc>
          <w:tcPr>
            <w:tcW w:w="7433" w:type="dxa"/>
          </w:tcPr>
          <w:p w:rsidR="002A2178" w:rsidRPr="00F17E8E" w:rsidRDefault="003D3AF1">
            <w:pPr>
              <w:pStyle w:val="TableParagraph"/>
              <w:spacing w:line="263" w:lineRule="exact"/>
              <w:ind w:left="110"/>
              <w:rPr>
                <w:sz w:val="24"/>
                <w:szCs w:val="24"/>
              </w:rPr>
            </w:pPr>
            <w:r w:rsidRPr="00F17E8E">
              <w:rPr>
                <w:sz w:val="24"/>
                <w:szCs w:val="24"/>
              </w:rPr>
              <w:t>Механизмы</w:t>
            </w:r>
            <w:r w:rsidRPr="00F17E8E">
              <w:rPr>
                <w:spacing w:val="-1"/>
                <w:sz w:val="24"/>
                <w:szCs w:val="24"/>
              </w:rPr>
              <w:t xml:space="preserve"> </w:t>
            </w:r>
            <w:r w:rsidRPr="00F17E8E">
              <w:rPr>
                <w:sz w:val="24"/>
                <w:szCs w:val="24"/>
              </w:rPr>
              <w:t>достижения</w:t>
            </w:r>
            <w:r w:rsidRPr="00F17E8E">
              <w:rPr>
                <w:spacing w:val="-1"/>
                <w:sz w:val="24"/>
                <w:szCs w:val="24"/>
              </w:rPr>
              <w:t xml:space="preserve"> </w:t>
            </w:r>
            <w:r w:rsidRPr="00F17E8E">
              <w:rPr>
                <w:sz w:val="24"/>
                <w:szCs w:val="24"/>
              </w:rPr>
              <w:t>целевых</w:t>
            </w:r>
            <w:r w:rsidRPr="00F17E8E">
              <w:rPr>
                <w:spacing w:val="-7"/>
                <w:sz w:val="24"/>
                <w:szCs w:val="24"/>
              </w:rPr>
              <w:t xml:space="preserve"> </w:t>
            </w:r>
            <w:r w:rsidRPr="00F17E8E">
              <w:rPr>
                <w:sz w:val="24"/>
                <w:szCs w:val="24"/>
              </w:rPr>
              <w:t>ориентиров в</w:t>
            </w:r>
            <w:r w:rsidRPr="00F17E8E">
              <w:rPr>
                <w:spacing w:val="-3"/>
                <w:sz w:val="24"/>
                <w:szCs w:val="24"/>
              </w:rPr>
              <w:t xml:space="preserve"> </w:t>
            </w:r>
            <w:r w:rsidRPr="00F17E8E">
              <w:rPr>
                <w:sz w:val="24"/>
                <w:szCs w:val="24"/>
              </w:rPr>
              <w:t>системе</w:t>
            </w:r>
            <w:r w:rsidRPr="00F17E8E">
              <w:rPr>
                <w:spacing w:val="-2"/>
                <w:sz w:val="24"/>
                <w:szCs w:val="24"/>
              </w:rPr>
              <w:t xml:space="preserve"> </w:t>
            </w:r>
            <w:r w:rsidRPr="00F17E8E">
              <w:rPr>
                <w:sz w:val="24"/>
                <w:szCs w:val="24"/>
              </w:rPr>
              <w:t>условий</w:t>
            </w:r>
          </w:p>
        </w:tc>
        <w:tc>
          <w:tcPr>
            <w:tcW w:w="1075" w:type="dxa"/>
          </w:tcPr>
          <w:p w:rsidR="002A2178" w:rsidRPr="00F17E8E" w:rsidRDefault="00F457BE" w:rsidP="001C1599">
            <w:pPr>
              <w:pStyle w:val="TableParagraph"/>
              <w:spacing w:line="263" w:lineRule="exact"/>
              <w:ind w:left="157" w:right="314"/>
              <w:jc w:val="center"/>
              <w:rPr>
                <w:sz w:val="24"/>
                <w:szCs w:val="24"/>
              </w:rPr>
            </w:pPr>
            <w:r>
              <w:rPr>
                <w:sz w:val="24"/>
                <w:szCs w:val="24"/>
              </w:rPr>
              <w:t>594</w:t>
            </w:r>
          </w:p>
        </w:tc>
      </w:tr>
    </w:tbl>
    <w:p w:rsidR="002A2178" w:rsidRPr="00F17E8E" w:rsidRDefault="002A2178">
      <w:pPr>
        <w:spacing w:line="263" w:lineRule="exact"/>
        <w:jc w:val="center"/>
        <w:rPr>
          <w:sz w:val="24"/>
          <w:szCs w:val="24"/>
        </w:rPr>
        <w:sectPr w:rsidR="002A2178" w:rsidRPr="00F17E8E" w:rsidSect="00B52F9D">
          <w:type w:val="nextColumn"/>
          <w:pgSz w:w="11910" w:h="16390"/>
          <w:pgMar w:top="1140" w:right="620" w:bottom="1060" w:left="1480" w:header="0" w:footer="867" w:gutter="0"/>
          <w:cols w:space="720"/>
        </w:sectPr>
      </w:pPr>
    </w:p>
    <w:p w:rsidR="002A2178" w:rsidRPr="00F17E8E" w:rsidRDefault="003D3AF1">
      <w:pPr>
        <w:spacing w:before="67"/>
        <w:ind w:left="3049" w:right="3064"/>
        <w:jc w:val="center"/>
        <w:rPr>
          <w:b/>
          <w:sz w:val="24"/>
          <w:szCs w:val="24"/>
        </w:rPr>
      </w:pPr>
      <w:r w:rsidRPr="00F17E8E">
        <w:rPr>
          <w:b/>
          <w:sz w:val="24"/>
          <w:szCs w:val="24"/>
        </w:rPr>
        <w:lastRenderedPageBreak/>
        <w:t>Общие</w:t>
      </w:r>
      <w:r w:rsidRPr="00F17E8E">
        <w:rPr>
          <w:b/>
          <w:spacing w:val="-4"/>
          <w:sz w:val="24"/>
          <w:szCs w:val="24"/>
        </w:rPr>
        <w:t xml:space="preserve"> </w:t>
      </w:r>
      <w:r w:rsidRPr="00F17E8E">
        <w:rPr>
          <w:b/>
          <w:sz w:val="24"/>
          <w:szCs w:val="24"/>
        </w:rPr>
        <w:t>положения</w:t>
      </w:r>
    </w:p>
    <w:p w:rsidR="002A2178" w:rsidRPr="00F17E8E" w:rsidRDefault="002A2178">
      <w:pPr>
        <w:pStyle w:val="a3"/>
        <w:spacing w:before="8"/>
        <w:jc w:val="left"/>
        <w:rPr>
          <w:b/>
        </w:rPr>
      </w:pPr>
    </w:p>
    <w:p w:rsidR="002A2178" w:rsidRPr="00F17E8E" w:rsidRDefault="003D3AF1">
      <w:pPr>
        <w:pStyle w:val="a3"/>
        <w:spacing w:line="276" w:lineRule="auto"/>
        <w:ind w:left="219" w:right="229" w:firstLine="182"/>
      </w:pPr>
      <w:r w:rsidRPr="00F17E8E">
        <w:t>При</w:t>
      </w:r>
      <w:r w:rsidRPr="00F17E8E">
        <w:rPr>
          <w:spacing w:val="1"/>
        </w:rPr>
        <w:t xml:space="preserve"> </w:t>
      </w:r>
      <w:r w:rsidRPr="00F17E8E">
        <w:t>разработке</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МБОУ</w:t>
      </w:r>
      <w:r w:rsidRPr="00F17E8E">
        <w:rPr>
          <w:spacing w:val="-57"/>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(далее</w:t>
      </w:r>
      <w:r w:rsidRPr="00F17E8E">
        <w:rPr>
          <w:spacing w:val="1"/>
        </w:rPr>
        <w:t xml:space="preserve"> </w:t>
      </w:r>
      <w:r w:rsidRPr="00F17E8E">
        <w:t>-</w:t>
      </w:r>
      <w:r w:rsidRPr="00F17E8E">
        <w:rPr>
          <w:spacing w:val="1"/>
        </w:rPr>
        <w:t xml:space="preserve"> </w:t>
      </w:r>
      <w:r w:rsidRPr="00F17E8E">
        <w:t>ООП</w:t>
      </w:r>
      <w:r w:rsidRPr="00F17E8E">
        <w:rPr>
          <w:spacing w:val="1"/>
        </w:rPr>
        <w:t xml:space="preserve"> </w:t>
      </w:r>
      <w:r w:rsidRPr="00F17E8E">
        <w:t>НОО)</w:t>
      </w:r>
      <w:r w:rsidRPr="00F17E8E">
        <w:rPr>
          <w:spacing w:val="1"/>
        </w:rPr>
        <w:t xml:space="preserve"> </w:t>
      </w:r>
      <w:r w:rsidRPr="00F17E8E">
        <w:t>были</w:t>
      </w:r>
      <w:r w:rsidRPr="00F17E8E">
        <w:rPr>
          <w:spacing w:val="1"/>
        </w:rPr>
        <w:t xml:space="preserve"> </w:t>
      </w:r>
      <w:r w:rsidRPr="00F17E8E">
        <w:t>учтены</w:t>
      </w:r>
      <w:r w:rsidRPr="00F17E8E">
        <w:rPr>
          <w:spacing w:val="1"/>
        </w:rPr>
        <w:t xml:space="preserve"> </w:t>
      </w:r>
      <w:r w:rsidRPr="00F17E8E">
        <w:t>положения</w:t>
      </w:r>
      <w:r w:rsidRPr="00F17E8E">
        <w:rPr>
          <w:spacing w:val="1"/>
        </w:rPr>
        <w:t xml:space="preserve"> </w:t>
      </w:r>
      <w:r w:rsidRPr="00F17E8E">
        <w:t>следующих</w:t>
      </w:r>
      <w:r w:rsidRPr="00F17E8E">
        <w:rPr>
          <w:spacing w:val="1"/>
        </w:rPr>
        <w:t xml:space="preserve"> </w:t>
      </w:r>
      <w:r w:rsidRPr="00F17E8E">
        <w:t>нормативных</w:t>
      </w:r>
      <w:r w:rsidRPr="00F17E8E">
        <w:rPr>
          <w:spacing w:val="-4"/>
        </w:rPr>
        <w:t xml:space="preserve"> </w:t>
      </w:r>
      <w:r w:rsidRPr="00F17E8E">
        <w:t>правовых</w:t>
      </w:r>
      <w:r w:rsidRPr="00F17E8E">
        <w:rPr>
          <w:spacing w:val="-3"/>
        </w:rPr>
        <w:t xml:space="preserve"> </w:t>
      </w:r>
      <w:r w:rsidRPr="00F17E8E">
        <w:t>и</w:t>
      </w:r>
      <w:r w:rsidRPr="00F17E8E">
        <w:rPr>
          <w:spacing w:val="3"/>
        </w:rPr>
        <w:t xml:space="preserve"> </w:t>
      </w:r>
      <w:r w:rsidRPr="00F17E8E">
        <w:t>инструктивных</w:t>
      </w:r>
      <w:r w:rsidRPr="00F17E8E">
        <w:rPr>
          <w:spacing w:val="-3"/>
        </w:rPr>
        <w:t xml:space="preserve"> </w:t>
      </w:r>
      <w:r w:rsidRPr="00F17E8E">
        <w:t>документов:</w:t>
      </w:r>
    </w:p>
    <w:p w:rsidR="002A2178" w:rsidRPr="00F17E8E" w:rsidRDefault="003D3AF1" w:rsidP="00CD2BFD">
      <w:pPr>
        <w:pStyle w:val="a4"/>
        <w:numPr>
          <w:ilvl w:val="0"/>
          <w:numId w:val="84"/>
        </w:numPr>
        <w:tabs>
          <w:tab w:val="left" w:pos="594"/>
        </w:tabs>
        <w:spacing w:before="200" w:line="276" w:lineRule="auto"/>
        <w:ind w:right="221" w:firstLine="0"/>
        <w:rPr>
          <w:sz w:val="24"/>
          <w:szCs w:val="24"/>
        </w:rPr>
      </w:pPr>
      <w:r w:rsidRPr="00F17E8E">
        <w:rPr>
          <w:sz w:val="24"/>
          <w:szCs w:val="24"/>
        </w:rPr>
        <w:t>Федеральный</w:t>
      </w:r>
      <w:r w:rsidRPr="00F17E8E">
        <w:rPr>
          <w:spacing w:val="1"/>
          <w:sz w:val="24"/>
          <w:szCs w:val="24"/>
        </w:rPr>
        <w:t xml:space="preserve"> </w:t>
      </w:r>
      <w:r w:rsidRPr="00F17E8E">
        <w:rPr>
          <w:sz w:val="24"/>
          <w:szCs w:val="24"/>
        </w:rPr>
        <w:t>закон</w:t>
      </w:r>
      <w:r w:rsidRPr="00F17E8E">
        <w:rPr>
          <w:spacing w:val="1"/>
          <w:sz w:val="24"/>
          <w:szCs w:val="24"/>
        </w:rPr>
        <w:t xml:space="preserve"> </w:t>
      </w:r>
      <w:r w:rsidRPr="00F17E8E">
        <w:rPr>
          <w:sz w:val="24"/>
          <w:szCs w:val="24"/>
        </w:rPr>
        <w:t>от</w:t>
      </w:r>
      <w:r w:rsidRPr="00F17E8E">
        <w:rPr>
          <w:spacing w:val="1"/>
          <w:sz w:val="24"/>
          <w:szCs w:val="24"/>
        </w:rPr>
        <w:t xml:space="preserve"> </w:t>
      </w:r>
      <w:r w:rsidRPr="00F17E8E">
        <w:rPr>
          <w:sz w:val="24"/>
          <w:szCs w:val="24"/>
        </w:rPr>
        <w:t>29.12.2012</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273-ФЗ</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образовании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Федерации»</w:t>
      </w:r>
      <w:r w:rsidRPr="00F17E8E">
        <w:rPr>
          <w:spacing w:val="-4"/>
          <w:sz w:val="24"/>
          <w:szCs w:val="24"/>
        </w:rPr>
        <w:t xml:space="preserve"> </w:t>
      </w:r>
      <w:r w:rsidRPr="00F17E8E">
        <w:rPr>
          <w:sz w:val="24"/>
          <w:szCs w:val="24"/>
        </w:rPr>
        <w:t>(с</w:t>
      </w:r>
      <w:r w:rsidRPr="00F17E8E">
        <w:rPr>
          <w:spacing w:val="1"/>
          <w:sz w:val="24"/>
          <w:szCs w:val="24"/>
        </w:rPr>
        <w:t xml:space="preserve"> </w:t>
      </w:r>
      <w:r w:rsidRPr="00F17E8E">
        <w:rPr>
          <w:sz w:val="24"/>
          <w:szCs w:val="24"/>
        </w:rPr>
        <w:t>изм.</w:t>
      </w:r>
      <w:r w:rsidRPr="00F17E8E">
        <w:rPr>
          <w:spacing w:val="-1"/>
          <w:sz w:val="24"/>
          <w:szCs w:val="24"/>
        </w:rPr>
        <w:t xml:space="preserve"> </w:t>
      </w:r>
      <w:r w:rsidRPr="00F17E8E">
        <w:rPr>
          <w:sz w:val="24"/>
          <w:szCs w:val="24"/>
        </w:rPr>
        <w:t>и</w:t>
      </w:r>
      <w:r w:rsidRPr="00F17E8E">
        <w:rPr>
          <w:spacing w:val="3"/>
          <w:sz w:val="24"/>
          <w:szCs w:val="24"/>
        </w:rPr>
        <w:t xml:space="preserve"> </w:t>
      </w:r>
      <w:r w:rsidRPr="00F17E8E">
        <w:rPr>
          <w:sz w:val="24"/>
          <w:szCs w:val="24"/>
        </w:rPr>
        <w:t>доп.,</w:t>
      </w:r>
      <w:r w:rsidRPr="00F17E8E">
        <w:rPr>
          <w:spacing w:val="-2"/>
          <w:sz w:val="24"/>
          <w:szCs w:val="24"/>
        </w:rPr>
        <w:t xml:space="preserve"> </w:t>
      </w:r>
      <w:r w:rsidRPr="00F17E8E">
        <w:rPr>
          <w:sz w:val="24"/>
          <w:szCs w:val="24"/>
        </w:rPr>
        <w:t>вступ.</w:t>
      </w:r>
      <w:r w:rsidRPr="00F17E8E">
        <w:rPr>
          <w:spacing w:val="4"/>
          <w:sz w:val="24"/>
          <w:szCs w:val="24"/>
        </w:rPr>
        <w:t xml:space="preserve"> </w:t>
      </w:r>
      <w:r w:rsidRPr="00F17E8E">
        <w:rPr>
          <w:sz w:val="24"/>
          <w:szCs w:val="24"/>
        </w:rPr>
        <w:t>в</w:t>
      </w:r>
      <w:r w:rsidRPr="00F17E8E">
        <w:rPr>
          <w:spacing w:val="3"/>
          <w:sz w:val="24"/>
          <w:szCs w:val="24"/>
        </w:rPr>
        <w:t xml:space="preserve"> </w:t>
      </w:r>
      <w:r w:rsidRPr="00F17E8E">
        <w:rPr>
          <w:sz w:val="24"/>
          <w:szCs w:val="24"/>
        </w:rPr>
        <w:t>силу</w:t>
      </w:r>
      <w:r w:rsidRPr="00F17E8E">
        <w:rPr>
          <w:spacing w:val="-8"/>
          <w:sz w:val="24"/>
          <w:szCs w:val="24"/>
        </w:rPr>
        <w:t xml:space="preserve"> </w:t>
      </w:r>
      <w:r w:rsidRPr="00F17E8E">
        <w:rPr>
          <w:sz w:val="24"/>
          <w:szCs w:val="24"/>
        </w:rPr>
        <w:t>с 28.02.2023).</w:t>
      </w:r>
    </w:p>
    <w:p w:rsidR="002A2178" w:rsidRPr="00F17E8E" w:rsidRDefault="003D3AF1" w:rsidP="00CD2BFD">
      <w:pPr>
        <w:pStyle w:val="a4"/>
        <w:numPr>
          <w:ilvl w:val="0"/>
          <w:numId w:val="84"/>
        </w:numPr>
        <w:tabs>
          <w:tab w:val="left" w:pos="503"/>
        </w:tabs>
        <w:spacing w:before="201" w:line="276" w:lineRule="auto"/>
        <w:ind w:right="236" w:firstLine="0"/>
        <w:rPr>
          <w:sz w:val="24"/>
          <w:szCs w:val="24"/>
        </w:rPr>
      </w:pPr>
      <w:r w:rsidRPr="00F17E8E">
        <w:rPr>
          <w:sz w:val="24"/>
          <w:szCs w:val="24"/>
        </w:rPr>
        <w:t>Приказ Министерства просвещения Российской Федерации от 31.05.2021 № 286 «Об</w:t>
      </w:r>
      <w:r w:rsidRPr="00F17E8E">
        <w:rPr>
          <w:spacing w:val="1"/>
          <w:sz w:val="24"/>
          <w:szCs w:val="24"/>
        </w:rPr>
        <w:t xml:space="preserve"> </w:t>
      </w:r>
      <w:r w:rsidRPr="00F17E8E">
        <w:rPr>
          <w:sz w:val="24"/>
          <w:szCs w:val="24"/>
        </w:rPr>
        <w:t>утверждении</w:t>
      </w:r>
      <w:r w:rsidRPr="00F17E8E">
        <w:rPr>
          <w:spacing w:val="1"/>
          <w:sz w:val="24"/>
          <w:szCs w:val="24"/>
        </w:rPr>
        <w:t xml:space="preserve"> </w:t>
      </w:r>
      <w:r w:rsidRPr="00F17E8E">
        <w:rPr>
          <w:sz w:val="24"/>
          <w:szCs w:val="24"/>
        </w:rPr>
        <w:t>федерального</w:t>
      </w:r>
      <w:r w:rsidRPr="00F17E8E">
        <w:rPr>
          <w:spacing w:val="1"/>
          <w:sz w:val="24"/>
          <w:szCs w:val="24"/>
        </w:rPr>
        <w:t xml:space="preserve"> </w:t>
      </w:r>
      <w:r w:rsidRPr="00F17E8E">
        <w:rPr>
          <w:sz w:val="24"/>
          <w:szCs w:val="24"/>
        </w:rPr>
        <w:t>государственного</w:t>
      </w:r>
      <w:r w:rsidRPr="00F17E8E">
        <w:rPr>
          <w:spacing w:val="1"/>
          <w:sz w:val="24"/>
          <w:szCs w:val="24"/>
        </w:rPr>
        <w:t xml:space="preserve"> </w:t>
      </w:r>
      <w:r w:rsidRPr="00F17E8E">
        <w:rPr>
          <w:sz w:val="24"/>
          <w:szCs w:val="24"/>
        </w:rPr>
        <w:t>образовательного</w:t>
      </w:r>
      <w:r w:rsidRPr="00F17E8E">
        <w:rPr>
          <w:spacing w:val="1"/>
          <w:sz w:val="24"/>
          <w:szCs w:val="24"/>
        </w:rPr>
        <w:t xml:space="preserve"> </w:t>
      </w:r>
      <w:r w:rsidRPr="00F17E8E">
        <w:rPr>
          <w:sz w:val="24"/>
          <w:szCs w:val="24"/>
        </w:rPr>
        <w:t>стандарта</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4"/>
          <w:sz w:val="24"/>
          <w:szCs w:val="24"/>
        </w:rPr>
        <w:t xml:space="preserve"> </w:t>
      </w:r>
      <w:r w:rsidRPr="00F17E8E">
        <w:rPr>
          <w:sz w:val="24"/>
          <w:szCs w:val="24"/>
        </w:rPr>
        <w:t>образования»</w:t>
      </w:r>
      <w:r w:rsidRPr="00F17E8E">
        <w:rPr>
          <w:spacing w:val="-3"/>
          <w:sz w:val="24"/>
          <w:szCs w:val="24"/>
        </w:rPr>
        <w:t xml:space="preserve"> </w:t>
      </w:r>
      <w:r w:rsidRPr="00F17E8E">
        <w:rPr>
          <w:sz w:val="24"/>
          <w:szCs w:val="24"/>
        </w:rPr>
        <w:t>(зарегистрирован</w:t>
      </w:r>
      <w:r w:rsidRPr="00F17E8E">
        <w:rPr>
          <w:spacing w:val="-2"/>
          <w:sz w:val="24"/>
          <w:szCs w:val="24"/>
        </w:rPr>
        <w:t xml:space="preserve"> </w:t>
      </w:r>
      <w:r w:rsidRPr="00F17E8E">
        <w:rPr>
          <w:sz w:val="24"/>
          <w:szCs w:val="24"/>
        </w:rPr>
        <w:t>05.07.2021</w:t>
      </w:r>
      <w:r w:rsidRPr="00F17E8E">
        <w:rPr>
          <w:spacing w:val="2"/>
          <w:sz w:val="24"/>
          <w:szCs w:val="24"/>
        </w:rPr>
        <w:t xml:space="preserve"> </w:t>
      </w:r>
      <w:r w:rsidRPr="00F17E8E">
        <w:rPr>
          <w:sz w:val="24"/>
          <w:szCs w:val="24"/>
        </w:rPr>
        <w:t>№</w:t>
      </w:r>
      <w:r w:rsidRPr="00F17E8E">
        <w:rPr>
          <w:spacing w:val="3"/>
          <w:sz w:val="24"/>
          <w:szCs w:val="24"/>
        </w:rPr>
        <w:t xml:space="preserve"> </w:t>
      </w:r>
      <w:r w:rsidRPr="00F17E8E">
        <w:rPr>
          <w:sz w:val="24"/>
          <w:szCs w:val="24"/>
        </w:rPr>
        <w:t>64100).</w:t>
      </w:r>
    </w:p>
    <w:p w:rsidR="002A2178" w:rsidRPr="00F17E8E" w:rsidRDefault="003D3AF1" w:rsidP="00CD2BFD">
      <w:pPr>
        <w:pStyle w:val="a4"/>
        <w:numPr>
          <w:ilvl w:val="0"/>
          <w:numId w:val="84"/>
        </w:numPr>
        <w:tabs>
          <w:tab w:val="left" w:pos="512"/>
        </w:tabs>
        <w:spacing w:before="200" w:line="276" w:lineRule="auto"/>
        <w:ind w:right="235" w:firstLine="0"/>
        <w:rPr>
          <w:sz w:val="24"/>
          <w:szCs w:val="24"/>
        </w:rPr>
      </w:pPr>
      <w:r w:rsidRPr="00F17E8E">
        <w:rPr>
          <w:sz w:val="24"/>
          <w:szCs w:val="24"/>
        </w:rPr>
        <w:t>Приказ Министерства просвещения Российской Федерации № 569 от 18.07.2022 «О</w:t>
      </w:r>
      <w:r w:rsidRPr="00F17E8E">
        <w:rPr>
          <w:spacing w:val="1"/>
          <w:sz w:val="24"/>
          <w:szCs w:val="24"/>
        </w:rPr>
        <w:t xml:space="preserve"> </w:t>
      </w:r>
      <w:r w:rsidRPr="00F17E8E">
        <w:rPr>
          <w:sz w:val="24"/>
          <w:szCs w:val="24"/>
        </w:rPr>
        <w:t>внесении</w:t>
      </w:r>
      <w:r w:rsidRPr="00F17E8E">
        <w:rPr>
          <w:spacing w:val="1"/>
          <w:sz w:val="24"/>
          <w:szCs w:val="24"/>
        </w:rPr>
        <w:t xml:space="preserve"> </w:t>
      </w:r>
      <w:r w:rsidRPr="00F17E8E">
        <w:rPr>
          <w:sz w:val="24"/>
          <w:szCs w:val="24"/>
        </w:rPr>
        <w:t>изменений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федеральный</w:t>
      </w:r>
      <w:r w:rsidRPr="00F17E8E">
        <w:rPr>
          <w:spacing w:val="1"/>
          <w:sz w:val="24"/>
          <w:szCs w:val="24"/>
        </w:rPr>
        <w:t xml:space="preserve"> </w:t>
      </w:r>
      <w:r w:rsidRPr="00F17E8E">
        <w:rPr>
          <w:sz w:val="24"/>
          <w:szCs w:val="24"/>
        </w:rPr>
        <w:t>государственный</w:t>
      </w:r>
      <w:r w:rsidRPr="00F17E8E">
        <w:rPr>
          <w:spacing w:val="1"/>
          <w:sz w:val="24"/>
          <w:szCs w:val="24"/>
        </w:rPr>
        <w:t xml:space="preserve"> </w:t>
      </w:r>
      <w:r w:rsidRPr="00F17E8E">
        <w:rPr>
          <w:sz w:val="24"/>
          <w:szCs w:val="24"/>
        </w:rPr>
        <w:t>образовательный</w:t>
      </w:r>
      <w:r w:rsidRPr="00F17E8E">
        <w:rPr>
          <w:spacing w:val="1"/>
          <w:sz w:val="24"/>
          <w:szCs w:val="24"/>
        </w:rPr>
        <w:t xml:space="preserve"> </w:t>
      </w:r>
      <w:r w:rsidRPr="00F17E8E">
        <w:rPr>
          <w:sz w:val="24"/>
          <w:szCs w:val="24"/>
        </w:rPr>
        <w:t>стандарт</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3"/>
          <w:sz w:val="24"/>
          <w:szCs w:val="24"/>
        </w:rPr>
        <w:t xml:space="preserve"> </w:t>
      </w:r>
      <w:r w:rsidRPr="00F17E8E">
        <w:rPr>
          <w:sz w:val="24"/>
          <w:szCs w:val="24"/>
        </w:rPr>
        <w:t>(зарегистрирован</w:t>
      </w:r>
      <w:r w:rsidRPr="00F17E8E">
        <w:rPr>
          <w:spacing w:val="-3"/>
          <w:sz w:val="24"/>
          <w:szCs w:val="24"/>
        </w:rPr>
        <w:t xml:space="preserve"> </w:t>
      </w:r>
      <w:r w:rsidRPr="00F17E8E">
        <w:rPr>
          <w:sz w:val="24"/>
          <w:szCs w:val="24"/>
        </w:rPr>
        <w:t>17.08.2022</w:t>
      </w:r>
      <w:r w:rsidRPr="00F17E8E">
        <w:rPr>
          <w:spacing w:val="-3"/>
          <w:sz w:val="24"/>
          <w:szCs w:val="24"/>
        </w:rPr>
        <w:t xml:space="preserve"> </w:t>
      </w:r>
      <w:r w:rsidRPr="00F17E8E">
        <w:rPr>
          <w:sz w:val="24"/>
          <w:szCs w:val="24"/>
        </w:rPr>
        <w:t>№</w:t>
      </w:r>
      <w:r w:rsidRPr="00F17E8E">
        <w:rPr>
          <w:spacing w:val="2"/>
          <w:sz w:val="24"/>
          <w:szCs w:val="24"/>
        </w:rPr>
        <w:t xml:space="preserve"> </w:t>
      </w:r>
      <w:r w:rsidRPr="00F17E8E">
        <w:rPr>
          <w:sz w:val="24"/>
          <w:szCs w:val="24"/>
        </w:rPr>
        <w:t>69676).</w:t>
      </w:r>
    </w:p>
    <w:p w:rsidR="002A2178" w:rsidRPr="00F17E8E" w:rsidRDefault="003D3AF1" w:rsidP="00CD2BFD">
      <w:pPr>
        <w:pStyle w:val="a4"/>
        <w:numPr>
          <w:ilvl w:val="0"/>
          <w:numId w:val="84"/>
        </w:numPr>
        <w:tabs>
          <w:tab w:val="left" w:pos="570"/>
        </w:tabs>
        <w:spacing w:before="201" w:line="276" w:lineRule="auto"/>
        <w:ind w:right="230" w:firstLine="0"/>
        <w:rPr>
          <w:sz w:val="24"/>
          <w:szCs w:val="24"/>
        </w:rPr>
      </w:pPr>
      <w:r w:rsidRPr="00F17E8E">
        <w:rPr>
          <w:sz w:val="24"/>
          <w:szCs w:val="24"/>
        </w:rPr>
        <w:t>Приказ</w:t>
      </w:r>
      <w:r w:rsidRPr="00F17E8E">
        <w:rPr>
          <w:spacing w:val="1"/>
          <w:sz w:val="24"/>
          <w:szCs w:val="24"/>
        </w:rPr>
        <w:t xml:space="preserve"> </w:t>
      </w:r>
      <w:r w:rsidRPr="00F17E8E">
        <w:rPr>
          <w:sz w:val="24"/>
          <w:szCs w:val="24"/>
        </w:rPr>
        <w:t>Министерства</w:t>
      </w:r>
      <w:r w:rsidRPr="00F17E8E">
        <w:rPr>
          <w:spacing w:val="1"/>
          <w:sz w:val="24"/>
          <w:szCs w:val="24"/>
        </w:rPr>
        <w:t xml:space="preserve"> </w:t>
      </w:r>
      <w:r w:rsidRPr="00F17E8E">
        <w:rPr>
          <w:sz w:val="24"/>
          <w:szCs w:val="24"/>
        </w:rPr>
        <w:t>просвещения</w:t>
      </w:r>
      <w:r w:rsidRPr="00F17E8E">
        <w:rPr>
          <w:spacing w:val="1"/>
          <w:sz w:val="24"/>
          <w:szCs w:val="24"/>
        </w:rPr>
        <w:t xml:space="preserve"> </w:t>
      </w:r>
      <w:r w:rsidRPr="00F17E8E">
        <w:rPr>
          <w:sz w:val="24"/>
          <w:szCs w:val="24"/>
        </w:rPr>
        <w:t>РФ</w:t>
      </w:r>
      <w:r w:rsidRPr="00F17E8E">
        <w:rPr>
          <w:spacing w:val="1"/>
          <w:sz w:val="24"/>
          <w:szCs w:val="24"/>
        </w:rPr>
        <w:t xml:space="preserve"> </w:t>
      </w:r>
      <w:r w:rsidRPr="00F17E8E">
        <w:rPr>
          <w:sz w:val="24"/>
          <w:szCs w:val="24"/>
        </w:rPr>
        <w:t>от</w:t>
      </w:r>
      <w:r w:rsidRPr="00F17E8E">
        <w:rPr>
          <w:spacing w:val="1"/>
          <w:sz w:val="24"/>
          <w:szCs w:val="24"/>
        </w:rPr>
        <w:t xml:space="preserve"> </w:t>
      </w:r>
      <w:r w:rsidRPr="00F17E8E">
        <w:rPr>
          <w:sz w:val="24"/>
          <w:szCs w:val="24"/>
        </w:rPr>
        <w:t>18.05.2023</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372</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утверждении</w:t>
      </w:r>
      <w:r w:rsidRPr="00F17E8E">
        <w:rPr>
          <w:spacing w:val="1"/>
          <w:sz w:val="24"/>
          <w:szCs w:val="24"/>
        </w:rPr>
        <w:t xml:space="preserve"> </w:t>
      </w:r>
      <w:r w:rsidRPr="00F17E8E">
        <w:rPr>
          <w:sz w:val="24"/>
          <w:szCs w:val="24"/>
        </w:rPr>
        <w:t>федеральной</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57"/>
          <w:sz w:val="24"/>
          <w:szCs w:val="24"/>
        </w:rPr>
        <w:t xml:space="preserve"> </w:t>
      </w:r>
      <w:r w:rsidRPr="00F17E8E">
        <w:rPr>
          <w:sz w:val="24"/>
          <w:szCs w:val="24"/>
        </w:rPr>
        <w:t>(зарегистрирован</w:t>
      </w:r>
      <w:r w:rsidRPr="00F17E8E">
        <w:rPr>
          <w:spacing w:val="2"/>
          <w:sz w:val="24"/>
          <w:szCs w:val="24"/>
        </w:rPr>
        <w:t xml:space="preserve"> </w:t>
      </w:r>
      <w:r w:rsidRPr="00F17E8E">
        <w:rPr>
          <w:sz w:val="24"/>
          <w:szCs w:val="24"/>
        </w:rPr>
        <w:t>13.07.2023</w:t>
      </w:r>
      <w:r w:rsidRPr="00F17E8E">
        <w:rPr>
          <w:spacing w:val="-3"/>
          <w:sz w:val="24"/>
          <w:szCs w:val="24"/>
        </w:rPr>
        <w:t xml:space="preserve"> </w:t>
      </w:r>
      <w:r w:rsidRPr="00F17E8E">
        <w:rPr>
          <w:sz w:val="24"/>
          <w:szCs w:val="24"/>
        </w:rPr>
        <w:t>№</w:t>
      </w:r>
      <w:r w:rsidRPr="00F17E8E">
        <w:rPr>
          <w:spacing w:val="3"/>
          <w:sz w:val="24"/>
          <w:szCs w:val="24"/>
        </w:rPr>
        <w:t xml:space="preserve"> </w:t>
      </w:r>
      <w:r w:rsidRPr="00F17E8E">
        <w:rPr>
          <w:sz w:val="24"/>
          <w:szCs w:val="24"/>
        </w:rPr>
        <w:t>74229)</w:t>
      </w:r>
    </w:p>
    <w:p w:rsidR="002A2178" w:rsidRPr="00F17E8E" w:rsidRDefault="003D3AF1" w:rsidP="00CD2BFD">
      <w:pPr>
        <w:pStyle w:val="a4"/>
        <w:numPr>
          <w:ilvl w:val="0"/>
          <w:numId w:val="84"/>
        </w:numPr>
        <w:tabs>
          <w:tab w:val="left" w:pos="503"/>
        </w:tabs>
        <w:spacing w:before="199" w:line="276" w:lineRule="auto"/>
        <w:ind w:right="225" w:firstLine="0"/>
        <w:rPr>
          <w:sz w:val="24"/>
          <w:szCs w:val="24"/>
        </w:rPr>
      </w:pPr>
      <w:r w:rsidRPr="00F17E8E">
        <w:rPr>
          <w:sz w:val="24"/>
          <w:szCs w:val="24"/>
        </w:rPr>
        <w:t>Приказ Министерства просвещения Российской Федерации от 02.08.2022 № 653 «Об</w:t>
      </w:r>
      <w:r w:rsidRPr="00F17E8E">
        <w:rPr>
          <w:spacing w:val="1"/>
          <w:sz w:val="24"/>
          <w:szCs w:val="24"/>
        </w:rPr>
        <w:t xml:space="preserve"> </w:t>
      </w:r>
      <w:r w:rsidRPr="00F17E8E">
        <w:rPr>
          <w:sz w:val="24"/>
          <w:szCs w:val="24"/>
        </w:rPr>
        <w:t>утверждении федерального перечня электронных образовательных ресурсов, допущенных</w:t>
      </w:r>
      <w:r w:rsidRPr="00F17E8E">
        <w:rPr>
          <w:spacing w:val="-57"/>
          <w:sz w:val="24"/>
          <w:szCs w:val="24"/>
        </w:rPr>
        <w:t xml:space="preserve"> </w:t>
      </w:r>
      <w:r w:rsidRPr="00F17E8E">
        <w:rPr>
          <w:sz w:val="24"/>
          <w:szCs w:val="24"/>
        </w:rPr>
        <w:t>к</w:t>
      </w:r>
      <w:r w:rsidRPr="00F17E8E">
        <w:rPr>
          <w:spacing w:val="1"/>
          <w:sz w:val="24"/>
          <w:szCs w:val="24"/>
        </w:rPr>
        <w:t xml:space="preserve"> </w:t>
      </w:r>
      <w:r w:rsidRPr="00F17E8E">
        <w:rPr>
          <w:sz w:val="24"/>
          <w:szCs w:val="24"/>
        </w:rPr>
        <w:t>использованию</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реализации</w:t>
      </w:r>
      <w:r w:rsidRPr="00F17E8E">
        <w:rPr>
          <w:spacing w:val="1"/>
          <w:sz w:val="24"/>
          <w:szCs w:val="24"/>
        </w:rPr>
        <w:t xml:space="preserve"> </w:t>
      </w:r>
      <w:r w:rsidRPr="00F17E8E">
        <w:rPr>
          <w:sz w:val="24"/>
          <w:szCs w:val="24"/>
        </w:rPr>
        <w:t>имеющих</w:t>
      </w:r>
      <w:r w:rsidRPr="00F17E8E">
        <w:rPr>
          <w:spacing w:val="1"/>
          <w:sz w:val="24"/>
          <w:szCs w:val="24"/>
        </w:rPr>
        <w:t xml:space="preserve"> </w:t>
      </w:r>
      <w:r w:rsidRPr="00F17E8E">
        <w:rPr>
          <w:sz w:val="24"/>
          <w:szCs w:val="24"/>
        </w:rPr>
        <w:t>государственную</w:t>
      </w:r>
      <w:r w:rsidRPr="00F17E8E">
        <w:rPr>
          <w:spacing w:val="1"/>
          <w:sz w:val="24"/>
          <w:szCs w:val="24"/>
        </w:rPr>
        <w:t xml:space="preserve"> </w:t>
      </w:r>
      <w:r w:rsidRPr="00F17E8E">
        <w:rPr>
          <w:sz w:val="24"/>
          <w:szCs w:val="24"/>
        </w:rPr>
        <w:t>аккредитацию</w:t>
      </w:r>
      <w:r w:rsidRPr="00F17E8E">
        <w:rPr>
          <w:spacing w:val="1"/>
          <w:sz w:val="24"/>
          <w:szCs w:val="24"/>
        </w:rPr>
        <w:t xml:space="preserve"> </w:t>
      </w:r>
      <w:r w:rsidRPr="00F17E8E">
        <w:rPr>
          <w:sz w:val="24"/>
          <w:szCs w:val="24"/>
        </w:rPr>
        <w:t>образовательных</w:t>
      </w:r>
      <w:r w:rsidRPr="00F17E8E">
        <w:rPr>
          <w:spacing w:val="-5"/>
          <w:sz w:val="24"/>
          <w:szCs w:val="24"/>
        </w:rPr>
        <w:t xml:space="preserve"> </w:t>
      </w:r>
      <w:r w:rsidRPr="00F17E8E">
        <w:rPr>
          <w:sz w:val="24"/>
          <w:szCs w:val="24"/>
        </w:rPr>
        <w:t>программ</w:t>
      </w:r>
      <w:r w:rsidRPr="00F17E8E">
        <w:rPr>
          <w:spacing w:val="2"/>
          <w:sz w:val="24"/>
          <w:szCs w:val="24"/>
        </w:rPr>
        <w:t xml:space="preserve"> </w:t>
      </w:r>
      <w:r w:rsidRPr="00F17E8E">
        <w:rPr>
          <w:sz w:val="24"/>
          <w:szCs w:val="24"/>
        </w:rPr>
        <w:t>НОО,</w:t>
      </w:r>
      <w:r w:rsidRPr="00F17E8E">
        <w:rPr>
          <w:spacing w:val="-3"/>
          <w:sz w:val="24"/>
          <w:szCs w:val="24"/>
        </w:rPr>
        <w:t xml:space="preserve"> </w:t>
      </w:r>
      <w:r w:rsidRPr="00F17E8E">
        <w:rPr>
          <w:sz w:val="24"/>
          <w:szCs w:val="24"/>
        </w:rPr>
        <w:t>ООО,</w:t>
      </w:r>
      <w:r w:rsidRPr="00F17E8E">
        <w:rPr>
          <w:spacing w:val="2"/>
          <w:sz w:val="24"/>
          <w:szCs w:val="24"/>
        </w:rPr>
        <w:t xml:space="preserve"> </w:t>
      </w:r>
      <w:r w:rsidRPr="00F17E8E">
        <w:rPr>
          <w:sz w:val="24"/>
          <w:szCs w:val="24"/>
        </w:rPr>
        <w:t>СОО»</w:t>
      </w:r>
      <w:r w:rsidRPr="00F17E8E">
        <w:rPr>
          <w:spacing w:val="-5"/>
          <w:sz w:val="24"/>
          <w:szCs w:val="24"/>
        </w:rPr>
        <w:t xml:space="preserve"> </w:t>
      </w:r>
      <w:r w:rsidRPr="00F17E8E">
        <w:rPr>
          <w:sz w:val="24"/>
          <w:szCs w:val="24"/>
        </w:rPr>
        <w:t>(зарегистрирован</w:t>
      </w:r>
      <w:r w:rsidRPr="00F17E8E">
        <w:rPr>
          <w:spacing w:val="2"/>
          <w:sz w:val="24"/>
          <w:szCs w:val="24"/>
        </w:rPr>
        <w:t xml:space="preserve"> </w:t>
      </w:r>
      <w:r w:rsidRPr="00F17E8E">
        <w:rPr>
          <w:sz w:val="24"/>
          <w:szCs w:val="24"/>
        </w:rPr>
        <w:t>29.08.2022</w:t>
      </w:r>
      <w:r w:rsidRPr="00F17E8E">
        <w:rPr>
          <w:spacing w:val="-5"/>
          <w:sz w:val="24"/>
          <w:szCs w:val="24"/>
        </w:rPr>
        <w:t xml:space="preserve"> </w:t>
      </w:r>
      <w:r w:rsidRPr="00F17E8E">
        <w:rPr>
          <w:sz w:val="24"/>
          <w:szCs w:val="24"/>
        </w:rPr>
        <w:t>№</w:t>
      </w:r>
      <w:r w:rsidRPr="00F17E8E">
        <w:rPr>
          <w:spacing w:val="2"/>
          <w:sz w:val="24"/>
          <w:szCs w:val="24"/>
        </w:rPr>
        <w:t xml:space="preserve"> </w:t>
      </w:r>
      <w:r w:rsidRPr="00F17E8E">
        <w:rPr>
          <w:sz w:val="24"/>
          <w:szCs w:val="24"/>
        </w:rPr>
        <w:t>69822).</w:t>
      </w:r>
    </w:p>
    <w:p w:rsidR="002A2178" w:rsidRPr="00F17E8E" w:rsidRDefault="003D3AF1" w:rsidP="00CD2BFD">
      <w:pPr>
        <w:pStyle w:val="a4"/>
        <w:numPr>
          <w:ilvl w:val="0"/>
          <w:numId w:val="84"/>
        </w:numPr>
        <w:tabs>
          <w:tab w:val="left" w:pos="479"/>
        </w:tabs>
        <w:spacing w:before="200" w:line="276" w:lineRule="auto"/>
        <w:ind w:right="222" w:firstLine="0"/>
        <w:rPr>
          <w:sz w:val="24"/>
          <w:szCs w:val="24"/>
        </w:rPr>
      </w:pPr>
      <w:r w:rsidRPr="00F17E8E">
        <w:rPr>
          <w:sz w:val="24"/>
          <w:szCs w:val="24"/>
        </w:rPr>
        <w:t>Приказ Министерства просвещения Российской Федерации от 05.12.2022 г. № 1063 «О</w:t>
      </w:r>
      <w:r w:rsidRPr="00F17E8E">
        <w:rPr>
          <w:spacing w:val="1"/>
          <w:sz w:val="24"/>
          <w:szCs w:val="24"/>
        </w:rPr>
        <w:t xml:space="preserve"> </w:t>
      </w:r>
      <w:r w:rsidRPr="00F17E8E">
        <w:rPr>
          <w:sz w:val="24"/>
          <w:szCs w:val="24"/>
        </w:rPr>
        <w:t>внесении</w:t>
      </w:r>
      <w:r w:rsidRPr="00F17E8E">
        <w:rPr>
          <w:spacing w:val="1"/>
          <w:sz w:val="24"/>
          <w:szCs w:val="24"/>
        </w:rPr>
        <w:t xml:space="preserve"> </w:t>
      </w:r>
      <w:r w:rsidRPr="00F17E8E">
        <w:rPr>
          <w:sz w:val="24"/>
          <w:szCs w:val="24"/>
        </w:rPr>
        <w:t>изменений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Порядок</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осуществления</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основным</w:t>
      </w:r>
      <w:r w:rsidRPr="00F17E8E">
        <w:rPr>
          <w:spacing w:val="1"/>
          <w:sz w:val="24"/>
          <w:szCs w:val="24"/>
        </w:rPr>
        <w:t xml:space="preserve"> </w:t>
      </w:r>
      <w:r w:rsidRPr="00F17E8E">
        <w:rPr>
          <w:sz w:val="24"/>
          <w:szCs w:val="24"/>
        </w:rPr>
        <w:t>общеобразовательным</w:t>
      </w:r>
      <w:r w:rsidRPr="00F17E8E">
        <w:rPr>
          <w:spacing w:val="1"/>
          <w:sz w:val="24"/>
          <w:szCs w:val="24"/>
        </w:rPr>
        <w:t xml:space="preserve"> </w:t>
      </w:r>
      <w:r w:rsidRPr="00F17E8E">
        <w:rPr>
          <w:sz w:val="24"/>
          <w:szCs w:val="24"/>
        </w:rPr>
        <w:t>программам</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образовательным</w:t>
      </w:r>
      <w:r w:rsidRPr="00F17E8E">
        <w:rPr>
          <w:spacing w:val="1"/>
          <w:sz w:val="24"/>
          <w:szCs w:val="24"/>
        </w:rPr>
        <w:t xml:space="preserve"> </w:t>
      </w:r>
      <w:r w:rsidRPr="00F17E8E">
        <w:rPr>
          <w:sz w:val="24"/>
          <w:szCs w:val="24"/>
        </w:rPr>
        <w:t>программам</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основного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среднего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утвержденный приказом Министерства просвещения Российской Федерации от 22 марта</w:t>
      </w:r>
      <w:r w:rsidRPr="00F17E8E">
        <w:rPr>
          <w:spacing w:val="1"/>
          <w:sz w:val="24"/>
          <w:szCs w:val="24"/>
        </w:rPr>
        <w:t xml:space="preserve"> </w:t>
      </w:r>
      <w:r w:rsidRPr="00F17E8E">
        <w:rPr>
          <w:sz w:val="24"/>
          <w:szCs w:val="24"/>
        </w:rPr>
        <w:t>2021</w:t>
      </w:r>
      <w:r w:rsidRPr="00F17E8E">
        <w:rPr>
          <w:spacing w:val="1"/>
          <w:sz w:val="24"/>
          <w:szCs w:val="24"/>
        </w:rPr>
        <w:t xml:space="preserve"> </w:t>
      </w:r>
      <w:r w:rsidRPr="00F17E8E">
        <w:rPr>
          <w:sz w:val="24"/>
          <w:szCs w:val="24"/>
        </w:rPr>
        <w:t>г.</w:t>
      </w:r>
      <w:r w:rsidRPr="00F17E8E">
        <w:rPr>
          <w:spacing w:val="4"/>
          <w:sz w:val="24"/>
          <w:szCs w:val="24"/>
        </w:rPr>
        <w:t xml:space="preserve"> </w:t>
      </w:r>
      <w:r w:rsidRPr="00F17E8E">
        <w:rPr>
          <w:sz w:val="24"/>
          <w:szCs w:val="24"/>
        </w:rPr>
        <w:t>№</w:t>
      </w:r>
      <w:r w:rsidRPr="00F17E8E">
        <w:rPr>
          <w:spacing w:val="-2"/>
          <w:sz w:val="24"/>
          <w:szCs w:val="24"/>
        </w:rPr>
        <w:t xml:space="preserve"> </w:t>
      </w:r>
      <w:r w:rsidRPr="00F17E8E">
        <w:rPr>
          <w:sz w:val="24"/>
          <w:szCs w:val="24"/>
        </w:rPr>
        <w:t>115».</w:t>
      </w:r>
    </w:p>
    <w:p w:rsidR="007F53C3" w:rsidRPr="00F17E8E" w:rsidRDefault="007F53C3" w:rsidP="007F53C3">
      <w:pPr>
        <w:pStyle w:val="Default"/>
        <w:spacing w:line="276" w:lineRule="auto"/>
        <w:ind w:left="142" w:firstLine="284"/>
        <w:jc w:val="both"/>
      </w:pPr>
      <w:r w:rsidRPr="00F17E8E">
        <w:t>7. Приказ Министерства просвещения Российской Федерации от 22.01.2024 № 31 «О внесении изменений в некоторые приказы Министерства образования и науки РФ и Министерства просвещения РФ, касающиеся федеральных государственных образовательных стандартов начального общего образования о основного общего образования» ,</w:t>
      </w:r>
    </w:p>
    <w:p w:rsidR="007F53C3" w:rsidRPr="00F17E8E" w:rsidRDefault="007F53C3" w:rsidP="007F53C3">
      <w:pPr>
        <w:pStyle w:val="Default"/>
        <w:spacing w:line="276" w:lineRule="auto"/>
        <w:ind w:left="142" w:firstLine="284"/>
        <w:jc w:val="both"/>
      </w:pPr>
      <w:r w:rsidRPr="00F17E8E">
        <w:t xml:space="preserve">8. Приказ Министерства просвещения Российской Федерации от 18.05.2023 № 372 «Об утверждении федеральной образовательной программы начального общего образования», </w:t>
      </w:r>
    </w:p>
    <w:p w:rsidR="007F53C3" w:rsidRPr="00F17E8E" w:rsidRDefault="007F53C3" w:rsidP="007F53C3">
      <w:pPr>
        <w:pStyle w:val="Default"/>
        <w:spacing w:line="276" w:lineRule="auto"/>
        <w:ind w:left="142" w:firstLine="284"/>
        <w:jc w:val="both"/>
      </w:pPr>
      <w:r w:rsidRPr="00F17E8E">
        <w:t xml:space="preserve">9.  Приказ Министерства просвещения РФ от 19.03.2024г. № 171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7F53C3" w:rsidRPr="00F17E8E" w:rsidRDefault="007F53C3" w:rsidP="007F53C3">
      <w:pPr>
        <w:ind w:left="142" w:firstLine="284"/>
        <w:jc w:val="both"/>
        <w:rPr>
          <w:sz w:val="24"/>
          <w:szCs w:val="24"/>
        </w:rPr>
      </w:pPr>
      <w:r w:rsidRPr="00F17E8E">
        <w:rPr>
          <w:sz w:val="24"/>
          <w:szCs w:val="24"/>
        </w:rPr>
        <w:t>10.  Приказ Министерства просвещения РФ от 09.10.2024г. № 704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F53C3" w:rsidRPr="00F17E8E" w:rsidRDefault="007F53C3" w:rsidP="007F53C3">
      <w:pPr>
        <w:spacing w:line="276" w:lineRule="auto"/>
        <w:ind w:left="142" w:firstLine="284"/>
        <w:jc w:val="both"/>
        <w:rPr>
          <w:sz w:val="24"/>
          <w:szCs w:val="24"/>
        </w:rPr>
        <w:sectPr w:rsidR="007F53C3" w:rsidRPr="00F17E8E" w:rsidSect="00B52F9D">
          <w:type w:val="nextColumn"/>
          <w:pgSz w:w="11910" w:h="16390"/>
          <w:pgMar w:top="1060" w:right="620" w:bottom="1060" w:left="1480" w:header="0" w:footer="867" w:gutter="0"/>
          <w:cols w:space="720"/>
        </w:sectPr>
      </w:pPr>
    </w:p>
    <w:p w:rsidR="002A2178" w:rsidRPr="00F17E8E" w:rsidRDefault="003D3AF1" w:rsidP="00CD2BFD">
      <w:pPr>
        <w:pStyle w:val="a4"/>
        <w:numPr>
          <w:ilvl w:val="0"/>
          <w:numId w:val="123"/>
        </w:numPr>
        <w:tabs>
          <w:tab w:val="left" w:pos="604"/>
        </w:tabs>
        <w:spacing w:before="201"/>
        <w:ind w:left="142" w:firstLine="284"/>
        <w:rPr>
          <w:sz w:val="24"/>
          <w:szCs w:val="24"/>
        </w:rPr>
      </w:pPr>
      <w:r w:rsidRPr="00F17E8E">
        <w:rPr>
          <w:sz w:val="24"/>
          <w:szCs w:val="24"/>
        </w:rPr>
        <w:lastRenderedPageBreak/>
        <w:t>Постановление</w:t>
      </w:r>
      <w:r w:rsidRPr="00F17E8E">
        <w:rPr>
          <w:spacing w:val="16"/>
          <w:sz w:val="24"/>
          <w:szCs w:val="24"/>
        </w:rPr>
        <w:t xml:space="preserve"> </w:t>
      </w:r>
      <w:r w:rsidRPr="00F17E8E">
        <w:rPr>
          <w:sz w:val="24"/>
          <w:szCs w:val="24"/>
        </w:rPr>
        <w:t>Главного</w:t>
      </w:r>
      <w:r w:rsidRPr="00F17E8E">
        <w:rPr>
          <w:spacing w:val="18"/>
          <w:sz w:val="24"/>
          <w:szCs w:val="24"/>
        </w:rPr>
        <w:t xml:space="preserve"> </w:t>
      </w:r>
      <w:r w:rsidRPr="00F17E8E">
        <w:rPr>
          <w:sz w:val="24"/>
          <w:szCs w:val="24"/>
        </w:rPr>
        <w:t>государственного</w:t>
      </w:r>
      <w:r w:rsidRPr="00F17E8E">
        <w:rPr>
          <w:spacing w:val="18"/>
          <w:sz w:val="24"/>
          <w:szCs w:val="24"/>
        </w:rPr>
        <w:t xml:space="preserve"> </w:t>
      </w:r>
      <w:r w:rsidRPr="00F17E8E">
        <w:rPr>
          <w:sz w:val="24"/>
          <w:szCs w:val="24"/>
        </w:rPr>
        <w:t>санитарного</w:t>
      </w:r>
      <w:r w:rsidRPr="00F17E8E">
        <w:rPr>
          <w:spacing w:val="18"/>
          <w:sz w:val="24"/>
          <w:szCs w:val="24"/>
        </w:rPr>
        <w:t xml:space="preserve"> </w:t>
      </w:r>
      <w:r w:rsidRPr="00F17E8E">
        <w:rPr>
          <w:sz w:val="24"/>
          <w:szCs w:val="24"/>
        </w:rPr>
        <w:t>врача</w:t>
      </w:r>
      <w:r w:rsidRPr="00F17E8E">
        <w:rPr>
          <w:spacing w:val="17"/>
          <w:sz w:val="24"/>
          <w:szCs w:val="24"/>
        </w:rPr>
        <w:t xml:space="preserve"> </w:t>
      </w:r>
      <w:r w:rsidRPr="00F17E8E">
        <w:rPr>
          <w:sz w:val="24"/>
          <w:szCs w:val="24"/>
        </w:rPr>
        <w:t>РФ</w:t>
      </w:r>
      <w:r w:rsidRPr="00F17E8E">
        <w:rPr>
          <w:spacing w:val="15"/>
          <w:sz w:val="24"/>
          <w:szCs w:val="24"/>
        </w:rPr>
        <w:t xml:space="preserve"> </w:t>
      </w:r>
      <w:r w:rsidRPr="00F17E8E">
        <w:rPr>
          <w:sz w:val="24"/>
          <w:szCs w:val="24"/>
        </w:rPr>
        <w:t>от</w:t>
      </w:r>
      <w:r w:rsidRPr="00F17E8E">
        <w:rPr>
          <w:spacing w:val="14"/>
          <w:sz w:val="24"/>
          <w:szCs w:val="24"/>
        </w:rPr>
        <w:t xml:space="preserve"> </w:t>
      </w:r>
      <w:r w:rsidRPr="00F17E8E">
        <w:rPr>
          <w:sz w:val="24"/>
          <w:szCs w:val="24"/>
        </w:rPr>
        <w:t>28.09.2020</w:t>
      </w:r>
      <w:r w:rsidRPr="00F17E8E">
        <w:rPr>
          <w:spacing w:val="13"/>
          <w:sz w:val="24"/>
          <w:szCs w:val="24"/>
        </w:rPr>
        <w:t xml:space="preserve"> </w:t>
      </w:r>
      <w:r w:rsidRPr="00F17E8E">
        <w:rPr>
          <w:sz w:val="24"/>
          <w:szCs w:val="24"/>
        </w:rPr>
        <w:t>№</w:t>
      </w:r>
      <w:r w:rsidRPr="00F17E8E">
        <w:rPr>
          <w:spacing w:val="19"/>
          <w:sz w:val="24"/>
          <w:szCs w:val="24"/>
        </w:rPr>
        <w:t xml:space="preserve"> </w:t>
      </w:r>
      <w:r w:rsidRPr="00F17E8E">
        <w:rPr>
          <w:sz w:val="24"/>
          <w:szCs w:val="24"/>
        </w:rPr>
        <w:t>28</w:t>
      </w:r>
    </w:p>
    <w:p w:rsidR="002A2178" w:rsidRPr="00F17E8E" w:rsidRDefault="003D3AF1" w:rsidP="00F466E7">
      <w:pPr>
        <w:pStyle w:val="a3"/>
        <w:spacing w:before="41" w:line="276" w:lineRule="auto"/>
        <w:ind w:left="142" w:right="437" w:firstLine="284"/>
      </w:pPr>
      <w:r w:rsidRPr="00F17E8E">
        <w:t>«Об</w:t>
      </w:r>
      <w:r w:rsidRPr="00F17E8E">
        <w:rPr>
          <w:spacing w:val="1"/>
        </w:rPr>
        <w:t xml:space="preserve"> </w:t>
      </w:r>
      <w:r w:rsidRPr="00F17E8E">
        <w:t>утверждении</w:t>
      </w:r>
      <w:r w:rsidRPr="00F17E8E">
        <w:rPr>
          <w:spacing w:val="1"/>
        </w:rPr>
        <w:t xml:space="preserve"> </w:t>
      </w:r>
      <w:r w:rsidRPr="00F17E8E">
        <w:t>санитарных</w:t>
      </w:r>
      <w:r w:rsidRPr="00F17E8E">
        <w:rPr>
          <w:spacing w:val="1"/>
        </w:rPr>
        <w:t xml:space="preserve"> </w:t>
      </w:r>
      <w:r w:rsidRPr="00F17E8E">
        <w:t>правил</w:t>
      </w:r>
      <w:r w:rsidRPr="00F17E8E">
        <w:rPr>
          <w:spacing w:val="1"/>
        </w:rPr>
        <w:t xml:space="preserve"> </w:t>
      </w:r>
      <w:r w:rsidRPr="00F17E8E">
        <w:t>СП</w:t>
      </w:r>
      <w:r w:rsidRPr="00F17E8E">
        <w:rPr>
          <w:spacing w:val="1"/>
        </w:rPr>
        <w:t xml:space="preserve"> </w:t>
      </w:r>
      <w:r w:rsidRPr="00F17E8E">
        <w:t>2.4.3648-20</w:t>
      </w:r>
      <w:r w:rsidRPr="00F17E8E">
        <w:rPr>
          <w:spacing w:val="1"/>
        </w:rPr>
        <w:t xml:space="preserve"> </w:t>
      </w:r>
      <w:r w:rsidRPr="00F17E8E">
        <w:t>«Санитарно-эпидемиологические</w:t>
      </w:r>
      <w:r w:rsidRPr="00F17E8E">
        <w:rPr>
          <w:spacing w:val="-57"/>
        </w:rPr>
        <w:t xml:space="preserve"> </w:t>
      </w:r>
      <w:r w:rsidRPr="00F17E8E">
        <w:t>требования</w:t>
      </w:r>
      <w:r w:rsidRPr="00F17E8E">
        <w:rPr>
          <w:spacing w:val="-5"/>
        </w:rPr>
        <w:t xml:space="preserve"> </w:t>
      </w:r>
      <w:r w:rsidRPr="00F17E8E">
        <w:t>к</w:t>
      </w:r>
      <w:r w:rsidRPr="00F17E8E">
        <w:rPr>
          <w:spacing w:val="-6"/>
        </w:rPr>
        <w:t xml:space="preserve"> </w:t>
      </w:r>
      <w:r w:rsidRPr="00F17E8E">
        <w:t>организации</w:t>
      </w:r>
      <w:r w:rsidRPr="00F17E8E">
        <w:rPr>
          <w:spacing w:val="2"/>
        </w:rPr>
        <w:t xml:space="preserve"> </w:t>
      </w:r>
      <w:r w:rsidRPr="00F17E8E">
        <w:t>воспитания</w:t>
      </w:r>
      <w:r w:rsidRPr="00F17E8E">
        <w:rPr>
          <w:spacing w:val="-5"/>
        </w:rPr>
        <w:t xml:space="preserve"> </w:t>
      </w:r>
      <w:r w:rsidRPr="00F17E8E">
        <w:t>и</w:t>
      </w:r>
      <w:r w:rsidRPr="00F17E8E">
        <w:rPr>
          <w:spacing w:val="-4"/>
        </w:rPr>
        <w:t xml:space="preserve"> </w:t>
      </w:r>
      <w:r w:rsidRPr="00F17E8E">
        <w:t>обучения,</w:t>
      </w:r>
      <w:r w:rsidRPr="00F17E8E">
        <w:rPr>
          <w:spacing w:val="-2"/>
        </w:rPr>
        <w:t xml:space="preserve"> </w:t>
      </w:r>
      <w:r w:rsidRPr="00F17E8E">
        <w:t>отдыха</w:t>
      </w:r>
      <w:r w:rsidRPr="00F17E8E">
        <w:rPr>
          <w:spacing w:val="-1"/>
        </w:rPr>
        <w:t xml:space="preserve"> </w:t>
      </w:r>
      <w:r w:rsidRPr="00F17E8E">
        <w:t>и</w:t>
      </w:r>
      <w:r w:rsidRPr="00F17E8E">
        <w:rPr>
          <w:spacing w:val="-4"/>
        </w:rPr>
        <w:t xml:space="preserve"> </w:t>
      </w:r>
      <w:r w:rsidRPr="00F17E8E">
        <w:t>оздоровления</w:t>
      </w:r>
      <w:r w:rsidRPr="00F17E8E">
        <w:rPr>
          <w:spacing w:val="-4"/>
        </w:rPr>
        <w:t xml:space="preserve"> </w:t>
      </w:r>
      <w:r w:rsidRPr="00F17E8E">
        <w:t>молодежи».</w:t>
      </w:r>
    </w:p>
    <w:p w:rsidR="00870269" w:rsidRPr="00F17E8E" w:rsidRDefault="00870269" w:rsidP="00CD2BFD">
      <w:pPr>
        <w:pStyle w:val="a3"/>
        <w:numPr>
          <w:ilvl w:val="0"/>
          <w:numId w:val="123"/>
        </w:numPr>
        <w:spacing w:before="41" w:line="276" w:lineRule="auto"/>
        <w:ind w:right="437"/>
      </w:pPr>
      <w:r w:rsidRPr="00F17E8E">
        <w:t>Постановлению Главного государственного санитарного врача Российской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(далее –СанПиН 1.2.3685-21);</w:t>
      </w:r>
    </w:p>
    <w:p w:rsidR="002A2178" w:rsidRPr="00F17E8E" w:rsidRDefault="003D3AF1" w:rsidP="00F466E7">
      <w:pPr>
        <w:pStyle w:val="a3"/>
        <w:spacing w:before="189" w:line="276" w:lineRule="auto"/>
        <w:ind w:left="219" w:right="236" w:firstLine="226"/>
      </w:pPr>
      <w:r w:rsidRPr="00F17E8E">
        <w:t>При</w:t>
      </w:r>
      <w:r w:rsidRPr="00F17E8E">
        <w:rPr>
          <w:spacing w:val="1"/>
        </w:rPr>
        <w:t xml:space="preserve"> </w:t>
      </w:r>
      <w:r w:rsidRPr="00F17E8E">
        <w:t>создании</w:t>
      </w:r>
      <w:r w:rsidRPr="00F17E8E">
        <w:rPr>
          <w:spacing w:val="1"/>
        </w:rPr>
        <w:t xml:space="preserve"> </w:t>
      </w:r>
      <w:r w:rsidRPr="00F17E8E">
        <w:t>ООП</w:t>
      </w:r>
      <w:r w:rsidRPr="00F17E8E">
        <w:rPr>
          <w:spacing w:val="1"/>
        </w:rPr>
        <w:t xml:space="preserve"> </w:t>
      </w:r>
      <w:r w:rsidRPr="00F17E8E">
        <w:t>НОО</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были</w:t>
      </w:r>
      <w:r w:rsidRPr="00F17E8E">
        <w:rPr>
          <w:spacing w:val="1"/>
        </w:rPr>
        <w:t xml:space="preserve"> </w:t>
      </w:r>
      <w:r w:rsidRPr="00F17E8E">
        <w:t>учтены</w:t>
      </w:r>
      <w:r w:rsidRPr="00F17E8E">
        <w:rPr>
          <w:spacing w:val="1"/>
        </w:rPr>
        <w:t xml:space="preserve"> </w:t>
      </w:r>
      <w:r w:rsidRPr="00F17E8E">
        <w:t>следующие</w:t>
      </w:r>
      <w:r w:rsidRPr="00F17E8E">
        <w:rPr>
          <w:spacing w:val="1"/>
        </w:rPr>
        <w:t xml:space="preserve"> </w:t>
      </w:r>
      <w:r w:rsidRPr="00F17E8E">
        <w:t>требования:</w:t>
      </w:r>
    </w:p>
    <w:p w:rsidR="002A2178" w:rsidRPr="00F17E8E" w:rsidRDefault="003D3AF1" w:rsidP="00CD2BFD">
      <w:pPr>
        <w:pStyle w:val="a4"/>
        <w:numPr>
          <w:ilvl w:val="0"/>
          <w:numId w:val="83"/>
        </w:numPr>
        <w:tabs>
          <w:tab w:val="left" w:pos="677"/>
        </w:tabs>
        <w:spacing w:before="4" w:line="276" w:lineRule="auto"/>
        <w:ind w:right="225" w:firstLine="226"/>
        <w:rPr>
          <w:sz w:val="24"/>
          <w:szCs w:val="24"/>
        </w:rPr>
      </w:pPr>
      <w:r w:rsidRPr="00F17E8E">
        <w:rPr>
          <w:sz w:val="24"/>
          <w:szCs w:val="24"/>
        </w:rPr>
        <w:t> Программа</w:t>
      </w:r>
      <w:r w:rsidRPr="00F17E8E">
        <w:rPr>
          <w:spacing w:val="1"/>
          <w:sz w:val="24"/>
          <w:szCs w:val="24"/>
        </w:rPr>
        <w:t xml:space="preserve"> </w:t>
      </w:r>
      <w:r w:rsidRPr="00F17E8E">
        <w:rPr>
          <w:sz w:val="24"/>
          <w:szCs w:val="24"/>
        </w:rPr>
        <w:t>строится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учётом</w:t>
      </w:r>
      <w:r w:rsidRPr="00F17E8E">
        <w:rPr>
          <w:spacing w:val="1"/>
          <w:sz w:val="24"/>
          <w:szCs w:val="24"/>
        </w:rPr>
        <w:t xml:space="preserve"> </w:t>
      </w:r>
      <w:r w:rsidRPr="00F17E8E">
        <w:rPr>
          <w:sz w:val="24"/>
          <w:szCs w:val="24"/>
        </w:rPr>
        <w:t>особенностей</w:t>
      </w:r>
      <w:r w:rsidRPr="00F17E8E">
        <w:rPr>
          <w:spacing w:val="1"/>
          <w:sz w:val="24"/>
          <w:szCs w:val="24"/>
        </w:rPr>
        <w:t xml:space="preserve"> </w:t>
      </w:r>
      <w:r w:rsidRPr="00F17E8E">
        <w:rPr>
          <w:sz w:val="24"/>
          <w:szCs w:val="24"/>
        </w:rPr>
        <w:t>социально-экономического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Волгоградской области: специфики географического положения, природного окружения,</w:t>
      </w:r>
      <w:r w:rsidRPr="00F17E8E">
        <w:rPr>
          <w:spacing w:val="1"/>
          <w:sz w:val="24"/>
          <w:szCs w:val="24"/>
        </w:rPr>
        <w:t xml:space="preserve"> </w:t>
      </w:r>
      <w:r w:rsidRPr="00F17E8E">
        <w:rPr>
          <w:sz w:val="24"/>
          <w:szCs w:val="24"/>
        </w:rPr>
        <w:t>этнокультурных</w:t>
      </w:r>
      <w:r w:rsidRPr="00F17E8E">
        <w:rPr>
          <w:spacing w:val="1"/>
          <w:sz w:val="24"/>
          <w:szCs w:val="24"/>
        </w:rPr>
        <w:t xml:space="preserve"> </w:t>
      </w:r>
      <w:r w:rsidRPr="00F17E8E">
        <w:rPr>
          <w:sz w:val="24"/>
          <w:szCs w:val="24"/>
        </w:rPr>
        <w:t>особенностей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истории</w:t>
      </w:r>
      <w:r w:rsidRPr="00F17E8E">
        <w:rPr>
          <w:spacing w:val="1"/>
          <w:sz w:val="24"/>
          <w:szCs w:val="24"/>
        </w:rPr>
        <w:t xml:space="preserve"> </w:t>
      </w:r>
      <w:r w:rsidRPr="00F17E8E">
        <w:rPr>
          <w:sz w:val="24"/>
          <w:szCs w:val="24"/>
        </w:rPr>
        <w:t>края;</w:t>
      </w:r>
      <w:r w:rsidRPr="00F17E8E">
        <w:rPr>
          <w:spacing w:val="1"/>
          <w:sz w:val="24"/>
          <w:szCs w:val="24"/>
        </w:rPr>
        <w:t xml:space="preserve"> </w:t>
      </w:r>
      <w:r w:rsidRPr="00F17E8E">
        <w:rPr>
          <w:sz w:val="24"/>
          <w:szCs w:val="24"/>
        </w:rPr>
        <w:t>конкретного</w:t>
      </w:r>
      <w:r w:rsidRPr="00F17E8E">
        <w:rPr>
          <w:spacing w:val="1"/>
          <w:sz w:val="24"/>
          <w:szCs w:val="24"/>
        </w:rPr>
        <w:t xml:space="preserve"> </w:t>
      </w:r>
      <w:r w:rsidRPr="00F17E8E">
        <w:rPr>
          <w:sz w:val="24"/>
          <w:szCs w:val="24"/>
        </w:rPr>
        <w:t>местоположения</w:t>
      </w:r>
      <w:r w:rsidRPr="00F17E8E">
        <w:rPr>
          <w:spacing w:val="1"/>
          <w:sz w:val="24"/>
          <w:szCs w:val="24"/>
        </w:rPr>
        <w:t xml:space="preserve"> </w:t>
      </w:r>
      <w:r w:rsidRPr="00F17E8E">
        <w:rPr>
          <w:sz w:val="24"/>
          <w:szCs w:val="24"/>
        </w:rPr>
        <w:t>образовательной</w:t>
      </w:r>
      <w:r w:rsidRPr="00F17E8E">
        <w:rPr>
          <w:spacing w:val="-3"/>
          <w:sz w:val="24"/>
          <w:szCs w:val="24"/>
        </w:rPr>
        <w:t xml:space="preserve"> </w:t>
      </w:r>
      <w:r w:rsidRPr="00F17E8E">
        <w:rPr>
          <w:sz w:val="24"/>
          <w:szCs w:val="24"/>
        </w:rPr>
        <w:t>организации</w:t>
      </w:r>
      <w:r w:rsidRPr="00F17E8E">
        <w:rPr>
          <w:spacing w:val="-3"/>
          <w:sz w:val="24"/>
          <w:szCs w:val="24"/>
        </w:rPr>
        <w:t xml:space="preserve"> </w:t>
      </w:r>
      <w:r w:rsidRPr="00F17E8E">
        <w:rPr>
          <w:sz w:val="24"/>
          <w:szCs w:val="24"/>
        </w:rPr>
        <w:t>(Городищенский</w:t>
      </w:r>
      <w:r w:rsidRPr="00F17E8E">
        <w:rPr>
          <w:spacing w:val="-3"/>
          <w:sz w:val="24"/>
          <w:szCs w:val="24"/>
        </w:rPr>
        <w:t xml:space="preserve"> </w:t>
      </w:r>
      <w:r w:rsidRPr="00F17E8E">
        <w:rPr>
          <w:sz w:val="24"/>
          <w:szCs w:val="24"/>
        </w:rPr>
        <w:t>район,</w:t>
      </w:r>
      <w:r w:rsidRPr="00F17E8E">
        <w:rPr>
          <w:spacing w:val="-1"/>
          <w:sz w:val="24"/>
          <w:szCs w:val="24"/>
        </w:rPr>
        <w:t xml:space="preserve"> </w:t>
      </w:r>
      <w:r w:rsidRPr="00F17E8E">
        <w:rPr>
          <w:sz w:val="24"/>
          <w:szCs w:val="24"/>
        </w:rPr>
        <w:t>р.п.</w:t>
      </w:r>
      <w:r w:rsidRPr="00F17E8E">
        <w:rPr>
          <w:spacing w:val="-2"/>
          <w:sz w:val="24"/>
          <w:szCs w:val="24"/>
        </w:rPr>
        <w:t xml:space="preserve"> </w:t>
      </w:r>
      <w:r w:rsidRPr="00F17E8E">
        <w:rPr>
          <w:sz w:val="24"/>
          <w:szCs w:val="24"/>
        </w:rPr>
        <w:t>Новый</w:t>
      </w:r>
      <w:r w:rsidRPr="00F17E8E">
        <w:rPr>
          <w:spacing w:val="2"/>
          <w:sz w:val="24"/>
          <w:szCs w:val="24"/>
        </w:rPr>
        <w:t xml:space="preserve"> </w:t>
      </w:r>
      <w:r w:rsidRPr="00F17E8E">
        <w:rPr>
          <w:sz w:val="24"/>
          <w:szCs w:val="24"/>
        </w:rPr>
        <w:t>Рогачик)..</w:t>
      </w:r>
    </w:p>
    <w:p w:rsidR="002A2178" w:rsidRPr="00F17E8E" w:rsidRDefault="003D3AF1" w:rsidP="00CD2BFD">
      <w:pPr>
        <w:pStyle w:val="a4"/>
        <w:numPr>
          <w:ilvl w:val="0"/>
          <w:numId w:val="83"/>
        </w:numPr>
        <w:tabs>
          <w:tab w:val="left" w:pos="595"/>
        </w:tabs>
        <w:spacing w:line="276" w:lineRule="auto"/>
        <w:ind w:right="230" w:firstLine="226"/>
        <w:rPr>
          <w:sz w:val="24"/>
          <w:szCs w:val="24"/>
        </w:rPr>
      </w:pPr>
      <w:r w:rsidRPr="00F17E8E">
        <w:rPr>
          <w:sz w:val="24"/>
          <w:szCs w:val="24"/>
        </w:rPr>
        <w:t> Учтен статус младшего школьника, его типологические психологические особенности</w:t>
      </w:r>
      <w:r w:rsidRPr="00F17E8E">
        <w:rPr>
          <w:spacing w:val="-57"/>
          <w:sz w:val="24"/>
          <w:szCs w:val="24"/>
        </w:rPr>
        <w:t xml:space="preserve"> </w:t>
      </w:r>
      <w:r w:rsidRPr="00F17E8E">
        <w:rPr>
          <w:sz w:val="24"/>
          <w:szCs w:val="24"/>
        </w:rPr>
        <w:t>и</w:t>
      </w:r>
      <w:r w:rsidRPr="00F17E8E">
        <w:rPr>
          <w:spacing w:val="1"/>
          <w:sz w:val="24"/>
          <w:szCs w:val="24"/>
        </w:rPr>
        <w:t xml:space="preserve"> </w:t>
      </w:r>
      <w:r w:rsidRPr="00F17E8E">
        <w:rPr>
          <w:sz w:val="24"/>
          <w:szCs w:val="24"/>
        </w:rPr>
        <w:t>возможности,</w:t>
      </w:r>
      <w:r w:rsidRPr="00F17E8E">
        <w:rPr>
          <w:spacing w:val="1"/>
          <w:sz w:val="24"/>
          <w:szCs w:val="24"/>
        </w:rPr>
        <w:t xml:space="preserve"> </w:t>
      </w:r>
      <w:r w:rsidRPr="00F17E8E">
        <w:rPr>
          <w:sz w:val="24"/>
          <w:szCs w:val="24"/>
        </w:rPr>
        <w:t>что</w:t>
      </w:r>
      <w:r w:rsidRPr="00F17E8E">
        <w:rPr>
          <w:spacing w:val="1"/>
          <w:sz w:val="24"/>
          <w:szCs w:val="24"/>
        </w:rPr>
        <w:t xml:space="preserve"> </w:t>
      </w:r>
      <w:r w:rsidRPr="00F17E8E">
        <w:rPr>
          <w:sz w:val="24"/>
          <w:szCs w:val="24"/>
        </w:rPr>
        <w:t>гарантирует</w:t>
      </w:r>
      <w:r w:rsidRPr="00F17E8E">
        <w:rPr>
          <w:spacing w:val="1"/>
          <w:sz w:val="24"/>
          <w:szCs w:val="24"/>
        </w:rPr>
        <w:t xml:space="preserve"> </w:t>
      </w:r>
      <w:r w:rsidRPr="00F17E8E">
        <w:rPr>
          <w:sz w:val="24"/>
          <w:szCs w:val="24"/>
        </w:rPr>
        <w:t>создание</w:t>
      </w:r>
      <w:r w:rsidRPr="00F17E8E">
        <w:rPr>
          <w:spacing w:val="1"/>
          <w:sz w:val="24"/>
          <w:szCs w:val="24"/>
        </w:rPr>
        <w:t xml:space="preserve"> </w:t>
      </w:r>
      <w:r w:rsidRPr="00F17E8E">
        <w:rPr>
          <w:sz w:val="24"/>
          <w:szCs w:val="24"/>
        </w:rPr>
        <w:t>комфортных</w:t>
      </w:r>
      <w:r w:rsidRPr="00F17E8E">
        <w:rPr>
          <w:spacing w:val="1"/>
          <w:sz w:val="24"/>
          <w:szCs w:val="24"/>
        </w:rPr>
        <w:t xml:space="preserve"> </w:t>
      </w:r>
      <w:r w:rsidRPr="00F17E8E">
        <w:rPr>
          <w:sz w:val="24"/>
          <w:szCs w:val="24"/>
        </w:rPr>
        <w:t>условий</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осуществления</w:t>
      </w:r>
      <w:r w:rsidRPr="00F17E8E">
        <w:rPr>
          <w:spacing w:val="1"/>
          <w:sz w:val="24"/>
          <w:szCs w:val="24"/>
        </w:rPr>
        <w:t xml:space="preserve"> </w:t>
      </w:r>
      <w:r w:rsidRPr="00F17E8E">
        <w:rPr>
          <w:sz w:val="24"/>
          <w:szCs w:val="24"/>
        </w:rPr>
        <w:t>учебной деятельности без вреда для здоровья и эмоционального благополучия каждого</w:t>
      </w:r>
      <w:r w:rsidRPr="00F17E8E">
        <w:rPr>
          <w:spacing w:val="1"/>
          <w:sz w:val="24"/>
          <w:szCs w:val="24"/>
        </w:rPr>
        <w:t xml:space="preserve"> </w:t>
      </w:r>
      <w:r w:rsidRPr="00F17E8E">
        <w:rPr>
          <w:sz w:val="24"/>
          <w:szCs w:val="24"/>
        </w:rPr>
        <w:t>ребёнка.</w:t>
      </w:r>
    </w:p>
    <w:p w:rsidR="002A2178" w:rsidRPr="00F17E8E" w:rsidRDefault="003D3AF1" w:rsidP="00CD2BFD">
      <w:pPr>
        <w:pStyle w:val="a4"/>
        <w:numPr>
          <w:ilvl w:val="0"/>
          <w:numId w:val="83"/>
        </w:numPr>
        <w:tabs>
          <w:tab w:val="left" w:pos="725"/>
        </w:tabs>
        <w:spacing w:line="276" w:lineRule="auto"/>
        <w:ind w:right="221" w:firstLine="226"/>
        <w:rPr>
          <w:sz w:val="24"/>
          <w:szCs w:val="24"/>
        </w:rPr>
      </w:pPr>
      <w:r w:rsidRPr="00F17E8E">
        <w:rPr>
          <w:sz w:val="24"/>
          <w:szCs w:val="24"/>
        </w:rPr>
        <w:t> При</w:t>
      </w:r>
      <w:r w:rsidRPr="00F17E8E">
        <w:rPr>
          <w:spacing w:val="1"/>
          <w:sz w:val="24"/>
          <w:szCs w:val="24"/>
        </w:rPr>
        <w:t xml:space="preserve"> </w:t>
      </w:r>
      <w:r w:rsidRPr="00F17E8E">
        <w:rPr>
          <w:sz w:val="24"/>
          <w:szCs w:val="24"/>
        </w:rPr>
        <w:t>необходимости</w:t>
      </w:r>
      <w:r w:rsidRPr="00F17E8E">
        <w:rPr>
          <w:spacing w:val="1"/>
          <w:sz w:val="24"/>
          <w:szCs w:val="24"/>
        </w:rPr>
        <w:t xml:space="preserve"> </w:t>
      </w:r>
      <w:r w:rsidRPr="00F17E8E">
        <w:rPr>
          <w:sz w:val="24"/>
          <w:szCs w:val="24"/>
        </w:rPr>
        <w:t>программа</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предполагает</w:t>
      </w:r>
      <w:r w:rsidRPr="00F17E8E">
        <w:rPr>
          <w:spacing w:val="1"/>
          <w:sz w:val="24"/>
          <w:szCs w:val="24"/>
        </w:rPr>
        <w:t xml:space="preserve"> </w:t>
      </w:r>
      <w:r w:rsidRPr="00F17E8E">
        <w:rPr>
          <w:sz w:val="24"/>
          <w:szCs w:val="24"/>
        </w:rPr>
        <w:t>создание индивидуальных учебных планов, особенно в</w:t>
      </w:r>
      <w:r w:rsidRPr="00F17E8E">
        <w:rPr>
          <w:spacing w:val="1"/>
          <w:sz w:val="24"/>
          <w:szCs w:val="24"/>
        </w:rPr>
        <w:t xml:space="preserve"> </w:t>
      </w:r>
      <w:r w:rsidRPr="00F17E8E">
        <w:rPr>
          <w:sz w:val="24"/>
          <w:szCs w:val="24"/>
        </w:rPr>
        <w:t>случаях поддержки одарённых</w:t>
      </w:r>
      <w:r w:rsidRPr="00F17E8E">
        <w:rPr>
          <w:spacing w:val="1"/>
          <w:sz w:val="24"/>
          <w:szCs w:val="24"/>
        </w:rPr>
        <w:t xml:space="preserve"> </w:t>
      </w:r>
      <w:r w:rsidRPr="00F17E8E">
        <w:rPr>
          <w:sz w:val="24"/>
          <w:szCs w:val="24"/>
        </w:rPr>
        <w:t>младших школьников (в том числе для ускоренного обучения) или детей, входящих в</w:t>
      </w:r>
      <w:r w:rsidRPr="00F17E8E">
        <w:rPr>
          <w:spacing w:val="1"/>
          <w:sz w:val="24"/>
          <w:szCs w:val="24"/>
        </w:rPr>
        <w:t xml:space="preserve"> </w:t>
      </w:r>
      <w:r w:rsidRPr="00F17E8E">
        <w:rPr>
          <w:sz w:val="24"/>
          <w:szCs w:val="24"/>
        </w:rPr>
        <w:t>особые</w:t>
      </w:r>
      <w:r w:rsidRPr="00F17E8E">
        <w:rPr>
          <w:spacing w:val="1"/>
          <w:sz w:val="24"/>
          <w:szCs w:val="24"/>
        </w:rPr>
        <w:t xml:space="preserve"> </w:t>
      </w:r>
      <w:r w:rsidRPr="00F17E8E">
        <w:rPr>
          <w:sz w:val="24"/>
          <w:szCs w:val="24"/>
        </w:rPr>
        <w:t>социальные</w:t>
      </w:r>
      <w:r w:rsidRPr="00F17E8E">
        <w:rPr>
          <w:spacing w:val="1"/>
          <w:sz w:val="24"/>
          <w:szCs w:val="24"/>
        </w:rPr>
        <w:t xml:space="preserve"> </w:t>
      </w:r>
      <w:r w:rsidRPr="00F17E8E">
        <w:rPr>
          <w:sz w:val="24"/>
          <w:szCs w:val="24"/>
        </w:rPr>
        <w:t>группы</w:t>
      </w:r>
      <w:r w:rsidRPr="00F17E8E">
        <w:rPr>
          <w:spacing w:val="1"/>
          <w:sz w:val="24"/>
          <w:szCs w:val="24"/>
        </w:rPr>
        <w:t xml:space="preserve"> </w:t>
      </w:r>
      <w:r w:rsidRPr="00F17E8E">
        <w:rPr>
          <w:sz w:val="24"/>
          <w:szCs w:val="24"/>
        </w:rPr>
        <w:t>(дети</w:t>
      </w:r>
      <w:r w:rsidRPr="00F17E8E">
        <w:rPr>
          <w:spacing w:val="1"/>
          <w:sz w:val="24"/>
          <w:szCs w:val="24"/>
        </w:rPr>
        <w:t xml:space="preserve"> </w:t>
      </w:r>
      <w:r w:rsidRPr="00F17E8E">
        <w:rPr>
          <w:sz w:val="24"/>
          <w:szCs w:val="24"/>
        </w:rPr>
        <w:t>мигрантов;</w:t>
      </w:r>
      <w:r w:rsidRPr="00F17E8E">
        <w:rPr>
          <w:spacing w:val="1"/>
          <w:sz w:val="24"/>
          <w:szCs w:val="24"/>
        </w:rPr>
        <w:t xml:space="preserve"> </w:t>
      </w:r>
      <w:r w:rsidRPr="00F17E8E">
        <w:rPr>
          <w:sz w:val="24"/>
          <w:szCs w:val="24"/>
        </w:rPr>
        <w:t>дети</w:t>
      </w:r>
      <w:r w:rsidRPr="00F17E8E">
        <w:rPr>
          <w:spacing w:val="1"/>
          <w:sz w:val="24"/>
          <w:szCs w:val="24"/>
        </w:rPr>
        <w:t xml:space="preserve"> </w:t>
      </w:r>
      <w:r w:rsidRPr="00F17E8E">
        <w:rPr>
          <w:sz w:val="24"/>
          <w:szCs w:val="24"/>
        </w:rPr>
        <w:t>с особым</w:t>
      </w:r>
      <w:r w:rsidRPr="00F17E8E">
        <w:rPr>
          <w:spacing w:val="1"/>
          <w:sz w:val="24"/>
          <w:szCs w:val="24"/>
        </w:rPr>
        <w:t xml:space="preserve"> </w:t>
      </w:r>
      <w:r w:rsidRPr="00F17E8E">
        <w:rPr>
          <w:sz w:val="24"/>
          <w:szCs w:val="24"/>
        </w:rPr>
        <w:t>состоянием</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девиантным</w:t>
      </w:r>
      <w:r w:rsidRPr="00F17E8E">
        <w:rPr>
          <w:spacing w:val="-2"/>
          <w:sz w:val="24"/>
          <w:szCs w:val="24"/>
        </w:rPr>
        <w:t xml:space="preserve"> </w:t>
      </w:r>
      <w:r w:rsidRPr="00F17E8E">
        <w:rPr>
          <w:sz w:val="24"/>
          <w:szCs w:val="24"/>
        </w:rPr>
        <w:t>поведением</w:t>
      </w:r>
      <w:r w:rsidRPr="00F17E8E">
        <w:rPr>
          <w:spacing w:val="-1"/>
          <w:sz w:val="24"/>
          <w:szCs w:val="24"/>
        </w:rPr>
        <w:t xml:space="preserve"> </w:t>
      </w:r>
      <w:r w:rsidRPr="00F17E8E">
        <w:rPr>
          <w:sz w:val="24"/>
          <w:szCs w:val="24"/>
        </w:rPr>
        <w:t>и</w:t>
      </w:r>
      <w:r w:rsidRPr="00F17E8E">
        <w:rPr>
          <w:spacing w:val="2"/>
          <w:sz w:val="24"/>
          <w:szCs w:val="24"/>
        </w:rPr>
        <w:t xml:space="preserve"> </w:t>
      </w:r>
      <w:r w:rsidRPr="00F17E8E">
        <w:rPr>
          <w:sz w:val="24"/>
          <w:szCs w:val="24"/>
        </w:rPr>
        <w:t>др.).</w:t>
      </w:r>
    </w:p>
    <w:p w:rsidR="002A2178" w:rsidRPr="00F17E8E" w:rsidRDefault="003D3AF1" w:rsidP="00CD2BFD">
      <w:pPr>
        <w:pStyle w:val="a4"/>
        <w:numPr>
          <w:ilvl w:val="0"/>
          <w:numId w:val="83"/>
        </w:numPr>
        <w:tabs>
          <w:tab w:val="left" w:pos="739"/>
        </w:tabs>
        <w:spacing w:line="276" w:lineRule="auto"/>
        <w:ind w:right="225" w:firstLine="226"/>
        <w:rPr>
          <w:sz w:val="24"/>
          <w:szCs w:val="24"/>
        </w:rPr>
      </w:pPr>
      <w:r w:rsidRPr="00F17E8E">
        <w:rPr>
          <w:sz w:val="24"/>
          <w:szCs w:val="24"/>
        </w:rPr>
        <w:t>При</w:t>
      </w:r>
      <w:r w:rsidRPr="00F17E8E">
        <w:rPr>
          <w:spacing w:val="1"/>
          <w:sz w:val="24"/>
          <w:szCs w:val="24"/>
        </w:rPr>
        <w:t xml:space="preserve"> </w:t>
      </w:r>
      <w:r w:rsidRPr="00F17E8E">
        <w:rPr>
          <w:sz w:val="24"/>
          <w:szCs w:val="24"/>
        </w:rPr>
        <w:t>организация</w:t>
      </w:r>
      <w:r w:rsidRPr="00F17E8E">
        <w:rPr>
          <w:spacing w:val="1"/>
          <w:sz w:val="24"/>
          <w:szCs w:val="24"/>
        </w:rPr>
        <w:t xml:space="preserve"> </w:t>
      </w:r>
      <w:r w:rsidRPr="00F17E8E">
        <w:rPr>
          <w:sz w:val="24"/>
          <w:szCs w:val="24"/>
        </w:rPr>
        <w:t>курсов</w:t>
      </w:r>
      <w:r w:rsidRPr="00F17E8E">
        <w:rPr>
          <w:spacing w:val="1"/>
          <w:sz w:val="24"/>
          <w:szCs w:val="24"/>
        </w:rPr>
        <w:t xml:space="preserve"> </w:t>
      </w:r>
      <w:r w:rsidRPr="00F17E8E">
        <w:rPr>
          <w:sz w:val="24"/>
          <w:szCs w:val="24"/>
        </w:rPr>
        <w:t>внеурочной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факультативных</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индивидуальных консультаций и др.</w:t>
      </w:r>
      <w:r w:rsidRPr="00F17E8E">
        <w:rPr>
          <w:spacing w:val="1"/>
          <w:sz w:val="24"/>
          <w:szCs w:val="24"/>
        </w:rPr>
        <w:t xml:space="preserve"> </w:t>
      </w:r>
      <w:r w:rsidRPr="00F17E8E">
        <w:rPr>
          <w:sz w:val="24"/>
          <w:szCs w:val="24"/>
        </w:rPr>
        <w:t>будут</w:t>
      </w:r>
      <w:r w:rsidRPr="00F17E8E">
        <w:rPr>
          <w:spacing w:val="1"/>
          <w:sz w:val="24"/>
          <w:szCs w:val="24"/>
        </w:rPr>
        <w:t xml:space="preserve"> </w:t>
      </w:r>
      <w:r w:rsidRPr="00F17E8E">
        <w:rPr>
          <w:sz w:val="24"/>
          <w:szCs w:val="24"/>
        </w:rPr>
        <w:t>учитываться запросы</w:t>
      </w:r>
      <w:r w:rsidRPr="00F17E8E">
        <w:rPr>
          <w:spacing w:val="1"/>
          <w:sz w:val="24"/>
          <w:szCs w:val="24"/>
        </w:rPr>
        <w:t xml:space="preserve"> </w:t>
      </w:r>
      <w:r w:rsidRPr="00F17E8E">
        <w:rPr>
          <w:sz w:val="24"/>
          <w:szCs w:val="24"/>
        </w:rPr>
        <w:t>родителей (законных</w:t>
      </w:r>
      <w:r w:rsidRPr="00F17E8E">
        <w:rPr>
          <w:spacing w:val="1"/>
          <w:sz w:val="24"/>
          <w:szCs w:val="24"/>
        </w:rPr>
        <w:t xml:space="preserve"> </w:t>
      </w:r>
      <w:r w:rsidRPr="00F17E8E">
        <w:rPr>
          <w:sz w:val="24"/>
          <w:szCs w:val="24"/>
        </w:rPr>
        <w:t>представителей)</w:t>
      </w:r>
      <w:r w:rsidRPr="00F17E8E">
        <w:rPr>
          <w:spacing w:val="-2"/>
          <w:sz w:val="24"/>
          <w:szCs w:val="24"/>
        </w:rPr>
        <w:t xml:space="preserve"> </w:t>
      </w:r>
      <w:r w:rsidRPr="00F17E8E">
        <w:rPr>
          <w:sz w:val="24"/>
          <w:szCs w:val="24"/>
        </w:rPr>
        <w:t>обучающихся</w:t>
      </w:r>
    </w:p>
    <w:p w:rsidR="002A2178" w:rsidRPr="00F17E8E" w:rsidRDefault="003D3AF1" w:rsidP="00CD2BFD">
      <w:pPr>
        <w:pStyle w:val="a4"/>
        <w:numPr>
          <w:ilvl w:val="0"/>
          <w:numId w:val="83"/>
        </w:numPr>
        <w:tabs>
          <w:tab w:val="left" w:pos="638"/>
        </w:tabs>
        <w:spacing w:line="280" w:lineRule="auto"/>
        <w:ind w:right="230" w:firstLine="226"/>
        <w:rPr>
          <w:sz w:val="24"/>
          <w:szCs w:val="24"/>
        </w:rPr>
      </w:pPr>
      <w:r w:rsidRPr="00F17E8E">
        <w:rPr>
          <w:sz w:val="24"/>
          <w:szCs w:val="24"/>
        </w:rPr>
        <w:t> МБОУ</w:t>
      </w:r>
      <w:r w:rsidRPr="00F17E8E">
        <w:rPr>
          <w:spacing w:val="1"/>
          <w:sz w:val="24"/>
          <w:szCs w:val="24"/>
        </w:rPr>
        <w:t xml:space="preserve"> </w:t>
      </w:r>
      <w:r w:rsidRPr="00F17E8E">
        <w:rPr>
          <w:sz w:val="24"/>
          <w:szCs w:val="24"/>
        </w:rPr>
        <w:t>Новрогачинская</w:t>
      </w:r>
      <w:r w:rsidRPr="00F17E8E">
        <w:rPr>
          <w:spacing w:val="1"/>
          <w:sz w:val="24"/>
          <w:szCs w:val="24"/>
        </w:rPr>
        <w:t xml:space="preserve"> </w:t>
      </w:r>
      <w:r w:rsidRPr="00F17E8E">
        <w:rPr>
          <w:sz w:val="24"/>
          <w:szCs w:val="24"/>
        </w:rPr>
        <w:t>СШ</w:t>
      </w:r>
      <w:r w:rsidRPr="00F17E8E">
        <w:rPr>
          <w:spacing w:val="1"/>
          <w:sz w:val="24"/>
          <w:szCs w:val="24"/>
        </w:rPr>
        <w:t xml:space="preserve"> </w:t>
      </w:r>
      <w:r w:rsidRPr="00F17E8E">
        <w:rPr>
          <w:sz w:val="24"/>
          <w:szCs w:val="24"/>
        </w:rPr>
        <w:t>учитывает</w:t>
      </w:r>
      <w:r w:rsidRPr="00F17E8E">
        <w:rPr>
          <w:spacing w:val="1"/>
          <w:sz w:val="24"/>
          <w:szCs w:val="24"/>
        </w:rPr>
        <w:t xml:space="preserve"> </w:t>
      </w:r>
      <w:r w:rsidRPr="00F17E8E">
        <w:rPr>
          <w:sz w:val="24"/>
          <w:szCs w:val="24"/>
        </w:rPr>
        <w:t>санитарно-эпидемиологические</w:t>
      </w:r>
      <w:r w:rsidRPr="00F17E8E">
        <w:rPr>
          <w:spacing w:val="1"/>
          <w:sz w:val="24"/>
          <w:szCs w:val="24"/>
        </w:rPr>
        <w:t xml:space="preserve"> </w:t>
      </w:r>
      <w:r w:rsidRPr="00F17E8E">
        <w:rPr>
          <w:sz w:val="24"/>
          <w:szCs w:val="24"/>
        </w:rPr>
        <w:t>правила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гигиенические</w:t>
      </w:r>
      <w:r w:rsidRPr="00F17E8E">
        <w:rPr>
          <w:spacing w:val="7"/>
          <w:sz w:val="24"/>
          <w:szCs w:val="24"/>
        </w:rPr>
        <w:t xml:space="preserve"> </w:t>
      </w:r>
      <w:r w:rsidRPr="00F17E8E">
        <w:rPr>
          <w:sz w:val="24"/>
          <w:szCs w:val="24"/>
        </w:rPr>
        <w:t>нормативы</w:t>
      </w:r>
      <w:r w:rsidRPr="00F17E8E">
        <w:rPr>
          <w:spacing w:val="9"/>
          <w:sz w:val="24"/>
          <w:szCs w:val="24"/>
        </w:rPr>
        <w:t xml:space="preserve"> </w:t>
      </w:r>
      <w:r w:rsidRPr="00F17E8E">
        <w:rPr>
          <w:sz w:val="24"/>
          <w:szCs w:val="24"/>
        </w:rPr>
        <w:t>к</w:t>
      </w:r>
      <w:r w:rsidRPr="00F17E8E">
        <w:rPr>
          <w:spacing w:val="2"/>
          <w:sz w:val="24"/>
          <w:szCs w:val="24"/>
        </w:rPr>
        <w:t xml:space="preserve"> </w:t>
      </w:r>
      <w:r w:rsidRPr="00F17E8E">
        <w:rPr>
          <w:sz w:val="24"/>
          <w:szCs w:val="24"/>
        </w:rPr>
        <w:t>организации</w:t>
      </w:r>
      <w:r w:rsidRPr="00F17E8E">
        <w:rPr>
          <w:spacing w:val="4"/>
          <w:sz w:val="24"/>
          <w:szCs w:val="24"/>
        </w:rPr>
        <w:t xml:space="preserve"> </w:t>
      </w:r>
      <w:r w:rsidRPr="00F17E8E">
        <w:rPr>
          <w:sz w:val="24"/>
          <w:szCs w:val="24"/>
        </w:rPr>
        <w:t>обучения.</w:t>
      </w:r>
    </w:p>
    <w:p w:rsidR="002A2178" w:rsidRPr="00F17E8E" w:rsidRDefault="003D3AF1">
      <w:pPr>
        <w:pStyle w:val="a3"/>
        <w:spacing w:line="276" w:lineRule="auto"/>
        <w:ind w:left="219" w:right="226" w:firstLine="288"/>
      </w:pPr>
      <w:r w:rsidRPr="00F17E8E">
        <w:t>Основная</w:t>
      </w:r>
      <w:r w:rsidRPr="00F17E8E">
        <w:rPr>
          <w:spacing w:val="1"/>
        </w:rPr>
        <w:t xml:space="preserve"> </w:t>
      </w:r>
      <w:r w:rsidRPr="00F17E8E">
        <w:t>образовательная</w:t>
      </w:r>
      <w:r w:rsidRPr="00F17E8E">
        <w:rPr>
          <w:spacing w:val="1"/>
        </w:rPr>
        <w:t xml:space="preserve"> </w:t>
      </w:r>
      <w:r w:rsidRPr="00F17E8E">
        <w:t>программа</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МБОУ</w:t>
      </w:r>
      <w:r w:rsidRPr="00F17E8E">
        <w:rPr>
          <w:spacing w:val="1"/>
        </w:rPr>
        <w:t xml:space="preserve"> </w:t>
      </w:r>
      <w:r w:rsidRPr="00F17E8E">
        <w:t>Новорогачинсая СШ построена в соответствии с логикой представления образовательной</w:t>
      </w:r>
      <w:r w:rsidRPr="00F17E8E">
        <w:rPr>
          <w:spacing w:val="1"/>
        </w:rPr>
        <w:t xml:space="preserve"> </w:t>
      </w:r>
      <w:r w:rsidRPr="00F17E8E">
        <w:t>организацией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и</w:t>
      </w:r>
      <w:r w:rsidRPr="00F17E8E">
        <w:rPr>
          <w:spacing w:val="1"/>
        </w:rPr>
        <w:t xml:space="preserve"> </w:t>
      </w:r>
      <w:r w:rsidRPr="00F17E8E">
        <w:t>раскрывает</w:t>
      </w:r>
      <w:r w:rsidRPr="00F17E8E">
        <w:rPr>
          <w:spacing w:val="1"/>
        </w:rPr>
        <w:t xml:space="preserve"> </w:t>
      </w:r>
      <w:r w:rsidRPr="00F17E8E">
        <w:t>возможный</w:t>
      </w:r>
      <w:r w:rsidRPr="00F17E8E">
        <w:rPr>
          <w:spacing w:val="1"/>
        </w:rPr>
        <w:t xml:space="preserve"> </w:t>
      </w:r>
      <w:r w:rsidRPr="00F17E8E">
        <w:t>вариант</w:t>
      </w:r>
      <w:r w:rsidRPr="00F17E8E">
        <w:rPr>
          <w:spacing w:val="-1"/>
        </w:rPr>
        <w:t xml:space="preserve"> </w:t>
      </w:r>
      <w:r w:rsidRPr="00F17E8E">
        <w:t>наполнения</w:t>
      </w:r>
      <w:r w:rsidRPr="00F17E8E">
        <w:rPr>
          <w:spacing w:val="-6"/>
        </w:rPr>
        <w:t xml:space="preserve"> </w:t>
      </w:r>
      <w:r w:rsidRPr="00F17E8E">
        <w:t>следующих</w:t>
      </w:r>
      <w:r w:rsidRPr="00F17E8E">
        <w:rPr>
          <w:spacing w:val="-6"/>
        </w:rPr>
        <w:t xml:space="preserve"> </w:t>
      </w:r>
      <w:r w:rsidRPr="00F17E8E">
        <w:t>разделов:</w:t>
      </w:r>
      <w:r w:rsidRPr="00F17E8E">
        <w:rPr>
          <w:spacing w:val="-1"/>
        </w:rPr>
        <w:t xml:space="preserve"> </w:t>
      </w:r>
      <w:r w:rsidRPr="00F17E8E">
        <w:t>целевой,</w:t>
      </w:r>
      <w:r w:rsidRPr="00F17E8E">
        <w:rPr>
          <w:spacing w:val="-4"/>
        </w:rPr>
        <w:t xml:space="preserve"> </w:t>
      </w:r>
      <w:r w:rsidRPr="00F17E8E">
        <w:t>содержательный,</w:t>
      </w:r>
      <w:r w:rsidRPr="00F17E8E">
        <w:rPr>
          <w:spacing w:val="-3"/>
        </w:rPr>
        <w:t xml:space="preserve"> </w:t>
      </w:r>
      <w:r w:rsidRPr="00F17E8E">
        <w:t>организационный.</w:t>
      </w:r>
    </w:p>
    <w:p w:rsidR="002A2178" w:rsidRPr="00F17E8E" w:rsidRDefault="003D3AF1">
      <w:pPr>
        <w:pStyle w:val="a3"/>
        <w:spacing w:line="276" w:lineRule="auto"/>
        <w:ind w:left="219" w:right="222" w:firstLine="226"/>
      </w:pPr>
      <w:r w:rsidRPr="00F17E8E">
        <w:rPr>
          <w:i/>
        </w:rPr>
        <w:t xml:space="preserve">Целевой </w:t>
      </w:r>
      <w:r w:rsidRPr="00F17E8E">
        <w:t>раздел ООП НОО отражает основные цели начального общего образования, те</w:t>
      </w:r>
      <w:r w:rsidRPr="00F17E8E">
        <w:rPr>
          <w:spacing w:val="1"/>
        </w:rPr>
        <w:t xml:space="preserve"> </w:t>
      </w:r>
      <w:r w:rsidRPr="00F17E8E">
        <w:t>психические</w:t>
      </w:r>
      <w:r w:rsidRPr="00F17E8E">
        <w:rPr>
          <w:spacing w:val="1"/>
        </w:rPr>
        <w:t xml:space="preserve"> </w:t>
      </w:r>
      <w:r w:rsidRPr="00F17E8E">
        <w:t>и</w:t>
      </w:r>
      <w:r w:rsidRPr="00F17E8E">
        <w:rPr>
          <w:spacing w:val="1"/>
        </w:rPr>
        <w:t xml:space="preserve"> </w:t>
      </w:r>
      <w:r w:rsidRPr="00F17E8E">
        <w:t>личностные</w:t>
      </w:r>
      <w:r w:rsidRPr="00F17E8E">
        <w:rPr>
          <w:spacing w:val="1"/>
        </w:rPr>
        <w:t xml:space="preserve"> </w:t>
      </w:r>
      <w:r w:rsidRPr="00F17E8E">
        <w:t>новообразования,</w:t>
      </w:r>
      <w:r w:rsidRPr="00F17E8E">
        <w:rPr>
          <w:spacing w:val="1"/>
        </w:rPr>
        <w:t xml:space="preserve"> </w:t>
      </w:r>
      <w:r w:rsidRPr="00F17E8E">
        <w:t>которые</w:t>
      </w:r>
      <w:r w:rsidRPr="00F17E8E">
        <w:rPr>
          <w:spacing w:val="1"/>
        </w:rPr>
        <w:t xml:space="preserve"> </w:t>
      </w:r>
      <w:r w:rsidRPr="00F17E8E">
        <w:t>могут</w:t>
      </w:r>
      <w:r w:rsidRPr="00F17E8E">
        <w:rPr>
          <w:spacing w:val="1"/>
        </w:rPr>
        <w:t xml:space="preserve"> </w:t>
      </w:r>
      <w:r w:rsidRPr="00F17E8E">
        <w:t>быть</w:t>
      </w:r>
      <w:r w:rsidRPr="00F17E8E">
        <w:rPr>
          <w:spacing w:val="1"/>
        </w:rPr>
        <w:t xml:space="preserve"> </w:t>
      </w:r>
      <w:r w:rsidRPr="00F17E8E">
        <w:t>сформированы</w:t>
      </w:r>
      <w:r w:rsidRPr="00F17E8E">
        <w:rPr>
          <w:spacing w:val="1"/>
        </w:rPr>
        <w:t xml:space="preserve"> </w:t>
      </w:r>
      <w:r w:rsidRPr="00F17E8E">
        <w:t>у</w:t>
      </w:r>
      <w:r w:rsidRPr="00F17E8E">
        <w:rPr>
          <w:spacing w:val="1"/>
        </w:rPr>
        <w:t xml:space="preserve"> </w:t>
      </w:r>
      <w:r w:rsidRPr="00F17E8E">
        <w:t>младшего школьника к концу его обучения на первом школьном уровне. Раздел включает</w:t>
      </w:r>
      <w:r w:rsidRPr="00F17E8E">
        <w:rPr>
          <w:spacing w:val="1"/>
        </w:rPr>
        <w:t xml:space="preserve"> </w:t>
      </w:r>
      <w:r w:rsidRPr="00F17E8E">
        <w:t>рекомендации</w:t>
      </w:r>
      <w:r w:rsidRPr="00F17E8E">
        <w:rPr>
          <w:spacing w:val="1"/>
        </w:rPr>
        <w:t xml:space="preserve"> </w:t>
      </w:r>
      <w:r w:rsidRPr="00F17E8E">
        <w:t>по</w:t>
      </w:r>
      <w:r w:rsidRPr="00F17E8E">
        <w:rPr>
          <w:spacing w:val="1"/>
        </w:rPr>
        <w:t xml:space="preserve"> </w:t>
      </w:r>
      <w:r w:rsidRPr="00F17E8E">
        <w:t>учёту</w:t>
      </w:r>
      <w:r w:rsidRPr="00F17E8E">
        <w:rPr>
          <w:spacing w:val="1"/>
        </w:rPr>
        <w:t xml:space="preserve"> </w:t>
      </w:r>
      <w:r w:rsidRPr="00F17E8E">
        <w:t>специфики</w:t>
      </w:r>
      <w:r w:rsidRPr="00F17E8E">
        <w:rPr>
          <w:spacing w:val="1"/>
        </w:rPr>
        <w:t xml:space="preserve"> </w:t>
      </w:r>
      <w:r w:rsidRPr="00F17E8E">
        <w:t>Волгоградской</w:t>
      </w:r>
      <w:r w:rsidRPr="00F17E8E">
        <w:rPr>
          <w:spacing w:val="1"/>
        </w:rPr>
        <w:t xml:space="preserve"> </w:t>
      </w:r>
      <w:r w:rsidRPr="00F17E8E">
        <w:t>области,</w:t>
      </w:r>
      <w:r w:rsidRPr="00F17E8E">
        <w:rPr>
          <w:spacing w:val="1"/>
        </w:rPr>
        <w:t xml:space="preserve"> </w:t>
      </w:r>
      <w:r w:rsidRPr="00F17E8E">
        <w:t>особенности</w:t>
      </w:r>
      <w:r w:rsidRPr="00F17E8E">
        <w:rPr>
          <w:spacing w:val="1"/>
        </w:rPr>
        <w:t xml:space="preserve"> </w:t>
      </w:r>
      <w:r w:rsidRPr="00F17E8E">
        <w:t>функционирования</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и</w:t>
      </w:r>
      <w:r w:rsidRPr="00F17E8E">
        <w:rPr>
          <w:spacing w:val="1"/>
        </w:rPr>
        <w:t xml:space="preserve"> </w:t>
      </w:r>
      <w:r w:rsidRPr="00F17E8E">
        <w:t>характеристику</w:t>
      </w:r>
      <w:r w:rsidRPr="00F17E8E">
        <w:rPr>
          <w:spacing w:val="1"/>
        </w:rPr>
        <w:t xml:space="preserve"> </w:t>
      </w:r>
      <w:r w:rsidRPr="00F17E8E">
        <w:t>контингента</w:t>
      </w:r>
      <w:r w:rsidRPr="00F17E8E">
        <w:rPr>
          <w:spacing w:val="1"/>
        </w:rPr>
        <w:t xml:space="preserve"> </w:t>
      </w:r>
      <w:r w:rsidRPr="00F17E8E">
        <w:t>обучающихся.</w:t>
      </w:r>
      <w:r w:rsidRPr="00F17E8E">
        <w:rPr>
          <w:spacing w:val="1"/>
        </w:rPr>
        <w:t xml:space="preserve"> </w:t>
      </w:r>
      <w:r w:rsidRPr="00F17E8E">
        <w:t>Обязательной</w:t>
      </w:r>
      <w:r w:rsidRPr="00F17E8E">
        <w:rPr>
          <w:spacing w:val="1"/>
        </w:rPr>
        <w:t xml:space="preserve"> </w:t>
      </w:r>
      <w:r w:rsidRPr="00F17E8E">
        <w:t>частью</w:t>
      </w:r>
      <w:r w:rsidRPr="00F17E8E">
        <w:rPr>
          <w:spacing w:val="1"/>
        </w:rPr>
        <w:t xml:space="preserve"> </w:t>
      </w:r>
      <w:r w:rsidRPr="00F17E8E">
        <w:t>целевого</w:t>
      </w:r>
      <w:r w:rsidRPr="00F17E8E">
        <w:rPr>
          <w:spacing w:val="1"/>
        </w:rPr>
        <w:t xml:space="preserve"> </w:t>
      </w:r>
      <w:r w:rsidRPr="00F17E8E">
        <w:t>раздела</w:t>
      </w:r>
      <w:r w:rsidRPr="00F17E8E">
        <w:rPr>
          <w:spacing w:val="1"/>
        </w:rPr>
        <w:t xml:space="preserve"> </w:t>
      </w:r>
      <w:r w:rsidRPr="00F17E8E">
        <w:t>является</w:t>
      </w:r>
      <w:r w:rsidRPr="00F17E8E">
        <w:rPr>
          <w:spacing w:val="1"/>
        </w:rPr>
        <w:t xml:space="preserve"> </w:t>
      </w:r>
      <w:r w:rsidRPr="00F17E8E">
        <w:t>характеристика</w:t>
      </w:r>
      <w:r w:rsidRPr="00F17E8E">
        <w:rPr>
          <w:spacing w:val="1"/>
        </w:rPr>
        <w:t xml:space="preserve"> </w:t>
      </w:r>
      <w:r w:rsidRPr="00F17E8E">
        <w:t>планируемых результатов обучения, которые должны быть достигнуты обучающимся -</w:t>
      </w:r>
      <w:r w:rsidRPr="00F17E8E">
        <w:rPr>
          <w:spacing w:val="1"/>
        </w:rPr>
        <w:t xml:space="preserve"> </w:t>
      </w:r>
      <w:r w:rsidRPr="00F17E8E">
        <w:t>выпускником начально</w:t>
      </w:r>
      <w:r w:rsidR="00870269" w:rsidRPr="00F17E8E">
        <w:t>й школы МБОУ Новорогачинская СШ</w:t>
      </w:r>
      <w:r w:rsidRPr="00F17E8E">
        <w:t>. Планируемые результаты в</w:t>
      </w:r>
      <w:r w:rsidRPr="00F17E8E">
        <w:rPr>
          <w:spacing w:val="-57"/>
        </w:rPr>
        <w:t xml:space="preserve"> </w:t>
      </w:r>
      <w:r w:rsidRPr="00F17E8E">
        <w:t>соответствии</w:t>
      </w:r>
      <w:r w:rsidRPr="00F17E8E">
        <w:rPr>
          <w:spacing w:val="1"/>
        </w:rPr>
        <w:t xml:space="preserve"> </w:t>
      </w:r>
      <w:r w:rsidRPr="00F17E8E">
        <w:t>с</w:t>
      </w:r>
      <w:r w:rsidRPr="00F17E8E">
        <w:rPr>
          <w:spacing w:val="1"/>
        </w:rPr>
        <w:t xml:space="preserve"> </w:t>
      </w:r>
      <w:r w:rsidRPr="00F17E8E">
        <w:t>ФГОС</w:t>
      </w:r>
      <w:r w:rsidRPr="00F17E8E">
        <w:rPr>
          <w:spacing w:val="1"/>
        </w:rPr>
        <w:t xml:space="preserve"> </w:t>
      </w:r>
      <w:r w:rsidRPr="00F17E8E">
        <w:t>НОО</w:t>
      </w:r>
      <w:r w:rsidRPr="00F17E8E">
        <w:rPr>
          <w:spacing w:val="1"/>
        </w:rPr>
        <w:t xml:space="preserve"> </w:t>
      </w:r>
      <w:r w:rsidRPr="00F17E8E">
        <w:t>включают</w:t>
      </w:r>
      <w:r w:rsidRPr="00F17E8E">
        <w:rPr>
          <w:spacing w:val="1"/>
        </w:rPr>
        <w:t xml:space="preserve"> </w:t>
      </w:r>
      <w:r w:rsidRPr="00F17E8E">
        <w:t>личностные,</w:t>
      </w:r>
      <w:r w:rsidRPr="00F17E8E">
        <w:rPr>
          <w:spacing w:val="1"/>
        </w:rPr>
        <w:t xml:space="preserve"> </w:t>
      </w:r>
      <w:r w:rsidRPr="00F17E8E">
        <w:t>метапредметные</w:t>
      </w:r>
      <w:r w:rsidRPr="00F17E8E">
        <w:rPr>
          <w:spacing w:val="1"/>
        </w:rPr>
        <w:t xml:space="preserve"> </w:t>
      </w:r>
      <w:r w:rsidRPr="00F17E8E">
        <w:t>и</w:t>
      </w:r>
      <w:r w:rsidRPr="00F17E8E">
        <w:rPr>
          <w:spacing w:val="1"/>
        </w:rPr>
        <w:t xml:space="preserve"> </w:t>
      </w:r>
      <w:r w:rsidRPr="00F17E8E">
        <w:t>предметные</w:t>
      </w:r>
      <w:r w:rsidRPr="00F17E8E">
        <w:rPr>
          <w:spacing w:val="1"/>
        </w:rPr>
        <w:t xml:space="preserve"> </w:t>
      </w:r>
      <w:r w:rsidRPr="00F17E8E">
        <w:t>достижения младшего школьника на конец его обучения в начальной школе. Личностные</w:t>
      </w:r>
      <w:r w:rsidRPr="00F17E8E">
        <w:rPr>
          <w:spacing w:val="1"/>
        </w:rPr>
        <w:t xml:space="preserve"> </w:t>
      </w:r>
      <w:r w:rsidRPr="00F17E8E">
        <w:lastRenderedPageBreak/>
        <w:t>результаты</w:t>
      </w:r>
      <w:r w:rsidRPr="00F17E8E">
        <w:rPr>
          <w:spacing w:val="1"/>
        </w:rPr>
        <w:t xml:space="preserve"> </w:t>
      </w:r>
      <w:r w:rsidRPr="00F17E8E">
        <w:t>отражают</w:t>
      </w:r>
      <w:r w:rsidRPr="00F17E8E">
        <w:rPr>
          <w:spacing w:val="1"/>
        </w:rPr>
        <w:t xml:space="preserve"> </w:t>
      </w:r>
      <w:r w:rsidRPr="00F17E8E">
        <w:t>новообразования</w:t>
      </w:r>
      <w:r w:rsidRPr="00F17E8E">
        <w:rPr>
          <w:spacing w:val="1"/>
        </w:rPr>
        <w:t xml:space="preserve"> </w:t>
      </w:r>
      <w:r w:rsidRPr="00F17E8E">
        <w:t>ребёнка,</w:t>
      </w:r>
      <w:r w:rsidRPr="00F17E8E">
        <w:rPr>
          <w:spacing w:val="1"/>
        </w:rPr>
        <w:t xml:space="preserve"> </w:t>
      </w:r>
      <w:r w:rsidRPr="00F17E8E">
        <w:t>отражающие</w:t>
      </w:r>
      <w:r w:rsidRPr="00F17E8E">
        <w:rPr>
          <w:spacing w:val="1"/>
        </w:rPr>
        <w:t xml:space="preserve"> </w:t>
      </w:r>
      <w:r w:rsidRPr="00F17E8E">
        <w:t>его</w:t>
      </w:r>
      <w:r w:rsidRPr="00F17E8E">
        <w:rPr>
          <w:spacing w:val="1"/>
        </w:rPr>
        <w:t xml:space="preserve"> </w:t>
      </w:r>
      <w:r w:rsidRPr="00F17E8E">
        <w:t>социальный</w:t>
      </w:r>
      <w:r w:rsidRPr="00F17E8E">
        <w:rPr>
          <w:spacing w:val="1"/>
        </w:rPr>
        <w:t xml:space="preserve"> </w:t>
      </w:r>
      <w:r w:rsidRPr="00F17E8E">
        <w:t>статус:</w:t>
      </w:r>
      <w:r w:rsidRPr="00F17E8E">
        <w:rPr>
          <w:spacing w:val="1"/>
        </w:rPr>
        <w:t xml:space="preserve"> </w:t>
      </w:r>
      <w:r w:rsidRPr="00F17E8E">
        <w:t>сформированность</w:t>
      </w:r>
      <w:r w:rsidRPr="00F17E8E">
        <w:rPr>
          <w:spacing w:val="1"/>
        </w:rPr>
        <w:t xml:space="preserve"> </w:t>
      </w:r>
      <w:r w:rsidRPr="00F17E8E">
        <w:t>гражданской</w:t>
      </w:r>
      <w:r w:rsidRPr="00F17E8E">
        <w:rPr>
          <w:spacing w:val="1"/>
        </w:rPr>
        <w:t xml:space="preserve"> </w:t>
      </w:r>
      <w:r w:rsidRPr="00F17E8E">
        <w:t>идентификации,</w:t>
      </w:r>
      <w:r w:rsidRPr="00F17E8E">
        <w:rPr>
          <w:spacing w:val="1"/>
        </w:rPr>
        <w:t xml:space="preserve"> </w:t>
      </w:r>
      <w:r w:rsidRPr="00F17E8E">
        <w:t>готовность</w:t>
      </w:r>
      <w:r w:rsidRPr="00F17E8E">
        <w:rPr>
          <w:spacing w:val="1"/>
        </w:rPr>
        <w:t xml:space="preserve"> </w:t>
      </w:r>
      <w:r w:rsidRPr="00F17E8E">
        <w:t>к</w:t>
      </w:r>
      <w:r w:rsidRPr="00F17E8E">
        <w:rPr>
          <w:spacing w:val="1"/>
        </w:rPr>
        <w:t xml:space="preserve"> </w:t>
      </w:r>
      <w:r w:rsidRPr="00F17E8E">
        <w:t>самообразованию,</w:t>
      </w:r>
      <w:r w:rsidRPr="00F17E8E">
        <w:rPr>
          <w:spacing w:val="1"/>
        </w:rPr>
        <w:t xml:space="preserve"> </w:t>
      </w:r>
      <w:r w:rsidRPr="00F17E8E">
        <w:t>сформированность</w:t>
      </w:r>
      <w:r w:rsidRPr="00F17E8E">
        <w:rPr>
          <w:spacing w:val="27"/>
        </w:rPr>
        <w:t xml:space="preserve"> </w:t>
      </w:r>
      <w:r w:rsidRPr="00F17E8E">
        <w:t>учебно-познавательной</w:t>
      </w:r>
      <w:r w:rsidRPr="00F17E8E">
        <w:rPr>
          <w:spacing w:val="22"/>
        </w:rPr>
        <w:t xml:space="preserve"> </w:t>
      </w:r>
      <w:r w:rsidRPr="00F17E8E">
        <w:t>мотивации</w:t>
      </w:r>
      <w:r w:rsidRPr="00F17E8E">
        <w:rPr>
          <w:spacing w:val="26"/>
        </w:rPr>
        <w:t xml:space="preserve"> </w:t>
      </w:r>
      <w:r w:rsidRPr="00F17E8E">
        <w:t>и</w:t>
      </w:r>
      <w:r w:rsidRPr="00F17E8E">
        <w:rPr>
          <w:spacing w:val="27"/>
        </w:rPr>
        <w:t xml:space="preserve"> </w:t>
      </w:r>
      <w:r w:rsidRPr="00F17E8E">
        <w:t>др.</w:t>
      </w:r>
      <w:r w:rsidRPr="00F17E8E">
        <w:rPr>
          <w:spacing w:val="32"/>
        </w:rPr>
        <w:t xml:space="preserve"> </w:t>
      </w:r>
      <w:r w:rsidRPr="00F17E8E">
        <w:t>Метапредметные</w:t>
      </w:r>
      <w:r w:rsidRPr="00F17E8E">
        <w:rPr>
          <w:spacing w:val="24"/>
        </w:rPr>
        <w:t xml:space="preserve"> </w:t>
      </w:r>
      <w:r w:rsidRPr="00F17E8E">
        <w:t>результаты</w:t>
      </w:r>
    </w:p>
    <w:p w:rsidR="002A2178" w:rsidRPr="00F17E8E" w:rsidRDefault="003D3AF1">
      <w:pPr>
        <w:pStyle w:val="a3"/>
        <w:spacing w:before="62" w:line="276" w:lineRule="auto"/>
        <w:ind w:left="219" w:right="223"/>
      </w:pPr>
      <w:r w:rsidRPr="00F17E8E">
        <w:t>характеризуют уровень становления универсальных учебных действий (познавательных,</w:t>
      </w:r>
      <w:r w:rsidRPr="00F17E8E">
        <w:rPr>
          <w:spacing w:val="1"/>
        </w:rPr>
        <w:t xml:space="preserve"> </w:t>
      </w:r>
      <w:r w:rsidRPr="00F17E8E">
        <w:t>коммуникативных,</w:t>
      </w:r>
      <w:r w:rsidRPr="00F17E8E">
        <w:rPr>
          <w:spacing w:val="1"/>
        </w:rPr>
        <w:t xml:space="preserve"> </w:t>
      </w:r>
      <w:r w:rsidRPr="00F17E8E">
        <w:t>регулятивных)</w:t>
      </w:r>
      <w:r w:rsidRPr="00F17E8E">
        <w:rPr>
          <w:spacing w:val="1"/>
        </w:rPr>
        <w:t xml:space="preserve"> </w:t>
      </w:r>
      <w:r w:rsidRPr="00F17E8E">
        <w:t>как</w:t>
      </w:r>
      <w:r w:rsidRPr="00F17E8E">
        <w:rPr>
          <w:spacing w:val="1"/>
        </w:rPr>
        <w:t xml:space="preserve"> </w:t>
      </w:r>
      <w:r w:rsidRPr="00F17E8E">
        <w:t>показателей</w:t>
      </w:r>
      <w:r w:rsidRPr="00F17E8E">
        <w:rPr>
          <w:spacing w:val="1"/>
        </w:rPr>
        <w:t xml:space="preserve"> </w:t>
      </w:r>
      <w:r w:rsidRPr="00F17E8E">
        <w:t>умений</w:t>
      </w:r>
      <w:r w:rsidRPr="00F17E8E">
        <w:rPr>
          <w:spacing w:val="1"/>
        </w:rPr>
        <w:t xml:space="preserve"> </w:t>
      </w:r>
      <w:r w:rsidRPr="00F17E8E">
        <w:t>обучающегося</w:t>
      </w:r>
      <w:r w:rsidRPr="00F17E8E">
        <w:rPr>
          <w:spacing w:val="1"/>
        </w:rPr>
        <w:t xml:space="preserve"> </w:t>
      </w:r>
      <w:r w:rsidRPr="00F17E8E">
        <w:t>учиться,</w:t>
      </w:r>
      <w:r w:rsidRPr="00F17E8E">
        <w:rPr>
          <w:spacing w:val="1"/>
        </w:rPr>
        <w:t xml:space="preserve"> </w:t>
      </w:r>
      <w:r w:rsidRPr="00F17E8E">
        <w:t>общаться со взрослыми и сверстниками, регулировать своё поведение и деятельность.</w:t>
      </w:r>
      <w:r w:rsidRPr="00F17E8E">
        <w:rPr>
          <w:spacing w:val="1"/>
        </w:rPr>
        <w:t xml:space="preserve"> </w:t>
      </w:r>
      <w:r w:rsidRPr="00F17E8E">
        <w:t>Предметные результаты отражают уровень и качество овладения содержанием учебных</w:t>
      </w:r>
      <w:r w:rsidRPr="00F17E8E">
        <w:rPr>
          <w:spacing w:val="1"/>
        </w:rPr>
        <w:t xml:space="preserve"> </w:t>
      </w:r>
      <w:r w:rsidRPr="00F17E8E">
        <w:t>предметов,</w:t>
      </w:r>
      <w:r w:rsidRPr="00F17E8E">
        <w:rPr>
          <w:spacing w:val="-2"/>
        </w:rPr>
        <w:t xml:space="preserve"> </w:t>
      </w:r>
      <w:r w:rsidRPr="00F17E8E">
        <w:t>которые</w:t>
      </w:r>
      <w:r w:rsidRPr="00F17E8E">
        <w:rPr>
          <w:spacing w:val="-5"/>
        </w:rPr>
        <w:t xml:space="preserve"> </w:t>
      </w:r>
      <w:r w:rsidRPr="00F17E8E">
        <w:t>изучаются в</w:t>
      </w:r>
      <w:r w:rsidRPr="00F17E8E">
        <w:rPr>
          <w:spacing w:val="-2"/>
        </w:rPr>
        <w:t xml:space="preserve"> </w:t>
      </w:r>
      <w:r w:rsidRPr="00F17E8E">
        <w:t>начальной</w:t>
      </w:r>
      <w:r w:rsidRPr="00F17E8E">
        <w:rPr>
          <w:spacing w:val="-2"/>
        </w:rPr>
        <w:t xml:space="preserve"> </w:t>
      </w:r>
      <w:r w:rsidRPr="00F17E8E">
        <w:t>школе.</w:t>
      </w:r>
    </w:p>
    <w:p w:rsidR="002A2178" w:rsidRPr="00F17E8E" w:rsidRDefault="003D3AF1">
      <w:pPr>
        <w:pStyle w:val="a3"/>
        <w:spacing w:before="3" w:line="276" w:lineRule="auto"/>
        <w:ind w:left="219" w:right="233" w:firstLine="226"/>
      </w:pPr>
      <w:r w:rsidRPr="00F17E8E">
        <w:t>В целевом разделе представлены единые подходы к системе оценивания достижений</w:t>
      </w:r>
      <w:r w:rsidRPr="00F17E8E">
        <w:rPr>
          <w:spacing w:val="1"/>
        </w:rPr>
        <w:t xml:space="preserve"> </w:t>
      </w:r>
      <w:r w:rsidRPr="00F17E8E">
        <w:t>планируемых результатов освоения программы начального общего образования. Даются</w:t>
      </w:r>
      <w:r w:rsidRPr="00F17E8E">
        <w:rPr>
          <w:spacing w:val="1"/>
        </w:rPr>
        <w:t xml:space="preserve"> </w:t>
      </w:r>
      <w:r w:rsidRPr="00F17E8E">
        <w:t>рекомендации по контролю метапредметных результатов обучения и требования к его</w:t>
      </w:r>
      <w:r w:rsidRPr="00F17E8E">
        <w:rPr>
          <w:spacing w:val="1"/>
        </w:rPr>
        <w:t xml:space="preserve"> </w:t>
      </w:r>
      <w:r w:rsidRPr="00F17E8E">
        <w:t>организации.</w:t>
      </w:r>
    </w:p>
    <w:p w:rsidR="002A2178" w:rsidRPr="00F17E8E" w:rsidRDefault="003D3AF1">
      <w:pPr>
        <w:pStyle w:val="a3"/>
        <w:spacing w:line="278" w:lineRule="auto"/>
        <w:ind w:left="219" w:right="223" w:firstLine="710"/>
      </w:pPr>
      <w:r w:rsidRPr="00F17E8E">
        <w:rPr>
          <w:i/>
        </w:rPr>
        <w:t>Содержательный</w:t>
      </w:r>
      <w:r w:rsidRPr="00F17E8E">
        <w:rPr>
          <w:i/>
          <w:spacing w:val="1"/>
        </w:rPr>
        <w:t xml:space="preserve"> </w:t>
      </w:r>
      <w:r w:rsidRPr="00F17E8E">
        <w:t>раздел</w:t>
      </w:r>
      <w:r w:rsidRPr="00F17E8E">
        <w:rPr>
          <w:spacing w:val="1"/>
        </w:rPr>
        <w:t xml:space="preserve"> </w:t>
      </w:r>
      <w:r w:rsidRPr="00F17E8E">
        <w:t>ООП</w:t>
      </w:r>
      <w:r w:rsidRPr="00F17E8E">
        <w:rPr>
          <w:spacing w:val="1"/>
        </w:rPr>
        <w:t xml:space="preserve"> </w:t>
      </w:r>
      <w:r w:rsidRPr="00F17E8E">
        <w:t>НОО</w:t>
      </w:r>
      <w:r w:rsidRPr="00F17E8E">
        <w:rPr>
          <w:spacing w:val="1"/>
        </w:rPr>
        <w:t xml:space="preserve"> </w:t>
      </w:r>
      <w:r w:rsidRPr="00F17E8E">
        <w:t>включает</w:t>
      </w:r>
      <w:r w:rsidRPr="00F17E8E">
        <w:rPr>
          <w:spacing w:val="1"/>
        </w:rPr>
        <w:t xml:space="preserve"> </w:t>
      </w:r>
      <w:r w:rsidRPr="00F17E8E">
        <w:t>следующие</w:t>
      </w:r>
      <w:r w:rsidRPr="00F17E8E">
        <w:rPr>
          <w:spacing w:val="1"/>
        </w:rPr>
        <w:t xml:space="preserve"> </w:t>
      </w:r>
      <w:r w:rsidRPr="00F17E8E">
        <w:t>программы,</w:t>
      </w:r>
      <w:r w:rsidRPr="00F17E8E">
        <w:rPr>
          <w:spacing w:val="1"/>
        </w:rPr>
        <w:t xml:space="preserve"> </w:t>
      </w:r>
      <w:r w:rsidRPr="00F17E8E">
        <w:t>ориентированные</w:t>
      </w:r>
      <w:r w:rsidRPr="00F17E8E">
        <w:rPr>
          <w:spacing w:val="1"/>
        </w:rPr>
        <w:t xml:space="preserve"> </w:t>
      </w:r>
      <w:r w:rsidRPr="00F17E8E">
        <w:t>на</w:t>
      </w:r>
      <w:r w:rsidRPr="00F17E8E">
        <w:rPr>
          <w:spacing w:val="1"/>
        </w:rPr>
        <w:t xml:space="preserve"> </w:t>
      </w:r>
      <w:r w:rsidRPr="00F17E8E">
        <w:t>достижение</w:t>
      </w:r>
      <w:r w:rsidRPr="00F17E8E">
        <w:rPr>
          <w:spacing w:val="1"/>
        </w:rPr>
        <w:t xml:space="preserve"> </w:t>
      </w:r>
      <w:r w:rsidRPr="00F17E8E">
        <w:t>предметных,</w:t>
      </w:r>
      <w:r w:rsidRPr="00F17E8E">
        <w:rPr>
          <w:spacing w:val="1"/>
        </w:rPr>
        <w:t xml:space="preserve"> </w:t>
      </w:r>
      <w:r w:rsidRPr="00F17E8E">
        <w:t>метапредметных</w:t>
      </w:r>
      <w:r w:rsidRPr="00F17E8E">
        <w:rPr>
          <w:spacing w:val="1"/>
        </w:rPr>
        <w:t xml:space="preserve"> </w:t>
      </w:r>
      <w:r w:rsidRPr="00F17E8E">
        <w:t>и</w:t>
      </w:r>
      <w:r w:rsidRPr="00F17E8E">
        <w:rPr>
          <w:spacing w:val="61"/>
        </w:rPr>
        <w:t xml:space="preserve"> </w:t>
      </w:r>
      <w:r w:rsidRPr="00F17E8E">
        <w:t>личностных</w:t>
      </w:r>
      <w:r w:rsidRPr="00F17E8E">
        <w:rPr>
          <w:spacing w:val="1"/>
        </w:rPr>
        <w:t xml:space="preserve"> </w:t>
      </w:r>
      <w:r w:rsidRPr="00F17E8E">
        <w:t>результатов:</w:t>
      </w:r>
    </w:p>
    <w:p w:rsidR="002A2178" w:rsidRPr="00F17E8E" w:rsidRDefault="003D3AF1">
      <w:pPr>
        <w:pStyle w:val="a3"/>
        <w:spacing w:line="271" w:lineRule="exact"/>
        <w:ind w:left="930"/>
      </w:pPr>
      <w:r w:rsidRPr="00F17E8E">
        <w:t>федеральные</w:t>
      </w:r>
      <w:r w:rsidRPr="00F17E8E">
        <w:rPr>
          <w:spacing w:val="-2"/>
        </w:rPr>
        <w:t xml:space="preserve"> </w:t>
      </w:r>
      <w:r w:rsidRPr="00F17E8E">
        <w:t>рабочие</w:t>
      </w:r>
      <w:r w:rsidRPr="00F17E8E">
        <w:rPr>
          <w:spacing w:val="-2"/>
        </w:rPr>
        <w:t xml:space="preserve"> </w:t>
      </w:r>
      <w:r w:rsidRPr="00F17E8E">
        <w:t>программы</w:t>
      </w:r>
      <w:r w:rsidRPr="00F17E8E">
        <w:rPr>
          <w:spacing w:val="-4"/>
        </w:rPr>
        <w:t xml:space="preserve"> </w:t>
      </w:r>
      <w:r w:rsidRPr="00F17E8E">
        <w:t>учебных</w:t>
      </w:r>
      <w:r w:rsidRPr="00F17E8E">
        <w:rPr>
          <w:spacing w:val="-6"/>
        </w:rPr>
        <w:t xml:space="preserve"> </w:t>
      </w:r>
      <w:r w:rsidRPr="00F17E8E">
        <w:t>предметов;</w:t>
      </w:r>
    </w:p>
    <w:p w:rsidR="002A2178" w:rsidRPr="00F17E8E" w:rsidRDefault="003D3AF1">
      <w:pPr>
        <w:pStyle w:val="a3"/>
        <w:spacing w:before="39" w:line="276" w:lineRule="auto"/>
        <w:ind w:left="930" w:right="905"/>
      </w:pPr>
      <w:r w:rsidRPr="00F17E8E">
        <w:t>программу формирования универсальных учебных действий у обучающихся;</w:t>
      </w:r>
      <w:r w:rsidRPr="00F17E8E">
        <w:rPr>
          <w:spacing w:val="-57"/>
        </w:rPr>
        <w:t xml:space="preserve"> </w:t>
      </w:r>
      <w:r w:rsidRPr="00F17E8E">
        <w:t>федеральную</w:t>
      </w:r>
      <w:r w:rsidRPr="00F17E8E">
        <w:rPr>
          <w:spacing w:val="-1"/>
        </w:rPr>
        <w:t xml:space="preserve"> </w:t>
      </w:r>
      <w:r w:rsidRPr="00F17E8E">
        <w:t>рабочую программу</w:t>
      </w:r>
      <w:r w:rsidRPr="00F17E8E">
        <w:rPr>
          <w:spacing w:val="-8"/>
        </w:rPr>
        <w:t xml:space="preserve"> </w:t>
      </w:r>
      <w:r w:rsidRPr="00F17E8E">
        <w:t>воспитания.</w:t>
      </w:r>
    </w:p>
    <w:p w:rsidR="002A2178" w:rsidRPr="00F17E8E" w:rsidRDefault="003D3AF1">
      <w:pPr>
        <w:pStyle w:val="a3"/>
        <w:spacing w:line="276" w:lineRule="auto"/>
        <w:ind w:left="219" w:right="228" w:firstLine="710"/>
      </w:pPr>
      <w:r w:rsidRPr="00F17E8E">
        <w:t>Федеральные рабочие программы учебных предметов обеспечивают достижение</w:t>
      </w:r>
      <w:r w:rsidRPr="00F17E8E">
        <w:rPr>
          <w:spacing w:val="1"/>
        </w:rPr>
        <w:t xml:space="preserve"> </w:t>
      </w:r>
      <w:r w:rsidRPr="00F17E8E">
        <w:t>планируемых</w:t>
      </w:r>
      <w:r w:rsidRPr="00F17E8E">
        <w:rPr>
          <w:spacing w:val="1"/>
        </w:rPr>
        <w:t xml:space="preserve"> </w:t>
      </w:r>
      <w:r w:rsidRPr="00F17E8E">
        <w:t>результатов</w:t>
      </w:r>
      <w:r w:rsidRPr="00F17E8E">
        <w:rPr>
          <w:spacing w:val="1"/>
        </w:rPr>
        <w:t xml:space="preserve"> </w:t>
      </w:r>
      <w:r w:rsidRPr="00F17E8E">
        <w:t>освоения</w:t>
      </w:r>
      <w:r w:rsidRPr="00F17E8E">
        <w:rPr>
          <w:spacing w:val="1"/>
        </w:rPr>
        <w:t xml:space="preserve"> </w:t>
      </w:r>
      <w:r w:rsidRPr="00F17E8E">
        <w:t>ФОП</w:t>
      </w:r>
      <w:r w:rsidRPr="00F17E8E">
        <w:rPr>
          <w:spacing w:val="1"/>
        </w:rPr>
        <w:t xml:space="preserve"> </w:t>
      </w:r>
      <w:r w:rsidRPr="00F17E8E">
        <w:t>НОО</w:t>
      </w:r>
      <w:r w:rsidRPr="00F17E8E">
        <w:rPr>
          <w:spacing w:val="1"/>
        </w:rPr>
        <w:t xml:space="preserve"> </w:t>
      </w:r>
      <w:r w:rsidRPr="00F17E8E">
        <w:t>и</w:t>
      </w:r>
      <w:r w:rsidRPr="00F17E8E">
        <w:rPr>
          <w:spacing w:val="1"/>
        </w:rPr>
        <w:t xml:space="preserve"> </w:t>
      </w:r>
      <w:r w:rsidRPr="00F17E8E">
        <w:t>разработаны</w:t>
      </w:r>
      <w:r w:rsidRPr="00F17E8E">
        <w:rPr>
          <w:spacing w:val="1"/>
        </w:rPr>
        <w:t xml:space="preserve"> </w:t>
      </w:r>
      <w:r w:rsidRPr="00F17E8E">
        <w:t>на</w:t>
      </w:r>
      <w:r w:rsidRPr="00F17E8E">
        <w:rPr>
          <w:spacing w:val="1"/>
        </w:rPr>
        <w:t xml:space="preserve"> </w:t>
      </w:r>
      <w:r w:rsidRPr="00F17E8E">
        <w:t>основе</w:t>
      </w:r>
      <w:r w:rsidRPr="00F17E8E">
        <w:rPr>
          <w:spacing w:val="60"/>
        </w:rPr>
        <w:t xml:space="preserve"> </w:t>
      </w:r>
      <w:r w:rsidRPr="00F17E8E">
        <w:t>требований</w:t>
      </w:r>
      <w:r w:rsidRPr="00F17E8E">
        <w:rPr>
          <w:spacing w:val="1"/>
        </w:rPr>
        <w:t xml:space="preserve"> </w:t>
      </w:r>
      <w:r w:rsidRPr="00F17E8E">
        <w:t>ФГОС</w:t>
      </w:r>
      <w:r w:rsidRPr="00F17E8E">
        <w:rPr>
          <w:spacing w:val="-2"/>
        </w:rPr>
        <w:t xml:space="preserve"> </w:t>
      </w:r>
      <w:r w:rsidRPr="00F17E8E">
        <w:t>НОО</w:t>
      </w:r>
      <w:r w:rsidRPr="00F17E8E">
        <w:rPr>
          <w:spacing w:val="-1"/>
        </w:rPr>
        <w:t xml:space="preserve"> </w:t>
      </w:r>
      <w:r w:rsidRPr="00F17E8E">
        <w:t>к</w:t>
      </w:r>
      <w:r w:rsidRPr="00F17E8E">
        <w:rPr>
          <w:spacing w:val="-2"/>
        </w:rPr>
        <w:t xml:space="preserve"> </w:t>
      </w:r>
      <w:r w:rsidRPr="00F17E8E">
        <w:t>результатам</w:t>
      </w:r>
      <w:r w:rsidRPr="00F17E8E">
        <w:rPr>
          <w:spacing w:val="1"/>
        </w:rPr>
        <w:t xml:space="preserve"> </w:t>
      </w:r>
      <w:r w:rsidRPr="00F17E8E">
        <w:t>освоения программы</w:t>
      </w:r>
      <w:r w:rsidRPr="00F17E8E">
        <w:rPr>
          <w:spacing w:val="1"/>
        </w:rPr>
        <w:t xml:space="preserve"> </w:t>
      </w:r>
      <w:r w:rsidRPr="00F17E8E">
        <w:t>начального</w:t>
      </w:r>
      <w:r w:rsidRPr="00F17E8E">
        <w:rPr>
          <w:spacing w:val="1"/>
        </w:rPr>
        <w:t xml:space="preserve"> </w:t>
      </w:r>
      <w:r w:rsidRPr="00F17E8E">
        <w:t>общего образования.</w:t>
      </w:r>
    </w:p>
    <w:p w:rsidR="002A2178" w:rsidRPr="00F17E8E" w:rsidRDefault="003D3AF1">
      <w:pPr>
        <w:pStyle w:val="a3"/>
        <w:spacing w:line="280" w:lineRule="auto"/>
        <w:ind w:left="219" w:right="238" w:firstLine="773"/>
      </w:pPr>
      <w:r w:rsidRPr="00F17E8E">
        <w:t>Программа</w:t>
      </w:r>
      <w:r w:rsidRPr="00F17E8E">
        <w:rPr>
          <w:spacing w:val="1"/>
        </w:rPr>
        <w:t xml:space="preserve"> </w:t>
      </w:r>
      <w:r w:rsidRPr="00F17E8E">
        <w:t>формирования</w:t>
      </w:r>
      <w:r w:rsidRPr="00F17E8E">
        <w:rPr>
          <w:spacing w:val="1"/>
        </w:rPr>
        <w:t xml:space="preserve"> </w:t>
      </w:r>
      <w:r w:rsidRPr="00F17E8E">
        <w:t>универсальных</w:t>
      </w:r>
      <w:r w:rsidRPr="00F17E8E">
        <w:rPr>
          <w:spacing w:val="1"/>
        </w:rPr>
        <w:t xml:space="preserve"> </w:t>
      </w:r>
      <w:r w:rsidRPr="00F17E8E">
        <w:t>учебных</w:t>
      </w:r>
      <w:r w:rsidRPr="00F17E8E">
        <w:rPr>
          <w:spacing w:val="1"/>
        </w:rPr>
        <w:t xml:space="preserve"> </w:t>
      </w:r>
      <w:r w:rsidRPr="00F17E8E">
        <w:t>действий</w:t>
      </w:r>
      <w:r w:rsidRPr="00F17E8E">
        <w:rPr>
          <w:spacing w:val="1"/>
        </w:rPr>
        <w:t xml:space="preserve"> </w:t>
      </w:r>
      <w:r w:rsidRPr="00F17E8E">
        <w:t>у</w:t>
      </w:r>
      <w:r w:rsidRPr="00F17E8E">
        <w:rPr>
          <w:spacing w:val="1"/>
        </w:rPr>
        <w:t xml:space="preserve"> </w:t>
      </w:r>
      <w:r w:rsidRPr="00F17E8E">
        <w:t>обучающихся</w:t>
      </w:r>
      <w:r w:rsidRPr="00F17E8E">
        <w:rPr>
          <w:spacing w:val="1"/>
        </w:rPr>
        <w:t xml:space="preserve"> </w:t>
      </w:r>
      <w:r w:rsidRPr="00F17E8E">
        <w:t>содержит:</w:t>
      </w:r>
    </w:p>
    <w:p w:rsidR="002A2178" w:rsidRPr="00F17E8E" w:rsidRDefault="003D3AF1">
      <w:pPr>
        <w:pStyle w:val="a3"/>
        <w:spacing w:line="276" w:lineRule="auto"/>
        <w:ind w:left="219" w:right="235" w:firstLine="710"/>
      </w:pPr>
      <w:r w:rsidRPr="00F17E8E">
        <w:t>описание взаимосвязи универсальных учебных действий с содержанием учебных</w:t>
      </w:r>
      <w:r w:rsidRPr="00F17E8E">
        <w:rPr>
          <w:spacing w:val="1"/>
        </w:rPr>
        <w:t xml:space="preserve"> </w:t>
      </w:r>
      <w:r w:rsidRPr="00F17E8E">
        <w:t>предметов;</w:t>
      </w:r>
    </w:p>
    <w:p w:rsidR="002A2178" w:rsidRPr="00F17E8E" w:rsidRDefault="003D3AF1">
      <w:pPr>
        <w:pStyle w:val="a3"/>
        <w:spacing w:line="276" w:lineRule="auto"/>
        <w:ind w:left="219" w:right="231" w:firstLine="710"/>
      </w:pPr>
      <w:r w:rsidRPr="00F17E8E">
        <w:t>характеристики регулятивных, познавательных, коммуникативных универсальных</w:t>
      </w:r>
      <w:r w:rsidRPr="00F17E8E">
        <w:rPr>
          <w:spacing w:val="1"/>
        </w:rPr>
        <w:t xml:space="preserve"> </w:t>
      </w:r>
      <w:r w:rsidRPr="00F17E8E">
        <w:t>учебных</w:t>
      </w:r>
      <w:r w:rsidRPr="00F17E8E">
        <w:rPr>
          <w:spacing w:val="-4"/>
        </w:rPr>
        <w:t xml:space="preserve"> </w:t>
      </w:r>
      <w:r w:rsidRPr="00F17E8E">
        <w:t>действий</w:t>
      </w:r>
      <w:r w:rsidRPr="00F17E8E">
        <w:rPr>
          <w:spacing w:val="3"/>
        </w:rPr>
        <w:t xml:space="preserve"> </w:t>
      </w:r>
      <w:r w:rsidRPr="00F17E8E">
        <w:t>обучающихся.</w:t>
      </w:r>
    </w:p>
    <w:p w:rsidR="002A2178" w:rsidRPr="00F17E8E" w:rsidRDefault="003D3AF1">
      <w:pPr>
        <w:pStyle w:val="a3"/>
        <w:spacing w:line="276" w:lineRule="auto"/>
        <w:ind w:left="219" w:right="238" w:firstLine="773"/>
      </w:pPr>
      <w:r w:rsidRPr="00F17E8E">
        <w:t>Сформированность</w:t>
      </w:r>
      <w:r w:rsidRPr="00F17E8E">
        <w:rPr>
          <w:spacing w:val="1"/>
        </w:rPr>
        <w:t xml:space="preserve"> </w:t>
      </w:r>
      <w:r w:rsidRPr="00F17E8E">
        <w:t>универсальных</w:t>
      </w:r>
      <w:r w:rsidRPr="00F17E8E">
        <w:rPr>
          <w:spacing w:val="1"/>
        </w:rPr>
        <w:t xml:space="preserve"> </w:t>
      </w:r>
      <w:r w:rsidRPr="00F17E8E">
        <w:t>учебных</w:t>
      </w:r>
      <w:r w:rsidRPr="00F17E8E">
        <w:rPr>
          <w:spacing w:val="1"/>
        </w:rPr>
        <w:t xml:space="preserve"> </w:t>
      </w:r>
      <w:r w:rsidRPr="00F17E8E">
        <w:t>действий</w:t>
      </w:r>
      <w:r w:rsidRPr="00F17E8E">
        <w:rPr>
          <w:spacing w:val="1"/>
        </w:rPr>
        <w:t xml:space="preserve"> </w:t>
      </w:r>
      <w:r w:rsidRPr="00F17E8E">
        <w:t>у</w:t>
      </w:r>
      <w:r w:rsidRPr="00F17E8E">
        <w:rPr>
          <w:spacing w:val="1"/>
        </w:rPr>
        <w:t xml:space="preserve"> </w:t>
      </w:r>
      <w:r w:rsidRPr="00F17E8E">
        <w:t>обучающихся</w:t>
      </w:r>
      <w:r w:rsidRPr="00F17E8E">
        <w:rPr>
          <w:spacing w:val="1"/>
        </w:rPr>
        <w:t xml:space="preserve"> </w:t>
      </w:r>
      <w:r w:rsidRPr="00F17E8E">
        <w:t>определяется</w:t>
      </w:r>
      <w:r w:rsidRPr="00F17E8E">
        <w:rPr>
          <w:spacing w:val="1"/>
        </w:rPr>
        <w:t xml:space="preserve"> </w:t>
      </w:r>
      <w:r w:rsidRPr="00F17E8E">
        <w:t>на</w:t>
      </w:r>
      <w:r w:rsidRPr="00F17E8E">
        <w:rPr>
          <w:spacing w:val="1"/>
        </w:rPr>
        <w:t xml:space="preserve"> </w:t>
      </w:r>
      <w:r w:rsidRPr="00F17E8E">
        <w:t>этапе</w:t>
      </w:r>
      <w:r w:rsidRPr="00F17E8E">
        <w:rPr>
          <w:spacing w:val="1"/>
        </w:rPr>
        <w:t xml:space="preserve"> </w:t>
      </w:r>
      <w:r w:rsidRPr="00F17E8E">
        <w:t>завершения</w:t>
      </w:r>
      <w:r w:rsidRPr="00F17E8E">
        <w:rPr>
          <w:spacing w:val="1"/>
        </w:rPr>
        <w:t xml:space="preserve"> </w:t>
      </w:r>
      <w:r w:rsidRPr="00F17E8E">
        <w:t>ими</w:t>
      </w:r>
      <w:r w:rsidRPr="00F17E8E">
        <w:rPr>
          <w:spacing w:val="1"/>
        </w:rPr>
        <w:t xml:space="preserve"> </w:t>
      </w:r>
      <w:r w:rsidRPr="00F17E8E">
        <w:t>освоения</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vertAlign w:val="superscript"/>
        </w:rPr>
        <w:t>1</w:t>
      </w:r>
      <w:r w:rsidRPr="00F17E8E">
        <w:t>.</w:t>
      </w:r>
    </w:p>
    <w:p w:rsidR="002A2178" w:rsidRPr="00F17E8E" w:rsidRDefault="003D3AF1">
      <w:pPr>
        <w:pStyle w:val="a3"/>
        <w:spacing w:line="276" w:lineRule="auto"/>
        <w:ind w:left="219" w:right="219" w:firstLine="773"/>
      </w:pPr>
      <w:r w:rsidRPr="00F17E8E">
        <w:t>Программа</w:t>
      </w:r>
      <w:r w:rsidRPr="00F17E8E">
        <w:rPr>
          <w:spacing w:val="1"/>
        </w:rPr>
        <w:t xml:space="preserve"> </w:t>
      </w:r>
      <w:r w:rsidRPr="00F17E8E">
        <w:t>воспитания</w:t>
      </w:r>
      <w:r w:rsidRPr="00F17E8E">
        <w:rPr>
          <w:spacing w:val="1"/>
        </w:rPr>
        <w:t xml:space="preserve"> </w:t>
      </w:r>
      <w:r w:rsidRPr="00F17E8E">
        <w:t>составлена</w:t>
      </w:r>
      <w:r w:rsidRPr="00F17E8E">
        <w:rPr>
          <w:spacing w:val="1"/>
        </w:rPr>
        <w:t xml:space="preserve"> </w:t>
      </w:r>
      <w:r w:rsidRPr="00F17E8E">
        <w:t>с</w:t>
      </w:r>
      <w:r w:rsidRPr="00F17E8E">
        <w:rPr>
          <w:spacing w:val="1"/>
        </w:rPr>
        <w:t xml:space="preserve"> </w:t>
      </w:r>
      <w:r w:rsidRPr="00F17E8E">
        <w:t>учетом</w:t>
      </w:r>
      <w:r w:rsidRPr="00F17E8E">
        <w:rPr>
          <w:spacing w:val="1"/>
        </w:rPr>
        <w:t xml:space="preserve"> </w:t>
      </w:r>
      <w:r w:rsidRPr="00F17E8E">
        <w:t>Федеральной</w:t>
      </w:r>
      <w:r w:rsidRPr="00F17E8E">
        <w:rPr>
          <w:spacing w:val="1"/>
        </w:rPr>
        <w:t xml:space="preserve"> </w:t>
      </w:r>
      <w:r w:rsidRPr="00F17E8E">
        <w:t>рабочей</w:t>
      </w:r>
      <w:r w:rsidRPr="00F17E8E">
        <w:rPr>
          <w:spacing w:val="1"/>
        </w:rPr>
        <w:t xml:space="preserve"> </w:t>
      </w:r>
      <w:r w:rsidRPr="00F17E8E">
        <w:t>программы</w:t>
      </w:r>
      <w:r w:rsidRPr="00F17E8E">
        <w:rPr>
          <w:spacing w:val="1"/>
        </w:rPr>
        <w:t xml:space="preserve"> </w:t>
      </w:r>
      <w:r w:rsidRPr="00F17E8E">
        <w:t>воспитания, которая направлена на сохранение и укрепление традиционных российских</w:t>
      </w:r>
      <w:r w:rsidRPr="00F17E8E">
        <w:rPr>
          <w:spacing w:val="1"/>
        </w:rPr>
        <w:t xml:space="preserve"> </w:t>
      </w:r>
      <w:r w:rsidRPr="00F17E8E">
        <w:t>духовно-нравственных</w:t>
      </w:r>
      <w:r w:rsidRPr="00F17E8E">
        <w:rPr>
          <w:spacing w:val="1"/>
        </w:rPr>
        <w:t xml:space="preserve"> </w:t>
      </w:r>
      <w:r w:rsidRPr="00F17E8E">
        <w:t>ценностей,</w:t>
      </w:r>
      <w:r w:rsidRPr="00F17E8E">
        <w:rPr>
          <w:spacing w:val="1"/>
        </w:rPr>
        <w:t xml:space="preserve"> </w:t>
      </w:r>
      <w:r w:rsidRPr="00F17E8E">
        <w:t>к</w:t>
      </w:r>
      <w:r w:rsidRPr="00F17E8E">
        <w:rPr>
          <w:spacing w:val="1"/>
        </w:rPr>
        <w:t xml:space="preserve"> </w:t>
      </w:r>
      <w:r w:rsidRPr="00F17E8E">
        <w:t>которым</w:t>
      </w:r>
      <w:r w:rsidRPr="00F17E8E">
        <w:rPr>
          <w:spacing w:val="1"/>
        </w:rPr>
        <w:t xml:space="preserve"> </w:t>
      </w:r>
      <w:r w:rsidRPr="00F17E8E">
        <w:t>относятся</w:t>
      </w:r>
      <w:r w:rsidRPr="00F17E8E">
        <w:rPr>
          <w:spacing w:val="1"/>
        </w:rPr>
        <w:t xml:space="preserve"> </w:t>
      </w:r>
      <w:r w:rsidRPr="00F17E8E">
        <w:t>жизнь,</w:t>
      </w:r>
      <w:r w:rsidRPr="00F17E8E">
        <w:rPr>
          <w:spacing w:val="1"/>
        </w:rPr>
        <w:t xml:space="preserve"> </w:t>
      </w:r>
      <w:r w:rsidRPr="00F17E8E">
        <w:t>достоинство,</w:t>
      </w:r>
      <w:r w:rsidRPr="00F17E8E">
        <w:rPr>
          <w:spacing w:val="1"/>
        </w:rPr>
        <w:t xml:space="preserve"> </w:t>
      </w:r>
      <w:r w:rsidRPr="00F17E8E">
        <w:t>права</w:t>
      </w:r>
      <w:r w:rsidRPr="00F17E8E">
        <w:rPr>
          <w:spacing w:val="1"/>
        </w:rPr>
        <w:t xml:space="preserve"> </w:t>
      </w:r>
      <w:r w:rsidRPr="00F17E8E">
        <w:t>и</w:t>
      </w:r>
      <w:r w:rsidRPr="00F17E8E">
        <w:rPr>
          <w:spacing w:val="1"/>
        </w:rPr>
        <w:t xml:space="preserve"> </w:t>
      </w:r>
      <w:r w:rsidRPr="00F17E8E">
        <w:t>свободы</w:t>
      </w:r>
      <w:r w:rsidRPr="00F17E8E">
        <w:rPr>
          <w:spacing w:val="1"/>
        </w:rPr>
        <w:t xml:space="preserve"> </w:t>
      </w:r>
      <w:r w:rsidRPr="00F17E8E">
        <w:t>человека,</w:t>
      </w:r>
      <w:r w:rsidRPr="00F17E8E">
        <w:rPr>
          <w:spacing w:val="1"/>
        </w:rPr>
        <w:t xml:space="preserve"> </w:t>
      </w:r>
      <w:r w:rsidRPr="00F17E8E">
        <w:t>патриотизм,</w:t>
      </w:r>
      <w:r w:rsidRPr="00F17E8E">
        <w:rPr>
          <w:spacing w:val="1"/>
        </w:rPr>
        <w:t xml:space="preserve"> </w:t>
      </w:r>
      <w:r w:rsidRPr="00F17E8E">
        <w:t>гражданственность,</w:t>
      </w:r>
      <w:r w:rsidRPr="00F17E8E">
        <w:rPr>
          <w:spacing w:val="1"/>
        </w:rPr>
        <w:t xml:space="preserve"> </w:t>
      </w:r>
      <w:r w:rsidRPr="00F17E8E">
        <w:t>служение</w:t>
      </w:r>
      <w:r w:rsidRPr="00F17E8E">
        <w:rPr>
          <w:spacing w:val="1"/>
        </w:rPr>
        <w:t xml:space="preserve"> </w:t>
      </w:r>
      <w:r w:rsidRPr="00F17E8E">
        <w:t>Отечеству</w:t>
      </w:r>
      <w:r w:rsidRPr="00F17E8E">
        <w:rPr>
          <w:spacing w:val="61"/>
        </w:rPr>
        <w:t xml:space="preserve"> </w:t>
      </w:r>
      <w:r w:rsidRPr="00F17E8E">
        <w:t>и</w:t>
      </w:r>
      <w:r w:rsidRPr="00F17E8E">
        <w:rPr>
          <w:spacing w:val="1"/>
        </w:rPr>
        <w:t xml:space="preserve"> </w:t>
      </w:r>
      <w:r w:rsidRPr="00F17E8E">
        <w:t>ответственность</w:t>
      </w:r>
      <w:r w:rsidRPr="00F17E8E">
        <w:rPr>
          <w:spacing w:val="1"/>
        </w:rPr>
        <w:t xml:space="preserve"> </w:t>
      </w:r>
      <w:r w:rsidRPr="00F17E8E">
        <w:t>за</w:t>
      </w:r>
      <w:r w:rsidRPr="00F17E8E">
        <w:rPr>
          <w:spacing w:val="1"/>
        </w:rPr>
        <w:t xml:space="preserve"> </w:t>
      </w:r>
      <w:r w:rsidRPr="00F17E8E">
        <w:t>его</w:t>
      </w:r>
      <w:r w:rsidRPr="00F17E8E">
        <w:rPr>
          <w:spacing w:val="1"/>
        </w:rPr>
        <w:t xml:space="preserve"> </w:t>
      </w:r>
      <w:r w:rsidRPr="00F17E8E">
        <w:t>судьбу,</w:t>
      </w:r>
      <w:r w:rsidRPr="00F17E8E">
        <w:rPr>
          <w:spacing w:val="1"/>
        </w:rPr>
        <w:t xml:space="preserve"> </w:t>
      </w:r>
      <w:r w:rsidRPr="00F17E8E">
        <w:t>высокие</w:t>
      </w:r>
      <w:r w:rsidRPr="00F17E8E">
        <w:rPr>
          <w:spacing w:val="1"/>
        </w:rPr>
        <w:t xml:space="preserve"> </w:t>
      </w:r>
      <w:r w:rsidRPr="00F17E8E">
        <w:t>нравственные</w:t>
      </w:r>
      <w:r w:rsidRPr="00F17E8E">
        <w:rPr>
          <w:spacing w:val="1"/>
        </w:rPr>
        <w:t xml:space="preserve"> </w:t>
      </w:r>
      <w:r w:rsidRPr="00F17E8E">
        <w:t>идеалы,</w:t>
      </w:r>
      <w:r w:rsidRPr="00F17E8E">
        <w:rPr>
          <w:spacing w:val="1"/>
        </w:rPr>
        <w:t xml:space="preserve"> </w:t>
      </w:r>
      <w:r w:rsidRPr="00F17E8E">
        <w:t>крепкая</w:t>
      </w:r>
      <w:r w:rsidRPr="00F17E8E">
        <w:rPr>
          <w:spacing w:val="1"/>
        </w:rPr>
        <w:t xml:space="preserve"> </w:t>
      </w:r>
      <w:r w:rsidRPr="00F17E8E">
        <w:t>семья,</w:t>
      </w:r>
      <w:r w:rsidRPr="00F17E8E">
        <w:rPr>
          <w:spacing w:val="1"/>
        </w:rPr>
        <w:t xml:space="preserve"> </w:t>
      </w:r>
      <w:r w:rsidRPr="00F17E8E">
        <w:t>созидательный</w:t>
      </w:r>
      <w:r w:rsidRPr="00F17E8E">
        <w:rPr>
          <w:spacing w:val="1"/>
        </w:rPr>
        <w:t xml:space="preserve"> </w:t>
      </w:r>
      <w:r w:rsidRPr="00F17E8E">
        <w:t>труд,</w:t>
      </w:r>
      <w:r w:rsidRPr="00F17E8E">
        <w:rPr>
          <w:spacing w:val="1"/>
        </w:rPr>
        <w:t xml:space="preserve"> </w:t>
      </w:r>
      <w:r w:rsidRPr="00F17E8E">
        <w:t>приоритет</w:t>
      </w:r>
      <w:r w:rsidRPr="00F17E8E">
        <w:rPr>
          <w:spacing w:val="1"/>
        </w:rPr>
        <w:t xml:space="preserve"> </w:t>
      </w:r>
      <w:r w:rsidRPr="00F17E8E">
        <w:t>духовного</w:t>
      </w:r>
      <w:r w:rsidRPr="00F17E8E">
        <w:rPr>
          <w:spacing w:val="1"/>
        </w:rPr>
        <w:t xml:space="preserve"> </w:t>
      </w:r>
      <w:r w:rsidRPr="00F17E8E">
        <w:t>над</w:t>
      </w:r>
      <w:r w:rsidRPr="00F17E8E">
        <w:rPr>
          <w:spacing w:val="1"/>
        </w:rPr>
        <w:t xml:space="preserve"> </w:t>
      </w:r>
      <w:r w:rsidRPr="00F17E8E">
        <w:t>материальным,</w:t>
      </w:r>
      <w:r w:rsidRPr="00F17E8E">
        <w:rPr>
          <w:spacing w:val="1"/>
        </w:rPr>
        <w:t xml:space="preserve"> </w:t>
      </w:r>
      <w:r w:rsidRPr="00F17E8E">
        <w:t>гуманизм,</w:t>
      </w:r>
      <w:r w:rsidRPr="00F17E8E">
        <w:rPr>
          <w:spacing w:val="1"/>
        </w:rPr>
        <w:t xml:space="preserve"> </w:t>
      </w:r>
      <w:r w:rsidRPr="00F17E8E">
        <w:t>милосердие,</w:t>
      </w:r>
      <w:r w:rsidRPr="00F17E8E">
        <w:rPr>
          <w:spacing w:val="1"/>
        </w:rPr>
        <w:t xml:space="preserve"> </w:t>
      </w:r>
      <w:r w:rsidRPr="00F17E8E">
        <w:t>справедливость, коллективизм, взаимопомощь и взаимоуважение, историческая память и</w:t>
      </w:r>
      <w:r w:rsidRPr="00F17E8E">
        <w:rPr>
          <w:spacing w:val="1"/>
        </w:rPr>
        <w:t xml:space="preserve"> </w:t>
      </w:r>
      <w:r w:rsidRPr="00F17E8E">
        <w:t>преемственность</w:t>
      </w:r>
      <w:r w:rsidRPr="00F17E8E">
        <w:rPr>
          <w:spacing w:val="-2"/>
        </w:rPr>
        <w:t xml:space="preserve"> </w:t>
      </w:r>
      <w:r w:rsidRPr="00F17E8E">
        <w:t>поколений,</w:t>
      </w:r>
      <w:r w:rsidRPr="00F17E8E">
        <w:rPr>
          <w:spacing w:val="4"/>
        </w:rPr>
        <w:t xml:space="preserve"> </w:t>
      </w:r>
      <w:r w:rsidRPr="00F17E8E">
        <w:t>единство</w:t>
      </w:r>
      <w:r w:rsidRPr="00F17E8E">
        <w:rPr>
          <w:spacing w:val="1"/>
        </w:rPr>
        <w:t xml:space="preserve"> </w:t>
      </w:r>
      <w:r w:rsidRPr="00F17E8E">
        <w:t>народов</w:t>
      </w:r>
      <w:r w:rsidRPr="00F17E8E">
        <w:rPr>
          <w:spacing w:val="-1"/>
        </w:rPr>
        <w:t xml:space="preserve"> </w:t>
      </w:r>
      <w:r w:rsidRPr="00F17E8E">
        <w:t>России.</w:t>
      </w:r>
      <w:r w:rsidRPr="00F17E8E">
        <w:rPr>
          <w:vertAlign w:val="superscript"/>
        </w:rPr>
        <w:t>2</w:t>
      </w:r>
    </w:p>
    <w:p w:rsidR="002A2178" w:rsidRPr="00F17E8E" w:rsidRDefault="003D3AF1">
      <w:pPr>
        <w:pStyle w:val="a3"/>
        <w:spacing w:line="278" w:lineRule="auto"/>
        <w:ind w:left="219" w:right="231" w:firstLine="710"/>
      </w:pPr>
      <w:r w:rsidRPr="00F17E8E">
        <w:t>Программа</w:t>
      </w:r>
      <w:r w:rsidRPr="00F17E8E">
        <w:rPr>
          <w:spacing w:val="1"/>
        </w:rPr>
        <w:t xml:space="preserve"> </w:t>
      </w:r>
      <w:r w:rsidRPr="00F17E8E">
        <w:t>воспитания</w:t>
      </w:r>
      <w:r w:rsidRPr="00F17E8E">
        <w:rPr>
          <w:spacing w:val="1"/>
        </w:rPr>
        <w:t xml:space="preserve"> </w:t>
      </w:r>
      <w:r w:rsidRPr="00F17E8E">
        <w:t>направлена</w:t>
      </w:r>
      <w:r w:rsidRPr="00F17E8E">
        <w:rPr>
          <w:spacing w:val="1"/>
        </w:rPr>
        <w:t xml:space="preserve"> </w:t>
      </w:r>
      <w:r w:rsidRPr="00F17E8E">
        <w:t>на</w:t>
      </w:r>
      <w:r w:rsidRPr="00F17E8E">
        <w:rPr>
          <w:spacing w:val="1"/>
        </w:rPr>
        <w:t xml:space="preserve"> </w:t>
      </w:r>
      <w:r w:rsidRPr="00F17E8E">
        <w:t>развитие</w:t>
      </w:r>
      <w:r w:rsidRPr="00F17E8E">
        <w:rPr>
          <w:spacing w:val="1"/>
        </w:rPr>
        <w:t xml:space="preserve"> </w:t>
      </w:r>
      <w:r w:rsidRPr="00F17E8E">
        <w:t>личности</w:t>
      </w:r>
      <w:r w:rsidRPr="00F17E8E">
        <w:rPr>
          <w:spacing w:val="1"/>
        </w:rPr>
        <w:t xml:space="preserve"> </w:t>
      </w:r>
      <w:r w:rsidRPr="00F17E8E">
        <w:t>обучающихся,</w:t>
      </w:r>
      <w:r w:rsidRPr="00F17E8E">
        <w:rPr>
          <w:spacing w:val="1"/>
        </w:rPr>
        <w:t xml:space="preserve"> </w:t>
      </w:r>
      <w:r w:rsidRPr="00F17E8E">
        <w:t>в</w:t>
      </w:r>
      <w:r w:rsidRPr="00F17E8E">
        <w:rPr>
          <w:spacing w:val="60"/>
        </w:rPr>
        <w:t xml:space="preserve"> </w:t>
      </w:r>
      <w:r w:rsidRPr="00F17E8E">
        <w:t>том</w:t>
      </w:r>
      <w:r w:rsidRPr="00F17E8E">
        <w:rPr>
          <w:spacing w:val="1"/>
        </w:rPr>
        <w:t xml:space="preserve"> </w:t>
      </w:r>
      <w:r w:rsidRPr="00F17E8E">
        <w:t>числе</w:t>
      </w:r>
      <w:r w:rsidRPr="00F17E8E">
        <w:rPr>
          <w:spacing w:val="1"/>
        </w:rPr>
        <w:t xml:space="preserve"> </w:t>
      </w:r>
      <w:r w:rsidRPr="00F17E8E">
        <w:t>укрепление</w:t>
      </w:r>
      <w:r w:rsidRPr="00F17E8E">
        <w:rPr>
          <w:spacing w:val="1"/>
        </w:rPr>
        <w:t xml:space="preserve"> </w:t>
      </w:r>
      <w:r w:rsidRPr="00F17E8E">
        <w:t>психического</w:t>
      </w:r>
      <w:r w:rsidRPr="00F17E8E">
        <w:rPr>
          <w:spacing w:val="1"/>
        </w:rPr>
        <w:t xml:space="preserve"> </w:t>
      </w:r>
      <w:r w:rsidRPr="00F17E8E">
        <w:t>здоровья</w:t>
      </w:r>
      <w:r w:rsidRPr="00F17E8E">
        <w:rPr>
          <w:spacing w:val="1"/>
        </w:rPr>
        <w:t xml:space="preserve"> </w:t>
      </w:r>
      <w:r w:rsidRPr="00F17E8E">
        <w:t>и</w:t>
      </w:r>
      <w:r w:rsidRPr="00F17E8E">
        <w:rPr>
          <w:spacing w:val="1"/>
        </w:rPr>
        <w:t xml:space="preserve"> </w:t>
      </w:r>
      <w:r w:rsidRPr="00F17E8E">
        <w:t>физическое</w:t>
      </w:r>
      <w:r w:rsidRPr="00F17E8E">
        <w:rPr>
          <w:spacing w:val="1"/>
        </w:rPr>
        <w:t xml:space="preserve"> </w:t>
      </w:r>
      <w:r w:rsidRPr="00F17E8E">
        <w:t>воспитание,</w:t>
      </w:r>
      <w:r w:rsidRPr="00F17E8E">
        <w:rPr>
          <w:spacing w:val="1"/>
        </w:rPr>
        <w:t xml:space="preserve"> </w:t>
      </w:r>
      <w:r w:rsidRPr="00F17E8E">
        <w:t>достижение</w:t>
      </w:r>
      <w:r w:rsidRPr="00F17E8E">
        <w:rPr>
          <w:spacing w:val="1"/>
        </w:rPr>
        <w:t xml:space="preserve"> </w:t>
      </w:r>
      <w:r w:rsidRPr="00F17E8E">
        <w:t>ими</w:t>
      </w:r>
      <w:r w:rsidRPr="00F17E8E">
        <w:rPr>
          <w:spacing w:val="1"/>
        </w:rPr>
        <w:t xml:space="preserve"> </w:t>
      </w:r>
      <w:r w:rsidRPr="00F17E8E">
        <w:t>результатов</w:t>
      </w:r>
      <w:r w:rsidRPr="00F17E8E">
        <w:rPr>
          <w:spacing w:val="-2"/>
        </w:rPr>
        <w:t xml:space="preserve"> </w:t>
      </w:r>
      <w:r w:rsidRPr="00F17E8E">
        <w:t>освоения</w:t>
      </w:r>
      <w:r w:rsidRPr="00F17E8E">
        <w:rPr>
          <w:spacing w:val="-3"/>
        </w:rPr>
        <w:t xml:space="preserve"> </w:t>
      </w:r>
      <w:r w:rsidRPr="00F17E8E">
        <w:t>программы</w:t>
      </w:r>
      <w:r w:rsidRPr="00F17E8E">
        <w:rPr>
          <w:spacing w:val="-1"/>
        </w:rPr>
        <w:t xml:space="preserve"> </w:t>
      </w:r>
      <w:r w:rsidRPr="00F17E8E">
        <w:t>начального</w:t>
      </w:r>
      <w:r w:rsidRPr="00F17E8E">
        <w:rPr>
          <w:spacing w:val="-4"/>
        </w:rPr>
        <w:t xml:space="preserve"> </w:t>
      </w:r>
      <w:r w:rsidRPr="00F17E8E">
        <w:t>общего</w:t>
      </w:r>
      <w:r w:rsidRPr="00F17E8E">
        <w:rPr>
          <w:spacing w:val="4"/>
        </w:rPr>
        <w:t xml:space="preserve"> </w:t>
      </w:r>
      <w:r w:rsidRPr="00F17E8E">
        <w:t>образования</w:t>
      </w:r>
      <w:r w:rsidRPr="00F17E8E">
        <w:rPr>
          <w:vertAlign w:val="superscript"/>
        </w:rPr>
        <w:t>3</w:t>
      </w:r>
      <w:r w:rsidRPr="00F17E8E">
        <w:t>.</w:t>
      </w:r>
    </w:p>
    <w:p w:rsidR="002A2178" w:rsidRPr="00F17E8E" w:rsidRDefault="003D3AF1">
      <w:pPr>
        <w:pStyle w:val="a3"/>
        <w:spacing w:line="276" w:lineRule="auto"/>
        <w:ind w:left="219" w:right="230" w:firstLine="710"/>
      </w:pPr>
      <w:r w:rsidRPr="00F17E8E">
        <w:t>Программа</w:t>
      </w:r>
      <w:r w:rsidRPr="00F17E8E">
        <w:rPr>
          <w:spacing w:val="1"/>
        </w:rPr>
        <w:t xml:space="preserve"> </w:t>
      </w:r>
      <w:r w:rsidRPr="00F17E8E">
        <w:t>воспитания</w:t>
      </w:r>
      <w:r w:rsidRPr="00F17E8E">
        <w:rPr>
          <w:spacing w:val="1"/>
        </w:rPr>
        <w:t xml:space="preserve"> </w:t>
      </w:r>
      <w:r w:rsidRPr="00F17E8E">
        <w:t>реализуется</w:t>
      </w:r>
      <w:r w:rsidRPr="00F17E8E">
        <w:rPr>
          <w:spacing w:val="1"/>
        </w:rPr>
        <w:t xml:space="preserve"> </w:t>
      </w:r>
      <w:r w:rsidRPr="00F17E8E">
        <w:t>в</w:t>
      </w:r>
      <w:r w:rsidRPr="00F17E8E">
        <w:rPr>
          <w:spacing w:val="1"/>
        </w:rPr>
        <w:t xml:space="preserve"> </w:t>
      </w:r>
      <w:r w:rsidRPr="00F17E8E">
        <w:t>единстве</w:t>
      </w:r>
      <w:r w:rsidRPr="00F17E8E">
        <w:rPr>
          <w:spacing w:val="1"/>
        </w:rPr>
        <w:t xml:space="preserve"> </w:t>
      </w:r>
      <w:r w:rsidRPr="00F17E8E">
        <w:t>урочной</w:t>
      </w:r>
      <w:r w:rsidRPr="00F17E8E">
        <w:rPr>
          <w:spacing w:val="1"/>
        </w:rPr>
        <w:t xml:space="preserve"> </w:t>
      </w:r>
      <w:r w:rsidRPr="00F17E8E">
        <w:t>и</w:t>
      </w:r>
      <w:r w:rsidRPr="00F17E8E">
        <w:rPr>
          <w:spacing w:val="61"/>
        </w:rPr>
        <w:t xml:space="preserve"> </w:t>
      </w:r>
      <w:r w:rsidRPr="00F17E8E">
        <w:t>внеурочной</w:t>
      </w:r>
      <w:r w:rsidRPr="00F17E8E">
        <w:rPr>
          <w:spacing w:val="1"/>
        </w:rPr>
        <w:t xml:space="preserve"> </w:t>
      </w:r>
      <w:r w:rsidRPr="00F17E8E">
        <w:t>деятельности,</w:t>
      </w:r>
      <w:r w:rsidRPr="00F17E8E">
        <w:rPr>
          <w:spacing w:val="1"/>
        </w:rPr>
        <w:t xml:space="preserve"> </w:t>
      </w:r>
      <w:r w:rsidRPr="00F17E8E">
        <w:t>осуществляемой</w:t>
      </w:r>
      <w:r w:rsidRPr="00F17E8E">
        <w:rPr>
          <w:spacing w:val="1"/>
        </w:rPr>
        <w:t xml:space="preserve"> </w:t>
      </w:r>
      <w:r w:rsidRPr="00F17E8E">
        <w:t>образовательной</w:t>
      </w:r>
      <w:r w:rsidRPr="00F17E8E">
        <w:rPr>
          <w:spacing w:val="1"/>
        </w:rPr>
        <w:t xml:space="preserve"> </w:t>
      </w:r>
      <w:r w:rsidRPr="00F17E8E">
        <w:t>организацией</w:t>
      </w:r>
      <w:r w:rsidRPr="00F17E8E">
        <w:rPr>
          <w:spacing w:val="1"/>
        </w:rPr>
        <w:t xml:space="preserve"> </w:t>
      </w:r>
      <w:r w:rsidRPr="00F17E8E">
        <w:t>совместно</w:t>
      </w:r>
      <w:r w:rsidRPr="00F17E8E">
        <w:rPr>
          <w:spacing w:val="1"/>
        </w:rPr>
        <w:t xml:space="preserve"> </w:t>
      </w:r>
      <w:r w:rsidRPr="00F17E8E">
        <w:t>с</w:t>
      </w:r>
      <w:r w:rsidRPr="00F17E8E">
        <w:rPr>
          <w:spacing w:val="1"/>
        </w:rPr>
        <w:t xml:space="preserve"> </w:t>
      </w:r>
      <w:r w:rsidRPr="00F17E8E">
        <w:t>семьей</w:t>
      </w:r>
      <w:r w:rsidRPr="00F17E8E">
        <w:rPr>
          <w:spacing w:val="1"/>
        </w:rPr>
        <w:t xml:space="preserve"> </w:t>
      </w:r>
      <w:r w:rsidRPr="00F17E8E">
        <w:t>и</w:t>
      </w:r>
      <w:r w:rsidRPr="00F17E8E">
        <w:rPr>
          <w:spacing w:val="1"/>
        </w:rPr>
        <w:t xml:space="preserve"> </w:t>
      </w:r>
      <w:r w:rsidRPr="00F17E8E">
        <w:t>другими</w:t>
      </w:r>
      <w:r w:rsidRPr="00F17E8E">
        <w:rPr>
          <w:spacing w:val="2"/>
        </w:rPr>
        <w:t xml:space="preserve"> </w:t>
      </w:r>
      <w:r w:rsidRPr="00F17E8E">
        <w:t>институтами</w:t>
      </w:r>
      <w:r w:rsidRPr="00F17E8E">
        <w:rPr>
          <w:spacing w:val="3"/>
        </w:rPr>
        <w:t xml:space="preserve"> </w:t>
      </w:r>
      <w:r w:rsidRPr="00F17E8E">
        <w:t>воспитания</w:t>
      </w:r>
    </w:p>
    <w:p w:rsidR="002A2178" w:rsidRPr="00F17E8E" w:rsidRDefault="00B87860" w:rsidP="00325369">
      <w:pPr>
        <w:pStyle w:val="a3"/>
        <w:jc w:val="left"/>
        <w:sectPr w:rsidR="002A2178" w:rsidRPr="00F17E8E" w:rsidSect="00B52F9D">
          <w:type w:val="nextColumn"/>
          <w:pgSz w:w="11910" w:h="16390"/>
          <w:pgMar w:top="1060" w:right="620" w:bottom="1140" w:left="1480" w:header="0" w:footer="867" w:gutter="0"/>
          <w:cols w:space="720"/>
        </w:sectPr>
      </w:pPr>
      <w:r>
        <w:pict>
          <v:rect id="_x0000_s2095" style="position:absolute;margin-left:85pt;margin-top:8.85pt;width:144.05pt;height:.7pt;z-index:-15728640;mso-wrap-distance-left:0;mso-wrap-distance-right:0;mso-position-horizontal-relative:page" fillcolor="black" stroked="f">
            <w10:wrap type="topAndBottom" anchorx="page"/>
          </v:rect>
        </w:pict>
      </w:r>
    </w:p>
    <w:p w:rsidR="002A2178" w:rsidRPr="00F17E8E" w:rsidRDefault="003D3AF1">
      <w:pPr>
        <w:pStyle w:val="a3"/>
        <w:spacing w:before="62" w:line="276" w:lineRule="auto"/>
        <w:ind w:left="219" w:right="226" w:firstLine="710"/>
      </w:pPr>
      <w:r w:rsidRPr="00F17E8E">
        <w:rPr>
          <w:i/>
        </w:rPr>
        <w:lastRenderedPageBreak/>
        <w:t>Организационный</w:t>
      </w:r>
      <w:r w:rsidRPr="00F17E8E">
        <w:rPr>
          <w:i/>
          <w:spacing w:val="1"/>
        </w:rPr>
        <w:t xml:space="preserve"> </w:t>
      </w:r>
      <w:r w:rsidRPr="00F17E8E">
        <w:t>раздел</w:t>
      </w:r>
      <w:r w:rsidRPr="00F17E8E">
        <w:rPr>
          <w:spacing w:val="1"/>
        </w:rPr>
        <w:t xml:space="preserve"> </w:t>
      </w:r>
      <w:r w:rsidRPr="00F17E8E">
        <w:t>ООП</w:t>
      </w:r>
      <w:r w:rsidRPr="00F17E8E">
        <w:rPr>
          <w:spacing w:val="1"/>
        </w:rPr>
        <w:t xml:space="preserve"> </w:t>
      </w:r>
      <w:r w:rsidRPr="00F17E8E">
        <w:t>НОО</w:t>
      </w:r>
      <w:r w:rsidRPr="00F17E8E">
        <w:rPr>
          <w:spacing w:val="1"/>
        </w:rPr>
        <w:t xml:space="preserve"> </w:t>
      </w:r>
      <w:r w:rsidRPr="00F17E8E">
        <w:t>определяет</w:t>
      </w:r>
      <w:r w:rsidRPr="00F17E8E">
        <w:rPr>
          <w:spacing w:val="1"/>
        </w:rPr>
        <w:t xml:space="preserve"> </w:t>
      </w:r>
      <w:r w:rsidRPr="00F17E8E">
        <w:t>общие</w:t>
      </w:r>
      <w:r w:rsidRPr="00F17E8E">
        <w:rPr>
          <w:spacing w:val="1"/>
        </w:rPr>
        <w:t xml:space="preserve"> </w:t>
      </w:r>
      <w:r w:rsidRPr="00F17E8E">
        <w:t>рамки</w:t>
      </w:r>
      <w:r w:rsidRPr="00F17E8E">
        <w:rPr>
          <w:spacing w:val="1"/>
        </w:rPr>
        <w:t xml:space="preserve"> </w:t>
      </w:r>
      <w:r w:rsidRPr="00F17E8E">
        <w:t>организации</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организационные</w:t>
      </w:r>
      <w:r w:rsidRPr="00F17E8E">
        <w:rPr>
          <w:spacing w:val="1"/>
        </w:rPr>
        <w:t xml:space="preserve"> </w:t>
      </w:r>
      <w:r w:rsidRPr="00F17E8E">
        <w:t>механизмы</w:t>
      </w:r>
      <w:r w:rsidRPr="00F17E8E">
        <w:rPr>
          <w:spacing w:val="1"/>
        </w:rPr>
        <w:t xml:space="preserve"> </w:t>
      </w:r>
      <w:r w:rsidRPr="00F17E8E">
        <w:t>и</w:t>
      </w:r>
      <w:r w:rsidRPr="00F17E8E">
        <w:rPr>
          <w:spacing w:val="61"/>
        </w:rPr>
        <w:t xml:space="preserve"> </w:t>
      </w:r>
      <w:r w:rsidRPr="00F17E8E">
        <w:t>условия</w:t>
      </w:r>
      <w:r w:rsidRPr="00F17E8E">
        <w:rPr>
          <w:spacing w:val="1"/>
        </w:rPr>
        <w:t xml:space="preserve"> </w:t>
      </w:r>
      <w:r w:rsidRPr="00F17E8E">
        <w:t>реализации</w:t>
      </w:r>
      <w:r w:rsidRPr="00F17E8E">
        <w:rPr>
          <w:spacing w:val="2"/>
        </w:rPr>
        <w:t xml:space="preserve"> </w:t>
      </w:r>
      <w:r w:rsidRPr="00F17E8E">
        <w:t>программы</w:t>
      </w:r>
      <w:r w:rsidRPr="00F17E8E">
        <w:rPr>
          <w:spacing w:val="-2"/>
        </w:rPr>
        <w:t xml:space="preserve"> </w:t>
      </w:r>
      <w:r w:rsidRPr="00F17E8E">
        <w:t>начального</w:t>
      </w:r>
      <w:r w:rsidRPr="00F17E8E">
        <w:rPr>
          <w:spacing w:val="-3"/>
        </w:rPr>
        <w:t xml:space="preserve"> </w:t>
      </w:r>
      <w:r w:rsidRPr="00F17E8E">
        <w:t>общего</w:t>
      </w:r>
      <w:r w:rsidRPr="00F17E8E">
        <w:rPr>
          <w:spacing w:val="-4"/>
        </w:rPr>
        <w:t xml:space="preserve"> </w:t>
      </w:r>
      <w:r w:rsidRPr="00F17E8E">
        <w:t>образования</w:t>
      </w:r>
      <w:r w:rsidRPr="00F17E8E">
        <w:rPr>
          <w:vertAlign w:val="superscript"/>
        </w:rPr>
        <w:t>4</w:t>
      </w:r>
      <w:r w:rsidRPr="00F17E8E">
        <w:rPr>
          <w:spacing w:val="4"/>
        </w:rPr>
        <w:t xml:space="preserve"> </w:t>
      </w:r>
      <w:r w:rsidRPr="00F17E8E">
        <w:t>и</w:t>
      </w:r>
      <w:r w:rsidRPr="00F17E8E">
        <w:rPr>
          <w:spacing w:val="2"/>
        </w:rPr>
        <w:t xml:space="preserve"> </w:t>
      </w:r>
      <w:r w:rsidRPr="00F17E8E">
        <w:t>включает:</w:t>
      </w:r>
    </w:p>
    <w:p w:rsidR="002A2178" w:rsidRPr="00F17E8E" w:rsidRDefault="003D3AF1">
      <w:pPr>
        <w:pStyle w:val="a3"/>
        <w:spacing w:before="4"/>
        <w:ind w:left="930"/>
      </w:pPr>
      <w:r w:rsidRPr="00F17E8E">
        <w:t>федеральный</w:t>
      </w:r>
      <w:r w:rsidRPr="00F17E8E">
        <w:rPr>
          <w:spacing w:val="-1"/>
        </w:rPr>
        <w:t xml:space="preserve"> </w:t>
      </w:r>
      <w:r w:rsidRPr="00F17E8E">
        <w:t>учебный</w:t>
      </w:r>
      <w:r w:rsidRPr="00F17E8E">
        <w:rPr>
          <w:spacing w:val="-3"/>
        </w:rPr>
        <w:t xml:space="preserve"> </w:t>
      </w:r>
      <w:r w:rsidRPr="00F17E8E">
        <w:t>план;</w:t>
      </w:r>
    </w:p>
    <w:p w:rsidR="002A2178" w:rsidRPr="00F17E8E" w:rsidRDefault="003D3AF1">
      <w:pPr>
        <w:pStyle w:val="a3"/>
        <w:spacing w:before="41" w:line="276" w:lineRule="auto"/>
        <w:ind w:left="930" w:right="4306"/>
      </w:pPr>
      <w:r w:rsidRPr="00F17E8E">
        <w:t>федеральный календарный учебный график;</w:t>
      </w:r>
      <w:r w:rsidRPr="00F17E8E">
        <w:rPr>
          <w:spacing w:val="-57"/>
        </w:rPr>
        <w:t xml:space="preserve"> </w:t>
      </w:r>
      <w:r w:rsidRPr="00F17E8E">
        <w:t>план</w:t>
      </w:r>
      <w:r w:rsidRPr="00F17E8E">
        <w:rPr>
          <w:spacing w:val="2"/>
        </w:rPr>
        <w:t xml:space="preserve"> </w:t>
      </w:r>
      <w:r w:rsidRPr="00F17E8E">
        <w:t>внеурочной</w:t>
      </w:r>
      <w:r w:rsidRPr="00F17E8E">
        <w:rPr>
          <w:spacing w:val="2"/>
        </w:rPr>
        <w:t xml:space="preserve"> </w:t>
      </w:r>
      <w:r w:rsidRPr="00F17E8E">
        <w:t>деятельности;</w:t>
      </w:r>
    </w:p>
    <w:p w:rsidR="002A2178" w:rsidRPr="00F17E8E" w:rsidRDefault="003D3AF1">
      <w:pPr>
        <w:pStyle w:val="a3"/>
        <w:spacing w:line="276" w:lineRule="auto"/>
        <w:ind w:left="219" w:right="230" w:firstLine="710"/>
      </w:pPr>
      <w:r w:rsidRPr="00F17E8E">
        <w:t>федеральный</w:t>
      </w:r>
      <w:r w:rsidRPr="00F17E8E">
        <w:rPr>
          <w:spacing w:val="1"/>
        </w:rPr>
        <w:t xml:space="preserve"> </w:t>
      </w:r>
      <w:r w:rsidRPr="00F17E8E">
        <w:t>календарный</w:t>
      </w:r>
      <w:r w:rsidRPr="00F17E8E">
        <w:rPr>
          <w:spacing w:val="1"/>
        </w:rPr>
        <w:t xml:space="preserve"> </w:t>
      </w:r>
      <w:r w:rsidRPr="00F17E8E">
        <w:t>план</w:t>
      </w:r>
      <w:r w:rsidRPr="00F17E8E">
        <w:rPr>
          <w:spacing w:val="1"/>
        </w:rPr>
        <w:t xml:space="preserve"> </w:t>
      </w:r>
      <w:r w:rsidRPr="00F17E8E">
        <w:t>воспитательной</w:t>
      </w:r>
      <w:r w:rsidRPr="00F17E8E">
        <w:rPr>
          <w:spacing w:val="1"/>
        </w:rPr>
        <w:t xml:space="preserve"> </w:t>
      </w:r>
      <w:r w:rsidRPr="00F17E8E">
        <w:t>работы,</w:t>
      </w:r>
      <w:r w:rsidRPr="00F17E8E">
        <w:rPr>
          <w:spacing w:val="1"/>
        </w:rPr>
        <w:t xml:space="preserve"> </w:t>
      </w:r>
      <w:r w:rsidRPr="00F17E8E">
        <w:t>содержащий</w:t>
      </w:r>
      <w:r w:rsidRPr="00F17E8E">
        <w:rPr>
          <w:spacing w:val="1"/>
        </w:rPr>
        <w:t xml:space="preserve"> </w:t>
      </w:r>
      <w:r w:rsidRPr="00F17E8E">
        <w:t>перечень</w:t>
      </w:r>
      <w:r w:rsidRPr="00F17E8E">
        <w:rPr>
          <w:spacing w:val="1"/>
        </w:rPr>
        <w:t xml:space="preserve"> </w:t>
      </w:r>
      <w:r w:rsidRPr="00F17E8E">
        <w:t>событий</w:t>
      </w:r>
      <w:r w:rsidRPr="00F17E8E">
        <w:rPr>
          <w:spacing w:val="1"/>
        </w:rPr>
        <w:t xml:space="preserve"> </w:t>
      </w:r>
      <w:r w:rsidRPr="00F17E8E">
        <w:t>и</w:t>
      </w:r>
      <w:r w:rsidRPr="00F17E8E">
        <w:rPr>
          <w:spacing w:val="1"/>
        </w:rPr>
        <w:t xml:space="preserve"> </w:t>
      </w:r>
      <w:r w:rsidRPr="00F17E8E">
        <w:t>мероприятий</w:t>
      </w:r>
      <w:r w:rsidRPr="00F17E8E">
        <w:rPr>
          <w:spacing w:val="1"/>
        </w:rPr>
        <w:t xml:space="preserve"> </w:t>
      </w:r>
      <w:r w:rsidRPr="00F17E8E">
        <w:t>воспитательной</w:t>
      </w:r>
      <w:r w:rsidRPr="00F17E8E">
        <w:rPr>
          <w:spacing w:val="1"/>
        </w:rPr>
        <w:t xml:space="preserve"> </w:t>
      </w:r>
      <w:r w:rsidRPr="00F17E8E">
        <w:t>направленности,</w:t>
      </w:r>
      <w:r w:rsidRPr="00F17E8E">
        <w:rPr>
          <w:spacing w:val="1"/>
        </w:rPr>
        <w:t xml:space="preserve"> </w:t>
      </w:r>
      <w:r w:rsidRPr="00F17E8E">
        <w:t>которые</w:t>
      </w:r>
      <w:r w:rsidRPr="00F17E8E">
        <w:rPr>
          <w:spacing w:val="1"/>
        </w:rPr>
        <w:t xml:space="preserve"> </w:t>
      </w:r>
      <w:r w:rsidRPr="00F17E8E">
        <w:t>организуются</w:t>
      </w:r>
      <w:r w:rsidRPr="00F17E8E">
        <w:rPr>
          <w:spacing w:val="1"/>
        </w:rPr>
        <w:t xml:space="preserve"> </w:t>
      </w:r>
      <w:r w:rsidRPr="00F17E8E">
        <w:t>и</w:t>
      </w:r>
      <w:r w:rsidRPr="00F17E8E">
        <w:rPr>
          <w:spacing w:val="1"/>
        </w:rPr>
        <w:t xml:space="preserve"> </w:t>
      </w:r>
      <w:r w:rsidRPr="00F17E8E">
        <w:t>проводятся образовательной организацией или в которых образовательная организация</w:t>
      </w:r>
      <w:r w:rsidRPr="00F17E8E">
        <w:rPr>
          <w:spacing w:val="1"/>
        </w:rPr>
        <w:t xml:space="preserve"> </w:t>
      </w:r>
      <w:r w:rsidRPr="00F17E8E">
        <w:t>принимает</w:t>
      </w:r>
      <w:r w:rsidRPr="00F17E8E">
        <w:rPr>
          <w:spacing w:val="-3"/>
        </w:rPr>
        <w:t xml:space="preserve"> </w:t>
      </w:r>
      <w:r w:rsidRPr="00F17E8E">
        <w:t>участие</w:t>
      </w:r>
      <w:r w:rsidRPr="00F17E8E">
        <w:rPr>
          <w:spacing w:val="1"/>
        </w:rPr>
        <w:t xml:space="preserve"> </w:t>
      </w:r>
      <w:r w:rsidRPr="00F17E8E">
        <w:t>в</w:t>
      </w:r>
      <w:r w:rsidRPr="00F17E8E">
        <w:rPr>
          <w:spacing w:val="3"/>
        </w:rPr>
        <w:t xml:space="preserve"> </w:t>
      </w:r>
      <w:r w:rsidRPr="00F17E8E">
        <w:t>учебном</w:t>
      </w:r>
      <w:r w:rsidRPr="00F17E8E">
        <w:rPr>
          <w:spacing w:val="-1"/>
        </w:rPr>
        <w:t xml:space="preserve"> </w:t>
      </w:r>
      <w:r w:rsidRPr="00F17E8E">
        <w:t>году</w:t>
      </w:r>
      <w:r w:rsidRPr="00F17E8E">
        <w:rPr>
          <w:spacing w:val="-9"/>
        </w:rPr>
        <w:t xml:space="preserve"> </w:t>
      </w:r>
      <w:r w:rsidRPr="00F17E8E">
        <w:t>или</w:t>
      </w:r>
      <w:r w:rsidRPr="00F17E8E">
        <w:rPr>
          <w:spacing w:val="3"/>
        </w:rPr>
        <w:t xml:space="preserve"> </w:t>
      </w:r>
      <w:r w:rsidRPr="00F17E8E">
        <w:t>периоде</w:t>
      </w:r>
      <w:r w:rsidRPr="00F17E8E">
        <w:rPr>
          <w:spacing w:val="-4"/>
        </w:rPr>
        <w:t xml:space="preserve"> </w:t>
      </w:r>
      <w:r w:rsidRPr="00F17E8E">
        <w:t>обучения</w:t>
      </w:r>
    </w:p>
    <w:p w:rsidR="002A2178" w:rsidRPr="00F17E8E" w:rsidRDefault="002A2178">
      <w:pPr>
        <w:pStyle w:val="a3"/>
        <w:jc w:val="left"/>
      </w:pPr>
    </w:p>
    <w:p w:rsidR="002A2178" w:rsidRPr="00F17E8E" w:rsidRDefault="002A2178">
      <w:pPr>
        <w:pStyle w:val="a3"/>
        <w:jc w:val="left"/>
      </w:pPr>
    </w:p>
    <w:p w:rsidR="002A2178" w:rsidRPr="00F17E8E" w:rsidRDefault="002A2178">
      <w:pPr>
        <w:pStyle w:val="a3"/>
        <w:spacing w:before="2"/>
        <w:jc w:val="left"/>
      </w:pPr>
    </w:p>
    <w:p w:rsidR="002A2178" w:rsidRPr="00F17E8E" w:rsidRDefault="003D3AF1" w:rsidP="00CD2BFD">
      <w:pPr>
        <w:pStyle w:val="Heading3"/>
        <w:numPr>
          <w:ilvl w:val="0"/>
          <w:numId w:val="124"/>
        </w:numPr>
        <w:tabs>
          <w:tab w:val="left" w:pos="4259"/>
        </w:tabs>
        <w:jc w:val="center"/>
      </w:pPr>
      <w:r w:rsidRPr="00F17E8E">
        <w:t>ЦЕЛЕВОЙ</w:t>
      </w:r>
      <w:r w:rsidRPr="00F17E8E">
        <w:rPr>
          <w:spacing w:val="-5"/>
        </w:rPr>
        <w:t xml:space="preserve"> </w:t>
      </w:r>
      <w:r w:rsidRPr="00F17E8E">
        <w:t>РАЗДЕЛ</w:t>
      </w:r>
    </w:p>
    <w:p w:rsidR="002A2178" w:rsidRPr="00F17E8E" w:rsidRDefault="002A2178">
      <w:pPr>
        <w:pStyle w:val="a3"/>
        <w:spacing w:before="2"/>
        <w:jc w:val="left"/>
        <w:rPr>
          <w:b/>
        </w:rPr>
      </w:pPr>
    </w:p>
    <w:p w:rsidR="002A2178" w:rsidRPr="00F17E8E" w:rsidRDefault="003D3AF1" w:rsidP="00CD2BFD">
      <w:pPr>
        <w:pStyle w:val="a4"/>
        <w:numPr>
          <w:ilvl w:val="1"/>
          <w:numId w:val="82"/>
        </w:numPr>
        <w:tabs>
          <w:tab w:val="left" w:pos="1636"/>
          <w:tab w:val="left" w:pos="1637"/>
        </w:tabs>
        <w:jc w:val="center"/>
        <w:rPr>
          <w:b/>
          <w:sz w:val="24"/>
          <w:szCs w:val="24"/>
        </w:rPr>
      </w:pPr>
      <w:r w:rsidRPr="00F17E8E">
        <w:rPr>
          <w:b/>
          <w:sz w:val="24"/>
          <w:szCs w:val="24"/>
        </w:rPr>
        <w:t>ПОЯСНИТЕЛЬНАЯ</w:t>
      </w:r>
      <w:r w:rsidRPr="00F17E8E">
        <w:rPr>
          <w:b/>
          <w:spacing w:val="-3"/>
          <w:sz w:val="24"/>
          <w:szCs w:val="24"/>
        </w:rPr>
        <w:t xml:space="preserve"> </w:t>
      </w:r>
      <w:r w:rsidRPr="00F17E8E">
        <w:rPr>
          <w:b/>
          <w:sz w:val="24"/>
          <w:szCs w:val="24"/>
        </w:rPr>
        <w:t>ЗАПИСКА.</w:t>
      </w:r>
    </w:p>
    <w:p w:rsidR="002A2178" w:rsidRPr="00F17E8E" w:rsidRDefault="003D3AF1">
      <w:pPr>
        <w:pStyle w:val="a3"/>
        <w:spacing w:before="36" w:line="276" w:lineRule="auto"/>
        <w:ind w:left="219" w:right="224" w:firstLine="427"/>
      </w:pPr>
      <w:r w:rsidRPr="00F17E8E">
        <w:t>В соответствии с Федеральным законом «Об образовании в Российской Федерации»</w:t>
      </w:r>
      <w:r w:rsidRPr="00F17E8E">
        <w:rPr>
          <w:spacing w:val="1"/>
        </w:rPr>
        <w:t xml:space="preserve"> </w:t>
      </w:r>
      <w:r w:rsidRPr="00F17E8E">
        <w:rPr>
          <w:spacing w:val="-1"/>
        </w:rPr>
        <w:t>начальное</w:t>
      </w:r>
      <w:r w:rsidRPr="00F17E8E">
        <w:rPr>
          <w:spacing w:val="-14"/>
        </w:rPr>
        <w:t xml:space="preserve"> </w:t>
      </w:r>
      <w:r w:rsidRPr="00F17E8E">
        <w:rPr>
          <w:spacing w:val="-1"/>
        </w:rPr>
        <w:t>общее</w:t>
      </w:r>
      <w:r w:rsidRPr="00F17E8E">
        <w:rPr>
          <w:spacing w:val="-14"/>
        </w:rPr>
        <w:t xml:space="preserve"> </w:t>
      </w:r>
      <w:r w:rsidRPr="00F17E8E">
        <w:rPr>
          <w:spacing w:val="-1"/>
        </w:rPr>
        <w:t>образование</w:t>
      </w:r>
      <w:r w:rsidRPr="00F17E8E">
        <w:rPr>
          <w:spacing w:val="-10"/>
        </w:rPr>
        <w:t xml:space="preserve"> </w:t>
      </w:r>
      <w:r w:rsidRPr="00F17E8E">
        <w:t>относится</w:t>
      </w:r>
      <w:r w:rsidRPr="00F17E8E">
        <w:rPr>
          <w:spacing w:val="-4"/>
        </w:rPr>
        <w:t xml:space="preserve"> </w:t>
      </w:r>
      <w:r w:rsidRPr="00F17E8E">
        <w:t>к</w:t>
      </w:r>
      <w:r w:rsidRPr="00F17E8E">
        <w:rPr>
          <w:spacing w:val="-13"/>
        </w:rPr>
        <w:t xml:space="preserve"> </w:t>
      </w:r>
      <w:r w:rsidRPr="00F17E8E">
        <w:t>основным</w:t>
      </w:r>
      <w:r w:rsidRPr="00F17E8E">
        <w:rPr>
          <w:spacing w:val="-12"/>
        </w:rPr>
        <w:t xml:space="preserve"> </w:t>
      </w:r>
      <w:r w:rsidRPr="00F17E8E">
        <w:t>образовательным</w:t>
      </w:r>
      <w:r w:rsidRPr="00F17E8E">
        <w:rPr>
          <w:spacing w:val="-6"/>
        </w:rPr>
        <w:t xml:space="preserve"> </w:t>
      </w:r>
      <w:r w:rsidRPr="00F17E8E">
        <w:t>программам</w:t>
      </w:r>
      <w:r w:rsidRPr="00F17E8E">
        <w:rPr>
          <w:spacing w:val="-11"/>
        </w:rPr>
        <w:t xml:space="preserve"> </w:t>
      </w:r>
      <w:r w:rsidRPr="00F17E8E">
        <w:t>(наряду</w:t>
      </w:r>
      <w:r w:rsidRPr="00F17E8E">
        <w:rPr>
          <w:spacing w:val="-58"/>
        </w:rPr>
        <w:t xml:space="preserve"> </w:t>
      </w:r>
      <w:r w:rsidRPr="00F17E8E">
        <w:t>с образовательной программой дошкольного образования и образовательной программой</w:t>
      </w:r>
      <w:r w:rsidRPr="00F17E8E">
        <w:rPr>
          <w:spacing w:val="1"/>
        </w:rPr>
        <w:t xml:space="preserve"> </w:t>
      </w:r>
      <w:r w:rsidRPr="00F17E8E">
        <w:t>основного общего образования, статья 12 Закона) и характеризует первый этап школьного</w:t>
      </w:r>
      <w:r w:rsidRPr="00F17E8E">
        <w:rPr>
          <w:spacing w:val="1"/>
        </w:rPr>
        <w:t xml:space="preserve"> </w:t>
      </w:r>
      <w:r w:rsidRPr="00F17E8E">
        <w:t>обучения.</w:t>
      </w:r>
      <w:r w:rsidRPr="00F17E8E">
        <w:rPr>
          <w:spacing w:val="-7"/>
        </w:rPr>
        <w:t xml:space="preserve"> </w:t>
      </w:r>
      <w:r w:rsidRPr="00F17E8E">
        <w:t>Образовательная</w:t>
      </w:r>
      <w:r w:rsidRPr="00F17E8E">
        <w:rPr>
          <w:spacing w:val="-9"/>
        </w:rPr>
        <w:t xml:space="preserve"> </w:t>
      </w:r>
      <w:r w:rsidRPr="00F17E8E">
        <w:t>программа</w:t>
      </w:r>
      <w:r w:rsidRPr="00F17E8E">
        <w:rPr>
          <w:spacing w:val="-9"/>
        </w:rPr>
        <w:t xml:space="preserve"> </w:t>
      </w:r>
      <w:r w:rsidRPr="00F17E8E">
        <w:t>понимается</w:t>
      </w:r>
      <w:r w:rsidRPr="00F17E8E">
        <w:rPr>
          <w:spacing w:val="-10"/>
        </w:rPr>
        <w:t xml:space="preserve"> </w:t>
      </w:r>
      <w:r w:rsidRPr="00F17E8E">
        <w:t>в</w:t>
      </w:r>
      <w:r w:rsidRPr="00F17E8E">
        <w:rPr>
          <w:spacing w:val="-11"/>
        </w:rPr>
        <w:t xml:space="preserve"> </w:t>
      </w:r>
      <w:r w:rsidRPr="00F17E8E">
        <w:t>Законе</w:t>
      </w:r>
      <w:r w:rsidRPr="00F17E8E">
        <w:rPr>
          <w:spacing w:val="-13"/>
        </w:rPr>
        <w:t xml:space="preserve"> </w:t>
      </w:r>
      <w:r w:rsidRPr="00F17E8E">
        <w:t>«Об</w:t>
      </w:r>
      <w:r w:rsidRPr="00F17E8E">
        <w:rPr>
          <w:spacing w:val="-11"/>
        </w:rPr>
        <w:t xml:space="preserve"> </w:t>
      </w:r>
      <w:r w:rsidRPr="00F17E8E">
        <w:t>образовании</w:t>
      </w:r>
      <w:r w:rsidRPr="00F17E8E">
        <w:rPr>
          <w:spacing w:val="-12"/>
        </w:rPr>
        <w:t xml:space="preserve"> </w:t>
      </w:r>
      <w:r w:rsidRPr="00F17E8E">
        <w:t>в</w:t>
      </w:r>
      <w:r w:rsidRPr="00F17E8E">
        <w:rPr>
          <w:spacing w:val="-8"/>
        </w:rPr>
        <w:t xml:space="preserve"> </w:t>
      </w:r>
      <w:r w:rsidRPr="00F17E8E">
        <w:t>Российской</w:t>
      </w:r>
      <w:r w:rsidRPr="00F17E8E">
        <w:rPr>
          <w:spacing w:val="-57"/>
        </w:rPr>
        <w:t xml:space="preserve"> </w:t>
      </w:r>
      <w:r w:rsidRPr="00F17E8E">
        <w:t>Федерации»</w:t>
      </w:r>
      <w:r w:rsidRPr="00F17E8E">
        <w:rPr>
          <w:spacing w:val="1"/>
        </w:rPr>
        <w:t xml:space="preserve"> </w:t>
      </w:r>
      <w:r w:rsidRPr="00F17E8E">
        <w:t>как</w:t>
      </w:r>
      <w:r w:rsidRPr="00F17E8E">
        <w:rPr>
          <w:spacing w:val="1"/>
        </w:rPr>
        <w:t xml:space="preserve"> </w:t>
      </w:r>
      <w:r w:rsidRPr="00F17E8E">
        <w:t>комплекс</w:t>
      </w:r>
      <w:r w:rsidRPr="00F17E8E">
        <w:rPr>
          <w:spacing w:val="1"/>
        </w:rPr>
        <w:t xml:space="preserve"> </w:t>
      </w:r>
      <w:r w:rsidRPr="00F17E8E">
        <w:t>основных</w:t>
      </w:r>
      <w:r w:rsidRPr="00F17E8E">
        <w:rPr>
          <w:spacing w:val="1"/>
        </w:rPr>
        <w:t xml:space="preserve"> </w:t>
      </w:r>
      <w:r w:rsidRPr="00F17E8E">
        <w:t>характеристик</w:t>
      </w:r>
      <w:r w:rsidRPr="00F17E8E">
        <w:rPr>
          <w:spacing w:val="1"/>
        </w:rPr>
        <w:t xml:space="preserve"> </w:t>
      </w:r>
      <w:r w:rsidRPr="00F17E8E">
        <w:t>образования</w:t>
      </w:r>
      <w:r w:rsidRPr="00F17E8E">
        <w:rPr>
          <w:spacing w:val="1"/>
        </w:rPr>
        <w:t xml:space="preserve"> </w:t>
      </w:r>
      <w:r w:rsidRPr="00F17E8E">
        <w:t>(объём,</w:t>
      </w:r>
      <w:r w:rsidRPr="00F17E8E">
        <w:rPr>
          <w:spacing w:val="1"/>
        </w:rPr>
        <w:t xml:space="preserve"> </w:t>
      </w:r>
      <w:r w:rsidRPr="00F17E8E">
        <w:t>содержание,</w:t>
      </w:r>
      <w:r w:rsidRPr="00F17E8E">
        <w:rPr>
          <w:spacing w:val="1"/>
        </w:rPr>
        <w:t xml:space="preserve"> </w:t>
      </w:r>
      <w:r w:rsidRPr="00F17E8E">
        <w:t>планируемые результаты) и организационно-педагогических условий, реализация которых</w:t>
      </w:r>
      <w:r w:rsidRPr="00F17E8E">
        <w:rPr>
          <w:spacing w:val="-57"/>
        </w:rPr>
        <w:t xml:space="preserve"> </w:t>
      </w:r>
      <w:r w:rsidRPr="00F17E8E">
        <w:t>обеспечивает</w:t>
      </w:r>
      <w:r w:rsidRPr="00F17E8E">
        <w:rPr>
          <w:spacing w:val="-5"/>
        </w:rPr>
        <w:t xml:space="preserve"> </w:t>
      </w:r>
      <w:r w:rsidRPr="00F17E8E">
        <w:t>успешность</w:t>
      </w:r>
      <w:r w:rsidRPr="00F17E8E">
        <w:rPr>
          <w:spacing w:val="-4"/>
        </w:rPr>
        <w:t xml:space="preserve"> </w:t>
      </w:r>
      <w:r w:rsidRPr="00F17E8E">
        <w:t>выполнения</w:t>
      </w:r>
      <w:r w:rsidRPr="00F17E8E">
        <w:rPr>
          <w:spacing w:val="-5"/>
        </w:rPr>
        <w:t xml:space="preserve"> </w:t>
      </w:r>
      <w:r w:rsidRPr="00F17E8E">
        <w:t>ФГОС</w:t>
      </w:r>
      <w:r w:rsidRPr="00F17E8E">
        <w:rPr>
          <w:spacing w:val="-3"/>
        </w:rPr>
        <w:t xml:space="preserve"> </w:t>
      </w:r>
      <w:r w:rsidRPr="00F17E8E">
        <w:t>каждого уровня</w:t>
      </w:r>
      <w:r w:rsidRPr="00F17E8E">
        <w:rPr>
          <w:spacing w:val="-10"/>
        </w:rPr>
        <w:t xml:space="preserve"> </w:t>
      </w:r>
      <w:r w:rsidRPr="00F17E8E">
        <w:t>образования.</w:t>
      </w:r>
    </w:p>
    <w:p w:rsidR="002A2178" w:rsidRPr="00F17E8E" w:rsidRDefault="003D3AF1">
      <w:pPr>
        <w:pStyle w:val="a3"/>
        <w:spacing w:before="1" w:line="276" w:lineRule="auto"/>
        <w:ind w:left="219" w:right="223" w:firstLine="427"/>
      </w:pPr>
      <w:r w:rsidRPr="00F17E8E">
        <w:t>Программа</w:t>
      </w:r>
      <w:r w:rsidRPr="00F17E8E">
        <w:rPr>
          <w:spacing w:val="1"/>
        </w:rPr>
        <w:t xml:space="preserve"> </w:t>
      </w:r>
      <w:r w:rsidRPr="00F17E8E">
        <w:t>начального</w:t>
      </w:r>
      <w:r w:rsidRPr="00F17E8E">
        <w:rPr>
          <w:spacing w:val="1"/>
        </w:rPr>
        <w:t xml:space="preserve"> </w:t>
      </w:r>
      <w:r w:rsidRPr="00F17E8E">
        <w:t>общего образования МБОУ Новорогачинская</w:t>
      </w:r>
      <w:r w:rsidRPr="00F17E8E">
        <w:rPr>
          <w:spacing w:val="1"/>
        </w:rPr>
        <w:t xml:space="preserve"> </w:t>
      </w:r>
      <w:r w:rsidRPr="00F17E8E">
        <w:t>СШ является</w:t>
      </w:r>
      <w:r w:rsidRPr="00F17E8E">
        <w:rPr>
          <w:spacing w:val="1"/>
        </w:rPr>
        <w:t xml:space="preserve"> </w:t>
      </w:r>
      <w:r w:rsidRPr="00F17E8E">
        <w:t>основным</w:t>
      </w:r>
      <w:r w:rsidRPr="00F17E8E">
        <w:rPr>
          <w:spacing w:val="1"/>
        </w:rPr>
        <w:t xml:space="preserve"> </w:t>
      </w:r>
      <w:r w:rsidRPr="00F17E8E">
        <w:t>документом,</w:t>
      </w:r>
      <w:r w:rsidRPr="00F17E8E">
        <w:rPr>
          <w:spacing w:val="1"/>
        </w:rPr>
        <w:t xml:space="preserve"> </w:t>
      </w:r>
      <w:r w:rsidRPr="00F17E8E">
        <w:t>регламентирующим</w:t>
      </w:r>
      <w:r w:rsidRPr="00F17E8E">
        <w:rPr>
          <w:spacing w:val="1"/>
        </w:rPr>
        <w:t xml:space="preserve"> </w:t>
      </w:r>
      <w:r w:rsidRPr="00F17E8E">
        <w:t>образовательную</w:t>
      </w:r>
      <w:r w:rsidRPr="00F17E8E">
        <w:rPr>
          <w:spacing w:val="1"/>
        </w:rPr>
        <w:t xml:space="preserve"> </w:t>
      </w:r>
      <w:r w:rsidRPr="00F17E8E">
        <w:t>деятельность</w:t>
      </w:r>
      <w:r w:rsidRPr="00F17E8E">
        <w:rPr>
          <w:spacing w:val="1"/>
        </w:rPr>
        <w:t xml:space="preserve"> </w:t>
      </w:r>
      <w:r w:rsidRPr="00F17E8E">
        <w:t>образовательной организации в единстве урочной и внеурочной деятельности, при учёте</w:t>
      </w:r>
      <w:r w:rsidRPr="00F17E8E">
        <w:rPr>
          <w:spacing w:val="1"/>
        </w:rPr>
        <w:t xml:space="preserve"> </w:t>
      </w:r>
      <w:r w:rsidRPr="00F17E8E">
        <w:t>правильного</w:t>
      </w:r>
      <w:r w:rsidRPr="00F17E8E">
        <w:rPr>
          <w:spacing w:val="1"/>
        </w:rPr>
        <w:t xml:space="preserve"> </w:t>
      </w:r>
      <w:r w:rsidRPr="00F17E8E">
        <w:t>соотношения</w:t>
      </w:r>
      <w:r w:rsidRPr="00F17E8E">
        <w:rPr>
          <w:spacing w:val="1"/>
        </w:rPr>
        <w:t xml:space="preserve"> </w:t>
      </w:r>
      <w:r w:rsidRPr="00F17E8E">
        <w:t>обязательной</w:t>
      </w:r>
      <w:r w:rsidRPr="00F17E8E">
        <w:rPr>
          <w:spacing w:val="1"/>
        </w:rPr>
        <w:t xml:space="preserve"> </w:t>
      </w:r>
      <w:r w:rsidRPr="00F17E8E">
        <w:t>части</w:t>
      </w:r>
      <w:r w:rsidRPr="00F17E8E">
        <w:rPr>
          <w:spacing w:val="1"/>
        </w:rPr>
        <w:t xml:space="preserve"> </w:t>
      </w:r>
      <w:r w:rsidRPr="00F17E8E">
        <w:t>программы</w:t>
      </w:r>
      <w:r w:rsidRPr="00F17E8E">
        <w:rPr>
          <w:spacing w:val="1"/>
        </w:rPr>
        <w:t xml:space="preserve"> </w:t>
      </w:r>
      <w:r w:rsidRPr="00F17E8E">
        <w:t>и</w:t>
      </w:r>
      <w:r w:rsidRPr="00F17E8E">
        <w:rPr>
          <w:spacing w:val="1"/>
        </w:rPr>
        <w:t xml:space="preserve"> </w:t>
      </w:r>
      <w:r w:rsidRPr="00F17E8E">
        <w:t>части,</w:t>
      </w:r>
      <w:r w:rsidRPr="00F17E8E">
        <w:rPr>
          <w:spacing w:val="1"/>
        </w:rPr>
        <w:t xml:space="preserve"> </w:t>
      </w:r>
      <w:r w:rsidRPr="00F17E8E">
        <w:t>формируемой</w:t>
      </w:r>
      <w:r w:rsidRPr="00F17E8E">
        <w:rPr>
          <w:spacing w:val="1"/>
        </w:rPr>
        <w:t xml:space="preserve"> </w:t>
      </w:r>
      <w:r w:rsidRPr="00F17E8E">
        <w:t>участниками</w:t>
      </w:r>
      <w:r w:rsidRPr="00F17E8E">
        <w:rPr>
          <w:spacing w:val="-3"/>
        </w:rPr>
        <w:t xml:space="preserve"> </w:t>
      </w:r>
      <w:r w:rsidRPr="00F17E8E">
        <w:t>образовательного</w:t>
      </w:r>
      <w:r w:rsidRPr="00F17E8E">
        <w:rPr>
          <w:spacing w:val="6"/>
        </w:rPr>
        <w:t xml:space="preserve"> </w:t>
      </w:r>
      <w:r w:rsidRPr="00F17E8E">
        <w:t>процесса.</w:t>
      </w:r>
    </w:p>
    <w:p w:rsidR="002A2178" w:rsidRPr="00F17E8E" w:rsidRDefault="003D3AF1">
      <w:pPr>
        <w:pStyle w:val="a3"/>
        <w:spacing w:before="2" w:line="276" w:lineRule="auto"/>
        <w:ind w:left="647" w:right="228"/>
      </w:pPr>
      <w:r w:rsidRPr="00F17E8E">
        <w:t>Целями реализации программы начального общего образования являются:</w:t>
      </w:r>
      <w:r w:rsidRPr="00F17E8E">
        <w:rPr>
          <w:spacing w:val="1"/>
        </w:rPr>
        <w:t xml:space="preserve"> </w:t>
      </w:r>
      <w:r w:rsidRPr="00F17E8E">
        <w:t>1. Обеспечение</w:t>
      </w:r>
      <w:r w:rsidRPr="00F17E8E">
        <w:rPr>
          <w:spacing w:val="47"/>
        </w:rPr>
        <w:t xml:space="preserve"> </w:t>
      </w:r>
      <w:r w:rsidRPr="00F17E8E">
        <w:t>успешной</w:t>
      </w:r>
      <w:r w:rsidRPr="00F17E8E">
        <w:rPr>
          <w:spacing w:val="39"/>
        </w:rPr>
        <w:t xml:space="preserve"> </w:t>
      </w:r>
      <w:r w:rsidRPr="00F17E8E">
        <w:t>реализации</w:t>
      </w:r>
      <w:r w:rsidRPr="00F17E8E">
        <w:rPr>
          <w:spacing w:val="40"/>
        </w:rPr>
        <w:t xml:space="preserve"> </w:t>
      </w:r>
      <w:r w:rsidRPr="00F17E8E">
        <w:t>конституционного</w:t>
      </w:r>
      <w:r w:rsidRPr="00F17E8E">
        <w:rPr>
          <w:spacing w:val="39"/>
        </w:rPr>
        <w:t xml:space="preserve"> </w:t>
      </w:r>
      <w:r w:rsidRPr="00F17E8E">
        <w:t>права</w:t>
      </w:r>
      <w:r w:rsidRPr="00F17E8E">
        <w:rPr>
          <w:spacing w:val="42"/>
        </w:rPr>
        <w:t xml:space="preserve"> </w:t>
      </w:r>
      <w:r w:rsidRPr="00F17E8E">
        <w:t>каждого</w:t>
      </w:r>
      <w:r w:rsidRPr="00F17E8E">
        <w:rPr>
          <w:spacing w:val="39"/>
        </w:rPr>
        <w:t xml:space="preserve"> </w:t>
      </w:r>
      <w:r w:rsidRPr="00F17E8E">
        <w:t>гражданина</w:t>
      </w:r>
    </w:p>
    <w:p w:rsidR="002A2178" w:rsidRPr="00F17E8E" w:rsidRDefault="003D3AF1">
      <w:pPr>
        <w:pStyle w:val="a3"/>
        <w:spacing w:line="276" w:lineRule="auto"/>
        <w:ind w:left="219" w:right="232"/>
      </w:pPr>
      <w:r w:rsidRPr="00F17E8E">
        <w:t>РФ,</w:t>
      </w:r>
      <w:r w:rsidRPr="00F17E8E">
        <w:rPr>
          <w:spacing w:val="1"/>
        </w:rPr>
        <w:t xml:space="preserve"> </w:t>
      </w:r>
      <w:r w:rsidRPr="00F17E8E">
        <w:t>достигшего</w:t>
      </w:r>
      <w:r w:rsidRPr="00F17E8E">
        <w:rPr>
          <w:spacing w:val="1"/>
        </w:rPr>
        <w:t xml:space="preserve"> </w:t>
      </w:r>
      <w:r w:rsidRPr="00F17E8E">
        <w:t>возраста</w:t>
      </w:r>
      <w:r w:rsidRPr="00F17E8E">
        <w:rPr>
          <w:spacing w:val="1"/>
        </w:rPr>
        <w:t xml:space="preserve"> </w:t>
      </w:r>
      <w:r w:rsidRPr="00F17E8E">
        <w:t>6,5—7 лет,</w:t>
      </w:r>
      <w:r w:rsidRPr="00F17E8E">
        <w:rPr>
          <w:spacing w:val="1"/>
        </w:rPr>
        <w:t xml:space="preserve"> </w:t>
      </w:r>
      <w:r w:rsidRPr="00F17E8E">
        <w:t>на</w:t>
      </w:r>
      <w:r w:rsidRPr="00F17E8E">
        <w:rPr>
          <w:spacing w:val="1"/>
        </w:rPr>
        <w:t xml:space="preserve"> </w:t>
      </w:r>
      <w:r w:rsidRPr="00F17E8E">
        <w:t>получение</w:t>
      </w:r>
      <w:r w:rsidRPr="00F17E8E">
        <w:rPr>
          <w:spacing w:val="1"/>
        </w:rPr>
        <w:t xml:space="preserve"> </w:t>
      </w:r>
      <w:r w:rsidRPr="00F17E8E">
        <w:t>качественного</w:t>
      </w:r>
      <w:r w:rsidRPr="00F17E8E">
        <w:rPr>
          <w:spacing w:val="1"/>
        </w:rPr>
        <w:t xml:space="preserve"> </w:t>
      </w:r>
      <w:r w:rsidRPr="00F17E8E">
        <w:t>образования,</w:t>
      </w:r>
      <w:r w:rsidRPr="00F17E8E">
        <w:rPr>
          <w:spacing w:val="1"/>
        </w:rPr>
        <w:t xml:space="preserve"> </w:t>
      </w:r>
      <w:r w:rsidRPr="00F17E8E">
        <w:t>включающего</w:t>
      </w:r>
      <w:r w:rsidRPr="00F17E8E">
        <w:rPr>
          <w:spacing w:val="1"/>
        </w:rPr>
        <w:t xml:space="preserve"> </w:t>
      </w:r>
      <w:r w:rsidRPr="00F17E8E">
        <w:t>обучение,</w:t>
      </w:r>
      <w:r w:rsidRPr="00F17E8E">
        <w:rPr>
          <w:spacing w:val="3"/>
        </w:rPr>
        <w:t xml:space="preserve"> </w:t>
      </w:r>
      <w:r w:rsidRPr="00F17E8E">
        <w:t>развитие</w:t>
      </w:r>
      <w:r w:rsidRPr="00F17E8E">
        <w:rPr>
          <w:spacing w:val="-4"/>
        </w:rPr>
        <w:t xml:space="preserve"> </w:t>
      </w:r>
      <w:r w:rsidRPr="00F17E8E">
        <w:t>и</w:t>
      </w:r>
      <w:r w:rsidRPr="00F17E8E">
        <w:rPr>
          <w:spacing w:val="-3"/>
        </w:rPr>
        <w:t xml:space="preserve"> </w:t>
      </w:r>
      <w:r w:rsidRPr="00F17E8E">
        <w:t>воспитание</w:t>
      </w:r>
      <w:r w:rsidRPr="00F17E8E">
        <w:rPr>
          <w:spacing w:val="-4"/>
        </w:rPr>
        <w:t xml:space="preserve"> </w:t>
      </w:r>
      <w:r w:rsidRPr="00F17E8E">
        <w:t>каждого</w:t>
      </w:r>
      <w:r w:rsidRPr="00F17E8E">
        <w:rPr>
          <w:spacing w:val="1"/>
        </w:rPr>
        <w:t xml:space="preserve"> </w:t>
      </w:r>
      <w:r w:rsidRPr="00F17E8E">
        <w:t>обучающегося.</w:t>
      </w:r>
    </w:p>
    <w:p w:rsidR="002A2178" w:rsidRPr="00F17E8E" w:rsidRDefault="003D3AF1">
      <w:pPr>
        <w:pStyle w:val="a3"/>
        <w:spacing w:line="276" w:lineRule="auto"/>
        <w:ind w:left="219" w:right="235" w:firstLine="427"/>
      </w:pPr>
      <w:r w:rsidRPr="00F17E8E">
        <w:t>Организация</w:t>
      </w:r>
      <w:r w:rsidRPr="00F17E8E">
        <w:rPr>
          <w:spacing w:val="1"/>
        </w:rPr>
        <w:t xml:space="preserve"> </w:t>
      </w:r>
      <w:r w:rsidRPr="00F17E8E">
        <w:t>учебного</w:t>
      </w:r>
      <w:r w:rsidRPr="00F17E8E">
        <w:rPr>
          <w:spacing w:val="1"/>
        </w:rPr>
        <w:t xml:space="preserve"> </w:t>
      </w:r>
      <w:r w:rsidRPr="00F17E8E">
        <w:t>процесса</w:t>
      </w:r>
      <w:r w:rsidRPr="00F17E8E">
        <w:rPr>
          <w:spacing w:val="1"/>
        </w:rPr>
        <w:t xml:space="preserve"> </w:t>
      </w:r>
      <w:r w:rsidRPr="00F17E8E">
        <w:t>с</w:t>
      </w:r>
      <w:r w:rsidRPr="00F17E8E">
        <w:rPr>
          <w:spacing w:val="1"/>
        </w:rPr>
        <w:t xml:space="preserve"> </w:t>
      </w:r>
      <w:r w:rsidRPr="00F17E8E">
        <w:t>учётом</w:t>
      </w:r>
      <w:r w:rsidRPr="00F17E8E">
        <w:rPr>
          <w:spacing w:val="1"/>
        </w:rPr>
        <w:t xml:space="preserve"> </w:t>
      </w:r>
      <w:r w:rsidRPr="00F17E8E">
        <w:t>целей,</w:t>
      </w:r>
      <w:r w:rsidRPr="00F17E8E">
        <w:rPr>
          <w:spacing w:val="1"/>
        </w:rPr>
        <w:t xml:space="preserve"> </w:t>
      </w:r>
      <w:r w:rsidRPr="00F17E8E">
        <w:t>содержания</w:t>
      </w:r>
      <w:r w:rsidRPr="00F17E8E">
        <w:rPr>
          <w:spacing w:val="1"/>
        </w:rPr>
        <w:t xml:space="preserve"> </w:t>
      </w:r>
      <w:r w:rsidRPr="00F17E8E">
        <w:t>и</w:t>
      </w:r>
      <w:r w:rsidRPr="00F17E8E">
        <w:rPr>
          <w:spacing w:val="1"/>
        </w:rPr>
        <w:t xml:space="preserve"> </w:t>
      </w:r>
      <w:r w:rsidRPr="00F17E8E">
        <w:t>планируемых</w:t>
      </w:r>
      <w:r w:rsidRPr="00F17E8E">
        <w:rPr>
          <w:spacing w:val="1"/>
        </w:rPr>
        <w:t xml:space="preserve"> </w:t>
      </w:r>
      <w:r w:rsidRPr="00F17E8E">
        <w:t>результатов</w:t>
      </w:r>
      <w:r w:rsidRPr="00F17E8E">
        <w:rPr>
          <w:spacing w:val="-3"/>
        </w:rPr>
        <w:t xml:space="preserve"> </w:t>
      </w:r>
      <w:r w:rsidRPr="00F17E8E">
        <w:t>начального</w:t>
      </w:r>
      <w:r w:rsidRPr="00F17E8E">
        <w:rPr>
          <w:spacing w:val="-4"/>
        </w:rPr>
        <w:t xml:space="preserve"> </w:t>
      </w:r>
      <w:r w:rsidRPr="00F17E8E">
        <w:t>общего</w:t>
      </w:r>
      <w:r w:rsidRPr="00F17E8E">
        <w:rPr>
          <w:spacing w:val="1"/>
        </w:rPr>
        <w:t xml:space="preserve"> </w:t>
      </w:r>
      <w:r w:rsidRPr="00F17E8E">
        <w:t>образования,</w:t>
      </w:r>
      <w:r w:rsidRPr="00F17E8E">
        <w:rPr>
          <w:spacing w:val="-6"/>
        </w:rPr>
        <w:t xml:space="preserve"> </w:t>
      </w:r>
      <w:r w:rsidRPr="00F17E8E">
        <w:t>отражённых</w:t>
      </w:r>
      <w:r w:rsidRPr="00F17E8E">
        <w:rPr>
          <w:spacing w:val="-5"/>
        </w:rPr>
        <w:t xml:space="preserve"> </w:t>
      </w:r>
      <w:r w:rsidRPr="00F17E8E">
        <w:t>в</w:t>
      </w:r>
      <w:r w:rsidRPr="00F17E8E">
        <w:rPr>
          <w:spacing w:val="-7"/>
        </w:rPr>
        <w:t xml:space="preserve"> </w:t>
      </w:r>
      <w:r w:rsidRPr="00F17E8E">
        <w:t>обновленном</w:t>
      </w:r>
      <w:r w:rsidRPr="00F17E8E">
        <w:rPr>
          <w:spacing w:val="-2"/>
        </w:rPr>
        <w:t xml:space="preserve"> </w:t>
      </w:r>
      <w:r w:rsidRPr="00F17E8E">
        <w:t>ФГОС</w:t>
      </w:r>
      <w:r w:rsidRPr="00F17E8E">
        <w:rPr>
          <w:spacing w:val="-1"/>
        </w:rPr>
        <w:t xml:space="preserve"> </w:t>
      </w:r>
      <w:r w:rsidRPr="00F17E8E">
        <w:t>НОО.</w:t>
      </w:r>
    </w:p>
    <w:p w:rsidR="002A2178" w:rsidRPr="00F17E8E" w:rsidRDefault="003D3AF1">
      <w:pPr>
        <w:pStyle w:val="a3"/>
        <w:spacing w:line="276" w:lineRule="auto"/>
        <w:ind w:left="219" w:right="221" w:firstLine="427"/>
      </w:pPr>
      <w:r w:rsidRPr="00F17E8E">
        <w:t> Создание условий для свободного развития каждого младшего школьника с учётом</w:t>
      </w:r>
      <w:r w:rsidRPr="00F17E8E">
        <w:rPr>
          <w:spacing w:val="1"/>
        </w:rPr>
        <w:t xml:space="preserve"> </w:t>
      </w:r>
      <w:r w:rsidRPr="00F17E8E">
        <w:t>его потребностей, возможностей и стремления к самореализации; отражение в программе</w:t>
      </w:r>
      <w:r w:rsidRPr="00F17E8E">
        <w:rPr>
          <w:spacing w:val="1"/>
        </w:rPr>
        <w:t xml:space="preserve"> </w:t>
      </w:r>
      <w:r w:rsidRPr="00F17E8E">
        <w:t>начального общего образования деятельности педагогического коллектива по созданию</w:t>
      </w:r>
      <w:r w:rsidRPr="00F17E8E">
        <w:rPr>
          <w:spacing w:val="1"/>
        </w:rPr>
        <w:t xml:space="preserve"> </w:t>
      </w:r>
      <w:r w:rsidRPr="00F17E8E">
        <w:t>индивидуальных программ и учебных планов для одарённых,</w:t>
      </w:r>
      <w:r w:rsidRPr="00F17E8E">
        <w:rPr>
          <w:spacing w:val="60"/>
        </w:rPr>
        <w:t xml:space="preserve"> </w:t>
      </w:r>
      <w:r w:rsidRPr="00F17E8E">
        <w:t>успешных обучающихся</w:t>
      </w:r>
      <w:r w:rsidRPr="00F17E8E">
        <w:rPr>
          <w:spacing w:val="1"/>
        </w:rPr>
        <w:t xml:space="preserve"> </w:t>
      </w:r>
      <w:r w:rsidRPr="00F17E8E">
        <w:t>или</w:t>
      </w:r>
      <w:r w:rsidRPr="00F17E8E">
        <w:rPr>
          <w:spacing w:val="1"/>
        </w:rPr>
        <w:t xml:space="preserve"> </w:t>
      </w:r>
      <w:r w:rsidRPr="00F17E8E">
        <w:t>для</w:t>
      </w:r>
      <w:r w:rsidRPr="00F17E8E">
        <w:rPr>
          <w:spacing w:val="1"/>
        </w:rPr>
        <w:t xml:space="preserve"> </w:t>
      </w:r>
      <w:r w:rsidRPr="00F17E8E">
        <w:t>детей</w:t>
      </w:r>
      <w:r w:rsidRPr="00F17E8E">
        <w:rPr>
          <w:spacing w:val="1"/>
        </w:rPr>
        <w:t xml:space="preserve"> </w:t>
      </w:r>
      <w:r w:rsidRPr="00F17E8E">
        <w:t>социальных</w:t>
      </w:r>
      <w:r w:rsidRPr="00F17E8E">
        <w:rPr>
          <w:spacing w:val="1"/>
        </w:rPr>
        <w:t xml:space="preserve"> </w:t>
      </w:r>
      <w:r w:rsidRPr="00F17E8E">
        <w:t>групп,</w:t>
      </w:r>
      <w:r w:rsidRPr="00F17E8E">
        <w:rPr>
          <w:spacing w:val="1"/>
        </w:rPr>
        <w:t xml:space="preserve"> </w:t>
      </w:r>
      <w:r w:rsidRPr="00F17E8E">
        <w:t>нуждающихся</w:t>
      </w:r>
      <w:r w:rsidRPr="00F17E8E">
        <w:rPr>
          <w:spacing w:val="1"/>
        </w:rPr>
        <w:t xml:space="preserve"> </w:t>
      </w:r>
      <w:r w:rsidRPr="00F17E8E">
        <w:t>в</w:t>
      </w:r>
      <w:r w:rsidRPr="00F17E8E">
        <w:rPr>
          <w:spacing w:val="1"/>
        </w:rPr>
        <w:t xml:space="preserve"> </w:t>
      </w:r>
      <w:r w:rsidRPr="00F17E8E">
        <w:t>особом</w:t>
      </w:r>
      <w:r w:rsidRPr="00F17E8E">
        <w:rPr>
          <w:spacing w:val="1"/>
        </w:rPr>
        <w:t xml:space="preserve"> </w:t>
      </w:r>
      <w:r w:rsidRPr="00F17E8E">
        <w:t>внимании</w:t>
      </w:r>
      <w:r w:rsidRPr="00F17E8E">
        <w:rPr>
          <w:spacing w:val="1"/>
        </w:rPr>
        <w:t xml:space="preserve"> </w:t>
      </w:r>
      <w:r w:rsidRPr="00F17E8E">
        <w:t>и</w:t>
      </w:r>
      <w:r w:rsidRPr="00F17E8E">
        <w:rPr>
          <w:spacing w:val="1"/>
        </w:rPr>
        <w:t xml:space="preserve"> </w:t>
      </w:r>
      <w:r w:rsidRPr="00F17E8E">
        <w:t>поддержке</w:t>
      </w:r>
      <w:r w:rsidRPr="00F17E8E">
        <w:rPr>
          <w:spacing w:val="1"/>
        </w:rPr>
        <w:t xml:space="preserve"> </w:t>
      </w:r>
      <w:r w:rsidRPr="00F17E8E">
        <w:t>педагогов.</w:t>
      </w:r>
    </w:p>
    <w:p w:rsidR="002A2178" w:rsidRPr="00F17E8E" w:rsidRDefault="002A2178">
      <w:pPr>
        <w:pStyle w:val="a3"/>
        <w:jc w:val="left"/>
      </w:pPr>
    </w:p>
    <w:p w:rsidR="002A2178" w:rsidRPr="00F17E8E" w:rsidRDefault="002A2178">
      <w:pPr>
        <w:pStyle w:val="a3"/>
        <w:jc w:val="left"/>
      </w:pPr>
    </w:p>
    <w:p w:rsidR="002A2178" w:rsidRPr="00F17E8E" w:rsidRDefault="00B87860">
      <w:pPr>
        <w:pStyle w:val="a3"/>
        <w:jc w:val="left"/>
      </w:pPr>
      <w:r>
        <w:pict>
          <v:rect id="_x0000_s2094" style="position:absolute;margin-left:85pt;margin-top:12.85pt;width:144.05pt;height:.7pt;z-index:-15728128;mso-wrap-distance-left:0;mso-wrap-distance-right:0;mso-position-horizontal-relative:page" fillcolor="black" stroked="f">
            <w10:wrap type="topAndBottom" anchorx="page"/>
          </v:rect>
        </w:pict>
      </w:r>
    </w:p>
    <w:p w:rsidR="002A2178" w:rsidRPr="00F17E8E" w:rsidRDefault="002A2178">
      <w:pPr>
        <w:rPr>
          <w:sz w:val="24"/>
          <w:szCs w:val="24"/>
        </w:rPr>
        <w:sectPr w:rsidR="002A2178" w:rsidRPr="00F17E8E" w:rsidSect="00B52F9D">
          <w:type w:val="nextColumn"/>
          <w:pgSz w:w="11910" w:h="16390"/>
          <w:pgMar w:top="1060" w:right="620" w:bottom="1140" w:left="1480" w:header="0" w:footer="867" w:gutter="0"/>
          <w:cols w:space="720"/>
        </w:sectPr>
      </w:pPr>
    </w:p>
    <w:p w:rsidR="002A2178" w:rsidRPr="00F17E8E" w:rsidRDefault="003D3AF1">
      <w:pPr>
        <w:pStyle w:val="a3"/>
        <w:spacing w:before="62" w:line="276" w:lineRule="auto"/>
        <w:ind w:left="219" w:right="228" w:firstLine="427"/>
      </w:pPr>
      <w:r w:rsidRPr="00F17E8E">
        <w:lastRenderedPageBreak/>
        <w:t> Возможность</w:t>
      </w:r>
      <w:r w:rsidRPr="00F17E8E">
        <w:rPr>
          <w:spacing w:val="1"/>
        </w:rPr>
        <w:t xml:space="preserve"> </w:t>
      </w:r>
      <w:r w:rsidRPr="00F17E8E">
        <w:t>для</w:t>
      </w:r>
      <w:r w:rsidRPr="00F17E8E">
        <w:rPr>
          <w:spacing w:val="1"/>
        </w:rPr>
        <w:t xml:space="preserve"> </w:t>
      </w:r>
      <w:r w:rsidRPr="00F17E8E">
        <w:t>коллектива</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проявить</w:t>
      </w:r>
      <w:r w:rsidRPr="00F17E8E">
        <w:rPr>
          <w:spacing w:val="1"/>
        </w:rPr>
        <w:t xml:space="preserve"> </w:t>
      </w:r>
      <w:r w:rsidRPr="00F17E8E">
        <w:t>своё</w:t>
      </w:r>
      <w:r w:rsidRPr="00F17E8E">
        <w:rPr>
          <w:spacing w:val="1"/>
        </w:rPr>
        <w:t xml:space="preserve"> </w:t>
      </w:r>
      <w:r w:rsidRPr="00F17E8E">
        <w:t>педагогическое мастерство, обогатить опыт деятельности, активно участвовать в создании</w:t>
      </w:r>
      <w:r w:rsidRPr="00F17E8E">
        <w:rPr>
          <w:spacing w:val="-57"/>
        </w:rPr>
        <w:t xml:space="preserve"> </w:t>
      </w:r>
      <w:r w:rsidRPr="00F17E8E">
        <w:t>и</w:t>
      </w:r>
      <w:r w:rsidRPr="00F17E8E">
        <w:rPr>
          <w:spacing w:val="2"/>
        </w:rPr>
        <w:t xml:space="preserve"> </w:t>
      </w:r>
      <w:r w:rsidRPr="00F17E8E">
        <w:t>утверждении</w:t>
      </w:r>
      <w:r w:rsidRPr="00F17E8E">
        <w:rPr>
          <w:spacing w:val="5"/>
        </w:rPr>
        <w:t xml:space="preserve"> </w:t>
      </w:r>
      <w:r w:rsidRPr="00F17E8E">
        <w:t>традиций</w:t>
      </w:r>
      <w:r w:rsidRPr="00F17E8E">
        <w:rPr>
          <w:spacing w:val="-3"/>
        </w:rPr>
        <w:t xml:space="preserve"> </w:t>
      </w:r>
      <w:r w:rsidRPr="00F17E8E">
        <w:t>школьного</w:t>
      </w:r>
      <w:r w:rsidRPr="00F17E8E">
        <w:rPr>
          <w:spacing w:val="2"/>
        </w:rPr>
        <w:t xml:space="preserve"> </w:t>
      </w:r>
      <w:r w:rsidRPr="00F17E8E">
        <w:t>коллектива.</w:t>
      </w:r>
    </w:p>
    <w:p w:rsidR="002A2178" w:rsidRPr="00F17E8E" w:rsidRDefault="003D3AF1">
      <w:pPr>
        <w:pStyle w:val="a3"/>
        <w:spacing w:before="4" w:line="276" w:lineRule="auto"/>
        <w:ind w:left="219" w:right="229" w:firstLine="427"/>
      </w:pPr>
      <w:r w:rsidRPr="00F17E8E">
        <w:t>Достижение</w:t>
      </w:r>
      <w:r w:rsidRPr="00F17E8E">
        <w:rPr>
          <w:spacing w:val="1"/>
        </w:rPr>
        <w:t xml:space="preserve"> </w:t>
      </w:r>
      <w:r w:rsidRPr="00F17E8E">
        <w:t>поставленных</w:t>
      </w:r>
      <w:r w:rsidRPr="00F17E8E">
        <w:rPr>
          <w:spacing w:val="1"/>
        </w:rPr>
        <w:t xml:space="preserve"> </w:t>
      </w:r>
      <w:r w:rsidRPr="00F17E8E">
        <w:t>целей</w:t>
      </w:r>
      <w:r w:rsidRPr="00F17E8E">
        <w:rPr>
          <w:spacing w:val="1"/>
        </w:rPr>
        <w:t xml:space="preserve"> </w:t>
      </w:r>
      <w:r w:rsidRPr="00F17E8E">
        <w:t>предусматривает</w:t>
      </w:r>
      <w:r w:rsidRPr="00F17E8E">
        <w:rPr>
          <w:spacing w:val="1"/>
        </w:rPr>
        <w:t xml:space="preserve"> </w:t>
      </w:r>
      <w:r w:rsidRPr="00F17E8E">
        <w:t>решение</w:t>
      </w:r>
      <w:r w:rsidRPr="00F17E8E">
        <w:rPr>
          <w:spacing w:val="1"/>
        </w:rPr>
        <w:t xml:space="preserve"> </w:t>
      </w:r>
      <w:r w:rsidRPr="00F17E8E">
        <w:t>следующих</w:t>
      </w:r>
      <w:r w:rsidRPr="00F17E8E">
        <w:rPr>
          <w:spacing w:val="1"/>
        </w:rPr>
        <w:t xml:space="preserve"> </w:t>
      </w:r>
      <w:r w:rsidRPr="00F17E8E">
        <w:t>основных</w:t>
      </w:r>
      <w:r w:rsidRPr="00F17E8E">
        <w:rPr>
          <w:spacing w:val="1"/>
        </w:rPr>
        <w:t xml:space="preserve"> </w:t>
      </w:r>
      <w:r w:rsidRPr="00F17E8E">
        <w:t>задач:</w:t>
      </w:r>
    </w:p>
    <w:p w:rsidR="002A2178" w:rsidRPr="00F17E8E" w:rsidRDefault="003D3AF1" w:rsidP="00CD2BFD">
      <w:pPr>
        <w:pStyle w:val="a4"/>
        <w:numPr>
          <w:ilvl w:val="0"/>
          <w:numId w:val="81"/>
        </w:numPr>
        <w:tabs>
          <w:tab w:val="left" w:pos="1032"/>
        </w:tabs>
        <w:spacing w:line="276" w:lineRule="auto"/>
        <w:ind w:right="225" w:firstLine="490"/>
        <w:rPr>
          <w:sz w:val="24"/>
          <w:szCs w:val="24"/>
        </w:rPr>
      </w:pPr>
      <w:r w:rsidRPr="00F17E8E">
        <w:rPr>
          <w:sz w:val="24"/>
          <w:szCs w:val="24"/>
        </w:rPr>
        <w:t>формирование общей культуры, духовно-нравственное, гражданское, социальное,</w:t>
      </w:r>
      <w:r w:rsidRPr="00F17E8E">
        <w:rPr>
          <w:spacing w:val="1"/>
          <w:sz w:val="24"/>
          <w:szCs w:val="24"/>
        </w:rPr>
        <w:t xml:space="preserve"> </w:t>
      </w:r>
      <w:r w:rsidRPr="00F17E8E">
        <w:rPr>
          <w:sz w:val="24"/>
          <w:szCs w:val="24"/>
        </w:rPr>
        <w:t>личностное и интеллектуальное развитие, развитие творческих</w:t>
      </w:r>
      <w:r w:rsidRPr="00F17E8E">
        <w:rPr>
          <w:spacing w:val="60"/>
          <w:sz w:val="24"/>
          <w:szCs w:val="24"/>
        </w:rPr>
        <w:t xml:space="preserve"> </w:t>
      </w:r>
      <w:r w:rsidRPr="00F17E8E">
        <w:rPr>
          <w:sz w:val="24"/>
          <w:szCs w:val="24"/>
        </w:rPr>
        <w:t>способностей, сохранение</w:t>
      </w:r>
      <w:r w:rsidRPr="00F17E8E">
        <w:rPr>
          <w:spacing w:val="1"/>
          <w:sz w:val="24"/>
          <w:szCs w:val="24"/>
        </w:rPr>
        <w:t xml:space="preserve"> </w:t>
      </w:r>
      <w:r w:rsidRPr="00F17E8E">
        <w:rPr>
          <w:sz w:val="24"/>
          <w:szCs w:val="24"/>
        </w:rPr>
        <w:t>и</w:t>
      </w:r>
      <w:r w:rsidRPr="00F17E8E">
        <w:rPr>
          <w:spacing w:val="2"/>
          <w:sz w:val="24"/>
          <w:szCs w:val="24"/>
        </w:rPr>
        <w:t xml:space="preserve"> </w:t>
      </w:r>
      <w:r w:rsidRPr="00F17E8E">
        <w:rPr>
          <w:sz w:val="24"/>
          <w:szCs w:val="24"/>
        </w:rPr>
        <w:t>укрепление</w:t>
      </w:r>
      <w:r w:rsidRPr="00F17E8E">
        <w:rPr>
          <w:spacing w:val="1"/>
          <w:sz w:val="24"/>
          <w:szCs w:val="24"/>
        </w:rPr>
        <w:t xml:space="preserve"> </w:t>
      </w:r>
      <w:r w:rsidRPr="00F17E8E">
        <w:rPr>
          <w:sz w:val="24"/>
          <w:szCs w:val="24"/>
        </w:rPr>
        <w:t>здоровья;</w:t>
      </w:r>
    </w:p>
    <w:p w:rsidR="002A2178" w:rsidRPr="00F17E8E" w:rsidRDefault="003D3AF1" w:rsidP="00CD2BFD">
      <w:pPr>
        <w:pStyle w:val="a4"/>
        <w:numPr>
          <w:ilvl w:val="0"/>
          <w:numId w:val="81"/>
        </w:numPr>
        <w:tabs>
          <w:tab w:val="left" w:pos="1123"/>
        </w:tabs>
        <w:spacing w:line="276" w:lineRule="auto"/>
        <w:ind w:right="221" w:firstLine="490"/>
        <w:rPr>
          <w:sz w:val="24"/>
          <w:szCs w:val="24"/>
        </w:rPr>
      </w:pPr>
      <w:r w:rsidRPr="00F17E8E">
        <w:rPr>
          <w:sz w:val="24"/>
          <w:szCs w:val="24"/>
        </w:rPr>
        <w:t>обеспечение</w:t>
      </w:r>
      <w:r w:rsidRPr="00F17E8E">
        <w:rPr>
          <w:spacing w:val="1"/>
          <w:sz w:val="24"/>
          <w:szCs w:val="24"/>
        </w:rPr>
        <w:t xml:space="preserve"> </w:t>
      </w:r>
      <w:r w:rsidRPr="00F17E8E">
        <w:rPr>
          <w:sz w:val="24"/>
          <w:szCs w:val="24"/>
        </w:rPr>
        <w:t>планируемых</w:t>
      </w:r>
      <w:r w:rsidRPr="00F17E8E">
        <w:rPr>
          <w:spacing w:val="1"/>
          <w:sz w:val="24"/>
          <w:szCs w:val="24"/>
        </w:rPr>
        <w:t xml:space="preserve"> </w:t>
      </w:r>
      <w:r w:rsidRPr="00F17E8E">
        <w:rPr>
          <w:sz w:val="24"/>
          <w:szCs w:val="24"/>
        </w:rPr>
        <w:t>результатов</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освоению</w:t>
      </w:r>
      <w:r w:rsidRPr="00F17E8E">
        <w:rPr>
          <w:spacing w:val="1"/>
          <w:sz w:val="24"/>
          <w:szCs w:val="24"/>
        </w:rPr>
        <w:t xml:space="preserve"> </w:t>
      </w:r>
      <w:r w:rsidRPr="00F17E8E">
        <w:rPr>
          <w:sz w:val="24"/>
          <w:szCs w:val="24"/>
        </w:rPr>
        <w:t>выпускником</w:t>
      </w:r>
      <w:r w:rsidRPr="00F17E8E">
        <w:rPr>
          <w:spacing w:val="1"/>
          <w:sz w:val="24"/>
          <w:szCs w:val="24"/>
        </w:rPr>
        <w:t xml:space="preserve"> </w:t>
      </w:r>
      <w:r w:rsidRPr="00F17E8E">
        <w:rPr>
          <w:sz w:val="24"/>
          <w:szCs w:val="24"/>
        </w:rPr>
        <w:t>целевых</w:t>
      </w:r>
      <w:r w:rsidRPr="00F17E8E">
        <w:rPr>
          <w:spacing w:val="1"/>
          <w:sz w:val="24"/>
          <w:szCs w:val="24"/>
        </w:rPr>
        <w:t xml:space="preserve"> </w:t>
      </w:r>
      <w:r w:rsidRPr="00F17E8E">
        <w:rPr>
          <w:sz w:val="24"/>
          <w:szCs w:val="24"/>
        </w:rPr>
        <w:t>установок,</w:t>
      </w:r>
      <w:r w:rsidRPr="00F17E8E">
        <w:rPr>
          <w:spacing w:val="1"/>
          <w:sz w:val="24"/>
          <w:szCs w:val="24"/>
        </w:rPr>
        <w:t xml:space="preserve"> </w:t>
      </w:r>
      <w:r w:rsidRPr="00F17E8E">
        <w:rPr>
          <w:sz w:val="24"/>
          <w:szCs w:val="24"/>
        </w:rPr>
        <w:t>приобретению</w:t>
      </w:r>
      <w:r w:rsidRPr="00F17E8E">
        <w:rPr>
          <w:spacing w:val="1"/>
          <w:sz w:val="24"/>
          <w:szCs w:val="24"/>
        </w:rPr>
        <w:t xml:space="preserve"> </w:t>
      </w:r>
      <w:r w:rsidRPr="00F17E8E">
        <w:rPr>
          <w:sz w:val="24"/>
          <w:szCs w:val="24"/>
        </w:rPr>
        <w:t>знаний,</w:t>
      </w:r>
      <w:r w:rsidRPr="00F17E8E">
        <w:rPr>
          <w:spacing w:val="1"/>
          <w:sz w:val="24"/>
          <w:szCs w:val="24"/>
        </w:rPr>
        <w:t xml:space="preserve"> </w:t>
      </w:r>
      <w:r w:rsidRPr="00F17E8E">
        <w:rPr>
          <w:sz w:val="24"/>
          <w:szCs w:val="24"/>
        </w:rPr>
        <w:t>умений,</w:t>
      </w:r>
      <w:r w:rsidRPr="00F17E8E">
        <w:rPr>
          <w:spacing w:val="1"/>
          <w:sz w:val="24"/>
          <w:szCs w:val="24"/>
        </w:rPr>
        <w:t xml:space="preserve"> </w:t>
      </w:r>
      <w:r w:rsidRPr="00F17E8E">
        <w:rPr>
          <w:sz w:val="24"/>
          <w:szCs w:val="24"/>
        </w:rPr>
        <w:t>навыков,</w:t>
      </w:r>
      <w:r w:rsidRPr="00F17E8E">
        <w:rPr>
          <w:spacing w:val="1"/>
          <w:sz w:val="24"/>
          <w:szCs w:val="24"/>
        </w:rPr>
        <w:t xml:space="preserve"> </w:t>
      </w:r>
      <w:r w:rsidRPr="00F17E8E">
        <w:rPr>
          <w:sz w:val="24"/>
          <w:szCs w:val="24"/>
        </w:rPr>
        <w:t>компетенций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компетентностей,</w:t>
      </w:r>
      <w:r w:rsidRPr="00F17E8E">
        <w:rPr>
          <w:spacing w:val="1"/>
          <w:sz w:val="24"/>
          <w:szCs w:val="24"/>
        </w:rPr>
        <w:t xml:space="preserve"> </w:t>
      </w:r>
      <w:r w:rsidRPr="00F17E8E">
        <w:rPr>
          <w:sz w:val="24"/>
          <w:szCs w:val="24"/>
        </w:rPr>
        <w:t>определяемых</w:t>
      </w:r>
      <w:r w:rsidRPr="00F17E8E">
        <w:rPr>
          <w:spacing w:val="1"/>
          <w:sz w:val="24"/>
          <w:szCs w:val="24"/>
        </w:rPr>
        <w:t xml:space="preserve"> </w:t>
      </w:r>
      <w:r w:rsidRPr="00F17E8E">
        <w:rPr>
          <w:sz w:val="24"/>
          <w:szCs w:val="24"/>
        </w:rPr>
        <w:t>личностными,</w:t>
      </w:r>
      <w:r w:rsidRPr="00F17E8E">
        <w:rPr>
          <w:spacing w:val="1"/>
          <w:sz w:val="24"/>
          <w:szCs w:val="24"/>
        </w:rPr>
        <w:t xml:space="preserve"> </w:t>
      </w:r>
      <w:r w:rsidRPr="00F17E8E">
        <w:rPr>
          <w:sz w:val="24"/>
          <w:szCs w:val="24"/>
        </w:rPr>
        <w:t>семейными,</w:t>
      </w:r>
      <w:r w:rsidRPr="00F17E8E">
        <w:rPr>
          <w:spacing w:val="1"/>
          <w:sz w:val="24"/>
          <w:szCs w:val="24"/>
        </w:rPr>
        <w:t xml:space="preserve"> </w:t>
      </w:r>
      <w:r w:rsidRPr="00F17E8E">
        <w:rPr>
          <w:sz w:val="24"/>
          <w:szCs w:val="24"/>
        </w:rPr>
        <w:t>общественными,</w:t>
      </w:r>
      <w:r w:rsidRPr="00F17E8E">
        <w:rPr>
          <w:spacing w:val="1"/>
          <w:sz w:val="24"/>
          <w:szCs w:val="24"/>
        </w:rPr>
        <w:t xml:space="preserve"> </w:t>
      </w:r>
      <w:r w:rsidRPr="00F17E8E">
        <w:rPr>
          <w:sz w:val="24"/>
          <w:szCs w:val="24"/>
        </w:rPr>
        <w:t>государственными</w:t>
      </w:r>
      <w:r w:rsidRPr="00F17E8E">
        <w:rPr>
          <w:spacing w:val="1"/>
          <w:sz w:val="24"/>
          <w:szCs w:val="24"/>
        </w:rPr>
        <w:t xml:space="preserve"> </w:t>
      </w:r>
      <w:r w:rsidRPr="00F17E8E">
        <w:rPr>
          <w:sz w:val="24"/>
          <w:szCs w:val="24"/>
        </w:rPr>
        <w:t>потребностями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обучающегося</w:t>
      </w:r>
      <w:r w:rsidRPr="00F17E8E">
        <w:rPr>
          <w:spacing w:val="1"/>
          <w:sz w:val="24"/>
          <w:szCs w:val="24"/>
        </w:rPr>
        <w:t xml:space="preserve"> </w:t>
      </w:r>
      <w:r w:rsidRPr="00F17E8E">
        <w:rPr>
          <w:sz w:val="24"/>
          <w:szCs w:val="24"/>
        </w:rPr>
        <w:t>младшего</w:t>
      </w:r>
      <w:r w:rsidRPr="00F17E8E">
        <w:rPr>
          <w:spacing w:val="1"/>
          <w:sz w:val="24"/>
          <w:szCs w:val="24"/>
        </w:rPr>
        <w:t xml:space="preserve"> </w:t>
      </w:r>
      <w:r w:rsidRPr="00F17E8E">
        <w:rPr>
          <w:sz w:val="24"/>
          <w:szCs w:val="24"/>
        </w:rPr>
        <w:t>школьного</w:t>
      </w:r>
      <w:r w:rsidRPr="00F17E8E">
        <w:rPr>
          <w:spacing w:val="1"/>
          <w:sz w:val="24"/>
          <w:szCs w:val="24"/>
        </w:rPr>
        <w:t xml:space="preserve"> </w:t>
      </w:r>
      <w:r w:rsidRPr="00F17E8E">
        <w:rPr>
          <w:sz w:val="24"/>
          <w:szCs w:val="24"/>
        </w:rPr>
        <w:t>возраста,</w:t>
      </w:r>
      <w:r w:rsidRPr="00F17E8E">
        <w:rPr>
          <w:spacing w:val="1"/>
          <w:sz w:val="24"/>
          <w:szCs w:val="24"/>
        </w:rPr>
        <w:t xml:space="preserve"> </w:t>
      </w:r>
      <w:r w:rsidRPr="00F17E8E">
        <w:rPr>
          <w:sz w:val="24"/>
          <w:szCs w:val="24"/>
        </w:rPr>
        <w:t>индивидуальными особенностями его развития и состояния здоровья; — становление и</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ее</w:t>
      </w:r>
      <w:r w:rsidRPr="00F17E8E">
        <w:rPr>
          <w:spacing w:val="1"/>
          <w:sz w:val="24"/>
          <w:szCs w:val="24"/>
        </w:rPr>
        <w:t xml:space="preserve"> </w:t>
      </w:r>
      <w:r w:rsidRPr="00F17E8E">
        <w:rPr>
          <w:sz w:val="24"/>
          <w:szCs w:val="24"/>
        </w:rPr>
        <w:t>индивидуальности,</w:t>
      </w:r>
      <w:r w:rsidRPr="00F17E8E">
        <w:rPr>
          <w:spacing w:val="1"/>
          <w:sz w:val="24"/>
          <w:szCs w:val="24"/>
        </w:rPr>
        <w:t xml:space="preserve"> </w:t>
      </w:r>
      <w:r w:rsidRPr="00F17E8E">
        <w:rPr>
          <w:sz w:val="24"/>
          <w:szCs w:val="24"/>
        </w:rPr>
        <w:t>самобытности,</w:t>
      </w:r>
      <w:r w:rsidRPr="00F17E8E">
        <w:rPr>
          <w:spacing w:val="1"/>
          <w:sz w:val="24"/>
          <w:szCs w:val="24"/>
        </w:rPr>
        <w:t xml:space="preserve"> </w:t>
      </w:r>
      <w:r w:rsidRPr="00F17E8E">
        <w:rPr>
          <w:sz w:val="24"/>
          <w:szCs w:val="24"/>
        </w:rPr>
        <w:t>уникальности</w:t>
      </w:r>
      <w:r w:rsidRPr="00F17E8E">
        <w:rPr>
          <w:spacing w:val="1"/>
          <w:sz w:val="24"/>
          <w:szCs w:val="24"/>
        </w:rPr>
        <w:t xml:space="preserve"> </w:t>
      </w:r>
      <w:r w:rsidRPr="00F17E8E">
        <w:rPr>
          <w:sz w:val="24"/>
          <w:szCs w:val="24"/>
        </w:rPr>
        <w:t>и</w:t>
      </w:r>
      <w:r w:rsidRPr="00F17E8E">
        <w:rPr>
          <w:spacing w:val="-57"/>
          <w:sz w:val="24"/>
          <w:szCs w:val="24"/>
        </w:rPr>
        <w:t xml:space="preserve"> </w:t>
      </w:r>
      <w:r w:rsidRPr="00F17E8E">
        <w:rPr>
          <w:sz w:val="24"/>
          <w:szCs w:val="24"/>
        </w:rPr>
        <w:t>неповторимости;</w:t>
      </w:r>
    </w:p>
    <w:p w:rsidR="002A2178" w:rsidRPr="00F17E8E" w:rsidRDefault="003D3AF1" w:rsidP="00CD2BFD">
      <w:pPr>
        <w:pStyle w:val="a4"/>
        <w:numPr>
          <w:ilvl w:val="1"/>
          <w:numId w:val="83"/>
        </w:numPr>
        <w:tabs>
          <w:tab w:val="left" w:pos="1147"/>
        </w:tabs>
        <w:spacing w:line="276" w:lineRule="auto"/>
        <w:ind w:right="232" w:firstLine="427"/>
        <w:rPr>
          <w:sz w:val="24"/>
          <w:szCs w:val="24"/>
        </w:rPr>
      </w:pPr>
      <w:r w:rsidRPr="00F17E8E">
        <w:rPr>
          <w:sz w:val="24"/>
          <w:szCs w:val="24"/>
        </w:rPr>
        <w:t>обеспечение</w:t>
      </w:r>
      <w:r w:rsidRPr="00F17E8E">
        <w:rPr>
          <w:spacing w:val="1"/>
          <w:sz w:val="24"/>
          <w:szCs w:val="24"/>
        </w:rPr>
        <w:t xml:space="preserve"> </w:t>
      </w:r>
      <w:r w:rsidRPr="00F17E8E">
        <w:rPr>
          <w:sz w:val="24"/>
          <w:szCs w:val="24"/>
        </w:rPr>
        <w:t>преемственности</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основного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p>
    <w:p w:rsidR="002A2178" w:rsidRPr="00F17E8E" w:rsidRDefault="003D3AF1" w:rsidP="00CD2BFD">
      <w:pPr>
        <w:pStyle w:val="a4"/>
        <w:numPr>
          <w:ilvl w:val="1"/>
          <w:numId w:val="83"/>
        </w:numPr>
        <w:tabs>
          <w:tab w:val="left" w:pos="1099"/>
        </w:tabs>
        <w:spacing w:line="278" w:lineRule="auto"/>
        <w:ind w:right="229" w:firstLine="427"/>
        <w:rPr>
          <w:sz w:val="24"/>
          <w:szCs w:val="24"/>
        </w:rPr>
      </w:pPr>
      <w:r w:rsidRPr="00F17E8E">
        <w:rPr>
          <w:sz w:val="24"/>
          <w:szCs w:val="24"/>
        </w:rPr>
        <w:t>достижение</w:t>
      </w:r>
      <w:r w:rsidRPr="00F17E8E">
        <w:rPr>
          <w:spacing w:val="1"/>
          <w:sz w:val="24"/>
          <w:szCs w:val="24"/>
        </w:rPr>
        <w:t xml:space="preserve"> </w:t>
      </w:r>
      <w:r w:rsidRPr="00F17E8E">
        <w:rPr>
          <w:sz w:val="24"/>
          <w:szCs w:val="24"/>
        </w:rPr>
        <w:t>планируемых</w:t>
      </w:r>
      <w:r w:rsidRPr="00F17E8E">
        <w:rPr>
          <w:spacing w:val="1"/>
          <w:sz w:val="24"/>
          <w:szCs w:val="24"/>
        </w:rPr>
        <w:t xml:space="preserve"> </w:t>
      </w:r>
      <w:r w:rsidRPr="00F17E8E">
        <w:rPr>
          <w:sz w:val="24"/>
          <w:szCs w:val="24"/>
        </w:rPr>
        <w:t>результатов</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основной</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программы</w:t>
      </w:r>
      <w:r w:rsidRPr="00F17E8E">
        <w:rPr>
          <w:spacing w:val="60"/>
          <w:sz w:val="24"/>
          <w:szCs w:val="24"/>
        </w:rPr>
        <w:t xml:space="preserve"> </w:t>
      </w:r>
      <w:r w:rsidRPr="00F17E8E">
        <w:rPr>
          <w:sz w:val="24"/>
          <w:szCs w:val="24"/>
        </w:rPr>
        <w:t>начального</w:t>
      </w:r>
      <w:r w:rsidRPr="00F17E8E">
        <w:rPr>
          <w:spacing w:val="60"/>
          <w:sz w:val="24"/>
          <w:szCs w:val="24"/>
        </w:rPr>
        <w:t xml:space="preserve"> </w:t>
      </w:r>
      <w:r w:rsidRPr="00F17E8E">
        <w:rPr>
          <w:sz w:val="24"/>
          <w:szCs w:val="24"/>
        </w:rPr>
        <w:t>общего</w:t>
      </w:r>
      <w:r w:rsidRPr="00F17E8E">
        <w:rPr>
          <w:spacing w:val="60"/>
          <w:sz w:val="24"/>
          <w:szCs w:val="24"/>
        </w:rPr>
        <w:t xml:space="preserve"> </w:t>
      </w:r>
      <w:r w:rsidRPr="00F17E8E">
        <w:rPr>
          <w:sz w:val="24"/>
          <w:szCs w:val="24"/>
        </w:rPr>
        <w:t>образования всеми обучающимися,</w:t>
      </w:r>
      <w:r w:rsidRPr="00F17E8E">
        <w:rPr>
          <w:spacing w:val="60"/>
          <w:sz w:val="24"/>
          <w:szCs w:val="24"/>
        </w:rPr>
        <w:t xml:space="preserve"> </w:t>
      </w:r>
      <w:r w:rsidRPr="00F17E8E">
        <w:rPr>
          <w:sz w:val="24"/>
          <w:szCs w:val="24"/>
        </w:rPr>
        <w:t>в том</w:t>
      </w:r>
      <w:r w:rsidRPr="00F17E8E">
        <w:rPr>
          <w:spacing w:val="60"/>
          <w:sz w:val="24"/>
          <w:szCs w:val="24"/>
        </w:rPr>
        <w:t xml:space="preserve"> </w:t>
      </w:r>
      <w:r w:rsidRPr="00F17E8E">
        <w:rPr>
          <w:sz w:val="24"/>
          <w:szCs w:val="24"/>
        </w:rPr>
        <w:t>числе</w:t>
      </w:r>
      <w:r w:rsidRPr="00F17E8E">
        <w:rPr>
          <w:spacing w:val="60"/>
          <w:sz w:val="24"/>
          <w:szCs w:val="24"/>
        </w:rPr>
        <w:t xml:space="preserve"> </w:t>
      </w:r>
      <w:r w:rsidRPr="00F17E8E">
        <w:rPr>
          <w:sz w:val="24"/>
          <w:szCs w:val="24"/>
        </w:rPr>
        <w:t>детьми</w:t>
      </w:r>
      <w:r w:rsidRPr="00F17E8E">
        <w:rPr>
          <w:spacing w:val="1"/>
          <w:sz w:val="24"/>
          <w:szCs w:val="24"/>
        </w:rPr>
        <w:t xml:space="preserve"> </w:t>
      </w:r>
      <w:r w:rsidRPr="00F17E8E">
        <w:rPr>
          <w:sz w:val="24"/>
          <w:szCs w:val="24"/>
        </w:rPr>
        <w:t>с ограниченными</w:t>
      </w:r>
      <w:r w:rsidRPr="00F17E8E">
        <w:rPr>
          <w:spacing w:val="-2"/>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здоровья</w:t>
      </w:r>
      <w:r w:rsidRPr="00F17E8E">
        <w:rPr>
          <w:spacing w:val="-3"/>
          <w:sz w:val="24"/>
          <w:szCs w:val="24"/>
        </w:rPr>
        <w:t xml:space="preserve"> </w:t>
      </w:r>
      <w:r w:rsidRPr="00F17E8E">
        <w:rPr>
          <w:sz w:val="24"/>
          <w:szCs w:val="24"/>
        </w:rPr>
        <w:t>(далее</w:t>
      </w:r>
      <w:r w:rsidRPr="00F17E8E">
        <w:rPr>
          <w:spacing w:val="2"/>
          <w:sz w:val="24"/>
          <w:szCs w:val="24"/>
        </w:rPr>
        <w:t xml:space="preserve"> </w:t>
      </w:r>
      <w:r w:rsidRPr="00F17E8E">
        <w:rPr>
          <w:sz w:val="24"/>
          <w:szCs w:val="24"/>
        </w:rPr>
        <w:t>—</w:t>
      </w:r>
      <w:r w:rsidRPr="00F17E8E">
        <w:rPr>
          <w:spacing w:val="2"/>
          <w:sz w:val="24"/>
          <w:szCs w:val="24"/>
        </w:rPr>
        <w:t xml:space="preserve"> </w:t>
      </w:r>
      <w:r w:rsidRPr="00F17E8E">
        <w:rPr>
          <w:sz w:val="24"/>
          <w:szCs w:val="24"/>
        </w:rPr>
        <w:t>дети</w:t>
      </w:r>
      <w:r w:rsidRPr="00F17E8E">
        <w:rPr>
          <w:spacing w:val="2"/>
          <w:sz w:val="24"/>
          <w:szCs w:val="24"/>
        </w:rPr>
        <w:t xml:space="preserve"> </w:t>
      </w:r>
      <w:r w:rsidRPr="00F17E8E">
        <w:rPr>
          <w:sz w:val="24"/>
          <w:szCs w:val="24"/>
        </w:rPr>
        <w:t>с</w:t>
      </w:r>
      <w:r w:rsidRPr="00F17E8E">
        <w:rPr>
          <w:spacing w:val="1"/>
          <w:sz w:val="24"/>
          <w:szCs w:val="24"/>
        </w:rPr>
        <w:t xml:space="preserve"> </w:t>
      </w:r>
      <w:r w:rsidRPr="00F17E8E">
        <w:rPr>
          <w:sz w:val="24"/>
          <w:szCs w:val="24"/>
        </w:rPr>
        <w:t>ОВЗ);</w:t>
      </w:r>
    </w:p>
    <w:p w:rsidR="002A2178" w:rsidRPr="00F17E8E" w:rsidRDefault="003D3AF1" w:rsidP="00CD2BFD">
      <w:pPr>
        <w:pStyle w:val="a4"/>
        <w:numPr>
          <w:ilvl w:val="1"/>
          <w:numId w:val="83"/>
        </w:numPr>
        <w:tabs>
          <w:tab w:val="left" w:pos="1162"/>
        </w:tabs>
        <w:spacing w:line="276" w:lineRule="auto"/>
        <w:ind w:right="232" w:firstLine="427"/>
        <w:rPr>
          <w:sz w:val="24"/>
          <w:szCs w:val="24"/>
        </w:rPr>
      </w:pPr>
      <w:r w:rsidRPr="00F17E8E">
        <w:rPr>
          <w:sz w:val="24"/>
          <w:szCs w:val="24"/>
        </w:rPr>
        <w:t>обеспечение</w:t>
      </w:r>
      <w:r w:rsidRPr="00F17E8E">
        <w:rPr>
          <w:spacing w:val="1"/>
          <w:sz w:val="24"/>
          <w:szCs w:val="24"/>
        </w:rPr>
        <w:t xml:space="preserve"> </w:t>
      </w:r>
      <w:r w:rsidRPr="00F17E8E">
        <w:rPr>
          <w:sz w:val="24"/>
          <w:szCs w:val="24"/>
        </w:rPr>
        <w:t>доступности</w:t>
      </w:r>
      <w:r w:rsidRPr="00F17E8E">
        <w:rPr>
          <w:spacing w:val="1"/>
          <w:sz w:val="24"/>
          <w:szCs w:val="24"/>
        </w:rPr>
        <w:t xml:space="preserve"> </w:t>
      </w:r>
      <w:r w:rsidRPr="00F17E8E">
        <w:rPr>
          <w:sz w:val="24"/>
          <w:szCs w:val="24"/>
        </w:rPr>
        <w:t>получения</w:t>
      </w:r>
      <w:r w:rsidRPr="00F17E8E">
        <w:rPr>
          <w:spacing w:val="1"/>
          <w:sz w:val="24"/>
          <w:szCs w:val="24"/>
        </w:rPr>
        <w:t xml:space="preserve"> </w:t>
      </w:r>
      <w:r w:rsidRPr="00F17E8E">
        <w:rPr>
          <w:sz w:val="24"/>
          <w:szCs w:val="24"/>
        </w:rPr>
        <w:t>качественного</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p>
    <w:p w:rsidR="002A2178" w:rsidRPr="00F17E8E" w:rsidRDefault="003D3AF1" w:rsidP="00CD2BFD">
      <w:pPr>
        <w:pStyle w:val="a4"/>
        <w:numPr>
          <w:ilvl w:val="1"/>
          <w:numId w:val="83"/>
        </w:numPr>
        <w:tabs>
          <w:tab w:val="left" w:pos="984"/>
        </w:tabs>
        <w:spacing w:line="276" w:lineRule="auto"/>
        <w:ind w:right="220" w:firstLine="427"/>
        <w:rPr>
          <w:sz w:val="24"/>
          <w:szCs w:val="24"/>
        </w:rPr>
      </w:pPr>
      <w:r w:rsidRPr="00F17E8E">
        <w:rPr>
          <w:sz w:val="24"/>
          <w:szCs w:val="24"/>
        </w:rPr>
        <w:t>выявление и развитие способностей обучающихся, в том числе лиц, проявивших</w:t>
      </w:r>
      <w:r w:rsidRPr="00F17E8E">
        <w:rPr>
          <w:spacing w:val="1"/>
          <w:sz w:val="24"/>
          <w:szCs w:val="24"/>
        </w:rPr>
        <w:t xml:space="preserve"> </w:t>
      </w:r>
      <w:r w:rsidRPr="00F17E8E">
        <w:rPr>
          <w:sz w:val="24"/>
          <w:szCs w:val="24"/>
        </w:rPr>
        <w:t>выдающиеся способности, через систему клубов, секций, студий и кружков, организацию</w:t>
      </w:r>
      <w:r w:rsidRPr="00F17E8E">
        <w:rPr>
          <w:spacing w:val="1"/>
          <w:sz w:val="24"/>
          <w:szCs w:val="24"/>
        </w:rPr>
        <w:t xml:space="preserve"> </w:t>
      </w:r>
      <w:r w:rsidRPr="00F17E8E">
        <w:rPr>
          <w:sz w:val="24"/>
          <w:szCs w:val="24"/>
        </w:rPr>
        <w:t>общественно</w:t>
      </w:r>
      <w:r w:rsidRPr="00F17E8E">
        <w:rPr>
          <w:spacing w:val="5"/>
          <w:sz w:val="24"/>
          <w:szCs w:val="24"/>
        </w:rPr>
        <w:t xml:space="preserve"> </w:t>
      </w:r>
      <w:r w:rsidRPr="00F17E8E">
        <w:rPr>
          <w:sz w:val="24"/>
          <w:szCs w:val="24"/>
        </w:rPr>
        <w:t>полезной</w:t>
      </w:r>
      <w:r w:rsidRPr="00F17E8E">
        <w:rPr>
          <w:spacing w:val="3"/>
          <w:sz w:val="24"/>
          <w:szCs w:val="24"/>
        </w:rPr>
        <w:t xml:space="preserve"> </w:t>
      </w:r>
      <w:r w:rsidRPr="00F17E8E">
        <w:rPr>
          <w:sz w:val="24"/>
          <w:szCs w:val="24"/>
        </w:rPr>
        <w:t>деятельности;</w:t>
      </w:r>
    </w:p>
    <w:p w:rsidR="002A2178" w:rsidRPr="00F17E8E" w:rsidRDefault="003D3AF1" w:rsidP="00CD2BFD">
      <w:pPr>
        <w:pStyle w:val="a4"/>
        <w:numPr>
          <w:ilvl w:val="1"/>
          <w:numId w:val="83"/>
        </w:numPr>
        <w:tabs>
          <w:tab w:val="left" w:pos="984"/>
        </w:tabs>
        <w:spacing w:line="276" w:lineRule="auto"/>
        <w:ind w:right="224" w:firstLine="427"/>
        <w:rPr>
          <w:sz w:val="24"/>
          <w:szCs w:val="24"/>
        </w:rPr>
      </w:pPr>
      <w:r w:rsidRPr="00F17E8E">
        <w:rPr>
          <w:sz w:val="24"/>
          <w:szCs w:val="24"/>
        </w:rPr>
        <w:t>организация интеллектуальных и творческих соревнований, научно-технического</w:t>
      </w:r>
      <w:r w:rsidRPr="00F17E8E">
        <w:rPr>
          <w:spacing w:val="1"/>
          <w:sz w:val="24"/>
          <w:szCs w:val="24"/>
        </w:rPr>
        <w:t xml:space="preserve"> </w:t>
      </w:r>
      <w:r w:rsidRPr="00F17E8E">
        <w:rPr>
          <w:sz w:val="24"/>
          <w:szCs w:val="24"/>
        </w:rPr>
        <w:t>творчества и</w:t>
      </w:r>
      <w:r w:rsidRPr="00F17E8E">
        <w:rPr>
          <w:spacing w:val="-2"/>
          <w:sz w:val="24"/>
          <w:szCs w:val="24"/>
        </w:rPr>
        <w:t xml:space="preserve"> </w:t>
      </w:r>
      <w:r w:rsidRPr="00F17E8E">
        <w:rPr>
          <w:sz w:val="24"/>
          <w:szCs w:val="24"/>
        </w:rPr>
        <w:t>проектно-исследовательской</w:t>
      </w:r>
      <w:r w:rsidRPr="00F17E8E">
        <w:rPr>
          <w:spacing w:val="3"/>
          <w:sz w:val="24"/>
          <w:szCs w:val="24"/>
        </w:rPr>
        <w:t xml:space="preserve"> </w:t>
      </w:r>
      <w:r w:rsidRPr="00F17E8E">
        <w:rPr>
          <w:sz w:val="24"/>
          <w:szCs w:val="24"/>
        </w:rPr>
        <w:t>деятельности;</w:t>
      </w:r>
    </w:p>
    <w:p w:rsidR="002A2178" w:rsidRPr="00F17E8E" w:rsidRDefault="003D3AF1" w:rsidP="00CD2BFD">
      <w:pPr>
        <w:pStyle w:val="a4"/>
        <w:numPr>
          <w:ilvl w:val="1"/>
          <w:numId w:val="83"/>
        </w:numPr>
        <w:tabs>
          <w:tab w:val="left" w:pos="1046"/>
        </w:tabs>
        <w:spacing w:line="278" w:lineRule="auto"/>
        <w:ind w:right="219" w:firstLine="490"/>
        <w:rPr>
          <w:sz w:val="24"/>
          <w:szCs w:val="24"/>
        </w:rPr>
      </w:pPr>
      <w:r w:rsidRPr="00F17E8E">
        <w:rPr>
          <w:sz w:val="24"/>
          <w:szCs w:val="24"/>
        </w:rPr>
        <w:t>участие обучающихся, их родителей (законных представителей), педагогических</w:t>
      </w:r>
      <w:r w:rsidRPr="00F17E8E">
        <w:rPr>
          <w:spacing w:val="1"/>
          <w:sz w:val="24"/>
          <w:szCs w:val="24"/>
        </w:rPr>
        <w:t xml:space="preserve"> </w:t>
      </w:r>
      <w:r w:rsidRPr="00F17E8E">
        <w:rPr>
          <w:sz w:val="24"/>
          <w:szCs w:val="24"/>
        </w:rPr>
        <w:t>работников и общественности в проектировании и развитии внутришкольной социальной</w:t>
      </w:r>
      <w:r w:rsidRPr="00F17E8E">
        <w:rPr>
          <w:spacing w:val="1"/>
          <w:sz w:val="24"/>
          <w:szCs w:val="24"/>
        </w:rPr>
        <w:t xml:space="preserve"> </w:t>
      </w:r>
      <w:r w:rsidRPr="00F17E8E">
        <w:rPr>
          <w:sz w:val="24"/>
          <w:szCs w:val="24"/>
        </w:rPr>
        <w:t>среды;</w:t>
      </w:r>
    </w:p>
    <w:p w:rsidR="002A2178" w:rsidRPr="00F17E8E" w:rsidRDefault="003D3AF1" w:rsidP="00CD2BFD">
      <w:pPr>
        <w:pStyle w:val="a4"/>
        <w:numPr>
          <w:ilvl w:val="1"/>
          <w:numId w:val="83"/>
        </w:numPr>
        <w:tabs>
          <w:tab w:val="left" w:pos="1032"/>
        </w:tabs>
        <w:spacing w:line="276" w:lineRule="auto"/>
        <w:ind w:right="225" w:firstLine="427"/>
        <w:rPr>
          <w:sz w:val="24"/>
          <w:szCs w:val="24"/>
        </w:rPr>
      </w:pPr>
      <w:r w:rsidRPr="00F17E8E">
        <w:rPr>
          <w:sz w:val="24"/>
          <w:szCs w:val="24"/>
        </w:rPr>
        <w:t>использование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современных</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технологий</w:t>
      </w:r>
      <w:r w:rsidRPr="00F17E8E">
        <w:rPr>
          <w:spacing w:val="1"/>
          <w:sz w:val="24"/>
          <w:szCs w:val="24"/>
        </w:rPr>
        <w:t xml:space="preserve"> </w:t>
      </w:r>
      <w:r w:rsidRPr="00F17E8E">
        <w:rPr>
          <w:sz w:val="24"/>
          <w:szCs w:val="24"/>
        </w:rPr>
        <w:t>деятельностного</w:t>
      </w:r>
      <w:r w:rsidRPr="00F17E8E">
        <w:rPr>
          <w:spacing w:val="1"/>
          <w:sz w:val="24"/>
          <w:szCs w:val="24"/>
        </w:rPr>
        <w:t xml:space="preserve"> </w:t>
      </w:r>
      <w:r w:rsidRPr="00F17E8E">
        <w:rPr>
          <w:sz w:val="24"/>
          <w:szCs w:val="24"/>
        </w:rPr>
        <w:t>типа; —</w:t>
      </w:r>
      <w:r w:rsidRPr="00F17E8E">
        <w:rPr>
          <w:spacing w:val="1"/>
          <w:sz w:val="24"/>
          <w:szCs w:val="24"/>
        </w:rPr>
        <w:t xml:space="preserve"> </w:t>
      </w:r>
      <w:r w:rsidRPr="00F17E8E">
        <w:rPr>
          <w:sz w:val="24"/>
          <w:szCs w:val="24"/>
        </w:rPr>
        <w:t>предоставление</w:t>
      </w:r>
      <w:r w:rsidRPr="00F17E8E">
        <w:rPr>
          <w:spacing w:val="1"/>
          <w:sz w:val="24"/>
          <w:szCs w:val="24"/>
        </w:rPr>
        <w:t xml:space="preserve"> </w:t>
      </w:r>
      <w:r w:rsidRPr="00F17E8E">
        <w:rPr>
          <w:sz w:val="24"/>
          <w:szCs w:val="24"/>
        </w:rPr>
        <w:t>обучающимся</w:t>
      </w:r>
      <w:r w:rsidRPr="00F17E8E">
        <w:rPr>
          <w:spacing w:val="1"/>
          <w:sz w:val="24"/>
          <w:szCs w:val="24"/>
        </w:rPr>
        <w:t xml:space="preserve"> </w:t>
      </w:r>
      <w:r w:rsidRPr="00F17E8E">
        <w:rPr>
          <w:sz w:val="24"/>
          <w:szCs w:val="24"/>
        </w:rPr>
        <w:t>возможности</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эффективной</w:t>
      </w:r>
      <w:r w:rsidRPr="00F17E8E">
        <w:rPr>
          <w:spacing w:val="2"/>
          <w:sz w:val="24"/>
          <w:szCs w:val="24"/>
        </w:rPr>
        <w:t xml:space="preserve"> </w:t>
      </w:r>
      <w:r w:rsidRPr="00F17E8E">
        <w:rPr>
          <w:sz w:val="24"/>
          <w:szCs w:val="24"/>
        </w:rPr>
        <w:t>самостоятельной</w:t>
      </w:r>
      <w:r w:rsidRPr="00F17E8E">
        <w:rPr>
          <w:spacing w:val="3"/>
          <w:sz w:val="24"/>
          <w:szCs w:val="24"/>
        </w:rPr>
        <w:t xml:space="preserve"> </w:t>
      </w:r>
      <w:r w:rsidRPr="00F17E8E">
        <w:rPr>
          <w:sz w:val="24"/>
          <w:szCs w:val="24"/>
        </w:rPr>
        <w:t>работы;</w:t>
      </w:r>
    </w:p>
    <w:p w:rsidR="002A2178" w:rsidRPr="00F17E8E" w:rsidRDefault="003D3AF1" w:rsidP="00CD2BFD">
      <w:pPr>
        <w:pStyle w:val="a4"/>
        <w:numPr>
          <w:ilvl w:val="1"/>
          <w:numId w:val="83"/>
        </w:numPr>
        <w:tabs>
          <w:tab w:val="left" w:pos="1013"/>
        </w:tabs>
        <w:spacing w:line="276" w:lineRule="auto"/>
        <w:ind w:right="231" w:firstLine="427"/>
        <w:rPr>
          <w:sz w:val="24"/>
          <w:szCs w:val="24"/>
        </w:rPr>
      </w:pPr>
      <w:r w:rsidRPr="00F17E8E">
        <w:rPr>
          <w:sz w:val="24"/>
          <w:szCs w:val="24"/>
        </w:rPr>
        <w:t>включение обучающихся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процессы</w:t>
      </w:r>
      <w:r w:rsidRPr="00F17E8E">
        <w:rPr>
          <w:spacing w:val="1"/>
          <w:sz w:val="24"/>
          <w:szCs w:val="24"/>
        </w:rPr>
        <w:t xml:space="preserve"> </w:t>
      </w:r>
      <w:r w:rsidRPr="00F17E8E">
        <w:rPr>
          <w:sz w:val="24"/>
          <w:szCs w:val="24"/>
        </w:rPr>
        <w:t>познания</w:t>
      </w:r>
      <w:r w:rsidRPr="00F17E8E">
        <w:rPr>
          <w:spacing w:val="1"/>
          <w:sz w:val="24"/>
          <w:szCs w:val="24"/>
        </w:rPr>
        <w:t xml:space="preserve"> </w:t>
      </w:r>
      <w:r w:rsidRPr="00F17E8E">
        <w:rPr>
          <w:sz w:val="24"/>
          <w:szCs w:val="24"/>
        </w:rPr>
        <w:t>и преобразования внешкольной</w:t>
      </w:r>
      <w:r w:rsidRPr="00F17E8E">
        <w:rPr>
          <w:spacing w:val="1"/>
          <w:sz w:val="24"/>
          <w:szCs w:val="24"/>
        </w:rPr>
        <w:t xml:space="preserve"> </w:t>
      </w:r>
      <w:r w:rsidRPr="00F17E8E">
        <w:rPr>
          <w:sz w:val="24"/>
          <w:szCs w:val="24"/>
        </w:rPr>
        <w:t>социальной</w:t>
      </w:r>
      <w:r w:rsidRPr="00F17E8E">
        <w:rPr>
          <w:spacing w:val="2"/>
          <w:sz w:val="24"/>
          <w:szCs w:val="24"/>
        </w:rPr>
        <w:t xml:space="preserve"> </w:t>
      </w:r>
      <w:r w:rsidRPr="00F17E8E">
        <w:rPr>
          <w:sz w:val="24"/>
          <w:szCs w:val="24"/>
        </w:rPr>
        <w:t>среды</w:t>
      </w:r>
      <w:r w:rsidRPr="00F17E8E">
        <w:rPr>
          <w:spacing w:val="-1"/>
          <w:sz w:val="24"/>
          <w:szCs w:val="24"/>
        </w:rPr>
        <w:t xml:space="preserve"> </w:t>
      </w:r>
      <w:r w:rsidRPr="00F17E8E">
        <w:rPr>
          <w:sz w:val="24"/>
          <w:szCs w:val="24"/>
        </w:rPr>
        <w:t>(населенного</w:t>
      </w:r>
      <w:r w:rsidRPr="00F17E8E">
        <w:rPr>
          <w:spacing w:val="1"/>
          <w:sz w:val="24"/>
          <w:szCs w:val="24"/>
        </w:rPr>
        <w:t xml:space="preserve"> </w:t>
      </w:r>
      <w:r w:rsidRPr="00F17E8E">
        <w:rPr>
          <w:sz w:val="24"/>
          <w:szCs w:val="24"/>
        </w:rPr>
        <w:t>пункта,</w:t>
      </w:r>
      <w:r w:rsidRPr="00F17E8E">
        <w:rPr>
          <w:spacing w:val="4"/>
          <w:sz w:val="24"/>
          <w:szCs w:val="24"/>
        </w:rPr>
        <w:t xml:space="preserve"> </w:t>
      </w:r>
      <w:r w:rsidRPr="00F17E8E">
        <w:rPr>
          <w:sz w:val="24"/>
          <w:szCs w:val="24"/>
        </w:rPr>
        <w:t>района,</w:t>
      </w:r>
      <w:r w:rsidRPr="00F17E8E">
        <w:rPr>
          <w:spacing w:val="3"/>
          <w:sz w:val="24"/>
          <w:szCs w:val="24"/>
        </w:rPr>
        <w:t xml:space="preserve"> </w:t>
      </w:r>
      <w:r w:rsidRPr="00F17E8E">
        <w:rPr>
          <w:sz w:val="24"/>
          <w:szCs w:val="24"/>
        </w:rPr>
        <w:t>города).</w:t>
      </w:r>
    </w:p>
    <w:p w:rsidR="002A2178" w:rsidRPr="00F17E8E" w:rsidRDefault="003D3AF1">
      <w:pPr>
        <w:pStyle w:val="a3"/>
        <w:spacing w:line="280" w:lineRule="auto"/>
        <w:ind w:left="219" w:right="228" w:firstLine="427"/>
      </w:pPr>
      <w:r w:rsidRPr="00F17E8E">
        <w:t>МБОУ Новорогачинская СШ учитывает следующие принципы формирования ООП</w:t>
      </w:r>
      <w:r w:rsidRPr="00F17E8E">
        <w:rPr>
          <w:spacing w:val="1"/>
        </w:rPr>
        <w:t xml:space="preserve"> </w:t>
      </w:r>
      <w:r w:rsidRPr="00F17E8E">
        <w:t>НОО:</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1) принцип учета ФГОС НОО: ФОП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2) принцип учета языка обучения: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lastRenderedPageBreak/>
        <w:t>3) 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5) 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6)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 xml:space="preserve">7) 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hyperlink r:id="rId11"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F17E8E">
          <w:rPr>
            <w:rFonts w:ascii="Times New Roman" w:hAnsi="Times New Roman" w:cs="Times New Roman"/>
            <w:color w:val="0000FF"/>
            <w:sz w:val="24"/>
            <w:szCs w:val="24"/>
          </w:rPr>
          <w:t>СанПиН 1.2.3685-21</w:t>
        </w:r>
      </w:hyperlink>
      <w:r w:rsidRPr="00F17E8E">
        <w:rPr>
          <w:rFonts w:ascii="Times New Roman" w:hAnsi="Times New Roman" w:cs="Times New Roman"/>
          <w:sz w:val="24"/>
          <w:szCs w:val="24"/>
        </w:rPr>
        <w:t xml:space="preserve">"Гигиенические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2"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F17E8E">
          <w:rPr>
            <w:rFonts w:ascii="Times New Roman" w:hAnsi="Times New Roman" w:cs="Times New Roman"/>
            <w:color w:val="0000FF"/>
            <w:sz w:val="24"/>
            <w:szCs w:val="24"/>
          </w:rPr>
          <w:t>СП 2.4.3648-20</w:t>
        </w:r>
      </w:hyperlink>
      <w:r w:rsidRPr="00F17E8E">
        <w:rPr>
          <w:rFonts w:ascii="Times New Roman" w:hAnsi="Times New Roman" w:cs="Times New Roman"/>
          <w:sz w:val="24"/>
          <w:szCs w:val="24"/>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rsidR="00EB5731" w:rsidRPr="00F17E8E" w:rsidRDefault="00EB5731">
      <w:pPr>
        <w:pStyle w:val="a3"/>
        <w:spacing w:line="280" w:lineRule="auto"/>
        <w:ind w:left="219" w:right="228" w:firstLine="427"/>
      </w:pPr>
    </w:p>
    <w:p w:rsidR="002A2178" w:rsidRPr="00F17E8E" w:rsidRDefault="003D3AF1">
      <w:pPr>
        <w:pStyle w:val="a3"/>
        <w:spacing w:line="276" w:lineRule="auto"/>
        <w:ind w:left="219" w:right="227" w:firstLine="427"/>
      </w:pPr>
      <w:r w:rsidRPr="00F17E8E">
        <w:t>В</w:t>
      </w:r>
      <w:r w:rsidRPr="00F17E8E">
        <w:rPr>
          <w:spacing w:val="1"/>
        </w:rPr>
        <w:t xml:space="preserve"> </w:t>
      </w:r>
      <w:r w:rsidRPr="00F17E8E">
        <w:t>программе</w:t>
      </w:r>
      <w:r w:rsidRPr="00F17E8E">
        <w:rPr>
          <w:spacing w:val="1"/>
        </w:rPr>
        <w:t xml:space="preserve"> </w:t>
      </w:r>
      <w:r w:rsidRPr="00F17E8E">
        <w:t>определяются</w:t>
      </w:r>
      <w:r w:rsidRPr="00F17E8E">
        <w:rPr>
          <w:spacing w:val="1"/>
        </w:rPr>
        <w:t xml:space="preserve"> </w:t>
      </w:r>
      <w:r w:rsidRPr="00F17E8E">
        <w:t>основные</w:t>
      </w:r>
      <w:r w:rsidRPr="00F17E8E">
        <w:rPr>
          <w:spacing w:val="1"/>
        </w:rPr>
        <w:t xml:space="preserve"> </w:t>
      </w:r>
      <w:r w:rsidRPr="00F17E8E">
        <w:t>механизмы</w:t>
      </w:r>
      <w:r w:rsidRPr="00F17E8E">
        <w:rPr>
          <w:spacing w:val="1"/>
        </w:rPr>
        <w:t xml:space="preserve"> </w:t>
      </w:r>
      <w:r w:rsidRPr="00F17E8E">
        <w:t>её</w:t>
      </w:r>
      <w:r w:rsidRPr="00F17E8E">
        <w:rPr>
          <w:spacing w:val="1"/>
        </w:rPr>
        <w:t xml:space="preserve"> </w:t>
      </w:r>
      <w:r w:rsidRPr="00F17E8E">
        <w:t>реализации,</w:t>
      </w:r>
      <w:r w:rsidRPr="00F17E8E">
        <w:rPr>
          <w:spacing w:val="1"/>
        </w:rPr>
        <w:t xml:space="preserve"> </w:t>
      </w:r>
      <w:r w:rsidRPr="00F17E8E">
        <w:t>наиболее</w:t>
      </w:r>
      <w:r w:rsidRPr="00F17E8E">
        <w:rPr>
          <w:spacing w:val="-57"/>
        </w:rPr>
        <w:t xml:space="preserve"> </w:t>
      </w:r>
      <w:r w:rsidRPr="00F17E8E">
        <w:t>целесообразные с учётом традиций коллектива образовательной организации, потенциала</w:t>
      </w:r>
      <w:r w:rsidRPr="00F17E8E">
        <w:rPr>
          <w:spacing w:val="1"/>
        </w:rPr>
        <w:t xml:space="preserve"> </w:t>
      </w:r>
      <w:r w:rsidRPr="00F17E8E">
        <w:t>педагогических</w:t>
      </w:r>
      <w:r w:rsidRPr="00F17E8E">
        <w:rPr>
          <w:spacing w:val="1"/>
        </w:rPr>
        <w:t xml:space="preserve"> </w:t>
      </w:r>
      <w:r w:rsidRPr="00F17E8E">
        <w:t>кадров</w:t>
      </w:r>
      <w:r w:rsidRPr="00F17E8E">
        <w:rPr>
          <w:spacing w:val="1"/>
        </w:rPr>
        <w:t xml:space="preserve"> </w:t>
      </w:r>
      <w:r w:rsidRPr="00F17E8E">
        <w:t>и</w:t>
      </w:r>
      <w:r w:rsidRPr="00F17E8E">
        <w:rPr>
          <w:spacing w:val="1"/>
        </w:rPr>
        <w:t xml:space="preserve"> </w:t>
      </w:r>
      <w:r w:rsidRPr="00F17E8E">
        <w:t>контингента</w:t>
      </w:r>
      <w:r w:rsidRPr="00F17E8E">
        <w:rPr>
          <w:spacing w:val="1"/>
        </w:rPr>
        <w:t xml:space="preserve"> </w:t>
      </w:r>
      <w:r w:rsidRPr="00F17E8E">
        <w:t>обучающихся.</w:t>
      </w:r>
      <w:r w:rsidRPr="00F17E8E">
        <w:rPr>
          <w:spacing w:val="1"/>
        </w:rPr>
        <w:t xml:space="preserve"> </w:t>
      </w:r>
      <w:r w:rsidRPr="00F17E8E">
        <w:t>Среди</w:t>
      </w:r>
      <w:r w:rsidRPr="00F17E8E">
        <w:rPr>
          <w:spacing w:val="1"/>
        </w:rPr>
        <w:t xml:space="preserve"> </w:t>
      </w:r>
      <w:r w:rsidRPr="00F17E8E">
        <w:t>механизмов,</w:t>
      </w:r>
      <w:r w:rsidRPr="00F17E8E">
        <w:rPr>
          <w:spacing w:val="1"/>
        </w:rPr>
        <w:t xml:space="preserve"> </w:t>
      </w:r>
      <w:r w:rsidRPr="00F17E8E">
        <w:t>которые</w:t>
      </w:r>
      <w:r w:rsidRPr="00F17E8E">
        <w:rPr>
          <w:spacing w:val="1"/>
        </w:rPr>
        <w:t xml:space="preserve"> </w:t>
      </w:r>
      <w:r w:rsidRPr="00F17E8E">
        <w:t>возможно использовать в начальной школе, следует отметить: организацию внеурочной</w:t>
      </w:r>
      <w:r w:rsidRPr="00F17E8E">
        <w:rPr>
          <w:spacing w:val="1"/>
        </w:rPr>
        <w:t xml:space="preserve"> </w:t>
      </w:r>
      <w:r w:rsidRPr="00F17E8E">
        <w:t>деятельности с разработкой учебных курсов, факультативов, различных форм совместной</w:t>
      </w:r>
      <w:r w:rsidRPr="00F17E8E">
        <w:rPr>
          <w:spacing w:val="1"/>
        </w:rPr>
        <w:t xml:space="preserve"> </w:t>
      </w:r>
      <w:r w:rsidRPr="00F17E8E">
        <w:t>познавательной деятельности (конкурсы, диспуты, интеллектуальные марафоны и т. п.).</w:t>
      </w:r>
      <w:r w:rsidRPr="00F17E8E">
        <w:rPr>
          <w:spacing w:val="1"/>
        </w:rPr>
        <w:t xml:space="preserve"> </w:t>
      </w:r>
      <w:r w:rsidRPr="00F17E8E">
        <w:t>Положительные</w:t>
      </w:r>
      <w:r w:rsidRPr="00F17E8E">
        <w:rPr>
          <w:spacing w:val="1"/>
        </w:rPr>
        <w:t xml:space="preserve"> </w:t>
      </w:r>
      <w:r w:rsidRPr="00F17E8E">
        <w:t>результаты</w:t>
      </w:r>
      <w:r w:rsidRPr="00F17E8E">
        <w:rPr>
          <w:spacing w:val="1"/>
        </w:rPr>
        <w:t xml:space="preserve"> </w:t>
      </w:r>
      <w:r w:rsidRPr="00F17E8E">
        <w:t>даёт</w:t>
      </w:r>
      <w:r w:rsidRPr="00F17E8E">
        <w:rPr>
          <w:spacing w:val="1"/>
        </w:rPr>
        <w:t xml:space="preserve"> </w:t>
      </w:r>
      <w:r w:rsidRPr="00F17E8E">
        <w:t>привлечение</w:t>
      </w:r>
      <w:r w:rsidRPr="00F17E8E">
        <w:rPr>
          <w:spacing w:val="1"/>
        </w:rPr>
        <w:t xml:space="preserve"> </w:t>
      </w:r>
      <w:r w:rsidRPr="00F17E8E">
        <w:t>к</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школы</w:t>
      </w:r>
      <w:r w:rsidRPr="00F17E8E">
        <w:rPr>
          <w:spacing w:val="-57"/>
        </w:rPr>
        <w:t xml:space="preserve"> </w:t>
      </w:r>
      <w:r w:rsidRPr="00F17E8E">
        <w:t>организаций</w:t>
      </w:r>
      <w:r w:rsidRPr="00F17E8E">
        <w:rPr>
          <w:spacing w:val="1"/>
        </w:rPr>
        <w:t xml:space="preserve"> </w:t>
      </w:r>
      <w:r w:rsidRPr="00F17E8E">
        <w:t>культуры</w:t>
      </w:r>
      <w:r w:rsidRPr="00F17E8E">
        <w:rPr>
          <w:spacing w:val="1"/>
        </w:rPr>
        <w:t xml:space="preserve"> </w:t>
      </w:r>
      <w:r w:rsidRPr="00F17E8E">
        <w:t>(к</w:t>
      </w:r>
      <w:r w:rsidRPr="00F17E8E">
        <w:rPr>
          <w:spacing w:val="1"/>
        </w:rPr>
        <w:t xml:space="preserve"> </w:t>
      </w:r>
      <w:r w:rsidRPr="00F17E8E">
        <w:t>примеру,</w:t>
      </w:r>
      <w:r w:rsidRPr="00F17E8E">
        <w:rPr>
          <w:spacing w:val="1"/>
        </w:rPr>
        <w:t xml:space="preserve"> </w:t>
      </w:r>
      <w:r w:rsidRPr="00F17E8E">
        <w:t>музеев,</w:t>
      </w:r>
      <w:r w:rsidRPr="00F17E8E">
        <w:rPr>
          <w:spacing w:val="1"/>
        </w:rPr>
        <w:t xml:space="preserve"> </w:t>
      </w:r>
      <w:r w:rsidRPr="00F17E8E">
        <w:t>библиотек,</w:t>
      </w:r>
      <w:r w:rsidRPr="00F17E8E">
        <w:rPr>
          <w:spacing w:val="1"/>
        </w:rPr>
        <w:t xml:space="preserve"> </w:t>
      </w:r>
      <w:r w:rsidRPr="00F17E8E">
        <w:t>стадионов),</w:t>
      </w:r>
      <w:r w:rsidRPr="00F17E8E">
        <w:rPr>
          <w:spacing w:val="1"/>
        </w:rPr>
        <w:t xml:space="preserve"> </w:t>
      </w:r>
      <w:r w:rsidRPr="00F17E8E">
        <w:t>художественных</w:t>
      </w:r>
      <w:r w:rsidRPr="00F17E8E">
        <w:rPr>
          <w:spacing w:val="1"/>
        </w:rPr>
        <w:t xml:space="preserve"> </w:t>
      </w:r>
      <w:r w:rsidRPr="00F17E8E">
        <w:t>и</w:t>
      </w:r>
      <w:r w:rsidRPr="00F17E8E">
        <w:rPr>
          <w:spacing w:val="1"/>
        </w:rPr>
        <w:t xml:space="preserve"> </w:t>
      </w:r>
      <w:r w:rsidRPr="00F17E8E">
        <w:t>театральных</w:t>
      </w:r>
      <w:r w:rsidRPr="00F17E8E">
        <w:rPr>
          <w:spacing w:val="1"/>
        </w:rPr>
        <w:t xml:space="preserve"> </w:t>
      </w:r>
      <w:r w:rsidRPr="00F17E8E">
        <w:t>студий.</w:t>
      </w:r>
      <w:r w:rsidRPr="00F17E8E">
        <w:rPr>
          <w:spacing w:val="1"/>
        </w:rPr>
        <w:t xml:space="preserve"> </w:t>
      </w:r>
      <w:r w:rsidRPr="00F17E8E">
        <w:t>Эффективным</w:t>
      </w:r>
      <w:r w:rsidRPr="00F17E8E">
        <w:rPr>
          <w:spacing w:val="1"/>
        </w:rPr>
        <w:t xml:space="preserve"> </w:t>
      </w:r>
      <w:r w:rsidRPr="00F17E8E">
        <w:lastRenderedPageBreak/>
        <w:t>механизмом</w:t>
      </w:r>
      <w:r w:rsidRPr="00F17E8E">
        <w:rPr>
          <w:spacing w:val="1"/>
        </w:rPr>
        <w:t xml:space="preserve"> </w:t>
      </w:r>
      <w:r w:rsidRPr="00F17E8E">
        <w:t>реализации</w:t>
      </w:r>
      <w:r w:rsidRPr="00F17E8E">
        <w:rPr>
          <w:spacing w:val="1"/>
        </w:rPr>
        <w:t xml:space="preserve"> </w:t>
      </w:r>
      <w:r w:rsidRPr="00F17E8E">
        <w:t>программ</w:t>
      </w:r>
      <w:r w:rsidRPr="00F17E8E">
        <w:rPr>
          <w:spacing w:val="1"/>
        </w:rPr>
        <w:t xml:space="preserve"> </w:t>
      </w:r>
      <w:r w:rsidRPr="00F17E8E">
        <w:t>является</w:t>
      </w:r>
      <w:r w:rsidRPr="00F17E8E">
        <w:rPr>
          <w:spacing w:val="1"/>
        </w:rPr>
        <w:t xml:space="preserve"> </w:t>
      </w:r>
      <w:r w:rsidRPr="00F17E8E">
        <w:t>использование</w:t>
      </w:r>
      <w:r w:rsidRPr="00F17E8E">
        <w:rPr>
          <w:spacing w:val="1"/>
        </w:rPr>
        <w:t xml:space="preserve"> </w:t>
      </w:r>
      <w:r w:rsidRPr="00F17E8E">
        <w:t>индивидуальных</w:t>
      </w:r>
      <w:r w:rsidRPr="00F17E8E">
        <w:rPr>
          <w:spacing w:val="1"/>
        </w:rPr>
        <w:t xml:space="preserve"> </w:t>
      </w:r>
      <w:r w:rsidRPr="00F17E8E">
        <w:t>программ</w:t>
      </w:r>
      <w:r w:rsidRPr="00F17E8E">
        <w:rPr>
          <w:spacing w:val="1"/>
        </w:rPr>
        <w:t xml:space="preserve"> </w:t>
      </w:r>
      <w:r w:rsidRPr="00F17E8E">
        <w:t>и</w:t>
      </w:r>
      <w:r w:rsidRPr="00F17E8E">
        <w:rPr>
          <w:spacing w:val="1"/>
        </w:rPr>
        <w:t xml:space="preserve"> </w:t>
      </w:r>
      <w:r w:rsidRPr="00F17E8E">
        <w:t>учебных</w:t>
      </w:r>
      <w:r w:rsidRPr="00F17E8E">
        <w:rPr>
          <w:spacing w:val="1"/>
        </w:rPr>
        <w:t xml:space="preserve"> </w:t>
      </w:r>
      <w:r w:rsidRPr="00F17E8E">
        <w:t>планов</w:t>
      </w:r>
      <w:r w:rsidRPr="00F17E8E">
        <w:rPr>
          <w:spacing w:val="61"/>
        </w:rPr>
        <w:t xml:space="preserve"> </w:t>
      </w:r>
      <w:r w:rsidRPr="00F17E8E">
        <w:t>для</w:t>
      </w:r>
      <w:r w:rsidRPr="00F17E8E">
        <w:rPr>
          <w:spacing w:val="61"/>
        </w:rPr>
        <w:t xml:space="preserve"> </w:t>
      </w:r>
      <w:r w:rsidRPr="00F17E8E">
        <w:t>отдельных</w:t>
      </w:r>
      <w:r w:rsidRPr="00F17E8E">
        <w:rPr>
          <w:spacing w:val="1"/>
        </w:rPr>
        <w:t xml:space="preserve"> </w:t>
      </w:r>
      <w:r w:rsidRPr="00F17E8E">
        <w:t>обучающихся</w:t>
      </w:r>
      <w:r w:rsidRPr="00F17E8E">
        <w:rPr>
          <w:spacing w:val="2"/>
        </w:rPr>
        <w:t xml:space="preserve"> </w:t>
      </w:r>
      <w:r w:rsidRPr="00F17E8E">
        <w:t>или</w:t>
      </w:r>
      <w:r w:rsidRPr="00F17E8E">
        <w:rPr>
          <w:spacing w:val="3"/>
        </w:rPr>
        <w:t xml:space="preserve"> </w:t>
      </w:r>
      <w:r w:rsidRPr="00F17E8E">
        <w:t>небольших</w:t>
      </w:r>
      <w:r w:rsidRPr="00F17E8E">
        <w:rPr>
          <w:spacing w:val="-3"/>
        </w:rPr>
        <w:t xml:space="preserve"> </w:t>
      </w:r>
      <w:r w:rsidRPr="00F17E8E">
        <w:t>групп.</w:t>
      </w:r>
    </w:p>
    <w:p w:rsidR="002A2178" w:rsidRPr="00F17E8E" w:rsidRDefault="002A2178">
      <w:pPr>
        <w:pStyle w:val="a3"/>
        <w:spacing w:before="7"/>
        <w:jc w:val="left"/>
      </w:pPr>
    </w:p>
    <w:p w:rsidR="002A2178" w:rsidRPr="00F17E8E" w:rsidRDefault="003D3AF1" w:rsidP="00CD2BFD">
      <w:pPr>
        <w:pStyle w:val="Heading3"/>
        <w:numPr>
          <w:ilvl w:val="1"/>
          <w:numId w:val="82"/>
        </w:numPr>
        <w:tabs>
          <w:tab w:val="left" w:pos="642"/>
        </w:tabs>
        <w:ind w:left="445" w:hanging="227"/>
      </w:pPr>
      <w:r w:rsidRPr="00F17E8E">
        <w:t>ОБЩАЯ</w:t>
      </w:r>
      <w:r w:rsidRPr="00F17E8E">
        <w:rPr>
          <w:spacing w:val="-4"/>
        </w:rPr>
        <w:t xml:space="preserve"> </w:t>
      </w:r>
      <w:r w:rsidRPr="00F17E8E">
        <w:t>ХАРАКТЕРИСТИКА</w:t>
      </w:r>
      <w:r w:rsidRPr="00F17E8E">
        <w:rPr>
          <w:spacing w:val="-3"/>
        </w:rPr>
        <w:t xml:space="preserve"> </w:t>
      </w:r>
      <w:r w:rsidRPr="00F17E8E">
        <w:t>ПРОГРАММЫ</w:t>
      </w:r>
      <w:r w:rsidRPr="00F17E8E">
        <w:rPr>
          <w:spacing w:val="-3"/>
        </w:rPr>
        <w:t xml:space="preserve"> </w:t>
      </w:r>
      <w:r w:rsidRPr="00F17E8E">
        <w:t>НАЧАЛЬНОГО</w:t>
      </w:r>
      <w:r w:rsidRPr="00F17E8E">
        <w:rPr>
          <w:spacing w:val="-7"/>
        </w:rPr>
        <w:t xml:space="preserve"> </w:t>
      </w:r>
      <w:r w:rsidRPr="00F17E8E">
        <w:t>ОБРАЗОВАНИЯ</w:t>
      </w:r>
    </w:p>
    <w:p w:rsidR="002A2178" w:rsidRPr="00F17E8E" w:rsidRDefault="002A2178">
      <w:pPr>
        <w:pStyle w:val="a3"/>
        <w:spacing w:before="8"/>
        <w:jc w:val="left"/>
        <w:rPr>
          <w:b/>
        </w:rPr>
      </w:pPr>
    </w:p>
    <w:p w:rsidR="002A2178" w:rsidRPr="00F17E8E" w:rsidRDefault="003D3AF1">
      <w:pPr>
        <w:pStyle w:val="a3"/>
        <w:spacing w:line="276" w:lineRule="auto"/>
        <w:ind w:left="219" w:right="223" w:firstLine="226"/>
      </w:pPr>
      <w:r w:rsidRPr="00F17E8E">
        <w:t>Программа</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является</w:t>
      </w:r>
      <w:r w:rsidRPr="00F17E8E">
        <w:rPr>
          <w:spacing w:val="1"/>
        </w:rPr>
        <w:t xml:space="preserve"> </w:t>
      </w:r>
      <w:r w:rsidRPr="00F17E8E">
        <w:t>стратегическим</w:t>
      </w:r>
      <w:r w:rsidRPr="00F17E8E">
        <w:rPr>
          <w:spacing w:val="1"/>
        </w:rPr>
        <w:t xml:space="preserve"> </w:t>
      </w:r>
      <w:r w:rsidRPr="00F17E8E">
        <w:t>документом</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выполнение</w:t>
      </w:r>
      <w:r w:rsidRPr="00F17E8E">
        <w:rPr>
          <w:spacing w:val="1"/>
        </w:rPr>
        <w:t xml:space="preserve"> </w:t>
      </w:r>
      <w:r w:rsidRPr="00F17E8E">
        <w:t>которого</w:t>
      </w:r>
      <w:r w:rsidRPr="00F17E8E">
        <w:rPr>
          <w:spacing w:val="1"/>
        </w:rPr>
        <w:t xml:space="preserve"> </w:t>
      </w:r>
      <w:r w:rsidRPr="00F17E8E">
        <w:t>обеспечивает</w:t>
      </w:r>
      <w:r w:rsidRPr="00F17E8E">
        <w:rPr>
          <w:spacing w:val="1"/>
        </w:rPr>
        <w:t xml:space="preserve"> </w:t>
      </w:r>
      <w:r w:rsidRPr="00F17E8E">
        <w:t>успешность</w:t>
      </w:r>
      <w:r w:rsidRPr="00F17E8E">
        <w:rPr>
          <w:spacing w:val="1"/>
        </w:rPr>
        <w:t xml:space="preserve"> </w:t>
      </w:r>
      <w:r w:rsidRPr="00F17E8E">
        <w:t>организации</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т.</w:t>
      </w:r>
      <w:r w:rsidRPr="00F17E8E">
        <w:rPr>
          <w:spacing w:val="1"/>
        </w:rPr>
        <w:t xml:space="preserve"> </w:t>
      </w:r>
      <w:r w:rsidRPr="00F17E8E">
        <w:t>е.</w:t>
      </w:r>
      <w:r w:rsidRPr="00F17E8E">
        <w:rPr>
          <w:spacing w:val="1"/>
        </w:rPr>
        <w:t xml:space="preserve"> </w:t>
      </w:r>
      <w:r w:rsidRPr="00F17E8E">
        <w:t>гарантию</w:t>
      </w:r>
      <w:r w:rsidRPr="00F17E8E">
        <w:rPr>
          <w:spacing w:val="1"/>
        </w:rPr>
        <w:t xml:space="preserve"> </w:t>
      </w:r>
      <w:r w:rsidRPr="00F17E8E">
        <w:t>реализации статьи 12 Федерального закона «Об образовании в Российской Федерации». В</w:t>
      </w:r>
      <w:r w:rsidRPr="00F17E8E">
        <w:rPr>
          <w:spacing w:val="1"/>
        </w:rPr>
        <w:t xml:space="preserve"> </w:t>
      </w:r>
      <w:r w:rsidRPr="00F17E8E">
        <w:t>соответствии</w:t>
      </w:r>
      <w:r w:rsidRPr="00F17E8E">
        <w:rPr>
          <w:spacing w:val="46"/>
        </w:rPr>
        <w:t xml:space="preserve"> </w:t>
      </w:r>
      <w:r w:rsidRPr="00F17E8E">
        <w:t>с</w:t>
      </w:r>
      <w:r w:rsidRPr="00F17E8E">
        <w:rPr>
          <w:spacing w:val="49"/>
        </w:rPr>
        <w:t xml:space="preserve"> </w:t>
      </w:r>
      <w:r w:rsidRPr="00F17E8E">
        <w:t>законодательными</w:t>
      </w:r>
      <w:r w:rsidRPr="00F17E8E">
        <w:rPr>
          <w:spacing w:val="47"/>
        </w:rPr>
        <w:t xml:space="preserve"> </w:t>
      </w:r>
      <w:r w:rsidRPr="00F17E8E">
        <w:t>актами</w:t>
      </w:r>
      <w:r w:rsidRPr="00F17E8E">
        <w:rPr>
          <w:spacing w:val="46"/>
        </w:rPr>
        <w:t xml:space="preserve"> </w:t>
      </w:r>
      <w:r w:rsidRPr="00F17E8E">
        <w:t>образовательная</w:t>
      </w:r>
      <w:r w:rsidRPr="00F17E8E">
        <w:rPr>
          <w:spacing w:val="46"/>
        </w:rPr>
        <w:t xml:space="preserve"> </w:t>
      </w:r>
      <w:r w:rsidRPr="00F17E8E">
        <w:t>организация</w:t>
      </w:r>
      <w:r w:rsidRPr="00F17E8E">
        <w:rPr>
          <w:spacing w:val="46"/>
        </w:rPr>
        <w:t xml:space="preserve"> </w:t>
      </w:r>
      <w:r w:rsidRPr="00F17E8E">
        <w:t>самостоятельно</w:t>
      </w:r>
    </w:p>
    <w:p w:rsidR="002A2178" w:rsidRPr="00F17E8E" w:rsidRDefault="003D3AF1">
      <w:pPr>
        <w:pStyle w:val="a3"/>
        <w:spacing w:before="62" w:line="276" w:lineRule="auto"/>
        <w:ind w:left="219" w:right="217"/>
      </w:pPr>
      <w:r w:rsidRPr="00F17E8E">
        <w:t>определяет технологии обучения, формы его организации (включая модульные курсы), а</w:t>
      </w:r>
      <w:r w:rsidRPr="00F17E8E">
        <w:rPr>
          <w:spacing w:val="1"/>
        </w:rPr>
        <w:t xml:space="preserve"> </w:t>
      </w:r>
      <w:r w:rsidRPr="00F17E8E">
        <w:t>также</w:t>
      </w:r>
      <w:r w:rsidRPr="00F17E8E">
        <w:rPr>
          <w:spacing w:val="-1"/>
        </w:rPr>
        <w:t xml:space="preserve"> </w:t>
      </w:r>
      <w:r w:rsidRPr="00F17E8E">
        <w:t>систему</w:t>
      </w:r>
      <w:r w:rsidRPr="00F17E8E">
        <w:rPr>
          <w:spacing w:val="-10"/>
        </w:rPr>
        <w:t xml:space="preserve"> </w:t>
      </w:r>
      <w:r w:rsidRPr="00F17E8E">
        <w:t>оценивания</w:t>
      </w:r>
      <w:r w:rsidRPr="00F17E8E">
        <w:rPr>
          <w:spacing w:val="-5"/>
        </w:rPr>
        <w:t xml:space="preserve"> </w:t>
      </w:r>
      <w:r w:rsidRPr="00F17E8E">
        <w:t>с</w:t>
      </w:r>
      <w:r w:rsidRPr="00F17E8E">
        <w:rPr>
          <w:spacing w:val="-1"/>
        </w:rPr>
        <w:t xml:space="preserve"> </w:t>
      </w:r>
      <w:r w:rsidRPr="00F17E8E">
        <w:t>соблюдением</w:t>
      </w:r>
      <w:r w:rsidRPr="00F17E8E">
        <w:rPr>
          <w:spacing w:val="1"/>
        </w:rPr>
        <w:t xml:space="preserve"> </w:t>
      </w:r>
      <w:r w:rsidRPr="00F17E8E">
        <w:t>принципа</w:t>
      </w:r>
      <w:r w:rsidRPr="00F17E8E">
        <w:rPr>
          <w:spacing w:val="-6"/>
        </w:rPr>
        <w:t xml:space="preserve"> </w:t>
      </w:r>
      <w:r w:rsidRPr="00F17E8E">
        <w:t>здоровьесберегающего</w:t>
      </w:r>
      <w:r w:rsidRPr="00F17E8E">
        <w:rPr>
          <w:spacing w:val="-5"/>
        </w:rPr>
        <w:t xml:space="preserve"> </w:t>
      </w:r>
      <w:r w:rsidRPr="00F17E8E">
        <w:t>обучения.</w:t>
      </w:r>
    </w:p>
    <w:p w:rsidR="002A2178" w:rsidRPr="00F17E8E" w:rsidRDefault="003D3AF1">
      <w:pPr>
        <w:pStyle w:val="a3"/>
        <w:spacing w:line="276" w:lineRule="auto"/>
        <w:ind w:left="219" w:right="219" w:firstLine="226"/>
      </w:pPr>
      <w:r w:rsidRPr="00F17E8E">
        <w:t>Программа построена с учётом психологических особенностей обучающегося младшего</w:t>
      </w:r>
      <w:r w:rsidRPr="00F17E8E">
        <w:rPr>
          <w:spacing w:val="-57"/>
        </w:rPr>
        <w:t xml:space="preserve"> </w:t>
      </w:r>
      <w:r w:rsidRPr="00F17E8E">
        <w:t>школьного возраста. Срок обучения в начальной школе, установленным в РФ, является 4</w:t>
      </w:r>
      <w:r w:rsidRPr="00F17E8E">
        <w:rPr>
          <w:spacing w:val="1"/>
        </w:rPr>
        <w:t xml:space="preserve"> </w:t>
      </w:r>
      <w:r w:rsidRPr="00F17E8E">
        <w:t>года.</w:t>
      </w:r>
      <w:r w:rsidRPr="00F17E8E">
        <w:rPr>
          <w:spacing w:val="1"/>
        </w:rPr>
        <w:t xml:space="preserve"> </w:t>
      </w:r>
      <w:r w:rsidRPr="00F17E8E">
        <w:t>Общее</w:t>
      </w:r>
      <w:r w:rsidRPr="00F17E8E">
        <w:rPr>
          <w:spacing w:val="1"/>
        </w:rPr>
        <w:t xml:space="preserve"> </w:t>
      </w:r>
      <w:r w:rsidRPr="00F17E8E">
        <w:t>число</w:t>
      </w:r>
      <w:r w:rsidRPr="00F17E8E">
        <w:rPr>
          <w:spacing w:val="1"/>
        </w:rPr>
        <w:t xml:space="preserve"> </w:t>
      </w:r>
      <w:r w:rsidRPr="00F17E8E">
        <w:t>учебных</w:t>
      </w:r>
      <w:r w:rsidRPr="00F17E8E">
        <w:rPr>
          <w:spacing w:val="1"/>
        </w:rPr>
        <w:t xml:space="preserve"> </w:t>
      </w:r>
      <w:r w:rsidRPr="00F17E8E">
        <w:t>часов</w:t>
      </w:r>
      <w:r w:rsidRPr="00F17E8E">
        <w:rPr>
          <w:spacing w:val="1"/>
        </w:rPr>
        <w:t xml:space="preserve"> </w:t>
      </w:r>
      <w:r w:rsidRPr="00F17E8E">
        <w:t>составляет</w:t>
      </w:r>
      <w:r w:rsidRPr="00F17E8E">
        <w:rPr>
          <w:spacing w:val="1"/>
        </w:rPr>
        <w:t xml:space="preserve"> </w:t>
      </w:r>
      <w:r w:rsidRPr="00F17E8E">
        <w:t>не</w:t>
      </w:r>
      <w:r w:rsidRPr="00F17E8E">
        <w:rPr>
          <w:spacing w:val="1"/>
        </w:rPr>
        <w:t xml:space="preserve"> </w:t>
      </w:r>
      <w:r w:rsidRPr="00F17E8E">
        <w:t>менее</w:t>
      </w:r>
      <w:r w:rsidRPr="00F17E8E">
        <w:rPr>
          <w:spacing w:val="1"/>
        </w:rPr>
        <w:t xml:space="preserve"> </w:t>
      </w:r>
      <w:r w:rsidRPr="00F17E8E">
        <w:t>2954</w:t>
      </w:r>
      <w:r w:rsidRPr="00F17E8E">
        <w:rPr>
          <w:spacing w:val="1"/>
        </w:rPr>
        <w:t xml:space="preserve"> </w:t>
      </w:r>
      <w:r w:rsidRPr="00F17E8E">
        <w:t>ч</w:t>
      </w:r>
      <w:r w:rsidRPr="00F17E8E">
        <w:rPr>
          <w:spacing w:val="1"/>
        </w:rPr>
        <w:t xml:space="preserve"> </w:t>
      </w:r>
      <w:r w:rsidRPr="00F17E8E">
        <w:t>и</w:t>
      </w:r>
      <w:r w:rsidRPr="00F17E8E">
        <w:rPr>
          <w:spacing w:val="1"/>
        </w:rPr>
        <w:t xml:space="preserve"> </w:t>
      </w:r>
      <w:r w:rsidRPr="00F17E8E">
        <w:t>не</w:t>
      </w:r>
      <w:r w:rsidRPr="00F17E8E">
        <w:rPr>
          <w:spacing w:val="1"/>
        </w:rPr>
        <w:t xml:space="preserve"> </w:t>
      </w:r>
      <w:r w:rsidRPr="00F17E8E">
        <w:t>более</w:t>
      </w:r>
      <w:r w:rsidRPr="00F17E8E">
        <w:rPr>
          <w:spacing w:val="1"/>
        </w:rPr>
        <w:t xml:space="preserve"> </w:t>
      </w:r>
      <w:r w:rsidRPr="00F17E8E">
        <w:t>3190</w:t>
      </w:r>
      <w:r w:rsidRPr="00F17E8E">
        <w:rPr>
          <w:spacing w:val="1"/>
        </w:rPr>
        <w:t xml:space="preserve"> </w:t>
      </w:r>
      <w:r w:rsidRPr="00F17E8E">
        <w:t>ч.</w:t>
      </w:r>
      <w:r w:rsidRPr="00F17E8E">
        <w:rPr>
          <w:spacing w:val="1"/>
        </w:rPr>
        <w:t xml:space="preserve"> </w:t>
      </w:r>
      <w:r w:rsidRPr="00F17E8E">
        <w:t>Соблюдение</w:t>
      </w:r>
      <w:r w:rsidRPr="00F17E8E">
        <w:rPr>
          <w:spacing w:val="1"/>
        </w:rPr>
        <w:t xml:space="preserve"> </w:t>
      </w:r>
      <w:r w:rsidRPr="00F17E8E">
        <w:t>этих</w:t>
      </w:r>
      <w:r w:rsidRPr="00F17E8E">
        <w:rPr>
          <w:spacing w:val="1"/>
        </w:rPr>
        <w:t xml:space="preserve"> </w:t>
      </w:r>
      <w:r w:rsidRPr="00F17E8E">
        <w:t>требований</w:t>
      </w:r>
      <w:r w:rsidRPr="00F17E8E">
        <w:rPr>
          <w:spacing w:val="1"/>
        </w:rPr>
        <w:t xml:space="preserve"> </w:t>
      </w:r>
      <w:r w:rsidRPr="00F17E8E">
        <w:t>ФГОС</w:t>
      </w:r>
      <w:r w:rsidRPr="00F17E8E">
        <w:rPr>
          <w:spacing w:val="1"/>
        </w:rPr>
        <w:t xml:space="preserve"> </w:t>
      </w:r>
      <w:r w:rsidRPr="00F17E8E">
        <w:t>НОО</w:t>
      </w:r>
      <w:r w:rsidRPr="00F17E8E">
        <w:rPr>
          <w:spacing w:val="1"/>
        </w:rPr>
        <w:t xml:space="preserve"> </w:t>
      </w:r>
      <w:r w:rsidRPr="00F17E8E">
        <w:t>связано</w:t>
      </w:r>
      <w:r w:rsidRPr="00F17E8E">
        <w:rPr>
          <w:spacing w:val="1"/>
        </w:rPr>
        <w:t xml:space="preserve"> </w:t>
      </w:r>
      <w:r w:rsidRPr="00F17E8E">
        <w:t>с</w:t>
      </w:r>
      <w:r w:rsidRPr="00F17E8E">
        <w:rPr>
          <w:spacing w:val="1"/>
        </w:rPr>
        <w:t xml:space="preserve"> </w:t>
      </w:r>
      <w:r w:rsidRPr="00F17E8E">
        <w:t>необходимостью</w:t>
      </w:r>
      <w:r w:rsidRPr="00F17E8E">
        <w:rPr>
          <w:spacing w:val="1"/>
        </w:rPr>
        <w:t xml:space="preserve"> </w:t>
      </w:r>
      <w:r w:rsidRPr="00F17E8E">
        <w:t>оберегать</w:t>
      </w:r>
      <w:r w:rsidRPr="00F17E8E">
        <w:rPr>
          <w:spacing w:val="1"/>
        </w:rPr>
        <w:t xml:space="preserve"> </w:t>
      </w:r>
      <w:r w:rsidRPr="00F17E8E">
        <w:t>обучающихся от перегрузок, утомления, отрицательного влияния обучения на здоровье.</w:t>
      </w:r>
      <w:r w:rsidRPr="00F17E8E">
        <w:rPr>
          <w:spacing w:val="1"/>
        </w:rPr>
        <w:t xml:space="preserve"> </w:t>
      </w:r>
      <w:r w:rsidRPr="00F17E8E">
        <w:t>При</w:t>
      </w:r>
      <w:r w:rsidRPr="00F17E8E">
        <w:rPr>
          <w:spacing w:val="1"/>
        </w:rPr>
        <w:t xml:space="preserve"> </w:t>
      </w:r>
      <w:r w:rsidRPr="00F17E8E">
        <w:t>создании</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образования</w:t>
      </w:r>
      <w:r w:rsidRPr="00F17E8E">
        <w:rPr>
          <w:spacing w:val="1"/>
        </w:rPr>
        <w:t xml:space="preserve"> </w:t>
      </w:r>
      <w:r w:rsidRPr="00F17E8E">
        <w:t>учитан</w:t>
      </w:r>
      <w:r w:rsidRPr="00F17E8E">
        <w:rPr>
          <w:spacing w:val="1"/>
        </w:rPr>
        <w:t xml:space="preserve"> </w:t>
      </w:r>
      <w:r w:rsidRPr="00F17E8E">
        <w:t>статус</w:t>
      </w:r>
      <w:r w:rsidRPr="00F17E8E">
        <w:rPr>
          <w:spacing w:val="1"/>
        </w:rPr>
        <w:t xml:space="preserve"> </w:t>
      </w:r>
      <w:r w:rsidRPr="00F17E8E">
        <w:t>ребёнка</w:t>
      </w:r>
      <w:r w:rsidRPr="00F17E8E">
        <w:rPr>
          <w:spacing w:val="1"/>
        </w:rPr>
        <w:t xml:space="preserve"> </w:t>
      </w:r>
      <w:r w:rsidRPr="00F17E8E">
        <w:t>младшего</w:t>
      </w:r>
      <w:r w:rsidRPr="00F17E8E">
        <w:rPr>
          <w:spacing w:val="1"/>
        </w:rPr>
        <w:t xml:space="preserve"> </w:t>
      </w:r>
      <w:r w:rsidRPr="00F17E8E">
        <w:t>школьного</w:t>
      </w:r>
      <w:r w:rsidRPr="00F17E8E">
        <w:rPr>
          <w:spacing w:val="1"/>
        </w:rPr>
        <w:t xml:space="preserve"> </w:t>
      </w:r>
      <w:r w:rsidRPr="00F17E8E">
        <w:t>возраста.</w:t>
      </w:r>
      <w:r w:rsidRPr="00F17E8E">
        <w:rPr>
          <w:spacing w:val="1"/>
        </w:rPr>
        <w:t xml:space="preserve"> </w:t>
      </w:r>
      <w:r w:rsidRPr="00F17E8E">
        <w:t>В</w:t>
      </w:r>
      <w:r w:rsidRPr="00F17E8E">
        <w:rPr>
          <w:spacing w:val="1"/>
        </w:rPr>
        <w:t xml:space="preserve"> </w:t>
      </w:r>
      <w:r w:rsidRPr="00F17E8E">
        <w:t>первый</w:t>
      </w:r>
      <w:r w:rsidRPr="00F17E8E">
        <w:rPr>
          <w:spacing w:val="1"/>
        </w:rPr>
        <w:t xml:space="preserve"> </w:t>
      </w:r>
      <w:r w:rsidRPr="00F17E8E">
        <w:t>класс</w:t>
      </w:r>
      <w:r w:rsidRPr="00F17E8E">
        <w:rPr>
          <w:spacing w:val="1"/>
        </w:rPr>
        <w:t xml:space="preserve"> </w:t>
      </w:r>
      <w:r w:rsidRPr="00F17E8E">
        <w:t>приходят</w:t>
      </w:r>
      <w:r w:rsidRPr="00F17E8E">
        <w:rPr>
          <w:spacing w:val="1"/>
        </w:rPr>
        <w:t xml:space="preserve"> </w:t>
      </w:r>
      <w:r w:rsidRPr="00F17E8E">
        <w:t>дети</w:t>
      </w:r>
      <w:r w:rsidRPr="00F17E8E">
        <w:rPr>
          <w:spacing w:val="1"/>
        </w:rPr>
        <w:t xml:space="preserve"> </w:t>
      </w:r>
      <w:r w:rsidRPr="00F17E8E">
        <w:t>с</w:t>
      </w:r>
      <w:r w:rsidRPr="00F17E8E">
        <w:rPr>
          <w:spacing w:val="1"/>
        </w:rPr>
        <w:t xml:space="preserve"> </w:t>
      </w:r>
      <w:r w:rsidRPr="00F17E8E">
        <w:t>разным</w:t>
      </w:r>
      <w:r w:rsidRPr="00F17E8E">
        <w:rPr>
          <w:spacing w:val="1"/>
        </w:rPr>
        <w:t xml:space="preserve"> </w:t>
      </w:r>
      <w:r w:rsidRPr="00F17E8E">
        <w:t>уровнем</w:t>
      </w:r>
      <w:r w:rsidRPr="00F17E8E">
        <w:rPr>
          <w:spacing w:val="1"/>
        </w:rPr>
        <w:t xml:space="preserve"> </w:t>
      </w:r>
      <w:r w:rsidRPr="00F17E8E">
        <w:t>готовности</w:t>
      </w:r>
      <w:r w:rsidRPr="00F17E8E">
        <w:rPr>
          <w:spacing w:val="1"/>
        </w:rPr>
        <w:t xml:space="preserve"> </w:t>
      </w:r>
      <w:r w:rsidRPr="00F17E8E">
        <w:t>к</w:t>
      </w:r>
      <w:r w:rsidRPr="00F17E8E">
        <w:rPr>
          <w:spacing w:val="1"/>
        </w:rPr>
        <w:t xml:space="preserve"> </w:t>
      </w:r>
      <w:r w:rsidRPr="00F17E8E">
        <w:t>обучению,</w:t>
      </w:r>
      <w:r w:rsidRPr="00F17E8E">
        <w:rPr>
          <w:spacing w:val="1"/>
        </w:rPr>
        <w:t xml:space="preserve"> </w:t>
      </w:r>
      <w:r w:rsidRPr="00F17E8E">
        <w:t>у</w:t>
      </w:r>
      <w:r w:rsidRPr="00F17E8E">
        <w:rPr>
          <w:spacing w:val="1"/>
        </w:rPr>
        <w:t xml:space="preserve"> </w:t>
      </w:r>
      <w:r w:rsidRPr="00F17E8E">
        <w:t>многих</w:t>
      </w:r>
      <w:r w:rsidRPr="00F17E8E">
        <w:rPr>
          <w:spacing w:val="1"/>
        </w:rPr>
        <w:t xml:space="preserve"> </w:t>
      </w:r>
      <w:r w:rsidRPr="00F17E8E">
        <w:t>не</w:t>
      </w:r>
      <w:r w:rsidRPr="00F17E8E">
        <w:rPr>
          <w:spacing w:val="1"/>
        </w:rPr>
        <w:t xml:space="preserve"> </w:t>
      </w:r>
      <w:r w:rsidRPr="00F17E8E">
        <w:t>сформирована</w:t>
      </w:r>
      <w:r w:rsidRPr="00F17E8E">
        <w:rPr>
          <w:spacing w:val="1"/>
        </w:rPr>
        <w:t xml:space="preserve"> </w:t>
      </w:r>
      <w:r w:rsidRPr="00F17E8E">
        <w:t>произвольная</w:t>
      </w:r>
      <w:r w:rsidRPr="00F17E8E">
        <w:rPr>
          <w:spacing w:val="1"/>
        </w:rPr>
        <w:t xml:space="preserve"> </w:t>
      </w:r>
      <w:r w:rsidRPr="00F17E8E">
        <w:t>деятельность,</w:t>
      </w:r>
      <w:r w:rsidRPr="00F17E8E">
        <w:rPr>
          <w:spacing w:val="1"/>
        </w:rPr>
        <w:t xml:space="preserve"> </w:t>
      </w:r>
      <w:r w:rsidRPr="00F17E8E">
        <w:t>они</w:t>
      </w:r>
      <w:r w:rsidRPr="00F17E8E">
        <w:rPr>
          <w:spacing w:val="1"/>
        </w:rPr>
        <w:t xml:space="preserve"> </w:t>
      </w:r>
      <w:r w:rsidRPr="00F17E8E">
        <w:t>с</w:t>
      </w:r>
      <w:r w:rsidRPr="00F17E8E">
        <w:rPr>
          <w:spacing w:val="1"/>
        </w:rPr>
        <w:t xml:space="preserve"> </w:t>
      </w:r>
      <w:r w:rsidRPr="00F17E8E">
        <w:t>трудом</w:t>
      </w:r>
      <w:r w:rsidRPr="00F17E8E">
        <w:rPr>
          <w:spacing w:val="-57"/>
        </w:rPr>
        <w:t xml:space="preserve"> </w:t>
      </w:r>
      <w:r w:rsidRPr="00F17E8E">
        <w:t>принимают</w:t>
      </w:r>
      <w:r w:rsidRPr="00F17E8E">
        <w:rPr>
          <w:spacing w:val="1"/>
        </w:rPr>
        <w:t xml:space="preserve"> </w:t>
      </w:r>
      <w:r w:rsidRPr="00F17E8E">
        <w:t>требования</w:t>
      </w:r>
      <w:r w:rsidRPr="00F17E8E">
        <w:rPr>
          <w:spacing w:val="1"/>
        </w:rPr>
        <w:t xml:space="preserve"> </w:t>
      </w:r>
      <w:r w:rsidRPr="00F17E8E">
        <w:t>учителя,</w:t>
      </w:r>
      <w:r w:rsidRPr="00F17E8E">
        <w:rPr>
          <w:spacing w:val="1"/>
        </w:rPr>
        <w:t xml:space="preserve"> </w:t>
      </w:r>
      <w:r w:rsidRPr="00F17E8E">
        <w:t>часто</w:t>
      </w:r>
      <w:r w:rsidRPr="00F17E8E">
        <w:rPr>
          <w:spacing w:val="1"/>
        </w:rPr>
        <w:t xml:space="preserve"> </w:t>
      </w:r>
      <w:r w:rsidRPr="00F17E8E">
        <w:t>отвлекаются,</w:t>
      </w:r>
      <w:r w:rsidRPr="00F17E8E">
        <w:rPr>
          <w:spacing w:val="1"/>
        </w:rPr>
        <w:t xml:space="preserve"> </w:t>
      </w:r>
      <w:r w:rsidRPr="00F17E8E">
        <w:t>быстро</w:t>
      </w:r>
      <w:r w:rsidRPr="00F17E8E">
        <w:rPr>
          <w:spacing w:val="1"/>
        </w:rPr>
        <w:t xml:space="preserve"> </w:t>
      </w:r>
      <w:r w:rsidRPr="00F17E8E">
        <w:t>устают.</w:t>
      </w:r>
      <w:r w:rsidRPr="00F17E8E">
        <w:rPr>
          <w:spacing w:val="1"/>
        </w:rPr>
        <w:t xml:space="preserve"> </w:t>
      </w:r>
      <w:r w:rsidRPr="00F17E8E">
        <w:t>Желание</w:t>
      </w:r>
      <w:r w:rsidRPr="00F17E8E">
        <w:rPr>
          <w:spacing w:val="1"/>
        </w:rPr>
        <w:t xml:space="preserve"> </w:t>
      </w:r>
      <w:r w:rsidRPr="00F17E8E">
        <w:t>учиться</w:t>
      </w:r>
      <w:r w:rsidRPr="00F17E8E">
        <w:rPr>
          <w:spacing w:val="1"/>
        </w:rPr>
        <w:t xml:space="preserve"> </w:t>
      </w:r>
      <w:r w:rsidRPr="00F17E8E">
        <w:t>поддерживается</w:t>
      </w:r>
      <w:r w:rsidRPr="00F17E8E">
        <w:rPr>
          <w:spacing w:val="1"/>
        </w:rPr>
        <w:t xml:space="preserve"> </w:t>
      </w:r>
      <w:r w:rsidRPr="00F17E8E">
        <w:t>школьными</w:t>
      </w:r>
      <w:r w:rsidRPr="00F17E8E">
        <w:rPr>
          <w:spacing w:val="1"/>
        </w:rPr>
        <w:t xml:space="preserve"> </w:t>
      </w:r>
      <w:r w:rsidRPr="00F17E8E">
        <w:t>успехами,</w:t>
      </w:r>
      <w:r w:rsidRPr="00F17E8E">
        <w:rPr>
          <w:spacing w:val="1"/>
        </w:rPr>
        <w:t xml:space="preserve"> </w:t>
      </w:r>
      <w:r w:rsidRPr="00F17E8E">
        <w:t>но</w:t>
      </w:r>
      <w:r w:rsidRPr="00F17E8E">
        <w:rPr>
          <w:spacing w:val="1"/>
        </w:rPr>
        <w:t xml:space="preserve"> </w:t>
      </w:r>
      <w:r w:rsidRPr="00F17E8E">
        <w:t>неудачи</w:t>
      </w:r>
      <w:r w:rsidRPr="00F17E8E">
        <w:rPr>
          <w:spacing w:val="1"/>
        </w:rPr>
        <w:t xml:space="preserve"> </w:t>
      </w:r>
      <w:r w:rsidRPr="00F17E8E">
        <w:t>быстро</w:t>
      </w:r>
      <w:r w:rsidRPr="00F17E8E">
        <w:rPr>
          <w:spacing w:val="1"/>
        </w:rPr>
        <w:t xml:space="preserve"> </w:t>
      </w:r>
      <w:r w:rsidRPr="00F17E8E">
        <w:t>разрушают</w:t>
      </w:r>
      <w:r w:rsidRPr="00F17E8E">
        <w:rPr>
          <w:spacing w:val="1"/>
        </w:rPr>
        <w:t xml:space="preserve"> </w:t>
      </w:r>
      <w:r w:rsidRPr="00F17E8E">
        <w:t>познавательные</w:t>
      </w:r>
      <w:r w:rsidRPr="00F17E8E">
        <w:rPr>
          <w:spacing w:val="-57"/>
        </w:rPr>
        <w:t xml:space="preserve"> </w:t>
      </w:r>
      <w:r w:rsidRPr="00F17E8E">
        <w:rPr>
          <w:spacing w:val="-1"/>
        </w:rPr>
        <w:t>мотивы.</w:t>
      </w:r>
      <w:r w:rsidRPr="00F17E8E">
        <w:rPr>
          <w:spacing w:val="-6"/>
        </w:rPr>
        <w:t xml:space="preserve"> </w:t>
      </w:r>
      <w:r w:rsidRPr="00F17E8E">
        <w:t>Всё</w:t>
      </w:r>
      <w:r w:rsidRPr="00F17E8E">
        <w:rPr>
          <w:spacing w:val="-13"/>
        </w:rPr>
        <w:t xml:space="preserve"> </w:t>
      </w:r>
      <w:r w:rsidRPr="00F17E8E">
        <w:t>это</w:t>
      </w:r>
      <w:r w:rsidRPr="00F17E8E">
        <w:rPr>
          <w:spacing w:val="-8"/>
        </w:rPr>
        <w:t xml:space="preserve"> </w:t>
      </w:r>
      <w:r w:rsidRPr="00F17E8E">
        <w:t>побуждает</w:t>
      </w:r>
      <w:r w:rsidRPr="00F17E8E">
        <w:rPr>
          <w:spacing w:val="-8"/>
        </w:rPr>
        <w:t xml:space="preserve"> </w:t>
      </w:r>
      <w:r w:rsidRPr="00F17E8E">
        <w:t>учителя</w:t>
      </w:r>
      <w:r w:rsidRPr="00F17E8E">
        <w:rPr>
          <w:spacing w:val="-12"/>
        </w:rPr>
        <w:t xml:space="preserve"> </w:t>
      </w:r>
      <w:r w:rsidRPr="00F17E8E">
        <w:t>особенно</w:t>
      </w:r>
      <w:r w:rsidRPr="00F17E8E">
        <w:rPr>
          <w:spacing w:val="-7"/>
        </w:rPr>
        <w:t xml:space="preserve"> </w:t>
      </w:r>
      <w:r w:rsidRPr="00F17E8E">
        <w:t>бережно</w:t>
      </w:r>
      <w:r w:rsidRPr="00F17E8E">
        <w:rPr>
          <w:spacing w:val="-12"/>
        </w:rPr>
        <w:t xml:space="preserve"> </w:t>
      </w:r>
      <w:r w:rsidRPr="00F17E8E">
        <w:t>относиться</w:t>
      </w:r>
      <w:r w:rsidRPr="00F17E8E">
        <w:rPr>
          <w:spacing w:val="-12"/>
        </w:rPr>
        <w:t xml:space="preserve"> </w:t>
      </w:r>
      <w:r w:rsidRPr="00F17E8E">
        <w:t>к</w:t>
      </w:r>
      <w:r w:rsidRPr="00F17E8E">
        <w:rPr>
          <w:spacing w:val="-13"/>
        </w:rPr>
        <w:t xml:space="preserve"> </w:t>
      </w:r>
      <w:r w:rsidRPr="00F17E8E">
        <w:t>младшим</w:t>
      </w:r>
      <w:r w:rsidRPr="00F17E8E">
        <w:rPr>
          <w:spacing w:val="-14"/>
        </w:rPr>
        <w:t xml:space="preserve"> </w:t>
      </w:r>
      <w:r w:rsidRPr="00F17E8E">
        <w:t>школьникам,</w:t>
      </w:r>
      <w:r w:rsidRPr="00F17E8E">
        <w:rPr>
          <w:spacing w:val="-58"/>
        </w:rPr>
        <w:t xml:space="preserve"> </w:t>
      </w:r>
      <w:r w:rsidRPr="00F17E8E">
        <w:t>оказывать</w:t>
      </w:r>
      <w:r w:rsidRPr="00F17E8E">
        <w:rPr>
          <w:spacing w:val="1"/>
        </w:rPr>
        <w:t xml:space="preserve"> </w:t>
      </w:r>
      <w:r w:rsidRPr="00F17E8E">
        <w:t>помощь</w:t>
      </w:r>
      <w:r w:rsidRPr="00F17E8E">
        <w:rPr>
          <w:spacing w:val="1"/>
        </w:rPr>
        <w:t xml:space="preserve"> </w:t>
      </w:r>
      <w:r w:rsidRPr="00F17E8E">
        <w:t>и</w:t>
      </w:r>
      <w:r w:rsidRPr="00F17E8E">
        <w:rPr>
          <w:spacing w:val="1"/>
        </w:rPr>
        <w:t xml:space="preserve"> </w:t>
      </w:r>
      <w:r w:rsidRPr="00F17E8E">
        <w:t>поддержку,</w:t>
      </w:r>
      <w:r w:rsidRPr="00F17E8E">
        <w:rPr>
          <w:spacing w:val="1"/>
        </w:rPr>
        <w:t xml:space="preserve"> </w:t>
      </w:r>
      <w:r w:rsidRPr="00F17E8E">
        <w:t>помогать</w:t>
      </w:r>
      <w:r w:rsidRPr="00F17E8E">
        <w:rPr>
          <w:spacing w:val="1"/>
        </w:rPr>
        <w:t xml:space="preserve"> </w:t>
      </w:r>
      <w:r w:rsidRPr="00F17E8E">
        <w:t>адаптироваться</w:t>
      </w:r>
      <w:r w:rsidRPr="00F17E8E">
        <w:rPr>
          <w:spacing w:val="1"/>
        </w:rPr>
        <w:t xml:space="preserve"> </w:t>
      </w:r>
      <w:r w:rsidRPr="00F17E8E">
        <w:t>к</w:t>
      </w:r>
      <w:r w:rsidRPr="00F17E8E">
        <w:rPr>
          <w:spacing w:val="1"/>
        </w:rPr>
        <w:t xml:space="preserve"> </w:t>
      </w:r>
      <w:r w:rsidRPr="00F17E8E">
        <w:t>новой —</w:t>
      </w:r>
      <w:r w:rsidRPr="00F17E8E">
        <w:rPr>
          <w:spacing w:val="1"/>
        </w:rPr>
        <w:t xml:space="preserve"> </w:t>
      </w:r>
      <w:r w:rsidRPr="00F17E8E">
        <w:t>учебной</w:t>
      </w:r>
      <w:r w:rsidRPr="00F17E8E">
        <w:rPr>
          <w:spacing w:val="1"/>
        </w:rPr>
        <w:t xml:space="preserve"> </w:t>
      </w:r>
      <w:r w:rsidRPr="00F17E8E">
        <w:t>деятельности, которая становится ведущей в этом возрасте. Разные виды индивидуально-</w:t>
      </w:r>
      <w:r w:rsidRPr="00F17E8E">
        <w:rPr>
          <w:spacing w:val="1"/>
        </w:rPr>
        <w:t xml:space="preserve"> </w:t>
      </w:r>
      <w:r w:rsidRPr="00F17E8E">
        <w:t>дифференцированного</w:t>
      </w:r>
      <w:r w:rsidRPr="00F17E8E">
        <w:rPr>
          <w:spacing w:val="1"/>
        </w:rPr>
        <w:t xml:space="preserve"> </w:t>
      </w:r>
      <w:r w:rsidRPr="00F17E8E">
        <w:t>подхода</w:t>
      </w:r>
      <w:r w:rsidRPr="00F17E8E">
        <w:rPr>
          <w:spacing w:val="1"/>
        </w:rPr>
        <w:t xml:space="preserve"> </w:t>
      </w:r>
      <w:r w:rsidRPr="00F17E8E">
        <w:t>характеризуются</w:t>
      </w:r>
      <w:r w:rsidRPr="00F17E8E">
        <w:rPr>
          <w:spacing w:val="1"/>
        </w:rPr>
        <w:t xml:space="preserve"> </w:t>
      </w:r>
      <w:r w:rsidRPr="00F17E8E">
        <w:t>в</w:t>
      </w:r>
      <w:r w:rsidRPr="00F17E8E">
        <w:rPr>
          <w:spacing w:val="1"/>
        </w:rPr>
        <w:t xml:space="preserve"> </w:t>
      </w:r>
      <w:r w:rsidRPr="00F17E8E">
        <w:t>программе</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 причём внимание учителя уделяется каждому обучающемуся, независимо от</w:t>
      </w:r>
      <w:r w:rsidRPr="00F17E8E">
        <w:rPr>
          <w:spacing w:val="1"/>
        </w:rPr>
        <w:t xml:space="preserve"> </w:t>
      </w:r>
      <w:r w:rsidRPr="00F17E8E">
        <w:t>уровня его успешности. С учётом темпа обучаемости, уровня интеллектуального развития,</w:t>
      </w:r>
      <w:r w:rsidRPr="00F17E8E">
        <w:rPr>
          <w:spacing w:val="-57"/>
        </w:rPr>
        <w:t xml:space="preserve"> </w:t>
      </w:r>
      <w:r w:rsidRPr="00F17E8E">
        <w:t>особенностей</w:t>
      </w:r>
      <w:r w:rsidRPr="00F17E8E">
        <w:rPr>
          <w:spacing w:val="1"/>
        </w:rPr>
        <w:t xml:space="preserve"> </w:t>
      </w:r>
      <w:r w:rsidRPr="00F17E8E">
        <w:t>познавательных</w:t>
      </w:r>
      <w:r w:rsidRPr="00F17E8E">
        <w:rPr>
          <w:spacing w:val="1"/>
        </w:rPr>
        <w:t xml:space="preserve"> </w:t>
      </w:r>
      <w:r w:rsidRPr="00F17E8E">
        <w:t>психических</w:t>
      </w:r>
      <w:r w:rsidRPr="00F17E8E">
        <w:rPr>
          <w:spacing w:val="1"/>
        </w:rPr>
        <w:t xml:space="preserve"> </w:t>
      </w:r>
      <w:r w:rsidRPr="00F17E8E">
        <w:t>процессов</w:t>
      </w:r>
      <w:r w:rsidRPr="00F17E8E">
        <w:rPr>
          <w:spacing w:val="1"/>
        </w:rPr>
        <w:t xml:space="preserve"> </w:t>
      </w:r>
      <w:r w:rsidRPr="00F17E8E">
        <w:t>педагог</w:t>
      </w:r>
      <w:r w:rsidRPr="00F17E8E">
        <w:rPr>
          <w:spacing w:val="1"/>
        </w:rPr>
        <w:t xml:space="preserve"> </w:t>
      </w:r>
      <w:r w:rsidRPr="00F17E8E">
        <w:t>оказывает</w:t>
      </w:r>
      <w:r w:rsidRPr="00F17E8E">
        <w:rPr>
          <w:spacing w:val="1"/>
        </w:rPr>
        <w:t xml:space="preserve"> </w:t>
      </w:r>
      <w:r w:rsidRPr="00F17E8E">
        <w:t>поддержку</w:t>
      </w:r>
      <w:r w:rsidRPr="00F17E8E">
        <w:rPr>
          <w:spacing w:val="1"/>
        </w:rPr>
        <w:t xml:space="preserve"> </w:t>
      </w:r>
      <w:r w:rsidRPr="00F17E8E">
        <w:t>каждому</w:t>
      </w:r>
      <w:r w:rsidRPr="00F17E8E">
        <w:rPr>
          <w:spacing w:val="-4"/>
        </w:rPr>
        <w:t xml:space="preserve"> </w:t>
      </w:r>
      <w:r w:rsidRPr="00F17E8E">
        <w:t>учащемуся.</w:t>
      </w:r>
    </w:p>
    <w:p w:rsidR="002A2178" w:rsidRPr="00F17E8E" w:rsidRDefault="003D3AF1">
      <w:pPr>
        <w:pStyle w:val="a3"/>
        <w:spacing w:before="5" w:line="276" w:lineRule="auto"/>
        <w:ind w:left="219" w:right="226" w:firstLine="226"/>
      </w:pPr>
      <w:r w:rsidRPr="00F17E8E">
        <w:rPr>
          <w:spacing w:val="-1"/>
        </w:rPr>
        <w:t>В</w:t>
      </w:r>
      <w:r w:rsidRPr="00F17E8E">
        <w:rPr>
          <w:spacing w:val="-12"/>
        </w:rPr>
        <w:t xml:space="preserve"> </w:t>
      </w:r>
      <w:r w:rsidRPr="00F17E8E">
        <w:rPr>
          <w:spacing w:val="-1"/>
        </w:rPr>
        <w:t>исключительных</w:t>
      </w:r>
      <w:r w:rsidRPr="00F17E8E">
        <w:rPr>
          <w:spacing w:val="-13"/>
        </w:rPr>
        <w:t xml:space="preserve"> </w:t>
      </w:r>
      <w:r w:rsidRPr="00F17E8E">
        <w:rPr>
          <w:spacing w:val="-1"/>
        </w:rPr>
        <w:t>случаях</w:t>
      </w:r>
      <w:r w:rsidRPr="00F17E8E">
        <w:rPr>
          <w:spacing w:val="-14"/>
        </w:rPr>
        <w:t xml:space="preserve"> </w:t>
      </w:r>
      <w:r w:rsidRPr="00F17E8E">
        <w:rPr>
          <w:spacing w:val="-1"/>
        </w:rPr>
        <w:t>образовательная</w:t>
      </w:r>
      <w:r w:rsidRPr="00F17E8E">
        <w:rPr>
          <w:spacing w:val="-13"/>
        </w:rPr>
        <w:t xml:space="preserve"> </w:t>
      </w:r>
      <w:r w:rsidRPr="00F17E8E">
        <w:t>организация</w:t>
      </w:r>
      <w:r w:rsidRPr="00F17E8E">
        <w:rPr>
          <w:spacing w:val="-14"/>
        </w:rPr>
        <w:t xml:space="preserve"> </w:t>
      </w:r>
      <w:r w:rsidRPr="00F17E8E">
        <w:t>может</w:t>
      </w:r>
      <w:r w:rsidRPr="00F17E8E">
        <w:rPr>
          <w:spacing w:val="-13"/>
        </w:rPr>
        <w:t xml:space="preserve"> </w:t>
      </w:r>
      <w:r w:rsidRPr="00F17E8E">
        <w:t>с</w:t>
      </w:r>
      <w:r w:rsidRPr="00F17E8E">
        <w:rPr>
          <w:spacing w:val="-10"/>
        </w:rPr>
        <w:t xml:space="preserve"> </w:t>
      </w:r>
      <w:r w:rsidRPr="00F17E8E">
        <w:t>учётом</w:t>
      </w:r>
      <w:r w:rsidRPr="00F17E8E">
        <w:rPr>
          <w:spacing w:val="-12"/>
        </w:rPr>
        <w:t xml:space="preserve"> </w:t>
      </w:r>
      <w:r w:rsidRPr="00F17E8E">
        <w:t>особых</w:t>
      </w:r>
      <w:r w:rsidRPr="00F17E8E">
        <w:rPr>
          <w:spacing w:val="-13"/>
        </w:rPr>
        <w:t xml:space="preserve"> </w:t>
      </w:r>
      <w:r w:rsidRPr="00F17E8E">
        <w:t>успехов</w:t>
      </w:r>
      <w:r w:rsidRPr="00F17E8E">
        <w:rPr>
          <w:spacing w:val="-58"/>
        </w:rPr>
        <w:t xml:space="preserve"> </w:t>
      </w:r>
      <w:r w:rsidRPr="00F17E8E">
        <w:t>обучающихся,</w:t>
      </w:r>
      <w:r w:rsidRPr="00F17E8E">
        <w:rPr>
          <w:spacing w:val="1"/>
        </w:rPr>
        <w:t xml:space="preserve"> </w:t>
      </w:r>
      <w:r w:rsidRPr="00F17E8E">
        <w:t>высокого</w:t>
      </w:r>
      <w:r w:rsidRPr="00F17E8E">
        <w:rPr>
          <w:spacing w:val="1"/>
        </w:rPr>
        <w:t xml:space="preserve"> </w:t>
      </w:r>
      <w:r w:rsidRPr="00F17E8E">
        <w:t>темпа</w:t>
      </w:r>
      <w:r w:rsidRPr="00F17E8E">
        <w:rPr>
          <w:spacing w:val="1"/>
        </w:rPr>
        <w:t xml:space="preserve"> </w:t>
      </w:r>
      <w:r w:rsidRPr="00F17E8E">
        <w:t>обучаемости</w:t>
      </w:r>
      <w:r w:rsidRPr="00F17E8E">
        <w:rPr>
          <w:spacing w:val="1"/>
        </w:rPr>
        <w:t xml:space="preserve"> </w:t>
      </w:r>
      <w:r w:rsidRPr="00F17E8E">
        <w:t>или</w:t>
      </w:r>
      <w:r w:rsidRPr="00F17E8E">
        <w:rPr>
          <w:spacing w:val="1"/>
        </w:rPr>
        <w:t xml:space="preserve"> </w:t>
      </w:r>
      <w:r w:rsidRPr="00F17E8E">
        <w:t>особых</w:t>
      </w:r>
      <w:r w:rsidRPr="00F17E8E">
        <w:rPr>
          <w:spacing w:val="1"/>
        </w:rPr>
        <w:t xml:space="preserve"> </w:t>
      </w:r>
      <w:r w:rsidRPr="00F17E8E">
        <w:t>условий</w:t>
      </w:r>
      <w:r w:rsidRPr="00F17E8E">
        <w:rPr>
          <w:spacing w:val="1"/>
        </w:rPr>
        <w:t xml:space="preserve"> </w:t>
      </w:r>
      <w:r w:rsidRPr="00F17E8E">
        <w:t>развития</w:t>
      </w:r>
      <w:r w:rsidRPr="00F17E8E">
        <w:rPr>
          <w:spacing w:val="1"/>
        </w:rPr>
        <w:t xml:space="preserve"> </w:t>
      </w:r>
      <w:r w:rsidRPr="00F17E8E">
        <w:t>ребёнка</w:t>
      </w:r>
      <w:r w:rsidRPr="00F17E8E">
        <w:rPr>
          <w:spacing w:val="1"/>
        </w:rPr>
        <w:t xml:space="preserve"> </w:t>
      </w:r>
      <w:r w:rsidRPr="00F17E8E">
        <w:t>сократить срок обучения в начальной школе. В этом случае обучение осуществляется по</w:t>
      </w:r>
      <w:r w:rsidRPr="00F17E8E">
        <w:rPr>
          <w:spacing w:val="1"/>
        </w:rPr>
        <w:t xml:space="preserve"> </w:t>
      </w:r>
      <w:r w:rsidRPr="00F17E8E">
        <w:t>индивидуально</w:t>
      </w:r>
      <w:r w:rsidRPr="00F17E8E">
        <w:rPr>
          <w:spacing w:val="-5"/>
        </w:rPr>
        <w:t xml:space="preserve"> </w:t>
      </w:r>
      <w:r w:rsidRPr="00F17E8E">
        <w:t>разработанным</w:t>
      </w:r>
      <w:r w:rsidRPr="00F17E8E">
        <w:rPr>
          <w:spacing w:val="-2"/>
        </w:rPr>
        <w:t xml:space="preserve"> </w:t>
      </w:r>
      <w:r w:rsidRPr="00F17E8E">
        <w:t>учебным</w:t>
      </w:r>
      <w:r w:rsidRPr="00F17E8E">
        <w:rPr>
          <w:spacing w:val="-7"/>
        </w:rPr>
        <w:t xml:space="preserve"> </w:t>
      </w:r>
      <w:r w:rsidRPr="00F17E8E">
        <w:t>планам.</w:t>
      </w:r>
    </w:p>
    <w:p w:rsidR="002A2178" w:rsidRPr="00F17E8E" w:rsidRDefault="002A2178">
      <w:pPr>
        <w:pStyle w:val="a3"/>
        <w:spacing w:before="7"/>
        <w:jc w:val="left"/>
      </w:pPr>
    </w:p>
    <w:p w:rsidR="002A2178" w:rsidRPr="00F17E8E" w:rsidRDefault="003D3AF1" w:rsidP="00CD2BFD">
      <w:pPr>
        <w:pStyle w:val="Heading3"/>
        <w:numPr>
          <w:ilvl w:val="1"/>
          <w:numId w:val="82"/>
        </w:numPr>
        <w:tabs>
          <w:tab w:val="left" w:pos="2126"/>
          <w:tab w:val="left" w:pos="2127"/>
          <w:tab w:val="left" w:pos="4438"/>
          <w:tab w:val="left" w:pos="6409"/>
          <w:tab w:val="left" w:pos="8122"/>
        </w:tabs>
        <w:spacing w:line="276" w:lineRule="auto"/>
        <w:ind w:left="1165" w:right="226"/>
      </w:pPr>
      <w:r w:rsidRPr="00F17E8E">
        <w:t>ПЛАНИРУЕМЫЕ</w:t>
      </w:r>
      <w:r w:rsidRPr="00F17E8E">
        <w:tab/>
        <w:t>РЕЗУЛЬТАТЫ</w:t>
      </w:r>
      <w:r w:rsidRPr="00F17E8E">
        <w:tab/>
        <w:t>ОСВОЕНИЯ</w:t>
      </w:r>
      <w:r w:rsidRPr="00F17E8E">
        <w:tab/>
      </w:r>
      <w:r w:rsidRPr="00F17E8E">
        <w:rPr>
          <w:spacing w:val="-1"/>
        </w:rPr>
        <w:t>ОСНОВНОЙ</w:t>
      </w:r>
      <w:r w:rsidRPr="00F17E8E">
        <w:rPr>
          <w:spacing w:val="-57"/>
        </w:rPr>
        <w:t xml:space="preserve"> </w:t>
      </w:r>
      <w:r w:rsidRPr="00F17E8E">
        <w:t>ОБРАЗОВАТЕЛЬНОЙ</w:t>
      </w:r>
      <w:r w:rsidRPr="00F17E8E">
        <w:rPr>
          <w:spacing w:val="-4"/>
        </w:rPr>
        <w:t xml:space="preserve"> </w:t>
      </w:r>
      <w:r w:rsidRPr="00F17E8E">
        <w:t>ПРОГРАММЫ</w:t>
      </w:r>
    </w:p>
    <w:p w:rsidR="002A2178" w:rsidRPr="00F17E8E" w:rsidRDefault="002A2178">
      <w:pPr>
        <w:pStyle w:val="a3"/>
        <w:spacing w:before="4"/>
        <w:jc w:val="left"/>
        <w:rPr>
          <w:b/>
        </w:rPr>
      </w:pPr>
    </w:p>
    <w:p w:rsidR="002A2178" w:rsidRPr="00F17E8E" w:rsidRDefault="003D3AF1">
      <w:pPr>
        <w:pStyle w:val="a3"/>
        <w:spacing w:line="278" w:lineRule="auto"/>
        <w:ind w:left="647" w:right="230" w:firstLine="422"/>
      </w:pPr>
      <w:r w:rsidRPr="00F17E8E">
        <w:t>Планируемые результаты освоения ООП НОО соответствуют современным целям</w:t>
      </w:r>
      <w:r w:rsidRPr="00F17E8E">
        <w:rPr>
          <w:spacing w:val="-57"/>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представленным</w:t>
      </w:r>
      <w:r w:rsidRPr="00F17E8E">
        <w:rPr>
          <w:spacing w:val="1"/>
        </w:rPr>
        <w:t xml:space="preserve"> </w:t>
      </w:r>
      <w:r w:rsidRPr="00F17E8E">
        <w:t>во</w:t>
      </w:r>
      <w:r w:rsidRPr="00F17E8E">
        <w:rPr>
          <w:spacing w:val="1"/>
        </w:rPr>
        <w:t xml:space="preserve"> </w:t>
      </w:r>
      <w:r w:rsidRPr="00F17E8E">
        <w:t>ФГОС</w:t>
      </w:r>
      <w:r w:rsidRPr="00F17E8E">
        <w:rPr>
          <w:spacing w:val="1"/>
        </w:rPr>
        <w:t xml:space="preserve"> </w:t>
      </w:r>
      <w:r w:rsidRPr="00F17E8E">
        <w:t>НОО</w:t>
      </w:r>
      <w:r w:rsidRPr="00F17E8E">
        <w:rPr>
          <w:spacing w:val="1"/>
        </w:rPr>
        <w:t xml:space="preserve"> </w:t>
      </w:r>
      <w:r w:rsidRPr="00F17E8E">
        <w:t>как</w:t>
      </w:r>
      <w:r w:rsidRPr="00F17E8E">
        <w:rPr>
          <w:spacing w:val="1"/>
        </w:rPr>
        <w:t xml:space="preserve"> </w:t>
      </w:r>
      <w:r w:rsidRPr="00F17E8E">
        <w:t>система</w:t>
      </w:r>
      <w:r w:rsidRPr="00F17E8E">
        <w:rPr>
          <w:spacing w:val="1"/>
        </w:rPr>
        <w:t xml:space="preserve"> </w:t>
      </w:r>
      <w:r w:rsidRPr="00F17E8E">
        <w:t>личностных,</w:t>
      </w:r>
      <w:r w:rsidRPr="00F17E8E">
        <w:rPr>
          <w:spacing w:val="3"/>
        </w:rPr>
        <w:t xml:space="preserve"> </w:t>
      </w:r>
      <w:r w:rsidRPr="00F17E8E">
        <w:t>метапредметных</w:t>
      </w:r>
      <w:r w:rsidRPr="00F17E8E">
        <w:rPr>
          <w:spacing w:val="-4"/>
        </w:rPr>
        <w:t xml:space="preserve"> </w:t>
      </w:r>
      <w:r w:rsidRPr="00F17E8E">
        <w:t>и</w:t>
      </w:r>
      <w:r w:rsidRPr="00F17E8E">
        <w:rPr>
          <w:spacing w:val="2"/>
        </w:rPr>
        <w:t xml:space="preserve"> </w:t>
      </w:r>
      <w:r w:rsidRPr="00F17E8E">
        <w:t>предметных</w:t>
      </w:r>
      <w:r w:rsidRPr="00F17E8E">
        <w:rPr>
          <w:spacing w:val="-4"/>
        </w:rPr>
        <w:t xml:space="preserve"> </w:t>
      </w:r>
      <w:r w:rsidRPr="00F17E8E">
        <w:t>достижений</w:t>
      </w:r>
      <w:r w:rsidRPr="00F17E8E">
        <w:rPr>
          <w:spacing w:val="-7"/>
        </w:rPr>
        <w:t xml:space="preserve"> </w:t>
      </w:r>
      <w:r w:rsidRPr="00F17E8E">
        <w:t>обучающегося.</w:t>
      </w:r>
    </w:p>
    <w:p w:rsidR="002A2178" w:rsidRPr="00F17E8E" w:rsidRDefault="003D3AF1">
      <w:pPr>
        <w:pStyle w:val="a3"/>
        <w:spacing w:line="276" w:lineRule="auto"/>
        <w:ind w:left="647" w:right="221" w:firstLine="364"/>
      </w:pPr>
      <w:r w:rsidRPr="00F17E8E">
        <w:t xml:space="preserve">Личностные результаты освоения ООП НОО достигаются в единстве учебной </w:t>
      </w:r>
      <w:r w:rsidRPr="00F17E8E">
        <w:lastRenderedPageBreak/>
        <w:t>и</w:t>
      </w:r>
      <w:r w:rsidRPr="00F17E8E">
        <w:rPr>
          <w:spacing w:val="1"/>
        </w:rPr>
        <w:t xml:space="preserve"> </w:t>
      </w:r>
      <w:r w:rsidRPr="00F17E8E">
        <w:t>воспитательной</w:t>
      </w:r>
      <w:r w:rsidRPr="00F17E8E">
        <w:rPr>
          <w:spacing w:val="1"/>
        </w:rPr>
        <w:t xml:space="preserve"> </w:t>
      </w:r>
      <w:r w:rsidRPr="00F17E8E">
        <w:t>деятельности</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традиционными</w:t>
      </w:r>
      <w:r w:rsidRPr="00F17E8E">
        <w:rPr>
          <w:spacing w:val="1"/>
        </w:rPr>
        <w:t xml:space="preserve"> </w:t>
      </w:r>
      <w:r w:rsidRPr="00F17E8E">
        <w:t>российскими</w:t>
      </w:r>
      <w:r w:rsidRPr="00F17E8E">
        <w:rPr>
          <w:spacing w:val="1"/>
        </w:rPr>
        <w:t xml:space="preserve"> </w:t>
      </w:r>
      <w:r w:rsidRPr="00F17E8E">
        <w:t>социокультурными</w:t>
      </w:r>
      <w:r w:rsidRPr="00F17E8E">
        <w:rPr>
          <w:spacing w:val="1"/>
        </w:rPr>
        <w:t xml:space="preserve"> </w:t>
      </w:r>
      <w:r w:rsidRPr="00F17E8E">
        <w:t>и</w:t>
      </w:r>
      <w:r w:rsidRPr="00F17E8E">
        <w:rPr>
          <w:spacing w:val="1"/>
        </w:rPr>
        <w:t xml:space="preserve"> </w:t>
      </w:r>
      <w:r w:rsidRPr="00F17E8E">
        <w:t>духовно-нравственными</w:t>
      </w:r>
      <w:r w:rsidRPr="00F17E8E">
        <w:rPr>
          <w:spacing w:val="1"/>
        </w:rPr>
        <w:t xml:space="preserve"> </w:t>
      </w:r>
      <w:r w:rsidRPr="00F17E8E">
        <w:t>ценностями, принятыми в обществе правилами и нормами поведения и способствуют</w:t>
      </w:r>
      <w:r w:rsidRPr="00F17E8E">
        <w:rPr>
          <w:spacing w:val="1"/>
        </w:rPr>
        <w:t xml:space="preserve"> </w:t>
      </w:r>
      <w:r w:rsidRPr="00F17E8E">
        <w:t>процессам самопознания, самовоспитания и саморазвития, формирования внутренней</w:t>
      </w:r>
      <w:r w:rsidRPr="00F17E8E">
        <w:rPr>
          <w:spacing w:val="1"/>
        </w:rPr>
        <w:t xml:space="preserve"> </w:t>
      </w:r>
      <w:r w:rsidRPr="00F17E8E">
        <w:t>позиции</w:t>
      </w:r>
      <w:r w:rsidRPr="00F17E8E">
        <w:rPr>
          <w:spacing w:val="-3"/>
        </w:rPr>
        <w:t xml:space="preserve"> </w:t>
      </w:r>
      <w:r w:rsidRPr="00F17E8E">
        <w:t>личности.</w:t>
      </w:r>
    </w:p>
    <w:p w:rsidR="002A2178" w:rsidRPr="00F17E8E" w:rsidRDefault="003D3AF1">
      <w:pPr>
        <w:pStyle w:val="a3"/>
        <w:spacing w:line="276" w:lineRule="auto"/>
        <w:ind w:left="647" w:right="221" w:firstLine="484"/>
      </w:pPr>
      <w:r w:rsidRPr="00F17E8E">
        <w:t>Метапредметные</w:t>
      </w:r>
      <w:r w:rsidRPr="00F17E8E">
        <w:rPr>
          <w:spacing w:val="1"/>
        </w:rPr>
        <w:t xml:space="preserve"> </w:t>
      </w:r>
      <w:r w:rsidRPr="00F17E8E">
        <w:t>результаты</w:t>
      </w:r>
      <w:r w:rsidRPr="00F17E8E">
        <w:rPr>
          <w:spacing w:val="1"/>
        </w:rPr>
        <w:t xml:space="preserve"> </w:t>
      </w:r>
      <w:r w:rsidRPr="00F17E8E">
        <w:t>характеризуют</w:t>
      </w:r>
      <w:r w:rsidRPr="00F17E8E">
        <w:rPr>
          <w:spacing w:val="1"/>
        </w:rPr>
        <w:t xml:space="preserve"> </w:t>
      </w:r>
      <w:r w:rsidRPr="00F17E8E">
        <w:t>уровень</w:t>
      </w:r>
      <w:r w:rsidRPr="00F17E8E">
        <w:rPr>
          <w:spacing w:val="1"/>
        </w:rPr>
        <w:t xml:space="preserve"> </w:t>
      </w:r>
      <w:r w:rsidRPr="00F17E8E">
        <w:t>сформированности</w:t>
      </w:r>
      <w:r w:rsidRPr="00F17E8E">
        <w:rPr>
          <w:spacing w:val="-57"/>
        </w:rPr>
        <w:t xml:space="preserve"> </w:t>
      </w:r>
      <w:r w:rsidRPr="00F17E8E">
        <w:t>познавательных,</w:t>
      </w:r>
      <w:r w:rsidRPr="00F17E8E">
        <w:rPr>
          <w:spacing w:val="1"/>
        </w:rPr>
        <w:t xml:space="preserve"> </w:t>
      </w:r>
      <w:r w:rsidRPr="00F17E8E">
        <w:t>коммуникативных</w:t>
      </w:r>
      <w:r w:rsidRPr="00F17E8E">
        <w:rPr>
          <w:spacing w:val="1"/>
        </w:rPr>
        <w:t xml:space="preserve"> </w:t>
      </w:r>
      <w:r w:rsidRPr="00F17E8E">
        <w:t>и</w:t>
      </w:r>
      <w:r w:rsidRPr="00F17E8E">
        <w:rPr>
          <w:spacing w:val="1"/>
        </w:rPr>
        <w:t xml:space="preserve"> </w:t>
      </w:r>
      <w:r w:rsidRPr="00F17E8E">
        <w:t>регулятивных</w:t>
      </w:r>
      <w:r w:rsidRPr="00F17E8E">
        <w:rPr>
          <w:spacing w:val="1"/>
        </w:rPr>
        <w:t xml:space="preserve"> </w:t>
      </w:r>
      <w:r w:rsidRPr="00F17E8E">
        <w:t>универсальных</w:t>
      </w:r>
      <w:r w:rsidRPr="00F17E8E">
        <w:rPr>
          <w:spacing w:val="61"/>
        </w:rPr>
        <w:t xml:space="preserve"> </w:t>
      </w:r>
      <w:r w:rsidRPr="00F17E8E">
        <w:t>действий,</w:t>
      </w:r>
      <w:r w:rsidRPr="00F17E8E">
        <w:rPr>
          <w:spacing w:val="1"/>
        </w:rPr>
        <w:t xml:space="preserve"> </w:t>
      </w:r>
      <w:r w:rsidRPr="00F17E8E">
        <w:t>которые обеспечивают успешность изучения учебных предметов, а также становление</w:t>
      </w:r>
      <w:r w:rsidRPr="00F17E8E">
        <w:rPr>
          <w:spacing w:val="-57"/>
        </w:rPr>
        <w:t xml:space="preserve"> </w:t>
      </w:r>
      <w:r w:rsidRPr="00F17E8E">
        <w:t>способности к самообразованию и саморазвитию. В результате освоения содержания</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обучающиеся</w:t>
      </w:r>
      <w:r w:rsidRPr="00F17E8E">
        <w:rPr>
          <w:spacing w:val="1"/>
        </w:rPr>
        <w:t xml:space="preserve"> </w:t>
      </w:r>
      <w:r w:rsidRPr="00F17E8E">
        <w:t>овладевают</w:t>
      </w:r>
      <w:r w:rsidRPr="00F17E8E">
        <w:rPr>
          <w:spacing w:val="1"/>
        </w:rPr>
        <w:t xml:space="preserve"> </w:t>
      </w:r>
      <w:r w:rsidRPr="00F17E8E">
        <w:t>рядом</w:t>
      </w:r>
      <w:r w:rsidRPr="00F17E8E">
        <w:rPr>
          <w:spacing w:val="1"/>
        </w:rPr>
        <w:t xml:space="preserve"> </w:t>
      </w:r>
      <w:r w:rsidRPr="00F17E8E">
        <w:t>междисциплинарных</w:t>
      </w:r>
      <w:r w:rsidRPr="00F17E8E">
        <w:rPr>
          <w:spacing w:val="1"/>
        </w:rPr>
        <w:t xml:space="preserve"> </w:t>
      </w:r>
      <w:r w:rsidRPr="00F17E8E">
        <w:t>понятий,</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различными</w:t>
      </w:r>
      <w:r w:rsidRPr="00F17E8E">
        <w:rPr>
          <w:spacing w:val="1"/>
        </w:rPr>
        <w:t xml:space="preserve"> </w:t>
      </w:r>
      <w:r w:rsidRPr="00F17E8E">
        <w:t>знаково-символическими</w:t>
      </w:r>
      <w:r w:rsidRPr="00F17E8E">
        <w:rPr>
          <w:spacing w:val="1"/>
        </w:rPr>
        <w:t xml:space="preserve"> </w:t>
      </w:r>
      <w:r w:rsidRPr="00F17E8E">
        <w:t>средствами,</w:t>
      </w:r>
      <w:r w:rsidRPr="00F17E8E">
        <w:rPr>
          <w:spacing w:val="10"/>
        </w:rPr>
        <w:t xml:space="preserve"> </w:t>
      </w:r>
      <w:r w:rsidRPr="00F17E8E">
        <w:t>которые</w:t>
      </w:r>
      <w:r w:rsidRPr="00F17E8E">
        <w:rPr>
          <w:spacing w:val="3"/>
        </w:rPr>
        <w:t xml:space="preserve"> </w:t>
      </w:r>
      <w:r w:rsidRPr="00F17E8E">
        <w:t>помогают</w:t>
      </w:r>
      <w:r w:rsidRPr="00F17E8E">
        <w:rPr>
          <w:spacing w:val="4"/>
        </w:rPr>
        <w:t xml:space="preserve"> </w:t>
      </w:r>
      <w:r w:rsidRPr="00F17E8E">
        <w:t>обучающимся</w:t>
      </w:r>
      <w:r w:rsidRPr="00F17E8E">
        <w:rPr>
          <w:spacing w:val="4"/>
        </w:rPr>
        <w:t xml:space="preserve"> </w:t>
      </w:r>
      <w:r w:rsidRPr="00F17E8E">
        <w:t>применять</w:t>
      </w:r>
      <w:r w:rsidRPr="00F17E8E">
        <w:rPr>
          <w:spacing w:val="5"/>
        </w:rPr>
        <w:t xml:space="preserve"> </w:t>
      </w:r>
      <w:r w:rsidRPr="00F17E8E">
        <w:t>знания,</w:t>
      </w:r>
      <w:r w:rsidRPr="00F17E8E">
        <w:rPr>
          <w:spacing w:val="10"/>
        </w:rPr>
        <w:t xml:space="preserve"> </w:t>
      </w:r>
      <w:r w:rsidRPr="00F17E8E">
        <w:t>как</w:t>
      </w:r>
      <w:r w:rsidRPr="00F17E8E">
        <w:rPr>
          <w:spacing w:val="7"/>
        </w:rPr>
        <w:t xml:space="preserve"> </w:t>
      </w:r>
      <w:r w:rsidRPr="00F17E8E">
        <w:t>в</w:t>
      </w:r>
      <w:r w:rsidRPr="00F17E8E">
        <w:rPr>
          <w:spacing w:val="5"/>
        </w:rPr>
        <w:t xml:space="preserve"> </w:t>
      </w:r>
      <w:r w:rsidRPr="00F17E8E">
        <w:t>типовых,</w:t>
      </w:r>
      <w:r w:rsidRPr="00F17E8E">
        <w:rPr>
          <w:spacing w:val="10"/>
        </w:rPr>
        <w:t xml:space="preserve"> </w:t>
      </w:r>
      <w:r w:rsidRPr="00F17E8E">
        <w:t>так</w:t>
      </w:r>
      <w:r w:rsidRPr="00F17E8E">
        <w:rPr>
          <w:spacing w:val="8"/>
        </w:rPr>
        <w:t xml:space="preserve"> </w:t>
      </w:r>
      <w:r w:rsidRPr="00F17E8E">
        <w:t>и</w:t>
      </w:r>
    </w:p>
    <w:p w:rsidR="008F5067" w:rsidRPr="00F17E8E" w:rsidRDefault="003D3AF1">
      <w:pPr>
        <w:pStyle w:val="a3"/>
        <w:spacing w:before="62"/>
        <w:ind w:left="647"/>
        <w:jc w:val="left"/>
      </w:pPr>
      <w:r w:rsidRPr="00F17E8E">
        <w:t>в</w:t>
      </w:r>
      <w:r w:rsidRPr="00F17E8E">
        <w:rPr>
          <w:spacing w:val="-3"/>
        </w:rPr>
        <w:t xml:space="preserve"> </w:t>
      </w:r>
      <w:r w:rsidRPr="00F17E8E">
        <w:t>новых,</w:t>
      </w:r>
      <w:r w:rsidRPr="00F17E8E">
        <w:rPr>
          <w:spacing w:val="-2"/>
        </w:rPr>
        <w:t xml:space="preserve"> </w:t>
      </w:r>
      <w:r w:rsidRPr="00F17E8E">
        <w:t>нестандартных</w:t>
      </w:r>
      <w:r w:rsidRPr="00F17E8E">
        <w:rPr>
          <w:spacing w:val="-8"/>
        </w:rPr>
        <w:t xml:space="preserve"> </w:t>
      </w:r>
      <w:r w:rsidRPr="00F17E8E">
        <w:t>учебных</w:t>
      </w:r>
      <w:r w:rsidRPr="00F17E8E">
        <w:rPr>
          <w:spacing w:val="-8"/>
        </w:rPr>
        <w:t xml:space="preserve"> </w:t>
      </w:r>
      <w:r w:rsidRPr="00F17E8E">
        <w:t>ситуациях.</w:t>
      </w:r>
    </w:p>
    <w:p w:rsidR="002A2178" w:rsidRPr="00F17E8E" w:rsidRDefault="002A2178">
      <w:pPr>
        <w:pStyle w:val="a3"/>
        <w:spacing w:before="3"/>
        <w:jc w:val="left"/>
      </w:pPr>
    </w:p>
    <w:p w:rsidR="002A2178" w:rsidRPr="00F17E8E" w:rsidRDefault="003D3AF1" w:rsidP="00CD2BFD">
      <w:pPr>
        <w:pStyle w:val="Heading3"/>
        <w:numPr>
          <w:ilvl w:val="1"/>
          <w:numId w:val="82"/>
        </w:numPr>
        <w:tabs>
          <w:tab w:val="left" w:pos="2976"/>
        </w:tabs>
        <w:spacing w:before="1"/>
        <w:ind w:left="2975" w:hanging="423"/>
      </w:pPr>
      <w:r w:rsidRPr="00F17E8E">
        <w:t>СИСТЕМА</w:t>
      </w:r>
      <w:r w:rsidRPr="00F17E8E">
        <w:rPr>
          <w:spacing w:val="-2"/>
        </w:rPr>
        <w:t xml:space="preserve"> </w:t>
      </w:r>
      <w:r w:rsidRPr="00F17E8E">
        <w:t>ОЦЕНКИ</w:t>
      </w:r>
      <w:r w:rsidRPr="00F17E8E">
        <w:rPr>
          <w:spacing w:val="-2"/>
        </w:rPr>
        <w:t xml:space="preserve"> </w:t>
      </w:r>
      <w:r w:rsidRPr="00F17E8E">
        <w:t>ДОСТИЖЕНИЯ</w:t>
      </w:r>
    </w:p>
    <w:p w:rsidR="002A2178" w:rsidRPr="00F17E8E" w:rsidRDefault="003D3AF1">
      <w:pPr>
        <w:spacing w:before="40" w:line="280" w:lineRule="auto"/>
        <w:ind w:left="3384" w:right="437" w:hanging="2944"/>
        <w:rPr>
          <w:b/>
          <w:sz w:val="24"/>
          <w:szCs w:val="24"/>
        </w:rPr>
      </w:pPr>
      <w:r w:rsidRPr="00F17E8E">
        <w:rPr>
          <w:b/>
          <w:sz w:val="24"/>
          <w:szCs w:val="24"/>
        </w:rPr>
        <w:t>ПЛАНИРУЕМЫХ РЕЗУЛЬТАТОВ ОСВОЕНИЯ ПРОГРАММЫ НАЧАЛЬНОГО</w:t>
      </w:r>
      <w:r w:rsidRPr="00F17E8E">
        <w:rPr>
          <w:b/>
          <w:spacing w:val="-57"/>
          <w:sz w:val="24"/>
          <w:szCs w:val="24"/>
        </w:rPr>
        <w:t xml:space="preserve"> </w:t>
      </w:r>
      <w:r w:rsidRPr="00F17E8E">
        <w:rPr>
          <w:b/>
          <w:sz w:val="24"/>
          <w:szCs w:val="24"/>
        </w:rPr>
        <w:t>ОБЩЕГО</w:t>
      </w:r>
      <w:r w:rsidRPr="00F17E8E">
        <w:rPr>
          <w:b/>
          <w:spacing w:val="-4"/>
          <w:sz w:val="24"/>
          <w:szCs w:val="24"/>
        </w:rPr>
        <w:t xml:space="preserve"> </w:t>
      </w:r>
      <w:r w:rsidRPr="00F17E8E">
        <w:rPr>
          <w:b/>
          <w:sz w:val="24"/>
          <w:szCs w:val="24"/>
        </w:rPr>
        <w:t>ОБРАЗОВАНИЯ</w:t>
      </w:r>
    </w:p>
    <w:p w:rsidR="002A2178" w:rsidRPr="00F17E8E" w:rsidRDefault="003D3AF1" w:rsidP="008F5067">
      <w:pPr>
        <w:pStyle w:val="Heading3"/>
        <w:numPr>
          <w:ilvl w:val="2"/>
          <w:numId w:val="80"/>
        </w:numPr>
        <w:tabs>
          <w:tab w:val="left" w:pos="825"/>
        </w:tabs>
        <w:spacing w:before="234"/>
        <w:ind w:hanging="606"/>
        <w:jc w:val="center"/>
      </w:pPr>
      <w:r w:rsidRPr="00F17E8E">
        <w:t>Общие</w:t>
      </w:r>
      <w:r w:rsidRPr="00F17E8E">
        <w:rPr>
          <w:spacing w:val="-6"/>
        </w:rPr>
        <w:t xml:space="preserve"> </w:t>
      </w:r>
      <w:r w:rsidRPr="00F17E8E">
        <w:t>положения</w:t>
      </w:r>
    </w:p>
    <w:p w:rsidR="002A2178" w:rsidRPr="00F17E8E" w:rsidRDefault="002A2178">
      <w:pPr>
        <w:pStyle w:val="a3"/>
        <w:spacing w:before="11"/>
        <w:jc w:val="left"/>
        <w:rPr>
          <w:b/>
        </w:rPr>
      </w:pPr>
    </w:p>
    <w:p w:rsidR="002A2178" w:rsidRPr="00F17E8E" w:rsidRDefault="003D3AF1">
      <w:pPr>
        <w:pStyle w:val="a3"/>
        <w:spacing w:line="276" w:lineRule="auto"/>
        <w:ind w:left="219" w:right="221" w:firstLine="226"/>
      </w:pPr>
      <w:r w:rsidRPr="00F17E8E">
        <w:t>В ФГОС НОО отмечается, что «независимо от формы получения начального общего</w:t>
      </w:r>
      <w:r w:rsidRPr="00F17E8E">
        <w:rPr>
          <w:spacing w:val="1"/>
        </w:rPr>
        <w:t xml:space="preserve"> </w:t>
      </w:r>
      <w:r w:rsidRPr="00F17E8E">
        <w:t>образования</w:t>
      </w:r>
      <w:r w:rsidRPr="00F17E8E">
        <w:rPr>
          <w:spacing w:val="1"/>
        </w:rPr>
        <w:t xml:space="preserve"> </w:t>
      </w:r>
      <w:r w:rsidRPr="00F17E8E">
        <w:t>и</w:t>
      </w:r>
      <w:r w:rsidRPr="00F17E8E">
        <w:rPr>
          <w:spacing w:val="1"/>
        </w:rPr>
        <w:t xml:space="preserve"> </w:t>
      </w:r>
      <w:r w:rsidRPr="00F17E8E">
        <w:t>формы</w:t>
      </w:r>
      <w:r w:rsidRPr="00F17E8E">
        <w:rPr>
          <w:spacing w:val="1"/>
        </w:rPr>
        <w:t xml:space="preserve"> </w:t>
      </w:r>
      <w:r w:rsidRPr="00F17E8E">
        <w:t>обучения</w:t>
      </w:r>
      <w:r w:rsidRPr="00F17E8E">
        <w:rPr>
          <w:spacing w:val="1"/>
        </w:rPr>
        <w:t xml:space="preserve"> </w:t>
      </w:r>
      <w:r w:rsidRPr="00F17E8E">
        <w:t>ФГОС</w:t>
      </w:r>
      <w:r w:rsidRPr="00F17E8E">
        <w:rPr>
          <w:spacing w:val="1"/>
        </w:rPr>
        <w:t xml:space="preserve"> </w:t>
      </w:r>
      <w:r w:rsidRPr="00F17E8E">
        <w:t>является</w:t>
      </w:r>
      <w:r w:rsidRPr="00F17E8E">
        <w:rPr>
          <w:spacing w:val="1"/>
        </w:rPr>
        <w:t xml:space="preserve"> </w:t>
      </w:r>
      <w:r w:rsidRPr="00F17E8E">
        <w:t>основой</w:t>
      </w:r>
      <w:r w:rsidRPr="00F17E8E">
        <w:rPr>
          <w:spacing w:val="61"/>
        </w:rPr>
        <w:t xml:space="preserve"> </w:t>
      </w:r>
      <w:r w:rsidRPr="00F17E8E">
        <w:t>объективной</w:t>
      </w:r>
      <w:r w:rsidRPr="00F17E8E">
        <w:rPr>
          <w:spacing w:val="61"/>
        </w:rPr>
        <w:t xml:space="preserve"> </w:t>
      </w:r>
      <w:r w:rsidRPr="00F17E8E">
        <w:t>оценки</w:t>
      </w:r>
      <w:r w:rsidRPr="00F17E8E">
        <w:rPr>
          <w:spacing w:val="1"/>
        </w:rPr>
        <w:t xml:space="preserve"> </w:t>
      </w:r>
      <w:r w:rsidRPr="00F17E8E">
        <w:t>соответствия установленным</w:t>
      </w:r>
      <w:r w:rsidRPr="00F17E8E">
        <w:rPr>
          <w:spacing w:val="1"/>
        </w:rPr>
        <w:t xml:space="preserve"> </w:t>
      </w:r>
      <w:r w:rsidRPr="00F17E8E">
        <w:t>требованиям образовательной</w:t>
      </w:r>
      <w:r w:rsidRPr="00F17E8E">
        <w:rPr>
          <w:spacing w:val="1"/>
        </w:rPr>
        <w:t xml:space="preserve"> </w:t>
      </w:r>
      <w:r w:rsidRPr="00F17E8E">
        <w:t>деятельности</w:t>
      </w:r>
      <w:r w:rsidRPr="00F17E8E">
        <w:rPr>
          <w:spacing w:val="1"/>
        </w:rPr>
        <w:t xml:space="preserve"> </w:t>
      </w:r>
      <w:r w:rsidRPr="00F17E8E">
        <w:t>и</w:t>
      </w:r>
      <w:r w:rsidRPr="00F17E8E">
        <w:rPr>
          <w:spacing w:val="1"/>
        </w:rPr>
        <w:t xml:space="preserve"> </w:t>
      </w:r>
      <w:r w:rsidRPr="00F17E8E">
        <w:t>подготовки</w:t>
      </w:r>
      <w:r w:rsidRPr="00F17E8E">
        <w:rPr>
          <w:spacing w:val="1"/>
        </w:rPr>
        <w:t xml:space="preserve"> </w:t>
      </w:r>
      <w:r w:rsidRPr="00F17E8E">
        <w:t>обучающихся, освоивших программу начального общего образования». Это означает, что</w:t>
      </w:r>
      <w:r w:rsidRPr="00F17E8E">
        <w:rPr>
          <w:spacing w:val="1"/>
        </w:rPr>
        <w:t xml:space="preserve"> </w:t>
      </w:r>
      <w:r w:rsidRPr="00F17E8E">
        <w:t>ФГОС задаёт основные требования к образовательным результатам и средствам оценки их</w:t>
      </w:r>
      <w:r w:rsidRPr="00F17E8E">
        <w:rPr>
          <w:spacing w:val="-57"/>
        </w:rPr>
        <w:t xml:space="preserve"> </w:t>
      </w:r>
      <w:r w:rsidRPr="00F17E8E">
        <w:t>достижения.</w:t>
      </w:r>
    </w:p>
    <w:p w:rsidR="002A2178" w:rsidRPr="00F17E8E" w:rsidRDefault="003D3AF1">
      <w:pPr>
        <w:pStyle w:val="a3"/>
        <w:spacing w:before="2" w:line="276" w:lineRule="auto"/>
        <w:ind w:left="219" w:right="226" w:firstLine="226"/>
      </w:pPr>
      <w:r w:rsidRPr="00F17E8E">
        <w:t>Система</w:t>
      </w:r>
      <w:r w:rsidRPr="00F17E8E">
        <w:rPr>
          <w:spacing w:val="1"/>
        </w:rPr>
        <w:t xml:space="preserve"> </w:t>
      </w:r>
      <w:r w:rsidRPr="00F17E8E">
        <w:t>оценки</w:t>
      </w:r>
      <w:r w:rsidRPr="00F17E8E">
        <w:rPr>
          <w:spacing w:val="1"/>
        </w:rPr>
        <w:t xml:space="preserve"> </w:t>
      </w:r>
      <w:r w:rsidRPr="00F17E8E">
        <w:t>достижения</w:t>
      </w:r>
      <w:r w:rsidRPr="00F17E8E">
        <w:rPr>
          <w:spacing w:val="1"/>
        </w:rPr>
        <w:t xml:space="preserve"> </w:t>
      </w:r>
      <w:r w:rsidRPr="00F17E8E">
        <w:t>планируемых</w:t>
      </w:r>
      <w:r w:rsidRPr="00F17E8E">
        <w:rPr>
          <w:spacing w:val="1"/>
        </w:rPr>
        <w:t xml:space="preserve"> </w:t>
      </w:r>
      <w:r w:rsidRPr="00F17E8E">
        <w:t>результатов</w:t>
      </w:r>
      <w:r w:rsidRPr="00F17E8E">
        <w:rPr>
          <w:spacing w:val="1"/>
        </w:rPr>
        <w:t xml:space="preserve"> </w:t>
      </w:r>
      <w:r w:rsidRPr="00F17E8E">
        <w:t>(далее —</w:t>
      </w:r>
      <w:r w:rsidRPr="00F17E8E">
        <w:rPr>
          <w:spacing w:val="1"/>
        </w:rPr>
        <w:t xml:space="preserve"> </w:t>
      </w:r>
      <w:r w:rsidRPr="00F17E8E">
        <w:t>система</w:t>
      </w:r>
      <w:r w:rsidRPr="00F17E8E">
        <w:rPr>
          <w:spacing w:val="1"/>
        </w:rPr>
        <w:t xml:space="preserve"> </w:t>
      </w:r>
      <w:r w:rsidRPr="00F17E8E">
        <w:t>оценки)</w:t>
      </w:r>
      <w:r w:rsidRPr="00F17E8E">
        <w:rPr>
          <w:spacing w:val="1"/>
        </w:rPr>
        <w:t xml:space="preserve"> </w:t>
      </w:r>
      <w:r w:rsidRPr="00F17E8E">
        <w:t>является частью системы оценки и управления качеством образования в образовательной</w:t>
      </w:r>
      <w:r w:rsidRPr="00F17E8E">
        <w:rPr>
          <w:spacing w:val="1"/>
        </w:rPr>
        <w:t xml:space="preserve"> </w:t>
      </w:r>
      <w:r w:rsidRPr="00F17E8E">
        <w:t>организации</w:t>
      </w:r>
      <w:r w:rsidRPr="00F17E8E">
        <w:rPr>
          <w:spacing w:val="1"/>
        </w:rPr>
        <w:t xml:space="preserve"> </w:t>
      </w:r>
      <w:r w:rsidRPr="00F17E8E">
        <w:t>и</w:t>
      </w:r>
      <w:r w:rsidRPr="00F17E8E">
        <w:rPr>
          <w:spacing w:val="1"/>
        </w:rPr>
        <w:t xml:space="preserve"> </w:t>
      </w:r>
      <w:r w:rsidRPr="00F17E8E">
        <w:t>служит</w:t>
      </w:r>
      <w:r w:rsidRPr="00F17E8E">
        <w:rPr>
          <w:spacing w:val="1"/>
        </w:rPr>
        <w:t xml:space="preserve"> </w:t>
      </w:r>
      <w:r w:rsidRPr="00F17E8E">
        <w:t>основой</w:t>
      </w:r>
      <w:r w:rsidRPr="00F17E8E">
        <w:rPr>
          <w:spacing w:val="1"/>
        </w:rPr>
        <w:t xml:space="preserve"> </w:t>
      </w:r>
      <w:r w:rsidRPr="00F17E8E">
        <w:t>при</w:t>
      </w:r>
      <w:r w:rsidRPr="00F17E8E">
        <w:rPr>
          <w:spacing w:val="1"/>
        </w:rPr>
        <w:t xml:space="preserve"> </w:t>
      </w:r>
      <w:r w:rsidRPr="00F17E8E">
        <w:t>разработке</w:t>
      </w:r>
      <w:r w:rsidRPr="00F17E8E">
        <w:rPr>
          <w:spacing w:val="1"/>
        </w:rPr>
        <w:t xml:space="preserve"> </w:t>
      </w:r>
      <w:r w:rsidRPr="00F17E8E">
        <w:t>образовательной</w:t>
      </w:r>
      <w:r w:rsidRPr="00F17E8E">
        <w:rPr>
          <w:spacing w:val="1"/>
        </w:rPr>
        <w:t xml:space="preserve"> </w:t>
      </w:r>
      <w:r w:rsidRPr="00F17E8E">
        <w:t>организацией</w:t>
      </w:r>
      <w:r w:rsidRPr="00F17E8E">
        <w:rPr>
          <w:spacing w:val="1"/>
        </w:rPr>
        <w:t xml:space="preserve"> </w:t>
      </w:r>
      <w:r w:rsidRPr="00F17E8E">
        <w:t>собственного</w:t>
      </w:r>
      <w:r w:rsidRPr="00F17E8E">
        <w:rPr>
          <w:spacing w:val="4"/>
        </w:rPr>
        <w:t xml:space="preserve"> </w:t>
      </w:r>
      <w:r w:rsidRPr="00F17E8E">
        <w:t>«Положения</w:t>
      </w:r>
      <w:r w:rsidRPr="00F17E8E">
        <w:rPr>
          <w:spacing w:val="-5"/>
        </w:rPr>
        <w:t xml:space="preserve"> </w:t>
      </w:r>
      <w:r w:rsidRPr="00F17E8E">
        <w:t>об</w:t>
      </w:r>
      <w:r w:rsidRPr="00F17E8E">
        <w:rPr>
          <w:spacing w:val="-6"/>
        </w:rPr>
        <w:t xml:space="preserve"> </w:t>
      </w:r>
      <w:r w:rsidRPr="00F17E8E">
        <w:t>оценке</w:t>
      </w:r>
      <w:r w:rsidRPr="00F17E8E">
        <w:rPr>
          <w:spacing w:val="-6"/>
        </w:rPr>
        <w:t xml:space="preserve"> </w:t>
      </w:r>
      <w:r w:rsidRPr="00F17E8E">
        <w:t>образовательных</w:t>
      </w:r>
      <w:r w:rsidRPr="00F17E8E">
        <w:rPr>
          <w:spacing w:val="-4"/>
        </w:rPr>
        <w:t xml:space="preserve"> </w:t>
      </w:r>
      <w:r w:rsidRPr="00F17E8E">
        <w:t>достижений</w:t>
      </w:r>
      <w:r w:rsidRPr="00F17E8E">
        <w:rPr>
          <w:spacing w:val="-9"/>
        </w:rPr>
        <w:t xml:space="preserve"> </w:t>
      </w:r>
      <w:r w:rsidRPr="00F17E8E">
        <w:t>обучающихся».</w:t>
      </w:r>
    </w:p>
    <w:p w:rsidR="002A2178" w:rsidRPr="00F17E8E" w:rsidRDefault="003D3AF1">
      <w:pPr>
        <w:spacing w:line="278" w:lineRule="auto"/>
        <w:ind w:left="219" w:right="220" w:firstLine="226"/>
        <w:jc w:val="both"/>
        <w:rPr>
          <w:sz w:val="24"/>
          <w:szCs w:val="24"/>
        </w:rPr>
      </w:pPr>
      <w:r w:rsidRPr="00F17E8E">
        <w:rPr>
          <w:sz w:val="24"/>
          <w:szCs w:val="24"/>
        </w:rPr>
        <w:t>Система</w:t>
      </w:r>
      <w:r w:rsidRPr="00F17E8E">
        <w:rPr>
          <w:spacing w:val="1"/>
          <w:sz w:val="24"/>
          <w:szCs w:val="24"/>
        </w:rPr>
        <w:t xml:space="preserve"> </w:t>
      </w:r>
      <w:r w:rsidRPr="00F17E8E">
        <w:rPr>
          <w:sz w:val="24"/>
          <w:szCs w:val="24"/>
        </w:rPr>
        <w:t>оценки</w:t>
      </w:r>
      <w:r w:rsidRPr="00F17E8E">
        <w:rPr>
          <w:spacing w:val="1"/>
          <w:sz w:val="24"/>
          <w:szCs w:val="24"/>
        </w:rPr>
        <w:t xml:space="preserve"> </w:t>
      </w:r>
      <w:r w:rsidRPr="00F17E8E">
        <w:rPr>
          <w:sz w:val="24"/>
          <w:szCs w:val="24"/>
        </w:rPr>
        <w:t>призвана</w:t>
      </w:r>
      <w:r w:rsidRPr="00F17E8E">
        <w:rPr>
          <w:spacing w:val="1"/>
          <w:sz w:val="24"/>
          <w:szCs w:val="24"/>
        </w:rPr>
        <w:t xml:space="preserve"> </w:t>
      </w:r>
      <w:r w:rsidRPr="00F17E8E">
        <w:rPr>
          <w:sz w:val="24"/>
          <w:szCs w:val="24"/>
        </w:rPr>
        <w:t>способствовать</w:t>
      </w:r>
      <w:r w:rsidRPr="00F17E8E">
        <w:rPr>
          <w:spacing w:val="1"/>
          <w:sz w:val="24"/>
          <w:szCs w:val="24"/>
        </w:rPr>
        <w:t xml:space="preserve"> </w:t>
      </w:r>
      <w:r w:rsidRPr="00F17E8E">
        <w:rPr>
          <w:sz w:val="24"/>
          <w:szCs w:val="24"/>
        </w:rPr>
        <w:t>поддержанию</w:t>
      </w:r>
      <w:r w:rsidRPr="00F17E8E">
        <w:rPr>
          <w:spacing w:val="1"/>
          <w:sz w:val="24"/>
          <w:szCs w:val="24"/>
        </w:rPr>
        <w:t xml:space="preserve"> </w:t>
      </w:r>
      <w:r w:rsidRPr="00F17E8E">
        <w:rPr>
          <w:sz w:val="24"/>
          <w:szCs w:val="24"/>
        </w:rPr>
        <w:t>единства</w:t>
      </w:r>
      <w:r w:rsidRPr="00F17E8E">
        <w:rPr>
          <w:spacing w:val="1"/>
          <w:sz w:val="24"/>
          <w:szCs w:val="24"/>
        </w:rPr>
        <w:t xml:space="preserve"> </w:t>
      </w:r>
      <w:r w:rsidRPr="00F17E8E">
        <w:rPr>
          <w:sz w:val="24"/>
          <w:szCs w:val="24"/>
        </w:rPr>
        <w:t>всей</w:t>
      </w:r>
      <w:r w:rsidRPr="00F17E8E">
        <w:rPr>
          <w:spacing w:val="1"/>
          <w:sz w:val="24"/>
          <w:szCs w:val="24"/>
        </w:rPr>
        <w:t xml:space="preserve"> </w:t>
      </w:r>
      <w:r w:rsidRPr="00F17E8E">
        <w:rPr>
          <w:sz w:val="24"/>
          <w:szCs w:val="24"/>
        </w:rPr>
        <w:t>системы</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обеспечению</w:t>
      </w:r>
      <w:r w:rsidRPr="00F17E8E">
        <w:rPr>
          <w:spacing w:val="1"/>
          <w:sz w:val="24"/>
          <w:szCs w:val="24"/>
        </w:rPr>
        <w:t xml:space="preserve"> </w:t>
      </w:r>
      <w:r w:rsidRPr="00F17E8E">
        <w:rPr>
          <w:sz w:val="24"/>
          <w:szCs w:val="24"/>
        </w:rPr>
        <w:t>преемственности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системе</w:t>
      </w:r>
      <w:r w:rsidRPr="00F17E8E">
        <w:rPr>
          <w:spacing w:val="1"/>
          <w:sz w:val="24"/>
          <w:szCs w:val="24"/>
        </w:rPr>
        <w:t xml:space="preserve"> </w:t>
      </w:r>
      <w:r w:rsidRPr="00F17E8E">
        <w:rPr>
          <w:sz w:val="24"/>
          <w:szCs w:val="24"/>
        </w:rPr>
        <w:t>непрерывного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основными</w:t>
      </w:r>
      <w:r w:rsidRPr="00F17E8E">
        <w:rPr>
          <w:spacing w:val="1"/>
          <w:sz w:val="24"/>
          <w:szCs w:val="24"/>
        </w:rPr>
        <w:t xml:space="preserve"> </w:t>
      </w:r>
      <w:r w:rsidRPr="00F17E8E">
        <w:rPr>
          <w:b/>
          <w:sz w:val="24"/>
          <w:szCs w:val="24"/>
        </w:rPr>
        <w:t>функциями</w:t>
      </w:r>
      <w:r w:rsidRPr="00F17E8E">
        <w:rPr>
          <w:b/>
          <w:spacing w:val="1"/>
          <w:sz w:val="24"/>
          <w:szCs w:val="24"/>
        </w:rPr>
        <w:t xml:space="preserve"> </w:t>
      </w:r>
      <w:r w:rsidRPr="00F17E8E">
        <w:rPr>
          <w:sz w:val="24"/>
          <w:szCs w:val="24"/>
        </w:rPr>
        <w:t>являются</w:t>
      </w:r>
      <w:r w:rsidRPr="00F17E8E">
        <w:rPr>
          <w:spacing w:val="1"/>
          <w:sz w:val="24"/>
          <w:szCs w:val="24"/>
        </w:rPr>
        <w:t xml:space="preserve"> </w:t>
      </w:r>
      <w:r w:rsidRPr="00F17E8E">
        <w:rPr>
          <w:b/>
          <w:i/>
          <w:sz w:val="24"/>
          <w:szCs w:val="24"/>
        </w:rPr>
        <w:t>ориентация</w:t>
      </w:r>
      <w:r w:rsidRPr="00F17E8E">
        <w:rPr>
          <w:b/>
          <w:i/>
          <w:spacing w:val="1"/>
          <w:sz w:val="24"/>
          <w:szCs w:val="24"/>
        </w:rPr>
        <w:t xml:space="preserve"> </w:t>
      </w:r>
      <w:r w:rsidRPr="00F17E8E">
        <w:rPr>
          <w:b/>
          <w:i/>
          <w:sz w:val="24"/>
          <w:szCs w:val="24"/>
        </w:rPr>
        <w:t>образовательного</w:t>
      </w:r>
      <w:r w:rsidRPr="00F17E8E">
        <w:rPr>
          <w:b/>
          <w:i/>
          <w:spacing w:val="1"/>
          <w:sz w:val="24"/>
          <w:szCs w:val="24"/>
        </w:rPr>
        <w:t xml:space="preserve"> </w:t>
      </w:r>
      <w:r w:rsidRPr="00F17E8E">
        <w:rPr>
          <w:b/>
          <w:i/>
          <w:sz w:val="24"/>
          <w:szCs w:val="24"/>
        </w:rPr>
        <w:t>процесса</w:t>
      </w:r>
      <w:r w:rsidRPr="00F17E8E">
        <w:rPr>
          <w:b/>
          <w:i/>
          <w:spacing w:val="61"/>
          <w:sz w:val="24"/>
          <w:szCs w:val="24"/>
        </w:rPr>
        <w:t xml:space="preserve"> </w:t>
      </w:r>
      <w:r w:rsidRPr="00F17E8E">
        <w:rPr>
          <w:sz w:val="24"/>
          <w:szCs w:val="24"/>
        </w:rPr>
        <w:t>на</w:t>
      </w:r>
      <w:r w:rsidRPr="00F17E8E">
        <w:rPr>
          <w:spacing w:val="1"/>
          <w:sz w:val="24"/>
          <w:szCs w:val="24"/>
        </w:rPr>
        <w:t xml:space="preserve"> </w:t>
      </w:r>
      <w:r w:rsidRPr="00F17E8E">
        <w:rPr>
          <w:sz w:val="24"/>
          <w:szCs w:val="24"/>
        </w:rPr>
        <w:t>достижение</w:t>
      </w:r>
      <w:r w:rsidRPr="00F17E8E">
        <w:rPr>
          <w:spacing w:val="1"/>
          <w:sz w:val="24"/>
          <w:szCs w:val="24"/>
        </w:rPr>
        <w:t xml:space="preserve"> </w:t>
      </w:r>
      <w:r w:rsidRPr="00F17E8E">
        <w:rPr>
          <w:sz w:val="24"/>
          <w:szCs w:val="24"/>
        </w:rPr>
        <w:t>планируемых результатов</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основной</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обеспечение</w:t>
      </w:r>
      <w:r w:rsidRPr="00F17E8E">
        <w:rPr>
          <w:spacing w:val="1"/>
          <w:sz w:val="24"/>
          <w:szCs w:val="24"/>
        </w:rPr>
        <w:t xml:space="preserve"> </w:t>
      </w:r>
      <w:r w:rsidRPr="00F17E8E">
        <w:rPr>
          <w:sz w:val="24"/>
          <w:szCs w:val="24"/>
        </w:rPr>
        <w:t>эффективной</w:t>
      </w:r>
      <w:r w:rsidRPr="00F17E8E">
        <w:rPr>
          <w:spacing w:val="1"/>
          <w:sz w:val="24"/>
          <w:szCs w:val="24"/>
        </w:rPr>
        <w:t xml:space="preserve"> </w:t>
      </w:r>
      <w:r w:rsidRPr="00F17E8E">
        <w:rPr>
          <w:b/>
          <w:i/>
          <w:sz w:val="24"/>
          <w:szCs w:val="24"/>
        </w:rPr>
        <w:t>обратной</w:t>
      </w:r>
      <w:r w:rsidRPr="00F17E8E">
        <w:rPr>
          <w:b/>
          <w:i/>
          <w:spacing w:val="1"/>
          <w:sz w:val="24"/>
          <w:szCs w:val="24"/>
        </w:rPr>
        <w:t xml:space="preserve"> </w:t>
      </w:r>
      <w:r w:rsidRPr="00F17E8E">
        <w:rPr>
          <w:b/>
          <w:i/>
          <w:sz w:val="24"/>
          <w:szCs w:val="24"/>
        </w:rPr>
        <w:t>связи</w:t>
      </w:r>
      <w:r w:rsidRPr="00F17E8E">
        <w:rPr>
          <w:sz w:val="24"/>
          <w:szCs w:val="24"/>
        </w:rPr>
        <w:t>,</w:t>
      </w:r>
      <w:r w:rsidRPr="00F17E8E">
        <w:rPr>
          <w:spacing w:val="1"/>
          <w:sz w:val="24"/>
          <w:szCs w:val="24"/>
        </w:rPr>
        <w:t xml:space="preserve"> </w:t>
      </w:r>
      <w:r w:rsidRPr="00F17E8E">
        <w:rPr>
          <w:sz w:val="24"/>
          <w:szCs w:val="24"/>
        </w:rPr>
        <w:t>позволяющей</w:t>
      </w:r>
      <w:r w:rsidRPr="00F17E8E">
        <w:rPr>
          <w:spacing w:val="-8"/>
          <w:sz w:val="24"/>
          <w:szCs w:val="24"/>
        </w:rPr>
        <w:t xml:space="preserve"> </w:t>
      </w:r>
      <w:r w:rsidRPr="00F17E8E">
        <w:rPr>
          <w:sz w:val="24"/>
          <w:szCs w:val="24"/>
        </w:rPr>
        <w:t>осуществлять</w:t>
      </w:r>
      <w:r w:rsidRPr="00F17E8E">
        <w:rPr>
          <w:spacing w:val="7"/>
          <w:sz w:val="24"/>
          <w:szCs w:val="24"/>
        </w:rPr>
        <w:t xml:space="preserve"> </w:t>
      </w:r>
      <w:r w:rsidRPr="00F17E8E">
        <w:rPr>
          <w:b/>
          <w:i/>
          <w:sz w:val="24"/>
          <w:szCs w:val="24"/>
        </w:rPr>
        <w:t>управление</w:t>
      </w:r>
      <w:r w:rsidRPr="00F17E8E">
        <w:rPr>
          <w:b/>
          <w:i/>
          <w:spacing w:val="-4"/>
          <w:sz w:val="24"/>
          <w:szCs w:val="24"/>
        </w:rPr>
        <w:t xml:space="preserve"> </w:t>
      </w:r>
      <w:r w:rsidRPr="00F17E8E">
        <w:rPr>
          <w:b/>
          <w:i/>
          <w:sz w:val="24"/>
          <w:szCs w:val="24"/>
        </w:rPr>
        <w:t>образовательным процессом</w:t>
      </w:r>
      <w:r w:rsidRPr="00F17E8E">
        <w:rPr>
          <w:sz w:val="24"/>
          <w:szCs w:val="24"/>
        </w:rPr>
        <w:t>.</w:t>
      </w:r>
    </w:p>
    <w:p w:rsidR="002A2178" w:rsidRPr="00F17E8E" w:rsidRDefault="003D3AF1">
      <w:pPr>
        <w:spacing w:line="271" w:lineRule="auto"/>
        <w:ind w:left="219" w:right="222" w:firstLine="226"/>
        <w:jc w:val="both"/>
        <w:rPr>
          <w:sz w:val="24"/>
          <w:szCs w:val="24"/>
        </w:rPr>
      </w:pPr>
      <w:r w:rsidRPr="00F17E8E">
        <w:rPr>
          <w:b/>
          <w:sz w:val="24"/>
          <w:szCs w:val="24"/>
        </w:rPr>
        <w:t xml:space="preserve">Основными направлениями и целями оценочной деятельности </w:t>
      </w:r>
      <w:r w:rsidRPr="00F17E8E">
        <w:rPr>
          <w:sz w:val="24"/>
          <w:szCs w:val="24"/>
        </w:rPr>
        <w:t>в образовательной</w:t>
      </w:r>
      <w:r w:rsidRPr="00F17E8E">
        <w:rPr>
          <w:spacing w:val="1"/>
          <w:sz w:val="24"/>
          <w:szCs w:val="24"/>
        </w:rPr>
        <w:t xml:space="preserve"> </w:t>
      </w:r>
      <w:r w:rsidRPr="00F17E8E">
        <w:rPr>
          <w:sz w:val="24"/>
          <w:szCs w:val="24"/>
        </w:rPr>
        <w:t>организации</w:t>
      </w:r>
      <w:r w:rsidRPr="00F17E8E">
        <w:rPr>
          <w:spacing w:val="2"/>
          <w:sz w:val="24"/>
          <w:szCs w:val="24"/>
        </w:rPr>
        <w:t xml:space="preserve"> </w:t>
      </w:r>
      <w:r w:rsidRPr="00F17E8E">
        <w:rPr>
          <w:sz w:val="24"/>
          <w:szCs w:val="24"/>
        </w:rPr>
        <w:t>являются:</w:t>
      </w:r>
    </w:p>
    <w:p w:rsidR="002A2178" w:rsidRPr="00F17E8E" w:rsidRDefault="003D3AF1">
      <w:pPr>
        <w:pStyle w:val="a3"/>
        <w:spacing w:line="276" w:lineRule="auto"/>
        <w:ind w:left="786" w:right="221" w:hanging="341"/>
      </w:pPr>
      <w:r w:rsidRPr="00F17E8E">
        <w:t>оценка образовательных достижений обучающихся на различных этапах обучения как</w:t>
      </w:r>
      <w:r w:rsidRPr="00F17E8E">
        <w:rPr>
          <w:spacing w:val="1"/>
        </w:rPr>
        <w:t xml:space="preserve"> </w:t>
      </w:r>
      <w:r w:rsidRPr="00F17E8E">
        <w:t>основа</w:t>
      </w:r>
      <w:r w:rsidRPr="00F17E8E">
        <w:rPr>
          <w:spacing w:val="1"/>
        </w:rPr>
        <w:t xml:space="preserve"> </w:t>
      </w:r>
      <w:r w:rsidRPr="00F17E8E">
        <w:t>их</w:t>
      </w:r>
      <w:r w:rsidRPr="00F17E8E">
        <w:rPr>
          <w:spacing w:val="1"/>
        </w:rPr>
        <w:t xml:space="preserve"> </w:t>
      </w:r>
      <w:r w:rsidRPr="00F17E8E">
        <w:t>промежуточной</w:t>
      </w:r>
      <w:r w:rsidRPr="00F17E8E">
        <w:rPr>
          <w:spacing w:val="1"/>
        </w:rPr>
        <w:t xml:space="preserve"> </w:t>
      </w:r>
      <w:r w:rsidRPr="00F17E8E">
        <w:t>и</w:t>
      </w:r>
      <w:r w:rsidRPr="00F17E8E">
        <w:rPr>
          <w:spacing w:val="1"/>
        </w:rPr>
        <w:t xml:space="preserve"> </w:t>
      </w:r>
      <w:r w:rsidRPr="00F17E8E">
        <w:t>итоговой</w:t>
      </w:r>
      <w:r w:rsidRPr="00F17E8E">
        <w:rPr>
          <w:spacing w:val="1"/>
        </w:rPr>
        <w:t xml:space="preserve"> </w:t>
      </w:r>
      <w:r w:rsidRPr="00F17E8E">
        <w:t>аттестации,</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основа</w:t>
      </w:r>
      <w:r w:rsidRPr="00F17E8E">
        <w:rPr>
          <w:spacing w:val="1"/>
        </w:rPr>
        <w:t xml:space="preserve"> </w:t>
      </w:r>
      <w:r w:rsidRPr="00F17E8E">
        <w:t>процедур</w:t>
      </w:r>
      <w:r w:rsidRPr="00F17E8E">
        <w:rPr>
          <w:spacing w:val="1"/>
        </w:rPr>
        <w:t xml:space="preserve"> </w:t>
      </w:r>
      <w:r w:rsidRPr="00F17E8E">
        <w:t>внутреннего</w:t>
      </w:r>
      <w:r w:rsidRPr="00F17E8E">
        <w:rPr>
          <w:spacing w:val="1"/>
        </w:rPr>
        <w:t xml:space="preserve"> </w:t>
      </w:r>
      <w:r w:rsidRPr="00F17E8E">
        <w:t>мониторинга</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мониторинговых</w:t>
      </w:r>
      <w:r w:rsidRPr="00F17E8E">
        <w:rPr>
          <w:spacing w:val="1"/>
        </w:rPr>
        <w:t xml:space="preserve"> </w:t>
      </w:r>
      <w:r w:rsidRPr="00F17E8E">
        <w:t>исследований</w:t>
      </w:r>
      <w:r w:rsidRPr="00F17E8E">
        <w:rPr>
          <w:spacing w:val="1"/>
        </w:rPr>
        <w:t xml:space="preserve"> </w:t>
      </w:r>
      <w:r w:rsidRPr="00F17E8E">
        <w:t>муниципального,</w:t>
      </w:r>
      <w:r w:rsidRPr="00F17E8E">
        <w:rPr>
          <w:spacing w:val="1"/>
        </w:rPr>
        <w:t xml:space="preserve"> </w:t>
      </w:r>
      <w:r w:rsidRPr="00F17E8E">
        <w:t>регионального</w:t>
      </w:r>
      <w:r w:rsidRPr="00F17E8E">
        <w:rPr>
          <w:spacing w:val="1"/>
        </w:rPr>
        <w:t xml:space="preserve"> </w:t>
      </w:r>
      <w:r w:rsidRPr="00F17E8E">
        <w:t>и</w:t>
      </w:r>
      <w:r w:rsidRPr="00F17E8E">
        <w:rPr>
          <w:spacing w:val="1"/>
        </w:rPr>
        <w:t xml:space="preserve"> </w:t>
      </w:r>
      <w:r w:rsidRPr="00F17E8E">
        <w:t>федерального</w:t>
      </w:r>
      <w:r w:rsidRPr="00F17E8E">
        <w:rPr>
          <w:spacing w:val="1"/>
        </w:rPr>
        <w:t xml:space="preserve"> </w:t>
      </w:r>
      <w:r w:rsidRPr="00F17E8E">
        <w:t>уровней;</w:t>
      </w:r>
      <w:r w:rsidRPr="00F17E8E">
        <w:rPr>
          <w:spacing w:val="1"/>
        </w:rPr>
        <w:t xml:space="preserve"> </w:t>
      </w:r>
      <w:r w:rsidRPr="00F17E8E">
        <w:t>оценка</w:t>
      </w:r>
      <w:r w:rsidRPr="00F17E8E">
        <w:rPr>
          <w:spacing w:val="1"/>
        </w:rPr>
        <w:t xml:space="preserve"> </w:t>
      </w:r>
      <w:r w:rsidRPr="00F17E8E">
        <w:t>результатов</w:t>
      </w:r>
      <w:r w:rsidRPr="00F17E8E">
        <w:rPr>
          <w:spacing w:val="1"/>
        </w:rPr>
        <w:t xml:space="preserve"> </w:t>
      </w:r>
      <w:r w:rsidRPr="00F17E8E">
        <w:t>деятельности</w:t>
      </w:r>
      <w:r w:rsidRPr="00F17E8E">
        <w:rPr>
          <w:spacing w:val="1"/>
        </w:rPr>
        <w:t xml:space="preserve"> </w:t>
      </w:r>
      <w:r w:rsidRPr="00F17E8E">
        <w:t>педагогических</w:t>
      </w:r>
      <w:r w:rsidRPr="00F17E8E">
        <w:rPr>
          <w:spacing w:val="1"/>
        </w:rPr>
        <w:t xml:space="preserve"> </w:t>
      </w:r>
      <w:r w:rsidRPr="00F17E8E">
        <w:t>кадров</w:t>
      </w:r>
      <w:r w:rsidRPr="00F17E8E">
        <w:rPr>
          <w:spacing w:val="1"/>
        </w:rPr>
        <w:t xml:space="preserve"> </w:t>
      </w:r>
      <w:r w:rsidRPr="00F17E8E">
        <w:t>как</w:t>
      </w:r>
      <w:r w:rsidRPr="00F17E8E">
        <w:rPr>
          <w:spacing w:val="1"/>
        </w:rPr>
        <w:t xml:space="preserve"> </w:t>
      </w:r>
      <w:r w:rsidRPr="00F17E8E">
        <w:t>основа</w:t>
      </w:r>
      <w:r w:rsidRPr="00F17E8E">
        <w:rPr>
          <w:spacing w:val="1"/>
        </w:rPr>
        <w:t xml:space="preserve"> </w:t>
      </w:r>
      <w:r w:rsidRPr="00F17E8E">
        <w:t>аттестационных</w:t>
      </w:r>
      <w:r w:rsidRPr="00F17E8E">
        <w:rPr>
          <w:spacing w:val="1"/>
        </w:rPr>
        <w:t xml:space="preserve"> </w:t>
      </w:r>
      <w:r w:rsidRPr="00F17E8E">
        <w:lastRenderedPageBreak/>
        <w:t>процедур;</w:t>
      </w:r>
    </w:p>
    <w:p w:rsidR="002A2178" w:rsidRPr="00F17E8E" w:rsidRDefault="003D3AF1">
      <w:pPr>
        <w:pStyle w:val="a3"/>
        <w:spacing w:line="276" w:lineRule="auto"/>
        <w:ind w:left="786" w:right="232" w:hanging="341"/>
      </w:pPr>
      <w:r w:rsidRPr="00F17E8E">
        <w:t>оценка</w:t>
      </w:r>
      <w:r w:rsidRPr="00F17E8E">
        <w:rPr>
          <w:spacing w:val="1"/>
        </w:rPr>
        <w:t xml:space="preserve"> </w:t>
      </w:r>
      <w:r w:rsidRPr="00F17E8E">
        <w:t>результатов</w:t>
      </w:r>
      <w:r w:rsidRPr="00F17E8E">
        <w:rPr>
          <w:spacing w:val="1"/>
        </w:rPr>
        <w:t xml:space="preserve"> </w:t>
      </w:r>
      <w:r w:rsidRPr="00F17E8E">
        <w:t>деятельности</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как</w:t>
      </w:r>
      <w:r w:rsidRPr="00F17E8E">
        <w:rPr>
          <w:spacing w:val="1"/>
        </w:rPr>
        <w:t xml:space="preserve"> </w:t>
      </w:r>
      <w:r w:rsidRPr="00F17E8E">
        <w:t>основа</w:t>
      </w:r>
      <w:r w:rsidRPr="00F17E8E">
        <w:rPr>
          <w:spacing w:val="1"/>
        </w:rPr>
        <w:t xml:space="preserve"> </w:t>
      </w:r>
      <w:r w:rsidRPr="00F17E8E">
        <w:t>аккредитационных</w:t>
      </w:r>
      <w:r w:rsidRPr="00F17E8E">
        <w:rPr>
          <w:spacing w:val="-4"/>
        </w:rPr>
        <w:t xml:space="preserve"> </w:t>
      </w:r>
      <w:r w:rsidRPr="00F17E8E">
        <w:t>процедур.</w:t>
      </w:r>
    </w:p>
    <w:p w:rsidR="002A2178" w:rsidRPr="00F17E8E" w:rsidRDefault="003D3AF1">
      <w:pPr>
        <w:pStyle w:val="a3"/>
        <w:spacing w:line="276" w:lineRule="auto"/>
        <w:ind w:left="219" w:right="230" w:firstLine="226"/>
      </w:pPr>
      <w:r w:rsidRPr="00F17E8E">
        <w:rPr>
          <w:b/>
        </w:rPr>
        <w:t>Основным</w:t>
      </w:r>
      <w:r w:rsidRPr="00F17E8E">
        <w:rPr>
          <w:b/>
          <w:spacing w:val="1"/>
        </w:rPr>
        <w:t xml:space="preserve"> </w:t>
      </w:r>
      <w:r w:rsidRPr="00F17E8E">
        <w:rPr>
          <w:b/>
        </w:rPr>
        <w:t>объектом</w:t>
      </w:r>
      <w:r w:rsidRPr="00F17E8E">
        <w:rPr>
          <w:b/>
          <w:spacing w:val="1"/>
        </w:rPr>
        <w:t xml:space="preserve"> </w:t>
      </w:r>
      <w:r w:rsidRPr="00F17E8E">
        <w:rPr>
          <w:b/>
        </w:rPr>
        <w:t>системы</w:t>
      </w:r>
      <w:r w:rsidRPr="00F17E8E">
        <w:rPr>
          <w:b/>
          <w:spacing w:val="1"/>
        </w:rPr>
        <w:t xml:space="preserve"> </w:t>
      </w:r>
      <w:r w:rsidRPr="00F17E8E">
        <w:rPr>
          <w:b/>
        </w:rPr>
        <w:t>оценки</w:t>
      </w:r>
      <w:r w:rsidRPr="00F17E8E">
        <w:t>,</w:t>
      </w:r>
      <w:r w:rsidRPr="00F17E8E">
        <w:rPr>
          <w:spacing w:val="1"/>
        </w:rPr>
        <w:t xml:space="preserve"> </w:t>
      </w:r>
      <w:r w:rsidRPr="00F17E8E">
        <w:t>её</w:t>
      </w:r>
      <w:r w:rsidRPr="00F17E8E">
        <w:rPr>
          <w:spacing w:val="1"/>
        </w:rPr>
        <w:t xml:space="preserve"> </w:t>
      </w:r>
      <w:r w:rsidRPr="00F17E8E">
        <w:t>содержательной</w:t>
      </w:r>
      <w:r w:rsidRPr="00F17E8E">
        <w:rPr>
          <w:spacing w:val="1"/>
        </w:rPr>
        <w:t xml:space="preserve"> </w:t>
      </w:r>
      <w:r w:rsidRPr="00F17E8E">
        <w:t>и</w:t>
      </w:r>
      <w:r w:rsidRPr="00F17E8E">
        <w:rPr>
          <w:spacing w:val="1"/>
        </w:rPr>
        <w:t xml:space="preserve"> </w:t>
      </w:r>
      <w:r w:rsidRPr="00F17E8E">
        <w:t>критериальной</w:t>
      </w:r>
      <w:r w:rsidRPr="00F17E8E">
        <w:rPr>
          <w:spacing w:val="1"/>
        </w:rPr>
        <w:t xml:space="preserve"> </w:t>
      </w:r>
      <w:r w:rsidRPr="00F17E8E">
        <w:t>базой</w:t>
      </w:r>
      <w:r w:rsidRPr="00F17E8E">
        <w:rPr>
          <w:spacing w:val="1"/>
        </w:rPr>
        <w:t xml:space="preserve"> </w:t>
      </w:r>
      <w:r w:rsidRPr="00F17E8E">
        <w:t>выступают</w:t>
      </w:r>
      <w:r w:rsidRPr="00F17E8E">
        <w:rPr>
          <w:spacing w:val="1"/>
        </w:rPr>
        <w:t xml:space="preserve"> </w:t>
      </w:r>
      <w:r w:rsidRPr="00F17E8E">
        <w:t>требования</w:t>
      </w:r>
      <w:r w:rsidRPr="00F17E8E">
        <w:rPr>
          <w:spacing w:val="1"/>
        </w:rPr>
        <w:t xml:space="preserve"> </w:t>
      </w:r>
      <w:r w:rsidRPr="00F17E8E">
        <w:t>ФГОС,</w:t>
      </w:r>
      <w:r w:rsidRPr="00F17E8E">
        <w:rPr>
          <w:spacing w:val="1"/>
        </w:rPr>
        <w:t xml:space="preserve"> </w:t>
      </w:r>
      <w:r w:rsidRPr="00F17E8E">
        <w:t>которые</w:t>
      </w:r>
      <w:r w:rsidRPr="00F17E8E">
        <w:rPr>
          <w:spacing w:val="1"/>
        </w:rPr>
        <w:t xml:space="preserve"> </w:t>
      </w:r>
      <w:r w:rsidRPr="00F17E8E">
        <w:t>конкретизируются</w:t>
      </w:r>
      <w:r w:rsidRPr="00F17E8E">
        <w:rPr>
          <w:spacing w:val="1"/>
        </w:rPr>
        <w:t xml:space="preserve"> </w:t>
      </w:r>
      <w:r w:rsidRPr="00F17E8E">
        <w:t>в</w:t>
      </w:r>
      <w:r w:rsidRPr="00F17E8E">
        <w:rPr>
          <w:spacing w:val="1"/>
        </w:rPr>
        <w:t xml:space="preserve"> </w:t>
      </w:r>
      <w:r w:rsidRPr="00F17E8E">
        <w:t>планируемых</w:t>
      </w:r>
      <w:r w:rsidRPr="00F17E8E">
        <w:rPr>
          <w:spacing w:val="1"/>
        </w:rPr>
        <w:t xml:space="preserve"> </w:t>
      </w:r>
      <w:r w:rsidRPr="00F17E8E">
        <w:t>результатах</w:t>
      </w:r>
      <w:r w:rsidRPr="00F17E8E">
        <w:rPr>
          <w:spacing w:val="-57"/>
        </w:rPr>
        <w:t xml:space="preserve"> </w:t>
      </w:r>
      <w:r w:rsidRPr="00F17E8E">
        <w:t>освоения</w:t>
      </w:r>
      <w:r w:rsidRPr="00F17E8E">
        <w:rPr>
          <w:spacing w:val="1"/>
        </w:rPr>
        <w:t xml:space="preserve"> </w:t>
      </w:r>
      <w:r w:rsidRPr="00F17E8E">
        <w:t>обучающимися</w:t>
      </w:r>
      <w:r w:rsidRPr="00F17E8E">
        <w:rPr>
          <w:spacing w:val="1"/>
        </w:rPr>
        <w:t xml:space="preserve"> </w:t>
      </w:r>
      <w:r w:rsidRPr="00F17E8E">
        <w:t>основной</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Эти</w:t>
      </w:r>
      <w:r w:rsidRPr="00F17E8E">
        <w:rPr>
          <w:spacing w:val="1"/>
        </w:rPr>
        <w:t xml:space="preserve"> </w:t>
      </w:r>
      <w:r w:rsidRPr="00F17E8E">
        <w:t>требования</w:t>
      </w:r>
      <w:r w:rsidRPr="00F17E8E">
        <w:rPr>
          <w:spacing w:val="1"/>
        </w:rPr>
        <w:t xml:space="preserve"> </w:t>
      </w:r>
      <w:r w:rsidRPr="00F17E8E">
        <w:t>конкретизированы</w:t>
      </w:r>
      <w:r w:rsidRPr="00F17E8E">
        <w:rPr>
          <w:spacing w:val="1"/>
        </w:rPr>
        <w:t xml:space="preserve"> </w:t>
      </w:r>
      <w:r w:rsidRPr="00F17E8E">
        <w:t>в</w:t>
      </w:r>
      <w:r w:rsidRPr="00F17E8E">
        <w:rPr>
          <w:spacing w:val="1"/>
        </w:rPr>
        <w:t xml:space="preserve"> </w:t>
      </w:r>
      <w:r w:rsidRPr="00F17E8E">
        <w:t>разделе</w:t>
      </w:r>
      <w:r w:rsidRPr="00F17E8E">
        <w:rPr>
          <w:spacing w:val="1"/>
        </w:rPr>
        <w:t xml:space="preserve"> </w:t>
      </w:r>
      <w:r w:rsidRPr="00F17E8E">
        <w:t>«Общая</w:t>
      </w:r>
      <w:r w:rsidRPr="00F17E8E">
        <w:rPr>
          <w:spacing w:val="1"/>
        </w:rPr>
        <w:t xml:space="preserve"> </w:t>
      </w:r>
      <w:r w:rsidRPr="00F17E8E">
        <w:t>характеристика</w:t>
      </w:r>
      <w:r w:rsidRPr="00F17E8E">
        <w:rPr>
          <w:spacing w:val="1"/>
        </w:rPr>
        <w:t xml:space="preserve"> </w:t>
      </w:r>
      <w:r w:rsidRPr="00F17E8E">
        <w:t>планируемых результатов освоения основной образовательной программы» настоящего</w:t>
      </w:r>
      <w:r w:rsidRPr="00F17E8E">
        <w:rPr>
          <w:spacing w:val="1"/>
        </w:rPr>
        <w:t xml:space="preserve"> </w:t>
      </w:r>
      <w:r w:rsidRPr="00F17E8E">
        <w:t>документа.</w:t>
      </w:r>
    </w:p>
    <w:p w:rsidR="002A2178" w:rsidRPr="00F17E8E" w:rsidRDefault="003D3AF1">
      <w:pPr>
        <w:pStyle w:val="a3"/>
        <w:spacing w:line="273" w:lineRule="exact"/>
        <w:ind w:left="445"/>
        <w:jc w:val="left"/>
      </w:pPr>
      <w:r w:rsidRPr="00F17E8E">
        <w:t>Система</w:t>
      </w:r>
      <w:r w:rsidRPr="00F17E8E">
        <w:rPr>
          <w:spacing w:val="-3"/>
        </w:rPr>
        <w:t xml:space="preserve"> </w:t>
      </w:r>
      <w:r w:rsidRPr="00F17E8E">
        <w:t>оценки</w:t>
      </w:r>
      <w:r w:rsidRPr="00F17E8E">
        <w:rPr>
          <w:spacing w:val="-6"/>
        </w:rPr>
        <w:t xml:space="preserve"> </w:t>
      </w:r>
      <w:r w:rsidRPr="00F17E8E">
        <w:t>включает</w:t>
      </w:r>
      <w:r w:rsidRPr="00F17E8E">
        <w:rPr>
          <w:spacing w:val="-2"/>
        </w:rPr>
        <w:t xml:space="preserve"> </w:t>
      </w:r>
      <w:r w:rsidRPr="00F17E8E">
        <w:t>процедуры</w:t>
      </w:r>
      <w:r w:rsidRPr="00F17E8E">
        <w:rPr>
          <w:spacing w:val="-1"/>
        </w:rPr>
        <w:t xml:space="preserve"> </w:t>
      </w:r>
      <w:r w:rsidRPr="00F17E8E">
        <w:t>внутренней</w:t>
      </w:r>
      <w:r w:rsidRPr="00F17E8E">
        <w:rPr>
          <w:spacing w:val="-2"/>
        </w:rPr>
        <w:t xml:space="preserve"> </w:t>
      </w:r>
      <w:r w:rsidRPr="00F17E8E">
        <w:t>и</w:t>
      </w:r>
      <w:r w:rsidRPr="00F17E8E">
        <w:rPr>
          <w:spacing w:val="-5"/>
        </w:rPr>
        <w:t xml:space="preserve"> </w:t>
      </w:r>
      <w:r w:rsidRPr="00F17E8E">
        <w:t>внешней</w:t>
      </w:r>
      <w:r w:rsidRPr="00F17E8E">
        <w:rPr>
          <w:spacing w:val="-6"/>
        </w:rPr>
        <w:t xml:space="preserve"> </w:t>
      </w:r>
      <w:r w:rsidRPr="00F17E8E">
        <w:t>оценки.</w:t>
      </w:r>
    </w:p>
    <w:p w:rsidR="00EB5731" w:rsidRPr="00F17E8E" w:rsidRDefault="003D3AF1">
      <w:pPr>
        <w:pStyle w:val="a3"/>
        <w:spacing w:before="45" w:line="273" w:lineRule="auto"/>
        <w:ind w:left="445" w:right="5143"/>
        <w:jc w:val="left"/>
        <w:rPr>
          <w:spacing w:val="1"/>
        </w:rPr>
      </w:pPr>
      <w:r w:rsidRPr="00F17E8E">
        <w:rPr>
          <w:b/>
        </w:rPr>
        <w:t>Внутренняя оценка</w:t>
      </w:r>
      <w:r w:rsidRPr="00F17E8E">
        <w:rPr>
          <w:b/>
          <w:spacing w:val="3"/>
        </w:rPr>
        <w:t xml:space="preserve"> </w:t>
      </w:r>
      <w:r w:rsidRPr="00F17E8E">
        <w:t>включает:</w:t>
      </w:r>
      <w:r w:rsidRPr="00F17E8E">
        <w:rPr>
          <w:spacing w:val="1"/>
        </w:rPr>
        <w:t xml:space="preserve"> </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стартовую диагностику;</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текущую и тематическую оценки;</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итоговую оценку;</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промежуточную аттестацию;</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психолого-педагогическое наблюдение;</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внутренний мониторинг образовательных достижений обучающихся.</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rsidR="00EB5731" w:rsidRPr="00F17E8E" w:rsidRDefault="00EB5731" w:rsidP="00EB5731">
      <w:pPr>
        <w:pStyle w:val="ConsPlusNormal"/>
        <w:spacing w:line="276" w:lineRule="auto"/>
        <w:ind w:firstLine="540"/>
        <w:jc w:val="both"/>
        <w:rPr>
          <w:rFonts w:ascii="Times New Roman" w:hAnsi="Times New Roman" w:cs="Times New Roman"/>
          <w:sz w:val="24"/>
          <w:szCs w:val="24"/>
        </w:rPr>
      </w:pPr>
      <w:r w:rsidRPr="00F17E8E">
        <w:rPr>
          <w:rFonts w:ascii="Times New Roman" w:hAnsi="Times New Roman" w:cs="Times New Roman"/>
          <w:sz w:val="24"/>
          <w:szCs w:val="24"/>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2A2178" w:rsidRPr="00F17E8E" w:rsidRDefault="003D3AF1">
      <w:pPr>
        <w:spacing w:line="283" w:lineRule="auto"/>
        <w:ind w:left="445" w:right="3099"/>
        <w:rPr>
          <w:sz w:val="24"/>
          <w:szCs w:val="24"/>
        </w:rPr>
      </w:pPr>
      <w:r w:rsidRPr="00F17E8E">
        <w:rPr>
          <w:sz w:val="24"/>
          <w:szCs w:val="24"/>
        </w:rPr>
        <w:t>К</w:t>
      </w:r>
      <w:r w:rsidRPr="00F17E8E">
        <w:rPr>
          <w:spacing w:val="-1"/>
          <w:sz w:val="24"/>
          <w:szCs w:val="24"/>
        </w:rPr>
        <w:t xml:space="preserve"> </w:t>
      </w:r>
      <w:r w:rsidRPr="00F17E8E">
        <w:rPr>
          <w:b/>
          <w:sz w:val="24"/>
          <w:szCs w:val="24"/>
        </w:rPr>
        <w:t>внешним</w:t>
      </w:r>
      <w:r w:rsidRPr="00F17E8E">
        <w:rPr>
          <w:b/>
          <w:spacing w:val="1"/>
          <w:sz w:val="24"/>
          <w:szCs w:val="24"/>
        </w:rPr>
        <w:t xml:space="preserve"> </w:t>
      </w:r>
      <w:r w:rsidRPr="00F17E8E">
        <w:rPr>
          <w:b/>
          <w:sz w:val="24"/>
          <w:szCs w:val="24"/>
        </w:rPr>
        <w:t xml:space="preserve">процедурам </w:t>
      </w:r>
      <w:r w:rsidRPr="00F17E8E">
        <w:rPr>
          <w:sz w:val="24"/>
          <w:szCs w:val="24"/>
        </w:rPr>
        <w:t>относятся:</w:t>
      </w:r>
    </w:p>
    <w:p w:rsidR="002A2178" w:rsidRPr="00F17E8E" w:rsidRDefault="003D3AF1">
      <w:pPr>
        <w:pStyle w:val="a3"/>
        <w:spacing w:line="264" w:lineRule="exact"/>
        <w:ind w:left="445"/>
        <w:jc w:val="left"/>
      </w:pPr>
      <w:r w:rsidRPr="00F17E8E">
        <w:t>независимая</w:t>
      </w:r>
      <w:r w:rsidRPr="00F17E8E">
        <w:rPr>
          <w:spacing w:val="-10"/>
        </w:rPr>
        <w:t xml:space="preserve"> </w:t>
      </w:r>
      <w:r w:rsidRPr="00F17E8E">
        <w:t>оценка качества</w:t>
      </w:r>
      <w:r w:rsidRPr="00F17E8E">
        <w:rPr>
          <w:spacing w:val="-5"/>
        </w:rPr>
        <w:t xml:space="preserve"> </w:t>
      </w:r>
      <w:r w:rsidRPr="00F17E8E">
        <w:t>образования;</w:t>
      </w:r>
    </w:p>
    <w:p w:rsidR="002A2178" w:rsidRPr="00F17E8E" w:rsidRDefault="003D3AF1">
      <w:pPr>
        <w:pStyle w:val="a3"/>
        <w:tabs>
          <w:tab w:val="left" w:pos="2411"/>
          <w:tab w:val="left" w:pos="4045"/>
          <w:tab w:val="left" w:pos="6059"/>
          <w:tab w:val="left" w:pos="7796"/>
          <w:tab w:val="left" w:pos="8160"/>
        </w:tabs>
        <w:spacing w:before="41" w:line="276" w:lineRule="auto"/>
        <w:ind w:left="786" w:right="230" w:hanging="341"/>
        <w:jc w:val="left"/>
      </w:pPr>
      <w:r w:rsidRPr="00F17E8E">
        <w:t>мониторинговые</w:t>
      </w:r>
      <w:r w:rsidRPr="00F17E8E">
        <w:tab/>
        <w:t>исследования</w:t>
      </w:r>
      <w:r w:rsidRPr="00F17E8E">
        <w:tab/>
        <w:t>муниципального,</w:t>
      </w:r>
      <w:r w:rsidRPr="00F17E8E">
        <w:tab/>
        <w:t>регионального</w:t>
      </w:r>
      <w:r w:rsidRPr="00F17E8E">
        <w:tab/>
        <w:t>и</w:t>
      </w:r>
      <w:r w:rsidRPr="00F17E8E">
        <w:tab/>
      </w:r>
      <w:r w:rsidRPr="00F17E8E">
        <w:rPr>
          <w:spacing w:val="-1"/>
        </w:rPr>
        <w:t>федерального</w:t>
      </w:r>
      <w:r w:rsidRPr="00F17E8E">
        <w:rPr>
          <w:spacing w:val="-57"/>
        </w:rPr>
        <w:t xml:space="preserve"> </w:t>
      </w:r>
      <w:r w:rsidRPr="00F17E8E">
        <w:t>уровней.</w:t>
      </w:r>
    </w:p>
    <w:p w:rsidR="002A2178" w:rsidRPr="00F17E8E" w:rsidRDefault="003D3AF1">
      <w:pPr>
        <w:pStyle w:val="a3"/>
        <w:spacing w:line="275" w:lineRule="exact"/>
        <w:ind w:left="445"/>
        <w:jc w:val="left"/>
      </w:pPr>
      <w:r w:rsidRPr="00F17E8E">
        <w:t>Особенности</w:t>
      </w:r>
      <w:r w:rsidRPr="00F17E8E">
        <w:rPr>
          <w:spacing w:val="-1"/>
        </w:rPr>
        <w:t xml:space="preserve"> </w:t>
      </w:r>
      <w:r w:rsidRPr="00F17E8E">
        <w:t>каждой</w:t>
      </w:r>
      <w:r w:rsidRPr="00F17E8E">
        <w:rPr>
          <w:spacing w:val="-6"/>
        </w:rPr>
        <w:t xml:space="preserve"> </w:t>
      </w:r>
      <w:r w:rsidRPr="00F17E8E">
        <w:t>из</w:t>
      </w:r>
      <w:r w:rsidRPr="00F17E8E">
        <w:rPr>
          <w:spacing w:val="-5"/>
        </w:rPr>
        <w:t xml:space="preserve"> </w:t>
      </w:r>
      <w:r w:rsidRPr="00F17E8E">
        <w:t>указанных</w:t>
      </w:r>
      <w:r w:rsidRPr="00F17E8E">
        <w:rPr>
          <w:spacing w:val="-7"/>
        </w:rPr>
        <w:t xml:space="preserve"> </w:t>
      </w:r>
      <w:r w:rsidRPr="00F17E8E">
        <w:t>процедур</w:t>
      </w:r>
      <w:r w:rsidRPr="00F17E8E">
        <w:rPr>
          <w:spacing w:val="-2"/>
        </w:rPr>
        <w:t xml:space="preserve"> </w:t>
      </w:r>
      <w:r w:rsidRPr="00F17E8E">
        <w:t>описаны</w:t>
      </w:r>
      <w:r w:rsidRPr="00F17E8E">
        <w:rPr>
          <w:spacing w:val="-4"/>
        </w:rPr>
        <w:t xml:space="preserve"> </w:t>
      </w:r>
      <w:r w:rsidRPr="00F17E8E">
        <w:t>в</w:t>
      </w:r>
      <w:r w:rsidRPr="00F17E8E">
        <w:rPr>
          <w:spacing w:val="-1"/>
        </w:rPr>
        <w:t xml:space="preserve"> </w:t>
      </w:r>
      <w:r w:rsidRPr="00F17E8E">
        <w:t>п.</w:t>
      </w:r>
      <w:r w:rsidRPr="00F17E8E">
        <w:rPr>
          <w:spacing w:val="8"/>
        </w:rPr>
        <w:t xml:space="preserve"> </w:t>
      </w:r>
      <w:r w:rsidRPr="00F17E8E">
        <w:t>1.4.3</w:t>
      </w:r>
      <w:r w:rsidRPr="00F17E8E">
        <w:rPr>
          <w:spacing w:val="-7"/>
        </w:rPr>
        <w:t xml:space="preserve"> </w:t>
      </w:r>
      <w:r w:rsidRPr="00F17E8E">
        <w:t>настоящей</w:t>
      </w:r>
      <w:r w:rsidRPr="00F17E8E">
        <w:rPr>
          <w:spacing w:val="-1"/>
        </w:rPr>
        <w:t xml:space="preserve"> </w:t>
      </w:r>
      <w:r w:rsidRPr="00F17E8E">
        <w:t>программы.</w:t>
      </w:r>
    </w:p>
    <w:p w:rsidR="002A2178" w:rsidRPr="00F17E8E" w:rsidRDefault="003D3AF1">
      <w:pPr>
        <w:pStyle w:val="a3"/>
        <w:spacing w:before="41" w:line="276" w:lineRule="auto"/>
        <w:ind w:left="219" w:right="229" w:firstLine="226"/>
      </w:pPr>
      <w:r w:rsidRPr="00F17E8E">
        <w:t>В соответствии с ФГОС НОО система оценки образовательной организации реализует</w:t>
      </w:r>
      <w:r w:rsidRPr="00F17E8E">
        <w:rPr>
          <w:spacing w:val="1"/>
        </w:rPr>
        <w:t xml:space="preserve"> </w:t>
      </w:r>
      <w:r w:rsidRPr="00F17E8E">
        <w:t>системно-деятельностный, уровневый и комплексный подходы к оценке образовательных</w:t>
      </w:r>
      <w:r w:rsidRPr="00F17E8E">
        <w:rPr>
          <w:spacing w:val="1"/>
        </w:rPr>
        <w:t xml:space="preserve"> </w:t>
      </w:r>
      <w:r w:rsidRPr="00F17E8E">
        <w:t>достижений.</w:t>
      </w:r>
    </w:p>
    <w:p w:rsidR="002A2178" w:rsidRPr="00F17E8E" w:rsidRDefault="003D3AF1">
      <w:pPr>
        <w:pStyle w:val="a3"/>
        <w:spacing w:before="8" w:line="273" w:lineRule="auto"/>
        <w:ind w:left="219" w:right="224" w:firstLine="226"/>
      </w:pPr>
      <w:r w:rsidRPr="00F17E8E">
        <w:rPr>
          <w:b/>
        </w:rPr>
        <w:t xml:space="preserve">Системно-деятельностный подход </w:t>
      </w:r>
      <w:r w:rsidRPr="00F17E8E">
        <w:t>к оценке образовательных достижений проявляется</w:t>
      </w:r>
      <w:r w:rsidRPr="00F17E8E">
        <w:rPr>
          <w:spacing w:val="-57"/>
        </w:rPr>
        <w:t xml:space="preserve"> </w:t>
      </w:r>
      <w:r w:rsidRPr="00F17E8E">
        <w:t>в</w:t>
      </w:r>
      <w:r w:rsidRPr="00F17E8E">
        <w:rPr>
          <w:spacing w:val="1"/>
        </w:rPr>
        <w:t xml:space="preserve"> </w:t>
      </w:r>
      <w:r w:rsidRPr="00F17E8E">
        <w:t>оценке</w:t>
      </w:r>
      <w:r w:rsidRPr="00F17E8E">
        <w:rPr>
          <w:spacing w:val="1"/>
        </w:rPr>
        <w:t xml:space="preserve"> </w:t>
      </w:r>
      <w:r w:rsidRPr="00F17E8E">
        <w:t>способности</w:t>
      </w:r>
      <w:r w:rsidRPr="00F17E8E">
        <w:rPr>
          <w:spacing w:val="1"/>
        </w:rPr>
        <w:t xml:space="preserve"> </w:t>
      </w:r>
      <w:r w:rsidRPr="00F17E8E">
        <w:t>обучающихся</w:t>
      </w:r>
      <w:r w:rsidRPr="00F17E8E">
        <w:rPr>
          <w:spacing w:val="1"/>
        </w:rPr>
        <w:t xml:space="preserve"> </w:t>
      </w:r>
      <w:r w:rsidRPr="00F17E8E">
        <w:t>к решению</w:t>
      </w:r>
      <w:r w:rsidRPr="00F17E8E">
        <w:rPr>
          <w:spacing w:val="1"/>
        </w:rPr>
        <w:t xml:space="preserve"> </w:t>
      </w:r>
      <w:r w:rsidRPr="00F17E8E">
        <w:t>учебно-познавательных</w:t>
      </w:r>
      <w:r w:rsidRPr="00F17E8E">
        <w:rPr>
          <w:spacing w:val="1"/>
        </w:rPr>
        <w:t xml:space="preserve"> </w:t>
      </w:r>
      <w:r w:rsidRPr="00F17E8E">
        <w:t>и</w:t>
      </w:r>
      <w:r w:rsidRPr="00F17E8E">
        <w:rPr>
          <w:spacing w:val="1"/>
        </w:rPr>
        <w:t xml:space="preserve"> </w:t>
      </w:r>
      <w:r w:rsidRPr="00F17E8E">
        <w:t>учебно-</w:t>
      </w:r>
      <w:r w:rsidRPr="00F17E8E">
        <w:rPr>
          <w:spacing w:val="1"/>
        </w:rPr>
        <w:t xml:space="preserve"> </w:t>
      </w:r>
      <w:r w:rsidRPr="00F17E8E">
        <w:t>практических задач, а также в оценке уровня функциональной грамотности обучающихся.</w:t>
      </w:r>
      <w:r w:rsidRPr="00F17E8E">
        <w:rPr>
          <w:spacing w:val="1"/>
        </w:rPr>
        <w:t xml:space="preserve"> </w:t>
      </w:r>
      <w:r w:rsidRPr="00F17E8E">
        <w:t>Он обеспечивается содержанием и критериями оценки, в качестве которых выступают</w:t>
      </w:r>
      <w:r w:rsidRPr="00F17E8E">
        <w:rPr>
          <w:spacing w:val="1"/>
        </w:rPr>
        <w:t xml:space="preserve"> </w:t>
      </w:r>
      <w:r w:rsidRPr="00F17E8E">
        <w:t>планируемые</w:t>
      </w:r>
      <w:r w:rsidRPr="00F17E8E">
        <w:rPr>
          <w:spacing w:val="-1"/>
        </w:rPr>
        <w:t xml:space="preserve"> </w:t>
      </w:r>
      <w:r w:rsidRPr="00F17E8E">
        <w:t>результаты</w:t>
      </w:r>
      <w:r w:rsidRPr="00F17E8E">
        <w:rPr>
          <w:spacing w:val="3"/>
        </w:rPr>
        <w:t xml:space="preserve"> </w:t>
      </w:r>
      <w:r w:rsidRPr="00F17E8E">
        <w:t>обучения,</w:t>
      </w:r>
      <w:r w:rsidRPr="00F17E8E">
        <w:rPr>
          <w:spacing w:val="3"/>
        </w:rPr>
        <w:t xml:space="preserve"> </w:t>
      </w:r>
      <w:r w:rsidRPr="00F17E8E">
        <w:t>выраженные</w:t>
      </w:r>
      <w:r w:rsidRPr="00F17E8E">
        <w:rPr>
          <w:spacing w:val="-1"/>
        </w:rPr>
        <w:t xml:space="preserve"> </w:t>
      </w:r>
      <w:r w:rsidRPr="00F17E8E">
        <w:t>в</w:t>
      </w:r>
      <w:r w:rsidRPr="00F17E8E">
        <w:rPr>
          <w:spacing w:val="-2"/>
        </w:rPr>
        <w:t xml:space="preserve"> </w:t>
      </w:r>
      <w:r w:rsidRPr="00F17E8E">
        <w:t>деятельностной</w:t>
      </w:r>
      <w:r w:rsidRPr="00F17E8E">
        <w:rPr>
          <w:spacing w:val="2"/>
        </w:rPr>
        <w:t xml:space="preserve"> </w:t>
      </w:r>
      <w:r w:rsidRPr="00F17E8E">
        <w:t>форме.</w:t>
      </w:r>
    </w:p>
    <w:p w:rsidR="002A2178" w:rsidRPr="00F17E8E" w:rsidRDefault="003D3AF1">
      <w:pPr>
        <w:pStyle w:val="a3"/>
        <w:spacing w:before="12" w:line="273" w:lineRule="auto"/>
        <w:ind w:left="219" w:right="225" w:firstLine="226"/>
      </w:pPr>
      <w:r w:rsidRPr="00F17E8E">
        <w:rPr>
          <w:b/>
        </w:rPr>
        <w:t>Уровневый</w:t>
      </w:r>
      <w:r w:rsidRPr="00F17E8E">
        <w:rPr>
          <w:b/>
          <w:spacing w:val="1"/>
        </w:rPr>
        <w:t xml:space="preserve"> </w:t>
      </w:r>
      <w:r w:rsidRPr="00F17E8E">
        <w:rPr>
          <w:b/>
        </w:rPr>
        <w:t>подход</w:t>
      </w:r>
      <w:r w:rsidRPr="00F17E8E">
        <w:rPr>
          <w:b/>
          <w:spacing w:val="1"/>
        </w:rPr>
        <w:t xml:space="preserve"> </w:t>
      </w:r>
      <w:r w:rsidRPr="00F17E8E">
        <w:t>служит</w:t>
      </w:r>
      <w:r w:rsidRPr="00F17E8E">
        <w:rPr>
          <w:spacing w:val="1"/>
        </w:rPr>
        <w:t xml:space="preserve"> </w:t>
      </w:r>
      <w:r w:rsidRPr="00F17E8E">
        <w:t>важнейшей</w:t>
      </w:r>
      <w:r w:rsidRPr="00F17E8E">
        <w:rPr>
          <w:spacing w:val="1"/>
        </w:rPr>
        <w:t xml:space="preserve"> </w:t>
      </w:r>
      <w:r w:rsidRPr="00F17E8E">
        <w:t>основой</w:t>
      </w:r>
      <w:r w:rsidRPr="00F17E8E">
        <w:rPr>
          <w:spacing w:val="1"/>
        </w:rPr>
        <w:t xml:space="preserve"> </w:t>
      </w:r>
      <w:r w:rsidRPr="00F17E8E">
        <w:t>для</w:t>
      </w:r>
      <w:r w:rsidRPr="00F17E8E">
        <w:rPr>
          <w:spacing w:val="1"/>
        </w:rPr>
        <w:t xml:space="preserve"> </w:t>
      </w:r>
      <w:r w:rsidRPr="00F17E8E">
        <w:t>организации</w:t>
      </w:r>
      <w:r w:rsidRPr="00F17E8E">
        <w:rPr>
          <w:spacing w:val="1"/>
        </w:rPr>
        <w:t xml:space="preserve"> </w:t>
      </w:r>
      <w:r w:rsidRPr="00F17E8E">
        <w:t>индивидуальной</w:t>
      </w:r>
      <w:r w:rsidRPr="00F17E8E">
        <w:rPr>
          <w:spacing w:val="1"/>
        </w:rPr>
        <w:t xml:space="preserve"> </w:t>
      </w:r>
      <w:r w:rsidRPr="00F17E8E">
        <w:t>работы с обучающимися. Он реализуется как по отношению к содержанию оценки, так и к</w:t>
      </w:r>
      <w:r w:rsidRPr="00F17E8E">
        <w:rPr>
          <w:spacing w:val="-57"/>
        </w:rPr>
        <w:t xml:space="preserve"> </w:t>
      </w:r>
      <w:r w:rsidRPr="00F17E8E">
        <w:t>представлению</w:t>
      </w:r>
      <w:r w:rsidRPr="00F17E8E">
        <w:rPr>
          <w:spacing w:val="-1"/>
        </w:rPr>
        <w:t xml:space="preserve"> </w:t>
      </w:r>
      <w:r w:rsidRPr="00F17E8E">
        <w:t>и</w:t>
      </w:r>
      <w:r w:rsidRPr="00F17E8E">
        <w:rPr>
          <w:spacing w:val="3"/>
        </w:rPr>
        <w:t xml:space="preserve"> </w:t>
      </w:r>
      <w:r w:rsidRPr="00F17E8E">
        <w:t>интерпретации</w:t>
      </w:r>
      <w:r w:rsidRPr="00F17E8E">
        <w:rPr>
          <w:spacing w:val="-2"/>
        </w:rPr>
        <w:t xml:space="preserve"> </w:t>
      </w:r>
      <w:r w:rsidRPr="00F17E8E">
        <w:t>результатов</w:t>
      </w:r>
      <w:r w:rsidRPr="00F17E8E">
        <w:rPr>
          <w:spacing w:val="2"/>
        </w:rPr>
        <w:t xml:space="preserve"> </w:t>
      </w:r>
      <w:r w:rsidRPr="00F17E8E">
        <w:t>измерений.</w:t>
      </w:r>
    </w:p>
    <w:p w:rsidR="002A2178" w:rsidRPr="00F17E8E" w:rsidRDefault="003D3AF1">
      <w:pPr>
        <w:pStyle w:val="a3"/>
        <w:spacing w:before="6" w:line="276" w:lineRule="auto"/>
        <w:ind w:left="219" w:right="222" w:firstLine="226"/>
      </w:pPr>
      <w:r w:rsidRPr="00F17E8E">
        <w:t>Уровневый</w:t>
      </w:r>
      <w:r w:rsidRPr="00F17E8E">
        <w:rPr>
          <w:spacing w:val="1"/>
        </w:rPr>
        <w:t xml:space="preserve"> </w:t>
      </w:r>
      <w:r w:rsidRPr="00F17E8E">
        <w:t>подход</w:t>
      </w:r>
      <w:r w:rsidRPr="00F17E8E">
        <w:rPr>
          <w:spacing w:val="1"/>
        </w:rPr>
        <w:t xml:space="preserve"> </w:t>
      </w:r>
      <w:r w:rsidRPr="00F17E8E">
        <w:t>реализуется</w:t>
      </w:r>
      <w:r w:rsidRPr="00F17E8E">
        <w:rPr>
          <w:spacing w:val="1"/>
        </w:rPr>
        <w:t xml:space="preserve"> </w:t>
      </w:r>
      <w:r w:rsidRPr="00F17E8E">
        <w:t>за</w:t>
      </w:r>
      <w:r w:rsidRPr="00F17E8E">
        <w:rPr>
          <w:spacing w:val="1"/>
        </w:rPr>
        <w:t xml:space="preserve"> </w:t>
      </w:r>
      <w:r w:rsidRPr="00F17E8E">
        <w:t>счёт</w:t>
      </w:r>
      <w:r w:rsidRPr="00F17E8E">
        <w:rPr>
          <w:spacing w:val="1"/>
        </w:rPr>
        <w:t xml:space="preserve"> </w:t>
      </w:r>
      <w:r w:rsidRPr="00F17E8E">
        <w:t>фиксации</w:t>
      </w:r>
      <w:r w:rsidRPr="00F17E8E">
        <w:rPr>
          <w:spacing w:val="1"/>
        </w:rPr>
        <w:t xml:space="preserve"> </w:t>
      </w:r>
      <w:r w:rsidRPr="00F17E8E">
        <w:t>различных</w:t>
      </w:r>
      <w:r w:rsidRPr="00F17E8E">
        <w:rPr>
          <w:spacing w:val="1"/>
        </w:rPr>
        <w:t xml:space="preserve"> </w:t>
      </w:r>
      <w:r w:rsidRPr="00F17E8E">
        <w:t>уровней</w:t>
      </w:r>
      <w:r w:rsidRPr="00F17E8E">
        <w:rPr>
          <w:spacing w:val="1"/>
        </w:rPr>
        <w:t xml:space="preserve"> </w:t>
      </w:r>
      <w:r w:rsidRPr="00F17E8E">
        <w:t>достижения</w:t>
      </w:r>
      <w:r w:rsidRPr="00F17E8E">
        <w:rPr>
          <w:spacing w:val="1"/>
        </w:rPr>
        <w:t xml:space="preserve"> </w:t>
      </w:r>
      <w:r w:rsidRPr="00F17E8E">
        <w:t>обучающимися</w:t>
      </w:r>
      <w:r w:rsidRPr="00F17E8E">
        <w:rPr>
          <w:spacing w:val="1"/>
        </w:rPr>
        <w:t xml:space="preserve"> </w:t>
      </w:r>
      <w:r w:rsidRPr="00F17E8E">
        <w:t>планируемых</w:t>
      </w:r>
      <w:r w:rsidRPr="00F17E8E">
        <w:rPr>
          <w:spacing w:val="1"/>
        </w:rPr>
        <w:t xml:space="preserve"> </w:t>
      </w:r>
      <w:r w:rsidRPr="00F17E8E">
        <w:t>результатов</w:t>
      </w:r>
      <w:r w:rsidRPr="00F17E8E">
        <w:rPr>
          <w:spacing w:val="1"/>
        </w:rPr>
        <w:t xml:space="preserve"> </w:t>
      </w:r>
      <w:r w:rsidRPr="00F17E8E">
        <w:t>базового</w:t>
      </w:r>
      <w:r w:rsidRPr="00F17E8E">
        <w:rPr>
          <w:spacing w:val="1"/>
        </w:rPr>
        <w:t xml:space="preserve"> </w:t>
      </w:r>
      <w:r w:rsidRPr="00F17E8E">
        <w:t>уровня</w:t>
      </w:r>
      <w:r w:rsidRPr="00F17E8E">
        <w:rPr>
          <w:spacing w:val="1"/>
        </w:rPr>
        <w:t xml:space="preserve"> </w:t>
      </w:r>
      <w:r w:rsidRPr="00F17E8E">
        <w:t>и</w:t>
      </w:r>
      <w:r w:rsidRPr="00F17E8E">
        <w:rPr>
          <w:spacing w:val="1"/>
        </w:rPr>
        <w:t xml:space="preserve"> </w:t>
      </w:r>
      <w:r w:rsidRPr="00F17E8E">
        <w:t>уровней</w:t>
      </w:r>
      <w:r w:rsidRPr="00F17E8E">
        <w:rPr>
          <w:spacing w:val="1"/>
        </w:rPr>
        <w:t xml:space="preserve"> </w:t>
      </w:r>
      <w:r w:rsidRPr="00F17E8E">
        <w:t>выше</w:t>
      </w:r>
      <w:r w:rsidRPr="00F17E8E">
        <w:rPr>
          <w:spacing w:val="1"/>
        </w:rPr>
        <w:t xml:space="preserve"> </w:t>
      </w:r>
      <w:r w:rsidRPr="00F17E8E">
        <w:t>и</w:t>
      </w:r>
      <w:r w:rsidRPr="00F17E8E">
        <w:rPr>
          <w:spacing w:val="1"/>
        </w:rPr>
        <w:t xml:space="preserve"> </w:t>
      </w:r>
      <w:r w:rsidRPr="00F17E8E">
        <w:t>ниже</w:t>
      </w:r>
      <w:r w:rsidRPr="00F17E8E">
        <w:rPr>
          <w:spacing w:val="1"/>
        </w:rPr>
        <w:t xml:space="preserve"> </w:t>
      </w:r>
      <w:r w:rsidRPr="00F17E8E">
        <w:lastRenderedPageBreak/>
        <w:t>базового.</w:t>
      </w:r>
      <w:r w:rsidRPr="00F17E8E">
        <w:rPr>
          <w:spacing w:val="1"/>
        </w:rPr>
        <w:t xml:space="preserve"> </w:t>
      </w:r>
      <w:r w:rsidRPr="00F17E8E">
        <w:t>Достижение</w:t>
      </w:r>
      <w:r w:rsidRPr="00F17E8E">
        <w:rPr>
          <w:spacing w:val="1"/>
        </w:rPr>
        <w:t xml:space="preserve"> </w:t>
      </w:r>
      <w:r w:rsidRPr="00F17E8E">
        <w:t>базового</w:t>
      </w:r>
      <w:r w:rsidRPr="00F17E8E">
        <w:rPr>
          <w:spacing w:val="1"/>
        </w:rPr>
        <w:t xml:space="preserve"> </w:t>
      </w:r>
      <w:r w:rsidRPr="00F17E8E">
        <w:t>уровня</w:t>
      </w:r>
      <w:r w:rsidRPr="00F17E8E">
        <w:rPr>
          <w:spacing w:val="1"/>
        </w:rPr>
        <w:t xml:space="preserve"> </w:t>
      </w:r>
      <w:r w:rsidRPr="00F17E8E">
        <w:t>свидетельствует</w:t>
      </w:r>
      <w:r w:rsidRPr="00F17E8E">
        <w:rPr>
          <w:spacing w:val="1"/>
        </w:rPr>
        <w:t xml:space="preserve"> </w:t>
      </w:r>
      <w:r w:rsidRPr="00F17E8E">
        <w:t>о</w:t>
      </w:r>
      <w:r w:rsidRPr="00F17E8E">
        <w:rPr>
          <w:spacing w:val="1"/>
        </w:rPr>
        <w:t xml:space="preserve"> </w:t>
      </w:r>
      <w:r w:rsidRPr="00F17E8E">
        <w:t>способности</w:t>
      </w:r>
      <w:r w:rsidRPr="00F17E8E">
        <w:rPr>
          <w:spacing w:val="1"/>
        </w:rPr>
        <w:t xml:space="preserve"> </w:t>
      </w:r>
      <w:r w:rsidRPr="00F17E8E">
        <w:t>обучающихся</w:t>
      </w:r>
      <w:r w:rsidRPr="00F17E8E">
        <w:rPr>
          <w:spacing w:val="1"/>
        </w:rPr>
        <w:t xml:space="preserve"> </w:t>
      </w:r>
      <w:r w:rsidRPr="00F17E8E">
        <w:t>решать</w:t>
      </w:r>
      <w:r w:rsidRPr="00F17E8E">
        <w:rPr>
          <w:spacing w:val="1"/>
        </w:rPr>
        <w:t xml:space="preserve"> </w:t>
      </w:r>
      <w:r w:rsidRPr="00F17E8E">
        <w:t>типовые</w:t>
      </w:r>
      <w:r w:rsidRPr="00F17E8E">
        <w:rPr>
          <w:spacing w:val="1"/>
        </w:rPr>
        <w:t xml:space="preserve"> </w:t>
      </w:r>
      <w:r w:rsidRPr="00F17E8E">
        <w:t>учебные</w:t>
      </w:r>
      <w:r w:rsidRPr="00F17E8E">
        <w:rPr>
          <w:spacing w:val="1"/>
        </w:rPr>
        <w:t xml:space="preserve"> </w:t>
      </w:r>
      <w:r w:rsidRPr="00F17E8E">
        <w:t>задачи,</w:t>
      </w:r>
      <w:r w:rsidRPr="00F17E8E">
        <w:rPr>
          <w:spacing w:val="1"/>
        </w:rPr>
        <w:t xml:space="preserve"> </w:t>
      </w:r>
      <w:r w:rsidRPr="00F17E8E">
        <w:t>целенаправленно</w:t>
      </w:r>
      <w:r w:rsidRPr="00F17E8E">
        <w:rPr>
          <w:spacing w:val="1"/>
        </w:rPr>
        <w:t xml:space="preserve"> </w:t>
      </w:r>
      <w:r w:rsidRPr="00F17E8E">
        <w:t>отрабатываемые</w:t>
      </w:r>
      <w:r w:rsidRPr="00F17E8E">
        <w:rPr>
          <w:spacing w:val="1"/>
        </w:rPr>
        <w:t xml:space="preserve"> </w:t>
      </w:r>
      <w:r w:rsidRPr="00F17E8E">
        <w:t>со</w:t>
      </w:r>
      <w:r w:rsidRPr="00F17E8E">
        <w:rPr>
          <w:spacing w:val="1"/>
        </w:rPr>
        <w:t xml:space="preserve"> </w:t>
      </w:r>
      <w:r w:rsidRPr="00F17E8E">
        <w:t>всеми</w:t>
      </w:r>
      <w:r w:rsidRPr="00F17E8E">
        <w:rPr>
          <w:spacing w:val="1"/>
        </w:rPr>
        <w:t xml:space="preserve"> </w:t>
      </w:r>
      <w:r w:rsidRPr="00F17E8E">
        <w:t>обучающимися в ходе учебного процесса. Овладение базовым уровнем является границей,</w:t>
      </w:r>
      <w:r w:rsidRPr="00F17E8E">
        <w:rPr>
          <w:spacing w:val="-57"/>
        </w:rPr>
        <w:t xml:space="preserve"> </w:t>
      </w:r>
      <w:r w:rsidRPr="00F17E8E">
        <w:t>отделяющей знание от незнания, выступает достаточным для продолжения обучения и</w:t>
      </w:r>
      <w:r w:rsidRPr="00F17E8E">
        <w:rPr>
          <w:spacing w:val="1"/>
        </w:rPr>
        <w:t xml:space="preserve"> </w:t>
      </w:r>
      <w:r w:rsidRPr="00F17E8E">
        <w:t>усвоения</w:t>
      </w:r>
      <w:r w:rsidRPr="00F17E8E">
        <w:rPr>
          <w:spacing w:val="1"/>
        </w:rPr>
        <w:t xml:space="preserve"> </w:t>
      </w:r>
      <w:r w:rsidRPr="00F17E8E">
        <w:t>последующего</w:t>
      </w:r>
      <w:r w:rsidRPr="00F17E8E">
        <w:rPr>
          <w:spacing w:val="2"/>
        </w:rPr>
        <w:t xml:space="preserve"> </w:t>
      </w:r>
      <w:r w:rsidRPr="00F17E8E">
        <w:t>материала.</w:t>
      </w:r>
    </w:p>
    <w:p w:rsidR="002A2178" w:rsidRPr="00F17E8E" w:rsidRDefault="003D3AF1">
      <w:pPr>
        <w:pStyle w:val="a3"/>
        <w:spacing w:before="2" w:line="271" w:lineRule="auto"/>
        <w:ind w:left="445" w:right="942"/>
      </w:pPr>
      <w:r w:rsidRPr="00F17E8E">
        <w:rPr>
          <w:b/>
        </w:rPr>
        <w:t>Комплексный</w:t>
      </w:r>
      <w:r w:rsidRPr="00F17E8E">
        <w:rPr>
          <w:b/>
          <w:spacing w:val="-3"/>
        </w:rPr>
        <w:t xml:space="preserve"> </w:t>
      </w:r>
      <w:r w:rsidRPr="00F17E8E">
        <w:rPr>
          <w:b/>
        </w:rPr>
        <w:t>подход</w:t>
      </w:r>
      <w:r w:rsidRPr="00F17E8E">
        <w:rPr>
          <w:b/>
          <w:spacing w:val="-3"/>
        </w:rPr>
        <w:t xml:space="preserve"> </w:t>
      </w:r>
      <w:r w:rsidRPr="00F17E8E">
        <w:t>к</w:t>
      </w:r>
      <w:r w:rsidRPr="00F17E8E">
        <w:rPr>
          <w:spacing w:val="-5"/>
        </w:rPr>
        <w:t xml:space="preserve"> </w:t>
      </w:r>
      <w:r w:rsidRPr="00F17E8E">
        <w:t>оценке</w:t>
      </w:r>
      <w:r w:rsidRPr="00F17E8E">
        <w:rPr>
          <w:spacing w:val="-8"/>
        </w:rPr>
        <w:t xml:space="preserve"> </w:t>
      </w:r>
      <w:r w:rsidRPr="00F17E8E">
        <w:t>образовательных</w:t>
      </w:r>
      <w:r w:rsidRPr="00F17E8E">
        <w:rPr>
          <w:spacing w:val="-8"/>
        </w:rPr>
        <w:t xml:space="preserve"> </w:t>
      </w:r>
      <w:r w:rsidRPr="00F17E8E">
        <w:t>достижений</w:t>
      </w:r>
      <w:r w:rsidRPr="00F17E8E">
        <w:rPr>
          <w:spacing w:val="-2"/>
        </w:rPr>
        <w:t xml:space="preserve"> </w:t>
      </w:r>
      <w:r w:rsidRPr="00F17E8E">
        <w:t>реализуется</w:t>
      </w:r>
      <w:r w:rsidRPr="00F17E8E">
        <w:rPr>
          <w:spacing w:val="-4"/>
        </w:rPr>
        <w:t xml:space="preserve"> </w:t>
      </w:r>
      <w:r w:rsidRPr="00F17E8E">
        <w:t>путём:</w:t>
      </w:r>
      <w:r w:rsidRPr="00F17E8E">
        <w:rPr>
          <w:spacing w:val="-57"/>
        </w:rPr>
        <w:t xml:space="preserve"> </w:t>
      </w:r>
      <w:r w:rsidRPr="00F17E8E">
        <w:t>оценки</w:t>
      </w:r>
      <w:r w:rsidRPr="00F17E8E">
        <w:rPr>
          <w:spacing w:val="-3"/>
        </w:rPr>
        <w:t xml:space="preserve"> </w:t>
      </w:r>
      <w:r w:rsidRPr="00F17E8E">
        <w:t>предметных</w:t>
      </w:r>
      <w:r w:rsidRPr="00F17E8E">
        <w:rPr>
          <w:spacing w:val="-3"/>
        </w:rPr>
        <w:t xml:space="preserve"> </w:t>
      </w:r>
      <w:r w:rsidRPr="00F17E8E">
        <w:t>и</w:t>
      </w:r>
      <w:r w:rsidRPr="00F17E8E">
        <w:rPr>
          <w:spacing w:val="-2"/>
        </w:rPr>
        <w:t xml:space="preserve"> </w:t>
      </w:r>
      <w:r w:rsidRPr="00F17E8E">
        <w:t>метапредметных</w:t>
      </w:r>
      <w:r w:rsidRPr="00F17E8E">
        <w:rPr>
          <w:spacing w:val="-3"/>
        </w:rPr>
        <w:t xml:space="preserve"> </w:t>
      </w:r>
      <w:r w:rsidRPr="00F17E8E">
        <w:t>результатов;</w:t>
      </w:r>
    </w:p>
    <w:p w:rsidR="002A2178" w:rsidRPr="00F17E8E" w:rsidRDefault="003D3AF1">
      <w:pPr>
        <w:pStyle w:val="a3"/>
        <w:spacing w:before="10" w:line="276" w:lineRule="auto"/>
        <w:ind w:left="786" w:right="224" w:hanging="341"/>
      </w:pPr>
      <w:r w:rsidRPr="00F17E8E">
        <w:t>использования</w:t>
      </w:r>
      <w:r w:rsidRPr="00F17E8E">
        <w:rPr>
          <w:spacing w:val="1"/>
        </w:rPr>
        <w:t xml:space="preserve"> </w:t>
      </w:r>
      <w:r w:rsidRPr="00F17E8E">
        <w:t>комплекса</w:t>
      </w:r>
      <w:r w:rsidRPr="00F17E8E">
        <w:rPr>
          <w:spacing w:val="1"/>
        </w:rPr>
        <w:t xml:space="preserve"> </w:t>
      </w:r>
      <w:r w:rsidRPr="00F17E8E">
        <w:t>оценочных</w:t>
      </w:r>
      <w:r w:rsidRPr="00F17E8E">
        <w:rPr>
          <w:spacing w:val="1"/>
        </w:rPr>
        <w:t xml:space="preserve"> </w:t>
      </w:r>
      <w:r w:rsidRPr="00F17E8E">
        <w:t>процедур</w:t>
      </w:r>
      <w:r w:rsidRPr="00F17E8E">
        <w:rPr>
          <w:spacing w:val="1"/>
        </w:rPr>
        <w:t xml:space="preserve"> </w:t>
      </w:r>
      <w:r w:rsidRPr="00F17E8E">
        <w:t>(стартовой,</w:t>
      </w:r>
      <w:r w:rsidRPr="00F17E8E">
        <w:rPr>
          <w:spacing w:val="1"/>
        </w:rPr>
        <w:t xml:space="preserve"> </w:t>
      </w:r>
      <w:r w:rsidRPr="00F17E8E">
        <w:t>текущей,</w:t>
      </w:r>
      <w:r w:rsidRPr="00F17E8E">
        <w:rPr>
          <w:spacing w:val="1"/>
        </w:rPr>
        <w:t xml:space="preserve"> </w:t>
      </w:r>
      <w:r w:rsidRPr="00F17E8E">
        <w:t>тематической,</w:t>
      </w:r>
      <w:r w:rsidRPr="00F17E8E">
        <w:rPr>
          <w:spacing w:val="1"/>
        </w:rPr>
        <w:t xml:space="preserve"> </w:t>
      </w:r>
      <w:r w:rsidRPr="00F17E8E">
        <w:t>промежуточной)</w:t>
      </w:r>
      <w:r w:rsidRPr="00F17E8E">
        <w:rPr>
          <w:spacing w:val="-3"/>
        </w:rPr>
        <w:t xml:space="preserve"> </w:t>
      </w:r>
      <w:r w:rsidRPr="00F17E8E">
        <w:t>как</w:t>
      </w:r>
      <w:r w:rsidRPr="00F17E8E">
        <w:rPr>
          <w:spacing w:val="-8"/>
        </w:rPr>
        <w:t xml:space="preserve"> </w:t>
      </w:r>
      <w:r w:rsidRPr="00F17E8E">
        <w:t>основы</w:t>
      </w:r>
      <w:r w:rsidRPr="00F17E8E">
        <w:rPr>
          <w:spacing w:val="-2"/>
        </w:rPr>
        <w:t xml:space="preserve"> </w:t>
      </w:r>
      <w:r w:rsidRPr="00F17E8E">
        <w:t>для</w:t>
      </w:r>
      <w:r w:rsidRPr="00F17E8E">
        <w:rPr>
          <w:spacing w:val="-7"/>
        </w:rPr>
        <w:t xml:space="preserve"> </w:t>
      </w:r>
      <w:r w:rsidRPr="00F17E8E">
        <w:t>оценки</w:t>
      </w:r>
      <w:r w:rsidRPr="00F17E8E">
        <w:rPr>
          <w:spacing w:val="-3"/>
        </w:rPr>
        <w:t xml:space="preserve"> </w:t>
      </w:r>
      <w:r w:rsidRPr="00F17E8E">
        <w:t>динамики</w:t>
      </w:r>
      <w:r w:rsidRPr="00F17E8E">
        <w:rPr>
          <w:spacing w:val="-6"/>
        </w:rPr>
        <w:t xml:space="preserve"> </w:t>
      </w:r>
      <w:r w:rsidRPr="00F17E8E">
        <w:t>индивидуальных</w:t>
      </w:r>
      <w:r w:rsidRPr="00F17E8E">
        <w:rPr>
          <w:spacing w:val="-8"/>
        </w:rPr>
        <w:t xml:space="preserve"> </w:t>
      </w:r>
      <w:r w:rsidRPr="00F17E8E">
        <w:t>образовательных</w:t>
      </w:r>
      <w:r w:rsidRPr="00F17E8E">
        <w:rPr>
          <w:spacing w:val="-57"/>
        </w:rPr>
        <w:t xml:space="preserve"> </w:t>
      </w:r>
      <w:r w:rsidRPr="00F17E8E">
        <w:t>достижений</w:t>
      </w:r>
      <w:r w:rsidRPr="00F17E8E">
        <w:rPr>
          <w:spacing w:val="1"/>
        </w:rPr>
        <w:t xml:space="preserve"> </w:t>
      </w:r>
      <w:r w:rsidRPr="00F17E8E">
        <w:t>обучающихся</w:t>
      </w:r>
      <w:r w:rsidRPr="00F17E8E">
        <w:rPr>
          <w:spacing w:val="1"/>
        </w:rPr>
        <w:t xml:space="preserve"> </w:t>
      </w:r>
      <w:r w:rsidRPr="00F17E8E">
        <w:t>и</w:t>
      </w:r>
      <w:r w:rsidRPr="00F17E8E">
        <w:rPr>
          <w:spacing w:val="1"/>
        </w:rPr>
        <w:t xml:space="preserve"> </w:t>
      </w:r>
      <w:r w:rsidRPr="00F17E8E">
        <w:t>для</w:t>
      </w:r>
      <w:r w:rsidRPr="00F17E8E">
        <w:rPr>
          <w:spacing w:val="1"/>
        </w:rPr>
        <w:t xml:space="preserve"> </w:t>
      </w:r>
      <w:r w:rsidRPr="00F17E8E">
        <w:t>итоговой</w:t>
      </w:r>
      <w:r w:rsidRPr="00F17E8E">
        <w:rPr>
          <w:spacing w:val="1"/>
        </w:rPr>
        <w:t xml:space="preserve"> </w:t>
      </w:r>
      <w:r w:rsidRPr="00F17E8E">
        <w:t>оценки;</w:t>
      </w:r>
      <w:r w:rsidRPr="00F17E8E">
        <w:rPr>
          <w:spacing w:val="1"/>
        </w:rPr>
        <w:t xml:space="preserve"> </w:t>
      </w:r>
      <w:r w:rsidRPr="00F17E8E">
        <w:t>использования</w:t>
      </w:r>
      <w:r w:rsidRPr="00F17E8E">
        <w:rPr>
          <w:spacing w:val="1"/>
        </w:rPr>
        <w:t xml:space="preserve"> </w:t>
      </w:r>
      <w:r w:rsidRPr="00F17E8E">
        <w:t>контекстной</w:t>
      </w:r>
      <w:r w:rsidRPr="00F17E8E">
        <w:rPr>
          <w:spacing w:val="1"/>
        </w:rPr>
        <w:t xml:space="preserve"> </w:t>
      </w:r>
      <w:r w:rsidRPr="00F17E8E">
        <w:rPr>
          <w:spacing w:val="-1"/>
        </w:rPr>
        <w:t>информации</w:t>
      </w:r>
      <w:r w:rsidRPr="00F17E8E">
        <w:rPr>
          <w:spacing w:val="-10"/>
        </w:rPr>
        <w:t xml:space="preserve"> </w:t>
      </w:r>
      <w:r w:rsidRPr="00F17E8E">
        <w:rPr>
          <w:spacing w:val="-1"/>
        </w:rPr>
        <w:t>(об</w:t>
      </w:r>
      <w:r w:rsidRPr="00F17E8E">
        <w:rPr>
          <w:spacing w:val="-12"/>
        </w:rPr>
        <w:t xml:space="preserve"> </w:t>
      </w:r>
      <w:r w:rsidRPr="00F17E8E">
        <w:rPr>
          <w:spacing w:val="-1"/>
        </w:rPr>
        <w:t>особенностях</w:t>
      </w:r>
      <w:r w:rsidRPr="00F17E8E">
        <w:rPr>
          <w:spacing w:val="-14"/>
        </w:rPr>
        <w:t xml:space="preserve"> </w:t>
      </w:r>
      <w:r w:rsidRPr="00F17E8E">
        <w:rPr>
          <w:spacing w:val="-1"/>
        </w:rPr>
        <w:t>обучающихся,</w:t>
      </w:r>
      <w:r w:rsidRPr="00F17E8E">
        <w:rPr>
          <w:spacing w:val="-5"/>
        </w:rPr>
        <w:t xml:space="preserve"> </w:t>
      </w:r>
      <w:r w:rsidRPr="00F17E8E">
        <w:rPr>
          <w:spacing w:val="-1"/>
        </w:rPr>
        <w:t>условиях</w:t>
      </w:r>
      <w:r w:rsidRPr="00F17E8E">
        <w:rPr>
          <w:spacing w:val="-10"/>
        </w:rPr>
        <w:t xml:space="preserve"> </w:t>
      </w:r>
      <w:r w:rsidRPr="00F17E8E">
        <w:rPr>
          <w:spacing w:val="-1"/>
        </w:rPr>
        <w:t>и</w:t>
      </w:r>
      <w:r w:rsidRPr="00F17E8E">
        <w:rPr>
          <w:spacing w:val="-6"/>
        </w:rPr>
        <w:t xml:space="preserve"> </w:t>
      </w:r>
      <w:r w:rsidRPr="00F17E8E">
        <w:t>процессе</w:t>
      </w:r>
      <w:r w:rsidRPr="00F17E8E">
        <w:rPr>
          <w:spacing w:val="-11"/>
        </w:rPr>
        <w:t xml:space="preserve"> </w:t>
      </w:r>
      <w:r w:rsidRPr="00F17E8E">
        <w:t>обучения</w:t>
      </w:r>
      <w:r w:rsidRPr="00F17E8E">
        <w:rPr>
          <w:spacing w:val="-6"/>
        </w:rPr>
        <w:t xml:space="preserve"> </w:t>
      </w:r>
      <w:r w:rsidRPr="00F17E8E">
        <w:t>и</w:t>
      </w:r>
      <w:r w:rsidRPr="00F17E8E">
        <w:rPr>
          <w:spacing w:val="-6"/>
        </w:rPr>
        <w:t xml:space="preserve"> </w:t>
      </w:r>
      <w:r w:rsidRPr="00F17E8E">
        <w:t>др.)</w:t>
      </w:r>
      <w:r w:rsidRPr="00F17E8E">
        <w:rPr>
          <w:spacing w:val="-5"/>
        </w:rPr>
        <w:t xml:space="preserve"> </w:t>
      </w:r>
      <w:r w:rsidRPr="00F17E8E">
        <w:t>для</w:t>
      </w:r>
      <w:r w:rsidRPr="00F17E8E">
        <w:rPr>
          <w:spacing w:val="-57"/>
        </w:rPr>
        <w:t xml:space="preserve"> </w:t>
      </w:r>
      <w:r w:rsidRPr="00F17E8E">
        <w:rPr>
          <w:spacing w:val="-1"/>
        </w:rPr>
        <w:t>интерпретации</w:t>
      </w:r>
      <w:r w:rsidRPr="00F17E8E">
        <w:rPr>
          <w:spacing w:val="-9"/>
        </w:rPr>
        <w:t xml:space="preserve"> </w:t>
      </w:r>
      <w:r w:rsidRPr="00F17E8E">
        <w:rPr>
          <w:spacing w:val="-1"/>
        </w:rPr>
        <w:t>полученных</w:t>
      </w:r>
      <w:r w:rsidRPr="00F17E8E">
        <w:rPr>
          <w:spacing w:val="-14"/>
        </w:rPr>
        <w:t xml:space="preserve"> </w:t>
      </w:r>
      <w:r w:rsidRPr="00F17E8E">
        <w:rPr>
          <w:spacing w:val="-1"/>
        </w:rPr>
        <w:t>результатов</w:t>
      </w:r>
      <w:r w:rsidRPr="00F17E8E">
        <w:rPr>
          <w:spacing w:val="-11"/>
        </w:rPr>
        <w:t xml:space="preserve"> </w:t>
      </w:r>
      <w:r w:rsidRPr="00F17E8E">
        <w:rPr>
          <w:spacing w:val="-1"/>
        </w:rPr>
        <w:t>в</w:t>
      </w:r>
      <w:r w:rsidRPr="00F17E8E">
        <w:rPr>
          <w:spacing w:val="-8"/>
        </w:rPr>
        <w:t xml:space="preserve"> </w:t>
      </w:r>
      <w:r w:rsidRPr="00F17E8E">
        <w:rPr>
          <w:spacing w:val="-1"/>
        </w:rPr>
        <w:t>целях</w:t>
      </w:r>
      <w:r w:rsidRPr="00F17E8E">
        <w:rPr>
          <w:spacing w:val="-14"/>
        </w:rPr>
        <w:t xml:space="preserve"> </w:t>
      </w:r>
      <w:r w:rsidRPr="00F17E8E">
        <w:rPr>
          <w:spacing w:val="-1"/>
        </w:rPr>
        <w:t>управления</w:t>
      </w:r>
      <w:r w:rsidRPr="00F17E8E">
        <w:rPr>
          <w:spacing w:val="-9"/>
        </w:rPr>
        <w:t xml:space="preserve"> </w:t>
      </w:r>
      <w:r w:rsidRPr="00F17E8E">
        <w:rPr>
          <w:spacing w:val="-1"/>
        </w:rPr>
        <w:t>качеством</w:t>
      </w:r>
      <w:r w:rsidRPr="00F17E8E">
        <w:rPr>
          <w:spacing w:val="-12"/>
        </w:rPr>
        <w:t xml:space="preserve"> </w:t>
      </w:r>
      <w:r w:rsidRPr="00F17E8E">
        <w:rPr>
          <w:spacing w:val="-1"/>
        </w:rPr>
        <w:t>образования;</w:t>
      </w:r>
    </w:p>
    <w:p w:rsidR="002A2178" w:rsidRPr="00F17E8E" w:rsidRDefault="003D3AF1">
      <w:pPr>
        <w:pStyle w:val="a3"/>
        <w:spacing w:line="276" w:lineRule="auto"/>
        <w:ind w:left="786" w:right="223" w:hanging="341"/>
      </w:pPr>
      <w:r w:rsidRPr="00F17E8E">
        <w:t>использования</w:t>
      </w:r>
      <w:r w:rsidRPr="00F17E8E">
        <w:rPr>
          <w:spacing w:val="1"/>
        </w:rPr>
        <w:t xml:space="preserve"> </w:t>
      </w:r>
      <w:r w:rsidRPr="00F17E8E">
        <w:t>разнообразных</w:t>
      </w:r>
      <w:r w:rsidRPr="00F17E8E">
        <w:rPr>
          <w:spacing w:val="1"/>
        </w:rPr>
        <w:t xml:space="preserve"> </w:t>
      </w:r>
      <w:r w:rsidRPr="00F17E8E">
        <w:t>методов</w:t>
      </w:r>
      <w:r w:rsidRPr="00F17E8E">
        <w:rPr>
          <w:spacing w:val="1"/>
        </w:rPr>
        <w:t xml:space="preserve"> </w:t>
      </w:r>
      <w:r w:rsidRPr="00F17E8E">
        <w:t>и</w:t>
      </w:r>
      <w:r w:rsidRPr="00F17E8E">
        <w:rPr>
          <w:spacing w:val="1"/>
        </w:rPr>
        <w:t xml:space="preserve"> </w:t>
      </w:r>
      <w:r w:rsidRPr="00F17E8E">
        <w:t>форм</w:t>
      </w:r>
      <w:r w:rsidRPr="00F17E8E">
        <w:rPr>
          <w:spacing w:val="1"/>
        </w:rPr>
        <w:t xml:space="preserve"> </w:t>
      </w:r>
      <w:r w:rsidRPr="00F17E8E">
        <w:t>оценки,</w:t>
      </w:r>
      <w:r w:rsidRPr="00F17E8E">
        <w:rPr>
          <w:spacing w:val="1"/>
        </w:rPr>
        <w:t xml:space="preserve"> </w:t>
      </w:r>
      <w:r w:rsidRPr="00F17E8E">
        <w:t>взаимно</w:t>
      </w:r>
      <w:r w:rsidRPr="00F17E8E">
        <w:rPr>
          <w:spacing w:val="1"/>
        </w:rPr>
        <w:t xml:space="preserve"> </w:t>
      </w:r>
      <w:r w:rsidRPr="00F17E8E">
        <w:t>дополняющих</w:t>
      </w:r>
      <w:r w:rsidRPr="00F17E8E">
        <w:rPr>
          <w:spacing w:val="1"/>
        </w:rPr>
        <w:t xml:space="preserve"> </w:t>
      </w:r>
      <w:r w:rsidRPr="00F17E8E">
        <w:t>друг</w:t>
      </w:r>
      <w:r w:rsidRPr="00F17E8E">
        <w:rPr>
          <w:spacing w:val="-57"/>
        </w:rPr>
        <w:t xml:space="preserve"> </w:t>
      </w:r>
      <w:r w:rsidRPr="00F17E8E">
        <w:t>друга: стандартизированных устных и письменных работ, проектов, практических (в</w:t>
      </w:r>
      <w:r w:rsidRPr="00F17E8E">
        <w:rPr>
          <w:spacing w:val="1"/>
        </w:rPr>
        <w:t xml:space="preserve"> </w:t>
      </w:r>
      <w:r w:rsidRPr="00F17E8E">
        <w:t>том</w:t>
      </w:r>
      <w:r w:rsidRPr="00F17E8E">
        <w:rPr>
          <w:spacing w:val="3"/>
        </w:rPr>
        <w:t xml:space="preserve"> </w:t>
      </w:r>
      <w:r w:rsidRPr="00F17E8E">
        <w:t>числе</w:t>
      </w:r>
      <w:r w:rsidRPr="00F17E8E">
        <w:rPr>
          <w:spacing w:val="-4"/>
        </w:rPr>
        <w:t xml:space="preserve"> </w:t>
      </w:r>
      <w:r w:rsidRPr="00F17E8E">
        <w:t>исследовательских)</w:t>
      </w:r>
      <w:r w:rsidRPr="00F17E8E">
        <w:rPr>
          <w:spacing w:val="3"/>
        </w:rPr>
        <w:t xml:space="preserve"> </w:t>
      </w:r>
      <w:r w:rsidRPr="00F17E8E">
        <w:t>и</w:t>
      </w:r>
      <w:r w:rsidRPr="00F17E8E">
        <w:rPr>
          <w:spacing w:val="-2"/>
        </w:rPr>
        <w:t xml:space="preserve"> </w:t>
      </w:r>
      <w:r w:rsidRPr="00F17E8E">
        <w:t>творческих</w:t>
      </w:r>
      <w:r w:rsidRPr="00F17E8E">
        <w:rPr>
          <w:spacing w:val="-4"/>
        </w:rPr>
        <w:t xml:space="preserve"> </w:t>
      </w:r>
      <w:r w:rsidRPr="00F17E8E">
        <w:t>работ;</w:t>
      </w:r>
    </w:p>
    <w:p w:rsidR="002A2178" w:rsidRPr="00F17E8E" w:rsidRDefault="003D3AF1">
      <w:pPr>
        <w:pStyle w:val="a3"/>
        <w:spacing w:before="1" w:line="276" w:lineRule="auto"/>
        <w:ind w:left="786" w:right="231" w:hanging="341"/>
      </w:pPr>
      <w:r w:rsidRPr="00F17E8E">
        <w:t>использования</w:t>
      </w:r>
      <w:r w:rsidRPr="00F17E8E">
        <w:rPr>
          <w:spacing w:val="1"/>
        </w:rPr>
        <w:t xml:space="preserve"> </w:t>
      </w:r>
      <w:r w:rsidRPr="00F17E8E">
        <w:t>форм</w:t>
      </w:r>
      <w:r w:rsidRPr="00F17E8E">
        <w:rPr>
          <w:spacing w:val="1"/>
        </w:rPr>
        <w:t xml:space="preserve"> </w:t>
      </w:r>
      <w:r w:rsidRPr="00F17E8E">
        <w:t>работы,</w:t>
      </w:r>
      <w:r w:rsidRPr="00F17E8E">
        <w:rPr>
          <w:spacing w:val="1"/>
        </w:rPr>
        <w:t xml:space="preserve"> </w:t>
      </w:r>
      <w:r w:rsidRPr="00F17E8E">
        <w:t>обеспечивающих</w:t>
      </w:r>
      <w:r w:rsidRPr="00F17E8E">
        <w:rPr>
          <w:spacing w:val="1"/>
        </w:rPr>
        <w:t xml:space="preserve"> </w:t>
      </w:r>
      <w:r w:rsidRPr="00F17E8E">
        <w:t>возможность</w:t>
      </w:r>
      <w:r w:rsidRPr="00F17E8E">
        <w:rPr>
          <w:spacing w:val="1"/>
        </w:rPr>
        <w:t xml:space="preserve"> </w:t>
      </w:r>
      <w:r w:rsidRPr="00F17E8E">
        <w:t>включения</w:t>
      </w:r>
      <w:r w:rsidRPr="00F17E8E">
        <w:rPr>
          <w:spacing w:val="1"/>
        </w:rPr>
        <w:t xml:space="preserve"> </w:t>
      </w:r>
      <w:r w:rsidRPr="00F17E8E">
        <w:t>младших</w:t>
      </w:r>
      <w:r w:rsidRPr="00F17E8E">
        <w:rPr>
          <w:spacing w:val="1"/>
        </w:rPr>
        <w:t xml:space="preserve"> </w:t>
      </w:r>
      <w:r w:rsidRPr="00F17E8E">
        <w:t>школьников в самостоятельную оценочную деятельность (самоанализ, самооценка,</w:t>
      </w:r>
      <w:r w:rsidRPr="00F17E8E">
        <w:rPr>
          <w:spacing w:val="1"/>
        </w:rPr>
        <w:t xml:space="preserve"> </w:t>
      </w:r>
      <w:r w:rsidRPr="00F17E8E">
        <w:t>взаимооценка);</w:t>
      </w:r>
    </w:p>
    <w:p w:rsidR="002A2178" w:rsidRPr="00F17E8E" w:rsidRDefault="003D3AF1">
      <w:pPr>
        <w:pStyle w:val="a3"/>
        <w:spacing w:line="276" w:lineRule="auto"/>
        <w:ind w:left="786" w:right="230" w:hanging="341"/>
      </w:pPr>
      <w:r w:rsidRPr="00F17E8E">
        <w:t>использования</w:t>
      </w:r>
      <w:r w:rsidRPr="00F17E8E">
        <w:rPr>
          <w:spacing w:val="1"/>
        </w:rPr>
        <w:t xml:space="preserve"> </w:t>
      </w:r>
      <w:r w:rsidRPr="00F17E8E">
        <w:t>мониторинга динамических показателей</w:t>
      </w:r>
      <w:r w:rsidRPr="00F17E8E">
        <w:rPr>
          <w:spacing w:val="1"/>
        </w:rPr>
        <w:t xml:space="preserve"> </w:t>
      </w:r>
      <w:r w:rsidRPr="00F17E8E">
        <w:t>освоения</w:t>
      </w:r>
      <w:r w:rsidRPr="00F17E8E">
        <w:rPr>
          <w:spacing w:val="1"/>
        </w:rPr>
        <w:t xml:space="preserve"> </w:t>
      </w:r>
      <w:r w:rsidRPr="00F17E8E">
        <w:t>умений</w:t>
      </w:r>
      <w:r w:rsidRPr="00F17E8E">
        <w:rPr>
          <w:spacing w:val="60"/>
        </w:rPr>
        <w:t xml:space="preserve"> </w:t>
      </w:r>
      <w:r w:rsidRPr="00F17E8E">
        <w:t>и знаний, в</w:t>
      </w:r>
      <w:r w:rsidRPr="00F17E8E">
        <w:rPr>
          <w:spacing w:val="1"/>
        </w:rPr>
        <w:t xml:space="preserve"> </w:t>
      </w:r>
      <w:r w:rsidRPr="00F17E8E">
        <w:t>том</w:t>
      </w:r>
      <w:r w:rsidRPr="00F17E8E">
        <w:rPr>
          <w:spacing w:val="2"/>
        </w:rPr>
        <w:t xml:space="preserve"> </w:t>
      </w:r>
      <w:r w:rsidRPr="00F17E8E">
        <w:t>числе</w:t>
      </w:r>
      <w:r w:rsidRPr="00F17E8E">
        <w:rPr>
          <w:spacing w:val="-1"/>
        </w:rPr>
        <w:t xml:space="preserve"> </w:t>
      </w:r>
      <w:r w:rsidRPr="00F17E8E">
        <w:t>формируемых</w:t>
      </w:r>
      <w:r w:rsidRPr="00F17E8E">
        <w:rPr>
          <w:spacing w:val="-4"/>
        </w:rPr>
        <w:t xml:space="preserve"> </w:t>
      </w:r>
      <w:r w:rsidRPr="00F17E8E">
        <w:t>с</w:t>
      </w:r>
      <w:r w:rsidRPr="00F17E8E">
        <w:rPr>
          <w:spacing w:val="-1"/>
        </w:rPr>
        <w:t xml:space="preserve"> </w:t>
      </w:r>
      <w:r w:rsidRPr="00F17E8E">
        <w:t>использованием</w:t>
      </w:r>
      <w:r w:rsidRPr="00F17E8E">
        <w:rPr>
          <w:spacing w:val="2"/>
        </w:rPr>
        <w:t xml:space="preserve"> </w:t>
      </w:r>
      <w:r w:rsidRPr="00F17E8E">
        <w:t>ИКТ</w:t>
      </w:r>
      <w:r w:rsidRPr="00F17E8E">
        <w:rPr>
          <w:spacing w:val="2"/>
        </w:rPr>
        <w:t xml:space="preserve"> </w:t>
      </w:r>
      <w:r w:rsidRPr="00F17E8E">
        <w:t>(цифровых)</w:t>
      </w:r>
      <w:r w:rsidRPr="00F17E8E">
        <w:rPr>
          <w:spacing w:val="8"/>
        </w:rPr>
        <w:t xml:space="preserve"> </w:t>
      </w:r>
      <w:r w:rsidRPr="00F17E8E">
        <w:t>технологий.</w:t>
      </w:r>
    </w:p>
    <w:p w:rsidR="00EB5731" w:rsidRPr="00F17E8E" w:rsidRDefault="00EB5731">
      <w:pPr>
        <w:pStyle w:val="a3"/>
        <w:spacing w:line="276" w:lineRule="auto"/>
        <w:ind w:left="786" w:right="230" w:hanging="341"/>
      </w:pPr>
    </w:p>
    <w:p w:rsidR="002A2178" w:rsidRPr="00F17E8E" w:rsidRDefault="003D3AF1" w:rsidP="00CD2BFD">
      <w:pPr>
        <w:pStyle w:val="Heading3"/>
        <w:numPr>
          <w:ilvl w:val="2"/>
          <w:numId w:val="80"/>
        </w:numPr>
        <w:tabs>
          <w:tab w:val="left" w:pos="825"/>
        </w:tabs>
        <w:spacing w:before="67"/>
        <w:ind w:hanging="606"/>
        <w:jc w:val="center"/>
      </w:pPr>
      <w:r w:rsidRPr="00F17E8E">
        <w:t>Особенности</w:t>
      </w:r>
      <w:r w:rsidRPr="00F17E8E">
        <w:rPr>
          <w:spacing w:val="-4"/>
        </w:rPr>
        <w:t xml:space="preserve"> </w:t>
      </w:r>
      <w:r w:rsidRPr="00F17E8E">
        <w:t>оценки</w:t>
      </w:r>
      <w:r w:rsidRPr="00F17E8E">
        <w:rPr>
          <w:spacing w:val="-3"/>
        </w:rPr>
        <w:t xml:space="preserve"> </w:t>
      </w:r>
      <w:r w:rsidRPr="00F17E8E">
        <w:t>метапредметных</w:t>
      </w:r>
      <w:r w:rsidRPr="00F17E8E">
        <w:rPr>
          <w:spacing w:val="-7"/>
        </w:rPr>
        <w:t xml:space="preserve"> </w:t>
      </w:r>
      <w:r w:rsidRPr="00F17E8E">
        <w:t>и</w:t>
      </w:r>
      <w:r w:rsidRPr="00F17E8E">
        <w:rPr>
          <w:spacing w:val="-3"/>
        </w:rPr>
        <w:t xml:space="preserve"> </w:t>
      </w:r>
      <w:r w:rsidRPr="00F17E8E">
        <w:t>предметных</w:t>
      </w:r>
      <w:r w:rsidRPr="00F17E8E">
        <w:rPr>
          <w:spacing w:val="-8"/>
        </w:rPr>
        <w:t xml:space="preserve"> </w:t>
      </w:r>
      <w:r w:rsidRPr="00F17E8E">
        <w:t>результатов</w:t>
      </w:r>
    </w:p>
    <w:p w:rsidR="002A2178" w:rsidRPr="00F17E8E" w:rsidRDefault="002A2178">
      <w:pPr>
        <w:pStyle w:val="a3"/>
        <w:spacing w:before="5"/>
        <w:jc w:val="left"/>
        <w:rPr>
          <w:b/>
        </w:rPr>
      </w:pPr>
    </w:p>
    <w:p w:rsidR="002A2178" w:rsidRPr="00F17E8E" w:rsidRDefault="003D3AF1" w:rsidP="008F5067">
      <w:pPr>
        <w:ind w:left="445"/>
        <w:jc w:val="center"/>
        <w:rPr>
          <w:b/>
          <w:sz w:val="24"/>
          <w:szCs w:val="24"/>
        </w:rPr>
      </w:pPr>
      <w:r w:rsidRPr="00F17E8E">
        <w:rPr>
          <w:b/>
          <w:sz w:val="24"/>
          <w:szCs w:val="24"/>
        </w:rPr>
        <w:t>Особенности</w:t>
      </w:r>
      <w:r w:rsidRPr="00F17E8E">
        <w:rPr>
          <w:b/>
          <w:spacing w:val="-3"/>
          <w:sz w:val="24"/>
          <w:szCs w:val="24"/>
        </w:rPr>
        <w:t xml:space="preserve"> </w:t>
      </w:r>
      <w:r w:rsidRPr="00F17E8E">
        <w:rPr>
          <w:b/>
          <w:sz w:val="24"/>
          <w:szCs w:val="24"/>
        </w:rPr>
        <w:t>оценки</w:t>
      </w:r>
      <w:r w:rsidRPr="00F17E8E">
        <w:rPr>
          <w:b/>
          <w:spacing w:val="-2"/>
          <w:sz w:val="24"/>
          <w:szCs w:val="24"/>
        </w:rPr>
        <w:t xml:space="preserve"> </w:t>
      </w:r>
      <w:r w:rsidRPr="00F17E8E">
        <w:rPr>
          <w:b/>
          <w:sz w:val="24"/>
          <w:szCs w:val="24"/>
        </w:rPr>
        <w:t>метапредметных</w:t>
      </w:r>
      <w:r w:rsidRPr="00F17E8E">
        <w:rPr>
          <w:b/>
          <w:spacing w:val="-6"/>
          <w:sz w:val="24"/>
          <w:szCs w:val="24"/>
        </w:rPr>
        <w:t xml:space="preserve"> </w:t>
      </w:r>
      <w:r w:rsidRPr="00F17E8E">
        <w:rPr>
          <w:b/>
          <w:sz w:val="24"/>
          <w:szCs w:val="24"/>
        </w:rPr>
        <w:t>результатов</w:t>
      </w:r>
    </w:p>
    <w:p w:rsidR="002A2178" w:rsidRPr="00F17E8E" w:rsidRDefault="003D3AF1">
      <w:pPr>
        <w:pStyle w:val="a3"/>
        <w:spacing w:before="36" w:line="276" w:lineRule="auto"/>
        <w:ind w:left="219" w:right="222" w:firstLine="226"/>
      </w:pPr>
      <w:r w:rsidRPr="00F17E8E">
        <w:t>Оценка</w:t>
      </w:r>
      <w:r w:rsidRPr="00F17E8E">
        <w:rPr>
          <w:spacing w:val="1"/>
        </w:rPr>
        <w:t xml:space="preserve"> </w:t>
      </w:r>
      <w:r w:rsidRPr="00F17E8E">
        <w:t>метапредметных</w:t>
      </w:r>
      <w:r w:rsidRPr="00F17E8E">
        <w:rPr>
          <w:spacing w:val="1"/>
        </w:rPr>
        <w:t xml:space="preserve"> </w:t>
      </w:r>
      <w:r w:rsidRPr="00F17E8E">
        <w:t>результатов</w:t>
      </w:r>
      <w:r w:rsidRPr="00F17E8E">
        <w:rPr>
          <w:spacing w:val="1"/>
        </w:rPr>
        <w:t xml:space="preserve"> </w:t>
      </w:r>
      <w:r w:rsidRPr="00F17E8E">
        <w:t>представляет</w:t>
      </w:r>
      <w:r w:rsidRPr="00F17E8E">
        <w:rPr>
          <w:spacing w:val="1"/>
        </w:rPr>
        <w:t xml:space="preserve"> </w:t>
      </w:r>
      <w:r w:rsidRPr="00F17E8E">
        <w:t>собой</w:t>
      </w:r>
      <w:r w:rsidRPr="00F17E8E">
        <w:rPr>
          <w:spacing w:val="1"/>
        </w:rPr>
        <w:t xml:space="preserve"> </w:t>
      </w:r>
      <w:r w:rsidRPr="00F17E8E">
        <w:t>оценку</w:t>
      </w:r>
      <w:r w:rsidRPr="00F17E8E">
        <w:rPr>
          <w:spacing w:val="1"/>
        </w:rPr>
        <w:t xml:space="preserve"> </w:t>
      </w:r>
      <w:r w:rsidRPr="00F17E8E">
        <w:t>достижения</w:t>
      </w:r>
      <w:r w:rsidRPr="00F17E8E">
        <w:rPr>
          <w:spacing w:val="1"/>
        </w:rPr>
        <w:t xml:space="preserve"> </w:t>
      </w:r>
      <w:r w:rsidRPr="00F17E8E">
        <w:t>планируемых</w:t>
      </w:r>
      <w:r w:rsidRPr="00F17E8E">
        <w:rPr>
          <w:spacing w:val="1"/>
        </w:rPr>
        <w:t xml:space="preserve"> </w:t>
      </w:r>
      <w:r w:rsidRPr="00F17E8E">
        <w:t>результатов</w:t>
      </w:r>
      <w:r w:rsidRPr="00F17E8E">
        <w:rPr>
          <w:spacing w:val="1"/>
        </w:rPr>
        <w:t xml:space="preserve"> </w:t>
      </w:r>
      <w:r w:rsidRPr="00F17E8E">
        <w:t>освоения</w:t>
      </w:r>
      <w:r w:rsidRPr="00F17E8E">
        <w:rPr>
          <w:spacing w:val="1"/>
        </w:rPr>
        <w:t xml:space="preserve"> </w:t>
      </w:r>
      <w:r w:rsidRPr="00F17E8E">
        <w:t>основной</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которые</w:t>
      </w:r>
      <w:r w:rsidRPr="00F17E8E">
        <w:rPr>
          <w:spacing w:val="1"/>
        </w:rPr>
        <w:t xml:space="preserve"> </w:t>
      </w:r>
      <w:r w:rsidRPr="00F17E8E">
        <w:t>представлены</w:t>
      </w:r>
      <w:r w:rsidRPr="00F17E8E">
        <w:rPr>
          <w:spacing w:val="-8"/>
        </w:rPr>
        <w:t xml:space="preserve"> </w:t>
      </w:r>
      <w:r w:rsidRPr="00F17E8E">
        <w:t>в</w:t>
      </w:r>
      <w:r w:rsidRPr="00F17E8E">
        <w:rPr>
          <w:spacing w:val="-4"/>
        </w:rPr>
        <w:t xml:space="preserve"> </w:t>
      </w:r>
      <w:r w:rsidRPr="00F17E8E">
        <w:t>программе</w:t>
      </w:r>
      <w:r w:rsidRPr="00F17E8E">
        <w:rPr>
          <w:spacing w:val="-6"/>
        </w:rPr>
        <w:t xml:space="preserve"> </w:t>
      </w:r>
      <w:r w:rsidRPr="00F17E8E">
        <w:t>формирования</w:t>
      </w:r>
      <w:r w:rsidRPr="00F17E8E">
        <w:rPr>
          <w:spacing w:val="-2"/>
        </w:rPr>
        <w:t xml:space="preserve"> </w:t>
      </w:r>
      <w:r w:rsidRPr="00F17E8E">
        <w:t>универсальных</w:t>
      </w:r>
      <w:r w:rsidRPr="00F17E8E">
        <w:rPr>
          <w:spacing w:val="-5"/>
        </w:rPr>
        <w:t xml:space="preserve"> </w:t>
      </w:r>
      <w:r w:rsidRPr="00F17E8E">
        <w:t>учебных</w:t>
      </w:r>
      <w:r w:rsidRPr="00F17E8E">
        <w:rPr>
          <w:spacing w:val="-5"/>
        </w:rPr>
        <w:t xml:space="preserve"> </w:t>
      </w:r>
      <w:r w:rsidRPr="00F17E8E">
        <w:t>действий</w:t>
      </w:r>
      <w:r w:rsidRPr="00F17E8E">
        <w:rPr>
          <w:spacing w:val="-5"/>
        </w:rPr>
        <w:t xml:space="preserve"> </w:t>
      </w:r>
      <w:r w:rsidRPr="00F17E8E">
        <w:t>обучающихся</w:t>
      </w:r>
      <w:r w:rsidRPr="00F17E8E">
        <w:rPr>
          <w:spacing w:val="-58"/>
        </w:rPr>
        <w:t xml:space="preserve"> </w:t>
      </w:r>
      <w:r w:rsidRPr="00F17E8E">
        <w:t>и</w:t>
      </w:r>
      <w:r w:rsidRPr="00F17E8E">
        <w:rPr>
          <w:spacing w:val="1"/>
        </w:rPr>
        <w:t xml:space="preserve"> </w:t>
      </w:r>
      <w:r w:rsidRPr="00F17E8E">
        <w:t>отражают</w:t>
      </w:r>
      <w:r w:rsidRPr="00F17E8E">
        <w:rPr>
          <w:spacing w:val="1"/>
        </w:rPr>
        <w:t xml:space="preserve"> </w:t>
      </w:r>
      <w:r w:rsidRPr="00F17E8E">
        <w:t>совокупность</w:t>
      </w:r>
      <w:r w:rsidRPr="00F17E8E">
        <w:rPr>
          <w:spacing w:val="1"/>
        </w:rPr>
        <w:t xml:space="preserve"> </w:t>
      </w:r>
      <w:r w:rsidRPr="00F17E8E">
        <w:t>познавательных,</w:t>
      </w:r>
      <w:r w:rsidRPr="00F17E8E">
        <w:rPr>
          <w:spacing w:val="1"/>
        </w:rPr>
        <w:t xml:space="preserve"> </w:t>
      </w:r>
      <w:r w:rsidRPr="00F17E8E">
        <w:t>коммуникативных</w:t>
      </w:r>
      <w:r w:rsidRPr="00F17E8E">
        <w:rPr>
          <w:spacing w:val="1"/>
        </w:rPr>
        <w:t xml:space="preserve"> </w:t>
      </w:r>
      <w:r w:rsidRPr="00F17E8E">
        <w:t>и</w:t>
      </w:r>
      <w:r w:rsidRPr="00F17E8E">
        <w:rPr>
          <w:spacing w:val="1"/>
        </w:rPr>
        <w:t xml:space="preserve"> </w:t>
      </w:r>
      <w:r w:rsidRPr="00F17E8E">
        <w:t>регулятивных</w:t>
      </w:r>
      <w:r w:rsidRPr="00F17E8E">
        <w:rPr>
          <w:spacing w:val="1"/>
        </w:rPr>
        <w:t xml:space="preserve"> </w:t>
      </w:r>
      <w:r w:rsidRPr="00F17E8E">
        <w:t>универсальных</w:t>
      </w:r>
      <w:r w:rsidRPr="00F17E8E">
        <w:rPr>
          <w:spacing w:val="-9"/>
        </w:rPr>
        <w:t xml:space="preserve"> </w:t>
      </w:r>
      <w:r w:rsidRPr="00F17E8E">
        <w:t>учебных</w:t>
      </w:r>
      <w:r w:rsidRPr="00F17E8E">
        <w:rPr>
          <w:spacing w:val="-4"/>
        </w:rPr>
        <w:t xml:space="preserve"> </w:t>
      </w:r>
      <w:r w:rsidRPr="00F17E8E">
        <w:t>действий.</w:t>
      </w:r>
    </w:p>
    <w:p w:rsidR="002A2178" w:rsidRPr="00F17E8E" w:rsidRDefault="003D3AF1">
      <w:pPr>
        <w:pStyle w:val="a3"/>
        <w:spacing w:before="3" w:line="276" w:lineRule="auto"/>
        <w:ind w:left="219" w:right="233" w:firstLine="226"/>
      </w:pPr>
      <w:r w:rsidRPr="00F17E8E">
        <w:t>Формирование</w:t>
      </w:r>
      <w:r w:rsidRPr="00F17E8E">
        <w:rPr>
          <w:spacing w:val="1"/>
        </w:rPr>
        <w:t xml:space="preserve"> </w:t>
      </w:r>
      <w:r w:rsidRPr="00F17E8E">
        <w:t>метапредметных</w:t>
      </w:r>
      <w:r w:rsidRPr="00F17E8E">
        <w:rPr>
          <w:spacing w:val="1"/>
        </w:rPr>
        <w:t xml:space="preserve"> </w:t>
      </w:r>
      <w:r w:rsidRPr="00F17E8E">
        <w:t>результатов</w:t>
      </w:r>
      <w:r w:rsidRPr="00F17E8E">
        <w:rPr>
          <w:spacing w:val="1"/>
        </w:rPr>
        <w:t xml:space="preserve"> </w:t>
      </w:r>
      <w:r w:rsidRPr="00F17E8E">
        <w:t>обеспечивается</w:t>
      </w:r>
      <w:r w:rsidRPr="00F17E8E">
        <w:rPr>
          <w:spacing w:val="1"/>
        </w:rPr>
        <w:t xml:space="preserve"> </w:t>
      </w:r>
      <w:r w:rsidRPr="00F17E8E">
        <w:t>за</w:t>
      </w:r>
      <w:r w:rsidRPr="00F17E8E">
        <w:rPr>
          <w:spacing w:val="1"/>
        </w:rPr>
        <w:t xml:space="preserve"> </w:t>
      </w:r>
      <w:r w:rsidRPr="00F17E8E">
        <w:t>счёт</w:t>
      </w:r>
      <w:r w:rsidRPr="00F17E8E">
        <w:rPr>
          <w:spacing w:val="1"/>
        </w:rPr>
        <w:t xml:space="preserve"> </w:t>
      </w:r>
      <w:r w:rsidRPr="00F17E8E">
        <w:t>всех</w:t>
      </w:r>
      <w:r w:rsidRPr="00F17E8E">
        <w:rPr>
          <w:spacing w:val="1"/>
        </w:rPr>
        <w:t xml:space="preserve"> </w:t>
      </w:r>
      <w:r w:rsidRPr="00F17E8E">
        <w:t>учебных</w:t>
      </w:r>
      <w:r w:rsidRPr="00F17E8E">
        <w:rPr>
          <w:spacing w:val="1"/>
        </w:rPr>
        <w:t xml:space="preserve"> </w:t>
      </w:r>
      <w:r w:rsidRPr="00F17E8E">
        <w:t>предметов</w:t>
      </w:r>
      <w:r w:rsidRPr="00F17E8E">
        <w:rPr>
          <w:spacing w:val="-2"/>
        </w:rPr>
        <w:t xml:space="preserve"> </w:t>
      </w:r>
      <w:r w:rsidRPr="00F17E8E">
        <w:t>и</w:t>
      </w:r>
      <w:r w:rsidRPr="00F17E8E">
        <w:rPr>
          <w:spacing w:val="-2"/>
        </w:rPr>
        <w:t xml:space="preserve"> </w:t>
      </w:r>
      <w:r w:rsidRPr="00F17E8E">
        <w:t>внеурочной</w:t>
      </w:r>
      <w:r w:rsidRPr="00F17E8E">
        <w:rPr>
          <w:spacing w:val="-2"/>
        </w:rPr>
        <w:t xml:space="preserve"> </w:t>
      </w:r>
      <w:r w:rsidRPr="00F17E8E">
        <w:t>деятельности.</w:t>
      </w:r>
    </w:p>
    <w:p w:rsidR="002A2178" w:rsidRPr="00F17E8E" w:rsidRDefault="003D3AF1">
      <w:pPr>
        <w:pStyle w:val="a3"/>
        <w:spacing w:line="276" w:lineRule="auto"/>
        <w:ind w:left="219" w:right="232" w:firstLine="226"/>
      </w:pPr>
      <w:r w:rsidRPr="00F17E8E">
        <w:t>Оценка</w:t>
      </w:r>
      <w:r w:rsidRPr="00F17E8E">
        <w:rPr>
          <w:spacing w:val="1"/>
        </w:rPr>
        <w:t xml:space="preserve"> </w:t>
      </w:r>
      <w:r w:rsidRPr="00F17E8E">
        <w:t>метапредметных</w:t>
      </w:r>
      <w:r w:rsidRPr="00F17E8E">
        <w:rPr>
          <w:spacing w:val="1"/>
        </w:rPr>
        <w:t xml:space="preserve"> </w:t>
      </w:r>
      <w:r w:rsidRPr="00F17E8E">
        <w:t>результатов</w:t>
      </w:r>
      <w:r w:rsidRPr="00F17E8E">
        <w:rPr>
          <w:spacing w:val="1"/>
        </w:rPr>
        <w:t xml:space="preserve"> </w:t>
      </w:r>
      <w:r w:rsidRPr="00F17E8E">
        <w:t>проводится</w:t>
      </w:r>
      <w:r w:rsidRPr="00F17E8E">
        <w:rPr>
          <w:spacing w:val="1"/>
        </w:rPr>
        <w:t xml:space="preserve"> </w:t>
      </w:r>
      <w:r w:rsidRPr="00F17E8E">
        <w:t>с</w:t>
      </w:r>
      <w:r w:rsidRPr="00F17E8E">
        <w:rPr>
          <w:spacing w:val="1"/>
        </w:rPr>
        <w:t xml:space="preserve"> </w:t>
      </w:r>
      <w:r w:rsidRPr="00F17E8E">
        <w:t>целью</w:t>
      </w:r>
      <w:r w:rsidRPr="00F17E8E">
        <w:rPr>
          <w:spacing w:val="1"/>
        </w:rPr>
        <w:t xml:space="preserve"> </w:t>
      </w:r>
      <w:r w:rsidRPr="00F17E8E">
        <w:t>определения</w:t>
      </w:r>
      <w:r w:rsidRPr="00F17E8E">
        <w:rPr>
          <w:spacing w:val="-57"/>
        </w:rPr>
        <w:t xml:space="preserve"> </w:t>
      </w:r>
      <w:r w:rsidRPr="00F17E8E">
        <w:t>сформированности:</w:t>
      </w:r>
    </w:p>
    <w:p w:rsidR="002A2178" w:rsidRPr="00F17E8E" w:rsidRDefault="003D3AF1">
      <w:pPr>
        <w:pStyle w:val="a3"/>
        <w:spacing w:before="3" w:line="276" w:lineRule="auto"/>
        <w:ind w:left="445" w:right="3815"/>
        <w:jc w:val="left"/>
      </w:pPr>
      <w:r w:rsidRPr="00F17E8E">
        <w:t>универсальных учебных познавательных действий;</w:t>
      </w:r>
      <w:r w:rsidRPr="00F17E8E">
        <w:rPr>
          <w:spacing w:val="1"/>
        </w:rPr>
        <w:t xml:space="preserve"> </w:t>
      </w:r>
      <w:r w:rsidRPr="00F17E8E">
        <w:t>универсальных учебных коммуникативных действий;</w:t>
      </w:r>
      <w:r w:rsidRPr="00F17E8E">
        <w:rPr>
          <w:spacing w:val="-57"/>
        </w:rPr>
        <w:t xml:space="preserve"> </w:t>
      </w:r>
      <w:r w:rsidRPr="00F17E8E">
        <w:t>универсальных учебных</w:t>
      </w:r>
      <w:r w:rsidRPr="00F17E8E">
        <w:rPr>
          <w:spacing w:val="-5"/>
        </w:rPr>
        <w:t xml:space="preserve"> </w:t>
      </w:r>
      <w:r w:rsidRPr="00F17E8E">
        <w:t>регулятивных</w:t>
      </w:r>
      <w:r w:rsidRPr="00F17E8E">
        <w:rPr>
          <w:spacing w:val="-5"/>
        </w:rPr>
        <w:t xml:space="preserve"> </w:t>
      </w:r>
      <w:r w:rsidRPr="00F17E8E">
        <w:t>действий.</w:t>
      </w:r>
    </w:p>
    <w:p w:rsidR="002A2178" w:rsidRPr="00F17E8E" w:rsidRDefault="003D3AF1">
      <w:pPr>
        <w:pStyle w:val="a3"/>
        <w:spacing w:line="276" w:lineRule="auto"/>
        <w:ind w:left="219" w:firstLine="226"/>
        <w:jc w:val="left"/>
      </w:pPr>
      <w:r w:rsidRPr="00F17E8E">
        <w:t>Овладение</w:t>
      </w:r>
      <w:r w:rsidRPr="00F17E8E">
        <w:rPr>
          <w:spacing w:val="50"/>
        </w:rPr>
        <w:t xml:space="preserve"> </w:t>
      </w:r>
      <w:r w:rsidRPr="00F17E8E">
        <w:t>универсальными</w:t>
      </w:r>
      <w:r w:rsidRPr="00F17E8E">
        <w:rPr>
          <w:spacing w:val="44"/>
        </w:rPr>
        <w:t xml:space="preserve"> </w:t>
      </w:r>
      <w:r w:rsidRPr="00F17E8E">
        <w:t>учебными</w:t>
      </w:r>
      <w:r w:rsidRPr="00F17E8E">
        <w:rPr>
          <w:spacing w:val="48"/>
        </w:rPr>
        <w:t xml:space="preserve"> </w:t>
      </w:r>
      <w:r w:rsidRPr="00F17E8E">
        <w:t>познавательными</w:t>
      </w:r>
      <w:r w:rsidRPr="00F17E8E">
        <w:rPr>
          <w:spacing w:val="44"/>
        </w:rPr>
        <w:t xml:space="preserve"> </w:t>
      </w:r>
      <w:r w:rsidRPr="00F17E8E">
        <w:t>действиями</w:t>
      </w:r>
      <w:r w:rsidRPr="00F17E8E">
        <w:rPr>
          <w:spacing w:val="47"/>
        </w:rPr>
        <w:t xml:space="preserve"> </w:t>
      </w:r>
      <w:r w:rsidRPr="00F17E8E">
        <w:t>согласно</w:t>
      </w:r>
      <w:r w:rsidRPr="00F17E8E">
        <w:rPr>
          <w:spacing w:val="47"/>
        </w:rPr>
        <w:t xml:space="preserve"> </w:t>
      </w:r>
      <w:r w:rsidRPr="00F17E8E">
        <w:t>ФГОС</w:t>
      </w:r>
      <w:r w:rsidRPr="00F17E8E">
        <w:rPr>
          <w:spacing w:val="-57"/>
        </w:rPr>
        <w:t xml:space="preserve"> </w:t>
      </w:r>
      <w:r w:rsidRPr="00F17E8E">
        <w:t>НОО</w:t>
      </w:r>
      <w:r w:rsidRPr="00F17E8E">
        <w:rPr>
          <w:spacing w:val="-1"/>
        </w:rPr>
        <w:t xml:space="preserve"> </w:t>
      </w:r>
      <w:r w:rsidRPr="00F17E8E">
        <w:t>предполагает</w:t>
      </w:r>
      <w:r w:rsidRPr="00F17E8E">
        <w:rPr>
          <w:spacing w:val="-4"/>
        </w:rPr>
        <w:t xml:space="preserve"> </w:t>
      </w:r>
      <w:r w:rsidRPr="00F17E8E">
        <w:t>формирование и</w:t>
      </w:r>
      <w:r w:rsidRPr="00F17E8E">
        <w:rPr>
          <w:spacing w:val="-9"/>
        </w:rPr>
        <w:t xml:space="preserve"> </w:t>
      </w:r>
      <w:r w:rsidRPr="00F17E8E">
        <w:t>оценку</w:t>
      </w:r>
      <w:r w:rsidRPr="00F17E8E">
        <w:rPr>
          <w:spacing w:val="-4"/>
        </w:rPr>
        <w:t xml:space="preserve"> </w:t>
      </w:r>
      <w:r w:rsidRPr="00F17E8E">
        <w:t>у</w:t>
      </w:r>
      <w:r w:rsidRPr="00F17E8E">
        <w:rPr>
          <w:spacing w:val="-10"/>
        </w:rPr>
        <w:t xml:space="preserve"> </w:t>
      </w:r>
      <w:r w:rsidRPr="00F17E8E">
        <w:t>обучающихся</w:t>
      </w:r>
      <w:r w:rsidRPr="00F17E8E">
        <w:rPr>
          <w:spacing w:val="1"/>
        </w:rPr>
        <w:t xml:space="preserve"> </w:t>
      </w:r>
      <w:r w:rsidRPr="00F17E8E">
        <w:t>следующих</w:t>
      </w:r>
      <w:r w:rsidRPr="00F17E8E">
        <w:rPr>
          <w:spacing w:val="-5"/>
        </w:rPr>
        <w:t xml:space="preserve"> </w:t>
      </w:r>
      <w:r w:rsidRPr="00F17E8E">
        <w:t>групп</w:t>
      </w:r>
      <w:r w:rsidRPr="00F17E8E">
        <w:rPr>
          <w:spacing w:val="5"/>
        </w:rPr>
        <w:t xml:space="preserve"> </w:t>
      </w:r>
      <w:r w:rsidRPr="00F17E8E">
        <w:t>умений:</w:t>
      </w:r>
    </w:p>
    <w:p w:rsidR="002A2178" w:rsidRPr="00F17E8E" w:rsidRDefault="003D3AF1" w:rsidP="00CD2BFD">
      <w:pPr>
        <w:pStyle w:val="a4"/>
        <w:numPr>
          <w:ilvl w:val="3"/>
          <w:numId w:val="80"/>
        </w:numPr>
        <w:tabs>
          <w:tab w:val="left" w:pos="710"/>
        </w:tabs>
        <w:spacing w:line="275" w:lineRule="exact"/>
        <w:ind w:hanging="265"/>
        <w:rPr>
          <w:sz w:val="24"/>
          <w:szCs w:val="24"/>
        </w:rPr>
      </w:pPr>
      <w:r w:rsidRPr="00F17E8E">
        <w:rPr>
          <w:sz w:val="24"/>
          <w:szCs w:val="24"/>
        </w:rPr>
        <w:t>базовые</w:t>
      </w:r>
      <w:r w:rsidRPr="00F17E8E">
        <w:rPr>
          <w:spacing w:val="-8"/>
          <w:sz w:val="24"/>
          <w:szCs w:val="24"/>
        </w:rPr>
        <w:t xml:space="preserve"> </w:t>
      </w:r>
      <w:r w:rsidRPr="00F17E8E">
        <w:rPr>
          <w:sz w:val="24"/>
          <w:szCs w:val="24"/>
        </w:rPr>
        <w:t>логические</w:t>
      </w:r>
      <w:r w:rsidRPr="00F17E8E">
        <w:rPr>
          <w:spacing w:val="-4"/>
          <w:sz w:val="24"/>
          <w:szCs w:val="24"/>
        </w:rPr>
        <w:t xml:space="preserve"> </w:t>
      </w:r>
      <w:r w:rsidRPr="00F17E8E">
        <w:rPr>
          <w:sz w:val="24"/>
          <w:szCs w:val="24"/>
        </w:rPr>
        <w:t>действия:</w:t>
      </w:r>
    </w:p>
    <w:p w:rsidR="002A2178" w:rsidRPr="00F17E8E" w:rsidRDefault="003D3AF1">
      <w:pPr>
        <w:pStyle w:val="a3"/>
        <w:spacing w:before="39" w:line="276" w:lineRule="auto"/>
        <w:ind w:left="445" w:right="408"/>
        <w:jc w:val="left"/>
      </w:pPr>
      <w:r w:rsidRPr="00F17E8E">
        <w:t>сравнивать объекты, устанавливать основания для сравнения, устанавливать аналогии;</w:t>
      </w:r>
      <w:r w:rsidRPr="00F17E8E">
        <w:rPr>
          <w:spacing w:val="-57"/>
        </w:rPr>
        <w:t xml:space="preserve"> </w:t>
      </w:r>
      <w:r w:rsidRPr="00F17E8E">
        <w:t>объединять</w:t>
      </w:r>
      <w:r w:rsidRPr="00F17E8E">
        <w:rPr>
          <w:spacing w:val="2"/>
        </w:rPr>
        <w:t xml:space="preserve"> </w:t>
      </w:r>
      <w:r w:rsidRPr="00F17E8E">
        <w:t>части</w:t>
      </w:r>
      <w:r w:rsidRPr="00F17E8E">
        <w:rPr>
          <w:spacing w:val="-7"/>
        </w:rPr>
        <w:t xml:space="preserve"> </w:t>
      </w:r>
      <w:r w:rsidRPr="00F17E8E">
        <w:t>объекта</w:t>
      </w:r>
      <w:r w:rsidRPr="00F17E8E">
        <w:rPr>
          <w:spacing w:val="1"/>
        </w:rPr>
        <w:t xml:space="preserve"> </w:t>
      </w:r>
      <w:r w:rsidRPr="00F17E8E">
        <w:t>(объекты)</w:t>
      </w:r>
      <w:r w:rsidRPr="00F17E8E">
        <w:rPr>
          <w:spacing w:val="-2"/>
        </w:rPr>
        <w:t xml:space="preserve"> </w:t>
      </w:r>
      <w:r w:rsidRPr="00F17E8E">
        <w:t>по</w:t>
      </w:r>
      <w:r w:rsidRPr="00F17E8E">
        <w:rPr>
          <w:spacing w:val="1"/>
        </w:rPr>
        <w:t xml:space="preserve"> </w:t>
      </w:r>
      <w:r w:rsidRPr="00F17E8E">
        <w:t>определённому</w:t>
      </w:r>
      <w:r w:rsidRPr="00F17E8E">
        <w:rPr>
          <w:spacing w:val="-8"/>
        </w:rPr>
        <w:t xml:space="preserve"> </w:t>
      </w:r>
      <w:r w:rsidRPr="00F17E8E">
        <w:t>признаку;</w:t>
      </w:r>
    </w:p>
    <w:p w:rsidR="002A2178" w:rsidRPr="00F17E8E" w:rsidRDefault="003D3AF1">
      <w:pPr>
        <w:pStyle w:val="a3"/>
        <w:tabs>
          <w:tab w:val="left" w:pos="1951"/>
          <w:tab w:val="left" w:pos="3801"/>
          <w:tab w:val="left" w:pos="4977"/>
          <w:tab w:val="left" w:pos="5682"/>
          <w:tab w:val="left" w:pos="7672"/>
        </w:tabs>
        <w:spacing w:before="4" w:line="276" w:lineRule="auto"/>
        <w:ind w:left="786" w:right="231" w:hanging="341"/>
        <w:jc w:val="left"/>
      </w:pPr>
      <w:r w:rsidRPr="00F17E8E">
        <w:lastRenderedPageBreak/>
        <w:t>определять</w:t>
      </w:r>
      <w:r w:rsidRPr="00F17E8E">
        <w:tab/>
        <w:t>существенный</w:t>
      </w:r>
      <w:r w:rsidRPr="00F17E8E">
        <w:tab/>
        <w:t>признак</w:t>
      </w:r>
      <w:r w:rsidRPr="00F17E8E">
        <w:tab/>
        <w:t>для</w:t>
      </w:r>
      <w:r w:rsidRPr="00F17E8E">
        <w:tab/>
        <w:t>классификации,</w:t>
      </w:r>
      <w:r w:rsidRPr="00F17E8E">
        <w:tab/>
      </w:r>
      <w:r w:rsidRPr="00F17E8E">
        <w:rPr>
          <w:spacing w:val="-1"/>
        </w:rPr>
        <w:t>классифицировать</w:t>
      </w:r>
      <w:r w:rsidRPr="00F17E8E">
        <w:rPr>
          <w:spacing w:val="-57"/>
        </w:rPr>
        <w:t xml:space="preserve"> </w:t>
      </w:r>
      <w:r w:rsidRPr="00F17E8E">
        <w:t>предложенные</w:t>
      </w:r>
      <w:r w:rsidRPr="00F17E8E">
        <w:rPr>
          <w:spacing w:val="-5"/>
        </w:rPr>
        <w:t xml:space="preserve"> </w:t>
      </w:r>
      <w:r w:rsidRPr="00F17E8E">
        <w:t>объекты;</w:t>
      </w:r>
    </w:p>
    <w:p w:rsidR="002A2178" w:rsidRPr="00F17E8E" w:rsidRDefault="003D3AF1">
      <w:pPr>
        <w:pStyle w:val="a3"/>
        <w:spacing w:line="276" w:lineRule="auto"/>
        <w:ind w:left="786" w:hanging="341"/>
        <w:jc w:val="left"/>
      </w:pPr>
      <w:r w:rsidRPr="00F17E8E">
        <w:t>находить</w:t>
      </w:r>
      <w:r w:rsidRPr="00F17E8E">
        <w:rPr>
          <w:spacing w:val="1"/>
        </w:rPr>
        <w:t xml:space="preserve"> </w:t>
      </w:r>
      <w:r w:rsidRPr="00F17E8E">
        <w:t>закономерности</w:t>
      </w:r>
      <w:r w:rsidRPr="00F17E8E">
        <w:rPr>
          <w:spacing w:val="1"/>
        </w:rPr>
        <w:t xml:space="preserve"> </w:t>
      </w:r>
      <w:r w:rsidRPr="00F17E8E">
        <w:t>и</w:t>
      </w:r>
      <w:r w:rsidRPr="00F17E8E">
        <w:rPr>
          <w:spacing w:val="1"/>
        </w:rPr>
        <w:t xml:space="preserve"> </w:t>
      </w:r>
      <w:r w:rsidRPr="00F17E8E">
        <w:t>противоречия</w:t>
      </w:r>
      <w:r w:rsidRPr="00F17E8E">
        <w:rPr>
          <w:spacing w:val="1"/>
        </w:rPr>
        <w:t xml:space="preserve"> </w:t>
      </w:r>
      <w:r w:rsidRPr="00F17E8E">
        <w:t>в</w:t>
      </w:r>
      <w:r w:rsidRPr="00F17E8E">
        <w:rPr>
          <w:spacing w:val="1"/>
        </w:rPr>
        <w:t xml:space="preserve"> </w:t>
      </w:r>
      <w:r w:rsidRPr="00F17E8E">
        <w:t>рассматриваемых</w:t>
      </w:r>
      <w:r w:rsidRPr="00F17E8E">
        <w:rPr>
          <w:spacing w:val="1"/>
        </w:rPr>
        <w:t xml:space="preserve"> </w:t>
      </w:r>
      <w:r w:rsidRPr="00F17E8E">
        <w:t>фактах,</w:t>
      </w:r>
      <w:r w:rsidRPr="00F17E8E">
        <w:rPr>
          <w:spacing w:val="1"/>
        </w:rPr>
        <w:t xml:space="preserve"> </w:t>
      </w:r>
      <w:r w:rsidRPr="00F17E8E">
        <w:t>данных</w:t>
      </w:r>
      <w:r w:rsidRPr="00F17E8E">
        <w:rPr>
          <w:spacing w:val="1"/>
        </w:rPr>
        <w:t xml:space="preserve"> </w:t>
      </w:r>
      <w:r w:rsidRPr="00F17E8E">
        <w:t>и</w:t>
      </w:r>
      <w:r w:rsidRPr="00F17E8E">
        <w:rPr>
          <w:spacing w:val="-57"/>
        </w:rPr>
        <w:t xml:space="preserve"> </w:t>
      </w:r>
      <w:r w:rsidRPr="00F17E8E">
        <w:t>наблюдениях</w:t>
      </w:r>
      <w:r w:rsidRPr="00F17E8E">
        <w:rPr>
          <w:spacing w:val="-6"/>
        </w:rPr>
        <w:t xml:space="preserve"> </w:t>
      </w:r>
      <w:r w:rsidRPr="00F17E8E">
        <w:t>на</w:t>
      </w:r>
      <w:r w:rsidRPr="00F17E8E">
        <w:rPr>
          <w:spacing w:val="-1"/>
        </w:rPr>
        <w:t xml:space="preserve"> </w:t>
      </w:r>
      <w:r w:rsidRPr="00F17E8E">
        <w:t>основе</w:t>
      </w:r>
      <w:r w:rsidRPr="00F17E8E">
        <w:rPr>
          <w:spacing w:val="-2"/>
        </w:rPr>
        <w:t xml:space="preserve"> </w:t>
      </w:r>
      <w:r w:rsidRPr="00F17E8E">
        <w:t>предложенного педагогическим работником</w:t>
      </w:r>
      <w:r w:rsidRPr="00F17E8E">
        <w:rPr>
          <w:spacing w:val="1"/>
        </w:rPr>
        <w:t xml:space="preserve"> </w:t>
      </w:r>
      <w:r w:rsidRPr="00F17E8E">
        <w:t>алгоритма;</w:t>
      </w:r>
    </w:p>
    <w:p w:rsidR="002A2178" w:rsidRPr="00F17E8E" w:rsidRDefault="003D3AF1">
      <w:pPr>
        <w:pStyle w:val="a3"/>
        <w:spacing w:line="276" w:lineRule="auto"/>
        <w:ind w:left="786" w:right="230" w:hanging="341"/>
        <w:jc w:val="left"/>
      </w:pPr>
      <w:r w:rsidRPr="00F17E8E">
        <w:t>выявлять</w:t>
      </w:r>
      <w:r w:rsidRPr="00F17E8E">
        <w:rPr>
          <w:spacing w:val="24"/>
        </w:rPr>
        <w:t xml:space="preserve"> </w:t>
      </w:r>
      <w:r w:rsidRPr="00F17E8E">
        <w:t>недостаток</w:t>
      </w:r>
      <w:r w:rsidRPr="00F17E8E">
        <w:rPr>
          <w:spacing w:val="22"/>
        </w:rPr>
        <w:t xml:space="preserve"> </w:t>
      </w:r>
      <w:r w:rsidRPr="00F17E8E">
        <w:t>информации</w:t>
      </w:r>
      <w:r w:rsidRPr="00F17E8E">
        <w:rPr>
          <w:spacing w:val="24"/>
        </w:rPr>
        <w:t xml:space="preserve"> </w:t>
      </w:r>
      <w:r w:rsidRPr="00F17E8E">
        <w:t>для</w:t>
      </w:r>
      <w:r w:rsidRPr="00F17E8E">
        <w:rPr>
          <w:spacing w:val="28"/>
        </w:rPr>
        <w:t xml:space="preserve"> </w:t>
      </w:r>
      <w:r w:rsidRPr="00F17E8E">
        <w:t>решения</w:t>
      </w:r>
      <w:r w:rsidRPr="00F17E8E">
        <w:rPr>
          <w:spacing w:val="34"/>
        </w:rPr>
        <w:t xml:space="preserve"> </w:t>
      </w:r>
      <w:r w:rsidRPr="00F17E8E">
        <w:t>учебной</w:t>
      </w:r>
      <w:r w:rsidRPr="00F17E8E">
        <w:rPr>
          <w:spacing w:val="24"/>
        </w:rPr>
        <w:t xml:space="preserve"> </w:t>
      </w:r>
      <w:r w:rsidRPr="00F17E8E">
        <w:t>(практической)</w:t>
      </w:r>
      <w:r w:rsidRPr="00F17E8E">
        <w:rPr>
          <w:spacing w:val="25"/>
        </w:rPr>
        <w:t xml:space="preserve"> </w:t>
      </w:r>
      <w:r w:rsidRPr="00F17E8E">
        <w:t>задачи</w:t>
      </w:r>
      <w:r w:rsidRPr="00F17E8E">
        <w:rPr>
          <w:spacing w:val="29"/>
        </w:rPr>
        <w:t xml:space="preserve"> </w:t>
      </w:r>
      <w:r w:rsidRPr="00F17E8E">
        <w:t>на</w:t>
      </w:r>
      <w:r w:rsidRPr="00F17E8E">
        <w:rPr>
          <w:spacing w:val="-57"/>
        </w:rPr>
        <w:t xml:space="preserve"> </w:t>
      </w:r>
      <w:r w:rsidRPr="00F17E8E">
        <w:t>основе</w:t>
      </w:r>
      <w:r w:rsidRPr="00F17E8E">
        <w:rPr>
          <w:spacing w:val="-5"/>
        </w:rPr>
        <w:t xml:space="preserve"> </w:t>
      </w:r>
      <w:r w:rsidRPr="00F17E8E">
        <w:t>предложенного</w:t>
      </w:r>
      <w:r w:rsidRPr="00F17E8E">
        <w:rPr>
          <w:spacing w:val="6"/>
        </w:rPr>
        <w:t xml:space="preserve"> </w:t>
      </w:r>
      <w:r w:rsidRPr="00F17E8E">
        <w:t>алгоритма;</w:t>
      </w:r>
    </w:p>
    <w:p w:rsidR="002A2178" w:rsidRPr="00F17E8E" w:rsidRDefault="003D3AF1">
      <w:pPr>
        <w:pStyle w:val="a3"/>
        <w:tabs>
          <w:tab w:val="left" w:pos="2306"/>
          <w:tab w:val="left" w:pos="5192"/>
          <w:tab w:val="left" w:pos="6137"/>
          <w:tab w:val="left" w:pos="6645"/>
          <w:tab w:val="left" w:pos="8142"/>
        </w:tabs>
        <w:spacing w:line="276" w:lineRule="auto"/>
        <w:ind w:left="786" w:right="235" w:hanging="341"/>
        <w:jc w:val="left"/>
      </w:pPr>
      <w:r w:rsidRPr="00F17E8E">
        <w:t>устанавливать</w:t>
      </w:r>
      <w:r w:rsidRPr="00F17E8E">
        <w:tab/>
        <w:t>причинно-следственные</w:t>
      </w:r>
      <w:r w:rsidRPr="00F17E8E">
        <w:tab/>
        <w:t>связи</w:t>
      </w:r>
      <w:r w:rsidRPr="00F17E8E">
        <w:tab/>
        <w:t>в</w:t>
      </w:r>
      <w:r w:rsidRPr="00F17E8E">
        <w:tab/>
        <w:t>ситуациях,</w:t>
      </w:r>
      <w:r w:rsidRPr="00F17E8E">
        <w:tab/>
      </w:r>
      <w:r w:rsidRPr="00F17E8E">
        <w:rPr>
          <w:spacing w:val="-1"/>
        </w:rPr>
        <w:t>поддающихся</w:t>
      </w:r>
      <w:r w:rsidRPr="00F17E8E">
        <w:rPr>
          <w:spacing w:val="-57"/>
        </w:rPr>
        <w:t xml:space="preserve"> </w:t>
      </w:r>
      <w:r w:rsidRPr="00F17E8E">
        <w:t>непосредственному</w:t>
      </w:r>
      <w:r w:rsidRPr="00F17E8E">
        <w:rPr>
          <w:spacing w:val="-9"/>
        </w:rPr>
        <w:t xml:space="preserve"> </w:t>
      </w:r>
      <w:r w:rsidRPr="00F17E8E">
        <w:t>наблюдению</w:t>
      </w:r>
      <w:r w:rsidRPr="00F17E8E">
        <w:rPr>
          <w:spacing w:val="-1"/>
        </w:rPr>
        <w:t xml:space="preserve"> </w:t>
      </w:r>
      <w:r w:rsidRPr="00F17E8E">
        <w:t>или</w:t>
      </w:r>
      <w:r w:rsidRPr="00F17E8E">
        <w:rPr>
          <w:spacing w:val="2"/>
        </w:rPr>
        <w:t xml:space="preserve"> </w:t>
      </w:r>
      <w:r w:rsidRPr="00F17E8E">
        <w:t>знакомых</w:t>
      </w:r>
      <w:r w:rsidRPr="00F17E8E">
        <w:rPr>
          <w:spacing w:val="-4"/>
        </w:rPr>
        <w:t xml:space="preserve"> </w:t>
      </w:r>
      <w:r w:rsidRPr="00F17E8E">
        <w:t>по опыту,</w:t>
      </w:r>
      <w:r w:rsidRPr="00F17E8E">
        <w:rPr>
          <w:spacing w:val="3"/>
        </w:rPr>
        <w:t xml:space="preserve"> </w:t>
      </w:r>
      <w:r w:rsidRPr="00F17E8E">
        <w:t>делать</w:t>
      </w:r>
      <w:r w:rsidRPr="00F17E8E">
        <w:rPr>
          <w:spacing w:val="2"/>
        </w:rPr>
        <w:t xml:space="preserve"> </w:t>
      </w:r>
      <w:r w:rsidRPr="00F17E8E">
        <w:t>выводы;</w:t>
      </w:r>
    </w:p>
    <w:p w:rsidR="002A2178" w:rsidRPr="00F17E8E" w:rsidRDefault="003D3AF1" w:rsidP="00CD2BFD">
      <w:pPr>
        <w:pStyle w:val="a4"/>
        <w:numPr>
          <w:ilvl w:val="3"/>
          <w:numId w:val="80"/>
        </w:numPr>
        <w:tabs>
          <w:tab w:val="left" w:pos="710"/>
        </w:tabs>
        <w:spacing w:line="275" w:lineRule="exact"/>
        <w:ind w:hanging="265"/>
        <w:rPr>
          <w:sz w:val="24"/>
          <w:szCs w:val="24"/>
        </w:rPr>
      </w:pPr>
      <w:r w:rsidRPr="00F17E8E">
        <w:rPr>
          <w:sz w:val="24"/>
          <w:szCs w:val="24"/>
        </w:rPr>
        <w:t>базовые</w:t>
      </w:r>
      <w:r w:rsidRPr="00F17E8E">
        <w:rPr>
          <w:spacing w:val="-9"/>
          <w:sz w:val="24"/>
          <w:szCs w:val="24"/>
        </w:rPr>
        <w:t xml:space="preserve"> </w:t>
      </w:r>
      <w:r w:rsidRPr="00F17E8E">
        <w:rPr>
          <w:sz w:val="24"/>
          <w:szCs w:val="24"/>
        </w:rPr>
        <w:t>исследовательские</w:t>
      </w:r>
      <w:r w:rsidRPr="00F17E8E">
        <w:rPr>
          <w:spacing w:val="-3"/>
          <w:sz w:val="24"/>
          <w:szCs w:val="24"/>
        </w:rPr>
        <w:t xml:space="preserve"> </w:t>
      </w:r>
      <w:r w:rsidRPr="00F17E8E">
        <w:rPr>
          <w:sz w:val="24"/>
          <w:szCs w:val="24"/>
        </w:rPr>
        <w:t>действия:</w:t>
      </w:r>
    </w:p>
    <w:p w:rsidR="002A2178" w:rsidRPr="00F17E8E" w:rsidRDefault="003D3AF1">
      <w:pPr>
        <w:pStyle w:val="a3"/>
        <w:spacing w:before="43" w:line="276" w:lineRule="auto"/>
        <w:ind w:left="786" w:right="232" w:hanging="341"/>
      </w:pPr>
      <w:r w:rsidRPr="00F17E8E">
        <w:t>определять разрыв между реальным и желательным состоянием объекта (ситуации) на</w:t>
      </w:r>
      <w:r w:rsidRPr="00F17E8E">
        <w:rPr>
          <w:spacing w:val="1"/>
        </w:rPr>
        <w:t xml:space="preserve"> </w:t>
      </w:r>
      <w:r w:rsidRPr="00F17E8E">
        <w:t>основе</w:t>
      </w:r>
      <w:r w:rsidRPr="00F17E8E">
        <w:rPr>
          <w:spacing w:val="-5"/>
        </w:rPr>
        <w:t xml:space="preserve"> </w:t>
      </w:r>
      <w:r w:rsidRPr="00F17E8E">
        <w:t>предложенных</w:t>
      </w:r>
      <w:r w:rsidRPr="00F17E8E">
        <w:rPr>
          <w:spacing w:val="-3"/>
        </w:rPr>
        <w:t xml:space="preserve"> </w:t>
      </w:r>
      <w:r w:rsidRPr="00F17E8E">
        <w:t>педагогическим</w:t>
      </w:r>
      <w:r w:rsidRPr="00F17E8E">
        <w:rPr>
          <w:spacing w:val="3"/>
        </w:rPr>
        <w:t xml:space="preserve"> </w:t>
      </w:r>
      <w:r w:rsidRPr="00F17E8E">
        <w:t>работником</w:t>
      </w:r>
      <w:r w:rsidRPr="00F17E8E">
        <w:rPr>
          <w:spacing w:val="-2"/>
        </w:rPr>
        <w:t xml:space="preserve"> </w:t>
      </w:r>
      <w:r w:rsidRPr="00F17E8E">
        <w:t>вопросов;</w:t>
      </w:r>
    </w:p>
    <w:p w:rsidR="002A2178" w:rsidRPr="00F17E8E" w:rsidRDefault="003D3AF1">
      <w:pPr>
        <w:pStyle w:val="a3"/>
        <w:spacing w:line="276" w:lineRule="auto"/>
        <w:ind w:left="786" w:right="230" w:hanging="341"/>
      </w:pPr>
      <w:r w:rsidRPr="00F17E8E">
        <w:t>с помощью педагогического работника формулировать цель, планировать изменения</w:t>
      </w:r>
      <w:r w:rsidRPr="00F17E8E">
        <w:rPr>
          <w:spacing w:val="1"/>
        </w:rPr>
        <w:t xml:space="preserve"> </w:t>
      </w:r>
      <w:r w:rsidRPr="00F17E8E">
        <w:t>объекта,</w:t>
      </w:r>
      <w:r w:rsidRPr="00F17E8E">
        <w:rPr>
          <w:spacing w:val="3"/>
        </w:rPr>
        <w:t xml:space="preserve"> </w:t>
      </w:r>
      <w:r w:rsidRPr="00F17E8E">
        <w:t>ситуации;</w:t>
      </w:r>
    </w:p>
    <w:p w:rsidR="002A2178" w:rsidRPr="00F17E8E" w:rsidRDefault="003D3AF1">
      <w:pPr>
        <w:pStyle w:val="a3"/>
        <w:spacing w:line="276" w:lineRule="auto"/>
        <w:ind w:left="786" w:right="228" w:hanging="341"/>
      </w:pPr>
      <w:r w:rsidRPr="00F17E8E">
        <w:t>сравнивать несколько вариантов решения задачи, выбирать наиболее подходящий (на</w:t>
      </w:r>
      <w:r w:rsidRPr="00F17E8E">
        <w:rPr>
          <w:spacing w:val="1"/>
        </w:rPr>
        <w:t xml:space="preserve"> </w:t>
      </w:r>
      <w:r w:rsidRPr="00F17E8E">
        <w:t>основе</w:t>
      </w:r>
      <w:r w:rsidRPr="00F17E8E">
        <w:rPr>
          <w:spacing w:val="-5"/>
        </w:rPr>
        <w:t xml:space="preserve"> </w:t>
      </w:r>
      <w:r w:rsidRPr="00F17E8E">
        <w:t>предложенных</w:t>
      </w:r>
      <w:r w:rsidRPr="00F17E8E">
        <w:rPr>
          <w:spacing w:val="-3"/>
        </w:rPr>
        <w:t xml:space="preserve"> </w:t>
      </w:r>
      <w:r w:rsidRPr="00F17E8E">
        <w:t>критериев);</w:t>
      </w:r>
    </w:p>
    <w:p w:rsidR="002A2178" w:rsidRPr="00F17E8E" w:rsidRDefault="003D3AF1">
      <w:pPr>
        <w:pStyle w:val="a3"/>
        <w:spacing w:line="278" w:lineRule="auto"/>
        <w:ind w:left="786" w:right="221" w:hanging="341"/>
      </w:pPr>
      <w:r w:rsidRPr="00F17E8E">
        <w:t>проводить по предложенному плану опыт, несложное исследование по установлению</w:t>
      </w:r>
      <w:r w:rsidRPr="00F17E8E">
        <w:rPr>
          <w:spacing w:val="1"/>
        </w:rPr>
        <w:t xml:space="preserve"> </w:t>
      </w:r>
      <w:r w:rsidRPr="00F17E8E">
        <w:t>особенностей</w:t>
      </w:r>
      <w:r w:rsidRPr="00F17E8E">
        <w:rPr>
          <w:spacing w:val="1"/>
        </w:rPr>
        <w:t xml:space="preserve"> </w:t>
      </w:r>
      <w:r w:rsidRPr="00F17E8E">
        <w:t>объекта</w:t>
      </w:r>
      <w:r w:rsidRPr="00F17E8E">
        <w:rPr>
          <w:spacing w:val="1"/>
        </w:rPr>
        <w:t xml:space="preserve"> </w:t>
      </w:r>
      <w:r w:rsidRPr="00F17E8E">
        <w:t>изучения</w:t>
      </w:r>
      <w:r w:rsidRPr="00F17E8E">
        <w:rPr>
          <w:spacing w:val="1"/>
        </w:rPr>
        <w:t xml:space="preserve"> </w:t>
      </w:r>
      <w:r w:rsidRPr="00F17E8E">
        <w:t>и</w:t>
      </w:r>
      <w:r w:rsidRPr="00F17E8E">
        <w:rPr>
          <w:spacing w:val="1"/>
        </w:rPr>
        <w:t xml:space="preserve"> </w:t>
      </w:r>
      <w:r w:rsidRPr="00F17E8E">
        <w:t>связей</w:t>
      </w:r>
      <w:r w:rsidRPr="00F17E8E">
        <w:rPr>
          <w:spacing w:val="61"/>
        </w:rPr>
        <w:t xml:space="preserve"> </w:t>
      </w:r>
      <w:r w:rsidRPr="00F17E8E">
        <w:t>между</w:t>
      </w:r>
      <w:r w:rsidRPr="00F17E8E">
        <w:rPr>
          <w:spacing w:val="61"/>
        </w:rPr>
        <w:t xml:space="preserve"> </w:t>
      </w:r>
      <w:r w:rsidRPr="00F17E8E">
        <w:t>объектами</w:t>
      </w:r>
      <w:r w:rsidRPr="00F17E8E">
        <w:rPr>
          <w:spacing w:val="61"/>
        </w:rPr>
        <w:t xml:space="preserve"> </w:t>
      </w:r>
      <w:r w:rsidRPr="00F17E8E">
        <w:t>(часть —</w:t>
      </w:r>
      <w:r w:rsidRPr="00F17E8E">
        <w:rPr>
          <w:spacing w:val="61"/>
        </w:rPr>
        <w:t xml:space="preserve"> </w:t>
      </w:r>
      <w:r w:rsidRPr="00F17E8E">
        <w:t>целое,</w:t>
      </w:r>
      <w:r w:rsidRPr="00F17E8E">
        <w:rPr>
          <w:spacing w:val="1"/>
        </w:rPr>
        <w:t xml:space="preserve"> </w:t>
      </w:r>
      <w:r w:rsidRPr="00F17E8E">
        <w:t>причина</w:t>
      </w:r>
      <w:r w:rsidRPr="00F17E8E">
        <w:rPr>
          <w:spacing w:val="1"/>
        </w:rPr>
        <w:t xml:space="preserve"> </w:t>
      </w:r>
      <w:r w:rsidRPr="00F17E8E">
        <w:t>—</w:t>
      </w:r>
      <w:r w:rsidRPr="00F17E8E">
        <w:rPr>
          <w:spacing w:val="-3"/>
        </w:rPr>
        <w:t xml:space="preserve"> </w:t>
      </w:r>
      <w:r w:rsidRPr="00F17E8E">
        <w:t>следствие);</w:t>
      </w:r>
    </w:p>
    <w:p w:rsidR="002A2178" w:rsidRPr="00F17E8E" w:rsidRDefault="003D3AF1">
      <w:pPr>
        <w:pStyle w:val="a3"/>
        <w:spacing w:line="276" w:lineRule="auto"/>
        <w:ind w:left="786" w:right="231" w:hanging="341"/>
      </w:pPr>
      <w:r w:rsidRPr="00F17E8E">
        <w:t>формулировать</w:t>
      </w:r>
      <w:r w:rsidRPr="00F17E8E">
        <w:rPr>
          <w:spacing w:val="1"/>
        </w:rPr>
        <w:t xml:space="preserve"> </w:t>
      </w:r>
      <w:r w:rsidRPr="00F17E8E">
        <w:t>выводы</w:t>
      </w:r>
      <w:r w:rsidRPr="00F17E8E">
        <w:rPr>
          <w:spacing w:val="1"/>
        </w:rPr>
        <w:t xml:space="preserve"> </w:t>
      </w:r>
      <w:r w:rsidRPr="00F17E8E">
        <w:t>и</w:t>
      </w:r>
      <w:r w:rsidRPr="00F17E8E">
        <w:rPr>
          <w:spacing w:val="1"/>
        </w:rPr>
        <w:t xml:space="preserve"> </w:t>
      </w:r>
      <w:r w:rsidRPr="00F17E8E">
        <w:t>подкреплять</w:t>
      </w:r>
      <w:r w:rsidRPr="00F17E8E">
        <w:rPr>
          <w:spacing w:val="1"/>
        </w:rPr>
        <w:t xml:space="preserve"> </w:t>
      </w:r>
      <w:r w:rsidRPr="00F17E8E">
        <w:t>их</w:t>
      </w:r>
      <w:r w:rsidRPr="00F17E8E">
        <w:rPr>
          <w:spacing w:val="1"/>
        </w:rPr>
        <w:t xml:space="preserve"> </w:t>
      </w:r>
      <w:r w:rsidRPr="00F17E8E">
        <w:t>доказательствами</w:t>
      </w:r>
      <w:r w:rsidRPr="00F17E8E">
        <w:rPr>
          <w:spacing w:val="1"/>
        </w:rPr>
        <w:t xml:space="preserve"> </w:t>
      </w:r>
      <w:r w:rsidRPr="00F17E8E">
        <w:t>на</w:t>
      </w:r>
      <w:r w:rsidRPr="00F17E8E">
        <w:rPr>
          <w:spacing w:val="1"/>
        </w:rPr>
        <w:t xml:space="preserve"> </w:t>
      </w:r>
      <w:r w:rsidRPr="00F17E8E">
        <w:t>основе</w:t>
      </w:r>
      <w:r w:rsidRPr="00F17E8E">
        <w:rPr>
          <w:spacing w:val="1"/>
        </w:rPr>
        <w:t xml:space="preserve"> </w:t>
      </w:r>
      <w:r w:rsidRPr="00F17E8E">
        <w:t>результатов</w:t>
      </w:r>
      <w:r w:rsidRPr="00F17E8E">
        <w:rPr>
          <w:spacing w:val="1"/>
        </w:rPr>
        <w:t xml:space="preserve"> </w:t>
      </w:r>
      <w:r w:rsidRPr="00F17E8E">
        <w:t>проведённого</w:t>
      </w:r>
      <w:r w:rsidRPr="00F17E8E">
        <w:rPr>
          <w:spacing w:val="1"/>
        </w:rPr>
        <w:t xml:space="preserve"> </w:t>
      </w:r>
      <w:r w:rsidRPr="00F17E8E">
        <w:t>наблюдения</w:t>
      </w:r>
      <w:r w:rsidRPr="00F17E8E">
        <w:rPr>
          <w:spacing w:val="1"/>
        </w:rPr>
        <w:t xml:space="preserve"> </w:t>
      </w:r>
      <w:r w:rsidRPr="00F17E8E">
        <w:t>(опыта,</w:t>
      </w:r>
      <w:r w:rsidRPr="00F17E8E">
        <w:rPr>
          <w:spacing w:val="1"/>
        </w:rPr>
        <w:t xml:space="preserve"> </w:t>
      </w:r>
      <w:r w:rsidRPr="00F17E8E">
        <w:t>измерения,</w:t>
      </w:r>
      <w:r w:rsidRPr="00F17E8E">
        <w:rPr>
          <w:spacing w:val="1"/>
        </w:rPr>
        <w:t xml:space="preserve"> </w:t>
      </w:r>
      <w:r w:rsidRPr="00F17E8E">
        <w:t>классификации,</w:t>
      </w:r>
      <w:r w:rsidRPr="00F17E8E">
        <w:rPr>
          <w:spacing w:val="1"/>
        </w:rPr>
        <w:t xml:space="preserve"> </w:t>
      </w:r>
      <w:r w:rsidRPr="00F17E8E">
        <w:t>сравнения,</w:t>
      </w:r>
      <w:r w:rsidRPr="00F17E8E">
        <w:rPr>
          <w:spacing w:val="1"/>
        </w:rPr>
        <w:t xml:space="preserve"> </w:t>
      </w:r>
      <w:r w:rsidRPr="00F17E8E">
        <w:t>исследования);</w:t>
      </w:r>
    </w:p>
    <w:p w:rsidR="002A2178" w:rsidRPr="00F17E8E" w:rsidRDefault="003D3AF1">
      <w:pPr>
        <w:pStyle w:val="a3"/>
        <w:spacing w:line="276" w:lineRule="auto"/>
        <w:ind w:left="786" w:right="237" w:hanging="341"/>
      </w:pPr>
      <w:r w:rsidRPr="00F17E8E">
        <w:t>прогнозировать</w:t>
      </w:r>
      <w:r w:rsidRPr="00F17E8E">
        <w:rPr>
          <w:spacing w:val="1"/>
        </w:rPr>
        <w:t xml:space="preserve"> </w:t>
      </w:r>
      <w:r w:rsidRPr="00F17E8E">
        <w:t>возможное</w:t>
      </w:r>
      <w:r w:rsidRPr="00F17E8E">
        <w:rPr>
          <w:spacing w:val="1"/>
        </w:rPr>
        <w:t xml:space="preserve"> </w:t>
      </w:r>
      <w:r w:rsidRPr="00F17E8E">
        <w:t>развитие</w:t>
      </w:r>
      <w:r w:rsidRPr="00F17E8E">
        <w:rPr>
          <w:spacing w:val="1"/>
        </w:rPr>
        <w:t xml:space="preserve"> </w:t>
      </w:r>
      <w:r w:rsidRPr="00F17E8E">
        <w:t>процессов,</w:t>
      </w:r>
      <w:r w:rsidRPr="00F17E8E">
        <w:rPr>
          <w:spacing w:val="1"/>
        </w:rPr>
        <w:t xml:space="preserve"> </w:t>
      </w:r>
      <w:r w:rsidRPr="00F17E8E">
        <w:t>событий</w:t>
      </w:r>
      <w:r w:rsidRPr="00F17E8E">
        <w:rPr>
          <w:spacing w:val="1"/>
        </w:rPr>
        <w:t xml:space="preserve"> </w:t>
      </w:r>
      <w:r w:rsidRPr="00F17E8E">
        <w:t>и</w:t>
      </w:r>
      <w:r w:rsidRPr="00F17E8E">
        <w:rPr>
          <w:spacing w:val="1"/>
        </w:rPr>
        <w:t xml:space="preserve"> </w:t>
      </w:r>
      <w:r w:rsidRPr="00F17E8E">
        <w:t>их</w:t>
      </w:r>
      <w:r w:rsidRPr="00F17E8E">
        <w:rPr>
          <w:spacing w:val="1"/>
        </w:rPr>
        <w:t xml:space="preserve"> </w:t>
      </w:r>
      <w:r w:rsidRPr="00F17E8E">
        <w:t>последствия</w:t>
      </w:r>
      <w:r w:rsidRPr="00F17E8E">
        <w:rPr>
          <w:spacing w:val="1"/>
        </w:rPr>
        <w:t xml:space="preserve"> </w:t>
      </w:r>
      <w:r w:rsidRPr="00F17E8E">
        <w:t>в</w:t>
      </w:r>
      <w:r w:rsidRPr="00F17E8E">
        <w:rPr>
          <w:spacing w:val="1"/>
        </w:rPr>
        <w:t xml:space="preserve"> </w:t>
      </w:r>
      <w:r w:rsidRPr="00F17E8E">
        <w:t>аналогичных</w:t>
      </w:r>
      <w:r w:rsidRPr="00F17E8E">
        <w:rPr>
          <w:spacing w:val="-4"/>
        </w:rPr>
        <w:t xml:space="preserve"> </w:t>
      </w:r>
      <w:r w:rsidRPr="00F17E8E">
        <w:t>или</w:t>
      </w:r>
      <w:r w:rsidRPr="00F17E8E">
        <w:rPr>
          <w:spacing w:val="-2"/>
        </w:rPr>
        <w:t xml:space="preserve"> </w:t>
      </w:r>
      <w:r w:rsidRPr="00F17E8E">
        <w:t>сходных</w:t>
      </w:r>
      <w:r w:rsidRPr="00F17E8E">
        <w:rPr>
          <w:spacing w:val="-3"/>
        </w:rPr>
        <w:t xml:space="preserve"> </w:t>
      </w:r>
      <w:r w:rsidRPr="00F17E8E">
        <w:t>ситуациях;</w:t>
      </w:r>
    </w:p>
    <w:p w:rsidR="002A2178" w:rsidRPr="00F17E8E" w:rsidRDefault="003D3AF1" w:rsidP="00CD2BFD">
      <w:pPr>
        <w:pStyle w:val="a4"/>
        <w:numPr>
          <w:ilvl w:val="3"/>
          <w:numId w:val="80"/>
        </w:numPr>
        <w:tabs>
          <w:tab w:val="left" w:pos="710"/>
        </w:tabs>
        <w:spacing w:line="275" w:lineRule="exact"/>
        <w:ind w:hanging="265"/>
        <w:rPr>
          <w:sz w:val="24"/>
          <w:szCs w:val="24"/>
        </w:rPr>
      </w:pPr>
      <w:r w:rsidRPr="00F17E8E">
        <w:rPr>
          <w:sz w:val="24"/>
          <w:szCs w:val="24"/>
        </w:rPr>
        <w:t>работа</w:t>
      </w:r>
      <w:r w:rsidRPr="00F17E8E">
        <w:rPr>
          <w:spacing w:val="-6"/>
          <w:sz w:val="24"/>
          <w:szCs w:val="24"/>
        </w:rPr>
        <w:t xml:space="preserve"> </w:t>
      </w:r>
      <w:r w:rsidRPr="00F17E8E">
        <w:rPr>
          <w:sz w:val="24"/>
          <w:szCs w:val="24"/>
        </w:rPr>
        <w:t>с</w:t>
      </w:r>
      <w:r w:rsidRPr="00F17E8E">
        <w:rPr>
          <w:spacing w:val="-1"/>
          <w:sz w:val="24"/>
          <w:szCs w:val="24"/>
        </w:rPr>
        <w:t xml:space="preserve"> </w:t>
      </w:r>
      <w:r w:rsidRPr="00F17E8E">
        <w:rPr>
          <w:sz w:val="24"/>
          <w:szCs w:val="24"/>
        </w:rPr>
        <w:t>информацией:</w:t>
      </w:r>
    </w:p>
    <w:p w:rsidR="002A2178" w:rsidRPr="00F17E8E" w:rsidRDefault="003D3AF1">
      <w:pPr>
        <w:pStyle w:val="a3"/>
        <w:spacing w:before="62"/>
        <w:ind w:left="445"/>
      </w:pPr>
      <w:r w:rsidRPr="00F17E8E">
        <w:t>выбирать</w:t>
      </w:r>
      <w:r w:rsidRPr="00F17E8E">
        <w:rPr>
          <w:spacing w:val="-6"/>
        </w:rPr>
        <w:t xml:space="preserve"> </w:t>
      </w:r>
      <w:r w:rsidRPr="00F17E8E">
        <w:t>источник</w:t>
      </w:r>
      <w:r w:rsidRPr="00F17E8E">
        <w:rPr>
          <w:spacing w:val="-5"/>
        </w:rPr>
        <w:t xml:space="preserve"> </w:t>
      </w:r>
      <w:r w:rsidRPr="00F17E8E">
        <w:t>получения</w:t>
      </w:r>
      <w:r w:rsidRPr="00F17E8E">
        <w:rPr>
          <w:spacing w:val="-2"/>
        </w:rPr>
        <w:t xml:space="preserve"> </w:t>
      </w:r>
      <w:r w:rsidRPr="00F17E8E">
        <w:t>информации;</w:t>
      </w:r>
    </w:p>
    <w:p w:rsidR="002A2178" w:rsidRPr="00F17E8E" w:rsidRDefault="003D3AF1">
      <w:pPr>
        <w:pStyle w:val="a3"/>
        <w:spacing w:before="41" w:line="276" w:lineRule="auto"/>
        <w:ind w:left="786" w:right="233" w:hanging="341"/>
      </w:pPr>
      <w:r w:rsidRPr="00F17E8E">
        <w:t>согласно</w:t>
      </w:r>
      <w:r w:rsidRPr="00F17E8E">
        <w:rPr>
          <w:spacing w:val="1"/>
        </w:rPr>
        <w:t xml:space="preserve"> </w:t>
      </w:r>
      <w:r w:rsidRPr="00F17E8E">
        <w:t>заданному</w:t>
      </w:r>
      <w:r w:rsidRPr="00F17E8E">
        <w:rPr>
          <w:spacing w:val="1"/>
        </w:rPr>
        <w:t xml:space="preserve"> </w:t>
      </w:r>
      <w:r w:rsidRPr="00F17E8E">
        <w:t>алгоритму</w:t>
      </w:r>
      <w:r w:rsidRPr="00F17E8E">
        <w:rPr>
          <w:spacing w:val="1"/>
        </w:rPr>
        <w:t xml:space="preserve"> </w:t>
      </w:r>
      <w:r w:rsidRPr="00F17E8E">
        <w:t>находить</w:t>
      </w:r>
      <w:r w:rsidRPr="00F17E8E">
        <w:rPr>
          <w:spacing w:val="1"/>
        </w:rPr>
        <w:t xml:space="preserve"> </w:t>
      </w:r>
      <w:r w:rsidRPr="00F17E8E">
        <w:t>в</w:t>
      </w:r>
      <w:r w:rsidRPr="00F17E8E">
        <w:rPr>
          <w:spacing w:val="1"/>
        </w:rPr>
        <w:t xml:space="preserve"> </w:t>
      </w:r>
      <w:r w:rsidRPr="00F17E8E">
        <w:t>предложенном</w:t>
      </w:r>
      <w:r w:rsidRPr="00F17E8E">
        <w:rPr>
          <w:spacing w:val="1"/>
        </w:rPr>
        <w:t xml:space="preserve"> </w:t>
      </w:r>
      <w:r w:rsidRPr="00F17E8E">
        <w:t>источнике</w:t>
      </w:r>
      <w:r w:rsidRPr="00F17E8E">
        <w:rPr>
          <w:spacing w:val="1"/>
        </w:rPr>
        <w:t xml:space="preserve"> </w:t>
      </w:r>
      <w:r w:rsidRPr="00F17E8E">
        <w:t>информацию,</w:t>
      </w:r>
      <w:r w:rsidRPr="00F17E8E">
        <w:rPr>
          <w:spacing w:val="1"/>
        </w:rPr>
        <w:t xml:space="preserve"> </w:t>
      </w:r>
      <w:r w:rsidRPr="00F17E8E">
        <w:t>представленную</w:t>
      </w:r>
      <w:r w:rsidRPr="00F17E8E">
        <w:rPr>
          <w:spacing w:val="-1"/>
        </w:rPr>
        <w:t xml:space="preserve"> </w:t>
      </w:r>
      <w:r w:rsidRPr="00F17E8E">
        <w:t>в</w:t>
      </w:r>
      <w:r w:rsidRPr="00F17E8E">
        <w:rPr>
          <w:spacing w:val="3"/>
        </w:rPr>
        <w:t xml:space="preserve"> </w:t>
      </w:r>
      <w:r w:rsidRPr="00F17E8E">
        <w:t>явном</w:t>
      </w:r>
      <w:r w:rsidRPr="00F17E8E">
        <w:rPr>
          <w:spacing w:val="-1"/>
        </w:rPr>
        <w:t xml:space="preserve"> </w:t>
      </w:r>
      <w:r w:rsidRPr="00F17E8E">
        <w:t>виде;</w:t>
      </w:r>
    </w:p>
    <w:p w:rsidR="002A2178" w:rsidRPr="00F17E8E" w:rsidRDefault="003D3AF1">
      <w:pPr>
        <w:pStyle w:val="a3"/>
        <w:spacing w:before="4" w:line="276" w:lineRule="auto"/>
        <w:ind w:left="786" w:right="234" w:hanging="341"/>
      </w:pPr>
      <w:r w:rsidRPr="00F17E8E">
        <w:t>распознавать</w:t>
      </w:r>
      <w:r w:rsidRPr="00F17E8E">
        <w:rPr>
          <w:spacing w:val="1"/>
        </w:rPr>
        <w:t xml:space="preserve"> </w:t>
      </w:r>
      <w:r w:rsidRPr="00F17E8E">
        <w:t>достоверную</w:t>
      </w:r>
      <w:r w:rsidRPr="00F17E8E">
        <w:rPr>
          <w:spacing w:val="1"/>
        </w:rPr>
        <w:t xml:space="preserve"> </w:t>
      </w:r>
      <w:r w:rsidRPr="00F17E8E">
        <w:t>и</w:t>
      </w:r>
      <w:r w:rsidRPr="00F17E8E">
        <w:rPr>
          <w:spacing w:val="1"/>
        </w:rPr>
        <w:t xml:space="preserve"> </w:t>
      </w:r>
      <w:r w:rsidRPr="00F17E8E">
        <w:t>недостоверную</w:t>
      </w:r>
      <w:r w:rsidRPr="00F17E8E">
        <w:rPr>
          <w:spacing w:val="1"/>
        </w:rPr>
        <w:t xml:space="preserve"> </w:t>
      </w:r>
      <w:r w:rsidRPr="00F17E8E">
        <w:t>информацию</w:t>
      </w:r>
      <w:r w:rsidRPr="00F17E8E">
        <w:rPr>
          <w:spacing w:val="1"/>
        </w:rPr>
        <w:t xml:space="preserve"> </w:t>
      </w:r>
      <w:r w:rsidRPr="00F17E8E">
        <w:t>самостоятельно</w:t>
      </w:r>
      <w:r w:rsidRPr="00F17E8E">
        <w:rPr>
          <w:spacing w:val="1"/>
        </w:rPr>
        <w:t xml:space="preserve"> </w:t>
      </w:r>
      <w:r w:rsidRPr="00F17E8E">
        <w:t>или</w:t>
      </w:r>
      <w:r w:rsidRPr="00F17E8E">
        <w:rPr>
          <w:spacing w:val="1"/>
        </w:rPr>
        <w:t xml:space="preserve"> </w:t>
      </w:r>
      <w:r w:rsidRPr="00F17E8E">
        <w:t>на</w:t>
      </w:r>
      <w:r w:rsidRPr="00F17E8E">
        <w:rPr>
          <w:spacing w:val="1"/>
        </w:rPr>
        <w:t xml:space="preserve"> </w:t>
      </w:r>
      <w:r w:rsidRPr="00F17E8E">
        <w:t>основании</w:t>
      </w:r>
      <w:r w:rsidRPr="00F17E8E">
        <w:rPr>
          <w:spacing w:val="-4"/>
        </w:rPr>
        <w:t xml:space="preserve"> </w:t>
      </w:r>
      <w:r w:rsidRPr="00F17E8E">
        <w:t>предложенного педагогическим</w:t>
      </w:r>
      <w:r w:rsidRPr="00F17E8E">
        <w:rPr>
          <w:spacing w:val="1"/>
        </w:rPr>
        <w:t xml:space="preserve"> </w:t>
      </w:r>
      <w:r w:rsidRPr="00F17E8E">
        <w:t>работником</w:t>
      </w:r>
      <w:r w:rsidRPr="00F17E8E">
        <w:rPr>
          <w:spacing w:val="1"/>
        </w:rPr>
        <w:t xml:space="preserve"> </w:t>
      </w:r>
      <w:r w:rsidRPr="00F17E8E">
        <w:t>способа её</w:t>
      </w:r>
      <w:r w:rsidRPr="00F17E8E">
        <w:rPr>
          <w:spacing w:val="-1"/>
        </w:rPr>
        <w:t xml:space="preserve"> </w:t>
      </w:r>
      <w:r w:rsidRPr="00F17E8E">
        <w:t>проверки;</w:t>
      </w:r>
    </w:p>
    <w:p w:rsidR="002A2178" w:rsidRPr="00F17E8E" w:rsidRDefault="003D3AF1">
      <w:pPr>
        <w:pStyle w:val="a3"/>
        <w:spacing w:line="276" w:lineRule="auto"/>
        <w:ind w:left="786" w:right="228" w:hanging="341"/>
      </w:pPr>
      <w:r w:rsidRPr="00F17E8E">
        <w:t>соблюдать</w:t>
      </w:r>
      <w:r w:rsidRPr="00F17E8E">
        <w:rPr>
          <w:spacing w:val="1"/>
        </w:rPr>
        <w:t xml:space="preserve"> </w:t>
      </w:r>
      <w:r w:rsidRPr="00F17E8E">
        <w:t>с</w:t>
      </w:r>
      <w:r w:rsidRPr="00F17E8E">
        <w:rPr>
          <w:spacing w:val="1"/>
        </w:rPr>
        <w:t xml:space="preserve"> </w:t>
      </w:r>
      <w:r w:rsidRPr="00F17E8E">
        <w:t>помощью</w:t>
      </w:r>
      <w:r w:rsidRPr="00F17E8E">
        <w:rPr>
          <w:spacing w:val="1"/>
        </w:rPr>
        <w:t xml:space="preserve"> </w:t>
      </w:r>
      <w:r w:rsidRPr="00F17E8E">
        <w:t>взрослых</w:t>
      </w:r>
      <w:r w:rsidRPr="00F17E8E">
        <w:rPr>
          <w:spacing w:val="1"/>
        </w:rPr>
        <w:t xml:space="preserve"> </w:t>
      </w:r>
      <w:r w:rsidRPr="00F17E8E">
        <w:t>(педагогических</w:t>
      </w:r>
      <w:r w:rsidRPr="00F17E8E">
        <w:rPr>
          <w:spacing w:val="1"/>
        </w:rPr>
        <w:t xml:space="preserve"> </w:t>
      </w:r>
      <w:r w:rsidRPr="00F17E8E">
        <w:t>работников,</w:t>
      </w:r>
      <w:r w:rsidRPr="00F17E8E">
        <w:rPr>
          <w:spacing w:val="1"/>
        </w:rPr>
        <w:t xml:space="preserve"> </w:t>
      </w:r>
      <w:r w:rsidRPr="00F17E8E">
        <w:t>родителей</w:t>
      </w:r>
      <w:r w:rsidRPr="00F17E8E">
        <w:rPr>
          <w:spacing w:val="1"/>
        </w:rPr>
        <w:t xml:space="preserve"> </w:t>
      </w:r>
      <w:r w:rsidRPr="00F17E8E">
        <w:t>(законных</w:t>
      </w:r>
      <w:r w:rsidRPr="00F17E8E">
        <w:rPr>
          <w:spacing w:val="1"/>
        </w:rPr>
        <w:t xml:space="preserve"> </w:t>
      </w:r>
      <w:r w:rsidRPr="00F17E8E">
        <w:t>представителей)</w:t>
      </w:r>
      <w:r w:rsidRPr="00F17E8E">
        <w:rPr>
          <w:spacing w:val="1"/>
        </w:rPr>
        <w:t xml:space="preserve"> </w:t>
      </w:r>
      <w:r w:rsidRPr="00F17E8E">
        <w:t>несовершеннолетних</w:t>
      </w:r>
      <w:r w:rsidRPr="00F17E8E">
        <w:rPr>
          <w:spacing w:val="1"/>
        </w:rPr>
        <w:t xml:space="preserve"> </w:t>
      </w:r>
      <w:r w:rsidRPr="00F17E8E">
        <w:t>обучающихся)</w:t>
      </w:r>
      <w:r w:rsidRPr="00F17E8E">
        <w:rPr>
          <w:spacing w:val="1"/>
        </w:rPr>
        <w:t xml:space="preserve"> </w:t>
      </w:r>
      <w:r w:rsidRPr="00F17E8E">
        <w:t>элементарные</w:t>
      </w:r>
      <w:r w:rsidRPr="00F17E8E">
        <w:rPr>
          <w:spacing w:val="1"/>
        </w:rPr>
        <w:t xml:space="preserve"> </w:t>
      </w:r>
      <w:r w:rsidRPr="00F17E8E">
        <w:t>правила</w:t>
      </w:r>
      <w:r w:rsidRPr="00F17E8E">
        <w:rPr>
          <w:spacing w:val="1"/>
        </w:rPr>
        <w:t xml:space="preserve"> </w:t>
      </w:r>
      <w:r w:rsidRPr="00F17E8E">
        <w:t>информационной</w:t>
      </w:r>
      <w:r w:rsidRPr="00F17E8E">
        <w:rPr>
          <w:spacing w:val="2"/>
        </w:rPr>
        <w:t xml:space="preserve"> </w:t>
      </w:r>
      <w:r w:rsidRPr="00F17E8E">
        <w:t>безопасности</w:t>
      </w:r>
      <w:r w:rsidRPr="00F17E8E">
        <w:rPr>
          <w:spacing w:val="-2"/>
        </w:rPr>
        <w:t xml:space="preserve"> </w:t>
      </w:r>
      <w:r w:rsidRPr="00F17E8E">
        <w:t>при</w:t>
      </w:r>
      <w:r w:rsidRPr="00F17E8E">
        <w:rPr>
          <w:spacing w:val="-2"/>
        </w:rPr>
        <w:t xml:space="preserve"> </w:t>
      </w:r>
      <w:r w:rsidRPr="00F17E8E">
        <w:t>поиске информации</w:t>
      </w:r>
      <w:r w:rsidRPr="00F17E8E">
        <w:rPr>
          <w:spacing w:val="-3"/>
        </w:rPr>
        <w:t xml:space="preserve"> </w:t>
      </w:r>
      <w:r w:rsidRPr="00F17E8E">
        <w:t>в</w:t>
      </w:r>
      <w:r w:rsidRPr="00F17E8E">
        <w:rPr>
          <w:spacing w:val="3"/>
        </w:rPr>
        <w:t xml:space="preserve"> </w:t>
      </w:r>
      <w:r w:rsidRPr="00F17E8E">
        <w:t>Интернете;</w:t>
      </w:r>
    </w:p>
    <w:p w:rsidR="002A2178" w:rsidRPr="00F17E8E" w:rsidRDefault="003D3AF1">
      <w:pPr>
        <w:pStyle w:val="a3"/>
        <w:spacing w:line="276" w:lineRule="auto"/>
        <w:ind w:left="786" w:right="226" w:hanging="341"/>
      </w:pPr>
      <w:r w:rsidRPr="00F17E8E">
        <w:t>анализировать и создавать текстовую, видео-, графическую, звуковую информацию в</w:t>
      </w:r>
      <w:r w:rsidRPr="00F17E8E">
        <w:rPr>
          <w:spacing w:val="1"/>
        </w:rPr>
        <w:t xml:space="preserve"> </w:t>
      </w:r>
      <w:r w:rsidRPr="00F17E8E">
        <w:t>соответствии</w:t>
      </w:r>
      <w:r w:rsidRPr="00F17E8E">
        <w:rPr>
          <w:spacing w:val="-3"/>
        </w:rPr>
        <w:t xml:space="preserve"> </w:t>
      </w:r>
      <w:r w:rsidRPr="00F17E8E">
        <w:t>с</w:t>
      </w:r>
      <w:r w:rsidRPr="00F17E8E">
        <w:rPr>
          <w:spacing w:val="1"/>
        </w:rPr>
        <w:t xml:space="preserve"> </w:t>
      </w:r>
      <w:r w:rsidRPr="00F17E8E">
        <w:t>учебной</w:t>
      </w:r>
      <w:r w:rsidRPr="00F17E8E">
        <w:rPr>
          <w:spacing w:val="3"/>
        </w:rPr>
        <w:t xml:space="preserve"> </w:t>
      </w:r>
      <w:r w:rsidRPr="00F17E8E">
        <w:t>задачей;</w:t>
      </w:r>
    </w:p>
    <w:p w:rsidR="002A2178" w:rsidRPr="00F17E8E" w:rsidRDefault="003D3AF1">
      <w:pPr>
        <w:pStyle w:val="a3"/>
        <w:spacing w:line="275" w:lineRule="exact"/>
        <w:ind w:left="445"/>
      </w:pPr>
      <w:r w:rsidRPr="00F17E8E">
        <w:t>самостоятельно</w:t>
      </w:r>
      <w:r w:rsidRPr="00F17E8E">
        <w:rPr>
          <w:spacing w:val="-3"/>
        </w:rPr>
        <w:t xml:space="preserve"> </w:t>
      </w:r>
      <w:r w:rsidRPr="00F17E8E">
        <w:t>создавать</w:t>
      </w:r>
      <w:r w:rsidRPr="00F17E8E">
        <w:rPr>
          <w:spacing w:val="-1"/>
        </w:rPr>
        <w:t xml:space="preserve"> </w:t>
      </w:r>
      <w:r w:rsidRPr="00F17E8E">
        <w:t>схемы,</w:t>
      </w:r>
      <w:r w:rsidRPr="00F17E8E">
        <w:rPr>
          <w:spacing w:val="-5"/>
        </w:rPr>
        <w:t xml:space="preserve"> </w:t>
      </w:r>
      <w:r w:rsidRPr="00F17E8E">
        <w:t>таблицы</w:t>
      </w:r>
      <w:r w:rsidRPr="00F17E8E">
        <w:rPr>
          <w:spacing w:val="-6"/>
        </w:rPr>
        <w:t xml:space="preserve"> </w:t>
      </w:r>
      <w:r w:rsidRPr="00F17E8E">
        <w:t>для</w:t>
      </w:r>
      <w:r w:rsidRPr="00F17E8E">
        <w:rPr>
          <w:spacing w:val="-7"/>
        </w:rPr>
        <w:t xml:space="preserve"> </w:t>
      </w:r>
      <w:r w:rsidRPr="00F17E8E">
        <w:t>представления</w:t>
      </w:r>
      <w:r w:rsidRPr="00F17E8E">
        <w:rPr>
          <w:spacing w:val="-2"/>
        </w:rPr>
        <w:t xml:space="preserve"> </w:t>
      </w:r>
      <w:r w:rsidRPr="00F17E8E">
        <w:t>информации.</w:t>
      </w:r>
    </w:p>
    <w:p w:rsidR="002A2178" w:rsidRPr="00F17E8E" w:rsidRDefault="003D3AF1">
      <w:pPr>
        <w:pStyle w:val="a3"/>
        <w:spacing w:before="43" w:line="276" w:lineRule="auto"/>
        <w:ind w:left="219" w:right="223" w:firstLine="226"/>
      </w:pPr>
      <w:r w:rsidRPr="00F17E8E">
        <w:t>Овладение универсальными учебными коммуникативными действиями согласно ФГОС</w:t>
      </w:r>
      <w:r w:rsidRPr="00F17E8E">
        <w:rPr>
          <w:spacing w:val="1"/>
        </w:rPr>
        <w:t xml:space="preserve"> </w:t>
      </w:r>
      <w:r w:rsidRPr="00F17E8E">
        <w:t>НОО</w:t>
      </w:r>
      <w:r w:rsidRPr="00F17E8E">
        <w:rPr>
          <w:spacing w:val="-1"/>
        </w:rPr>
        <w:t xml:space="preserve"> </w:t>
      </w:r>
      <w:r w:rsidRPr="00F17E8E">
        <w:t>предполагает</w:t>
      </w:r>
      <w:r w:rsidRPr="00F17E8E">
        <w:rPr>
          <w:spacing w:val="-4"/>
        </w:rPr>
        <w:t xml:space="preserve"> </w:t>
      </w:r>
      <w:r w:rsidRPr="00F17E8E">
        <w:t>формирование</w:t>
      </w:r>
      <w:r w:rsidRPr="00F17E8E">
        <w:rPr>
          <w:spacing w:val="-1"/>
        </w:rPr>
        <w:t xml:space="preserve"> </w:t>
      </w:r>
      <w:r w:rsidRPr="00F17E8E">
        <w:t>и</w:t>
      </w:r>
      <w:r w:rsidRPr="00F17E8E">
        <w:rPr>
          <w:spacing w:val="-8"/>
        </w:rPr>
        <w:t xml:space="preserve"> </w:t>
      </w:r>
      <w:r w:rsidRPr="00F17E8E">
        <w:t>оценку</w:t>
      </w:r>
      <w:r w:rsidRPr="00F17E8E">
        <w:rPr>
          <w:spacing w:val="-5"/>
        </w:rPr>
        <w:t xml:space="preserve"> </w:t>
      </w:r>
      <w:r w:rsidRPr="00F17E8E">
        <w:t>у</w:t>
      </w:r>
      <w:r w:rsidRPr="00F17E8E">
        <w:rPr>
          <w:spacing w:val="-10"/>
        </w:rPr>
        <w:t xml:space="preserve"> </w:t>
      </w:r>
      <w:r w:rsidRPr="00F17E8E">
        <w:t>обучающихся</w:t>
      </w:r>
      <w:r w:rsidRPr="00F17E8E">
        <w:rPr>
          <w:spacing w:val="1"/>
        </w:rPr>
        <w:t xml:space="preserve"> </w:t>
      </w:r>
      <w:r w:rsidRPr="00F17E8E">
        <w:t>следующих</w:t>
      </w:r>
      <w:r w:rsidRPr="00F17E8E">
        <w:rPr>
          <w:spacing w:val="-5"/>
        </w:rPr>
        <w:t xml:space="preserve"> </w:t>
      </w:r>
      <w:r w:rsidRPr="00F17E8E">
        <w:t>групп</w:t>
      </w:r>
      <w:r w:rsidRPr="00F17E8E">
        <w:rPr>
          <w:spacing w:val="5"/>
        </w:rPr>
        <w:t xml:space="preserve"> </w:t>
      </w:r>
      <w:r w:rsidRPr="00F17E8E">
        <w:t>умений:</w:t>
      </w:r>
    </w:p>
    <w:p w:rsidR="002A2178" w:rsidRPr="00F17E8E" w:rsidRDefault="003D3AF1" w:rsidP="00CD2BFD">
      <w:pPr>
        <w:pStyle w:val="a4"/>
        <w:numPr>
          <w:ilvl w:val="0"/>
          <w:numId w:val="79"/>
        </w:numPr>
        <w:tabs>
          <w:tab w:val="left" w:pos="705"/>
        </w:tabs>
        <w:spacing w:line="275" w:lineRule="exact"/>
        <w:ind w:hanging="260"/>
        <w:rPr>
          <w:sz w:val="24"/>
          <w:szCs w:val="24"/>
        </w:rPr>
      </w:pPr>
      <w:r w:rsidRPr="00F17E8E">
        <w:rPr>
          <w:sz w:val="24"/>
          <w:szCs w:val="24"/>
        </w:rPr>
        <w:t>общение:</w:t>
      </w:r>
    </w:p>
    <w:p w:rsidR="002A2178" w:rsidRPr="00F17E8E" w:rsidRDefault="003D3AF1">
      <w:pPr>
        <w:pStyle w:val="a3"/>
        <w:spacing w:before="41" w:line="276" w:lineRule="auto"/>
        <w:ind w:left="786" w:right="238" w:hanging="341"/>
      </w:pPr>
      <w:r w:rsidRPr="00F17E8E">
        <w:t>воспринимать и формулировать суждения, выражать эмоции в соответствии с целями и</w:t>
      </w:r>
      <w:r w:rsidRPr="00F17E8E">
        <w:rPr>
          <w:spacing w:val="1"/>
        </w:rPr>
        <w:t xml:space="preserve"> </w:t>
      </w:r>
      <w:r w:rsidRPr="00F17E8E">
        <w:t>условиями</w:t>
      </w:r>
      <w:r w:rsidRPr="00F17E8E">
        <w:rPr>
          <w:spacing w:val="-8"/>
        </w:rPr>
        <w:t xml:space="preserve"> </w:t>
      </w:r>
      <w:r w:rsidRPr="00F17E8E">
        <w:t>общения</w:t>
      </w:r>
      <w:r w:rsidRPr="00F17E8E">
        <w:rPr>
          <w:spacing w:val="-3"/>
        </w:rPr>
        <w:t xml:space="preserve"> </w:t>
      </w:r>
      <w:r w:rsidRPr="00F17E8E">
        <w:t>в</w:t>
      </w:r>
      <w:r w:rsidRPr="00F17E8E">
        <w:rPr>
          <w:spacing w:val="-1"/>
        </w:rPr>
        <w:t xml:space="preserve"> </w:t>
      </w:r>
      <w:r w:rsidRPr="00F17E8E">
        <w:t>знакомой</w:t>
      </w:r>
      <w:r w:rsidRPr="00F17E8E">
        <w:rPr>
          <w:spacing w:val="-2"/>
        </w:rPr>
        <w:t xml:space="preserve"> </w:t>
      </w:r>
      <w:r w:rsidRPr="00F17E8E">
        <w:t>среде;</w:t>
      </w:r>
    </w:p>
    <w:p w:rsidR="002A2178" w:rsidRPr="00F17E8E" w:rsidRDefault="003D3AF1">
      <w:pPr>
        <w:pStyle w:val="a3"/>
        <w:spacing w:line="276" w:lineRule="auto"/>
        <w:ind w:left="786" w:right="228" w:hanging="341"/>
      </w:pPr>
      <w:r w:rsidRPr="00F17E8E">
        <w:t>проявлять уважительное отношение к собеседнику, соблюдать правила ведения диалога</w:t>
      </w:r>
      <w:r w:rsidRPr="00F17E8E">
        <w:rPr>
          <w:spacing w:val="1"/>
        </w:rPr>
        <w:t xml:space="preserve"> </w:t>
      </w:r>
      <w:r w:rsidRPr="00F17E8E">
        <w:t>и</w:t>
      </w:r>
      <w:r w:rsidRPr="00F17E8E">
        <w:rPr>
          <w:spacing w:val="2"/>
        </w:rPr>
        <w:t xml:space="preserve"> </w:t>
      </w:r>
      <w:r w:rsidRPr="00F17E8E">
        <w:t>дискуссии;</w:t>
      </w:r>
    </w:p>
    <w:p w:rsidR="002A2178" w:rsidRPr="00F17E8E" w:rsidRDefault="003D3AF1">
      <w:pPr>
        <w:pStyle w:val="a3"/>
        <w:spacing w:line="280" w:lineRule="auto"/>
        <w:ind w:left="445" w:right="3078"/>
        <w:jc w:val="left"/>
      </w:pPr>
      <w:r w:rsidRPr="00F17E8E">
        <w:rPr>
          <w:spacing w:val="-2"/>
        </w:rPr>
        <w:lastRenderedPageBreak/>
        <w:t>признавать возможность существования разных точек зрения;</w:t>
      </w:r>
      <w:r w:rsidRPr="00F17E8E">
        <w:rPr>
          <w:spacing w:val="-57"/>
        </w:rPr>
        <w:t xml:space="preserve"> </w:t>
      </w:r>
      <w:r w:rsidRPr="00F17E8E">
        <w:t>корректно</w:t>
      </w:r>
      <w:r w:rsidRPr="00F17E8E">
        <w:rPr>
          <w:spacing w:val="3"/>
        </w:rPr>
        <w:t xml:space="preserve"> </w:t>
      </w:r>
      <w:r w:rsidRPr="00F17E8E">
        <w:t>и</w:t>
      </w:r>
      <w:r w:rsidRPr="00F17E8E">
        <w:rPr>
          <w:spacing w:val="-4"/>
        </w:rPr>
        <w:t xml:space="preserve"> </w:t>
      </w:r>
      <w:r w:rsidRPr="00F17E8E">
        <w:t>аргументированно высказывать своё</w:t>
      </w:r>
      <w:r w:rsidRPr="00F17E8E">
        <w:rPr>
          <w:spacing w:val="-6"/>
        </w:rPr>
        <w:t xml:space="preserve"> </w:t>
      </w:r>
      <w:r w:rsidRPr="00F17E8E">
        <w:t>мнение;</w:t>
      </w:r>
    </w:p>
    <w:p w:rsidR="002A2178" w:rsidRPr="00F17E8E" w:rsidRDefault="003D3AF1">
      <w:pPr>
        <w:pStyle w:val="a3"/>
        <w:spacing w:line="276" w:lineRule="auto"/>
        <w:ind w:left="445" w:right="1025"/>
        <w:jc w:val="left"/>
      </w:pPr>
      <w:r w:rsidRPr="00F17E8E">
        <w:t>строить</w:t>
      </w:r>
      <w:r w:rsidRPr="00F17E8E">
        <w:rPr>
          <w:spacing w:val="11"/>
        </w:rPr>
        <w:t xml:space="preserve"> </w:t>
      </w:r>
      <w:r w:rsidRPr="00F17E8E">
        <w:t>речевое</w:t>
      </w:r>
      <w:r w:rsidRPr="00F17E8E">
        <w:rPr>
          <w:spacing w:val="5"/>
        </w:rPr>
        <w:t xml:space="preserve"> </w:t>
      </w:r>
      <w:r w:rsidRPr="00F17E8E">
        <w:t>высказывание</w:t>
      </w:r>
      <w:r w:rsidRPr="00F17E8E">
        <w:rPr>
          <w:spacing w:val="10"/>
        </w:rPr>
        <w:t xml:space="preserve"> </w:t>
      </w:r>
      <w:r w:rsidRPr="00F17E8E">
        <w:t>в</w:t>
      </w:r>
      <w:r w:rsidRPr="00F17E8E">
        <w:rPr>
          <w:spacing w:val="8"/>
        </w:rPr>
        <w:t xml:space="preserve"> </w:t>
      </w:r>
      <w:r w:rsidRPr="00F17E8E">
        <w:t>соответствии</w:t>
      </w:r>
      <w:r w:rsidRPr="00F17E8E">
        <w:rPr>
          <w:spacing w:val="7"/>
        </w:rPr>
        <w:t xml:space="preserve"> </w:t>
      </w:r>
      <w:r w:rsidRPr="00F17E8E">
        <w:t>с</w:t>
      </w:r>
      <w:r w:rsidRPr="00F17E8E">
        <w:rPr>
          <w:spacing w:val="10"/>
        </w:rPr>
        <w:t xml:space="preserve"> </w:t>
      </w:r>
      <w:r w:rsidRPr="00F17E8E">
        <w:t>поставленной</w:t>
      </w:r>
      <w:r w:rsidRPr="00F17E8E">
        <w:rPr>
          <w:spacing w:val="12"/>
        </w:rPr>
        <w:t xml:space="preserve"> </w:t>
      </w:r>
      <w:r w:rsidRPr="00F17E8E">
        <w:t>задачей;</w:t>
      </w:r>
      <w:r w:rsidRPr="00F17E8E">
        <w:rPr>
          <w:spacing w:val="1"/>
        </w:rPr>
        <w:t xml:space="preserve"> </w:t>
      </w:r>
      <w:r w:rsidRPr="00F17E8E">
        <w:t>создавать устные и письменные тексты (описание, рассуждение, повествование);</w:t>
      </w:r>
      <w:r w:rsidRPr="00F17E8E">
        <w:rPr>
          <w:spacing w:val="-57"/>
        </w:rPr>
        <w:t xml:space="preserve"> </w:t>
      </w:r>
      <w:r w:rsidRPr="00F17E8E">
        <w:t>готовить</w:t>
      </w:r>
      <w:r w:rsidRPr="00F17E8E">
        <w:rPr>
          <w:spacing w:val="1"/>
        </w:rPr>
        <w:t xml:space="preserve"> </w:t>
      </w:r>
      <w:r w:rsidRPr="00F17E8E">
        <w:t>небольшие</w:t>
      </w:r>
      <w:r w:rsidRPr="00F17E8E">
        <w:rPr>
          <w:spacing w:val="1"/>
        </w:rPr>
        <w:t xml:space="preserve"> </w:t>
      </w:r>
      <w:r w:rsidRPr="00F17E8E">
        <w:t>публичные выступления;</w:t>
      </w:r>
    </w:p>
    <w:p w:rsidR="002A2178" w:rsidRPr="00F17E8E" w:rsidRDefault="003D3AF1">
      <w:pPr>
        <w:pStyle w:val="a3"/>
        <w:spacing w:line="274" w:lineRule="exact"/>
        <w:ind w:left="445"/>
        <w:jc w:val="left"/>
      </w:pPr>
      <w:r w:rsidRPr="00F17E8E">
        <w:t>подбирать</w:t>
      </w:r>
      <w:r w:rsidRPr="00F17E8E">
        <w:rPr>
          <w:spacing w:val="-5"/>
        </w:rPr>
        <w:t xml:space="preserve"> </w:t>
      </w:r>
      <w:r w:rsidRPr="00F17E8E">
        <w:t>иллюстративный</w:t>
      </w:r>
      <w:r w:rsidRPr="00F17E8E">
        <w:rPr>
          <w:spacing w:val="-6"/>
        </w:rPr>
        <w:t xml:space="preserve"> </w:t>
      </w:r>
      <w:r w:rsidRPr="00F17E8E">
        <w:t>материал</w:t>
      </w:r>
      <w:r w:rsidRPr="00F17E8E">
        <w:rPr>
          <w:spacing w:val="-2"/>
        </w:rPr>
        <w:t xml:space="preserve"> </w:t>
      </w:r>
      <w:r w:rsidRPr="00F17E8E">
        <w:t>(рисунки, фото,</w:t>
      </w:r>
      <w:r w:rsidRPr="00F17E8E">
        <w:rPr>
          <w:spacing w:val="-5"/>
        </w:rPr>
        <w:t xml:space="preserve"> </w:t>
      </w:r>
      <w:r w:rsidRPr="00F17E8E">
        <w:t>плакаты)</w:t>
      </w:r>
      <w:r w:rsidRPr="00F17E8E">
        <w:rPr>
          <w:spacing w:val="-4"/>
        </w:rPr>
        <w:t xml:space="preserve"> </w:t>
      </w:r>
      <w:r w:rsidRPr="00F17E8E">
        <w:t>к</w:t>
      </w:r>
      <w:r w:rsidRPr="00F17E8E">
        <w:rPr>
          <w:spacing w:val="-4"/>
        </w:rPr>
        <w:t xml:space="preserve"> </w:t>
      </w:r>
      <w:r w:rsidRPr="00F17E8E">
        <w:t>тексту</w:t>
      </w:r>
      <w:r w:rsidRPr="00F17E8E">
        <w:rPr>
          <w:spacing w:val="-10"/>
        </w:rPr>
        <w:t xml:space="preserve"> </w:t>
      </w:r>
      <w:r w:rsidRPr="00F17E8E">
        <w:t>выступления;</w:t>
      </w:r>
    </w:p>
    <w:p w:rsidR="002A2178" w:rsidRPr="00F17E8E" w:rsidRDefault="003D3AF1" w:rsidP="00CD2BFD">
      <w:pPr>
        <w:pStyle w:val="a4"/>
        <w:numPr>
          <w:ilvl w:val="0"/>
          <w:numId w:val="79"/>
        </w:numPr>
        <w:tabs>
          <w:tab w:val="left" w:pos="710"/>
        </w:tabs>
        <w:spacing w:before="32"/>
        <w:ind w:left="709" w:hanging="265"/>
        <w:rPr>
          <w:sz w:val="24"/>
          <w:szCs w:val="24"/>
        </w:rPr>
      </w:pPr>
      <w:r w:rsidRPr="00F17E8E">
        <w:rPr>
          <w:sz w:val="24"/>
          <w:szCs w:val="24"/>
        </w:rPr>
        <w:t>совместная</w:t>
      </w:r>
      <w:r w:rsidRPr="00F17E8E">
        <w:rPr>
          <w:spacing w:val="-6"/>
          <w:sz w:val="24"/>
          <w:szCs w:val="24"/>
        </w:rPr>
        <w:t xml:space="preserve"> </w:t>
      </w:r>
      <w:r w:rsidRPr="00F17E8E">
        <w:rPr>
          <w:sz w:val="24"/>
          <w:szCs w:val="24"/>
        </w:rPr>
        <w:t>деятельность:</w:t>
      </w:r>
    </w:p>
    <w:p w:rsidR="002A2178" w:rsidRPr="00F17E8E" w:rsidRDefault="003D3AF1">
      <w:pPr>
        <w:pStyle w:val="a3"/>
        <w:spacing w:before="41" w:line="276" w:lineRule="auto"/>
        <w:ind w:left="786" w:right="232" w:hanging="341"/>
      </w:pPr>
      <w:r w:rsidRPr="00F17E8E">
        <w:t>формулировать краткосрочные и долгосрочные цели (индивидуальные с учётом участия</w:t>
      </w:r>
      <w:r w:rsidRPr="00F17E8E">
        <w:rPr>
          <w:spacing w:val="-57"/>
        </w:rPr>
        <w:t xml:space="preserve"> </w:t>
      </w:r>
      <w:r w:rsidRPr="00F17E8E">
        <w:t>в</w:t>
      </w:r>
      <w:r w:rsidRPr="00F17E8E">
        <w:rPr>
          <w:spacing w:val="1"/>
        </w:rPr>
        <w:t xml:space="preserve"> </w:t>
      </w:r>
      <w:r w:rsidRPr="00F17E8E">
        <w:t>коллективных</w:t>
      </w:r>
      <w:r w:rsidRPr="00F17E8E">
        <w:rPr>
          <w:spacing w:val="1"/>
        </w:rPr>
        <w:t xml:space="preserve"> </w:t>
      </w:r>
      <w:r w:rsidRPr="00F17E8E">
        <w:t>задачах)</w:t>
      </w:r>
      <w:r w:rsidRPr="00F17E8E">
        <w:rPr>
          <w:spacing w:val="1"/>
        </w:rPr>
        <w:t xml:space="preserve"> </w:t>
      </w:r>
      <w:r w:rsidRPr="00F17E8E">
        <w:t>в</w:t>
      </w:r>
      <w:r w:rsidRPr="00F17E8E">
        <w:rPr>
          <w:spacing w:val="1"/>
        </w:rPr>
        <w:t xml:space="preserve"> </w:t>
      </w:r>
      <w:r w:rsidRPr="00F17E8E">
        <w:t>стандартной</w:t>
      </w:r>
      <w:r w:rsidRPr="00F17E8E">
        <w:rPr>
          <w:spacing w:val="1"/>
        </w:rPr>
        <w:t xml:space="preserve"> </w:t>
      </w:r>
      <w:r w:rsidRPr="00F17E8E">
        <w:t>(типовой)</w:t>
      </w:r>
      <w:r w:rsidRPr="00F17E8E">
        <w:rPr>
          <w:spacing w:val="1"/>
        </w:rPr>
        <w:t xml:space="preserve"> </w:t>
      </w:r>
      <w:r w:rsidRPr="00F17E8E">
        <w:t>ситуации</w:t>
      </w:r>
      <w:r w:rsidRPr="00F17E8E">
        <w:rPr>
          <w:spacing w:val="1"/>
        </w:rPr>
        <w:t xml:space="preserve"> </w:t>
      </w:r>
      <w:r w:rsidRPr="00F17E8E">
        <w:t>на</w:t>
      </w:r>
      <w:r w:rsidRPr="00F17E8E">
        <w:rPr>
          <w:spacing w:val="61"/>
        </w:rPr>
        <w:t xml:space="preserve"> </w:t>
      </w:r>
      <w:r w:rsidRPr="00F17E8E">
        <w:t>основе</w:t>
      </w:r>
      <w:r w:rsidRPr="00F17E8E">
        <w:rPr>
          <w:spacing w:val="1"/>
        </w:rPr>
        <w:t xml:space="preserve"> </w:t>
      </w:r>
      <w:r w:rsidRPr="00F17E8E">
        <w:t>предложенного</w:t>
      </w:r>
      <w:r w:rsidRPr="00F17E8E">
        <w:rPr>
          <w:spacing w:val="1"/>
        </w:rPr>
        <w:t xml:space="preserve"> </w:t>
      </w:r>
      <w:r w:rsidRPr="00F17E8E">
        <w:t>формата</w:t>
      </w:r>
      <w:r w:rsidRPr="00F17E8E">
        <w:rPr>
          <w:spacing w:val="1"/>
        </w:rPr>
        <w:t xml:space="preserve"> </w:t>
      </w:r>
      <w:r w:rsidRPr="00F17E8E">
        <w:t>планирования,</w:t>
      </w:r>
      <w:r w:rsidRPr="00F17E8E">
        <w:rPr>
          <w:spacing w:val="1"/>
        </w:rPr>
        <w:t xml:space="preserve"> </w:t>
      </w:r>
      <w:r w:rsidRPr="00F17E8E">
        <w:t>распределения</w:t>
      </w:r>
      <w:r w:rsidRPr="00F17E8E">
        <w:rPr>
          <w:spacing w:val="1"/>
        </w:rPr>
        <w:t xml:space="preserve"> </w:t>
      </w:r>
      <w:r w:rsidRPr="00F17E8E">
        <w:t>промежуточных</w:t>
      </w:r>
      <w:r w:rsidRPr="00F17E8E">
        <w:rPr>
          <w:spacing w:val="1"/>
        </w:rPr>
        <w:t xml:space="preserve"> </w:t>
      </w:r>
      <w:r w:rsidRPr="00F17E8E">
        <w:t>шагов</w:t>
      </w:r>
      <w:r w:rsidRPr="00F17E8E">
        <w:rPr>
          <w:spacing w:val="1"/>
        </w:rPr>
        <w:t xml:space="preserve"> </w:t>
      </w:r>
      <w:r w:rsidRPr="00F17E8E">
        <w:t>и</w:t>
      </w:r>
      <w:r w:rsidRPr="00F17E8E">
        <w:rPr>
          <w:spacing w:val="1"/>
        </w:rPr>
        <w:t xml:space="preserve"> </w:t>
      </w:r>
      <w:r w:rsidRPr="00F17E8E">
        <w:t>сроков;</w:t>
      </w:r>
    </w:p>
    <w:p w:rsidR="002A2178" w:rsidRPr="00F17E8E" w:rsidRDefault="003D3AF1">
      <w:pPr>
        <w:pStyle w:val="a3"/>
        <w:spacing w:before="3" w:line="276" w:lineRule="auto"/>
        <w:ind w:left="786" w:right="223" w:hanging="341"/>
      </w:pPr>
      <w:r w:rsidRPr="00F17E8E">
        <w:t>принимать</w:t>
      </w:r>
      <w:r w:rsidRPr="00F17E8E">
        <w:rPr>
          <w:spacing w:val="1"/>
        </w:rPr>
        <w:t xml:space="preserve"> </w:t>
      </w:r>
      <w:r w:rsidRPr="00F17E8E">
        <w:t>цель</w:t>
      </w:r>
      <w:r w:rsidRPr="00F17E8E">
        <w:rPr>
          <w:spacing w:val="1"/>
        </w:rPr>
        <w:t xml:space="preserve"> </w:t>
      </w:r>
      <w:r w:rsidRPr="00F17E8E">
        <w:t>совместной</w:t>
      </w:r>
      <w:r w:rsidRPr="00F17E8E">
        <w:rPr>
          <w:spacing w:val="1"/>
        </w:rPr>
        <w:t xml:space="preserve"> </w:t>
      </w:r>
      <w:r w:rsidRPr="00F17E8E">
        <w:t>деятельности,</w:t>
      </w:r>
      <w:r w:rsidRPr="00F17E8E">
        <w:rPr>
          <w:spacing w:val="1"/>
        </w:rPr>
        <w:t xml:space="preserve"> </w:t>
      </w:r>
      <w:r w:rsidRPr="00F17E8E">
        <w:t>коллективно</w:t>
      </w:r>
      <w:r w:rsidRPr="00F17E8E">
        <w:rPr>
          <w:spacing w:val="1"/>
        </w:rPr>
        <w:t xml:space="preserve"> </w:t>
      </w:r>
      <w:r w:rsidRPr="00F17E8E">
        <w:t>строить</w:t>
      </w:r>
      <w:r w:rsidRPr="00F17E8E">
        <w:rPr>
          <w:spacing w:val="1"/>
        </w:rPr>
        <w:t xml:space="preserve"> </w:t>
      </w:r>
      <w:r w:rsidRPr="00F17E8E">
        <w:t>действия</w:t>
      </w:r>
      <w:r w:rsidRPr="00F17E8E">
        <w:rPr>
          <w:spacing w:val="1"/>
        </w:rPr>
        <w:t xml:space="preserve"> </w:t>
      </w:r>
      <w:r w:rsidRPr="00F17E8E">
        <w:t>по</w:t>
      </w:r>
      <w:r w:rsidRPr="00F17E8E">
        <w:rPr>
          <w:spacing w:val="1"/>
        </w:rPr>
        <w:t xml:space="preserve"> </w:t>
      </w:r>
      <w:r w:rsidRPr="00F17E8E">
        <w:t>её</w:t>
      </w:r>
      <w:r w:rsidRPr="00F17E8E">
        <w:rPr>
          <w:spacing w:val="-57"/>
        </w:rPr>
        <w:t xml:space="preserve"> </w:t>
      </w:r>
      <w:r w:rsidRPr="00F17E8E">
        <w:t>достижению:</w:t>
      </w:r>
      <w:r w:rsidRPr="00F17E8E">
        <w:rPr>
          <w:spacing w:val="1"/>
        </w:rPr>
        <w:t xml:space="preserve"> </w:t>
      </w:r>
      <w:r w:rsidRPr="00F17E8E">
        <w:t>распределять</w:t>
      </w:r>
      <w:r w:rsidRPr="00F17E8E">
        <w:rPr>
          <w:spacing w:val="1"/>
        </w:rPr>
        <w:t xml:space="preserve"> </w:t>
      </w:r>
      <w:r w:rsidRPr="00F17E8E">
        <w:t>роли,</w:t>
      </w:r>
      <w:r w:rsidRPr="00F17E8E">
        <w:rPr>
          <w:spacing w:val="1"/>
        </w:rPr>
        <w:t xml:space="preserve"> </w:t>
      </w:r>
      <w:r w:rsidRPr="00F17E8E">
        <w:t>договариваться,</w:t>
      </w:r>
      <w:r w:rsidRPr="00F17E8E">
        <w:rPr>
          <w:spacing w:val="1"/>
        </w:rPr>
        <w:t xml:space="preserve"> </w:t>
      </w:r>
      <w:r w:rsidRPr="00F17E8E">
        <w:t>обсуждать</w:t>
      </w:r>
      <w:r w:rsidRPr="00F17E8E">
        <w:rPr>
          <w:spacing w:val="1"/>
        </w:rPr>
        <w:t xml:space="preserve"> </w:t>
      </w:r>
      <w:r w:rsidRPr="00F17E8E">
        <w:t>процесс</w:t>
      </w:r>
      <w:r w:rsidRPr="00F17E8E">
        <w:rPr>
          <w:spacing w:val="1"/>
        </w:rPr>
        <w:t xml:space="preserve"> </w:t>
      </w:r>
      <w:r w:rsidRPr="00F17E8E">
        <w:t>и</w:t>
      </w:r>
      <w:r w:rsidRPr="00F17E8E">
        <w:rPr>
          <w:spacing w:val="1"/>
        </w:rPr>
        <w:t xml:space="preserve"> </w:t>
      </w:r>
      <w:r w:rsidRPr="00F17E8E">
        <w:t>результат</w:t>
      </w:r>
      <w:r w:rsidRPr="00F17E8E">
        <w:rPr>
          <w:spacing w:val="-57"/>
        </w:rPr>
        <w:t xml:space="preserve"> </w:t>
      </w:r>
      <w:r w:rsidRPr="00F17E8E">
        <w:t>совместной</w:t>
      </w:r>
      <w:r w:rsidRPr="00F17E8E">
        <w:rPr>
          <w:spacing w:val="2"/>
        </w:rPr>
        <w:t xml:space="preserve"> </w:t>
      </w:r>
      <w:r w:rsidRPr="00F17E8E">
        <w:t>работы;</w:t>
      </w:r>
    </w:p>
    <w:p w:rsidR="002A2178" w:rsidRPr="00F17E8E" w:rsidRDefault="003D3AF1">
      <w:pPr>
        <w:pStyle w:val="a3"/>
        <w:spacing w:line="276" w:lineRule="auto"/>
        <w:ind w:left="445" w:right="2052"/>
        <w:jc w:val="left"/>
      </w:pPr>
      <w:r w:rsidRPr="00F17E8E">
        <w:t>проявлять готовность руководить, выполнять поручения, подчиняться;</w:t>
      </w:r>
      <w:r w:rsidRPr="00F17E8E">
        <w:rPr>
          <w:spacing w:val="-57"/>
        </w:rPr>
        <w:t xml:space="preserve"> </w:t>
      </w:r>
      <w:r w:rsidRPr="00F17E8E">
        <w:t>ответственно</w:t>
      </w:r>
      <w:r w:rsidRPr="00F17E8E">
        <w:rPr>
          <w:spacing w:val="1"/>
        </w:rPr>
        <w:t xml:space="preserve"> </w:t>
      </w:r>
      <w:r w:rsidRPr="00F17E8E">
        <w:t>выполнять</w:t>
      </w:r>
      <w:r w:rsidRPr="00F17E8E">
        <w:rPr>
          <w:spacing w:val="-1"/>
        </w:rPr>
        <w:t xml:space="preserve"> </w:t>
      </w:r>
      <w:r w:rsidRPr="00F17E8E">
        <w:t>свою часть</w:t>
      </w:r>
      <w:r w:rsidRPr="00F17E8E">
        <w:rPr>
          <w:spacing w:val="-1"/>
        </w:rPr>
        <w:t xml:space="preserve"> </w:t>
      </w:r>
      <w:r w:rsidRPr="00F17E8E">
        <w:t>работы;</w:t>
      </w:r>
    </w:p>
    <w:p w:rsidR="002A2178" w:rsidRPr="00F17E8E" w:rsidRDefault="003D3AF1">
      <w:pPr>
        <w:pStyle w:val="a3"/>
        <w:spacing w:line="275" w:lineRule="exact"/>
        <w:ind w:left="445"/>
        <w:jc w:val="left"/>
      </w:pPr>
      <w:r w:rsidRPr="00F17E8E">
        <w:t>оценивать</w:t>
      </w:r>
      <w:r w:rsidRPr="00F17E8E">
        <w:rPr>
          <w:spacing w:val="-2"/>
        </w:rPr>
        <w:t xml:space="preserve"> </w:t>
      </w:r>
      <w:r w:rsidRPr="00F17E8E">
        <w:t>свой</w:t>
      </w:r>
      <w:r w:rsidRPr="00F17E8E">
        <w:rPr>
          <w:spacing w:val="-3"/>
        </w:rPr>
        <w:t xml:space="preserve"> </w:t>
      </w:r>
      <w:r w:rsidRPr="00F17E8E">
        <w:t>вклад</w:t>
      </w:r>
      <w:r w:rsidRPr="00F17E8E">
        <w:rPr>
          <w:spacing w:val="-1"/>
        </w:rPr>
        <w:t xml:space="preserve"> </w:t>
      </w:r>
      <w:r w:rsidRPr="00F17E8E">
        <w:t>в</w:t>
      </w:r>
      <w:r w:rsidRPr="00F17E8E">
        <w:rPr>
          <w:spacing w:val="-7"/>
        </w:rPr>
        <w:t xml:space="preserve"> </w:t>
      </w:r>
      <w:r w:rsidRPr="00F17E8E">
        <w:t>общий</w:t>
      </w:r>
      <w:r w:rsidRPr="00F17E8E">
        <w:rPr>
          <w:spacing w:val="-3"/>
        </w:rPr>
        <w:t xml:space="preserve"> </w:t>
      </w:r>
      <w:r w:rsidRPr="00F17E8E">
        <w:t>результат;</w:t>
      </w:r>
    </w:p>
    <w:p w:rsidR="002A2178" w:rsidRPr="00F17E8E" w:rsidRDefault="003D3AF1">
      <w:pPr>
        <w:pStyle w:val="a3"/>
        <w:spacing w:before="40" w:line="280" w:lineRule="auto"/>
        <w:ind w:left="445" w:right="230"/>
        <w:jc w:val="left"/>
      </w:pPr>
      <w:r w:rsidRPr="00F17E8E">
        <w:t>выполнять совместные проектные задания с опорой на предложенные образцы.</w:t>
      </w:r>
      <w:r w:rsidRPr="00F17E8E">
        <w:rPr>
          <w:spacing w:val="1"/>
        </w:rPr>
        <w:t xml:space="preserve"> </w:t>
      </w:r>
      <w:r w:rsidRPr="00F17E8E">
        <w:t>Овладение</w:t>
      </w:r>
      <w:r w:rsidRPr="00F17E8E">
        <w:rPr>
          <w:spacing w:val="26"/>
        </w:rPr>
        <w:t xml:space="preserve"> </w:t>
      </w:r>
      <w:r w:rsidRPr="00F17E8E">
        <w:t>универсальными</w:t>
      </w:r>
      <w:r w:rsidRPr="00F17E8E">
        <w:rPr>
          <w:spacing w:val="23"/>
        </w:rPr>
        <w:t xml:space="preserve"> </w:t>
      </w:r>
      <w:r w:rsidRPr="00F17E8E">
        <w:t>учебными</w:t>
      </w:r>
      <w:r w:rsidRPr="00F17E8E">
        <w:rPr>
          <w:spacing w:val="28"/>
        </w:rPr>
        <w:t xml:space="preserve"> </w:t>
      </w:r>
      <w:r w:rsidRPr="00F17E8E">
        <w:t>регулятивными</w:t>
      </w:r>
      <w:r w:rsidRPr="00F17E8E">
        <w:rPr>
          <w:spacing w:val="23"/>
        </w:rPr>
        <w:t xml:space="preserve"> </w:t>
      </w:r>
      <w:r w:rsidRPr="00F17E8E">
        <w:t>действиями</w:t>
      </w:r>
      <w:r w:rsidRPr="00F17E8E">
        <w:rPr>
          <w:spacing w:val="23"/>
        </w:rPr>
        <w:t xml:space="preserve"> </w:t>
      </w:r>
      <w:r w:rsidRPr="00F17E8E">
        <w:t>согласно</w:t>
      </w:r>
      <w:r w:rsidRPr="00F17E8E">
        <w:rPr>
          <w:spacing w:val="22"/>
        </w:rPr>
        <w:t xml:space="preserve"> </w:t>
      </w:r>
      <w:r w:rsidRPr="00F17E8E">
        <w:t>ФГОС</w:t>
      </w:r>
    </w:p>
    <w:p w:rsidR="002A2178" w:rsidRPr="00F17E8E" w:rsidRDefault="003D3AF1">
      <w:pPr>
        <w:pStyle w:val="a3"/>
        <w:spacing w:line="269" w:lineRule="exact"/>
        <w:ind w:left="219"/>
        <w:jc w:val="left"/>
      </w:pPr>
      <w:r w:rsidRPr="00F17E8E">
        <w:t>НОО</w:t>
      </w:r>
      <w:r w:rsidRPr="00F17E8E">
        <w:rPr>
          <w:spacing w:val="-2"/>
        </w:rPr>
        <w:t xml:space="preserve"> </w:t>
      </w:r>
      <w:r w:rsidRPr="00F17E8E">
        <w:t>предполагает</w:t>
      </w:r>
      <w:r w:rsidRPr="00F17E8E">
        <w:rPr>
          <w:spacing w:val="-5"/>
        </w:rPr>
        <w:t xml:space="preserve"> </w:t>
      </w:r>
      <w:r w:rsidRPr="00F17E8E">
        <w:t>формирование</w:t>
      </w:r>
      <w:r w:rsidRPr="00F17E8E">
        <w:rPr>
          <w:spacing w:val="-2"/>
        </w:rPr>
        <w:t xml:space="preserve"> </w:t>
      </w:r>
      <w:r w:rsidRPr="00F17E8E">
        <w:t>и</w:t>
      </w:r>
      <w:r w:rsidRPr="00F17E8E">
        <w:rPr>
          <w:spacing w:val="-10"/>
        </w:rPr>
        <w:t xml:space="preserve"> </w:t>
      </w:r>
      <w:r w:rsidRPr="00F17E8E">
        <w:t>оценку</w:t>
      </w:r>
      <w:r w:rsidRPr="00F17E8E">
        <w:rPr>
          <w:spacing w:val="-6"/>
        </w:rPr>
        <w:t xml:space="preserve"> </w:t>
      </w:r>
      <w:r w:rsidRPr="00F17E8E">
        <w:t>у</w:t>
      </w:r>
      <w:r w:rsidRPr="00F17E8E">
        <w:rPr>
          <w:spacing w:val="-10"/>
        </w:rPr>
        <w:t xml:space="preserve"> </w:t>
      </w:r>
      <w:r w:rsidRPr="00F17E8E">
        <w:t>обучающихся</w:t>
      </w:r>
      <w:r w:rsidRPr="00F17E8E">
        <w:rPr>
          <w:spacing w:val="-1"/>
        </w:rPr>
        <w:t xml:space="preserve"> </w:t>
      </w:r>
      <w:r w:rsidRPr="00F17E8E">
        <w:t>следующих</w:t>
      </w:r>
      <w:r w:rsidRPr="00F17E8E">
        <w:rPr>
          <w:spacing w:val="-6"/>
        </w:rPr>
        <w:t xml:space="preserve"> </w:t>
      </w:r>
      <w:r w:rsidRPr="00F17E8E">
        <w:t>групп</w:t>
      </w:r>
      <w:r w:rsidRPr="00F17E8E">
        <w:rPr>
          <w:spacing w:val="3"/>
        </w:rPr>
        <w:t xml:space="preserve"> </w:t>
      </w:r>
      <w:r w:rsidRPr="00F17E8E">
        <w:t>умений:</w:t>
      </w:r>
    </w:p>
    <w:p w:rsidR="002A2178" w:rsidRPr="00F17E8E" w:rsidRDefault="003D3AF1" w:rsidP="00CD2BFD">
      <w:pPr>
        <w:pStyle w:val="a4"/>
        <w:numPr>
          <w:ilvl w:val="0"/>
          <w:numId w:val="78"/>
        </w:numPr>
        <w:tabs>
          <w:tab w:val="left" w:pos="710"/>
        </w:tabs>
        <w:spacing w:before="40"/>
        <w:ind w:hanging="265"/>
        <w:rPr>
          <w:sz w:val="24"/>
          <w:szCs w:val="24"/>
        </w:rPr>
      </w:pPr>
      <w:r w:rsidRPr="00F17E8E">
        <w:rPr>
          <w:sz w:val="24"/>
          <w:szCs w:val="24"/>
        </w:rPr>
        <w:t>самоорганизация:</w:t>
      </w:r>
    </w:p>
    <w:p w:rsidR="002A2178" w:rsidRPr="00F17E8E" w:rsidRDefault="003D3AF1">
      <w:pPr>
        <w:pStyle w:val="a3"/>
        <w:spacing w:before="41" w:line="276" w:lineRule="auto"/>
        <w:ind w:left="445" w:right="230"/>
        <w:jc w:val="left"/>
      </w:pPr>
      <w:r w:rsidRPr="00F17E8E">
        <w:t>планировать</w:t>
      </w:r>
      <w:r w:rsidRPr="00F17E8E">
        <w:rPr>
          <w:spacing w:val="-7"/>
        </w:rPr>
        <w:t xml:space="preserve"> </w:t>
      </w:r>
      <w:r w:rsidRPr="00F17E8E">
        <w:t>действия</w:t>
      </w:r>
      <w:r w:rsidRPr="00F17E8E">
        <w:rPr>
          <w:spacing w:val="-5"/>
        </w:rPr>
        <w:t xml:space="preserve"> </w:t>
      </w:r>
      <w:r w:rsidRPr="00F17E8E">
        <w:t>по</w:t>
      </w:r>
      <w:r w:rsidRPr="00F17E8E">
        <w:rPr>
          <w:spacing w:val="-1"/>
        </w:rPr>
        <w:t xml:space="preserve"> </w:t>
      </w:r>
      <w:r w:rsidRPr="00F17E8E">
        <w:t>решению</w:t>
      </w:r>
      <w:r w:rsidRPr="00F17E8E">
        <w:rPr>
          <w:spacing w:val="-5"/>
        </w:rPr>
        <w:t xml:space="preserve"> </w:t>
      </w:r>
      <w:r w:rsidRPr="00F17E8E">
        <w:t>учебной</w:t>
      </w:r>
      <w:r w:rsidRPr="00F17E8E">
        <w:rPr>
          <w:spacing w:val="-3"/>
        </w:rPr>
        <w:t xml:space="preserve"> </w:t>
      </w:r>
      <w:r w:rsidRPr="00F17E8E">
        <w:t>задачи</w:t>
      </w:r>
      <w:r w:rsidRPr="00F17E8E">
        <w:rPr>
          <w:spacing w:val="-3"/>
        </w:rPr>
        <w:t xml:space="preserve"> </w:t>
      </w:r>
      <w:r w:rsidRPr="00F17E8E">
        <w:t>для</w:t>
      </w:r>
      <w:r w:rsidRPr="00F17E8E">
        <w:rPr>
          <w:spacing w:val="-4"/>
        </w:rPr>
        <w:t xml:space="preserve"> </w:t>
      </w:r>
      <w:r w:rsidRPr="00F17E8E">
        <w:t>получения</w:t>
      </w:r>
      <w:r w:rsidRPr="00F17E8E">
        <w:rPr>
          <w:spacing w:val="-3"/>
        </w:rPr>
        <w:t xml:space="preserve"> </w:t>
      </w:r>
      <w:r w:rsidRPr="00F17E8E">
        <w:t>результата;</w:t>
      </w:r>
      <w:r w:rsidRPr="00F17E8E">
        <w:rPr>
          <w:spacing w:val="-57"/>
        </w:rPr>
        <w:t xml:space="preserve"> </w:t>
      </w:r>
      <w:r w:rsidRPr="00F17E8E">
        <w:t>выстраивать</w:t>
      </w:r>
      <w:r w:rsidRPr="00F17E8E">
        <w:rPr>
          <w:spacing w:val="-2"/>
        </w:rPr>
        <w:t xml:space="preserve"> </w:t>
      </w:r>
      <w:r w:rsidRPr="00F17E8E">
        <w:t>последовательность</w:t>
      </w:r>
      <w:r w:rsidRPr="00F17E8E">
        <w:rPr>
          <w:spacing w:val="-1"/>
        </w:rPr>
        <w:t xml:space="preserve"> </w:t>
      </w:r>
      <w:r w:rsidRPr="00F17E8E">
        <w:t>выбранных</w:t>
      </w:r>
      <w:r w:rsidRPr="00F17E8E">
        <w:rPr>
          <w:spacing w:val="-3"/>
        </w:rPr>
        <w:t xml:space="preserve"> </w:t>
      </w:r>
      <w:r w:rsidRPr="00F17E8E">
        <w:t>действий;</w:t>
      </w:r>
    </w:p>
    <w:p w:rsidR="002A2178" w:rsidRPr="00F17E8E" w:rsidRDefault="003D3AF1" w:rsidP="00CD2BFD">
      <w:pPr>
        <w:pStyle w:val="a4"/>
        <w:numPr>
          <w:ilvl w:val="0"/>
          <w:numId w:val="78"/>
        </w:numPr>
        <w:tabs>
          <w:tab w:val="left" w:pos="710"/>
        </w:tabs>
        <w:spacing w:line="275" w:lineRule="exact"/>
        <w:ind w:hanging="265"/>
        <w:rPr>
          <w:sz w:val="24"/>
          <w:szCs w:val="24"/>
        </w:rPr>
      </w:pPr>
      <w:r w:rsidRPr="00F17E8E">
        <w:rPr>
          <w:sz w:val="24"/>
          <w:szCs w:val="24"/>
        </w:rPr>
        <w:t>самоконтроль:</w:t>
      </w:r>
    </w:p>
    <w:p w:rsidR="00EB5731" w:rsidRPr="00F17E8E" w:rsidRDefault="003D3AF1" w:rsidP="00EB5731">
      <w:pPr>
        <w:pStyle w:val="a3"/>
        <w:spacing w:before="41" w:line="276" w:lineRule="auto"/>
        <w:ind w:left="445" w:right="2052"/>
        <w:jc w:val="left"/>
      </w:pPr>
      <w:r w:rsidRPr="00F17E8E">
        <w:t>устанавливать причины успеха/неудач в учебной деятельности;</w:t>
      </w:r>
      <w:r w:rsidRPr="00F17E8E">
        <w:rPr>
          <w:spacing w:val="1"/>
        </w:rPr>
        <w:t xml:space="preserve"> </w:t>
      </w:r>
      <w:r w:rsidRPr="00F17E8E">
        <w:t>корректировать</w:t>
      </w:r>
      <w:r w:rsidRPr="00F17E8E">
        <w:rPr>
          <w:spacing w:val="-6"/>
        </w:rPr>
        <w:t xml:space="preserve"> </w:t>
      </w:r>
      <w:r w:rsidRPr="00F17E8E">
        <w:t>свои</w:t>
      </w:r>
      <w:r w:rsidRPr="00F17E8E">
        <w:rPr>
          <w:spacing w:val="-6"/>
        </w:rPr>
        <w:t xml:space="preserve"> </w:t>
      </w:r>
      <w:r w:rsidRPr="00F17E8E">
        <w:t>учебные</w:t>
      </w:r>
      <w:r w:rsidRPr="00F17E8E">
        <w:rPr>
          <w:spacing w:val="-3"/>
        </w:rPr>
        <w:t xml:space="preserve"> </w:t>
      </w:r>
      <w:r w:rsidRPr="00F17E8E">
        <w:t>действия</w:t>
      </w:r>
      <w:r w:rsidRPr="00F17E8E">
        <w:rPr>
          <w:spacing w:val="-2"/>
        </w:rPr>
        <w:t xml:space="preserve"> </w:t>
      </w:r>
      <w:r w:rsidRPr="00F17E8E">
        <w:t>для</w:t>
      </w:r>
      <w:r w:rsidRPr="00F17E8E">
        <w:rPr>
          <w:spacing w:val="-2"/>
        </w:rPr>
        <w:t xml:space="preserve"> </w:t>
      </w:r>
      <w:r w:rsidRPr="00F17E8E">
        <w:t>преодоления</w:t>
      </w:r>
      <w:r w:rsidRPr="00F17E8E">
        <w:rPr>
          <w:spacing w:val="-7"/>
        </w:rPr>
        <w:t xml:space="preserve"> </w:t>
      </w:r>
      <w:r w:rsidRPr="00F17E8E">
        <w:t>ошибок.</w:t>
      </w:r>
    </w:p>
    <w:p w:rsidR="002A2178" w:rsidRPr="00F17E8E" w:rsidRDefault="003D3AF1">
      <w:pPr>
        <w:pStyle w:val="a3"/>
        <w:spacing w:before="62" w:line="276" w:lineRule="auto"/>
        <w:ind w:left="219" w:right="233" w:firstLine="226"/>
      </w:pPr>
      <w:r w:rsidRPr="00F17E8E">
        <w:t>Оценка достижения метапредметных результатов осуществляется как педагогическим</w:t>
      </w:r>
      <w:r w:rsidRPr="00F17E8E">
        <w:rPr>
          <w:spacing w:val="1"/>
        </w:rPr>
        <w:t xml:space="preserve"> </w:t>
      </w:r>
      <w:r w:rsidRPr="00F17E8E">
        <w:t>работником в ходе текущей и промежуточной оценки по предмету, так и администрацией</w:t>
      </w:r>
      <w:r w:rsidRPr="00F17E8E">
        <w:rPr>
          <w:spacing w:val="1"/>
        </w:rPr>
        <w:t xml:space="preserve"> </w:t>
      </w:r>
      <w:r w:rsidRPr="00F17E8E">
        <w:t>образовательной</w:t>
      </w:r>
      <w:r w:rsidRPr="00F17E8E">
        <w:rPr>
          <w:spacing w:val="-3"/>
        </w:rPr>
        <w:t xml:space="preserve"> </w:t>
      </w:r>
      <w:r w:rsidRPr="00F17E8E">
        <w:t>организации</w:t>
      </w:r>
      <w:r w:rsidRPr="00F17E8E">
        <w:rPr>
          <w:spacing w:val="-3"/>
        </w:rPr>
        <w:t xml:space="preserve"> </w:t>
      </w:r>
      <w:r w:rsidRPr="00F17E8E">
        <w:t>в</w:t>
      </w:r>
      <w:r w:rsidRPr="00F17E8E">
        <w:rPr>
          <w:spacing w:val="2"/>
        </w:rPr>
        <w:t xml:space="preserve"> </w:t>
      </w:r>
      <w:r w:rsidRPr="00F17E8E">
        <w:t>ходе</w:t>
      </w:r>
      <w:r w:rsidRPr="00F17E8E">
        <w:rPr>
          <w:spacing w:val="1"/>
        </w:rPr>
        <w:t xml:space="preserve"> </w:t>
      </w:r>
      <w:r w:rsidRPr="00F17E8E">
        <w:t>внутришкольного</w:t>
      </w:r>
      <w:r w:rsidRPr="00F17E8E">
        <w:rPr>
          <w:spacing w:val="1"/>
        </w:rPr>
        <w:t xml:space="preserve"> </w:t>
      </w:r>
      <w:r w:rsidRPr="00F17E8E">
        <w:t>мониторинга.</w:t>
      </w:r>
    </w:p>
    <w:p w:rsidR="002A2178" w:rsidRPr="00F17E8E" w:rsidRDefault="003D3AF1">
      <w:pPr>
        <w:pStyle w:val="a3"/>
        <w:spacing w:before="4" w:line="276" w:lineRule="auto"/>
        <w:ind w:left="219" w:right="229" w:firstLine="226"/>
      </w:pPr>
      <w:r w:rsidRPr="00F17E8E">
        <w:t>В</w:t>
      </w:r>
      <w:r w:rsidRPr="00F17E8E">
        <w:rPr>
          <w:spacing w:val="1"/>
        </w:rPr>
        <w:t xml:space="preserve"> </w:t>
      </w:r>
      <w:r w:rsidRPr="00F17E8E">
        <w:t>текущем</w:t>
      </w:r>
      <w:r w:rsidRPr="00F17E8E">
        <w:rPr>
          <w:spacing w:val="1"/>
        </w:rPr>
        <w:t xml:space="preserve"> </w:t>
      </w:r>
      <w:r w:rsidRPr="00F17E8E">
        <w:t>учебном</w:t>
      </w:r>
      <w:r w:rsidRPr="00F17E8E">
        <w:rPr>
          <w:spacing w:val="1"/>
        </w:rPr>
        <w:t xml:space="preserve"> </w:t>
      </w:r>
      <w:r w:rsidRPr="00F17E8E">
        <w:t>процессе</w:t>
      </w:r>
      <w:r w:rsidRPr="00F17E8E">
        <w:rPr>
          <w:spacing w:val="1"/>
        </w:rPr>
        <w:t xml:space="preserve"> </w:t>
      </w:r>
      <w:r w:rsidRPr="00F17E8E">
        <w:t>отслеживается</w:t>
      </w:r>
      <w:r w:rsidRPr="00F17E8E">
        <w:rPr>
          <w:spacing w:val="1"/>
        </w:rPr>
        <w:t xml:space="preserve"> </w:t>
      </w:r>
      <w:r w:rsidRPr="00F17E8E">
        <w:t>способность</w:t>
      </w:r>
      <w:r w:rsidRPr="00F17E8E">
        <w:rPr>
          <w:spacing w:val="1"/>
        </w:rPr>
        <w:t xml:space="preserve"> </w:t>
      </w:r>
      <w:r w:rsidRPr="00F17E8E">
        <w:t>обучающихся</w:t>
      </w:r>
      <w:r w:rsidRPr="00F17E8E">
        <w:rPr>
          <w:spacing w:val="1"/>
        </w:rPr>
        <w:t xml:space="preserve"> </w:t>
      </w:r>
      <w:r w:rsidRPr="00F17E8E">
        <w:t>разрешать</w:t>
      </w:r>
      <w:r w:rsidRPr="00F17E8E">
        <w:rPr>
          <w:spacing w:val="1"/>
        </w:rPr>
        <w:t xml:space="preserve"> </w:t>
      </w:r>
      <w:r w:rsidRPr="00F17E8E">
        <w:t>учебные ситуации и выполнять учебные задачи, требующие владения познавательными,</w:t>
      </w:r>
      <w:r w:rsidRPr="00F17E8E">
        <w:rPr>
          <w:spacing w:val="1"/>
        </w:rPr>
        <w:t xml:space="preserve"> </w:t>
      </w:r>
      <w:r w:rsidRPr="00F17E8E">
        <w:t>коммуникативными</w:t>
      </w:r>
      <w:r w:rsidRPr="00F17E8E">
        <w:rPr>
          <w:spacing w:val="1"/>
        </w:rPr>
        <w:t xml:space="preserve"> </w:t>
      </w:r>
      <w:r w:rsidRPr="00F17E8E">
        <w:t>и</w:t>
      </w:r>
      <w:r w:rsidRPr="00F17E8E">
        <w:rPr>
          <w:spacing w:val="1"/>
        </w:rPr>
        <w:t xml:space="preserve"> </w:t>
      </w:r>
      <w:r w:rsidRPr="00F17E8E">
        <w:t>регулятивными</w:t>
      </w:r>
      <w:r w:rsidRPr="00F17E8E">
        <w:rPr>
          <w:spacing w:val="1"/>
        </w:rPr>
        <w:t xml:space="preserve"> </w:t>
      </w:r>
      <w:r w:rsidRPr="00F17E8E">
        <w:t>действиями,</w:t>
      </w:r>
      <w:r w:rsidRPr="00F17E8E">
        <w:rPr>
          <w:spacing w:val="1"/>
        </w:rPr>
        <w:t xml:space="preserve"> </w:t>
      </w:r>
      <w:r w:rsidRPr="00F17E8E">
        <w:t>реализуемыми</w:t>
      </w:r>
      <w:r w:rsidRPr="00F17E8E">
        <w:rPr>
          <w:spacing w:val="1"/>
        </w:rPr>
        <w:t xml:space="preserve"> </w:t>
      </w:r>
      <w:r w:rsidRPr="00F17E8E">
        <w:t>в</w:t>
      </w:r>
      <w:r w:rsidRPr="00F17E8E">
        <w:rPr>
          <w:spacing w:val="1"/>
        </w:rPr>
        <w:t xml:space="preserve"> </w:t>
      </w:r>
      <w:r w:rsidRPr="00F17E8E">
        <w:t>предметном</w:t>
      </w:r>
      <w:r w:rsidRPr="00F17E8E">
        <w:rPr>
          <w:spacing w:val="-57"/>
        </w:rPr>
        <w:t xml:space="preserve"> </w:t>
      </w:r>
      <w:r w:rsidRPr="00F17E8E">
        <w:t>преподавании.</w:t>
      </w:r>
    </w:p>
    <w:p w:rsidR="00F31F30" w:rsidRPr="00F17E8E" w:rsidRDefault="003D3AF1" w:rsidP="00F31F30">
      <w:pPr>
        <w:pStyle w:val="a3"/>
        <w:spacing w:line="276" w:lineRule="auto"/>
        <w:ind w:left="219" w:right="226" w:firstLine="226"/>
      </w:pPr>
      <w:r w:rsidRPr="00F17E8E">
        <w:t>В ходе внутришкольного мониторинга проводится оценка сформированности учебных</w:t>
      </w:r>
      <w:r w:rsidRPr="00F17E8E">
        <w:rPr>
          <w:spacing w:val="1"/>
        </w:rPr>
        <w:t xml:space="preserve"> </w:t>
      </w:r>
      <w:r w:rsidRPr="00F17E8E">
        <w:t>универсальных действий. Содержание и периодичность внутришкольного мониторинга</w:t>
      </w:r>
      <w:r w:rsidRPr="00F17E8E">
        <w:rPr>
          <w:spacing w:val="1"/>
        </w:rPr>
        <w:t xml:space="preserve"> </w:t>
      </w:r>
      <w:r w:rsidRPr="00F17E8E">
        <w:t>устанавливается</w:t>
      </w:r>
      <w:r w:rsidRPr="00F17E8E">
        <w:rPr>
          <w:spacing w:val="1"/>
        </w:rPr>
        <w:t xml:space="preserve"> </w:t>
      </w:r>
      <w:r w:rsidRPr="00F17E8E">
        <w:t>решением</w:t>
      </w:r>
      <w:r w:rsidRPr="00F17E8E">
        <w:rPr>
          <w:spacing w:val="1"/>
        </w:rPr>
        <w:t xml:space="preserve"> </w:t>
      </w:r>
      <w:r w:rsidRPr="00F17E8E">
        <w:t>педагогического</w:t>
      </w:r>
      <w:r w:rsidRPr="00F17E8E">
        <w:rPr>
          <w:spacing w:val="1"/>
        </w:rPr>
        <w:t xml:space="preserve"> </w:t>
      </w:r>
      <w:r w:rsidRPr="00F17E8E">
        <w:t>совета.</w:t>
      </w:r>
      <w:r w:rsidRPr="00F17E8E">
        <w:rPr>
          <w:spacing w:val="1"/>
        </w:rPr>
        <w:t xml:space="preserve"> </w:t>
      </w:r>
      <w:r w:rsidRPr="00F17E8E">
        <w:t>Инструментарий</w:t>
      </w:r>
      <w:r w:rsidRPr="00F17E8E">
        <w:rPr>
          <w:spacing w:val="1"/>
        </w:rPr>
        <w:t xml:space="preserve"> </w:t>
      </w:r>
      <w:r w:rsidRPr="00F17E8E">
        <w:t>строится</w:t>
      </w:r>
      <w:r w:rsidRPr="00F17E8E">
        <w:rPr>
          <w:spacing w:val="1"/>
        </w:rPr>
        <w:t xml:space="preserve"> </w:t>
      </w:r>
      <w:r w:rsidRPr="00F17E8E">
        <w:t>на</w:t>
      </w:r>
      <w:r w:rsidRPr="00F17E8E">
        <w:rPr>
          <w:spacing w:val="1"/>
        </w:rPr>
        <w:t xml:space="preserve"> </w:t>
      </w:r>
      <w:r w:rsidRPr="00F17E8E">
        <w:t>межпредметной</w:t>
      </w:r>
      <w:r w:rsidRPr="00F17E8E">
        <w:rPr>
          <w:spacing w:val="1"/>
        </w:rPr>
        <w:t xml:space="preserve"> </w:t>
      </w:r>
      <w:r w:rsidRPr="00F17E8E">
        <w:t>основе</w:t>
      </w:r>
      <w:r w:rsidRPr="00F17E8E">
        <w:rPr>
          <w:spacing w:val="1"/>
        </w:rPr>
        <w:t xml:space="preserve"> </w:t>
      </w:r>
      <w:r w:rsidRPr="00F17E8E">
        <w:t>и</w:t>
      </w:r>
      <w:r w:rsidRPr="00F17E8E">
        <w:rPr>
          <w:spacing w:val="1"/>
        </w:rPr>
        <w:t xml:space="preserve"> </w:t>
      </w:r>
      <w:r w:rsidRPr="00F17E8E">
        <w:t>может</w:t>
      </w:r>
      <w:r w:rsidRPr="00F17E8E">
        <w:rPr>
          <w:spacing w:val="1"/>
        </w:rPr>
        <w:t xml:space="preserve"> </w:t>
      </w:r>
      <w:r w:rsidRPr="00F17E8E">
        <w:t>включать</w:t>
      </w:r>
      <w:r w:rsidRPr="00F17E8E">
        <w:rPr>
          <w:spacing w:val="1"/>
        </w:rPr>
        <w:t xml:space="preserve"> </w:t>
      </w:r>
      <w:r w:rsidRPr="00F17E8E">
        <w:t>диагностические</w:t>
      </w:r>
      <w:r w:rsidRPr="00F17E8E">
        <w:rPr>
          <w:spacing w:val="1"/>
        </w:rPr>
        <w:t xml:space="preserve"> </w:t>
      </w:r>
      <w:r w:rsidRPr="00F17E8E">
        <w:t>материалы</w:t>
      </w:r>
      <w:r w:rsidRPr="00F17E8E">
        <w:rPr>
          <w:spacing w:val="1"/>
        </w:rPr>
        <w:t xml:space="preserve"> </w:t>
      </w:r>
      <w:r w:rsidRPr="00F17E8E">
        <w:t>по</w:t>
      </w:r>
      <w:r w:rsidRPr="00F17E8E">
        <w:rPr>
          <w:spacing w:val="1"/>
        </w:rPr>
        <w:t xml:space="preserve"> </w:t>
      </w:r>
      <w:r w:rsidRPr="00F17E8E">
        <w:t>оценке</w:t>
      </w:r>
      <w:r w:rsidRPr="00F17E8E">
        <w:rPr>
          <w:spacing w:val="-57"/>
        </w:rPr>
        <w:t xml:space="preserve"> </w:t>
      </w:r>
      <w:r w:rsidRPr="00F17E8E">
        <w:t>читательской</w:t>
      </w:r>
      <w:r w:rsidRPr="00F17E8E">
        <w:rPr>
          <w:spacing w:val="1"/>
        </w:rPr>
        <w:t xml:space="preserve"> </w:t>
      </w:r>
      <w:r w:rsidRPr="00F17E8E">
        <w:t>и</w:t>
      </w:r>
      <w:r w:rsidRPr="00F17E8E">
        <w:rPr>
          <w:spacing w:val="1"/>
        </w:rPr>
        <w:t xml:space="preserve"> </w:t>
      </w:r>
      <w:r w:rsidRPr="00F17E8E">
        <w:t>ИКТ</w:t>
      </w:r>
      <w:r w:rsidRPr="00F17E8E">
        <w:rPr>
          <w:spacing w:val="1"/>
        </w:rPr>
        <w:t xml:space="preserve"> </w:t>
      </w:r>
      <w:r w:rsidRPr="00F17E8E">
        <w:t>(цифровой)</w:t>
      </w:r>
      <w:r w:rsidRPr="00F17E8E">
        <w:rPr>
          <w:spacing w:val="1"/>
        </w:rPr>
        <w:t xml:space="preserve"> </w:t>
      </w:r>
      <w:r w:rsidRPr="00F17E8E">
        <w:t>грамотности,</w:t>
      </w:r>
      <w:r w:rsidRPr="00F17E8E">
        <w:rPr>
          <w:spacing w:val="1"/>
        </w:rPr>
        <w:t xml:space="preserve"> </w:t>
      </w:r>
      <w:r w:rsidRPr="00F17E8E">
        <w:t>сформированности</w:t>
      </w:r>
      <w:r w:rsidRPr="00F17E8E">
        <w:rPr>
          <w:spacing w:val="1"/>
        </w:rPr>
        <w:t xml:space="preserve"> </w:t>
      </w:r>
      <w:r w:rsidRPr="00F17E8E">
        <w:t>регулятивных,</w:t>
      </w:r>
      <w:r w:rsidRPr="00F17E8E">
        <w:rPr>
          <w:spacing w:val="1"/>
        </w:rPr>
        <w:t xml:space="preserve"> </w:t>
      </w:r>
      <w:r w:rsidRPr="00F17E8E">
        <w:t>коммуникативных</w:t>
      </w:r>
      <w:r w:rsidRPr="00F17E8E">
        <w:rPr>
          <w:spacing w:val="-4"/>
        </w:rPr>
        <w:t xml:space="preserve"> </w:t>
      </w:r>
      <w:r w:rsidRPr="00F17E8E">
        <w:t>и</w:t>
      </w:r>
      <w:r w:rsidRPr="00F17E8E">
        <w:rPr>
          <w:spacing w:val="3"/>
        </w:rPr>
        <w:t xml:space="preserve"> </w:t>
      </w:r>
      <w:r w:rsidRPr="00F17E8E">
        <w:t>познавательных</w:t>
      </w:r>
      <w:r w:rsidRPr="00F17E8E">
        <w:rPr>
          <w:spacing w:val="1"/>
        </w:rPr>
        <w:t xml:space="preserve"> </w:t>
      </w:r>
      <w:r w:rsidRPr="00F17E8E">
        <w:t>учебных</w:t>
      </w:r>
      <w:r w:rsidRPr="00F17E8E">
        <w:rPr>
          <w:spacing w:val="-3"/>
        </w:rPr>
        <w:t xml:space="preserve"> </w:t>
      </w:r>
      <w:r w:rsidRPr="00F17E8E">
        <w:t>действий.</w:t>
      </w:r>
    </w:p>
    <w:p w:rsidR="00EB5731" w:rsidRPr="00F17E8E" w:rsidRDefault="00EB5731" w:rsidP="00F31F30">
      <w:pPr>
        <w:pStyle w:val="a3"/>
        <w:spacing w:line="276" w:lineRule="auto"/>
        <w:ind w:left="219" w:right="226" w:firstLine="226"/>
      </w:pPr>
      <w:r w:rsidRPr="00F17E8E">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w:t>
      </w:r>
      <w:r w:rsidRPr="00F17E8E">
        <w:lastRenderedPageBreak/>
        <w:t>результатам освоения основной образовательной программы начального общего образования</w:t>
      </w:r>
    </w:p>
    <w:p w:rsidR="00EB5731" w:rsidRPr="00F17E8E" w:rsidRDefault="00EB5731" w:rsidP="00F31F30">
      <w:pPr>
        <w:pStyle w:val="ConsPlusNormal"/>
        <w:spacing w:line="276" w:lineRule="auto"/>
        <w:ind w:firstLine="540"/>
        <w:jc w:val="both"/>
        <w:rPr>
          <w:rFonts w:ascii="Times New Roman" w:hAnsi="Times New Roman" w:cs="Times New Roman"/>
          <w:sz w:val="24"/>
          <w:szCs w:val="24"/>
        </w:rPr>
      </w:pPr>
    </w:p>
    <w:p w:rsidR="00EB5731" w:rsidRPr="00F17E8E" w:rsidRDefault="00EB5731" w:rsidP="00F31F30">
      <w:pPr>
        <w:pStyle w:val="ConsPlusNormal"/>
        <w:spacing w:line="276" w:lineRule="auto"/>
        <w:jc w:val="right"/>
        <w:rPr>
          <w:rFonts w:ascii="Times New Roman" w:hAnsi="Times New Roman" w:cs="Times New Roman"/>
          <w:sz w:val="24"/>
          <w:szCs w:val="24"/>
        </w:rPr>
      </w:pPr>
      <w:r w:rsidRPr="00F17E8E">
        <w:rPr>
          <w:rFonts w:ascii="Times New Roman" w:hAnsi="Times New Roman" w:cs="Times New Roman"/>
          <w:sz w:val="24"/>
          <w:szCs w:val="24"/>
        </w:rPr>
        <w:t>Таблица 1</w:t>
      </w:r>
    </w:p>
    <w:p w:rsidR="00EB5731" w:rsidRPr="00F17E8E" w:rsidRDefault="00EB5731" w:rsidP="00F31F30">
      <w:pPr>
        <w:pStyle w:val="ConsPlusNormal"/>
        <w:spacing w:line="276" w:lineRule="auto"/>
        <w:jc w:val="center"/>
        <w:rPr>
          <w:rFonts w:ascii="Times New Roman" w:hAnsi="Times New Roman" w:cs="Times New Roman"/>
          <w:sz w:val="24"/>
          <w:szCs w:val="24"/>
        </w:rPr>
      </w:pPr>
      <w:r w:rsidRPr="00F17E8E">
        <w:rPr>
          <w:rFonts w:ascii="Times New Roman" w:hAnsi="Times New Roman" w:cs="Times New Roman"/>
          <w:sz w:val="24"/>
          <w:szCs w:val="24"/>
        </w:rPr>
        <w:t>Перечень (кодификатор) проверяемых</w:t>
      </w:r>
    </w:p>
    <w:p w:rsidR="00EB5731" w:rsidRPr="00F17E8E" w:rsidRDefault="00EB5731" w:rsidP="00F31F30">
      <w:pPr>
        <w:pStyle w:val="ConsPlusNormal"/>
        <w:spacing w:line="276" w:lineRule="auto"/>
        <w:jc w:val="center"/>
        <w:rPr>
          <w:rFonts w:ascii="Times New Roman" w:hAnsi="Times New Roman" w:cs="Times New Roman"/>
          <w:sz w:val="24"/>
          <w:szCs w:val="24"/>
        </w:rPr>
      </w:pPr>
      <w:r w:rsidRPr="00F17E8E">
        <w:rPr>
          <w:rFonts w:ascii="Times New Roman" w:hAnsi="Times New Roman" w:cs="Times New Roman"/>
          <w:sz w:val="24"/>
          <w:szCs w:val="24"/>
        </w:rPr>
        <w:t>требований к метапредметным результатам освоения основной</w:t>
      </w:r>
    </w:p>
    <w:p w:rsidR="00EB5731" w:rsidRPr="00F17E8E" w:rsidRDefault="00EB5731" w:rsidP="00F31F30">
      <w:pPr>
        <w:pStyle w:val="ConsPlusNormal"/>
        <w:spacing w:line="276" w:lineRule="auto"/>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начального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требования</w:t>
            </w:r>
          </w:p>
        </w:tc>
        <w:tc>
          <w:tcPr>
            <w:tcW w:w="7370"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метапредметным результатам освоения основной образовательной программы начального общего образования</w:t>
            </w:r>
          </w:p>
        </w:tc>
      </w:tr>
      <w:tr w:rsidR="00DE718A" w:rsidRPr="00F17E8E" w:rsidTr="005512FF">
        <w:tc>
          <w:tcPr>
            <w:tcW w:w="1701" w:type="dxa"/>
            <w:vAlign w:val="center"/>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Познавательные УУД</w:t>
            </w:r>
          </w:p>
        </w:tc>
      </w:tr>
      <w:tr w:rsidR="00DE718A" w:rsidRPr="00F17E8E" w:rsidTr="005512FF">
        <w:tc>
          <w:tcPr>
            <w:tcW w:w="1701" w:type="dxa"/>
            <w:vAlign w:val="center"/>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Базовые логические действия</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объекты, устанавливать основания для сравнения, устанавливать аналогии</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Базовые исследовательские действия</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 помощью педагогического работника формулировать цель, планировать изменения объекта, ситуации</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несколько вариантов решения задачи, выбирать наиболее подходящий (на основе предложенных критериев)</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1.2.3</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1.2.4</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1.2.5</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информацией</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Выбирать источник получения информации;</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1.3.3</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1.3.4</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1.3.5</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Самостоятельно создавать схемы, таблицы для представления информации</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Коммуникативные УУД</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Общение</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проявлять уважительное отношение к собеседнику, соблюдать правила ведения диалога и дискуссии;</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признавать возможность существования разных точек зрения;</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корректно и аргументированно высказывать свое мнение</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Строить речевое высказывание в соответствии с поставленной задачей;</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создавать устные и письменные тексты (описание, рассуждение, повествование);</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подготавливать небольшие публичные выступления</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2.1.3</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Подбирать иллюстративный материал (рисунки, фото, плакаты) к тексту выступления</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Совместная деятельность</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lastRenderedPageBreak/>
              <w:t>проявлять готовность руководить, выполнять поручения, подчиняться;</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ответственно выполнять свою часть работы;</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оценивать свой вклад в общий результат;</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совместные проектные задания с использованием предложенных образцов</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Регулятивные УУД</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Самоорганизация</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Планировать действия по решению учебной задачи для получения результата; выстраивать последовательность выбранных действий</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Самоконтроль</w:t>
            </w:r>
          </w:p>
        </w:tc>
      </w:tr>
      <w:tr w:rsidR="00DE718A" w:rsidRPr="00F17E8E" w:rsidTr="005512FF">
        <w:tc>
          <w:tcPr>
            <w:tcW w:w="1701" w:type="dxa"/>
          </w:tcPr>
          <w:p w:rsidR="00DE718A" w:rsidRPr="00F17E8E" w:rsidRDefault="00DE718A"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3.2.1</w:t>
            </w:r>
          </w:p>
        </w:tc>
        <w:tc>
          <w:tcPr>
            <w:tcW w:w="7370" w:type="dxa"/>
          </w:tcPr>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причины успеха (неудач) учебной деятельности;</w:t>
            </w:r>
          </w:p>
          <w:p w:rsidR="00DE718A" w:rsidRPr="00F17E8E" w:rsidRDefault="00DE718A"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корректировать свои учебные действия для преодоления ошибок</w:t>
            </w:r>
          </w:p>
        </w:tc>
      </w:tr>
    </w:tbl>
    <w:p w:rsidR="00EB5731" w:rsidRPr="00F17E8E" w:rsidRDefault="00EB5731" w:rsidP="00DE718A">
      <w:pPr>
        <w:pStyle w:val="ConsPlusNormal"/>
        <w:jc w:val="both"/>
        <w:rPr>
          <w:rFonts w:ascii="Times New Roman" w:hAnsi="Times New Roman" w:cs="Times New Roman"/>
          <w:sz w:val="24"/>
          <w:szCs w:val="24"/>
        </w:rPr>
      </w:pPr>
    </w:p>
    <w:p w:rsidR="00EB5731" w:rsidRPr="00F17E8E" w:rsidRDefault="00EB5731">
      <w:pPr>
        <w:pStyle w:val="a3"/>
        <w:spacing w:line="276" w:lineRule="auto"/>
        <w:ind w:left="219" w:right="226" w:firstLine="226"/>
      </w:pPr>
    </w:p>
    <w:p w:rsidR="002A2178" w:rsidRPr="00F17E8E" w:rsidRDefault="003D3AF1" w:rsidP="00F31F30">
      <w:pPr>
        <w:pStyle w:val="Heading3"/>
        <w:spacing w:before="4"/>
        <w:ind w:left="445"/>
        <w:jc w:val="center"/>
      </w:pPr>
      <w:r w:rsidRPr="00F17E8E">
        <w:t>Особенности</w:t>
      </w:r>
      <w:r w:rsidRPr="00F17E8E">
        <w:rPr>
          <w:spacing w:val="-3"/>
        </w:rPr>
        <w:t xml:space="preserve"> </w:t>
      </w:r>
      <w:r w:rsidRPr="00F17E8E">
        <w:t>оценки</w:t>
      </w:r>
      <w:r w:rsidRPr="00F17E8E">
        <w:rPr>
          <w:spacing w:val="-3"/>
        </w:rPr>
        <w:t xml:space="preserve"> </w:t>
      </w:r>
      <w:r w:rsidRPr="00F17E8E">
        <w:t>предметных</w:t>
      </w:r>
      <w:r w:rsidRPr="00F17E8E">
        <w:rPr>
          <w:spacing w:val="-7"/>
        </w:rPr>
        <w:t xml:space="preserve"> </w:t>
      </w:r>
      <w:r w:rsidRPr="00F17E8E">
        <w:t>результатов</w:t>
      </w:r>
    </w:p>
    <w:p w:rsidR="002A2178" w:rsidRPr="00F17E8E" w:rsidRDefault="003D3AF1">
      <w:pPr>
        <w:pStyle w:val="a3"/>
        <w:spacing w:before="36" w:line="276" w:lineRule="auto"/>
        <w:ind w:left="219" w:right="226" w:firstLine="226"/>
      </w:pPr>
      <w:r w:rsidRPr="00F17E8E">
        <w:t>Оценка предметных результатов представляет собой оценку достижения обучающимися</w:t>
      </w:r>
      <w:r w:rsidRPr="00F17E8E">
        <w:rPr>
          <w:spacing w:val="-57"/>
        </w:rPr>
        <w:t xml:space="preserve"> </w:t>
      </w:r>
      <w:r w:rsidRPr="00F17E8E">
        <w:t>планируемых</w:t>
      </w:r>
      <w:r w:rsidRPr="00F17E8E">
        <w:rPr>
          <w:spacing w:val="1"/>
        </w:rPr>
        <w:t xml:space="preserve"> </w:t>
      </w:r>
      <w:r w:rsidRPr="00F17E8E">
        <w:t>результатов</w:t>
      </w:r>
      <w:r w:rsidRPr="00F17E8E">
        <w:rPr>
          <w:spacing w:val="1"/>
        </w:rPr>
        <w:t xml:space="preserve"> </w:t>
      </w:r>
      <w:r w:rsidRPr="00F17E8E">
        <w:t>по</w:t>
      </w:r>
      <w:r w:rsidRPr="00F17E8E">
        <w:rPr>
          <w:spacing w:val="1"/>
        </w:rPr>
        <w:t xml:space="preserve"> </w:t>
      </w:r>
      <w:r w:rsidRPr="00F17E8E">
        <w:t>отдельным</w:t>
      </w:r>
      <w:r w:rsidRPr="00F17E8E">
        <w:rPr>
          <w:spacing w:val="1"/>
        </w:rPr>
        <w:t xml:space="preserve"> </w:t>
      </w:r>
      <w:r w:rsidRPr="00F17E8E">
        <w:t>предметам.</w:t>
      </w:r>
      <w:r w:rsidRPr="00F17E8E">
        <w:rPr>
          <w:spacing w:val="1"/>
        </w:rPr>
        <w:t xml:space="preserve"> </w:t>
      </w:r>
      <w:r w:rsidRPr="00F17E8E">
        <w:t>Основой</w:t>
      </w:r>
      <w:r w:rsidRPr="00F17E8E">
        <w:rPr>
          <w:spacing w:val="1"/>
        </w:rPr>
        <w:t xml:space="preserve"> </w:t>
      </w:r>
      <w:r w:rsidRPr="00F17E8E">
        <w:t>для</w:t>
      </w:r>
      <w:r w:rsidRPr="00F17E8E">
        <w:rPr>
          <w:spacing w:val="1"/>
        </w:rPr>
        <w:t xml:space="preserve"> </w:t>
      </w:r>
      <w:r w:rsidRPr="00F17E8E">
        <w:t>оценки</w:t>
      </w:r>
      <w:r w:rsidRPr="00F17E8E">
        <w:rPr>
          <w:spacing w:val="1"/>
        </w:rPr>
        <w:t xml:space="preserve"> </w:t>
      </w:r>
      <w:r w:rsidRPr="00F17E8E">
        <w:t>предметных</w:t>
      </w:r>
      <w:r w:rsidRPr="00F17E8E">
        <w:rPr>
          <w:spacing w:val="-57"/>
        </w:rPr>
        <w:t xml:space="preserve"> </w:t>
      </w:r>
      <w:r w:rsidRPr="00F17E8E">
        <w:t>результатов</w:t>
      </w:r>
      <w:r w:rsidRPr="00F17E8E">
        <w:rPr>
          <w:spacing w:val="1"/>
        </w:rPr>
        <w:t xml:space="preserve"> </w:t>
      </w:r>
      <w:r w:rsidRPr="00F17E8E">
        <w:t>являются</w:t>
      </w:r>
      <w:r w:rsidRPr="00F17E8E">
        <w:rPr>
          <w:spacing w:val="1"/>
        </w:rPr>
        <w:t xml:space="preserve"> </w:t>
      </w:r>
      <w:r w:rsidRPr="00F17E8E">
        <w:t>положения</w:t>
      </w:r>
      <w:r w:rsidRPr="00F17E8E">
        <w:rPr>
          <w:spacing w:val="1"/>
        </w:rPr>
        <w:t xml:space="preserve"> </w:t>
      </w:r>
      <w:r w:rsidRPr="00F17E8E">
        <w:t>ФГОС</w:t>
      </w:r>
      <w:r w:rsidRPr="00F17E8E">
        <w:rPr>
          <w:spacing w:val="1"/>
        </w:rPr>
        <w:t xml:space="preserve"> </w:t>
      </w:r>
      <w:r w:rsidRPr="00F17E8E">
        <w:t>НОО,</w:t>
      </w:r>
      <w:r w:rsidRPr="00F17E8E">
        <w:rPr>
          <w:spacing w:val="1"/>
        </w:rPr>
        <w:t xml:space="preserve"> </w:t>
      </w:r>
      <w:r w:rsidRPr="00F17E8E">
        <w:t>представленные</w:t>
      </w:r>
      <w:r w:rsidRPr="00F17E8E">
        <w:rPr>
          <w:spacing w:val="1"/>
        </w:rPr>
        <w:t xml:space="preserve"> </w:t>
      </w:r>
      <w:r w:rsidRPr="00F17E8E">
        <w:t>в</w:t>
      </w:r>
      <w:r w:rsidRPr="00F17E8E">
        <w:rPr>
          <w:spacing w:val="1"/>
        </w:rPr>
        <w:t xml:space="preserve"> </w:t>
      </w:r>
      <w:r w:rsidRPr="00F17E8E">
        <w:t>разделах</w:t>
      </w:r>
      <w:r w:rsidRPr="00F17E8E">
        <w:rPr>
          <w:spacing w:val="1"/>
        </w:rPr>
        <w:t xml:space="preserve"> </w:t>
      </w:r>
      <w:r w:rsidRPr="00F17E8E">
        <w:t>I</w:t>
      </w:r>
      <w:r w:rsidRPr="00F17E8E">
        <w:rPr>
          <w:spacing w:val="1"/>
        </w:rPr>
        <w:t xml:space="preserve"> </w:t>
      </w:r>
      <w:r w:rsidRPr="00F17E8E">
        <w:t>«Общие</w:t>
      </w:r>
      <w:r w:rsidRPr="00F17E8E">
        <w:rPr>
          <w:spacing w:val="1"/>
        </w:rPr>
        <w:t xml:space="preserve"> </w:t>
      </w:r>
      <w:r w:rsidRPr="00F17E8E">
        <w:t>положения» и IV «Требования к результатам</w:t>
      </w:r>
      <w:r w:rsidRPr="00F17E8E">
        <w:rPr>
          <w:spacing w:val="1"/>
        </w:rPr>
        <w:t xml:space="preserve"> </w:t>
      </w:r>
      <w:r w:rsidRPr="00F17E8E">
        <w:t>освоения программы начального общего</w:t>
      </w:r>
      <w:r w:rsidRPr="00F17E8E">
        <w:rPr>
          <w:spacing w:val="1"/>
        </w:rPr>
        <w:t xml:space="preserve"> </w:t>
      </w:r>
      <w:r w:rsidRPr="00F17E8E">
        <w:t>образования». Формирование предметных результатов обеспечивается каждой</w:t>
      </w:r>
      <w:r w:rsidRPr="00F17E8E">
        <w:rPr>
          <w:spacing w:val="1"/>
        </w:rPr>
        <w:t xml:space="preserve"> </w:t>
      </w:r>
      <w:r w:rsidRPr="00F17E8E">
        <w:t>учебной</w:t>
      </w:r>
      <w:r w:rsidRPr="00F17E8E">
        <w:rPr>
          <w:spacing w:val="1"/>
        </w:rPr>
        <w:t xml:space="preserve"> </w:t>
      </w:r>
      <w:r w:rsidRPr="00F17E8E">
        <w:t>дисциплиной.</w:t>
      </w:r>
    </w:p>
    <w:p w:rsidR="002A2178" w:rsidRPr="00F17E8E" w:rsidRDefault="003D3AF1">
      <w:pPr>
        <w:pStyle w:val="a3"/>
        <w:spacing w:before="8" w:line="273" w:lineRule="auto"/>
        <w:ind w:left="219" w:right="231" w:firstLine="226"/>
      </w:pPr>
      <w:r w:rsidRPr="00F17E8E">
        <w:t>Основным</w:t>
      </w:r>
      <w:r w:rsidRPr="00F17E8E">
        <w:rPr>
          <w:spacing w:val="1"/>
        </w:rPr>
        <w:t xml:space="preserve"> </w:t>
      </w:r>
      <w:r w:rsidRPr="00F17E8E">
        <w:rPr>
          <w:b/>
        </w:rPr>
        <w:t xml:space="preserve">предметом </w:t>
      </w:r>
      <w:r w:rsidRPr="00F17E8E">
        <w:t>оценки в соответствии с требованиями ФГОС НОО является</w:t>
      </w:r>
      <w:r w:rsidRPr="00F17E8E">
        <w:rPr>
          <w:spacing w:val="1"/>
        </w:rPr>
        <w:t xml:space="preserve"> </w:t>
      </w:r>
      <w:r w:rsidRPr="00F17E8E">
        <w:t>способность</w:t>
      </w:r>
      <w:r w:rsidRPr="00F17E8E">
        <w:rPr>
          <w:spacing w:val="1"/>
        </w:rPr>
        <w:t xml:space="preserve"> </w:t>
      </w:r>
      <w:r w:rsidRPr="00F17E8E">
        <w:t>к</w:t>
      </w:r>
      <w:r w:rsidRPr="00F17E8E">
        <w:rPr>
          <w:spacing w:val="1"/>
        </w:rPr>
        <w:t xml:space="preserve"> </w:t>
      </w:r>
      <w:r w:rsidRPr="00F17E8E">
        <w:t>решению</w:t>
      </w:r>
      <w:r w:rsidRPr="00F17E8E">
        <w:rPr>
          <w:spacing w:val="1"/>
        </w:rPr>
        <w:t xml:space="preserve"> </w:t>
      </w:r>
      <w:r w:rsidRPr="00F17E8E">
        <w:t>учебно-познавательных</w:t>
      </w:r>
      <w:r w:rsidRPr="00F17E8E">
        <w:rPr>
          <w:spacing w:val="1"/>
        </w:rPr>
        <w:t xml:space="preserve"> </w:t>
      </w:r>
      <w:r w:rsidRPr="00F17E8E">
        <w:t>и</w:t>
      </w:r>
      <w:r w:rsidRPr="00F17E8E">
        <w:rPr>
          <w:spacing w:val="1"/>
        </w:rPr>
        <w:t xml:space="preserve"> </w:t>
      </w:r>
      <w:r w:rsidRPr="00F17E8E">
        <w:t>учебно-практических</w:t>
      </w:r>
      <w:r w:rsidRPr="00F17E8E">
        <w:rPr>
          <w:spacing w:val="61"/>
        </w:rPr>
        <w:t xml:space="preserve"> </w:t>
      </w:r>
      <w:r w:rsidRPr="00F17E8E">
        <w:t>задач,</w:t>
      </w:r>
      <w:r w:rsidRPr="00F17E8E">
        <w:rPr>
          <w:spacing w:val="1"/>
        </w:rPr>
        <w:t xml:space="preserve"> </w:t>
      </w:r>
      <w:r w:rsidRPr="00F17E8E">
        <w:t>основанных</w:t>
      </w:r>
      <w:r w:rsidRPr="00F17E8E">
        <w:rPr>
          <w:spacing w:val="1"/>
        </w:rPr>
        <w:t xml:space="preserve"> </w:t>
      </w:r>
      <w:r w:rsidRPr="00F17E8E">
        <w:t>на</w:t>
      </w:r>
      <w:r w:rsidRPr="00F17E8E">
        <w:rPr>
          <w:spacing w:val="1"/>
        </w:rPr>
        <w:t xml:space="preserve"> </w:t>
      </w:r>
      <w:r w:rsidRPr="00F17E8E">
        <w:t>изучаемом</w:t>
      </w:r>
      <w:r w:rsidRPr="00F17E8E">
        <w:rPr>
          <w:spacing w:val="1"/>
        </w:rPr>
        <w:t xml:space="preserve"> </w:t>
      </w:r>
      <w:r w:rsidRPr="00F17E8E">
        <w:t>учебном</w:t>
      </w:r>
      <w:r w:rsidRPr="00F17E8E">
        <w:rPr>
          <w:spacing w:val="1"/>
        </w:rPr>
        <w:t xml:space="preserve"> </w:t>
      </w:r>
      <w:r w:rsidRPr="00F17E8E">
        <w:t>материале</w:t>
      </w:r>
      <w:r w:rsidRPr="00F17E8E">
        <w:rPr>
          <w:spacing w:val="1"/>
        </w:rPr>
        <w:t xml:space="preserve"> </w:t>
      </w:r>
      <w:r w:rsidRPr="00F17E8E">
        <w:t>и</w:t>
      </w:r>
      <w:r w:rsidRPr="00F17E8E">
        <w:rPr>
          <w:spacing w:val="1"/>
        </w:rPr>
        <w:t xml:space="preserve"> </w:t>
      </w:r>
      <w:r w:rsidRPr="00F17E8E">
        <w:t>способах</w:t>
      </w:r>
      <w:r w:rsidRPr="00F17E8E">
        <w:rPr>
          <w:spacing w:val="1"/>
        </w:rPr>
        <w:t xml:space="preserve"> </w:t>
      </w:r>
      <w:r w:rsidRPr="00F17E8E">
        <w:t>действий,</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метапредметных (познавательных,</w:t>
      </w:r>
      <w:r w:rsidRPr="00F17E8E">
        <w:rPr>
          <w:spacing w:val="8"/>
        </w:rPr>
        <w:t xml:space="preserve"> </w:t>
      </w:r>
      <w:r w:rsidRPr="00F17E8E">
        <w:t>регулятивных,</w:t>
      </w:r>
      <w:r w:rsidRPr="00F17E8E">
        <w:rPr>
          <w:spacing w:val="13"/>
        </w:rPr>
        <w:t xml:space="preserve"> </w:t>
      </w:r>
      <w:r w:rsidRPr="00F17E8E">
        <w:t>коммуникативных)</w:t>
      </w:r>
      <w:r w:rsidRPr="00F17E8E">
        <w:rPr>
          <w:spacing w:val="7"/>
        </w:rPr>
        <w:t xml:space="preserve"> </w:t>
      </w:r>
      <w:r w:rsidRPr="00F17E8E">
        <w:t>действий.</w:t>
      </w:r>
    </w:p>
    <w:p w:rsidR="002A2178" w:rsidRPr="00F17E8E" w:rsidRDefault="003D3AF1">
      <w:pPr>
        <w:spacing w:before="8" w:line="276" w:lineRule="auto"/>
        <w:ind w:left="219" w:right="225" w:firstLine="226"/>
        <w:jc w:val="both"/>
        <w:rPr>
          <w:sz w:val="24"/>
          <w:szCs w:val="24"/>
        </w:rPr>
      </w:pPr>
      <w:r w:rsidRPr="00F17E8E">
        <w:rPr>
          <w:sz w:val="24"/>
          <w:szCs w:val="24"/>
        </w:rPr>
        <w:t>Для</w:t>
      </w:r>
      <w:r w:rsidRPr="00F17E8E">
        <w:rPr>
          <w:spacing w:val="1"/>
          <w:sz w:val="24"/>
          <w:szCs w:val="24"/>
        </w:rPr>
        <w:t xml:space="preserve"> </w:t>
      </w:r>
      <w:r w:rsidRPr="00F17E8E">
        <w:rPr>
          <w:sz w:val="24"/>
          <w:szCs w:val="24"/>
        </w:rPr>
        <w:t>оценки</w:t>
      </w:r>
      <w:r w:rsidRPr="00F17E8E">
        <w:rPr>
          <w:spacing w:val="1"/>
          <w:sz w:val="24"/>
          <w:szCs w:val="24"/>
        </w:rPr>
        <w:t xml:space="preserve"> </w:t>
      </w:r>
      <w:r w:rsidRPr="00F17E8E">
        <w:rPr>
          <w:sz w:val="24"/>
          <w:szCs w:val="24"/>
        </w:rPr>
        <w:t>предметных</w:t>
      </w:r>
      <w:r w:rsidRPr="00F17E8E">
        <w:rPr>
          <w:spacing w:val="1"/>
          <w:sz w:val="24"/>
          <w:szCs w:val="24"/>
        </w:rPr>
        <w:t xml:space="preserve"> </w:t>
      </w:r>
      <w:r w:rsidRPr="00F17E8E">
        <w:rPr>
          <w:sz w:val="24"/>
          <w:szCs w:val="24"/>
        </w:rPr>
        <w:t>результатов</w:t>
      </w:r>
      <w:r w:rsidRPr="00F17E8E">
        <w:rPr>
          <w:spacing w:val="1"/>
          <w:sz w:val="24"/>
          <w:szCs w:val="24"/>
        </w:rPr>
        <w:t xml:space="preserve"> </w:t>
      </w:r>
      <w:r w:rsidRPr="00F17E8E">
        <w:rPr>
          <w:sz w:val="24"/>
          <w:szCs w:val="24"/>
        </w:rPr>
        <w:t>предлагаются</w:t>
      </w:r>
      <w:r w:rsidRPr="00F17E8E">
        <w:rPr>
          <w:spacing w:val="1"/>
          <w:sz w:val="24"/>
          <w:szCs w:val="24"/>
        </w:rPr>
        <w:t xml:space="preserve"> </w:t>
      </w:r>
      <w:r w:rsidRPr="00F17E8E">
        <w:rPr>
          <w:sz w:val="24"/>
          <w:szCs w:val="24"/>
        </w:rPr>
        <w:t>следующие</w:t>
      </w:r>
      <w:r w:rsidRPr="00F17E8E">
        <w:rPr>
          <w:spacing w:val="1"/>
          <w:sz w:val="24"/>
          <w:szCs w:val="24"/>
        </w:rPr>
        <w:t xml:space="preserve"> </w:t>
      </w:r>
      <w:r w:rsidRPr="00F17E8E">
        <w:rPr>
          <w:sz w:val="24"/>
          <w:szCs w:val="24"/>
        </w:rPr>
        <w:t>критерии:</w:t>
      </w:r>
      <w:r w:rsidRPr="00F17E8E">
        <w:rPr>
          <w:spacing w:val="1"/>
          <w:sz w:val="24"/>
          <w:szCs w:val="24"/>
        </w:rPr>
        <w:t xml:space="preserve"> </w:t>
      </w:r>
      <w:r w:rsidRPr="00F17E8E">
        <w:rPr>
          <w:b/>
          <w:i/>
          <w:sz w:val="24"/>
          <w:szCs w:val="24"/>
        </w:rPr>
        <w:t>знание</w:t>
      </w:r>
      <w:r w:rsidRPr="00F17E8E">
        <w:rPr>
          <w:b/>
          <w:i/>
          <w:spacing w:val="1"/>
          <w:sz w:val="24"/>
          <w:szCs w:val="24"/>
        </w:rPr>
        <w:t xml:space="preserve"> </w:t>
      </w:r>
      <w:r w:rsidRPr="00F17E8E">
        <w:rPr>
          <w:b/>
          <w:i/>
          <w:sz w:val="24"/>
          <w:szCs w:val="24"/>
        </w:rPr>
        <w:t>и</w:t>
      </w:r>
      <w:r w:rsidRPr="00F17E8E">
        <w:rPr>
          <w:b/>
          <w:i/>
          <w:spacing w:val="1"/>
          <w:sz w:val="24"/>
          <w:szCs w:val="24"/>
        </w:rPr>
        <w:t xml:space="preserve"> </w:t>
      </w:r>
      <w:r w:rsidRPr="00F17E8E">
        <w:rPr>
          <w:b/>
          <w:i/>
          <w:sz w:val="24"/>
          <w:szCs w:val="24"/>
        </w:rPr>
        <w:t>понимание</w:t>
      </w:r>
      <w:r w:rsidRPr="00F17E8E">
        <w:rPr>
          <w:sz w:val="24"/>
          <w:szCs w:val="24"/>
        </w:rPr>
        <w:t>,</w:t>
      </w:r>
      <w:r w:rsidRPr="00F17E8E">
        <w:rPr>
          <w:spacing w:val="-1"/>
          <w:sz w:val="24"/>
          <w:szCs w:val="24"/>
        </w:rPr>
        <w:t xml:space="preserve"> </w:t>
      </w:r>
      <w:r w:rsidRPr="00F17E8E">
        <w:rPr>
          <w:b/>
          <w:i/>
          <w:sz w:val="24"/>
          <w:szCs w:val="24"/>
        </w:rPr>
        <w:t>применение</w:t>
      </w:r>
      <w:r w:rsidRPr="00F17E8E">
        <w:rPr>
          <w:sz w:val="24"/>
          <w:szCs w:val="24"/>
        </w:rPr>
        <w:t xml:space="preserve">, </w:t>
      </w:r>
      <w:r w:rsidRPr="00F17E8E">
        <w:rPr>
          <w:b/>
          <w:i/>
          <w:sz w:val="24"/>
          <w:szCs w:val="24"/>
        </w:rPr>
        <w:t>функциональность</w:t>
      </w:r>
      <w:r w:rsidRPr="00F17E8E">
        <w:rPr>
          <w:sz w:val="24"/>
          <w:szCs w:val="24"/>
        </w:rPr>
        <w:t>.</w:t>
      </w:r>
    </w:p>
    <w:p w:rsidR="002A2178" w:rsidRPr="00F17E8E" w:rsidRDefault="003D3AF1">
      <w:pPr>
        <w:pStyle w:val="a3"/>
        <w:spacing w:line="276" w:lineRule="auto"/>
        <w:ind w:left="219" w:right="225" w:firstLine="226"/>
      </w:pPr>
      <w:r w:rsidRPr="00F17E8E">
        <w:t>Обобщённый критерий «</w:t>
      </w:r>
      <w:r w:rsidRPr="00F17E8E">
        <w:rPr>
          <w:b/>
        </w:rPr>
        <w:t>знание</w:t>
      </w:r>
      <w:r w:rsidRPr="00F17E8E">
        <w:rPr>
          <w:b/>
          <w:spacing w:val="1"/>
        </w:rPr>
        <w:t xml:space="preserve"> </w:t>
      </w:r>
      <w:r w:rsidRPr="00F17E8E">
        <w:rPr>
          <w:b/>
        </w:rPr>
        <w:t>и</w:t>
      </w:r>
      <w:r w:rsidRPr="00F17E8E">
        <w:rPr>
          <w:b/>
          <w:spacing w:val="1"/>
        </w:rPr>
        <w:t xml:space="preserve"> </w:t>
      </w:r>
      <w:r w:rsidRPr="00F17E8E">
        <w:rPr>
          <w:b/>
        </w:rPr>
        <w:t>понимание</w:t>
      </w:r>
      <w:r w:rsidRPr="00F17E8E">
        <w:t>» включает</w:t>
      </w:r>
      <w:r w:rsidRPr="00F17E8E">
        <w:rPr>
          <w:spacing w:val="1"/>
        </w:rPr>
        <w:t xml:space="preserve"> </w:t>
      </w:r>
      <w:r w:rsidRPr="00F17E8E">
        <w:t>знание</w:t>
      </w:r>
      <w:r w:rsidRPr="00F17E8E">
        <w:rPr>
          <w:spacing w:val="1"/>
        </w:rPr>
        <w:t xml:space="preserve"> </w:t>
      </w:r>
      <w:r w:rsidRPr="00F17E8E">
        <w:t>и понимание</w:t>
      </w:r>
      <w:r w:rsidRPr="00F17E8E">
        <w:rPr>
          <w:spacing w:val="1"/>
        </w:rPr>
        <w:t xml:space="preserve"> </w:t>
      </w:r>
      <w:r w:rsidRPr="00F17E8E">
        <w:t>роли</w:t>
      </w:r>
      <w:r w:rsidRPr="00F17E8E">
        <w:rPr>
          <w:spacing w:val="1"/>
        </w:rPr>
        <w:t xml:space="preserve"> </w:t>
      </w:r>
      <w:r w:rsidRPr="00F17E8E">
        <w:t>изучаемой</w:t>
      </w:r>
      <w:r w:rsidRPr="00F17E8E">
        <w:rPr>
          <w:spacing w:val="1"/>
        </w:rPr>
        <w:t xml:space="preserve"> </w:t>
      </w:r>
      <w:r w:rsidRPr="00F17E8E">
        <w:t>области</w:t>
      </w:r>
      <w:r w:rsidRPr="00F17E8E">
        <w:rPr>
          <w:spacing w:val="1"/>
        </w:rPr>
        <w:t xml:space="preserve"> </w:t>
      </w:r>
      <w:r w:rsidRPr="00F17E8E">
        <w:t>знания/вида</w:t>
      </w:r>
      <w:r w:rsidRPr="00F17E8E">
        <w:rPr>
          <w:spacing w:val="1"/>
        </w:rPr>
        <w:t xml:space="preserve"> </w:t>
      </w:r>
      <w:r w:rsidRPr="00F17E8E">
        <w:t>деятельности</w:t>
      </w:r>
      <w:r w:rsidRPr="00F17E8E">
        <w:rPr>
          <w:spacing w:val="1"/>
        </w:rPr>
        <w:t xml:space="preserve"> </w:t>
      </w:r>
      <w:r w:rsidRPr="00F17E8E">
        <w:t>в</w:t>
      </w:r>
      <w:r w:rsidRPr="00F17E8E">
        <w:rPr>
          <w:spacing w:val="1"/>
        </w:rPr>
        <w:t xml:space="preserve"> </w:t>
      </w:r>
      <w:r w:rsidRPr="00F17E8E">
        <w:t>различных</w:t>
      </w:r>
      <w:r w:rsidRPr="00F17E8E">
        <w:rPr>
          <w:spacing w:val="1"/>
        </w:rPr>
        <w:t xml:space="preserve"> </w:t>
      </w:r>
      <w:r w:rsidRPr="00F17E8E">
        <w:t>контекстах,</w:t>
      </w:r>
      <w:r w:rsidRPr="00F17E8E">
        <w:rPr>
          <w:spacing w:val="1"/>
        </w:rPr>
        <w:t xml:space="preserve"> </w:t>
      </w:r>
      <w:r w:rsidRPr="00F17E8E">
        <w:t>знание</w:t>
      </w:r>
      <w:r w:rsidRPr="00F17E8E">
        <w:rPr>
          <w:spacing w:val="61"/>
        </w:rPr>
        <w:t xml:space="preserve"> </w:t>
      </w:r>
      <w:r w:rsidRPr="00F17E8E">
        <w:t>и</w:t>
      </w:r>
      <w:r w:rsidRPr="00F17E8E">
        <w:rPr>
          <w:spacing w:val="1"/>
        </w:rPr>
        <w:t xml:space="preserve"> </w:t>
      </w:r>
      <w:r w:rsidRPr="00F17E8E">
        <w:t>понимание</w:t>
      </w:r>
      <w:r w:rsidRPr="00F17E8E">
        <w:rPr>
          <w:spacing w:val="-7"/>
        </w:rPr>
        <w:t xml:space="preserve"> </w:t>
      </w:r>
      <w:r w:rsidRPr="00F17E8E">
        <w:t>терминологии,</w:t>
      </w:r>
      <w:r w:rsidRPr="00F17E8E">
        <w:rPr>
          <w:spacing w:val="-4"/>
        </w:rPr>
        <w:t xml:space="preserve"> </w:t>
      </w:r>
      <w:r w:rsidRPr="00F17E8E">
        <w:t>понятий</w:t>
      </w:r>
      <w:r w:rsidRPr="00F17E8E">
        <w:rPr>
          <w:spacing w:val="-1"/>
        </w:rPr>
        <w:t xml:space="preserve"> </w:t>
      </w:r>
      <w:r w:rsidRPr="00F17E8E">
        <w:t>и</w:t>
      </w:r>
      <w:r w:rsidRPr="00F17E8E">
        <w:rPr>
          <w:spacing w:val="-5"/>
        </w:rPr>
        <w:t xml:space="preserve"> </w:t>
      </w:r>
      <w:r w:rsidRPr="00F17E8E">
        <w:t>идей,</w:t>
      </w:r>
      <w:r w:rsidRPr="00F17E8E">
        <w:rPr>
          <w:spacing w:val="-4"/>
        </w:rPr>
        <w:t xml:space="preserve"> </w:t>
      </w:r>
      <w:r w:rsidRPr="00F17E8E">
        <w:t>а</w:t>
      </w:r>
      <w:r w:rsidRPr="00F17E8E">
        <w:rPr>
          <w:spacing w:val="-2"/>
        </w:rPr>
        <w:t xml:space="preserve"> </w:t>
      </w:r>
      <w:r w:rsidRPr="00F17E8E">
        <w:t>также</w:t>
      </w:r>
      <w:r w:rsidRPr="00F17E8E">
        <w:rPr>
          <w:spacing w:val="-2"/>
        </w:rPr>
        <w:t xml:space="preserve"> </w:t>
      </w:r>
      <w:r w:rsidRPr="00F17E8E">
        <w:t>процедурных</w:t>
      </w:r>
      <w:r w:rsidRPr="00F17E8E">
        <w:rPr>
          <w:spacing w:val="-6"/>
        </w:rPr>
        <w:t xml:space="preserve"> </w:t>
      </w:r>
      <w:r w:rsidRPr="00F17E8E">
        <w:t>знаний или</w:t>
      </w:r>
      <w:r w:rsidRPr="00F17E8E">
        <w:rPr>
          <w:spacing w:val="-1"/>
        </w:rPr>
        <w:t xml:space="preserve"> </w:t>
      </w:r>
      <w:r w:rsidRPr="00F17E8E">
        <w:t>алгоритмов.</w:t>
      </w:r>
    </w:p>
    <w:p w:rsidR="002A2178" w:rsidRPr="00F17E8E" w:rsidRDefault="003D3AF1">
      <w:pPr>
        <w:spacing w:before="3"/>
        <w:ind w:left="445"/>
        <w:jc w:val="both"/>
        <w:rPr>
          <w:sz w:val="24"/>
          <w:szCs w:val="24"/>
        </w:rPr>
      </w:pPr>
      <w:r w:rsidRPr="00F17E8E">
        <w:rPr>
          <w:sz w:val="24"/>
          <w:szCs w:val="24"/>
        </w:rPr>
        <w:t>Обобщённый</w:t>
      </w:r>
      <w:r w:rsidRPr="00F17E8E">
        <w:rPr>
          <w:spacing w:val="-5"/>
          <w:sz w:val="24"/>
          <w:szCs w:val="24"/>
        </w:rPr>
        <w:t xml:space="preserve"> </w:t>
      </w:r>
      <w:r w:rsidRPr="00F17E8E">
        <w:rPr>
          <w:sz w:val="24"/>
          <w:szCs w:val="24"/>
        </w:rPr>
        <w:t>критерий</w:t>
      </w:r>
      <w:r w:rsidRPr="00F17E8E">
        <w:rPr>
          <w:spacing w:val="-4"/>
          <w:sz w:val="24"/>
          <w:szCs w:val="24"/>
        </w:rPr>
        <w:t xml:space="preserve"> </w:t>
      </w:r>
      <w:r w:rsidRPr="00F17E8E">
        <w:rPr>
          <w:sz w:val="24"/>
          <w:szCs w:val="24"/>
        </w:rPr>
        <w:t>«</w:t>
      </w:r>
      <w:r w:rsidRPr="00F17E8E">
        <w:rPr>
          <w:b/>
          <w:sz w:val="24"/>
          <w:szCs w:val="24"/>
        </w:rPr>
        <w:t>применение</w:t>
      </w:r>
      <w:r w:rsidRPr="00F17E8E">
        <w:rPr>
          <w:sz w:val="24"/>
          <w:szCs w:val="24"/>
        </w:rPr>
        <w:t>»</w:t>
      </w:r>
      <w:r w:rsidRPr="00F17E8E">
        <w:rPr>
          <w:spacing w:val="-5"/>
          <w:sz w:val="24"/>
          <w:szCs w:val="24"/>
        </w:rPr>
        <w:t xml:space="preserve"> </w:t>
      </w:r>
      <w:r w:rsidRPr="00F17E8E">
        <w:rPr>
          <w:sz w:val="24"/>
          <w:szCs w:val="24"/>
        </w:rPr>
        <w:t>включает:</w:t>
      </w:r>
    </w:p>
    <w:p w:rsidR="002A2178" w:rsidRPr="00F17E8E" w:rsidRDefault="003D3AF1">
      <w:pPr>
        <w:pStyle w:val="a3"/>
        <w:spacing w:before="36" w:line="276" w:lineRule="auto"/>
        <w:ind w:left="219" w:right="230" w:firstLine="226"/>
      </w:pPr>
      <w:r w:rsidRPr="00F17E8E">
        <w:t>использование</w:t>
      </w:r>
      <w:r w:rsidRPr="00F17E8E">
        <w:rPr>
          <w:spacing w:val="1"/>
        </w:rPr>
        <w:t xml:space="preserve"> </w:t>
      </w:r>
      <w:r w:rsidRPr="00F17E8E">
        <w:t>изучаемого</w:t>
      </w:r>
      <w:r w:rsidRPr="00F17E8E">
        <w:rPr>
          <w:spacing w:val="1"/>
        </w:rPr>
        <w:t xml:space="preserve"> </w:t>
      </w:r>
      <w:r w:rsidRPr="00F17E8E">
        <w:t>материала</w:t>
      </w:r>
      <w:r w:rsidRPr="00F17E8E">
        <w:rPr>
          <w:spacing w:val="1"/>
        </w:rPr>
        <w:t xml:space="preserve"> </w:t>
      </w:r>
      <w:r w:rsidRPr="00F17E8E">
        <w:t>при</w:t>
      </w:r>
      <w:r w:rsidRPr="00F17E8E">
        <w:rPr>
          <w:spacing w:val="1"/>
        </w:rPr>
        <w:t xml:space="preserve"> </w:t>
      </w:r>
      <w:r w:rsidRPr="00F17E8E">
        <w:t>решении</w:t>
      </w:r>
      <w:r w:rsidRPr="00F17E8E">
        <w:rPr>
          <w:spacing w:val="1"/>
        </w:rPr>
        <w:t xml:space="preserve"> </w:t>
      </w:r>
      <w:r w:rsidRPr="00F17E8E">
        <w:t>учебных</w:t>
      </w:r>
      <w:r w:rsidRPr="00F17E8E">
        <w:rPr>
          <w:spacing w:val="1"/>
        </w:rPr>
        <w:t xml:space="preserve"> </w:t>
      </w:r>
      <w:r w:rsidRPr="00F17E8E">
        <w:t>задач,</w:t>
      </w:r>
      <w:r w:rsidRPr="00F17E8E">
        <w:rPr>
          <w:spacing w:val="1"/>
        </w:rPr>
        <w:t xml:space="preserve"> </w:t>
      </w:r>
      <w:r w:rsidRPr="00F17E8E">
        <w:t>различающихся</w:t>
      </w:r>
      <w:r w:rsidRPr="00F17E8E">
        <w:rPr>
          <w:spacing w:val="1"/>
        </w:rPr>
        <w:t xml:space="preserve"> </w:t>
      </w:r>
      <w:r w:rsidRPr="00F17E8E">
        <w:t>сложностью</w:t>
      </w:r>
      <w:r w:rsidRPr="00F17E8E">
        <w:rPr>
          <w:spacing w:val="1"/>
        </w:rPr>
        <w:t xml:space="preserve"> </w:t>
      </w:r>
      <w:r w:rsidRPr="00F17E8E">
        <w:t>предметного</w:t>
      </w:r>
      <w:r w:rsidRPr="00F17E8E">
        <w:rPr>
          <w:spacing w:val="1"/>
        </w:rPr>
        <w:t xml:space="preserve"> </w:t>
      </w:r>
      <w:r w:rsidRPr="00F17E8E">
        <w:t>содержания,</w:t>
      </w:r>
      <w:r w:rsidRPr="00F17E8E">
        <w:rPr>
          <w:spacing w:val="1"/>
        </w:rPr>
        <w:t xml:space="preserve"> </w:t>
      </w:r>
      <w:r w:rsidRPr="00F17E8E">
        <w:t>сочетанием</w:t>
      </w:r>
      <w:r w:rsidRPr="00F17E8E">
        <w:rPr>
          <w:spacing w:val="1"/>
        </w:rPr>
        <w:t xml:space="preserve"> </w:t>
      </w:r>
      <w:r w:rsidRPr="00F17E8E">
        <w:t>универсальных</w:t>
      </w:r>
      <w:r w:rsidRPr="00F17E8E">
        <w:rPr>
          <w:spacing w:val="1"/>
        </w:rPr>
        <w:t xml:space="preserve"> </w:t>
      </w:r>
      <w:r w:rsidRPr="00F17E8E">
        <w:t>познавательных</w:t>
      </w:r>
      <w:r w:rsidRPr="00F17E8E">
        <w:rPr>
          <w:spacing w:val="1"/>
        </w:rPr>
        <w:t xml:space="preserve"> </w:t>
      </w:r>
      <w:r w:rsidRPr="00F17E8E">
        <w:t>действий</w:t>
      </w:r>
      <w:r w:rsidRPr="00F17E8E">
        <w:rPr>
          <w:spacing w:val="2"/>
        </w:rPr>
        <w:t xml:space="preserve"> </w:t>
      </w:r>
      <w:r w:rsidRPr="00F17E8E">
        <w:t>и</w:t>
      </w:r>
      <w:r w:rsidRPr="00F17E8E">
        <w:rPr>
          <w:spacing w:val="-8"/>
        </w:rPr>
        <w:t xml:space="preserve"> </w:t>
      </w:r>
      <w:r w:rsidRPr="00F17E8E">
        <w:t>операций,</w:t>
      </w:r>
      <w:r w:rsidRPr="00F17E8E">
        <w:rPr>
          <w:spacing w:val="3"/>
        </w:rPr>
        <w:t xml:space="preserve"> </w:t>
      </w:r>
      <w:r w:rsidRPr="00F17E8E">
        <w:t>степенью</w:t>
      </w:r>
      <w:r w:rsidRPr="00F17E8E">
        <w:rPr>
          <w:spacing w:val="-1"/>
        </w:rPr>
        <w:t xml:space="preserve"> </w:t>
      </w:r>
      <w:r w:rsidRPr="00F17E8E">
        <w:t>проработанности</w:t>
      </w:r>
      <w:r w:rsidRPr="00F17E8E">
        <w:rPr>
          <w:spacing w:val="2"/>
        </w:rPr>
        <w:t xml:space="preserve"> </w:t>
      </w:r>
      <w:r w:rsidRPr="00F17E8E">
        <w:t>в</w:t>
      </w:r>
      <w:r w:rsidRPr="00F17E8E">
        <w:rPr>
          <w:spacing w:val="-2"/>
        </w:rPr>
        <w:t xml:space="preserve"> </w:t>
      </w:r>
      <w:r w:rsidRPr="00F17E8E">
        <w:t>учебном</w:t>
      </w:r>
      <w:r w:rsidRPr="00F17E8E">
        <w:rPr>
          <w:spacing w:val="2"/>
        </w:rPr>
        <w:t xml:space="preserve"> </w:t>
      </w:r>
      <w:r w:rsidRPr="00F17E8E">
        <w:t>процессе;</w:t>
      </w:r>
    </w:p>
    <w:p w:rsidR="002A2178" w:rsidRPr="00F17E8E" w:rsidRDefault="003D3AF1">
      <w:pPr>
        <w:pStyle w:val="a3"/>
        <w:spacing w:line="276" w:lineRule="auto"/>
        <w:ind w:left="219" w:right="222" w:firstLine="226"/>
      </w:pPr>
      <w:r w:rsidRPr="00F17E8E">
        <w:t>использование специфических для предмета способов действий и</w:t>
      </w:r>
      <w:r w:rsidRPr="00F17E8E">
        <w:rPr>
          <w:spacing w:val="60"/>
        </w:rPr>
        <w:t xml:space="preserve"> </w:t>
      </w:r>
      <w:r w:rsidRPr="00F17E8E">
        <w:t>видов деятельности</w:t>
      </w:r>
      <w:r w:rsidRPr="00F17E8E">
        <w:rPr>
          <w:spacing w:val="1"/>
        </w:rPr>
        <w:t xml:space="preserve"> </w:t>
      </w:r>
      <w:r w:rsidRPr="00F17E8E">
        <w:t>по получению нового знания,</w:t>
      </w:r>
      <w:r w:rsidRPr="00F17E8E">
        <w:rPr>
          <w:spacing w:val="1"/>
        </w:rPr>
        <w:t xml:space="preserve"> </w:t>
      </w:r>
      <w:r w:rsidRPr="00F17E8E">
        <w:t>его интерпретации, применению и преобразованию при</w:t>
      </w:r>
      <w:r w:rsidRPr="00F17E8E">
        <w:rPr>
          <w:spacing w:val="1"/>
        </w:rPr>
        <w:t xml:space="preserve"> </w:t>
      </w:r>
      <w:r w:rsidRPr="00F17E8E">
        <w:t>решении учебных задач/проблем, в том числе в ходе поисковой деятельности, учебно-</w:t>
      </w:r>
      <w:r w:rsidRPr="00F17E8E">
        <w:rPr>
          <w:spacing w:val="1"/>
        </w:rPr>
        <w:t xml:space="preserve"> </w:t>
      </w:r>
      <w:r w:rsidRPr="00F17E8E">
        <w:t>исследовательской</w:t>
      </w:r>
      <w:r w:rsidRPr="00F17E8E">
        <w:rPr>
          <w:spacing w:val="-3"/>
        </w:rPr>
        <w:t xml:space="preserve"> </w:t>
      </w:r>
      <w:r w:rsidRPr="00F17E8E">
        <w:t>и</w:t>
      </w:r>
      <w:r w:rsidRPr="00F17E8E">
        <w:rPr>
          <w:spacing w:val="-2"/>
        </w:rPr>
        <w:t xml:space="preserve"> </w:t>
      </w:r>
      <w:r w:rsidRPr="00F17E8E">
        <w:t>учебно-проектной</w:t>
      </w:r>
      <w:r w:rsidRPr="00F17E8E">
        <w:rPr>
          <w:spacing w:val="-2"/>
        </w:rPr>
        <w:t xml:space="preserve"> </w:t>
      </w:r>
      <w:r w:rsidRPr="00F17E8E">
        <w:t>деятельности.</w:t>
      </w:r>
    </w:p>
    <w:p w:rsidR="002A2178" w:rsidRPr="00F17E8E" w:rsidRDefault="003D3AF1">
      <w:pPr>
        <w:pStyle w:val="a3"/>
        <w:spacing w:before="6" w:line="273" w:lineRule="auto"/>
        <w:ind w:left="219" w:right="223" w:firstLine="226"/>
      </w:pPr>
      <w:r w:rsidRPr="00F17E8E">
        <w:t>Обобщённый</w:t>
      </w:r>
      <w:r w:rsidRPr="00F17E8E">
        <w:rPr>
          <w:spacing w:val="1"/>
        </w:rPr>
        <w:t xml:space="preserve"> </w:t>
      </w:r>
      <w:r w:rsidRPr="00F17E8E">
        <w:t>критерий</w:t>
      </w:r>
      <w:r w:rsidRPr="00F17E8E">
        <w:rPr>
          <w:spacing w:val="1"/>
        </w:rPr>
        <w:t xml:space="preserve"> </w:t>
      </w:r>
      <w:r w:rsidRPr="00F17E8E">
        <w:t>«</w:t>
      </w:r>
      <w:r w:rsidRPr="00F17E8E">
        <w:rPr>
          <w:b/>
        </w:rPr>
        <w:t>функциональность</w:t>
      </w:r>
      <w:r w:rsidRPr="00F17E8E">
        <w:t>»</w:t>
      </w:r>
      <w:r w:rsidRPr="00F17E8E">
        <w:rPr>
          <w:spacing w:val="1"/>
        </w:rPr>
        <w:t xml:space="preserve"> </w:t>
      </w:r>
      <w:r w:rsidRPr="00F17E8E">
        <w:t>включает</w:t>
      </w:r>
      <w:r w:rsidRPr="00F17E8E">
        <w:rPr>
          <w:spacing w:val="1"/>
        </w:rPr>
        <w:t xml:space="preserve"> </w:t>
      </w:r>
      <w:r w:rsidRPr="00F17E8E">
        <w:t>осознанное</w:t>
      </w:r>
      <w:r w:rsidRPr="00F17E8E">
        <w:rPr>
          <w:spacing w:val="1"/>
        </w:rPr>
        <w:t xml:space="preserve"> </w:t>
      </w:r>
      <w:r w:rsidRPr="00F17E8E">
        <w:t>использование</w:t>
      </w:r>
      <w:r w:rsidRPr="00F17E8E">
        <w:rPr>
          <w:spacing w:val="1"/>
        </w:rPr>
        <w:t xml:space="preserve"> </w:t>
      </w:r>
      <w:r w:rsidRPr="00F17E8E">
        <w:t>приобретённых</w:t>
      </w:r>
      <w:r w:rsidRPr="00F17E8E">
        <w:rPr>
          <w:spacing w:val="1"/>
        </w:rPr>
        <w:t xml:space="preserve"> </w:t>
      </w:r>
      <w:r w:rsidRPr="00F17E8E">
        <w:t>знаний</w:t>
      </w:r>
      <w:r w:rsidRPr="00F17E8E">
        <w:rPr>
          <w:spacing w:val="1"/>
        </w:rPr>
        <w:t xml:space="preserve"> </w:t>
      </w:r>
      <w:r w:rsidRPr="00F17E8E">
        <w:t>и</w:t>
      </w:r>
      <w:r w:rsidRPr="00F17E8E">
        <w:rPr>
          <w:spacing w:val="1"/>
        </w:rPr>
        <w:t xml:space="preserve"> </w:t>
      </w:r>
      <w:r w:rsidRPr="00F17E8E">
        <w:t>способов</w:t>
      </w:r>
      <w:r w:rsidRPr="00F17E8E">
        <w:rPr>
          <w:spacing w:val="1"/>
        </w:rPr>
        <w:t xml:space="preserve"> </w:t>
      </w:r>
      <w:r w:rsidRPr="00F17E8E">
        <w:t>действий</w:t>
      </w:r>
      <w:r w:rsidRPr="00F17E8E">
        <w:rPr>
          <w:spacing w:val="1"/>
        </w:rPr>
        <w:t xml:space="preserve"> </w:t>
      </w:r>
      <w:r w:rsidRPr="00F17E8E">
        <w:t>при</w:t>
      </w:r>
      <w:r w:rsidRPr="00F17E8E">
        <w:rPr>
          <w:spacing w:val="1"/>
        </w:rPr>
        <w:t xml:space="preserve"> </w:t>
      </w:r>
      <w:r w:rsidRPr="00F17E8E">
        <w:t>решении</w:t>
      </w:r>
      <w:r w:rsidRPr="00F17E8E">
        <w:rPr>
          <w:spacing w:val="1"/>
        </w:rPr>
        <w:t xml:space="preserve"> </w:t>
      </w:r>
      <w:r w:rsidRPr="00F17E8E">
        <w:t>внеучебных</w:t>
      </w:r>
      <w:r w:rsidRPr="00F17E8E">
        <w:rPr>
          <w:spacing w:val="1"/>
        </w:rPr>
        <w:t xml:space="preserve"> </w:t>
      </w:r>
      <w:r w:rsidRPr="00F17E8E">
        <w:t>проблем,</w:t>
      </w:r>
      <w:r w:rsidRPr="00F17E8E">
        <w:rPr>
          <w:spacing w:val="1"/>
        </w:rPr>
        <w:t xml:space="preserve"> </w:t>
      </w:r>
      <w:r w:rsidRPr="00F17E8E">
        <w:lastRenderedPageBreak/>
        <w:t>различающихся сложностью предметного содержания, читательских умений, контекста, а</w:t>
      </w:r>
      <w:r w:rsidRPr="00F17E8E">
        <w:rPr>
          <w:spacing w:val="1"/>
        </w:rPr>
        <w:t xml:space="preserve"> </w:t>
      </w:r>
      <w:r w:rsidRPr="00F17E8E">
        <w:t>также сочетанием</w:t>
      </w:r>
      <w:r w:rsidRPr="00F17E8E">
        <w:rPr>
          <w:spacing w:val="3"/>
        </w:rPr>
        <w:t xml:space="preserve"> </w:t>
      </w:r>
      <w:r w:rsidRPr="00F17E8E">
        <w:t>когнитивных</w:t>
      </w:r>
      <w:r w:rsidRPr="00F17E8E">
        <w:rPr>
          <w:spacing w:val="-8"/>
        </w:rPr>
        <w:t xml:space="preserve"> </w:t>
      </w:r>
      <w:r w:rsidRPr="00F17E8E">
        <w:t>операций.</w:t>
      </w:r>
    </w:p>
    <w:p w:rsidR="002A2178" w:rsidRPr="00F17E8E" w:rsidRDefault="003D3AF1">
      <w:pPr>
        <w:pStyle w:val="a3"/>
        <w:spacing w:before="5" w:line="276" w:lineRule="auto"/>
        <w:ind w:left="219" w:right="231" w:firstLine="226"/>
      </w:pPr>
      <w:r w:rsidRPr="00F17E8E">
        <w:t>Оценка предметных результатов ведётся каждым педагогическим работником в ходе</w:t>
      </w:r>
      <w:r w:rsidRPr="00F17E8E">
        <w:rPr>
          <w:spacing w:val="1"/>
        </w:rPr>
        <w:t xml:space="preserve"> </w:t>
      </w:r>
      <w:r w:rsidRPr="00F17E8E">
        <w:t>процедур</w:t>
      </w:r>
      <w:r w:rsidRPr="00F17E8E">
        <w:rPr>
          <w:spacing w:val="1"/>
        </w:rPr>
        <w:t xml:space="preserve"> </w:t>
      </w:r>
      <w:r w:rsidRPr="00F17E8E">
        <w:t>текущей,</w:t>
      </w:r>
      <w:r w:rsidRPr="00F17E8E">
        <w:rPr>
          <w:spacing w:val="1"/>
        </w:rPr>
        <w:t xml:space="preserve"> </w:t>
      </w:r>
      <w:r w:rsidRPr="00F17E8E">
        <w:t>тематической,</w:t>
      </w:r>
      <w:r w:rsidRPr="00F17E8E">
        <w:rPr>
          <w:spacing w:val="1"/>
        </w:rPr>
        <w:t xml:space="preserve"> </w:t>
      </w:r>
      <w:r w:rsidRPr="00F17E8E">
        <w:t>промежуточной</w:t>
      </w:r>
      <w:r w:rsidRPr="00F17E8E">
        <w:rPr>
          <w:spacing w:val="1"/>
        </w:rPr>
        <w:t xml:space="preserve"> </w:t>
      </w:r>
      <w:r w:rsidRPr="00F17E8E">
        <w:t>и</w:t>
      </w:r>
      <w:r w:rsidRPr="00F17E8E">
        <w:rPr>
          <w:spacing w:val="1"/>
        </w:rPr>
        <w:t xml:space="preserve"> </w:t>
      </w:r>
      <w:r w:rsidRPr="00F17E8E">
        <w:t>итоговой</w:t>
      </w:r>
      <w:r w:rsidRPr="00F17E8E">
        <w:rPr>
          <w:spacing w:val="1"/>
        </w:rPr>
        <w:t xml:space="preserve"> </w:t>
      </w:r>
      <w:r w:rsidRPr="00F17E8E">
        <w:t>оценки,</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администрацией</w:t>
      </w:r>
      <w:r w:rsidRPr="00F17E8E">
        <w:rPr>
          <w:spacing w:val="-5"/>
        </w:rPr>
        <w:t xml:space="preserve"> </w:t>
      </w:r>
      <w:r w:rsidRPr="00F17E8E">
        <w:t>образовательной</w:t>
      </w:r>
      <w:r w:rsidRPr="00F17E8E">
        <w:rPr>
          <w:spacing w:val="-4"/>
        </w:rPr>
        <w:t xml:space="preserve"> </w:t>
      </w:r>
      <w:r w:rsidRPr="00F17E8E">
        <w:t>организации</w:t>
      </w:r>
      <w:r w:rsidRPr="00F17E8E">
        <w:rPr>
          <w:spacing w:val="-5"/>
        </w:rPr>
        <w:t xml:space="preserve"> </w:t>
      </w:r>
      <w:r w:rsidRPr="00F17E8E">
        <w:t>в</w:t>
      </w:r>
      <w:r w:rsidRPr="00F17E8E">
        <w:rPr>
          <w:spacing w:val="1"/>
        </w:rPr>
        <w:t xml:space="preserve"> </w:t>
      </w:r>
      <w:r w:rsidRPr="00F17E8E">
        <w:t>ходе</w:t>
      </w:r>
      <w:r w:rsidRPr="00F17E8E">
        <w:rPr>
          <w:spacing w:val="-2"/>
        </w:rPr>
        <w:t xml:space="preserve"> </w:t>
      </w:r>
      <w:r w:rsidRPr="00F17E8E">
        <w:t>внутришкольного</w:t>
      </w:r>
      <w:r w:rsidRPr="00F17E8E">
        <w:rPr>
          <w:spacing w:val="-1"/>
        </w:rPr>
        <w:t xml:space="preserve"> </w:t>
      </w:r>
      <w:r w:rsidRPr="00F17E8E">
        <w:t>мониторинга.</w:t>
      </w:r>
    </w:p>
    <w:p w:rsidR="002A2178" w:rsidRPr="00F17E8E" w:rsidRDefault="003D3AF1">
      <w:pPr>
        <w:pStyle w:val="a3"/>
        <w:spacing w:before="62" w:line="276" w:lineRule="auto"/>
        <w:ind w:left="219" w:right="223" w:firstLine="226"/>
      </w:pPr>
      <w:r w:rsidRPr="00F17E8E">
        <w:t>Особенности</w:t>
      </w:r>
      <w:r w:rsidRPr="00F17E8E">
        <w:rPr>
          <w:spacing w:val="1"/>
        </w:rPr>
        <w:t xml:space="preserve"> </w:t>
      </w:r>
      <w:r w:rsidRPr="00F17E8E">
        <w:t>оценки</w:t>
      </w:r>
      <w:r w:rsidRPr="00F17E8E">
        <w:rPr>
          <w:spacing w:val="1"/>
        </w:rPr>
        <w:t xml:space="preserve"> </w:t>
      </w:r>
      <w:r w:rsidRPr="00F17E8E">
        <w:t>по</w:t>
      </w:r>
      <w:r w:rsidRPr="00F17E8E">
        <w:rPr>
          <w:spacing w:val="1"/>
        </w:rPr>
        <w:t xml:space="preserve"> </w:t>
      </w:r>
      <w:r w:rsidRPr="00F17E8E">
        <w:t>отдельному</w:t>
      </w:r>
      <w:r w:rsidRPr="00F17E8E">
        <w:rPr>
          <w:spacing w:val="1"/>
        </w:rPr>
        <w:t xml:space="preserve"> </w:t>
      </w:r>
      <w:r w:rsidRPr="00F17E8E">
        <w:t>предмету</w:t>
      </w:r>
      <w:r w:rsidRPr="00F17E8E">
        <w:rPr>
          <w:spacing w:val="1"/>
        </w:rPr>
        <w:t xml:space="preserve"> </w:t>
      </w:r>
      <w:r w:rsidRPr="00F17E8E">
        <w:t>фиксируются</w:t>
      </w:r>
      <w:r w:rsidRPr="00F17E8E">
        <w:rPr>
          <w:spacing w:val="1"/>
        </w:rPr>
        <w:t xml:space="preserve"> </w:t>
      </w:r>
      <w:r w:rsidRPr="00F17E8E">
        <w:t>в приложении</w:t>
      </w:r>
      <w:r w:rsidRPr="00F17E8E">
        <w:rPr>
          <w:spacing w:val="1"/>
        </w:rPr>
        <w:t xml:space="preserve"> </w:t>
      </w:r>
      <w:r w:rsidRPr="00F17E8E">
        <w:t>к</w:t>
      </w:r>
      <w:r w:rsidRPr="00F17E8E">
        <w:rPr>
          <w:spacing w:val="1"/>
        </w:rPr>
        <w:t xml:space="preserve"> </w:t>
      </w:r>
      <w:r w:rsidRPr="00F17E8E">
        <w:t>образовательной</w:t>
      </w:r>
      <w:r w:rsidRPr="00F17E8E">
        <w:rPr>
          <w:spacing w:val="1"/>
        </w:rPr>
        <w:t xml:space="preserve"> </w:t>
      </w:r>
      <w:r w:rsidRPr="00F17E8E">
        <w:t>программе,</w:t>
      </w:r>
      <w:r w:rsidRPr="00F17E8E">
        <w:rPr>
          <w:spacing w:val="1"/>
        </w:rPr>
        <w:t xml:space="preserve"> </w:t>
      </w:r>
      <w:r w:rsidRPr="00F17E8E">
        <w:t>которая</w:t>
      </w:r>
      <w:r w:rsidRPr="00F17E8E">
        <w:rPr>
          <w:spacing w:val="1"/>
        </w:rPr>
        <w:t xml:space="preserve"> </w:t>
      </w:r>
      <w:r w:rsidRPr="00F17E8E">
        <w:t>утверждается</w:t>
      </w:r>
      <w:r w:rsidRPr="00F17E8E">
        <w:rPr>
          <w:spacing w:val="1"/>
        </w:rPr>
        <w:t xml:space="preserve"> </w:t>
      </w:r>
      <w:r w:rsidRPr="00F17E8E">
        <w:t>педагогическим</w:t>
      </w:r>
      <w:r w:rsidRPr="00F17E8E">
        <w:rPr>
          <w:spacing w:val="1"/>
        </w:rPr>
        <w:t xml:space="preserve"> </w:t>
      </w:r>
      <w:r w:rsidRPr="00F17E8E">
        <w:t>советом</w:t>
      </w:r>
      <w:r w:rsidRPr="00F17E8E">
        <w:rPr>
          <w:spacing w:val="-57"/>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и</w:t>
      </w:r>
      <w:r w:rsidRPr="00F17E8E">
        <w:rPr>
          <w:spacing w:val="1"/>
        </w:rPr>
        <w:t xml:space="preserve"> </w:t>
      </w:r>
      <w:r w:rsidRPr="00F17E8E">
        <w:t>доводится</w:t>
      </w:r>
      <w:r w:rsidRPr="00F17E8E">
        <w:rPr>
          <w:spacing w:val="1"/>
        </w:rPr>
        <w:t xml:space="preserve"> </w:t>
      </w:r>
      <w:r w:rsidRPr="00F17E8E">
        <w:t>до</w:t>
      </w:r>
      <w:r w:rsidRPr="00F17E8E">
        <w:rPr>
          <w:spacing w:val="1"/>
        </w:rPr>
        <w:t xml:space="preserve"> </w:t>
      </w:r>
      <w:r w:rsidRPr="00F17E8E">
        <w:t>сведения</w:t>
      </w:r>
      <w:r w:rsidRPr="00F17E8E">
        <w:rPr>
          <w:spacing w:val="1"/>
        </w:rPr>
        <w:t xml:space="preserve"> </w:t>
      </w:r>
      <w:r w:rsidRPr="00F17E8E">
        <w:t>обучающихся</w:t>
      </w:r>
      <w:r w:rsidRPr="00F17E8E">
        <w:rPr>
          <w:spacing w:val="1"/>
        </w:rPr>
        <w:t xml:space="preserve"> </w:t>
      </w:r>
      <w:r w:rsidRPr="00F17E8E">
        <w:t>и</w:t>
      </w:r>
      <w:r w:rsidRPr="00F17E8E">
        <w:rPr>
          <w:spacing w:val="1"/>
        </w:rPr>
        <w:t xml:space="preserve"> </w:t>
      </w:r>
      <w:r w:rsidRPr="00F17E8E">
        <w:t>их</w:t>
      </w:r>
      <w:r w:rsidRPr="00F17E8E">
        <w:rPr>
          <w:spacing w:val="1"/>
        </w:rPr>
        <w:t xml:space="preserve"> </w:t>
      </w:r>
      <w:r w:rsidRPr="00F17E8E">
        <w:t>родителей</w:t>
      </w:r>
      <w:r w:rsidRPr="00F17E8E">
        <w:rPr>
          <w:spacing w:val="1"/>
        </w:rPr>
        <w:t xml:space="preserve"> </w:t>
      </w:r>
      <w:r w:rsidRPr="00F17E8E">
        <w:t>(законных</w:t>
      </w:r>
      <w:r w:rsidRPr="00F17E8E">
        <w:rPr>
          <w:spacing w:val="-4"/>
        </w:rPr>
        <w:t xml:space="preserve"> </w:t>
      </w:r>
      <w:r w:rsidRPr="00F17E8E">
        <w:t>представителей).</w:t>
      </w:r>
    </w:p>
    <w:p w:rsidR="002A2178" w:rsidRPr="00F17E8E" w:rsidRDefault="003D3AF1">
      <w:pPr>
        <w:pStyle w:val="a3"/>
        <w:spacing w:before="4"/>
        <w:ind w:left="445"/>
      </w:pPr>
      <w:r w:rsidRPr="00F17E8E">
        <w:t>Описание</w:t>
      </w:r>
      <w:r w:rsidRPr="00F17E8E">
        <w:rPr>
          <w:spacing w:val="-4"/>
        </w:rPr>
        <w:t xml:space="preserve"> </w:t>
      </w:r>
      <w:r w:rsidRPr="00F17E8E">
        <w:t>должно</w:t>
      </w:r>
      <w:r w:rsidRPr="00F17E8E">
        <w:rPr>
          <w:spacing w:val="-2"/>
        </w:rPr>
        <w:t xml:space="preserve"> </w:t>
      </w:r>
      <w:r w:rsidRPr="00F17E8E">
        <w:t>включать:</w:t>
      </w:r>
    </w:p>
    <w:p w:rsidR="002A2178" w:rsidRPr="00F17E8E" w:rsidRDefault="003D3AF1">
      <w:pPr>
        <w:pStyle w:val="a3"/>
        <w:spacing w:before="40" w:line="276" w:lineRule="auto"/>
        <w:ind w:left="786" w:right="233" w:hanging="341"/>
      </w:pPr>
      <w:r w:rsidRPr="00F17E8E">
        <w:t>список</w:t>
      </w:r>
      <w:r w:rsidRPr="00F17E8E">
        <w:rPr>
          <w:spacing w:val="1"/>
        </w:rPr>
        <w:t xml:space="preserve"> </w:t>
      </w:r>
      <w:r w:rsidRPr="00F17E8E">
        <w:t>итоговых</w:t>
      </w:r>
      <w:r w:rsidRPr="00F17E8E">
        <w:rPr>
          <w:spacing w:val="1"/>
        </w:rPr>
        <w:t xml:space="preserve"> </w:t>
      </w:r>
      <w:r w:rsidRPr="00F17E8E">
        <w:t>планируемых</w:t>
      </w:r>
      <w:r w:rsidRPr="00F17E8E">
        <w:rPr>
          <w:spacing w:val="1"/>
        </w:rPr>
        <w:t xml:space="preserve"> </w:t>
      </w:r>
      <w:r w:rsidRPr="00F17E8E">
        <w:t>результатов</w:t>
      </w:r>
      <w:r w:rsidRPr="00F17E8E">
        <w:rPr>
          <w:spacing w:val="1"/>
        </w:rPr>
        <w:t xml:space="preserve"> </w:t>
      </w:r>
      <w:r w:rsidRPr="00F17E8E">
        <w:t>с</w:t>
      </w:r>
      <w:r w:rsidRPr="00F17E8E">
        <w:rPr>
          <w:spacing w:val="1"/>
        </w:rPr>
        <w:t xml:space="preserve"> </w:t>
      </w:r>
      <w:r w:rsidRPr="00F17E8E">
        <w:t>указанием</w:t>
      </w:r>
      <w:r w:rsidRPr="00F17E8E">
        <w:rPr>
          <w:spacing w:val="1"/>
        </w:rPr>
        <w:t xml:space="preserve"> </w:t>
      </w:r>
      <w:r w:rsidRPr="00F17E8E">
        <w:t>этапов</w:t>
      </w:r>
      <w:r w:rsidRPr="00F17E8E">
        <w:rPr>
          <w:spacing w:val="1"/>
        </w:rPr>
        <w:t xml:space="preserve"> </w:t>
      </w:r>
      <w:r w:rsidRPr="00F17E8E">
        <w:t>их</w:t>
      </w:r>
      <w:r w:rsidRPr="00F17E8E">
        <w:rPr>
          <w:spacing w:val="1"/>
        </w:rPr>
        <w:t xml:space="preserve"> </w:t>
      </w:r>
      <w:r w:rsidRPr="00F17E8E">
        <w:t>формирования</w:t>
      </w:r>
      <w:r w:rsidRPr="00F17E8E">
        <w:rPr>
          <w:spacing w:val="1"/>
        </w:rPr>
        <w:t xml:space="preserve"> </w:t>
      </w:r>
      <w:r w:rsidRPr="00F17E8E">
        <w:t>и</w:t>
      </w:r>
      <w:r w:rsidRPr="00F17E8E">
        <w:rPr>
          <w:spacing w:val="-57"/>
        </w:rPr>
        <w:t xml:space="preserve"> </w:t>
      </w:r>
      <w:r w:rsidRPr="00F17E8E">
        <w:t>способов</w:t>
      </w:r>
      <w:r w:rsidRPr="00F17E8E">
        <w:rPr>
          <w:spacing w:val="-5"/>
        </w:rPr>
        <w:t xml:space="preserve"> </w:t>
      </w:r>
      <w:r w:rsidRPr="00F17E8E">
        <w:t>оценки (например,</w:t>
      </w:r>
      <w:r w:rsidRPr="00F17E8E">
        <w:rPr>
          <w:spacing w:val="1"/>
        </w:rPr>
        <w:t xml:space="preserve"> </w:t>
      </w:r>
      <w:r w:rsidRPr="00F17E8E">
        <w:t>текущая/тематическая;</w:t>
      </w:r>
      <w:r w:rsidRPr="00F17E8E">
        <w:rPr>
          <w:spacing w:val="-2"/>
        </w:rPr>
        <w:t xml:space="preserve"> </w:t>
      </w:r>
      <w:r w:rsidRPr="00F17E8E">
        <w:t>устно/письменно/практика);</w:t>
      </w:r>
    </w:p>
    <w:p w:rsidR="002A2178" w:rsidRPr="00F17E8E" w:rsidRDefault="003D3AF1">
      <w:pPr>
        <w:pStyle w:val="a3"/>
        <w:spacing w:line="276" w:lineRule="auto"/>
        <w:ind w:left="786" w:right="225" w:hanging="341"/>
      </w:pPr>
      <w:r w:rsidRPr="00F17E8E">
        <w:t>требования</w:t>
      </w:r>
      <w:r w:rsidRPr="00F17E8E">
        <w:rPr>
          <w:spacing w:val="1"/>
        </w:rPr>
        <w:t xml:space="preserve"> </w:t>
      </w:r>
      <w:r w:rsidRPr="00F17E8E">
        <w:t>к</w:t>
      </w:r>
      <w:r w:rsidRPr="00F17E8E">
        <w:rPr>
          <w:spacing w:val="1"/>
        </w:rPr>
        <w:t xml:space="preserve"> </w:t>
      </w:r>
      <w:r w:rsidRPr="00F17E8E">
        <w:t>выставлению</w:t>
      </w:r>
      <w:r w:rsidRPr="00F17E8E">
        <w:rPr>
          <w:spacing w:val="1"/>
        </w:rPr>
        <w:t xml:space="preserve"> </w:t>
      </w:r>
      <w:r w:rsidRPr="00F17E8E">
        <w:t>отметок</w:t>
      </w:r>
      <w:r w:rsidRPr="00F17E8E">
        <w:rPr>
          <w:spacing w:val="1"/>
        </w:rPr>
        <w:t xml:space="preserve"> </w:t>
      </w:r>
      <w:r w:rsidRPr="00F17E8E">
        <w:t>за</w:t>
      </w:r>
      <w:r w:rsidRPr="00F17E8E">
        <w:rPr>
          <w:spacing w:val="61"/>
        </w:rPr>
        <w:t xml:space="preserve"> </w:t>
      </w:r>
      <w:r w:rsidRPr="00F17E8E">
        <w:t>промежуточную</w:t>
      </w:r>
      <w:r w:rsidRPr="00F17E8E">
        <w:rPr>
          <w:spacing w:val="61"/>
        </w:rPr>
        <w:t xml:space="preserve"> </w:t>
      </w:r>
      <w:r w:rsidRPr="00F17E8E">
        <w:t>аттестацию</w:t>
      </w:r>
      <w:r w:rsidRPr="00F17E8E">
        <w:rPr>
          <w:spacing w:val="61"/>
        </w:rPr>
        <w:t xml:space="preserve"> </w:t>
      </w:r>
      <w:r w:rsidRPr="00F17E8E">
        <w:t>(при</w:t>
      </w:r>
      <w:r w:rsidRPr="00F17E8E">
        <w:rPr>
          <w:spacing w:val="-57"/>
        </w:rPr>
        <w:t xml:space="preserve"> </w:t>
      </w:r>
      <w:r w:rsidRPr="00F17E8E">
        <w:t>необходимости — с учётом степени значимости отметок за отдельные оценочные</w:t>
      </w:r>
      <w:r w:rsidRPr="00F17E8E">
        <w:rPr>
          <w:spacing w:val="1"/>
        </w:rPr>
        <w:t xml:space="preserve"> </w:t>
      </w:r>
      <w:r w:rsidRPr="00F17E8E">
        <w:t>процедуры);</w:t>
      </w:r>
    </w:p>
    <w:p w:rsidR="002A2178" w:rsidRPr="00F17E8E" w:rsidRDefault="003D3AF1">
      <w:pPr>
        <w:pStyle w:val="a3"/>
        <w:spacing w:line="275" w:lineRule="exact"/>
        <w:ind w:left="445"/>
      </w:pPr>
      <w:r w:rsidRPr="00F17E8E">
        <w:t>график</w:t>
      </w:r>
      <w:r w:rsidRPr="00F17E8E">
        <w:rPr>
          <w:spacing w:val="-4"/>
        </w:rPr>
        <w:t xml:space="preserve"> </w:t>
      </w:r>
      <w:r w:rsidRPr="00F17E8E">
        <w:t>контрольных</w:t>
      </w:r>
      <w:r w:rsidRPr="00F17E8E">
        <w:rPr>
          <w:spacing w:val="-7"/>
        </w:rPr>
        <w:t xml:space="preserve"> </w:t>
      </w:r>
      <w:r w:rsidRPr="00F17E8E">
        <w:t>мероприятий.</w:t>
      </w:r>
    </w:p>
    <w:p w:rsidR="002A2178" w:rsidRPr="00F17E8E" w:rsidRDefault="002A2178">
      <w:pPr>
        <w:pStyle w:val="a3"/>
        <w:spacing w:before="7"/>
        <w:jc w:val="left"/>
      </w:pPr>
    </w:p>
    <w:p w:rsidR="002A2178" w:rsidRPr="00F17E8E" w:rsidRDefault="003D3AF1" w:rsidP="008F5067">
      <w:pPr>
        <w:pStyle w:val="Heading3"/>
        <w:numPr>
          <w:ilvl w:val="2"/>
          <w:numId w:val="80"/>
        </w:numPr>
        <w:tabs>
          <w:tab w:val="left" w:pos="825"/>
        </w:tabs>
        <w:ind w:hanging="606"/>
        <w:jc w:val="center"/>
      </w:pPr>
      <w:r w:rsidRPr="00F17E8E">
        <w:t>Организация</w:t>
      </w:r>
      <w:r w:rsidRPr="00F17E8E">
        <w:rPr>
          <w:spacing w:val="-7"/>
        </w:rPr>
        <w:t xml:space="preserve"> </w:t>
      </w:r>
      <w:r w:rsidRPr="00F17E8E">
        <w:t>и</w:t>
      </w:r>
      <w:r w:rsidRPr="00F17E8E">
        <w:rPr>
          <w:spacing w:val="-1"/>
        </w:rPr>
        <w:t xml:space="preserve"> </w:t>
      </w:r>
      <w:r w:rsidRPr="00F17E8E">
        <w:t>содержание</w:t>
      </w:r>
      <w:r w:rsidRPr="00F17E8E">
        <w:rPr>
          <w:spacing w:val="-3"/>
        </w:rPr>
        <w:t xml:space="preserve"> </w:t>
      </w:r>
      <w:r w:rsidRPr="00F17E8E">
        <w:t>оценочных</w:t>
      </w:r>
      <w:r w:rsidRPr="00F17E8E">
        <w:rPr>
          <w:spacing w:val="-6"/>
        </w:rPr>
        <w:t xml:space="preserve"> </w:t>
      </w:r>
      <w:r w:rsidRPr="00F17E8E">
        <w:t>процедур</w:t>
      </w:r>
    </w:p>
    <w:p w:rsidR="002A2178" w:rsidRPr="00F17E8E" w:rsidRDefault="002A2178">
      <w:pPr>
        <w:pStyle w:val="a3"/>
        <w:spacing w:before="5"/>
        <w:jc w:val="left"/>
        <w:rPr>
          <w:b/>
        </w:rPr>
      </w:pPr>
    </w:p>
    <w:p w:rsidR="002A2178" w:rsidRPr="00F17E8E" w:rsidRDefault="003D3AF1">
      <w:pPr>
        <w:pStyle w:val="a3"/>
        <w:spacing w:line="273" w:lineRule="auto"/>
        <w:ind w:left="219" w:right="220" w:firstLine="226"/>
      </w:pPr>
      <w:r w:rsidRPr="00F17E8E">
        <w:rPr>
          <w:b/>
        </w:rPr>
        <w:t>Стартовая</w:t>
      </w:r>
      <w:r w:rsidRPr="00F17E8E">
        <w:rPr>
          <w:b/>
          <w:spacing w:val="1"/>
        </w:rPr>
        <w:t xml:space="preserve"> </w:t>
      </w:r>
      <w:r w:rsidRPr="00F17E8E">
        <w:rPr>
          <w:b/>
        </w:rPr>
        <w:t>педагогическая</w:t>
      </w:r>
      <w:r w:rsidRPr="00F17E8E">
        <w:rPr>
          <w:b/>
          <w:spacing w:val="1"/>
        </w:rPr>
        <w:t xml:space="preserve"> </w:t>
      </w:r>
      <w:r w:rsidRPr="00F17E8E">
        <w:rPr>
          <w:b/>
        </w:rPr>
        <w:t>диагностика</w:t>
      </w:r>
      <w:r w:rsidRPr="00F17E8E">
        <w:rPr>
          <w:b/>
          <w:spacing w:val="1"/>
        </w:rPr>
        <w:t xml:space="preserve"> </w:t>
      </w:r>
      <w:r w:rsidRPr="00F17E8E">
        <w:t>представляет</w:t>
      </w:r>
      <w:r w:rsidRPr="00F17E8E">
        <w:rPr>
          <w:spacing w:val="1"/>
        </w:rPr>
        <w:t xml:space="preserve"> </w:t>
      </w:r>
      <w:r w:rsidRPr="00F17E8E">
        <w:t>собой</w:t>
      </w:r>
      <w:r w:rsidRPr="00F17E8E">
        <w:rPr>
          <w:spacing w:val="1"/>
        </w:rPr>
        <w:t xml:space="preserve"> </w:t>
      </w:r>
      <w:r w:rsidRPr="00F17E8E">
        <w:t>процедуру</w:t>
      </w:r>
      <w:r w:rsidRPr="00F17E8E">
        <w:rPr>
          <w:spacing w:val="1"/>
        </w:rPr>
        <w:t xml:space="preserve"> </w:t>
      </w:r>
      <w:r w:rsidRPr="00F17E8E">
        <w:t>оценки</w:t>
      </w:r>
      <w:r w:rsidRPr="00F17E8E">
        <w:rPr>
          <w:spacing w:val="1"/>
        </w:rPr>
        <w:t xml:space="preserve"> </w:t>
      </w:r>
      <w:r w:rsidRPr="00F17E8E">
        <w:t>готовности</w:t>
      </w:r>
      <w:r w:rsidRPr="00F17E8E">
        <w:rPr>
          <w:spacing w:val="1"/>
        </w:rPr>
        <w:t xml:space="preserve"> </w:t>
      </w:r>
      <w:r w:rsidRPr="00F17E8E">
        <w:t>к</w:t>
      </w:r>
      <w:r w:rsidRPr="00F17E8E">
        <w:rPr>
          <w:spacing w:val="1"/>
        </w:rPr>
        <w:t xml:space="preserve"> </w:t>
      </w:r>
      <w:r w:rsidRPr="00F17E8E">
        <w:t>обучению</w:t>
      </w:r>
      <w:r w:rsidRPr="00F17E8E">
        <w:rPr>
          <w:spacing w:val="1"/>
        </w:rPr>
        <w:t xml:space="preserve"> </w:t>
      </w:r>
      <w:r w:rsidRPr="00F17E8E">
        <w:t>на</w:t>
      </w:r>
      <w:r w:rsidRPr="00F17E8E">
        <w:rPr>
          <w:spacing w:val="1"/>
        </w:rPr>
        <w:t xml:space="preserve"> </w:t>
      </w:r>
      <w:r w:rsidRPr="00F17E8E">
        <w:t>данном</w:t>
      </w:r>
      <w:r w:rsidRPr="00F17E8E">
        <w:rPr>
          <w:spacing w:val="1"/>
        </w:rPr>
        <w:t xml:space="preserve"> </w:t>
      </w:r>
      <w:r w:rsidRPr="00F17E8E">
        <w:t>уровне</w:t>
      </w:r>
      <w:r w:rsidRPr="00F17E8E">
        <w:rPr>
          <w:spacing w:val="1"/>
        </w:rPr>
        <w:t xml:space="preserve"> </w:t>
      </w:r>
      <w:r w:rsidRPr="00F17E8E">
        <w:t>образования.</w:t>
      </w:r>
      <w:r w:rsidRPr="00F17E8E">
        <w:rPr>
          <w:spacing w:val="1"/>
        </w:rPr>
        <w:t xml:space="preserve"> </w:t>
      </w:r>
      <w:r w:rsidRPr="00F17E8E">
        <w:t>Проводится</w:t>
      </w:r>
      <w:r w:rsidRPr="00F17E8E">
        <w:rPr>
          <w:spacing w:val="1"/>
        </w:rPr>
        <w:t xml:space="preserve"> </w:t>
      </w:r>
      <w:r w:rsidRPr="00F17E8E">
        <w:t>администрацией</w:t>
      </w:r>
      <w:r w:rsidRPr="00F17E8E">
        <w:rPr>
          <w:spacing w:val="1"/>
        </w:rPr>
        <w:t xml:space="preserve"> </w:t>
      </w:r>
      <w:r w:rsidRPr="00F17E8E">
        <w:t>образовательной организации в</w:t>
      </w:r>
      <w:r w:rsidRPr="00F17E8E">
        <w:rPr>
          <w:spacing w:val="60"/>
        </w:rPr>
        <w:t xml:space="preserve"> </w:t>
      </w:r>
      <w:r w:rsidRPr="00F17E8E">
        <w:t>начале 1 класса и выступает как основа (точка отсчёта)</w:t>
      </w:r>
      <w:r w:rsidRPr="00F17E8E">
        <w:rPr>
          <w:spacing w:val="1"/>
        </w:rPr>
        <w:t xml:space="preserve"> </w:t>
      </w:r>
      <w:r w:rsidRPr="00F17E8E">
        <w:t>для</w:t>
      </w:r>
      <w:r w:rsidRPr="00F17E8E">
        <w:rPr>
          <w:spacing w:val="1"/>
        </w:rPr>
        <w:t xml:space="preserve"> </w:t>
      </w:r>
      <w:r w:rsidRPr="00F17E8E">
        <w:t>оценки</w:t>
      </w:r>
      <w:r w:rsidRPr="00F17E8E">
        <w:rPr>
          <w:spacing w:val="1"/>
        </w:rPr>
        <w:t xml:space="preserve"> </w:t>
      </w:r>
      <w:r w:rsidRPr="00F17E8E">
        <w:t>динамики</w:t>
      </w:r>
      <w:r w:rsidRPr="00F17E8E">
        <w:rPr>
          <w:spacing w:val="1"/>
        </w:rPr>
        <w:t xml:space="preserve"> </w:t>
      </w:r>
      <w:r w:rsidRPr="00F17E8E">
        <w:t>образовательных</w:t>
      </w:r>
      <w:r w:rsidRPr="00F17E8E">
        <w:rPr>
          <w:spacing w:val="1"/>
        </w:rPr>
        <w:t xml:space="preserve"> </w:t>
      </w:r>
      <w:r w:rsidRPr="00F17E8E">
        <w:t>достижений.</w:t>
      </w:r>
      <w:r w:rsidRPr="00F17E8E">
        <w:rPr>
          <w:spacing w:val="1"/>
        </w:rPr>
        <w:t xml:space="preserve"> </w:t>
      </w:r>
      <w:r w:rsidRPr="00F17E8E">
        <w:t>Объектом</w:t>
      </w:r>
      <w:r w:rsidRPr="00F17E8E">
        <w:rPr>
          <w:spacing w:val="1"/>
        </w:rPr>
        <w:t xml:space="preserve"> </w:t>
      </w:r>
      <w:r w:rsidRPr="00F17E8E">
        <w:t>оценки</w:t>
      </w:r>
      <w:r w:rsidRPr="00F17E8E">
        <w:rPr>
          <w:spacing w:val="1"/>
        </w:rPr>
        <w:t xml:space="preserve"> </w:t>
      </w:r>
      <w:r w:rsidRPr="00F17E8E">
        <w:t>является</w:t>
      </w:r>
      <w:r w:rsidRPr="00F17E8E">
        <w:rPr>
          <w:spacing w:val="1"/>
        </w:rPr>
        <w:t xml:space="preserve"> </w:t>
      </w:r>
      <w:r w:rsidRPr="00F17E8E">
        <w:t>сформированность предпосылок учебной деятельности, готовность к овладению чтением,</w:t>
      </w:r>
      <w:r w:rsidRPr="00F17E8E">
        <w:rPr>
          <w:spacing w:val="1"/>
        </w:rPr>
        <w:t xml:space="preserve"> </w:t>
      </w:r>
      <w:r w:rsidRPr="00F17E8E">
        <w:t>грамотой</w:t>
      </w:r>
      <w:r w:rsidRPr="00F17E8E">
        <w:rPr>
          <w:spacing w:val="-1"/>
        </w:rPr>
        <w:t xml:space="preserve"> </w:t>
      </w:r>
      <w:r w:rsidRPr="00F17E8E">
        <w:t>и</w:t>
      </w:r>
      <w:r w:rsidRPr="00F17E8E">
        <w:rPr>
          <w:spacing w:val="3"/>
        </w:rPr>
        <w:t xml:space="preserve"> </w:t>
      </w:r>
      <w:r w:rsidRPr="00F17E8E">
        <w:t>счётом.</w:t>
      </w:r>
    </w:p>
    <w:p w:rsidR="002A2178" w:rsidRPr="00F17E8E" w:rsidRDefault="003D3AF1">
      <w:pPr>
        <w:pStyle w:val="a3"/>
        <w:spacing w:before="9" w:line="276" w:lineRule="auto"/>
        <w:ind w:left="219" w:right="231" w:firstLine="226"/>
      </w:pPr>
      <w:r w:rsidRPr="00F17E8E">
        <w:t>Стартовая</w:t>
      </w:r>
      <w:r w:rsidRPr="00F17E8E">
        <w:rPr>
          <w:spacing w:val="1"/>
        </w:rPr>
        <w:t xml:space="preserve"> </w:t>
      </w:r>
      <w:r w:rsidRPr="00F17E8E">
        <w:t>диагностика</w:t>
      </w:r>
      <w:r w:rsidRPr="00F17E8E">
        <w:rPr>
          <w:spacing w:val="1"/>
        </w:rPr>
        <w:t xml:space="preserve"> </w:t>
      </w:r>
      <w:r w:rsidRPr="00F17E8E">
        <w:t>может</w:t>
      </w:r>
      <w:r w:rsidRPr="00F17E8E">
        <w:rPr>
          <w:spacing w:val="1"/>
        </w:rPr>
        <w:t xml:space="preserve"> </w:t>
      </w:r>
      <w:r w:rsidRPr="00F17E8E">
        <w:t>проводиться</w:t>
      </w:r>
      <w:r w:rsidRPr="00F17E8E">
        <w:rPr>
          <w:spacing w:val="1"/>
        </w:rPr>
        <w:t xml:space="preserve"> </w:t>
      </w:r>
      <w:r w:rsidRPr="00F17E8E">
        <w:t>также</w:t>
      </w:r>
      <w:r w:rsidRPr="00F17E8E">
        <w:rPr>
          <w:spacing w:val="1"/>
        </w:rPr>
        <w:t xml:space="preserve"> </w:t>
      </w:r>
      <w:r w:rsidRPr="00F17E8E">
        <w:t>педагогическими</w:t>
      </w:r>
      <w:r w:rsidRPr="00F17E8E">
        <w:rPr>
          <w:spacing w:val="1"/>
        </w:rPr>
        <w:t xml:space="preserve"> </w:t>
      </w:r>
      <w:r w:rsidRPr="00F17E8E">
        <w:t>работниками</w:t>
      </w:r>
      <w:r w:rsidRPr="00F17E8E">
        <w:rPr>
          <w:spacing w:val="60"/>
        </w:rPr>
        <w:t xml:space="preserve"> </w:t>
      </w:r>
      <w:r w:rsidRPr="00F17E8E">
        <w:t>с</w:t>
      </w:r>
      <w:r w:rsidRPr="00F17E8E">
        <w:rPr>
          <w:spacing w:val="1"/>
        </w:rPr>
        <w:t xml:space="preserve"> </w:t>
      </w:r>
      <w:r w:rsidRPr="00F17E8E">
        <w:t>целью</w:t>
      </w:r>
      <w:r w:rsidRPr="00F17E8E">
        <w:rPr>
          <w:spacing w:val="1"/>
        </w:rPr>
        <w:t xml:space="preserve"> </w:t>
      </w:r>
      <w:r w:rsidRPr="00F17E8E">
        <w:t>оценки</w:t>
      </w:r>
      <w:r w:rsidRPr="00F17E8E">
        <w:rPr>
          <w:spacing w:val="1"/>
        </w:rPr>
        <w:t xml:space="preserve"> </w:t>
      </w:r>
      <w:r w:rsidRPr="00F17E8E">
        <w:t>готовности</w:t>
      </w:r>
      <w:r w:rsidRPr="00F17E8E">
        <w:rPr>
          <w:spacing w:val="1"/>
        </w:rPr>
        <w:t xml:space="preserve"> </w:t>
      </w:r>
      <w:r w:rsidRPr="00F17E8E">
        <w:t>к</w:t>
      </w:r>
      <w:r w:rsidRPr="00F17E8E">
        <w:rPr>
          <w:spacing w:val="1"/>
        </w:rPr>
        <w:t xml:space="preserve"> </w:t>
      </w:r>
      <w:r w:rsidRPr="00F17E8E">
        <w:t>изучению</w:t>
      </w:r>
      <w:r w:rsidRPr="00F17E8E">
        <w:rPr>
          <w:spacing w:val="1"/>
        </w:rPr>
        <w:t xml:space="preserve"> </w:t>
      </w:r>
      <w:r w:rsidRPr="00F17E8E">
        <w:t>отдельных</w:t>
      </w:r>
      <w:r w:rsidRPr="00F17E8E">
        <w:rPr>
          <w:spacing w:val="1"/>
        </w:rPr>
        <w:t xml:space="preserve"> </w:t>
      </w:r>
      <w:r w:rsidRPr="00F17E8E">
        <w:t>предметов</w:t>
      </w:r>
      <w:r w:rsidRPr="00F17E8E">
        <w:rPr>
          <w:spacing w:val="1"/>
        </w:rPr>
        <w:t xml:space="preserve"> </w:t>
      </w:r>
      <w:r w:rsidRPr="00F17E8E">
        <w:t>(разделов).</w:t>
      </w:r>
      <w:r w:rsidRPr="00F17E8E">
        <w:rPr>
          <w:spacing w:val="1"/>
        </w:rPr>
        <w:t xml:space="preserve"> </w:t>
      </w:r>
      <w:r w:rsidRPr="00F17E8E">
        <w:t>Результаты</w:t>
      </w:r>
      <w:r w:rsidRPr="00F17E8E">
        <w:rPr>
          <w:spacing w:val="1"/>
        </w:rPr>
        <w:t xml:space="preserve"> </w:t>
      </w:r>
      <w:r w:rsidRPr="00F17E8E">
        <w:t>стартовой</w:t>
      </w:r>
      <w:r w:rsidRPr="00F17E8E">
        <w:rPr>
          <w:spacing w:val="1"/>
        </w:rPr>
        <w:t xml:space="preserve"> </w:t>
      </w:r>
      <w:r w:rsidRPr="00F17E8E">
        <w:t>диагностики</w:t>
      </w:r>
      <w:r w:rsidRPr="00F17E8E">
        <w:rPr>
          <w:spacing w:val="1"/>
        </w:rPr>
        <w:t xml:space="preserve"> </w:t>
      </w:r>
      <w:r w:rsidRPr="00F17E8E">
        <w:t>являются</w:t>
      </w:r>
      <w:r w:rsidRPr="00F17E8E">
        <w:rPr>
          <w:spacing w:val="1"/>
        </w:rPr>
        <w:t xml:space="preserve"> </w:t>
      </w:r>
      <w:r w:rsidRPr="00F17E8E">
        <w:t>основанием</w:t>
      </w:r>
      <w:r w:rsidRPr="00F17E8E">
        <w:rPr>
          <w:spacing w:val="1"/>
        </w:rPr>
        <w:t xml:space="preserve"> </w:t>
      </w:r>
      <w:r w:rsidRPr="00F17E8E">
        <w:t>для</w:t>
      </w:r>
      <w:r w:rsidRPr="00F17E8E">
        <w:rPr>
          <w:spacing w:val="1"/>
        </w:rPr>
        <w:t xml:space="preserve"> </w:t>
      </w:r>
      <w:r w:rsidRPr="00F17E8E">
        <w:t>корректировки</w:t>
      </w:r>
      <w:r w:rsidRPr="00F17E8E">
        <w:rPr>
          <w:spacing w:val="1"/>
        </w:rPr>
        <w:t xml:space="preserve"> </w:t>
      </w:r>
      <w:r w:rsidRPr="00F17E8E">
        <w:t>учебных</w:t>
      </w:r>
      <w:r w:rsidRPr="00F17E8E">
        <w:rPr>
          <w:spacing w:val="1"/>
        </w:rPr>
        <w:t xml:space="preserve"> </w:t>
      </w:r>
      <w:r w:rsidRPr="00F17E8E">
        <w:t>программ</w:t>
      </w:r>
      <w:r w:rsidRPr="00F17E8E">
        <w:rPr>
          <w:spacing w:val="1"/>
        </w:rPr>
        <w:t xml:space="preserve"> </w:t>
      </w:r>
      <w:r w:rsidRPr="00F17E8E">
        <w:t>и</w:t>
      </w:r>
      <w:r w:rsidRPr="00F17E8E">
        <w:rPr>
          <w:spacing w:val="-57"/>
        </w:rPr>
        <w:t xml:space="preserve"> </w:t>
      </w:r>
      <w:r w:rsidRPr="00F17E8E">
        <w:t>индивидуализации</w:t>
      </w:r>
      <w:r w:rsidRPr="00F17E8E">
        <w:rPr>
          <w:spacing w:val="2"/>
        </w:rPr>
        <w:t xml:space="preserve"> </w:t>
      </w:r>
      <w:r w:rsidRPr="00F17E8E">
        <w:t>учебного</w:t>
      </w:r>
      <w:r w:rsidRPr="00F17E8E">
        <w:rPr>
          <w:spacing w:val="2"/>
        </w:rPr>
        <w:t xml:space="preserve"> </w:t>
      </w:r>
      <w:r w:rsidRPr="00F17E8E">
        <w:t>процесса.</w:t>
      </w:r>
    </w:p>
    <w:p w:rsidR="002A2178" w:rsidRPr="00F17E8E" w:rsidRDefault="003D3AF1">
      <w:pPr>
        <w:pStyle w:val="a3"/>
        <w:spacing w:before="8" w:line="273" w:lineRule="auto"/>
        <w:ind w:left="219" w:right="226" w:firstLine="226"/>
      </w:pPr>
      <w:r w:rsidRPr="00F17E8E">
        <w:rPr>
          <w:b/>
        </w:rPr>
        <w:t xml:space="preserve">Текущая оценка </w:t>
      </w:r>
      <w:r w:rsidRPr="00F17E8E">
        <w:t>представляет собой процедуру оценки индивидуального продвижения</w:t>
      </w:r>
      <w:r w:rsidRPr="00F17E8E">
        <w:rPr>
          <w:spacing w:val="-57"/>
        </w:rPr>
        <w:t xml:space="preserve"> </w:t>
      </w:r>
      <w:r w:rsidRPr="00F17E8E">
        <w:t xml:space="preserve">в освоении программы учебного предмета. Текущая оценка может быть </w:t>
      </w:r>
      <w:r w:rsidRPr="00F17E8E">
        <w:rPr>
          <w:b/>
          <w:i/>
        </w:rPr>
        <w:t>формирующей</w:t>
      </w:r>
      <w:r w:rsidRPr="00F17E8E">
        <w:t>, т.</w:t>
      </w:r>
      <w:r w:rsidRPr="00F17E8E">
        <w:rPr>
          <w:spacing w:val="1"/>
        </w:rPr>
        <w:t xml:space="preserve"> </w:t>
      </w:r>
      <w:r w:rsidRPr="00F17E8E">
        <w:t>е.</w:t>
      </w:r>
      <w:r w:rsidRPr="00F17E8E">
        <w:rPr>
          <w:spacing w:val="1"/>
        </w:rPr>
        <w:t xml:space="preserve"> </w:t>
      </w:r>
      <w:r w:rsidRPr="00F17E8E">
        <w:t>поддерживающей</w:t>
      </w:r>
      <w:r w:rsidRPr="00F17E8E">
        <w:rPr>
          <w:spacing w:val="1"/>
        </w:rPr>
        <w:t xml:space="preserve"> </w:t>
      </w:r>
      <w:r w:rsidRPr="00F17E8E">
        <w:t>и</w:t>
      </w:r>
      <w:r w:rsidRPr="00F17E8E">
        <w:rPr>
          <w:spacing w:val="1"/>
        </w:rPr>
        <w:t xml:space="preserve"> </w:t>
      </w:r>
      <w:r w:rsidRPr="00F17E8E">
        <w:t>направляющей</w:t>
      </w:r>
      <w:r w:rsidRPr="00F17E8E">
        <w:rPr>
          <w:spacing w:val="1"/>
        </w:rPr>
        <w:t xml:space="preserve"> </w:t>
      </w:r>
      <w:r w:rsidRPr="00F17E8E">
        <w:t>усилия</w:t>
      </w:r>
      <w:r w:rsidRPr="00F17E8E">
        <w:rPr>
          <w:spacing w:val="1"/>
        </w:rPr>
        <w:t xml:space="preserve"> </w:t>
      </w:r>
      <w:r w:rsidRPr="00F17E8E">
        <w:t>обучающегося,</w:t>
      </w:r>
      <w:r w:rsidRPr="00F17E8E">
        <w:rPr>
          <w:spacing w:val="1"/>
        </w:rPr>
        <w:t xml:space="preserve"> </w:t>
      </w:r>
      <w:r w:rsidRPr="00F17E8E">
        <w:t>включающей</w:t>
      </w:r>
      <w:r w:rsidRPr="00F17E8E">
        <w:rPr>
          <w:spacing w:val="1"/>
        </w:rPr>
        <w:t xml:space="preserve"> </w:t>
      </w:r>
      <w:r w:rsidRPr="00F17E8E">
        <w:t>его</w:t>
      </w:r>
      <w:r w:rsidRPr="00F17E8E">
        <w:rPr>
          <w:spacing w:val="1"/>
        </w:rPr>
        <w:t xml:space="preserve"> </w:t>
      </w:r>
      <w:r w:rsidRPr="00F17E8E">
        <w:t>в</w:t>
      </w:r>
      <w:r w:rsidRPr="00F17E8E">
        <w:rPr>
          <w:spacing w:val="1"/>
        </w:rPr>
        <w:t xml:space="preserve"> </w:t>
      </w:r>
      <w:r w:rsidRPr="00F17E8E">
        <w:t>самостоятельную</w:t>
      </w:r>
      <w:r w:rsidRPr="00F17E8E">
        <w:rPr>
          <w:spacing w:val="1"/>
        </w:rPr>
        <w:t xml:space="preserve"> </w:t>
      </w:r>
      <w:r w:rsidRPr="00F17E8E">
        <w:t>оценочную</w:t>
      </w:r>
      <w:r w:rsidRPr="00F17E8E">
        <w:rPr>
          <w:spacing w:val="1"/>
        </w:rPr>
        <w:t xml:space="preserve"> </w:t>
      </w:r>
      <w:r w:rsidRPr="00F17E8E">
        <w:t>деятельность,</w:t>
      </w:r>
      <w:r w:rsidRPr="00F17E8E">
        <w:rPr>
          <w:spacing w:val="1"/>
        </w:rPr>
        <w:t xml:space="preserve"> </w:t>
      </w:r>
      <w:r w:rsidRPr="00F17E8E">
        <w:t>и</w:t>
      </w:r>
      <w:r w:rsidRPr="00F17E8E">
        <w:rPr>
          <w:spacing w:val="1"/>
        </w:rPr>
        <w:t xml:space="preserve"> </w:t>
      </w:r>
      <w:r w:rsidRPr="00F17E8E">
        <w:rPr>
          <w:b/>
          <w:i/>
        </w:rPr>
        <w:t>диагностической</w:t>
      </w:r>
      <w:r w:rsidRPr="00F17E8E">
        <w:t>,</w:t>
      </w:r>
      <w:r w:rsidRPr="00F17E8E">
        <w:rPr>
          <w:spacing w:val="1"/>
        </w:rPr>
        <w:t xml:space="preserve"> </w:t>
      </w:r>
      <w:r w:rsidRPr="00F17E8E">
        <w:t>способствующей</w:t>
      </w:r>
      <w:r w:rsidRPr="00F17E8E">
        <w:rPr>
          <w:spacing w:val="1"/>
        </w:rPr>
        <w:t xml:space="preserve"> </w:t>
      </w:r>
      <w:r w:rsidRPr="00F17E8E">
        <w:t>выявлению</w:t>
      </w:r>
      <w:r w:rsidRPr="00F17E8E">
        <w:rPr>
          <w:spacing w:val="1"/>
        </w:rPr>
        <w:t xml:space="preserve"> </w:t>
      </w:r>
      <w:r w:rsidRPr="00F17E8E">
        <w:t>и</w:t>
      </w:r>
      <w:r w:rsidRPr="00F17E8E">
        <w:rPr>
          <w:spacing w:val="1"/>
        </w:rPr>
        <w:t xml:space="preserve"> </w:t>
      </w:r>
      <w:r w:rsidRPr="00F17E8E">
        <w:t>осознанию</w:t>
      </w:r>
      <w:r w:rsidRPr="00F17E8E">
        <w:rPr>
          <w:spacing w:val="1"/>
        </w:rPr>
        <w:t xml:space="preserve"> </w:t>
      </w:r>
      <w:r w:rsidRPr="00F17E8E">
        <w:t>педагогическим</w:t>
      </w:r>
      <w:r w:rsidRPr="00F17E8E">
        <w:rPr>
          <w:spacing w:val="1"/>
        </w:rPr>
        <w:t xml:space="preserve"> </w:t>
      </w:r>
      <w:r w:rsidRPr="00F17E8E">
        <w:t>работником</w:t>
      </w:r>
      <w:r w:rsidRPr="00F17E8E">
        <w:rPr>
          <w:spacing w:val="1"/>
        </w:rPr>
        <w:t xml:space="preserve"> </w:t>
      </w:r>
      <w:r w:rsidRPr="00F17E8E">
        <w:t>и</w:t>
      </w:r>
      <w:r w:rsidRPr="00F17E8E">
        <w:rPr>
          <w:spacing w:val="1"/>
        </w:rPr>
        <w:t xml:space="preserve"> </w:t>
      </w:r>
      <w:r w:rsidRPr="00F17E8E">
        <w:t>обучающимся</w:t>
      </w:r>
      <w:r w:rsidRPr="00F17E8E">
        <w:rPr>
          <w:spacing w:val="1"/>
        </w:rPr>
        <w:t xml:space="preserve"> </w:t>
      </w:r>
      <w:r w:rsidRPr="00F17E8E">
        <w:t>существующих</w:t>
      </w:r>
      <w:r w:rsidRPr="00F17E8E">
        <w:rPr>
          <w:spacing w:val="1"/>
        </w:rPr>
        <w:t xml:space="preserve"> </w:t>
      </w:r>
      <w:r w:rsidRPr="00F17E8E">
        <w:t>проблем</w:t>
      </w:r>
      <w:r w:rsidRPr="00F17E8E">
        <w:rPr>
          <w:spacing w:val="-2"/>
        </w:rPr>
        <w:t xml:space="preserve"> </w:t>
      </w:r>
      <w:r w:rsidRPr="00F17E8E">
        <w:t>в</w:t>
      </w:r>
      <w:r w:rsidRPr="00F17E8E">
        <w:rPr>
          <w:spacing w:val="-1"/>
        </w:rPr>
        <w:t xml:space="preserve"> </w:t>
      </w:r>
      <w:r w:rsidRPr="00F17E8E">
        <w:t>обучении.</w:t>
      </w:r>
    </w:p>
    <w:p w:rsidR="002A2178" w:rsidRPr="00F17E8E" w:rsidRDefault="003D3AF1">
      <w:pPr>
        <w:pStyle w:val="a3"/>
        <w:spacing w:before="13" w:line="276" w:lineRule="auto"/>
        <w:ind w:left="219" w:right="219" w:firstLine="226"/>
      </w:pPr>
      <w:r w:rsidRPr="00F17E8E">
        <w:t>Объектом</w:t>
      </w:r>
      <w:r w:rsidRPr="00F17E8E">
        <w:rPr>
          <w:spacing w:val="1"/>
        </w:rPr>
        <w:t xml:space="preserve"> </w:t>
      </w:r>
      <w:r w:rsidRPr="00F17E8E">
        <w:t>текущей</w:t>
      </w:r>
      <w:r w:rsidRPr="00F17E8E">
        <w:rPr>
          <w:spacing w:val="1"/>
        </w:rPr>
        <w:t xml:space="preserve"> </w:t>
      </w:r>
      <w:r w:rsidRPr="00F17E8E">
        <w:t>оценки</w:t>
      </w:r>
      <w:r w:rsidRPr="00F17E8E">
        <w:rPr>
          <w:spacing w:val="1"/>
        </w:rPr>
        <w:t xml:space="preserve"> </w:t>
      </w:r>
      <w:r w:rsidRPr="00F17E8E">
        <w:t>являются</w:t>
      </w:r>
      <w:r w:rsidRPr="00F17E8E">
        <w:rPr>
          <w:spacing w:val="1"/>
        </w:rPr>
        <w:t xml:space="preserve"> </w:t>
      </w:r>
      <w:r w:rsidRPr="00F17E8E">
        <w:t>тематические</w:t>
      </w:r>
      <w:r w:rsidRPr="00F17E8E">
        <w:rPr>
          <w:spacing w:val="1"/>
        </w:rPr>
        <w:t xml:space="preserve"> </w:t>
      </w:r>
      <w:r w:rsidRPr="00F17E8E">
        <w:t>планируемые</w:t>
      </w:r>
      <w:r w:rsidRPr="00F17E8E">
        <w:rPr>
          <w:spacing w:val="1"/>
        </w:rPr>
        <w:t xml:space="preserve"> </w:t>
      </w:r>
      <w:r w:rsidRPr="00F17E8E">
        <w:t>результаты,</w:t>
      </w:r>
      <w:r w:rsidRPr="00F17E8E">
        <w:rPr>
          <w:spacing w:val="1"/>
        </w:rPr>
        <w:t xml:space="preserve"> </w:t>
      </w:r>
      <w:r w:rsidRPr="00F17E8E">
        <w:t>этапы</w:t>
      </w:r>
      <w:r w:rsidRPr="00F17E8E">
        <w:rPr>
          <w:spacing w:val="1"/>
        </w:rPr>
        <w:t xml:space="preserve"> </w:t>
      </w:r>
      <w:r w:rsidRPr="00F17E8E">
        <w:t>освоения</w:t>
      </w:r>
      <w:r w:rsidRPr="00F17E8E">
        <w:rPr>
          <w:spacing w:val="1"/>
        </w:rPr>
        <w:t xml:space="preserve"> </w:t>
      </w:r>
      <w:r w:rsidRPr="00F17E8E">
        <w:t>которых</w:t>
      </w:r>
      <w:r w:rsidRPr="00F17E8E">
        <w:rPr>
          <w:spacing w:val="1"/>
        </w:rPr>
        <w:t xml:space="preserve"> </w:t>
      </w:r>
      <w:r w:rsidRPr="00F17E8E">
        <w:t>зафиксированы</w:t>
      </w:r>
      <w:r w:rsidRPr="00F17E8E">
        <w:rPr>
          <w:spacing w:val="1"/>
        </w:rPr>
        <w:t xml:space="preserve"> </w:t>
      </w:r>
      <w:r w:rsidRPr="00F17E8E">
        <w:t>в</w:t>
      </w:r>
      <w:r w:rsidRPr="00F17E8E">
        <w:rPr>
          <w:spacing w:val="1"/>
        </w:rPr>
        <w:t xml:space="preserve"> </w:t>
      </w:r>
      <w:r w:rsidRPr="00F17E8E">
        <w:t>тематическом</w:t>
      </w:r>
      <w:r w:rsidRPr="00F17E8E">
        <w:rPr>
          <w:spacing w:val="1"/>
        </w:rPr>
        <w:t xml:space="preserve"> </w:t>
      </w:r>
      <w:r w:rsidRPr="00F17E8E">
        <w:t>планировании.</w:t>
      </w:r>
      <w:r w:rsidRPr="00F17E8E">
        <w:rPr>
          <w:spacing w:val="1"/>
        </w:rPr>
        <w:t xml:space="preserve"> </w:t>
      </w:r>
      <w:r w:rsidRPr="00F17E8E">
        <w:t>В</w:t>
      </w:r>
      <w:r w:rsidRPr="00F17E8E">
        <w:rPr>
          <w:spacing w:val="1"/>
        </w:rPr>
        <w:t xml:space="preserve"> </w:t>
      </w:r>
      <w:r w:rsidRPr="00F17E8E">
        <w:t>текущей</w:t>
      </w:r>
      <w:r w:rsidRPr="00F17E8E">
        <w:rPr>
          <w:spacing w:val="1"/>
        </w:rPr>
        <w:t xml:space="preserve"> </w:t>
      </w:r>
      <w:r w:rsidRPr="00F17E8E">
        <w:t>оценке</w:t>
      </w:r>
      <w:r w:rsidRPr="00F17E8E">
        <w:rPr>
          <w:spacing w:val="1"/>
        </w:rPr>
        <w:t xml:space="preserve"> </w:t>
      </w:r>
      <w:r w:rsidRPr="00F17E8E">
        <w:t>используется</w:t>
      </w:r>
      <w:r w:rsidRPr="00F17E8E">
        <w:rPr>
          <w:spacing w:val="1"/>
        </w:rPr>
        <w:t xml:space="preserve"> </w:t>
      </w:r>
      <w:r w:rsidRPr="00F17E8E">
        <w:t>весь</w:t>
      </w:r>
      <w:r w:rsidRPr="00F17E8E">
        <w:rPr>
          <w:spacing w:val="1"/>
        </w:rPr>
        <w:t xml:space="preserve"> </w:t>
      </w:r>
      <w:r w:rsidRPr="00F17E8E">
        <w:t>арсенал</w:t>
      </w:r>
      <w:r w:rsidRPr="00F17E8E">
        <w:rPr>
          <w:spacing w:val="1"/>
        </w:rPr>
        <w:t xml:space="preserve"> </w:t>
      </w:r>
      <w:r w:rsidRPr="00F17E8E">
        <w:t>форм</w:t>
      </w:r>
      <w:r w:rsidRPr="00F17E8E">
        <w:rPr>
          <w:spacing w:val="1"/>
        </w:rPr>
        <w:t xml:space="preserve"> </w:t>
      </w:r>
      <w:r w:rsidRPr="00F17E8E">
        <w:t>и</w:t>
      </w:r>
      <w:r w:rsidRPr="00F17E8E">
        <w:rPr>
          <w:spacing w:val="1"/>
        </w:rPr>
        <w:t xml:space="preserve"> </w:t>
      </w:r>
      <w:r w:rsidRPr="00F17E8E">
        <w:t>методов</w:t>
      </w:r>
      <w:r w:rsidRPr="00F17E8E">
        <w:rPr>
          <w:spacing w:val="1"/>
        </w:rPr>
        <w:t xml:space="preserve"> </w:t>
      </w:r>
      <w:r w:rsidRPr="00F17E8E">
        <w:t>проверки</w:t>
      </w:r>
      <w:r w:rsidRPr="00F17E8E">
        <w:rPr>
          <w:spacing w:val="1"/>
        </w:rPr>
        <w:t xml:space="preserve"> </w:t>
      </w:r>
      <w:r w:rsidRPr="00F17E8E">
        <w:t>(устные</w:t>
      </w:r>
      <w:r w:rsidRPr="00F17E8E">
        <w:rPr>
          <w:spacing w:val="1"/>
        </w:rPr>
        <w:t xml:space="preserve"> </w:t>
      </w:r>
      <w:r w:rsidRPr="00F17E8E">
        <w:t>и</w:t>
      </w:r>
      <w:r w:rsidRPr="00F17E8E">
        <w:rPr>
          <w:spacing w:val="1"/>
        </w:rPr>
        <w:t xml:space="preserve"> </w:t>
      </w:r>
      <w:r w:rsidRPr="00F17E8E">
        <w:t>письменные</w:t>
      </w:r>
      <w:r w:rsidRPr="00F17E8E">
        <w:rPr>
          <w:spacing w:val="1"/>
        </w:rPr>
        <w:t xml:space="preserve"> </w:t>
      </w:r>
      <w:r w:rsidRPr="00F17E8E">
        <w:t>опросы,</w:t>
      </w:r>
      <w:r w:rsidRPr="00F17E8E">
        <w:rPr>
          <w:spacing w:val="1"/>
        </w:rPr>
        <w:t xml:space="preserve"> </w:t>
      </w:r>
      <w:r w:rsidRPr="00F17E8E">
        <w:t>практические работы, творческие работы, индивидуальные и групповые формы, само- и</w:t>
      </w:r>
      <w:r w:rsidRPr="00F17E8E">
        <w:rPr>
          <w:spacing w:val="1"/>
        </w:rPr>
        <w:t xml:space="preserve"> </w:t>
      </w:r>
      <w:r w:rsidRPr="00F17E8E">
        <w:t>взаимооценка, рефлексия,</w:t>
      </w:r>
      <w:r w:rsidRPr="00F17E8E">
        <w:rPr>
          <w:spacing w:val="1"/>
        </w:rPr>
        <w:t xml:space="preserve"> </w:t>
      </w:r>
      <w:r w:rsidRPr="00F17E8E">
        <w:t>листы</w:t>
      </w:r>
      <w:r w:rsidRPr="00F17E8E">
        <w:rPr>
          <w:spacing w:val="1"/>
        </w:rPr>
        <w:t xml:space="preserve"> </w:t>
      </w:r>
      <w:r w:rsidRPr="00F17E8E">
        <w:t>продвижения и</w:t>
      </w:r>
      <w:r w:rsidRPr="00F17E8E">
        <w:rPr>
          <w:spacing w:val="1"/>
        </w:rPr>
        <w:t xml:space="preserve"> </w:t>
      </w:r>
      <w:r w:rsidRPr="00F17E8E">
        <w:t>др.)</w:t>
      </w:r>
      <w:r w:rsidRPr="00F17E8E">
        <w:rPr>
          <w:spacing w:val="1"/>
        </w:rPr>
        <w:t xml:space="preserve"> </w:t>
      </w:r>
      <w:r w:rsidRPr="00F17E8E">
        <w:t>с учётом</w:t>
      </w:r>
      <w:r w:rsidRPr="00F17E8E">
        <w:rPr>
          <w:spacing w:val="1"/>
        </w:rPr>
        <w:t xml:space="preserve"> </w:t>
      </w:r>
      <w:r w:rsidRPr="00F17E8E">
        <w:t>особенностей</w:t>
      </w:r>
      <w:r w:rsidRPr="00F17E8E">
        <w:rPr>
          <w:spacing w:val="1"/>
        </w:rPr>
        <w:t xml:space="preserve"> </w:t>
      </w:r>
      <w:r w:rsidRPr="00F17E8E">
        <w:t>учебного</w:t>
      </w:r>
      <w:r w:rsidRPr="00F17E8E">
        <w:rPr>
          <w:spacing w:val="1"/>
        </w:rPr>
        <w:t xml:space="preserve"> </w:t>
      </w:r>
      <w:r w:rsidRPr="00F17E8E">
        <w:t>предмета</w:t>
      </w:r>
      <w:r w:rsidRPr="00F17E8E">
        <w:rPr>
          <w:spacing w:val="1"/>
        </w:rPr>
        <w:t xml:space="preserve"> </w:t>
      </w:r>
      <w:r w:rsidRPr="00F17E8E">
        <w:t>и</w:t>
      </w:r>
      <w:r w:rsidRPr="00F17E8E">
        <w:rPr>
          <w:spacing w:val="1"/>
        </w:rPr>
        <w:t xml:space="preserve"> </w:t>
      </w:r>
      <w:r w:rsidRPr="00F17E8E">
        <w:t>особенностей</w:t>
      </w:r>
      <w:r w:rsidRPr="00F17E8E">
        <w:rPr>
          <w:spacing w:val="1"/>
        </w:rPr>
        <w:t xml:space="preserve"> </w:t>
      </w:r>
      <w:r w:rsidRPr="00F17E8E">
        <w:t>контрольно-оценочной</w:t>
      </w:r>
      <w:r w:rsidRPr="00F17E8E">
        <w:rPr>
          <w:spacing w:val="1"/>
        </w:rPr>
        <w:t xml:space="preserve"> </w:t>
      </w:r>
      <w:r w:rsidRPr="00F17E8E">
        <w:t>деятельности</w:t>
      </w:r>
      <w:r w:rsidRPr="00F17E8E">
        <w:rPr>
          <w:spacing w:val="61"/>
        </w:rPr>
        <w:t xml:space="preserve"> </w:t>
      </w:r>
      <w:r w:rsidRPr="00F17E8E">
        <w:t>педагогического</w:t>
      </w:r>
      <w:r w:rsidRPr="00F17E8E">
        <w:rPr>
          <w:spacing w:val="1"/>
        </w:rPr>
        <w:t xml:space="preserve"> </w:t>
      </w:r>
      <w:r w:rsidRPr="00F17E8E">
        <w:t>работника.</w:t>
      </w:r>
      <w:r w:rsidRPr="00F17E8E">
        <w:rPr>
          <w:spacing w:val="1"/>
        </w:rPr>
        <w:t xml:space="preserve"> </w:t>
      </w:r>
      <w:r w:rsidRPr="00F17E8E">
        <w:t>Результаты</w:t>
      </w:r>
      <w:r w:rsidRPr="00F17E8E">
        <w:rPr>
          <w:spacing w:val="1"/>
        </w:rPr>
        <w:t xml:space="preserve"> </w:t>
      </w:r>
      <w:r w:rsidRPr="00F17E8E">
        <w:t>текущей</w:t>
      </w:r>
      <w:r w:rsidRPr="00F17E8E">
        <w:rPr>
          <w:spacing w:val="1"/>
        </w:rPr>
        <w:t xml:space="preserve"> </w:t>
      </w:r>
      <w:r w:rsidRPr="00F17E8E">
        <w:t>оценки</w:t>
      </w:r>
      <w:r w:rsidRPr="00F17E8E">
        <w:rPr>
          <w:spacing w:val="1"/>
        </w:rPr>
        <w:t xml:space="preserve"> </w:t>
      </w:r>
      <w:r w:rsidRPr="00F17E8E">
        <w:t>являются</w:t>
      </w:r>
      <w:r w:rsidRPr="00F17E8E">
        <w:rPr>
          <w:spacing w:val="1"/>
        </w:rPr>
        <w:t xml:space="preserve"> </w:t>
      </w:r>
      <w:r w:rsidRPr="00F17E8E">
        <w:t>основой</w:t>
      </w:r>
      <w:r w:rsidRPr="00F17E8E">
        <w:rPr>
          <w:spacing w:val="61"/>
        </w:rPr>
        <w:t xml:space="preserve"> </w:t>
      </w:r>
      <w:r w:rsidRPr="00F17E8E">
        <w:t>для</w:t>
      </w:r>
      <w:r w:rsidRPr="00F17E8E">
        <w:rPr>
          <w:spacing w:val="61"/>
        </w:rPr>
        <w:t xml:space="preserve"> </w:t>
      </w:r>
      <w:r w:rsidRPr="00F17E8E">
        <w:t>индивидуализации</w:t>
      </w:r>
      <w:r w:rsidRPr="00F17E8E">
        <w:rPr>
          <w:spacing w:val="1"/>
        </w:rPr>
        <w:t xml:space="preserve"> </w:t>
      </w:r>
      <w:r w:rsidRPr="00F17E8E">
        <w:t>учебного процесса; при этом отдельные результаты, свидетельствующие об успешности</w:t>
      </w:r>
      <w:r w:rsidRPr="00F17E8E">
        <w:rPr>
          <w:spacing w:val="1"/>
        </w:rPr>
        <w:t xml:space="preserve"> </w:t>
      </w:r>
      <w:r w:rsidRPr="00F17E8E">
        <w:t>обучения</w:t>
      </w:r>
      <w:r w:rsidRPr="00F17E8E">
        <w:rPr>
          <w:spacing w:val="1"/>
        </w:rPr>
        <w:t xml:space="preserve"> </w:t>
      </w:r>
      <w:r w:rsidRPr="00F17E8E">
        <w:t>и</w:t>
      </w:r>
      <w:r w:rsidRPr="00F17E8E">
        <w:rPr>
          <w:spacing w:val="1"/>
        </w:rPr>
        <w:t xml:space="preserve"> </w:t>
      </w:r>
      <w:r w:rsidRPr="00F17E8E">
        <w:t>достижении</w:t>
      </w:r>
      <w:r w:rsidRPr="00F17E8E">
        <w:rPr>
          <w:spacing w:val="1"/>
        </w:rPr>
        <w:t xml:space="preserve"> </w:t>
      </w:r>
      <w:r w:rsidRPr="00F17E8E">
        <w:t>тематических</w:t>
      </w:r>
      <w:r w:rsidRPr="00F17E8E">
        <w:rPr>
          <w:spacing w:val="1"/>
        </w:rPr>
        <w:t xml:space="preserve"> </w:t>
      </w:r>
      <w:r w:rsidRPr="00F17E8E">
        <w:t>результатов</w:t>
      </w:r>
      <w:r w:rsidRPr="00F17E8E">
        <w:rPr>
          <w:spacing w:val="1"/>
        </w:rPr>
        <w:t xml:space="preserve"> </w:t>
      </w:r>
      <w:r w:rsidRPr="00F17E8E">
        <w:lastRenderedPageBreak/>
        <w:t>в</w:t>
      </w:r>
      <w:r w:rsidRPr="00F17E8E">
        <w:rPr>
          <w:spacing w:val="1"/>
        </w:rPr>
        <w:t xml:space="preserve"> </w:t>
      </w:r>
      <w:r w:rsidRPr="00F17E8E">
        <w:t>более</w:t>
      </w:r>
      <w:r w:rsidRPr="00F17E8E">
        <w:rPr>
          <w:spacing w:val="1"/>
        </w:rPr>
        <w:t xml:space="preserve"> </w:t>
      </w:r>
      <w:r w:rsidRPr="00F17E8E">
        <w:t>сжатые</w:t>
      </w:r>
      <w:r w:rsidRPr="00F17E8E">
        <w:rPr>
          <w:spacing w:val="1"/>
        </w:rPr>
        <w:t xml:space="preserve"> </w:t>
      </w:r>
      <w:r w:rsidRPr="00F17E8E">
        <w:t>(по</w:t>
      </w:r>
      <w:r w:rsidRPr="00F17E8E">
        <w:rPr>
          <w:spacing w:val="1"/>
        </w:rPr>
        <w:t xml:space="preserve"> </w:t>
      </w:r>
      <w:r w:rsidRPr="00F17E8E">
        <w:t>сравнению</w:t>
      </w:r>
      <w:r w:rsidRPr="00F17E8E">
        <w:rPr>
          <w:spacing w:val="1"/>
        </w:rPr>
        <w:t xml:space="preserve"> </w:t>
      </w:r>
      <w:r w:rsidRPr="00F17E8E">
        <w:t>с</w:t>
      </w:r>
      <w:r w:rsidRPr="00F17E8E">
        <w:rPr>
          <w:spacing w:val="1"/>
        </w:rPr>
        <w:t xml:space="preserve"> </w:t>
      </w:r>
      <w:r w:rsidRPr="00F17E8E">
        <w:t>планируемыми</w:t>
      </w:r>
      <w:r w:rsidRPr="00F17E8E">
        <w:rPr>
          <w:spacing w:val="1"/>
        </w:rPr>
        <w:t xml:space="preserve"> </w:t>
      </w:r>
      <w:r w:rsidRPr="00F17E8E">
        <w:t>педагогическим</w:t>
      </w:r>
      <w:r w:rsidRPr="00F17E8E">
        <w:rPr>
          <w:spacing w:val="1"/>
        </w:rPr>
        <w:t xml:space="preserve"> </w:t>
      </w:r>
      <w:r w:rsidRPr="00F17E8E">
        <w:t>работником)</w:t>
      </w:r>
      <w:r w:rsidRPr="00F17E8E">
        <w:rPr>
          <w:spacing w:val="1"/>
        </w:rPr>
        <w:t xml:space="preserve"> </w:t>
      </w:r>
      <w:r w:rsidRPr="00F17E8E">
        <w:t>сроки</w:t>
      </w:r>
      <w:r w:rsidRPr="00F17E8E">
        <w:rPr>
          <w:spacing w:val="1"/>
        </w:rPr>
        <w:t xml:space="preserve"> </w:t>
      </w:r>
      <w:r w:rsidRPr="00F17E8E">
        <w:t>могут</w:t>
      </w:r>
      <w:r w:rsidRPr="00F17E8E">
        <w:rPr>
          <w:spacing w:val="1"/>
        </w:rPr>
        <w:t xml:space="preserve"> </w:t>
      </w:r>
      <w:r w:rsidRPr="00F17E8E">
        <w:t>включаться</w:t>
      </w:r>
      <w:r w:rsidRPr="00F17E8E">
        <w:rPr>
          <w:spacing w:val="1"/>
        </w:rPr>
        <w:t xml:space="preserve"> </w:t>
      </w:r>
      <w:r w:rsidRPr="00F17E8E">
        <w:t>в</w:t>
      </w:r>
      <w:r w:rsidRPr="00F17E8E">
        <w:rPr>
          <w:spacing w:val="1"/>
        </w:rPr>
        <w:t xml:space="preserve"> </w:t>
      </w:r>
      <w:r w:rsidRPr="00F17E8E">
        <w:t>систему</w:t>
      </w:r>
      <w:r w:rsidRPr="00F17E8E">
        <w:rPr>
          <w:spacing w:val="1"/>
        </w:rPr>
        <w:t xml:space="preserve"> </w:t>
      </w:r>
      <w:r w:rsidRPr="00F17E8E">
        <w:t>накопительной</w:t>
      </w:r>
      <w:r w:rsidRPr="00F17E8E">
        <w:rPr>
          <w:spacing w:val="31"/>
        </w:rPr>
        <w:t xml:space="preserve"> </w:t>
      </w:r>
      <w:r w:rsidRPr="00F17E8E">
        <w:t>оценки</w:t>
      </w:r>
      <w:r w:rsidRPr="00F17E8E">
        <w:rPr>
          <w:spacing w:val="36"/>
        </w:rPr>
        <w:t xml:space="preserve"> </w:t>
      </w:r>
      <w:r w:rsidRPr="00F17E8E">
        <w:t>и</w:t>
      </w:r>
      <w:r w:rsidRPr="00F17E8E">
        <w:rPr>
          <w:spacing w:val="40"/>
        </w:rPr>
        <w:t xml:space="preserve"> </w:t>
      </w:r>
      <w:r w:rsidRPr="00F17E8E">
        <w:t>служить</w:t>
      </w:r>
      <w:r w:rsidRPr="00F17E8E">
        <w:rPr>
          <w:spacing w:val="36"/>
        </w:rPr>
        <w:t xml:space="preserve"> </w:t>
      </w:r>
      <w:r w:rsidRPr="00F17E8E">
        <w:t>основанием,</w:t>
      </w:r>
      <w:r w:rsidRPr="00F17E8E">
        <w:rPr>
          <w:spacing w:val="37"/>
        </w:rPr>
        <w:t xml:space="preserve"> </w:t>
      </w:r>
      <w:r w:rsidRPr="00F17E8E">
        <w:t>например,</w:t>
      </w:r>
      <w:r w:rsidRPr="00F17E8E">
        <w:rPr>
          <w:spacing w:val="37"/>
        </w:rPr>
        <w:t xml:space="preserve"> </w:t>
      </w:r>
      <w:r w:rsidRPr="00F17E8E">
        <w:t>для</w:t>
      </w:r>
      <w:r w:rsidRPr="00F17E8E">
        <w:rPr>
          <w:spacing w:val="35"/>
        </w:rPr>
        <w:t xml:space="preserve"> </w:t>
      </w:r>
      <w:r w:rsidRPr="00F17E8E">
        <w:t>освобождения</w:t>
      </w:r>
    </w:p>
    <w:p w:rsidR="002A2178" w:rsidRPr="00F17E8E" w:rsidRDefault="003D3AF1">
      <w:pPr>
        <w:pStyle w:val="a3"/>
        <w:spacing w:before="39"/>
        <w:ind w:left="219"/>
      </w:pPr>
      <w:r w:rsidRPr="00F17E8E">
        <w:t>обучающегося</w:t>
      </w:r>
      <w:r w:rsidRPr="00F17E8E">
        <w:rPr>
          <w:spacing w:val="-5"/>
        </w:rPr>
        <w:t xml:space="preserve"> </w:t>
      </w:r>
      <w:r w:rsidRPr="00F17E8E">
        <w:t>от</w:t>
      </w:r>
      <w:r w:rsidRPr="00F17E8E">
        <w:rPr>
          <w:spacing w:val="-4"/>
        </w:rPr>
        <w:t xml:space="preserve"> </w:t>
      </w:r>
      <w:r w:rsidRPr="00F17E8E">
        <w:t>необходимости</w:t>
      </w:r>
      <w:r w:rsidRPr="00F17E8E">
        <w:rPr>
          <w:spacing w:val="-3"/>
        </w:rPr>
        <w:t xml:space="preserve"> </w:t>
      </w:r>
      <w:r w:rsidRPr="00F17E8E">
        <w:t>выполнять</w:t>
      </w:r>
      <w:r w:rsidRPr="00F17E8E">
        <w:rPr>
          <w:spacing w:val="-3"/>
        </w:rPr>
        <w:t xml:space="preserve"> </w:t>
      </w:r>
      <w:r w:rsidRPr="00F17E8E">
        <w:t>тематическую</w:t>
      </w:r>
      <w:r w:rsidRPr="00F17E8E">
        <w:rPr>
          <w:spacing w:val="-1"/>
        </w:rPr>
        <w:t xml:space="preserve"> </w:t>
      </w:r>
      <w:r w:rsidRPr="00F17E8E">
        <w:t>проверочную</w:t>
      </w:r>
      <w:r w:rsidRPr="00F17E8E">
        <w:rPr>
          <w:spacing w:val="-2"/>
        </w:rPr>
        <w:t xml:space="preserve"> </w:t>
      </w:r>
      <w:r w:rsidRPr="00F17E8E">
        <w:t>работу</w:t>
      </w:r>
    </w:p>
    <w:p w:rsidR="002A2178" w:rsidRPr="00F17E8E" w:rsidRDefault="002A2178">
      <w:pPr>
        <w:pStyle w:val="a3"/>
        <w:spacing w:before="8"/>
        <w:jc w:val="left"/>
      </w:pPr>
    </w:p>
    <w:p w:rsidR="002A2178" w:rsidRPr="00F17E8E" w:rsidRDefault="003D3AF1">
      <w:pPr>
        <w:pStyle w:val="a3"/>
        <w:spacing w:before="62" w:line="276" w:lineRule="auto"/>
        <w:ind w:left="219" w:right="234" w:firstLine="226"/>
      </w:pPr>
      <w:r w:rsidRPr="00F17E8E">
        <w:t>Тематическая</w:t>
      </w:r>
      <w:r w:rsidRPr="00F17E8E">
        <w:rPr>
          <w:spacing w:val="1"/>
        </w:rPr>
        <w:t xml:space="preserve"> </w:t>
      </w:r>
      <w:r w:rsidRPr="00F17E8E">
        <w:t>оценка</w:t>
      </w:r>
      <w:r w:rsidRPr="00F17E8E">
        <w:rPr>
          <w:spacing w:val="1"/>
        </w:rPr>
        <w:t xml:space="preserve"> </w:t>
      </w:r>
      <w:r w:rsidRPr="00F17E8E">
        <w:t>представляет</w:t>
      </w:r>
      <w:r w:rsidRPr="00F17E8E">
        <w:rPr>
          <w:spacing w:val="1"/>
        </w:rPr>
        <w:t xml:space="preserve"> </w:t>
      </w:r>
      <w:r w:rsidRPr="00F17E8E">
        <w:t>собой</w:t>
      </w:r>
      <w:r w:rsidRPr="00F17E8E">
        <w:rPr>
          <w:spacing w:val="1"/>
        </w:rPr>
        <w:t xml:space="preserve"> </w:t>
      </w:r>
      <w:r w:rsidRPr="00F17E8E">
        <w:t>процедуру</w:t>
      </w:r>
      <w:r w:rsidRPr="00F17E8E">
        <w:rPr>
          <w:spacing w:val="1"/>
        </w:rPr>
        <w:t xml:space="preserve"> </w:t>
      </w:r>
      <w:r w:rsidRPr="00F17E8E">
        <w:t>оценки</w:t>
      </w:r>
      <w:r w:rsidRPr="00F17E8E">
        <w:rPr>
          <w:spacing w:val="1"/>
        </w:rPr>
        <w:t xml:space="preserve"> </w:t>
      </w:r>
      <w:r w:rsidRPr="00F17E8E">
        <w:t>уровня</w:t>
      </w:r>
      <w:r w:rsidRPr="00F17E8E">
        <w:rPr>
          <w:spacing w:val="1"/>
        </w:rPr>
        <w:t xml:space="preserve"> </w:t>
      </w:r>
      <w:r w:rsidRPr="00F17E8E">
        <w:t>достижения</w:t>
      </w:r>
      <w:r w:rsidRPr="00F17E8E">
        <w:rPr>
          <w:spacing w:val="-57"/>
        </w:rPr>
        <w:t xml:space="preserve"> </w:t>
      </w:r>
      <w:r w:rsidRPr="00F17E8E">
        <w:t>тематических</w:t>
      </w:r>
      <w:r w:rsidRPr="00F17E8E">
        <w:rPr>
          <w:spacing w:val="1"/>
        </w:rPr>
        <w:t xml:space="preserve"> </w:t>
      </w:r>
      <w:r w:rsidRPr="00F17E8E">
        <w:t>планируемых</w:t>
      </w:r>
      <w:r w:rsidRPr="00F17E8E">
        <w:rPr>
          <w:spacing w:val="1"/>
        </w:rPr>
        <w:t xml:space="preserve"> </w:t>
      </w:r>
      <w:r w:rsidRPr="00F17E8E">
        <w:t>результатов</w:t>
      </w:r>
      <w:r w:rsidRPr="00F17E8E">
        <w:rPr>
          <w:spacing w:val="1"/>
        </w:rPr>
        <w:t xml:space="preserve"> </w:t>
      </w:r>
      <w:r w:rsidRPr="00F17E8E">
        <w:t>по</w:t>
      </w:r>
      <w:r w:rsidRPr="00F17E8E">
        <w:rPr>
          <w:spacing w:val="1"/>
        </w:rPr>
        <w:t xml:space="preserve"> </w:t>
      </w:r>
      <w:r w:rsidRPr="00F17E8E">
        <w:t>предмету,</w:t>
      </w:r>
      <w:r w:rsidRPr="00F17E8E">
        <w:rPr>
          <w:spacing w:val="1"/>
        </w:rPr>
        <w:t xml:space="preserve"> </w:t>
      </w:r>
      <w:r w:rsidRPr="00F17E8E">
        <w:t>которые</w:t>
      </w:r>
      <w:r w:rsidRPr="00F17E8E">
        <w:rPr>
          <w:spacing w:val="1"/>
        </w:rPr>
        <w:t xml:space="preserve"> </w:t>
      </w:r>
      <w:r w:rsidRPr="00F17E8E">
        <w:t>представлены</w:t>
      </w:r>
      <w:r w:rsidRPr="00F17E8E">
        <w:rPr>
          <w:spacing w:val="1"/>
        </w:rPr>
        <w:t xml:space="preserve"> </w:t>
      </w:r>
      <w:r w:rsidRPr="00F17E8E">
        <w:t>в</w:t>
      </w:r>
      <w:r w:rsidRPr="00F17E8E">
        <w:rPr>
          <w:spacing w:val="1"/>
        </w:rPr>
        <w:t xml:space="preserve"> </w:t>
      </w:r>
      <w:r w:rsidRPr="00F17E8E">
        <w:t>тематическом</w:t>
      </w:r>
      <w:r w:rsidRPr="00F17E8E">
        <w:rPr>
          <w:spacing w:val="-2"/>
        </w:rPr>
        <w:t xml:space="preserve"> </w:t>
      </w:r>
      <w:r w:rsidRPr="00F17E8E">
        <w:t>планировании</w:t>
      </w:r>
      <w:r w:rsidRPr="00F17E8E">
        <w:rPr>
          <w:spacing w:val="-2"/>
        </w:rPr>
        <w:t xml:space="preserve"> </w:t>
      </w:r>
      <w:r w:rsidRPr="00F17E8E">
        <w:t>в</w:t>
      </w:r>
      <w:r w:rsidRPr="00F17E8E">
        <w:rPr>
          <w:spacing w:val="-1"/>
        </w:rPr>
        <w:t xml:space="preserve"> </w:t>
      </w:r>
      <w:r w:rsidRPr="00F17E8E">
        <w:t>примерных</w:t>
      </w:r>
      <w:r w:rsidRPr="00F17E8E">
        <w:rPr>
          <w:spacing w:val="-3"/>
        </w:rPr>
        <w:t xml:space="preserve"> </w:t>
      </w:r>
      <w:r w:rsidRPr="00F17E8E">
        <w:t>рабочих</w:t>
      </w:r>
      <w:r w:rsidRPr="00F17E8E">
        <w:rPr>
          <w:spacing w:val="-4"/>
        </w:rPr>
        <w:t xml:space="preserve"> </w:t>
      </w:r>
      <w:r w:rsidRPr="00F17E8E">
        <w:t>программах.</w:t>
      </w:r>
    </w:p>
    <w:p w:rsidR="002A2178" w:rsidRPr="00F17E8E" w:rsidRDefault="003D3AF1">
      <w:pPr>
        <w:pStyle w:val="a3"/>
        <w:spacing w:before="4" w:line="276" w:lineRule="auto"/>
        <w:ind w:left="219" w:right="230" w:firstLine="226"/>
      </w:pPr>
      <w:r w:rsidRPr="00F17E8E">
        <w:t>По предметам, вводимым образовательной организацией самостоятельно, тематические</w:t>
      </w:r>
      <w:r w:rsidRPr="00F17E8E">
        <w:rPr>
          <w:spacing w:val="1"/>
        </w:rPr>
        <w:t xml:space="preserve"> </w:t>
      </w:r>
      <w:r w:rsidRPr="00F17E8E">
        <w:t>планируемые</w:t>
      </w:r>
      <w:r w:rsidRPr="00F17E8E">
        <w:rPr>
          <w:spacing w:val="1"/>
        </w:rPr>
        <w:t xml:space="preserve"> </w:t>
      </w:r>
      <w:r w:rsidRPr="00F17E8E">
        <w:t>результаты</w:t>
      </w:r>
      <w:r w:rsidRPr="00F17E8E">
        <w:rPr>
          <w:spacing w:val="1"/>
        </w:rPr>
        <w:t xml:space="preserve"> </w:t>
      </w:r>
      <w:r w:rsidRPr="00F17E8E">
        <w:t>устанавливаются</w:t>
      </w:r>
      <w:r w:rsidRPr="00F17E8E">
        <w:rPr>
          <w:spacing w:val="1"/>
        </w:rPr>
        <w:t xml:space="preserve"> </w:t>
      </w:r>
      <w:r w:rsidRPr="00F17E8E">
        <w:t>самой</w:t>
      </w:r>
      <w:r w:rsidRPr="00F17E8E">
        <w:rPr>
          <w:spacing w:val="1"/>
        </w:rPr>
        <w:t xml:space="preserve"> </w:t>
      </w:r>
      <w:r w:rsidRPr="00F17E8E">
        <w:t>образовательной</w:t>
      </w:r>
      <w:r w:rsidRPr="00F17E8E">
        <w:rPr>
          <w:spacing w:val="1"/>
        </w:rPr>
        <w:t xml:space="preserve"> </w:t>
      </w:r>
      <w:r w:rsidRPr="00F17E8E">
        <w:t>организацией.</w:t>
      </w:r>
      <w:r w:rsidRPr="00F17E8E">
        <w:rPr>
          <w:spacing w:val="1"/>
        </w:rPr>
        <w:t xml:space="preserve"> </w:t>
      </w:r>
      <w:r w:rsidRPr="00F17E8E">
        <w:t>Тематическая оценка может вестись как в ходе изучения темы, так и в конце её изучения.</w:t>
      </w:r>
      <w:r w:rsidRPr="00F17E8E">
        <w:rPr>
          <w:spacing w:val="1"/>
        </w:rPr>
        <w:t xml:space="preserve"> </w:t>
      </w:r>
      <w:r w:rsidRPr="00F17E8E">
        <w:t>Оценочные</w:t>
      </w:r>
      <w:r w:rsidRPr="00F17E8E">
        <w:rPr>
          <w:spacing w:val="1"/>
        </w:rPr>
        <w:t xml:space="preserve"> </w:t>
      </w:r>
      <w:r w:rsidRPr="00F17E8E">
        <w:t>процедуры</w:t>
      </w:r>
      <w:r w:rsidRPr="00F17E8E">
        <w:rPr>
          <w:spacing w:val="1"/>
        </w:rPr>
        <w:t xml:space="preserve"> </w:t>
      </w:r>
      <w:r w:rsidRPr="00F17E8E">
        <w:t>подбираются</w:t>
      </w:r>
      <w:r w:rsidRPr="00F17E8E">
        <w:rPr>
          <w:spacing w:val="1"/>
        </w:rPr>
        <w:t xml:space="preserve"> </w:t>
      </w:r>
      <w:r w:rsidRPr="00F17E8E">
        <w:t>так,</w:t>
      </w:r>
      <w:r w:rsidRPr="00F17E8E">
        <w:rPr>
          <w:spacing w:val="1"/>
        </w:rPr>
        <w:t xml:space="preserve"> </w:t>
      </w:r>
      <w:r w:rsidRPr="00F17E8E">
        <w:t>чтобы</w:t>
      </w:r>
      <w:r w:rsidRPr="00F17E8E">
        <w:rPr>
          <w:spacing w:val="1"/>
        </w:rPr>
        <w:t xml:space="preserve"> </w:t>
      </w:r>
      <w:r w:rsidRPr="00F17E8E">
        <w:t>они</w:t>
      </w:r>
      <w:r w:rsidRPr="00F17E8E">
        <w:rPr>
          <w:spacing w:val="1"/>
        </w:rPr>
        <w:t xml:space="preserve"> </w:t>
      </w:r>
      <w:r w:rsidRPr="00F17E8E">
        <w:t>предусматривали</w:t>
      </w:r>
      <w:r w:rsidRPr="00F17E8E">
        <w:rPr>
          <w:spacing w:val="60"/>
        </w:rPr>
        <w:t xml:space="preserve"> </w:t>
      </w:r>
      <w:r w:rsidRPr="00F17E8E">
        <w:t>возможность</w:t>
      </w:r>
      <w:r w:rsidRPr="00F17E8E">
        <w:rPr>
          <w:spacing w:val="1"/>
        </w:rPr>
        <w:t xml:space="preserve"> </w:t>
      </w:r>
      <w:r w:rsidRPr="00F17E8E">
        <w:t>оценки достижения всей совокупности тематических планируемых результатов и каждого</w:t>
      </w:r>
      <w:r w:rsidRPr="00F17E8E">
        <w:rPr>
          <w:spacing w:val="1"/>
        </w:rPr>
        <w:t xml:space="preserve"> </w:t>
      </w:r>
      <w:r w:rsidRPr="00F17E8E">
        <w:t>из них. Результаты тематической оценки являются основанием для коррекции учебного</w:t>
      </w:r>
      <w:r w:rsidRPr="00F17E8E">
        <w:rPr>
          <w:spacing w:val="1"/>
        </w:rPr>
        <w:t xml:space="preserve"> </w:t>
      </w:r>
      <w:r w:rsidRPr="00F17E8E">
        <w:t>процесса и</w:t>
      </w:r>
      <w:r w:rsidRPr="00F17E8E">
        <w:rPr>
          <w:spacing w:val="3"/>
        </w:rPr>
        <w:t xml:space="preserve"> </w:t>
      </w:r>
      <w:r w:rsidRPr="00F17E8E">
        <w:t>его</w:t>
      </w:r>
      <w:r w:rsidRPr="00F17E8E">
        <w:rPr>
          <w:spacing w:val="4"/>
        </w:rPr>
        <w:t xml:space="preserve"> </w:t>
      </w:r>
      <w:r w:rsidRPr="00F17E8E">
        <w:t>индивидуализации.</w:t>
      </w:r>
    </w:p>
    <w:p w:rsidR="002A2178" w:rsidRPr="00F17E8E" w:rsidRDefault="003D3AF1">
      <w:pPr>
        <w:pStyle w:val="a3"/>
        <w:spacing w:line="276" w:lineRule="auto"/>
        <w:ind w:left="219" w:right="223" w:firstLine="226"/>
      </w:pPr>
      <w:r w:rsidRPr="00F17E8E">
        <w:t>Портфолио</w:t>
      </w:r>
      <w:r w:rsidRPr="00F17E8E">
        <w:rPr>
          <w:spacing w:val="1"/>
        </w:rPr>
        <w:t xml:space="preserve"> </w:t>
      </w:r>
      <w:r w:rsidRPr="00F17E8E">
        <w:t>представляет</w:t>
      </w:r>
      <w:r w:rsidRPr="00F17E8E">
        <w:rPr>
          <w:spacing w:val="1"/>
        </w:rPr>
        <w:t xml:space="preserve"> </w:t>
      </w:r>
      <w:r w:rsidRPr="00F17E8E">
        <w:t>собой</w:t>
      </w:r>
      <w:r w:rsidRPr="00F17E8E">
        <w:rPr>
          <w:spacing w:val="1"/>
        </w:rPr>
        <w:t xml:space="preserve"> </w:t>
      </w:r>
      <w:r w:rsidRPr="00F17E8E">
        <w:t>процедуру</w:t>
      </w:r>
      <w:r w:rsidRPr="00F17E8E">
        <w:rPr>
          <w:spacing w:val="1"/>
        </w:rPr>
        <w:t xml:space="preserve"> </w:t>
      </w:r>
      <w:r w:rsidRPr="00F17E8E">
        <w:t>оценки</w:t>
      </w:r>
      <w:r w:rsidRPr="00F17E8E">
        <w:rPr>
          <w:spacing w:val="1"/>
        </w:rPr>
        <w:t xml:space="preserve"> </w:t>
      </w:r>
      <w:r w:rsidRPr="00F17E8E">
        <w:t>динамики</w:t>
      </w:r>
      <w:r w:rsidRPr="00F17E8E">
        <w:rPr>
          <w:spacing w:val="1"/>
        </w:rPr>
        <w:t xml:space="preserve"> </w:t>
      </w:r>
      <w:r w:rsidRPr="00F17E8E">
        <w:t>учебной</w:t>
      </w:r>
      <w:r w:rsidRPr="00F17E8E">
        <w:rPr>
          <w:spacing w:val="1"/>
        </w:rPr>
        <w:t xml:space="preserve"> </w:t>
      </w:r>
      <w:r w:rsidRPr="00F17E8E">
        <w:t>и</w:t>
      </w:r>
      <w:r w:rsidRPr="00F17E8E">
        <w:rPr>
          <w:spacing w:val="1"/>
        </w:rPr>
        <w:t xml:space="preserve"> </w:t>
      </w:r>
      <w:r w:rsidRPr="00F17E8E">
        <w:t>творческой</w:t>
      </w:r>
      <w:r w:rsidRPr="00F17E8E">
        <w:rPr>
          <w:spacing w:val="1"/>
        </w:rPr>
        <w:t xml:space="preserve"> </w:t>
      </w:r>
      <w:r w:rsidRPr="00F17E8E">
        <w:t>активности</w:t>
      </w:r>
      <w:r w:rsidRPr="00F17E8E">
        <w:rPr>
          <w:spacing w:val="1"/>
        </w:rPr>
        <w:t xml:space="preserve"> </w:t>
      </w:r>
      <w:r w:rsidRPr="00F17E8E">
        <w:t>обучающегося,</w:t>
      </w:r>
      <w:r w:rsidRPr="00F17E8E">
        <w:rPr>
          <w:spacing w:val="1"/>
        </w:rPr>
        <w:t xml:space="preserve"> </w:t>
      </w:r>
      <w:r w:rsidRPr="00F17E8E">
        <w:t>направленности,</w:t>
      </w:r>
      <w:r w:rsidRPr="00F17E8E">
        <w:rPr>
          <w:spacing w:val="1"/>
        </w:rPr>
        <w:t xml:space="preserve"> </w:t>
      </w:r>
      <w:r w:rsidRPr="00F17E8E">
        <w:t>широты</w:t>
      </w:r>
      <w:r w:rsidRPr="00F17E8E">
        <w:rPr>
          <w:spacing w:val="1"/>
        </w:rPr>
        <w:t xml:space="preserve"> </w:t>
      </w:r>
      <w:r w:rsidRPr="00F17E8E">
        <w:t>или</w:t>
      </w:r>
      <w:r w:rsidRPr="00F17E8E">
        <w:rPr>
          <w:spacing w:val="1"/>
        </w:rPr>
        <w:t xml:space="preserve"> </w:t>
      </w:r>
      <w:r w:rsidRPr="00F17E8E">
        <w:t>избирательности</w:t>
      </w:r>
      <w:r w:rsidRPr="00F17E8E">
        <w:rPr>
          <w:spacing w:val="1"/>
        </w:rPr>
        <w:t xml:space="preserve"> </w:t>
      </w:r>
      <w:r w:rsidRPr="00F17E8E">
        <w:t>интересов,</w:t>
      </w:r>
      <w:r w:rsidRPr="00F17E8E">
        <w:rPr>
          <w:spacing w:val="1"/>
        </w:rPr>
        <w:t xml:space="preserve"> </w:t>
      </w:r>
      <w:r w:rsidRPr="00F17E8E">
        <w:t>выраженности проявлений творческой инициативы, а также уровня высших достижений,</w:t>
      </w:r>
      <w:r w:rsidRPr="00F17E8E">
        <w:rPr>
          <w:spacing w:val="1"/>
        </w:rPr>
        <w:t xml:space="preserve"> </w:t>
      </w:r>
      <w:r w:rsidRPr="00F17E8E">
        <w:t>демонстрируемых</w:t>
      </w:r>
      <w:r w:rsidRPr="00F17E8E">
        <w:rPr>
          <w:spacing w:val="1"/>
        </w:rPr>
        <w:t xml:space="preserve"> </w:t>
      </w:r>
      <w:r w:rsidRPr="00F17E8E">
        <w:t>данным</w:t>
      </w:r>
      <w:r w:rsidRPr="00F17E8E">
        <w:rPr>
          <w:spacing w:val="1"/>
        </w:rPr>
        <w:t xml:space="preserve"> </w:t>
      </w:r>
      <w:r w:rsidRPr="00F17E8E">
        <w:t>обучающимся.</w:t>
      </w:r>
      <w:r w:rsidRPr="00F17E8E">
        <w:rPr>
          <w:spacing w:val="1"/>
        </w:rPr>
        <w:t xml:space="preserve"> </w:t>
      </w:r>
      <w:r w:rsidRPr="00F17E8E">
        <w:t>В</w:t>
      </w:r>
      <w:r w:rsidRPr="00F17E8E">
        <w:rPr>
          <w:spacing w:val="1"/>
        </w:rPr>
        <w:t xml:space="preserve"> </w:t>
      </w:r>
      <w:r w:rsidRPr="00F17E8E">
        <w:t>портфолио</w:t>
      </w:r>
      <w:r w:rsidRPr="00F17E8E">
        <w:rPr>
          <w:spacing w:val="1"/>
        </w:rPr>
        <w:t xml:space="preserve"> </w:t>
      </w:r>
      <w:r w:rsidRPr="00F17E8E">
        <w:t>включаются</w:t>
      </w:r>
      <w:r w:rsidRPr="00F17E8E">
        <w:rPr>
          <w:spacing w:val="1"/>
        </w:rPr>
        <w:t xml:space="preserve"> </w:t>
      </w:r>
      <w:r w:rsidRPr="00F17E8E">
        <w:t>как</w:t>
      </w:r>
      <w:r w:rsidRPr="00F17E8E">
        <w:rPr>
          <w:spacing w:val="1"/>
        </w:rPr>
        <w:t xml:space="preserve"> </w:t>
      </w:r>
      <w:r w:rsidRPr="00F17E8E">
        <w:t>работы</w:t>
      </w:r>
      <w:r w:rsidRPr="00F17E8E">
        <w:rPr>
          <w:spacing w:val="1"/>
        </w:rPr>
        <w:t xml:space="preserve"> </w:t>
      </w:r>
      <w:r w:rsidRPr="00F17E8E">
        <w:t>обучающегося (в том числе фотографии, видеоматериалы и т. п.), так и отзывы об этих</w:t>
      </w:r>
      <w:r w:rsidRPr="00F17E8E">
        <w:rPr>
          <w:spacing w:val="1"/>
        </w:rPr>
        <w:t xml:space="preserve"> </w:t>
      </w:r>
      <w:r w:rsidRPr="00F17E8E">
        <w:t>работах (например, наградные листы, дипломы, сертификаты участия, рецензии и др.).</w:t>
      </w:r>
      <w:r w:rsidRPr="00F17E8E">
        <w:rPr>
          <w:spacing w:val="1"/>
        </w:rPr>
        <w:t xml:space="preserve"> </w:t>
      </w:r>
      <w:r w:rsidRPr="00F17E8E">
        <w:t>Отбор работ и отзывов для портфолио ведётся самим обучающимся совместно с классным</w:t>
      </w:r>
      <w:r w:rsidRPr="00F17E8E">
        <w:rPr>
          <w:spacing w:val="-57"/>
        </w:rPr>
        <w:t xml:space="preserve"> </w:t>
      </w:r>
      <w:r w:rsidRPr="00F17E8E">
        <w:t>руководителем и при участии семьи. Включение каких-либо материалов в портфолио без</w:t>
      </w:r>
      <w:r w:rsidRPr="00F17E8E">
        <w:rPr>
          <w:spacing w:val="1"/>
        </w:rPr>
        <w:t xml:space="preserve"> </w:t>
      </w:r>
      <w:r w:rsidRPr="00F17E8E">
        <w:t>согласия</w:t>
      </w:r>
      <w:r w:rsidRPr="00F17E8E">
        <w:rPr>
          <w:spacing w:val="1"/>
        </w:rPr>
        <w:t xml:space="preserve"> </w:t>
      </w:r>
      <w:r w:rsidRPr="00F17E8E">
        <w:t>обучающегося</w:t>
      </w:r>
      <w:r w:rsidRPr="00F17E8E">
        <w:rPr>
          <w:spacing w:val="1"/>
        </w:rPr>
        <w:t xml:space="preserve"> </w:t>
      </w:r>
      <w:r w:rsidRPr="00F17E8E">
        <w:t>не</w:t>
      </w:r>
      <w:r w:rsidRPr="00F17E8E">
        <w:rPr>
          <w:spacing w:val="1"/>
        </w:rPr>
        <w:t xml:space="preserve"> </w:t>
      </w:r>
      <w:r w:rsidRPr="00F17E8E">
        <w:t>допускается.</w:t>
      </w:r>
      <w:r w:rsidRPr="00F17E8E">
        <w:rPr>
          <w:spacing w:val="1"/>
        </w:rPr>
        <w:t xml:space="preserve"> </w:t>
      </w:r>
      <w:r w:rsidRPr="00F17E8E">
        <w:t>Портфолио</w:t>
      </w:r>
      <w:r w:rsidRPr="00F17E8E">
        <w:rPr>
          <w:spacing w:val="1"/>
        </w:rPr>
        <w:t xml:space="preserve"> </w:t>
      </w:r>
      <w:r w:rsidRPr="00F17E8E">
        <w:t>в</w:t>
      </w:r>
      <w:r w:rsidRPr="00F17E8E">
        <w:rPr>
          <w:spacing w:val="1"/>
        </w:rPr>
        <w:t xml:space="preserve"> </w:t>
      </w:r>
      <w:r w:rsidRPr="00F17E8E">
        <w:t>части</w:t>
      </w:r>
      <w:r w:rsidRPr="00F17E8E">
        <w:rPr>
          <w:spacing w:val="1"/>
        </w:rPr>
        <w:t xml:space="preserve"> </w:t>
      </w:r>
      <w:r w:rsidRPr="00F17E8E">
        <w:t>подборки</w:t>
      </w:r>
      <w:r w:rsidRPr="00F17E8E">
        <w:rPr>
          <w:spacing w:val="1"/>
        </w:rPr>
        <w:t xml:space="preserve"> </w:t>
      </w:r>
      <w:r w:rsidRPr="00F17E8E">
        <w:t>документов</w:t>
      </w:r>
      <w:r w:rsidRPr="00F17E8E">
        <w:rPr>
          <w:spacing w:val="1"/>
        </w:rPr>
        <w:t xml:space="preserve"> </w:t>
      </w:r>
      <w:r w:rsidRPr="00F17E8E">
        <w:t>формируется</w:t>
      </w:r>
      <w:r w:rsidRPr="00F17E8E">
        <w:rPr>
          <w:spacing w:val="1"/>
        </w:rPr>
        <w:t xml:space="preserve"> </w:t>
      </w:r>
      <w:r w:rsidRPr="00F17E8E">
        <w:t>в</w:t>
      </w:r>
      <w:r w:rsidRPr="00F17E8E">
        <w:rPr>
          <w:spacing w:val="1"/>
        </w:rPr>
        <w:t xml:space="preserve"> </w:t>
      </w:r>
      <w:r w:rsidRPr="00F17E8E">
        <w:t>электронном</w:t>
      </w:r>
      <w:r w:rsidRPr="00F17E8E">
        <w:rPr>
          <w:spacing w:val="1"/>
        </w:rPr>
        <w:t xml:space="preserve"> </w:t>
      </w:r>
      <w:r w:rsidRPr="00F17E8E">
        <w:t>виде</w:t>
      </w:r>
      <w:r w:rsidRPr="00F17E8E">
        <w:rPr>
          <w:spacing w:val="1"/>
        </w:rPr>
        <w:t xml:space="preserve"> </w:t>
      </w:r>
      <w:r w:rsidRPr="00F17E8E">
        <w:t>в</w:t>
      </w:r>
      <w:r w:rsidRPr="00F17E8E">
        <w:rPr>
          <w:spacing w:val="1"/>
        </w:rPr>
        <w:t xml:space="preserve"> </w:t>
      </w:r>
      <w:r w:rsidRPr="00F17E8E">
        <w:t>течение</w:t>
      </w:r>
      <w:r w:rsidRPr="00F17E8E">
        <w:rPr>
          <w:spacing w:val="1"/>
        </w:rPr>
        <w:t xml:space="preserve"> </w:t>
      </w:r>
      <w:r w:rsidRPr="00F17E8E">
        <w:t>всех</w:t>
      </w:r>
      <w:r w:rsidRPr="00F17E8E">
        <w:rPr>
          <w:spacing w:val="1"/>
        </w:rPr>
        <w:t xml:space="preserve"> </w:t>
      </w:r>
      <w:r w:rsidRPr="00F17E8E">
        <w:t>лет</w:t>
      </w:r>
      <w:r w:rsidRPr="00F17E8E">
        <w:rPr>
          <w:spacing w:val="1"/>
        </w:rPr>
        <w:t xml:space="preserve"> </w:t>
      </w:r>
      <w:r w:rsidRPr="00F17E8E">
        <w:t>обучения</w:t>
      </w:r>
      <w:r w:rsidRPr="00F17E8E">
        <w:rPr>
          <w:spacing w:val="1"/>
        </w:rPr>
        <w:t xml:space="preserve"> </w:t>
      </w:r>
      <w:r w:rsidRPr="00F17E8E">
        <w:t>в</w:t>
      </w:r>
      <w:r w:rsidRPr="00F17E8E">
        <w:rPr>
          <w:spacing w:val="1"/>
        </w:rPr>
        <w:t xml:space="preserve"> </w:t>
      </w:r>
      <w:r w:rsidRPr="00F17E8E">
        <w:t>начальной</w:t>
      </w:r>
      <w:r w:rsidRPr="00F17E8E">
        <w:rPr>
          <w:spacing w:val="1"/>
        </w:rPr>
        <w:t xml:space="preserve"> </w:t>
      </w:r>
      <w:r w:rsidRPr="00F17E8E">
        <w:t>школе.</w:t>
      </w:r>
      <w:r w:rsidRPr="00F17E8E">
        <w:rPr>
          <w:spacing w:val="1"/>
        </w:rPr>
        <w:t xml:space="preserve"> </w:t>
      </w:r>
      <w:r w:rsidRPr="00F17E8E">
        <w:t>Результаты, представленные в портфолио, используются при выработке рекомендаций по</w:t>
      </w:r>
      <w:r w:rsidRPr="00F17E8E">
        <w:rPr>
          <w:spacing w:val="1"/>
        </w:rPr>
        <w:t xml:space="preserve"> </w:t>
      </w:r>
      <w:r w:rsidRPr="00F17E8E">
        <w:t>выбору</w:t>
      </w:r>
      <w:r w:rsidRPr="00F17E8E">
        <w:rPr>
          <w:spacing w:val="1"/>
        </w:rPr>
        <w:t xml:space="preserve"> </w:t>
      </w:r>
      <w:r w:rsidRPr="00F17E8E">
        <w:t>индивидуальной</w:t>
      </w:r>
      <w:r w:rsidRPr="00F17E8E">
        <w:rPr>
          <w:spacing w:val="1"/>
        </w:rPr>
        <w:t xml:space="preserve"> </w:t>
      </w:r>
      <w:r w:rsidRPr="00F17E8E">
        <w:t>образовательной</w:t>
      </w:r>
      <w:r w:rsidRPr="00F17E8E">
        <w:rPr>
          <w:spacing w:val="1"/>
        </w:rPr>
        <w:t xml:space="preserve"> </w:t>
      </w:r>
      <w:r w:rsidRPr="00F17E8E">
        <w:t>траектории</w:t>
      </w:r>
      <w:r w:rsidRPr="00F17E8E">
        <w:rPr>
          <w:spacing w:val="1"/>
        </w:rPr>
        <w:t xml:space="preserve"> </w:t>
      </w:r>
      <w:r w:rsidRPr="00F17E8E">
        <w:t>и</w:t>
      </w:r>
      <w:r w:rsidRPr="00F17E8E">
        <w:rPr>
          <w:spacing w:val="1"/>
        </w:rPr>
        <w:t xml:space="preserve"> </w:t>
      </w:r>
      <w:r w:rsidRPr="00F17E8E">
        <w:t>могут</w:t>
      </w:r>
      <w:r w:rsidRPr="00F17E8E">
        <w:rPr>
          <w:spacing w:val="1"/>
        </w:rPr>
        <w:t xml:space="preserve"> </w:t>
      </w:r>
      <w:r w:rsidRPr="00F17E8E">
        <w:t>отражаться</w:t>
      </w:r>
      <w:r w:rsidRPr="00F17E8E">
        <w:rPr>
          <w:spacing w:val="1"/>
        </w:rPr>
        <w:t xml:space="preserve"> </w:t>
      </w:r>
      <w:r w:rsidRPr="00F17E8E">
        <w:t>в</w:t>
      </w:r>
      <w:r w:rsidRPr="00F17E8E">
        <w:rPr>
          <w:spacing w:val="1"/>
        </w:rPr>
        <w:t xml:space="preserve"> </w:t>
      </w:r>
      <w:r w:rsidRPr="00F17E8E">
        <w:t>характеристике.</w:t>
      </w:r>
    </w:p>
    <w:p w:rsidR="002A2178" w:rsidRPr="00F17E8E" w:rsidRDefault="003D3AF1">
      <w:pPr>
        <w:pStyle w:val="a3"/>
        <w:ind w:left="445"/>
      </w:pPr>
      <w:r w:rsidRPr="00F17E8E">
        <w:rPr>
          <w:spacing w:val="-2"/>
        </w:rPr>
        <w:t>Внутришкольный</w:t>
      </w:r>
      <w:r w:rsidRPr="00F17E8E">
        <w:rPr>
          <w:spacing w:val="-9"/>
        </w:rPr>
        <w:t xml:space="preserve"> </w:t>
      </w:r>
      <w:r w:rsidRPr="00F17E8E">
        <w:rPr>
          <w:spacing w:val="-2"/>
        </w:rPr>
        <w:t>мониторинг</w:t>
      </w:r>
      <w:r w:rsidRPr="00F17E8E">
        <w:rPr>
          <w:spacing w:val="-8"/>
        </w:rPr>
        <w:t xml:space="preserve"> </w:t>
      </w:r>
      <w:r w:rsidRPr="00F17E8E">
        <w:rPr>
          <w:spacing w:val="-1"/>
        </w:rPr>
        <w:t>представляет</w:t>
      </w:r>
      <w:r w:rsidRPr="00F17E8E">
        <w:rPr>
          <w:spacing w:val="-13"/>
        </w:rPr>
        <w:t xml:space="preserve"> </w:t>
      </w:r>
      <w:r w:rsidRPr="00F17E8E">
        <w:rPr>
          <w:spacing w:val="-1"/>
        </w:rPr>
        <w:t>собой</w:t>
      </w:r>
      <w:r w:rsidRPr="00F17E8E">
        <w:rPr>
          <w:spacing w:val="-13"/>
        </w:rPr>
        <w:t xml:space="preserve"> </w:t>
      </w:r>
      <w:r w:rsidRPr="00F17E8E">
        <w:rPr>
          <w:spacing w:val="-1"/>
        </w:rPr>
        <w:t>процедуры:</w:t>
      </w:r>
    </w:p>
    <w:p w:rsidR="002A2178" w:rsidRPr="00F17E8E" w:rsidRDefault="003D3AF1">
      <w:pPr>
        <w:pStyle w:val="a3"/>
        <w:spacing w:before="40" w:line="276" w:lineRule="auto"/>
        <w:ind w:left="445" w:right="1952" w:hanging="1"/>
      </w:pPr>
      <w:r w:rsidRPr="00F17E8E">
        <w:t>оценки уровня достижения предметных и метапредметных результатов;</w:t>
      </w:r>
      <w:r w:rsidRPr="00F17E8E">
        <w:rPr>
          <w:spacing w:val="-57"/>
        </w:rPr>
        <w:t xml:space="preserve"> </w:t>
      </w:r>
      <w:r w:rsidRPr="00F17E8E">
        <w:t>оценки</w:t>
      </w:r>
      <w:r w:rsidRPr="00F17E8E">
        <w:rPr>
          <w:spacing w:val="-3"/>
        </w:rPr>
        <w:t xml:space="preserve"> </w:t>
      </w:r>
      <w:r w:rsidRPr="00F17E8E">
        <w:t>уровня</w:t>
      </w:r>
      <w:r w:rsidRPr="00F17E8E">
        <w:rPr>
          <w:spacing w:val="2"/>
        </w:rPr>
        <w:t xml:space="preserve"> </w:t>
      </w:r>
      <w:r w:rsidRPr="00F17E8E">
        <w:t>функциональной</w:t>
      </w:r>
      <w:r w:rsidRPr="00F17E8E">
        <w:rPr>
          <w:spacing w:val="-3"/>
        </w:rPr>
        <w:t xml:space="preserve"> </w:t>
      </w:r>
      <w:r w:rsidRPr="00F17E8E">
        <w:t>грамотности;</w:t>
      </w:r>
    </w:p>
    <w:p w:rsidR="002A2178" w:rsidRPr="00F17E8E" w:rsidRDefault="003D3AF1">
      <w:pPr>
        <w:pStyle w:val="a3"/>
        <w:spacing w:line="276" w:lineRule="auto"/>
        <w:ind w:left="786" w:right="222" w:hanging="341"/>
      </w:pPr>
      <w:r w:rsidRPr="00F17E8E">
        <w:t>оценки</w:t>
      </w:r>
      <w:r w:rsidRPr="00F17E8E">
        <w:rPr>
          <w:spacing w:val="1"/>
        </w:rPr>
        <w:t xml:space="preserve"> </w:t>
      </w:r>
      <w:r w:rsidRPr="00F17E8E">
        <w:t>уровня</w:t>
      </w:r>
      <w:r w:rsidRPr="00F17E8E">
        <w:rPr>
          <w:spacing w:val="1"/>
        </w:rPr>
        <w:t xml:space="preserve"> </w:t>
      </w:r>
      <w:r w:rsidRPr="00F17E8E">
        <w:t>профессионального</w:t>
      </w:r>
      <w:r w:rsidRPr="00F17E8E">
        <w:rPr>
          <w:spacing w:val="1"/>
        </w:rPr>
        <w:t xml:space="preserve"> </w:t>
      </w:r>
      <w:r w:rsidRPr="00F17E8E">
        <w:t>мастерства</w:t>
      </w:r>
      <w:r w:rsidRPr="00F17E8E">
        <w:rPr>
          <w:spacing w:val="1"/>
        </w:rPr>
        <w:t xml:space="preserve"> </w:t>
      </w:r>
      <w:r w:rsidRPr="00F17E8E">
        <w:t>педагогического</w:t>
      </w:r>
      <w:r w:rsidRPr="00F17E8E">
        <w:rPr>
          <w:spacing w:val="1"/>
        </w:rPr>
        <w:t xml:space="preserve"> </w:t>
      </w:r>
      <w:r w:rsidRPr="00F17E8E">
        <w:t>работника,</w:t>
      </w:r>
      <w:r w:rsidRPr="00F17E8E">
        <w:rPr>
          <w:spacing w:val="1"/>
        </w:rPr>
        <w:t xml:space="preserve"> </w:t>
      </w:r>
      <w:r w:rsidRPr="00F17E8E">
        <w:t>осуществляемой</w:t>
      </w:r>
      <w:r w:rsidRPr="00F17E8E">
        <w:rPr>
          <w:spacing w:val="1"/>
        </w:rPr>
        <w:t xml:space="preserve"> </w:t>
      </w:r>
      <w:r w:rsidRPr="00F17E8E">
        <w:t>на</w:t>
      </w:r>
      <w:r w:rsidRPr="00F17E8E">
        <w:rPr>
          <w:spacing w:val="1"/>
        </w:rPr>
        <w:t xml:space="preserve"> </w:t>
      </w:r>
      <w:r w:rsidRPr="00F17E8E">
        <w:t>основе</w:t>
      </w:r>
      <w:r w:rsidRPr="00F17E8E">
        <w:rPr>
          <w:spacing w:val="1"/>
        </w:rPr>
        <w:t xml:space="preserve"> </w:t>
      </w:r>
      <w:r w:rsidRPr="00F17E8E">
        <w:t>административных</w:t>
      </w:r>
      <w:r w:rsidRPr="00F17E8E">
        <w:rPr>
          <w:spacing w:val="1"/>
        </w:rPr>
        <w:t xml:space="preserve"> </w:t>
      </w:r>
      <w:r w:rsidRPr="00F17E8E">
        <w:t>проверочных</w:t>
      </w:r>
      <w:r w:rsidRPr="00F17E8E">
        <w:rPr>
          <w:spacing w:val="1"/>
        </w:rPr>
        <w:t xml:space="preserve"> </w:t>
      </w:r>
      <w:r w:rsidRPr="00F17E8E">
        <w:t>работ,</w:t>
      </w:r>
      <w:r w:rsidRPr="00F17E8E">
        <w:rPr>
          <w:spacing w:val="1"/>
        </w:rPr>
        <w:t xml:space="preserve"> </w:t>
      </w:r>
      <w:r w:rsidRPr="00F17E8E">
        <w:t>анализа</w:t>
      </w:r>
      <w:r w:rsidRPr="00F17E8E">
        <w:rPr>
          <w:spacing w:val="1"/>
        </w:rPr>
        <w:t xml:space="preserve"> </w:t>
      </w:r>
      <w:r w:rsidRPr="00F17E8E">
        <w:t>посещённых</w:t>
      </w:r>
      <w:r w:rsidRPr="00F17E8E">
        <w:rPr>
          <w:spacing w:val="1"/>
        </w:rPr>
        <w:t xml:space="preserve"> </w:t>
      </w:r>
      <w:r w:rsidRPr="00F17E8E">
        <w:t>уроков,</w:t>
      </w:r>
      <w:r w:rsidRPr="00F17E8E">
        <w:rPr>
          <w:spacing w:val="1"/>
        </w:rPr>
        <w:t xml:space="preserve"> </w:t>
      </w:r>
      <w:r w:rsidRPr="00F17E8E">
        <w:t>анализа</w:t>
      </w:r>
      <w:r w:rsidRPr="00F17E8E">
        <w:rPr>
          <w:spacing w:val="1"/>
        </w:rPr>
        <w:t xml:space="preserve"> </w:t>
      </w:r>
      <w:r w:rsidRPr="00F17E8E">
        <w:t>качества</w:t>
      </w:r>
      <w:r w:rsidRPr="00F17E8E">
        <w:rPr>
          <w:spacing w:val="1"/>
        </w:rPr>
        <w:t xml:space="preserve"> </w:t>
      </w:r>
      <w:r w:rsidRPr="00F17E8E">
        <w:t>учебных</w:t>
      </w:r>
      <w:r w:rsidRPr="00F17E8E">
        <w:rPr>
          <w:spacing w:val="1"/>
        </w:rPr>
        <w:t xml:space="preserve"> </w:t>
      </w:r>
      <w:r w:rsidRPr="00F17E8E">
        <w:t>заданий,</w:t>
      </w:r>
      <w:r w:rsidRPr="00F17E8E">
        <w:rPr>
          <w:spacing w:val="61"/>
        </w:rPr>
        <w:t xml:space="preserve"> </w:t>
      </w:r>
      <w:r w:rsidRPr="00F17E8E">
        <w:t>предлагаемых</w:t>
      </w:r>
      <w:r w:rsidRPr="00F17E8E">
        <w:rPr>
          <w:spacing w:val="1"/>
        </w:rPr>
        <w:t xml:space="preserve"> </w:t>
      </w:r>
      <w:r w:rsidRPr="00F17E8E">
        <w:t>обучающимся</w:t>
      </w:r>
      <w:r w:rsidRPr="00F17E8E">
        <w:rPr>
          <w:spacing w:val="1"/>
        </w:rPr>
        <w:t xml:space="preserve"> </w:t>
      </w:r>
      <w:r w:rsidRPr="00F17E8E">
        <w:t>педагогическим</w:t>
      </w:r>
      <w:r w:rsidRPr="00F17E8E">
        <w:rPr>
          <w:spacing w:val="3"/>
        </w:rPr>
        <w:t xml:space="preserve"> </w:t>
      </w:r>
      <w:r w:rsidRPr="00F17E8E">
        <w:t>работником.</w:t>
      </w:r>
    </w:p>
    <w:p w:rsidR="002A2178" w:rsidRPr="00F17E8E" w:rsidRDefault="003D3AF1">
      <w:pPr>
        <w:pStyle w:val="a3"/>
        <w:spacing w:before="2" w:line="276" w:lineRule="auto"/>
        <w:ind w:left="219" w:right="223" w:firstLine="226"/>
      </w:pPr>
      <w:r w:rsidRPr="00F17E8E">
        <w:t>Содержание</w:t>
      </w:r>
      <w:r w:rsidRPr="00F17E8E">
        <w:rPr>
          <w:spacing w:val="1"/>
        </w:rPr>
        <w:t xml:space="preserve"> </w:t>
      </w:r>
      <w:r w:rsidRPr="00F17E8E">
        <w:t>и</w:t>
      </w:r>
      <w:r w:rsidRPr="00F17E8E">
        <w:rPr>
          <w:spacing w:val="1"/>
        </w:rPr>
        <w:t xml:space="preserve"> </w:t>
      </w:r>
      <w:r w:rsidRPr="00F17E8E">
        <w:t>периодичность</w:t>
      </w:r>
      <w:r w:rsidRPr="00F17E8E">
        <w:rPr>
          <w:spacing w:val="1"/>
        </w:rPr>
        <w:t xml:space="preserve"> </w:t>
      </w:r>
      <w:r w:rsidRPr="00F17E8E">
        <w:t>внутришкольного</w:t>
      </w:r>
      <w:r w:rsidRPr="00F17E8E">
        <w:rPr>
          <w:spacing w:val="1"/>
        </w:rPr>
        <w:t xml:space="preserve"> </w:t>
      </w:r>
      <w:r w:rsidRPr="00F17E8E">
        <w:t>мониторинга</w:t>
      </w:r>
      <w:r w:rsidRPr="00F17E8E">
        <w:rPr>
          <w:spacing w:val="61"/>
        </w:rPr>
        <w:t xml:space="preserve"> </w:t>
      </w:r>
      <w:r w:rsidRPr="00F17E8E">
        <w:t>устанавливается</w:t>
      </w:r>
      <w:r w:rsidRPr="00F17E8E">
        <w:rPr>
          <w:spacing w:val="1"/>
        </w:rPr>
        <w:t xml:space="preserve"> </w:t>
      </w:r>
      <w:r w:rsidRPr="00F17E8E">
        <w:t>решением педагогического совета. Результаты внутришкольного мониторинга являются</w:t>
      </w:r>
      <w:r w:rsidRPr="00F17E8E">
        <w:rPr>
          <w:spacing w:val="1"/>
        </w:rPr>
        <w:t xml:space="preserve"> </w:t>
      </w:r>
      <w:r w:rsidRPr="00F17E8E">
        <w:t>основанием</w:t>
      </w:r>
      <w:r w:rsidRPr="00F17E8E">
        <w:rPr>
          <w:spacing w:val="1"/>
        </w:rPr>
        <w:t xml:space="preserve"> </w:t>
      </w:r>
      <w:r w:rsidRPr="00F17E8E">
        <w:t>для</w:t>
      </w:r>
      <w:r w:rsidRPr="00F17E8E">
        <w:rPr>
          <w:spacing w:val="1"/>
        </w:rPr>
        <w:t xml:space="preserve"> </w:t>
      </w:r>
      <w:r w:rsidRPr="00F17E8E">
        <w:t>рекомендаций</w:t>
      </w:r>
      <w:r w:rsidRPr="00F17E8E">
        <w:rPr>
          <w:spacing w:val="1"/>
        </w:rPr>
        <w:t xml:space="preserve"> </w:t>
      </w:r>
      <w:r w:rsidRPr="00F17E8E">
        <w:t>как</w:t>
      </w:r>
      <w:r w:rsidRPr="00F17E8E">
        <w:rPr>
          <w:spacing w:val="1"/>
        </w:rPr>
        <w:t xml:space="preserve"> </w:t>
      </w:r>
      <w:r w:rsidRPr="00F17E8E">
        <w:t>для</w:t>
      </w:r>
      <w:r w:rsidRPr="00F17E8E">
        <w:rPr>
          <w:spacing w:val="1"/>
        </w:rPr>
        <w:t xml:space="preserve"> </w:t>
      </w:r>
      <w:r w:rsidRPr="00F17E8E">
        <w:t>текущей</w:t>
      </w:r>
      <w:r w:rsidRPr="00F17E8E">
        <w:rPr>
          <w:spacing w:val="1"/>
        </w:rPr>
        <w:t xml:space="preserve"> </w:t>
      </w:r>
      <w:r w:rsidRPr="00F17E8E">
        <w:t>коррекции</w:t>
      </w:r>
      <w:r w:rsidRPr="00F17E8E">
        <w:rPr>
          <w:spacing w:val="1"/>
        </w:rPr>
        <w:t xml:space="preserve"> </w:t>
      </w:r>
      <w:r w:rsidRPr="00F17E8E">
        <w:t>учебного</w:t>
      </w:r>
      <w:r w:rsidRPr="00F17E8E">
        <w:rPr>
          <w:spacing w:val="1"/>
        </w:rPr>
        <w:t xml:space="preserve"> </w:t>
      </w:r>
      <w:r w:rsidRPr="00F17E8E">
        <w:t>процесса</w:t>
      </w:r>
      <w:r w:rsidRPr="00F17E8E">
        <w:rPr>
          <w:spacing w:val="1"/>
        </w:rPr>
        <w:t xml:space="preserve"> </w:t>
      </w:r>
      <w:r w:rsidRPr="00F17E8E">
        <w:t>и</w:t>
      </w:r>
      <w:r w:rsidRPr="00F17E8E">
        <w:rPr>
          <w:spacing w:val="1"/>
        </w:rPr>
        <w:t xml:space="preserve"> </w:t>
      </w:r>
      <w:r w:rsidRPr="00F17E8E">
        <w:t>его</w:t>
      </w:r>
      <w:r w:rsidRPr="00F17E8E">
        <w:rPr>
          <w:spacing w:val="1"/>
        </w:rPr>
        <w:t xml:space="preserve"> </w:t>
      </w:r>
      <w:r w:rsidRPr="00F17E8E">
        <w:t>индивидуализации,</w:t>
      </w:r>
      <w:r w:rsidRPr="00F17E8E">
        <w:rPr>
          <w:spacing w:val="1"/>
        </w:rPr>
        <w:t xml:space="preserve"> </w:t>
      </w:r>
      <w:r w:rsidRPr="00F17E8E">
        <w:t>так</w:t>
      </w:r>
      <w:r w:rsidRPr="00F17E8E">
        <w:rPr>
          <w:spacing w:val="1"/>
        </w:rPr>
        <w:t xml:space="preserve"> </w:t>
      </w:r>
      <w:r w:rsidRPr="00F17E8E">
        <w:t>и</w:t>
      </w:r>
      <w:r w:rsidRPr="00F17E8E">
        <w:rPr>
          <w:spacing w:val="1"/>
        </w:rPr>
        <w:t xml:space="preserve"> </w:t>
      </w:r>
      <w:r w:rsidRPr="00F17E8E">
        <w:t>для</w:t>
      </w:r>
      <w:r w:rsidRPr="00F17E8E">
        <w:rPr>
          <w:spacing w:val="1"/>
        </w:rPr>
        <w:t xml:space="preserve"> </w:t>
      </w:r>
      <w:r w:rsidRPr="00F17E8E">
        <w:t>повышения</w:t>
      </w:r>
      <w:r w:rsidRPr="00F17E8E">
        <w:rPr>
          <w:spacing w:val="1"/>
        </w:rPr>
        <w:t xml:space="preserve"> </w:t>
      </w:r>
      <w:r w:rsidRPr="00F17E8E">
        <w:t>квалификации</w:t>
      </w:r>
      <w:r w:rsidRPr="00F17E8E">
        <w:rPr>
          <w:spacing w:val="1"/>
        </w:rPr>
        <w:t xml:space="preserve"> </w:t>
      </w:r>
      <w:r w:rsidRPr="00F17E8E">
        <w:t>педагогического</w:t>
      </w:r>
      <w:r w:rsidRPr="00F17E8E">
        <w:rPr>
          <w:spacing w:val="1"/>
        </w:rPr>
        <w:t xml:space="preserve"> </w:t>
      </w:r>
      <w:r w:rsidRPr="00F17E8E">
        <w:t>работника.</w:t>
      </w:r>
      <w:r w:rsidRPr="00F17E8E">
        <w:rPr>
          <w:spacing w:val="1"/>
        </w:rPr>
        <w:t xml:space="preserve"> </w:t>
      </w:r>
      <w:r w:rsidRPr="00F17E8E">
        <w:t>Результаты</w:t>
      </w:r>
      <w:r w:rsidRPr="00F17E8E">
        <w:rPr>
          <w:spacing w:val="1"/>
        </w:rPr>
        <w:t xml:space="preserve"> </w:t>
      </w:r>
      <w:r w:rsidRPr="00F17E8E">
        <w:t>внутришкольного</w:t>
      </w:r>
      <w:r w:rsidRPr="00F17E8E">
        <w:rPr>
          <w:spacing w:val="1"/>
        </w:rPr>
        <w:t xml:space="preserve"> </w:t>
      </w:r>
      <w:r w:rsidRPr="00F17E8E">
        <w:t>мониторинга</w:t>
      </w:r>
      <w:r w:rsidRPr="00F17E8E">
        <w:rPr>
          <w:spacing w:val="1"/>
        </w:rPr>
        <w:t xml:space="preserve"> </w:t>
      </w:r>
      <w:r w:rsidRPr="00F17E8E">
        <w:t>в</w:t>
      </w:r>
      <w:r w:rsidRPr="00F17E8E">
        <w:rPr>
          <w:spacing w:val="1"/>
        </w:rPr>
        <w:t xml:space="preserve"> </w:t>
      </w:r>
      <w:r w:rsidRPr="00F17E8E">
        <w:t>части</w:t>
      </w:r>
      <w:r w:rsidRPr="00F17E8E">
        <w:rPr>
          <w:spacing w:val="1"/>
        </w:rPr>
        <w:t xml:space="preserve"> </w:t>
      </w:r>
      <w:r w:rsidRPr="00F17E8E">
        <w:t>оценки</w:t>
      </w:r>
      <w:r w:rsidRPr="00F17E8E">
        <w:rPr>
          <w:spacing w:val="1"/>
        </w:rPr>
        <w:t xml:space="preserve"> </w:t>
      </w:r>
      <w:r w:rsidRPr="00F17E8E">
        <w:t>уровня</w:t>
      </w:r>
      <w:r w:rsidRPr="00F17E8E">
        <w:rPr>
          <w:spacing w:val="1"/>
        </w:rPr>
        <w:t xml:space="preserve"> </w:t>
      </w:r>
      <w:r w:rsidRPr="00F17E8E">
        <w:t>достижений</w:t>
      </w:r>
      <w:r w:rsidRPr="00F17E8E">
        <w:rPr>
          <w:spacing w:val="1"/>
        </w:rPr>
        <w:t xml:space="preserve"> </w:t>
      </w:r>
      <w:r w:rsidRPr="00F17E8E">
        <w:t>обучающихся</w:t>
      </w:r>
      <w:r w:rsidRPr="00F17E8E">
        <w:rPr>
          <w:spacing w:val="1"/>
        </w:rPr>
        <w:t xml:space="preserve"> </w:t>
      </w:r>
      <w:r w:rsidRPr="00F17E8E">
        <w:t>обобщаются</w:t>
      </w:r>
      <w:r w:rsidRPr="00F17E8E">
        <w:rPr>
          <w:spacing w:val="1"/>
        </w:rPr>
        <w:t xml:space="preserve"> </w:t>
      </w:r>
      <w:r w:rsidRPr="00F17E8E">
        <w:t>и</w:t>
      </w:r>
      <w:r w:rsidRPr="00F17E8E">
        <w:rPr>
          <w:spacing w:val="-3"/>
        </w:rPr>
        <w:t xml:space="preserve"> </w:t>
      </w:r>
      <w:r w:rsidRPr="00F17E8E">
        <w:t>отражаются</w:t>
      </w:r>
      <w:r w:rsidRPr="00F17E8E">
        <w:rPr>
          <w:spacing w:val="1"/>
        </w:rPr>
        <w:t xml:space="preserve"> </w:t>
      </w:r>
      <w:r w:rsidRPr="00F17E8E">
        <w:t>в</w:t>
      </w:r>
      <w:r w:rsidRPr="00F17E8E">
        <w:rPr>
          <w:spacing w:val="-1"/>
        </w:rPr>
        <w:t xml:space="preserve"> </w:t>
      </w:r>
      <w:r w:rsidRPr="00F17E8E">
        <w:t>их</w:t>
      </w:r>
      <w:r w:rsidRPr="00F17E8E">
        <w:rPr>
          <w:spacing w:val="-4"/>
        </w:rPr>
        <w:t xml:space="preserve"> </w:t>
      </w:r>
      <w:r w:rsidRPr="00F17E8E">
        <w:t>характеристиках.</w:t>
      </w:r>
    </w:p>
    <w:p w:rsidR="002A2178" w:rsidRPr="00F17E8E" w:rsidRDefault="003D3AF1">
      <w:pPr>
        <w:pStyle w:val="a3"/>
        <w:spacing w:before="3" w:line="276" w:lineRule="auto"/>
        <w:ind w:left="219" w:right="231" w:firstLine="226"/>
      </w:pPr>
      <w:r w:rsidRPr="00F17E8E">
        <w:t>Промежуточная</w:t>
      </w:r>
      <w:r w:rsidRPr="00F17E8E">
        <w:rPr>
          <w:spacing w:val="1"/>
        </w:rPr>
        <w:t xml:space="preserve"> </w:t>
      </w:r>
      <w:r w:rsidRPr="00F17E8E">
        <w:t>аттестация представляет собой процедуру аттестации обучающихся,</w:t>
      </w:r>
      <w:r w:rsidRPr="00F17E8E">
        <w:rPr>
          <w:spacing w:val="1"/>
        </w:rPr>
        <w:t xml:space="preserve"> </w:t>
      </w:r>
      <w:r w:rsidRPr="00F17E8E">
        <w:t>которая</w:t>
      </w:r>
      <w:r w:rsidRPr="00F17E8E">
        <w:rPr>
          <w:spacing w:val="1"/>
        </w:rPr>
        <w:t xml:space="preserve"> </w:t>
      </w:r>
      <w:r w:rsidRPr="00F17E8E">
        <w:t>начиная</w:t>
      </w:r>
      <w:r w:rsidRPr="00F17E8E">
        <w:rPr>
          <w:spacing w:val="1"/>
        </w:rPr>
        <w:t xml:space="preserve"> </w:t>
      </w:r>
      <w:r w:rsidRPr="00F17E8E">
        <w:t>со</w:t>
      </w:r>
      <w:r w:rsidRPr="00F17E8E">
        <w:rPr>
          <w:spacing w:val="1"/>
        </w:rPr>
        <w:t xml:space="preserve"> </w:t>
      </w:r>
      <w:r w:rsidRPr="00F17E8E">
        <w:t>второго</w:t>
      </w:r>
      <w:r w:rsidRPr="00F17E8E">
        <w:rPr>
          <w:spacing w:val="1"/>
        </w:rPr>
        <w:t xml:space="preserve"> </w:t>
      </w:r>
      <w:r w:rsidRPr="00F17E8E">
        <w:t>класса</w:t>
      </w:r>
      <w:r w:rsidRPr="00F17E8E">
        <w:rPr>
          <w:spacing w:val="1"/>
        </w:rPr>
        <w:t xml:space="preserve"> </w:t>
      </w:r>
      <w:r w:rsidRPr="00F17E8E">
        <w:t>проводится</w:t>
      </w:r>
      <w:r w:rsidRPr="00F17E8E">
        <w:rPr>
          <w:spacing w:val="1"/>
        </w:rPr>
        <w:t xml:space="preserve"> </w:t>
      </w:r>
      <w:r w:rsidRPr="00F17E8E">
        <w:t>в</w:t>
      </w:r>
      <w:r w:rsidRPr="00F17E8E">
        <w:rPr>
          <w:spacing w:val="1"/>
        </w:rPr>
        <w:t xml:space="preserve"> </w:t>
      </w:r>
      <w:r w:rsidRPr="00F17E8E">
        <w:t>конце</w:t>
      </w:r>
      <w:r w:rsidRPr="00F17E8E">
        <w:rPr>
          <w:spacing w:val="1"/>
        </w:rPr>
        <w:t xml:space="preserve"> </w:t>
      </w:r>
      <w:r w:rsidRPr="00F17E8E">
        <w:t>каждой</w:t>
      </w:r>
      <w:r w:rsidRPr="00F17E8E">
        <w:rPr>
          <w:spacing w:val="1"/>
        </w:rPr>
        <w:t xml:space="preserve"> </w:t>
      </w:r>
      <w:r w:rsidRPr="00F17E8E">
        <w:lastRenderedPageBreak/>
        <w:t>четверти</w:t>
      </w:r>
      <w:r w:rsidRPr="00F17E8E">
        <w:rPr>
          <w:spacing w:val="1"/>
        </w:rPr>
        <w:t xml:space="preserve"> </w:t>
      </w:r>
      <w:r w:rsidRPr="00F17E8E">
        <w:t>и</w:t>
      </w:r>
      <w:r w:rsidRPr="00F17E8E">
        <w:rPr>
          <w:spacing w:val="1"/>
        </w:rPr>
        <w:t xml:space="preserve"> </w:t>
      </w:r>
      <w:r w:rsidRPr="00F17E8E">
        <w:t>в</w:t>
      </w:r>
      <w:r w:rsidRPr="00F17E8E">
        <w:rPr>
          <w:spacing w:val="1"/>
        </w:rPr>
        <w:t xml:space="preserve"> </w:t>
      </w:r>
      <w:r w:rsidRPr="00F17E8E">
        <w:t>конце</w:t>
      </w:r>
      <w:r w:rsidRPr="00F17E8E">
        <w:rPr>
          <w:spacing w:val="1"/>
        </w:rPr>
        <w:t xml:space="preserve"> </w:t>
      </w:r>
      <w:r w:rsidRPr="00F17E8E">
        <w:t>учебного года по каждому изучаемому предмету. Промежуточная аттестация проводится</w:t>
      </w:r>
      <w:r w:rsidRPr="00F17E8E">
        <w:rPr>
          <w:spacing w:val="1"/>
        </w:rPr>
        <w:t xml:space="preserve"> </w:t>
      </w:r>
      <w:r w:rsidRPr="00F17E8E">
        <w:t>на</w:t>
      </w:r>
      <w:r w:rsidRPr="00F17E8E">
        <w:rPr>
          <w:spacing w:val="1"/>
        </w:rPr>
        <w:t xml:space="preserve"> </w:t>
      </w:r>
      <w:r w:rsidRPr="00F17E8E">
        <w:t>основе</w:t>
      </w:r>
      <w:r w:rsidRPr="00F17E8E">
        <w:rPr>
          <w:spacing w:val="1"/>
        </w:rPr>
        <w:t xml:space="preserve"> </w:t>
      </w:r>
      <w:r w:rsidRPr="00F17E8E">
        <w:t>результатов</w:t>
      </w:r>
      <w:r w:rsidRPr="00F17E8E">
        <w:rPr>
          <w:spacing w:val="1"/>
        </w:rPr>
        <w:t xml:space="preserve"> </w:t>
      </w:r>
      <w:r w:rsidRPr="00F17E8E">
        <w:t>накопленной</w:t>
      </w:r>
      <w:r w:rsidRPr="00F17E8E">
        <w:rPr>
          <w:spacing w:val="1"/>
        </w:rPr>
        <w:t xml:space="preserve"> </w:t>
      </w:r>
      <w:r w:rsidRPr="00F17E8E">
        <w:t>оценки</w:t>
      </w:r>
      <w:r w:rsidRPr="00F17E8E">
        <w:rPr>
          <w:spacing w:val="1"/>
        </w:rPr>
        <w:t xml:space="preserve"> </w:t>
      </w:r>
      <w:r w:rsidRPr="00F17E8E">
        <w:t>и</w:t>
      </w:r>
      <w:r w:rsidRPr="00F17E8E">
        <w:rPr>
          <w:spacing w:val="1"/>
        </w:rPr>
        <w:t xml:space="preserve"> </w:t>
      </w:r>
      <w:r w:rsidRPr="00F17E8E">
        <w:t>результатов</w:t>
      </w:r>
      <w:r w:rsidRPr="00F17E8E">
        <w:rPr>
          <w:spacing w:val="1"/>
        </w:rPr>
        <w:t xml:space="preserve"> </w:t>
      </w:r>
      <w:r w:rsidRPr="00F17E8E">
        <w:t>выполнения</w:t>
      </w:r>
      <w:r w:rsidRPr="00F17E8E">
        <w:rPr>
          <w:spacing w:val="1"/>
        </w:rPr>
        <w:t xml:space="preserve"> </w:t>
      </w:r>
      <w:r w:rsidRPr="00F17E8E">
        <w:t>тематических</w:t>
      </w:r>
      <w:r w:rsidRPr="00F17E8E">
        <w:rPr>
          <w:spacing w:val="1"/>
        </w:rPr>
        <w:t xml:space="preserve"> </w:t>
      </w:r>
      <w:r w:rsidRPr="00F17E8E">
        <w:t>проверочных</w:t>
      </w:r>
      <w:r w:rsidRPr="00F17E8E">
        <w:rPr>
          <w:spacing w:val="-3"/>
        </w:rPr>
        <w:t xml:space="preserve"> </w:t>
      </w:r>
      <w:r w:rsidRPr="00F17E8E">
        <w:t>работ</w:t>
      </w:r>
      <w:r w:rsidRPr="00F17E8E">
        <w:rPr>
          <w:spacing w:val="2"/>
        </w:rPr>
        <w:t xml:space="preserve"> </w:t>
      </w:r>
      <w:r w:rsidRPr="00F17E8E">
        <w:t>и</w:t>
      </w:r>
      <w:r w:rsidRPr="00F17E8E">
        <w:rPr>
          <w:spacing w:val="4"/>
        </w:rPr>
        <w:t xml:space="preserve"> </w:t>
      </w:r>
      <w:r w:rsidRPr="00F17E8E">
        <w:t>фиксируется</w:t>
      </w:r>
      <w:r w:rsidRPr="00F17E8E">
        <w:rPr>
          <w:spacing w:val="2"/>
        </w:rPr>
        <w:t xml:space="preserve"> </w:t>
      </w:r>
      <w:r w:rsidRPr="00F17E8E">
        <w:t>в</w:t>
      </w:r>
      <w:r w:rsidRPr="00F17E8E">
        <w:rPr>
          <w:spacing w:val="3"/>
        </w:rPr>
        <w:t xml:space="preserve"> </w:t>
      </w:r>
      <w:r w:rsidRPr="00F17E8E">
        <w:t>документе</w:t>
      </w:r>
      <w:r w:rsidRPr="00F17E8E">
        <w:rPr>
          <w:spacing w:val="7"/>
        </w:rPr>
        <w:t xml:space="preserve"> </w:t>
      </w:r>
      <w:r w:rsidRPr="00F17E8E">
        <w:t>об</w:t>
      </w:r>
      <w:r w:rsidRPr="00F17E8E">
        <w:rPr>
          <w:spacing w:val="-5"/>
        </w:rPr>
        <w:t xml:space="preserve"> </w:t>
      </w:r>
      <w:r w:rsidRPr="00F17E8E">
        <w:t>образовании</w:t>
      </w:r>
      <w:r w:rsidRPr="00F17E8E">
        <w:rPr>
          <w:spacing w:val="4"/>
        </w:rPr>
        <w:t xml:space="preserve"> </w:t>
      </w:r>
      <w:r w:rsidRPr="00F17E8E">
        <w:t>(дневнике).</w:t>
      </w:r>
    </w:p>
    <w:p w:rsidR="002A2178" w:rsidRPr="00F17E8E" w:rsidRDefault="003D3AF1">
      <w:pPr>
        <w:pStyle w:val="a3"/>
        <w:spacing w:line="276" w:lineRule="auto"/>
        <w:ind w:left="219" w:right="233" w:firstLine="226"/>
      </w:pPr>
      <w:r w:rsidRPr="00F17E8E">
        <w:t>Промежуточная</w:t>
      </w:r>
      <w:r w:rsidRPr="00F17E8E">
        <w:rPr>
          <w:spacing w:val="1"/>
        </w:rPr>
        <w:t xml:space="preserve"> </w:t>
      </w:r>
      <w:r w:rsidRPr="00F17E8E">
        <w:t>оценка,</w:t>
      </w:r>
      <w:r w:rsidRPr="00F17E8E">
        <w:rPr>
          <w:spacing w:val="1"/>
        </w:rPr>
        <w:t xml:space="preserve"> </w:t>
      </w:r>
      <w:r w:rsidRPr="00F17E8E">
        <w:t>фиксирующая</w:t>
      </w:r>
      <w:r w:rsidRPr="00F17E8E">
        <w:rPr>
          <w:spacing w:val="1"/>
        </w:rPr>
        <w:t xml:space="preserve"> </w:t>
      </w:r>
      <w:r w:rsidRPr="00F17E8E">
        <w:t>достижение</w:t>
      </w:r>
      <w:r w:rsidRPr="00F17E8E">
        <w:rPr>
          <w:spacing w:val="1"/>
        </w:rPr>
        <w:t xml:space="preserve"> </w:t>
      </w:r>
      <w:r w:rsidRPr="00F17E8E">
        <w:t>предметных</w:t>
      </w:r>
      <w:r w:rsidRPr="00F17E8E">
        <w:rPr>
          <w:spacing w:val="1"/>
        </w:rPr>
        <w:t xml:space="preserve"> </w:t>
      </w:r>
      <w:r w:rsidRPr="00F17E8E">
        <w:t>планируемых</w:t>
      </w:r>
      <w:r w:rsidRPr="00F17E8E">
        <w:rPr>
          <w:spacing w:val="1"/>
        </w:rPr>
        <w:t xml:space="preserve"> </w:t>
      </w:r>
      <w:r w:rsidRPr="00F17E8E">
        <w:t>результатов и универсальных учебных действий на уровне не ниже базового, является</w:t>
      </w:r>
      <w:r w:rsidRPr="00F17E8E">
        <w:rPr>
          <w:spacing w:val="1"/>
        </w:rPr>
        <w:t xml:space="preserve"> </w:t>
      </w:r>
      <w:r w:rsidRPr="00F17E8E">
        <w:t>основанием</w:t>
      </w:r>
      <w:r w:rsidRPr="00F17E8E">
        <w:rPr>
          <w:spacing w:val="30"/>
        </w:rPr>
        <w:t xml:space="preserve"> </w:t>
      </w:r>
      <w:r w:rsidRPr="00F17E8E">
        <w:t>для</w:t>
      </w:r>
      <w:r w:rsidRPr="00F17E8E">
        <w:rPr>
          <w:spacing w:val="33"/>
        </w:rPr>
        <w:t xml:space="preserve"> </w:t>
      </w:r>
      <w:r w:rsidRPr="00F17E8E">
        <w:t>перевода</w:t>
      </w:r>
      <w:r w:rsidRPr="00F17E8E">
        <w:rPr>
          <w:spacing w:val="28"/>
        </w:rPr>
        <w:t xml:space="preserve"> </w:t>
      </w:r>
      <w:r w:rsidRPr="00F17E8E">
        <w:t>в</w:t>
      </w:r>
      <w:r w:rsidRPr="00F17E8E">
        <w:rPr>
          <w:spacing w:val="34"/>
        </w:rPr>
        <w:t xml:space="preserve"> </w:t>
      </w:r>
      <w:r w:rsidRPr="00F17E8E">
        <w:t>следующий</w:t>
      </w:r>
      <w:r w:rsidRPr="00F17E8E">
        <w:rPr>
          <w:spacing w:val="34"/>
        </w:rPr>
        <w:t xml:space="preserve"> </w:t>
      </w:r>
      <w:r w:rsidRPr="00F17E8E">
        <w:t>класс.</w:t>
      </w:r>
      <w:r w:rsidRPr="00F17E8E">
        <w:rPr>
          <w:spacing w:val="35"/>
        </w:rPr>
        <w:t xml:space="preserve"> </w:t>
      </w:r>
      <w:r w:rsidRPr="00F17E8E">
        <w:t>Порядок</w:t>
      </w:r>
      <w:r w:rsidRPr="00F17E8E">
        <w:rPr>
          <w:spacing w:val="27"/>
        </w:rPr>
        <w:t xml:space="preserve"> </w:t>
      </w:r>
      <w:r w:rsidRPr="00F17E8E">
        <w:t>проведения</w:t>
      </w:r>
      <w:r w:rsidRPr="00F17E8E">
        <w:rPr>
          <w:spacing w:val="29"/>
        </w:rPr>
        <w:t xml:space="preserve"> </w:t>
      </w:r>
      <w:r w:rsidRPr="00F17E8E">
        <w:t>промежуточной</w:t>
      </w:r>
    </w:p>
    <w:p w:rsidR="002A2178" w:rsidRPr="00F17E8E" w:rsidRDefault="003D3AF1">
      <w:pPr>
        <w:pStyle w:val="a3"/>
        <w:spacing w:before="62" w:line="276" w:lineRule="auto"/>
        <w:ind w:left="219" w:right="230"/>
      </w:pPr>
      <w:r w:rsidRPr="00F17E8E">
        <w:t>аттестации</w:t>
      </w:r>
      <w:r w:rsidRPr="00F17E8E">
        <w:rPr>
          <w:spacing w:val="1"/>
        </w:rPr>
        <w:t xml:space="preserve"> </w:t>
      </w:r>
      <w:r w:rsidRPr="00F17E8E">
        <w:t>регламентируется</w:t>
      </w:r>
      <w:r w:rsidRPr="00F17E8E">
        <w:rPr>
          <w:spacing w:val="1"/>
        </w:rPr>
        <w:t xml:space="preserve"> </w:t>
      </w:r>
      <w:r w:rsidRPr="00F17E8E">
        <w:t>Федеральным</w:t>
      </w:r>
      <w:r w:rsidRPr="00F17E8E">
        <w:rPr>
          <w:spacing w:val="1"/>
        </w:rPr>
        <w:t xml:space="preserve"> </w:t>
      </w:r>
      <w:r w:rsidRPr="00F17E8E">
        <w:t>законом</w:t>
      </w:r>
      <w:r w:rsidRPr="00F17E8E">
        <w:rPr>
          <w:spacing w:val="1"/>
        </w:rPr>
        <w:t xml:space="preserve"> </w:t>
      </w:r>
      <w:r w:rsidRPr="00F17E8E">
        <w:t>«Об</w:t>
      </w:r>
      <w:r w:rsidRPr="00F17E8E">
        <w:rPr>
          <w:spacing w:val="1"/>
        </w:rPr>
        <w:t xml:space="preserve"> </w:t>
      </w:r>
      <w:r w:rsidRPr="00F17E8E">
        <w:t>образовании</w:t>
      </w:r>
      <w:r w:rsidRPr="00F17E8E">
        <w:rPr>
          <w:spacing w:val="1"/>
        </w:rPr>
        <w:t xml:space="preserve"> </w:t>
      </w:r>
      <w:r w:rsidRPr="00F17E8E">
        <w:t>в</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4"/>
        </w:rPr>
        <w:t xml:space="preserve"> </w:t>
      </w:r>
      <w:r w:rsidRPr="00F17E8E">
        <w:t>(ст.</w:t>
      </w:r>
      <w:r w:rsidRPr="00F17E8E">
        <w:rPr>
          <w:spacing w:val="5"/>
        </w:rPr>
        <w:t xml:space="preserve"> </w:t>
      </w:r>
      <w:r w:rsidRPr="00F17E8E">
        <w:t>58)</w:t>
      </w:r>
      <w:r w:rsidRPr="00F17E8E">
        <w:rPr>
          <w:spacing w:val="-1"/>
        </w:rPr>
        <w:t xml:space="preserve"> </w:t>
      </w:r>
      <w:r w:rsidRPr="00F17E8E">
        <w:t>и</w:t>
      </w:r>
      <w:r w:rsidRPr="00F17E8E">
        <w:rPr>
          <w:spacing w:val="-2"/>
        </w:rPr>
        <w:t xml:space="preserve"> </w:t>
      </w:r>
      <w:r w:rsidRPr="00F17E8E">
        <w:t>иными</w:t>
      </w:r>
      <w:r w:rsidRPr="00F17E8E">
        <w:rPr>
          <w:spacing w:val="-2"/>
        </w:rPr>
        <w:t xml:space="preserve"> </w:t>
      </w:r>
      <w:r w:rsidRPr="00F17E8E">
        <w:t>нормативными</w:t>
      </w:r>
      <w:r w:rsidRPr="00F17E8E">
        <w:rPr>
          <w:spacing w:val="-2"/>
        </w:rPr>
        <w:t xml:space="preserve"> </w:t>
      </w:r>
      <w:r w:rsidRPr="00F17E8E">
        <w:t>актами.</w:t>
      </w:r>
    </w:p>
    <w:p w:rsidR="002A2178" w:rsidRPr="00F17E8E" w:rsidRDefault="003D3AF1">
      <w:pPr>
        <w:pStyle w:val="a3"/>
        <w:spacing w:line="280" w:lineRule="auto"/>
        <w:ind w:left="219" w:right="237" w:firstLine="226"/>
      </w:pPr>
      <w:r w:rsidRPr="00F17E8E">
        <w:t>Итоговая оценка является процедурой внутренней оценки образовательной организации</w:t>
      </w:r>
      <w:r w:rsidRPr="00F17E8E">
        <w:rPr>
          <w:spacing w:val="-57"/>
        </w:rPr>
        <w:t xml:space="preserve"> </w:t>
      </w:r>
      <w:r w:rsidRPr="00F17E8E">
        <w:t>и складывается</w:t>
      </w:r>
      <w:r w:rsidRPr="00F17E8E">
        <w:rPr>
          <w:spacing w:val="-1"/>
        </w:rPr>
        <w:t xml:space="preserve"> </w:t>
      </w:r>
      <w:r w:rsidRPr="00F17E8E">
        <w:t>из</w:t>
      </w:r>
      <w:r w:rsidRPr="00F17E8E">
        <w:rPr>
          <w:spacing w:val="-4"/>
        </w:rPr>
        <w:t xml:space="preserve"> </w:t>
      </w:r>
      <w:r w:rsidRPr="00F17E8E">
        <w:t>результатов</w:t>
      </w:r>
      <w:r w:rsidRPr="00F17E8E">
        <w:rPr>
          <w:spacing w:val="1"/>
        </w:rPr>
        <w:t xml:space="preserve"> </w:t>
      </w:r>
      <w:r w:rsidRPr="00F17E8E">
        <w:t>накопленной</w:t>
      </w:r>
      <w:r w:rsidRPr="00F17E8E">
        <w:rPr>
          <w:spacing w:val="-4"/>
        </w:rPr>
        <w:t xml:space="preserve"> </w:t>
      </w:r>
      <w:r w:rsidRPr="00F17E8E">
        <w:t>оценки</w:t>
      </w:r>
      <w:r w:rsidRPr="00F17E8E">
        <w:rPr>
          <w:spacing w:val="1"/>
        </w:rPr>
        <w:t xml:space="preserve"> </w:t>
      </w:r>
      <w:r w:rsidRPr="00F17E8E">
        <w:t>и</w:t>
      </w:r>
      <w:r w:rsidRPr="00F17E8E">
        <w:rPr>
          <w:spacing w:val="-4"/>
        </w:rPr>
        <w:t xml:space="preserve"> </w:t>
      </w:r>
      <w:r w:rsidRPr="00F17E8E">
        <w:t>итоговой</w:t>
      </w:r>
      <w:r w:rsidRPr="00F17E8E">
        <w:rPr>
          <w:spacing w:val="1"/>
        </w:rPr>
        <w:t xml:space="preserve"> </w:t>
      </w:r>
      <w:r w:rsidRPr="00F17E8E">
        <w:t>работы</w:t>
      </w:r>
      <w:r w:rsidRPr="00F17E8E">
        <w:rPr>
          <w:spacing w:val="-2"/>
        </w:rPr>
        <w:t xml:space="preserve"> </w:t>
      </w:r>
      <w:r w:rsidRPr="00F17E8E">
        <w:t>по предмету.</w:t>
      </w:r>
    </w:p>
    <w:p w:rsidR="002A2178" w:rsidRPr="00F17E8E" w:rsidRDefault="003D3AF1">
      <w:pPr>
        <w:pStyle w:val="a3"/>
        <w:spacing w:line="276" w:lineRule="auto"/>
        <w:ind w:left="219" w:right="224" w:firstLine="226"/>
      </w:pPr>
      <w:r w:rsidRPr="00F17E8E">
        <w:t>Предметом</w:t>
      </w:r>
      <w:r w:rsidRPr="00F17E8E">
        <w:rPr>
          <w:spacing w:val="1"/>
        </w:rPr>
        <w:t xml:space="preserve"> </w:t>
      </w:r>
      <w:r w:rsidRPr="00F17E8E">
        <w:t>итоговой</w:t>
      </w:r>
      <w:r w:rsidRPr="00F17E8E">
        <w:rPr>
          <w:spacing w:val="1"/>
        </w:rPr>
        <w:t xml:space="preserve"> </w:t>
      </w:r>
      <w:r w:rsidRPr="00F17E8E">
        <w:t>оценки</w:t>
      </w:r>
      <w:r w:rsidRPr="00F17E8E">
        <w:rPr>
          <w:spacing w:val="1"/>
        </w:rPr>
        <w:t xml:space="preserve"> </w:t>
      </w:r>
      <w:r w:rsidRPr="00F17E8E">
        <w:t>является</w:t>
      </w:r>
      <w:r w:rsidRPr="00F17E8E">
        <w:rPr>
          <w:spacing w:val="1"/>
        </w:rPr>
        <w:t xml:space="preserve"> </w:t>
      </w:r>
      <w:r w:rsidRPr="00F17E8E">
        <w:t>способность</w:t>
      </w:r>
      <w:r w:rsidRPr="00F17E8E">
        <w:rPr>
          <w:spacing w:val="1"/>
        </w:rPr>
        <w:t xml:space="preserve"> </w:t>
      </w:r>
      <w:r w:rsidRPr="00F17E8E">
        <w:t>обучающихся</w:t>
      </w:r>
      <w:r w:rsidRPr="00F17E8E">
        <w:rPr>
          <w:spacing w:val="1"/>
        </w:rPr>
        <w:t xml:space="preserve"> </w:t>
      </w:r>
      <w:r w:rsidRPr="00F17E8E">
        <w:t>решать</w:t>
      </w:r>
      <w:r w:rsidRPr="00F17E8E">
        <w:rPr>
          <w:spacing w:val="1"/>
        </w:rPr>
        <w:t xml:space="preserve"> </w:t>
      </w:r>
      <w:r w:rsidRPr="00F17E8E">
        <w:t>учебно-</w:t>
      </w:r>
      <w:r w:rsidRPr="00F17E8E">
        <w:rPr>
          <w:spacing w:val="1"/>
        </w:rPr>
        <w:t xml:space="preserve"> </w:t>
      </w:r>
      <w:r w:rsidRPr="00F17E8E">
        <w:t>познавательные</w:t>
      </w:r>
      <w:r w:rsidRPr="00F17E8E">
        <w:rPr>
          <w:spacing w:val="1"/>
        </w:rPr>
        <w:t xml:space="preserve"> </w:t>
      </w:r>
      <w:r w:rsidRPr="00F17E8E">
        <w:t>и</w:t>
      </w:r>
      <w:r w:rsidRPr="00F17E8E">
        <w:rPr>
          <w:spacing w:val="1"/>
        </w:rPr>
        <w:t xml:space="preserve"> </w:t>
      </w:r>
      <w:r w:rsidRPr="00F17E8E">
        <w:t>учебно-практические</w:t>
      </w:r>
      <w:r w:rsidRPr="00F17E8E">
        <w:rPr>
          <w:spacing w:val="1"/>
        </w:rPr>
        <w:t xml:space="preserve"> </w:t>
      </w:r>
      <w:r w:rsidRPr="00F17E8E">
        <w:t>задачи,</w:t>
      </w:r>
      <w:r w:rsidRPr="00F17E8E">
        <w:rPr>
          <w:spacing w:val="1"/>
        </w:rPr>
        <w:t xml:space="preserve"> </w:t>
      </w:r>
      <w:r w:rsidRPr="00F17E8E">
        <w:t>построенные</w:t>
      </w:r>
      <w:r w:rsidRPr="00F17E8E">
        <w:rPr>
          <w:spacing w:val="1"/>
        </w:rPr>
        <w:t xml:space="preserve"> </w:t>
      </w:r>
      <w:r w:rsidRPr="00F17E8E">
        <w:t>на</w:t>
      </w:r>
      <w:r w:rsidRPr="00F17E8E">
        <w:rPr>
          <w:spacing w:val="1"/>
        </w:rPr>
        <w:t xml:space="preserve"> </w:t>
      </w:r>
      <w:r w:rsidRPr="00F17E8E">
        <w:t>основном</w:t>
      </w:r>
      <w:r w:rsidRPr="00F17E8E">
        <w:rPr>
          <w:spacing w:val="1"/>
        </w:rPr>
        <w:t xml:space="preserve"> </w:t>
      </w:r>
      <w:r w:rsidRPr="00F17E8E">
        <w:t>содержании</w:t>
      </w:r>
      <w:r w:rsidRPr="00F17E8E">
        <w:rPr>
          <w:spacing w:val="-57"/>
        </w:rPr>
        <w:t xml:space="preserve"> </w:t>
      </w:r>
      <w:r w:rsidRPr="00F17E8E">
        <w:t>предмета с</w:t>
      </w:r>
      <w:r w:rsidRPr="00F17E8E">
        <w:rPr>
          <w:spacing w:val="1"/>
        </w:rPr>
        <w:t xml:space="preserve"> </w:t>
      </w:r>
      <w:r w:rsidRPr="00F17E8E">
        <w:t>учётом</w:t>
      </w:r>
      <w:r w:rsidRPr="00F17E8E">
        <w:rPr>
          <w:spacing w:val="2"/>
        </w:rPr>
        <w:t xml:space="preserve"> </w:t>
      </w:r>
      <w:r w:rsidRPr="00F17E8E">
        <w:t>формируемых</w:t>
      </w:r>
      <w:r w:rsidRPr="00F17E8E">
        <w:rPr>
          <w:spacing w:val="-3"/>
        </w:rPr>
        <w:t xml:space="preserve"> </w:t>
      </w:r>
      <w:r w:rsidRPr="00F17E8E">
        <w:t>метапредметных</w:t>
      </w:r>
      <w:r w:rsidRPr="00F17E8E">
        <w:rPr>
          <w:spacing w:val="-3"/>
        </w:rPr>
        <w:t xml:space="preserve"> </w:t>
      </w:r>
      <w:r w:rsidRPr="00F17E8E">
        <w:t>действий.</w:t>
      </w:r>
    </w:p>
    <w:p w:rsidR="002A2178" w:rsidRPr="00F17E8E" w:rsidRDefault="003D3AF1">
      <w:pPr>
        <w:pStyle w:val="a3"/>
        <w:spacing w:line="276" w:lineRule="auto"/>
        <w:ind w:left="219" w:right="234" w:firstLine="226"/>
      </w:pPr>
      <w:r w:rsidRPr="00F17E8E">
        <w:t>Итоговая</w:t>
      </w:r>
      <w:r w:rsidRPr="00F17E8E">
        <w:rPr>
          <w:spacing w:val="1"/>
        </w:rPr>
        <w:t xml:space="preserve"> </w:t>
      </w:r>
      <w:r w:rsidRPr="00F17E8E">
        <w:t>оценка</w:t>
      </w:r>
      <w:r w:rsidRPr="00F17E8E">
        <w:rPr>
          <w:spacing w:val="1"/>
        </w:rPr>
        <w:t xml:space="preserve"> </w:t>
      </w:r>
      <w:r w:rsidRPr="00F17E8E">
        <w:t>по</w:t>
      </w:r>
      <w:r w:rsidRPr="00F17E8E">
        <w:rPr>
          <w:spacing w:val="1"/>
        </w:rPr>
        <w:t xml:space="preserve"> </w:t>
      </w:r>
      <w:r w:rsidRPr="00F17E8E">
        <w:t>предмету</w:t>
      </w:r>
      <w:r w:rsidRPr="00F17E8E">
        <w:rPr>
          <w:spacing w:val="1"/>
        </w:rPr>
        <w:t xml:space="preserve"> </w:t>
      </w:r>
      <w:r w:rsidRPr="00F17E8E">
        <w:t>фиксируется</w:t>
      </w:r>
      <w:r w:rsidRPr="00F17E8E">
        <w:rPr>
          <w:spacing w:val="1"/>
        </w:rPr>
        <w:t xml:space="preserve"> </w:t>
      </w:r>
      <w:r w:rsidRPr="00F17E8E">
        <w:t>в</w:t>
      </w:r>
      <w:r w:rsidRPr="00F17E8E">
        <w:rPr>
          <w:spacing w:val="1"/>
        </w:rPr>
        <w:t xml:space="preserve"> </w:t>
      </w:r>
      <w:r w:rsidRPr="00F17E8E">
        <w:t>документе</w:t>
      </w:r>
      <w:r w:rsidRPr="00F17E8E">
        <w:rPr>
          <w:spacing w:val="1"/>
        </w:rPr>
        <w:t xml:space="preserve"> </w:t>
      </w:r>
      <w:r w:rsidRPr="00F17E8E">
        <w:t>об</w:t>
      </w:r>
      <w:r w:rsidRPr="00F17E8E">
        <w:rPr>
          <w:spacing w:val="1"/>
        </w:rPr>
        <w:t xml:space="preserve"> </w:t>
      </w:r>
      <w:r w:rsidRPr="00F17E8E">
        <w:t>уровне</w:t>
      </w:r>
      <w:r w:rsidRPr="00F17E8E">
        <w:rPr>
          <w:spacing w:val="1"/>
        </w:rPr>
        <w:t xml:space="preserve"> </w:t>
      </w:r>
      <w:r w:rsidRPr="00F17E8E">
        <w:t>образования</w:t>
      </w:r>
      <w:r w:rsidRPr="00F17E8E">
        <w:rPr>
          <w:spacing w:val="1"/>
        </w:rPr>
        <w:t xml:space="preserve"> </w:t>
      </w:r>
      <w:r w:rsidRPr="00F17E8E">
        <w:t>государственного</w:t>
      </w:r>
      <w:r w:rsidRPr="00F17E8E">
        <w:rPr>
          <w:spacing w:val="1"/>
        </w:rPr>
        <w:t xml:space="preserve"> </w:t>
      </w:r>
      <w:r w:rsidRPr="00F17E8E">
        <w:t>образца.</w:t>
      </w:r>
    </w:p>
    <w:p w:rsidR="002A2178" w:rsidRPr="00F17E8E" w:rsidRDefault="003D3AF1">
      <w:pPr>
        <w:pStyle w:val="a3"/>
        <w:spacing w:line="275" w:lineRule="exact"/>
        <w:ind w:left="445"/>
      </w:pPr>
      <w:r w:rsidRPr="00F17E8E">
        <w:t>Характеристика</w:t>
      </w:r>
      <w:r w:rsidRPr="00F17E8E">
        <w:rPr>
          <w:spacing w:val="-1"/>
        </w:rPr>
        <w:t xml:space="preserve"> </w:t>
      </w:r>
      <w:r w:rsidRPr="00F17E8E">
        <w:t>готовится</w:t>
      </w:r>
      <w:r w:rsidRPr="00F17E8E">
        <w:rPr>
          <w:spacing w:val="-4"/>
        </w:rPr>
        <w:t xml:space="preserve"> </w:t>
      </w:r>
      <w:r w:rsidRPr="00F17E8E">
        <w:t>на</w:t>
      </w:r>
      <w:r w:rsidRPr="00F17E8E">
        <w:rPr>
          <w:spacing w:val="-5"/>
        </w:rPr>
        <w:t xml:space="preserve"> </w:t>
      </w:r>
      <w:r w:rsidRPr="00F17E8E">
        <w:t>основании:</w:t>
      </w:r>
    </w:p>
    <w:p w:rsidR="002A2178" w:rsidRPr="00F17E8E" w:rsidRDefault="003D3AF1">
      <w:pPr>
        <w:pStyle w:val="a3"/>
        <w:spacing w:before="32" w:line="280" w:lineRule="auto"/>
        <w:ind w:left="219" w:right="238" w:firstLine="226"/>
      </w:pPr>
      <w:r w:rsidRPr="00F17E8E">
        <w:t>объективных</w:t>
      </w:r>
      <w:r w:rsidRPr="00F17E8E">
        <w:rPr>
          <w:spacing w:val="1"/>
        </w:rPr>
        <w:t xml:space="preserve"> </w:t>
      </w:r>
      <w:r w:rsidRPr="00F17E8E">
        <w:t>показателей</w:t>
      </w:r>
      <w:r w:rsidRPr="00F17E8E">
        <w:rPr>
          <w:spacing w:val="1"/>
        </w:rPr>
        <w:t xml:space="preserve"> </w:t>
      </w:r>
      <w:r w:rsidRPr="00F17E8E">
        <w:t>образовательных</w:t>
      </w:r>
      <w:r w:rsidRPr="00F17E8E">
        <w:rPr>
          <w:spacing w:val="1"/>
        </w:rPr>
        <w:t xml:space="preserve"> </w:t>
      </w:r>
      <w:r w:rsidRPr="00F17E8E">
        <w:t>достижений</w:t>
      </w:r>
      <w:r w:rsidRPr="00F17E8E">
        <w:rPr>
          <w:spacing w:val="1"/>
        </w:rPr>
        <w:t xml:space="preserve"> </w:t>
      </w:r>
      <w:r w:rsidRPr="00F17E8E">
        <w:t>обучающегося</w:t>
      </w:r>
      <w:r w:rsidRPr="00F17E8E">
        <w:rPr>
          <w:spacing w:val="1"/>
        </w:rPr>
        <w:t xml:space="preserve"> </w:t>
      </w:r>
      <w:r w:rsidRPr="00F17E8E">
        <w:t>на</w:t>
      </w:r>
      <w:r w:rsidRPr="00F17E8E">
        <w:rPr>
          <w:spacing w:val="1"/>
        </w:rPr>
        <w:t xml:space="preserve"> </w:t>
      </w:r>
      <w:r w:rsidRPr="00F17E8E">
        <w:t>уровне</w:t>
      </w:r>
      <w:r w:rsidRPr="00F17E8E">
        <w:rPr>
          <w:spacing w:val="1"/>
        </w:rPr>
        <w:t xml:space="preserve"> </w:t>
      </w:r>
      <w:r w:rsidRPr="00F17E8E">
        <w:t>начального</w:t>
      </w:r>
      <w:r w:rsidRPr="00F17E8E">
        <w:rPr>
          <w:spacing w:val="1"/>
        </w:rPr>
        <w:t xml:space="preserve"> </w:t>
      </w:r>
      <w:r w:rsidRPr="00F17E8E">
        <w:t>общего</w:t>
      </w:r>
      <w:r w:rsidRPr="00F17E8E">
        <w:rPr>
          <w:spacing w:val="2"/>
        </w:rPr>
        <w:t xml:space="preserve"> </w:t>
      </w:r>
      <w:r w:rsidRPr="00F17E8E">
        <w:t>образования;</w:t>
      </w:r>
    </w:p>
    <w:p w:rsidR="002A2178" w:rsidRPr="00F17E8E" w:rsidRDefault="003D3AF1">
      <w:pPr>
        <w:pStyle w:val="a3"/>
        <w:spacing w:line="269" w:lineRule="exact"/>
        <w:ind w:left="445"/>
      </w:pPr>
      <w:r w:rsidRPr="00F17E8E">
        <w:t>портфолио</w:t>
      </w:r>
      <w:r w:rsidRPr="00F17E8E">
        <w:rPr>
          <w:spacing w:val="-5"/>
        </w:rPr>
        <w:t xml:space="preserve"> </w:t>
      </w:r>
      <w:r w:rsidRPr="00F17E8E">
        <w:t>выпускника;</w:t>
      </w:r>
    </w:p>
    <w:p w:rsidR="002A2178" w:rsidRPr="00F17E8E" w:rsidRDefault="003D3AF1">
      <w:pPr>
        <w:pStyle w:val="a3"/>
        <w:spacing w:before="40" w:line="276" w:lineRule="auto"/>
        <w:ind w:left="219" w:right="233" w:firstLine="226"/>
      </w:pPr>
      <w:r w:rsidRPr="00F17E8E">
        <w:t>экспертных оценок классного руководителя и педагогических работников, обучавших</w:t>
      </w:r>
      <w:r w:rsidRPr="00F17E8E">
        <w:rPr>
          <w:spacing w:val="1"/>
        </w:rPr>
        <w:t xml:space="preserve"> </w:t>
      </w:r>
      <w:r w:rsidRPr="00F17E8E">
        <w:t>данного</w:t>
      </w:r>
      <w:r w:rsidRPr="00F17E8E">
        <w:rPr>
          <w:spacing w:val="1"/>
        </w:rPr>
        <w:t xml:space="preserve"> </w:t>
      </w:r>
      <w:r w:rsidRPr="00F17E8E">
        <w:t>выпускника на</w:t>
      </w:r>
      <w:r w:rsidRPr="00F17E8E">
        <w:rPr>
          <w:spacing w:val="1"/>
        </w:rPr>
        <w:t xml:space="preserve"> </w:t>
      </w:r>
      <w:r w:rsidRPr="00F17E8E">
        <w:t>уровне начального</w:t>
      </w:r>
      <w:r w:rsidRPr="00F17E8E">
        <w:rPr>
          <w:spacing w:val="3"/>
        </w:rPr>
        <w:t xml:space="preserve"> </w:t>
      </w:r>
      <w:r w:rsidRPr="00F17E8E">
        <w:t>общего</w:t>
      </w:r>
      <w:r w:rsidRPr="00F17E8E">
        <w:rPr>
          <w:spacing w:val="-3"/>
        </w:rPr>
        <w:t xml:space="preserve"> </w:t>
      </w:r>
      <w:r w:rsidRPr="00F17E8E">
        <w:t>образования.</w:t>
      </w:r>
    </w:p>
    <w:p w:rsidR="002A2178" w:rsidRPr="00F17E8E" w:rsidRDefault="003D3AF1">
      <w:pPr>
        <w:pStyle w:val="a3"/>
        <w:spacing w:line="275" w:lineRule="exact"/>
        <w:ind w:left="445"/>
      </w:pPr>
      <w:r w:rsidRPr="00F17E8E">
        <w:t>В</w:t>
      </w:r>
      <w:r w:rsidRPr="00F17E8E">
        <w:rPr>
          <w:spacing w:val="-7"/>
        </w:rPr>
        <w:t xml:space="preserve"> </w:t>
      </w:r>
      <w:r w:rsidRPr="00F17E8E">
        <w:t>характеристике</w:t>
      </w:r>
      <w:r w:rsidRPr="00F17E8E">
        <w:rPr>
          <w:spacing w:val="-5"/>
        </w:rPr>
        <w:t xml:space="preserve"> </w:t>
      </w:r>
      <w:r w:rsidRPr="00F17E8E">
        <w:t>выпускника:</w:t>
      </w:r>
    </w:p>
    <w:p w:rsidR="002A2178" w:rsidRPr="00F17E8E" w:rsidRDefault="003D3AF1">
      <w:pPr>
        <w:pStyle w:val="a3"/>
        <w:spacing w:before="41" w:line="276" w:lineRule="auto"/>
        <w:ind w:left="219" w:right="236" w:firstLine="226"/>
      </w:pPr>
      <w:r w:rsidRPr="00F17E8E">
        <w:t>отмечаются образовательные достижения обучающегося по достижению личностных,</w:t>
      </w:r>
      <w:r w:rsidRPr="00F17E8E">
        <w:rPr>
          <w:spacing w:val="1"/>
        </w:rPr>
        <w:t xml:space="preserve"> </w:t>
      </w:r>
      <w:r w:rsidRPr="00F17E8E">
        <w:t>метапредметных</w:t>
      </w:r>
      <w:r w:rsidRPr="00F17E8E">
        <w:rPr>
          <w:spacing w:val="-4"/>
        </w:rPr>
        <w:t xml:space="preserve"> </w:t>
      </w:r>
      <w:r w:rsidRPr="00F17E8E">
        <w:t>и</w:t>
      </w:r>
      <w:r w:rsidRPr="00F17E8E">
        <w:rPr>
          <w:spacing w:val="3"/>
        </w:rPr>
        <w:t xml:space="preserve"> </w:t>
      </w:r>
      <w:r w:rsidRPr="00F17E8E">
        <w:t>предметных</w:t>
      </w:r>
      <w:r w:rsidRPr="00F17E8E">
        <w:rPr>
          <w:spacing w:val="-3"/>
        </w:rPr>
        <w:t xml:space="preserve"> </w:t>
      </w:r>
      <w:r w:rsidRPr="00F17E8E">
        <w:t>результатов;</w:t>
      </w:r>
    </w:p>
    <w:p w:rsidR="002A2178" w:rsidRPr="00F17E8E" w:rsidRDefault="003D3AF1">
      <w:pPr>
        <w:pStyle w:val="a3"/>
        <w:spacing w:line="278" w:lineRule="auto"/>
        <w:ind w:left="219" w:right="230" w:firstLine="226"/>
      </w:pPr>
      <w:r w:rsidRPr="00F17E8E">
        <w:t>даются</w:t>
      </w:r>
      <w:r w:rsidRPr="00F17E8E">
        <w:rPr>
          <w:spacing w:val="1"/>
        </w:rPr>
        <w:t xml:space="preserve"> </w:t>
      </w:r>
      <w:r w:rsidRPr="00F17E8E">
        <w:t>педагогические</w:t>
      </w:r>
      <w:r w:rsidRPr="00F17E8E">
        <w:rPr>
          <w:spacing w:val="1"/>
        </w:rPr>
        <w:t xml:space="preserve"> </w:t>
      </w:r>
      <w:r w:rsidRPr="00F17E8E">
        <w:t>рекомендации</w:t>
      </w:r>
      <w:r w:rsidRPr="00F17E8E">
        <w:rPr>
          <w:spacing w:val="1"/>
        </w:rPr>
        <w:t xml:space="preserve"> </w:t>
      </w:r>
      <w:r w:rsidRPr="00F17E8E">
        <w:t>к</w:t>
      </w:r>
      <w:r w:rsidRPr="00F17E8E">
        <w:rPr>
          <w:spacing w:val="1"/>
        </w:rPr>
        <w:t xml:space="preserve"> </w:t>
      </w:r>
      <w:r w:rsidRPr="00F17E8E">
        <w:t>выбору</w:t>
      </w:r>
      <w:r w:rsidRPr="00F17E8E">
        <w:rPr>
          <w:spacing w:val="1"/>
        </w:rPr>
        <w:t xml:space="preserve"> </w:t>
      </w:r>
      <w:r w:rsidRPr="00F17E8E">
        <w:t>индивидуальной</w:t>
      </w:r>
      <w:r w:rsidRPr="00F17E8E">
        <w:rPr>
          <w:spacing w:val="1"/>
        </w:rPr>
        <w:t xml:space="preserve"> </w:t>
      </w:r>
      <w:r w:rsidRPr="00F17E8E">
        <w:t>образовательной</w:t>
      </w:r>
      <w:r w:rsidRPr="00F17E8E">
        <w:rPr>
          <w:spacing w:val="1"/>
        </w:rPr>
        <w:t xml:space="preserve"> </w:t>
      </w:r>
      <w:r w:rsidRPr="00F17E8E">
        <w:t>траектории на уровне основного общего образования с учётом интересов обучающегося,</w:t>
      </w:r>
      <w:r w:rsidRPr="00F17E8E">
        <w:rPr>
          <w:spacing w:val="1"/>
        </w:rPr>
        <w:t xml:space="preserve"> </w:t>
      </w:r>
      <w:r w:rsidRPr="00F17E8E">
        <w:t>выявленных</w:t>
      </w:r>
      <w:r w:rsidRPr="00F17E8E">
        <w:rPr>
          <w:spacing w:val="-4"/>
        </w:rPr>
        <w:t xml:space="preserve"> </w:t>
      </w:r>
      <w:r w:rsidRPr="00F17E8E">
        <w:t>проблем</w:t>
      </w:r>
      <w:r w:rsidRPr="00F17E8E">
        <w:rPr>
          <w:spacing w:val="3"/>
        </w:rPr>
        <w:t xml:space="preserve"> </w:t>
      </w:r>
      <w:r w:rsidRPr="00F17E8E">
        <w:t>и</w:t>
      </w:r>
      <w:r w:rsidRPr="00F17E8E">
        <w:rPr>
          <w:spacing w:val="-8"/>
        </w:rPr>
        <w:t xml:space="preserve"> </w:t>
      </w:r>
      <w:r w:rsidRPr="00F17E8E">
        <w:t>отмеченных</w:t>
      </w:r>
      <w:r w:rsidRPr="00F17E8E">
        <w:rPr>
          <w:spacing w:val="-3"/>
        </w:rPr>
        <w:t xml:space="preserve"> </w:t>
      </w:r>
      <w:r w:rsidRPr="00F17E8E">
        <w:t>образовательных</w:t>
      </w:r>
      <w:r w:rsidRPr="00F17E8E">
        <w:rPr>
          <w:spacing w:val="-3"/>
        </w:rPr>
        <w:t xml:space="preserve"> </w:t>
      </w:r>
      <w:r w:rsidRPr="00F17E8E">
        <w:t>достижений.</w:t>
      </w:r>
    </w:p>
    <w:p w:rsidR="002A2178" w:rsidRPr="00F17E8E" w:rsidRDefault="003D3AF1">
      <w:pPr>
        <w:pStyle w:val="a3"/>
        <w:spacing w:line="276" w:lineRule="auto"/>
        <w:ind w:left="219" w:right="227" w:firstLine="226"/>
      </w:pPr>
      <w:r w:rsidRPr="00F17E8E">
        <w:t>Рекомендации педагогического коллектива к выбору индивидуальной образовательной</w:t>
      </w:r>
      <w:r w:rsidRPr="00F17E8E">
        <w:rPr>
          <w:spacing w:val="1"/>
        </w:rPr>
        <w:t xml:space="preserve"> </w:t>
      </w:r>
      <w:r w:rsidRPr="00F17E8E">
        <w:t>траектории</w:t>
      </w:r>
      <w:r w:rsidRPr="00F17E8E">
        <w:rPr>
          <w:spacing w:val="1"/>
        </w:rPr>
        <w:t xml:space="preserve"> </w:t>
      </w:r>
      <w:r w:rsidRPr="00F17E8E">
        <w:t>доводятся</w:t>
      </w:r>
      <w:r w:rsidRPr="00F17E8E">
        <w:rPr>
          <w:spacing w:val="1"/>
        </w:rPr>
        <w:t xml:space="preserve"> </w:t>
      </w:r>
      <w:r w:rsidRPr="00F17E8E">
        <w:t>до</w:t>
      </w:r>
      <w:r w:rsidRPr="00F17E8E">
        <w:rPr>
          <w:spacing w:val="1"/>
        </w:rPr>
        <w:t xml:space="preserve"> </w:t>
      </w:r>
      <w:r w:rsidRPr="00F17E8E">
        <w:t>сведения</w:t>
      </w:r>
      <w:r w:rsidRPr="00F17E8E">
        <w:rPr>
          <w:spacing w:val="1"/>
        </w:rPr>
        <w:t xml:space="preserve"> </w:t>
      </w:r>
      <w:r w:rsidRPr="00F17E8E">
        <w:t>выпускника</w:t>
      </w:r>
      <w:r w:rsidRPr="00F17E8E">
        <w:rPr>
          <w:spacing w:val="1"/>
        </w:rPr>
        <w:t xml:space="preserve"> </w:t>
      </w:r>
      <w:r w:rsidRPr="00F17E8E">
        <w:t>и</w:t>
      </w:r>
      <w:r w:rsidRPr="00F17E8E">
        <w:rPr>
          <w:spacing w:val="1"/>
        </w:rPr>
        <w:t xml:space="preserve"> </w:t>
      </w:r>
      <w:r w:rsidRPr="00F17E8E">
        <w:t>его</w:t>
      </w:r>
      <w:r w:rsidRPr="00F17E8E">
        <w:rPr>
          <w:spacing w:val="1"/>
        </w:rPr>
        <w:t xml:space="preserve"> </w:t>
      </w:r>
      <w:r w:rsidRPr="00F17E8E">
        <w:t>родителей</w:t>
      </w:r>
      <w:r w:rsidRPr="00F17E8E">
        <w:rPr>
          <w:spacing w:val="1"/>
        </w:rPr>
        <w:t xml:space="preserve"> </w:t>
      </w:r>
      <w:r w:rsidRPr="00F17E8E">
        <w:t>(законных</w:t>
      </w:r>
      <w:r w:rsidRPr="00F17E8E">
        <w:rPr>
          <w:spacing w:val="1"/>
        </w:rPr>
        <w:t xml:space="preserve"> </w:t>
      </w:r>
      <w:r w:rsidRPr="00F17E8E">
        <w:t>представителей).</w:t>
      </w:r>
    </w:p>
    <w:p w:rsidR="002A2178" w:rsidRPr="00F17E8E" w:rsidRDefault="002A2178">
      <w:pPr>
        <w:pStyle w:val="a3"/>
        <w:spacing w:before="4"/>
        <w:jc w:val="left"/>
      </w:pPr>
    </w:p>
    <w:p w:rsidR="00B2427B" w:rsidRPr="00F17E8E" w:rsidRDefault="003D3AF1" w:rsidP="00CD2BFD">
      <w:pPr>
        <w:pStyle w:val="Heading3"/>
        <w:numPr>
          <w:ilvl w:val="0"/>
          <w:numId w:val="124"/>
        </w:numPr>
        <w:tabs>
          <w:tab w:val="left" w:pos="3611"/>
        </w:tabs>
        <w:spacing w:line="376" w:lineRule="auto"/>
        <w:ind w:right="1495"/>
      </w:pPr>
      <w:r w:rsidRPr="00F17E8E">
        <w:t>СОДЕРЖАТЕЛЬНЫЙ</w:t>
      </w:r>
      <w:r w:rsidRPr="00F17E8E">
        <w:rPr>
          <w:spacing w:val="1"/>
        </w:rPr>
        <w:t xml:space="preserve"> </w:t>
      </w:r>
      <w:r w:rsidRPr="00F17E8E">
        <w:t>РАЗДЕЛ</w:t>
      </w:r>
    </w:p>
    <w:p w:rsidR="002A2178" w:rsidRPr="00F17E8E" w:rsidRDefault="003D3AF1" w:rsidP="00B2427B">
      <w:pPr>
        <w:pStyle w:val="Heading3"/>
        <w:tabs>
          <w:tab w:val="left" w:pos="3611"/>
        </w:tabs>
        <w:spacing w:line="376" w:lineRule="auto"/>
        <w:ind w:left="1285" w:right="1495"/>
      </w:pPr>
      <w:r w:rsidRPr="00F17E8E">
        <w:rPr>
          <w:spacing w:val="1"/>
        </w:rPr>
        <w:t xml:space="preserve"> </w:t>
      </w:r>
      <w:r w:rsidRPr="00F17E8E">
        <w:t>РАБОЧИЕ</w:t>
      </w:r>
      <w:r w:rsidRPr="00F17E8E">
        <w:rPr>
          <w:spacing w:val="-3"/>
        </w:rPr>
        <w:t xml:space="preserve"> </w:t>
      </w:r>
      <w:r w:rsidRPr="00F17E8E">
        <w:t>ПРОГРАММЫ</w:t>
      </w:r>
      <w:r w:rsidRPr="00F17E8E">
        <w:rPr>
          <w:spacing w:val="-6"/>
        </w:rPr>
        <w:t xml:space="preserve"> </w:t>
      </w:r>
      <w:r w:rsidRPr="00F17E8E">
        <w:t>УЧЕБНЫХ</w:t>
      </w:r>
      <w:r w:rsidRPr="00F17E8E">
        <w:rPr>
          <w:spacing w:val="-2"/>
        </w:rPr>
        <w:t xml:space="preserve"> </w:t>
      </w:r>
      <w:r w:rsidRPr="00F17E8E">
        <w:t>ПРЕДМЕТОВ</w:t>
      </w:r>
    </w:p>
    <w:p w:rsidR="002A2178" w:rsidRPr="00F17E8E" w:rsidRDefault="003D3AF1" w:rsidP="008F5067">
      <w:pPr>
        <w:pStyle w:val="a3"/>
        <w:spacing w:before="74" w:line="276" w:lineRule="auto"/>
        <w:ind w:left="219" w:right="223" w:firstLine="182"/>
      </w:pPr>
      <w:r w:rsidRPr="00F17E8E">
        <w:t>(Рабочие программы по предметам соответствуют рабочим программам из ФООП НОО</w:t>
      </w:r>
      <w:r w:rsidRPr="00F17E8E">
        <w:rPr>
          <w:spacing w:val="1"/>
        </w:rPr>
        <w:t xml:space="preserve"> </w:t>
      </w:r>
      <w:r w:rsidRPr="00F17E8E">
        <w:t>(Приказ Министерства просвещения РФ № 569 от 18.07.2022 «О внесении изменений в</w:t>
      </w:r>
      <w:r w:rsidRPr="00F17E8E">
        <w:rPr>
          <w:spacing w:val="1"/>
        </w:rPr>
        <w:t xml:space="preserve"> </w:t>
      </w:r>
      <w:r w:rsidRPr="00F17E8E">
        <w:t>федеральный</w:t>
      </w:r>
      <w:r w:rsidRPr="00F17E8E">
        <w:rPr>
          <w:spacing w:val="1"/>
        </w:rPr>
        <w:t xml:space="preserve"> </w:t>
      </w:r>
      <w:r w:rsidRPr="00F17E8E">
        <w:t>государственный</w:t>
      </w:r>
      <w:r w:rsidRPr="00F17E8E">
        <w:rPr>
          <w:spacing w:val="1"/>
        </w:rPr>
        <w:t xml:space="preserve"> </w:t>
      </w:r>
      <w:r w:rsidRPr="00F17E8E">
        <w:t>образовательный</w:t>
      </w:r>
      <w:r w:rsidRPr="00F17E8E">
        <w:rPr>
          <w:spacing w:val="1"/>
        </w:rPr>
        <w:t xml:space="preserve"> </w:t>
      </w:r>
      <w:r w:rsidRPr="00F17E8E">
        <w:t>стандарт</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4"/>
        </w:rPr>
        <w:t xml:space="preserve"> </w:t>
      </w:r>
      <w:r w:rsidRPr="00F17E8E">
        <w:t>(зарегистрирован</w:t>
      </w:r>
      <w:r w:rsidRPr="00F17E8E">
        <w:rPr>
          <w:spacing w:val="-2"/>
        </w:rPr>
        <w:t xml:space="preserve"> </w:t>
      </w:r>
      <w:r w:rsidRPr="00F17E8E">
        <w:t>13.07.2023</w:t>
      </w:r>
      <w:r w:rsidRPr="00F17E8E">
        <w:rPr>
          <w:spacing w:val="-3"/>
        </w:rPr>
        <w:t xml:space="preserve"> </w:t>
      </w:r>
      <w:r w:rsidRPr="00F17E8E">
        <w:t>№</w:t>
      </w:r>
      <w:r w:rsidRPr="00F17E8E">
        <w:rPr>
          <w:spacing w:val="3"/>
        </w:rPr>
        <w:t xml:space="preserve"> </w:t>
      </w:r>
      <w:r w:rsidRPr="00F17E8E">
        <w:t>74229).</w:t>
      </w:r>
    </w:p>
    <w:p w:rsidR="002A2178" w:rsidRPr="00F17E8E" w:rsidRDefault="002A2178">
      <w:pPr>
        <w:pStyle w:val="a3"/>
        <w:spacing w:before="11"/>
        <w:jc w:val="left"/>
      </w:pPr>
    </w:p>
    <w:p w:rsidR="002A2178" w:rsidRPr="00F17E8E" w:rsidRDefault="003D3AF1" w:rsidP="00FE7689">
      <w:pPr>
        <w:pStyle w:val="Heading3"/>
        <w:spacing w:line="276" w:lineRule="auto"/>
        <w:ind w:left="1228"/>
      </w:pPr>
      <w:r w:rsidRPr="00F17E8E">
        <w:t>Рабочая</w:t>
      </w:r>
      <w:r w:rsidRPr="00F17E8E">
        <w:rPr>
          <w:spacing w:val="-2"/>
        </w:rPr>
        <w:t xml:space="preserve"> </w:t>
      </w:r>
      <w:r w:rsidRPr="00F17E8E">
        <w:t>программа</w:t>
      </w:r>
      <w:r w:rsidRPr="00F17E8E">
        <w:rPr>
          <w:spacing w:val="-6"/>
        </w:rPr>
        <w:t xml:space="preserve"> </w:t>
      </w:r>
      <w:r w:rsidRPr="00F17E8E">
        <w:t>по</w:t>
      </w:r>
      <w:r w:rsidRPr="00F17E8E">
        <w:rPr>
          <w:spacing w:val="-1"/>
        </w:rPr>
        <w:t xml:space="preserve"> </w:t>
      </w:r>
      <w:r w:rsidRPr="00F17E8E">
        <w:t>учебному</w:t>
      </w:r>
      <w:r w:rsidRPr="00F17E8E">
        <w:rPr>
          <w:spacing w:val="-5"/>
        </w:rPr>
        <w:t xml:space="preserve"> </w:t>
      </w:r>
      <w:r w:rsidRPr="00F17E8E">
        <w:t>предмету</w:t>
      </w:r>
      <w:r w:rsidRPr="00F17E8E">
        <w:rPr>
          <w:spacing w:val="-1"/>
        </w:rPr>
        <w:t xml:space="preserve"> </w:t>
      </w:r>
      <w:r w:rsidRPr="00F17E8E">
        <w:t>"Русский</w:t>
      </w:r>
      <w:r w:rsidRPr="00F17E8E">
        <w:rPr>
          <w:spacing w:val="4"/>
        </w:rPr>
        <w:t xml:space="preserve"> </w:t>
      </w:r>
      <w:r w:rsidRPr="00F17E8E">
        <w:t>язык"</w:t>
      </w:r>
    </w:p>
    <w:p w:rsidR="00F31F30" w:rsidRPr="00F17E8E" w:rsidRDefault="00F31F30" w:rsidP="00FE7689">
      <w:pPr>
        <w:pStyle w:val="Heading3"/>
        <w:spacing w:line="276" w:lineRule="auto"/>
        <w:ind w:left="1228"/>
      </w:pPr>
    </w:p>
    <w:p w:rsidR="00F31F30" w:rsidRPr="00F17E8E" w:rsidRDefault="00F31F30" w:rsidP="00FE7689">
      <w:pPr>
        <w:spacing w:line="276" w:lineRule="auto"/>
        <w:ind w:left="120"/>
        <w:jc w:val="center"/>
        <w:rPr>
          <w:b/>
          <w:color w:val="000000"/>
          <w:sz w:val="24"/>
          <w:szCs w:val="24"/>
        </w:rPr>
      </w:pPr>
      <w:bookmarkStart w:id="0" w:name="block-51770781"/>
      <w:r w:rsidRPr="00F17E8E">
        <w:rPr>
          <w:b/>
          <w:color w:val="000000"/>
          <w:sz w:val="24"/>
          <w:szCs w:val="24"/>
        </w:rPr>
        <w:t>ПОЯСНИТЕЛЬНАЯ ЗАПИСКА</w:t>
      </w:r>
    </w:p>
    <w:p w:rsidR="00597839" w:rsidRPr="00F17E8E" w:rsidRDefault="00597839" w:rsidP="00FE7689">
      <w:pPr>
        <w:spacing w:line="276" w:lineRule="auto"/>
        <w:ind w:left="120"/>
        <w:jc w:val="center"/>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Федеральная рабочая программа по у</w:t>
      </w:r>
      <w:r w:rsidR="008F5067" w:rsidRPr="00F17E8E">
        <w:rPr>
          <w:color w:val="000000"/>
          <w:sz w:val="24"/>
          <w:szCs w:val="24"/>
        </w:rPr>
        <w:t>ч</w:t>
      </w:r>
      <w:r w:rsidRPr="00F17E8E">
        <w:rPr>
          <w:color w:val="000000"/>
          <w:sz w:val="24"/>
          <w:szCs w:val="24"/>
        </w:rPr>
        <w:t>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 xml:space="preserve"> </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ОБЩАЯ ХАРАКТЕРИСТИКА УЧЕБНОГО ПРЕДМЕТА «РУССКИЙ ЯЗЫК»</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597839" w:rsidRPr="00F17E8E" w:rsidRDefault="00597839" w:rsidP="00597839">
      <w:pPr>
        <w:spacing w:line="257" w:lineRule="auto"/>
        <w:ind w:firstLine="600"/>
        <w:jc w:val="both"/>
        <w:rPr>
          <w:sz w:val="24"/>
          <w:szCs w:val="24"/>
        </w:rPr>
      </w:pPr>
      <w:r w:rsidRPr="00F17E8E">
        <w:rPr>
          <w:color w:val="000000"/>
          <w:sz w:val="24"/>
          <w:szCs w:val="24"/>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lastRenderedPageBreak/>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ЦЕЛИ ИЗУЧЕНИЯ УЧЕБНОГО ПРЕДМЕТА</w:t>
      </w:r>
      <w:r w:rsidRPr="00F17E8E">
        <w:rPr>
          <w:b/>
          <w:color w:val="333333"/>
          <w:sz w:val="24"/>
          <w:szCs w:val="24"/>
        </w:rPr>
        <w:t xml:space="preserve"> </w:t>
      </w:r>
      <w:r w:rsidRPr="00F17E8E">
        <w:rPr>
          <w:b/>
          <w:color w:val="000000"/>
          <w:sz w:val="24"/>
          <w:szCs w:val="24"/>
        </w:rPr>
        <w:t>«РУССКИЙ ЯЗЫК»</w:t>
      </w:r>
    </w:p>
    <w:p w:rsidR="00597839" w:rsidRPr="00F17E8E" w:rsidRDefault="00597839" w:rsidP="00597839">
      <w:pPr>
        <w:spacing w:line="252" w:lineRule="auto"/>
        <w:ind w:firstLine="600"/>
        <w:jc w:val="both"/>
        <w:rPr>
          <w:sz w:val="24"/>
          <w:szCs w:val="24"/>
        </w:rPr>
      </w:pPr>
      <w:r w:rsidRPr="00F17E8E">
        <w:rPr>
          <w:color w:val="000000"/>
          <w:sz w:val="24"/>
          <w:szCs w:val="24"/>
        </w:rPr>
        <w:t>Изучение русского языка направлено на достижение следующих целей:</w:t>
      </w:r>
    </w:p>
    <w:p w:rsidR="00597839" w:rsidRPr="00F17E8E" w:rsidRDefault="00597839" w:rsidP="00CD2BFD">
      <w:pPr>
        <w:widowControl/>
        <w:numPr>
          <w:ilvl w:val="0"/>
          <w:numId w:val="86"/>
        </w:numPr>
        <w:autoSpaceDE/>
        <w:autoSpaceDN/>
        <w:spacing w:line="276" w:lineRule="auto"/>
        <w:jc w:val="both"/>
        <w:rPr>
          <w:sz w:val="24"/>
          <w:szCs w:val="24"/>
        </w:rPr>
      </w:pPr>
      <w:r w:rsidRPr="00F17E8E">
        <w:rPr>
          <w:color w:val="000000"/>
          <w:sz w:val="24"/>
          <w:szCs w:val="24"/>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597839" w:rsidRPr="00F17E8E" w:rsidRDefault="00597839" w:rsidP="00CD2BFD">
      <w:pPr>
        <w:widowControl/>
        <w:numPr>
          <w:ilvl w:val="0"/>
          <w:numId w:val="86"/>
        </w:numPr>
        <w:autoSpaceDE/>
        <w:autoSpaceDN/>
        <w:spacing w:line="276" w:lineRule="auto"/>
        <w:jc w:val="both"/>
        <w:rPr>
          <w:sz w:val="24"/>
          <w:szCs w:val="24"/>
        </w:rPr>
      </w:pPr>
      <w:r w:rsidRPr="00F17E8E">
        <w:rPr>
          <w:color w:val="000000"/>
          <w:sz w:val="24"/>
          <w:szCs w:val="24"/>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597839" w:rsidRPr="00F17E8E" w:rsidRDefault="00597839" w:rsidP="00CD2BFD">
      <w:pPr>
        <w:widowControl/>
        <w:numPr>
          <w:ilvl w:val="0"/>
          <w:numId w:val="86"/>
        </w:numPr>
        <w:autoSpaceDE/>
        <w:autoSpaceDN/>
        <w:spacing w:line="276" w:lineRule="auto"/>
        <w:jc w:val="both"/>
        <w:rPr>
          <w:sz w:val="24"/>
          <w:szCs w:val="24"/>
        </w:rPr>
      </w:pPr>
      <w:r w:rsidRPr="00F17E8E">
        <w:rPr>
          <w:color w:val="000000"/>
          <w:sz w:val="24"/>
          <w:szCs w:val="24"/>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rsidR="00597839" w:rsidRPr="00F17E8E" w:rsidRDefault="00597839" w:rsidP="00CD2BFD">
      <w:pPr>
        <w:widowControl/>
        <w:numPr>
          <w:ilvl w:val="0"/>
          <w:numId w:val="86"/>
        </w:numPr>
        <w:autoSpaceDE/>
        <w:autoSpaceDN/>
        <w:spacing w:line="276" w:lineRule="auto"/>
        <w:jc w:val="both"/>
        <w:rPr>
          <w:sz w:val="24"/>
          <w:szCs w:val="24"/>
        </w:rPr>
      </w:pPr>
      <w:r w:rsidRPr="00F17E8E">
        <w:rPr>
          <w:color w:val="000000"/>
          <w:sz w:val="24"/>
          <w:szCs w:val="24"/>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597839" w:rsidRPr="00F17E8E" w:rsidRDefault="00597839" w:rsidP="00CD2BFD">
      <w:pPr>
        <w:widowControl/>
        <w:numPr>
          <w:ilvl w:val="0"/>
          <w:numId w:val="86"/>
        </w:numPr>
        <w:autoSpaceDE/>
        <w:autoSpaceDN/>
        <w:spacing w:line="276" w:lineRule="auto"/>
        <w:jc w:val="both"/>
        <w:rPr>
          <w:sz w:val="24"/>
          <w:szCs w:val="24"/>
        </w:rPr>
      </w:pPr>
      <w:r w:rsidRPr="00F17E8E">
        <w:rPr>
          <w:color w:val="000000"/>
          <w:sz w:val="24"/>
          <w:szCs w:val="24"/>
        </w:rPr>
        <w:t>– развитие функциональной грамотности, готовности к успешному взаимодействию с изменяющимся миром и дальнейшему успешному образованию.</w:t>
      </w:r>
    </w:p>
    <w:p w:rsidR="00597839" w:rsidRPr="00F17E8E" w:rsidRDefault="00597839" w:rsidP="00597839">
      <w:pPr>
        <w:spacing w:line="257" w:lineRule="auto"/>
        <w:ind w:firstLine="600"/>
        <w:jc w:val="both"/>
        <w:rPr>
          <w:sz w:val="24"/>
          <w:szCs w:val="24"/>
        </w:rPr>
      </w:pPr>
      <w:r w:rsidRPr="00F17E8E">
        <w:rPr>
          <w:color w:val="000000"/>
          <w:sz w:val="24"/>
          <w:szCs w:val="24"/>
        </w:rPr>
        <w:t xml:space="preserve">Центральной идеей конструирования содержания и планируемых результатов </w:t>
      </w:r>
      <w:r w:rsidRPr="00F17E8E">
        <w:rPr>
          <w:color w:val="000000"/>
          <w:sz w:val="24"/>
          <w:szCs w:val="24"/>
        </w:rPr>
        <w:lastRenderedPageBreak/>
        <w:t>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597839" w:rsidRPr="00F17E8E" w:rsidRDefault="00597839" w:rsidP="00597839">
      <w:pPr>
        <w:spacing w:line="257" w:lineRule="auto"/>
        <w:ind w:firstLine="600"/>
        <w:jc w:val="both"/>
        <w:rPr>
          <w:sz w:val="24"/>
          <w:szCs w:val="24"/>
        </w:rPr>
      </w:pPr>
      <w:r w:rsidRPr="00F17E8E">
        <w:rPr>
          <w:color w:val="000000"/>
          <w:sz w:val="24"/>
          <w:szCs w:val="24"/>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597839" w:rsidRPr="00F17E8E" w:rsidRDefault="00597839" w:rsidP="00597839">
      <w:pPr>
        <w:spacing w:line="257" w:lineRule="auto"/>
        <w:ind w:firstLine="600"/>
        <w:jc w:val="both"/>
        <w:rPr>
          <w:sz w:val="24"/>
          <w:szCs w:val="24"/>
        </w:rPr>
      </w:pPr>
      <w:r w:rsidRPr="00F17E8E">
        <w:rPr>
          <w:color w:val="000000"/>
          <w:sz w:val="24"/>
          <w:szCs w:val="24"/>
        </w:rPr>
        <w:t>Программа по русскому языку позволит педагогическому работнику:</w:t>
      </w:r>
    </w:p>
    <w:p w:rsidR="00597839" w:rsidRPr="00F17E8E" w:rsidRDefault="00597839" w:rsidP="00CD2BFD">
      <w:pPr>
        <w:widowControl/>
        <w:numPr>
          <w:ilvl w:val="0"/>
          <w:numId w:val="87"/>
        </w:numPr>
        <w:autoSpaceDE/>
        <w:autoSpaceDN/>
        <w:spacing w:line="276" w:lineRule="auto"/>
        <w:jc w:val="both"/>
        <w:rPr>
          <w:sz w:val="24"/>
          <w:szCs w:val="24"/>
        </w:rPr>
      </w:pPr>
      <w:r w:rsidRPr="00F17E8E">
        <w:rPr>
          <w:color w:val="000000"/>
          <w:sz w:val="24"/>
          <w:szCs w:val="24"/>
        </w:rPr>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597839" w:rsidRPr="00F17E8E" w:rsidRDefault="00597839" w:rsidP="00CD2BFD">
      <w:pPr>
        <w:widowControl/>
        <w:numPr>
          <w:ilvl w:val="0"/>
          <w:numId w:val="87"/>
        </w:numPr>
        <w:autoSpaceDE/>
        <w:autoSpaceDN/>
        <w:spacing w:line="276" w:lineRule="auto"/>
        <w:jc w:val="both"/>
        <w:rPr>
          <w:sz w:val="24"/>
          <w:szCs w:val="24"/>
        </w:rPr>
      </w:pPr>
      <w:r w:rsidRPr="00F17E8E">
        <w:rPr>
          <w:color w:val="000000"/>
          <w:sz w:val="24"/>
          <w:szCs w:val="24"/>
        </w:rPr>
        <w:t>– определить и структурировать планируемые результаты обучения и содержание русского языка по годам обучения в соответствии с ФГОС НОО;</w:t>
      </w:r>
    </w:p>
    <w:p w:rsidR="00597839" w:rsidRPr="00F17E8E" w:rsidRDefault="00597839" w:rsidP="00CD2BFD">
      <w:pPr>
        <w:widowControl/>
        <w:numPr>
          <w:ilvl w:val="0"/>
          <w:numId w:val="87"/>
        </w:numPr>
        <w:autoSpaceDE/>
        <w:autoSpaceDN/>
        <w:spacing w:line="276" w:lineRule="auto"/>
        <w:jc w:val="both"/>
        <w:rPr>
          <w:sz w:val="24"/>
          <w:szCs w:val="24"/>
        </w:rPr>
      </w:pPr>
      <w:r w:rsidRPr="00F17E8E">
        <w:rPr>
          <w:color w:val="000000"/>
          <w:sz w:val="24"/>
          <w:szCs w:val="24"/>
        </w:rPr>
        <w:t>– разработать календарно-тематическое планирование с учётом особенностей конкретного класса.</w:t>
      </w:r>
    </w:p>
    <w:p w:rsidR="00597839" w:rsidRPr="00F17E8E" w:rsidRDefault="00597839" w:rsidP="00597839">
      <w:pPr>
        <w:spacing w:line="257" w:lineRule="auto"/>
        <w:ind w:firstLine="600"/>
        <w:jc w:val="both"/>
        <w:rPr>
          <w:sz w:val="24"/>
          <w:szCs w:val="24"/>
        </w:rPr>
      </w:pPr>
      <w:r w:rsidRPr="00F17E8E">
        <w:rPr>
          <w:color w:val="000000"/>
          <w:sz w:val="24"/>
          <w:szCs w:val="24"/>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597839" w:rsidRPr="00F17E8E" w:rsidRDefault="00597839" w:rsidP="00597839">
      <w:pPr>
        <w:spacing w:line="257" w:lineRule="auto"/>
        <w:ind w:firstLine="600"/>
        <w:jc w:val="both"/>
        <w:rPr>
          <w:sz w:val="24"/>
          <w:szCs w:val="24"/>
        </w:rPr>
      </w:pPr>
      <w:r w:rsidRPr="00F17E8E">
        <w:rPr>
          <w:color w:val="000000"/>
          <w:sz w:val="24"/>
          <w:szCs w:val="24"/>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597839" w:rsidRPr="00F17E8E" w:rsidRDefault="00597839" w:rsidP="00597839">
      <w:pPr>
        <w:spacing w:line="257" w:lineRule="auto"/>
        <w:ind w:firstLine="600"/>
        <w:jc w:val="both"/>
        <w:rPr>
          <w:sz w:val="24"/>
          <w:szCs w:val="24"/>
        </w:rPr>
      </w:pPr>
      <w:r w:rsidRPr="00F17E8E">
        <w:rPr>
          <w:color w:val="000000"/>
          <w:sz w:val="24"/>
          <w:szCs w:val="24"/>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597839" w:rsidRPr="00F17E8E" w:rsidRDefault="00597839" w:rsidP="00597839">
      <w:pPr>
        <w:spacing w:line="257" w:lineRule="auto"/>
        <w:ind w:firstLine="600"/>
        <w:jc w:val="both"/>
        <w:rPr>
          <w:sz w:val="24"/>
          <w:szCs w:val="24"/>
        </w:rPr>
      </w:pPr>
      <w:r w:rsidRPr="00F17E8E">
        <w:rPr>
          <w:color w:val="000000"/>
          <w:sz w:val="24"/>
          <w:szCs w:val="24"/>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597839" w:rsidRPr="00F17E8E" w:rsidRDefault="00597839" w:rsidP="00597839">
      <w:pPr>
        <w:spacing w:line="252" w:lineRule="auto"/>
        <w:ind w:firstLine="600"/>
        <w:jc w:val="both"/>
        <w:rPr>
          <w:sz w:val="24"/>
          <w:szCs w:val="24"/>
        </w:rPr>
      </w:pPr>
      <w:r w:rsidRPr="00F17E8E">
        <w:rPr>
          <w:b/>
          <w:color w:val="000000"/>
          <w:sz w:val="24"/>
          <w:szCs w:val="24"/>
        </w:rPr>
        <w:t>МЕСТО УЧЕБНОГО ПРЕДМЕТА</w:t>
      </w:r>
      <w:r w:rsidRPr="00F17E8E">
        <w:rPr>
          <w:b/>
          <w:color w:val="333333"/>
          <w:sz w:val="24"/>
          <w:szCs w:val="24"/>
        </w:rPr>
        <w:t xml:space="preserve"> </w:t>
      </w:r>
      <w:r w:rsidRPr="00F17E8E">
        <w:rPr>
          <w:b/>
          <w:color w:val="000000"/>
          <w:sz w:val="24"/>
          <w:szCs w:val="24"/>
        </w:rPr>
        <w:t>«РУССКИЙ ЯЗЫК» В УЧЕБНОМ ПЛАНЕ</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color w:val="000000"/>
          <w:sz w:val="24"/>
          <w:szCs w:val="24"/>
        </w:rPr>
        <w:t>Общее число часов, рекомендованных для изучения русского языка, – 675 (5 часов в неделю в каждом классе): в 1 классе – 165 часов, во 2–4 классах – по 170 часов.</w:t>
      </w:r>
    </w:p>
    <w:p w:rsidR="00597839" w:rsidRPr="00F17E8E" w:rsidRDefault="00597839" w:rsidP="00597839">
      <w:pPr>
        <w:rPr>
          <w:sz w:val="24"/>
          <w:szCs w:val="24"/>
        </w:rPr>
        <w:sectPr w:rsidR="00597839" w:rsidRPr="00F17E8E" w:rsidSect="00B52F9D">
          <w:type w:val="nextColumn"/>
          <w:pgSz w:w="11906" w:h="16383"/>
          <w:pgMar w:top="1134" w:right="850" w:bottom="1134" w:left="1701" w:header="720" w:footer="720" w:gutter="0"/>
          <w:cols w:space="720"/>
        </w:sectPr>
      </w:pPr>
    </w:p>
    <w:p w:rsidR="00597839" w:rsidRPr="00F17E8E" w:rsidRDefault="00597839" w:rsidP="00597839">
      <w:pPr>
        <w:spacing w:line="264" w:lineRule="auto"/>
        <w:ind w:left="120"/>
        <w:jc w:val="both"/>
        <w:rPr>
          <w:sz w:val="24"/>
          <w:szCs w:val="24"/>
        </w:rPr>
      </w:pPr>
      <w:r w:rsidRPr="00F17E8E">
        <w:rPr>
          <w:b/>
          <w:color w:val="000000"/>
          <w:sz w:val="24"/>
          <w:szCs w:val="24"/>
        </w:rPr>
        <w:lastRenderedPageBreak/>
        <w:t>ОДЕРЖАНИЕ УЧЕБНОГО ПРЕДМЕТА</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1 КЛАСС</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Обучение грамоте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Развитие речи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Понимание текста при его прослушивании и при самостоятельном чтении вслух.</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Слово и предложение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Различение слова и предложения. Работа с предложением: выделение слов, изменение их порядка.</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Фонетика</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Графика</w:t>
      </w:r>
      <w:hyperlink r:id="rId13" w:anchor="_ftn1">
        <w:r w:rsidRPr="00F17E8E">
          <w:rPr>
            <w:b/>
            <w:color w:val="0093FF"/>
            <w:sz w:val="24"/>
            <w:szCs w:val="24"/>
          </w:rPr>
          <w:t>[1]</w:t>
        </w:r>
      </w:hyperlink>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597839" w:rsidRPr="00F17E8E" w:rsidRDefault="00597839" w:rsidP="00597839">
      <w:pPr>
        <w:spacing w:line="252" w:lineRule="auto"/>
        <w:ind w:firstLine="600"/>
        <w:jc w:val="both"/>
        <w:rPr>
          <w:sz w:val="24"/>
          <w:szCs w:val="24"/>
        </w:rPr>
      </w:pPr>
      <w:r w:rsidRPr="00F17E8E">
        <w:rPr>
          <w:b/>
          <w:color w:val="000000"/>
          <w:sz w:val="24"/>
          <w:szCs w:val="24"/>
        </w:rPr>
        <w:lastRenderedPageBreak/>
        <w:t>Чтение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b/>
          <w:color w:val="000000"/>
          <w:sz w:val="24"/>
          <w:szCs w:val="24"/>
        </w:rPr>
        <w:t>Письмо</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Орфография и пунктуация</w:t>
      </w:r>
      <w:hyperlink r:id="rId14" w:anchor="_ftn1">
        <w:r w:rsidRPr="00F17E8E">
          <w:rPr>
            <w:b/>
            <w:color w:val="0093FF"/>
            <w:sz w:val="24"/>
            <w:szCs w:val="24"/>
          </w:rPr>
          <w:t>[2]</w:t>
        </w:r>
      </w:hyperlink>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СИСТЕМАТИЧЕСКИЙ КУРС</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Общие сведения о языке</w:t>
      </w:r>
    </w:p>
    <w:p w:rsidR="00597839" w:rsidRPr="00F17E8E" w:rsidRDefault="00597839" w:rsidP="00597839">
      <w:pPr>
        <w:spacing w:line="264" w:lineRule="auto"/>
        <w:ind w:firstLine="600"/>
        <w:jc w:val="both"/>
        <w:rPr>
          <w:sz w:val="24"/>
          <w:szCs w:val="24"/>
        </w:rPr>
      </w:pPr>
      <w:r w:rsidRPr="00F17E8E">
        <w:rPr>
          <w:color w:val="000000"/>
          <w:sz w:val="24"/>
          <w:szCs w:val="24"/>
        </w:rPr>
        <w:t>Язык как основное средство человеческого общения. Цели и ситуации общения.</w:t>
      </w:r>
    </w:p>
    <w:p w:rsidR="00597839" w:rsidRPr="00F17E8E" w:rsidRDefault="00597839" w:rsidP="00597839">
      <w:pPr>
        <w:spacing w:line="264" w:lineRule="auto"/>
        <w:ind w:firstLine="600"/>
        <w:jc w:val="both"/>
        <w:rPr>
          <w:sz w:val="24"/>
          <w:szCs w:val="24"/>
        </w:rPr>
      </w:pPr>
      <w:r w:rsidRPr="00F17E8E">
        <w:rPr>
          <w:b/>
          <w:color w:val="000000"/>
          <w:sz w:val="24"/>
          <w:szCs w:val="24"/>
        </w:rPr>
        <w:t>Фонетика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Слог. Количество слогов в слове. Ударный слог. Деление слов на слоги (простые случаи, без стечения согласных).</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Графика</w:t>
      </w:r>
    </w:p>
    <w:p w:rsidR="00597839" w:rsidRPr="00F17E8E" w:rsidRDefault="00597839" w:rsidP="00597839">
      <w:pPr>
        <w:spacing w:line="264" w:lineRule="auto"/>
        <w:ind w:firstLine="600"/>
        <w:jc w:val="both"/>
        <w:rPr>
          <w:sz w:val="24"/>
          <w:szCs w:val="24"/>
        </w:rPr>
      </w:pPr>
      <w:r w:rsidRPr="00F17E8E">
        <w:rPr>
          <w:color w:val="000000"/>
          <w:sz w:val="24"/>
          <w:szCs w:val="24"/>
        </w:rPr>
        <w:lastRenderedPageBreak/>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597839" w:rsidRPr="00F17E8E" w:rsidRDefault="00597839" w:rsidP="00597839">
      <w:pPr>
        <w:spacing w:line="264" w:lineRule="auto"/>
        <w:ind w:firstLine="600"/>
        <w:jc w:val="both"/>
        <w:rPr>
          <w:sz w:val="24"/>
          <w:szCs w:val="24"/>
        </w:rPr>
      </w:pPr>
      <w:r w:rsidRPr="00F17E8E">
        <w:rPr>
          <w:color w:val="000000"/>
          <w:sz w:val="24"/>
          <w:szCs w:val="24"/>
        </w:rPr>
        <w:t xml:space="preserve">Установление соотношения звукового и буквенного состава слова в словах, например, </w:t>
      </w:r>
      <w:r w:rsidRPr="00F17E8E">
        <w:rPr>
          <w:i/>
          <w:color w:val="000000"/>
          <w:sz w:val="24"/>
          <w:szCs w:val="24"/>
        </w:rPr>
        <w:t>стол</w:t>
      </w:r>
      <w:r w:rsidRPr="00F17E8E">
        <w:rPr>
          <w:color w:val="000000"/>
          <w:sz w:val="24"/>
          <w:szCs w:val="24"/>
        </w:rPr>
        <w:t xml:space="preserve"> и </w:t>
      </w:r>
      <w:r w:rsidRPr="00F17E8E">
        <w:rPr>
          <w:i/>
          <w:color w:val="000000"/>
          <w:sz w:val="24"/>
          <w:szCs w:val="24"/>
        </w:rPr>
        <w:t>конь</w:t>
      </w:r>
      <w:r w:rsidRPr="00F17E8E">
        <w:rPr>
          <w:color w:val="000000"/>
          <w:sz w:val="24"/>
          <w:szCs w:val="24"/>
        </w:rPr>
        <w:t>.</w:t>
      </w:r>
    </w:p>
    <w:p w:rsidR="00597839" w:rsidRPr="00F17E8E" w:rsidRDefault="00597839" w:rsidP="00597839">
      <w:pPr>
        <w:spacing w:line="264" w:lineRule="auto"/>
        <w:ind w:firstLine="600"/>
        <w:jc w:val="both"/>
        <w:rPr>
          <w:sz w:val="24"/>
          <w:szCs w:val="24"/>
        </w:rPr>
      </w:pPr>
      <w:r w:rsidRPr="00F17E8E">
        <w:rPr>
          <w:color w:val="000000"/>
          <w:sz w:val="24"/>
          <w:szCs w:val="24"/>
        </w:rPr>
        <w:t>Небуквенные графические средства: пробел между словами, знак переноса.</w:t>
      </w:r>
    </w:p>
    <w:p w:rsidR="00597839" w:rsidRPr="00F17E8E" w:rsidRDefault="00597839" w:rsidP="00597839">
      <w:pPr>
        <w:spacing w:line="264" w:lineRule="auto"/>
        <w:ind w:firstLine="600"/>
        <w:jc w:val="both"/>
        <w:rPr>
          <w:sz w:val="24"/>
          <w:szCs w:val="24"/>
        </w:rPr>
      </w:pPr>
      <w:r w:rsidRPr="00F17E8E">
        <w:rPr>
          <w:color w:val="000000"/>
          <w:sz w:val="24"/>
          <w:szCs w:val="24"/>
        </w:rPr>
        <w:t>Русский алфавит: правильное название букв, их последовательность. Использование алфавита для упорядочения списка слов.</w:t>
      </w:r>
    </w:p>
    <w:p w:rsidR="00597839" w:rsidRPr="00F17E8E" w:rsidRDefault="00597839" w:rsidP="00597839">
      <w:pPr>
        <w:spacing w:line="264" w:lineRule="auto"/>
        <w:ind w:firstLine="600"/>
        <w:jc w:val="both"/>
        <w:rPr>
          <w:sz w:val="24"/>
          <w:szCs w:val="24"/>
        </w:rPr>
      </w:pPr>
      <w:r w:rsidRPr="00F17E8E">
        <w:rPr>
          <w:b/>
          <w:color w:val="000000"/>
          <w:sz w:val="24"/>
          <w:szCs w:val="24"/>
        </w:rPr>
        <w:t>Орфоэпия</w:t>
      </w:r>
      <w:hyperlink r:id="rId15" w:anchor="_ftn1">
        <w:r w:rsidRPr="00F17E8E">
          <w:rPr>
            <w:b/>
            <w:color w:val="0093FF"/>
            <w:sz w:val="24"/>
            <w:szCs w:val="24"/>
          </w:rPr>
          <w:t>[3]</w:t>
        </w:r>
      </w:hyperlink>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Лексика</w:t>
      </w:r>
    </w:p>
    <w:p w:rsidR="00597839" w:rsidRPr="00F17E8E" w:rsidRDefault="00597839" w:rsidP="00597839">
      <w:pPr>
        <w:spacing w:line="264" w:lineRule="auto"/>
        <w:ind w:firstLine="600"/>
        <w:jc w:val="both"/>
        <w:rPr>
          <w:sz w:val="24"/>
          <w:szCs w:val="24"/>
        </w:rPr>
      </w:pPr>
      <w:r w:rsidRPr="00F17E8E">
        <w:rPr>
          <w:color w:val="000000"/>
          <w:sz w:val="24"/>
          <w:szCs w:val="24"/>
        </w:rPr>
        <w:t>Слово как единица языка (ознакомление).</w:t>
      </w:r>
    </w:p>
    <w:p w:rsidR="00597839" w:rsidRPr="00F17E8E" w:rsidRDefault="00597839" w:rsidP="00597839">
      <w:pPr>
        <w:spacing w:line="264" w:lineRule="auto"/>
        <w:ind w:firstLine="600"/>
        <w:jc w:val="both"/>
        <w:rPr>
          <w:sz w:val="24"/>
          <w:szCs w:val="24"/>
        </w:rPr>
      </w:pPr>
      <w:r w:rsidRPr="00F17E8E">
        <w:rPr>
          <w:color w:val="000000"/>
          <w:sz w:val="24"/>
          <w:szCs w:val="24"/>
        </w:rPr>
        <w:t>Слово как название предмета, признака предмета, действия предмета (ознакомление).</w:t>
      </w:r>
    </w:p>
    <w:p w:rsidR="00597839" w:rsidRPr="00F17E8E" w:rsidRDefault="00597839" w:rsidP="00597839">
      <w:pPr>
        <w:spacing w:line="264" w:lineRule="auto"/>
        <w:ind w:firstLine="600"/>
        <w:jc w:val="both"/>
        <w:rPr>
          <w:sz w:val="24"/>
          <w:szCs w:val="24"/>
        </w:rPr>
      </w:pPr>
      <w:r w:rsidRPr="00F17E8E">
        <w:rPr>
          <w:color w:val="000000"/>
          <w:sz w:val="24"/>
          <w:szCs w:val="24"/>
        </w:rPr>
        <w:t>Выявление слов, значение которых требует уточнения.</w:t>
      </w:r>
    </w:p>
    <w:p w:rsidR="00597839" w:rsidRPr="00F17E8E" w:rsidRDefault="00597839" w:rsidP="00597839">
      <w:pPr>
        <w:spacing w:line="264" w:lineRule="auto"/>
        <w:ind w:firstLine="600"/>
        <w:jc w:val="both"/>
        <w:rPr>
          <w:sz w:val="24"/>
          <w:szCs w:val="24"/>
        </w:rPr>
      </w:pPr>
      <w:r w:rsidRPr="00F17E8E">
        <w:rPr>
          <w:b/>
          <w:color w:val="000000"/>
          <w:sz w:val="24"/>
          <w:szCs w:val="24"/>
        </w:rPr>
        <w:t>Синтаксис</w:t>
      </w:r>
    </w:p>
    <w:p w:rsidR="00597839" w:rsidRPr="00F17E8E" w:rsidRDefault="00597839" w:rsidP="00597839">
      <w:pPr>
        <w:spacing w:line="264" w:lineRule="auto"/>
        <w:ind w:firstLine="600"/>
        <w:jc w:val="both"/>
        <w:rPr>
          <w:sz w:val="24"/>
          <w:szCs w:val="24"/>
        </w:rPr>
      </w:pPr>
      <w:r w:rsidRPr="00F17E8E">
        <w:rPr>
          <w:color w:val="000000"/>
          <w:sz w:val="24"/>
          <w:szCs w:val="24"/>
        </w:rPr>
        <w:t>Предложение как единица языка (ознакомление).</w:t>
      </w:r>
    </w:p>
    <w:p w:rsidR="00597839" w:rsidRPr="00F17E8E" w:rsidRDefault="00597839" w:rsidP="00597839">
      <w:pPr>
        <w:spacing w:line="264" w:lineRule="auto"/>
        <w:ind w:firstLine="600"/>
        <w:jc w:val="both"/>
        <w:rPr>
          <w:sz w:val="24"/>
          <w:szCs w:val="24"/>
        </w:rPr>
      </w:pPr>
      <w:r w:rsidRPr="00F17E8E">
        <w:rPr>
          <w:color w:val="000000"/>
          <w:sz w:val="24"/>
          <w:szCs w:val="24"/>
        </w:rPr>
        <w:t>Слово, предложение (наблюдение над сходством и различием). Установление связи слов в предложении при помощи смысловых вопросов.</w:t>
      </w:r>
    </w:p>
    <w:p w:rsidR="00597839" w:rsidRPr="00F17E8E" w:rsidRDefault="00597839" w:rsidP="00597839">
      <w:pPr>
        <w:spacing w:line="264" w:lineRule="auto"/>
        <w:ind w:firstLine="600"/>
        <w:jc w:val="both"/>
        <w:rPr>
          <w:sz w:val="24"/>
          <w:szCs w:val="24"/>
        </w:rPr>
      </w:pPr>
      <w:r w:rsidRPr="00F17E8E">
        <w:rPr>
          <w:color w:val="000000"/>
          <w:sz w:val="24"/>
          <w:szCs w:val="24"/>
        </w:rPr>
        <w:t>Восстановление деформированных предложений. Составление предложений из набора форм слов.</w:t>
      </w:r>
    </w:p>
    <w:p w:rsidR="00597839" w:rsidRPr="00F17E8E" w:rsidRDefault="00597839" w:rsidP="00597839">
      <w:pPr>
        <w:spacing w:line="264" w:lineRule="auto"/>
        <w:ind w:firstLine="600"/>
        <w:jc w:val="both"/>
        <w:rPr>
          <w:sz w:val="24"/>
          <w:szCs w:val="24"/>
        </w:rPr>
      </w:pPr>
      <w:r w:rsidRPr="00F17E8E">
        <w:rPr>
          <w:b/>
          <w:color w:val="000000"/>
          <w:sz w:val="24"/>
          <w:szCs w:val="24"/>
        </w:rPr>
        <w:t>Орфография и пунктуация</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Правила правописания и их применение: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раздельное написание слов в предложении;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прописная буква в начале предложения и в именах собственных: в именах и фамилиях людей, кличках животных;</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перенос слов (без учёта морфемного членения слова);</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гласные после шипящих в сочетаниях «жи», «ши» (в положении под ударением), «ча», «ща», «чу», «щу»; сочетания «чк», «чн»;</w:t>
      </w:r>
    </w:p>
    <w:p w:rsidR="00597839" w:rsidRPr="00F17E8E" w:rsidRDefault="00597839" w:rsidP="00597839">
      <w:pPr>
        <w:ind w:left="120"/>
        <w:rPr>
          <w:sz w:val="24"/>
          <w:szCs w:val="24"/>
        </w:rPr>
      </w:pPr>
    </w:p>
    <w:p w:rsidR="00597839" w:rsidRPr="00F17E8E" w:rsidRDefault="00597839" w:rsidP="00597839">
      <w:pPr>
        <w:spacing w:line="262" w:lineRule="auto"/>
        <w:ind w:firstLine="600"/>
        <w:jc w:val="both"/>
        <w:rPr>
          <w:sz w:val="24"/>
          <w:szCs w:val="24"/>
        </w:rPr>
      </w:pPr>
      <w:r w:rsidRPr="00F17E8E">
        <w:rPr>
          <w:color w:val="000000"/>
          <w:sz w:val="24"/>
          <w:szCs w:val="24"/>
        </w:rPr>
        <w:t>слова с непроверяемыми гласными и согласными (перечень слов в орфографическом словаре учебника);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знаки препинания в конце предложения: точка, вопросительный и восклицательный знаки.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Алгоритм списывания текста.</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Развитие речи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Речь как основная форма общения между людьми. Текст как единица речи (ознакомление).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Нормы речевого этикета в ситуациях учебного и бытового общения (приветствие, прощание, извинение, благодарность, обращение с просьбой).</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Составление небольших рассказов на основе наблюдений.</w:t>
      </w:r>
    </w:p>
    <w:p w:rsidR="00597839" w:rsidRPr="00F17E8E" w:rsidRDefault="00597839" w:rsidP="00597839">
      <w:pPr>
        <w:ind w:left="120"/>
        <w:rPr>
          <w:sz w:val="24"/>
          <w:szCs w:val="24"/>
        </w:rPr>
      </w:pPr>
    </w:p>
    <w:p w:rsidR="00597839" w:rsidRPr="00F17E8E" w:rsidRDefault="00597839" w:rsidP="00597839">
      <w:pPr>
        <w:spacing w:line="257" w:lineRule="auto"/>
        <w:ind w:firstLine="600"/>
        <w:rPr>
          <w:sz w:val="24"/>
          <w:szCs w:val="24"/>
        </w:rPr>
      </w:pPr>
      <w:r w:rsidRPr="00F17E8E">
        <w:rPr>
          <w:b/>
          <w:color w:val="000000"/>
          <w:sz w:val="24"/>
          <w:szCs w:val="24"/>
        </w:rPr>
        <w:t>УНИВЕРСАЛЬНЫЕ УЧЕБНЫЕ ДЕЙСТВИЯ</w:t>
      </w:r>
    </w:p>
    <w:p w:rsidR="00597839" w:rsidRPr="00F17E8E" w:rsidRDefault="00597839" w:rsidP="00597839">
      <w:pPr>
        <w:spacing w:line="257" w:lineRule="auto"/>
        <w:ind w:firstLine="600"/>
        <w:rPr>
          <w:sz w:val="24"/>
          <w:szCs w:val="24"/>
        </w:rPr>
      </w:pPr>
      <w:r w:rsidRPr="00F17E8E">
        <w:rPr>
          <w:b/>
          <w:color w:val="000000"/>
          <w:sz w:val="24"/>
          <w:szCs w:val="24"/>
        </w:rPr>
        <w:t>(ПРОПЕДЕВТИЧЕСКИЙ УРОВЕНЬ)</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Познавательные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Базовые логические действия:</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устанавливать основания для сравнения звукового состава слов: выделять признаки сходства и различия;</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Базовые исследовательские действия</w:t>
      </w:r>
      <w:r w:rsidRPr="00F17E8E">
        <w:rPr>
          <w:color w:val="000000"/>
          <w:sz w:val="24"/>
          <w:szCs w:val="24"/>
        </w:rPr>
        <w:t>:</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проводить изменения звуковой модели по предложенному учителем правилу, подбирать слова к модели;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формулировать выводы о соответствии звукового и буквенного состава слова;</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использовать алфавит для самостоятельного упорядочивания списка слов.</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Работа с информацией:</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анализировать графическую информацию – модели звукового состава слова;</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самостоятельно создавать модели звукового состава слова.</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Общение: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воспринимать суждения, выражать эмоции в соответствии с целями и условиями общения в знакомой среде;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проявлять уважительное отношение к собеседнику, соблюдать в процессе общения нормы речевого этикета;</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соблюдать правила ведения диалога;</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воспринимать разные точки зрения;</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в процессе учебного диалога отвечать на вопросы по изученному материалу;</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строить устное речевое высказывание об обозначении звуков буквами; о звуковом и буквенном составе слова.</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Регулятивные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Самоорганизация:</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определять последовательность учебных операций при проведении звукового анализа слова;</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определять последовательность учебных операций при списывании;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Самоконтроль</w:t>
      </w:r>
      <w:r w:rsidRPr="00F17E8E">
        <w:rPr>
          <w:color w:val="000000"/>
          <w:sz w:val="24"/>
          <w:szCs w:val="24"/>
        </w:rPr>
        <w:t>:</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оценивать правильность написания букв, соединений букв, слов, предложений.</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Совместная деятельность:</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ответственно выполнять свою часть работы.</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2 КЛАСС</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Общие сведения о языке</w:t>
      </w:r>
    </w:p>
    <w:p w:rsidR="00597839" w:rsidRPr="00F17E8E" w:rsidRDefault="00597839" w:rsidP="00597839">
      <w:pPr>
        <w:spacing w:line="264" w:lineRule="auto"/>
        <w:ind w:firstLine="600"/>
        <w:jc w:val="both"/>
        <w:rPr>
          <w:sz w:val="24"/>
          <w:szCs w:val="24"/>
        </w:rPr>
      </w:pPr>
      <w:r w:rsidRPr="00F17E8E">
        <w:rPr>
          <w:color w:val="000000"/>
          <w:sz w:val="24"/>
          <w:szCs w:val="24"/>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597839" w:rsidRPr="00F17E8E" w:rsidRDefault="00597839" w:rsidP="00597839">
      <w:pPr>
        <w:spacing w:line="264" w:lineRule="auto"/>
        <w:ind w:firstLine="600"/>
        <w:jc w:val="both"/>
        <w:rPr>
          <w:sz w:val="24"/>
          <w:szCs w:val="24"/>
        </w:rPr>
      </w:pPr>
      <w:r w:rsidRPr="00F17E8E">
        <w:rPr>
          <w:b/>
          <w:color w:val="000000"/>
          <w:sz w:val="24"/>
          <w:szCs w:val="24"/>
        </w:rPr>
        <w:t>Фонетика и графика</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(повторение изученного в 1 классе).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Парные и непарные по твёрдости-мягкости согласные звуки.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Парные и непарные по звонкости-глухости согласные звуки.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Соотношение звукового и буквенного состава в словах с буквами «е», «ё», «ю», «я» (в начале слова и после гласных).</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Деление слов на слоги (в том числе при стечении согласных).</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Использование знания алфавита при работе со словарями.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Орфоэпия</w:t>
      </w:r>
      <w:hyperlink r:id="rId16" w:anchor="_ftn1">
        <w:r w:rsidRPr="00F17E8E">
          <w:rPr>
            <w:b/>
            <w:color w:val="0093FF"/>
            <w:sz w:val="24"/>
            <w:szCs w:val="24"/>
          </w:rPr>
          <w:t>[3]</w:t>
        </w:r>
      </w:hyperlink>
    </w:p>
    <w:p w:rsidR="00597839" w:rsidRPr="00F17E8E" w:rsidRDefault="00597839" w:rsidP="00597839">
      <w:pPr>
        <w:spacing w:line="264" w:lineRule="auto"/>
        <w:ind w:firstLine="600"/>
        <w:jc w:val="both"/>
        <w:rPr>
          <w:sz w:val="24"/>
          <w:szCs w:val="24"/>
        </w:rPr>
      </w:pPr>
      <w:r w:rsidRPr="00F17E8E">
        <w:rPr>
          <w:color w:val="000000"/>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597839" w:rsidRPr="00F17E8E" w:rsidRDefault="00597839" w:rsidP="00597839">
      <w:pPr>
        <w:spacing w:line="264" w:lineRule="auto"/>
        <w:ind w:firstLine="600"/>
        <w:jc w:val="both"/>
        <w:rPr>
          <w:sz w:val="24"/>
          <w:szCs w:val="24"/>
        </w:rPr>
      </w:pPr>
      <w:r w:rsidRPr="00F17E8E">
        <w:rPr>
          <w:b/>
          <w:color w:val="000000"/>
          <w:sz w:val="24"/>
          <w:szCs w:val="24"/>
        </w:rPr>
        <w:t>Лексика</w:t>
      </w:r>
    </w:p>
    <w:p w:rsidR="00597839" w:rsidRPr="00F17E8E" w:rsidRDefault="00597839" w:rsidP="00597839">
      <w:pPr>
        <w:spacing w:line="264" w:lineRule="auto"/>
        <w:ind w:firstLine="600"/>
        <w:jc w:val="both"/>
        <w:rPr>
          <w:sz w:val="24"/>
          <w:szCs w:val="24"/>
        </w:rPr>
      </w:pPr>
      <w:r w:rsidRPr="00F17E8E">
        <w:rPr>
          <w:color w:val="000000"/>
          <w:sz w:val="24"/>
          <w:szCs w:val="24"/>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597839" w:rsidRPr="00F17E8E" w:rsidRDefault="00597839" w:rsidP="00597839">
      <w:pPr>
        <w:spacing w:line="264" w:lineRule="auto"/>
        <w:ind w:firstLine="600"/>
        <w:jc w:val="both"/>
        <w:rPr>
          <w:sz w:val="24"/>
          <w:szCs w:val="24"/>
        </w:rPr>
      </w:pPr>
      <w:r w:rsidRPr="00F17E8E">
        <w:rPr>
          <w:color w:val="000000"/>
          <w:sz w:val="24"/>
          <w:szCs w:val="24"/>
        </w:rPr>
        <w:t>Однозначные и многозначные слова (простые случаи, наблюдение).</w:t>
      </w:r>
    </w:p>
    <w:p w:rsidR="00597839" w:rsidRPr="00F17E8E" w:rsidRDefault="00597839" w:rsidP="00597839">
      <w:pPr>
        <w:spacing w:line="264" w:lineRule="auto"/>
        <w:ind w:firstLine="600"/>
        <w:jc w:val="both"/>
        <w:rPr>
          <w:sz w:val="24"/>
          <w:szCs w:val="24"/>
        </w:rPr>
      </w:pPr>
      <w:r w:rsidRPr="00F17E8E">
        <w:rPr>
          <w:color w:val="000000"/>
          <w:sz w:val="24"/>
          <w:szCs w:val="24"/>
        </w:rPr>
        <w:t>Наблюдение за использованием в речи синонимов, антонимов.</w:t>
      </w:r>
    </w:p>
    <w:p w:rsidR="00597839" w:rsidRPr="00F17E8E" w:rsidRDefault="00597839" w:rsidP="00597839">
      <w:pPr>
        <w:spacing w:line="264" w:lineRule="auto"/>
        <w:ind w:firstLine="600"/>
        <w:jc w:val="both"/>
        <w:rPr>
          <w:sz w:val="24"/>
          <w:szCs w:val="24"/>
        </w:rPr>
      </w:pPr>
      <w:r w:rsidRPr="00F17E8E">
        <w:rPr>
          <w:b/>
          <w:color w:val="000000"/>
          <w:sz w:val="24"/>
          <w:szCs w:val="24"/>
        </w:rPr>
        <w:t>Состав слова (морфемика)</w:t>
      </w:r>
    </w:p>
    <w:p w:rsidR="00597839" w:rsidRPr="00F17E8E" w:rsidRDefault="00597839" w:rsidP="00597839">
      <w:pPr>
        <w:spacing w:line="264" w:lineRule="auto"/>
        <w:ind w:firstLine="600"/>
        <w:jc w:val="both"/>
        <w:rPr>
          <w:sz w:val="24"/>
          <w:szCs w:val="24"/>
        </w:rPr>
      </w:pPr>
      <w:r w:rsidRPr="00F17E8E">
        <w:rPr>
          <w:color w:val="000000"/>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597839" w:rsidRPr="00F17E8E" w:rsidRDefault="00597839" w:rsidP="00597839">
      <w:pPr>
        <w:spacing w:line="264" w:lineRule="auto"/>
        <w:ind w:firstLine="600"/>
        <w:jc w:val="both"/>
        <w:rPr>
          <w:sz w:val="24"/>
          <w:szCs w:val="24"/>
        </w:rPr>
      </w:pPr>
      <w:r w:rsidRPr="00F17E8E">
        <w:rPr>
          <w:color w:val="000000"/>
          <w:sz w:val="24"/>
          <w:szCs w:val="24"/>
        </w:rPr>
        <w:t>Окончание как изменяемая часть слова. Изменение формы слова с помощью окончания. Различение изменяемых и неизменяемых слов.</w:t>
      </w:r>
    </w:p>
    <w:p w:rsidR="00597839" w:rsidRPr="00F17E8E" w:rsidRDefault="00597839" w:rsidP="00597839">
      <w:pPr>
        <w:spacing w:line="264" w:lineRule="auto"/>
        <w:ind w:firstLine="600"/>
        <w:jc w:val="both"/>
        <w:rPr>
          <w:sz w:val="24"/>
          <w:szCs w:val="24"/>
        </w:rPr>
      </w:pPr>
      <w:r w:rsidRPr="00F17E8E">
        <w:rPr>
          <w:color w:val="000000"/>
          <w:sz w:val="24"/>
          <w:szCs w:val="24"/>
        </w:rPr>
        <w:t>Суффикс как часть слова (наблюдение). Приставка как часть слова (наблюдение).</w:t>
      </w:r>
    </w:p>
    <w:p w:rsidR="00597839" w:rsidRPr="00F17E8E" w:rsidRDefault="00597839" w:rsidP="00597839">
      <w:pPr>
        <w:spacing w:line="264" w:lineRule="auto"/>
        <w:ind w:firstLine="600"/>
        <w:jc w:val="both"/>
        <w:rPr>
          <w:sz w:val="24"/>
          <w:szCs w:val="24"/>
        </w:rPr>
      </w:pPr>
      <w:r w:rsidRPr="00F17E8E">
        <w:rPr>
          <w:b/>
          <w:color w:val="000000"/>
          <w:sz w:val="24"/>
          <w:szCs w:val="24"/>
        </w:rPr>
        <w:t>Морфология</w:t>
      </w:r>
    </w:p>
    <w:p w:rsidR="00597839" w:rsidRPr="00F17E8E" w:rsidRDefault="00597839" w:rsidP="00597839">
      <w:pPr>
        <w:spacing w:line="264" w:lineRule="auto"/>
        <w:ind w:firstLine="600"/>
        <w:jc w:val="both"/>
        <w:rPr>
          <w:sz w:val="24"/>
          <w:szCs w:val="24"/>
        </w:rPr>
      </w:pPr>
      <w:r w:rsidRPr="00F17E8E">
        <w:rPr>
          <w:color w:val="000000"/>
          <w:sz w:val="24"/>
          <w:szCs w:val="24"/>
        </w:rPr>
        <w:t>Имя существительное (ознакомление): общее значение, вопросы («кто?», «что?»), употребление в речи.</w:t>
      </w:r>
    </w:p>
    <w:p w:rsidR="00597839" w:rsidRPr="00F17E8E" w:rsidRDefault="00597839" w:rsidP="00597839">
      <w:pPr>
        <w:spacing w:line="264" w:lineRule="auto"/>
        <w:ind w:firstLine="600"/>
        <w:jc w:val="both"/>
        <w:rPr>
          <w:sz w:val="24"/>
          <w:szCs w:val="24"/>
        </w:rPr>
      </w:pPr>
      <w:r w:rsidRPr="00F17E8E">
        <w:rPr>
          <w:color w:val="000000"/>
          <w:sz w:val="24"/>
          <w:szCs w:val="24"/>
        </w:rPr>
        <w:t>Глагол (ознакомление): общее значение, вопросы («что делать?», «что сделать?» и другие), употребление в речи.</w:t>
      </w:r>
    </w:p>
    <w:p w:rsidR="00597839" w:rsidRPr="00F17E8E" w:rsidRDefault="00597839" w:rsidP="00597839">
      <w:pPr>
        <w:spacing w:line="264" w:lineRule="auto"/>
        <w:ind w:firstLine="600"/>
        <w:jc w:val="both"/>
        <w:rPr>
          <w:sz w:val="24"/>
          <w:szCs w:val="24"/>
        </w:rPr>
      </w:pPr>
      <w:r w:rsidRPr="00F17E8E">
        <w:rPr>
          <w:color w:val="000000"/>
          <w:sz w:val="24"/>
          <w:szCs w:val="24"/>
        </w:rPr>
        <w:t>Имя прилагательное (ознакомление): общее значение, вопросы («какой?», «какая?», «какое?», «какие?»), употребление в речи.</w:t>
      </w:r>
    </w:p>
    <w:p w:rsidR="00597839" w:rsidRPr="00F17E8E" w:rsidRDefault="00597839" w:rsidP="00597839">
      <w:pPr>
        <w:spacing w:line="264" w:lineRule="auto"/>
        <w:ind w:firstLine="600"/>
        <w:jc w:val="both"/>
        <w:rPr>
          <w:sz w:val="24"/>
          <w:szCs w:val="24"/>
        </w:rPr>
      </w:pPr>
      <w:r w:rsidRPr="00F17E8E">
        <w:rPr>
          <w:color w:val="000000"/>
          <w:sz w:val="24"/>
          <w:szCs w:val="24"/>
        </w:rPr>
        <w:t>Предлог. Отличие предлогов от приставок. Наиболее распространённые предлоги: в, на, из, без, над, до, у, о, об и другое.</w:t>
      </w:r>
    </w:p>
    <w:p w:rsidR="00597839" w:rsidRPr="00F17E8E" w:rsidRDefault="00597839" w:rsidP="00597839">
      <w:pPr>
        <w:spacing w:line="264" w:lineRule="auto"/>
        <w:ind w:firstLine="600"/>
        <w:jc w:val="both"/>
        <w:rPr>
          <w:sz w:val="24"/>
          <w:szCs w:val="24"/>
        </w:rPr>
      </w:pPr>
      <w:r w:rsidRPr="00F17E8E">
        <w:rPr>
          <w:b/>
          <w:color w:val="000000"/>
          <w:sz w:val="24"/>
          <w:szCs w:val="24"/>
        </w:rPr>
        <w:t>Синтаксис</w:t>
      </w:r>
    </w:p>
    <w:p w:rsidR="00597839" w:rsidRPr="00F17E8E" w:rsidRDefault="00597839" w:rsidP="00597839">
      <w:pPr>
        <w:spacing w:line="264" w:lineRule="auto"/>
        <w:ind w:firstLine="600"/>
        <w:jc w:val="both"/>
        <w:rPr>
          <w:sz w:val="24"/>
          <w:szCs w:val="24"/>
        </w:rPr>
      </w:pPr>
      <w:r w:rsidRPr="00F17E8E">
        <w:rPr>
          <w:color w:val="000000"/>
          <w:sz w:val="24"/>
          <w:szCs w:val="24"/>
        </w:rPr>
        <w:t>Порядок слов в предложении; связь слов в предложении (повторение).</w:t>
      </w:r>
    </w:p>
    <w:p w:rsidR="00597839" w:rsidRPr="00F17E8E" w:rsidRDefault="00597839" w:rsidP="00597839">
      <w:pPr>
        <w:spacing w:line="264" w:lineRule="auto"/>
        <w:ind w:firstLine="600"/>
        <w:jc w:val="both"/>
        <w:rPr>
          <w:sz w:val="24"/>
          <w:szCs w:val="24"/>
        </w:rPr>
      </w:pPr>
      <w:r w:rsidRPr="00F17E8E">
        <w:rPr>
          <w:color w:val="000000"/>
          <w:sz w:val="24"/>
          <w:szCs w:val="24"/>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597839" w:rsidRPr="00F17E8E" w:rsidRDefault="00597839" w:rsidP="00597839">
      <w:pPr>
        <w:spacing w:line="264" w:lineRule="auto"/>
        <w:ind w:firstLine="600"/>
        <w:jc w:val="both"/>
        <w:rPr>
          <w:sz w:val="24"/>
          <w:szCs w:val="24"/>
        </w:rPr>
      </w:pPr>
      <w:r w:rsidRPr="00F17E8E">
        <w:rPr>
          <w:color w:val="000000"/>
          <w:sz w:val="24"/>
          <w:szCs w:val="24"/>
        </w:rPr>
        <w:t>Виды предложений по цели высказывания: повествовательные, вопросительные, побудительные предложения.</w:t>
      </w:r>
    </w:p>
    <w:p w:rsidR="00597839" w:rsidRPr="00F17E8E" w:rsidRDefault="00597839" w:rsidP="00597839">
      <w:pPr>
        <w:spacing w:line="264" w:lineRule="auto"/>
        <w:ind w:firstLine="600"/>
        <w:jc w:val="both"/>
        <w:rPr>
          <w:sz w:val="24"/>
          <w:szCs w:val="24"/>
        </w:rPr>
      </w:pPr>
      <w:r w:rsidRPr="00F17E8E">
        <w:rPr>
          <w:color w:val="000000"/>
          <w:sz w:val="24"/>
          <w:szCs w:val="24"/>
        </w:rPr>
        <w:t>Виды предложений по эмоциональной окраске (по интонации): восклицательные и невосклицательные предложения.</w:t>
      </w:r>
    </w:p>
    <w:p w:rsidR="00597839" w:rsidRPr="00F17E8E" w:rsidRDefault="00597839" w:rsidP="00597839">
      <w:pPr>
        <w:spacing w:line="264" w:lineRule="auto"/>
        <w:ind w:firstLine="600"/>
        <w:jc w:val="both"/>
        <w:rPr>
          <w:sz w:val="24"/>
          <w:szCs w:val="24"/>
        </w:rPr>
      </w:pPr>
      <w:r w:rsidRPr="00F17E8E">
        <w:rPr>
          <w:b/>
          <w:color w:val="000000"/>
          <w:sz w:val="24"/>
          <w:szCs w:val="24"/>
        </w:rPr>
        <w:t>Орфография и пунктуация</w:t>
      </w:r>
    </w:p>
    <w:p w:rsidR="00597839" w:rsidRPr="00F17E8E" w:rsidRDefault="00597839" w:rsidP="00597839">
      <w:pPr>
        <w:spacing w:line="264" w:lineRule="auto"/>
        <w:ind w:firstLine="600"/>
        <w:jc w:val="both"/>
        <w:rPr>
          <w:sz w:val="24"/>
          <w:szCs w:val="24"/>
        </w:rPr>
      </w:pPr>
      <w:r w:rsidRPr="00F17E8E">
        <w:rPr>
          <w:color w:val="000000"/>
          <w:sz w:val="24"/>
          <w:szCs w:val="24"/>
        </w:rPr>
        <w:lastRenderedPageBreak/>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Правила правописания и их применение: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разделительный мягкий знак;</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сочетания «чт», «щн», «нч»;</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проверяемые безударные гласные в корне слова;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парные звонкие и глухие согласные в корне слова;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непроверяемые гласные и согласные (перечень слов в орфографическом словаре учебника);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прописная буква в именах собственных: имена, фамилии, отчества людей, клички животных, географические названия;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раздельное написание предлогов с именами существительными.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Развитие речи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Составление устного рассказа по репродукции картины. Составление устного рассказа с использованием личных наблюдений и на вопросы.</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w:t>
      </w:r>
      <w:r w:rsidRPr="00F17E8E">
        <w:rPr>
          <w:color w:val="000000"/>
          <w:sz w:val="24"/>
          <w:szCs w:val="24"/>
        </w:rPr>
        <w:lastRenderedPageBreak/>
        <w:t>порядком предложений и абзацев.</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Типы текстов: описание, повествование, рассуждение, их особенности (первичное ознакомление).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Поздравление и поздравительная открытка.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Подробное изложение повествовательного текста объёмом 30–45 слов с использованием вопросов.</w:t>
      </w:r>
    </w:p>
    <w:p w:rsidR="00597839" w:rsidRPr="00F17E8E" w:rsidRDefault="00597839" w:rsidP="00597839">
      <w:pPr>
        <w:ind w:firstLine="600"/>
        <w:rPr>
          <w:sz w:val="24"/>
          <w:szCs w:val="24"/>
        </w:rPr>
      </w:pPr>
      <w:r w:rsidRPr="00F17E8E">
        <w:rPr>
          <w:b/>
          <w:color w:val="333333"/>
          <w:sz w:val="24"/>
          <w:szCs w:val="24"/>
        </w:rPr>
        <w:t>УНИВЕРСАЛЬНЫЕ УЧЕБНЫЕ ДЕЙСТВИЯ</w:t>
      </w:r>
    </w:p>
    <w:p w:rsidR="00597839" w:rsidRPr="00F17E8E" w:rsidRDefault="00597839" w:rsidP="00597839">
      <w:pPr>
        <w:ind w:firstLine="600"/>
        <w:rPr>
          <w:sz w:val="24"/>
          <w:szCs w:val="24"/>
        </w:rPr>
      </w:pPr>
      <w:r w:rsidRPr="00F17E8E">
        <w:rPr>
          <w:b/>
          <w:color w:val="333333"/>
          <w:sz w:val="24"/>
          <w:szCs w:val="24"/>
        </w:rPr>
        <w:t>(ПРОПЕДЕВТИЧЕСКИЙ УРОВЕНЬ)</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Познавательные универсальные учебные действия</w:t>
      </w:r>
    </w:p>
    <w:p w:rsidR="00597839" w:rsidRPr="00F17E8E" w:rsidRDefault="00597839" w:rsidP="00597839">
      <w:pPr>
        <w:ind w:left="120"/>
        <w:rPr>
          <w:sz w:val="24"/>
          <w:szCs w:val="24"/>
        </w:rPr>
      </w:pPr>
      <w:r w:rsidRPr="00F17E8E">
        <w:rPr>
          <w:b/>
          <w:color w:val="000000"/>
          <w:sz w:val="24"/>
          <w:szCs w:val="24"/>
        </w:rPr>
        <w:t>Базовые логические действия:</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сравнивать значение однокоренных (родственных) слов: указывать сходство и различие лексического значения;</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сравнивать буквенную оболочку однокоренных (родственных) слов: выявлять случаи чередования;</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устанавливать основания для сравнения слов: на какой вопрос отвечают, что обозначают;</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характеризовать звуки по заданным параметрам;</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определять признак, по которому проведена классификация звуков, букв, слов, предложений;</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находить закономерности в процессе наблюдения за языковыми единицами;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ориентироваться в изученных понятиях (корень, окончание, текст); соотносить понятие с его краткой характеристикой.</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Базовые исследовательские действия:</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проводить по предложенному плану наблюдение за языковыми единицами (слово, предложение, текст);</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формулировать выводы и предлагать доказательства того, что слова являются (не являются) однокоренными (родственными).</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Работа с информацией:</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выбирать источник получения информации: словарь учебника для получения информации;</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устанавливать с помощью словаря значения многозначных слов;</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согласно заданному алгоритму находить в предложенном источнике информацию, представленную в явном виде;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с помощью учителя на уроках русского языка создавать схемы, таблицы для представления информации.</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Общение:</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воспринимать и формулировать суждения о языковых единицах;</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проявлять уважительное отношение к собеседнику, соблюдать правила ведения диалога;</w:t>
      </w:r>
    </w:p>
    <w:p w:rsidR="00597839" w:rsidRPr="00F17E8E" w:rsidRDefault="00597839" w:rsidP="00597839">
      <w:pPr>
        <w:ind w:left="120"/>
        <w:rPr>
          <w:sz w:val="24"/>
          <w:szCs w:val="24"/>
        </w:rPr>
      </w:pPr>
    </w:p>
    <w:p w:rsidR="00597839" w:rsidRPr="00F17E8E" w:rsidRDefault="00597839" w:rsidP="00597839">
      <w:pPr>
        <w:spacing w:line="252" w:lineRule="auto"/>
        <w:ind w:firstLine="600"/>
        <w:jc w:val="both"/>
        <w:rPr>
          <w:sz w:val="24"/>
          <w:szCs w:val="24"/>
        </w:rPr>
      </w:pPr>
      <w:r w:rsidRPr="00F17E8E">
        <w:rPr>
          <w:color w:val="000000"/>
          <w:sz w:val="24"/>
          <w:szCs w:val="24"/>
        </w:rPr>
        <w:t>признавать возможность существования разных точек зрения в процессе анализа результатов наблюдения за языковыми единицами;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корректно и аргументированно высказывать своё мнение о результатах наблюдения за языковыми единицами;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строить устное диалогическое выказывание;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 xml:space="preserve">устно и письменно формулировать простые выводы на основе прочитанного или </w:t>
      </w:r>
      <w:r w:rsidRPr="00F17E8E">
        <w:rPr>
          <w:color w:val="000000"/>
          <w:sz w:val="24"/>
          <w:szCs w:val="24"/>
        </w:rPr>
        <w:lastRenderedPageBreak/>
        <w:t>услышанного текста.</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57" w:lineRule="auto"/>
        <w:ind w:left="120"/>
        <w:jc w:val="both"/>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Самоорганизация: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планировать с помощью учителя действия по решению орфографической задачи;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выстраивать последовательность выбранных действий.</w:t>
      </w:r>
    </w:p>
    <w:p w:rsidR="00597839" w:rsidRPr="00F17E8E" w:rsidRDefault="00597839" w:rsidP="00597839">
      <w:pPr>
        <w:ind w:left="120"/>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Самоконтроль</w:t>
      </w:r>
      <w:r w:rsidRPr="00F17E8E">
        <w:rPr>
          <w:color w:val="000000"/>
          <w:sz w:val="24"/>
          <w:szCs w:val="24"/>
        </w:rPr>
        <w:t>:</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устанавливать с помощью учителя причины успеха (неудач) при выполнении заданий по русскому языку;</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Совместная деятельность:</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совместно обсуждать процесс и результат работы;</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ответственно выполнять свою часть работы;</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оценивать свой вклад в общий результат.</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3 КЛАСС</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Сведения о русском языке</w:t>
      </w:r>
    </w:p>
    <w:p w:rsidR="00597839" w:rsidRPr="00F17E8E" w:rsidRDefault="00597839" w:rsidP="00597839">
      <w:pPr>
        <w:spacing w:line="264" w:lineRule="auto"/>
        <w:ind w:firstLine="600"/>
        <w:jc w:val="both"/>
        <w:rPr>
          <w:sz w:val="24"/>
          <w:szCs w:val="24"/>
        </w:rPr>
      </w:pPr>
      <w:r w:rsidRPr="00F17E8E">
        <w:rPr>
          <w:color w:val="000000"/>
          <w:sz w:val="24"/>
          <w:szCs w:val="24"/>
        </w:rPr>
        <w:t>Русский язык как государственный язык Российской Федерации. Методы познания языка: наблюдение, анализ, лингвистический эксперимент.</w:t>
      </w:r>
    </w:p>
    <w:p w:rsidR="00597839" w:rsidRPr="00F17E8E" w:rsidRDefault="00597839" w:rsidP="00597839">
      <w:pPr>
        <w:spacing w:line="264" w:lineRule="auto"/>
        <w:ind w:firstLine="600"/>
        <w:jc w:val="both"/>
        <w:rPr>
          <w:sz w:val="24"/>
          <w:szCs w:val="24"/>
        </w:rPr>
      </w:pPr>
      <w:r w:rsidRPr="00F17E8E">
        <w:rPr>
          <w:b/>
          <w:color w:val="000000"/>
          <w:sz w:val="24"/>
          <w:szCs w:val="24"/>
        </w:rPr>
        <w:t>Фонетика и графика</w:t>
      </w:r>
    </w:p>
    <w:p w:rsidR="00597839" w:rsidRPr="00F17E8E" w:rsidRDefault="00597839" w:rsidP="00597839">
      <w:pPr>
        <w:spacing w:line="264" w:lineRule="auto"/>
        <w:ind w:firstLine="600"/>
        <w:jc w:val="both"/>
        <w:rPr>
          <w:sz w:val="24"/>
          <w:szCs w:val="24"/>
        </w:rPr>
      </w:pPr>
      <w:r w:rsidRPr="00F17E8E">
        <w:rPr>
          <w:color w:val="000000"/>
          <w:sz w:val="24"/>
          <w:szCs w:val="24"/>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597839" w:rsidRPr="00F17E8E" w:rsidRDefault="00597839" w:rsidP="00597839">
      <w:pPr>
        <w:spacing w:line="264" w:lineRule="auto"/>
        <w:ind w:firstLine="600"/>
        <w:jc w:val="both"/>
        <w:rPr>
          <w:sz w:val="24"/>
          <w:szCs w:val="24"/>
        </w:rPr>
      </w:pPr>
      <w:r w:rsidRPr="00F17E8E">
        <w:rPr>
          <w:color w:val="000000"/>
          <w:sz w:val="24"/>
          <w:szCs w:val="24"/>
        </w:rPr>
        <w:lastRenderedPageBreak/>
        <w:t>Соотношение звукового и буквенного состава в словах с разделительными ь и ъ, в словах с непроизносимыми согласными.</w:t>
      </w:r>
    </w:p>
    <w:p w:rsidR="00597839" w:rsidRPr="00F17E8E" w:rsidRDefault="00597839" w:rsidP="00597839">
      <w:pPr>
        <w:spacing w:line="264" w:lineRule="auto"/>
        <w:ind w:firstLine="600"/>
        <w:jc w:val="both"/>
        <w:rPr>
          <w:sz w:val="24"/>
          <w:szCs w:val="24"/>
        </w:rPr>
      </w:pPr>
      <w:r w:rsidRPr="00F17E8E">
        <w:rPr>
          <w:color w:val="000000"/>
          <w:sz w:val="24"/>
          <w:szCs w:val="24"/>
        </w:rPr>
        <w:t>Использование алфавита при работе со словарями, справочниками, каталогами.</w:t>
      </w:r>
    </w:p>
    <w:p w:rsidR="00597839" w:rsidRPr="00F17E8E" w:rsidRDefault="00597839" w:rsidP="00597839">
      <w:pPr>
        <w:spacing w:line="264" w:lineRule="auto"/>
        <w:ind w:firstLine="600"/>
        <w:jc w:val="both"/>
        <w:rPr>
          <w:sz w:val="24"/>
          <w:szCs w:val="24"/>
        </w:rPr>
      </w:pPr>
      <w:r w:rsidRPr="00F17E8E">
        <w:rPr>
          <w:b/>
          <w:color w:val="000000"/>
          <w:sz w:val="24"/>
          <w:szCs w:val="24"/>
        </w:rPr>
        <w:t>Орфоэпия</w:t>
      </w:r>
      <w:hyperlink r:id="rId17" w:anchor="_ftn1">
        <w:r w:rsidRPr="00F17E8E">
          <w:rPr>
            <w:b/>
            <w:color w:val="0093FF"/>
            <w:sz w:val="24"/>
            <w:szCs w:val="24"/>
          </w:rPr>
          <w:t>[3]</w:t>
        </w:r>
      </w:hyperlink>
    </w:p>
    <w:p w:rsidR="00597839" w:rsidRPr="00F17E8E" w:rsidRDefault="00597839" w:rsidP="00597839">
      <w:pPr>
        <w:spacing w:line="264" w:lineRule="auto"/>
        <w:ind w:firstLine="600"/>
        <w:jc w:val="both"/>
        <w:rPr>
          <w:sz w:val="24"/>
          <w:szCs w:val="24"/>
        </w:rPr>
      </w:pPr>
      <w:r w:rsidRPr="00F17E8E">
        <w:rPr>
          <w:color w:val="000000"/>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597839" w:rsidRPr="00F17E8E" w:rsidRDefault="00597839" w:rsidP="00597839">
      <w:pPr>
        <w:spacing w:line="264" w:lineRule="auto"/>
        <w:ind w:firstLine="600"/>
        <w:jc w:val="both"/>
        <w:rPr>
          <w:sz w:val="24"/>
          <w:szCs w:val="24"/>
        </w:rPr>
      </w:pPr>
      <w:r w:rsidRPr="00F17E8E">
        <w:rPr>
          <w:color w:val="000000"/>
          <w:sz w:val="24"/>
          <w:szCs w:val="24"/>
        </w:rPr>
        <w:t>Использование орфоэпического словаря для решения практических задач.</w:t>
      </w:r>
    </w:p>
    <w:p w:rsidR="00597839" w:rsidRPr="00F17E8E" w:rsidRDefault="00597839" w:rsidP="00597839">
      <w:pPr>
        <w:spacing w:line="264" w:lineRule="auto"/>
        <w:ind w:firstLine="600"/>
        <w:jc w:val="both"/>
        <w:rPr>
          <w:sz w:val="24"/>
          <w:szCs w:val="24"/>
        </w:rPr>
      </w:pPr>
      <w:r w:rsidRPr="00F17E8E">
        <w:rPr>
          <w:b/>
          <w:color w:val="000000"/>
          <w:sz w:val="24"/>
          <w:szCs w:val="24"/>
        </w:rPr>
        <w:t>Лексика</w:t>
      </w:r>
    </w:p>
    <w:p w:rsidR="00597839" w:rsidRPr="00F17E8E" w:rsidRDefault="00597839" w:rsidP="00597839">
      <w:pPr>
        <w:spacing w:line="264" w:lineRule="auto"/>
        <w:ind w:firstLine="600"/>
        <w:jc w:val="both"/>
        <w:rPr>
          <w:sz w:val="24"/>
          <w:szCs w:val="24"/>
        </w:rPr>
      </w:pPr>
      <w:r w:rsidRPr="00F17E8E">
        <w:rPr>
          <w:color w:val="000000"/>
          <w:sz w:val="24"/>
          <w:szCs w:val="24"/>
        </w:rPr>
        <w:t>Повторение: лексическое значение слова.</w:t>
      </w:r>
    </w:p>
    <w:p w:rsidR="00597839" w:rsidRPr="00F17E8E" w:rsidRDefault="00597839" w:rsidP="00597839">
      <w:pPr>
        <w:spacing w:line="264" w:lineRule="auto"/>
        <w:ind w:firstLine="600"/>
        <w:jc w:val="both"/>
        <w:rPr>
          <w:sz w:val="24"/>
          <w:szCs w:val="24"/>
        </w:rPr>
      </w:pPr>
      <w:r w:rsidRPr="00F17E8E">
        <w:rPr>
          <w:color w:val="000000"/>
          <w:sz w:val="24"/>
          <w:szCs w:val="24"/>
        </w:rPr>
        <w:t>Прямое и переносное значение слова (ознакомление). Устаревшие слова (ознакомление).</w:t>
      </w:r>
    </w:p>
    <w:p w:rsidR="00597839" w:rsidRPr="00F17E8E" w:rsidRDefault="00597839" w:rsidP="00597839">
      <w:pPr>
        <w:spacing w:line="264" w:lineRule="auto"/>
        <w:ind w:firstLine="600"/>
        <w:jc w:val="both"/>
        <w:rPr>
          <w:sz w:val="24"/>
          <w:szCs w:val="24"/>
        </w:rPr>
      </w:pPr>
      <w:r w:rsidRPr="00F17E8E">
        <w:rPr>
          <w:b/>
          <w:color w:val="000000"/>
          <w:sz w:val="24"/>
          <w:szCs w:val="24"/>
        </w:rPr>
        <w:t>Состав слова (морфемика)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Морфология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Части речи.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Частица «не», её значение.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Синтаксис</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Наблюдение за однородными членами предложения с союзами «и», «а», «но» и без союзов.</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Орфография и пунктуация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Использование орфографического словаря для определения (уточнения) написания слова.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Правила правописания и их применение: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разделительный твёрдый знак;</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непроизносимые согласные в корне слова;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мягкий знак после шипящих на конце имён существительных;</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безударные гласные в падежных окончаниях имён существительных (на уровне наблюдения);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безударные гласные в падежных окончаниях имён прилагательных (на уровне наблюдения);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раздельное написание предлогов с личными местоимениями;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непроверяемые гласные и согласные (перечень слов в орфографическом словаре учебника);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раздельное написание частицы не с глаголами.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Развитие речи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 xml:space="preserve">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w:t>
      </w:r>
      <w:r w:rsidRPr="00F17E8E">
        <w:rPr>
          <w:color w:val="000000"/>
          <w:sz w:val="24"/>
          <w:szCs w:val="24"/>
        </w:rPr>
        <w:lastRenderedPageBreak/>
        <w:t>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Особенности речевого этикета в условиях общения с людьми, плохо владеющими русским языком.</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Определение типов текстов (повествование, описание, рассуждение) и создание собственных текстов заданного типа.</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Жанр письма, объявления.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Изложение текста по коллективно или самостоятельно составленному плану.</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Изучающее чтение. Функции ознакомительного чтения, ситуации применения.</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b/>
          <w:color w:val="000000"/>
          <w:sz w:val="24"/>
          <w:szCs w:val="24"/>
        </w:rPr>
        <w:t>УНИВЕРСАЛЬНЫЕ УЧЕБНЫЕ ДЕЙСТВИЯ</w:t>
      </w:r>
      <w:r w:rsidRPr="00F17E8E">
        <w:rPr>
          <w:color w:val="000000"/>
          <w:sz w:val="24"/>
          <w:szCs w:val="24"/>
        </w:rPr>
        <w:t xml:space="preserve"> </w:t>
      </w:r>
    </w:p>
    <w:p w:rsidR="00597839" w:rsidRPr="00F17E8E" w:rsidRDefault="00597839" w:rsidP="00597839">
      <w:pPr>
        <w:spacing w:line="257" w:lineRule="auto"/>
        <w:ind w:firstLine="600"/>
        <w:jc w:val="both"/>
        <w:rPr>
          <w:sz w:val="24"/>
          <w:szCs w:val="24"/>
        </w:rPr>
      </w:pPr>
      <w:r w:rsidRPr="00F17E8E">
        <w:rPr>
          <w:color w:val="000000"/>
          <w:sz w:val="24"/>
          <w:szCs w:val="24"/>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97839" w:rsidRPr="00F17E8E" w:rsidRDefault="00597839" w:rsidP="00597839">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597839" w:rsidRPr="00F17E8E" w:rsidRDefault="00597839" w:rsidP="00597839">
      <w:pPr>
        <w:spacing w:line="257" w:lineRule="auto"/>
        <w:ind w:left="120"/>
        <w:jc w:val="both"/>
        <w:rPr>
          <w:sz w:val="24"/>
          <w:szCs w:val="24"/>
        </w:rPr>
      </w:pPr>
      <w:r w:rsidRPr="00F17E8E">
        <w:rPr>
          <w:b/>
          <w:color w:val="000000"/>
          <w:sz w:val="24"/>
          <w:szCs w:val="24"/>
        </w:rPr>
        <w:t>Базовые логические действия:</w:t>
      </w:r>
    </w:p>
    <w:p w:rsidR="00597839" w:rsidRPr="00F17E8E" w:rsidRDefault="00597839" w:rsidP="00597839">
      <w:pPr>
        <w:spacing w:line="257" w:lineRule="auto"/>
        <w:ind w:firstLine="600"/>
        <w:jc w:val="both"/>
        <w:rPr>
          <w:sz w:val="24"/>
          <w:szCs w:val="24"/>
        </w:rPr>
      </w:pPr>
      <w:r w:rsidRPr="00F17E8E">
        <w:rPr>
          <w:color w:val="000000"/>
          <w:sz w:val="24"/>
          <w:szCs w:val="24"/>
        </w:rPr>
        <w:t>сравнивать грамматические признаки разных частей речи: выделять общие и различные грамматические признаки;</w:t>
      </w:r>
    </w:p>
    <w:p w:rsidR="00597839" w:rsidRPr="00F17E8E" w:rsidRDefault="00597839" w:rsidP="00597839">
      <w:pPr>
        <w:spacing w:line="257" w:lineRule="auto"/>
        <w:ind w:firstLine="600"/>
        <w:jc w:val="both"/>
        <w:rPr>
          <w:sz w:val="24"/>
          <w:szCs w:val="24"/>
        </w:rPr>
      </w:pPr>
      <w:r w:rsidRPr="00F17E8E">
        <w:rPr>
          <w:color w:val="000000"/>
          <w:sz w:val="24"/>
          <w:szCs w:val="24"/>
        </w:rPr>
        <w:t>сравнивать тему и основную мысль текста;</w:t>
      </w:r>
    </w:p>
    <w:p w:rsidR="00597839" w:rsidRPr="00F17E8E" w:rsidRDefault="00597839" w:rsidP="00597839">
      <w:pPr>
        <w:spacing w:line="257" w:lineRule="auto"/>
        <w:ind w:firstLine="600"/>
        <w:jc w:val="both"/>
        <w:rPr>
          <w:sz w:val="24"/>
          <w:szCs w:val="24"/>
        </w:rPr>
      </w:pPr>
      <w:r w:rsidRPr="00F17E8E">
        <w:rPr>
          <w:color w:val="000000"/>
          <w:sz w:val="24"/>
          <w:szCs w:val="24"/>
        </w:rPr>
        <w:t>сравнивать типы текстов (повествование, описание, рассуждение): выделять особенности каждого типа текста;</w:t>
      </w:r>
    </w:p>
    <w:p w:rsidR="00597839" w:rsidRPr="00F17E8E" w:rsidRDefault="00597839" w:rsidP="00597839">
      <w:pPr>
        <w:spacing w:line="257" w:lineRule="auto"/>
        <w:ind w:firstLine="600"/>
        <w:jc w:val="both"/>
        <w:rPr>
          <w:sz w:val="24"/>
          <w:szCs w:val="24"/>
        </w:rPr>
      </w:pPr>
      <w:r w:rsidRPr="00F17E8E">
        <w:rPr>
          <w:color w:val="000000"/>
          <w:sz w:val="24"/>
          <w:szCs w:val="24"/>
        </w:rPr>
        <w:t>сравнивать прямое и переносное значение слова;</w:t>
      </w:r>
    </w:p>
    <w:p w:rsidR="00597839" w:rsidRPr="00F17E8E" w:rsidRDefault="00597839" w:rsidP="00597839">
      <w:pPr>
        <w:spacing w:line="257" w:lineRule="auto"/>
        <w:ind w:firstLine="600"/>
        <w:jc w:val="both"/>
        <w:rPr>
          <w:sz w:val="24"/>
          <w:szCs w:val="24"/>
        </w:rPr>
      </w:pPr>
      <w:r w:rsidRPr="00F17E8E">
        <w:rPr>
          <w:color w:val="000000"/>
          <w:sz w:val="24"/>
          <w:szCs w:val="24"/>
        </w:rPr>
        <w:t>группировать слова на основании того, какой частью речи они являются;</w:t>
      </w:r>
    </w:p>
    <w:p w:rsidR="00597839" w:rsidRPr="00F17E8E" w:rsidRDefault="00597839" w:rsidP="00597839">
      <w:pPr>
        <w:spacing w:line="257" w:lineRule="auto"/>
        <w:ind w:firstLine="600"/>
        <w:jc w:val="both"/>
        <w:rPr>
          <w:sz w:val="24"/>
          <w:szCs w:val="24"/>
        </w:rPr>
      </w:pPr>
      <w:r w:rsidRPr="00F17E8E">
        <w:rPr>
          <w:color w:val="000000"/>
          <w:sz w:val="24"/>
          <w:szCs w:val="24"/>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597839" w:rsidRPr="00F17E8E" w:rsidRDefault="00597839" w:rsidP="00597839">
      <w:pPr>
        <w:spacing w:line="257" w:lineRule="auto"/>
        <w:ind w:firstLine="600"/>
        <w:jc w:val="both"/>
        <w:rPr>
          <w:sz w:val="24"/>
          <w:szCs w:val="24"/>
        </w:rPr>
      </w:pPr>
      <w:r w:rsidRPr="00F17E8E">
        <w:rPr>
          <w:color w:val="000000"/>
          <w:sz w:val="24"/>
          <w:szCs w:val="24"/>
        </w:rPr>
        <w:t>определять существенный признак для классификации звуков, предложений;</w:t>
      </w:r>
    </w:p>
    <w:p w:rsidR="00597839" w:rsidRPr="00F17E8E" w:rsidRDefault="00597839" w:rsidP="00597839">
      <w:pPr>
        <w:spacing w:line="257" w:lineRule="auto"/>
        <w:ind w:firstLine="600"/>
        <w:jc w:val="both"/>
        <w:rPr>
          <w:sz w:val="24"/>
          <w:szCs w:val="24"/>
        </w:rPr>
      </w:pPr>
      <w:r w:rsidRPr="00F17E8E">
        <w:rPr>
          <w:color w:val="000000"/>
          <w:sz w:val="24"/>
          <w:szCs w:val="24"/>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597839" w:rsidRPr="00F17E8E" w:rsidRDefault="00597839" w:rsidP="00597839">
      <w:pPr>
        <w:spacing w:line="257" w:lineRule="auto"/>
        <w:ind w:left="120"/>
        <w:jc w:val="both"/>
        <w:rPr>
          <w:sz w:val="24"/>
          <w:szCs w:val="24"/>
        </w:rPr>
      </w:pPr>
      <w:r w:rsidRPr="00F17E8E">
        <w:rPr>
          <w:b/>
          <w:color w:val="000000"/>
          <w:sz w:val="24"/>
          <w:szCs w:val="24"/>
        </w:rPr>
        <w:t>Базовые исследовательские действия:</w:t>
      </w:r>
    </w:p>
    <w:p w:rsidR="00597839" w:rsidRPr="00F17E8E" w:rsidRDefault="00597839" w:rsidP="00597839">
      <w:pPr>
        <w:spacing w:line="257" w:lineRule="auto"/>
        <w:ind w:firstLine="600"/>
        <w:jc w:val="both"/>
        <w:rPr>
          <w:sz w:val="24"/>
          <w:szCs w:val="24"/>
        </w:rPr>
      </w:pPr>
      <w:r w:rsidRPr="00F17E8E">
        <w:rPr>
          <w:color w:val="000000"/>
          <w:sz w:val="24"/>
          <w:szCs w:val="24"/>
        </w:rPr>
        <w:lastRenderedPageBreak/>
        <w:t>определять разрыв между реальным и желательным качеством текста на основе предложенных учителем критериев;</w:t>
      </w:r>
    </w:p>
    <w:p w:rsidR="00597839" w:rsidRPr="00F17E8E" w:rsidRDefault="00597839" w:rsidP="00597839">
      <w:pPr>
        <w:spacing w:line="257" w:lineRule="auto"/>
        <w:ind w:firstLine="600"/>
        <w:jc w:val="both"/>
        <w:rPr>
          <w:sz w:val="24"/>
          <w:szCs w:val="24"/>
        </w:rPr>
      </w:pPr>
      <w:r w:rsidRPr="00F17E8E">
        <w:rPr>
          <w:color w:val="000000"/>
          <w:sz w:val="24"/>
          <w:szCs w:val="24"/>
        </w:rPr>
        <w:t>с помощью учителя формулировать цель изменения текста, планировать действия по изменению текста;</w:t>
      </w:r>
    </w:p>
    <w:p w:rsidR="00597839" w:rsidRPr="00F17E8E" w:rsidRDefault="00597839" w:rsidP="00597839">
      <w:pPr>
        <w:spacing w:line="257" w:lineRule="auto"/>
        <w:ind w:firstLine="600"/>
        <w:jc w:val="both"/>
        <w:rPr>
          <w:sz w:val="24"/>
          <w:szCs w:val="24"/>
        </w:rPr>
      </w:pPr>
      <w:r w:rsidRPr="00F17E8E">
        <w:rPr>
          <w:color w:val="000000"/>
          <w:sz w:val="24"/>
          <w:szCs w:val="24"/>
        </w:rPr>
        <w:t>высказывать предположение в процессе наблюдения за языковым материалом;</w:t>
      </w:r>
    </w:p>
    <w:p w:rsidR="00597839" w:rsidRPr="00F17E8E" w:rsidRDefault="00597839" w:rsidP="00597839">
      <w:pPr>
        <w:spacing w:line="257" w:lineRule="auto"/>
        <w:ind w:firstLine="600"/>
        <w:jc w:val="both"/>
        <w:rPr>
          <w:sz w:val="24"/>
          <w:szCs w:val="24"/>
        </w:rPr>
      </w:pPr>
      <w:r w:rsidRPr="00F17E8E">
        <w:rPr>
          <w:color w:val="000000"/>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597839" w:rsidRPr="00F17E8E" w:rsidRDefault="00597839" w:rsidP="00597839">
      <w:pPr>
        <w:spacing w:line="257" w:lineRule="auto"/>
        <w:ind w:firstLine="600"/>
        <w:jc w:val="both"/>
        <w:rPr>
          <w:sz w:val="24"/>
          <w:szCs w:val="24"/>
        </w:rPr>
      </w:pPr>
      <w:r w:rsidRPr="00F17E8E">
        <w:rPr>
          <w:color w:val="000000"/>
          <w:sz w:val="24"/>
          <w:szCs w:val="24"/>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597839" w:rsidRPr="00F17E8E" w:rsidRDefault="00597839" w:rsidP="00597839">
      <w:pPr>
        <w:spacing w:line="257" w:lineRule="auto"/>
        <w:ind w:firstLine="600"/>
        <w:jc w:val="both"/>
        <w:rPr>
          <w:sz w:val="24"/>
          <w:szCs w:val="24"/>
        </w:rPr>
      </w:pPr>
      <w:r w:rsidRPr="00F17E8E">
        <w:rPr>
          <w:color w:val="000000"/>
          <w:sz w:val="24"/>
          <w:szCs w:val="24"/>
        </w:rPr>
        <w:t>выбирать наиболее подходящий для данной ситуации тип текста (на основе предложенных критериев).</w:t>
      </w:r>
    </w:p>
    <w:p w:rsidR="00597839" w:rsidRPr="00F17E8E" w:rsidRDefault="00597839" w:rsidP="00597839">
      <w:pPr>
        <w:spacing w:line="257" w:lineRule="auto"/>
        <w:ind w:left="120"/>
        <w:jc w:val="both"/>
        <w:rPr>
          <w:sz w:val="24"/>
          <w:szCs w:val="24"/>
        </w:rPr>
      </w:pPr>
      <w:r w:rsidRPr="00F17E8E">
        <w:rPr>
          <w:b/>
          <w:color w:val="000000"/>
          <w:sz w:val="24"/>
          <w:szCs w:val="24"/>
        </w:rPr>
        <w:t>Работа с информацией:</w:t>
      </w:r>
    </w:p>
    <w:p w:rsidR="00597839" w:rsidRPr="00F17E8E" w:rsidRDefault="00597839" w:rsidP="00597839">
      <w:pPr>
        <w:spacing w:line="257" w:lineRule="auto"/>
        <w:ind w:firstLine="600"/>
        <w:jc w:val="both"/>
        <w:rPr>
          <w:sz w:val="24"/>
          <w:szCs w:val="24"/>
        </w:rPr>
      </w:pPr>
      <w:r w:rsidRPr="00F17E8E">
        <w:rPr>
          <w:color w:val="000000"/>
          <w:sz w:val="24"/>
          <w:szCs w:val="24"/>
        </w:rPr>
        <w:t>выбирать источник получения информации при выполнении мини-исследования;</w:t>
      </w:r>
    </w:p>
    <w:p w:rsidR="00597839" w:rsidRPr="00F17E8E" w:rsidRDefault="00597839" w:rsidP="00597839">
      <w:pPr>
        <w:spacing w:line="257" w:lineRule="auto"/>
        <w:ind w:firstLine="600"/>
        <w:jc w:val="both"/>
        <w:rPr>
          <w:sz w:val="24"/>
          <w:szCs w:val="24"/>
        </w:rPr>
      </w:pPr>
      <w:r w:rsidRPr="00F17E8E">
        <w:rPr>
          <w:color w:val="000000"/>
          <w:sz w:val="24"/>
          <w:szCs w:val="24"/>
        </w:rPr>
        <w:t>анализировать текстовую, графическую, звуковую информацию в соответствии с учебной задачей;</w:t>
      </w:r>
    </w:p>
    <w:p w:rsidR="00597839" w:rsidRPr="00F17E8E" w:rsidRDefault="00597839" w:rsidP="00597839">
      <w:pPr>
        <w:spacing w:line="257" w:lineRule="auto"/>
        <w:ind w:firstLine="600"/>
        <w:jc w:val="both"/>
        <w:rPr>
          <w:sz w:val="24"/>
          <w:szCs w:val="24"/>
        </w:rPr>
      </w:pPr>
      <w:r w:rsidRPr="00F17E8E">
        <w:rPr>
          <w:color w:val="000000"/>
          <w:sz w:val="24"/>
          <w:szCs w:val="24"/>
        </w:rPr>
        <w:t>самостоятельно создавать схемы, таблицы для представления информации как результата наблюдения за языковыми единицами.</w:t>
      </w:r>
    </w:p>
    <w:p w:rsidR="00597839" w:rsidRPr="00F17E8E" w:rsidRDefault="00597839" w:rsidP="00597839">
      <w:pPr>
        <w:spacing w:line="257" w:lineRule="auto"/>
        <w:ind w:left="120"/>
        <w:jc w:val="both"/>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597839" w:rsidRPr="00F17E8E" w:rsidRDefault="00597839" w:rsidP="00597839">
      <w:pPr>
        <w:spacing w:line="257" w:lineRule="auto"/>
        <w:ind w:left="120"/>
        <w:jc w:val="both"/>
        <w:rPr>
          <w:sz w:val="24"/>
          <w:szCs w:val="24"/>
        </w:rPr>
      </w:pPr>
      <w:r w:rsidRPr="00F17E8E">
        <w:rPr>
          <w:b/>
          <w:color w:val="000000"/>
          <w:sz w:val="24"/>
          <w:szCs w:val="24"/>
        </w:rPr>
        <w:t>Общение:</w:t>
      </w:r>
    </w:p>
    <w:p w:rsidR="00597839" w:rsidRPr="00F17E8E" w:rsidRDefault="00597839" w:rsidP="00597839">
      <w:pPr>
        <w:spacing w:line="257" w:lineRule="auto"/>
        <w:ind w:firstLine="600"/>
        <w:jc w:val="both"/>
        <w:rPr>
          <w:sz w:val="24"/>
          <w:szCs w:val="24"/>
        </w:rPr>
      </w:pPr>
      <w:r w:rsidRPr="00F17E8E">
        <w:rPr>
          <w:color w:val="000000"/>
          <w:sz w:val="24"/>
          <w:szCs w:val="24"/>
        </w:rPr>
        <w:t>строить речевое высказывание в соответствии с поставленной задачей;</w:t>
      </w:r>
    </w:p>
    <w:p w:rsidR="00597839" w:rsidRPr="00F17E8E" w:rsidRDefault="00597839" w:rsidP="00597839">
      <w:pPr>
        <w:spacing w:line="257" w:lineRule="auto"/>
        <w:ind w:firstLine="600"/>
        <w:jc w:val="both"/>
        <w:rPr>
          <w:sz w:val="24"/>
          <w:szCs w:val="24"/>
        </w:rPr>
      </w:pPr>
      <w:r w:rsidRPr="00F17E8E">
        <w:rPr>
          <w:color w:val="000000"/>
          <w:sz w:val="24"/>
          <w:szCs w:val="24"/>
        </w:rPr>
        <w:t>создавать устные и письменные тексты (описание, рассуждение, повествование), соответствующие ситуации общения;</w:t>
      </w:r>
    </w:p>
    <w:p w:rsidR="00597839" w:rsidRPr="00F17E8E" w:rsidRDefault="00597839" w:rsidP="00597839">
      <w:pPr>
        <w:spacing w:line="257" w:lineRule="auto"/>
        <w:ind w:firstLine="600"/>
        <w:jc w:val="both"/>
        <w:rPr>
          <w:sz w:val="24"/>
          <w:szCs w:val="24"/>
        </w:rPr>
      </w:pPr>
      <w:r w:rsidRPr="00F17E8E">
        <w:rPr>
          <w:color w:val="000000"/>
          <w:sz w:val="24"/>
          <w:szCs w:val="24"/>
        </w:rPr>
        <w:t>подготавливать небольшие выступления о результатах групповой работы, наблюдения, выполненного мини-исследования, проектного задания;</w:t>
      </w:r>
    </w:p>
    <w:p w:rsidR="00597839" w:rsidRPr="00F17E8E" w:rsidRDefault="00597839" w:rsidP="00597839">
      <w:pPr>
        <w:spacing w:line="257" w:lineRule="auto"/>
        <w:ind w:firstLine="600"/>
        <w:jc w:val="both"/>
        <w:rPr>
          <w:sz w:val="24"/>
          <w:szCs w:val="24"/>
        </w:rPr>
      </w:pPr>
      <w:r w:rsidRPr="00F17E8E">
        <w:rPr>
          <w:color w:val="000000"/>
          <w:sz w:val="24"/>
          <w:szCs w:val="24"/>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597839" w:rsidRPr="00F17E8E" w:rsidRDefault="00597839" w:rsidP="00597839">
      <w:pPr>
        <w:spacing w:line="257" w:lineRule="auto"/>
        <w:ind w:left="120"/>
        <w:jc w:val="both"/>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597839" w:rsidRPr="00F17E8E" w:rsidRDefault="00597839" w:rsidP="00597839">
      <w:pPr>
        <w:spacing w:line="257" w:lineRule="auto"/>
        <w:ind w:left="120"/>
        <w:jc w:val="both"/>
        <w:rPr>
          <w:sz w:val="24"/>
          <w:szCs w:val="24"/>
        </w:rPr>
      </w:pPr>
      <w:r w:rsidRPr="00F17E8E">
        <w:rPr>
          <w:b/>
          <w:color w:val="000000"/>
          <w:sz w:val="24"/>
          <w:szCs w:val="24"/>
        </w:rPr>
        <w:t>Самоорганизация:</w:t>
      </w:r>
    </w:p>
    <w:p w:rsidR="00597839" w:rsidRPr="00F17E8E" w:rsidRDefault="00597839" w:rsidP="00597839">
      <w:pPr>
        <w:spacing w:line="257" w:lineRule="auto"/>
        <w:ind w:firstLine="600"/>
        <w:jc w:val="both"/>
        <w:rPr>
          <w:sz w:val="24"/>
          <w:szCs w:val="24"/>
        </w:rPr>
      </w:pPr>
      <w:r w:rsidRPr="00F17E8E">
        <w:rPr>
          <w:color w:val="000000"/>
          <w:sz w:val="24"/>
          <w:szCs w:val="24"/>
        </w:rPr>
        <w:t>планировать действия по решению орфографической задачи;</w:t>
      </w:r>
    </w:p>
    <w:p w:rsidR="00597839" w:rsidRPr="00F17E8E" w:rsidRDefault="00597839" w:rsidP="00597839">
      <w:pPr>
        <w:spacing w:line="257" w:lineRule="auto"/>
        <w:ind w:firstLine="600"/>
        <w:jc w:val="both"/>
        <w:rPr>
          <w:sz w:val="24"/>
          <w:szCs w:val="24"/>
        </w:rPr>
      </w:pPr>
      <w:r w:rsidRPr="00F17E8E">
        <w:rPr>
          <w:color w:val="000000"/>
          <w:sz w:val="24"/>
          <w:szCs w:val="24"/>
        </w:rPr>
        <w:t>выстраивать последовательность выбранных действий.</w:t>
      </w:r>
    </w:p>
    <w:p w:rsidR="00597839" w:rsidRPr="00F17E8E" w:rsidRDefault="00597839" w:rsidP="00597839">
      <w:pPr>
        <w:spacing w:line="257" w:lineRule="auto"/>
        <w:ind w:left="120"/>
        <w:jc w:val="both"/>
        <w:rPr>
          <w:sz w:val="24"/>
          <w:szCs w:val="24"/>
        </w:rPr>
      </w:pPr>
      <w:r w:rsidRPr="00F17E8E">
        <w:rPr>
          <w:b/>
          <w:color w:val="000000"/>
          <w:sz w:val="24"/>
          <w:szCs w:val="24"/>
        </w:rPr>
        <w:t>Самоконтроль:</w:t>
      </w:r>
    </w:p>
    <w:p w:rsidR="00597839" w:rsidRPr="00F17E8E" w:rsidRDefault="00597839" w:rsidP="00597839">
      <w:pPr>
        <w:spacing w:line="257" w:lineRule="auto"/>
        <w:ind w:firstLine="600"/>
        <w:jc w:val="both"/>
        <w:rPr>
          <w:sz w:val="24"/>
          <w:szCs w:val="24"/>
        </w:rPr>
      </w:pPr>
      <w:r w:rsidRPr="00F17E8E">
        <w:rPr>
          <w:color w:val="000000"/>
          <w:sz w:val="24"/>
          <w:szCs w:val="24"/>
        </w:rPr>
        <w:t>устанавливать причины успеха (неудач) при выполнении заданий по русскому языку;</w:t>
      </w:r>
    </w:p>
    <w:p w:rsidR="00597839" w:rsidRPr="00F17E8E" w:rsidRDefault="00597839" w:rsidP="00597839">
      <w:pPr>
        <w:spacing w:line="257" w:lineRule="auto"/>
        <w:ind w:firstLine="600"/>
        <w:jc w:val="both"/>
        <w:rPr>
          <w:sz w:val="24"/>
          <w:szCs w:val="24"/>
        </w:rPr>
      </w:pPr>
      <w:r w:rsidRPr="00F17E8E">
        <w:rPr>
          <w:color w:val="000000"/>
          <w:sz w:val="24"/>
          <w:szCs w:val="24"/>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597839" w:rsidRPr="00F17E8E" w:rsidRDefault="00597839" w:rsidP="00597839">
      <w:pPr>
        <w:spacing w:line="264" w:lineRule="auto"/>
        <w:ind w:left="120"/>
        <w:jc w:val="both"/>
        <w:rPr>
          <w:sz w:val="24"/>
          <w:szCs w:val="24"/>
        </w:rPr>
      </w:pPr>
      <w:r w:rsidRPr="00F17E8E">
        <w:rPr>
          <w:b/>
          <w:color w:val="000000"/>
          <w:sz w:val="24"/>
          <w:szCs w:val="24"/>
        </w:rPr>
        <w:t>Совместная деятельность:</w:t>
      </w:r>
    </w:p>
    <w:p w:rsidR="00597839" w:rsidRPr="00F17E8E" w:rsidRDefault="00597839" w:rsidP="00597839">
      <w:pPr>
        <w:spacing w:line="264" w:lineRule="auto"/>
        <w:ind w:firstLine="600"/>
        <w:jc w:val="both"/>
        <w:rPr>
          <w:sz w:val="24"/>
          <w:szCs w:val="24"/>
        </w:rPr>
      </w:pPr>
      <w:r w:rsidRPr="00F17E8E">
        <w:rPr>
          <w:color w:val="000000"/>
          <w:sz w:val="24"/>
          <w:szCs w:val="24"/>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597839" w:rsidRPr="00F17E8E" w:rsidRDefault="00597839" w:rsidP="00597839">
      <w:pPr>
        <w:spacing w:line="264" w:lineRule="auto"/>
        <w:ind w:firstLine="600"/>
        <w:jc w:val="both"/>
        <w:rPr>
          <w:sz w:val="24"/>
          <w:szCs w:val="24"/>
        </w:rPr>
      </w:pPr>
      <w:r w:rsidRPr="00F17E8E">
        <w:rPr>
          <w:color w:val="000000"/>
          <w:sz w:val="24"/>
          <w:szCs w:val="24"/>
        </w:rPr>
        <w:t>выполнять совместные (в группах) проектные задания с использованием предложенных образцов;</w:t>
      </w:r>
    </w:p>
    <w:p w:rsidR="00597839" w:rsidRPr="00F17E8E" w:rsidRDefault="00597839" w:rsidP="00597839">
      <w:pPr>
        <w:spacing w:line="264" w:lineRule="auto"/>
        <w:ind w:firstLine="600"/>
        <w:jc w:val="both"/>
        <w:rPr>
          <w:sz w:val="24"/>
          <w:szCs w:val="24"/>
        </w:rPr>
      </w:pPr>
      <w:r w:rsidRPr="00F17E8E">
        <w:rPr>
          <w:color w:val="000000"/>
          <w:sz w:val="24"/>
          <w:szCs w:val="24"/>
        </w:rPr>
        <w:t xml:space="preserve">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w:t>
      </w:r>
      <w:r w:rsidRPr="00F17E8E">
        <w:rPr>
          <w:color w:val="000000"/>
          <w:sz w:val="24"/>
          <w:szCs w:val="24"/>
        </w:rPr>
        <w:lastRenderedPageBreak/>
        <w:t>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b/>
          <w:color w:val="000000"/>
          <w:sz w:val="24"/>
          <w:szCs w:val="24"/>
        </w:rPr>
        <w:t>4 КЛАСС</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Сведения о русском языке</w:t>
      </w:r>
    </w:p>
    <w:p w:rsidR="00597839" w:rsidRPr="00F17E8E" w:rsidRDefault="00597839" w:rsidP="00597839">
      <w:pPr>
        <w:spacing w:line="264" w:lineRule="auto"/>
        <w:ind w:firstLine="600"/>
        <w:jc w:val="both"/>
        <w:rPr>
          <w:sz w:val="24"/>
          <w:szCs w:val="24"/>
        </w:rPr>
      </w:pPr>
      <w:r w:rsidRPr="00F17E8E">
        <w:rPr>
          <w:color w:val="000000"/>
          <w:sz w:val="24"/>
          <w:szCs w:val="24"/>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597839" w:rsidRPr="00F17E8E" w:rsidRDefault="00597839" w:rsidP="00597839">
      <w:pPr>
        <w:spacing w:line="264" w:lineRule="auto"/>
        <w:ind w:firstLine="600"/>
        <w:jc w:val="both"/>
        <w:rPr>
          <w:sz w:val="24"/>
          <w:szCs w:val="24"/>
        </w:rPr>
      </w:pPr>
      <w:r w:rsidRPr="00F17E8E">
        <w:rPr>
          <w:b/>
          <w:color w:val="000000"/>
          <w:sz w:val="24"/>
          <w:szCs w:val="24"/>
        </w:rPr>
        <w:t>Фонетика и графика</w:t>
      </w:r>
    </w:p>
    <w:p w:rsidR="00597839" w:rsidRPr="00F17E8E" w:rsidRDefault="00597839" w:rsidP="00597839">
      <w:pPr>
        <w:spacing w:line="264" w:lineRule="auto"/>
        <w:ind w:firstLine="600"/>
        <w:jc w:val="both"/>
        <w:rPr>
          <w:sz w:val="24"/>
          <w:szCs w:val="24"/>
        </w:rPr>
      </w:pPr>
      <w:r w:rsidRPr="00F17E8E">
        <w:rPr>
          <w:color w:val="000000"/>
          <w:sz w:val="24"/>
          <w:szCs w:val="24"/>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597839" w:rsidRPr="00F17E8E" w:rsidRDefault="00597839" w:rsidP="00597839">
      <w:pPr>
        <w:spacing w:line="264" w:lineRule="auto"/>
        <w:ind w:firstLine="600"/>
        <w:jc w:val="both"/>
        <w:rPr>
          <w:sz w:val="24"/>
          <w:szCs w:val="24"/>
        </w:rPr>
      </w:pPr>
      <w:r w:rsidRPr="00F17E8E">
        <w:rPr>
          <w:b/>
          <w:color w:val="000000"/>
          <w:sz w:val="24"/>
          <w:szCs w:val="24"/>
        </w:rPr>
        <w:t>Орфоэпия</w:t>
      </w:r>
      <w:hyperlink r:id="rId18" w:anchor="_ftn1">
        <w:r w:rsidRPr="00F17E8E">
          <w:rPr>
            <w:b/>
            <w:color w:val="0093FF"/>
            <w:sz w:val="24"/>
            <w:szCs w:val="24"/>
          </w:rPr>
          <w:t>[3]</w:t>
        </w:r>
      </w:hyperlink>
    </w:p>
    <w:p w:rsidR="00597839" w:rsidRPr="00F17E8E" w:rsidRDefault="00597839" w:rsidP="00597839">
      <w:pPr>
        <w:spacing w:line="264" w:lineRule="auto"/>
        <w:ind w:firstLine="600"/>
        <w:jc w:val="both"/>
        <w:rPr>
          <w:sz w:val="24"/>
          <w:szCs w:val="24"/>
        </w:rPr>
      </w:pPr>
      <w:r w:rsidRPr="00F17E8E">
        <w:rPr>
          <w:color w:val="000000"/>
          <w:sz w:val="24"/>
          <w:szCs w:val="24"/>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597839" w:rsidRPr="00F17E8E" w:rsidRDefault="00597839" w:rsidP="00597839">
      <w:pPr>
        <w:spacing w:line="264" w:lineRule="auto"/>
        <w:ind w:firstLine="600"/>
        <w:jc w:val="both"/>
        <w:rPr>
          <w:sz w:val="24"/>
          <w:szCs w:val="24"/>
        </w:rPr>
      </w:pPr>
      <w:r w:rsidRPr="00F17E8E">
        <w:rPr>
          <w:color w:val="000000"/>
          <w:sz w:val="24"/>
          <w:szCs w:val="24"/>
        </w:rPr>
        <w:t>Использование орфоэпических словарей русского языка при определении правильного произношения слов.</w:t>
      </w:r>
    </w:p>
    <w:p w:rsidR="00597839" w:rsidRPr="00F17E8E" w:rsidRDefault="00597839" w:rsidP="00597839">
      <w:pPr>
        <w:spacing w:line="264" w:lineRule="auto"/>
        <w:ind w:firstLine="600"/>
        <w:jc w:val="both"/>
        <w:rPr>
          <w:sz w:val="24"/>
          <w:szCs w:val="24"/>
        </w:rPr>
      </w:pPr>
      <w:r w:rsidRPr="00F17E8E">
        <w:rPr>
          <w:b/>
          <w:color w:val="000000"/>
          <w:sz w:val="24"/>
          <w:szCs w:val="24"/>
        </w:rPr>
        <w:t>Лексика</w:t>
      </w:r>
    </w:p>
    <w:p w:rsidR="00597839" w:rsidRPr="00F17E8E" w:rsidRDefault="00597839" w:rsidP="00597839">
      <w:pPr>
        <w:spacing w:line="264" w:lineRule="auto"/>
        <w:ind w:firstLine="600"/>
        <w:jc w:val="both"/>
        <w:rPr>
          <w:sz w:val="24"/>
          <w:szCs w:val="24"/>
        </w:rPr>
      </w:pPr>
      <w:r w:rsidRPr="00F17E8E">
        <w:rPr>
          <w:color w:val="000000"/>
          <w:sz w:val="24"/>
          <w:szCs w:val="24"/>
        </w:rPr>
        <w:t>Повторение и продолжение работы: наблюдение за использованием в речи синонимов, антонимов, устаревших слов (простые случаи).</w:t>
      </w:r>
    </w:p>
    <w:p w:rsidR="00597839" w:rsidRPr="00F17E8E" w:rsidRDefault="00597839" w:rsidP="00597839">
      <w:pPr>
        <w:spacing w:line="264" w:lineRule="auto"/>
        <w:ind w:firstLine="600"/>
        <w:jc w:val="both"/>
        <w:rPr>
          <w:sz w:val="24"/>
          <w:szCs w:val="24"/>
        </w:rPr>
      </w:pPr>
      <w:r w:rsidRPr="00F17E8E">
        <w:rPr>
          <w:color w:val="000000"/>
          <w:sz w:val="24"/>
          <w:szCs w:val="24"/>
        </w:rPr>
        <w:t>Наблюдение за использованием в речи фразеологизмов (простые случаи).</w:t>
      </w:r>
    </w:p>
    <w:p w:rsidR="00597839" w:rsidRPr="00F17E8E" w:rsidRDefault="00597839" w:rsidP="00597839">
      <w:pPr>
        <w:spacing w:line="264" w:lineRule="auto"/>
        <w:ind w:firstLine="600"/>
        <w:jc w:val="both"/>
        <w:rPr>
          <w:sz w:val="24"/>
          <w:szCs w:val="24"/>
        </w:rPr>
      </w:pPr>
      <w:r w:rsidRPr="00F17E8E">
        <w:rPr>
          <w:b/>
          <w:color w:val="000000"/>
          <w:sz w:val="24"/>
          <w:szCs w:val="24"/>
        </w:rPr>
        <w:t>Состав слова (морфемика)</w:t>
      </w:r>
    </w:p>
    <w:p w:rsidR="00597839" w:rsidRPr="00F17E8E" w:rsidRDefault="00597839" w:rsidP="00597839">
      <w:pPr>
        <w:spacing w:line="264" w:lineRule="auto"/>
        <w:ind w:firstLine="600"/>
        <w:jc w:val="both"/>
        <w:rPr>
          <w:sz w:val="24"/>
          <w:szCs w:val="24"/>
        </w:rPr>
      </w:pPr>
      <w:r w:rsidRPr="00F17E8E">
        <w:rPr>
          <w:color w:val="000000"/>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w:t>
      </w:r>
    </w:p>
    <w:p w:rsidR="00597839" w:rsidRPr="00F17E8E" w:rsidRDefault="00597839" w:rsidP="00597839">
      <w:pPr>
        <w:spacing w:line="264" w:lineRule="auto"/>
        <w:ind w:firstLine="600"/>
        <w:jc w:val="both"/>
        <w:rPr>
          <w:sz w:val="24"/>
          <w:szCs w:val="24"/>
        </w:rPr>
      </w:pPr>
      <w:r w:rsidRPr="00F17E8E">
        <w:rPr>
          <w:color w:val="000000"/>
          <w:sz w:val="24"/>
          <w:szCs w:val="24"/>
        </w:rPr>
        <w:t>Основа слова.</w:t>
      </w:r>
    </w:p>
    <w:p w:rsidR="00597839" w:rsidRPr="00F17E8E" w:rsidRDefault="00597839" w:rsidP="00597839">
      <w:pPr>
        <w:spacing w:line="264" w:lineRule="auto"/>
        <w:ind w:firstLine="600"/>
        <w:jc w:val="both"/>
        <w:rPr>
          <w:sz w:val="24"/>
          <w:szCs w:val="24"/>
        </w:rPr>
      </w:pPr>
      <w:r w:rsidRPr="00F17E8E">
        <w:rPr>
          <w:color w:val="000000"/>
          <w:sz w:val="24"/>
          <w:szCs w:val="24"/>
        </w:rPr>
        <w:t>Состав неизменяемых слов (ознакомление).</w:t>
      </w:r>
    </w:p>
    <w:p w:rsidR="00597839" w:rsidRPr="00F17E8E" w:rsidRDefault="00597839" w:rsidP="00597839">
      <w:pPr>
        <w:spacing w:line="264" w:lineRule="auto"/>
        <w:ind w:firstLine="600"/>
        <w:jc w:val="both"/>
        <w:rPr>
          <w:sz w:val="24"/>
          <w:szCs w:val="24"/>
        </w:rPr>
      </w:pPr>
      <w:r w:rsidRPr="00F17E8E">
        <w:rPr>
          <w:color w:val="000000"/>
          <w:sz w:val="24"/>
          <w:szCs w:val="24"/>
        </w:rPr>
        <w:t>Значение наиболее употребляемых суффиксов изученных частей речи (ознакомление).</w:t>
      </w:r>
    </w:p>
    <w:p w:rsidR="00597839" w:rsidRPr="00F17E8E" w:rsidRDefault="00597839" w:rsidP="00597839">
      <w:pPr>
        <w:spacing w:line="264" w:lineRule="auto"/>
        <w:ind w:firstLine="600"/>
        <w:jc w:val="both"/>
        <w:rPr>
          <w:sz w:val="24"/>
          <w:szCs w:val="24"/>
        </w:rPr>
      </w:pPr>
      <w:r w:rsidRPr="00F17E8E">
        <w:rPr>
          <w:b/>
          <w:color w:val="000000"/>
          <w:sz w:val="24"/>
          <w:szCs w:val="24"/>
        </w:rPr>
        <w:t>Морфология</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Части речи самостоятельные и служебные.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Наречие (общее представление). Значение, вопросы, употребление в речи.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Предлог. Отличие предлогов от приставок (повторение).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Союз; союзы «и», «а», «но» в простых и сложных предложениях.</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Частица «не», её значение (повторение).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Синтаксис</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Связь между словами в словосочетании.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color w:val="000000"/>
          <w:sz w:val="24"/>
          <w:szCs w:val="24"/>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Орфография и пунктуация</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Использование орфографического словаря для определения (уточнения) написания слова.</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Правила правописания и их применение:</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безударные падежные окончания имён прилагательных;</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lastRenderedPageBreak/>
        <w:t>мягкий знак после шипящих на конце глаголов в форме 2-го лица единственного числа;</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наличие или отсутствие мягкого знака в глаголах на «-ться» и «-тся»;</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безударные личные окончания глаголов;</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знаки препинания в предложениях с однородными членами, соединёнными союзами «и», «а», «но» и без союзов.</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Знаки препинания в сложном предложении, состоящем из двух простых (наблюдение).</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Знаки препинания в предложении с прямой речью после слов автора (наблюдение).</w:t>
      </w:r>
    </w:p>
    <w:p w:rsidR="00597839" w:rsidRPr="00F17E8E" w:rsidRDefault="00597839" w:rsidP="00597839">
      <w:pPr>
        <w:ind w:left="120"/>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Развитие речи</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Корректирование текстов (заданных и собственных) с учётом точности, правильности, богатства и выразительности письменной речи.</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Изложение (подробный устный и письменный пересказ текста; выборочный устный пересказ текста).</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sz w:val="24"/>
          <w:szCs w:val="24"/>
        </w:rPr>
      </w:pPr>
      <w:r w:rsidRPr="00F17E8E">
        <w:rPr>
          <w:color w:val="000000"/>
          <w:sz w:val="24"/>
          <w:szCs w:val="24"/>
        </w:rPr>
        <w:t>Сочинение как вид письменной работы.</w:t>
      </w:r>
    </w:p>
    <w:p w:rsidR="00597839" w:rsidRPr="00F17E8E" w:rsidRDefault="00597839" w:rsidP="00597839">
      <w:pPr>
        <w:ind w:left="120"/>
        <w:rPr>
          <w:sz w:val="24"/>
          <w:szCs w:val="24"/>
        </w:rPr>
      </w:pPr>
    </w:p>
    <w:p w:rsidR="00597839" w:rsidRPr="00F17E8E" w:rsidRDefault="00597839" w:rsidP="00597839">
      <w:pPr>
        <w:spacing w:line="269" w:lineRule="auto"/>
        <w:ind w:firstLine="600"/>
        <w:jc w:val="both"/>
        <w:rPr>
          <w:color w:val="000000"/>
          <w:sz w:val="24"/>
          <w:szCs w:val="24"/>
        </w:rPr>
      </w:pPr>
      <w:r w:rsidRPr="00F17E8E">
        <w:rPr>
          <w:color w:val="000000"/>
          <w:sz w:val="24"/>
          <w:szCs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8F5067" w:rsidRPr="00F17E8E" w:rsidRDefault="008F5067" w:rsidP="00597839">
      <w:pPr>
        <w:spacing w:line="269" w:lineRule="auto"/>
        <w:ind w:firstLine="600"/>
        <w:jc w:val="both"/>
        <w:rPr>
          <w:sz w:val="24"/>
          <w:szCs w:val="24"/>
        </w:rPr>
      </w:pPr>
    </w:p>
    <w:p w:rsidR="00597839" w:rsidRPr="00F17E8E" w:rsidRDefault="00597839" w:rsidP="00597839">
      <w:pPr>
        <w:spacing w:line="257" w:lineRule="auto"/>
        <w:ind w:firstLine="600"/>
        <w:jc w:val="both"/>
        <w:rPr>
          <w:sz w:val="24"/>
          <w:szCs w:val="24"/>
        </w:rPr>
      </w:pPr>
      <w:r w:rsidRPr="00F17E8E">
        <w:rPr>
          <w:b/>
          <w:color w:val="000000"/>
          <w:sz w:val="24"/>
          <w:szCs w:val="24"/>
        </w:rPr>
        <w:t>УНИВЕРСАЛЬНЫЕ УЧЕБНЫЕ ДЕЙСТВИЯ</w:t>
      </w:r>
      <w:r w:rsidRPr="00F17E8E">
        <w:rPr>
          <w:color w:val="000000"/>
          <w:sz w:val="24"/>
          <w:szCs w:val="24"/>
        </w:rPr>
        <w:t xml:space="preserve"> </w:t>
      </w:r>
    </w:p>
    <w:p w:rsidR="00597839" w:rsidRPr="00F17E8E" w:rsidRDefault="00597839" w:rsidP="00597839">
      <w:pPr>
        <w:spacing w:line="257" w:lineRule="auto"/>
        <w:ind w:firstLine="600"/>
        <w:jc w:val="both"/>
        <w:rPr>
          <w:sz w:val="24"/>
          <w:szCs w:val="24"/>
        </w:rPr>
      </w:pPr>
      <w:r w:rsidRPr="00F17E8E">
        <w:rPr>
          <w:color w:val="000000"/>
          <w:sz w:val="24"/>
          <w:szCs w:val="24"/>
        </w:rP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97839" w:rsidRPr="00F17E8E" w:rsidRDefault="00597839" w:rsidP="00597839">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597839" w:rsidRPr="00F17E8E" w:rsidRDefault="00597839" w:rsidP="00597839">
      <w:pPr>
        <w:spacing w:line="257" w:lineRule="auto"/>
        <w:ind w:left="120"/>
        <w:jc w:val="both"/>
        <w:rPr>
          <w:sz w:val="24"/>
          <w:szCs w:val="24"/>
        </w:rPr>
      </w:pPr>
      <w:r w:rsidRPr="00F17E8E">
        <w:rPr>
          <w:b/>
          <w:color w:val="000000"/>
          <w:sz w:val="24"/>
          <w:szCs w:val="24"/>
        </w:rPr>
        <w:t>Базовые логические действия:</w:t>
      </w:r>
    </w:p>
    <w:p w:rsidR="00597839" w:rsidRPr="00F17E8E" w:rsidRDefault="00597839" w:rsidP="00597839">
      <w:pPr>
        <w:spacing w:line="257" w:lineRule="auto"/>
        <w:ind w:firstLine="600"/>
        <w:jc w:val="both"/>
        <w:rPr>
          <w:sz w:val="24"/>
          <w:szCs w:val="24"/>
        </w:rPr>
      </w:pPr>
      <w:r w:rsidRPr="00F17E8E">
        <w:rPr>
          <w:color w:val="000000"/>
          <w:sz w:val="24"/>
          <w:szCs w:val="24"/>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597839" w:rsidRPr="00F17E8E" w:rsidRDefault="00597839" w:rsidP="00597839">
      <w:pPr>
        <w:spacing w:line="257" w:lineRule="auto"/>
        <w:ind w:firstLine="600"/>
        <w:jc w:val="both"/>
        <w:rPr>
          <w:sz w:val="24"/>
          <w:szCs w:val="24"/>
        </w:rPr>
      </w:pPr>
      <w:r w:rsidRPr="00F17E8E">
        <w:rPr>
          <w:color w:val="000000"/>
          <w:sz w:val="24"/>
          <w:szCs w:val="24"/>
        </w:rPr>
        <w:t>группировать слова на основании того, какой частью речи они являются;</w:t>
      </w:r>
    </w:p>
    <w:p w:rsidR="00597839" w:rsidRPr="00F17E8E" w:rsidRDefault="00597839" w:rsidP="00597839">
      <w:pPr>
        <w:spacing w:line="257" w:lineRule="auto"/>
        <w:ind w:firstLine="600"/>
        <w:jc w:val="both"/>
        <w:rPr>
          <w:sz w:val="24"/>
          <w:szCs w:val="24"/>
        </w:rPr>
      </w:pPr>
      <w:r w:rsidRPr="00F17E8E">
        <w:rPr>
          <w:color w:val="000000"/>
          <w:sz w:val="24"/>
          <w:szCs w:val="24"/>
        </w:rPr>
        <w:t>объединять глаголы в группы по определённому признаку (например, время, спряжение);</w:t>
      </w:r>
    </w:p>
    <w:p w:rsidR="00597839" w:rsidRPr="00F17E8E" w:rsidRDefault="00597839" w:rsidP="00597839">
      <w:pPr>
        <w:spacing w:line="257" w:lineRule="auto"/>
        <w:ind w:firstLine="600"/>
        <w:jc w:val="both"/>
        <w:rPr>
          <w:sz w:val="24"/>
          <w:szCs w:val="24"/>
        </w:rPr>
      </w:pPr>
      <w:r w:rsidRPr="00F17E8E">
        <w:rPr>
          <w:color w:val="000000"/>
          <w:sz w:val="24"/>
          <w:szCs w:val="24"/>
        </w:rPr>
        <w:t xml:space="preserve">объединять предложения по определённому признаку, самостоятельно устанавливать </w:t>
      </w:r>
      <w:r w:rsidRPr="00F17E8E">
        <w:rPr>
          <w:color w:val="000000"/>
          <w:sz w:val="24"/>
          <w:szCs w:val="24"/>
        </w:rPr>
        <w:lastRenderedPageBreak/>
        <w:t>этот признак;</w:t>
      </w:r>
    </w:p>
    <w:p w:rsidR="00597839" w:rsidRPr="00F17E8E" w:rsidRDefault="00597839" w:rsidP="00597839">
      <w:pPr>
        <w:spacing w:line="257" w:lineRule="auto"/>
        <w:ind w:firstLine="600"/>
        <w:jc w:val="both"/>
        <w:rPr>
          <w:sz w:val="24"/>
          <w:szCs w:val="24"/>
        </w:rPr>
      </w:pPr>
      <w:r w:rsidRPr="00F17E8E">
        <w:rPr>
          <w:color w:val="000000"/>
          <w:sz w:val="24"/>
          <w:szCs w:val="24"/>
        </w:rPr>
        <w:t>классифицировать предложенные языковые единицы;</w:t>
      </w:r>
    </w:p>
    <w:p w:rsidR="00597839" w:rsidRPr="00F17E8E" w:rsidRDefault="00597839" w:rsidP="00597839">
      <w:pPr>
        <w:spacing w:line="257" w:lineRule="auto"/>
        <w:ind w:firstLine="600"/>
        <w:jc w:val="both"/>
        <w:rPr>
          <w:sz w:val="24"/>
          <w:szCs w:val="24"/>
        </w:rPr>
      </w:pPr>
      <w:r w:rsidRPr="00F17E8E">
        <w:rPr>
          <w:color w:val="000000"/>
          <w:sz w:val="24"/>
          <w:szCs w:val="24"/>
        </w:rPr>
        <w:t>устно характеризовать языковые единицы по заданным признакам;</w:t>
      </w:r>
    </w:p>
    <w:p w:rsidR="00597839" w:rsidRPr="00F17E8E" w:rsidRDefault="00597839" w:rsidP="00597839">
      <w:pPr>
        <w:spacing w:line="257" w:lineRule="auto"/>
        <w:ind w:firstLine="600"/>
        <w:jc w:val="both"/>
        <w:rPr>
          <w:sz w:val="24"/>
          <w:szCs w:val="24"/>
        </w:rPr>
      </w:pPr>
      <w:r w:rsidRPr="00F17E8E">
        <w:rPr>
          <w:color w:val="000000"/>
          <w:sz w:val="24"/>
          <w:szCs w:val="24"/>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597839" w:rsidRPr="00F17E8E" w:rsidRDefault="00597839" w:rsidP="00597839">
      <w:pPr>
        <w:spacing w:line="257" w:lineRule="auto"/>
        <w:ind w:left="120"/>
        <w:jc w:val="both"/>
        <w:rPr>
          <w:sz w:val="24"/>
          <w:szCs w:val="24"/>
        </w:rPr>
      </w:pPr>
      <w:r w:rsidRPr="00F17E8E">
        <w:rPr>
          <w:b/>
          <w:color w:val="000000"/>
          <w:sz w:val="24"/>
          <w:szCs w:val="24"/>
        </w:rPr>
        <w:t>Базовые исследовательские действия:</w:t>
      </w:r>
    </w:p>
    <w:p w:rsidR="00597839" w:rsidRPr="00F17E8E" w:rsidRDefault="00597839" w:rsidP="00597839">
      <w:pPr>
        <w:spacing w:line="257" w:lineRule="auto"/>
        <w:ind w:firstLine="600"/>
        <w:jc w:val="both"/>
        <w:rPr>
          <w:sz w:val="24"/>
          <w:szCs w:val="24"/>
        </w:rPr>
      </w:pPr>
      <w:r w:rsidRPr="00F17E8E">
        <w:rPr>
          <w:color w:val="000000"/>
          <w:sz w:val="24"/>
          <w:szCs w:val="24"/>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597839" w:rsidRPr="00F17E8E" w:rsidRDefault="00597839" w:rsidP="00597839">
      <w:pPr>
        <w:spacing w:line="257" w:lineRule="auto"/>
        <w:ind w:firstLine="600"/>
        <w:jc w:val="both"/>
        <w:rPr>
          <w:sz w:val="24"/>
          <w:szCs w:val="24"/>
        </w:rPr>
      </w:pPr>
      <w:r w:rsidRPr="00F17E8E">
        <w:rPr>
          <w:color w:val="000000"/>
          <w:sz w:val="24"/>
          <w:szCs w:val="24"/>
        </w:rPr>
        <w:t>проводить по предложенному алгоритму различные виды анализа (звуко-буквенный, морфемный, морфологический, синтаксический);</w:t>
      </w:r>
    </w:p>
    <w:p w:rsidR="00597839" w:rsidRPr="00F17E8E" w:rsidRDefault="00597839" w:rsidP="00597839">
      <w:pPr>
        <w:spacing w:line="257" w:lineRule="auto"/>
        <w:ind w:firstLine="600"/>
        <w:jc w:val="both"/>
        <w:rPr>
          <w:sz w:val="24"/>
          <w:szCs w:val="24"/>
        </w:rPr>
      </w:pPr>
      <w:r w:rsidRPr="00F17E8E">
        <w:rPr>
          <w:color w:val="000000"/>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597839" w:rsidRPr="00F17E8E" w:rsidRDefault="00597839" w:rsidP="00597839">
      <w:pPr>
        <w:spacing w:line="257" w:lineRule="auto"/>
        <w:ind w:firstLine="600"/>
        <w:jc w:val="both"/>
        <w:rPr>
          <w:sz w:val="24"/>
          <w:szCs w:val="24"/>
        </w:rPr>
      </w:pPr>
      <w:r w:rsidRPr="00F17E8E">
        <w:rPr>
          <w:color w:val="000000"/>
          <w:sz w:val="24"/>
          <w:szCs w:val="24"/>
        </w:rPr>
        <w:t>выявлять недостаток информации для решения учебной (практической) задачи на основе предложенного алгоритма;</w:t>
      </w:r>
    </w:p>
    <w:p w:rsidR="00597839" w:rsidRPr="00F17E8E" w:rsidRDefault="00597839" w:rsidP="00597839">
      <w:pPr>
        <w:spacing w:line="257" w:lineRule="auto"/>
        <w:ind w:firstLine="600"/>
        <w:jc w:val="both"/>
        <w:rPr>
          <w:sz w:val="24"/>
          <w:szCs w:val="24"/>
        </w:rPr>
      </w:pPr>
      <w:r w:rsidRPr="00F17E8E">
        <w:rPr>
          <w:color w:val="000000"/>
          <w:sz w:val="24"/>
          <w:szCs w:val="24"/>
        </w:rPr>
        <w:t>прогнозировать возможное развитие речевой ситуации.</w:t>
      </w:r>
    </w:p>
    <w:p w:rsidR="00597839" w:rsidRPr="00F17E8E" w:rsidRDefault="00597839" w:rsidP="00597839">
      <w:pPr>
        <w:spacing w:line="257" w:lineRule="auto"/>
        <w:ind w:left="120"/>
        <w:jc w:val="both"/>
        <w:rPr>
          <w:sz w:val="24"/>
          <w:szCs w:val="24"/>
        </w:rPr>
      </w:pPr>
      <w:r w:rsidRPr="00F17E8E">
        <w:rPr>
          <w:b/>
          <w:color w:val="000000"/>
          <w:sz w:val="24"/>
          <w:szCs w:val="24"/>
        </w:rPr>
        <w:t>Работа с информацией:</w:t>
      </w:r>
    </w:p>
    <w:p w:rsidR="00597839" w:rsidRPr="00F17E8E" w:rsidRDefault="00597839" w:rsidP="00597839">
      <w:pPr>
        <w:spacing w:line="257" w:lineRule="auto"/>
        <w:ind w:firstLine="600"/>
        <w:jc w:val="both"/>
        <w:rPr>
          <w:sz w:val="24"/>
          <w:szCs w:val="24"/>
        </w:rPr>
      </w:pPr>
      <w:r w:rsidRPr="00F17E8E">
        <w:rPr>
          <w:color w:val="000000"/>
          <w:sz w:val="24"/>
          <w:szCs w:val="24"/>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597839" w:rsidRPr="00F17E8E" w:rsidRDefault="00597839" w:rsidP="00597839">
      <w:pPr>
        <w:spacing w:line="257" w:lineRule="auto"/>
        <w:ind w:firstLine="600"/>
        <w:jc w:val="both"/>
        <w:rPr>
          <w:sz w:val="24"/>
          <w:szCs w:val="24"/>
        </w:rPr>
      </w:pPr>
      <w:r w:rsidRPr="00F17E8E">
        <w:rPr>
          <w:color w:val="000000"/>
          <w:sz w:val="24"/>
          <w:szCs w:val="24"/>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597839" w:rsidRPr="00F17E8E" w:rsidRDefault="00597839" w:rsidP="00597839">
      <w:pPr>
        <w:spacing w:line="264" w:lineRule="auto"/>
        <w:ind w:firstLine="600"/>
        <w:jc w:val="both"/>
        <w:rPr>
          <w:sz w:val="24"/>
          <w:szCs w:val="24"/>
        </w:rPr>
      </w:pPr>
      <w:r w:rsidRPr="00F17E8E">
        <w:rPr>
          <w:color w:val="000000"/>
          <w:sz w:val="24"/>
          <w:szCs w:val="24"/>
        </w:rPr>
        <w:t>соблюдать элементарные правила информационной безопасности при поиске для выполнения заданий по русскому языку информации в Интернете;</w:t>
      </w:r>
    </w:p>
    <w:p w:rsidR="00597839" w:rsidRPr="00F17E8E" w:rsidRDefault="00597839" w:rsidP="00597839">
      <w:pPr>
        <w:spacing w:line="264" w:lineRule="auto"/>
        <w:ind w:firstLine="600"/>
        <w:jc w:val="both"/>
        <w:rPr>
          <w:sz w:val="24"/>
          <w:szCs w:val="24"/>
        </w:rPr>
      </w:pPr>
      <w:r w:rsidRPr="00F17E8E">
        <w:rPr>
          <w:color w:val="000000"/>
          <w:sz w:val="24"/>
          <w:szCs w:val="24"/>
        </w:rPr>
        <w:t>самостоятельно создавать схемы, таблицы для представления информации.</w:t>
      </w:r>
    </w:p>
    <w:p w:rsidR="00597839" w:rsidRPr="00F17E8E" w:rsidRDefault="00597839" w:rsidP="00597839">
      <w:pPr>
        <w:spacing w:line="252" w:lineRule="auto"/>
        <w:ind w:left="120"/>
        <w:jc w:val="both"/>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597839" w:rsidRPr="00F17E8E" w:rsidRDefault="00597839" w:rsidP="00597839">
      <w:pPr>
        <w:spacing w:line="252" w:lineRule="auto"/>
        <w:ind w:left="120"/>
        <w:jc w:val="both"/>
        <w:rPr>
          <w:sz w:val="24"/>
          <w:szCs w:val="24"/>
        </w:rPr>
      </w:pPr>
      <w:r w:rsidRPr="00F17E8E">
        <w:rPr>
          <w:b/>
          <w:color w:val="000000"/>
          <w:sz w:val="24"/>
          <w:szCs w:val="24"/>
        </w:rPr>
        <w:t>Общение:</w:t>
      </w:r>
    </w:p>
    <w:p w:rsidR="00597839" w:rsidRPr="00F17E8E" w:rsidRDefault="00597839" w:rsidP="00597839">
      <w:pPr>
        <w:spacing w:line="252" w:lineRule="auto"/>
        <w:ind w:firstLine="600"/>
        <w:jc w:val="both"/>
        <w:rPr>
          <w:sz w:val="24"/>
          <w:szCs w:val="24"/>
        </w:rPr>
      </w:pPr>
      <w:r w:rsidRPr="00F17E8E">
        <w:rPr>
          <w:color w:val="000000"/>
          <w:sz w:val="24"/>
          <w:szCs w:val="24"/>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597839" w:rsidRPr="00F17E8E" w:rsidRDefault="00597839" w:rsidP="00597839">
      <w:pPr>
        <w:spacing w:line="257" w:lineRule="auto"/>
        <w:ind w:firstLine="600"/>
        <w:jc w:val="both"/>
        <w:rPr>
          <w:sz w:val="24"/>
          <w:szCs w:val="24"/>
        </w:rPr>
      </w:pPr>
      <w:r w:rsidRPr="00F17E8E">
        <w:rPr>
          <w:color w:val="000000"/>
          <w:sz w:val="24"/>
          <w:szCs w:val="24"/>
        </w:rPr>
        <w:t>строить устное высказывание при обосновании правильности написания, при обобщении результатов наблюдения за орфографическим материалом;</w:t>
      </w:r>
    </w:p>
    <w:p w:rsidR="00597839" w:rsidRPr="00F17E8E" w:rsidRDefault="00597839" w:rsidP="00597839">
      <w:pPr>
        <w:spacing w:line="257" w:lineRule="auto"/>
        <w:ind w:firstLine="600"/>
        <w:jc w:val="both"/>
        <w:rPr>
          <w:sz w:val="24"/>
          <w:szCs w:val="24"/>
        </w:rPr>
      </w:pPr>
      <w:r w:rsidRPr="00F17E8E">
        <w:rPr>
          <w:color w:val="000000"/>
          <w:sz w:val="24"/>
          <w:szCs w:val="24"/>
        </w:rPr>
        <w:t>создавать устные и письменные тексты (описание, рассуждение, повествование), определяя необходимый в данной речевой ситуации тип текста;</w:t>
      </w:r>
    </w:p>
    <w:p w:rsidR="00597839" w:rsidRPr="00F17E8E" w:rsidRDefault="00597839" w:rsidP="00597839">
      <w:pPr>
        <w:spacing w:line="257" w:lineRule="auto"/>
        <w:ind w:firstLine="600"/>
        <w:jc w:val="both"/>
        <w:rPr>
          <w:sz w:val="24"/>
          <w:szCs w:val="24"/>
        </w:rPr>
      </w:pPr>
      <w:r w:rsidRPr="00F17E8E">
        <w:rPr>
          <w:color w:val="000000"/>
          <w:sz w:val="24"/>
          <w:szCs w:val="24"/>
        </w:rPr>
        <w:t>подготавливать небольшие публичные выступления;</w:t>
      </w:r>
    </w:p>
    <w:p w:rsidR="00597839" w:rsidRPr="00F17E8E" w:rsidRDefault="00597839" w:rsidP="00597839">
      <w:pPr>
        <w:spacing w:line="257" w:lineRule="auto"/>
        <w:ind w:firstLine="600"/>
        <w:jc w:val="both"/>
        <w:rPr>
          <w:sz w:val="24"/>
          <w:szCs w:val="24"/>
        </w:rPr>
      </w:pPr>
      <w:r w:rsidRPr="00F17E8E">
        <w:rPr>
          <w:color w:val="000000"/>
          <w:sz w:val="24"/>
          <w:szCs w:val="24"/>
        </w:rPr>
        <w:t>подбирать иллюстративный материал (рисунки, фото, плакаты) к тексту выступления.</w:t>
      </w:r>
    </w:p>
    <w:p w:rsidR="00597839" w:rsidRPr="00F17E8E" w:rsidRDefault="00597839" w:rsidP="00597839">
      <w:pPr>
        <w:spacing w:line="257" w:lineRule="auto"/>
        <w:ind w:left="120"/>
        <w:jc w:val="both"/>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597839" w:rsidRPr="00F17E8E" w:rsidRDefault="00597839" w:rsidP="00597839">
      <w:pPr>
        <w:spacing w:line="257" w:lineRule="auto"/>
        <w:ind w:left="120"/>
        <w:jc w:val="both"/>
        <w:rPr>
          <w:sz w:val="24"/>
          <w:szCs w:val="24"/>
        </w:rPr>
      </w:pPr>
      <w:r w:rsidRPr="00F17E8E">
        <w:rPr>
          <w:b/>
          <w:color w:val="000000"/>
          <w:sz w:val="24"/>
          <w:szCs w:val="24"/>
        </w:rPr>
        <w:t>Самоорганизация:</w:t>
      </w:r>
    </w:p>
    <w:p w:rsidR="00597839" w:rsidRPr="00F17E8E" w:rsidRDefault="00597839" w:rsidP="00597839">
      <w:pPr>
        <w:spacing w:line="257" w:lineRule="auto"/>
        <w:ind w:firstLine="600"/>
        <w:jc w:val="both"/>
        <w:rPr>
          <w:sz w:val="24"/>
          <w:szCs w:val="24"/>
        </w:rPr>
      </w:pPr>
      <w:r w:rsidRPr="00F17E8E">
        <w:rPr>
          <w:color w:val="000000"/>
          <w:sz w:val="24"/>
          <w:szCs w:val="24"/>
        </w:rPr>
        <w:t>самостоятельно планировать действия по решению учебной задачи для получения результата;</w:t>
      </w:r>
    </w:p>
    <w:p w:rsidR="00597839" w:rsidRPr="00F17E8E" w:rsidRDefault="00597839" w:rsidP="00597839">
      <w:pPr>
        <w:spacing w:line="257" w:lineRule="auto"/>
        <w:ind w:firstLine="600"/>
        <w:jc w:val="both"/>
        <w:rPr>
          <w:sz w:val="24"/>
          <w:szCs w:val="24"/>
        </w:rPr>
      </w:pPr>
      <w:r w:rsidRPr="00F17E8E">
        <w:rPr>
          <w:color w:val="000000"/>
          <w:sz w:val="24"/>
          <w:szCs w:val="24"/>
        </w:rPr>
        <w:t>выстраивать последовательность выбранных действий;</w:t>
      </w:r>
    </w:p>
    <w:p w:rsidR="00597839" w:rsidRPr="00F17E8E" w:rsidRDefault="00597839" w:rsidP="00597839">
      <w:pPr>
        <w:spacing w:line="257" w:lineRule="auto"/>
        <w:ind w:firstLine="600"/>
        <w:jc w:val="both"/>
        <w:rPr>
          <w:sz w:val="24"/>
          <w:szCs w:val="24"/>
        </w:rPr>
      </w:pPr>
      <w:r w:rsidRPr="00F17E8E">
        <w:rPr>
          <w:color w:val="000000"/>
          <w:sz w:val="24"/>
          <w:szCs w:val="24"/>
        </w:rPr>
        <w:t>предвидеть трудности и возможные ошибки.</w:t>
      </w:r>
    </w:p>
    <w:p w:rsidR="00597839" w:rsidRPr="00F17E8E" w:rsidRDefault="00597839" w:rsidP="00597839">
      <w:pPr>
        <w:spacing w:line="257" w:lineRule="auto"/>
        <w:ind w:left="120"/>
        <w:jc w:val="both"/>
        <w:rPr>
          <w:sz w:val="24"/>
          <w:szCs w:val="24"/>
        </w:rPr>
      </w:pPr>
      <w:r w:rsidRPr="00F17E8E">
        <w:rPr>
          <w:b/>
          <w:color w:val="000000"/>
          <w:sz w:val="24"/>
          <w:szCs w:val="24"/>
        </w:rPr>
        <w:t>Самоконтроль</w:t>
      </w:r>
      <w:r w:rsidRPr="00F17E8E">
        <w:rPr>
          <w:color w:val="000000"/>
          <w:sz w:val="24"/>
          <w:szCs w:val="24"/>
        </w:rPr>
        <w:t>:</w:t>
      </w:r>
    </w:p>
    <w:p w:rsidR="00597839" w:rsidRPr="00F17E8E" w:rsidRDefault="00597839" w:rsidP="00597839">
      <w:pPr>
        <w:spacing w:line="257" w:lineRule="auto"/>
        <w:ind w:firstLine="600"/>
        <w:jc w:val="both"/>
        <w:rPr>
          <w:sz w:val="24"/>
          <w:szCs w:val="24"/>
        </w:rPr>
      </w:pPr>
      <w:r w:rsidRPr="00F17E8E">
        <w:rPr>
          <w:color w:val="000000"/>
          <w:sz w:val="24"/>
          <w:szCs w:val="24"/>
        </w:rPr>
        <w:t xml:space="preserve">контролировать процесс и результат выполнения задания, корректировать учебные </w:t>
      </w:r>
      <w:r w:rsidRPr="00F17E8E">
        <w:rPr>
          <w:color w:val="000000"/>
          <w:sz w:val="24"/>
          <w:szCs w:val="24"/>
        </w:rPr>
        <w:lastRenderedPageBreak/>
        <w:t>действия для преодоления ошибок;</w:t>
      </w:r>
    </w:p>
    <w:p w:rsidR="00597839" w:rsidRPr="00F17E8E" w:rsidRDefault="00597839" w:rsidP="00597839">
      <w:pPr>
        <w:spacing w:line="257" w:lineRule="auto"/>
        <w:ind w:firstLine="600"/>
        <w:jc w:val="both"/>
        <w:rPr>
          <w:sz w:val="24"/>
          <w:szCs w:val="24"/>
        </w:rPr>
      </w:pPr>
      <w:r w:rsidRPr="00F17E8E">
        <w:rPr>
          <w:color w:val="000000"/>
          <w:sz w:val="24"/>
          <w:szCs w:val="24"/>
        </w:rPr>
        <w:t>находить ошибки в своей и чужих работах, устанавливать их причины;</w:t>
      </w:r>
    </w:p>
    <w:p w:rsidR="00597839" w:rsidRPr="00F17E8E" w:rsidRDefault="00597839" w:rsidP="00597839">
      <w:pPr>
        <w:spacing w:line="257" w:lineRule="auto"/>
        <w:ind w:firstLine="600"/>
        <w:jc w:val="both"/>
        <w:rPr>
          <w:sz w:val="24"/>
          <w:szCs w:val="24"/>
        </w:rPr>
      </w:pPr>
      <w:r w:rsidRPr="00F17E8E">
        <w:rPr>
          <w:color w:val="000000"/>
          <w:sz w:val="24"/>
          <w:szCs w:val="24"/>
        </w:rPr>
        <w:t>оценивать по предложенным критериям общий результат деятельности и свой вклад в неё;</w:t>
      </w:r>
    </w:p>
    <w:p w:rsidR="00597839" w:rsidRPr="00F17E8E" w:rsidRDefault="00597839" w:rsidP="00597839">
      <w:pPr>
        <w:spacing w:line="257" w:lineRule="auto"/>
        <w:ind w:firstLine="600"/>
        <w:jc w:val="both"/>
        <w:rPr>
          <w:sz w:val="24"/>
          <w:szCs w:val="24"/>
        </w:rPr>
      </w:pPr>
      <w:r w:rsidRPr="00F17E8E">
        <w:rPr>
          <w:color w:val="000000"/>
          <w:sz w:val="24"/>
          <w:szCs w:val="24"/>
        </w:rPr>
        <w:t>принимать оценку своей работы.</w:t>
      </w:r>
    </w:p>
    <w:p w:rsidR="00597839" w:rsidRPr="00F17E8E" w:rsidRDefault="00597839" w:rsidP="00597839">
      <w:pPr>
        <w:spacing w:line="257" w:lineRule="auto"/>
        <w:ind w:left="120"/>
        <w:jc w:val="both"/>
        <w:rPr>
          <w:sz w:val="24"/>
          <w:szCs w:val="24"/>
        </w:rPr>
      </w:pPr>
      <w:r w:rsidRPr="00F17E8E">
        <w:rPr>
          <w:b/>
          <w:color w:val="000000"/>
          <w:sz w:val="24"/>
          <w:szCs w:val="24"/>
        </w:rPr>
        <w:t>Совместная деятельность:</w:t>
      </w:r>
    </w:p>
    <w:p w:rsidR="00597839" w:rsidRPr="00F17E8E" w:rsidRDefault="00597839" w:rsidP="00597839">
      <w:pPr>
        <w:spacing w:line="257" w:lineRule="auto"/>
        <w:ind w:firstLine="600"/>
        <w:jc w:val="both"/>
        <w:rPr>
          <w:sz w:val="24"/>
          <w:szCs w:val="24"/>
        </w:rPr>
      </w:pPr>
      <w:r w:rsidRPr="00F17E8E">
        <w:rPr>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97839" w:rsidRPr="00F17E8E" w:rsidRDefault="00597839" w:rsidP="00597839">
      <w:pPr>
        <w:spacing w:line="257" w:lineRule="auto"/>
        <w:ind w:firstLine="600"/>
        <w:jc w:val="both"/>
        <w:rPr>
          <w:sz w:val="24"/>
          <w:szCs w:val="24"/>
        </w:rPr>
      </w:pPr>
      <w:r w:rsidRPr="00F17E8E">
        <w:rPr>
          <w:color w:val="000000"/>
          <w:sz w:val="24"/>
          <w:szCs w:val="24"/>
        </w:rPr>
        <w:t>проявлять готовность руководить, выполнять поручения, подчиняться;</w:t>
      </w:r>
    </w:p>
    <w:p w:rsidR="00597839" w:rsidRPr="00F17E8E" w:rsidRDefault="00597839" w:rsidP="00597839">
      <w:pPr>
        <w:spacing w:line="257" w:lineRule="auto"/>
        <w:ind w:firstLine="600"/>
        <w:jc w:val="both"/>
        <w:rPr>
          <w:sz w:val="24"/>
          <w:szCs w:val="24"/>
        </w:rPr>
      </w:pPr>
      <w:r w:rsidRPr="00F17E8E">
        <w:rPr>
          <w:color w:val="000000"/>
          <w:sz w:val="24"/>
          <w:szCs w:val="24"/>
        </w:rPr>
        <w:t>ответственно выполнять свою часть работы;</w:t>
      </w:r>
    </w:p>
    <w:p w:rsidR="00597839" w:rsidRPr="00F17E8E" w:rsidRDefault="00597839" w:rsidP="00597839">
      <w:pPr>
        <w:spacing w:line="257" w:lineRule="auto"/>
        <w:ind w:firstLine="600"/>
        <w:jc w:val="both"/>
        <w:rPr>
          <w:sz w:val="24"/>
          <w:szCs w:val="24"/>
        </w:rPr>
      </w:pPr>
      <w:r w:rsidRPr="00F17E8E">
        <w:rPr>
          <w:color w:val="000000"/>
          <w:sz w:val="24"/>
          <w:szCs w:val="24"/>
        </w:rPr>
        <w:t>оценивать свой вклад в общий результат;</w:t>
      </w:r>
    </w:p>
    <w:p w:rsidR="00597839" w:rsidRPr="00F17E8E" w:rsidRDefault="00597839" w:rsidP="00597839">
      <w:pPr>
        <w:ind w:left="120"/>
        <w:rPr>
          <w:sz w:val="24"/>
          <w:szCs w:val="24"/>
        </w:rPr>
      </w:pPr>
      <w:r w:rsidRPr="00F17E8E">
        <w:rPr>
          <w:color w:val="000000"/>
          <w:sz w:val="24"/>
          <w:szCs w:val="24"/>
        </w:rPr>
        <w:t xml:space="preserve">выполнять совместные проектные задания с использованием предложенных </w:t>
      </w:r>
      <w:r w:rsidRPr="00F17E8E">
        <w:rPr>
          <w:sz w:val="24"/>
          <w:szCs w:val="24"/>
        </w:rPr>
        <w:t xml:space="preserve">образцов, планов, идей. </w:t>
      </w:r>
    </w:p>
    <w:p w:rsidR="00597839" w:rsidRPr="00F17E8E" w:rsidRDefault="00B87860" w:rsidP="00597839">
      <w:pPr>
        <w:spacing w:line="264" w:lineRule="auto"/>
        <w:ind w:left="120"/>
        <w:jc w:val="both"/>
        <w:rPr>
          <w:sz w:val="24"/>
          <w:szCs w:val="24"/>
        </w:rPr>
      </w:pPr>
      <w:hyperlink w:anchor="_ftnref1">
        <w:r w:rsidR="00597839" w:rsidRPr="00F17E8E">
          <w:rPr>
            <w:sz w:val="24"/>
            <w:szCs w:val="24"/>
          </w:rPr>
          <w:t>[1]</w:t>
        </w:r>
      </w:hyperlink>
      <w:r w:rsidR="00597839" w:rsidRPr="00F17E8E">
        <w:rPr>
          <w:sz w:val="24"/>
          <w:szCs w:val="24"/>
        </w:rPr>
        <w:t xml:space="preserve"> Раздел «Графика» в учебном курсе «Обучения грамоте» изучается параллельно с разделом «Чтение», поэтому на этот раздел отдельные часы в тематическом планировании не предусмотрены.</w:t>
      </w:r>
    </w:p>
    <w:p w:rsidR="00597839" w:rsidRPr="00F17E8E" w:rsidRDefault="00B87860" w:rsidP="00597839">
      <w:pPr>
        <w:spacing w:line="264" w:lineRule="auto"/>
        <w:ind w:left="120"/>
        <w:jc w:val="both"/>
        <w:rPr>
          <w:sz w:val="24"/>
          <w:szCs w:val="24"/>
        </w:rPr>
      </w:pPr>
      <w:hyperlink r:id="rId19" w:anchor="_ftnref1">
        <w:r w:rsidR="00597839" w:rsidRPr="00F17E8E">
          <w:rPr>
            <w:sz w:val="24"/>
            <w:szCs w:val="24"/>
          </w:rPr>
          <w:t>[2]</w:t>
        </w:r>
      </w:hyperlink>
      <w:r w:rsidR="00597839" w:rsidRPr="00F17E8E">
        <w:rPr>
          <w:sz w:val="24"/>
          <w:szCs w:val="24"/>
        </w:rPr>
        <w:t xml:space="preserve"> 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 </w:t>
      </w:r>
    </w:p>
    <w:p w:rsidR="00597839" w:rsidRPr="00F17E8E" w:rsidRDefault="00B87860" w:rsidP="00597839">
      <w:pPr>
        <w:spacing w:line="264" w:lineRule="auto"/>
        <w:ind w:left="120"/>
        <w:jc w:val="both"/>
        <w:rPr>
          <w:sz w:val="24"/>
          <w:szCs w:val="24"/>
        </w:rPr>
      </w:pPr>
      <w:hyperlink r:id="rId20" w:anchor="_ftnref1">
        <w:r w:rsidR="00597839" w:rsidRPr="00F17E8E">
          <w:rPr>
            <w:sz w:val="24"/>
            <w:szCs w:val="24"/>
          </w:rPr>
          <w:t>[3]</w:t>
        </w:r>
      </w:hyperlink>
      <w:r w:rsidR="00597839" w:rsidRPr="00F17E8E">
        <w:rPr>
          <w:sz w:val="24"/>
          <w:szCs w:val="24"/>
        </w:rPr>
        <w:t xml:space="preserve"> 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p>
    <w:p w:rsidR="008F5067" w:rsidRPr="00F17E8E" w:rsidRDefault="008F5067" w:rsidP="008F5067">
      <w:pPr>
        <w:widowControl/>
        <w:autoSpaceDE/>
        <w:autoSpaceDN/>
        <w:spacing w:line="276" w:lineRule="auto"/>
        <w:ind w:left="400"/>
        <w:rPr>
          <w:sz w:val="24"/>
          <w:szCs w:val="24"/>
        </w:rPr>
      </w:pPr>
    </w:p>
    <w:p w:rsidR="00597839" w:rsidRPr="00F17E8E" w:rsidRDefault="00597839" w:rsidP="008F5067">
      <w:pPr>
        <w:widowControl/>
        <w:autoSpaceDE/>
        <w:autoSpaceDN/>
        <w:spacing w:line="276" w:lineRule="auto"/>
        <w:ind w:left="400"/>
        <w:jc w:val="center"/>
        <w:rPr>
          <w:sz w:val="24"/>
          <w:szCs w:val="24"/>
        </w:rPr>
      </w:pPr>
      <w:r w:rsidRPr="00F17E8E">
        <w:rPr>
          <w:b/>
          <w:color w:val="000000"/>
          <w:sz w:val="24"/>
          <w:szCs w:val="24"/>
        </w:rPr>
        <w:t>ПЛАНИРУЕМЫЕ РЕЗУЛЬТАТЫ ОСВОЕНИЯ ПРОГРАММЫ ПО РУССКОМУ ЯЗЫКУ НА УРОВНЕ НАЧАЛЬНОГО ОБЩЕГО ОБРАЗОВАНИЯ</w:t>
      </w:r>
    </w:p>
    <w:p w:rsidR="00597839" w:rsidRPr="00F17E8E" w:rsidRDefault="00597839" w:rsidP="00597839">
      <w:pPr>
        <w:spacing w:line="264" w:lineRule="auto"/>
        <w:ind w:firstLine="600"/>
        <w:jc w:val="both"/>
        <w:rPr>
          <w:sz w:val="24"/>
          <w:szCs w:val="24"/>
        </w:rPr>
      </w:pPr>
      <w:r w:rsidRPr="00F17E8E">
        <w:rPr>
          <w:color w:val="000000"/>
          <w:sz w:val="24"/>
          <w:szCs w:val="24"/>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ЛИЧНОСТНЫЕ РЕЗУЛЬТАТЫ</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9" w:lineRule="auto"/>
        <w:ind w:firstLine="600"/>
        <w:jc w:val="both"/>
        <w:rPr>
          <w:sz w:val="24"/>
          <w:szCs w:val="24"/>
        </w:rPr>
      </w:pPr>
      <w:r w:rsidRPr="00F17E8E">
        <w:rPr>
          <w:color w:val="000000"/>
          <w:spacing w:val="-2"/>
          <w:sz w:val="24"/>
          <w:szCs w:val="24"/>
        </w:rPr>
        <w:t>В результате изучения русского языка на уровне начального общего образования у обучающегося будут сформированы личностные результаты:</w:t>
      </w:r>
    </w:p>
    <w:p w:rsidR="00597839" w:rsidRPr="00F17E8E" w:rsidRDefault="00597839" w:rsidP="00597839">
      <w:pPr>
        <w:ind w:left="120"/>
        <w:rPr>
          <w:sz w:val="24"/>
          <w:szCs w:val="24"/>
        </w:rPr>
      </w:pPr>
      <w:r w:rsidRPr="00F17E8E">
        <w:rPr>
          <w:b/>
          <w:color w:val="000000"/>
          <w:sz w:val="24"/>
          <w:szCs w:val="24"/>
        </w:rPr>
        <w:t>1)</w:t>
      </w:r>
      <w:r w:rsidRPr="00F17E8E">
        <w:rPr>
          <w:color w:val="000000"/>
          <w:sz w:val="24"/>
          <w:szCs w:val="24"/>
        </w:rPr>
        <w:t xml:space="preserve"> </w:t>
      </w:r>
      <w:r w:rsidRPr="00F17E8E">
        <w:rPr>
          <w:b/>
          <w:color w:val="000000"/>
          <w:sz w:val="24"/>
          <w:szCs w:val="24"/>
        </w:rPr>
        <w:t>гражданско-патриотическое воспитание:</w:t>
      </w:r>
    </w:p>
    <w:p w:rsidR="00597839" w:rsidRPr="00F17E8E" w:rsidRDefault="00597839" w:rsidP="00CD2BFD">
      <w:pPr>
        <w:widowControl/>
        <w:numPr>
          <w:ilvl w:val="0"/>
          <w:numId w:val="89"/>
        </w:numPr>
        <w:autoSpaceDE/>
        <w:autoSpaceDN/>
        <w:spacing w:line="276" w:lineRule="auto"/>
        <w:jc w:val="both"/>
        <w:rPr>
          <w:sz w:val="24"/>
          <w:szCs w:val="24"/>
        </w:rPr>
      </w:pPr>
      <w:r w:rsidRPr="00F17E8E">
        <w:rPr>
          <w:color w:val="000000"/>
          <w:sz w:val="24"/>
          <w:szCs w:val="24"/>
        </w:rPr>
        <w:t>становление ценностного отношения к своей Родине, в том числе через изучение русского языка, отражающего историю и культуру страны;</w:t>
      </w:r>
    </w:p>
    <w:p w:rsidR="00597839" w:rsidRPr="00F17E8E" w:rsidRDefault="00597839" w:rsidP="00CD2BFD">
      <w:pPr>
        <w:widowControl/>
        <w:numPr>
          <w:ilvl w:val="0"/>
          <w:numId w:val="89"/>
        </w:numPr>
        <w:autoSpaceDE/>
        <w:autoSpaceDN/>
        <w:spacing w:line="276" w:lineRule="auto"/>
        <w:jc w:val="both"/>
        <w:rPr>
          <w:sz w:val="24"/>
          <w:szCs w:val="24"/>
        </w:rPr>
      </w:pPr>
      <w:r w:rsidRPr="00F17E8E">
        <w:rPr>
          <w:color w:val="000000"/>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597839" w:rsidRPr="00F17E8E" w:rsidRDefault="00597839" w:rsidP="00CD2BFD">
      <w:pPr>
        <w:widowControl/>
        <w:numPr>
          <w:ilvl w:val="0"/>
          <w:numId w:val="89"/>
        </w:numPr>
        <w:autoSpaceDE/>
        <w:autoSpaceDN/>
        <w:spacing w:line="276" w:lineRule="auto"/>
        <w:jc w:val="both"/>
        <w:rPr>
          <w:sz w:val="24"/>
          <w:szCs w:val="24"/>
        </w:rPr>
      </w:pPr>
      <w:r w:rsidRPr="00F17E8E">
        <w:rPr>
          <w:color w:val="000000"/>
          <w:sz w:val="24"/>
          <w:szCs w:val="24"/>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597839" w:rsidRPr="00F17E8E" w:rsidRDefault="00597839" w:rsidP="00CD2BFD">
      <w:pPr>
        <w:widowControl/>
        <w:numPr>
          <w:ilvl w:val="0"/>
          <w:numId w:val="89"/>
        </w:numPr>
        <w:autoSpaceDE/>
        <w:autoSpaceDN/>
        <w:spacing w:line="276" w:lineRule="auto"/>
        <w:jc w:val="both"/>
        <w:rPr>
          <w:sz w:val="24"/>
          <w:szCs w:val="24"/>
        </w:rPr>
      </w:pPr>
      <w:r w:rsidRPr="00F17E8E">
        <w:rPr>
          <w:color w:val="000000"/>
          <w:sz w:val="24"/>
          <w:szCs w:val="24"/>
        </w:rPr>
        <w:lastRenderedPageBreak/>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597839" w:rsidRPr="00F17E8E" w:rsidRDefault="00597839" w:rsidP="00CD2BFD">
      <w:pPr>
        <w:widowControl/>
        <w:numPr>
          <w:ilvl w:val="0"/>
          <w:numId w:val="89"/>
        </w:numPr>
        <w:autoSpaceDE/>
        <w:autoSpaceDN/>
        <w:spacing w:line="276" w:lineRule="auto"/>
        <w:jc w:val="both"/>
        <w:rPr>
          <w:sz w:val="24"/>
          <w:szCs w:val="24"/>
        </w:rPr>
      </w:pPr>
      <w:r w:rsidRPr="00F17E8E">
        <w:rPr>
          <w:color w:val="000000"/>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597839" w:rsidRPr="00F17E8E" w:rsidRDefault="00597839" w:rsidP="00597839">
      <w:pPr>
        <w:ind w:left="120"/>
        <w:rPr>
          <w:sz w:val="24"/>
          <w:szCs w:val="24"/>
        </w:rPr>
      </w:pPr>
      <w:r w:rsidRPr="00F17E8E">
        <w:rPr>
          <w:b/>
          <w:color w:val="000000"/>
          <w:sz w:val="24"/>
          <w:szCs w:val="24"/>
        </w:rPr>
        <w:t>2)</w:t>
      </w:r>
      <w:r w:rsidRPr="00F17E8E">
        <w:rPr>
          <w:color w:val="000000"/>
          <w:sz w:val="24"/>
          <w:szCs w:val="24"/>
        </w:rPr>
        <w:t xml:space="preserve"> </w:t>
      </w:r>
      <w:r w:rsidRPr="00F17E8E">
        <w:rPr>
          <w:b/>
          <w:color w:val="000000"/>
          <w:sz w:val="24"/>
          <w:szCs w:val="24"/>
        </w:rPr>
        <w:t>духовно-нравственное воспитание:</w:t>
      </w:r>
    </w:p>
    <w:p w:rsidR="00597839" w:rsidRPr="00F17E8E" w:rsidRDefault="00597839" w:rsidP="00CD2BFD">
      <w:pPr>
        <w:widowControl/>
        <w:numPr>
          <w:ilvl w:val="0"/>
          <w:numId w:val="90"/>
        </w:numPr>
        <w:autoSpaceDE/>
        <w:autoSpaceDN/>
        <w:spacing w:line="276" w:lineRule="auto"/>
        <w:jc w:val="both"/>
        <w:rPr>
          <w:sz w:val="24"/>
          <w:szCs w:val="24"/>
        </w:rPr>
      </w:pPr>
      <w:r w:rsidRPr="00F17E8E">
        <w:rPr>
          <w:color w:val="000000"/>
          <w:sz w:val="24"/>
          <w:szCs w:val="24"/>
        </w:rPr>
        <w:t>осознание языка как одной из главных духовно-нравственных ценностей народа;</w:t>
      </w:r>
    </w:p>
    <w:p w:rsidR="00597839" w:rsidRPr="00F17E8E" w:rsidRDefault="00597839" w:rsidP="00CD2BFD">
      <w:pPr>
        <w:widowControl/>
        <w:numPr>
          <w:ilvl w:val="0"/>
          <w:numId w:val="90"/>
        </w:numPr>
        <w:autoSpaceDE/>
        <w:autoSpaceDN/>
        <w:spacing w:line="276" w:lineRule="auto"/>
        <w:jc w:val="both"/>
        <w:rPr>
          <w:sz w:val="24"/>
          <w:szCs w:val="24"/>
        </w:rPr>
      </w:pPr>
      <w:r w:rsidRPr="00F17E8E">
        <w:rPr>
          <w:color w:val="000000"/>
          <w:sz w:val="24"/>
          <w:szCs w:val="24"/>
        </w:rPr>
        <w:t>признание индивидуальности каждого человека с использованием собственного жизненного и читательского опыта;</w:t>
      </w:r>
    </w:p>
    <w:p w:rsidR="00597839" w:rsidRPr="00F17E8E" w:rsidRDefault="00597839" w:rsidP="00CD2BFD">
      <w:pPr>
        <w:widowControl/>
        <w:numPr>
          <w:ilvl w:val="0"/>
          <w:numId w:val="90"/>
        </w:numPr>
        <w:autoSpaceDE/>
        <w:autoSpaceDN/>
        <w:spacing w:line="276" w:lineRule="auto"/>
        <w:jc w:val="both"/>
        <w:rPr>
          <w:sz w:val="24"/>
          <w:szCs w:val="24"/>
        </w:rPr>
      </w:pPr>
      <w:r w:rsidRPr="00F17E8E">
        <w:rPr>
          <w:color w:val="000000"/>
          <w:sz w:val="24"/>
          <w:szCs w:val="24"/>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597839" w:rsidRPr="00F17E8E" w:rsidRDefault="00597839" w:rsidP="00CD2BFD">
      <w:pPr>
        <w:widowControl/>
        <w:numPr>
          <w:ilvl w:val="0"/>
          <w:numId w:val="90"/>
        </w:numPr>
        <w:autoSpaceDE/>
        <w:autoSpaceDN/>
        <w:spacing w:line="276" w:lineRule="auto"/>
        <w:jc w:val="both"/>
        <w:rPr>
          <w:sz w:val="24"/>
          <w:szCs w:val="24"/>
        </w:rPr>
      </w:pPr>
      <w:r w:rsidRPr="00F17E8E">
        <w:rPr>
          <w:color w:val="000000"/>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597839" w:rsidRPr="00F17E8E" w:rsidRDefault="00597839" w:rsidP="00597839">
      <w:pPr>
        <w:ind w:left="120"/>
        <w:rPr>
          <w:sz w:val="24"/>
          <w:szCs w:val="24"/>
        </w:rPr>
      </w:pPr>
      <w:r w:rsidRPr="00F17E8E">
        <w:rPr>
          <w:b/>
          <w:color w:val="000000"/>
          <w:sz w:val="24"/>
          <w:szCs w:val="24"/>
        </w:rPr>
        <w:t>3)</w:t>
      </w:r>
      <w:r w:rsidRPr="00F17E8E">
        <w:rPr>
          <w:color w:val="000000"/>
          <w:sz w:val="24"/>
          <w:szCs w:val="24"/>
        </w:rPr>
        <w:t xml:space="preserve"> </w:t>
      </w:r>
      <w:r w:rsidRPr="00F17E8E">
        <w:rPr>
          <w:b/>
          <w:color w:val="000000"/>
          <w:sz w:val="24"/>
          <w:szCs w:val="24"/>
        </w:rPr>
        <w:t>эстетическое воспитание:</w:t>
      </w:r>
    </w:p>
    <w:p w:rsidR="00597839" w:rsidRPr="00F17E8E" w:rsidRDefault="00597839" w:rsidP="00CD2BFD">
      <w:pPr>
        <w:widowControl/>
        <w:numPr>
          <w:ilvl w:val="0"/>
          <w:numId w:val="91"/>
        </w:numPr>
        <w:autoSpaceDE/>
        <w:autoSpaceDN/>
        <w:spacing w:line="276" w:lineRule="auto"/>
        <w:jc w:val="both"/>
        <w:rPr>
          <w:sz w:val="24"/>
          <w:szCs w:val="24"/>
        </w:rPr>
      </w:pPr>
      <w:r w:rsidRPr="00F17E8E">
        <w:rPr>
          <w:color w:val="000000"/>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597839" w:rsidRPr="00F17E8E" w:rsidRDefault="00597839" w:rsidP="00CD2BFD">
      <w:pPr>
        <w:widowControl/>
        <w:numPr>
          <w:ilvl w:val="0"/>
          <w:numId w:val="91"/>
        </w:numPr>
        <w:autoSpaceDE/>
        <w:autoSpaceDN/>
        <w:spacing w:line="276" w:lineRule="auto"/>
        <w:jc w:val="both"/>
        <w:rPr>
          <w:sz w:val="24"/>
          <w:szCs w:val="24"/>
        </w:rPr>
      </w:pPr>
      <w:r w:rsidRPr="00F17E8E">
        <w:rPr>
          <w:color w:val="000000"/>
          <w:sz w:val="24"/>
          <w:szCs w:val="24"/>
        </w:rPr>
        <w:t>стремление к самовыражению в искусстве слова; осознание важности русского языка как средства общения и самовыражения;</w:t>
      </w:r>
    </w:p>
    <w:p w:rsidR="00597839" w:rsidRPr="00F17E8E" w:rsidRDefault="00597839" w:rsidP="00597839">
      <w:pPr>
        <w:ind w:left="120"/>
        <w:rPr>
          <w:sz w:val="24"/>
          <w:szCs w:val="24"/>
        </w:rPr>
      </w:pPr>
      <w:r w:rsidRPr="00F17E8E">
        <w:rPr>
          <w:b/>
          <w:color w:val="000000"/>
          <w:sz w:val="24"/>
          <w:szCs w:val="24"/>
        </w:rPr>
        <w:t>4)</w:t>
      </w:r>
      <w:r w:rsidRPr="00F17E8E">
        <w:rPr>
          <w:color w:val="000000"/>
          <w:sz w:val="24"/>
          <w:szCs w:val="24"/>
        </w:rPr>
        <w:t xml:space="preserve"> </w:t>
      </w:r>
      <w:r w:rsidRPr="00F17E8E">
        <w:rPr>
          <w:b/>
          <w:color w:val="000000"/>
          <w:sz w:val="24"/>
          <w:szCs w:val="24"/>
        </w:rPr>
        <w:t>физическое воспитание, формирование культуры здоровья и эмоционального благополучия:</w:t>
      </w:r>
    </w:p>
    <w:p w:rsidR="00597839" w:rsidRPr="00F17E8E" w:rsidRDefault="00597839" w:rsidP="00CD2BFD">
      <w:pPr>
        <w:widowControl/>
        <w:numPr>
          <w:ilvl w:val="0"/>
          <w:numId w:val="92"/>
        </w:numPr>
        <w:autoSpaceDE/>
        <w:autoSpaceDN/>
        <w:spacing w:line="276" w:lineRule="auto"/>
        <w:jc w:val="both"/>
        <w:rPr>
          <w:sz w:val="24"/>
          <w:szCs w:val="24"/>
        </w:rPr>
      </w:pPr>
      <w:r w:rsidRPr="00F17E8E">
        <w:rPr>
          <w:color w:val="000000"/>
          <w:sz w:val="24"/>
          <w:szCs w:val="24"/>
        </w:rPr>
        <w:t>соблюдение правил безопасного поиска в информационной среде дополнительной информации в процессе языкового образования;</w:t>
      </w:r>
    </w:p>
    <w:p w:rsidR="00597839" w:rsidRPr="00F17E8E" w:rsidRDefault="00597839" w:rsidP="00CD2BFD">
      <w:pPr>
        <w:widowControl/>
        <w:numPr>
          <w:ilvl w:val="0"/>
          <w:numId w:val="92"/>
        </w:numPr>
        <w:autoSpaceDE/>
        <w:autoSpaceDN/>
        <w:spacing w:line="276" w:lineRule="auto"/>
        <w:jc w:val="both"/>
        <w:rPr>
          <w:sz w:val="24"/>
          <w:szCs w:val="24"/>
        </w:rPr>
      </w:pPr>
      <w:r w:rsidRPr="00F17E8E">
        <w:rPr>
          <w:color w:val="000000"/>
          <w:sz w:val="24"/>
          <w:szCs w:val="24"/>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597839" w:rsidRPr="00F17E8E" w:rsidRDefault="00597839" w:rsidP="00597839">
      <w:pPr>
        <w:ind w:left="120"/>
        <w:rPr>
          <w:sz w:val="24"/>
          <w:szCs w:val="24"/>
        </w:rPr>
      </w:pPr>
      <w:r w:rsidRPr="00F17E8E">
        <w:rPr>
          <w:b/>
          <w:color w:val="000000"/>
          <w:sz w:val="24"/>
          <w:szCs w:val="24"/>
        </w:rPr>
        <w:t>5) трудовое воспитание:</w:t>
      </w:r>
    </w:p>
    <w:p w:rsidR="00597839" w:rsidRPr="00F17E8E" w:rsidRDefault="00597839" w:rsidP="00CD2BFD">
      <w:pPr>
        <w:widowControl/>
        <w:numPr>
          <w:ilvl w:val="0"/>
          <w:numId w:val="93"/>
        </w:numPr>
        <w:autoSpaceDE/>
        <w:autoSpaceDN/>
        <w:spacing w:line="276" w:lineRule="auto"/>
        <w:jc w:val="both"/>
        <w:rPr>
          <w:sz w:val="24"/>
          <w:szCs w:val="24"/>
        </w:rPr>
      </w:pPr>
      <w:r w:rsidRPr="00F17E8E">
        <w:rPr>
          <w:color w:val="000000"/>
          <w:sz w:val="24"/>
          <w:szCs w:val="24"/>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597839" w:rsidRPr="00F17E8E" w:rsidRDefault="00597839" w:rsidP="00597839">
      <w:pPr>
        <w:ind w:left="120"/>
        <w:rPr>
          <w:sz w:val="24"/>
          <w:szCs w:val="24"/>
        </w:rPr>
      </w:pPr>
      <w:r w:rsidRPr="00F17E8E">
        <w:rPr>
          <w:b/>
          <w:color w:val="000000"/>
          <w:sz w:val="24"/>
          <w:szCs w:val="24"/>
        </w:rPr>
        <w:t>6) экологическое воспитание:</w:t>
      </w:r>
    </w:p>
    <w:p w:rsidR="00597839" w:rsidRPr="00F17E8E" w:rsidRDefault="00597839" w:rsidP="00CD2BFD">
      <w:pPr>
        <w:widowControl/>
        <w:numPr>
          <w:ilvl w:val="0"/>
          <w:numId w:val="94"/>
        </w:numPr>
        <w:autoSpaceDE/>
        <w:autoSpaceDN/>
        <w:spacing w:line="276" w:lineRule="auto"/>
        <w:jc w:val="both"/>
        <w:rPr>
          <w:sz w:val="24"/>
          <w:szCs w:val="24"/>
        </w:rPr>
      </w:pPr>
      <w:r w:rsidRPr="00F17E8E">
        <w:rPr>
          <w:color w:val="000000"/>
          <w:sz w:val="24"/>
          <w:szCs w:val="24"/>
        </w:rPr>
        <w:t>бережное отношение к природе, формируемое в процессе работы с текстами;</w:t>
      </w:r>
    </w:p>
    <w:p w:rsidR="00597839" w:rsidRPr="00F17E8E" w:rsidRDefault="00597839" w:rsidP="00CD2BFD">
      <w:pPr>
        <w:widowControl/>
        <w:numPr>
          <w:ilvl w:val="0"/>
          <w:numId w:val="94"/>
        </w:numPr>
        <w:autoSpaceDE/>
        <w:autoSpaceDN/>
        <w:spacing w:line="276" w:lineRule="auto"/>
        <w:jc w:val="both"/>
        <w:rPr>
          <w:sz w:val="24"/>
          <w:szCs w:val="24"/>
        </w:rPr>
      </w:pPr>
      <w:r w:rsidRPr="00F17E8E">
        <w:rPr>
          <w:color w:val="000000"/>
          <w:sz w:val="24"/>
          <w:szCs w:val="24"/>
        </w:rPr>
        <w:t>неприятие действий, приносящих вред природе;</w:t>
      </w:r>
    </w:p>
    <w:p w:rsidR="00597839" w:rsidRPr="00F17E8E" w:rsidRDefault="00597839" w:rsidP="00597839">
      <w:pPr>
        <w:ind w:left="120"/>
        <w:rPr>
          <w:sz w:val="24"/>
          <w:szCs w:val="24"/>
        </w:rPr>
      </w:pPr>
      <w:r w:rsidRPr="00F17E8E">
        <w:rPr>
          <w:b/>
          <w:color w:val="000000"/>
          <w:sz w:val="24"/>
          <w:szCs w:val="24"/>
        </w:rPr>
        <w:t>7) ценность научного познания:</w:t>
      </w:r>
    </w:p>
    <w:p w:rsidR="00597839" w:rsidRPr="00F17E8E" w:rsidRDefault="00597839" w:rsidP="00CD2BFD">
      <w:pPr>
        <w:widowControl/>
        <w:numPr>
          <w:ilvl w:val="0"/>
          <w:numId w:val="95"/>
        </w:numPr>
        <w:autoSpaceDE/>
        <w:autoSpaceDN/>
        <w:spacing w:line="276" w:lineRule="auto"/>
        <w:jc w:val="both"/>
        <w:rPr>
          <w:sz w:val="24"/>
          <w:szCs w:val="24"/>
        </w:rPr>
      </w:pPr>
      <w:r w:rsidRPr="00F17E8E">
        <w:rPr>
          <w:color w:val="000000"/>
          <w:sz w:val="24"/>
          <w:szCs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597839" w:rsidRPr="00F17E8E" w:rsidRDefault="00597839" w:rsidP="00CD2BFD">
      <w:pPr>
        <w:widowControl/>
        <w:numPr>
          <w:ilvl w:val="0"/>
          <w:numId w:val="95"/>
        </w:numPr>
        <w:autoSpaceDE/>
        <w:autoSpaceDN/>
        <w:spacing w:line="276" w:lineRule="auto"/>
        <w:jc w:val="both"/>
        <w:rPr>
          <w:sz w:val="24"/>
          <w:szCs w:val="24"/>
        </w:rPr>
      </w:pPr>
      <w:r w:rsidRPr="00F17E8E">
        <w:rPr>
          <w:color w:val="000000"/>
          <w:sz w:val="24"/>
          <w:szCs w:val="24"/>
        </w:rPr>
        <w:lastRenderedPageBreak/>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597839" w:rsidRPr="00F17E8E" w:rsidRDefault="00597839" w:rsidP="00597839">
      <w:pPr>
        <w:ind w:left="120"/>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МЕТАПРЕДМЕТНЫЕ РЕЗУЛЬТАТЫ</w:t>
      </w:r>
    </w:p>
    <w:p w:rsidR="00597839" w:rsidRPr="00F17E8E" w:rsidRDefault="00597839" w:rsidP="00597839">
      <w:pPr>
        <w:spacing w:line="264" w:lineRule="auto"/>
        <w:ind w:left="120"/>
        <w:jc w:val="both"/>
        <w:rPr>
          <w:sz w:val="24"/>
          <w:szCs w:val="24"/>
        </w:rPr>
      </w:pPr>
    </w:p>
    <w:p w:rsidR="00597839" w:rsidRPr="00F17E8E" w:rsidRDefault="00597839" w:rsidP="00597839">
      <w:pPr>
        <w:ind w:left="120"/>
        <w:rPr>
          <w:sz w:val="24"/>
          <w:szCs w:val="24"/>
        </w:rPr>
      </w:pPr>
    </w:p>
    <w:p w:rsidR="00597839" w:rsidRPr="00F17E8E" w:rsidRDefault="00597839" w:rsidP="00597839">
      <w:pPr>
        <w:spacing w:line="257" w:lineRule="auto"/>
        <w:ind w:firstLine="600"/>
        <w:jc w:val="both"/>
        <w:rPr>
          <w:sz w:val="24"/>
          <w:szCs w:val="24"/>
        </w:rPr>
      </w:pPr>
      <w:r w:rsidRPr="00F17E8E">
        <w:rPr>
          <w:color w:val="000000"/>
          <w:sz w:val="24"/>
          <w:szCs w:val="24"/>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97839" w:rsidRPr="00F17E8E" w:rsidRDefault="00597839" w:rsidP="00597839">
      <w:pPr>
        <w:ind w:left="120"/>
        <w:rPr>
          <w:sz w:val="24"/>
          <w:szCs w:val="24"/>
        </w:rPr>
      </w:pPr>
    </w:p>
    <w:p w:rsidR="00597839" w:rsidRPr="00F17E8E" w:rsidRDefault="00597839" w:rsidP="00597839">
      <w:pPr>
        <w:ind w:left="120"/>
        <w:rPr>
          <w:sz w:val="24"/>
          <w:szCs w:val="24"/>
        </w:rPr>
      </w:pPr>
    </w:p>
    <w:p w:rsidR="00597839" w:rsidRPr="00F17E8E" w:rsidRDefault="00597839" w:rsidP="00597839">
      <w:pPr>
        <w:spacing w:line="257" w:lineRule="auto"/>
        <w:ind w:left="120"/>
        <w:jc w:val="both"/>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57" w:lineRule="auto"/>
        <w:ind w:left="120"/>
        <w:jc w:val="both"/>
        <w:rPr>
          <w:sz w:val="24"/>
          <w:szCs w:val="24"/>
        </w:rPr>
      </w:pPr>
      <w:r w:rsidRPr="00F17E8E">
        <w:rPr>
          <w:b/>
          <w:color w:val="000000"/>
          <w:sz w:val="24"/>
          <w:szCs w:val="24"/>
        </w:rPr>
        <w:t xml:space="preserve">Базовые логические действия: </w:t>
      </w:r>
    </w:p>
    <w:p w:rsidR="00597839" w:rsidRPr="00F17E8E" w:rsidRDefault="00597839" w:rsidP="00CD2BFD">
      <w:pPr>
        <w:widowControl/>
        <w:numPr>
          <w:ilvl w:val="0"/>
          <w:numId w:val="96"/>
        </w:numPr>
        <w:autoSpaceDE/>
        <w:autoSpaceDN/>
        <w:spacing w:line="276" w:lineRule="auto"/>
        <w:jc w:val="both"/>
        <w:rPr>
          <w:sz w:val="24"/>
          <w:szCs w:val="24"/>
        </w:rPr>
      </w:pPr>
      <w:r w:rsidRPr="00F17E8E">
        <w:rPr>
          <w:color w:val="000000"/>
          <w:sz w:val="24"/>
          <w:szCs w:val="24"/>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597839" w:rsidRPr="00F17E8E" w:rsidRDefault="00597839" w:rsidP="00CD2BFD">
      <w:pPr>
        <w:widowControl/>
        <w:numPr>
          <w:ilvl w:val="0"/>
          <w:numId w:val="96"/>
        </w:numPr>
        <w:autoSpaceDE/>
        <w:autoSpaceDN/>
        <w:spacing w:line="276" w:lineRule="auto"/>
        <w:jc w:val="both"/>
        <w:rPr>
          <w:sz w:val="24"/>
          <w:szCs w:val="24"/>
        </w:rPr>
      </w:pPr>
      <w:r w:rsidRPr="00F17E8E">
        <w:rPr>
          <w:color w:val="000000"/>
          <w:sz w:val="24"/>
          <w:szCs w:val="24"/>
        </w:rPr>
        <w:t>объединять объекты (языковые единицы) по определённому признаку;</w:t>
      </w:r>
    </w:p>
    <w:p w:rsidR="00597839" w:rsidRPr="00F17E8E" w:rsidRDefault="00597839" w:rsidP="00CD2BFD">
      <w:pPr>
        <w:widowControl/>
        <w:numPr>
          <w:ilvl w:val="0"/>
          <w:numId w:val="96"/>
        </w:numPr>
        <w:autoSpaceDE/>
        <w:autoSpaceDN/>
        <w:spacing w:line="276" w:lineRule="auto"/>
        <w:jc w:val="both"/>
        <w:rPr>
          <w:sz w:val="24"/>
          <w:szCs w:val="24"/>
        </w:rPr>
      </w:pPr>
      <w:r w:rsidRPr="00F17E8E">
        <w:rPr>
          <w:color w:val="000000"/>
          <w:sz w:val="24"/>
          <w:szCs w:val="24"/>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597839" w:rsidRPr="00F17E8E" w:rsidRDefault="00597839" w:rsidP="00CD2BFD">
      <w:pPr>
        <w:widowControl/>
        <w:numPr>
          <w:ilvl w:val="0"/>
          <w:numId w:val="96"/>
        </w:numPr>
        <w:autoSpaceDE/>
        <w:autoSpaceDN/>
        <w:spacing w:line="276" w:lineRule="auto"/>
        <w:jc w:val="both"/>
        <w:rPr>
          <w:sz w:val="24"/>
          <w:szCs w:val="24"/>
        </w:rPr>
      </w:pPr>
      <w:r w:rsidRPr="00F17E8E">
        <w:rPr>
          <w:color w:val="000000"/>
          <w:sz w:val="24"/>
          <w:szCs w:val="24"/>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597839" w:rsidRPr="00F17E8E" w:rsidRDefault="00597839" w:rsidP="00CD2BFD">
      <w:pPr>
        <w:widowControl/>
        <w:numPr>
          <w:ilvl w:val="0"/>
          <w:numId w:val="96"/>
        </w:numPr>
        <w:autoSpaceDE/>
        <w:autoSpaceDN/>
        <w:spacing w:line="276" w:lineRule="auto"/>
        <w:jc w:val="both"/>
        <w:rPr>
          <w:sz w:val="24"/>
          <w:szCs w:val="24"/>
        </w:rPr>
      </w:pPr>
      <w:r w:rsidRPr="00F17E8E">
        <w:rPr>
          <w:color w:val="000000"/>
          <w:sz w:val="24"/>
          <w:szCs w:val="24"/>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597839" w:rsidRPr="00F17E8E" w:rsidRDefault="00597839" w:rsidP="00CD2BFD">
      <w:pPr>
        <w:widowControl/>
        <w:numPr>
          <w:ilvl w:val="0"/>
          <w:numId w:val="96"/>
        </w:numPr>
        <w:autoSpaceDE/>
        <w:autoSpaceDN/>
        <w:spacing w:line="276" w:lineRule="auto"/>
        <w:jc w:val="both"/>
        <w:rPr>
          <w:sz w:val="24"/>
          <w:szCs w:val="24"/>
        </w:rPr>
      </w:pPr>
      <w:r w:rsidRPr="00F17E8E">
        <w:rPr>
          <w:color w:val="000000"/>
          <w:sz w:val="24"/>
          <w:szCs w:val="24"/>
        </w:rPr>
        <w:t>устанавливать причинно-следственные связи в ситуациях наблюдения за языковым материалом, делать выводы.</w:t>
      </w:r>
    </w:p>
    <w:p w:rsidR="00597839" w:rsidRPr="00F17E8E" w:rsidRDefault="00597839" w:rsidP="00597839">
      <w:pPr>
        <w:spacing w:line="257" w:lineRule="auto"/>
        <w:ind w:left="120"/>
        <w:jc w:val="both"/>
        <w:rPr>
          <w:sz w:val="24"/>
          <w:szCs w:val="24"/>
        </w:rPr>
      </w:pPr>
      <w:r w:rsidRPr="00F17E8E">
        <w:rPr>
          <w:b/>
          <w:color w:val="000000"/>
          <w:sz w:val="24"/>
          <w:szCs w:val="24"/>
        </w:rPr>
        <w:t>Базовые исследовательские действия:</w:t>
      </w:r>
    </w:p>
    <w:p w:rsidR="00597839" w:rsidRPr="00F17E8E" w:rsidRDefault="00597839" w:rsidP="00CD2BFD">
      <w:pPr>
        <w:widowControl/>
        <w:numPr>
          <w:ilvl w:val="0"/>
          <w:numId w:val="97"/>
        </w:numPr>
        <w:autoSpaceDE/>
        <w:autoSpaceDN/>
        <w:spacing w:line="276" w:lineRule="auto"/>
        <w:jc w:val="both"/>
        <w:rPr>
          <w:sz w:val="24"/>
          <w:szCs w:val="24"/>
        </w:rPr>
      </w:pPr>
      <w:r w:rsidRPr="00F17E8E">
        <w:rPr>
          <w:color w:val="000000"/>
          <w:sz w:val="24"/>
          <w:szCs w:val="24"/>
        </w:rPr>
        <w:t>с помощью учителя формулировать цель, планировать изменения языкового объекта, речевой ситуации;</w:t>
      </w:r>
    </w:p>
    <w:p w:rsidR="00597839" w:rsidRPr="00F17E8E" w:rsidRDefault="00597839" w:rsidP="00CD2BFD">
      <w:pPr>
        <w:widowControl/>
        <w:numPr>
          <w:ilvl w:val="0"/>
          <w:numId w:val="97"/>
        </w:numPr>
        <w:autoSpaceDE/>
        <w:autoSpaceDN/>
        <w:spacing w:line="276" w:lineRule="auto"/>
        <w:jc w:val="both"/>
        <w:rPr>
          <w:sz w:val="24"/>
          <w:szCs w:val="24"/>
        </w:rPr>
      </w:pPr>
      <w:r w:rsidRPr="00F17E8E">
        <w:rPr>
          <w:color w:val="000000"/>
          <w:sz w:val="24"/>
          <w:szCs w:val="24"/>
        </w:rPr>
        <w:t>сравнивать несколько вариантов выполнения задания, выбирать наиболее целесообразный (на основе предложенных критериев);</w:t>
      </w:r>
    </w:p>
    <w:p w:rsidR="00597839" w:rsidRPr="00F17E8E" w:rsidRDefault="00597839" w:rsidP="00CD2BFD">
      <w:pPr>
        <w:widowControl/>
        <w:numPr>
          <w:ilvl w:val="0"/>
          <w:numId w:val="97"/>
        </w:numPr>
        <w:autoSpaceDE/>
        <w:autoSpaceDN/>
        <w:spacing w:line="276" w:lineRule="auto"/>
        <w:jc w:val="both"/>
        <w:rPr>
          <w:sz w:val="24"/>
          <w:szCs w:val="24"/>
        </w:rPr>
      </w:pPr>
      <w:r w:rsidRPr="00F17E8E">
        <w:rPr>
          <w:color w:val="000000"/>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597839" w:rsidRPr="00F17E8E" w:rsidRDefault="00597839" w:rsidP="00CD2BFD">
      <w:pPr>
        <w:widowControl/>
        <w:numPr>
          <w:ilvl w:val="0"/>
          <w:numId w:val="97"/>
        </w:numPr>
        <w:autoSpaceDE/>
        <w:autoSpaceDN/>
        <w:spacing w:line="276" w:lineRule="auto"/>
        <w:jc w:val="both"/>
        <w:rPr>
          <w:sz w:val="24"/>
          <w:szCs w:val="24"/>
        </w:rPr>
      </w:pPr>
      <w:r w:rsidRPr="00F17E8E">
        <w:rPr>
          <w:color w:val="000000"/>
          <w:sz w:val="24"/>
          <w:szCs w:val="24"/>
        </w:rPr>
        <w:t xml:space="preserve">формулировать выводы и подкреплять их доказательствами на основе результатов проведённого наблюдения за языковым материалом </w:t>
      </w:r>
      <w:r w:rsidRPr="00F17E8E">
        <w:rPr>
          <w:color w:val="000000"/>
          <w:sz w:val="24"/>
          <w:szCs w:val="24"/>
        </w:rPr>
        <w:lastRenderedPageBreak/>
        <w:t>(классификации, сравнения, исследования); формулировать с помощью учителя вопросы в процессе анализа предложенного языкового материала;</w:t>
      </w:r>
    </w:p>
    <w:p w:rsidR="00597839" w:rsidRPr="00F17E8E" w:rsidRDefault="00597839" w:rsidP="00CD2BFD">
      <w:pPr>
        <w:widowControl/>
        <w:numPr>
          <w:ilvl w:val="0"/>
          <w:numId w:val="97"/>
        </w:numPr>
        <w:autoSpaceDE/>
        <w:autoSpaceDN/>
        <w:spacing w:line="276" w:lineRule="auto"/>
        <w:jc w:val="both"/>
        <w:rPr>
          <w:sz w:val="24"/>
          <w:szCs w:val="24"/>
        </w:rPr>
      </w:pPr>
      <w:r w:rsidRPr="00F17E8E">
        <w:rPr>
          <w:color w:val="000000"/>
          <w:sz w:val="24"/>
          <w:szCs w:val="24"/>
        </w:rPr>
        <w:t>прогнозировать возможное развитие процессов, событий и их последствия в аналогичных или сходных ситуациях.</w:t>
      </w:r>
    </w:p>
    <w:p w:rsidR="00597839" w:rsidRPr="00F17E8E" w:rsidRDefault="00597839" w:rsidP="00597839">
      <w:pPr>
        <w:spacing w:line="257" w:lineRule="auto"/>
        <w:ind w:left="120"/>
        <w:jc w:val="both"/>
        <w:rPr>
          <w:sz w:val="24"/>
          <w:szCs w:val="24"/>
        </w:rPr>
      </w:pPr>
      <w:r w:rsidRPr="00F17E8E">
        <w:rPr>
          <w:b/>
          <w:color w:val="000000"/>
          <w:sz w:val="24"/>
          <w:szCs w:val="24"/>
        </w:rPr>
        <w:t>Работа с информацией:</w:t>
      </w:r>
    </w:p>
    <w:p w:rsidR="00597839" w:rsidRPr="00F17E8E" w:rsidRDefault="00597839" w:rsidP="00CD2BFD">
      <w:pPr>
        <w:widowControl/>
        <w:numPr>
          <w:ilvl w:val="0"/>
          <w:numId w:val="98"/>
        </w:numPr>
        <w:autoSpaceDE/>
        <w:autoSpaceDN/>
        <w:spacing w:line="276" w:lineRule="auto"/>
        <w:jc w:val="both"/>
        <w:rPr>
          <w:sz w:val="24"/>
          <w:szCs w:val="24"/>
        </w:rPr>
      </w:pPr>
      <w:r w:rsidRPr="00F17E8E">
        <w:rPr>
          <w:color w:val="000000"/>
          <w:sz w:val="24"/>
          <w:szCs w:val="24"/>
        </w:rPr>
        <w:t>выбирать источник получения информации: нужный словарь для получения запрашиваемой информации, для уточнения;</w:t>
      </w:r>
    </w:p>
    <w:p w:rsidR="00597839" w:rsidRPr="00F17E8E" w:rsidRDefault="00597839" w:rsidP="00CD2BFD">
      <w:pPr>
        <w:widowControl/>
        <w:numPr>
          <w:ilvl w:val="0"/>
          <w:numId w:val="98"/>
        </w:numPr>
        <w:autoSpaceDE/>
        <w:autoSpaceDN/>
        <w:spacing w:line="276" w:lineRule="auto"/>
        <w:jc w:val="both"/>
        <w:rPr>
          <w:sz w:val="24"/>
          <w:szCs w:val="24"/>
        </w:rPr>
      </w:pPr>
      <w:r w:rsidRPr="00F17E8E">
        <w:rPr>
          <w:color w:val="000000"/>
          <w:sz w:val="24"/>
          <w:szCs w:val="24"/>
        </w:rPr>
        <w:t>согласно заданному алгоритму находить представленную в явном виде информацию в предложенном источнике: в словарях, справочниках;</w:t>
      </w:r>
    </w:p>
    <w:p w:rsidR="00597839" w:rsidRPr="00F17E8E" w:rsidRDefault="00597839" w:rsidP="00CD2BFD">
      <w:pPr>
        <w:widowControl/>
        <w:numPr>
          <w:ilvl w:val="0"/>
          <w:numId w:val="98"/>
        </w:numPr>
        <w:autoSpaceDE/>
        <w:autoSpaceDN/>
        <w:spacing w:line="276" w:lineRule="auto"/>
        <w:jc w:val="both"/>
        <w:rPr>
          <w:sz w:val="24"/>
          <w:szCs w:val="24"/>
        </w:rPr>
      </w:pPr>
      <w:r w:rsidRPr="00F17E8E">
        <w:rPr>
          <w:color w:val="000000"/>
          <w:sz w:val="24"/>
          <w:szCs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597839" w:rsidRPr="00F17E8E" w:rsidRDefault="00597839" w:rsidP="00CD2BFD">
      <w:pPr>
        <w:widowControl/>
        <w:numPr>
          <w:ilvl w:val="0"/>
          <w:numId w:val="98"/>
        </w:numPr>
        <w:autoSpaceDE/>
        <w:autoSpaceDN/>
        <w:spacing w:line="276" w:lineRule="auto"/>
        <w:jc w:val="both"/>
        <w:rPr>
          <w:sz w:val="24"/>
          <w:szCs w:val="24"/>
        </w:rPr>
      </w:pPr>
      <w:r w:rsidRPr="00F17E8E">
        <w:rPr>
          <w:color w:val="000000"/>
          <w:sz w:val="24"/>
          <w:szCs w:val="24"/>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597839" w:rsidRPr="00F17E8E" w:rsidRDefault="00597839" w:rsidP="00CD2BFD">
      <w:pPr>
        <w:widowControl/>
        <w:numPr>
          <w:ilvl w:val="0"/>
          <w:numId w:val="98"/>
        </w:numPr>
        <w:autoSpaceDE/>
        <w:autoSpaceDN/>
        <w:spacing w:line="276" w:lineRule="auto"/>
        <w:jc w:val="both"/>
        <w:rPr>
          <w:sz w:val="24"/>
          <w:szCs w:val="24"/>
        </w:rPr>
      </w:pPr>
      <w:r w:rsidRPr="00F17E8E">
        <w:rPr>
          <w:color w:val="000000"/>
          <w:sz w:val="24"/>
          <w:szCs w:val="24"/>
        </w:rPr>
        <w:t>анализировать и создавать текстовую, видео, графическую, звуковую информацию в соответствии с учебной задачей;</w:t>
      </w:r>
    </w:p>
    <w:p w:rsidR="00597839" w:rsidRPr="00F17E8E" w:rsidRDefault="00597839" w:rsidP="00CD2BFD">
      <w:pPr>
        <w:widowControl/>
        <w:numPr>
          <w:ilvl w:val="0"/>
          <w:numId w:val="98"/>
        </w:numPr>
        <w:autoSpaceDE/>
        <w:autoSpaceDN/>
        <w:spacing w:line="276" w:lineRule="auto"/>
        <w:jc w:val="both"/>
        <w:rPr>
          <w:sz w:val="24"/>
          <w:szCs w:val="24"/>
        </w:rPr>
      </w:pPr>
      <w:r w:rsidRPr="00F17E8E">
        <w:rPr>
          <w:color w:val="000000"/>
          <w:sz w:val="24"/>
          <w:szCs w:val="24"/>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597839" w:rsidRPr="00F17E8E" w:rsidRDefault="00597839" w:rsidP="00597839">
      <w:pPr>
        <w:spacing w:line="257" w:lineRule="auto"/>
        <w:ind w:left="120"/>
        <w:jc w:val="both"/>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Общение:</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воспринимать и формулировать суждения, выражать эмоции в соответствии с целями и условиями общения в знакомой среде;</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проявлять уважительное отношение к собеседнику, соблюдать правила ведения диалоги и дискуссии;</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признавать возможность существования разных точек зрения;</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корректно и аргументированно высказывать своё мнение;</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строить речевое высказывание в соответствии с поставленной задачей;</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создавать устные и письменные тексты (описание, рассуждение, повествование) в соответствии с речевой ситуацией;</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597839" w:rsidRPr="00F17E8E" w:rsidRDefault="00597839" w:rsidP="00CD2BFD">
      <w:pPr>
        <w:widowControl/>
        <w:numPr>
          <w:ilvl w:val="0"/>
          <w:numId w:val="99"/>
        </w:numPr>
        <w:autoSpaceDE/>
        <w:autoSpaceDN/>
        <w:spacing w:line="276" w:lineRule="auto"/>
        <w:jc w:val="both"/>
        <w:rPr>
          <w:sz w:val="24"/>
          <w:szCs w:val="24"/>
        </w:rPr>
      </w:pPr>
      <w:r w:rsidRPr="00F17E8E">
        <w:rPr>
          <w:color w:val="000000"/>
          <w:sz w:val="24"/>
          <w:szCs w:val="24"/>
        </w:rPr>
        <w:t>подбирать иллюстративный материал (рисунки, фото, плакаты) к тексту выступления.</w:t>
      </w:r>
    </w:p>
    <w:p w:rsidR="00597839" w:rsidRPr="00F17E8E" w:rsidRDefault="00597839" w:rsidP="00597839">
      <w:pPr>
        <w:spacing w:line="252" w:lineRule="auto"/>
        <w:ind w:left="120"/>
        <w:jc w:val="both"/>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Регулятивные универсальные учебные действия</w:t>
      </w:r>
    </w:p>
    <w:p w:rsidR="00597839" w:rsidRPr="00F17E8E" w:rsidRDefault="00597839" w:rsidP="00597839">
      <w:pPr>
        <w:ind w:left="120"/>
        <w:rPr>
          <w:sz w:val="24"/>
          <w:szCs w:val="24"/>
        </w:rPr>
      </w:pPr>
    </w:p>
    <w:p w:rsidR="00597839" w:rsidRPr="00F17E8E" w:rsidRDefault="00597839" w:rsidP="00597839">
      <w:pPr>
        <w:spacing w:line="252" w:lineRule="auto"/>
        <w:ind w:left="120"/>
        <w:jc w:val="both"/>
        <w:rPr>
          <w:sz w:val="24"/>
          <w:szCs w:val="24"/>
        </w:rPr>
      </w:pPr>
      <w:r w:rsidRPr="00F17E8E">
        <w:rPr>
          <w:b/>
          <w:color w:val="000000"/>
          <w:sz w:val="24"/>
          <w:szCs w:val="24"/>
        </w:rPr>
        <w:t>Самоорганизация:</w:t>
      </w:r>
    </w:p>
    <w:p w:rsidR="00597839" w:rsidRPr="00F17E8E" w:rsidRDefault="00597839" w:rsidP="00CD2BFD">
      <w:pPr>
        <w:widowControl/>
        <w:numPr>
          <w:ilvl w:val="0"/>
          <w:numId w:val="100"/>
        </w:numPr>
        <w:autoSpaceDE/>
        <w:autoSpaceDN/>
        <w:spacing w:line="276" w:lineRule="auto"/>
        <w:jc w:val="both"/>
        <w:rPr>
          <w:sz w:val="24"/>
          <w:szCs w:val="24"/>
        </w:rPr>
      </w:pPr>
      <w:r w:rsidRPr="00F17E8E">
        <w:rPr>
          <w:color w:val="000000"/>
          <w:sz w:val="24"/>
          <w:szCs w:val="24"/>
        </w:rPr>
        <w:lastRenderedPageBreak/>
        <w:t>планировать действия по решению учебной задачи для получения результата;</w:t>
      </w:r>
    </w:p>
    <w:p w:rsidR="00597839" w:rsidRPr="00F17E8E" w:rsidRDefault="00597839" w:rsidP="00CD2BFD">
      <w:pPr>
        <w:widowControl/>
        <w:numPr>
          <w:ilvl w:val="0"/>
          <w:numId w:val="100"/>
        </w:numPr>
        <w:autoSpaceDE/>
        <w:autoSpaceDN/>
        <w:spacing w:line="276" w:lineRule="auto"/>
        <w:jc w:val="both"/>
        <w:rPr>
          <w:sz w:val="24"/>
          <w:szCs w:val="24"/>
        </w:rPr>
      </w:pPr>
      <w:r w:rsidRPr="00F17E8E">
        <w:rPr>
          <w:color w:val="000000"/>
          <w:sz w:val="24"/>
          <w:szCs w:val="24"/>
        </w:rPr>
        <w:t>выстраивать последовательность выбранных действий.</w:t>
      </w:r>
    </w:p>
    <w:p w:rsidR="00597839" w:rsidRPr="00F17E8E" w:rsidRDefault="00597839" w:rsidP="00597839">
      <w:pPr>
        <w:spacing w:line="252" w:lineRule="auto"/>
        <w:ind w:left="120"/>
        <w:jc w:val="both"/>
        <w:rPr>
          <w:sz w:val="24"/>
          <w:szCs w:val="24"/>
        </w:rPr>
      </w:pPr>
      <w:r w:rsidRPr="00F17E8E">
        <w:rPr>
          <w:b/>
          <w:color w:val="000000"/>
          <w:sz w:val="24"/>
          <w:szCs w:val="24"/>
        </w:rPr>
        <w:t>Самоконтроль</w:t>
      </w:r>
      <w:r w:rsidRPr="00F17E8E">
        <w:rPr>
          <w:color w:val="000000"/>
          <w:sz w:val="24"/>
          <w:szCs w:val="24"/>
        </w:rPr>
        <w:t>:</w:t>
      </w:r>
    </w:p>
    <w:p w:rsidR="00597839" w:rsidRPr="00F17E8E" w:rsidRDefault="00597839" w:rsidP="00CD2BFD">
      <w:pPr>
        <w:widowControl/>
        <w:numPr>
          <w:ilvl w:val="0"/>
          <w:numId w:val="101"/>
        </w:numPr>
        <w:autoSpaceDE/>
        <w:autoSpaceDN/>
        <w:spacing w:line="276" w:lineRule="auto"/>
        <w:jc w:val="both"/>
        <w:rPr>
          <w:sz w:val="24"/>
          <w:szCs w:val="24"/>
        </w:rPr>
      </w:pPr>
      <w:r w:rsidRPr="00F17E8E">
        <w:rPr>
          <w:color w:val="000000"/>
          <w:sz w:val="24"/>
          <w:szCs w:val="24"/>
        </w:rPr>
        <w:t>устанавливать причины успеха (неудач) учебной деятельности;</w:t>
      </w:r>
    </w:p>
    <w:p w:rsidR="00597839" w:rsidRPr="00F17E8E" w:rsidRDefault="00597839" w:rsidP="00CD2BFD">
      <w:pPr>
        <w:widowControl/>
        <w:numPr>
          <w:ilvl w:val="0"/>
          <w:numId w:val="101"/>
        </w:numPr>
        <w:autoSpaceDE/>
        <w:autoSpaceDN/>
        <w:spacing w:line="276" w:lineRule="auto"/>
        <w:jc w:val="both"/>
        <w:rPr>
          <w:sz w:val="24"/>
          <w:szCs w:val="24"/>
        </w:rPr>
      </w:pPr>
      <w:r w:rsidRPr="00F17E8E">
        <w:rPr>
          <w:color w:val="000000"/>
          <w:sz w:val="24"/>
          <w:szCs w:val="24"/>
        </w:rPr>
        <w:t>корректировать свои учебные действия для преодоления речевых и орфографических ошибок;</w:t>
      </w:r>
    </w:p>
    <w:p w:rsidR="00597839" w:rsidRPr="00F17E8E" w:rsidRDefault="00597839" w:rsidP="00CD2BFD">
      <w:pPr>
        <w:widowControl/>
        <w:numPr>
          <w:ilvl w:val="0"/>
          <w:numId w:val="101"/>
        </w:numPr>
        <w:autoSpaceDE/>
        <w:autoSpaceDN/>
        <w:spacing w:line="276" w:lineRule="auto"/>
        <w:jc w:val="both"/>
        <w:rPr>
          <w:sz w:val="24"/>
          <w:szCs w:val="24"/>
        </w:rPr>
      </w:pPr>
      <w:r w:rsidRPr="00F17E8E">
        <w:rPr>
          <w:color w:val="000000"/>
          <w:sz w:val="24"/>
          <w:szCs w:val="24"/>
        </w:rPr>
        <w:t>соотносить результат деятельности с поставленной учебной задачей по выделению, характеристике, использованию языковых единиц;</w:t>
      </w:r>
    </w:p>
    <w:p w:rsidR="00597839" w:rsidRPr="00F17E8E" w:rsidRDefault="00597839" w:rsidP="00CD2BFD">
      <w:pPr>
        <w:widowControl/>
        <w:numPr>
          <w:ilvl w:val="0"/>
          <w:numId w:val="101"/>
        </w:numPr>
        <w:autoSpaceDE/>
        <w:autoSpaceDN/>
        <w:spacing w:line="276" w:lineRule="auto"/>
        <w:jc w:val="both"/>
        <w:rPr>
          <w:sz w:val="24"/>
          <w:szCs w:val="24"/>
        </w:rPr>
      </w:pPr>
      <w:r w:rsidRPr="00F17E8E">
        <w:rPr>
          <w:color w:val="000000"/>
          <w:sz w:val="24"/>
          <w:szCs w:val="24"/>
        </w:rPr>
        <w:t>находить ошибку, допущенную при работе с языковым материалом, находить орфографическую и пунктуационную ошибки;</w:t>
      </w:r>
    </w:p>
    <w:p w:rsidR="00597839" w:rsidRPr="00F17E8E" w:rsidRDefault="00597839" w:rsidP="00CD2BFD">
      <w:pPr>
        <w:widowControl/>
        <w:numPr>
          <w:ilvl w:val="0"/>
          <w:numId w:val="101"/>
        </w:numPr>
        <w:autoSpaceDE/>
        <w:autoSpaceDN/>
        <w:spacing w:line="276" w:lineRule="auto"/>
        <w:jc w:val="both"/>
        <w:rPr>
          <w:sz w:val="24"/>
          <w:szCs w:val="24"/>
        </w:rPr>
      </w:pPr>
      <w:r w:rsidRPr="00F17E8E">
        <w:rPr>
          <w:color w:val="000000"/>
          <w:sz w:val="24"/>
          <w:szCs w:val="24"/>
        </w:rPr>
        <w:t>сравнивать результаты своей деятельности и деятельности других обучающихся, объективно оценивать их по предложенным критериям.</w:t>
      </w:r>
    </w:p>
    <w:p w:rsidR="00597839" w:rsidRPr="00F17E8E" w:rsidRDefault="00597839" w:rsidP="00597839">
      <w:pPr>
        <w:spacing w:line="252" w:lineRule="auto"/>
        <w:ind w:left="120"/>
        <w:jc w:val="both"/>
        <w:rPr>
          <w:sz w:val="24"/>
          <w:szCs w:val="24"/>
        </w:rPr>
      </w:pPr>
      <w:r w:rsidRPr="00F17E8E">
        <w:rPr>
          <w:b/>
          <w:color w:val="000000"/>
          <w:sz w:val="24"/>
          <w:szCs w:val="24"/>
        </w:rPr>
        <w:t>Совместная деятельность:</w:t>
      </w:r>
    </w:p>
    <w:p w:rsidR="00597839" w:rsidRPr="00F17E8E" w:rsidRDefault="00597839" w:rsidP="00CD2BFD">
      <w:pPr>
        <w:widowControl/>
        <w:numPr>
          <w:ilvl w:val="0"/>
          <w:numId w:val="102"/>
        </w:numPr>
        <w:autoSpaceDE/>
        <w:autoSpaceDN/>
        <w:spacing w:line="276" w:lineRule="auto"/>
        <w:jc w:val="both"/>
        <w:rPr>
          <w:sz w:val="24"/>
          <w:szCs w:val="24"/>
        </w:rPr>
      </w:pPr>
      <w:r w:rsidRPr="00F17E8E">
        <w:rPr>
          <w:color w:val="000000"/>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597839" w:rsidRPr="00F17E8E" w:rsidRDefault="00597839" w:rsidP="00CD2BFD">
      <w:pPr>
        <w:widowControl/>
        <w:numPr>
          <w:ilvl w:val="0"/>
          <w:numId w:val="102"/>
        </w:numPr>
        <w:autoSpaceDE/>
        <w:autoSpaceDN/>
        <w:spacing w:line="276" w:lineRule="auto"/>
        <w:jc w:val="both"/>
        <w:rPr>
          <w:sz w:val="24"/>
          <w:szCs w:val="24"/>
        </w:rPr>
      </w:pPr>
      <w:r w:rsidRPr="00F17E8E">
        <w:rPr>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97839" w:rsidRPr="00F17E8E" w:rsidRDefault="00597839" w:rsidP="00CD2BFD">
      <w:pPr>
        <w:widowControl/>
        <w:numPr>
          <w:ilvl w:val="0"/>
          <w:numId w:val="102"/>
        </w:numPr>
        <w:autoSpaceDE/>
        <w:autoSpaceDN/>
        <w:spacing w:line="276" w:lineRule="auto"/>
        <w:jc w:val="both"/>
        <w:rPr>
          <w:sz w:val="24"/>
          <w:szCs w:val="24"/>
        </w:rPr>
      </w:pPr>
      <w:r w:rsidRPr="00F17E8E">
        <w:rPr>
          <w:color w:val="000000"/>
          <w:sz w:val="24"/>
          <w:szCs w:val="24"/>
        </w:rPr>
        <w:t>проявлять готовность руководить, выполнять поручения, подчиняться, самостоятельно разрешать конфликты;</w:t>
      </w:r>
    </w:p>
    <w:p w:rsidR="00597839" w:rsidRPr="00F17E8E" w:rsidRDefault="00597839" w:rsidP="00CD2BFD">
      <w:pPr>
        <w:widowControl/>
        <w:numPr>
          <w:ilvl w:val="0"/>
          <w:numId w:val="102"/>
        </w:numPr>
        <w:autoSpaceDE/>
        <w:autoSpaceDN/>
        <w:spacing w:line="276" w:lineRule="auto"/>
        <w:jc w:val="both"/>
        <w:rPr>
          <w:sz w:val="24"/>
          <w:szCs w:val="24"/>
        </w:rPr>
      </w:pPr>
      <w:r w:rsidRPr="00F17E8E">
        <w:rPr>
          <w:color w:val="000000"/>
          <w:sz w:val="24"/>
          <w:szCs w:val="24"/>
        </w:rPr>
        <w:t>ответственно выполнять свою часть работы;</w:t>
      </w:r>
    </w:p>
    <w:p w:rsidR="00597839" w:rsidRPr="00F17E8E" w:rsidRDefault="00597839" w:rsidP="00CD2BFD">
      <w:pPr>
        <w:widowControl/>
        <w:numPr>
          <w:ilvl w:val="0"/>
          <w:numId w:val="102"/>
        </w:numPr>
        <w:autoSpaceDE/>
        <w:autoSpaceDN/>
        <w:spacing w:line="276" w:lineRule="auto"/>
        <w:jc w:val="both"/>
        <w:rPr>
          <w:sz w:val="24"/>
          <w:szCs w:val="24"/>
        </w:rPr>
      </w:pPr>
      <w:r w:rsidRPr="00F17E8E">
        <w:rPr>
          <w:color w:val="000000"/>
          <w:sz w:val="24"/>
          <w:szCs w:val="24"/>
        </w:rPr>
        <w:t>оценивать свой вклад в общий результат;</w:t>
      </w:r>
    </w:p>
    <w:p w:rsidR="00597839" w:rsidRPr="00F17E8E" w:rsidRDefault="00597839" w:rsidP="00CD2BFD">
      <w:pPr>
        <w:widowControl/>
        <w:numPr>
          <w:ilvl w:val="0"/>
          <w:numId w:val="102"/>
        </w:numPr>
        <w:autoSpaceDE/>
        <w:autoSpaceDN/>
        <w:spacing w:line="276" w:lineRule="auto"/>
        <w:jc w:val="both"/>
        <w:rPr>
          <w:sz w:val="24"/>
          <w:szCs w:val="24"/>
        </w:rPr>
      </w:pPr>
      <w:r w:rsidRPr="00F17E8E">
        <w:rPr>
          <w:color w:val="000000"/>
          <w:spacing w:val="-4"/>
          <w:sz w:val="24"/>
          <w:szCs w:val="24"/>
        </w:rPr>
        <w:t>выполнять совместные проектные задания с использованием предложенных образцов.</w:t>
      </w:r>
    </w:p>
    <w:p w:rsidR="00597839" w:rsidRPr="00F17E8E" w:rsidRDefault="00597839" w:rsidP="00597839">
      <w:pPr>
        <w:spacing w:line="252" w:lineRule="auto"/>
        <w:ind w:left="120"/>
        <w:jc w:val="both"/>
        <w:rPr>
          <w:sz w:val="24"/>
          <w:szCs w:val="24"/>
        </w:rPr>
      </w:pPr>
    </w:p>
    <w:p w:rsidR="00597839" w:rsidRPr="00F17E8E" w:rsidRDefault="00597839" w:rsidP="00597839">
      <w:pPr>
        <w:spacing w:line="264" w:lineRule="auto"/>
        <w:ind w:firstLine="600"/>
        <w:jc w:val="both"/>
        <w:rPr>
          <w:sz w:val="24"/>
          <w:szCs w:val="24"/>
        </w:rPr>
      </w:pPr>
      <w:r w:rsidRPr="00F17E8E">
        <w:rPr>
          <w:b/>
          <w:color w:val="000000"/>
          <w:sz w:val="24"/>
          <w:szCs w:val="24"/>
        </w:rPr>
        <w:t>ПРЕДМЕТНЫЕ РЕЗУЛЬТАТЫ</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1 КЛАСС</w:t>
      </w:r>
    </w:p>
    <w:p w:rsidR="00597839" w:rsidRPr="00F17E8E" w:rsidRDefault="00597839" w:rsidP="00597839">
      <w:pPr>
        <w:spacing w:line="264" w:lineRule="auto"/>
        <w:ind w:left="120"/>
        <w:jc w:val="both"/>
        <w:rPr>
          <w:sz w:val="24"/>
          <w:szCs w:val="24"/>
        </w:rPr>
      </w:pPr>
      <w:r w:rsidRPr="00F17E8E">
        <w:rPr>
          <w:color w:val="000000"/>
          <w:sz w:val="24"/>
          <w:szCs w:val="24"/>
        </w:rPr>
        <w:t xml:space="preserve">К концу обучения </w:t>
      </w:r>
      <w:r w:rsidRPr="00F17E8E">
        <w:rPr>
          <w:b/>
          <w:color w:val="000000"/>
          <w:sz w:val="24"/>
          <w:szCs w:val="24"/>
        </w:rPr>
        <w:t>в первом классе</w:t>
      </w:r>
      <w:r w:rsidRPr="00F17E8E">
        <w:rPr>
          <w:color w:val="000000"/>
          <w:sz w:val="24"/>
          <w:szCs w:val="24"/>
        </w:rPr>
        <w:t xml:space="preserve"> обучающийся научится:</w:t>
      </w:r>
    </w:p>
    <w:p w:rsidR="00597839" w:rsidRPr="00F17E8E" w:rsidRDefault="00597839" w:rsidP="00597839">
      <w:pPr>
        <w:spacing w:line="264" w:lineRule="auto"/>
        <w:ind w:left="120"/>
        <w:jc w:val="both"/>
        <w:rPr>
          <w:sz w:val="24"/>
          <w:szCs w:val="24"/>
        </w:rPr>
      </w:pP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различать слово и предложение; выделять слова из предложений;</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выделять звуки из слова;</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различать гласные и согласные звуки (в том числе различать в словах согласный звук [й’] и гласный звук [и]);</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различать ударные и безударные гласные звуки;</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различать согласные звуки: мягкие и твёрдые, звонкие и глухие (вне слова и в слове);</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различать понятия «звук» и «буква»;</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lastRenderedPageBreak/>
        <w:t>обозначать на письме мягкость согласных звуков буквами «е», «ё», «ю», «я» и буквой «ь» в конце слова;</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писать аккуратным разборчивым почерком прописные и строчные буквы, соединения букв, слова;</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правильно списывать (без пропусков и искажений букв) слова и предложения, тексты объёмом не более 25 слов;</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находить и исправлять ошибки по изученным правилам;</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понимать прослушанный текст;</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находить в тексте слова, значение которых требует уточнения;</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составлять предложение из набора форм слов;</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устно составлять текст из 3–5 предложений по сюжетным картинкам и на основе наблюдений;</w:t>
      </w:r>
    </w:p>
    <w:p w:rsidR="00597839" w:rsidRPr="00F17E8E" w:rsidRDefault="00597839" w:rsidP="00CD2BFD">
      <w:pPr>
        <w:widowControl/>
        <w:numPr>
          <w:ilvl w:val="0"/>
          <w:numId w:val="103"/>
        </w:numPr>
        <w:autoSpaceDE/>
        <w:autoSpaceDN/>
        <w:spacing w:line="276" w:lineRule="auto"/>
        <w:jc w:val="both"/>
        <w:rPr>
          <w:sz w:val="24"/>
          <w:szCs w:val="24"/>
        </w:rPr>
      </w:pPr>
      <w:r w:rsidRPr="00F17E8E">
        <w:rPr>
          <w:color w:val="000000"/>
          <w:sz w:val="24"/>
          <w:szCs w:val="24"/>
        </w:rPr>
        <w:t>использовать изученные понятия в процессе решения учебных задач.</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2 КЛАСС</w:t>
      </w:r>
    </w:p>
    <w:p w:rsidR="00597839" w:rsidRPr="00F17E8E" w:rsidRDefault="00597839" w:rsidP="00597839">
      <w:pPr>
        <w:spacing w:line="264" w:lineRule="auto"/>
        <w:ind w:left="120"/>
        <w:jc w:val="both"/>
        <w:rPr>
          <w:sz w:val="24"/>
          <w:szCs w:val="24"/>
        </w:rPr>
      </w:pPr>
      <w:r w:rsidRPr="00F17E8E">
        <w:rPr>
          <w:color w:val="000000"/>
          <w:sz w:val="24"/>
          <w:szCs w:val="24"/>
        </w:rPr>
        <w:t xml:space="preserve">К концу обучения во </w:t>
      </w:r>
      <w:r w:rsidRPr="00F17E8E">
        <w:rPr>
          <w:b/>
          <w:color w:val="000000"/>
          <w:sz w:val="24"/>
          <w:szCs w:val="24"/>
        </w:rPr>
        <w:t xml:space="preserve">втором классе </w:t>
      </w:r>
      <w:r w:rsidRPr="00F17E8E">
        <w:rPr>
          <w:color w:val="000000"/>
          <w:sz w:val="24"/>
          <w:szCs w:val="24"/>
        </w:rPr>
        <w:t>обучающийся научится:</w:t>
      </w:r>
    </w:p>
    <w:p w:rsidR="00597839" w:rsidRPr="00F17E8E" w:rsidRDefault="00597839" w:rsidP="00597839">
      <w:pPr>
        <w:spacing w:line="264" w:lineRule="auto"/>
        <w:ind w:left="120"/>
        <w:jc w:val="both"/>
        <w:rPr>
          <w:sz w:val="24"/>
          <w:szCs w:val="24"/>
        </w:rPr>
      </w:pP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осознавать язык как основное средство общения;</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определять количество слогов в слове; делить слово на слоги (в том числе слова со стечением согласных);</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устанавливать соотношение звукового и буквенного состава слова, в том числе с учётом функций букв «е», «ё», «ю», «я»;</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lastRenderedPageBreak/>
        <w:t>обозначать на письме мягкость согласных звуков буквой мягкий знак в середине слова;</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находить однокоренные слова;</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выделять в слове корень (простые случаи);</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выделять в слове окончание;</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распознавать слова, отвечающие на вопросы «кто?», «что?»;</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распознавать слова, отвечающие на вопросы «что делать?», «что сделать?» и другие;</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распознавать слова, отвечающие на вопросы «какой?», «какая?», «какое?», «какие?»;</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pacing w:val="-4"/>
          <w:sz w:val="24"/>
          <w:szCs w:val="24"/>
        </w:rPr>
        <w:t>определять вид предложения по цели высказывания и по эмоциональной окраске;</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находить место орфограммы в слове и между словами по изученным правилам;</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правильно списывать (без пропусков и искажений букв) слова и предложения, тексты объёмом не более 50 слов;</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находить и исправлять ошибки по изученным правилам;</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пользоваться толковым, орфографическим, орфоэпическим словарями учебника;</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формулировать простые выводы на основе прочитанного (услышанного) устно и письменно (1–2 предложения);</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составлять предложения из слов, устанавливая между ними смысловую связь по вопросам;</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определять тему текста и озаглавливать текст, отражая его тему;</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составлять текст из разрозненных предложений, частей текста;</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t>писать подробное изложение повествовательного текста объёмом 30–45 слов с использованием вопросов;</w:t>
      </w:r>
    </w:p>
    <w:p w:rsidR="00597839" w:rsidRPr="00F17E8E" w:rsidRDefault="00597839" w:rsidP="00CD2BFD">
      <w:pPr>
        <w:widowControl/>
        <w:numPr>
          <w:ilvl w:val="0"/>
          <w:numId w:val="104"/>
        </w:numPr>
        <w:autoSpaceDE/>
        <w:autoSpaceDN/>
        <w:spacing w:line="276" w:lineRule="auto"/>
        <w:jc w:val="both"/>
        <w:rPr>
          <w:sz w:val="24"/>
          <w:szCs w:val="24"/>
        </w:rPr>
      </w:pPr>
      <w:r w:rsidRPr="00F17E8E">
        <w:rPr>
          <w:color w:val="000000"/>
          <w:sz w:val="24"/>
          <w:szCs w:val="24"/>
        </w:rPr>
        <w:lastRenderedPageBreak/>
        <w:t>объяснять своими словами значение изученных понятий; использовать изученные понятия в процессе решения учебных задач.</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3 КЛАСС</w:t>
      </w:r>
    </w:p>
    <w:p w:rsidR="00597839" w:rsidRPr="00F17E8E" w:rsidRDefault="00597839" w:rsidP="00597839">
      <w:pPr>
        <w:spacing w:line="264" w:lineRule="auto"/>
        <w:ind w:left="120"/>
        <w:jc w:val="both"/>
        <w:rPr>
          <w:sz w:val="24"/>
          <w:szCs w:val="24"/>
        </w:rPr>
      </w:pPr>
      <w:r w:rsidRPr="00F17E8E">
        <w:rPr>
          <w:color w:val="000000"/>
          <w:sz w:val="24"/>
          <w:szCs w:val="24"/>
        </w:rPr>
        <w:t xml:space="preserve">К концу обучения в </w:t>
      </w:r>
      <w:r w:rsidRPr="00F17E8E">
        <w:rPr>
          <w:b/>
          <w:color w:val="000000"/>
          <w:sz w:val="24"/>
          <w:szCs w:val="24"/>
        </w:rPr>
        <w:t xml:space="preserve">третьем классе </w:t>
      </w:r>
      <w:r w:rsidRPr="00F17E8E">
        <w:rPr>
          <w:color w:val="000000"/>
          <w:sz w:val="24"/>
          <w:szCs w:val="24"/>
        </w:rPr>
        <w:t>обучающийся научится:</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объяснять значение русского языка как государственного языка Российской Федерации;</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характеризовать, сравнивать, классифицировать звуки вне слова и в слове по заданным параметрам;</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производить звуко-буквенный анализ слова (в словах с орфограммами; без транскрибирования);</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находить в словах с однозначно выделяемыми морфемами окончание, корень, приставку, суффикс;</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выявлять случаи употребления синонимов и антонимов; подбирать синонимы и антонимы к словам разных частей речи;</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распознавать слова, употребляемые в прямом и переносном значении (простые случаи);</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определять значение слова в тексте;</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распознавать имена прилагательные; определять грамматические признаки имён прилагательных: род, число, падеж;</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распознавать личные местоимения (в начальной форме);</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использовать личные местоимения для устранения неоправданных повторов в тексте;</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различать предлоги и приставки;</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определять вид предложения по цели высказывания и по эмоциональной окраске;</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lastRenderedPageBreak/>
        <w:t>находить главные и второстепенные (без деления на виды) члены предложения;</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распознавать распространённые и нераспространённые предложения;</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правильно списывать слова, предложения, тексты объёмом не более 70 слов;</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писать под диктовку тексты объёмом не более 65 слов с учётом изученных правил правописания;</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находить и исправлять ошибки по изученным правилам;</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понимать тексты разных типов, находить в тексте заданную информацию;</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формулировать устно и письменно на основе прочитанной (услышанной) информации простые выводы (1–2 предложения);</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определять связь предложений в тексте (с помощью личных местоимений, синонимов, союзов «и», «а», «но»);</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определять ключевые слова в тексте;</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определять тему текста и основную мысль текста;</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выявлять части текста (абзацы) и отражать с помощью ключевых слов или предложений их смысловое содержание;</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составлять план текста, создавать по нему текст и корректировать текст;</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писать подробное изложение по заданному, коллективно или самостоятельно составленному плану;</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объяснять своими словами значение изученных понятий, использовать изученные понятия в процессе решения учебных задач;</w:t>
      </w:r>
    </w:p>
    <w:p w:rsidR="00597839" w:rsidRPr="00F17E8E" w:rsidRDefault="00597839" w:rsidP="00CD2BFD">
      <w:pPr>
        <w:widowControl/>
        <w:numPr>
          <w:ilvl w:val="0"/>
          <w:numId w:val="105"/>
        </w:numPr>
        <w:autoSpaceDE/>
        <w:autoSpaceDN/>
        <w:spacing w:line="276" w:lineRule="auto"/>
        <w:jc w:val="both"/>
        <w:rPr>
          <w:sz w:val="24"/>
          <w:szCs w:val="24"/>
        </w:rPr>
      </w:pPr>
      <w:r w:rsidRPr="00F17E8E">
        <w:rPr>
          <w:color w:val="000000"/>
          <w:sz w:val="24"/>
          <w:szCs w:val="24"/>
        </w:rPr>
        <w:t>уточнять значение слова с помощью толкового словаря.</w:t>
      </w:r>
    </w:p>
    <w:p w:rsidR="00597839" w:rsidRPr="00F17E8E" w:rsidRDefault="00597839" w:rsidP="00597839">
      <w:pPr>
        <w:spacing w:line="264" w:lineRule="auto"/>
        <w:ind w:left="120"/>
        <w:jc w:val="both"/>
        <w:rPr>
          <w:sz w:val="24"/>
          <w:szCs w:val="24"/>
        </w:rPr>
      </w:pPr>
    </w:p>
    <w:p w:rsidR="00597839" w:rsidRPr="00F17E8E" w:rsidRDefault="00597839" w:rsidP="00597839">
      <w:pPr>
        <w:spacing w:line="264" w:lineRule="auto"/>
        <w:ind w:left="120"/>
        <w:jc w:val="both"/>
        <w:rPr>
          <w:sz w:val="24"/>
          <w:szCs w:val="24"/>
        </w:rPr>
      </w:pPr>
      <w:r w:rsidRPr="00F17E8E">
        <w:rPr>
          <w:b/>
          <w:color w:val="000000"/>
          <w:sz w:val="24"/>
          <w:szCs w:val="24"/>
        </w:rPr>
        <w:t>4 КЛАСС</w:t>
      </w:r>
    </w:p>
    <w:p w:rsidR="00597839" w:rsidRPr="00F17E8E" w:rsidRDefault="00597839" w:rsidP="00597839">
      <w:pPr>
        <w:spacing w:line="264" w:lineRule="auto"/>
        <w:ind w:left="120"/>
        <w:jc w:val="both"/>
        <w:rPr>
          <w:sz w:val="24"/>
          <w:szCs w:val="24"/>
        </w:rPr>
      </w:pPr>
      <w:r w:rsidRPr="00F17E8E">
        <w:rPr>
          <w:color w:val="000000"/>
          <w:sz w:val="24"/>
          <w:szCs w:val="24"/>
        </w:rPr>
        <w:t xml:space="preserve">К концу обучения </w:t>
      </w:r>
      <w:r w:rsidRPr="00F17E8E">
        <w:rPr>
          <w:b/>
          <w:color w:val="000000"/>
          <w:sz w:val="24"/>
          <w:szCs w:val="24"/>
        </w:rPr>
        <w:t>в четвёртом классе</w:t>
      </w:r>
      <w:r w:rsidRPr="00F17E8E">
        <w:rPr>
          <w:color w:val="000000"/>
          <w:sz w:val="24"/>
          <w:szCs w:val="24"/>
        </w:rPr>
        <w:t xml:space="preserve"> обучающийся научится:</w:t>
      </w:r>
    </w:p>
    <w:p w:rsidR="00597839" w:rsidRPr="00F17E8E" w:rsidRDefault="00597839" w:rsidP="00597839">
      <w:pPr>
        <w:spacing w:line="264" w:lineRule="auto"/>
        <w:ind w:left="120"/>
        <w:jc w:val="both"/>
        <w:rPr>
          <w:sz w:val="24"/>
          <w:szCs w:val="24"/>
        </w:rPr>
      </w:pP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lastRenderedPageBreak/>
        <w:t>объяснять роль языка как основного средства общения;</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объяснять роль русского языка как государственного языка Российской Федерации и языка межнационального общения;</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осознавать правильную устную и письменную речь как показатель общей культуры человека;</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проводить звуко-буквенный разбор слов (в соответствии с предложенным в учебнике алгоритмом);</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подбирать к предложенным словам синонимы; подбирать к предложенным словам антонимы;</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выявлять в речи слова, значение которых требует уточнения, определять значение слова по контексту;</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устанавливать принадлежность слова к определённой части речи (в объёме изученного) по комплексу освоенных грамматических признаков;</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различать предложение, словосочетание и слово;</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классифицировать предложения по цели высказывания и по эмоциональной окраске;</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различать распространённые и нераспространённые предложения;</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 xml:space="preserve">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w:t>
      </w:r>
      <w:r w:rsidRPr="00F17E8E">
        <w:rPr>
          <w:color w:val="000000"/>
          <w:sz w:val="24"/>
          <w:szCs w:val="24"/>
        </w:rPr>
        <w:lastRenderedPageBreak/>
        <w:t>простых (сложносочинённые с союзами «и», «а», «но» и бессоюзные сложные предложения без называния терминов);</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производить синтаксический разбор простого предложения;</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находить место орфограммы в слове и между словами по изученным правилам;</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правильно списывать тексты объёмом не более 85 слов;</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писать под диктовку тексты объёмом не более 80 слов с учётом изученных правил правописания;</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находить и исправлять орфографические и пунктуационные ошибки по изученным правилам;</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осознавать ситуацию общения (с какой целью, с кем, где происходит общение); выбирать языковые средства в ситуации общения;</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определять тему и основную мысль текста; самостоятельно озаглавливать текст с использованием темы или основной мысли;</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корректировать порядок предложений и частей текста;</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составлять план к заданным текстам;</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осуществлять подробный пересказ текста (устно и письменно);</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осуществлять выборочный пересказ текста (устно);</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писать (после предварительной подготовки) сочинения по заданным темам;</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597839" w:rsidRPr="00F17E8E" w:rsidRDefault="00597839" w:rsidP="00CD2BFD">
      <w:pPr>
        <w:widowControl/>
        <w:numPr>
          <w:ilvl w:val="0"/>
          <w:numId w:val="106"/>
        </w:numPr>
        <w:autoSpaceDE/>
        <w:autoSpaceDN/>
        <w:spacing w:line="276" w:lineRule="auto"/>
        <w:jc w:val="both"/>
        <w:rPr>
          <w:sz w:val="24"/>
          <w:szCs w:val="24"/>
        </w:rPr>
      </w:pPr>
      <w:r w:rsidRPr="00F17E8E">
        <w:rPr>
          <w:color w:val="000000"/>
          <w:sz w:val="24"/>
          <w:szCs w:val="24"/>
        </w:rPr>
        <w:lastRenderedPageBreak/>
        <w:t>объяснять своими словами значение изученных понятий; использовать изученные понятия;</w:t>
      </w:r>
    </w:p>
    <w:p w:rsidR="00B52F9D" w:rsidRPr="00F17E8E" w:rsidRDefault="00597839" w:rsidP="00B52F9D">
      <w:pPr>
        <w:widowControl/>
        <w:numPr>
          <w:ilvl w:val="0"/>
          <w:numId w:val="106"/>
        </w:numPr>
        <w:autoSpaceDE/>
        <w:autoSpaceDN/>
        <w:spacing w:after="200" w:line="276" w:lineRule="auto"/>
        <w:ind w:left="120"/>
        <w:contextualSpacing/>
        <w:jc w:val="both"/>
        <w:rPr>
          <w:b/>
          <w:color w:val="000000"/>
          <w:sz w:val="24"/>
          <w:szCs w:val="24"/>
        </w:rPr>
      </w:pPr>
      <w:r w:rsidRPr="00F17E8E">
        <w:rPr>
          <w:color w:val="000000"/>
          <w:sz w:val="24"/>
          <w:szCs w:val="24"/>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bookmarkStart w:id="1" w:name="block-51770775"/>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B52F9D">
      <w:pPr>
        <w:ind w:left="120"/>
        <w:rPr>
          <w:b/>
          <w:color w:val="000000"/>
          <w:sz w:val="24"/>
          <w:szCs w:val="24"/>
        </w:rPr>
      </w:pPr>
    </w:p>
    <w:p w:rsidR="00B52F9D" w:rsidRPr="00F17E8E" w:rsidRDefault="00B52F9D" w:rsidP="00DE718A">
      <w:pPr>
        <w:jc w:val="center"/>
        <w:rPr>
          <w:sz w:val="24"/>
          <w:szCs w:val="24"/>
        </w:rPr>
      </w:pPr>
      <w:r w:rsidRPr="00F17E8E">
        <w:rPr>
          <w:b/>
          <w:color w:val="000000"/>
          <w:sz w:val="24"/>
          <w:szCs w:val="24"/>
        </w:rPr>
        <w:t>ТЕМАТИЧЕСКОЕ ПЛАНИРОВАНИЕ</w:t>
      </w:r>
    </w:p>
    <w:p w:rsidR="00B52F9D" w:rsidRPr="00F17E8E" w:rsidRDefault="00B52F9D" w:rsidP="00B52F9D">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729"/>
        <w:gridCol w:w="2112"/>
        <w:gridCol w:w="992"/>
        <w:gridCol w:w="1841"/>
        <w:gridCol w:w="1910"/>
        <w:gridCol w:w="2262"/>
      </w:tblGrid>
      <w:tr w:rsidR="00E54C02" w:rsidTr="005347A9">
        <w:trPr>
          <w:trHeight w:val="144"/>
          <w:tblCellSpacing w:w="20" w:type="nil"/>
        </w:trPr>
        <w:tc>
          <w:tcPr>
            <w:tcW w:w="538"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 п/п </w:t>
            </w:r>
          </w:p>
          <w:p w:rsidR="00B52F9D" w:rsidRPr="00F17E8E" w:rsidRDefault="00B52F9D" w:rsidP="005347A9">
            <w:pPr>
              <w:ind w:left="135"/>
              <w:rPr>
                <w:sz w:val="24"/>
                <w:szCs w:val="24"/>
              </w:rPr>
            </w:pPr>
          </w:p>
        </w:tc>
        <w:tc>
          <w:tcPr>
            <w:tcW w:w="2288"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Наименование разделов и тем программы </w:t>
            </w:r>
          </w:p>
          <w:p w:rsidR="00B52F9D" w:rsidRPr="00F17E8E" w:rsidRDefault="00B52F9D" w:rsidP="005347A9">
            <w:pPr>
              <w:ind w:left="135"/>
              <w:rPr>
                <w:sz w:val="24"/>
                <w:szCs w:val="24"/>
              </w:rPr>
            </w:pPr>
          </w:p>
        </w:tc>
        <w:tc>
          <w:tcPr>
            <w:tcW w:w="0" w:type="auto"/>
            <w:gridSpan w:val="3"/>
            <w:tcMar>
              <w:top w:w="50" w:type="dxa"/>
              <w:left w:w="100" w:type="dxa"/>
            </w:tcMar>
            <w:vAlign w:val="center"/>
          </w:tcPr>
          <w:p w:rsidR="00B52F9D" w:rsidRPr="00F17E8E" w:rsidRDefault="00B52F9D" w:rsidP="005347A9">
            <w:pPr>
              <w:rPr>
                <w:sz w:val="24"/>
                <w:szCs w:val="24"/>
              </w:rPr>
            </w:pPr>
            <w:r w:rsidRPr="00F17E8E">
              <w:rPr>
                <w:b/>
                <w:color w:val="000000"/>
                <w:sz w:val="24"/>
                <w:szCs w:val="24"/>
              </w:rPr>
              <w:t>Количество часов</w:t>
            </w:r>
          </w:p>
        </w:tc>
        <w:tc>
          <w:tcPr>
            <w:tcW w:w="2837"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Электронные (цифровые) образовательные ресурсы </w:t>
            </w:r>
          </w:p>
          <w:p w:rsidR="00B52F9D" w:rsidRPr="00F17E8E" w:rsidRDefault="00B52F9D" w:rsidP="005347A9">
            <w:pPr>
              <w:ind w:left="135"/>
              <w:rPr>
                <w:sz w:val="24"/>
                <w:szCs w:val="24"/>
              </w:rPr>
            </w:pPr>
          </w:p>
        </w:tc>
      </w:tr>
      <w:tr w:rsidR="00E54C02" w:rsidTr="005347A9">
        <w:trPr>
          <w:trHeight w:val="144"/>
          <w:tblCellSpacing w:w="20" w:type="nil"/>
        </w:trPr>
        <w:tc>
          <w:tcPr>
            <w:tcW w:w="0" w:type="auto"/>
            <w:vMerge/>
            <w:tcBorders>
              <w:top w:val="nil"/>
            </w:tcBorders>
            <w:tcMar>
              <w:top w:w="50" w:type="dxa"/>
              <w:left w:w="100" w:type="dxa"/>
            </w:tcMar>
          </w:tcPr>
          <w:p w:rsidR="00B52F9D" w:rsidRPr="00F17E8E" w:rsidRDefault="00B52F9D" w:rsidP="005347A9">
            <w:pPr>
              <w:rPr>
                <w:sz w:val="24"/>
                <w:szCs w:val="24"/>
              </w:rPr>
            </w:pPr>
          </w:p>
        </w:tc>
        <w:tc>
          <w:tcPr>
            <w:tcW w:w="0" w:type="auto"/>
            <w:vMerge/>
            <w:tcBorders>
              <w:top w:val="nil"/>
            </w:tcBorders>
            <w:tcMar>
              <w:top w:w="50" w:type="dxa"/>
              <w:left w:w="100" w:type="dxa"/>
            </w:tcMar>
          </w:tcPr>
          <w:p w:rsidR="00B52F9D" w:rsidRPr="00F17E8E" w:rsidRDefault="00B52F9D" w:rsidP="005347A9">
            <w:pPr>
              <w:rPr>
                <w:sz w:val="24"/>
                <w:szCs w:val="24"/>
              </w:rPr>
            </w:pPr>
          </w:p>
        </w:tc>
        <w:tc>
          <w:tcPr>
            <w:tcW w:w="1045"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Всего </w:t>
            </w:r>
          </w:p>
          <w:p w:rsidR="00B52F9D" w:rsidRPr="00F17E8E" w:rsidRDefault="00B52F9D" w:rsidP="005347A9">
            <w:pPr>
              <w:ind w:left="135"/>
              <w:rPr>
                <w:sz w:val="24"/>
                <w:szCs w:val="24"/>
              </w:rPr>
            </w:pPr>
          </w:p>
        </w:tc>
        <w:tc>
          <w:tcPr>
            <w:tcW w:w="1778"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Контрольные работы </w:t>
            </w:r>
          </w:p>
          <w:p w:rsidR="00B52F9D" w:rsidRPr="00F17E8E" w:rsidRDefault="00B52F9D" w:rsidP="005347A9">
            <w:pPr>
              <w:ind w:left="135"/>
              <w:rPr>
                <w:sz w:val="24"/>
                <w:szCs w:val="24"/>
              </w:rPr>
            </w:pPr>
          </w:p>
        </w:tc>
        <w:tc>
          <w:tcPr>
            <w:tcW w:w="1860"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Практические работы </w:t>
            </w:r>
          </w:p>
          <w:p w:rsidR="00B52F9D" w:rsidRPr="00F17E8E" w:rsidRDefault="00B52F9D" w:rsidP="005347A9">
            <w:pPr>
              <w:ind w:left="135"/>
              <w:rPr>
                <w:sz w:val="24"/>
                <w:szCs w:val="24"/>
              </w:rPr>
            </w:pPr>
          </w:p>
        </w:tc>
        <w:tc>
          <w:tcPr>
            <w:tcW w:w="0" w:type="auto"/>
            <w:vMerge/>
            <w:tcBorders>
              <w:top w:val="nil"/>
            </w:tcBorders>
            <w:tcMar>
              <w:top w:w="50" w:type="dxa"/>
              <w:left w:w="100" w:type="dxa"/>
            </w:tcMar>
          </w:tcPr>
          <w:p w:rsidR="00B52F9D" w:rsidRPr="00F17E8E" w:rsidRDefault="00B52F9D" w:rsidP="005347A9">
            <w:pPr>
              <w:rPr>
                <w:sz w:val="24"/>
                <w:szCs w:val="24"/>
              </w:rPr>
            </w:pPr>
          </w:p>
        </w:tc>
      </w:tr>
      <w:tr w:rsidR="00E54C02" w:rsidTr="005347A9">
        <w:trPr>
          <w:trHeight w:val="144"/>
          <w:tblCellSpacing w:w="20" w:type="nil"/>
        </w:trPr>
        <w:tc>
          <w:tcPr>
            <w:tcW w:w="0" w:type="auto"/>
            <w:gridSpan w:val="6"/>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Раздел 1.</w:t>
            </w:r>
            <w:r w:rsidRPr="00F17E8E">
              <w:rPr>
                <w:color w:val="000000"/>
                <w:sz w:val="24"/>
                <w:szCs w:val="24"/>
              </w:rPr>
              <w:t xml:space="preserve"> </w:t>
            </w:r>
            <w:r w:rsidRPr="00F17E8E">
              <w:rPr>
                <w:b/>
                <w:color w:val="000000"/>
                <w:sz w:val="24"/>
                <w:szCs w:val="24"/>
              </w:rPr>
              <w:t>Обучение грамоте</w:t>
            </w: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1.1</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Слово и предложение</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1.2</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Фонетика</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23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1.3</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Письмо</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70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1.4</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Развитие речи</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2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Итого по разделу</w:t>
            </w:r>
          </w:p>
        </w:tc>
        <w:tc>
          <w:tcPr>
            <w:tcW w:w="1642"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100 </w:t>
            </w:r>
          </w:p>
        </w:tc>
        <w:tc>
          <w:tcPr>
            <w:tcW w:w="0" w:type="auto"/>
            <w:gridSpan w:val="3"/>
            <w:tcMar>
              <w:top w:w="50" w:type="dxa"/>
              <w:left w:w="100" w:type="dxa"/>
            </w:tcMar>
            <w:vAlign w:val="center"/>
          </w:tcPr>
          <w:p w:rsidR="00B52F9D" w:rsidRPr="00F17E8E" w:rsidRDefault="00B52F9D" w:rsidP="005347A9">
            <w:pPr>
              <w:rPr>
                <w:sz w:val="24"/>
                <w:szCs w:val="24"/>
              </w:rPr>
            </w:pPr>
          </w:p>
        </w:tc>
      </w:tr>
      <w:tr w:rsidR="00E54C02" w:rsidTr="005347A9">
        <w:trPr>
          <w:trHeight w:val="144"/>
          <w:tblCellSpacing w:w="20" w:type="nil"/>
        </w:trPr>
        <w:tc>
          <w:tcPr>
            <w:tcW w:w="0" w:type="auto"/>
            <w:gridSpan w:val="6"/>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Раздел 2.</w:t>
            </w:r>
            <w:r w:rsidRPr="00F17E8E">
              <w:rPr>
                <w:color w:val="000000"/>
                <w:sz w:val="24"/>
                <w:szCs w:val="24"/>
              </w:rPr>
              <w:t xml:space="preserve"> </w:t>
            </w:r>
            <w:r w:rsidRPr="00F17E8E">
              <w:rPr>
                <w:b/>
                <w:color w:val="000000"/>
                <w:sz w:val="24"/>
                <w:szCs w:val="24"/>
              </w:rPr>
              <w:t>Систематический курс</w:t>
            </w: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2.1</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Общие сведения о языке</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2.2</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Фонетика</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4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2.3</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Графика</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4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2.4</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Лексика и морфология</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12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2.5</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Синтаксис</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2.6</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Орфография и пунктуация</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14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538"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2.7</w:t>
            </w:r>
          </w:p>
        </w:tc>
        <w:tc>
          <w:tcPr>
            <w:tcW w:w="2288"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Развитие речи</w:t>
            </w:r>
          </w:p>
        </w:tc>
        <w:tc>
          <w:tcPr>
            <w:tcW w:w="1045"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10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Итого по разделу</w:t>
            </w:r>
          </w:p>
        </w:tc>
        <w:tc>
          <w:tcPr>
            <w:tcW w:w="1642"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50 </w:t>
            </w:r>
          </w:p>
        </w:tc>
        <w:tc>
          <w:tcPr>
            <w:tcW w:w="0" w:type="auto"/>
            <w:gridSpan w:val="3"/>
            <w:tcMar>
              <w:top w:w="50" w:type="dxa"/>
              <w:left w:w="100" w:type="dxa"/>
            </w:tcMar>
            <w:vAlign w:val="center"/>
          </w:tcPr>
          <w:p w:rsidR="00B52F9D" w:rsidRPr="00F17E8E" w:rsidRDefault="00B52F9D" w:rsidP="005347A9">
            <w:pPr>
              <w:rPr>
                <w:sz w:val="24"/>
                <w:szCs w:val="24"/>
              </w:rPr>
            </w:pPr>
          </w:p>
        </w:tc>
      </w:tr>
      <w:tr w:rsidR="00E54C02" w:rsidTr="005347A9">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Резервное время</w:t>
            </w:r>
          </w:p>
        </w:tc>
        <w:tc>
          <w:tcPr>
            <w:tcW w:w="1642"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15 </w:t>
            </w:r>
          </w:p>
        </w:tc>
        <w:tc>
          <w:tcPr>
            <w:tcW w:w="1778" w:type="dxa"/>
            <w:tcMar>
              <w:top w:w="50" w:type="dxa"/>
              <w:left w:w="100" w:type="dxa"/>
            </w:tcMar>
            <w:vAlign w:val="center"/>
          </w:tcPr>
          <w:p w:rsidR="00B52F9D" w:rsidRPr="00F17E8E" w:rsidRDefault="00B52F9D" w:rsidP="005347A9">
            <w:pPr>
              <w:ind w:left="135"/>
              <w:jc w:val="center"/>
              <w:rPr>
                <w:sz w:val="24"/>
                <w:szCs w:val="24"/>
              </w:rPr>
            </w:pPr>
          </w:p>
        </w:tc>
        <w:tc>
          <w:tcPr>
            <w:tcW w:w="1860" w:type="dxa"/>
            <w:tcMar>
              <w:top w:w="50" w:type="dxa"/>
              <w:left w:w="100" w:type="dxa"/>
            </w:tcMar>
            <w:vAlign w:val="center"/>
          </w:tcPr>
          <w:p w:rsidR="00B52F9D" w:rsidRPr="00F17E8E" w:rsidRDefault="00B52F9D" w:rsidP="005347A9">
            <w:pPr>
              <w:ind w:left="135"/>
              <w:jc w:val="center"/>
              <w:rPr>
                <w:sz w:val="24"/>
                <w:szCs w:val="24"/>
              </w:rPr>
            </w:pPr>
          </w:p>
        </w:tc>
        <w:tc>
          <w:tcPr>
            <w:tcW w:w="2837" w:type="dxa"/>
            <w:tcMar>
              <w:top w:w="50" w:type="dxa"/>
              <w:left w:w="100" w:type="dxa"/>
            </w:tcMar>
            <w:vAlign w:val="center"/>
          </w:tcPr>
          <w:p w:rsidR="00B52F9D" w:rsidRPr="00F17E8E" w:rsidRDefault="00B52F9D" w:rsidP="005347A9">
            <w:pPr>
              <w:ind w:left="135"/>
              <w:rPr>
                <w:sz w:val="24"/>
                <w:szCs w:val="24"/>
              </w:rPr>
            </w:pPr>
          </w:p>
        </w:tc>
      </w:tr>
      <w:tr w:rsidR="00E54C02" w:rsidTr="005347A9">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 xml:space="preserve">ОБЩЕЕ КОЛИЧЕСТВО ЧАСОВ </w:t>
            </w:r>
            <w:r w:rsidRPr="00F17E8E">
              <w:rPr>
                <w:color w:val="000000"/>
                <w:sz w:val="24"/>
                <w:szCs w:val="24"/>
              </w:rPr>
              <w:lastRenderedPageBreak/>
              <w:t>ПО ПРОГРАММЕ</w:t>
            </w:r>
          </w:p>
        </w:tc>
        <w:tc>
          <w:tcPr>
            <w:tcW w:w="1642"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lastRenderedPageBreak/>
              <w:t xml:space="preserve"> 165 </w:t>
            </w:r>
          </w:p>
        </w:tc>
        <w:tc>
          <w:tcPr>
            <w:tcW w:w="1778"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0 </w:t>
            </w:r>
          </w:p>
        </w:tc>
        <w:tc>
          <w:tcPr>
            <w:tcW w:w="1860"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0 </w:t>
            </w:r>
          </w:p>
        </w:tc>
        <w:tc>
          <w:tcPr>
            <w:tcW w:w="2837" w:type="dxa"/>
            <w:tcMar>
              <w:top w:w="50" w:type="dxa"/>
              <w:left w:w="100" w:type="dxa"/>
            </w:tcMar>
            <w:vAlign w:val="center"/>
          </w:tcPr>
          <w:p w:rsidR="00B52F9D" w:rsidRPr="00F17E8E" w:rsidRDefault="00B52F9D" w:rsidP="005347A9">
            <w:pPr>
              <w:rPr>
                <w:sz w:val="24"/>
                <w:szCs w:val="24"/>
              </w:rPr>
            </w:pPr>
          </w:p>
        </w:tc>
      </w:tr>
    </w:tbl>
    <w:p w:rsidR="00B52F9D" w:rsidRPr="00F17E8E" w:rsidRDefault="00B52F9D" w:rsidP="00B52F9D">
      <w:pPr>
        <w:rPr>
          <w:sz w:val="24"/>
          <w:szCs w:val="24"/>
        </w:rPr>
        <w:sectPr w:rsidR="00B52F9D" w:rsidRPr="00F17E8E" w:rsidSect="00B52F9D">
          <w:type w:val="nextColumn"/>
          <w:pgSz w:w="11906" w:h="16383"/>
          <w:pgMar w:top="851" w:right="1134" w:bottom="1701" w:left="1134" w:header="720" w:footer="720" w:gutter="0"/>
          <w:cols w:space="720"/>
        </w:sectPr>
      </w:pPr>
    </w:p>
    <w:p w:rsidR="00B52F9D" w:rsidRPr="00F17E8E" w:rsidRDefault="00B52F9D" w:rsidP="00B52F9D">
      <w:pPr>
        <w:ind w:left="120"/>
        <w:rPr>
          <w:sz w:val="24"/>
          <w:szCs w:val="24"/>
        </w:rPr>
      </w:pPr>
      <w:r w:rsidRPr="00F17E8E">
        <w:rPr>
          <w:b/>
          <w:color w:val="000000"/>
          <w:sz w:val="24"/>
          <w:szCs w:val="24"/>
        </w:rPr>
        <w:lastRenderedPageBreak/>
        <w:t xml:space="preserve"> 2 КЛАСС </w:t>
      </w:r>
    </w:p>
    <w:tbl>
      <w:tblPr>
        <w:tblW w:w="0" w:type="auto"/>
        <w:tblCellSpacing w:w="20" w:type="nil"/>
        <w:tblLook w:val="04A0"/>
      </w:tblPr>
      <w:tblGrid>
        <w:gridCol w:w="1107"/>
        <w:gridCol w:w="3573"/>
        <w:gridCol w:w="1415"/>
        <w:gridCol w:w="1841"/>
        <w:gridCol w:w="1910"/>
      </w:tblGrid>
      <w:tr w:rsidR="00E54C02" w:rsidTr="00B52F9D">
        <w:trPr>
          <w:trHeight w:val="144"/>
          <w:tblCellSpacing w:w="20" w:type="nil"/>
        </w:trPr>
        <w:tc>
          <w:tcPr>
            <w:tcW w:w="1319"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 п/п </w:t>
            </w:r>
          </w:p>
          <w:p w:rsidR="00B52F9D" w:rsidRPr="00F17E8E" w:rsidRDefault="00B52F9D" w:rsidP="005347A9">
            <w:pPr>
              <w:ind w:left="135"/>
              <w:rPr>
                <w:sz w:val="24"/>
                <w:szCs w:val="24"/>
              </w:rPr>
            </w:pPr>
          </w:p>
        </w:tc>
        <w:tc>
          <w:tcPr>
            <w:tcW w:w="4392"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Наименование разделов и тем программы </w:t>
            </w:r>
          </w:p>
          <w:p w:rsidR="00B52F9D" w:rsidRPr="00F17E8E" w:rsidRDefault="00B52F9D" w:rsidP="005347A9">
            <w:pPr>
              <w:ind w:left="135"/>
              <w:rPr>
                <w:sz w:val="24"/>
                <w:szCs w:val="24"/>
              </w:rPr>
            </w:pPr>
          </w:p>
        </w:tc>
        <w:tc>
          <w:tcPr>
            <w:tcW w:w="0" w:type="auto"/>
            <w:gridSpan w:val="3"/>
            <w:tcMar>
              <w:top w:w="50" w:type="dxa"/>
              <w:left w:w="100" w:type="dxa"/>
            </w:tcMar>
            <w:vAlign w:val="center"/>
          </w:tcPr>
          <w:p w:rsidR="00B52F9D" w:rsidRPr="00F17E8E" w:rsidRDefault="00B52F9D" w:rsidP="005347A9">
            <w:pPr>
              <w:rPr>
                <w:sz w:val="24"/>
                <w:szCs w:val="24"/>
              </w:rPr>
            </w:pPr>
            <w:r w:rsidRPr="00F17E8E">
              <w:rPr>
                <w:b/>
                <w:color w:val="000000"/>
                <w:sz w:val="24"/>
                <w:szCs w:val="24"/>
              </w:rPr>
              <w:t>Количество часов</w:t>
            </w:r>
          </w:p>
        </w:tc>
      </w:tr>
      <w:tr w:rsidR="00E54C02" w:rsidTr="00B52F9D">
        <w:trPr>
          <w:trHeight w:val="144"/>
          <w:tblCellSpacing w:w="20" w:type="nil"/>
        </w:trPr>
        <w:tc>
          <w:tcPr>
            <w:tcW w:w="0" w:type="auto"/>
            <w:vMerge/>
            <w:tcBorders>
              <w:top w:val="nil"/>
            </w:tcBorders>
            <w:tcMar>
              <w:top w:w="50" w:type="dxa"/>
              <w:left w:w="100" w:type="dxa"/>
            </w:tcMar>
          </w:tcPr>
          <w:p w:rsidR="00B52F9D" w:rsidRPr="00F17E8E" w:rsidRDefault="00B52F9D" w:rsidP="005347A9">
            <w:pPr>
              <w:rPr>
                <w:sz w:val="24"/>
                <w:szCs w:val="24"/>
              </w:rPr>
            </w:pPr>
          </w:p>
        </w:tc>
        <w:tc>
          <w:tcPr>
            <w:tcW w:w="0" w:type="auto"/>
            <w:vMerge/>
            <w:tcBorders>
              <w:top w:val="nil"/>
            </w:tcBorders>
            <w:tcMar>
              <w:top w:w="50" w:type="dxa"/>
              <w:left w:w="100" w:type="dxa"/>
            </w:tcMar>
          </w:tcPr>
          <w:p w:rsidR="00B52F9D" w:rsidRPr="00F17E8E" w:rsidRDefault="00B52F9D" w:rsidP="005347A9">
            <w:pPr>
              <w:rPr>
                <w:sz w:val="24"/>
                <w:szCs w:val="24"/>
              </w:rPr>
            </w:pPr>
          </w:p>
        </w:tc>
        <w:tc>
          <w:tcPr>
            <w:tcW w:w="1651"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Всего </w:t>
            </w:r>
          </w:p>
          <w:p w:rsidR="00B52F9D" w:rsidRPr="00F17E8E" w:rsidRDefault="00B52F9D" w:rsidP="005347A9">
            <w:pPr>
              <w:ind w:left="135"/>
              <w:rPr>
                <w:sz w:val="24"/>
                <w:szCs w:val="24"/>
              </w:rPr>
            </w:pPr>
          </w:p>
        </w:tc>
        <w:tc>
          <w:tcPr>
            <w:tcW w:w="1841"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Контрольные работы </w:t>
            </w:r>
          </w:p>
          <w:p w:rsidR="00B52F9D" w:rsidRPr="00F17E8E" w:rsidRDefault="00B52F9D" w:rsidP="005347A9">
            <w:pPr>
              <w:ind w:left="135"/>
              <w:rPr>
                <w:sz w:val="24"/>
                <w:szCs w:val="24"/>
              </w:rPr>
            </w:pPr>
          </w:p>
        </w:tc>
        <w:tc>
          <w:tcPr>
            <w:tcW w:w="1910"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Практические работы </w:t>
            </w:r>
          </w:p>
          <w:p w:rsidR="00B52F9D" w:rsidRPr="00F17E8E" w:rsidRDefault="00B52F9D" w:rsidP="005347A9">
            <w:pPr>
              <w:ind w:left="135"/>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1</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Общие сведения о языке</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Фонетика и графика</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3</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 xml:space="preserve">Лексика </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10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4</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Состав слова</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14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5</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Морфология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19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6</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Синтаксис</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7</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Орфография и пунктуация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50 </w:t>
            </w:r>
          </w:p>
        </w:tc>
        <w:tc>
          <w:tcPr>
            <w:tcW w:w="184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8 </w:t>
            </w: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8</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Развитие речи</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30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Резервное время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32 </w:t>
            </w:r>
          </w:p>
        </w:tc>
        <w:tc>
          <w:tcPr>
            <w:tcW w:w="184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4 </w:t>
            </w: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ОБЩЕЕ КОЛИЧЕСТВО ЧАСОВ ПО ПРОГРАММЕ</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170 </w:t>
            </w:r>
          </w:p>
        </w:tc>
        <w:tc>
          <w:tcPr>
            <w:tcW w:w="184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12 </w:t>
            </w:r>
          </w:p>
        </w:tc>
        <w:tc>
          <w:tcPr>
            <w:tcW w:w="1910"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0 </w:t>
            </w:r>
          </w:p>
        </w:tc>
      </w:tr>
    </w:tbl>
    <w:p w:rsidR="00B52F9D" w:rsidRPr="00F17E8E" w:rsidRDefault="00B52F9D" w:rsidP="00B52F9D">
      <w:pPr>
        <w:ind w:left="120"/>
        <w:jc w:val="center"/>
        <w:rPr>
          <w:sz w:val="24"/>
          <w:szCs w:val="24"/>
        </w:rPr>
      </w:pPr>
      <w:r w:rsidRPr="00F17E8E">
        <w:rPr>
          <w:b/>
          <w:color w:val="000000"/>
          <w:sz w:val="24"/>
          <w:szCs w:val="24"/>
        </w:rPr>
        <w:t>3 КЛАСС</w:t>
      </w:r>
    </w:p>
    <w:tbl>
      <w:tblPr>
        <w:tblW w:w="0" w:type="auto"/>
        <w:tblCellSpacing w:w="20" w:type="nil"/>
        <w:tblLook w:val="04A0"/>
      </w:tblPr>
      <w:tblGrid>
        <w:gridCol w:w="1107"/>
        <w:gridCol w:w="3573"/>
        <w:gridCol w:w="1415"/>
        <w:gridCol w:w="1841"/>
        <w:gridCol w:w="1910"/>
      </w:tblGrid>
      <w:tr w:rsidR="00E54C02" w:rsidTr="00B52F9D">
        <w:trPr>
          <w:trHeight w:val="144"/>
          <w:tblCellSpacing w:w="20" w:type="nil"/>
        </w:trPr>
        <w:tc>
          <w:tcPr>
            <w:tcW w:w="1319"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 п/п </w:t>
            </w:r>
          </w:p>
          <w:p w:rsidR="00B52F9D" w:rsidRPr="00F17E8E" w:rsidRDefault="00B52F9D" w:rsidP="005347A9">
            <w:pPr>
              <w:ind w:left="135"/>
              <w:rPr>
                <w:sz w:val="24"/>
                <w:szCs w:val="24"/>
              </w:rPr>
            </w:pPr>
          </w:p>
        </w:tc>
        <w:tc>
          <w:tcPr>
            <w:tcW w:w="4392"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Наименование разделов и тем программы </w:t>
            </w:r>
          </w:p>
          <w:p w:rsidR="00B52F9D" w:rsidRPr="00F17E8E" w:rsidRDefault="00B52F9D" w:rsidP="005347A9">
            <w:pPr>
              <w:ind w:left="135"/>
              <w:rPr>
                <w:sz w:val="24"/>
                <w:szCs w:val="24"/>
              </w:rPr>
            </w:pPr>
          </w:p>
        </w:tc>
        <w:tc>
          <w:tcPr>
            <w:tcW w:w="0" w:type="auto"/>
            <w:gridSpan w:val="3"/>
            <w:tcMar>
              <w:top w:w="50" w:type="dxa"/>
              <w:left w:w="100" w:type="dxa"/>
            </w:tcMar>
            <w:vAlign w:val="center"/>
          </w:tcPr>
          <w:p w:rsidR="00B52F9D" w:rsidRPr="00F17E8E" w:rsidRDefault="00B52F9D" w:rsidP="005347A9">
            <w:pPr>
              <w:rPr>
                <w:sz w:val="24"/>
                <w:szCs w:val="24"/>
              </w:rPr>
            </w:pPr>
            <w:r w:rsidRPr="00F17E8E">
              <w:rPr>
                <w:b/>
                <w:color w:val="000000"/>
                <w:sz w:val="24"/>
                <w:szCs w:val="24"/>
              </w:rPr>
              <w:t>Количество часов</w:t>
            </w:r>
          </w:p>
        </w:tc>
      </w:tr>
      <w:tr w:rsidR="00E54C02" w:rsidTr="00B52F9D">
        <w:trPr>
          <w:trHeight w:val="144"/>
          <w:tblCellSpacing w:w="20" w:type="nil"/>
        </w:trPr>
        <w:tc>
          <w:tcPr>
            <w:tcW w:w="0" w:type="auto"/>
            <w:vMerge/>
            <w:tcBorders>
              <w:top w:val="nil"/>
            </w:tcBorders>
            <w:tcMar>
              <w:top w:w="50" w:type="dxa"/>
              <w:left w:w="100" w:type="dxa"/>
            </w:tcMar>
          </w:tcPr>
          <w:p w:rsidR="00B52F9D" w:rsidRPr="00F17E8E" w:rsidRDefault="00B52F9D" w:rsidP="005347A9">
            <w:pPr>
              <w:rPr>
                <w:sz w:val="24"/>
                <w:szCs w:val="24"/>
              </w:rPr>
            </w:pPr>
          </w:p>
        </w:tc>
        <w:tc>
          <w:tcPr>
            <w:tcW w:w="0" w:type="auto"/>
            <w:vMerge/>
            <w:tcBorders>
              <w:top w:val="nil"/>
            </w:tcBorders>
            <w:tcMar>
              <w:top w:w="50" w:type="dxa"/>
              <w:left w:w="100" w:type="dxa"/>
            </w:tcMar>
          </w:tcPr>
          <w:p w:rsidR="00B52F9D" w:rsidRPr="00F17E8E" w:rsidRDefault="00B52F9D" w:rsidP="005347A9">
            <w:pPr>
              <w:rPr>
                <w:sz w:val="24"/>
                <w:szCs w:val="24"/>
              </w:rPr>
            </w:pPr>
          </w:p>
        </w:tc>
        <w:tc>
          <w:tcPr>
            <w:tcW w:w="1651"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Всего </w:t>
            </w:r>
          </w:p>
          <w:p w:rsidR="00B52F9D" w:rsidRPr="00F17E8E" w:rsidRDefault="00B52F9D" w:rsidP="005347A9">
            <w:pPr>
              <w:ind w:left="135"/>
              <w:rPr>
                <w:sz w:val="24"/>
                <w:szCs w:val="24"/>
              </w:rPr>
            </w:pPr>
          </w:p>
        </w:tc>
        <w:tc>
          <w:tcPr>
            <w:tcW w:w="1841"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Контрольные работы </w:t>
            </w:r>
          </w:p>
          <w:p w:rsidR="00B52F9D" w:rsidRPr="00F17E8E" w:rsidRDefault="00B52F9D" w:rsidP="005347A9">
            <w:pPr>
              <w:ind w:left="135"/>
              <w:rPr>
                <w:sz w:val="24"/>
                <w:szCs w:val="24"/>
              </w:rPr>
            </w:pPr>
          </w:p>
        </w:tc>
        <w:tc>
          <w:tcPr>
            <w:tcW w:w="1910"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Практические работы </w:t>
            </w:r>
          </w:p>
          <w:p w:rsidR="00B52F9D" w:rsidRPr="00F17E8E" w:rsidRDefault="00B52F9D" w:rsidP="005347A9">
            <w:pPr>
              <w:ind w:left="135"/>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1</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Общие сведения о языке</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Фонетика и графика</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3</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 xml:space="preserve">Лексика </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4</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Состав слова</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5</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Морфология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43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6</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Синтаксис</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13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7</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Орфография и пунктуация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50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8</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Развитие речи</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30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Резервное время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18 </w:t>
            </w:r>
          </w:p>
        </w:tc>
        <w:tc>
          <w:tcPr>
            <w:tcW w:w="184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 </w:t>
            </w: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ОБЩЕЕ КОЛИЧЕСТВО ЧАСОВ ПО ПРОГРАММЕ</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170 </w:t>
            </w:r>
          </w:p>
        </w:tc>
        <w:tc>
          <w:tcPr>
            <w:tcW w:w="184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 </w:t>
            </w:r>
          </w:p>
        </w:tc>
        <w:tc>
          <w:tcPr>
            <w:tcW w:w="1910"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0 </w:t>
            </w:r>
          </w:p>
        </w:tc>
      </w:tr>
    </w:tbl>
    <w:p w:rsidR="00B52F9D" w:rsidRPr="00F17E8E" w:rsidRDefault="00B52F9D" w:rsidP="00B52F9D">
      <w:pPr>
        <w:ind w:left="120"/>
        <w:jc w:val="center"/>
        <w:rPr>
          <w:sz w:val="24"/>
          <w:szCs w:val="24"/>
        </w:rPr>
      </w:pPr>
      <w:r w:rsidRPr="00F17E8E">
        <w:rPr>
          <w:b/>
          <w:color w:val="000000"/>
          <w:sz w:val="24"/>
          <w:szCs w:val="24"/>
        </w:rPr>
        <w:t>4 КЛАСС</w:t>
      </w:r>
    </w:p>
    <w:tbl>
      <w:tblPr>
        <w:tblW w:w="0" w:type="auto"/>
        <w:tblCellSpacing w:w="20" w:type="nil"/>
        <w:tblLook w:val="04A0"/>
      </w:tblPr>
      <w:tblGrid>
        <w:gridCol w:w="1107"/>
        <w:gridCol w:w="3573"/>
        <w:gridCol w:w="1415"/>
        <w:gridCol w:w="1841"/>
        <w:gridCol w:w="1910"/>
      </w:tblGrid>
      <w:tr w:rsidR="00E54C02" w:rsidTr="00B52F9D">
        <w:trPr>
          <w:trHeight w:val="144"/>
          <w:tblCellSpacing w:w="20" w:type="nil"/>
        </w:trPr>
        <w:tc>
          <w:tcPr>
            <w:tcW w:w="1319"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 п/п </w:t>
            </w:r>
          </w:p>
          <w:p w:rsidR="00B52F9D" w:rsidRPr="00F17E8E" w:rsidRDefault="00B52F9D" w:rsidP="005347A9">
            <w:pPr>
              <w:ind w:left="135"/>
              <w:rPr>
                <w:sz w:val="24"/>
                <w:szCs w:val="24"/>
              </w:rPr>
            </w:pPr>
          </w:p>
        </w:tc>
        <w:tc>
          <w:tcPr>
            <w:tcW w:w="4392" w:type="dxa"/>
            <w:vMerge w:val="restart"/>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Наименование разделов и тем программы </w:t>
            </w:r>
          </w:p>
          <w:p w:rsidR="00B52F9D" w:rsidRPr="00F17E8E" w:rsidRDefault="00B52F9D" w:rsidP="005347A9">
            <w:pPr>
              <w:ind w:left="135"/>
              <w:rPr>
                <w:sz w:val="24"/>
                <w:szCs w:val="24"/>
              </w:rPr>
            </w:pPr>
          </w:p>
        </w:tc>
        <w:tc>
          <w:tcPr>
            <w:tcW w:w="0" w:type="auto"/>
            <w:gridSpan w:val="3"/>
            <w:tcMar>
              <w:top w:w="50" w:type="dxa"/>
              <w:left w:w="100" w:type="dxa"/>
            </w:tcMar>
            <w:vAlign w:val="center"/>
          </w:tcPr>
          <w:p w:rsidR="00B52F9D" w:rsidRPr="00F17E8E" w:rsidRDefault="00B52F9D" w:rsidP="005347A9">
            <w:pPr>
              <w:rPr>
                <w:sz w:val="24"/>
                <w:szCs w:val="24"/>
              </w:rPr>
            </w:pPr>
            <w:r w:rsidRPr="00F17E8E">
              <w:rPr>
                <w:b/>
                <w:color w:val="000000"/>
                <w:sz w:val="24"/>
                <w:szCs w:val="24"/>
              </w:rPr>
              <w:t>Количество часов</w:t>
            </w:r>
          </w:p>
        </w:tc>
      </w:tr>
      <w:tr w:rsidR="00E54C02" w:rsidTr="00B52F9D">
        <w:trPr>
          <w:trHeight w:val="144"/>
          <w:tblCellSpacing w:w="20" w:type="nil"/>
        </w:trPr>
        <w:tc>
          <w:tcPr>
            <w:tcW w:w="0" w:type="auto"/>
            <w:vMerge/>
            <w:tcBorders>
              <w:top w:val="nil"/>
            </w:tcBorders>
            <w:tcMar>
              <w:top w:w="50" w:type="dxa"/>
              <w:left w:w="100" w:type="dxa"/>
            </w:tcMar>
          </w:tcPr>
          <w:p w:rsidR="00B52F9D" w:rsidRPr="00F17E8E" w:rsidRDefault="00B52F9D" w:rsidP="005347A9">
            <w:pPr>
              <w:rPr>
                <w:sz w:val="24"/>
                <w:szCs w:val="24"/>
              </w:rPr>
            </w:pPr>
          </w:p>
        </w:tc>
        <w:tc>
          <w:tcPr>
            <w:tcW w:w="0" w:type="auto"/>
            <w:vMerge/>
            <w:tcBorders>
              <w:top w:val="nil"/>
            </w:tcBorders>
            <w:tcMar>
              <w:top w:w="50" w:type="dxa"/>
              <w:left w:w="100" w:type="dxa"/>
            </w:tcMar>
          </w:tcPr>
          <w:p w:rsidR="00B52F9D" w:rsidRPr="00F17E8E" w:rsidRDefault="00B52F9D" w:rsidP="005347A9">
            <w:pPr>
              <w:rPr>
                <w:sz w:val="24"/>
                <w:szCs w:val="24"/>
              </w:rPr>
            </w:pPr>
          </w:p>
        </w:tc>
        <w:tc>
          <w:tcPr>
            <w:tcW w:w="1651"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Всего </w:t>
            </w:r>
          </w:p>
          <w:p w:rsidR="00B52F9D" w:rsidRPr="00F17E8E" w:rsidRDefault="00B52F9D" w:rsidP="005347A9">
            <w:pPr>
              <w:ind w:left="135"/>
              <w:rPr>
                <w:sz w:val="24"/>
                <w:szCs w:val="24"/>
              </w:rPr>
            </w:pPr>
          </w:p>
        </w:tc>
        <w:tc>
          <w:tcPr>
            <w:tcW w:w="1841"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Контрольные работы </w:t>
            </w:r>
          </w:p>
          <w:p w:rsidR="00B52F9D" w:rsidRPr="00F17E8E" w:rsidRDefault="00B52F9D" w:rsidP="005347A9">
            <w:pPr>
              <w:ind w:left="135"/>
              <w:rPr>
                <w:sz w:val="24"/>
                <w:szCs w:val="24"/>
              </w:rPr>
            </w:pPr>
          </w:p>
        </w:tc>
        <w:tc>
          <w:tcPr>
            <w:tcW w:w="1910" w:type="dxa"/>
            <w:tcMar>
              <w:top w:w="50" w:type="dxa"/>
              <w:left w:w="100" w:type="dxa"/>
            </w:tcMar>
            <w:vAlign w:val="center"/>
          </w:tcPr>
          <w:p w:rsidR="00B52F9D" w:rsidRPr="00F17E8E" w:rsidRDefault="00B52F9D" w:rsidP="005347A9">
            <w:pPr>
              <w:ind w:left="135"/>
              <w:rPr>
                <w:sz w:val="24"/>
                <w:szCs w:val="24"/>
              </w:rPr>
            </w:pPr>
            <w:r w:rsidRPr="00F17E8E">
              <w:rPr>
                <w:b/>
                <w:color w:val="000000"/>
                <w:sz w:val="24"/>
                <w:szCs w:val="24"/>
              </w:rPr>
              <w:t xml:space="preserve">Практические работы </w:t>
            </w:r>
          </w:p>
          <w:p w:rsidR="00B52F9D" w:rsidRPr="00F17E8E" w:rsidRDefault="00B52F9D" w:rsidP="005347A9">
            <w:pPr>
              <w:ind w:left="135"/>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1</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Общие сведения о языке</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2</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Фонетика и графика</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3</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 xml:space="preserve">Лексика </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4</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Состав слова</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5</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Морфология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43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6</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Синтаксис</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16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t>7</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Орфография и пунктуация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50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1319" w:type="dxa"/>
            <w:tcMar>
              <w:top w:w="50" w:type="dxa"/>
              <w:left w:w="100" w:type="dxa"/>
            </w:tcMar>
            <w:vAlign w:val="center"/>
          </w:tcPr>
          <w:p w:rsidR="00B52F9D" w:rsidRPr="00F17E8E" w:rsidRDefault="00B52F9D" w:rsidP="005347A9">
            <w:pPr>
              <w:rPr>
                <w:sz w:val="24"/>
                <w:szCs w:val="24"/>
              </w:rPr>
            </w:pPr>
            <w:r w:rsidRPr="00F17E8E">
              <w:rPr>
                <w:color w:val="000000"/>
                <w:sz w:val="24"/>
                <w:szCs w:val="24"/>
              </w:rPr>
              <w:lastRenderedPageBreak/>
              <w:t>8</w:t>
            </w:r>
          </w:p>
        </w:tc>
        <w:tc>
          <w:tcPr>
            <w:tcW w:w="4392" w:type="dxa"/>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Развитие речи</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30 </w:t>
            </w:r>
          </w:p>
        </w:tc>
        <w:tc>
          <w:tcPr>
            <w:tcW w:w="1841" w:type="dxa"/>
            <w:tcMar>
              <w:top w:w="50" w:type="dxa"/>
              <w:left w:w="100" w:type="dxa"/>
            </w:tcMar>
            <w:vAlign w:val="center"/>
          </w:tcPr>
          <w:p w:rsidR="00B52F9D" w:rsidRPr="00F17E8E" w:rsidRDefault="00B52F9D" w:rsidP="005347A9">
            <w:pPr>
              <w:ind w:left="135"/>
              <w:jc w:val="center"/>
              <w:rPr>
                <w:sz w:val="24"/>
                <w:szCs w:val="24"/>
              </w:rPr>
            </w:pP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Резервное время</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18 </w:t>
            </w:r>
          </w:p>
        </w:tc>
        <w:tc>
          <w:tcPr>
            <w:tcW w:w="184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4 </w:t>
            </w:r>
          </w:p>
        </w:tc>
        <w:tc>
          <w:tcPr>
            <w:tcW w:w="1910" w:type="dxa"/>
            <w:tcMar>
              <w:top w:w="50" w:type="dxa"/>
              <w:left w:w="100" w:type="dxa"/>
            </w:tcMar>
            <w:vAlign w:val="center"/>
          </w:tcPr>
          <w:p w:rsidR="00B52F9D" w:rsidRPr="00F17E8E" w:rsidRDefault="00B52F9D" w:rsidP="005347A9">
            <w:pPr>
              <w:ind w:left="135"/>
              <w:jc w:val="center"/>
              <w:rPr>
                <w:sz w:val="24"/>
                <w:szCs w:val="24"/>
              </w:rPr>
            </w:pPr>
          </w:p>
        </w:tc>
      </w:tr>
      <w:tr w:rsidR="00E54C02" w:rsidTr="00B52F9D">
        <w:trPr>
          <w:trHeight w:val="144"/>
          <w:tblCellSpacing w:w="20" w:type="nil"/>
        </w:trPr>
        <w:tc>
          <w:tcPr>
            <w:tcW w:w="0" w:type="auto"/>
            <w:gridSpan w:val="2"/>
            <w:tcMar>
              <w:top w:w="50" w:type="dxa"/>
              <w:left w:w="100" w:type="dxa"/>
            </w:tcMar>
            <w:vAlign w:val="center"/>
          </w:tcPr>
          <w:p w:rsidR="00B52F9D" w:rsidRPr="00F17E8E" w:rsidRDefault="00B52F9D" w:rsidP="005347A9">
            <w:pPr>
              <w:ind w:left="135"/>
              <w:rPr>
                <w:sz w:val="24"/>
                <w:szCs w:val="24"/>
              </w:rPr>
            </w:pPr>
            <w:r w:rsidRPr="00F17E8E">
              <w:rPr>
                <w:color w:val="000000"/>
                <w:sz w:val="24"/>
                <w:szCs w:val="24"/>
              </w:rPr>
              <w:t>ОБЩЕЕ КОЛИЧЕСТВО ЧАСОВ ПО ПРОГРАММЕ</w:t>
            </w:r>
          </w:p>
        </w:tc>
        <w:tc>
          <w:tcPr>
            <w:tcW w:w="165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170 </w:t>
            </w:r>
          </w:p>
        </w:tc>
        <w:tc>
          <w:tcPr>
            <w:tcW w:w="1841"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4 </w:t>
            </w:r>
          </w:p>
        </w:tc>
        <w:tc>
          <w:tcPr>
            <w:tcW w:w="1910" w:type="dxa"/>
            <w:tcMar>
              <w:top w:w="50" w:type="dxa"/>
              <w:left w:w="100" w:type="dxa"/>
            </w:tcMar>
            <w:vAlign w:val="center"/>
          </w:tcPr>
          <w:p w:rsidR="00B52F9D" w:rsidRPr="00F17E8E" w:rsidRDefault="00B52F9D" w:rsidP="005347A9">
            <w:pPr>
              <w:ind w:left="135"/>
              <w:jc w:val="center"/>
              <w:rPr>
                <w:sz w:val="24"/>
                <w:szCs w:val="24"/>
              </w:rPr>
            </w:pPr>
            <w:r w:rsidRPr="00F17E8E">
              <w:rPr>
                <w:color w:val="000000"/>
                <w:sz w:val="24"/>
                <w:szCs w:val="24"/>
              </w:rPr>
              <w:t xml:space="preserve"> 0 </w:t>
            </w:r>
          </w:p>
        </w:tc>
      </w:tr>
    </w:tbl>
    <w:p w:rsidR="00B52F9D" w:rsidRPr="00F17E8E" w:rsidRDefault="00B52F9D" w:rsidP="00B52F9D">
      <w:pPr>
        <w:ind w:left="120"/>
        <w:rPr>
          <w:b/>
          <w:color w:val="000000"/>
          <w:sz w:val="24"/>
          <w:szCs w:val="24"/>
          <w:lang w:val="en-US"/>
        </w:rPr>
      </w:pPr>
      <w:bookmarkStart w:id="2" w:name="block-51770777"/>
      <w:bookmarkEnd w:id="1"/>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b/>
          <w:color w:val="000000"/>
          <w:sz w:val="24"/>
          <w:szCs w:val="24"/>
          <w:lang w:val="en-US"/>
        </w:rPr>
      </w:pPr>
    </w:p>
    <w:p w:rsidR="00B52F9D" w:rsidRPr="00F17E8E" w:rsidRDefault="00B52F9D" w:rsidP="00B52F9D">
      <w:pPr>
        <w:ind w:left="120"/>
        <w:rPr>
          <w:sz w:val="24"/>
          <w:szCs w:val="24"/>
        </w:rPr>
      </w:pPr>
      <w:r w:rsidRPr="00F17E8E">
        <w:rPr>
          <w:b/>
          <w:color w:val="000000"/>
          <w:sz w:val="24"/>
          <w:szCs w:val="24"/>
        </w:rPr>
        <w:t xml:space="preserve">ВАРИАНТ 1. ПОУРОЧНОЕ ПЛАНИРОВАНИЕ ДЛЯ ПЕДАГОГОВ, ИСПОЛЬЗУЮЩИХ УЧЕБНИКИ «АЗБУКА» (АВТОРЫ В.Г. ГОРЕЦКИЙ И ДР.), «РУССКИЙ ЯЗЫК. 1-4 КЛАСС. (АВТОРЫ В.П. КАНАКИНА, В.Г. ГОРЕЦКИЙ) </w:t>
      </w:r>
    </w:p>
    <w:p w:rsidR="00B52F9D" w:rsidRPr="00F17E8E" w:rsidRDefault="00B52F9D" w:rsidP="00B52F9D">
      <w:pPr>
        <w:ind w:left="120"/>
        <w:jc w:val="center"/>
        <w:rPr>
          <w:b/>
          <w:color w:val="000000"/>
          <w:sz w:val="24"/>
          <w:szCs w:val="24"/>
        </w:rPr>
      </w:pPr>
      <w:r w:rsidRPr="00F17E8E">
        <w:rPr>
          <w:b/>
          <w:color w:val="000000"/>
          <w:sz w:val="24"/>
          <w:szCs w:val="24"/>
        </w:rPr>
        <w:t>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Совместное составление небольших рассказов о любимых играх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Совместное составление небольших рассказов о любимом дне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предложения и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предложением: выделение слов, изменение их порядка. Различение предложения и слова. Закрепление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предложения из слов. Работа с предложением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предложения из слов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как объект изучения. Различение слова и обозначаемого им предмета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Звуки речи. Интонационное выделение звука в слове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Определяем самый частый звук в стихотворении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Различаем первые звуки в словах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Устанавливаем последовательность звуков в слове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Сравниваем слова, различающиеся одним звуком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Проводим параллельные линии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параллельные линии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Ориентируемся на рабочей строке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элементы букв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Особенность гласных звуков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письмо элементов букв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А, 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А, 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Слогообразующая функция гласных звуков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О, о</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О, о</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И, 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умение определять количества слогов в слове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И, 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буквы ы</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У, 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У, 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особенности гласных звуков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Сравниваем начертания изученных букв, обозначающих гласные звуки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буквы, обозначающие гласные звуки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Н, н</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Н, н</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Звуковой анализ слов, работа со звуковыми моделями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С, с</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С, с</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К, к</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К, к</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Т, 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Т, 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Л, л</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Л, л</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Р, 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Особенность согласных звуков, обозначаемых изучаемыми буквами: непарные звонкие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Р, р</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В, 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В, 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Е, 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Звуковой анализ слов, работа со звуковыми моделями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Е, 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П, п</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П, п</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М, 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Различаем звонкие и глухие согласные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М, 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З, з</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З, з</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Б, б</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Звуковой анализ слов, работа со звуковыми моделями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Б, б</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Д, д</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Д, д</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Особенность согласных звуков, обозначаемых изучаемыми буквами: парные по звонкости-глухости согласные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Я, 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Я, 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Г, г</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Г, г</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Ч, ч</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Твердые и мягкие согласные звуки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Ч, ч</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буквы 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умение проводить звуковой анализ. Подбор слов, соответствующих заданной модели. Функции буквы ь</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Ш, ш</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Подбор слов, соответствующих заданной модели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Ш, ш</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Ж, ж</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Ж, ж</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шипящих звуков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Ё, ё</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Ё, ё</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82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Й, 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Й, й. Особенность согласных звуков, обозначаемых изучаемыми буквами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Х, 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Х, 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Ю, ю</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Ю, ю</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Ц, ц</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Ц, ц</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Тренируемся подбирать слова, соответствующие заданной модели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Э, э</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Э, э</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Щ, щ</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Щ, щ</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Особенность согласных звуков, обозначаемых изучаемыми буквами: непарные глухие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и заглавной букв Ф, ф</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написания строчной и заглавной букв Ф, ф</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Построение моделей звукового состава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Обобщаем знания о согласных звуках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Письмо строчной буквы ъ</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Отработка написания букв, написание которых вызывает трудности у учащихся класса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Отработка написания букв, написание которых вызывает трудности у учащихся класса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Отработка написания букв, написание которых вызывает трудности у учащихся класса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Отрабатываем умение определять количество слогов в слове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Раздельное написание слов в предложении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106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Язык как основное средство человеческого общения.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Речь как основная форма общения между людьми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как единица речи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 как единица языка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и предложение: сходство и различие. Как составить предложение из набора слов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Установление связи слов в предложении при помощи смысловых вопросов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предложений из набора форм слов. Отработка алгоритма записи слов и предложений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Восстановление деформированных предложений.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Ситуации общения. Диалог</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как единица языка. Значение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небольших устных рассказов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называющие предметы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отвечающие на вопросы кто?, что? Составление предложений из набора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называющие признака предмета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отвечающие на вопросы какой?, какая? какое?, какие?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называющие действия предмета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отвечающие на вопросы что делать?, что сделать?</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умение задать вопрос к слову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Наблюдаем за значениями слов. Сколько значений может быть у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алгоритма списывания текста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близкие по значению. Отработка алгоритма списывания предложений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в тексте за словами, близкими по значению</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Речевой этикет: ситуация обращение с просьбой. Какие слова мы называем вежливыми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Речевой этикет: ситуация благодарности. Мягкий знак. Когда употребляется в словах буква 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Слог. Определение количества слогов в слове. Ударный слог. Деление слов на слоги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правила переноса слов. Когда нужен перенос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Установление соотношения звукового и буквенного состава слова. Объяснительное письмо слов и предложений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Алфавит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алфавита для упорядочения списка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Звуки речи. Гласные и согласные звуки, их различение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Речевой этикет: ситуация знакомства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ударные и безударные. Ударение в слове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Как обозначить буквой безударный гласный звук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представление о родственных словах. Объяснительное письмо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запоминать слова с непроверяемыми гласными и согласными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небольших устных рассказов на основе наблюдений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Буквы И и Й. Перенос слов со строки на строку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Функции букв е, ё, ю, я. Как обозначить на письме мягкость согласных звуков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Восстановление деформированного текста. Когда употребляется в словах буква 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Согласные звуки: систематизация знаний. Глухие и звонкие согласные звуки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Как обозначить буквой парный по глухости-звонкости согласный звук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Обучение приемам самопроверки после списывания текста. Правописание букв парных по глухости-звонкости согласных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сочетаний чк, чн. Шипящие согласные звуки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правописания слов с сочетаниями чк, чн. Объяснительное письмо слов и предложений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после шипящих в сочетаниях жи, ши (в положении под ударением)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правописания гласных после шипящих в сочетаниях жи, ши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после шипящих в сочетаниях ча, ща, чу, щу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Речевой этикет: ситуация извинения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правописания гласных после шипящих в сочетаниях ча, ща, чу, щу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Заглавная буква в именах собственных: в именах и фамилиях людей.</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Заглавная буква в именах собственных: в кличках животных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конце предложения: точка, вопросительный и восклицательный знаки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Перенос слов со строки на строку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Объяснительное письмо под диктовку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Объяснительное письмо под диктовку слов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Объяснительное письмо под диктовку слов и предложений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Объяснительная запись под диктовку текста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Объяснительный диктант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Как составить предложение из набора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Составление из набора форм слов предложений</w:t>
            </w:r>
          </w:p>
        </w:tc>
      </w:tr>
      <w:tr w:rsidR="00325369" w:rsidRPr="00F17E8E" w:rsidTr="005512FF">
        <w:tc>
          <w:tcPr>
            <w:tcW w:w="9071" w:type="dxa"/>
            <w:gridSpan w:val="2"/>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165</w:t>
            </w:r>
          </w:p>
        </w:tc>
      </w:tr>
    </w:tbl>
    <w:p w:rsidR="00325369" w:rsidRPr="00F17E8E" w:rsidRDefault="00325369" w:rsidP="00B52F9D">
      <w:pPr>
        <w:ind w:left="120"/>
        <w:jc w:val="center"/>
        <w:rPr>
          <w:b/>
          <w:color w:val="000000"/>
          <w:sz w:val="24"/>
          <w:szCs w:val="24"/>
        </w:rPr>
      </w:pPr>
    </w:p>
    <w:p w:rsidR="00B52F9D" w:rsidRPr="00F17E8E" w:rsidRDefault="00B52F9D" w:rsidP="00B52F9D">
      <w:pPr>
        <w:rPr>
          <w:sz w:val="24"/>
          <w:szCs w:val="24"/>
        </w:rPr>
        <w:sectPr w:rsidR="00B52F9D" w:rsidRPr="00F17E8E" w:rsidSect="00B52F9D">
          <w:type w:val="nextColumn"/>
          <w:pgSz w:w="11906" w:h="16383"/>
          <w:pgMar w:top="850" w:right="1134" w:bottom="1701" w:left="1134" w:header="720" w:footer="720" w:gutter="0"/>
          <w:cols w:space="720"/>
        </w:sectPr>
      </w:pPr>
    </w:p>
    <w:p w:rsidR="00B52F9D" w:rsidRPr="00F17E8E" w:rsidRDefault="00B52F9D" w:rsidP="00325369">
      <w:pPr>
        <w:pStyle w:val="a4"/>
        <w:numPr>
          <w:ilvl w:val="0"/>
          <w:numId w:val="80"/>
        </w:numPr>
        <w:rPr>
          <w:b/>
          <w:color w:val="000000"/>
          <w:sz w:val="24"/>
          <w:szCs w:val="24"/>
        </w:rPr>
      </w:pPr>
      <w:r w:rsidRPr="00F17E8E">
        <w:rPr>
          <w:b/>
          <w:color w:val="000000"/>
          <w:sz w:val="24"/>
          <w:szCs w:val="24"/>
        </w:rPr>
        <w:lastRenderedPageBreak/>
        <w:t>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Язык как явление национальной культуры. Многообразие языкового пространства России и мира. Наша речь и наш язык</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Диалогическая форма речи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лексика: о происхождении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Признаки текста: смысловое единство предложений в тексте; последовательность предложений в тексте; выражение в тексте законченной мысли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текста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Основная мысль</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Заглавие текста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Подбор заголовков к предложенным текстам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умения подбирать заголовки к предложенным текстам.</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в заголовке темы или основной мысли текста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Последовательность частей текста (абзацев). Абзац. Красная строка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Корректирование текстов с нарушенным порядком предложений. Тренинг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умения корректировать тексты с нарушенным порядком предложений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Корректирование текстов с нарушенным порядком абзацев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умения корректировать тексты с нарушенным порядком абзацев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 как единица языка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 и слово</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Связь слов в предложении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Виды предложений по цели высказывания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Повествовательные, вопросительные, побудительные предложения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Восклицательные и невосклицательные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выделением в устной речи одного из слов предложения (логическое ударение)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синтаксис: наблюдение за главными и второстепенными членами предложения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синтаксис: установление связи слов в предложении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 систематизация знаний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и его значение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слова в словаре. Уточняем значение слова самостоятельно, по тексту или с помощью толкового словаря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Однозначные и многозначные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слова в словаре и тексте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Многозначные слова. Прямое и переносное значение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Синонимы</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Синонимы в тексте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Антонимы</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использованием антонимов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лексика: работаем с толковым словарем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по разделу "Лексика"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лексика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Однокоренные (родственные) слова. Корень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Признаки однокоренных (родственных) слов. Корень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Корень как часть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Корень как общая часть родственных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Корень слова: обобщение знаний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Окончание как изменяемая часть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формы слова с помощью окончания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изменяемых и неизменяемых слов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состав слова: нулевое окончание (наблюдение)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Суффикс как часть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Приставка как часть слова (наблюдение)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суффиксов и приставок</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систематизация знаний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обобщение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состав слова: Тренинг. Нахождение однокоренных слов. Выделение корня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состав слова: как образуются слова (наблюдение)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Суффикс как часть слова: наблюдение за значением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Деление слов на слоги. Использование знания алфавита при работе со словарями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Перенос слов по слогам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Перенос слов по слогам: закрепление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звуков и букв. Различение ударных и безударных гласных звуков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по репродукции картины З. Серебряковой "За обедом"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фонетика: различаем звуки и буквы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Подробное изложение повествовательного текста объемом 30 - 45 слов с использованием вопросов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безударным гласным звуком в корне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Единообразное написание гласных в корне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Способы проверки написания буквы, обозначающей безударный гласный звук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Обозначение буквой безударного гласного звука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безударным гласным звуком в корне: закрепление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Объяснительный диктант: учимся обозначать безударные гласные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Непроверяемые гласные в корне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проверяемыми и непроверяемыми безударными гласными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Списывание текста. Словарный диктант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правописания слов с орфограммами в значимых частях слов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Парные и непарные по твердости - мягкости согласные звуки. Согласный звук [й'] и буква Й. Твердые и мягкие согласные звуки и буквы для их обозначения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73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жанром поздравления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Функции мягкого знака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фонетика: учимся характеризовать звуки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Выбор языковых средств для ответа на заданный вопрос при работе в паре (группе)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Выбор языковых средств для выражения собственного мнения при работе в паре (группе)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алгоритма списывания текста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Диктант на изученные правила (безударные гласные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над ошибками, допущенными в диктанте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тренинг "Знаки препинания в конце предложения"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тренинг "Слог. Перенос слов"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использование орфографического словаря учебника для определения (уточнения) написания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Сочетания чк, чн, чт, щн, нч</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Выбор языковых средств для ведения разговора при работе в паре (группе) (начать, поддержать, закончить разговор, привлечь внимание и другие)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после шипящих в сочетаниях жи, ши (в положении под ударением)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после шипящих в сочетаниях ча, ща, чу, щу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Диктант на изученные правила (гласные после шипящих, сочетания чк, чн, чт)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составление текста по рисунку на тему "День рождения"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Парные и непарные по звонкости - глухости согласные звуки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парным по звонкости - глухости согласным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Обозначение парных по звонкости - глухости согласных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Способы проверки согласных в корне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правописания слов с парным по глухости звонкости согласным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95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писать буквы согласных в корне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Объяснительный диктант: учимся писать буквы согласных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писать буквы гласных и согласных в корне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Подробное изложение повествовательного текста объемом 30 - 45 слов с использованием вопросов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Списывание текста. Словарный диктант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на письме разделительных ъ и ь</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разделительным мягким знаком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правописания слов с разделительным мягким знаком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правописания слов с разделительным мягким знаком и другими изученными орфограммами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правописания слов с орфограммами в значимых частях слов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Списывание текста. Словарный диктант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как часть речи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употребление в речи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значение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вопросы ("кто?", "что?")</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Употребление заглавной и строчной буквы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по репродукции картины И. Шишкина "Утро в сосновом лесу"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Заглавная буква в именах собственных: имена, фамилии, отчества людей, клички животных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Заглавная буква в именах собственных: географические названия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изменение по числам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Число имен существительных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изменение по числам имен существительных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Объяснительный диктант на изученные правила (орфограммы корня, заглавная буква и другие)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как часть речи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значение. Для чего нужны глаголы в нашей речи?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вопросы "что делать?", "что сделать?" и другие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глаголов в речи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Составление текста на тему пословицы</w:t>
            </w:r>
          </w:p>
        </w:tc>
      </w:tr>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Текст-повествование</w:t>
            </w:r>
          </w:p>
        </w:tc>
      </w:tr>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текстов-повествований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учимся сочинять текст-повествование. Составление текста-повествования на тему "Как приготовить салат"</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о глаголе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Тренинг. Отработка темы "Глагол"</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Диктант на изученные правила (орфограммы корня)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над ошибками, допущенными в диктанте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прилагательное как часть речи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прилагательное: значение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об имени прилагательном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роль имен прилагательных в тексте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Связь имени прилагательного с именем существительным</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Текст-описание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составление текста (рассказа или сказки) на тему "Путешествие снежинки на землю"</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текстов-описаний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учимся сочинять текст-описание. Составление текста-описания натюрморта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Диктант на изученные орфограммы в корне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над ошибками, допущенными в диктанте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Составление текста о своем любимом домашнем питомце по вопросам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составление текста по рисунку с включением в него диалога. Практикум по овладению диалогической речью</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Текст-рассуждение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текстов-рассуждений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Предлог. Отличие предлогов от приставок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Наиболее распространенные предлоги: в, на, из, без, над, до, у, о, об и другие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Раздельное написание предлогов с именами существительными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Раздельное написание предлогов с именами существительными: закрепление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 речи: обобщение. Тренинг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Умение договариваться и приходить к общему решению в совместной деятельности при проведении парной и групповой работы</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части речи. Тренинг</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текстов-описаний и текстов-повествований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Тренинг. Отработка темы "Предлоги"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 речи: систематизация знаний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роль имен существительных в тексте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роль глаголов в тексте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орфограммами в значимых частях слов: систематизация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орфограммами в значимых частях слов: обобщение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Резервный урок по разделу орфография: отработка орфограмм, </w:t>
            </w:r>
            <w:r w:rsidRPr="00F17E8E">
              <w:rPr>
                <w:rFonts w:ascii="Times New Roman" w:hAnsi="Times New Roman" w:cs="Times New Roman"/>
                <w:sz w:val="24"/>
                <w:szCs w:val="24"/>
              </w:rPr>
              <w:lastRenderedPageBreak/>
              <w:t>вызывающих трудности. Тренинг "Правописание имен собственных"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 парных по глухости-звонкости согласны звуков в корне слова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Контрольная работа</w:t>
            </w:r>
          </w:p>
        </w:tc>
      </w:tr>
      <w:tr w:rsidR="00325369" w:rsidRPr="00F17E8E" w:rsidTr="005512FF">
        <w:tc>
          <w:tcPr>
            <w:tcW w:w="9071" w:type="dxa"/>
            <w:gridSpan w:val="2"/>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170, из них уроков, отведенных на контрольные работы, - не более 17</w:t>
            </w:r>
          </w:p>
        </w:tc>
      </w:tr>
    </w:tbl>
    <w:p w:rsidR="00325369" w:rsidRPr="00F17E8E" w:rsidRDefault="00325369" w:rsidP="00325369">
      <w:pPr>
        <w:rPr>
          <w:b/>
          <w:color w:val="000000"/>
          <w:sz w:val="24"/>
          <w:szCs w:val="24"/>
        </w:rPr>
      </w:pPr>
    </w:p>
    <w:p w:rsidR="00325369" w:rsidRPr="00F17E8E" w:rsidRDefault="00325369" w:rsidP="00325369">
      <w:pPr>
        <w:rPr>
          <w:b/>
          <w:color w:val="000000"/>
          <w:sz w:val="24"/>
          <w:szCs w:val="24"/>
        </w:rPr>
      </w:pPr>
    </w:p>
    <w:p w:rsidR="00325369" w:rsidRPr="00F17E8E" w:rsidRDefault="00325369" w:rsidP="00325369">
      <w:pPr>
        <w:pStyle w:val="a4"/>
        <w:ind w:left="824" w:firstLine="0"/>
        <w:rPr>
          <w:sz w:val="24"/>
          <w:szCs w:val="24"/>
        </w:rPr>
      </w:pPr>
    </w:p>
    <w:p w:rsidR="00B52F9D" w:rsidRPr="00F17E8E" w:rsidRDefault="00B52F9D" w:rsidP="00325369">
      <w:pPr>
        <w:pStyle w:val="a4"/>
        <w:numPr>
          <w:ilvl w:val="0"/>
          <w:numId w:val="80"/>
        </w:numPr>
        <w:rPr>
          <w:b/>
          <w:color w:val="000000"/>
          <w:sz w:val="24"/>
          <w:szCs w:val="24"/>
        </w:rPr>
      </w:pPr>
      <w:r w:rsidRPr="00F17E8E">
        <w:rPr>
          <w:b/>
          <w:color w:val="000000"/>
          <w:sz w:val="24"/>
          <w:szCs w:val="24"/>
        </w:rPr>
        <w:t xml:space="preserve">КЛАСС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Русский язык как государственный язык Российской Федерации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и продолжение работы с текстом, начатой во 2 классе: признаки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и продолжение работы с текстом, начатой во 2 классе: тема текста, основная мысль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и продолжение работы с текстом, начатой во 2 классе: заголовок</w:t>
            </w:r>
          </w:p>
        </w:tc>
      </w:tr>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типов текстов: повествование, описание, рассуждение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умения определять тип текста (повествование, описание, рассуждение)</w:t>
            </w:r>
          </w:p>
        </w:tc>
      </w:tr>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типов текстов: обобщение</w:t>
            </w:r>
          </w:p>
        </w:tc>
      </w:tr>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Корректирование текстов с нарушенным порядком предложений</w:t>
            </w:r>
          </w:p>
        </w:tc>
      </w:tr>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Виды предложений по цели высказывания и интонации. Коллективное составление рассказа по картине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о видах предложений</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Связь слов в предложении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Главные члены предложения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Подлежащее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Сказуемое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Подлежащее и сказуемое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Второстепенные члены предложения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Предложения распространенные и нераспространенные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Однородные члены предложения</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Однородные члены предложения с союзами и, а, но</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Однородные члены предложения без союзов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синтаксис: отработка темы. Предложение и словосочетание (общее представление). Коллективное составление рассказа по картине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синтаксис: отработка темы "Простое предложение"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Лексическое значение слова. Синонимы, антонимы</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Работаем с толковыми словарями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Прямое и переносное значение слова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Наблюдаем за значениями слов в тексте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Устаревшие слова (наблюдение)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Ключевые слова в тексте. Подробное изложение с языковым анализом текста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Части речи. Обобщение и уточнение представлений об изученных частях </w:t>
            </w:r>
            <w:r w:rsidRPr="00F17E8E">
              <w:rPr>
                <w:rFonts w:ascii="Times New Roman" w:hAnsi="Times New Roman" w:cs="Times New Roman"/>
                <w:sz w:val="24"/>
                <w:szCs w:val="24"/>
              </w:rPr>
              <w:lastRenderedPageBreak/>
              <w:t>речи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плана текста. Составление предложений. Устное описание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Однокоренные (родственные) слова; признаки однокоренных (родственных) слов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звуков русского языка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изученных орфографических правил: гласные после шипящих, буквосочетания чк, чн, чт, щн, нч</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правописание слов с разделительным мягким знаком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Соотношение звукового и буквенного состава слов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План текста. Изложение повествовательного текста по вопросам или коллективно составленному плану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однокоренных слов и слов с омонимичными корнями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способов решения орфографической задачи в зависимости от места орфограммы в слове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способов решения орфографической задачи в зависимости от места орфограммы в слове: трудные случаи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Окончание как изменяемая часть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Нулевое окончание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Однокоренные слова и формы одного и того же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Корень, приставка, суффикс - значимые части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в словах с однозначно выделяемыми морфемами окончания, корня, приставки, суффикса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собственных текстов-описаний. Устное описание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обобщение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Изложение повествовательного текста с использованием предложенного плана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состав слова: проектное задание "Семья слов"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правописание проверяемых безударных гласных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правописание проверяемых и непроверяемых безударных гласных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двумя безударными гласными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способов проверки написания слов с двумя безударными гласными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правописание парных по звонкости-глухости согласных в корне слова. Составление текста на основе личных наблюдений или по рисунку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Непроизносимые согласные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обозначением буквами непроизносимых согласных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написания непроизносимых согласных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Объяснительный диктант: отрабатываем написание слов с орфограммами корня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слов с удвоенными согласными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правописания слов с удвоенными согласными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Написание текста по заданному плану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контрольная работа по теме "Правописание слов с орфограммами в корне"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Различные способы решения орфографической задачи в зависимости от места орфограммы в слове: правописание суффиксов -ость, -ов и другие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способов решения орфографической задачи в зависимости от места орфограммы в слове: закрепляем правописание суффиксов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способов решения орфографической задачи в зависимости от места орфограммы в слове: закрепляем правописание приставок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Закрепляем правописание суффиксов и приставок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Продолжаем учиться писать приставки: пишем приставки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Разделительный твердый знак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жанром объявления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Объясняющий диктант: повторение правил правописания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Наблюдаем за знаками препинания в предложениях с однородными членами, не соединенными союзами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Наблюдаем за знаками препинания в предложениях с однородными членами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Вспоминаем нормы речевого этикета: приглашение, просьба, извинение, </w:t>
            </w:r>
            <w:r w:rsidRPr="00F17E8E">
              <w:rPr>
                <w:rFonts w:ascii="Times New Roman" w:hAnsi="Times New Roman" w:cs="Times New Roman"/>
                <w:sz w:val="24"/>
                <w:szCs w:val="24"/>
              </w:rPr>
              <w:lastRenderedPageBreak/>
              <w:t>благодарность, отказ</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75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Продолжаем учиться составлять план текста. Составление и запись текста по рисунку на одну из данных тем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отработка орфограмм, вызывающих трудности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отработка орфограмм, вызывающих трудности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отработка орфограмм, вызывающих трудности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работаем с текстами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Ознакомительное чтение: когда оно нужно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общее значение, вопросы, употребление в речи. Части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одушевленные и неодушевленные. Подробное изложение по самостоятельно составленному плану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Изложение текста с использованием коллективно составленного плана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Число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единственного и множественного числа. Имена существительные, имеющие форму одного числа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имен существительных по числам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мужского, женского и среднего рода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Мягкий знак после шипящих на конце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Закрепляем правило "Мягкий знак после шипящих на конце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правило "Мягкий знак после шипящих на конце имен существительных". Объяснительный диктант</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Изложение текста с использованием коллективно составленного плана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собственных текстов-повествований. Составление рассказа по картине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 именительный падеж</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 родительный падеж</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97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 дательный падеж</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поздравительную открытку к празднику 8 Марта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 винительный падеж</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 творительный падеж</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 предложный падеж</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имен существительных по падежам и числам (склонение).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Устное описание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1-го, 2-го, 3-го склонений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Изложение текста с использованием самостоятельно составленного плана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об имени существительном. Коллективное составление текста по картине (по опорным словам)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правописанием безударных окончаний имен существительных 1-го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окончаний имен существительных 1-го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правописанием безударных окончаний имен существительных 2-го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окончаний имен существительных 2-го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правописанием безударных окончаний имен существительных 3-го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Корректирование текстов с нарушенным порядком абзацев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окончаний имен существительных 3-го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окончаний имен существительных во множественном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окончаний имен существительных: систематизация знаний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Объяснительный диктант (безударные гласные в падежных окончаниях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окончаний имен существительных: обобщение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повторение по теме "Правописание безударных падежных окончаний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прилагательное: общее значение, вопросы, употребление в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имен прилагательных по родам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Зависимость формы имени прилагательного от формы имени существительного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имен прилагательных по числам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имен прилагательных по падежам. Начальная форма имени прилагательного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Склонение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Значения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значениями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Значения имен прилагательных: обобщение. Устное описание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правописанием окончаний имен прилагательных в единственном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правописанием окончаний имен прилагательных во множественном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окончаний имен прилагательных в единственном и во множественном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о написании окончаний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повторение по теме "Правописание безударных падежных окончаний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о написании окончаний имен существительных и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Местоимение (общее представление)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Личные местоимения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изменяются личные местоимения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отработка темы "Изменение личных местоимений"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Употребление личных местоимений в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местоимений с предлогами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местоимений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жанром письма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писать письма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личных местоимений для устранения неоправданных повторов в тексте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связью предложений в тексте с помощью личных местоимений, синонимов, союзов и, а, но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общее значение, вопросы, употребление в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и употребление глаголов в речи. Составление текста по сюжетным рисункам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Неопределенная форма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глаголов по числам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Настоящее время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Будущее время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Прошедшее время глаголов. Составление текста-рассуждения по заданной теме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 глаголов в прошедшем времени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написанием окончаний глаголов в прошедшем времени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отработка темы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Частица не, ее значение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частицы не с глаголами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отработка темы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 речи: систематизация изученного в 3 классе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 речи: обобщение. Подробное изложение повествовательного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разделу морфология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связью предложений в тексте с помощью союзов и, а, но. Корректирование текста с нарушенным порядком абзацев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правописание слов с изученными в 1 - 3 классах орфограммами в корне, приставках, окончаниях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правописание слов с изученными в 1 - 3 классах орфограммами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отработка орфограмм, вызывающих трудности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отработка орфограмм, вызывающих трудности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контрольная работа "Чему мы научились на уроках правописания в 3 классе"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помочь вести диалог человеку, для которого русский язык не является родным. Изучающее чтение. Функции ознакомительного чтения, ситуации применения</w:t>
            </w:r>
          </w:p>
        </w:tc>
      </w:tr>
      <w:tr w:rsidR="00325369" w:rsidRPr="00F17E8E" w:rsidTr="005512FF">
        <w:tc>
          <w:tcPr>
            <w:tcW w:w="9071" w:type="dxa"/>
            <w:gridSpan w:val="2"/>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170, из них уроков, отведенных на контрольные работы, - не более 17</w:t>
            </w:r>
          </w:p>
        </w:tc>
      </w:tr>
    </w:tbl>
    <w:p w:rsidR="00325369" w:rsidRPr="00F17E8E" w:rsidRDefault="00325369" w:rsidP="00325369">
      <w:pPr>
        <w:rPr>
          <w:sz w:val="24"/>
          <w:szCs w:val="24"/>
        </w:rPr>
      </w:pPr>
    </w:p>
    <w:p w:rsidR="00325369" w:rsidRPr="00F17E8E" w:rsidRDefault="00325369" w:rsidP="00325369">
      <w:pPr>
        <w:rPr>
          <w:sz w:val="24"/>
          <w:szCs w:val="24"/>
        </w:rPr>
      </w:pPr>
    </w:p>
    <w:p w:rsidR="00325369" w:rsidRPr="00F17E8E" w:rsidRDefault="00325369" w:rsidP="00325369">
      <w:pPr>
        <w:rPr>
          <w:sz w:val="24"/>
          <w:szCs w:val="24"/>
        </w:rPr>
      </w:pPr>
    </w:p>
    <w:p w:rsidR="00B52F9D" w:rsidRPr="00F17E8E" w:rsidRDefault="00B52F9D" w:rsidP="00325369">
      <w:pPr>
        <w:pStyle w:val="a4"/>
        <w:numPr>
          <w:ilvl w:val="0"/>
          <w:numId w:val="80"/>
        </w:numPr>
        <w:rPr>
          <w:b/>
          <w:color w:val="000000"/>
          <w:sz w:val="24"/>
          <w:szCs w:val="24"/>
        </w:rPr>
      </w:pPr>
      <w:r w:rsidRPr="00F17E8E">
        <w:rPr>
          <w:b/>
          <w:color w:val="000000"/>
          <w:sz w:val="24"/>
          <w:szCs w:val="24"/>
        </w:rPr>
        <w:t xml:space="preserve">КЛАСС </w:t>
      </w:r>
    </w:p>
    <w:p w:rsidR="00325369" w:rsidRPr="00F17E8E" w:rsidRDefault="00325369" w:rsidP="00325369">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Русский язык как язык межнационального общения. Наша речь и наш язык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тема и основная мысль. Текст и его план</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заголовок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План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Структура текста. Составление текста (сказки) по его началу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Вспоминаем типы текстов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Различаем тексты-повествования, тексты-описания и тексты-рассуждения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Образные языковые средства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Подбираем заголовки, отражающие тему или основную мысль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собственный текст по предложенному заголовку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Виды предложений по цели высказывания: повествовательные, вопросительные и побудительные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Виды предложений по эмоциональной окраске: восклицательные и невосклицательные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синтаксис: предложения с обращениями (наблюдение)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Распространенные и нераспространенные предложения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Словосочетание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Связь слов в словосочетании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Связь между словами в предложении (при помощи смысловых вопросов)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Связь слов в словосочетании: обобщение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 и словосочетание: сходство и различие. Тренинг</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пересказывать: подробный письменный пересказ текста. Изложение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слово, сочетание слов (словосочетание) и предложение. Тренинг</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Предложения с однородными членами: без союзов, с союзами а, но, с одиночным союзом 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Интонация перечисления в предложениях с однородными членами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предложениях с однородными членами, соединенными союзами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предложениях с однородными членами, соединенными союзом 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предложениях с однородными членами, соединенными союзами и, а, но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предложениях с однородными членами без союзов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предложениях с однородными членами, соединенными союзами и, а, но, и без союзов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работаем с текстами.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Написание текста по репродукции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Запятая между однородными членами. Тренинг</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Запятая между однородными членами, соединенными союзом. Тренинг</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Простое и сложное предложение. Как отличить сложное предложение от простого предложения?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Союз как часть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Сложные предложения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Сложные предложения с союзами и, а, но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Союзы и, а, но в простых и сложных предложениях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Наблюдаем за знаками препинания в сложном предложении, состоящем из двух простых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Пробуем ставить знаки препинания в сложном предложении, состоящем из двух простых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Сложные предложения без союзов. Тренинг</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Предложения с прямой речью после слов автора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знаками препинания в предложении с прямой речью после слов автора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синтаксис: синтаксический анализ предложения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синтаксис: повторяем все, что узнали о синтаксисе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лексику: наблюдаем за использованием в речи устаревших слов. О происхождении слов. Заимствованные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лексику: наблюдаем за использованием в речи синонимов, антонимов, омонимов. Слово и его значение. Многозначные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Сочинение как вид письменной работы. Написание сочинения по своим наблюдениям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Наблюдаем за использованием в речи фразеологизмов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понимать фразеологизмы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использовать фразеологизмы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Повторяем состав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Основа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Неизменяемые слова: состав слова. Выделение в словах окончания, корня, приставки, суффикса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разбор слова по составу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суффиксов имен существительных. Правописание приставок и суффиксов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правил правописания, изученных в 1 - 3 классах. Правописание непроизносимых согласных. Правописание слов с удвоенными согласными. Правописание слов с буквами ъ и ь</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самостоятельные и служебные части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Наречие: значение, вопросы, употребление в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образуются наречия. Виды наречий (наблюдение)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Наречие: обобщение знаний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наиболее употребляемых суффиксов изученных частей речи. Состав неизменяемых слов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Несклоняемые имена существительные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1-го, 2-го, 3-го склонений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Падежные окончания имен существительных 1-го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развитие речи: работаем с текстами. Составление текста по репродукции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Падежные окончания имен существительных 2-го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Падежные окончания имен существительных 3-го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падежных окончаний имен существительных в дательном и предложном падеже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падежных окончаний имен существительных в родительном и винительном падеже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существительных 1-го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существительных 2-го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существительных 3-го склонения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существительных в родительном и винительном падеже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существительных в дательном и предложном падеже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существительных в творительном падеже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падежных окончаний имен существительных во множественном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Падежные окончания имен существительных множественного числа в дательном, творительном, предложном падежах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79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падежные окончания имен существительных: систематизация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падежные окончания имен существительных: обобщение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Морфологический разбор имени существительного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пересказывать: выборочный устный пересказ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Правописание безударных падежных окончаний имен существительных в единственном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падежных окончаний имен существительных во множественном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подробный пересказ текста. Изложение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прилагательное. Значение и употребление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Зависимость формы имени прилагательного от формы имени существительного. Род и число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сжатый пересказ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Склонение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прилагательных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прилагательных в единственном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Редактируем предложенный текст. Работа с деформированными предложениями и текстом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склонения имен прилагательных во множественном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падежных окончаний имен прилагательных во множественном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сочинение-описание на тему. Составление сравнительного описания на заданную тему по данному началу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Морфологический разбор имени прилагательного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падежные окончания имен прилагательных: систематизация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падежные окончания имен прилагательных: обобщение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Можно ли по-разному читать один и тот же текст? Сравнение художественного и научного описания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Отработка темы "Имя прилагательное"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Чем изучающее чтение отличается от ознакомительного чтения. Написание текста по репродукции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102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Нормы речевого этикета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имен прилагательных: падежные окончания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Правописание падежных окончаний имен прилагательных в единственном и множественном числе. Повторение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Местоимение. Личные местоимения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Личные местоимения 1-го и 3-го лица единственного и множественного числа. Склонение личных местоимений 1-го и 2-го лица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Склонение личных местоимений. Склонение личных местоимений 3-го лица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текст по предложенному плану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личных местоимений. Написание личных местоимений с предлогами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диалога. Составление текста по рисунку с включением диалога. Инсценировка диалога. Составление диалога по данным условиям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тема "Использование местоимений для устранения неоправданного повтора слов в тексте"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Раздельное написание личных местоимений с предлогами. Тренинг</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как часть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глаголов, отвечающих на вопросы "что делать?" и "что сделать?"</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Неопределенная форма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сочинение-отзыв по репродукции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Настоящее время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Прошедшее время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Будущее время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Настоящее, прошедшее и будущее время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Ситуации устного и письменного общения. Составление текста о правилах уличного движения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Речь: диалогическая и монологическая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разбора глаголов по составу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в словосочетании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в предложении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Спряжение глаголов: изменение по лицам и числам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Глаголы 2-го лица настоящего и будущего времени в единственном числе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Мягкий знак после шипящих на конце глаголов в форме 2-го лица единственного числа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правописание глаголов в форме 2-го лица единственного числа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I и II спряжение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Личные формы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Личные окончания глаголов I и II спряжения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Способы определения I и II спряжения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способов определения I и II спряжения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сочинение-повествование на тему. Составление рассказа (сказки) по содержанию пословицы, фразеологизма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правило определения спряжения глаголов с безударными личными окончаниями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правописание безударных личных окончаний глаголов-исключений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безударных личных окончаний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правописание безударных личных окончаний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личные окончания глаголов: трудные случаи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трудные случаи написания безударных личных окончаний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Что такое возвратные глаголы?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глаголов на -ться и -тся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правописание глаголов на -ться и -тся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Частица не, ее значение (повторение)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сочинение-рассуждение на тему. Составление текста-рассуждения по таблице, правилу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личные окончания глаголов: систематизация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личные окончания глаголов: обобщение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Правописание глаголов в прошедшем времени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правописание суффиксов и окончаний глаголов в прошедшем времени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Морфологический разбор глагола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Обобщение знаний о глаголе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систематизация знаний</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Повторение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Отработка темы "Глагол"</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Проверь себя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морфология: глагол. Отработка материала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Пишем подробный пересказ текста. Изложение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Изученные правила правописания глаголов: систематизация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Отрабатываем изученные правила правописания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сделать текст интереснее. Составление текста по репродукции картины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Наблюдаем за написанием разных частей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Орфографический тренинг: правописание разных частей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Контрольная работа по теме "Безударные личные окончания глаголов"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Учимся пересказывать: подробный устный пересказ текста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разделу развитие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звуков русского языка. Звуки и буквы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Звуко-буквенный разбор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 разделу орфография: контрольная работа по теме "Чему мы научились на уроках правописания в 4 классе"</w:t>
            </w:r>
          </w:p>
        </w:tc>
      </w:tr>
      <w:tr w:rsidR="00325369" w:rsidRPr="00F17E8E" w:rsidTr="005512FF">
        <w:tc>
          <w:tcPr>
            <w:tcW w:w="9071" w:type="dxa"/>
            <w:gridSpan w:val="2"/>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325369" w:rsidRPr="00F17E8E" w:rsidRDefault="00325369" w:rsidP="00325369">
      <w:pPr>
        <w:rPr>
          <w:sz w:val="24"/>
          <w:szCs w:val="24"/>
        </w:rPr>
      </w:pPr>
    </w:p>
    <w:p w:rsidR="00325369" w:rsidRPr="00F17E8E" w:rsidRDefault="00325369" w:rsidP="00325369">
      <w:pPr>
        <w:rPr>
          <w:sz w:val="24"/>
          <w:szCs w:val="24"/>
        </w:rPr>
      </w:pPr>
    </w:p>
    <w:p w:rsidR="00325369" w:rsidRPr="00F17E8E" w:rsidRDefault="00325369" w:rsidP="00325369">
      <w:pPr>
        <w:rPr>
          <w:sz w:val="24"/>
          <w:szCs w:val="24"/>
        </w:rPr>
      </w:pPr>
    </w:p>
    <w:p w:rsidR="00325369" w:rsidRPr="00F17E8E" w:rsidRDefault="00325369" w:rsidP="00325369">
      <w:pPr>
        <w:rPr>
          <w:sz w:val="24"/>
          <w:szCs w:val="24"/>
        </w:rPr>
      </w:pPr>
    </w:p>
    <w:bookmarkEnd w:id="2"/>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(1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Орфоэпия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Выделять звуки из слова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гласные и согласные звуки (в том числе различать в словах согласный звук [й'] и гласный звук [и])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ударные и безударные гласные звуки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согласные звуки: мягкие и твердые, звонкие и глухие (вне слова и в слове)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Графика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понятия "звук" и "буква"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Обозначать на письме мягкость согласных звуков буквами е, е, ю, я и буквой ь в конце слова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Правильно называть буквы русского алфавита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знание последовательности букв русского алфавита для упорядочения небольшого списка слов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аккуратным разборчивым почерком без искажений заглавные и строчные буквы, соединения букв, слова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Выделять слова из предложений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в тексте слова, значение которых требует уточнения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слово и предложение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4.2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предложение из набора форм слов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Применять изученные правила правописания: знаки препинания в конце предложения: точка, вопросительный и восклицательный знаки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Правильно списывать (без пропусков и искажений букв) слова и предложения, тексты объемом не более 25 слов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под диктовку (без пропусков и искажений букв) слова,</w:t>
            </w:r>
          </w:p>
        </w:tc>
      </w:tr>
      <w:tr w:rsidR="00325369" w:rsidRPr="00F17E8E" w:rsidTr="005512FF">
        <w:tc>
          <w:tcPr>
            <w:tcW w:w="1701" w:type="dxa"/>
          </w:tcPr>
          <w:p w:rsidR="00325369" w:rsidRPr="00F17E8E" w:rsidRDefault="00325369" w:rsidP="005512FF">
            <w:pPr>
              <w:pStyle w:val="ConsPlusNormal"/>
              <w:rPr>
                <w:rFonts w:ascii="Times New Roman" w:hAnsi="Times New Roman" w:cs="Times New Roman"/>
                <w:sz w:val="24"/>
                <w:szCs w:val="24"/>
              </w:rPr>
            </w:pP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предложения из 3 - 5 слов, тексты объемом не более 20 слов, правописание которых не расходится с произношением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и исправлять ошибки на изученные правила, описки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Понимать прослушанный текст</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Устно составлять текст из 3 - 5 предложений по сюжетным картинкам и на основе наблюдений</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3.1</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(1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Орфоэпия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Звуки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и согласные звуки, их различение. Согласный звук [й'] и гласный звук [и]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Ударение в слове. Гласные ударные и безударные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Твердые и мягкие согласные звуки, их различение. Звонкие и глухие согласные звуки, их различение. Шипящие [ж], [ш], [ч'], [щ']</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Слог. Количество слогов в слове. Ударный слог. Деление слов на слоги (простые случаи, без стечения согласных)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Графика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 и буква. Различение звуков и букв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Обозначение на письме твердости согласных звуков буквами а, о, у, ы, э; слова с буквой э</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Обозначение на письме мягкости согласных звуков буквами е, ё, ю, я, и. Функции букв е, ё, ю, 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Мягкий знак как показатель мягкости предшествующего согласного звука в конце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Установление соотношения звукового и буквенного состава слова в словах типа стол, конь</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Небуквенные графические средства: пробел между словами, знак переноса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Русский алфавит: правильное название букв, их последовательность</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алфавита для упорядочения списка слов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как единица языка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как название предмета, признака предмета, действия предмета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Выявление слов, значение которых требует уточнения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 как единица языка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предложение (наблюдение над сходством и различием)</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Установление связи слов в предложении при помощи смысловых вопросов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Восстановление деформированных предложений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предложений из набора форм слов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5.1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Раздельное написание слов в предложении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Заглавная буква в начале предложения и в именах собственных: в именах и фамилиях людей, кличках животных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Перенос слов (без учета морфемного деления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после шипящих в сочетаниях жи, ши (в положении под ударением), ча, ща, чу, щу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Сочетания чк, чн</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с непроверяемыми гласными и согласными (перечень слов в орфографическом словаре учебника)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конце предложения: точка, вопросительный и восклицательный знаки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Алгоритм списывания текста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Речь как основная форма общения между людьми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как единица речи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Ситуация общения: цель общения, с кем и где происходит общение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Ситуации устного общения (чтение диалогов по ролям, просмотр видеоматериалов, прослушивание аудиозаписи)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Нормы речевого этикета в ситуациях учебного и бытового общения (приветствие, прощание, извинение, благодарность, обращение с просьбой)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небольших рассказов на основе наблюдений</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3.2</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(2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Графика. Орфоэпия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количество слогов в слове; делить слово на слоги (в том числе слова со стечением согласных)</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соотношение звукового и буквенного состава слова, в том числе с учетом функций букв е, е, ю, 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Обозначать на письме мягкость согласных звуков буквой ь в середине слова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Пользоваться орфоэпическим словарем учебника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Выявлять в тексте случаи употребления многозначных слов, понимать их значения и уточнять значения по учебным словарям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Выявлять случаи употребления синонимов и антонимов (без называния терминов)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Пользоваться толковым словарем учебника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(морфемика)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однокоренные слова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Выделять в слове корень (простые случаи)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Выделять в слове окончание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слова, отвечающие на вопросы "кто?", "что?"</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слова, отвечающие на вопросы "что делать?", "что сделать?" и другие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слова, отвечающие на вопросы "какой?", "какая?", "какое?", "какие?"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вид предложения по цели высказывания и по эмоциональной окраске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предложения из слов, устанавливая между ними смысловую связь по вопросам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5.3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место орфограммы в слове и между словами на изученные правила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Правильно списывать (без пропусков и искажений букв) слова и предложения, тексты объемом не более 50 слов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и исправлять ошибки на изученные правила, описки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Пользоваться орфографическим словарем учебника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Формулировать простые выводы на основе прочитанного (услышанного) устно и письменно (1 - 2 предложения)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тему текста и озаглавливать текст, отражая его тему</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текст из разрозненных предложений, частей текста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подробное изложение повествовательного текста объемом 30 - 45 слов с использованием вопросов</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3.3</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(2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Графика. Орфоэпия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Парные и непарные по твердости - мягкости согласные звуки.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Парные и непарные по звонкости - глухости согласные звуки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Функции ь: показатель мягкости предшествующего согласного в конце и в середине слова; разделительный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на письме разделительных ъ и ь</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Соотношение звукового и буквенного состава в словах с буквами е, ё, ю, я (в начале слова и после гласных)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Деление слов на слоги (в том числе при стечении согласных)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знания алфавита при работе со словарями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отработанного перечня слов (орфоэпического словаря учебника) для решения практических задач</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как единство звучания и значения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Лексическое значение слова (общее представление)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Выявление слов, значение которых требует уточнения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значения слова по тексту или уточнение значения с помощью толкового словаря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Однозначные и многозначные слова (простые случаи, наблюдение)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использованием в речи синонимов, антонимов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(морфемика)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Корень как обязательная часть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в словах корня (простые случаи)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Окончание как изменяемая часть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формы слова с помощью окончания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изменяемых и неизменяемых слов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Суффикс как часть слова (наблюдение)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Приставка как часть слова (наблюдение)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(ознакомление): общее значение, вопросы ("кто?", "что?"), употребление в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(ознакомление): общее значение, вопросы ("что делать?", "что сделать?" и другие), употребление в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прилагательное (ознакомление): общее значение, вопросы ("какой?", "какая?", "какое?", "какие?"), употребление в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Предлог. Отличие предлогов от приставок. Наиболее распространенные предлоги: в, на, из, без, над, до, у, о, об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Порядок слов в предложении; связь слов в предложении (повторение)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 как единица языка. Предложение и слово. Отличие предложения от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выделением в устной речи одного из слов предложения (логическое ударение)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Виды предложений по цели высказывания: повествовательные, вопросительные, побудительные предложения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Виды предложений по эмоциональной окраске (по интонации): восклицательные и невосклицательные предложения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6.2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Орфографическая зоркость как осознание места возможного возникновения орфографической ошибки. Понятие орфограммы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Различные способы решения орфографической задачи в зависимости от места орфограммы в слове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орфографического словаря учебника для определения (уточнения) написания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Контроль и самоконтроль при проверке собственных и предложенных текстов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Разделительный мягкий знак</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Сочетания чт, щн, нч</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Проверяемые безударные гласные в корне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Парные звонкие и глухие согласные в корне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Непроверяемые гласные и согласные (перечень слов в орфографическом словаре учебника)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Заглавная буква в именах собственных: имена, фамилии, отчества людей, клички животных, географические названия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Раздельное написание предлогов с именами существительными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Соблюдение норм речевого этикета и орфоэпических норм в ситуациях учебного и бытового общения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по репродукции картины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с использованием личных наблюдений и вопросов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текста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Основная мысль</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7.9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Заглавие текста. Подбор заголовков к предложенным текстам</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Последовательность частей текста (абзацев). Корректирование текстов с нарушенным порядком предложений и абзацев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Типы текстов: описание, повествование, рассуждение, их особенности (первичное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Поздравление и поздравительная открытка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Понимание текста: развитие умения формулировать простые выводы на основе информации, содержащейся в тексте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Выразительное чтение текста вслух с соблюдением правильной интонации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Подробное изложение повествовательного текста объемом 30 - 45 слов с использованием вопросов</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3.4</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(3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Графика. Орфоэпия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Характеризовать, сравнивать, классифицировать звуки вне слова и в слове по заданным параметрам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Производить звуко-буквенный анализ слова (в словах с орфограммами; без транскрибирования)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функцию разделительных мягкого и твердого знаков в словах</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Выявлять случаи употребления синонимов и антонимов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Подбирать синонимы и антонимы к словам разных частей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слова, употребленные в прямом и переносном значении (простые случаи)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2.4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значение слова в тексте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Уточнять значение слова с помощью толкового словаря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(морфемика)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в словах с однозначно выделяемыми морфемами окончание, корень, приставку, суффикс</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имена существительные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грамматические признаки имен существительных: род, число, падеж</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Склонять в единственном числе имена существительные с ударными окончаниями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имена прилагательные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грамматические признаки имен прилагательных: род, число, падеж</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Изменять имена прилагательные по падежам, числам, родам (в единственном числе) в соответствии с падежом, числом и родом имен существительных</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глаголы</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глаголы, отвечающие на вопросы "что делать?" и "что сделать?"</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грамматические признаки глаголов: форму времени, число, род (в прошедшем времени)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Изменять глагол по временам (простые случаи), в прошедшем времени - по родам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личные местоимения (в начальной форме)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личные местоимения для устранения неоправданных повторов в тексте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4.13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предлоги и приставки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вид предложения по цели высказывания и по эмоциональной окраске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главные и второстепенные (без деления на виды) члены предложения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распространенные и нераспространенные предложения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место орфограммы в слове и между словами на изученные правила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Правильно списывать слова, предложения, тексты объемом не более 70 слов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под диктовку тексты объемом не более 65 слов с учетом изученных правил правописания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и исправлять ошибки на изученные правила, описки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Понимать тексты разных типов, находить в тексте заданную информацию</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Формулировать устно и письменно на основе прочитанной (услышанной) информации простые выводы (1 - 2 предложения)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7.5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связь предложений в тексте (с помощью личных местоимений, синонимов, союзов и, а, но)</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ключевые слова в тексте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тему текста и основную мысль текста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Выявлять части текста (абзацы) и отражать с помощью ключевых слов или предложений их смысловое содержание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план текста, создавать по нему текст и корректировать текст</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подробное изложение по заданному, коллективно или самостоятельно составленному плану</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3.5</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(3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Графика. Орфоэпия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Соотношение звукового и буквенного состава в словах с разделительными ъ и ь, в словах с непроизносимыми согласными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алфавита при работе со словарями, справочниками, каталогами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орфоэпического словаря для решения практических задач</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лексическое значение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Прямое и переносное значение слова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Устаревшие слова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(морфемика)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Корень как обязательная часть слова; однокоренные (родственные) слова; </w:t>
            </w:r>
            <w:r w:rsidRPr="00F17E8E">
              <w:rPr>
                <w:rFonts w:ascii="Times New Roman" w:hAnsi="Times New Roman" w:cs="Times New Roman"/>
                <w:sz w:val="24"/>
                <w:szCs w:val="24"/>
              </w:rPr>
              <w:lastRenderedPageBreak/>
              <w:t>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Однокоренные слова и формы одного и того же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Корень, приставка, суффикс - значимые части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Нулевое окончание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в словах с однозначно выделяемыми морфемами окончания, корня, приставки, суффикса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общее значение, вопросы, употребление в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единственного и множественного числа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мужского, женского и среднего рода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Падеж имен существительных. Определение падежа, в котором употреблено имя существительное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имен существительных по падежам и числам (склонение). Имена существительные 1-го, 2-го, 3-го склонений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Имена существительные одушевленные и неодушевленные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прилагательное: общее значение, вопросы, употребление в речи. Зависимость формы имени прилагательного от формы имени существительного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имен прилагательных по родам, числам и падежам (кроме имен прилагательных на -ий, -ов, -ин). Склонение имен прилагательных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Местоимение (общее представление)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Личные местоимения, их употребление в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личных местоимений для устранения неоправданных повторов в тексте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общее значение, вопросы, употребление в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Неопределенная форма глагола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Настоящее, будущее, прошедшее время глаголов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Изменение глаголов по временам, числам</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 глаголов в прошедшем времени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Частица не, ее значение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Установление при помощи смысловых (синтаксических) вопросов связи между словами в предложении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Главные члены предложения - подлежащее и сказуемое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Второстепенные члены предложения (без деления на виды)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Предложения распространенные и нераспространенные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однородными членами предложения с союзами и, а, но и без союзов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орфографического словаря для определения (уточнения) написания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Разделительный твердый знак</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Непроизносимые согласные в корне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Мягкий знак после шипящих на конце имен существительных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гласные в падежных окончаниях имен существительных (на уровне наблюдения)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гласные в падежных окончаниях имен прилагательных (на уровне наблюдения)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Раздельное написание предлогов с личными местоимениями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Непроверяемые гласные и согласные (перечень слов в орфографическом словаре учебника)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Раздельное написание частицы не с глаголами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Нормы речевого этикета: устное и письменное приглашение, просьба, извинение, благодарность, отказ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Соблюдение норм речевого этикета и орфоэпических норм в ситуациях учебного и бытового общения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Речевые средства, помогающие: формулировать и аргументировать </w:t>
            </w:r>
            <w:r w:rsidRPr="00F17E8E">
              <w:rPr>
                <w:rFonts w:ascii="Times New Roman" w:hAnsi="Times New Roman" w:cs="Times New Roman"/>
                <w:sz w:val="24"/>
                <w:szCs w:val="24"/>
              </w:rPr>
              <w:lastRenderedPageBreak/>
              <w:t>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7.4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речевого этикета в условиях общения с людьми, плохо владеющими русским языком</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План текста. Составление плана текста, написание текста по заданному плану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Связь предложений в тексте с помощью личных местоимений, синонимов, союзов и, а, но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Ключевые слова в тексте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типов текстов (повествование, описание, рассуждение) и создание собственных текстов заданного типа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Жанр письма, объявления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Изложение текста по коллективно или самостоятельно составленному плану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Изучающее чтение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Функции ознакомительного чтения, ситуации применения</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3.6</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(4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Графика. Орфоэпия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звуко-буквенный разбор слов (в соответствии с предложенным в учебнике алгоритмом)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Подбирать к предложенным словам синонимы</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Подбирать к предложенным словам антонимы</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2.3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Выявлять в речи слова, значение которых требует уточнения, определять значение слова по контексту</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(морфемика)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принадлежность слова к определенной части речи (в объеме изученного) по комплексу освоенных грамматических признаков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грамматические признаки имен существительных: склонение, род, число, падеж</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разбор имени существительного как части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грамматические признаки имен прилагательных: род (в единственном числе), число, падеж</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разбор имени прилагательного как части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(находить) неопределенную форму глагола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Изменять глаголы в настоящем и будущем времени по лицам и числам (спрягать)</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разбор глагола как части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личные местоимения для устранения неоправданных повторов в тексте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Объяснять своими словами значение изученных понятий; </w:t>
            </w:r>
            <w:r w:rsidRPr="00F17E8E">
              <w:rPr>
                <w:rFonts w:ascii="Times New Roman" w:hAnsi="Times New Roman" w:cs="Times New Roman"/>
                <w:sz w:val="24"/>
                <w:szCs w:val="24"/>
              </w:rPr>
              <w:lastRenderedPageBreak/>
              <w:t>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предложение, словосочетание и слово</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Классифицировать предложения по цели высказывания и по эмоциональной окраске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распространенные и нераспространенные предложения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предложения с однородными членами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предложения с однородными членами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предложения с однородными членами в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Разграничивать простые распространенные и сложные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предложения, состоящие из двух простых (сложносочиненные с союзами и, а, но и бессоюзные сложные предложения без называния терминов)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Производить синтаксический разбор простого предложения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место орфограммы в слове и между словами на изученные правила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Правильно списывать тексты объемом не более 85 слов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6.5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под диктовку тексты объемом не более 80 слов с учетом изученных правил правописания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и исправлять орфографические и пунктуационные ошибки на изученные правила, описки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Осознавать ситуацию общения (с какой целью, с кем, где происходит общение); выбирать адекватные языковые средства в ситуации общения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тему и основную мысль текста; самостоятельно озаглавливать текст с использованием темы или основной мысли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Корректировать порядок предложений и частей текста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план к заданным текстам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Осуществлять подробный пересказ текста (устно и письменно)</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Осуществлять выборочный пересказ текста (устно)</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Писать (после предварительной подготовки) сочинения по заданным темам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Осуществлять в процессе изучающего чтения поиск информации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Формулировать устно и письменно простые выводы на основе прочитанной (услышанной) информации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Интерпретировать и обобщать содержащуюся в тексте информацию</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Осуществлять ознакомительное чтение в соответствии с поставленной задачей</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3.7</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(4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Фонетика. Графика. Орфоэпия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Характеристика, сравнение, классификация звуков вне слова и в слове по </w:t>
            </w:r>
            <w:r w:rsidRPr="00F17E8E">
              <w:rPr>
                <w:rFonts w:ascii="Times New Roman" w:hAnsi="Times New Roman" w:cs="Times New Roman"/>
                <w:sz w:val="24"/>
                <w:szCs w:val="24"/>
              </w:rPr>
              <w:lastRenderedPageBreak/>
              <w:t>заданным параметрам</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Звуко-буквенный разбор слова (по отработанному алгоритму)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Правильная интонация в процессе говорения и чтения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орфоэпических словарей русского языка при определении правильного произношения слов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Лексика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и продолжение работы: наблюдение за использованием в речи синонимов, антонимов, устаревших слов (простые случаи)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использованием в речи фразеологизмов (простые случаи)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слова (морфемика)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Основа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 неизменяемых слов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наиболее употребляемых суффиксов изученных частей речи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Морфология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 речи самостоятельные и служебные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1-го, 2-го, 3-го склонений (повторение изученного)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Несклоняемые имена существительные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Имя прилагательное. Зависимость формы имени прилагательного от формы имени существительного (повторение)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Склонение имен прилагательных во множественном числе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Местоимение. Личные местоимения (повторение)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Личные местоимения 1-го и 3-го лица единственного и множественного числа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4.8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Склонение личных местоимений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Глагол. Изменение глаголов по лицам и числам в настоящем и будущем времени (спряжение)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I и II спряжение глаголов. Способы определения I и II спряжения глаголов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Наречие (общее представление). Значение, вопросы, употребление в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Предлог. Отличие предлогов от приставок (повторение)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Союз; союзы и, а, но в простых и сложных предложениях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Частица не, ее значение (повторение)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Синтаксис</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Простое и сложное предложение (ознакомление)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Сложные предложения: сложносочиненные с союзами и, а, но; бессоюзные сложные предложения (без называния терминов)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Орфография и пунктуация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правил правописания, изученных в 1 - 3 классах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орфографического словаря для определения (уточнения) написания слова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падежные окончания имен прилагательных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6.6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Мягкий знак после шипящих на конце глаголов в форме 2-го лица единственного числа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Наличие или отсутствие мягкого знака в глаголах на -ться и -тся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Безударные личные окончания глаголов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предложениях с однородными членами, соединенными союзами и, а, но и без союзов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сложном предложении, состоящем из двух простых (наблюдение)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препинания в предложении с прямой речью после слов автора (наблюдение)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Корректирование текстов (заданных и собственных) с учетом точности, правильности, богатства и выразительности письменной речи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Изложение (подробный устный и письменный пересказ текста; выборочный устный пересказ текста)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Сочинение как вид письменной работы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Ознакомительное чтение в соответствии с поставленной задачей</w:t>
            </w:r>
          </w:p>
        </w:tc>
      </w:tr>
    </w:tbl>
    <w:p w:rsidR="00325369" w:rsidRPr="00F17E8E" w:rsidRDefault="00325369" w:rsidP="00B52F9D">
      <w:pPr>
        <w:spacing w:before="199" w:after="199" w:line="336" w:lineRule="auto"/>
        <w:ind w:left="120"/>
        <w:rPr>
          <w:b/>
          <w:color w:val="000000"/>
          <w:sz w:val="24"/>
          <w:szCs w:val="24"/>
        </w:rPr>
      </w:pPr>
    </w:p>
    <w:p w:rsidR="00F31F30" w:rsidRPr="00F17E8E" w:rsidRDefault="00F31F30" w:rsidP="00597839">
      <w:pPr>
        <w:pStyle w:val="ConsPlusNormal"/>
        <w:spacing w:line="276" w:lineRule="auto"/>
        <w:ind w:left="1647"/>
        <w:jc w:val="both"/>
        <w:rPr>
          <w:rFonts w:ascii="Times New Roman" w:hAnsi="Times New Roman" w:cs="Times New Roman"/>
          <w:sz w:val="24"/>
          <w:szCs w:val="24"/>
        </w:rPr>
      </w:pPr>
      <w:bookmarkStart w:id="3" w:name="block-51770778"/>
      <w:bookmarkEnd w:id="0"/>
    </w:p>
    <w:bookmarkEnd w:id="3"/>
    <w:p w:rsidR="005F6EA3" w:rsidRPr="00F17E8E" w:rsidRDefault="003D3AF1" w:rsidP="005F6EA3">
      <w:pPr>
        <w:pStyle w:val="Heading3"/>
        <w:spacing w:before="67" w:line="480" w:lineRule="auto"/>
        <w:ind w:right="1130"/>
        <w:jc w:val="center"/>
        <w:rPr>
          <w:spacing w:val="-57"/>
        </w:rPr>
      </w:pPr>
      <w:r w:rsidRPr="00F17E8E">
        <w:t>Рабочая программа по учебному предмету "Литературное чтение"</w:t>
      </w:r>
    </w:p>
    <w:p w:rsidR="002A2178" w:rsidRPr="00F17E8E" w:rsidRDefault="003D3AF1" w:rsidP="005F6EA3">
      <w:pPr>
        <w:pStyle w:val="Heading3"/>
        <w:spacing w:before="67" w:line="480" w:lineRule="auto"/>
        <w:ind w:left="3306" w:right="1130" w:hanging="1729"/>
        <w:jc w:val="center"/>
      </w:pPr>
      <w:r w:rsidRPr="00F17E8E">
        <w:t>ПОЯСНИТЕЛЬНАЯ ЗАПИСКА</w:t>
      </w:r>
    </w:p>
    <w:p w:rsidR="00B52F9D" w:rsidRPr="00F17E8E" w:rsidRDefault="00B52F9D" w:rsidP="00B52F9D">
      <w:pPr>
        <w:spacing w:line="264" w:lineRule="auto"/>
        <w:ind w:left="120"/>
        <w:rPr>
          <w:sz w:val="24"/>
          <w:szCs w:val="24"/>
        </w:rPr>
      </w:pPr>
      <w:bookmarkStart w:id="4" w:name="block-51775804"/>
      <w:r w:rsidRPr="00F17E8E">
        <w:rPr>
          <w:b/>
          <w:color w:val="000000"/>
          <w:sz w:val="24"/>
          <w:szCs w:val="24"/>
        </w:rPr>
        <w:t>ПОЯСНИТЕЛЬНАЯ ЗАПИСКА</w:t>
      </w:r>
    </w:p>
    <w:p w:rsidR="00B52F9D" w:rsidRPr="00F17E8E" w:rsidRDefault="00B52F9D" w:rsidP="00B52F9D">
      <w:pPr>
        <w:spacing w:line="264" w:lineRule="auto"/>
        <w:ind w:left="120"/>
        <w:rPr>
          <w:sz w:val="24"/>
          <w:szCs w:val="24"/>
        </w:rPr>
      </w:pPr>
    </w:p>
    <w:p w:rsidR="00B52F9D" w:rsidRPr="00F17E8E" w:rsidRDefault="00B52F9D" w:rsidP="00B52F9D">
      <w:pPr>
        <w:spacing w:line="264" w:lineRule="auto"/>
        <w:ind w:firstLine="600"/>
        <w:jc w:val="both"/>
        <w:rPr>
          <w:sz w:val="24"/>
          <w:szCs w:val="24"/>
        </w:rPr>
      </w:pPr>
      <w:r w:rsidRPr="00F17E8E">
        <w:rPr>
          <w:color w:val="000000"/>
          <w:sz w:val="24"/>
          <w:szCs w:val="24"/>
        </w:rPr>
        <w:t xml:space="preserve">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w:t>
      </w:r>
      <w:r w:rsidRPr="00F17E8E">
        <w:rPr>
          <w:color w:val="000000"/>
          <w:sz w:val="24"/>
          <w:szCs w:val="24"/>
        </w:rPr>
        <w:lastRenderedPageBreak/>
        <w:t>литературного чтения, место в структуре учебного плана, а также подходы к отбору содержания и планируемым результатам.</w:t>
      </w:r>
    </w:p>
    <w:p w:rsidR="00B52F9D" w:rsidRPr="00F17E8E" w:rsidRDefault="00B52F9D" w:rsidP="00B52F9D">
      <w:pPr>
        <w:spacing w:line="264" w:lineRule="auto"/>
        <w:ind w:firstLine="600"/>
        <w:jc w:val="both"/>
        <w:rPr>
          <w:sz w:val="24"/>
          <w:szCs w:val="24"/>
        </w:rPr>
      </w:pPr>
      <w:r w:rsidRPr="00F17E8E">
        <w:rPr>
          <w:color w:val="000000"/>
          <w:sz w:val="24"/>
          <w:szCs w:val="24"/>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B52F9D" w:rsidRPr="00F17E8E" w:rsidRDefault="00B52F9D" w:rsidP="00B52F9D">
      <w:pPr>
        <w:spacing w:line="264" w:lineRule="auto"/>
        <w:ind w:firstLine="600"/>
        <w:jc w:val="both"/>
        <w:rPr>
          <w:sz w:val="24"/>
          <w:szCs w:val="24"/>
        </w:rPr>
      </w:pPr>
      <w:r w:rsidRPr="00F17E8E">
        <w:rPr>
          <w:color w:val="000000"/>
          <w:sz w:val="24"/>
          <w:szCs w:val="24"/>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52F9D" w:rsidRPr="00F17E8E" w:rsidRDefault="00B52F9D" w:rsidP="00B52F9D">
      <w:pPr>
        <w:spacing w:line="264" w:lineRule="auto"/>
        <w:ind w:left="120"/>
        <w:rPr>
          <w:sz w:val="24"/>
          <w:szCs w:val="24"/>
        </w:rPr>
      </w:pPr>
    </w:p>
    <w:p w:rsidR="00B52F9D" w:rsidRPr="00F17E8E" w:rsidRDefault="00B52F9D" w:rsidP="00B52F9D">
      <w:pPr>
        <w:spacing w:line="264" w:lineRule="auto"/>
        <w:ind w:left="120"/>
        <w:rPr>
          <w:sz w:val="24"/>
          <w:szCs w:val="24"/>
        </w:rPr>
      </w:pPr>
      <w:r w:rsidRPr="00F17E8E">
        <w:rPr>
          <w:b/>
          <w:color w:val="000000"/>
          <w:sz w:val="24"/>
          <w:szCs w:val="24"/>
        </w:rPr>
        <w:t>ОБЩАЯ ХАРАКТЕРИСТИКА УЧЕБНОГО ПРЕДМЕТА «ЛИТЕРАТУРНОЕ ЧТЕНИЕ»</w:t>
      </w:r>
    </w:p>
    <w:p w:rsidR="00B52F9D" w:rsidRPr="00F17E8E" w:rsidRDefault="00B52F9D" w:rsidP="00B52F9D">
      <w:pPr>
        <w:spacing w:line="264" w:lineRule="auto"/>
        <w:ind w:left="120"/>
        <w:rPr>
          <w:sz w:val="24"/>
          <w:szCs w:val="24"/>
        </w:rPr>
      </w:pP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17E8E">
        <w:rPr>
          <w:color w:val="333333"/>
          <w:sz w:val="24"/>
          <w:szCs w:val="24"/>
        </w:rPr>
        <w:t xml:space="preserve">рабочей </w:t>
      </w:r>
      <w:r w:rsidRPr="00F17E8E">
        <w:rPr>
          <w:color w:val="000000"/>
          <w:sz w:val="24"/>
          <w:szCs w:val="24"/>
        </w:rPr>
        <w:t>программе воспитания.</w:t>
      </w:r>
    </w:p>
    <w:p w:rsidR="00B52F9D" w:rsidRPr="00F17E8E" w:rsidRDefault="00B52F9D" w:rsidP="00B52F9D">
      <w:pPr>
        <w:spacing w:line="264" w:lineRule="auto"/>
        <w:ind w:firstLine="600"/>
        <w:jc w:val="both"/>
        <w:rPr>
          <w:sz w:val="24"/>
          <w:szCs w:val="24"/>
        </w:rPr>
      </w:pPr>
      <w:r w:rsidRPr="00F17E8E">
        <w:rPr>
          <w:color w:val="000000"/>
          <w:sz w:val="24"/>
          <w:szCs w:val="24"/>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B52F9D" w:rsidRPr="00F17E8E" w:rsidRDefault="00B52F9D" w:rsidP="00B52F9D">
      <w:pPr>
        <w:spacing w:line="264" w:lineRule="auto"/>
        <w:ind w:firstLine="600"/>
        <w:jc w:val="both"/>
        <w:rPr>
          <w:color w:val="000000"/>
          <w:sz w:val="24"/>
          <w:szCs w:val="24"/>
        </w:rPr>
      </w:pPr>
      <w:r w:rsidRPr="00F17E8E">
        <w:rPr>
          <w:color w:val="000000"/>
          <w:sz w:val="24"/>
          <w:szCs w:val="24"/>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25369" w:rsidRPr="00F17E8E" w:rsidRDefault="00325369" w:rsidP="00B52F9D">
      <w:pPr>
        <w:spacing w:line="264" w:lineRule="auto"/>
        <w:ind w:firstLine="600"/>
        <w:jc w:val="both"/>
        <w:rPr>
          <w:sz w:val="24"/>
          <w:szCs w:val="24"/>
        </w:rPr>
      </w:pPr>
    </w:p>
    <w:p w:rsidR="00B52F9D" w:rsidRPr="00F17E8E" w:rsidRDefault="00B52F9D" w:rsidP="00B52F9D">
      <w:pPr>
        <w:spacing w:line="264" w:lineRule="auto"/>
        <w:ind w:left="120"/>
        <w:rPr>
          <w:sz w:val="24"/>
          <w:szCs w:val="24"/>
        </w:rPr>
      </w:pPr>
      <w:r w:rsidRPr="00F17E8E">
        <w:rPr>
          <w:b/>
          <w:color w:val="000000"/>
          <w:sz w:val="24"/>
          <w:szCs w:val="24"/>
        </w:rPr>
        <w:t>ЦЕЛИ ИЗУЧЕНИЯ УЧЕБНОГО ПРЕДМЕТА «ЛИТЕРАТУРНОЕ ЧТЕНИЕ»</w:t>
      </w:r>
    </w:p>
    <w:p w:rsidR="00B52F9D" w:rsidRPr="00F17E8E" w:rsidRDefault="00B52F9D" w:rsidP="00B52F9D">
      <w:pPr>
        <w:spacing w:line="264" w:lineRule="auto"/>
        <w:ind w:left="120"/>
        <w:rPr>
          <w:sz w:val="24"/>
          <w:szCs w:val="24"/>
        </w:rPr>
      </w:pPr>
    </w:p>
    <w:p w:rsidR="00B52F9D" w:rsidRPr="00F17E8E" w:rsidRDefault="00B52F9D" w:rsidP="00B52F9D">
      <w:pPr>
        <w:spacing w:line="264" w:lineRule="auto"/>
        <w:ind w:firstLine="600"/>
        <w:jc w:val="both"/>
        <w:rPr>
          <w:sz w:val="24"/>
          <w:szCs w:val="24"/>
        </w:rPr>
      </w:pPr>
      <w:r w:rsidRPr="00F17E8E">
        <w:rPr>
          <w:color w:val="000000"/>
          <w:sz w:val="24"/>
          <w:szCs w:val="24"/>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B52F9D" w:rsidRPr="00F17E8E" w:rsidRDefault="00B52F9D" w:rsidP="00B52F9D">
      <w:pPr>
        <w:spacing w:line="264" w:lineRule="auto"/>
        <w:ind w:firstLine="600"/>
        <w:jc w:val="both"/>
        <w:rPr>
          <w:sz w:val="24"/>
          <w:szCs w:val="24"/>
        </w:rPr>
      </w:pPr>
      <w:r w:rsidRPr="00F17E8E">
        <w:rPr>
          <w:color w:val="000000"/>
          <w:sz w:val="24"/>
          <w:szCs w:val="24"/>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Достижение цели изучения литературного чтения определяется решением </w:t>
      </w:r>
      <w:r w:rsidRPr="00F17E8E">
        <w:rPr>
          <w:color w:val="000000"/>
          <w:sz w:val="24"/>
          <w:szCs w:val="24"/>
        </w:rPr>
        <w:lastRenderedPageBreak/>
        <w:t>следующих задач:</w:t>
      </w:r>
    </w:p>
    <w:p w:rsidR="00B52F9D" w:rsidRPr="00F17E8E" w:rsidRDefault="00B52F9D" w:rsidP="00CD2BFD">
      <w:pPr>
        <w:widowControl/>
        <w:numPr>
          <w:ilvl w:val="0"/>
          <w:numId w:val="125"/>
        </w:numPr>
        <w:autoSpaceDE/>
        <w:autoSpaceDN/>
        <w:spacing w:line="264" w:lineRule="auto"/>
        <w:rPr>
          <w:sz w:val="24"/>
          <w:szCs w:val="24"/>
        </w:rPr>
      </w:pPr>
      <w:r w:rsidRPr="00F17E8E">
        <w:rPr>
          <w:color w:val="000000"/>
          <w:sz w:val="24"/>
          <w:szCs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B52F9D" w:rsidRPr="00F17E8E" w:rsidRDefault="00B52F9D" w:rsidP="00CD2BFD">
      <w:pPr>
        <w:widowControl/>
        <w:numPr>
          <w:ilvl w:val="0"/>
          <w:numId w:val="125"/>
        </w:numPr>
        <w:autoSpaceDE/>
        <w:autoSpaceDN/>
        <w:spacing w:line="264" w:lineRule="auto"/>
        <w:rPr>
          <w:sz w:val="24"/>
          <w:szCs w:val="24"/>
        </w:rPr>
      </w:pPr>
      <w:r w:rsidRPr="00F17E8E">
        <w:rPr>
          <w:color w:val="000000"/>
          <w:sz w:val="24"/>
          <w:szCs w:val="24"/>
        </w:rPr>
        <w:t>достижение необходимого для продолжения образования уровня общего речевого развития;</w:t>
      </w:r>
    </w:p>
    <w:p w:rsidR="00B52F9D" w:rsidRPr="00F17E8E" w:rsidRDefault="00B52F9D" w:rsidP="00CD2BFD">
      <w:pPr>
        <w:widowControl/>
        <w:numPr>
          <w:ilvl w:val="0"/>
          <w:numId w:val="125"/>
        </w:numPr>
        <w:autoSpaceDE/>
        <w:autoSpaceDN/>
        <w:spacing w:line="264" w:lineRule="auto"/>
        <w:rPr>
          <w:sz w:val="24"/>
          <w:szCs w:val="24"/>
        </w:rPr>
      </w:pPr>
      <w:r w:rsidRPr="00F17E8E">
        <w:rPr>
          <w:color w:val="000000"/>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B52F9D" w:rsidRPr="00F17E8E" w:rsidRDefault="00B52F9D" w:rsidP="00CD2BFD">
      <w:pPr>
        <w:widowControl/>
        <w:numPr>
          <w:ilvl w:val="0"/>
          <w:numId w:val="125"/>
        </w:numPr>
        <w:autoSpaceDE/>
        <w:autoSpaceDN/>
        <w:spacing w:line="264" w:lineRule="auto"/>
        <w:rPr>
          <w:sz w:val="24"/>
          <w:szCs w:val="24"/>
        </w:rPr>
      </w:pPr>
      <w:r w:rsidRPr="00F17E8E">
        <w:rPr>
          <w:color w:val="000000"/>
          <w:sz w:val="24"/>
          <w:szCs w:val="24"/>
        </w:rPr>
        <w:t>первоначальное представление о многообразии жанров художественных произведений и произведений устного народного творчества;</w:t>
      </w:r>
    </w:p>
    <w:p w:rsidR="00B52F9D" w:rsidRPr="00F17E8E" w:rsidRDefault="00B52F9D" w:rsidP="00CD2BFD">
      <w:pPr>
        <w:widowControl/>
        <w:numPr>
          <w:ilvl w:val="0"/>
          <w:numId w:val="125"/>
        </w:numPr>
        <w:autoSpaceDE/>
        <w:autoSpaceDN/>
        <w:spacing w:line="264" w:lineRule="auto"/>
        <w:rPr>
          <w:sz w:val="24"/>
          <w:szCs w:val="24"/>
        </w:rPr>
      </w:pPr>
      <w:r w:rsidRPr="00F17E8E">
        <w:rPr>
          <w:color w:val="000000"/>
          <w:sz w:val="24"/>
          <w:szCs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B52F9D" w:rsidRPr="00F17E8E" w:rsidRDefault="00B52F9D" w:rsidP="00CD2BFD">
      <w:pPr>
        <w:widowControl/>
        <w:numPr>
          <w:ilvl w:val="0"/>
          <w:numId w:val="125"/>
        </w:numPr>
        <w:autoSpaceDE/>
        <w:autoSpaceDN/>
        <w:spacing w:line="264" w:lineRule="auto"/>
        <w:rPr>
          <w:sz w:val="24"/>
          <w:szCs w:val="24"/>
        </w:rPr>
      </w:pPr>
      <w:r w:rsidRPr="00F17E8E">
        <w:rPr>
          <w:color w:val="000000"/>
          <w:sz w:val="24"/>
          <w:szCs w:val="24"/>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B52F9D" w:rsidRPr="00F17E8E" w:rsidRDefault="00B52F9D" w:rsidP="00CD2BFD">
      <w:pPr>
        <w:widowControl/>
        <w:numPr>
          <w:ilvl w:val="0"/>
          <w:numId w:val="125"/>
        </w:numPr>
        <w:autoSpaceDE/>
        <w:autoSpaceDN/>
        <w:spacing w:line="264" w:lineRule="auto"/>
        <w:rPr>
          <w:sz w:val="24"/>
          <w:szCs w:val="24"/>
        </w:rPr>
      </w:pPr>
      <w:r w:rsidRPr="00F17E8E">
        <w:rPr>
          <w:color w:val="000000"/>
          <w:sz w:val="24"/>
          <w:szCs w:val="24"/>
        </w:rPr>
        <w:t>для решения учебных задач.</w:t>
      </w:r>
    </w:p>
    <w:p w:rsidR="00B52F9D" w:rsidRPr="00F17E8E" w:rsidRDefault="00B52F9D" w:rsidP="00B52F9D">
      <w:pPr>
        <w:spacing w:line="264" w:lineRule="auto"/>
        <w:ind w:firstLine="600"/>
        <w:jc w:val="both"/>
        <w:rPr>
          <w:sz w:val="24"/>
          <w:szCs w:val="24"/>
        </w:rPr>
      </w:pPr>
      <w:r w:rsidRPr="00F17E8E">
        <w:rPr>
          <w:color w:val="000000"/>
          <w:sz w:val="24"/>
          <w:szCs w:val="24"/>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B52F9D" w:rsidRPr="00F17E8E" w:rsidRDefault="00B52F9D" w:rsidP="00B52F9D">
      <w:pPr>
        <w:spacing w:line="264" w:lineRule="auto"/>
        <w:ind w:firstLine="600"/>
        <w:jc w:val="both"/>
        <w:rPr>
          <w:sz w:val="24"/>
          <w:szCs w:val="24"/>
        </w:rPr>
      </w:pPr>
      <w:r w:rsidRPr="00F17E8E">
        <w:rPr>
          <w:color w:val="000000"/>
          <w:sz w:val="24"/>
          <w:szCs w:val="24"/>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F17E8E">
        <w:rPr>
          <w:color w:val="FF0000"/>
          <w:sz w:val="24"/>
          <w:szCs w:val="24"/>
        </w:rPr>
        <w:t>.</w:t>
      </w:r>
    </w:p>
    <w:p w:rsidR="00B52F9D" w:rsidRPr="00F17E8E" w:rsidRDefault="00B52F9D" w:rsidP="00B52F9D">
      <w:pPr>
        <w:spacing w:line="264" w:lineRule="auto"/>
        <w:ind w:firstLine="600"/>
        <w:jc w:val="both"/>
        <w:rPr>
          <w:sz w:val="24"/>
          <w:szCs w:val="24"/>
        </w:rPr>
      </w:pPr>
      <w:r w:rsidRPr="00F17E8E">
        <w:rPr>
          <w:color w:val="000000"/>
          <w:sz w:val="24"/>
          <w:szCs w:val="24"/>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B52F9D" w:rsidRPr="00F17E8E" w:rsidRDefault="00B52F9D" w:rsidP="00B52F9D">
      <w:pPr>
        <w:spacing w:line="264" w:lineRule="auto"/>
        <w:ind w:firstLine="600"/>
        <w:jc w:val="both"/>
        <w:rPr>
          <w:color w:val="000000"/>
          <w:sz w:val="24"/>
          <w:szCs w:val="24"/>
        </w:rPr>
      </w:pPr>
      <w:r w:rsidRPr="00F17E8E">
        <w:rPr>
          <w:color w:val="000000"/>
          <w:sz w:val="24"/>
          <w:szCs w:val="24"/>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25369" w:rsidRPr="00F17E8E" w:rsidRDefault="00325369" w:rsidP="00B52F9D">
      <w:pPr>
        <w:spacing w:line="264" w:lineRule="auto"/>
        <w:ind w:firstLine="600"/>
        <w:jc w:val="both"/>
        <w:rPr>
          <w:sz w:val="24"/>
          <w:szCs w:val="24"/>
        </w:rPr>
      </w:pPr>
    </w:p>
    <w:p w:rsidR="00B52F9D" w:rsidRPr="00F17E8E" w:rsidRDefault="00B52F9D" w:rsidP="00325369">
      <w:pPr>
        <w:spacing w:line="264" w:lineRule="auto"/>
        <w:ind w:left="120"/>
        <w:jc w:val="center"/>
        <w:rPr>
          <w:sz w:val="24"/>
          <w:szCs w:val="24"/>
        </w:rPr>
      </w:pPr>
      <w:r w:rsidRPr="00F17E8E">
        <w:rPr>
          <w:b/>
          <w:color w:val="000000"/>
          <w:sz w:val="24"/>
          <w:szCs w:val="24"/>
        </w:rPr>
        <w:t>МЕСТО УЧЕБНОГО ПРЕДМЕТА «ЛИТЕРАТУРНОЕ ЧТЕНИЕ» В УЧЕБНОМ ПЛАНЕ</w:t>
      </w:r>
    </w:p>
    <w:p w:rsidR="00B52F9D" w:rsidRPr="00F17E8E" w:rsidRDefault="00B52F9D" w:rsidP="00B52F9D">
      <w:pPr>
        <w:spacing w:line="264" w:lineRule="auto"/>
        <w:ind w:left="120"/>
        <w:rPr>
          <w:sz w:val="24"/>
          <w:szCs w:val="24"/>
        </w:rPr>
      </w:pPr>
    </w:p>
    <w:p w:rsidR="00B52F9D" w:rsidRPr="00F17E8E" w:rsidRDefault="00B52F9D" w:rsidP="00B52F9D">
      <w:pPr>
        <w:spacing w:line="264" w:lineRule="auto"/>
        <w:ind w:firstLine="600"/>
        <w:jc w:val="both"/>
        <w:rPr>
          <w:color w:val="000000"/>
          <w:sz w:val="24"/>
          <w:szCs w:val="24"/>
        </w:rPr>
      </w:pPr>
      <w:r w:rsidRPr="00F17E8E">
        <w:rPr>
          <w:color w:val="000000"/>
          <w:sz w:val="24"/>
          <w:szCs w:val="24"/>
        </w:rPr>
        <w:t>Предмет «Литературное чтение» преемственен по отношению к предмету «Литература», который изучается в основной школе.</w:t>
      </w:r>
    </w:p>
    <w:p w:rsidR="00325369" w:rsidRPr="00F17E8E" w:rsidRDefault="00325369" w:rsidP="00B52F9D">
      <w:pPr>
        <w:spacing w:line="264" w:lineRule="auto"/>
        <w:ind w:firstLine="600"/>
        <w:jc w:val="both"/>
        <w:rPr>
          <w:sz w:val="24"/>
          <w:szCs w:val="24"/>
        </w:rPr>
      </w:pPr>
      <w:r w:rsidRPr="00F17E8E">
        <w:rPr>
          <w:sz w:val="24"/>
          <w:szCs w:val="24"/>
        </w:rPr>
        <w:t xml:space="preserve">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w:t>
      </w:r>
      <w:r w:rsidRPr="00F17E8E">
        <w:rPr>
          <w:sz w:val="24"/>
          <w:szCs w:val="24"/>
        </w:rPr>
        <w:lastRenderedPageBreak/>
        <w:t>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рекомендуется отводить не менее 10 учебных недель (40 часов), для изучения литературного чтения во 2 - 4 классах рекомендуется отводить по 136 часов (4 часа в неделю в каждом классе)</w:t>
      </w:r>
    </w:p>
    <w:p w:rsidR="00B52F9D" w:rsidRPr="00F17E8E" w:rsidRDefault="00B52F9D" w:rsidP="00B52F9D">
      <w:pPr>
        <w:spacing w:line="264" w:lineRule="auto"/>
        <w:ind w:firstLine="600"/>
        <w:jc w:val="both"/>
        <w:rPr>
          <w:sz w:val="24"/>
          <w:szCs w:val="24"/>
        </w:rPr>
      </w:pPr>
      <w:r w:rsidRPr="00F17E8E">
        <w:rPr>
          <w:color w:val="000000"/>
          <w:sz w:val="24"/>
          <w:szCs w:val="24"/>
        </w:rPr>
        <w:t>На литературное чтение в 1 классе отводится 132 часа (из них не менее 80 часов составляет вводный интегрированный учебный курс «Обучение грамоте»), во 2-4 классах по 136 часов (4 часа в неделю в каждом классе).</w:t>
      </w:r>
    </w:p>
    <w:bookmarkEnd w:id="4"/>
    <w:p w:rsidR="00325369" w:rsidRPr="00F17E8E" w:rsidRDefault="00325369" w:rsidP="00B52F9D">
      <w:pPr>
        <w:spacing w:line="264" w:lineRule="auto"/>
        <w:ind w:left="120"/>
        <w:jc w:val="both"/>
        <w:rPr>
          <w:b/>
          <w:color w:val="000000"/>
          <w:sz w:val="24"/>
          <w:szCs w:val="24"/>
        </w:rPr>
      </w:pPr>
    </w:p>
    <w:p w:rsidR="00B52F9D" w:rsidRPr="00F17E8E" w:rsidRDefault="00B52F9D" w:rsidP="00B52F9D">
      <w:pPr>
        <w:spacing w:line="264" w:lineRule="auto"/>
        <w:ind w:left="120"/>
        <w:jc w:val="both"/>
        <w:rPr>
          <w:sz w:val="24"/>
          <w:szCs w:val="24"/>
        </w:rPr>
      </w:pPr>
      <w:r w:rsidRPr="00F17E8E">
        <w:rPr>
          <w:b/>
          <w:color w:val="000000"/>
          <w:sz w:val="24"/>
          <w:szCs w:val="24"/>
        </w:rPr>
        <w:t>СОДЕРЖАНИЕ УЧЕБНОГО ПРЕДМЕТА</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firstLine="600"/>
        <w:jc w:val="both"/>
        <w:rPr>
          <w:sz w:val="24"/>
          <w:szCs w:val="24"/>
        </w:rPr>
      </w:pPr>
      <w:r w:rsidRPr="00F17E8E">
        <w:rPr>
          <w:b/>
          <w:color w:val="333333"/>
          <w:sz w:val="24"/>
          <w:szCs w:val="24"/>
        </w:rPr>
        <w:t>1 КЛАСС</w:t>
      </w:r>
    </w:p>
    <w:p w:rsidR="00B52F9D" w:rsidRPr="00F17E8E" w:rsidRDefault="00B52F9D" w:rsidP="00B52F9D">
      <w:pPr>
        <w:spacing w:line="264" w:lineRule="auto"/>
        <w:ind w:firstLine="600"/>
        <w:jc w:val="both"/>
        <w:rPr>
          <w:sz w:val="24"/>
          <w:szCs w:val="24"/>
        </w:rPr>
      </w:pPr>
      <w:r w:rsidRPr="00F17E8E">
        <w:rPr>
          <w:b/>
          <w:color w:val="000000"/>
          <w:sz w:val="24"/>
          <w:szCs w:val="24"/>
        </w:rPr>
        <w:t>Обучение грамоте</w:t>
      </w:r>
      <w:bookmarkStart w:id="5" w:name="_ftnref1"/>
      <w:r w:rsidR="00B87860" w:rsidRPr="00F17E8E">
        <w:rPr>
          <w:sz w:val="24"/>
          <w:szCs w:val="24"/>
        </w:rPr>
        <w:fldChar w:fldCharType="begin"/>
      </w:r>
      <w:r w:rsidRPr="00F17E8E">
        <w:rPr>
          <w:sz w:val="24"/>
          <w:szCs w:val="24"/>
        </w:rPr>
        <w:instrText>HYPERLINK \l "_ftn1" \h</w:instrText>
      </w:r>
      <w:r w:rsidR="00B87860" w:rsidRPr="00F17E8E">
        <w:rPr>
          <w:sz w:val="24"/>
          <w:szCs w:val="24"/>
        </w:rPr>
        <w:fldChar w:fldCharType="separate"/>
      </w:r>
      <w:r w:rsidRPr="00F17E8E">
        <w:rPr>
          <w:b/>
          <w:color w:val="0000FF"/>
          <w:sz w:val="24"/>
          <w:szCs w:val="24"/>
        </w:rPr>
        <w:t>[1]</w:t>
      </w:r>
      <w:r w:rsidR="00B87860" w:rsidRPr="00F17E8E">
        <w:rPr>
          <w:sz w:val="24"/>
          <w:szCs w:val="24"/>
        </w:rPr>
        <w:fldChar w:fldCharType="end"/>
      </w:r>
      <w:bookmarkEnd w:id="5"/>
    </w:p>
    <w:p w:rsidR="00B52F9D" w:rsidRPr="00F17E8E" w:rsidRDefault="00B52F9D" w:rsidP="00B52F9D">
      <w:pPr>
        <w:spacing w:line="264" w:lineRule="auto"/>
        <w:ind w:firstLine="600"/>
        <w:jc w:val="both"/>
        <w:rPr>
          <w:sz w:val="24"/>
          <w:szCs w:val="24"/>
        </w:rPr>
      </w:pPr>
      <w:r w:rsidRPr="00F17E8E">
        <w:rPr>
          <w:b/>
          <w:color w:val="000000"/>
          <w:sz w:val="24"/>
          <w:szCs w:val="24"/>
        </w:rPr>
        <w:t>Развитие речи</w:t>
      </w:r>
    </w:p>
    <w:p w:rsidR="00B52F9D" w:rsidRPr="00F17E8E" w:rsidRDefault="00B52F9D" w:rsidP="00B52F9D">
      <w:pPr>
        <w:spacing w:line="264" w:lineRule="auto"/>
        <w:ind w:firstLine="600"/>
        <w:jc w:val="both"/>
        <w:rPr>
          <w:sz w:val="24"/>
          <w:szCs w:val="24"/>
        </w:rPr>
      </w:pPr>
      <w:r w:rsidRPr="00F17E8E">
        <w:rPr>
          <w:color w:val="000000"/>
          <w:sz w:val="24"/>
          <w:szCs w:val="24"/>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B52F9D" w:rsidRPr="00F17E8E" w:rsidRDefault="00B52F9D" w:rsidP="00B52F9D">
      <w:pPr>
        <w:spacing w:line="264" w:lineRule="auto"/>
        <w:ind w:firstLine="600"/>
        <w:jc w:val="both"/>
        <w:rPr>
          <w:sz w:val="24"/>
          <w:szCs w:val="24"/>
        </w:rPr>
      </w:pPr>
      <w:r w:rsidRPr="00F17E8E">
        <w:rPr>
          <w:b/>
          <w:color w:val="000000"/>
          <w:sz w:val="24"/>
          <w:szCs w:val="24"/>
        </w:rPr>
        <w:t>Фонетика</w:t>
      </w:r>
    </w:p>
    <w:p w:rsidR="00B52F9D" w:rsidRPr="00F17E8E" w:rsidRDefault="00B52F9D" w:rsidP="00B52F9D">
      <w:pPr>
        <w:spacing w:line="264" w:lineRule="auto"/>
        <w:ind w:firstLine="600"/>
        <w:jc w:val="both"/>
        <w:rPr>
          <w:sz w:val="24"/>
          <w:szCs w:val="24"/>
        </w:rPr>
      </w:pPr>
      <w:r w:rsidRPr="00F17E8E">
        <w:rPr>
          <w:color w:val="000000"/>
          <w:sz w:val="24"/>
          <w:szCs w:val="24"/>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B52F9D" w:rsidRPr="00F17E8E" w:rsidRDefault="00B52F9D" w:rsidP="00B52F9D">
      <w:pPr>
        <w:spacing w:line="264" w:lineRule="auto"/>
        <w:ind w:firstLine="600"/>
        <w:jc w:val="both"/>
        <w:rPr>
          <w:sz w:val="24"/>
          <w:szCs w:val="24"/>
        </w:rPr>
      </w:pPr>
      <w:r w:rsidRPr="00F17E8E">
        <w:rPr>
          <w:b/>
          <w:color w:val="000000"/>
          <w:sz w:val="24"/>
          <w:szCs w:val="24"/>
        </w:rPr>
        <w:t>Чтение</w:t>
      </w:r>
    </w:p>
    <w:p w:rsidR="00B52F9D" w:rsidRPr="00F17E8E" w:rsidRDefault="00B52F9D" w:rsidP="00B52F9D">
      <w:pPr>
        <w:spacing w:line="264" w:lineRule="auto"/>
        <w:ind w:firstLine="600"/>
        <w:jc w:val="both"/>
        <w:rPr>
          <w:sz w:val="24"/>
          <w:szCs w:val="24"/>
        </w:rPr>
      </w:pPr>
      <w:r w:rsidRPr="00F17E8E">
        <w:rPr>
          <w:color w:val="000000"/>
          <w:sz w:val="24"/>
          <w:szCs w:val="24"/>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B52F9D" w:rsidRPr="00F17E8E" w:rsidRDefault="00B52F9D" w:rsidP="00B52F9D">
      <w:pPr>
        <w:spacing w:line="264" w:lineRule="auto"/>
        <w:ind w:firstLine="600"/>
        <w:jc w:val="both"/>
        <w:rPr>
          <w:sz w:val="24"/>
          <w:szCs w:val="24"/>
        </w:rPr>
      </w:pPr>
      <w:r w:rsidRPr="00F17E8E">
        <w:rPr>
          <w:color w:val="000000"/>
          <w:sz w:val="24"/>
          <w:szCs w:val="24"/>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B52F9D" w:rsidRPr="00F17E8E" w:rsidRDefault="00B52F9D" w:rsidP="00B52F9D">
      <w:pPr>
        <w:spacing w:line="264" w:lineRule="auto"/>
        <w:ind w:firstLine="600"/>
        <w:jc w:val="both"/>
        <w:rPr>
          <w:sz w:val="24"/>
          <w:szCs w:val="24"/>
        </w:rPr>
      </w:pPr>
      <w:r w:rsidRPr="00F17E8E">
        <w:rPr>
          <w:b/>
          <w:color w:val="000000"/>
          <w:sz w:val="24"/>
          <w:szCs w:val="24"/>
        </w:rPr>
        <w:t>СИСТЕМАТИЧЕСКИЙ КУРС</w:t>
      </w:r>
    </w:p>
    <w:p w:rsidR="00B52F9D" w:rsidRPr="00F17E8E" w:rsidRDefault="00B52F9D" w:rsidP="00B52F9D">
      <w:pPr>
        <w:spacing w:line="264" w:lineRule="auto"/>
        <w:ind w:firstLine="600"/>
        <w:jc w:val="both"/>
        <w:rPr>
          <w:sz w:val="24"/>
          <w:szCs w:val="24"/>
        </w:rPr>
      </w:pPr>
      <w:r w:rsidRPr="00F17E8E">
        <w:rPr>
          <w:i/>
          <w:color w:val="000000"/>
          <w:sz w:val="24"/>
          <w:szCs w:val="24"/>
        </w:rPr>
        <w:t>Сказка фольклорная (народная) и литературная (авторская).</w:t>
      </w:r>
      <w:r w:rsidRPr="00F17E8E">
        <w:rPr>
          <w:color w:val="000000"/>
          <w:sz w:val="24"/>
          <w:szCs w:val="24"/>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и другие (по выбору). </w:t>
      </w:r>
    </w:p>
    <w:p w:rsidR="00B52F9D" w:rsidRPr="00F17E8E" w:rsidRDefault="00B52F9D" w:rsidP="00B52F9D">
      <w:pPr>
        <w:spacing w:line="264" w:lineRule="auto"/>
        <w:ind w:firstLine="600"/>
        <w:jc w:val="both"/>
        <w:rPr>
          <w:sz w:val="24"/>
          <w:szCs w:val="24"/>
        </w:rPr>
      </w:pPr>
      <w:r w:rsidRPr="00F17E8E">
        <w:rPr>
          <w:i/>
          <w:color w:val="000000"/>
          <w:sz w:val="24"/>
          <w:szCs w:val="24"/>
        </w:rPr>
        <w:t>Произведения о детях и для детей.</w:t>
      </w:r>
      <w:r w:rsidRPr="00F17E8E">
        <w:rPr>
          <w:color w:val="000000"/>
          <w:sz w:val="24"/>
          <w:szCs w:val="24"/>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w:t>
      </w:r>
      <w:r w:rsidRPr="00F17E8E">
        <w:rPr>
          <w:color w:val="000000"/>
          <w:sz w:val="24"/>
          <w:szCs w:val="24"/>
        </w:rPr>
        <w:lastRenderedPageBreak/>
        <w:t>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К.Д. Ушинский «Худо тому, кто добра не делает никому», Л.Н. Толстой «Косточка», Е.А. Пермяк «Торопливый ножик»,</w:t>
      </w:r>
    </w:p>
    <w:p w:rsidR="00B52F9D" w:rsidRPr="00F17E8E" w:rsidRDefault="00B52F9D" w:rsidP="00B52F9D">
      <w:pPr>
        <w:spacing w:line="264" w:lineRule="auto"/>
        <w:ind w:firstLine="600"/>
        <w:jc w:val="both"/>
        <w:rPr>
          <w:sz w:val="24"/>
          <w:szCs w:val="24"/>
        </w:rPr>
      </w:pPr>
      <w:r w:rsidRPr="00F17E8E">
        <w:rPr>
          <w:color w:val="000000"/>
          <w:sz w:val="24"/>
          <w:szCs w:val="24"/>
        </w:rPr>
        <w:t>В.А. Осеева «Три товарища», А.Л. Барто «Я – лишний», Ю.И. Ермолаев «Лучший друг»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 xml:space="preserve">Произведения о родной природе. </w:t>
      </w:r>
      <w:r w:rsidRPr="00F17E8E">
        <w:rPr>
          <w:color w:val="000000"/>
          <w:sz w:val="24"/>
          <w:szCs w:val="24"/>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B52F9D" w:rsidRPr="00F17E8E" w:rsidRDefault="00B52F9D" w:rsidP="00B52F9D">
      <w:pPr>
        <w:spacing w:line="264" w:lineRule="auto"/>
        <w:ind w:firstLine="600"/>
        <w:jc w:val="both"/>
        <w:rPr>
          <w:sz w:val="24"/>
          <w:szCs w:val="24"/>
        </w:rPr>
      </w:pPr>
      <w:r w:rsidRPr="00F17E8E">
        <w:rPr>
          <w:i/>
          <w:color w:val="000000"/>
          <w:sz w:val="24"/>
          <w:szCs w:val="24"/>
        </w:rPr>
        <w:t>Устное народное творчество – малые фольклорные жанры</w:t>
      </w:r>
      <w:r w:rsidRPr="00F17E8E">
        <w:rPr>
          <w:color w:val="000000"/>
          <w:sz w:val="24"/>
          <w:szCs w:val="24"/>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потешки, загадки, пословицы.</w:t>
      </w:r>
    </w:p>
    <w:p w:rsidR="00B52F9D" w:rsidRPr="00F17E8E" w:rsidRDefault="00B52F9D" w:rsidP="00B52F9D">
      <w:pPr>
        <w:spacing w:line="264" w:lineRule="auto"/>
        <w:ind w:firstLine="600"/>
        <w:jc w:val="both"/>
        <w:rPr>
          <w:sz w:val="24"/>
          <w:szCs w:val="24"/>
        </w:rPr>
      </w:pPr>
      <w:r w:rsidRPr="00F17E8E">
        <w:rPr>
          <w:i/>
          <w:color w:val="000000"/>
          <w:sz w:val="24"/>
          <w:szCs w:val="24"/>
        </w:rPr>
        <w:t>Произведения о братьях наших меньших</w:t>
      </w:r>
      <w:r w:rsidRPr="00F17E8E">
        <w:rPr>
          <w:color w:val="000000"/>
          <w:sz w:val="24"/>
          <w:szCs w:val="24"/>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В.В. Бианки «Лис и Мышонок», Е.И. Чарушин «Про Томку», М.М. Пришвин «Ёж», Н.И. Сладков «Лисица и Ёж»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Произведения о маме.</w:t>
      </w:r>
      <w:r w:rsidRPr="00F17E8E">
        <w:rPr>
          <w:color w:val="000000"/>
          <w:sz w:val="24"/>
          <w:szCs w:val="24"/>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Е.А. Благинина «Посидим в тишине», А.Л. Барто «Мама», А.В. Митяев «За что я люблю маму»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Фольклорные и авторские произведения о чудесах и фантазии (не менее трёх произведений).</w:t>
      </w:r>
      <w:r w:rsidRPr="00F17E8E">
        <w:rPr>
          <w:color w:val="000000"/>
          <w:sz w:val="24"/>
          <w:szCs w:val="24"/>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Р.С. Сеф «Чудо», В.В. Лунин «Я видел чудо», Б.В. Заходер «Моя Вообразилия», Ю.П. Мориц «Сто фантазий» </w:t>
      </w:r>
      <w:r w:rsidRPr="00F17E8E">
        <w:rPr>
          <w:color w:val="333333"/>
          <w:sz w:val="24"/>
          <w:szCs w:val="24"/>
        </w:rPr>
        <w:t>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lastRenderedPageBreak/>
        <w:t>Библиографическая культура</w:t>
      </w:r>
      <w:r w:rsidRPr="00F17E8E">
        <w:rPr>
          <w:color w:val="000000"/>
          <w:sz w:val="24"/>
          <w:szCs w:val="24"/>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52F9D" w:rsidRPr="00F17E8E" w:rsidRDefault="00B52F9D" w:rsidP="00B52F9D">
      <w:pPr>
        <w:spacing w:line="264" w:lineRule="auto"/>
        <w:ind w:firstLine="600"/>
        <w:jc w:val="both"/>
        <w:rPr>
          <w:sz w:val="24"/>
          <w:szCs w:val="24"/>
        </w:rPr>
      </w:pPr>
      <w:r w:rsidRPr="00F17E8E">
        <w:rPr>
          <w:i/>
          <w:color w:val="000000"/>
          <w:sz w:val="24"/>
          <w:szCs w:val="24"/>
        </w:rPr>
        <w:t>Базовые логические действия</w:t>
      </w:r>
      <w:r w:rsidRPr="00F17E8E">
        <w:rPr>
          <w:color w:val="000000"/>
          <w:sz w:val="24"/>
          <w:szCs w:val="24"/>
        </w:rPr>
        <w:t xml:space="preserve"> как часть познавательных универсальных учебных действий способствуют формированию умений:</w:t>
      </w:r>
    </w:p>
    <w:p w:rsidR="00B52F9D" w:rsidRPr="00F17E8E" w:rsidRDefault="00B52F9D" w:rsidP="00CD2BFD">
      <w:pPr>
        <w:widowControl/>
        <w:numPr>
          <w:ilvl w:val="0"/>
          <w:numId w:val="126"/>
        </w:numPr>
        <w:autoSpaceDE/>
        <w:autoSpaceDN/>
        <w:spacing w:line="264" w:lineRule="auto"/>
        <w:jc w:val="both"/>
        <w:rPr>
          <w:sz w:val="24"/>
          <w:szCs w:val="24"/>
        </w:rPr>
      </w:pPr>
      <w:r w:rsidRPr="00F17E8E">
        <w:rPr>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B52F9D" w:rsidRPr="00F17E8E" w:rsidRDefault="00B52F9D" w:rsidP="00CD2BFD">
      <w:pPr>
        <w:widowControl/>
        <w:numPr>
          <w:ilvl w:val="0"/>
          <w:numId w:val="126"/>
        </w:numPr>
        <w:autoSpaceDE/>
        <w:autoSpaceDN/>
        <w:spacing w:line="264" w:lineRule="auto"/>
        <w:jc w:val="both"/>
        <w:rPr>
          <w:sz w:val="24"/>
          <w:szCs w:val="24"/>
        </w:rPr>
      </w:pPr>
      <w:r w:rsidRPr="00F17E8E">
        <w:rPr>
          <w:color w:val="000000"/>
          <w:sz w:val="24"/>
          <w:szCs w:val="24"/>
        </w:rPr>
        <w:t>понимать фактическое содержание прочитанного или прослушанного текста;</w:t>
      </w:r>
    </w:p>
    <w:p w:rsidR="00B52F9D" w:rsidRPr="00F17E8E" w:rsidRDefault="00B52F9D" w:rsidP="00CD2BFD">
      <w:pPr>
        <w:widowControl/>
        <w:numPr>
          <w:ilvl w:val="0"/>
          <w:numId w:val="126"/>
        </w:numPr>
        <w:autoSpaceDE/>
        <w:autoSpaceDN/>
        <w:spacing w:line="264" w:lineRule="auto"/>
        <w:jc w:val="both"/>
        <w:rPr>
          <w:sz w:val="24"/>
          <w:szCs w:val="24"/>
        </w:rPr>
      </w:pPr>
      <w:r w:rsidRPr="00F17E8E">
        <w:rPr>
          <w:color w:val="000000"/>
          <w:sz w:val="24"/>
          <w:szCs w:val="24"/>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B52F9D" w:rsidRPr="00F17E8E" w:rsidRDefault="00B52F9D" w:rsidP="00CD2BFD">
      <w:pPr>
        <w:widowControl/>
        <w:numPr>
          <w:ilvl w:val="0"/>
          <w:numId w:val="126"/>
        </w:numPr>
        <w:autoSpaceDE/>
        <w:autoSpaceDN/>
        <w:spacing w:line="264" w:lineRule="auto"/>
        <w:jc w:val="both"/>
        <w:rPr>
          <w:sz w:val="24"/>
          <w:szCs w:val="24"/>
        </w:rPr>
      </w:pPr>
      <w:r w:rsidRPr="00F17E8E">
        <w:rPr>
          <w:color w:val="000000"/>
          <w:sz w:val="24"/>
          <w:szCs w:val="24"/>
        </w:rPr>
        <w:t>различать и группировать произведения по жанрам (загадки, пословицы, сказки (фольклорная и литературная), стихотворение, рассказ);</w:t>
      </w:r>
    </w:p>
    <w:p w:rsidR="00B52F9D" w:rsidRPr="00F17E8E" w:rsidRDefault="00B52F9D" w:rsidP="00CD2BFD">
      <w:pPr>
        <w:widowControl/>
        <w:numPr>
          <w:ilvl w:val="0"/>
          <w:numId w:val="126"/>
        </w:numPr>
        <w:autoSpaceDE/>
        <w:autoSpaceDN/>
        <w:spacing w:line="264" w:lineRule="auto"/>
        <w:jc w:val="both"/>
        <w:rPr>
          <w:sz w:val="24"/>
          <w:szCs w:val="24"/>
        </w:rPr>
      </w:pPr>
      <w:r w:rsidRPr="00F17E8E">
        <w:rPr>
          <w:color w:val="000000"/>
          <w:sz w:val="24"/>
          <w:szCs w:val="24"/>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B52F9D" w:rsidRPr="00F17E8E" w:rsidRDefault="00B52F9D" w:rsidP="00CD2BFD">
      <w:pPr>
        <w:widowControl/>
        <w:numPr>
          <w:ilvl w:val="0"/>
          <w:numId w:val="126"/>
        </w:numPr>
        <w:autoSpaceDE/>
        <w:autoSpaceDN/>
        <w:spacing w:line="264" w:lineRule="auto"/>
        <w:jc w:val="both"/>
        <w:rPr>
          <w:sz w:val="24"/>
          <w:szCs w:val="24"/>
        </w:rPr>
      </w:pPr>
      <w:r w:rsidRPr="00F17E8E">
        <w:rPr>
          <w:color w:val="000000"/>
          <w:sz w:val="24"/>
          <w:szCs w:val="24"/>
        </w:rPr>
        <w:t>сравнивать произведения по теме, настроению, которое оно вызывает.</w:t>
      </w:r>
    </w:p>
    <w:p w:rsidR="00B52F9D" w:rsidRPr="00F17E8E" w:rsidRDefault="00B52F9D" w:rsidP="00B52F9D">
      <w:pPr>
        <w:spacing w:line="264" w:lineRule="auto"/>
        <w:ind w:firstLine="600"/>
        <w:jc w:val="both"/>
        <w:rPr>
          <w:sz w:val="24"/>
          <w:szCs w:val="24"/>
        </w:rPr>
      </w:pPr>
      <w:r w:rsidRPr="00F17E8E">
        <w:rPr>
          <w:i/>
          <w:color w:val="000000"/>
          <w:sz w:val="24"/>
          <w:szCs w:val="24"/>
        </w:rPr>
        <w:t>Работа с информацией</w:t>
      </w:r>
      <w:r w:rsidRPr="00F17E8E">
        <w:rPr>
          <w:color w:val="000000"/>
          <w:sz w:val="24"/>
          <w:szCs w:val="24"/>
        </w:rPr>
        <w:t xml:space="preserve"> как часть познавательных универсальных учебных действий способствует формированию умений:</w:t>
      </w:r>
    </w:p>
    <w:p w:rsidR="00B52F9D" w:rsidRPr="00F17E8E" w:rsidRDefault="00B52F9D" w:rsidP="00CD2BFD">
      <w:pPr>
        <w:widowControl/>
        <w:numPr>
          <w:ilvl w:val="0"/>
          <w:numId w:val="127"/>
        </w:numPr>
        <w:autoSpaceDE/>
        <w:autoSpaceDN/>
        <w:spacing w:line="264" w:lineRule="auto"/>
        <w:jc w:val="both"/>
        <w:rPr>
          <w:sz w:val="24"/>
          <w:szCs w:val="24"/>
        </w:rPr>
      </w:pPr>
      <w:r w:rsidRPr="00F17E8E">
        <w:rPr>
          <w:color w:val="000000"/>
          <w:sz w:val="24"/>
          <w:szCs w:val="24"/>
        </w:rPr>
        <w:t>понимать, что текст произведения может быть представлен в иллюстрациях, различных видах зрительного искусства (фильм, спектакль и другие);</w:t>
      </w:r>
    </w:p>
    <w:p w:rsidR="00B52F9D" w:rsidRPr="00F17E8E" w:rsidRDefault="00B52F9D" w:rsidP="00CD2BFD">
      <w:pPr>
        <w:widowControl/>
        <w:numPr>
          <w:ilvl w:val="0"/>
          <w:numId w:val="127"/>
        </w:numPr>
        <w:autoSpaceDE/>
        <w:autoSpaceDN/>
        <w:spacing w:line="264" w:lineRule="auto"/>
        <w:jc w:val="both"/>
        <w:rPr>
          <w:sz w:val="24"/>
          <w:szCs w:val="24"/>
        </w:rPr>
      </w:pPr>
      <w:r w:rsidRPr="00F17E8E">
        <w:rPr>
          <w:color w:val="000000"/>
          <w:sz w:val="24"/>
          <w:szCs w:val="24"/>
        </w:rPr>
        <w:t>соотносить иллюстрацию с текстом произведения, читать отрывки из текста, которые соответствуют иллюстрации.</w:t>
      </w:r>
    </w:p>
    <w:p w:rsidR="00B52F9D" w:rsidRPr="00F17E8E" w:rsidRDefault="00B52F9D" w:rsidP="00B52F9D">
      <w:pPr>
        <w:spacing w:line="264" w:lineRule="auto"/>
        <w:ind w:firstLine="600"/>
        <w:jc w:val="both"/>
        <w:rPr>
          <w:sz w:val="24"/>
          <w:szCs w:val="24"/>
        </w:rPr>
      </w:pPr>
      <w:r w:rsidRPr="00F17E8E">
        <w:rPr>
          <w:i/>
          <w:color w:val="000000"/>
          <w:sz w:val="24"/>
          <w:szCs w:val="24"/>
        </w:rPr>
        <w:t>Коммуникативные универсальные учебные действия</w:t>
      </w:r>
      <w:r w:rsidRPr="00F17E8E">
        <w:rPr>
          <w:color w:val="000000"/>
          <w:sz w:val="24"/>
          <w:szCs w:val="24"/>
        </w:rPr>
        <w:t xml:space="preserve"> способствуют формированию умений:</w:t>
      </w:r>
    </w:p>
    <w:p w:rsidR="00B52F9D" w:rsidRPr="00F17E8E" w:rsidRDefault="00B52F9D" w:rsidP="00CD2BFD">
      <w:pPr>
        <w:widowControl/>
        <w:numPr>
          <w:ilvl w:val="0"/>
          <w:numId w:val="128"/>
        </w:numPr>
        <w:autoSpaceDE/>
        <w:autoSpaceDN/>
        <w:spacing w:line="264" w:lineRule="auto"/>
        <w:jc w:val="both"/>
        <w:rPr>
          <w:sz w:val="24"/>
          <w:szCs w:val="24"/>
        </w:rPr>
      </w:pPr>
      <w:r w:rsidRPr="00F17E8E">
        <w:rPr>
          <w:color w:val="000000"/>
          <w:sz w:val="24"/>
          <w:szCs w:val="24"/>
        </w:rPr>
        <w:t>читать наизусть стихотворения, соблюдать орфоэпические и пунктуационные нормы;</w:t>
      </w:r>
    </w:p>
    <w:p w:rsidR="00B52F9D" w:rsidRPr="00F17E8E" w:rsidRDefault="00B52F9D" w:rsidP="00CD2BFD">
      <w:pPr>
        <w:widowControl/>
        <w:numPr>
          <w:ilvl w:val="0"/>
          <w:numId w:val="128"/>
        </w:numPr>
        <w:autoSpaceDE/>
        <w:autoSpaceDN/>
        <w:spacing w:line="264" w:lineRule="auto"/>
        <w:jc w:val="both"/>
        <w:rPr>
          <w:sz w:val="24"/>
          <w:szCs w:val="24"/>
        </w:rPr>
      </w:pPr>
      <w:r w:rsidRPr="00F17E8E">
        <w:rPr>
          <w:color w:val="000000"/>
          <w:sz w:val="24"/>
          <w:szCs w:val="24"/>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B52F9D" w:rsidRPr="00F17E8E" w:rsidRDefault="00B52F9D" w:rsidP="00CD2BFD">
      <w:pPr>
        <w:widowControl/>
        <w:numPr>
          <w:ilvl w:val="0"/>
          <w:numId w:val="128"/>
        </w:numPr>
        <w:autoSpaceDE/>
        <w:autoSpaceDN/>
        <w:spacing w:line="264" w:lineRule="auto"/>
        <w:jc w:val="both"/>
        <w:rPr>
          <w:sz w:val="24"/>
          <w:szCs w:val="24"/>
        </w:rPr>
      </w:pPr>
      <w:r w:rsidRPr="00F17E8E">
        <w:rPr>
          <w:color w:val="000000"/>
          <w:sz w:val="24"/>
          <w:szCs w:val="24"/>
        </w:rPr>
        <w:t>пересказывать (устно) содержание произведения с опорой на вопросы, рисунки, предложенный план;</w:t>
      </w:r>
    </w:p>
    <w:p w:rsidR="00B52F9D" w:rsidRPr="00F17E8E" w:rsidRDefault="00B52F9D" w:rsidP="00CD2BFD">
      <w:pPr>
        <w:widowControl/>
        <w:numPr>
          <w:ilvl w:val="0"/>
          <w:numId w:val="128"/>
        </w:numPr>
        <w:autoSpaceDE/>
        <w:autoSpaceDN/>
        <w:spacing w:line="264" w:lineRule="auto"/>
        <w:jc w:val="both"/>
        <w:rPr>
          <w:sz w:val="24"/>
          <w:szCs w:val="24"/>
        </w:rPr>
      </w:pPr>
      <w:r w:rsidRPr="00F17E8E">
        <w:rPr>
          <w:color w:val="000000"/>
          <w:sz w:val="24"/>
          <w:szCs w:val="24"/>
        </w:rPr>
        <w:t>объяснять своими словами значение изученных понятий;</w:t>
      </w:r>
    </w:p>
    <w:p w:rsidR="00B52F9D" w:rsidRPr="00F17E8E" w:rsidRDefault="00B52F9D" w:rsidP="00CD2BFD">
      <w:pPr>
        <w:widowControl/>
        <w:numPr>
          <w:ilvl w:val="0"/>
          <w:numId w:val="128"/>
        </w:numPr>
        <w:autoSpaceDE/>
        <w:autoSpaceDN/>
        <w:spacing w:line="264" w:lineRule="auto"/>
        <w:jc w:val="both"/>
        <w:rPr>
          <w:sz w:val="24"/>
          <w:szCs w:val="24"/>
        </w:rPr>
      </w:pPr>
      <w:r w:rsidRPr="00F17E8E">
        <w:rPr>
          <w:color w:val="000000"/>
          <w:sz w:val="24"/>
          <w:szCs w:val="24"/>
        </w:rPr>
        <w:t>описывать своё настроение после слушания (чтения) стихотворений, сказок, рассказов.</w:t>
      </w:r>
    </w:p>
    <w:p w:rsidR="00B52F9D" w:rsidRPr="00F17E8E" w:rsidRDefault="00B52F9D" w:rsidP="00B52F9D">
      <w:pPr>
        <w:spacing w:line="264" w:lineRule="auto"/>
        <w:ind w:firstLine="600"/>
        <w:jc w:val="both"/>
        <w:rPr>
          <w:sz w:val="24"/>
          <w:szCs w:val="24"/>
        </w:rPr>
      </w:pPr>
      <w:r w:rsidRPr="00F17E8E">
        <w:rPr>
          <w:i/>
          <w:color w:val="000000"/>
          <w:sz w:val="24"/>
          <w:szCs w:val="24"/>
        </w:rPr>
        <w:t>Регулятивные универсальные учебные действия</w:t>
      </w:r>
      <w:r w:rsidRPr="00F17E8E">
        <w:rPr>
          <w:color w:val="000000"/>
          <w:sz w:val="24"/>
          <w:szCs w:val="24"/>
        </w:rPr>
        <w:t xml:space="preserve"> способствуют формированию умений:</w:t>
      </w:r>
    </w:p>
    <w:p w:rsidR="00B52F9D" w:rsidRPr="00F17E8E" w:rsidRDefault="00B52F9D" w:rsidP="00CD2BFD">
      <w:pPr>
        <w:widowControl/>
        <w:numPr>
          <w:ilvl w:val="0"/>
          <w:numId w:val="129"/>
        </w:numPr>
        <w:autoSpaceDE/>
        <w:autoSpaceDN/>
        <w:spacing w:line="264" w:lineRule="auto"/>
        <w:jc w:val="both"/>
        <w:rPr>
          <w:sz w:val="24"/>
          <w:szCs w:val="24"/>
        </w:rPr>
      </w:pPr>
      <w:r w:rsidRPr="00F17E8E">
        <w:rPr>
          <w:color w:val="000000"/>
          <w:sz w:val="24"/>
          <w:szCs w:val="24"/>
        </w:rPr>
        <w:lastRenderedPageBreak/>
        <w:t>понимать и удерживать поставленную учебную задачу, в случае необходимости обращаться за помощью к учителю;</w:t>
      </w:r>
    </w:p>
    <w:p w:rsidR="00B52F9D" w:rsidRPr="00F17E8E" w:rsidRDefault="00B52F9D" w:rsidP="00CD2BFD">
      <w:pPr>
        <w:widowControl/>
        <w:numPr>
          <w:ilvl w:val="0"/>
          <w:numId w:val="129"/>
        </w:numPr>
        <w:autoSpaceDE/>
        <w:autoSpaceDN/>
        <w:spacing w:line="264" w:lineRule="auto"/>
        <w:jc w:val="both"/>
        <w:rPr>
          <w:sz w:val="24"/>
          <w:szCs w:val="24"/>
        </w:rPr>
      </w:pPr>
      <w:r w:rsidRPr="00F17E8E">
        <w:rPr>
          <w:color w:val="000000"/>
          <w:sz w:val="24"/>
          <w:szCs w:val="24"/>
        </w:rPr>
        <w:t xml:space="preserve">проявлять желание самостоятельно читать, совершенствовать свой навык чтения; </w:t>
      </w:r>
    </w:p>
    <w:p w:rsidR="00B52F9D" w:rsidRPr="00F17E8E" w:rsidRDefault="00B52F9D" w:rsidP="00CD2BFD">
      <w:pPr>
        <w:widowControl/>
        <w:numPr>
          <w:ilvl w:val="0"/>
          <w:numId w:val="129"/>
        </w:numPr>
        <w:autoSpaceDE/>
        <w:autoSpaceDN/>
        <w:spacing w:line="264" w:lineRule="auto"/>
        <w:jc w:val="both"/>
        <w:rPr>
          <w:sz w:val="24"/>
          <w:szCs w:val="24"/>
        </w:rPr>
      </w:pPr>
      <w:r w:rsidRPr="00F17E8E">
        <w:rPr>
          <w:color w:val="000000"/>
          <w:sz w:val="24"/>
          <w:szCs w:val="24"/>
        </w:rPr>
        <w:t>с помощью учителя оценивать свои успехи (трудности) в освоении читательской деятельности.</w:t>
      </w:r>
    </w:p>
    <w:p w:rsidR="00B52F9D" w:rsidRPr="00F17E8E" w:rsidRDefault="00B52F9D" w:rsidP="00B52F9D">
      <w:pPr>
        <w:spacing w:line="264" w:lineRule="auto"/>
        <w:ind w:firstLine="600"/>
        <w:jc w:val="both"/>
        <w:rPr>
          <w:sz w:val="24"/>
          <w:szCs w:val="24"/>
        </w:rPr>
      </w:pPr>
      <w:r w:rsidRPr="00F17E8E">
        <w:rPr>
          <w:i/>
          <w:color w:val="000000"/>
          <w:sz w:val="24"/>
          <w:szCs w:val="24"/>
        </w:rPr>
        <w:t>Совместная деятельность</w:t>
      </w:r>
      <w:r w:rsidRPr="00F17E8E">
        <w:rPr>
          <w:color w:val="000000"/>
          <w:sz w:val="24"/>
          <w:szCs w:val="24"/>
        </w:rPr>
        <w:t xml:space="preserve"> способствует формированию умений:</w:t>
      </w:r>
    </w:p>
    <w:p w:rsidR="00B52F9D" w:rsidRPr="00F17E8E" w:rsidRDefault="00B52F9D" w:rsidP="00CD2BFD">
      <w:pPr>
        <w:widowControl/>
        <w:numPr>
          <w:ilvl w:val="0"/>
          <w:numId w:val="130"/>
        </w:numPr>
        <w:autoSpaceDE/>
        <w:autoSpaceDN/>
        <w:spacing w:line="264" w:lineRule="auto"/>
        <w:jc w:val="both"/>
        <w:rPr>
          <w:sz w:val="24"/>
          <w:szCs w:val="24"/>
        </w:rPr>
      </w:pPr>
      <w:r w:rsidRPr="00F17E8E">
        <w:rPr>
          <w:color w:val="000000"/>
          <w:sz w:val="24"/>
          <w:szCs w:val="24"/>
        </w:rPr>
        <w:t>проявлять желание работать в парах, небольших группах;</w:t>
      </w:r>
    </w:p>
    <w:p w:rsidR="00B52F9D" w:rsidRPr="00F17E8E" w:rsidRDefault="00B52F9D" w:rsidP="00CD2BFD">
      <w:pPr>
        <w:widowControl/>
        <w:numPr>
          <w:ilvl w:val="0"/>
          <w:numId w:val="130"/>
        </w:numPr>
        <w:autoSpaceDE/>
        <w:autoSpaceDN/>
        <w:spacing w:line="264" w:lineRule="auto"/>
        <w:jc w:val="both"/>
        <w:rPr>
          <w:sz w:val="24"/>
          <w:szCs w:val="24"/>
        </w:rPr>
      </w:pPr>
      <w:r w:rsidRPr="00F17E8E">
        <w:rPr>
          <w:color w:val="000000"/>
          <w:sz w:val="24"/>
          <w:szCs w:val="24"/>
        </w:rPr>
        <w:t>проявлять культуру взаимодействия, терпение, умение договариваться, ответственно выполнять свою часть работы.</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left="120"/>
        <w:jc w:val="both"/>
        <w:rPr>
          <w:sz w:val="24"/>
          <w:szCs w:val="24"/>
        </w:rPr>
      </w:pPr>
      <w:r w:rsidRPr="00F17E8E">
        <w:rPr>
          <w:b/>
          <w:color w:val="000000"/>
          <w:sz w:val="24"/>
          <w:szCs w:val="24"/>
        </w:rPr>
        <w:t>2 КЛАСС</w:t>
      </w:r>
    </w:p>
    <w:p w:rsidR="00B52F9D" w:rsidRPr="00F17E8E" w:rsidRDefault="00B52F9D" w:rsidP="00B52F9D">
      <w:pPr>
        <w:spacing w:line="264" w:lineRule="auto"/>
        <w:ind w:firstLine="600"/>
        <w:jc w:val="both"/>
        <w:rPr>
          <w:sz w:val="24"/>
          <w:szCs w:val="24"/>
        </w:rPr>
      </w:pPr>
      <w:r w:rsidRPr="00F17E8E">
        <w:rPr>
          <w:i/>
          <w:color w:val="000000"/>
          <w:sz w:val="24"/>
          <w:szCs w:val="24"/>
        </w:rPr>
        <w:t>О нашей Родине.</w:t>
      </w:r>
      <w:r w:rsidRPr="00F17E8E">
        <w:rPr>
          <w:color w:val="000000"/>
          <w:sz w:val="24"/>
          <w:szCs w:val="24"/>
        </w:rPr>
        <w:t xml:space="preserve"> Круг чтения: произведения о Родине (на примере не менее трёх стихотворений И. С. Никитина, Ф. П. Савинова, А. А. Прокофьева 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и др.).</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И.С. Никитин «Русь», Ф.П. Савинов «Родина», А.А. Прокофьев «Родина»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Фольклор (устное народное творчество).</w:t>
      </w:r>
      <w:r w:rsidRPr="00F17E8E">
        <w:rPr>
          <w:color w:val="000000"/>
          <w:sz w:val="24"/>
          <w:szCs w:val="24"/>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Звуки и краски родной природы в разные времена года.</w:t>
      </w:r>
      <w:r w:rsidRPr="00F17E8E">
        <w:rPr>
          <w:color w:val="000000"/>
          <w:sz w:val="24"/>
          <w:szCs w:val="24"/>
        </w:rPr>
        <w:t xml:space="preserve">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Вивальди и др.). </w:t>
      </w:r>
    </w:p>
    <w:p w:rsidR="00B52F9D" w:rsidRPr="00F17E8E" w:rsidRDefault="00B52F9D" w:rsidP="00B52F9D">
      <w:pPr>
        <w:spacing w:line="264" w:lineRule="auto"/>
        <w:ind w:firstLine="600"/>
        <w:jc w:val="both"/>
        <w:rPr>
          <w:sz w:val="24"/>
          <w:szCs w:val="24"/>
        </w:rPr>
      </w:pPr>
      <w:r w:rsidRPr="00F17E8E">
        <w:rPr>
          <w:color w:val="000000"/>
          <w:sz w:val="24"/>
          <w:szCs w:val="24"/>
        </w:rPr>
        <w:lastRenderedPageBreak/>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О детях и дружбе</w:t>
      </w:r>
      <w:r w:rsidRPr="00F17E8E">
        <w:rPr>
          <w:color w:val="000000"/>
          <w:sz w:val="24"/>
          <w:szCs w:val="24"/>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Мир сказок.</w:t>
      </w:r>
      <w:r w:rsidRPr="00F17E8E">
        <w:rPr>
          <w:color w:val="000000"/>
          <w:sz w:val="24"/>
          <w:szCs w:val="24"/>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О братьях наших меньших</w:t>
      </w:r>
      <w:r w:rsidRPr="00F17E8E">
        <w:rPr>
          <w:color w:val="000000"/>
          <w:sz w:val="24"/>
          <w:szCs w:val="24"/>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О наших близких, о семье</w:t>
      </w:r>
      <w:r w:rsidRPr="00F17E8E">
        <w:rPr>
          <w:color w:val="000000"/>
          <w:sz w:val="24"/>
          <w:szCs w:val="24"/>
        </w:rPr>
        <w:t>.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Л.Н. Толстой «Отец и сыновья», А.А. Плещеев «Песня матери», В.А. Осеева «Сыновья», С.В. Михалков «Быль для детей», С.А. Баруздин </w:t>
      </w:r>
      <w:r w:rsidRPr="00F17E8E">
        <w:rPr>
          <w:color w:val="000000"/>
          <w:sz w:val="24"/>
          <w:szCs w:val="24"/>
        </w:rPr>
        <w:lastRenderedPageBreak/>
        <w:t>«Салют» и другое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Зарубежная литература</w:t>
      </w:r>
      <w:r w:rsidRPr="00F17E8E">
        <w:rPr>
          <w:color w:val="000000"/>
          <w:sz w:val="24"/>
          <w:szCs w:val="24"/>
        </w:rPr>
        <w:t>. Круг чтения: литературная (авторская) сказка (не менее двух произведений): зарубежные писатели-сказочники (Ш. Перро, Х.-К. Андерсен и др.).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Ш. Перро «Кот в сапогах», Х.-К. Андерсен «Пятеро из одного стручка»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Библиографическая культура</w:t>
      </w:r>
      <w:r w:rsidRPr="00F17E8E">
        <w:rPr>
          <w:color w:val="000000"/>
          <w:sz w:val="24"/>
          <w:szCs w:val="24"/>
        </w:rPr>
        <w:t xml:space="preserve"> </w:t>
      </w:r>
      <w:r w:rsidRPr="00F17E8E">
        <w:rPr>
          <w:i/>
          <w:color w:val="000000"/>
          <w:sz w:val="24"/>
          <w:szCs w:val="24"/>
        </w:rPr>
        <w:t>(работа с детской книгой и справочной литературой)</w:t>
      </w:r>
      <w:r w:rsidRPr="00F17E8E">
        <w:rPr>
          <w:color w:val="000000"/>
          <w:sz w:val="24"/>
          <w:szCs w:val="24"/>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B52F9D" w:rsidRPr="00F17E8E" w:rsidRDefault="00B52F9D" w:rsidP="00B52F9D">
      <w:pPr>
        <w:spacing w:line="264" w:lineRule="auto"/>
        <w:ind w:firstLine="600"/>
        <w:jc w:val="both"/>
        <w:rPr>
          <w:sz w:val="24"/>
          <w:szCs w:val="24"/>
        </w:rPr>
      </w:pPr>
      <w:r w:rsidRPr="00F17E8E">
        <w:rPr>
          <w:color w:val="000000"/>
          <w:sz w:val="24"/>
          <w:szCs w:val="24"/>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2F9D" w:rsidRPr="00F17E8E" w:rsidRDefault="00B52F9D" w:rsidP="00B52F9D">
      <w:pPr>
        <w:spacing w:line="264" w:lineRule="auto"/>
        <w:ind w:firstLine="600"/>
        <w:jc w:val="both"/>
        <w:rPr>
          <w:sz w:val="24"/>
          <w:szCs w:val="24"/>
        </w:rPr>
      </w:pPr>
      <w:r w:rsidRPr="00F17E8E">
        <w:rPr>
          <w:i/>
          <w:color w:val="000000"/>
          <w:sz w:val="24"/>
          <w:szCs w:val="24"/>
        </w:rPr>
        <w:t>Базовые логические и исследовательские действия</w:t>
      </w:r>
      <w:r w:rsidRPr="00F17E8E">
        <w:rPr>
          <w:color w:val="000000"/>
          <w:sz w:val="24"/>
          <w:szCs w:val="24"/>
        </w:rPr>
        <w:t xml:space="preserve"> как часть познавательных универсальных учебных действий способствуют формированию умений:</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сравнивать и группировать различные произведения по теме (о Родине,</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о родной природе, о детях, о животных, о семье, о чудесах и превращениях),</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по жанрам (произведения устного народного творчества, сказка (фольклорная</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и литературная), рассказ, басня, стихотворение);</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характеризовать (кратко) особенности жанров (произведения устного народного творчества, литературная сказка, рассказ, басня, стихотворение);</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B52F9D" w:rsidRPr="00F17E8E" w:rsidRDefault="00B52F9D" w:rsidP="00CD2BFD">
      <w:pPr>
        <w:widowControl/>
        <w:numPr>
          <w:ilvl w:val="0"/>
          <w:numId w:val="131"/>
        </w:numPr>
        <w:autoSpaceDE/>
        <w:autoSpaceDN/>
        <w:spacing w:line="264" w:lineRule="auto"/>
        <w:jc w:val="both"/>
        <w:rPr>
          <w:sz w:val="24"/>
          <w:szCs w:val="24"/>
        </w:rPr>
      </w:pPr>
      <w:r w:rsidRPr="00F17E8E">
        <w:rPr>
          <w:color w:val="000000"/>
          <w:sz w:val="24"/>
          <w:szCs w:val="24"/>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B52F9D" w:rsidRPr="00F17E8E" w:rsidRDefault="00B52F9D" w:rsidP="00B52F9D">
      <w:pPr>
        <w:spacing w:line="264" w:lineRule="auto"/>
        <w:ind w:firstLine="600"/>
        <w:jc w:val="both"/>
        <w:rPr>
          <w:sz w:val="24"/>
          <w:szCs w:val="24"/>
        </w:rPr>
      </w:pPr>
      <w:r w:rsidRPr="00F17E8E">
        <w:rPr>
          <w:i/>
          <w:color w:val="000000"/>
          <w:sz w:val="24"/>
          <w:szCs w:val="24"/>
        </w:rPr>
        <w:t>Работа с информацией</w:t>
      </w:r>
      <w:r w:rsidRPr="00F17E8E">
        <w:rPr>
          <w:color w:val="000000"/>
          <w:sz w:val="24"/>
          <w:szCs w:val="24"/>
        </w:rPr>
        <w:t xml:space="preserve"> как часть познавательных универсальных учебных действий способствует формированию умений:</w:t>
      </w:r>
    </w:p>
    <w:p w:rsidR="00B52F9D" w:rsidRPr="00F17E8E" w:rsidRDefault="00B52F9D" w:rsidP="00CD2BFD">
      <w:pPr>
        <w:widowControl/>
        <w:numPr>
          <w:ilvl w:val="0"/>
          <w:numId w:val="132"/>
        </w:numPr>
        <w:autoSpaceDE/>
        <w:autoSpaceDN/>
        <w:spacing w:line="264" w:lineRule="auto"/>
        <w:jc w:val="both"/>
        <w:rPr>
          <w:sz w:val="24"/>
          <w:szCs w:val="24"/>
        </w:rPr>
      </w:pPr>
      <w:r w:rsidRPr="00F17E8E">
        <w:rPr>
          <w:color w:val="000000"/>
          <w:sz w:val="24"/>
          <w:szCs w:val="24"/>
        </w:rPr>
        <w:t>соотносить иллюстрации с текстом произведения;</w:t>
      </w:r>
    </w:p>
    <w:p w:rsidR="00B52F9D" w:rsidRPr="00F17E8E" w:rsidRDefault="00B52F9D" w:rsidP="00CD2BFD">
      <w:pPr>
        <w:widowControl/>
        <w:numPr>
          <w:ilvl w:val="0"/>
          <w:numId w:val="132"/>
        </w:numPr>
        <w:autoSpaceDE/>
        <w:autoSpaceDN/>
        <w:spacing w:line="264" w:lineRule="auto"/>
        <w:jc w:val="both"/>
        <w:rPr>
          <w:sz w:val="24"/>
          <w:szCs w:val="24"/>
        </w:rPr>
      </w:pPr>
      <w:r w:rsidRPr="00F17E8E">
        <w:rPr>
          <w:color w:val="000000"/>
          <w:sz w:val="24"/>
          <w:szCs w:val="24"/>
        </w:rPr>
        <w:t>ориентироваться в содержании книги, каталоге, выбирать книгу по автору, каталогу на основе рекомендованного списка;</w:t>
      </w:r>
    </w:p>
    <w:p w:rsidR="00B52F9D" w:rsidRPr="00F17E8E" w:rsidRDefault="00B52F9D" w:rsidP="00CD2BFD">
      <w:pPr>
        <w:widowControl/>
        <w:numPr>
          <w:ilvl w:val="0"/>
          <w:numId w:val="132"/>
        </w:numPr>
        <w:autoSpaceDE/>
        <w:autoSpaceDN/>
        <w:spacing w:line="264" w:lineRule="auto"/>
        <w:jc w:val="both"/>
        <w:rPr>
          <w:sz w:val="24"/>
          <w:szCs w:val="24"/>
        </w:rPr>
      </w:pPr>
      <w:r w:rsidRPr="00F17E8E">
        <w:rPr>
          <w:color w:val="000000"/>
          <w:sz w:val="24"/>
          <w:szCs w:val="24"/>
        </w:rPr>
        <w:t>по информации, представленной в оглавлении, в иллюстрациях предполагать тему и содержание книги;</w:t>
      </w:r>
    </w:p>
    <w:p w:rsidR="00B52F9D" w:rsidRPr="00F17E8E" w:rsidRDefault="00B52F9D" w:rsidP="00CD2BFD">
      <w:pPr>
        <w:widowControl/>
        <w:numPr>
          <w:ilvl w:val="0"/>
          <w:numId w:val="132"/>
        </w:numPr>
        <w:autoSpaceDE/>
        <w:autoSpaceDN/>
        <w:spacing w:line="264" w:lineRule="auto"/>
        <w:jc w:val="both"/>
        <w:rPr>
          <w:sz w:val="24"/>
          <w:szCs w:val="24"/>
        </w:rPr>
      </w:pPr>
      <w:r w:rsidRPr="00F17E8E">
        <w:rPr>
          <w:color w:val="000000"/>
          <w:sz w:val="24"/>
          <w:szCs w:val="24"/>
        </w:rPr>
        <w:t>пользоваться словарями для уточнения значения незнакомого слова.</w:t>
      </w:r>
    </w:p>
    <w:p w:rsidR="00B52F9D" w:rsidRPr="00F17E8E" w:rsidRDefault="00B52F9D" w:rsidP="00B52F9D">
      <w:pPr>
        <w:spacing w:line="264" w:lineRule="auto"/>
        <w:ind w:firstLine="600"/>
        <w:jc w:val="both"/>
        <w:rPr>
          <w:sz w:val="24"/>
          <w:szCs w:val="24"/>
        </w:rPr>
      </w:pPr>
      <w:r w:rsidRPr="00F17E8E">
        <w:rPr>
          <w:i/>
          <w:color w:val="000000"/>
          <w:sz w:val="24"/>
          <w:szCs w:val="24"/>
        </w:rPr>
        <w:t>Коммуникативные универсальные учебные</w:t>
      </w:r>
      <w:r w:rsidRPr="00F17E8E">
        <w:rPr>
          <w:color w:val="000000"/>
          <w:sz w:val="24"/>
          <w:szCs w:val="24"/>
        </w:rPr>
        <w:t xml:space="preserve"> действия способствуют формированию умений:</w:t>
      </w:r>
    </w:p>
    <w:p w:rsidR="00B52F9D" w:rsidRPr="00F17E8E" w:rsidRDefault="00B52F9D" w:rsidP="00CD2BFD">
      <w:pPr>
        <w:widowControl/>
        <w:numPr>
          <w:ilvl w:val="0"/>
          <w:numId w:val="133"/>
        </w:numPr>
        <w:autoSpaceDE/>
        <w:autoSpaceDN/>
        <w:spacing w:line="264" w:lineRule="auto"/>
        <w:jc w:val="both"/>
        <w:rPr>
          <w:sz w:val="24"/>
          <w:szCs w:val="24"/>
        </w:rPr>
      </w:pPr>
      <w:r w:rsidRPr="00F17E8E">
        <w:rPr>
          <w:color w:val="000000"/>
          <w:sz w:val="24"/>
          <w:szCs w:val="24"/>
        </w:rPr>
        <w:lastRenderedPageBreak/>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B52F9D" w:rsidRPr="00F17E8E" w:rsidRDefault="00B52F9D" w:rsidP="00CD2BFD">
      <w:pPr>
        <w:widowControl/>
        <w:numPr>
          <w:ilvl w:val="0"/>
          <w:numId w:val="133"/>
        </w:numPr>
        <w:autoSpaceDE/>
        <w:autoSpaceDN/>
        <w:spacing w:line="264" w:lineRule="auto"/>
        <w:jc w:val="both"/>
        <w:rPr>
          <w:sz w:val="24"/>
          <w:szCs w:val="24"/>
        </w:rPr>
      </w:pPr>
      <w:r w:rsidRPr="00F17E8E">
        <w:rPr>
          <w:color w:val="000000"/>
          <w:sz w:val="24"/>
          <w:szCs w:val="24"/>
        </w:rPr>
        <w:t>на заданную тему;</w:t>
      </w:r>
    </w:p>
    <w:p w:rsidR="00B52F9D" w:rsidRPr="00F17E8E" w:rsidRDefault="00B52F9D" w:rsidP="00CD2BFD">
      <w:pPr>
        <w:widowControl/>
        <w:numPr>
          <w:ilvl w:val="0"/>
          <w:numId w:val="133"/>
        </w:numPr>
        <w:autoSpaceDE/>
        <w:autoSpaceDN/>
        <w:spacing w:line="264" w:lineRule="auto"/>
        <w:jc w:val="both"/>
        <w:rPr>
          <w:sz w:val="24"/>
          <w:szCs w:val="24"/>
        </w:rPr>
      </w:pPr>
      <w:r w:rsidRPr="00F17E8E">
        <w:rPr>
          <w:color w:val="000000"/>
          <w:sz w:val="24"/>
          <w:szCs w:val="24"/>
        </w:rPr>
        <w:t>пересказывать подробно и выборочно прочитанное произведение;</w:t>
      </w:r>
    </w:p>
    <w:p w:rsidR="00B52F9D" w:rsidRPr="00F17E8E" w:rsidRDefault="00B52F9D" w:rsidP="00CD2BFD">
      <w:pPr>
        <w:widowControl/>
        <w:numPr>
          <w:ilvl w:val="0"/>
          <w:numId w:val="133"/>
        </w:numPr>
        <w:autoSpaceDE/>
        <w:autoSpaceDN/>
        <w:spacing w:line="264" w:lineRule="auto"/>
        <w:jc w:val="both"/>
        <w:rPr>
          <w:sz w:val="24"/>
          <w:szCs w:val="24"/>
        </w:rPr>
      </w:pPr>
      <w:r w:rsidRPr="00F17E8E">
        <w:rPr>
          <w:color w:val="000000"/>
          <w:sz w:val="24"/>
          <w:szCs w:val="24"/>
        </w:rPr>
        <w:t>обсуждать (в парах, группах) содержание текста, формулировать (устно) простые выводы на основе прочитанного (прослушанного) произведения;</w:t>
      </w:r>
    </w:p>
    <w:p w:rsidR="00B52F9D" w:rsidRPr="00F17E8E" w:rsidRDefault="00B52F9D" w:rsidP="00CD2BFD">
      <w:pPr>
        <w:widowControl/>
        <w:numPr>
          <w:ilvl w:val="0"/>
          <w:numId w:val="133"/>
        </w:numPr>
        <w:autoSpaceDE/>
        <w:autoSpaceDN/>
        <w:spacing w:line="264" w:lineRule="auto"/>
        <w:jc w:val="both"/>
        <w:rPr>
          <w:sz w:val="24"/>
          <w:szCs w:val="24"/>
        </w:rPr>
      </w:pPr>
      <w:r w:rsidRPr="00F17E8E">
        <w:rPr>
          <w:color w:val="000000"/>
          <w:sz w:val="24"/>
          <w:szCs w:val="24"/>
        </w:rPr>
        <w:t>описывать (устно) картины природы;</w:t>
      </w:r>
    </w:p>
    <w:p w:rsidR="00B52F9D" w:rsidRPr="00F17E8E" w:rsidRDefault="00B52F9D" w:rsidP="00CD2BFD">
      <w:pPr>
        <w:widowControl/>
        <w:numPr>
          <w:ilvl w:val="0"/>
          <w:numId w:val="133"/>
        </w:numPr>
        <w:autoSpaceDE/>
        <w:autoSpaceDN/>
        <w:spacing w:line="264" w:lineRule="auto"/>
        <w:jc w:val="both"/>
        <w:rPr>
          <w:sz w:val="24"/>
          <w:szCs w:val="24"/>
        </w:rPr>
      </w:pPr>
      <w:r w:rsidRPr="00F17E8E">
        <w:rPr>
          <w:color w:val="000000"/>
          <w:sz w:val="24"/>
          <w:szCs w:val="24"/>
        </w:rPr>
        <w:t>сочинять по аналогии с прочитанным загадки, рассказы, небольшие сказки;</w:t>
      </w:r>
    </w:p>
    <w:p w:rsidR="00B52F9D" w:rsidRPr="00F17E8E" w:rsidRDefault="00B52F9D" w:rsidP="00CD2BFD">
      <w:pPr>
        <w:widowControl/>
        <w:numPr>
          <w:ilvl w:val="0"/>
          <w:numId w:val="133"/>
        </w:numPr>
        <w:autoSpaceDE/>
        <w:autoSpaceDN/>
        <w:spacing w:line="264" w:lineRule="auto"/>
        <w:jc w:val="both"/>
        <w:rPr>
          <w:sz w:val="24"/>
          <w:szCs w:val="24"/>
        </w:rPr>
      </w:pPr>
      <w:r w:rsidRPr="00F17E8E">
        <w:rPr>
          <w:color w:val="000000"/>
          <w:sz w:val="24"/>
          <w:szCs w:val="24"/>
        </w:rPr>
        <w:t>участвовать в инсценировках и драматизации отрывков из художественных произведений.</w:t>
      </w:r>
    </w:p>
    <w:p w:rsidR="00B52F9D" w:rsidRPr="00F17E8E" w:rsidRDefault="00B52F9D" w:rsidP="00B52F9D">
      <w:pPr>
        <w:spacing w:line="264" w:lineRule="auto"/>
        <w:ind w:firstLine="600"/>
        <w:jc w:val="both"/>
        <w:rPr>
          <w:sz w:val="24"/>
          <w:szCs w:val="24"/>
        </w:rPr>
      </w:pPr>
      <w:r w:rsidRPr="00F17E8E">
        <w:rPr>
          <w:i/>
          <w:color w:val="000000"/>
          <w:sz w:val="24"/>
          <w:szCs w:val="24"/>
        </w:rPr>
        <w:t>Регулятивные универсальные учебные действия</w:t>
      </w:r>
      <w:r w:rsidRPr="00F17E8E">
        <w:rPr>
          <w:color w:val="000000"/>
          <w:sz w:val="24"/>
          <w:szCs w:val="24"/>
        </w:rPr>
        <w:t xml:space="preserve"> способствуют формированию умений:</w:t>
      </w:r>
    </w:p>
    <w:p w:rsidR="00B52F9D" w:rsidRPr="00F17E8E" w:rsidRDefault="00B52F9D" w:rsidP="00CD2BFD">
      <w:pPr>
        <w:widowControl/>
        <w:numPr>
          <w:ilvl w:val="0"/>
          <w:numId w:val="134"/>
        </w:numPr>
        <w:autoSpaceDE/>
        <w:autoSpaceDN/>
        <w:spacing w:line="264" w:lineRule="auto"/>
        <w:jc w:val="both"/>
        <w:rPr>
          <w:sz w:val="24"/>
          <w:szCs w:val="24"/>
        </w:rPr>
      </w:pPr>
      <w:r w:rsidRPr="00F17E8E">
        <w:rPr>
          <w:color w:val="000000"/>
          <w:sz w:val="24"/>
          <w:szCs w:val="24"/>
        </w:rPr>
        <w:t>оценивать своё эмоциональное состояние, возникшее при прочтении (слушании) произведения;</w:t>
      </w:r>
    </w:p>
    <w:p w:rsidR="00B52F9D" w:rsidRPr="00F17E8E" w:rsidRDefault="00B52F9D" w:rsidP="00CD2BFD">
      <w:pPr>
        <w:widowControl/>
        <w:numPr>
          <w:ilvl w:val="0"/>
          <w:numId w:val="134"/>
        </w:numPr>
        <w:autoSpaceDE/>
        <w:autoSpaceDN/>
        <w:spacing w:line="264" w:lineRule="auto"/>
        <w:jc w:val="both"/>
        <w:rPr>
          <w:sz w:val="24"/>
          <w:szCs w:val="24"/>
        </w:rPr>
      </w:pPr>
      <w:r w:rsidRPr="00F17E8E">
        <w:rPr>
          <w:color w:val="000000"/>
          <w:sz w:val="24"/>
          <w:szCs w:val="24"/>
        </w:rPr>
        <w:t>удерживать в памяти последовательность событий прослушанного (прочитанного) текста;</w:t>
      </w:r>
    </w:p>
    <w:p w:rsidR="00B52F9D" w:rsidRPr="00F17E8E" w:rsidRDefault="00B52F9D" w:rsidP="00CD2BFD">
      <w:pPr>
        <w:widowControl/>
        <w:numPr>
          <w:ilvl w:val="0"/>
          <w:numId w:val="134"/>
        </w:numPr>
        <w:autoSpaceDE/>
        <w:autoSpaceDN/>
        <w:spacing w:line="264" w:lineRule="auto"/>
        <w:jc w:val="both"/>
        <w:rPr>
          <w:sz w:val="24"/>
          <w:szCs w:val="24"/>
        </w:rPr>
      </w:pPr>
      <w:r w:rsidRPr="00F17E8E">
        <w:rPr>
          <w:color w:val="000000"/>
          <w:sz w:val="24"/>
          <w:szCs w:val="24"/>
        </w:rPr>
        <w:t>контролировать выполнение поставленной учебной задачи при чтении</w:t>
      </w:r>
    </w:p>
    <w:p w:rsidR="00B52F9D" w:rsidRPr="00F17E8E" w:rsidRDefault="00B52F9D" w:rsidP="00CD2BFD">
      <w:pPr>
        <w:widowControl/>
        <w:numPr>
          <w:ilvl w:val="0"/>
          <w:numId w:val="134"/>
        </w:numPr>
        <w:autoSpaceDE/>
        <w:autoSpaceDN/>
        <w:spacing w:line="264" w:lineRule="auto"/>
        <w:jc w:val="both"/>
        <w:rPr>
          <w:sz w:val="24"/>
          <w:szCs w:val="24"/>
        </w:rPr>
      </w:pPr>
      <w:r w:rsidRPr="00F17E8E">
        <w:rPr>
          <w:color w:val="000000"/>
          <w:sz w:val="24"/>
          <w:szCs w:val="24"/>
        </w:rPr>
        <w:t>(слушании) произведения;</w:t>
      </w:r>
    </w:p>
    <w:p w:rsidR="00B52F9D" w:rsidRPr="00F17E8E" w:rsidRDefault="00B52F9D" w:rsidP="00CD2BFD">
      <w:pPr>
        <w:widowControl/>
        <w:numPr>
          <w:ilvl w:val="0"/>
          <w:numId w:val="134"/>
        </w:numPr>
        <w:autoSpaceDE/>
        <w:autoSpaceDN/>
        <w:spacing w:line="264" w:lineRule="auto"/>
        <w:jc w:val="both"/>
        <w:rPr>
          <w:sz w:val="24"/>
          <w:szCs w:val="24"/>
        </w:rPr>
      </w:pPr>
      <w:r w:rsidRPr="00F17E8E">
        <w:rPr>
          <w:color w:val="000000"/>
          <w:sz w:val="24"/>
          <w:szCs w:val="24"/>
        </w:rPr>
        <w:t>проверять (по образцу) выполнение поставленной учебной задачи.</w:t>
      </w:r>
    </w:p>
    <w:p w:rsidR="00B52F9D" w:rsidRPr="00F17E8E" w:rsidRDefault="00B52F9D" w:rsidP="00B52F9D">
      <w:pPr>
        <w:spacing w:line="264" w:lineRule="auto"/>
        <w:ind w:firstLine="600"/>
        <w:jc w:val="both"/>
        <w:rPr>
          <w:sz w:val="24"/>
          <w:szCs w:val="24"/>
        </w:rPr>
      </w:pPr>
      <w:r w:rsidRPr="00F17E8E">
        <w:rPr>
          <w:i/>
          <w:color w:val="000000"/>
          <w:sz w:val="24"/>
          <w:szCs w:val="24"/>
        </w:rPr>
        <w:t>Совместная деятельность</w:t>
      </w:r>
      <w:r w:rsidRPr="00F17E8E">
        <w:rPr>
          <w:color w:val="000000"/>
          <w:sz w:val="24"/>
          <w:szCs w:val="24"/>
        </w:rPr>
        <w:t xml:space="preserve"> способствует формированию умений:</w:t>
      </w:r>
    </w:p>
    <w:p w:rsidR="00B52F9D" w:rsidRPr="00F17E8E" w:rsidRDefault="00B52F9D" w:rsidP="00CD2BFD">
      <w:pPr>
        <w:widowControl/>
        <w:numPr>
          <w:ilvl w:val="0"/>
          <w:numId w:val="135"/>
        </w:numPr>
        <w:autoSpaceDE/>
        <w:autoSpaceDN/>
        <w:spacing w:line="264" w:lineRule="auto"/>
        <w:jc w:val="both"/>
        <w:rPr>
          <w:sz w:val="24"/>
          <w:szCs w:val="24"/>
        </w:rPr>
      </w:pPr>
      <w:r w:rsidRPr="00F17E8E">
        <w:rPr>
          <w:color w:val="000000"/>
          <w:sz w:val="24"/>
          <w:szCs w:val="24"/>
        </w:rPr>
        <w:t>выбирать себе партнёров по совместной деятельности;</w:t>
      </w:r>
    </w:p>
    <w:p w:rsidR="00B52F9D" w:rsidRPr="00F17E8E" w:rsidRDefault="00B52F9D" w:rsidP="00CD2BFD">
      <w:pPr>
        <w:widowControl/>
        <w:numPr>
          <w:ilvl w:val="0"/>
          <w:numId w:val="135"/>
        </w:numPr>
        <w:autoSpaceDE/>
        <w:autoSpaceDN/>
        <w:spacing w:line="264" w:lineRule="auto"/>
        <w:jc w:val="both"/>
        <w:rPr>
          <w:sz w:val="24"/>
          <w:szCs w:val="24"/>
        </w:rPr>
      </w:pPr>
      <w:r w:rsidRPr="00F17E8E">
        <w:rPr>
          <w:color w:val="000000"/>
          <w:sz w:val="24"/>
          <w:szCs w:val="24"/>
        </w:rPr>
        <w:t>распределять работу, договариваться, приходить к общему решению, отвечать за общий результат работы.</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firstLine="600"/>
        <w:jc w:val="both"/>
        <w:rPr>
          <w:sz w:val="24"/>
          <w:szCs w:val="24"/>
        </w:rPr>
      </w:pPr>
      <w:r w:rsidRPr="00F17E8E">
        <w:rPr>
          <w:b/>
          <w:color w:val="333333"/>
          <w:sz w:val="24"/>
          <w:szCs w:val="24"/>
        </w:rPr>
        <w:t>3 КЛАСС</w:t>
      </w:r>
    </w:p>
    <w:p w:rsidR="00B52F9D" w:rsidRPr="00F17E8E" w:rsidRDefault="00B52F9D" w:rsidP="00B52F9D">
      <w:pPr>
        <w:spacing w:line="264" w:lineRule="auto"/>
        <w:ind w:firstLine="600"/>
        <w:jc w:val="both"/>
        <w:rPr>
          <w:sz w:val="24"/>
          <w:szCs w:val="24"/>
        </w:rPr>
      </w:pPr>
      <w:r w:rsidRPr="00F17E8E">
        <w:rPr>
          <w:i/>
          <w:color w:val="000000"/>
          <w:sz w:val="24"/>
          <w:szCs w:val="24"/>
        </w:rPr>
        <w:t>О Родине и её истории.</w:t>
      </w:r>
      <w:r w:rsidRPr="00F17E8E">
        <w:rPr>
          <w:color w:val="000000"/>
          <w:sz w:val="24"/>
          <w:szCs w:val="24"/>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 xml:space="preserve">Фольклор (устное народное творчество). </w:t>
      </w:r>
      <w:r w:rsidRPr="00F17E8E">
        <w:rPr>
          <w:color w:val="000000"/>
          <w:sz w:val="24"/>
          <w:szCs w:val="24"/>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B52F9D" w:rsidRPr="00F17E8E" w:rsidRDefault="00B52F9D" w:rsidP="00B52F9D">
      <w:pPr>
        <w:spacing w:line="264" w:lineRule="auto"/>
        <w:ind w:firstLine="600"/>
        <w:jc w:val="both"/>
        <w:rPr>
          <w:sz w:val="24"/>
          <w:szCs w:val="24"/>
        </w:rPr>
      </w:pPr>
      <w:r w:rsidRPr="00F17E8E">
        <w:rPr>
          <w:i/>
          <w:color w:val="000000"/>
          <w:sz w:val="24"/>
          <w:szCs w:val="24"/>
        </w:rPr>
        <w:t xml:space="preserve">Фольклорная сказка как отражение общечеловеческих ценностей и нравственных </w:t>
      </w:r>
      <w:r w:rsidRPr="00F17E8E">
        <w:rPr>
          <w:i/>
          <w:color w:val="000000"/>
          <w:sz w:val="24"/>
          <w:szCs w:val="24"/>
        </w:rPr>
        <w:lastRenderedPageBreak/>
        <w:t>правил.</w:t>
      </w:r>
      <w:r w:rsidRPr="00F17E8E">
        <w:rPr>
          <w:color w:val="000000"/>
          <w:sz w:val="24"/>
          <w:szCs w:val="24"/>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и др.). Отражение в сказках народного быта и культуры. Составление плана сказки.</w:t>
      </w:r>
    </w:p>
    <w:p w:rsidR="00B52F9D" w:rsidRPr="00F17E8E" w:rsidRDefault="00B52F9D" w:rsidP="00B52F9D">
      <w:pPr>
        <w:spacing w:line="264" w:lineRule="auto"/>
        <w:ind w:firstLine="600"/>
        <w:jc w:val="both"/>
        <w:rPr>
          <w:sz w:val="24"/>
          <w:szCs w:val="24"/>
        </w:rPr>
      </w:pPr>
      <w:r w:rsidRPr="00F17E8E">
        <w:rPr>
          <w:i/>
          <w:color w:val="000000"/>
          <w:sz w:val="24"/>
          <w:szCs w:val="24"/>
        </w:rPr>
        <w:t>Круг чтения: народная песня.</w:t>
      </w:r>
      <w:r w:rsidRPr="00F17E8E">
        <w:rPr>
          <w:color w:val="000000"/>
          <w:sz w:val="24"/>
          <w:szCs w:val="24"/>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 xml:space="preserve">Творчество А. С. Пушкина. </w:t>
      </w:r>
      <w:r w:rsidRPr="00F17E8E">
        <w:rPr>
          <w:color w:val="000000"/>
          <w:sz w:val="24"/>
          <w:szCs w:val="24"/>
        </w:rPr>
        <w:t>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и другие по выбору).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Творчество И. А. Крылова.</w:t>
      </w:r>
      <w:r w:rsidRPr="00F17E8E">
        <w:rPr>
          <w:color w:val="000000"/>
          <w:sz w:val="24"/>
          <w:szCs w:val="24"/>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 Использование крылатых выражений в речи. </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И.А. Крылов «Ворона и Лисица», «Лисица и виноград», «Мартышка и очки»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Картины природы в произведениях поэтов и писателей ХIХ–ХХ веков</w:t>
      </w:r>
      <w:r w:rsidRPr="00F17E8E">
        <w:rPr>
          <w:color w:val="000000"/>
          <w:sz w:val="24"/>
          <w:szCs w:val="24"/>
        </w:rPr>
        <w:t>. Лирические произведения как способ передачи чувств людей, автора. Картины природы в произведениях поэтов и писателей (не менее пяти авторов по выбору): Ф. И. Тютчева, А. А. Фета, А. Н. Майкова, Н. А. Некрасова, А. А. Блока, И. А. Бунина, С. А. Есенина, А. П. Чехова, К. Г. Паустовского и др.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Ф.И. Тютчев «Есть в осени первоначальной…», А.А. Фет «Кот поёт, глаза прищуря», «Мама! Глянь-ка из окошка…», А.Н. Майков «Осень», С.А. </w:t>
      </w:r>
      <w:r w:rsidRPr="00F17E8E">
        <w:rPr>
          <w:color w:val="000000"/>
          <w:sz w:val="24"/>
          <w:szCs w:val="24"/>
        </w:rPr>
        <w:lastRenderedPageBreak/>
        <w:t>Есенин «Берёза», Н.А. Некрасов «Железная дорога» (отрывок), А.А. Блок «Ворона», И.А. Бунин «Первый снег»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Творчество Л. Н. Толстого</w:t>
      </w:r>
      <w:r w:rsidRPr="00F17E8E">
        <w:rPr>
          <w:color w:val="000000"/>
          <w:sz w:val="24"/>
          <w:szCs w:val="24"/>
        </w:rPr>
        <w:t>. Жанровое многообразие произведений Л. 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Л.Н. Толстой «Лебеди», «Зайцы», «Прыжок», «Акула»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Литературная сказка.</w:t>
      </w:r>
      <w:r w:rsidRPr="00F17E8E">
        <w:rPr>
          <w:color w:val="000000"/>
          <w:sz w:val="24"/>
          <w:szCs w:val="24"/>
        </w:rPr>
        <w:t xml:space="preserve"> Литературная сказка русских писателей (не менее двух). Круг чтения: произведения В. М. Гаршина, М. Горького, И. С. Соколова-Микитова и др. Особенности авторских сказок (сюжет, язык, герои). Составление аннотации.</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В.М. Гаршин «Лягушка-путешественница», И.С. Соколов-Микитов «Листопадничек», М. Горький «Случай с Евсейкой»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Произведения о взаимоотношениях человека и животных</w:t>
      </w:r>
      <w:r w:rsidRPr="00F17E8E">
        <w:rPr>
          <w:color w:val="000000"/>
          <w:sz w:val="24"/>
          <w:szCs w:val="24"/>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Б.С. Житков «Про обезьянку», К.Г. Паустовский «Барсучий нос», «Кот-ворюга», Д.Н. Мамин-Сибиряк «Приёмыш» и другое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Произведения о детях</w:t>
      </w:r>
      <w:r w:rsidRPr="00F17E8E">
        <w:rPr>
          <w:color w:val="000000"/>
          <w:sz w:val="24"/>
          <w:szCs w:val="24"/>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Л. Пантелеев «На ялике», А. Гайдар «Тимур и его команда» (отрывки), Л. Кассиль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Юмористические произведения.</w:t>
      </w:r>
      <w:r w:rsidRPr="00F17E8E">
        <w:rPr>
          <w:color w:val="000000"/>
          <w:sz w:val="24"/>
          <w:szCs w:val="24"/>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Н. Н. Носов, В.Ю. Драгунский, М. М. Зощенко и др.</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В.Ю. Драгунский «Денискины рассказы» (1-2 произведения), Н.Н. Носов «Весёлая семейка» (1-2 рассказа из цикла)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Зарубежная литература.</w:t>
      </w:r>
      <w:r w:rsidRPr="00F17E8E">
        <w:rPr>
          <w:color w:val="000000"/>
          <w:sz w:val="24"/>
          <w:szCs w:val="24"/>
        </w:rPr>
        <w:t xml:space="preserve">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Х.-К. Андерсен «Гадкий утёнок», Ш. Перро «Подарок феи»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lastRenderedPageBreak/>
        <w:t>Библиографическая культура (работа с детской книгой и справочной литературой).</w:t>
      </w:r>
      <w:r w:rsidRPr="00F17E8E">
        <w:rPr>
          <w:color w:val="000000"/>
          <w:sz w:val="24"/>
          <w:szCs w:val="24"/>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52F9D" w:rsidRPr="00F17E8E" w:rsidRDefault="00B52F9D" w:rsidP="00B52F9D">
      <w:pPr>
        <w:spacing w:line="264" w:lineRule="auto"/>
        <w:ind w:firstLine="600"/>
        <w:jc w:val="both"/>
        <w:rPr>
          <w:sz w:val="24"/>
          <w:szCs w:val="24"/>
        </w:rPr>
      </w:pPr>
      <w:r w:rsidRPr="00F17E8E">
        <w:rPr>
          <w:i/>
          <w:color w:val="000000"/>
          <w:sz w:val="24"/>
          <w:szCs w:val="24"/>
        </w:rPr>
        <w:t>Базовые логические и исследовательские действия</w:t>
      </w:r>
      <w:r w:rsidRPr="00F17E8E">
        <w:rPr>
          <w:color w:val="000000"/>
          <w:sz w:val="24"/>
          <w:szCs w:val="24"/>
        </w:rPr>
        <w:t xml:space="preserve"> как часть познавательных универсальных учебных действий способствуют формированию умений:</w:t>
      </w:r>
    </w:p>
    <w:p w:rsidR="00B52F9D" w:rsidRPr="00F17E8E" w:rsidRDefault="00B52F9D" w:rsidP="00CD2BFD">
      <w:pPr>
        <w:widowControl/>
        <w:numPr>
          <w:ilvl w:val="0"/>
          <w:numId w:val="136"/>
        </w:numPr>
        <w:autoSpaceDE/>
        <w:autoSpaceDN/>
        <w:spacing w:line="264" w:lineRule="auto"/>
        <w:jc w:val="both"/>
        <w:rPr>
          <w:sz w:val="24"/>
          <w:szCs w:val="24"/>
        </w:rPr>
      </w:pPr>
      <w:r w:rsidRPr="00F17E8E">
        <w:rPr>
          <w:color w:val="000000"/>
          <w:sz w:val="24"/>
          <w:szCs w:val="24"/>
        </w:rPr>
        <w:t>читать доступные по восприятию и небольшие по объёму прозаические и стихотворные произведения (без отметочного оценивания);</w:t>
      </w:r>
    </w:p>
    <w:p w:rsidR="00B52F9D" w:rsidRPr="00F17E8E" w:rsidRDefault="00B52F9D" w:rsidP="00CD2BFD">
      <w:pPr>
        <w:widowControl/>
        <w:numPr>
          <w:ilvl w:val="0"/>
          <w:numId w:val="136"/>
        </w:numPr>
        <w:autoSpaceDE/>
        <w:autoSpaceDN/>
        <w:spacing w:line="264" w:lineRule="auto"/>
        <w:jc w:val="both"/>
        <w:rPr>
          <w:sz w:val="24"/>
          <w:szCs w:val="24"/>
        </w:rPr>
      </w:pPr>
      <w:r w:rsidRPr="00F17E8E">
        <w:rPr>
          <w:color w:val="000000"/>
          <w:sz w:val="24"/>
          <w:szCs w:val="24"/>
        </w:rPr>
        <w:t>различать сказочные и реалистические, лирические и эпические, народные и авторские произведения;</w:t>
      </w:r>
    </w:p>
    <w:p w:rsidR="00B52F9D" w:rsidRPr="00F17E8E" w:rsidRDefault="00B52F9D" w:rsidP="00CD2BFD">
      <w:pPr>
        <w:widowControl/>
        <w:numPr>
          <w:ilvl w:val="0"/>
          <w:numId w:val="136"/>
        </w:numPr>
        <w:autoSpaceDE/>
        <w:autoSpaceDN/>
        <w:spacing w:line="264" w:lineRule="auto"/>
        <w:jc w:val="both"/>
        <w:rPr>
          <w:sz w:val="24"/>
          <w:szCs w:val="24"/>
        </w:rPr>
      </w:pPr>
      <w:r w:rsidRPr="00F17E8E">
        <w:rPr>
          <w:color w:val="000000"/>
          <w:sz w:val="24"/>
          <w:szCs w:val="24"/>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B52F9D" w:rsidRPr="00F17E8E" w:rsidRDefault="00B52F9D" w:rsidP="00CD2BFD">
      <w:pPr>
        <w:widowControl/>
        <w:numPr>
          <w:ilvl w:val="0"/>
          <w:numId w:val="136"/>
        </w:numPr>
        <w:autoSpaceDE/>
        <w:autoSpaceDN/>
        <w:spacing w:line="264" w:lineRule="auto"/>
        <w:jc w:val="both"/>
        <w:rPr>
          <w:sz w:val="24"/>
          <w:szCs w:val="24"/>
        </w:rPr>
      </w:pPr>
      <w:r w:rsidRPr="00F17E8E">
        <w:rPr>
          <w:color w:val="000000"/>
          <w:sz w:val="24"/>
          <w:szCs w:val="24"/>
        </w:rPr>
        <w:t>конструировать план текста, дополнять и восстанавливать нарушенную последовательность;</w:t>
      </w:r>
    </w:p>
    <w:p w:rsidR="00B52F9D" w:rsidRPr="00F17E8E" w:rsidRDefault="00B52F9D" w:rsidP="00CD2BFD">
      <w:pPr>
        <w:widowControl/>
        <w:numPr>
          <w:ilvl w:val="0"/>
          <w:numId w:val="136"/>
        </w:numPr>
        <w:autoSpaceDE/>
        <w:autoSpaceDN/>
        <w:spacing w:line="264" w:lineRule="auto"/>
        <w:jc w:val="both"/>
        <w:rPr>
          <w:sz w:val="24"/>
          <w:szCs w:val="24"/>
        </w:rPr>
      </w:pPr>
      <w:r w:rsidRPr="00F17E8E">
        <w:rPr>
          <w:color w:val="000000"/>
          <w:sz w:val="24"/>
          <w:szCs w:val="24"/>
        </w:rPr>
        <w:t>сравнивать произведения, относящиеся к одной теме, но разным жанрам; произведения одного жанра, но разной тематики;</w:t>
      </w:r>
    </w:p>
    <w:p w:rsidR="00B52F9D" w:rsidRPr="00F17E8E" w:rsidRDefault="00B52F9D" w:rsidP="00CD2BFD">
      <w:pPr>
        <w:widowControl/>
        <w:numPr>
          <w:ilvl w:val="0"/>
          <w:numId w:val="136"/>
        </w:numPr>
        <w:autoSpaceDE/>
        <w:autoSpaceDN/>
        <w:spacing w:line="264" w:lineRule="auto"/>
        <w:jc w:val="both"/>
        <w:rPr>
          <w:sz w:val="24"/>
          <w:szCs w:val="24"/>
        </w:rPr>
      </w:pPr>
      <w:r w:rsidRPr="00F17E8E">
        <w:rPr>
          <w:color w:val="000000"/>
          <w:sz w:val="24"/>
          <w:szCs w:val="24"/>
        </w:rPr>
        <w:t>исследовать текст: находить описания в произведениях разных жанров (портрет, пейзаж, интерьер).</w:t>
      </w:r>
    </w:p>
    <w:p w:rsidR="00B52F9D" w:rsidRPr="00F17E8E" w:rsidRDefault="00B52F9D" w:rsidP="00B52F9D">
      <w:pPr>
        <w:spacing w:line="264" w:lineRule="auto"/>
        <w:ind w:firstLine="600"/>
        <w:jc w:val="both"/>
        <w:rPr>
          <w:sz w:val="24"/>
          <w:szCs w:val="24"/>
        </w:rPr>
      </w:pPr>
      <w:r w:rsidRPr="00F17E8E">
        <w:rPr>
          <w:i/>
          <w:color w:val="000000"/>
          <w:sz w:val="24"/>
          <w:szCs w:val="24"/>
        </w:rPr>
        <w:t xml:space="preserve">Работа с информацией </w:t>
      </w:r>
      <w:r w:rsidRPr="00F17E8E">
        <w:rPr>
          <w:color w:val="000000"/>
          <w:sz w:val="24"/>
          <w:szCs w:val="24"/>
        </w:rPr>
        <w:t>как часть познавательных универсальных учебных действий способствуют формированию умений:</w:t>
      </w:r>
    </w:p>
    <w:p w:rsidR="00B52F9D" w:rsidRPr="00F17E8E" w:rsidRDefault="00B52F9D" w:rsidP="00CD2BFD">
      <w:pPr>
        <w:widowControl/>
        <w:numPr>
          <w:ilvl w:val="0"/>
          <w:numId w:val="137"/>
        </w:numPr>
        <w:autoSpaceDE/>
        <w:autoSpaceDN/>
        <w:spacing w:line="264" w:lineRule="auto"/>
        <w:jc w:val="both"/>
        <w:rPr>
          <w:sz w:val="24"/>
          <w:szCs w:val="24"/>
        </w:rPr>
      </w:pPr>
      <w:r w:rsidRPr="00F17E8E">
        <w:rPr>
          <w:color w:val="000000"/>
          <w:sz w:val="24"/>
          <w:szCs w:val="24"/>
        </w:rPr>
        <w:t>сравнивать информацию словесную (текст), графическую или изобразительную (иллюстрация), звуковую (музыкальное произведение);</w:t>
      </w:r>
    </w:p>
    <w:p w:rsidR="00B52F9D" w:rsidRPr="00F17E8E" w:rsidRDefault="00B52F9D" w:rsidP="00CD2BFD">
      <w:pPr>
        <w:widowControl/>
        <w:numPr>
          <w:ilvl w:val="0"/>
          <w:numId w:val="137"/>
        </w:numPr>
        <w:autoSpaceDE/>
        <w:autoSpaceDN/>
        <w:spacing w:line="264" w:lineRule="auto"/>
        <w:jc w:val="both"/>
        <w:rPr>
          <w:sz w:val="24"/>
          <w:szCs w:val="24"/>
        </w:rPr>
      </w:pPr>
      <w:r w:rsidRPr="00F17E8E">
        <w:rPr>
          <w:color w:val="000000"/>
          <w:sz w:val="24"/>
          <w:szCs w:val="24"/>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B52F9D" w:rsidRPr="00F17E8E" w:rsidRDefault="00B52F9D" w:rsidP="00CD2BFD">
      <w:pPr>
        <w:widowControl/>
        <w:numPr>
          <w:ilvl w:val="0"/>
          <w:numId w:val="137"/>
        </w:numPr>
        <w:autoSpaceDE/>
        <w:autoSpaceDN/>
        <w:spacing w:line="264" w:lineRule="auto"/>
        <w:jc w:val="both"/>
        <w:rPr>
          <w:sz w:val="24"/>
          <w:szCs w:val="24"/>
        </w:rPr>
      </w:pPr>
      <w:r w:rsidRPr="00F17E8E">
        <w:rPr>
          <w:color w:val="000000"/>
          <w:sz w:val="24"/>
          <w:szCs w:val="24"/>
        </w:rPr>
        <w:t>выбирать книгу в библиотеке в соответствии с учебной задачей; составлять аннотацию.</w:t>
      </w:r>
    </w:p>
    <w:p w:rsidR="00B52F9D" w:rsidRPr="00F17E8E" w:rsidRDefault="00B52F9D" w:rsidP="00B52F9D">
      <w:pPr>
        <w:spacing w:line="264" w:lineRule="auto"/>
        <w:ind w:firstLine="600"/>
        <w:jc w:val="both"/>
        <w:rPr>
          <w:sz w:val="24"/>
          <w:szCs w:val="24"/>
        </w:rPr>
      </w:pPr>
      <w:r w:rsidRPr="00F17E8E">
        <w:rPr>
          <w:i/>
          <w:color w:val="000000"/>
          <w:sz w:val="24"/>
          <w:szCs w:val="24"/>
        </w:rPr>
        <w:t>Коммуникативные универсальные учебные действия</w:t>
      </w:r>
      <w:r w:rsidRPr="00F17E8E">
        <w:rPr>
          <w:color w:val="000000"/>
          <w:sz w:val="24"/>
          <w:szCs w:val="24"/>
        </w:rPr>
        <w:t xml:space="preserve"> способствуют формированию умений:</w:t>
      </w:r>
    </w:p>
    <w:p w:rsidR="00B52F9D" w:rsidRPr="00F17E8E" w:rsidRDefault="00B52F9D" w:rsidP="00CD2BFD">
      <w:pPr>
        <w:widowControl/>
        <w:numPr>
          <w:ilvl w:val="0"/>
          <w:numId w:val="138"/>
        </w:numPr>
        <w:autoSpaceDE/>
        <w:autoSpaceDN/>
        <w:spacing w:line="264" w:lineRule="auto"/>
        <w:jc w:val="both"/>
        <w:rPr>
          <w:sz w:val="24"/>
          <w:szCs w:val="24"/>
        </w:rPr>
      </w:pPr>
      <w:r w:rsidRPr="00F17E8E">
        <w:rPr>
          <w:color w:val="000000"/>
          <w:sz w:val="24"/>
          <w:szCs w:val="24"/>
        </w:rPr>
        <w:t>читать текст с разными интонациями, передавая своё отношение к событиям, героям произведения;</w:t>
      </w:r>
    </w:p>
    <w:p w:rsidR="00B52F9D" w:rsidRPr="00F17E8E" w:rsidRDefault="00B52F9D" w:rsidP="00CD2BFD">
      <w:pPr>
        <w:widowControl/>
        <w:numPr>
          <w:ilvl w:val="0"/>
          <w:numId w:val="138"/>
        </w:numPr>
        <w:autoSpaceDE/>
        <w:autoSpaceDN/>
        <w:spacing w:line="264" w:lineRule="auto"/>
        <w:jc w:val="both"/>
        <w:rPr>
          <w:sz w:val="24"/>
          <w:szCs w:val="24"/>
        </w:rPr>
      </w:pPr>
      <w:r w:rsidRPr="00F17E8E">
        <w:rPr>
          <w:color w:val="000000"/>
          <w:sz w:val="24"/>
          <w:szCs w:val="24"/>
        </w:rPr>
        <w:t>формулировать вопросы по основным событиям текста;</w:t>
      </w:r>
    </w:p>
    <w:p w:rsidR="00B52F9D" w:rsidRPr="00F17E8E" w:rsidRDefault="00B52F9D" w:rsidP="00CD2BFD">
      <w:pPr>
        <w:widowControl/>
        <w:numPr>
          <w:ilvl w:val="0"/>
          <w:numId w:val="138"/>
        </w:numPr>
        <w:autoSpaceDE/>
        <w:autoSpaceDN/>
        <w:spacing w:line="264" w:lineRule="auto"/>
        <w:jc w:val="both"/>
        <w:rPr>
          <w:sz w:val="24"/>
          <w:szCs w:val="24"/>
        </w:rPr>
      </w:pPr>
      <w:r w:rsidRPr="00F17E8E">
        <w:rPr>
          <w:color w:val="000000"/>
          <w:sz w:val="24"/>
          <w:szCs w:val="24"/>
        </w:rPr>
        <w:t>пересказывать текст (подробно, выборочно, с изменением лица);</w:t>
      </w:r>
    </w:p>
    <w:p w:rsidR="00B52F9D" w:rsidRPr="00F17E8E" w:rsidRDefault="00B52F9D" w:rsidP="00CD2BFD">
      <w:pPr>
        <w:widowControl/>
        <w:numPr>
          <w:ilvl w:val="0"/>
          <w:numId w:val="138"/>
        </w:numPr>
        <w:autoSpaceDE/>
        <w:autoSpaceDN/>
        <w:spacing w:line="264" w:lineRule="auto"/>
        <w:jc w:val="both"/>
        <w:rPr>
          <w:sz w:val="24"/>
          <w:szCs w:val="24"/>
        </w:rPr>
      </w:pPr>
      <w:r w:rsidRPr="00F17E8E">
        <w:rPr>
          <w:color w:val="000000"/>
          <w:sz w:val="24"/>
          <w:szCs w:val="24"/>
        </w:rPr>
        <w:t>выразительно исполнять стихотворное произведение, создавая соответствующее настроение;</w:t>
      </w:r>
    </w:p>
    <w:p w:rsidR="00B52F9D" w:rsidRPr="00F17E8E" w:rsidRDefault="00B52F9D" w:rsidP="00CD2BFD">
      <w:pPr>
        <w:widowControl/>
        <w:numPr>
          <w:ilvl w:val="0"/>
          <w:numId w:val="138"/>
        </w:numPr>
        <w:autoSpaceDE/>
        <w:autoSpaceDN/>
        <w:spacing w:line="264" w:lineRule="auto"/>
        <w:jc w:val="both"/>
        <w:rPr>
          <w:sz w:val="24"/>
          <w:szCs w:val="24"/>
        </w:rPr>
      </w:pPr>
      <w:r w:rsidRPr="00F17E8E">
        <w:rPr>
          <w:color w:val="000000"/>
          <w:sz w:val="24"/>
          <w:szCs w:val="24"/>
        </w:rPr>
        <w:t>сочинять простые истории (сказки, рассказы) по аналогии.</w:t>
      </w:r>
    </w:p>
    <w:p w:rsidR="00B52F9D" w:rsidRPr="00F17E8E" w:rsidRDefault="00B52F9D" w:rsidP="00B52F9D">
      <w:pPr>
        <w:spacing w:line="264" w:lineRule="auto"/>
        <w:ind w:firstLine="600"/>
        <w:jc w:val="both"/>
        <w:rPr>
          <w:sz w:val="24"/>
          <w:szCs w:val="24"/>
        </w:rPr>
      </w:pPr>
      <w:r w:rsidRPr="00F17E8E">
        <w:rPr>
          <w:i/>
          <w:color w:val="000000"/>
          <w:sz w:val="24"/>
          <w:szCs w:val="24"/>
        </w:rPr>
        <w:t>Регулятивные универсальные учебные</w:t>
      </w:r>
      <w:r w:rsidRPr="00F17E8E">
        <w:rPr>
          <w:color w:val="000000"/>
          <w:sz w:val="24"/>
          <w:szCs w:val="24"/>
        </w:rPr>
        <w:t xml:space="preserve"> способствуют формированию умений:</w:t>
      </w:r>
    </w:p>
    <w:p w:rsidR="00B52F9D" w:rsidRPr="00F17E8E" w:rsidRDefault="00B52F9D" w:rsidP="00CD2BFD">
      <w:pPr>
        <w:widowControl/>
        <w:numPr>
          <w:ilvl w:val="0"/>
          <w:numId w:val="139"/>
        </w:numPr>
        <w:autoSpaceDE/>
        <w:autoSpaceDN/>
        <w:spacing w:line="264" w:lineRule="auto"/>
        <w:jc w:val="both"/>
        <w:rPr>
          <w:sz w:val="24"/>
          <w:szCs w:val="24"/>
        </w:rPr>
      </w:pPr>
      <w:r w:rsidRPr="00F17E8E">
        <w:rPr>
          <w:color w:val="000000"/>
          <w:sz w:val="24"/>
          <w:szCs w:val="24"/>
        </w:rPr>
        <w:lastRenderedPageBreak/>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B52F9D" w:rsidRPr="00F17E8E" w:rsidRDefault="00B52F9D" w:rsidP="00CD2BFD">
      <w:pPr>
        <w:widowControl/>
        <w:numPr>
          <w:ilvl w:val="0"/>
          <w:numId w:val="139"/>
        </w:numPr>
        <w:autoSpaceDE/>
        <w:autoSpaceDN/>
        <w:spacing w:line="264" w:lineRule="auto"/>
        <w:jc w:val="both"/>
        <w:rPr>
          <w:sz w:val="24"/>
          <w:szCs w:val="24"/>
        </w:rPr>
      </w:pPr>
      <w:r w:rsidRPr="00F17E8E">
        <w:rPr>
          <w:color w:val="000000"/>
          <w:sz w:val="24"/>
          <w:szCs w:val="24"/>
        </w:rPr>
        <w:t>оценивать качество своего восприятия текста на слух;</w:t>
      </w:r>
    </w:p>
    <w:p w:rsidR="00B52F9D" w:rsidRPr="00F17E8E" w:rsidRDefault="00B52F9D" w:rsidP="00CD2BFD">
      <w:pPr>
        <w:widowControl/>
        <w:numPr>
          <w:ilvl w:val="0"/>
          <w:numId w:val="139"/>
        </w:numPr>
        <w:autoSpaceDE/>
        <w:autoSpaceDN/>
        <w:spacing w:line="264" w:lineRule="auto"/>
        <w:jc w:val="both"/>
        <w:rPr>
          <w:sz w:val="24"/>
          <w:szCs w:val="24"/>
        </w:rPr>
      </w:pPr>
      <w:r w:rsidRPr="00F17E8E">
        <w:rPr>
          <w:color w:val="000000"/>
          <w:sz w:val="24"/>
          <w:szCs w:val="24"/>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B52F9D" w:rsidRPr="00F17E8E" w:rsidRDefault="00B52F9D" w:rsidP="00B52F9D">
      <w:pPr>
        <w:spacing w:line="264" w:lineRule="auto"/>
        <w:ind w:firstLine="600"/>
        <w:jc w:val="both"/>
        <w:rPr>
          <w:sz w:val="24"/>
          <w:szCs w:val="24"/>
        </w:rPr>
      </w:pPr>
      <w:r w:rsidRPr="00F17E8E">
        <w:rPr>
          <w:i/>
          <w:color w:val="000000"/>
          <w:sz w:val="24"/>
          <w:szCs w:val="24"/>
        </w:rPr>
        <w:t>Совместная деятельность</w:t>
      </w:r>
      <w:r w:rsidRPr="00F17E8E">
        <w:rPr>
          <w:color w:val="000000"/>
          <w:sz w:val="24"/>
          <w:szCs w:val="24"/>
        </w:rPr>
        <w:t xml:space="preserve"> способствует формированию умений:</w:t>
      </w:r>
    </w:p>
    <w:p w:rsidR="00B52F9D" w:rsidRPr="00F17E8E" w:rsidRDefault="00B52F9D" w:rsidP="00CD2BFD">
      <w:pPr>
        <w:widowControl/>
        <w:numPr>
          <w:ilvl w:val="0"/>
          <w:numId w:val="140"/>
        </w:numPr>
        <w:autoSpaceDE/>
        <w:autoSpaceDN/>
        <w:spacing w:line="264" w:lineRule="auto"/>
        <w:jc w:val="both"/>
        <w:rPr>
          <w:sz w:val="24"/>
          <w:szCs w:val="24"/>
        </w:rPr>
      </w:pPr>
      <w:r w:rsidRPr="00F17E8E">
        <w:rPr>
          <w:color w:val="000000"/>
          <w:sz w:val="24"/>
          <w:szCs w:val="24"/>
        </w:rPr>
        <w:t>участвовать в совместной деятельности: выполнять роли лидера, подчинённого, соблюдать равноправие и дружелюбие;</w:t>
      </w:r>
    </w:p>
    <w:p w:rsidR="00B52F9D" w:rsidRPr="00F17E8E" w:rsidRDefault="00B52F9D" w:rsidP="00CD2BFD">
      <w:pPr>
        <w:widowControl/>
        <w:numPr>
          <w:ilvl w:val="0"/>
          <w:numId w:val="140"/>
        </w:numPr>
        <w:autoSpaceDE/>
        <w:autoSpaceDN/>
        <w:spacing w:line="264" w:lineRule="auto"/>
        <w:jc w:val="both"/>
        <w:rPr>
          <w:sz w:val="24"/>
          <w:szCs w:val="24"/>
        </w:rPr>
      </w:pPr>
      <w:r w:rsidRPr="00F17E8E">
        <w:rPr>
          <w:color w:val="000000"/>
          <w:sz w:val="24"/>
          <w:szCs w:val="24"/>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B52F9D" w:rsidRPr="00F17E8E" w:rsidRDefault="00B52F9D" w:rsidP="00CD2BFD">
      <w:pPr>
        <w:widowControl/>
        <w:numPr>
          <w:ilvl w:val="0"/>
          <w:numId w:val="140"/>
        </w:numPr>
        <w:autoSpaceDE/>
        <w:autoSpaceDN/>
        <w:spacing w:line="264" w:lineRule="auto"/>
        <w:jc w:val="both"/>
        <w:rPr>
          <w:sz w:val="24"/>
          <w:szCs w:val="24"/>
        </w:rPr>
      </w:pPr>
      <w:r w:rsidRPr="00F17E8E">
        <w:rPr>
          <w:color w:val="000000"/>
          <w:sz w:val="24"/>
          <w:szCs w:val="24"/>
        </w:rPr>
        <w:t>осуществлять взаимопомощь, проявлять ответственность при выполнении своей части работы, оценивать свой вклад в общее дело.</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firstLine="600"/>
        <w:jc w:val="both"/>
        <w:rPr>
          <w:sz w:val="24"/>
          <w:szCs w:val="24"/>
        </w:rPr>
      </w:pPr>
      <w:r w:rsidRPr="00F17E8E">
        <w:rPr>
          <w:b/>
          <w:color w:val="333333"/>
          <w:sz w:val="24"/>
          <w:szCs w:val="24"/>
        </w:rPr>
        <w:t>4 КЛАСС</w:t>
      </w:r>
    </w:p>
    <w:p w:rsidR="00B52F9D" w:rsidRPr="00F17E8E" w:rsidRDefault="00B52F9D" w:rsidP="00B52F9D">
      <w:pPr>
        <w:spacing w:line="264" w:lineRule="auto"/>
        <w:ind w:firstLine="600"/>
        <w:jc w:val="both"/>
        <w:rPr>
          <w:sz w:val="24"/>
          <w:szCs w:val="24"/>
        </w:rPr>
      </w:pPr>
      <w:r w:rsidRPr="00F17E8E">
        <w:rPr>
          <w:i/>
          <w:color w:val="000000"/>
          <w:sz w:val="24"/>
          <w:szCs w:val="24"/>
        </w:rPr>
        <w:t>О Родине, героические страницы истории.</w:t>
      </w:r>
      <w:r w:rsidRPr="00F17E8E">
        <w:rPr>
          <w:color w:val="000000"/>
          <w:sz w:val="24"/>
          <w:szCs w:val="24"/>
        </w:rPr>
        <w:t xml:space="preserve">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и др.).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B52F9D" w:rsidRPr="00F17E8E" w:rsidRDefault="00B52F9D" w:rsidP="00B52F9D">
      <w:pPr>
        <w:spacing w:line="264" w:lineRule="auto"/>
        <w:ind w:firstLine="600"/>
        <w:jc w:val="both"/>
        <w:rPr>
          <w:sz w:val="24"/>
          <w:szCs w:val="24"/>
        </w:rPr>
      </w:pPr>
      <w:r w:rsidRPr="00F17E8E">
        <w:rPr>
          <w:i/>
          <w:color w:val="000000"/>
          <w:sz w:val="24"/>
          <w:szCs w:val="24"/>
        </w:rPr>
        <w:t>Круг чтения</w:t>
      </w:r>
      <w:r w:rsidRPr="00F17E8E">
        <w:rPr>
          <w:color w:val="000000"/>
          <w:sz w:val="24"/>
          <w:szCs w:val="24"/>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Фольклор (устное народное творчество)</w:t>
      </w:r>
      <w:r w:rsidRPr="00F17E8E">
        <w:rPr>
          <w:color w:val="000000"/>
          <w:sz w:val="24"/>
          <w:szCs w:val="24"/>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B52F9D" w:rsidRPr="00F17E8E" w:rsidRDefault="00B52F9D" w:rsidP="00B52F9D">
      <w:pPr>
        <w:spacing w:line="264" w:lineRule="auto"/>
        <w:ind w:firstLine="600"/>
        <w:jc w:val="both"/>
        <w:rPr>
          <w:sz w:val="24"/>
          <w:szCs w:val="24"/>
        </w:rPr>
      </w:pPr>
      <w:r w:rsidRPr="00F17E8E">
        <w:rPr>
          <w:i/>
          <w:color w:val="000000"/>
          <w:sz w:val="24"/>
          <w:szCs w:val="24"/>
        </w:rPr>
        <w:t>Круг чтения</w:t>
      </w:r>
      <w:r w:rsidRPr="00F17E8E">
        <w:rPr>
          <w:color w:val="000000"/>
          <w:sz w:val="24"/>
          <w:szCs w:val="24"/>
        </w:rPr>
        <w:t xml:space="preserve">: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w:t>
      </w:r>
      <w:r w:rsidRPr="00F17E8E">
        <w:rPr>
          <w:color w:val="000000"/>
          <w:sz w:val="24"/>
          <w:szCs w:val="24"/>
        </w:rPr>
        <w:lastRenderedPageBreak/>
        <w:t>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 xml:space="preserve">Творчество А. С. Пушкина. </w:t>
      </w:r>
      <w:r w:rsidRPr="00F17E8E">
        <w:rPr>
          <w:color w:val="000000"/>
          <w:sz w:val="24"/>
          <w:szCs w:val="24"/>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А.С. Пушкин «Сказка о мёртвой царевне и о семи богатырях», «Няне», «Осень» (отрывки), «Зимняя дорога»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 xml:space="preserve">Творчество И. А. Крылова. </w:t>
      </w:r>
      <w:r w:rsidRPr="00F17E8E">
        <w:rPr>
          <w:color w:val="000000"/>
          <w:sz w:val="24"/>
          <w:szCs w:val="24"/>
        </w:rPr>
        <w:t>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Крылов И.А. «Стрекоза и муравей», «Квартет», И.И. Хемницер «Стрекоза», Л.Н. Толстой «Стрекоза и муравьи» и другие. </w:t>
      </w:r>
    </w:p>
    <w:p w:rsidR="00B52F9D" w:rsidRPr="00F17E8E" w:rsidRDefault="00B52F9D" w:rsidP="00B52F9D">
      <w:pPr>
        <w:spacing w:line="264" w:lineRule="auto"/>
        <w:ind w:firstLine="600"/>
        <w:jc w:val="both"/>
        <w:rPr>
          <w:sz w:val="24"/>
          <w:szCs w:val="24"/>
        </w:rPr>
      </w:pPr>
      <w:r w:rsidRPr="00F17E8E">
        <w:rPr>
          <w:i/>
          <w:color w:val="000000"/>
          <w:sz w:val="24"/>
          <w:szCs w:val="24"/>
        </w:rPr>
        <w:t>Творчество М. Ю. Лермонтова</w:t>
      </w:r>
      <w:r w:rsidRPr="00F17E8E">
        <w:rPr>
          <w:color w:val="000000"/>
          <w:sz w:val="24"/>
          <w:szCs w:val="24"/>
        </w:rPr>
        <w:t>. Круг чтения: лирические произведения М. 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М.Ю. Лермонтов «Утёс», «Парус», «Москва, Москва! …Люблю тебя как сын…»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Литературная сказка.</w:t>
      </w:r>
      <w:r w:rsidRPr="00F17E8E">
        <w:rPr>
          <w:color w:val="000000"/>
          <w:sz w:val="24"/>
          <w:szCs w:val="24"/>
        </w:rPr>
        <w:t xml:space="preserve"> Тематика авторских стихотворных сказок (две-три по выбору). Герои литературных сказок (произведения П. П. 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П.П. Бажов «Серебряное копытце», П.П. Ершов «Конёк-Горбунок», С.Т. Аксаков «Аленький цветочек» и другие. </w:t>
      </w:r>
    </w:p>
    <w:p w:rsidR="00B52F9D" w:rsidRPr="00F17E8E" w:rsidRDefault="00B52F9D" w:rsidP="00B52F9D">
      <w:pPr>
        <w:spacing w:line="264" w:lineRule="auto"/>
        <w:ind w:firstLine="600"/>
        <w:jc w:val="both"/>
        <w:rPr>
          <w:sz w:val="24"/>
          <w:szCs w:val="24"/>
        </w:rPr>
      </w:pPr>
      <w:r w:rsidRPr="00F17E8E">
        <w:rPr>
          <w:i/>
          <w:color w:val="000000"/>
          <w:sz w:val="24"/>
          <w:szCs w:val="24"/>
        </w:rPr>
        <w:t>Картины природы в творчестве поэтов и писателей ХIХ– ХХ веков</w:t>
      </w:r>
      <w:r w:rsidRPr="00F17E8E">
        <w:rPr>
          <w:color w:val="000000"/>
          <w:sz w:val="24"/>
          <w:szCs w:val="24"/>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 А. Жуковский, И.С. Никитин, Е. А. Баратынский, Ф. И. Тютчев, А. А. Фет, Н. А. Некрасов, И. А. Бунин, А. А. Блок, К. Д. Бальмонт и др.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r w:rsidRPr="00F17E8E">
        <w:rPr>
          <w:color w:val="333333"/>
          <w:sz w:val="24"/>
          <w:szCs w:val="24"/>
        </w:rPr>
        <w:t>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Творчество Л. Н. Толстого</w:t>
      </w:r>
      <w:r w:rsidRPr="00F17E8E">
        <w:rPr>
          <w:color w:val="000000"/>
          <w:sz w:val="24"/>
          <w:szCs w:val="24"/>
        </w:rPr>
        <w:t xml:space="preserve">. Круг чтения (не менее трёх произведений): рассказ </w:t>
      </w:r>
      <w:r w:rsidRPr="00F17E8E">
        <w:rPr>
          <w:color w:val="000000"/>
          <w:sz w:val="24"/>
          <w:szCs w:val="24"/>
        </w:rPr>
        <w:lastRenderedPageBreak/>
        <w:t>(художественный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Л.Н. Толстой «Детство» (отдельные главы), «Русак», «Черепаха»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Произведения о животных и родной природе.</w:t>
      </w:r>
      <w:r w:rsidRPr="00F17E8E">
        <w:rPr>
          <w:color w:val="000000"/>
          <w:sz w:val="24"/>
          <w:szCs w:val="24"/>
        </w:rPr>
        <w:t xml:space="preserve"> Взаимоотношения человека и животных, защита и охрана природы – тема произведений литературы. Круг чтения (не менее трёх авторов): на примере произведений В. П. Астафьева, М. М. Пришвина, С.А. Есенина, А. И. Куприна, К. Г. Паустовского, Ю. И. Коваля и др.</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В.П. Астафьев «Капалуха», М.М. Пришвин «Выскочка», С.А. Есенин «Лебёдушка» </w:t>
      </w:r>
      <w:r w:rsidRPr="00F17E8E">
        <w:rPr>
          <w:color w:val="333333"/>
          <w:sz w:val="24"/>
          <w:szCs w:val="24"/>
        </w:rPr>
        <w:t>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Произведения о детях</w:t>
      </w:r>
      <w:r w:rsidRPr="00F17E8E">
        <w:rPr>
          <w:color w:val="000000"/>
          <w:sz w:val="24"/>
          <w:szCs w:val="24"/>
        </w:rPr>
        <w:t xml:space="preserve">. Тематика произведений о детях, их жизни, играх и занятиях, взаимоотношениях со взрослыми и сверстниками (на примере произведений не менее трёх авторов): А. П. Чехова, Н. Г. Гарина-Михайловского, М.М. Зощенко, К.Г.Паустовский, Б. С. Житкова,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 </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Пьеса.</w:t>
      </w:r>
      <w:r w:rsidRPr="00F17E8E">
        <w:rPr>
          <w:color w:val="000000"/>
          <w:sz w:val="24"/>
          <w:szCs w:val="24"/>
        </w:rPr>
        <w:t xml:space="preserve"> Знакомство с новым жанром – пьесой-сказкой. 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Произведения для чтения: С.Я. Маршак «Двенадцать месяцев» и другие. </w:t>
      </w:r>
    </w:p>
    <w:p w:rsidR="00B52F9D" w:rsidRPr="00F17E8E" w:rsidRDefault="00B52F9D" w:rsidP="00B52F9D">
      <w:pPr>
        <w:spacing w:line="264" w:lineRule="auto"/>
        <w:ind w:firstLine="600"/>
        <w:jc w:val="both"/>
        <w:rPr>
          <w:sz w:val="24"/>
          <w:szCs w:val="24"/>
        </w:rPr>
      </w:pPr>
      <w:r w:rsidRPr="00F17E8E">
        <w:rPr>
          <w:i/>
          <w:color w:val="000000"/>
          <w:sz w:val="24"/>
          <w:szCs w:val="24"/>
        </w:rPr>
        <w:t>Юмористические произведения.</w:t>
      </w:r>
      <w:r w:rsidRPr="00F17E8E">
        <w:rPr>
          <w:color w:val="000000"/>
          <w:sz w:val="24"/>
          <w:szCs w:val="24"/>
        </w:rPr>
        <w:t xml:space="preserve"> Круг чтения (не менее двух произведений по выбору): юмористические произведения на примере рассказов В. Ю. Драгунского, Н. Н. Носова, М. М. Зощенко, В. 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B52F9D" w:rsidRPr="00F17E8E" w:rsidRDefault="00B52F9D" w:rsidP="00B52F9D">
      <w:pPr>
        <w:spacing w:line="264" w:lineRule="auto"/>
        <w:ind w:firstLine="600"/>
        <w:jc w:val="both"/>
        <w:rPr>
          <w:sz w:val="24"/>
          <w:szCs w:val="24"/>
        </w:rPr>
      </w:pPr>
      <w:r w:rsidRPr="00F17E8E">
        <w:rPr>
          <w:i/>
          <w:color w:val="000000"/>
          <w:sz w:val="24"/>
          <w:szCs w:val="24"/>
        </w:rPr>
        <w:t>Зарубежная литература</w:t>
      </w:r>
      <w:r w:rsidRPr="00F17E8E">
        <w:rPr>
          <w:color w:val="000000"/>
          <w:sz w:val="24"/>
          <w:szCs w:val="24"/>
        </w:rPr>
        <w:t xml:space="preserve">. Расширение круга чтения произведений зарубежных писателей. Литературные сказки Х.-К. Андерсена, Ш. Перро, братьев Гримм и др. (по выбору). Приключенческая литература: произведения Дж. Свифта, Марка Твена. </w:t>
      </w:r>
    </w:p>
    <w:p w:rsidR="00B52F9D" w:rsidRPr="00F17E8E" w:rsidRDefault="00B52F9D" w:rsidP="00B52F9D">
      <w:pPr>
        <w:spacing w:line="264" w:lineRule="auto"/>
        <w:ind w:firstLine="600"/>
        <w:jc w:val="both"/>
        <w:rPr>
          <w:sz w:val="24"/>
          <w:szCs w:val="24"/>
        </w:rPr>
      </w:pPr>
      <w:r w:rsidRPr="00F17E8E">
        <w:rPr>
          <w:color w:val="000000"/>
          <w:sz w:val="24"/>
          <w:szCs w:val="24"/>
        </w:rPr>
        <w:t>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rsidR="00B52F9D" w:rsidRPr="00F17E8E" w:rsidRDefault="00B52F9D" w:rsidP="00B52F9D">
      <w:pPr>
        <w:spacing w:line="264" w:lineRule="auto"/>
        <w:ind w:firstLine="600"/>
        <w:jc w:val="both"/>
        <w:rPr>
          <w:sz w:val="24"/>
          <w:szCs w:val="24"/>
        </w:rPr>
      </w:pPr>
      <w:r w:rsidRPr="00F17E8E">
        <w:rPr>
          <w:i/>
          <w:color w:val="000000"/>
          <w:sz w:val="24"/>
          <w:szCs w:val="24"/>
        </w:rPr>
        <w:t>Библиографическая культура (работа с детской книгой и справочной литературой)</w:t>
      </w:r>
      <w:r w:rsidRPr="00F17E8E">
        <w:rPr>
          <w:color w:val="000000"/>
          <w:sz w:val="24"/>
          <w:szCs w:val="24"/>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w:t>
      </w:r>
      <w:r w:rsidRPr="00F17E8E">
        <w:rPr>
          <w:color w:val="000000"/>
          <w:sz w:val="24"/>
          <w:szCs w:val="24"/>
        </w:rPr>
        <w:lastRenderedPageBreak/>
        <w:t>(изданий):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52F9D" w:rsidRPr="00F17E8E" w:rsidRDefault="00B52F9D" w:rsidP="00B52F9D">
      <w:pPr>
        <w:spacing w:line="264" w:lineRule="auto"/>
        <w:ind w:firstLine="600"/>
        <w:jc w:val="both"/>
        <w:rPr>
          <w:sz w:val="24"/>
          <w:szCs w:val="24"/>
        </w:rPr>
      </w:pPr>
      <w:r w:rsidRPr="00F17E8E">
        <w:rPr>
          <w:color w:val="000000"/>
          <w:sz w:val="24"/>
          <w:szCs w:val="24"/>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B52F9D" w:rsidRPr="00F17E8E" w:rsidRDefault="00B52F9D" w:rsidP="00CD2BFD">
      <w:pPr>
        <w:widowControl/>
        <w:numPr>
          <w:ilvl w:val="0"/>
          <w:numId w:val="141"/>
        </w:numPr>
        <w:autoSpaceDE/>
        <w:autoSpaceDN/>
        <w:spacing w:line="264" w:lineRule="auto"/>
        <w:jc w:val="both"/>
        <w:rPr>
          <w:sz w:val="24"/>
          <w:szCs w:val="24"/>
        </w:rPr>
      </w:pPr>
      <w:r w:rsidRPr="00F17E8E">
        <w:rPr>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B52F9D" w:rsidRPr="00F17E8E" w:rsidRDefault="00B52F9D" w:rsidP="00CD2BFD">
      <w:pPr>
        <w:widowControl/>
        <w:numPr>
          <w:ilvl w:val="0"/>
          <w:numId w:val="141"/>
        </w:numPr>
        <w:autoSpaceDE/>
        <w:autoSpaceDN/>
        <w:spacing w:line="264" w:lineRule="auto"/>
        <w:jc w:val="both"/>
        <w:rPr>
          <w:sz w:val="24"/>
          <w:szCs w:val="24"/>
        </w:rPr>
      </w:pPr>
      <w:r w:rsidRPr="00F17E8E">
        <w:rPr>
          <w:color w:val="000000"/>
          <w:sz w:val="24"/>
          <w:szCs w:val="24"/>
        </w:rPr>
        <w:t>читать про себя (молча), оценивать своё чтение с точки зрения понимания и запоминания текста;</w:t>
      </w:r>
    </w:p>
    <w:p w:rsidR="00B52F9D" w:rsidRPr="00F17E8E" w:rsidRDefault="00B52F9D" w:rsidP="00CD2BFD">
      <w:pPr>
        <w:widowControl/>
        <w:numPr>
          <w:ilvl w:val="0"/>
          <w:numId w:val="141"/>
        </w:numPr>
        <w:autoSpaceDE/>
        <w:autoSpaceDN/>
        <w:spacing w:line="264" w:lineRule="auto"/>
        <w:jc w:val="both"/>
        <w:rPr>
          <w:sz w:val="24"/>
          <w:szCs w:val="24"/>
        </w:rPr>
      </w:pPr>
      <w:r w:rsidRPr="00F17E8E">
        <w:rPr>
          <w:color w:val="000000"/>
          <w:sz w:val="24"/>
          <w:szCs w:val="24"/>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B52F9D" w:rsidRPr="00F17E8E" w:rsidRDefault="00B52F9D" w:rsidP="00CD2BFD">
      <w:pPr>
        <w:widowControl/>
        <w:numPr>
          <w:ilvl w:val="0"/>
          <w:numId w:val="141"/>
        </w:numPr>
        <w:autoSpaceDE/>
        <w:autoSpaceDN/>
        <w:spacing w:line="264" w:lineRule="auto"/>
        <w:jc w:val="both"/>
        <w:rPr>
          <w:sz w:val="24"/>
          <w:szCs w:val="24"/>
        </w:rPr>
      </w:pPr>
      <w:r w:rsidRPr="00F17E8E">
        <w:rPr>
          <w:color w:val="000000"/>
          <w:sz w:val="24"/>
          <w:szCs w:val="24"/>
        </w:rPr>
        <w:t xml:space="preserve">характеризовать героя и давать оценку его поступкам; </w:t>
      </w:r>
    </w:p>
    <w:p w:rsidR="00B52F9D" w:rsidRPr="00F17E8E" w:rsidRDefault="00B52F9D" w:rsidP="00CD2BFD">
      <w:pPr>
        <w:widowControl/>
        <w:numPr>
          <w:ilvl w:val="0"/>
          <w:numId w:val="141"/>
        </w:numPr>
        <w:autoSpaceDE/>
        <w:autoSpaceDN/>
        <w:spacing w:line="264" w:lineRule="auto"/>
        <w:jc w:val="both"/>
        <w:rPr>
          <w:sz w:val="24"/>
          <w:szCs w:val="24"/>
        </w:rPr>
      </w:pPr>
      <w:r w:rsidRPr="00F17E8E">
        <w:rPr>
          <w:color w:val="000000"/>
          <w:sz w:val="24"/>
          <w:szCs w:val="24"/>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B52F9D" w:rsidRPr="00F17E8E" w:rsidRDefault="00B52F9D" w:rsidP="00CD2BFD">
      <w:pPr>
        <w:widowControl/>
        <w:numPr>
          <w:ilvl w:val="0"/>
          <w:numId w:val="141"/>
        </w:numPr>
        <w:autoSpaceDE/>
        <w:autoSpaceDN/>
        <w:spacing w:line="264" w:lineRule="auto"/>
        <w:jc w:val="both"/>
        <w:rPr>
          <w:sz w:val="24"/>
          <w:szCs w:val="24"/>
        </w:rPr>
      </w:pPr>
      <w:r w:rsidRPr="00F17E8E">
        <w:rPr>
          <w:color w:val="000000"/>
          <w:sz w:val="24"/>
          <w:szCs w:val="24"/>
        </w:rPr>
        <w:t>составлять план (вопросный, номинативный, цитатный) текста, дополнять и восстанавливать нарушенную последовательность;</w:t>
      </w:r>
    </w:p>
    <w:p w:rsidR="00B52F9D" w:rsidRPr="00F17E8E" w:rsidRDefault="00B52F9D" w:rsidP="00CD2BFD">
      <w:pPr>
        <w:widowControl/>
        <w:numPr>
          <w:ilvl w:val="0"/>
          <w:numId w:val="141"/>
        </w:numPr>
        <w:autoSpaceDE/>
        <w:autoSpaceDN/>
        <w:spacing w:line="264" w:lineRule="auto"/>
        <w:jc w:val="both"/>
        <w:rPr>
          <w:sz w:val="24"/>
          <w:szCs w:val="24"/>
        </w:rPr>
      </w:pPr>
      <w:r w:rsidRPr="00F17E8E">
        <w:rPr>
          <w:color w:val="000000"/>
          <w:sz w:val="24"/>
          <w:szCs w:val="24"/>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B52F9D" w:rsidRPr="00F17E8E" w:rsidRDefault="00B52F9D" w:rsidP="00B52F9D">
      <w:pPr>
        <w:spacing w:line="264" w:lineRule="auto"/>
        <w:ind w:firstLine="600"/>
        <w:jc w:val="both"/>
        <w:rPr>
          <w:sz w:val="24"/>
          <w:szCs w:val="24"/>
        </w:rPr>
      </w:pPr>
      <w:r w:rsidRPr="00F17E8E">
        <w:rPr>
          <w:color w:val="000000"/>
          <w:sz w:val="24"/>
          <w:szCs w:val="24"/>
        </w:rPr>
        <w:t>Работа с информацией как часть познавательных универсальных учебных действий способствуют формированию умений:</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использовать справочную информацию для получения дополнительной информации в соответствии с учебной задачей;</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характеризовать книгу по её элементам (обложка, оглавление, аннотация, предисловие, иллюстрации, примечания и другое);</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выбирать книгу в библиотеке в соответствии с учебной задачей; составлять аннотацию.</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Коммуникативные универсальные учебные действия способствуют формированию умений:</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соблюдать правила речевого этикета в учебном диалоге, отвечать и задавать вопросы к учебным и художественным текстам;</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пересказывать текст в соответствии с учебной задачей;</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рассказывать о тематике детской литературы, о любимом писателе и его произведениях;</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оценивать мнение авторов о героях и своё отношение к ним;</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t>использовать элементы импровизации при исполнении фольклорных произведений;</w:t>
      </w:r>
    </w:p>
    <w:p w:rsidR="00B52F9D" w:rsidRPr="00F17E8E" w:rsidRDefault="00B52F9D" w:rsidP="00CD2BFD">
      <w:pPr>
        <w:widowControl/>
        <w:numPr>
          <w:ilvl w:val="0"/>
          <w:numId w:val="142"/>
        </w:numPr>
        <w:autoSpaceDE/>
        <w:autoSpaceDN/>
        <w:spacing w:line="264" w:lineRule="auto"/>
        <w:jc w:val="both"/>
        <w:rPr>
          <w:sz w:val="24"/>
          <w:szCs w:val="24"/>
        </w:rPr>
      </w:pPr>
      <w:r w:rsidRPr="00F17E8E">
        <w:rPr>
          <w:color w:val="000000"/>
          <w:sz w:val="24"/>
          <w:szCs w:val="24"/>
        </w:rPr>
        <w:lastRenderedPageBreak/>
        <w:t>сочинять небольшие тексты повествовательного и описательного характера по наблюдениям, на заданную тему.</w:t>
      </w:r>
    </w:p>
    <w:p w:rsidR="00B52F9D" w:rsidRPr="00F17E8E" w:rsidRDefault="00B52F9D" w:rsidP="00B52F9D">
      <w:pPr>
        <w:spacing w:line="264" w:lineRule="auto"/>
        <w:ind w:firstLine="600"/>
        <w:jc w:val="both"/>
        <w:rPr>
          <w:sz w:val="24"/>
          <w:szCs w:val="24"/>
        </w:rPr>
      </w:pPr>
      <w:r w:rsidRPr="00F17E8E">
        <w:rPr>
          <w:color w:val="000000"/>
          <w:sz w:val="24"/>
          <w:szCs w:val="24"/>
        </w:rPr>
        <w:t>Регулятивные универсальные учебные способствуют формированию умений:</w:t>
      </w:r>
    </w:p>
    <w:p w:rsidR="00B52F9D" w:rsidRPr="00F17E8E" w:rsidRDefault="00B52F9D" w:rsidP="00CD2BFD">
      <w:pPr>
        <w:widowControl/>
        <w:numPr>
          <w:ilvl w:val="0"/>
          <w:numId w:val="143"/>
        </w:numPr>
        <w:autoSpaceDE/>
        <w:autoSpaceDN/>
        <w:spacing w:line="264" w:lineRule="auto"/>
        <w:jc w:val="both"/>
        <w:rPr>
          <w:sz w:val="24"/>
          <w:szCs w:val="24"/>
        </w:rPr>
      </w:pPr>
      <w:r w:rsidRPr="00F17E8E">
        <w:rPr>
          <w:color w:val="000000"/>
          <w:sz w:val="24"/>
          <w:szCs w:val="24"/>
        </w:rPr>
        <w:t>понимать значение чтения для самообразования и саморазвития; самостоятельно организовывать читательскую деятельность во время досуга;</w:t>
      </w:r>
    </w:p>
    <w:p w:rsidR="00B52F9D" w:rsidRPr="00F17E8E" w:rsidRDefault="00B52F9D" w:rsidP="00CD2BFD">
      <w:pPr>
        <w:widowControl/>
        <w:numPr>
          <w:ilvl w:val="0"/>
          <w:numId w:val="143"/>
        </w:numPr>
        <w:autoSpaceDE/>
        <w:autoSpaceDN/>
        <w:spacing w:line="264" w:lineRule="auto"/>
        <w:jc w:val="both"/>
        <w:rPr>
          <w:sz w:val="24"/>
          <w:szCs w:val="24"/>
        </w:rPr>
      </w:pPr>
      <w:r w:rsidRPr="00F17E8E">
        <w:rPr>
          <w:color w:val="000000"/>
          <w:sz w:val="24"/>
          <w:szCs w:val="24"/>
        </w:rPr>
        <w:t>определять цель выразительного исполнения и работы с текстом;</w:t>
      </w:r>
    </w:p>
    <w:p w:rsidR="00B52F9D" w:rsidRPr="00F17E8E" w:rsidRDefault="00B52F9D" w:rsidP="00CD2BFD">
      <w:pPr>
        <w:widowControl/>
        <w:numPr>
          <w:ilvl w:val="0"/>
          <w:numId w:val="143"/>
        </w:numPr>
        <w:autoSpaceDE/>
        <w:autoSpaceDN/>
        <w:spacing w:line="264" w:lineRule="auto"/>
        <w:jc w:val="both"/>
        <w:rPr>
          <w:sz w:val="24"/>
          <w:szCs w:val="24"/>
        </w:rPr>
      </w:pPr>
      <w:r w:rsidRPr="00F17E8E">
        <w:rPr>
          <w:color w:val="000000"/>
          <w:sz w:val="24"/>
          <w:szCs w:val="24"/>
        </w:rPr>
        <w:t>оценивать выступление (своё и одноклассников) с точки зрения передачи настроения, особенностей произведения и героев;</w:t>
      </w:r>
    </w:p>
    <w:p w:rsidR="00B52F9D" w:rsidRPr="00F17E8E" w:rsidRDefault="00B52F9D" w:rsidP="00CD2BFD">
      <w:pPr>
        <w:widowControl/>
        <w:numPr>
          <w:ilvl w:val="0"/>
          <w:numId w:val="143"/>
        </w:numPr>
        <w:autoSpaceDE/>
        <w:autoSpaceDN/>
        <w:spacing w:line="264" w:lineRule="auto"/>
        <w:jc w:val="both"/>
        <w:rPr>
          <w:sz w:val="24"/>
          <w:szCs w:val="24"/>
        </w:rPr>
      </w:pPr>
      <w:r w:rsidRPr="00F17E8E">
        <w:rPr>
          <w:color w:val="000000"/>
          <w:sz w:val="24"/>
          <w:szCs w:val="24"/>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B52F9D" w:rsidRPr="00F17E8E" w:rsidRDefault="00B52F9D" w:rsidP="00B52F9D">
      <w:pPr>
        <w:spacing w:line="264" w:lineRule="auto"/>
        <w:ind w:firstLine="600"/>
        <w:jc w:val="both"/>
        <w:rPr>
          <w:sz w:val="24"/>
          <w:szCs w:val="24"/>
        </w:rPr>
      </w:pPr>
      <w:r w:rsidRPr="00F17E8E">
        <w:rPr>
          <w:color w:val="000000"/>
          <w:sz w:val="24"/>
          <w:szCs w:val="24"/>
        </w:rPr>
        <w:t>Совместная деятельность способствует формированию умений:</w:t>
      </w:r>
    </w:p>
    <w:p w:rsidR="00B52F9D" w:rsidRPr="00F17E8E" w:rsidRDefault="00B52F9D" w:rsidP="00CD2BFD">
      <w:pPr>
        <w:widowControl/>
        <w:numPr>
          <w:ilvl w:val="0"/>
          <w:numId w:val="144"/>
        </w:numPr>
        <w:autoSpaceDE/>
        <w:autoSpaceDN/>
        <w:spacing w:line="264" w:lineRule="auto"/>
        <w:jc w:val="both"/>
        <w:rPr>
          <w:sz w:val="24"/>
          <w:szCs w:val="24"/>
        </w:rPr>
      </w:pPr>
      <w:r w:rsidRPr="00F17E8E">
        <w:rPr>
          <w:color w:val="000000"/>
          <w:sz w:val="24"/>
          <w:szCs w:val="24"/>
        </w:rPr>
        <w:t>участвовать в театрализованной деятельности: инсценировании и драматизации (читать по ролям, разыгрывать сценки);</w:t>
      </w:r>
    </w:p>
    <w:p w:rsidR="00B52F9D" w:rsidRPr="00F17E8E" w:rsidRDefault="00B52F9D" w:rsidP="00CD2BFD">
      <w:pPr>
        <w:widowControl/>
        <w:numPr>
          <w:ilvl w:val="0"/>
          <w:numId w:val="144"/>
        </w:numPr>
        <w:autoSpaceDE/>
        <w:autoSpaceDN/>
        <w:spacing w:line="264" w:lineRule="auto"/>
        <w:jc w:val="both"/>
        <w:rPr>
          <w:sz w:val="24"/>
          <w:szCs w:val="24"/>
        </w:rPr>
      </w:pPr>
      <w:r w:rsidRPr="00F17E8E">
        <w:rPr>
          <w:color w:val="000000"/>
          <w:sz w:val="24"/>
          <w:szCs w:val="24"/>
        </w:rPr>
        <w:t>соблюдать правила взаимодействия;</w:t>
      </w:r>
    </w:p>
    <w:p w:rsidR="00B52F9D" w:rsidRPr="00F17E8E" w:rsidRDefault="00B52F9D" w:rsidP="00CD2BFD">
      <w:pPr>
        <w:widowControl/>
        <w:numPr>
          <w:ilvl w:val="0"/>
          <w:numId w:val="144"/>
        </w:numPr>
        <w:autoSpaceDE/>
        <w:autoSpaceDN/>
        <w:spacing w:line="264" w:lineRule="auto"/>
        <w:jc w:val="both"/>
        <w:rPr>
          <w:sz w:val="24"/>
          <w:szCs w:val="24"/>
        </w:rPr>
      </w:pPr>
      <w:r w:rsidRPr="00F17E8E">
        <w:rPr>
          <w:color w:val="000000"/>
          <w:sz w:val="24"/>
          <w:szCs w:val="24"/>
        </w:rPr>
        <w:t>ответственно относиться к своим обязанностям в процессе совместной деятельности, оценивать свой вклад в общее дело.</w:t>
      </w:r>
    </w:p>
    <w:bookmarkStart w:id="6" w:name="_ftn1"/>
    <w:p w:rsidR="00B52F9D" w:rsidRPr="00F17E8E" w:rsidRDefault="00B87860" w:rsidP="00B52F9D">
      <w:pPr>
        <w:spacing w:line="264" w:lineRule="auto"/>
        <w:ind w:left="120"/>
        <w:jc w:val="both"/>
        <w:rPr>
          <w:sz w:val="24"/>
          <w:szCs w:val="24"/>
        </w:rPr>
      </w:pPr>
      <w:r w:rsidRPr="00F17E8E">
        <w:rPr>
          <w:sz w:val="24"/>
          <w:szCs w:val="24"/>
        </w:rPr>
        <w:fldChar w:fldCharType="begin"/>
      </w:r>
      <w:r w:rsidR="00B52F9D" w:rsidRPr="00F17E8E">
        <w:rPr>
          <w:sz w:val="24"/>
          <w:szCs w:val="24"/>
        </w:rPr>
        <w:instrText>HYPERLINK \l "_ftnref1" \h</w:instrText>
      </w:r>
      <w:r w:rsidRPr="00F17E8E">
        <w:rPr>
          <w:sz w:val="24"/>
          <w:szCs w:val="24"/>
        </w:rPr>
        <w:fldChar w:fldCharType="separate"/>
      </w:r>
      <w:r w:rsidR="00B52F9D" w:rsidRPr="00F17E8E">
        <w:rPr>
          <w:color w:val="0000FF"/>
          <w:sz w:val="24"/>
          <w:szCs w:val="24"/>
        </w:rPr>
        <w:t>[1]</w:t>
      </w:r>
      <w:r w:rsidRPr="00F17E8E">
        <w:rPr>
          <w:sz w:val="24"/>
          <w:szCs w:val="24"/>
        </w:rPr>
        <w:fldChar w:fldCharType="end"/>
      </w:r>
      <w:bookmarkEnd w:id="6"/>
      <w:r w:rsidR="00B52F9D" w:rsidRPr="00F17E8E">
        <w:rPr>
          <w:color w:val="000000"/>
          <w:sz w:val="24"/>
          <w:szCs w:val="24"/>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325369" w:rsidRPr="00F17E8E" w:rsidRDefault="00325369" w:rsidP="00B52F9D">
      <w:pPr>
        <w:spacing w:line="264" w:lineRule="auto"/>
        <w:ind w:left="120"/>
        <w:jc w:val="both"/>
        <w:rPr>
          <w:b/>
          <w:color w:val="333333"/>
          <w:sz w:val="24"/>
          <w:szCs w:val="24"/>
        </w:rPr>
      </w:pPr>
      <w:bookmarkStart w:id="7" w:name="block-51775806"/>
    </w:p>
    <w:p w:rsidR="00B52F9D" w:rsidRPr="00F17E8E" w:rsidRDefault="00B52F9D" w:rsidP="00B52F9D">
      <w:pPr>
        <w:spacing w:line="264" w:lineRule="auto"/>
        <w:ind w:left="120"/>
        <w:jc w:val="both"/>
        <w:rPr>
          <w:sz w:val="24"/>
          <w:szCs w:val="24"/>
        </w:rPr>
      </w:pPr>
      <w:r w:rsidRPr="00F17E8E">
        <w:rPr>
          <w:b/>
          <w:color w:val="333333"/>
          <w:sz w:val="24"/>
          <w:szCs w:val="24"/>
        </w:rPr>
        <w:t xml:space="preserve">ПЛАНИРУЕМЫЕ </w:t>
      </w:r>
      <w:r w:rsidRPr="00F17E8E">
        <w:rPr>
          <w:b/>
          <w:color w:val="000000"/>
          <w:sz w:val="24"/>
          <w:szCs w:val="24"/>
        </w:rPr>
        <w:t xml:space="preserve">ОБРАЗОВАТЕЛЬНЫЕ </w:t>
      </w:r>
      <w:r w:rsidRPr="00F17E8E">
        <w:rPr>
          <w:b/>
          <w:color w:val="333333"/>
          <w:sz w:val="24"/>
          <w:szCs w:val="24"/>
        </w:rPr>
        <w:t>РЕЗУЛЬТАТЫ</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firstLine="600"/>
        <w:jc w:val="both"/>
        <w:rPr>
          <w:sz w:val="24"/>
          <w:szCs w:val="24"/>
        </w:rPr>
      </w:pPr>
      <w:r w:rsidRPr="00F17E8E">
        <w:rPr>
          <w:color w:val="000000"/>
          <w:sz w:val="24"/>
          <w:szCs w:val="24"/>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left="120"/>
        <w:jc w:val="both"/>
        <w:rPr>
          <w:sz w:val="24"/>
          <w:szCs w:val="24"/>
        </w:rPr>
      </w:pPr>
      <w:r w:rsidRPr="00F17E8E">
        <w:rPr>
          <w:b/>
          <w:color w:val="000000"/>
          <w:sz w:val="24"/>
          <w:szCs w:val="24"/>
        </w:rPr>
        <w:t>ЛИЧНОСТНЫЕ РЕЗУЛЬТАТЫ</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firstLine="600"/>
        <w:jc w:val="both"/>
        <w:rPr>
          <w:sz w:val="24"/>
          <w:szCs w:val="24"/>
        </w:rPr>
      </w:pPr>
      <w:r w:rsidRPr="00F17E8E">
        <w:rPr>
          <w:color w:val="000000"/>
          <w:sz w:val="24"/>
          <w:szCs w:val="24"/>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B52F9D" w:rsidRPr="00F17E8E" w:rsidRDefault="00B52F9D" w:rsidP="00B52F9D">
      <w:pPr>
        <w:spacing w:line="264" w:lineRule="auto"/>
        <w:ind w:firstLine="600"/>
        <w:jc w:val="both"/>
        <w:rPr>
          <w:sz w:val="24"/>
          <w:szCs w:val="24"/>
        </w:rPr>
      </w:pPr>
      <w:r w:rsidRPr="00F17E8E">
        <w:rPr>
          <w:b/>
          <w:color w:val="000000"/>
          <w:sz w:val="24"/>
          <w:szCs w:val="24"/>
        </w:rPr>
        <w:t>Гражданско-патриотическое воспитание:</w:t>
      </w:r>
    </w:p>
    <w:p w:rsidR="00B52F9D" w:rsidRPr="00F17E8E" w:rsidRDefault="00B52F9D" w:rsidP="00CD2BFD">
      <w:pPr>
        <w:widowControl/>
        <w:numPr>
          <w:ilvl w:val="0"/>
          <w:numId w:val="145"/>
        </w:numPr>
        <w:autoSpaceDE/>
        <w:autoSpaceDN/>
        <w:spacing w:line="264" w:lineRule="auto"/>
        <w:jc w:val="both"/>
        <w:rPr>
          <w:sz w:val="24"/>
          <w:szCs w:val="24"/>
        </w:rPr>
      </w:pPr>
      <w:r w:rsidRPr="00F17E8E">
        <w:rPr>
          <w:color w:val="000000"/>
          <w:sz w:val="24"/>
          <w:szCs w:val="24"/>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B52F9D" w:rsidRPr="00F17E8E" w:rsidRDefault="00B52F9D" w:rsidP="00CD2BFD">
      <w:pPr>
        <w:widowControl/>
        <w:numPr>
          <w:ilvl w:val="0"/>
          <w:numId w:val="145"/>
        </w:numPr>
        <w:autoSpaceDE/>
        <w:autoSpaceDN/>
        <w:spacing w:line="264" w:lineRule="auto"/>
        <w:jc w:val="both"/>
        <w:rPr>
          <w:sz w:val="24"/>
          <w:szCs w:val="24"/>
        </w:rPr>
      </w:pPr>
      <w:r w:rsidRPr="00F17E8E">
        <w:rPr>
          <w:color w:val="000000"/>
          <w:sz w:val="24"/>
          <w:szCs w:val="24"/>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w:t>
      </w:r>
      <w:r w:rsidRPr="00F17E8E">
        <w:rPr>
          <w:color w:val="000000"/>
          <w:sz w:val="24"/>
          <w:szCs w:val="24"/>
        </w:rPr>
        <w:lastRenderedPageBreak/>
        <w:t>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B52F9D" w:rsidRPr="00F17E8E" w:rsidRDefault="00B52F9D" w:rsidP="00CD2BFD">
      <w:pPr>
        <w:widowControl/>
        <w:numPr>
          <w:ilvl w:val="0"/>
          <w:numId w:val="145"/>
        </w:numPr>
        <w:autoSpaceDE/>
        <w:autoSpaceDN/>
        <w:spacing w:line="264" w:lineRule="auto"/>
        <w:jc w:val="both"/>
        <w:rPr>
          <w:sz w:val="24"/>
          <w:szCs w:val="24"/>
        </w:rPr>
      </w:pPr>
      <w:r w:rsidRPr="00F17E8E">
        <w:rPr>
          <w:color w:val="000000"/>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52F9D" w:rsidRPr="00F17E8E" w:rsidRDefault="00B52F9D" w:rsidP="00B52F9D">
      <w:pPr>
        <w:spacing w:line="264" w:lineRule="auto"/>
        <w:ind w:firstLine="600"/>
        <w:jc w:val="both"/>
        <w:rPr>
          <w:sz w:val="24"/>
          <w:szCs w:val="24"/>
        </w:rPr>
      </w:pPr>
      <w:r w:rsidRPr="00F17E8E">
        <w:rPr>
          <w:b/>
          <w:color w:val="000000"/>
          <w:sz w:val="24"/>
          <w:szCs w:val="24"/>
        </w:rPr>
        <w:t>Духовно-нравственное воспитание:</w:t>
      </w:r>
    </w:p>
    <w:p w:rsidR="00B52F9D" w:rsidRPr="00F17E8E" w:rsidRDefault="00B52F9D" w:rsidP="00CD2BFD">
      <w:pPr>
        <w:widowControl/>
        <w:numPr>
          <w:ilvl w:val="0"/>
          <w:numId w:val="146"/>
        </w:numPr>
        <w:autoSpaceDE/>
        <w:autoSpaceDN/>
        <w:spacing w:line="264" w:lineRule="auto"/>
        <w:jc w:val="both"/>
        <w:rPr>
          <w:sz w:val="24"/>
          <w:szCs w:val="24"/>
        </w:rPr>
      </w:pPr>
      <w:r w:rsidRPr="00F17E8E">
        <w:rPr>
          <w:color w:val="000000"/>
          <w:sz w:val="24"/>
          <w:szCs w:val="24"/>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B52F9D" w:rsidRPr="00F17E8E" w:rsidRDefault="00B52F9D" w:rsidP="00CD2BFD">
      <w:pPr>
        <w:widowControl/>
        <w:numPr>
          <w:ilvl w:val="0"/>
          <w:numId w:val="146"/>
        </w:numPr>
        <w:autoSpaceDE/>
        <w:autoSpaceDN/>
        <w:spacing w:line="264" w:lineRule="auto"/>
        <w:jc w:val="both"/>
        <w:rPr>
          <w:sz w:val="24"/>
          <w:szCs w:val="24"/>
        </w:rPr>
      </w:pPr>
      <w:r w:rsidRPr="00F17E8E">
        <w:rPr>
          <w:color w:val="000000"/>
          <w:sz w:val="24"/>
          <w:szCs w:val="24"/>
        </w:rPr>
        <w:t>осознание этических понятий, оценка поведения и поступков персонажей художественных произведений в ситуации нравственного выбора;</w:t>
      </w:r>
    </w:p>
    <w:p w:rsidR="00B52F9D" w:rsidRPr="00F17E8E" w:rsidRDefault="00B52F9D" w:rsidP="00CD2BFD">
      <w:pPr>
        <w:widowControl/>
        <w:numPr>
          <w:ilvl w:val="0"/>
          <w:numId w:val="146"/>
        </w:numPr>
        <w:autoSpaceDE/>
        <w:autoSpaceDN/>
        <w:spacing w:line="264" w:lineRule="auto"/>
        <w:jc w:val="both"/>
        <w:rPr>
          <w:sz w:val="24"/>
          <w:szCs w:val="24"/>
        </w:rPr>
      </w:pPr>
      <w:r w:rsidRPr="00F17E8E">
        <w:rPr>
          <w:color w:val="000000"/>
          <w:sz w:val="24"/>
          <w:szCs w:val="24"/>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B52F9D" w:rsidRPr="00F17E8E" w:rsidRDefault="00B52F9D" w:rsidP="00CD2BFD">
      <w:pPr>
        <w:widowControl/>
        <w:numPr>
          <w:ilvl w:val="0"/>
          <w:numId w:val="146"/>
        </w:numPr>
        <w:autoSpaceDE/>
        <w:autoSpaceDN/>
        <w:spacing w:line="264" w:lineRule="auto"/>
        <w:jc w:val="both"/>
        <w:rPr>
          <w:sz w:val="24"/>
          <w:szCs w:val="24"/>
        </w:rPr>
      </w:pPr>
      <w:r w:rsidRPr="00F17E8E">
        <w:rPr>
          <w:color w:val="000000"/>
          <w:sz w:val="24"/>
          <w:szCs w:val="24"/>
        </w:rPr>
        <w:t xml:space="preserve">неприятие любых форм поведения, направленных на причинение физического и морального вреда другим людям </w:t>
      </w:r>
    </w:p>
    <w:p w:rsidR="00B52F9D" w:rsidRPr="00F17E8E" w:rsidRDefault="00B52F9D" w:rsidP="00B52F9D">
      <w:pPr>
        <w:spacing w:line="264" w:lineRule="auto"/>
        <w:ind w:firstLine="600"/>
        <w:jc w:val="both"/>
        <w:rPr>
          <w:sz w:val="24"/>
          <w:szCs w:val="24"/>
        </w:rPr>
      </w:pPr>
      <w:r w:rsidRPr="00F17E8E">
        <w:rPr>
          <w:b/>
          <w:color w:val="000000"/>
          <w:sz w:val="24"/>
          <w:szCs w:val="24"/>
        </w:rPr>
        <w:t>Эстетическое воспитание:</w:t>
      </w:r>
    </w:p>
    <w:p w:rsidR="00B52F9D" w:rsidRPr="00F17E8E" w:rsidRDefault="00B52F9D" w:rsidP="00CD2BFD">
      <w:pPr>
        <w:widowControl/>
        <w:numPr>
          <w:ilvl w:val="0"/>
          <w:numId w:val="147"/>
        </w:numPr>
        <w:autoSpaceDE/>
        <w:autoSpaceDN/>
        <w:spacing w:line="264" w:lineRule="auto"/>
        <w:jc w:val="both"/>
        <w:rPr>
          <w:sz w:val="24"/>
          <w:szCs w:val="24"/>
        </w:rPr>
      </w:pPr>
      <w:r w:rsidRPr="00F17E8E">
        <w:rPr>
          <w:color w:val="000000"/>
          <w:sz w:val="24"/>
          <w:szCs w:val="24"/>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B52F9D" w:rsidRPr="00F17E8E" w:rsidRDefault="00B52F9D" w:rsidP="00CD2BFD">
      <w:pPr>
        <w:widowControl/>
        <w:numPr>
          <w:ilvl w:val="0"/>
          <w:numId w:val="147"/>
        </w:numPr>
        <w:autoSpaceDE/>
        <w:autoSpaceDN/>
        <w:spacing w:line="264" w:lineRule="auto"/>
        <w:jc w:val="both"/>
        <w:rPr>
          <w:sz w:val="24"/>
          <w:szCs w:val="24"/>
        </w:rPr>
      </w:pPr>
      <w:r w:rsidRPr="00F17E8E">
        <w:rPr>
          <w:color w:val="000000"/>
          <w:sz w:val="24"/>
          <w:szCs w:val="24"/>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B52F9D" w:rsidRPr="00F17E8E" w:rsidRDefault="00B52F9D" w:rsidP="00CD2BFD">
      <w:pPr>
        <w:widowControl/>
        <w:numPr>
          <w:ilvl w:val="0"/>
          <w:numId w:val="147"/>
        </w:numPr>
        <w:autoSpaceDE/>
        <w:autoSpaceDN/>
        <w:spacing w:line="264" w:lineRule="auto"/>
        <w:jc w:val="both"/>
        <w:rPr>
          <w:sz w:val="24"/>
          <w:szCs w:val="24"/>
        </w:rPr>
      </w:pPr>
      <w:r w:rsidRPr="00F17E8E">
        <w:rPr>
          <w:color w:val="000000"/>
          <w:sz w:val="24"/>
          <w:szCs w:val="24"/>
        </w:rPr>
        <w:t>понимание образного языка художественных произведений, выразительных средств, создающих художественный образ.</w:t>
      </w:r>
    </w:p>
    <w:p w:rsidR="00B52F9D" w:rsidRPr="00F17E8E" w:rsidRDefault="00B52F9D" w:rsidP="00B52F9D">
      <w:pPr>
        <w:spacing w:line="264" w:lineRule="auto"/>
        <w:ind w:firstLine="600"/>
        <w:jc w:val="both"/>
        <w:rPr>
          <w:sz w:val="24"/>
          <w:szCs w:val="24"/>
        </w:rPr>
      </w:pPr>
      <w:r w:rsidRPr="00F17E8E">
        <w:rPr>
          <w:b/>
          <w:color w:val="000000"/>
          <w:sz w:val="24"/>
          <w:szCs w:val="24"/>
        </w:rPr>
        <w:t>Трудовое воспитание:</w:t>
      </w:r>
    </w:p>
    <w:p w:rsidR="00B52F9D" w:rsidRPr="00F17E8E" w:rsidRDefault="00B52F9D" w:rsidP="00CD2BFD">
      <w:pPr>
        <w:widowControl/>
        <w:numPr>
          <w:ilvl w:val="0"/>
          <w:numId w:val="148"/>
        </w:numPr>
        <w:autoSpaceDE/>
        <w:autoSpaceDN/>
        <w:spacing w:line="264" w:lineRule="auto"/>
        <w:jc w:val="both"/>
        <w:rPr>
          <w:sz w:val="24"/>
          <w:szCs w:val="24"/>
        </w:rPr>
      </w:pPr>
      <w:r w:rsidRPr="00F17E8E">
        <w:rPr>
          <w:color w:val="000000"/>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52F9D" w:rsidRPr="00F17E8E" w:rsidRDefault="00B52F9D" w:rsidP="00B52F9D">
      <w:pPr>
        <w:spacing w:line="264" w:lineRule="auto"/>
        <w:ind w:firstLine="600"/>
        <w:jc w:val="both"/>
        <w:rPr>
          <w:sz w:val="24"/>
          <w:szCs w:val="24"/>
        </w:rPr>
      </w:pPr>
      <w:r w:rsidRPr="00F17E8E">
        <w:rPr>
          <w:b/>
          <w:color w:val="000000"/>
          <w:sz w:val="24"/>
          <w:szCs w:val="24"/>
        </w:rPr>
        <w:t>Экологическое воспитание:</w:t>
      </w:r>
    </w:p>
    <w:p w:rsidR="00B52F9D" w:rsidRPr="00F17E8E" w:rsidRDefault="00B52F9D" w:rsidP="00CD2BFD">
      <w:pPr>
        <w:widowControl/>
        <w:numPr>
          <w:ilvl w:val="0"/>
          <w:numId w:val="149"/>
        </w:numPr>
        <w:autoSpaceDE/>
        <w:autoSpaceDN/>
        <w:spacing w:line="264" w:lineRule="auto"/>
        <w:jc w:val="both"/>
        <w:rPr>
          <w:sz w:val="24"/>
          <w:szCs w:val="24"/>
        </w:rPr>
      </w:pPr>
      <w:r w:rsidRPr="00F17E8E">
        <w:rPr>
          <w:color w:val="000000"/>
          <w:sz w:val="24"/>
          <w:szCs w:val="24"/>
        </w:rPr>
        <w:t>бережное отношение к природе, осознание проблем взаимоотношений человека и животных, отражённых в литературных произведениях;</w:t>
      </w:r>
    </w:p>
    <w:p w:rsidR="00B52F9D" w:rsidRPr="00F17E8E" w:rsidRDefault="00B52F9D" w:rsidP="00CD2BFD">
      <w:pPr>
        <w:widowControl/>
        <w:numPr>
          <w:ilvl w:val="0"/>
          <w:numId w:val="149"/>
        </w:numPr>
        <w:autoSpaceDE/>
        <w:autoSpaceDN/>
        <w:spacing w:line="264" w:lineRule="auto"/>
        <w:jc w:val="both"/>
        <w:rPr>
          <w:sz w:val="24"/>
          <w:szCs w:val="24"/>
        </w:rPr>
      </w:pPr>
      <w:r w:rsidRPr="00F17E8E">
        <w:rPr>
          <w:color w:val="000000"/>
          <w:sz w:val="24"/>
          <w:szCs w:val="24"/>
        </w:rPr>
        <w:t>неприятие действий, приносящих ей вред.</w:t>
      </w:r>
    </w:p>
    <w:p w:rsidR="00B52F9D" w:rsidRPr="00F17E8E" w:rsidRDefault="00B52F9D" w:rsidP="00B52F9D">
      <w:pPr>
        <w:spacing w:line="264" w:lineRule="auto"/>
        <w:ind w:firstLine="600"/>
        <w:jc w:val="both"/>
        <w:rPr>
          <w:sz w:val="24"/>
          <w:szCs w:val="24"/>
        </w:rPr>
      </w:pPr>
      <w:r w:rsidRPr="00F17E8E">
        <w:rPr>
          <w:b/>
          <w:color w:val="000000"/>
          <w:sz w:val="24"/>
          <w:szCs w:val="24"/>
        </w:rPr>
        <w:t>Ценности научного познания:</w:t>
      </w:r>
    </w:p>
    <w:p w:rsidR="00B52F9D" w:rsidRPr="00F17E8E" w:rsidRDefault="00B52F9D" w:rsidP="00CD2BFD">
      <w:pPr>
        <w:widowControl/>
        <w:numPr>
          <w:ilvl w:val="0"/>
          <w:numId w:val="150"/>
        </w:numPr>
        <w:autoSpaceDE/>
        <w:autoSpaceDN/>
        <w:spacing w:line="264" w:lineRule="auto"/>
        <w:jc w:val="both"/>
        <w:rPr>
          <w:sz w:val="24"/>
          <w:szCs w:val="24"/>
        </w:rPr>
      </w:pPr>
      <w:r w:rsidRPr="00F17E8E">
        <w:rPr>
          <w:color w:val="000000"/>
          <w:sz w:val="24"/>
          <w:szCs w:val="24"/>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B52F9D" w:rsidRPr="00F17E8E" w:rsidRDefault="00B52F9D" w:rsidP="00CD2BFD">
      <w:pPr>
        <w:widowControl/>
        <w:numPr>
          <w:ilvl w:val="0"/>
          <w:numId w:val="150"/>
        </w:numPr>
        <w:autoSpaceDE/>
        <w:autoSpaceDN/>
        <w:spacing w:line="264" w:lineRule="auto"/>
        <w:jc w:val="both"/>
        <w:rPr>
          <w:sz w:val="24"/>
          <w:szCs w:val="24"/>
        </w:rPr>
      </w:pPr>
      <w:r w:rsidRPr="00F17E8E">
        <w:rPr>
          <w:color w:val="000000"/>
          <w:sz w:val="24"/>
          <w:szCs w:val="24"/>
        </w:rPr>
        <w:t>овладение смысловым чтением для решения различного уровня учебных и жизненных задач;</w:t>
      </w:r>
    </w:p>
    <w:p w:rsidR="00B52F9D" w:rsidRPr="00F17E8E" w:rsidRDefault="00B52F9D" w:rsidP="00CD2BFD">
      <w:pPr>
        <w:widowControl/>
        <w:numPr>
          <w:ilvl w:val="0"/>
          <w:numId w:val="150"/>
        </w:numPr>
        <w:autoSpaceDE/>
        <w:autoSpaceDN/>
        <w:spacing w:line="264" w:lineRule="auto"/>
        <w:jc w:val="both"/>
        <w:rPr>
          <w:sz w:val="24"/>
          <w:szCs w:val="24"/>
        </w:rPr>
      </w:pPr>
      <w:r w:rsidRPr="00F17E8E">
        <w:rPr>
          <w:color w:val="000000"/>
          <w:sz w:val="24"/>
          <w:szCs w:val="24"/>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w:t>
      </w:r>
      <w:r w:rsidRPr="00F17E8E">
        <w:rPr>
          <w:color w:val="000000"/>
          <w:sz w:val="24"/>
          <w:szCs w:val="24"/>
        </w:rPr>
        <w:lastRenderedPageBreak/>
        <w:t>инициативности, любознательности и самостоятельности в познании произведений фольклора и художественной литературы, творчества писателей.</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left="120"/>
        <w:jc w:val="both"/>
        <w:rPr>
          <w:sz w:val="24"/>
          <w:szCs w:val="24"/>
        </w:rPr>
      </w:pPr>
      <w:r w:rsidRPr="00F17E8E">
        <w:rPr>
          <w:b/>
          <w:color w:val="000000"/>
          <w:sz w:val="24"/>
          <w:szCs w:val="24"/>
        </w:rPr>
        <w:t>МЕТАПРЕДМЕТНЫЕ РЕЗУЛЬТАТЫ</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firstLine="600"/>
        <w:jc w:val="both"/>
        <w:rPr>
          <w:sz w:val="24"/>
          <w:szCs w:val="24"/>
        </w:rPr>
      </w:pPr>
      <w:r w:rsidRPr="00F17E8E">
        <w:rPr>
          <w:color w:val="000000"/>
          <w:sz w:val="24"/>
          <w:szCs w:val="24"/>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B52F9D" w:rsidRPr="00F17E8E" w:rsidRDefault="00B52F9D" w:rsidP="00B52F9D">
      <w:pPr>
        <w:spacing w:line="264" w:lineRule="auto"/>
        <w:ind w:firstLine="600"/>
        <w:jc w:val="both"/>
        <w:rPr>
          <w:sz w:val="24"/>
          <w:szCs w:val="24"/>
        </w:rPr>
      </w:pPr>
      <w:r w:rsidRPr="00F17E8E">
        <w:rPr>
          <w:i/>
          <w:color w:val="000000"/>
          <w:sz w:val="24"/>
          <w:szCs w:val="24"/>
        </w:rPr>
        <w:t>базовые логические действия:</w:t>
      </w:r>
    </w:p>
    <w:p w:rsidR="00B52F9D" w:rsidRPr="00F17E8E" w:rsidRDefault="00B52F9D" w:rsidP="00CD2BFD">
      <w:pPr>
        <w:widowControl/>
        <w:numPr>
          <w:ilvl w:val="0"/>
          <w:numId w:val="151"/>
        </w:numPr>
        <w:autoSpaceDE/>
        <w:autoSpaceDN/>
        <w:spacing w:line="264" w:lineRule="auto"/>
        <w:jc w:val="both"/>
        <w:rPr>
          <w:sz w:val="24"/>
          <w:szCs w:val="24"/>
        </w:rPr>
      </w:pPr>
      <w:r w:rsidRPr="00F17E8E">
        <w:rPr>
          <w:color w:val="000000"/>
          <w:sz w:val="24"/>
          <w:szCs w:val="24"/>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B52F9D" w:rsidRPr="00F17E8E" w:rsidRDefault="00B52F9D" w:rsidP="00CD2BFD">
      <w:pPr>
        <w:widowControl/>
        <w:numPr>
          <w:ilvl w:val="0"/>
          <w:numId w:val="151"/>
        </w:numPr>
        <w:autoSpaceDE/>
        <w:autoSpaceDN/>
        <w:spacing w:line="264" w:lineRule="auto"/>
        <w:jc w:val="both"/>
        <w:rPr>
          <w:sz w:val="24"/>
          <w:szCs w:val="24"/>
        </w:rPr>
      </w:pPr>
      <w:r w:rsidRPr="00F17E8E">
        <w:rPr>
          <w:color w:val="000000"/>
          <w:sz w:val="24"/>
          <w:szCs w:val="24"/>
        </w:rPr>
        <w:t>объединять произведения по жанру, авторской принадлежности;</w:t>
      </w:r>
    </w:p>
    <w:p w:rsidR="00B52F9D" w:rsidRPr="00F17E8E" w:rsidRDefault="00B52F9D" w:rsidP="00CD2BFD">
      <w:pPr>
        <w:widowControl/>
        <w:numPr>
          <w:ilvl w:val="0"/>
          <w:numId w:val="151"/>
        </w:numPr>
        <w:autoSpaceDE/>
        <w:autoSpaceDN/>
        <w:spacing w:line="264" w:lineRule="auto"/>
        <w:jc w:val="both"/>
        <w:rPr>
          <w:sz w:val="24"/>
          <w:szCs w:val="24"/>
        </w:rPr>
      </w:pPr>
      <w:r w:rsidRPr="00F17E8E">
        <w:rPr>
          <w:color w:val="000000"/>
          <w:sz w:val="24"/>
          <w:szCs w:val="24"/>
        </w:rPr>
        <w:t>определять существенный признак для классификации, классифицировать произведения по темам, жанрам и видам;</w:t>
      </w:r>
    </w:p>
    <w:p w:rsidR="00B52F9D" w:rsidRPr="00F17E8E" w:rsidRDefault="00B52F9D" w:rsidP="00CD2BFD">
      <w:pPr>
        <w:widowControl/>
        <w:numPr>
          <w:ilvl w:val="0"/>
          <w:numId w:val="151"/>
        </w:numPr>
        <w:autoSpaceDE/>
        <w:autoSpaceDN/>
        <w:spacing w:line="264" w:lineRule="auto"/>
        <w:jc w:val="both"/>
        <w:rPr>
          <w:sz w:val="24"/>
          <w:szCs w:val="24"/>
        </w:rPr>
      </w:pPr>
      <w:r w:rsidRPr="00F17E8E">
        <w:rPr>
          <w:color w:val="000000"/>
          <w:sz w:val="24"/>
          <w:szCs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B52F9D" w:rsidRPr="00F17E8E" w:rsidRDefault="00B52F9D" w:rsidP="00CD2BFD">
      <w:pPr>
        <w:widowControl/>
        <w:numPr>
          <w:ilvl w:val="0"/>
          <w:numId w:val="151"/>
        </w:numPr>
        <w:autoSpaceDE/>
        <w:autoSpaceDN/>
        <w:spacing w:line="264" w:lineRule="auto"/>
        <w:jc w:val="both"/>
        <w:rPr>
          <w:sz w:val="24"/>
          <w:szCs w:val="24"/>
        </w:rPr>
      </w:pPr>
      <w:r w:rsidRPr="00F17E8E">
        <w:rPr>
          <w:color w:val="000000"/>
          <w:sz w:val="24"/>
          <w:szCs w:val="24"/>
        </w:rPr>
        <w:t>выявлять недостаток информации для решения учебной (практической) задачи на основе предложенного алгоритма;</w:t>
      </w:r>
    </w:p>
    <w:p w:rsidR="00B52F9D" w:rsidRPr="00F17E8E" w:rsidRDefault="00B52F9D" w:rsidP="00CD2BFD">
      <w:pPr>
        <w:widowControl/>
        <w:numPr>
          <w:ilvl w:val="0"/>
          <w:numId w:val="151"/>
        </w:numPr>
        <w:autoSpaceDE/>
        <w:autoSpaceDN/>
        <w:spacing w:line="264" w:lineRule="auto"/>
        <w:jc w:val="both"/>
        <w:rPr>
          <w:sz w:val="24"/>
          <w:szCs w:val="24"/>
        </w:rPr>
      </w:pPr>
      <w:r w:rsidRPr="00F17E8E">
        <w:rPr>
          <w:color w:val="000000"/>
          <w:sz w:val="24"/>
          <w:szCs w:val="24"/>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B52F9D" w:rsidRPr="00F17E8E" w:rsidRDefault="00B52F9D" w:rsidP="00B52F9D">
      <w:pPr>
        <w:spacing w:line="264" w:lineRule="auto"/>
        <w:ind w:firstLine="600"/>
        <w:jc w:val="both"/>
        <w:rPr>
          <w:sz w:val="24"/>
          <w:szCs w:val="24"/>
        </w:rPr>
      </w:pPr>
      <w:r w:rsidRPr="00F17E8E">
        <w:rPr>
          <w:i/>
          <w:color w:val="000000"/>
          <w:sz w:val="24"/>
          <w:szCs w:val="24"/>
        </w:rPr>
        <w:t>базовые исследовательские действия:</w:t>
      </w:r>
    </w:p>
    <w:p w:rsidR="00B52F9D" w:rsidRPr="00F17E8E" w:rsidRDefault="00B52F9D" w:rsidP="00CD2BFD">
      <w:pPr>
        <w:widowControl/>
        <w:numPr>
          <w:ilvl w:val="0"/>
          <w:numId w:val="152"/>
        </w:numPr>
        <w:autoSpaceDE/>
        <w:autoSpaceDN/>
        <w:spacing w:line="264" w:lineRule="auto"/>
        <w:jc w:val="both"/>
        <w:rPr>
          <w:sz w:val="24"/>
          <w:szCs w:val="24"/>
        </w:rPr>
      </w:pPr>
      <w:r w:rsidRPr="00F17E8E">
        <w:rPr>
          <w:color w:val="000000"/>
          <w:sz w:val="24"/>
          <w:szCs w:val="24"/>
        </w:rPr>
        <w:t>определять разрыв между реальным и желательным состоянием объекта (ситуации) на основе предложенных учителем вопросов;</w:t>
      </w:r>
    </w:p>
    <w:p w:rsidR="00B52F9D" w:rsidRPr="00F17E8E" w:rsidRDefault="00B52F9D" w:rsidP="00CD2BFD">
      <w:pPr>
        <w:widowControl/>
        <w:numPr>
          <w:ilvl w:val="0"/>
          <w:numId w:val="152"/>
        </w:numPr>
        <w:autoSpaceDE/>
        <w:autoSpaceDN/>
        <w:spacing w:line="264" w:lineRule="auto"/>
        <w:jc w:val="both"/>
        <w:rPr>
          <w:sz w:val="24"/>
          <w:szCs w:val="24"/>
        </w:rPr>
      </w:pPr>
      <w:r w:rsidRPr="00F17E8E">
        <w:rPr>
          <w:color w:val="000000"/>
          <w:sz w:val="24"/>
          <w:szCs w:val="24"/>
        </w:rPr>
        <w:t>формулировать с помощью учителя цель, планировать изменения объекта, ситуации;</w:t>
      </w:r>
    </w:p>
    <w:p w:rsidR="00B52F9D" w:rsidRPr="00F17E8E" w:rsidRDefault="00B52F9D" w:rsidP="00CD2BFD">
      <w:pPr>
        <w:widowControl/>
        <w:numPr>
          <w:ilvl w:val="0"/>
          <w:numId w:val="152"/>
        </w:numPr>
        <w:autoSpaceDE/>
        <w:autoSpaceDN/>
        <w:spacing w:line="264" w:lineRule="auto"/>
        <w:jc w:val="both"/>
        <w:rPr>
          <w:sz w:val="24"/>
          <w:szCs w:val="24"/>
        </w:rPr>
      </w:pPr>
      <w:r w:rsidRPr="00F17E8E">
        <w:rPr>
          <w:color w:val="000000"/>
          <w:sz w:val="24"/>
          <w:szCs w:val="24"/>
        </w:rPr>
        <w:t>сравнивать несколько вариантов решения задачи, выбирать наиболее подходящий (на основе предложенных критериев);</w:t>
      </w:r>
    </w:p>
    <w:p w:rsidR="00B52F9D" w:rsidRPr="00F17E8E" w:rsidRDefault="00B52F9D" w:rsidP="00CD2BFD">
      <w:pPr>
        <w:widowControl/>
        <w:numPr>
          <w:ilvl w:val="0"/>
          <w:numId w:val="152"/>
        </w:numPr>
        <w:autoSpaceDE/>
        <w:autoSpaceDN/>
        <w:spacing w:line="264" w:lineRule="auto"/>
        <w:jc w:val="both"/>
        <w:rPr>
          <w:sz w:val="24"/>
          <w:szCs w:val="24"/>
        </w:rPr>
      </w:pPr>
      <w:r w:rsidRPr="00F17E8E">
        <w:rPr>
          <w:color w:val="000000"/>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B52F9D" w:rsidRPr="00F17E8E" w:rsidRDefault="00B52F9D" w:rsidP="00CD2BFD">
      <w:pPr>
        <w:widowControl/>
        <w:numPr>
          <w:ilvl w:val="0"/>
          <w:numId w:val="152"/>
        </w:numPr>
        <w:autoSpaceDE/>
        <w:autoSpaceDN/>
        <w:spacing w:line="264" w:lineRule="auto"/>
        <w:jc w:val="both"/>
        <w:rPr>
          <w:sz w:val="24"/>
          <w:szCs w:val="24"/>
        </w:rPr>
      </w:pPr>
      <w:r w:rsidRPr="00F17E8E">
        <w:rPr>
          <w:color w:val="000000"/>
          <w:sz w:val="24"/>
          <w:szCs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B52F9D" w:rsidRPr="00F17E8E" w:rsidRDefault="00B52F9D" w:rsidP="00CD2BFD">
      <w:pPr>
        <w:widowControl/>
        <w:numPr>
          <w:ilvl w:val="0"/>
          <w:numId w:val="152"/>
        </w:numPr>
        <w:autoSpaceDE/>
        <w:autoSpaceDN/>
        <w:spacing w:line="264" w:lineRule="auto"/>
        <w:jc w:val="both"/>
        <w:rPr>
          <w:sz w:val="24"/>
          <w:szCs w:val="24"/>
        </w:rPr>
      </w:pPr>
      <w:r w:rsidRPr="00F17E8E">
        <w:rPr>
          <w:color w:val="000000"/>
          <w:sz w:val="24"/>
          <w:szCs w:val="24"/>
        </w:rPr>
        <w:t>прогнозировать возможное развитие процессов, событий и их последствия в аналогичных или сходных ситуациях;</w:t>
      </w:r>
    </w:p>
    <w:p w:rsidR="00B52F9D" w:rsidRPr="00F17E8E" w:rsidRDefault="00B52F9D" w:rsidP="00B52F9D">
      <w:pPr>
        <w:spacing w:line="264" w:lineRule="auto"/>
        <w:ind w:firstLine="600"/>
        <w:jc w:val="both"/>
        <w:rPr>
          <w:sz w:val="24"/>
          <w:szCs w:val="24"/>
        </w:rPr>
      </w:pPr>
      <w:r w:rsidRPr="00F17E8E">
        <w:rPr>
          <w:i/>
          <w:color w:val="000000"/>
          <w:sz w:val="24"/>
          <w:szCs w:val="24"/>
        </w:rPr>
        <w:t>работа с информацией:</w:t>
      </w:r>
    </w:p>
    <w:p w:rsidR="00B52F9D" w:rsidRPr="00F17E8E" w:rsidRDefault="00B52F9D" w:rsidP="00CD2BFD">
      <w:pPr>
        <w:widowControl/>
        <w:numPr>
          <w:ilvl w:val="0"/>
          <w:numId w:val="153"/>
        </w:numPr>
        <w:autoSpaceDE/>
        <w:autoSpaceDN/>
        <w:spacing w:line="264" w:lineRule="auto"/>
        <w:jc w:val="both"/>
        <w:rPr>
          <w:sz w:val="24"/>
          <w:szCs w:val="24"/>
        </w:rPr>
      </w:pPr>
      <w:r w:rsidRPr="00F17E8E">
        <w:rPr>
          <w:color w:val="000000"/>
          <w:sz w:val="24"/>
          <w:szCs w:val="24"/>
        </w:rPr>
        <w:t>выбирать источник получения информации;</w:t>
      </w:r>
    </w:p>
    <w:p w:rsidR="00B52F9D" w:rsidRPr="00F17E8E" w:rsidRDefault="00B52F9D" w:rsidP="00CD2BFD">
      <w:pPr>
        <w:widowControl/>
        <w:numPr>
          <w:ilvl w:val="0"/>
          <w:numId w:val="153"/>
        </w:numPr>
        <w:autoSpaceDE/>
        <w:autoSpaceDN/>
        <w:spacing w:line="264" w:lineRule="auto"/>
        <w:jc w:val="both"/>
        <w:rPr>
          <w:sz w:val="24"/>
          <w:szCs w:val="24"/>
        </w:rPr>
      </w:pPr>
      <w:r w:rsidRPr="00F17E8E">
        <w:rPr>
          <w:color w:val="000000"/>
          <w:sz w:val="24"/>
          <w:szCs w:val="24"/>
        </w:rPr>
        <w:t>согласно заданному алгоритму находить в предложенном источнике информацию, представленную в явном виде;</w:t>
      </w:r>
    </w:p>
    <w:p w:rsidR="00B52F9D" w:rsidRPr="00F17E8E" w:rsidRDefault="00B52F9D" w:rsidP="00CD2BFD">
      <w:pPr>
        <w:widowControl/>
        <w:numPr>
          <w:ilvl w:val="0"/>
          <w:numId w:val="153"/>
        </w:numPr>
        <w:autoSpaceDE/>
        <w:autoSpaceDN/>
        <w:spacing w:line="264" w:lineRule="auto"/>
        <w:jc w:val="both"/>
        <w:rPr>
          <w:sz w:val="24"/>
          <w:szCs w:val="24"/>
        </w:rPr>
      </w:pPr>
      <w:r w:rsidRPr="00F17E8E">
        <w:rPr>
          <w:color w:val="000000"/>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B52F9D" w:rsidRPr="00F17E8E" w:rsidRDefault="00B52F9D" w:rsidP="00CD2BFD">
      <w:pPr>
        <w:widowControl/>
        <w:numPr>
          <w:ilvl w:val="0"/>
          <w:numId w:val="153"/>
        </w:numPr>
        <w:autoSpaceDE/>
        <w:autoSpaceDN/>
        <w:spacing w:line="264" w:lineRule="auto"/>
        <w:jc w:val="both"/>
        <w:rPr>
          <w:sz w:val="24"/>
          <w:szCs w:val="24"/>
        </w:rPr>
      </w:pPr>
      <w:r w:rsidRPr="00F17E8E">
        <w:rPr>
          <w:color w:val="000000"/>
          <w:sz w:val="24"/>
          <w:szCs w:val="24"/>
        </w:rPr>
        <w:lastRenderedPageBreak/>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B52F9D" w:rsidRPr="00F17E8E" w:rsidRDefault="00B52F9D" w:rsidP="00CD2BFD">
      <w:pPr>
        <w:widowControl/>
        <w:numPr>
          <w:ilvl w:val="0"/>
          <w:numId w:val="153"/>
        </w:numPr>
        <w:autoSpaceDE/>
        <w:autoSpaceDN/>
        <w:spacing w:line="264" w:lineRule="auto"/>
        <w:jc w:val="both"/>
        <w:rPr>
          <w:sz w:val="24"/>
          <w:szCs w:val="24"/>
        </w:rPr>
      </w:pPr>
      <w:r w:rsidRPr="00F17E8E">
        <w:rPr>
          <w:color w:val="000000"/>
          <w:sz w:val="24"/>
          <w:szCs w:val="24"/>
        </w:rPr>
        <w:t>анализировать и создавать текстовую, видео, графическую, звуковую информацию в соответствии с учебной задачей;</w:t>
      </w:r>
    </w:p>
    <w:p w:rsidR="00B52F9D" w:rsidRPr="00F17E8E" w:rsidRDefault="00B52F9D" w:rsidP="00CD2BFD">
      <w:pPr>
        <w:widowControl/>
        <w:numPr>
          <w:ilvl w:val="0"/>
          <w:numId w:val="153"/>
        </w:numPr>
        <w:autoSpaceDE/>
        <w:autoSpaceDN/>
        <w:spacing w:line="264" w:lineRule="auto"/>
        <w:jc w:val="both"/>
        <w:rPr>
          <w:sz w:val="24"/>
          <w:szCs w:val="24"/>
        </w:rPr>
      </w:pPr>
      <w:r w:rsidRPr="00F17E8E">
        <w:rPr>
          <w:color w:val="000000"/>
          <w:sz w:val="24"/>
          <w:szCs w:val="24"/>
        </w:rPr>
        <w:t>самостоятельно создавать схемы, таблицы для представления информации.</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К концу обучения в начальной школе у обучающегося формируются </w:t>
      </w:r>
      <w:r w:rsidRPr="00F17E8E">
        <w:rPr>
          <w:b/>
          <w:color w:val="000000"/>
          <w:sz w:val="24"/>
          <w:szCs w:val="24"/>
        </w:rPr>
        <w:t xml:space="preserve">коммуникативные </w:t>
      </w:r>
      <w:r w:rsidRPr="00F17E8E">
        <w:rPr>
          <w:color w:val="000000"/>
          <w:sz w:val="24"/>
          <w:szCs w:val="24"/>
        </w:rPr>
        <w:t>универсальные учебные действия:</w:t>
      </w:r>
    </w:p>
    <w:p w:rsidR="00B52F9D" w:rsidRPr="00F17E8E" w:rsidRDefault="00B52F9D" w:rsidP="00B52F9D">
      <w:pPr>
        <w:spacing w:line="264" w:lineRule="auto"/>
        <w:ind w:firstLine="600"/>
        <w:jc w:val="both"/>
        <w:rPr>
          <w:sz w:val="24"/>
          <w:szCs w:val="24"/>
        </w:rPr>
      </w:pPr>
      <w:r w:rsidRPr="00F17E8E">
        <w:rPr>
          <w:i/>
          <w:color w:val="000000"/>
          <w:sz w:val="24"/>
          <w:szCs w:val="24"/>
        </w:rPr>
        <w:t>общение</w:t>
      </w:r>
      <w:r w:rsidRPr="00F17E8E">
        <w:rPr>
          <w:color w:val="000000"/>
          <w:sz w:val="24"/>
          <w:szCs w:val="24"/>
        </w:rPr>
        <w:t>:</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воспринимать и формулировать суждения, выражать эмоции в соответствии с целями и условиями общения в знакомой среде;</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проявлять уважительное отношение к собеседнику, соблюдать правила ведения диалога и дискуссии;</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признавать возможность существования разных точек зрения;</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корректно и аргументированно высказывать своё мнение;</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строить речевое высказывание в соответствии с поставленной задачей;</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создавать устные и письменные тексты (описание, рассуждение, повествование);</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готовить небольшие публичные выступления;</w:t>
      </w:r>
    </w:p>
    <w:p w:rsidR="00B52F9D" w:rsidRPr="00F17E8E" w:rsidRDefault="00B52F9D" w:rsidP="00CD2BFD">
      <w:pPr>
        <w:widowControl/>
        <w:numPr>
          <w:ilvl w:val="0"/>
          <w:numId w:val="154"/>
        </w:numPr>
        <w:autoSpaceDE/>
        <w:autoSpaceDN/>
        <w:spacing w:line="264" w:lineRule="auto"/>
        <w:jc w:val="both"/>
        <w:rPr>
          <w:sz w:val="24"/>
          <w:szCs w:val="24"/>
        </w:rPr>
      </w:pPr>
      <w:r w:rsidRPr="00F17E8E">
        <w:rPr>
          <w:color w:val="000000"/>
          <w:sz w:val="24"/>
          <w:szCs w:val="24"/>
        </w:rPr>
        <w:t>подбирать иллюстративный материал (рисунки, фото, плакаты) к тексту выступления.</w:t>
      </w:r>
    </w:p>
    <w:p w:rsidR="00B52F9D" w:rsidRPr="00F17E8E" w:rsidRDefault="00B52F9D" w:rsidP="00B52F9D">
      <w:pPr>
        <w:spacing w:line="264" w:lineRule="auto"/>
        <w:ind w:firstLine="600"/>
        <w:jc w:val="both"/>
        <w:rPr>
          <w:sz w:val="24"/>
          <w:szCs w:val="24"/>
        </w:rPr>
      </w:pPr>
      <w:r w:rsidRPr="00F17E8E">
        <w:rPr>
          <w:color w:val="000000"/>
          <w:sz w:val="24"/>
          <w:szCs w:val="24"/>
        </w:rPr>
        <w:t xml:space="preserve">К концу обучения в начальной школе у обучающегося формируются </w:t>
      </w:r>
      <w:r w:rsidRPr="00F17E8E">
        <w:rPr>
          <w:b/>
          <w:color w:val="000000"/>
          <w:sz w:val="24"/>
          <w:szCs w:val="24"/>
        </w:rPr>
        <w:t>регулятивные</w:t>
      </w:r>
      <w:r w:rsidRPr="00F17E8E">
        <w:rPr>
          <w:color w:val="000000"/>
          <w:sz w:val="24"/>
          <w:szCs w:val="24"/>
        </w:rPr>
        <w:t xml:space="preserve"> универсальные учебные действия:</w:t>
      </w:r>
    </w:p>
    <w:p w:rsidR="00B52F9D" w:rsidRPr="00F17E8E" w:rsidRDefault="00B52F9D" w:rsidP="00B52F9D">
      <w:pPr>
        <w:spacing w:line="264" w:lineRule="auto"/>
        <w:ind w:firstLine="600"/>
        <w:jc w:val="both"/>
        <w:rPr>
          <w:sz w:val="24"/>
          <w:szCs w:val="24"/>
        </w:rPr>
      </w:pPr>
      <w:r w:rsidRPr="00F17E8E">
        <w:rPr>
          <w:i/>
          <w:color w:val="000000"/>
          <w:sz w:val="24"/>
          <w:szCs w:val="24"/>
        </w:rPr>
        <w:t>самоорганизация</w:t>
      </w:r>
      <w:r w:rsidRPr="00F17E8E">
        <w:rPr>
          <w:color w:val="000000"/>
          <w:sz w:val="24"/>
          <w:szCs w:val="24"/>
        </w:rPr>
        <w:t>:</w:t>
      </w:r>
    </w:p>
    <w:p w:rsidR="00B52F9D" w:rsidRPr="00F17E8E" w:rsidRDefault="00B52F9D" w:rsidP="00CD2BFD">
      <w:pPr>
        <w:widowControl/>
        <w:numPr>
          <w:ilvl w:val="0"/>
          <w:numId w:val="155"/>
        </w:numPr>
        <w:autoSpaceDE/>
        <w:autoSpaceDN/>
        <w:spacing w:line="264" w:lineRule="auto"/>
        <w:jc w:val="both"/>
        <w:rPr>
          <w:sz w:val="24"/>
          <w:szCs w:val="24"/>
        </w:rPr>
      </w:pPr>
      <w:r w:rsidRPr="00F17E8E">
        <w:rPr>
          <w:color w:val="000000"/>
          <w:sz w:val="24"/>
          <w:szCs w:val="24"/>
        </w:rPr>
        <w:t>планировать действия по решению учебной задачи для получения результата;</w:t>
      </w:r>
    </w:p>
    <w:p w:rsidR="00B52F9D" w:rsidRPr="00F17E8E" w:rsidRDefault="00B52F9D" w:rsidP="00CD2BFD">
      <w:pPr>
        <w:widowControl/>
        <w:numPr>
          <w:ilvl w:val="0"/>
          <w:numId w:val="155"/>
        </w:numPr>
        <w:autoSpaceDE/>
        <w:autoSpaceDN/>
        <w:spacing w:line="264" w:lineRule="auto"/>
        <w:jc w:val="both"/>
        <w:rPr>
          <w:sz w:val="24"/>
          <w:szCs w:val="24"/>
        </w:rPr>
      </w:pPr>
      <w:r w:rsidRPr="00F17E8E">
        <w:rPr>
          <w:color w:val="000000"/>
          <w:sz w:val="24"/>
          <w:szCs w:val="24"/>
        </w:rPr>
        <w:t>выстраивать последовательность выбранных действий;</w:t>
      </w:r>
    </w:p>
    <w:p w:rsidR="00B52F9D" w:rsidRPr="00F17E8E" w:rsidRDefault="00B52F9D" w:rsidP="00B52F9D">
      <w:pPr>
        <w:spacing w:line="264" w:lineRule="auto"/>
        <w:ind w:firstLine="600"/>
        <w:jc w:val="both"/>
        <w:rPr>
          <w:sz w:val="24"/>
          <w:szCs w:val="24"/>
        </w:rPr>
      </w:pPr>
      <w:r w:rsidRPr="00F17E8E">
        <w:rPr>
          <w:i/>
          <w:color w:val="000000"/>
          <w:sz w:val="24"/>
          <w:szCs w:val="24"/>
        </w:rPr>
        <w:t>самоконтроль</w:t>
      </w:r>
      <w:r w:rsidRPr="00F17E8E">
        <w:rPr>
          <w:color w:val="000000"/>
          <w:sz w:val="24"/>
          <w:szCs w:val="24"/>
        </w:rPr>
        <w:t>:</w:t>
      </w:r>
    </w:p>
    <w:p w:rsidR="00B52F9D" w:rsidRPr="00F17E8E" w:rsidRDefault="00B52F9D" w:rsidP="00CD2BFD">
      <w:pPr>
        <w:widowControl/>
        <w:numPr>
          <w:ilvl w:val="0"/>
          <w:numId w:val="156"/>
        </w:numPr>
        <w:autoSpaceDE/>
        <w:autoSpaceDN/>
        <w:spacing w:line="264" w:lineRule="auto"/>
        <w:jc w:val="both"/>
        <w:rPr>
          <w:sz w:val="24"/>
          <w:szCs w:val="24"/>
        </w:rPr>
      </w:pPr>
      <w:r w:rsidRPr="00F17E8E">
        <w:rPr>
          <w:color w:val="000000"/>
          <w:sz w:val="24"/>
          <w:szCs w:val="24"/>
        </w:rPr>
        <w:t>устанавливать причины успеха/неудач учебной деятельности;</w:t>
      </w:r>
    </w:p>
    <w:p w:rsidR="00B52F9D" w:rsidRPr="00F17E8E" w:rsidRDefault="00B52F9D" w:rsidP="00CD2BFD">
      <w:pPr>
        <w:widowControl/>
        <w:numPr>
          <w:ilvl w:val="0"/>
          <w:numId w:val="156"/>
        </w:numPr>
        <w:autoSpaceDE/>
        <w:autoSpaceDN/>
        <w:spacing w:line="264" w:lineRule="auto"/>
        <w:jc w:val="both"/>
        <w:rPr>
          <w:sz w:val="24"/>
          <w:szCs w:val="24"/>
        </w:rPr>
      </w:pPr>
      <w:r w:rsidRPr="00F17E8E">
        <w:rPr>
          <w:color w:val="000000"/>
          <w:sz w:val="24"/>
          <w:szCs w:val="24"/>
        </w:rPr>
        <w:t>корректировать свои учебные действия для преодоления ошибок.</w:t>
      </w:r>
    </w:p>
    <w:p w:rsidR="00B52F9D" w:rsidRPr="00F17E8E" w:rsidRDefault="00B52F9D" w:rsidP="00B52F9D">
      <w:pPr>
        <w:spacing w:line="264" w:lineRule="auto"/>
        <w:ind w:left="120"/>
        <w:jc w:val="both"/>
        <w:rPr>
          <w:sz w:val="24"/>
          <w:szCs w:val="24"/>
        </w:rPr>
      </w:pPr>
      <w:r w:rsidRPr="00F17E8E">
        <w:rPr>
          <w:color w:val="000000"/>
          <w:sz w:val="24"/>
          <w:szCs w:val="24"/>
        </w:rPr>
        <w:t>Совместная деятельность:</w:t>
      </w:r>
    </w:p>
    <w:p w:rsidR="00B52F9D" w:rsidRPr="00F17E8E" w:rsidRDefault="00B52F9D" w:rsidP="00CD2BFD">
      <w:pPr>
        <w:widowControl/>
        <w:numPr>
          <w:ilvl w:val="0"/>
          <w:numId w:val="157"/>
        </w:numPr>
        <w:autoSpaceDE/>
        <w:autoSpaceDN/>
        <w:spacing w:line="264" w:lineRule="auto"/>
        <w:jc w:val="both"/>
        <w:rPr>
          <w:sz w:val="24"/>
          <w:szCs w:val="24"/>
        </w:rPr>
      </w:pPr>
      <w:r w:rsidRPr="00F17E8E">
        <w:rPr>
          <w:color w:val="000000"/>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52F9D" w:rsidRPr="00F17E8E" w:rsidRDefault="00B52F9D" w:rsidP="00CD2BFD">
      <w:pPr>
        <w:widowControl/>
        <w:numPr>
          <w:ilvl w:val="0"/>
          <w:numId w:val="157"/>
        </w:numPr>
        <w:autoSpaceDE/>
        <w:autoSpaceDN/>
        <w:spacing w:line="264" w:lineRule="auto"/>
        <w:jc w:val="both"/>
        <w:rPr>
          <w:sz w:val="24"/>
          <w:szCs w:val="24"/>
        </w:rPr>
      </w:pPr>
      <w:r w:rsidRPr="00F17E8E">
        <w:rPr>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52F9D" w:rsidRPr="00F17E8E" w:rsidRDefault="00B52F9D" w:rsidP="00CD2BFD">
      <w:pPr>
        <w:widowControl/>
        <w:numPr>
          <w:ilvl w:val="0"/>
          <w:numId w:val="157"/>
        </w:numPr>
        <w:autoSpaceDE/>
        <w:autoSpaceDN/>
        <w:spacing w:line="264" w:lineRule="auto"/>
        <w:jc w:val="both"/>
        <w:rPr>
          <w:sz w:val="24"/>
          <w:szCs w:val="24"/>
        </w:rPr>
      </w:pPr>
      <w:r w:rsidRPr="00F17E8E">
        <w:rPr>
          <w:color w:val="000000"/>
          <w:sz w:val="24"/>
          <w:szCs w:val="24"/>
        </w:rPr>
        <w:t>проявлять готовность руководить, выполнять поручения, подчиняться;</w:t>
      </w:r>
    </w:p>
    <w:p w:rsidR="00B52F9D" w:rsidRPr="00F17E8E" w:rsidRDefault="00B52F9D" w:rsidP="00CD2BFD">
      <w:pPr>
        <w:widowControl/>
        <w:numPr>
          <w:ilvl w:val="0"/>
          <w:numId w:val="157"/>
        </w:numPr>
        <w:autoSpaceDE/>
        <w:autoSpaceDN/>
        <w:spacing w:line="264" w:lineRule="auto"/>
        <w:jc w:val="both"/>
        <w:rPr>
          <w:sz w:val="24"/>
          <w:szCs w:val="24"/>
        </w:rPr>
      </w:pPr>
      <w:r w:rsidRPr="00F17E8E">
        <w:rPr>
          <w:color w:val="000000"/>
          <w:sz w:val="24"/>
          <w:szCs w:val="24"/>
        </w:rPr>
        <w:t>ответственно выполнять свою часть работы;</w:t>
      </w:r>
    </w:p>
    <w:p w:rsidR="00B52F9D" w:rsidRPr="00F17E8E" w:rsidRDefault="00B52F9D" w:rsidP="00CD2BFD">
      <w:pPr>
        <w:widowControl/>
        <w:numPr>
          <w:ilvl w:val="0"/>
          <w:numId w:val="157"/>
        </w:numPr>
        <w:autoSpaceDE/>
        <w:autoSpaceDN/>
        <w:spacing w:line="264" w:lineRule="auto"/>
        <w:jc w:val="both"/>
        <w:rPr>
          <w:sz w:val="24"/>
          <w:szCs w:val="24"/>
        </w:rPr>
      </w:pPr>
      <w:r w:rsidRPr="00F17E8E">
        <w:rPr>
          <w:color w:val="000000"/>
          <w:sz w:val="24"/>
          <w:szCs w:val="24"/>
        </w:rPr>
        <w:t>оценивать свой вклад в общий результат;</w:t>
      </w:r>
    </w:p>
    <w:p w:rsidR="00B52F9D" w:rsidRPr="00F17E8E" w:rsidRDefault="00B52F9D" w:rsidP="00CD2BFD">
      <w:pPr>
        <w:widowControl/>
        <w:numPr>
          <w:ilvl w:val="0"/>
          <w:numId w:val="157"/>
        </w:numPr>
        <w:autoSpaceDE/>
        <w:autoSpaceDN/>
        <w:spacing w:line="264" w:lineRule="auto"/>
        <w:jc w:val="both"/>
        <w:rPr>
          <w:sz w:val="24"/>
          <w:szCs w:val="24"/>
        </w:rPr>
      </w:pPr>
      <w:r w:rsidRPr="00F17E8E">
        <w:rPr>
          <w:color w:val="000000"/>
          <w:sz w:val="24"/>
          <w:szCs w:val="24"/>
        </w:rPr>
        <w:t>выполнять совместные проектные задания с опорой на предложенные образцы.</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left="120"/>
        <w:jc w:val="both"/>
        <w:rPr>
          <w:sz w:val="24"/>
          <w:szCs w:val="24"/>
        </w:rPr>
      </w:pPr>
      <w:r w:rsidRPr="00F17E8E">
        <w:rPr>
          <w:b/>
          <w:color w:val="000000"/>
          <w:sz w:val="24"/>
          <w:szCs w:val="24"/>
        </w:rPr>
        <w:t>ПРЕДМЕТНЫЕ РЕЗУЛЬТАТЫ</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firstLine="600"/>
        <w:jc w:val="both"/>
        <w:rPr>
          <w:sz w:val="24"/>
          <w:szCs w:val="24"/>
        </w:rPr>
      </w:pPr>
      <w:r w:rsidRPr="00F17E8E">
        <w:rPr>
          <w:color w:val="000000"/>
          <w:sz w:val="24"/>
          <w:szCs w:val="24"/>
        </w:rPr>
        <w:t xml:space="preserve">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w:t>
      </w:r>
      <w:r w:rsidRPr="00F17E8E">
        <w:rPr>
          <w:color w:val="000000"/>
          <w:sz w:val="24"/>
          <w:szCs w:val="24"/>
        </w:rPr>
        <w:lastRenderedPageBreak/>
        <w:t>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B52F9D" w:rsidRPr="00F17E8E" w:rsidRDefault="00B52F9D" w:rsidP="00B52F9D">
      <w:pPr>
        <w:spacing w:line="264" w:lineRule="auto"/>
        <w:ind w:left="120"/>
        <w:jc w:val="both"/>
        <w:rPr>
          <w:sz w:val="24"/>
          <w:szCs w:val="24"/>
        </w:rPr>
      </w:pPr>
    </w:p>
    <w:p w:rsidR="00B52F9D" w:rsidRPr="00F17E8E" w:rsidRDefault="00B52F9D" w:rsidP="00B52F9D">
      <w:pPr>
        <w:spacing w:line="264" w:lineRule="auto"/>
        <w:ind w:left="120"/>
        <w:jc w:val="both"/>
        <w:rPr>
          <w:sz w:val="24"/>
          <w:szCs w:val="24"/>
        </w:rPr>
      </w:pPr>
      <w:r w:rsidRPr="00F17E8E">
        <w:rPr>
          <w:b/>
          <w:color w:val="000000"/>
          <w:sz w:val="24"/>
          <w:szCs w:val="24"/>
        </w:rPr>
        <w:t>1 КЛАСС</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различать прозаическую (нестихотворную) и стихотворную речь;</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понимать содержание прослушанного/прочитанного произведения: отвечать на вопросы по фактическому содержанию произведения;</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читать по ролям с соблюдением норм произношения, расстановки ударения;</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составлять высказывания по содержанию произведения (не менее 3 предложений) по заданному алгоритму;</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сочинять небольшие тексты по предложенному началу и др. (не менее 3 предложений);</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ориентироваться в книге/учебнике по обложке, оглавлению, иллюстрациям;</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B52F9D" w:rsidRPr="00F17E8E" w:rsidRDefault="00B52F9D" w:rsidP="00CD2BFD">
      <w:pPr>
        <w:widowControl/>
        <w:numPr>
          <w:ilvl w:val="0"/>
          <w:numId w:val="158"/>
        </w:numPr>
        <w:autoSpaceDE/>
        <w:autoSpaceDN/>
        <w:spacing w:line="264" w:lineRule="auto"/>
        <w:jc w:val="both"/>
        <w:rPr>
          <w:sz w:val="24"/>
          <w:szCs w:val="24"/>
        </w:rPr>
      </w:pPr>
      <w:r w:rsidRPr="00F17E8E">
        <w:rPr>
          <w:color w:val="000000"/>
          <w:sz w:val="24"/>
          <w:szCs w:val="24"/>
        </w:rPr>
        <w:t>обращаться к справочной литературе для получения дополнительной информации в соответствии с учебной задачей.</w:t>
      </w:r>
    </w:p>
    <w:p w:rsidR="00B52F9D" w:rsidRPr="00F17E8E" w:rsidRDefault="00B52F9D" w:rsidP="00B52F9D">
      <w:pPr>
        <w:spacing w:line="264" w:lineRule="auto"/>
        <w:ind w:left="120"/>
        <w:jc w:val="both"/>
        <w:rPr>
          <w:sz w:val="24"/>
          <w:szCs w:val="24"/>
        </w:rPr>
      </w:pPr>
      <w:r w:rsidRPr="00F17E8E">
        <w:rPr>
          <w:b/>
          <w:color w:val="000000"/>
          <w:sz w:val="24"/>
          <w:szCs w:val="24"/>
        </w:rPr>
        <w:t>2 КЛАСС</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lastRenderedPageBreak/>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различать прозаическую и стихотворную речь: называть особенности стихотворного произведения (ритм, рифма);</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пересказывать (устно) содержание произведения подробно, выборочно, от лица героя, от третьего лица;</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читать по ролям с соблюдением норм произношения, расстановки ударения, инсценировать небольшие эпизоды из произведения;</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составлять высказывания на заданную тему по содержанию произведения (не менее 5 предложений);</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lastRenderedPageBreak/>
        <w:t>сочинять по аналогии с прочитанным загадки, небольшие сказки, рассказы;</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ориентироваться в книге/учебнике по обложке, оглавлению, аннотации, иллюстрациям, предисловию, условным обозначениям;</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B52F9D" w:rsidRPr="00F17E8E" w:rsidRDefault="00B52F9D" w:rsidP="00CD2BFD">
      <w:pPr>
        <w:widowControl/>
        <w:numPr>
          <w:ilvl w:val="0"/>
          <w:numId w:val="159"/>
        </w:numPr>
        <w:autoSpaceDE/>
        <w:autoSpaceDN/>
        <w:spacing w:line="264" w:lineRule="auto"/>
        <w:jc w:val="both"/>
        <w:rPr>
          <w:sz w:val="24"/>
          <w:szCs w:val="24"/>
        </w:rPr>
      </w:pPr>
      <w:r w:rsidRPr="00F17E8E">
        <w:rPr>
          <w:color w:val="000000"/>
          <w:sz w:val="24"/>
          <w:szCs w:val="24"/>
        </w:rPr>
        <w:t>использовать справочную литературу для получения дополнительной информации в соответствии с учебной задачей.</w:t>
      </w:r>
    </w:p>
    <w:p w:rsidR="00B52F9D" w:rsidRPr="00F17E8E" w:rsidRDefault="00B52F9D" w:rsidP="00B52F9D">
      <w:pPr>
        <w:spacing w:line="264" w:lineRule="auto"/>
        <w:ind w:left="120"/>
        <w:jc w:val="both"/>
        <w:rPr>
          <w:sz w:val="24"/>
          <w:szCs w:val="24"/>
        </w:rPr>
      </w:pPr>
      <w:r w:rsidRPr="00F17E8E">
        <w:rPr>
          <w:b/>
          <w:color w:val="000000"/>
          <w:sz w:val="24"/>
          <w:szCs w:val="24"/>
        </w:rPr>
        <w:t>3 КЛАСС</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читать наизусть не менее 4 стихотворений в соответствии с изученной тематикой произведений;</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различать художественные произведения и познавательные тексты;</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lastRenderedPageBreak/>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пересказывать произведение (устно) подробно, выборочно, сжато (кратко), от лица героя, с изменением лица рассказчика, от третьего лица;</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читать по ролям с соблюдением норм произношения, инсценировать небольшие эпизоды из произведения;</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составлять краткий отзыв о прочитанном произведении по заданному алгоритму;</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сочинять тексты, используя аналогии, иллюстрации, придумывать продолжение прочитанного произведения;</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B52F9D" w:rsidRPr="00F17E8E" w:rsidRDefault="00B52F9D" w:rsidP="00CD2BFD">
      <w:pPr>
        <w:widowControl/>
        <w:numPr>
          <w:ilvl w:val="0"/>
          <w:numId w:val="160"/>
        </w:numPr>
        <w:autoSpaceDE/>
        <w:autoSpaceDN/>
        <w:spacing w:line="264" w:lineRule="auto"/>
        <w:jc w:val="both"/>
        <w:rPr>
          <w:sz w:val="24"/>
          <w:szCs w:val="24"/>
        </w:rPr>
      </w:pPr>
      <w:r w:rsidRPr="00F17E8E">
        <w:rPr>
          <w:color w:val="000000"/>
          <w:sz w:val="24"/>
          <w:szCs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B52F9D" w:rsidRPr="00F17E8E" w:rsidRDefault="00B52F9D" w:rsidP="00B52F9D">
      <w:pPr>
        <w:spacing w:line="264" w:lineRule="auto"/>
        <w:ind w:left="120"/>
        <w:jc w:val="both"/>
        <w:rPr>
          <w:sz w:val="24"/>
          <w:szCs w:val="24"/>
        </w:rPr>
      </w:pPr>
      <w:r w:rsidRPr="00F17E8E">
        <w:rPr>
          <w:b/>
          <w:color w:val="000000"/>
          <w:sz w:val="24"/>
          <w:szCs w:val="24"/>
        </w:rPr>
        <w:t>4 КЛАСС</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читать наизусть не менее 5 стихотворений в соответствии с изученной тематикой произведений;</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различать художественные произведения и познавательные тексты;</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w:t>
      </w:r>
      <w:r w:rsidRPr="00F17E8E">
        <w:rPr>
          <w:color w:val="000000"/>
          <w:sz w:val="24"/>
          <w:szCs w:val="24"/>
        </w:rPr>
        <w:lastRenderedPageBreak/>
        <w:t>устно и письменно формулировать простые выводы на основе прослушанного/прочитанного текста, подтверждать свой ответ примерами из текста;</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читать по ролям с соблюдением норм произношения, расстановки ударения, инсценировать небольшие эпизоды из произведения;</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составлять краткий отзыв о прочитанном произведении по заданному алгоритму;</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B52F9D" w:rsidRPr="00F17E8E" w:rsidRDefault="00B52F9D" w:rsidP="00CD2BFD">
      <w:pPr>
        <w:widowControl/>
        <w:numPr>
          <w:ilvl w:val="0"/>
          <w:numId w:val="161"/>
        </w:numPr>
        <w:autoSpaceDE/>
        <w:autoSpaceDN/>
        <w:spacing w:line="264" w:lineRule="auto"/>
        <w:jc w:val="both"/>
        <w:rPr>
          <w:sz w:val="24"/>
          <w:szCs w:val="24"/>
        </w:rPr>
      </w:pPr>
      <w:r w:rsidRPr="00F17E8E">
        <w:rPr>
          <w:color w:val="000000"/>
          <w:sz w:val="24"/>
          <w:szCs w:val="24"/>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B52F9D" w:rsidRPr="00F17E8E" w:rsidRDefault="00B52F9D" w:rsidP="00B52F9D">
      <w:pPr>
        <w:spacing w:line="264" w:lineRule="auto"/>
        <w:ind w:left="120"/>
        <w:jc w:val="both"/>
        <w:rPr>
          <w:sz w:val="24"/>
          <w:szCs w:val="24"/>
        </w:rPr>
      </w:pPr>
    </w:p>
    <w:p w:rsidR="00B52F9D" w:rsidRPr="00F17E8E" w:rsidRDefault="00B52F9D" w:rsidP="00B52F9D">
      <w:pPr>
        <w:rPr>
          <w:sz w:val="24"/>
          <w:szCs w:val="24"/>
        </w:rPr>
        <w:sectPr w:rsidR="00B52F9D" w:rsidRPr="00F17E8E">
          <w:pgSz w:w="11906" w:h="16383"/>
          <w:pgMar w:top="1134" w:right="850" w:bottom="1134" w:left="1701" w:header="720" w:footer="720" w:gutter="0"/>
          <w:cols w:space="720"/>
        </w:sectPr>
      </w:pPr>
    </w:p>
    <w:p w:rsidR="00B52F9D" w:rsidRPr="00F17E8E" w:rsidRDefault="00B52F9D" w:rsidP="00B52F9D">
      <w:pPr>
        <w:ind w:left="120"/>
        <w:rPr>
          <w:sz w:val="24"/>
          <w:szCs w:val="24"/>
        </w:rPr>
      </w:pPr>
      <w:bookmarkStart w:id="8" w:name="block-51775805"/>
      <w:bookmarkEnd w:id="7"/>
      <w:r w:rsidRPr="00F17E8E">
        <w:rPr>
          <w:b/>
          <w:color w:val="000000"/>
          <w:sz w:val="24"/>
          <w:szCs w:val="24"/>
        </w:rPr>
        <w:lastRenderedPageBreak/>
        <w:t xml:space="preserve"> ТЕМАТИЧЕСКОЕ ПЛАНИРОВАНИЕ </w:t>
      </w:r>
    </w:p>
    <w:p w:rsidR="00B52F9D" w:rsidRPr="00F17E8E" w:rsidRDefault="00B52F9D" w:rsidP="00B52F9D">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1018"/>
        <w:gridCol w:w="4693"/>
        <w:gridCol w:w="1509"/>
      </w:tblGrid>
      <w:tr w:rsidR="00E54C02" w:rsidTr="00325369">
        <w:trPr>
          <w:gridAfter w:val="1"/>
          <w:wAfter w:w="1509" w:type="dxa"/>
          <w:trHeight w:val="276"/>
          <w:tblCellSpacing w:w="20" w:type="nil"/>
        </w:trPr>
        <w:tc>
          <w:tcPr>
            <w:tcW w:w="1018"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 п/п </w:t>
            </w:r>
          </w:p>
          <w:p w:rsidR="00325369" w:rsidRPr="00F17E8E" w:rsidRDefault="00325369" w:rsidP="005347A9">
            <w:pPr>
              <w:ind w:left="135"/>
              <w:rPr>
                <w:sz w:val="24"/>
                <w:szCs w:val="24"/>
              </w:rPr>
            </w:pPr>
          </w:p>
        </w:tc>
        <w:tc>
          <w:tcPr>
            <w:tcW w:w="4693"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5347A9">
            <w:pPr>
              <w:ind w:left="135"/>
              <w:rPr>
                <w:sz w:val="24"/>
                <w:szCs w:val="24"/>
              </w:rPr>
            </w:pP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5347A9">
            <w:pPr>
              <w:rPr>
                <w:sz w:val="24"/>
                <w:szCs w:val="24"/>
              </w:rPr>
            </w:pPr>
          </w:p>
        </w:tc>
        <w:tc>
          <w:tcPr>
            <w:tcW w:w="0" w:type="auto"/>
            <w:vMerge/>
            <w:tcBorders>
              <w:top w:val="nil"/>
            </w:tcBorders>
            <w:tcMar>
              <w:top w:w="50" w:type="dxa"/>
              <w:left w:w="100" w:type="dxa"/>
            </w:tcMar>
          </w:tcPr>
          <w:p w:rsidR="00325369" w:rsidRPr="00F17E8E" w:rsidRDefault="00325369" w:rsidP="005347A9">
            <w:pPr>
              <w:rPr>
                <w:sz w:val="24"/>
                <w:szCs w:val="24"/>
              </w:rPr>
            </w:pPr>
          </w:p>
        </w:tc>
        <w:tc>
          <w:tcPr>
            <w:tcW w:w="1509" w:type="dxa"/>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Всего </w:t>
            </w:r>
          </w:p>
          <w:p w:rsidR="00325369" w:rsidRPr="00F17E8E" w:rsidRDefault="00325369" w:rsidP="005347A9">
            <w:pPr>
              <w:ind w:left="135"/>
              <w:rPr>
                <w:sz w:val="24"/>
                <w:szCs w:val="24"/>
              </w:rPr>
            </w:pP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Развитие речи</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1.2</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Фонетика</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1.3</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Чтение</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72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Итого по разделу</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80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Сказка народная (фольклорная) и литературная (авторская)</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2.2</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детях и для детей</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9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2.3</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родной природе</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2.4</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Устное народное творчество — малые фольклорные жанры</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2.5</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братьях наших меньших</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7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2.6</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маме</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3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2.7</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Фольклорные и авторские произведения о чудесах и фантазии</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2.8</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Библиографическая культура (работа с детской книгой)</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Итого по разделу</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40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Резервное время</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12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ОБЩЕЕ КОЛИЧЕСТВО ЧАСОВ ПО ПРОГРАММЕ</w:t>
            </w:r>
          </w:p>
        </w:tc>
        <w:tc>
          <w:tcPr>
            <w:tcW w:w="1509"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132 </w:t>
            </w:r>
          </w:p>
        </w:tc>
      </w:tr>
    </w:tbl>
    <w:p w:rsidR="00B52F9D" w:rsidRPr="00F17E8E" w:rsidRDefault="00B52F9D" w:rsidP="00B52F9D">
      <w:pPr>
        <w:rPr>
          <w:sz w:val="24"/>
          <w:szCs w:val="24"/>
        </w:rPr>
        <w:sectPr w:rsidR="00B52F9D" w:rsidRPr="00F17E8E" w:rsidSect="00325369">
          <w:pgSz w:w="11906" w:h="16383"/>
          <w:pgMar w:top="1701" w:right="1134" w:bottom="851" w:left="1134" w:header="720" w:footer="720" w:gutter="0"/>
          <w:cols w:space="720"/>
        </w:sectPr>
      </w:pPr>
    </w:p>
    <w:p w:rsidR="00B52F9D" w:rsidRPr="00F17E8E" w:rsidRDefault="00B52F9D" w:rsidP="00B52F9D">
      <w:pPr>
        <w:ind w:left="120"/>
        <w:rPr>
          <w:sz w:val="24"/>
          <w:szCs w:val="24"/>
        </w:rPr>
      </w:pPr>
      <w:r w:rsidRPr="00F17E8E">
        <w:rPr>
          <w:b/>
          <w:color w:val="000000"/>
          <w:sz w:val="24"/>
          <w:szCs w:val="24"/>
        </w:rPr>
        <w:lastRenderedPageBreak/>
        <w:t xml:space="preserve"> 2 КЛАСС </w:t>
      </w:r>
    </w:p>
    <w:tbl>
      <w:tblPr>
        <w:tblW w:w="0" w:type="auto"/>
        <w:tblCellSpacing w:w="20" w:type="nil"/>
        <w:tblLook w:val="04A0"/>
      </w:tblPr>
      <w:tblGrid>
        <w:gridCol w:w="1018"/>
        <w:gridCol w:w="4693"/>
        <w:gridCol w:w="1518"/>
      </w:tblGrid>
      <w:tr w:rsidR="00E54C02" w:rsidTr="00325369">
        <w:trPr>
          <w:gridAfter w:val="1"/>
          <w:wAfter w:w="1518" w:type="dxa"/>
          <w:trHeight w:val="276"/>
          <w:tblCellSpacing w:w="20" w:type="nil"/>
        </w:trPr>
        <w:tc>
          <w:tcPr>
            <w:tcW w:w="1018"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 п/п </w:t>
            </w:r>
          </w:p>
          <w:p w:rsidR="00325369" w:rsidRPr="00F17E8E" w:rsidRDefault="00325369" w:rsidP="005347A9">
            <w:pPr>
              <w:ind w:left="135"/>
              <w:rPr>
                <w:sz w:val="24"/>
                <w:szCs w:val="24"/>
              </w:rPr>
            </w:pPr>
          </w:p>
        </w:tc>
        <w:tc>
          <w:tcPr>
            <w:tcW w:w="4693"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5347A9">
            <w:pPr>
              <w:ind w:left="135"/>
              <w:rPr>
                <w:sz w:val="24"/>
                <w:szCs w:val="24"/>
              </w:rPr>
            </w:pP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5347A9">
            <w:pPr>
              <w:rPr>
                <w:sz w:val="24"/>
                <w:szCs w:val="24"/>
              </w:rPr>
            </w:pPr>
          </w:p>
        </w:tc>
        <w:tc>
          <w:tcPr>
            <w:tcW w:w="0" w:type="auto"/>
            <w:vMerge/>
            <w:tcBorders>
              <w:top w:val="nil"/>
            </w:tcBorders>
            <w:tcMar>
              <w:top w:w="50" w:type="dxa"/>
              <w:left w:w="100" w:type="dxa"/>
            </w:tcMar>
          </w:tcPr>
          <w:p w:rsidR="00325369" w:rsidRPr="00F17E8E" w:rsidRDefault="00325369" w:rsidP="005347A9">
            <w:pPr>
              <w:rPr>
                <w:sz w:val="24"/>
                <w:szCs w:val="24"/>
              </w:rPr>
            </w:pPr>
          </w:p>
        </w:tc>
        <w:tc>
          <w:tcPr>
            <w:tcW w:w="1518" w:type="dxa"/>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Всего </w:t>
            </w:r>
          </w:p>
          <w:p w:rsidR="00325369" w:rsidRPr="00F17E8E" w:rsidRDefault="00325369" w:rsidP="005347A9">
            <w:pPr>
              <w:ind w:left="135"/>
              <w:rPr>
                <w:sz w:val="24"/>
                <w:szCs w:val="24"/>
              </w:rPr>
            </w:pP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 нашей Родине</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Фольклор (устное народное творчество)</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3</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Звуки и краски родной природы в разные времена года (осень)</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8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4</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 детях и дружбе</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12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5</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Мир сказок</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12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6</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Звуки и краски родной природы в разные времена года (зима)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12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7</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 братьях наших меньших</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18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8</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Звуки и краски родной природы в разные времена года (весна и лето)</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18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9</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 наших близких, о семье</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13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10</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Зарубежная литература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11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2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Резервное время</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8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ОБЩЕЕ КОЛИЧЕСТВО ЧАСОВ ПО ПРОГРАММЕ</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136 </w:t>
            </w:r>
          </w:p>
        </w:tc>
      </w:tr>
    </w:tbl>
    <w:p w:rsidR="00B52F9D" w:rsidRPr="00F17E8E" w:rsidRDefault="00B52F9D" w:rsidP="00B52F9D">
      <w:pPr>
        <w:rPr>
          <w:sz w:val="24"/>
          <w:szCs w:val="24"/>
        </w:rPr>
        <w:sectPr w:rsidR="00B52F9D" w:rsidRPr="00F17E8E" w:rsidSect="00325369">
          <w:pgSz w:w="11906" w:h="16383"/>
          <w:pgMar w:top="1701" w:right="1134" w:bottom="851" w:left="1134" w:header="720" w:footer="720" w:gutter="0"/>
          <w:cols w:space="720"/>
        </w:sectPr>
      </w:pPr>
    </w:p>
    <w:p w:rsidR="00B52F9D" w:rsidRPr="00F17E8E" w:rsidRDefault="00B52F9D" w:rsidP="00B52F9D">
      <w:pPr>
        <w:ind w:left="120"/>
        <w:rPr>
          <w:sz w:val="24"/>
          <w:szCs w:val="24"/>
        </w:rPr>
      </w:pPr>
      <w:r w:rsidRPr="00F17E8E">
        <w:rPr>
          <w:b/>
          <w:color w:val="000000"/>
          <w:sz w:val="24"/>
          <w:szCs w:val="24"/>
        </w:rPr>
        <w:lastRenderedPageBreak/>
        <w:t xml:space="preserve"> 3 КЛАСС </w:t>
      </w:r>
    </w:p>
    <w:tbl>
      <w:tblPr>
        <w:tblW w:w="0" w:type="auto"/>
        <w:tblCellSpacing w:w="20" w:type="nil"/>
        <w:tblLook w:val="04A0"/>
      </w:tblPr>
      <w:tblGrid>
        <w:gridCol w:w="1018"/>
        <w:gridCol w:w="4693"/>
        <w:gridCol w:w="1518"/>
      </w:tblGrid>
      <w:tr w:rsidR="00E54C02" w:rsidTr="00325369">
        <w:trPr>
          <w:gridAfter w:val="1"/>
          <w:wAfter w:w="1518" w:type="dxa"/>
          <w:trHeight w:val="276"/>
          <w:tblCellSpacing w:w="20" w:type="nil"/>
        </w:trPr>
        <w:tc>
          <w:tcPr>
            <w:tcW w:w="1018"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 п/п </w:t>
            </w:r>
          </w:p>
          <w:p w:rsidR="00325369" w:rsidRPr="00F17E8E" w:rsidRDefault="00325369" w:rsidP="005347A9">
            <w:pPr>
              <w:ind w:left="135"/>
              <w:rPr>
                <w:sz w:val="24"/>
                <w:szCs w:val="24"/>
              </w:rPr>
            </w:pPr>
          </w:p>
        </w:tc>
        <w:tc>
          <w:tcPr>
            <w:tcW w:w="4693"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5347A9">
            <w:pPr>
              <w:ind w:left="135"/>
              <w:rPr>
                <w:sz w:val="24"/>
                <w:szCs w:val="24"/>
              </w:rPr>
            </w:pP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5347A9">
            <w:pPr>
              <w:rPr>
                <w:sz w:val="24"/>
                <w:szCs w:val="24"/>
              </w:rPr>
            </w:pPr>
          </w:p>
        </w:tc>
        <w:tc>
          <w:tcPr>
            <w:tcW w:w="0" w:type="auto"/>
            <w:vMerge/>
            <w:tcBorders>
              <w:top w:val="nil"/>
            </w:tcBorders>
            <w:tcMar>
              <w:top w:w="50" w:type="dxa"/>
              <w:left w:w="100" w:type="dxa"/>
            </w:tcMar>
          </w:tcPr>
          <w:p w:rsidR="00325369" w:rsidRPr="00F17E8E" w:rsidRDefault="00325369" w:rsidP="005347A9">
            <w:pPr>
              <w:rPr>
                <w:sz w:val="24"/>
                <w:szCs w:val="24"/>
              </w:rPr>
            </w:pPr>
          </w:p>
        </w:tc>
        <w:tc>
          <w:tcPr>
            <w:tcW w:w="1518" w:type="dxa"/>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Всего </w:t>
            </w:r>
          </w:p>
          <w:p w:rsidR="00325369" w:rsidRPr="00F17E8E" w:rsidRDefault="00325369" w:rsidP="005347A9">
            <w:pPr>
              <w:ind w:left="135"/>
              <w:rPr>
                <w:sz w:val="24"/>
                <w:szCs w:val="24"/>
              </w:rPr>
            </w:pP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 Родине и её истории</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Фольклор (устное народное творчество)</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3</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Творчество И.А.Крылова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4</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Творчество А.С.Пушкина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9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5</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Картины природы в произведениях поэтов и писателей ХIХ века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8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6</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Творчество Л.Н.Толстого</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10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7</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Литературная сказка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9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8</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Картины природы в произведениях поэтов и писателей XX века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10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9</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взаимоотношениях человека и животных</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10</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детях</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18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Юмористические произведения</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12</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Зарубежная литература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10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13</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Резервное время</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10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ОБЩЕЕ КОЛИЧЕСТВО ЧАСОВ ПО ПРОГРАММЕ</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136 </w:t>
            </w:r>
          </w:p>
        </w:tc>
      </w:tr>
    </w:tbl>
    <w:p w:rsidR="00B52F9D" w:rsidRPr="00F17E8E" w:rsidRDefault="00B52F9D" w:rsidP="00B52F9D">
      <w:pPr>
        <w:rPr>
          <w:sz w:val="24"/>
          <w:szCs w:val="24"/>
        </w:rPr>
        <w:sectPr w:rsidR="00B52F9D" w:rsidRPr="00F17E8E" w:rsidSect="00325369">
          <w:pgSz w:w="11906" w:h="16383"/>
          <w:pgMar w:top="1701" w:right="1134" w:bottom="851" w:left="1134" w:header="720" w:footer="720" w:gutter="0"/>
          <w:cols w:space="720"/>
        </w:sectPr>
      </w:pPr>
    </w:p>
    <w:p w:rsidR="00B52F9D" w:rsidRPr="00F17E8E" w:rsidRDefault="00B52F9D" w:rsidP="00B52F9D">
      <w:pPr>
        <w:ind w:left="120"/>
        <w:rPr>
          <w:sz w:val="24"/>
          <w:szCs w:val="24"/>
        </w:rPr>
      </w:pPr>
      <w:r w:rsidRPr="00F17E8E">
        <w:rPr>
          <w:b/>
          <w:color w:val="000000"/>
          <w:sz w:val="24"/>
          <w:szCs w:val="24"/>
        </w:rPr>
        <w:lastRenderedPageBreak/>
        <w:t xml:space="preserve"> 4 КЛАСС </w:t>
      </w:r>
    </w:p>
    <w:tbl>
      <w:tblPr>
        <w:tblW w:w="0" w:type="auto"/>
        <w:tblCellSpacing w:w="20" w:type="nil"/>
        <w:tblLook w:val="04A0"/>
      </w:tblPr>
      <w:tblGrid>
        <w:gridCol w:w="1018"/>
        <w:gridCol w:w="4693"/>
        <w:gridCol w:w="1518"/>
      </w:tblGrid>
      <w:tr w:rsidR="00E54C02" w:rsidTr="00325369">
        <w:trPr>
          <w:gridAfter w:val="1"/>
          <w:wAfter w:w="1518" w:type="dxa"/>
          <w:trHeight w:val="276"/>
          <w:tblCellSpacing w:w="20" w:type="nil"/>
        </w:trPr>
        <w:tc>
          <w:tcPr>
            <w:tcW w:w="1018"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 п/п </w:t>
            </w:r>
          </w:p>
          <w:p w:rsidR="00325369" w:rsidRPr="00F17E8E" w:rsidRDefault="00325369" w:rsidP="005347A9">
            <w:pPr>
              <w:ind w:left="135"/>
              <w:rPr>
                <w:sz w:val="24"/>
                <w:szCs w:val="24"/>
              </w:rPr>
            </w:pPr>
          </w:p>
        </w:tc>
        <w:tc>
          <w:tcPr>
            <w:tcW w:w="4693" w:type="dxa"/>
            <w:vMerge w:val="restart"/>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5347A9">
            <w:pPr>
              <w:ind w:left="135"/>
              <w:rPr>
                <w:sz w:val="24"/>
                <w:szCs w:val="24"/>
              </w:rPr>
            </w:pP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5347A9">
            <w:pPr>
              <w:rPr>
                <w:sz w:val="24"/>
                <w:szCs w:val="24"/>
              </w:rPr>
            </w:pPr>
          </w:p>
        </w:tc>
        <w:tc>
          <w:tcPr>
            <w:tcW w:w="0" w:type="auto"/>
            <w:vMerge/>
            <w:tcBorders>
              <w:top w:val="nil"/>
            </w:tcBorders>
            <w:tcMar>
              <w:top w:w="50" w:type="dxa"/>
              <w:left w:w="100" w:type="dxa"/>
            </w:tcMar>
          </w:tcPr>
          <w:p w:rsidR="00325369" w:rsidRPr="00F17E8E" w:rsidRDefault="00325369" w:rsidP="005347A9">
            <w:pPr>
              <w:rPr>
                <w:sz w:val="24"/>
                <w:szCs w:val="24"/>
              </w:rPr>
            </w:pPr>
          </w:p>
        </w:tc>
        <w:tc>
          <w:tcPr>
            <w:tcW w:w="1518" w:type="dxa"/>
            <w:tcMar>
              <w:top w:w="50" w:type="dxa"/>
              <w:left w:w="100" w:type="dxa"/>
            </w:tcMar>
            <w:vAlign w:val="center"/>
          </w:tcPr>
          <w:p w:rsidR="00325369" w:rsidRPr="00F17E8E" w:rsidRDefault="00325369" w:rsidP="005347A9">
            <w:pPr>
              <w:ind w:left="135"/>
              <w:rPr>
                <w:sz w:val="24"/>
                <w:szCs w:val="24"/>
              </w:rPr>
            </w:pPr>
            <w:r w:rsidRPr="00F17E8E">
              <w:rPr>
                <w:b/>
                <w:color w:val="000000"/>
                <w:sz w:val="24"/>
                <w:szCs w:val="24"/>
              </w:rPr>
              <w:t xml:space="preserve">Всего </w:t>
            </w:r>
          </w:p>
          <w:p w:rsidR="00325369" w:rsidRPr="00F17E8E" w:rsidRDefault="00325369" w:rsidP="005347A9">
            <w:pPr>
              <w:ind w:left="135"/>
              <w:rPr>
                <w:sz w:val="24"/>
                <w:szCs w:val="24"/>
              </w:rPr>
            </w:pP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 Родине, героические страницы истории</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12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2</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Фольклор (устное народное творчество)</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11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3</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Творчество И.А.Крылова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4</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Творчество А.С.Пушкина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12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5</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Творчество М.Ю. Лермонтова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4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6</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Литературная сказка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9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7</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Картины природы в творчестве поэтов и писателей ХIХ века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7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8</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Творчество Л.Н. Толстого</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7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9</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Картины природы в творчестве поэтов и писателей XX века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10</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животных и родной природе</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12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11</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Произведения о детях</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13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12</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Пьеса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5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13</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 xml:space="preserve">Юмористические произведения </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6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14</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Зарубежная литература</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8 </w:t>
            </w:r>
          </w:p>
        </w:tc>
      </w:tr>
      <w:tr w:rsidR="00E54C02" w:rsidTr="00325369">
        <w:trPr>
          <w:trHeight w:val="144"/>
          <w:tblCellSpacing w:w="20" w:type="nil"/>
        </w:trPr>
        <w:tc>
          <w:tcPr>
            <w:tcW w:w="1018" w:type="dxa"/>
            <w:tcMar>
              <w:top w:w="50" w:type="dxa"/>
              <w:left w:w="100" w:type="dxa"/>
            </w:tcMar>
            <w:vAlign w:val="center"/>
          </w:tcPr>
          <w:p w:rsidR="00325369" w:rsidRPr="00F17E8E" w:rsidRDefault="00325369" w:rsidP="005347A9">
            <w:pPr>
              <w:rPr>
                <w:sz w:val="24"/>
                <w:szCs w:val="24"/>
              </w:rPr>
            </w:pPr>
            <w:r w:rsidRPr="00F17E8E">
              <w:rPr>
                <w:color w:val="000000"/>
                <w:sz w:val="24"/>
                <w:szCs w:val="24"/>
              </w:rPr>
              <w:t>15</w:t>
            </w:r>
          </w:p>
        </w:tc>
        <w:tc>
          <w:tcPr>
            <w:tcW w:w="4693" w:type="dxa"/>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7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Резервное время</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13 </w:t>
            </w:r>
          </w:p>
        </w:tc>
      </w:tr>
      <w:tr w:rsidR="00E54C02" w:rsidTr="005347A9">
        <w:trPr>
          <w:trHeight w:val="144"/>
          <w:tblCellSpacing w:w="20" w:type="nil"/>
        </w:trPr>
        <w:tc>
          <w:tcPr>
            <w:tcW w:w="0" w:type="auto"/>
            <w:gridSpan w:val="2"/>
            <w:tcMar>
              <w:top w:w="50" w:type="dxa"/>
              <w:left w:w="100" w:type="dxa"/>
            </w:tcMar>
            <w:vAlign w:val="center"/>
          </w:tcPr>
          <w:p w:rsidR="00325369" w:rsidRPr="00F17E8E" w:rsidRDefault="00325369" w:rsidP="005347A9">
            <w:pPr>
              <w:ind w:left="135"/>
              <w:rPr>
                <w:sz w:val="24"/>
                <w:szCs w:val="24"/>
              </w:rPr>
            </w:pPr>
            <w:r w:rsidRPr="00F17E8E">
              <w:rPr>
                <w:color w:val="000000"/>
                <w:sz w:val="24"/>
                <w:szCs w:val="24"/>
              </w:rPr>
              <w:t>ОБЩЕЕ КОЛИЧЕСТВО ЧАСОВ ПО ПРОГРАММЕ</w:t>
            </w:r>
          </w:p>
        </w:tc>
        <w:tc>
          <w:tcPr>
            <w:tcW w:w="1518" w:type="dxa"/>
            <w:tcMar>
              <w:top w:w="50" w:type="dxa"/>
              <w:left w:w="100" w:type="dxa"/>
            </w:tcMar>
            <w:vAlign w:val="center"/>
          </w:tcPr>
          <w:p w:rsidR="00325369" w:rsidRPr="00F17E8E" w:rsidRDefault="00325369" w:rsidP="005347A9">
            <w:pPr>
              <w:ind w:left="135"/>
              <w:jc w:val="center"/>
              <w:rPr>
                <w:sz w:val="24"/>
                <w:szCs w:val="24"/>
              </w:rPr>
            </w:pPr>
            <w:r w:rsidRPr="00F17E8E">
              <w:rPr>
                <w:color w:val="000000"/>
                <w:sz w:val="24"/>
                <w:szCs w:val="24"/>
              </w:rPr>
              <w:t xml:space="preserve"> 136 </w:t>
            </w:r>
          </w:p>
        </w:tc>
      </w:tr>
    </w:tbl>
    <w:p w:rsidR="00B52F9D" w:rsidRPr="00F17E8E" w:rsidRDefault="00B52F9D" w:rsidP="00B52F9D">
      <w:pPr>
        <w:rPr>
          <w:sz w:val="24"/>
          <w:szCs w:val="24"/>
        </w:rPr>
      </w:pPr>
    </w:p>
    <w:p w:rsidR="00325369" w:rsidRPr="00F17E8E" w:rsidRDefault="00325369" w:rsidP="00B52F9D">
      <w:pPr>
        <w:rPr>
          <w:sz w:val="24"/>
          <w:szCs w:val="24"/>
        </w:rPr>
      </w:pPr>
    </w:p>
    <w:p w:rsidR="00325369" w:rsidRPr="00F17E8E" w:rsidRDefault="00325369" w:rsidP="00B52F9D">
      <w:pPr>
        <w:rPr>
          <w:sz w:val="24"/>
          <w:szCs w:val="24"/>
        </w:rPr>
      </w:pPr>
    </w:p>
    <w:p w:rsidR="00325369" w:rsidRPr="00F17E8E" w:rsidRDefault="00325369" w:rsidP="00B52F9D">
      <w:pPr>
        <w:rPr>
          <w:sz w:val="24"/>
          <w:szCs w:val="24"/>
        </w:rPr>
      </w:pP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1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предложения из речевого потока. Устная и письменная речь</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рассказов по сюжетным картинкам. Предложение и слово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Моделирование состава предложения. Предложение и слово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о Родине. Произведение по выбору, например, С.Д. Дрожжин "Привет"</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слова и обозначаемого им предмета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Слово и слог. Как образуется слог</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первого звука в слове. Выделение гласных звуков в слове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слова. Выделение гласных звуков в слове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о Родине. Произведение по выбору, например, Е.В. Серова "Мой дом"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и согласные звуки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звуков по твердости-мягкости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качественных характеристик звуков в моделях слов</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Гласные и согласные звуки. Участие в диалоге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умения проводить звуковой анализ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о Родине. Произведение по выбору, например, С.Д. Дрожжин "Привет"</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А, а. Звук [а]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Функция буквы А, а в слоге-слиянии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О, о. Звук [о]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Функция буквы О, о в слоге-слиянии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И, и. Звук [и]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Буквы И, и, их функция в слоге-слиянии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буквой ы. Звук [ы]. Буква ы, ее функция в слоге-слиянии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У, у. Звук [у]</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о родной природе. Произведение по выбору, например, И.С. Соколов-Микитов "Русский лес"</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У, у. Буквы У, у, их функция в слоге-слиянии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о родной природе. Произведение по выбору, например, М.Л. Михайлов "Лесные хоромы"</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Н, н. Звуки [н], [н']</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Н, н</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С, с. Звуки [с], [с']</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30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С, с</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К, к. Звуки [к], [к']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К, 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Т, т. Проведение звукового анализа слов с буквами Т, т. Согласные звуки [т], [т']</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Л, л. Согласные звуки [л], [л']</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Л, л</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Р, р. Согласные звуки [р], [р']</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Р, 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В, в. Согласные звуки [в], [в']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В, 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Е, е. Звуки [й'э], ['э]</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Е, 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П, п. Согласные звуки [п], [п']</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П, п</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М, м. Согласные звуки [м], [м']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М, м. Согласные звуки [м], [м']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З, з. Звуки [з], [з']</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З, з. Отработка навыка чтения предложений с буквами З, з</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Б, б. Проведение звукового анализа слов с буквами Б, б. Согласные звуки [б], [б'].</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знаний о буквах Б, б. Сопоставление звуков [б] - [п]</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Д, д. Согласные звуки [д], [д']</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Д, д. Сопоставление звуков [д] - [т]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Я, я. Звуки [й'а], ['а].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Двойная роль букв Я, 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53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Произведение по выбору, например, В.Г. Сутеев "Дядя Миша". Чтение текстов с изученными буквами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Г, г. Проведение звукового анализа слов с буквами Г, г. Согласные звуки [г], [г']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Закрепление знаний о буквах Г, г. Сопоставление звуков [г] - [к].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Ч, ч. Звук [ч']. Сочетания ча - чу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Ч, ч</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буквой ь. Различение функций буквы 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о детях. Произведение по выбору, например, А.Л. Барто "В школу".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Ш, ш. Проведение звукового анализа слов с буквами Ш, ш. Звук [ш]</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Ж, ж</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Ж, ж. Сочетания жи - ши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Ё, ё. Звуки [й'о], ['о]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Ё, 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Й, й. Проведение звукового анализа слов с буквами Й, 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Слушание литературного произведения о детях. Произведение по выбору, например, В.К. Железников "История с азбукой"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Х, х. Проведение звукового анализа слов с буквами Х, 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Ю, ю. Проведение звукового анализа слов с буквами Ю, ю. Звуки [й'у], ['у]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навыка чтения. На примере произведения Л.Н. Толстого "Ехали два мужика..."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Ц, ц. Проведение звукового анализа слов с буквами Ц, ц. Согласный звук [ц]</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Слушание стихотворений о животных. Произведение по выбору, например, </w:t>
            </w:r>
            <w:r w:rsidRPr="00F17E8E">
              <w:rPr>
                <w:rFonts w:ascii="Times New Roman" w:hAnsi="Times New Roman" w:cs="Times New Roman"/>
                <w:sz w:val="24"/>
                <w:szCs w:val="24"/>
              </w:rPr>
              <w:lastRenderedPageBreak/>
              <w:t>А.А. Блок "Зайчик"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73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Э, э. Проведение звукового анализа слов с буквами Э, э. Звук [э]</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Отработка техники чтения. На примере произведений В.Д. Берестов. "Читалочка". Е.И. Чарушин. "Как мальчик Женя научился говорить букву 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Щ, щ. Звук [щ']</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Проведение звукового анализа слов с буквами Щ, щ. Сочетания ча - ща, чу - щу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со строчной и заглавной буквами Ф, ф. Звук [ф]</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особенностями буквы ъ. Буквы ь и ъ</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Выразительное чтение на примере стихотворений А.Л. Барто "Помощница", "Зайка", "Игра в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Обобщение знаний о буквах. Русский алфавит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Чтение произведений о буквах алфавита. С.Я. Маршак "Ты эти буквы заучи"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Совершенствование навыка чтения. А.А. Шибаев "Беспокойные соседки", "Познакомились"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Слушание литературных (авторских) сказок. Сказка К.И. Чуковского "Муха-Цокотуха"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Определение темы произведения: о животных. На примере произведений Е.И. Чарушина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Чтение небольших произведений о животных Н.И. Сладкова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Чтение рассказов о животных. Ответы на вопросы по содержанию произведения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Слушание литературных (авторских) сказок. Русская народная сказка "Лисичка-сестричка и волк"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Чтение небольших произведений Л.Н. Толстого о детях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Чтение произведений о детях Н.Н. Носова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Чтение рассказов о детях. Ответы на вопросы по содержанию произведения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92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Слушание литературных произведений. Е.Ф. Трутнева "Когда это бывает?"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Ориентировка в книге: Обложка, оглавление, иллюстрации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Реальность и волшебство в сказке. На примере сказки И. Токмаковой "Аля, Кляксич и буква 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героев в фольклорных (народных) сказках о животных. На примере сказок "Лисица и тетерев", "Лиса и рак"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Реальность и волшебство в литературных (авторских) сказках. На примере произведений В.Г. Сутеева "Под грибом", "Кораблик"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сюжета произведения в иллюстрациях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малыми жанрами устного народного творчества: потешка, загадка, пословица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Загадка - средство воспитания живости ума, сообразительности.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Игровой народный фольклор: потешки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произведений о чудесах и фантазии: способность автора замечать необычное в окружающем мире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фантазий и чудес в произведениях Б.В. Заходер "Моя Вообразилия", Ю. Мориц "Сто фантазий" и других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Открытие чудесного в обыкновенных явлениях. На примере стихотворений В.В. Лунина "Я видел чудо", Р.С. Сефа "Чудо"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авторских и фольклорных произведений о чудесах и фантазии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Понимание пословиц как средства проявления народной мудрости, краткого изречения жизненных правил</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темы произведения: изображение природы в разные времена года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особенностями стихотворной речи: рифма, ритм. Роль интонации при выразительном чтении: темп, сила голоса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произведений о родной природе: краски и звуки весны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111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темы произведения: изображение природы в разные времена года. Настроение, которое рождает стихотворение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Выявление главной мысли (идеи) в произведениях о природе родного края. Любовь к Родине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Отражении в иллюстрации эмоционального отклика на произведение.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темы произведения: о жизни, играх, делах детей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главной мысли (идеи) произведения. На примере текста К.Д. Ушинского "Худо тому, кто добра не делает никому" и других. Сказка М.С. Пляцковского "Помощник"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Заголовок произведения, его значение для понимания содержания. Произведения о дружбе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текстом произведения: осознание понятий друг, дружба, забота. На примере произведения Ю.И. Ермолаев "Лучший друг"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детях. На примере произведений В.А. Осеевой "Три товарища", Е.А. Благининой "Подарок", В.Н. Орлова "Кто кого?"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героя произведения: оценка поступков и поведения. На примере произведения Е.А. Пермяка "Торопливый ножик"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Рассказы о детях. На примере произведения Л.Н. Толстого "Косточка"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Стихотворения о детях. На примере произведений А.Л. Барто "Я - лишний", Р.С. Сефа "Совет", В.Н. Орлова "Если дружбой..."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текстом произведения: осознание понятий труд, взаимопомощь. На примере произведения М.С. Пляцковского "Сердитый дог Буль"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Описание героя произведения, его внешности, действий. На примере </w:t>
            </w:r>
            <w:r w:rsidRPr="00F17E8E">
              <w:rPr>
                <w:rFonts w:ascii="Times New Roman" w:hAnsi="Times New Roman" w:cs="Times New Roman"/>
                <w:sz w:val="24"/>
                <w:szCs w:val="24"/>
              </w:rPr>
              <w:lastRenderedPageBreak/>
              <w:t>произведений В.В. Бианки "Лис и Мышонок", С.В. Михалкова "Трезор"</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128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в произведениях понятий: любовь и забота о животных. На примере произведения М.М. Пришвина "Еж" и других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129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художественных и научно-познавательных текстов: описание героя-животного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текстом произведения: характеристика героя, его внешности, действий. На примере произведений Е.И. Чарушина "Про Томку", Н.И. Сладкова "Лисица и Еж"</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Собаки - защитники Родины</w:t>
            </w:r>
          </w:p>
        </w:tc>
      </w:tr>
      <w:tr w:rsidR="00325369" w:rsidRPr="00F17E8E" w:rsidTr="005512FF">
        <w:tc>
          <w:tcPr>
            <w:tcW w:w="9071" w:type="dxa"/>
            <w:gridSpan w:val="2"/>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132</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4.1</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2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Работа с детскими книгами: виды книг (учебная, художественная, справочная) (Час из резервных)</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малых жанров фольклора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Пословицы как жанр фольклора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особенностей народных песен</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Шуточные фольклорные произведения: игра со словом. Небылица как "перевертыш событий". Потешки и прибаутки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Ритм и счет - основа построения считалок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 особенностей скороговорок, их роль в речи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Загадка как жанр фольклора, тематические группы загадок</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устного народного творчества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сказок разного вида (о животных, бытовые, волшебные). На примере русской народной сказки "У страха глаза велики"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сказок о животных. На примере русской народной сказки "Петушок и бобовое зернышко"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Бытовые сказки: особенности построения и язык. Диалоги героев в русской народной сказке "Каша из топора"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Сказка - выражение народной мудрости, нравственная идея фольклорных сказок на примере сказки "Лиса и журавль"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представление о волшебной сказке: присказки, повторы. Русская народная сказка "Снегурочка"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героя волшебной сказки, постоянные эпитеты. На примере русской народной сказки "Гуси-лебеди"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Фольклорные произведения народов России: отражение в сказках народного быта и культуры</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Тематическая контрольная работа по итогам раздела "Фольклор"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"Произведения писателей о родной природе" Эстетическое восприятие явлений осенней природы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осеннего пейзажа: краски и звуки. Произведения художников и композиторов по выбору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пейзажной лирики. Слушание стихотворений об осени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стихотворений об осени. На примере произведений Ф.И. Тютчева "Есть в осени первоначальной...", К.Д. Бальмонта "Осень"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осени в произведении М.М. Пришвина "Осеннее утро" и других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Осень в произведениях А.С. Пушкина "Уж небо осенью дышало...", Г.А. Скребицкого "Четыре художника"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стихотворений об осенних листьях разных поэтов. А.К. Толстой "Осень. Обсыпается весь наш бедный сад..." и произведения других поэтов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"Звуки и краски осенней природы"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устных рассказов "Природа осенью" по изученным текстам. Сравнение художественного и научно-познавательного текстов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текстом произведения С.В. Михалкова "Быль для детей": осознание темы Великой Отечественной войны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Патриотическое звучание произведений о Родине. Ф.П. Савинова "Родина" и другие по выбору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Родина в произведении И.С. Никитина "Русь"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Любовь к природе - тема произведений о Родине. На примере произведения К.Г. Паустовского "Мещерская сторона"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Родины в изобразительном искусстве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пейзажа в произведениях писателей. В.А. Жуковский "Летний вечер"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прихода весны в произведениях В.А. Жуковского "Жаворонок" и "Приход весны"</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Волшебный мир сказок. А.С. Пушкин "У лукоморья дуб зеленый..."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Поучительный смысл сказки А.С. Пушкина "Сказка о рыбаке и рыбке". Характеристика героев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сказки А.С. Пушкина "Сказка о рыбаке и рыбке" с фольклорными (народными) сказками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Иллюстрации, их назначение в раскрытии содержания произведения. Иллюстрации к сказкам А.С. Пушкина, созданные разными художниками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прозаической и стихотворной басен И.А. Крылова "Лебедь, Щука и Рак" и Л.Н. Толстого "Лев и мышь"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басни как жанра литературы. Мораль басни как нравственный урок (поучение)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Представление темы "Отношение человека к животным" в произведениях писателей (Например, Л.Н. Толстой "Котенок")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семьи в творчестве писателей. На примере произведений Л.Н. Толстого "Правда всего дороже", "Отец и сыновья"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главного героя рассказа. Главная мысль произведения (идея). Л.Н. Толстой "Филиппок"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47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на тему: "О братьях наших меньших": составление аннотации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"Дружба животных" в стихотворении В.Д. Берестова "Кошкин щенок" и других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нравственно-этических понятий (защита и забота о животных) на примере рассказа М.М. Пришвина "Ребята и утята"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Соотнесение заголовка и главной мысли рассказа Е.И. Чарушина "Страшный рассказ"</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Оценка поступков и поведения героя произведения Б.С. Житкова "Храбрый утенок"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художниками-иллюстраторами, анималистами Е.И. Чарушиным, В.В. Бианки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образов животных в устном народном творчестве (фольклоре). На примере русской народной песни "Коровушка"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героев-животных в фольклорных (народных) сказках. Чукотская народная сказка "Хвост" и другие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сказок о животных. На примере русской народной сказки "Зимовье зверей" и других на выбор</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Фольклорные произведения народов России. Произведения по выбору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описания животных в художественном и научно-познавательном тексте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"О братьях наших меньших"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пейзажной лирики. Слушание стихотворений о зиме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сравнение. Произведения по выбору, например, И.А. Бунин "Первый снег"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Сравнение образа зимы в произведениях А.С. Пушкина "Вот север, тучи </w:t>
            </w:r>
            <w:r w:rsidRPr="00F17E8E">
              <w:rPr>
                <w:rFonts w:ascii="Times New Roman" w:hAnsi="Times New Roman" w:cs="Times New Roman"/>
                <w:sz w:val="24"/>
                <w:szCs w:val="24"/>
              </w:rPr>
              <w:lastRenderedPageBreak/>
              <w:t>нагоняя..." и С.А. Есенина "Поет зима - аукает"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65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эпитет. Произведения по выбору, например, отрывки из романа А.С. Пушкина "Евгений Онегин"</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Описание игр и зимних забав детей. Произведения по выбору, например, И.З. Суриков "Детство"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зимнего леса в рассказе И.С. Соколова-Микитова "Зима в лесу"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Жизнь животных зимой: научно-познавательные рассказы. Произведения по выбору, например, Г.А. Скребицкого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"Краски и звуки зимы" по изученным текстам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"Природа зимой" в картинах художников и произведениях композиторов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описанием в художественном тексте. Произведения по выбору, например, С.В. Михалков "Новогодняя быль"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плана сказки: части текста, их главные темы. На примере русской народной сказки "Два мороза"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Фольклорная основа литературной (авторской) сказки В.И. Даля "Девочка Снегурочка"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сюжетов и героев русской народной сказки "Снегурочка" и литературной (авторской) В.И. Даля "Девочка Снегурочка"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Фольклорная основа литературной (авторской) сказки В.Ф. Одоевского "Мороз Иванович"</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потворение по разделу "Звуки и краски зимней природы"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Выявление последовательности событий. Составление вопросного плана. К.И. Чуковский "Федорино горе"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Чтение по ролям (инсценировка) сказки К.И. Чуковский "Федорино горе"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понятий друг, дружба на примере произведений о животных. Произведения по выбору, например, С.В. Михалков "Мой щенок"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в стихотворениях о весне. Произведения по выбору, например, А.Л. Барто "Веревочка"</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детях. На примере рассказов Н.Н. Носова "Затейники"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героя, его портрет. Произведения о детях на выбор, например, Н.Н. Носов "Живая шляпа"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Отражение в произведениях нравственно-этических понятий: дружба, </w:t>
            </w:r>
            <w:r w:rsidRPr="00F17E8E">
              <w:rPr>
                <w:rFonts w:ascii="Times New Roman" w:hAnsi="Times New Roman" w:cs="Times New Roman"/>
                <w:sz w:val="24"/>
                <w:szCs w:val="24"/>
              </w:rPr>
              <w:lastRenderedPageBreak/>
              <w:t>терпение, уважение, помощь друг другу. В.А. Осеева "Синие листья"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84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героев рассказов Н.Н. Носова "На горке" и "Заплатка". Оценка поступков героя рассказа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дружбы в рассказах о детях. Выставка книг: произведения о детях.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понятия взаимопомощь в произведениях А.Л. Барто "Катя". Разные точки зрения на одно событие. Ю.И. Ермолаев "Два пирожных"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Главный герой: общее представление. Характеристика героя, его портрет. На примере рассказа В.А. Осеева "Волшебное слово"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главной мысли (идеи): уважение и внимание к старшему поколению. Произведения по выбору, например, В.А. Осеева "Хорошее"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Оценка поступков героя. В.В. Лунин "Я и Вовка"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дружбы в произведении Е.А. Пермяка "Две пословицы". Дружбу помни, а зло забывай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Оценка взаимоотношений взрослых и детей на примере рассказа В.А. Осеевой "Почему"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 заголовка и соотнесение его с главной мыслью произведения: В.А. Осеева "Почему"</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"О детях и дружбе"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Старинные народные весенние праздники и обряды. Заклички, веснянки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Народная наблюдательность, выраженная в малых жанрах устного народного творчества (фольклоре)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описанием весны в художественном тексте. Произведения по выбору, например, А.П. Чехов "Весной" (отрывок)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весеннего леса в рассказе Г.А. Скребицкого "Четыре художника". Составление плана текста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весеннего леса в рассказе Г.А. Скребицкого "Четыре художника". Средства выразительности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пейзажной лирики. Слушание стихотворений о весне и лете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Жизнь животных весной: рассказы и сказки писателей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Красота весенней природы, отраженная в лирических произведениях. </w:t>
            </w:r>
            <w:r w:rsidRPr="00F17E8E">
              <w:rPr>
                <w:rFonts w:ascii="Times New Roman" w:hAnsi="Times New Roman" w:cs="Times New Roman"/>
                <w:sz w:val="24"/>
                <w:szCs w:val="24"/>
              </w:rPr>
              <w:lastRenderedPageBreak/>
              <w:t>Произведения по выбору, например, Ф.И. Тютчев "Весенние воды"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103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Признаки весны, отраженные в произведениях писателей. Картины весны в стихотворениях разных поэтов. Сравнение стихотворений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образов одуванчика в произведениях О.И. Высотской "Одуванчик" и М.М. Пришвина "Золотой луг"</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Восприятие лета в произведении И.З. Сурикова "Лето"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"Краски и звуки весеннего леса" по изученным текстам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потворение по итогам раздела "Звуки и краски весенней природы"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"Природа весной" в картинах художников и произведениях композиторов. Образы пробуждающейся природы в живописи и музыки.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особенностей колыбельных народных песен: интонационный рисунок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народной колыбельной песни и стихотворения А.А. Плещеева "Песня матери": любовь и переживание матери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Нравственные семейные ценности в фольклорных (народных) сказках. Произведения по выбору, например, татарская народная сказка "Три дочери"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Международный женский день - тема художественных произведений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произведений о маме: проявление любви и радости общения. Произведения по выбору, например, А.П. Плещеев "В бурю"</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День Победы в произведениях С.А. Баруздина "Салют" и С.А. Васильева "Белая береза"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"О наших близких, о семье"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на тему: "О наших близких, о семье": выбор книг на основе тематической картотеки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Шутливое искажение действительности. На примере произведений А.И. Введенского "Ученый Петя", Д.И. Хармса "Врун"</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Средства создания комического в произведении. На примере произведения Э.Н. Успенского "Над нашей квартирой"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120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Герои литературной (авторской) сказки. На примере произведения Э.Н. Успенского "Чебурашка"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главной мысли (идеи) рассказа В.Ю. Драгунского "Тайное становится явным"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Сходство тем и сюжетов сказок разных народов. Произведения по выбору, например, английская народная сказка "Как Джек ходил счастье искать"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дружбы в сказке братьев Гримм "Бременские музыканты"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со сказкой братьев Гримм "Бременские музыканты": составление плана произведения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на тему: "Зарубежные сказочники": соотнесение иллюстраций с содержанием сказок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Фантазеры и мечтатели - герои произведений. Произведения по выбору, например, английские народные песенки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128</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построения волшебной сказки Ш. Перро "Кот в сапогах"</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129</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героев сказки Ш. Перро "Кот в сапогах"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130</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Х.-К. Андерсен - известный писатель-сказочник. Знакомство с его произведениями. Сказка "Огниво"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главной мысли (идеи) сказки Х.-К. Андерсена "Пятеро из одного стручка" и других его сказок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"Зарубежные писатели-сказочники"</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133</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итогам изученного во 2 классе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134</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Книга как источник необходимых знаний. На примере произведения Г.А. Ладонщиков "Лучший друг"</w:t>
            </w:r>
          </w:p>
        </w:tc>
      </w:tr>
      <w:tr w:rsidR="00325369" w:rsidRPr="00F17E8E" w:rsidTr="005512FF">
        <w:tc>
          <w:tcPr>
            <w:tcW w:w="1134"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135</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Ориентировка в книге: обложка, содержание, аннотация, иллюстрация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136</w:t>
            </w:r>
          </w:p>
        </w:tc>
        <w:tc>
          <w:tcPr>
            <w:tcW w:w="7937"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Выбор книг на основе рекомендательного списка: летнее чтение</w:t>
            </w:r>
          </w:p>
        </w:tc>
      </w:tr>
      <w:tr w:rsidR="00325369" w:rsidRPr="00F17E8E" w:rsidTr="005512FF">
        <w:tc>
          <w:tcPr>
            <w:tcW w:w="9071" w:type="dxa"/>
            <w:gridSpan w:val="2"/>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136, из них уроков, отведенных на контрольные работы, - не более 13</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4.2</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lastRenderedPageBreak/>
        <w:t>3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 мире книг. Книга как особый вид искусства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представление о первых книгах на Руси, знакомство с рукописными книгами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Ценность чтения художественной литературы и фольклора, осознание важности читательской деятельности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 использование образных слов, пословиц и поговорок, крылатых выражений. Книги и словари, созданные В.И. Далем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Художественные особенности волшебной сказки разного вида (о животных, бытовые)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Былина как народный песенный сказ о героическом событии. Фольклорные особенности: выразительность, напевность исполнения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главного героя (где жил, чем занимался, какими качествами обладал). На примере образа Ильи Муромца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Описание картин природы как способ рассказать в песне о родной земле. Темы народных песен</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понятия трудолюбие на примере народных сказок. Произведения по выбору, например, русская народная сказка "Сестрица Аленушка и братец Иванушка"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построения (композиция) волшебной сказки: составление плана. На примере русской народной сказки "Иван-царевич и Серый Волк"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Иллюстрация как отражение сюжета волшебной сказки (картины В.М. Васнецова, иллюстрации И.Я. Билибина)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героя, волшебные помощники. На примере русской народной сказки "Иван-царевич и серый волк"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Представление в сказке народного быта и культуры. Произведения по выбору, например, русская народная сказка "Сивка-бурка"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Пословицы народов России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Устное народное творчество. Характеристика малых жанров фольклора: потешки, небылицы, скороговорки, считалки...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Загадка как жанр фольклора, знакомство с видами загадок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"Фольклор (устное народное творчество)"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Проект: составляем словарь устаревших слов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Работа со словарем: язык былины, устаревшие слова, их место и представление в современной лексике. Проект "Словарь устаревших слов"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Историческая обстановка как фон создания произведения (на примере былин)</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Сравнение средств создания пейзажа в тексте-описании, в изобразительном искусстве, в произведениях музыкального искусства XIX - XX вв.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(эпитет, сравнение, олицетворение) в лирических произведениях поэтов XIX - XX вв.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Описание картин осенней природы в стихотворении Ф.И. Тютчева "Есть в осени первоначальной...", "Листья"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стихотворений об осени. На примере произведений Ф.И. Тютчева "Есть в осени первоначальной..." и А.Н. Майкова "Осень"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Олицетворение как одно из средств выразительности лирического произведения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картин зимнего пейзажа в стихотворениях, А.А. Фета "Кот поет, глаза прищуря", "Мама! Глянь-ка из окошка...", И.С. Никитин "Встреча зимы"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Слова, с помощью которых поэт описывает и оживляет природу на примере стихотворений И.З. Сурикова "Детство", "Зима"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Поэты о красоте родной природы. На примере произведения Н.А. Некрасова "Железная дорога" (отрывок)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Оценка чувств и настроения, вызываемых лирическим произведением. На примере произведения Н.А. Некрасова "Не ветер бушует над бором..." (отрывок)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с учетом учебных задач аппарата издания (обложка, оглавление, аннотация, предисловие, иллюстрации). Художник-иллюстратор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33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А.С. Пушкин - великий русский поэт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пейзажной лирики А.С. Пушкина: средства художественной выразительности (сравнение, эпитет), рифма, ритм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И.Я. Билибин - иллюстратор сказок А.С. Пушкина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интерьера. Иллюстрации Билибина (описание интерьера)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"Почему я люблю сказки А.С. Пушкина"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"Творчество А.С. Пушкина"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И.А. Крылов - великий русский баснописец. Иносказание в его баснях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особенностей басни, как произведения-поучения, которое помогает увидеть свои и чужие недостатки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произведениями И.А. Крылова. Явная и скрытая мораль басен</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басней И.А. Крылова "Ворона и Лисица": тема, мораль, герои, особенности языка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Живописные полотна как иллюстрация к лирическому произведению: пейзаж</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Жанровое многообразие произведений Л.Н. Толстого: сказки, рассказы, басни, быль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50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рассказа-описания и рассказа-рассуждения на примере рассказа Л.Н. Толстого "Лебеди" и других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рассказчика и автора произведения. На примере рассказа Л.Н. Толстого "Акула"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Разные виды планов на примере произведения Л.Н. Толстого "Акула"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Различение художественного и научно-познавательного текстов Л.Н. Толстого "Лебеди" и "Зайцы"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 сюжета были "Прыжок" Л.Н. Толстого: главные герои, отдельные эпизоды, составление плана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структурных частей композиции (начало действия, завязка, кульминация, развязка) произведения Л.Н. Толстого "Прыжок" и других по выбору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связи содержания произведения с реальным событием. На примере были "Прыжок" Л.Н. Толстого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жанровое многообразие произведений Л.Н. Толстого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"Творчество Л.Н. Толстого"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"Литературные сказки писателей": составление аннотации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образов героев-животных в литературных сказках. На примере произведения Д.Н. Мамина-Сибиряка "Сказка про храброго зайца..."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литературной сказки В.М. Гаршина "Лягушка-путешественница": анализ сюжета, композиции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главной мысли (идеи) сказки В.М. Гаршина "Лягушка-путешественница"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героя сказки В.М. Гаршина "Лягушка-путешественница", Д.Н. Мамин-Сибиряк "Сказка про храброго зайца..."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Судьбы крестьянских детей в произведениях писателей. Произведения по выбору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"Моя любимая книга"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Научно-естественные сведения о природе в сказке Максима Горького "Случай с Евсейкой"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Средства художественной выразительности (эпитет, сравнение) в лирических произведениях поэтов. На примере произведения Саши </w:t>
            </w:r>
            <w:r w:rsidRPr="00F17E8E">
              <w:rPr>
                <w:rFonts w:ascii="Times New Roman" w:hAnsi="Times New Roman" w:cs="Times New Roman"/>
                <w:sz w:val="24"/>
                <w:szCs w:val="24"/>
              </w:rPr>
              <w:lastRenderedPageBreak/>
              <w:t>Черного "Воробей"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68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Оценка чувств и настроения, вызываемых лирическим произведением. На примере произведений Саши Черного "Что ты тискаешь утенка..." и "Слон"</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Родина в произведении М.М. Пришвин "Моя Родина": роль и особенности заголовка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ее историю</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Патриотическое звучание стихотворений о Родине. На пример произведения С.А. Васильева "Россия": интонация, темп, ритм, логические ударения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Репродукции картин как иллюстрации к произведениям о Родине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образа Родины в произведениях писателей. Произведения по выбору, например, И.С. Никитин "Встреча зимы"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Представление темы "Дети на войне" в рассказе Л. Пантелеева "На ялике"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портрета главного героя рассказа Л.А. Кассиля "Алексей Андреевич"</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Осмысление поступков и поведения главного героя рассказа Л.А. Кассиля "Алексей Андреевич"</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картин природы в стихотворениях С.А. Есенина "Береза", "Черемуха" и другие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со стихотворением С.А. Есенина "Береза": средства выразительности в произведении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о братьях наших меньших: написание отзыва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Животные в литературных сказках. На примере произведения И.С. Соколова-Микитова "Листопадничек"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Поучительный смысл сказок о животных. На примере произведения И.С. Соколова-Микитова "Листопадничек"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Работа с детской книгой и справочной литературой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нравственно-этических понятий (любовь и забота о животных) в рассказах писателей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85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понятий верность и преданность животных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Взаимоотношения человека и животных - тема произведения Д.Н. Мамин-Сибиряка "Приемыш"</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Соотнесение заглавия и главной мысли рассказа Д.Н. Мамин-Сибиряка "Приемыш"</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Обсуждение проблемы "Что значит любить животных?". На примере рассказа В.Ю. Драгунского "Он живой и светится"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дружба животных в рассказах писателей. На примере произведения К.Г. Паустовского "Кот-ворюга"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героев-животных, их портрет в рассказах писателей. На примере рассказа К.Г. Паустовского "Кот-ворюга"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рассказом К.Г. Паустовского "Кот-ворюга": анализ композиции, составление плана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К.Г. Паустовского о природе и животных. Главная мысль (идея) рассказа "Барсучий нос"</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произведением К.Г. Паустовского "Барсучий нос": особенности композиции, составление плана рассказа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композиции в рассказах о животных. На примере рассказа Б.С. Житкова "Про обезьяну"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характеров героев-животных в рассказах писателей. На примере рассказа Б.С. Житкова "Про обезьяну"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Рассказы писателей-натуралистов о заботливом и бережном отношении человека к животным к природе родного края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"Взаимоотношения человека и животных"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Составление устного рассказа "Любовь и забота о братьях наших меньших" по изученным произведениям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картин природы в произведениях поэтов. На примере стихотворения И.А. Бунина "Первый снег"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описанием зимнего пейзажа. На примере стихотворения С.Д. Дрожжина "Зимний день"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детскими книгами. Проект "Составление сборника стихов"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103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"Картины природы в произведениях поэтов и писателей XIX - XX вв."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средств создания пейзажа в тексте-описании, в изобразительном искусстве, в произведениях музыкального искусства XX 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Выделение главной мысли (идеи) в произведениях о детях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детскими книгами: авторы юмористических рассказов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Нравственная оценка ситуаций, поведения и поступков героев. На примере произведения М.М. Зощенко "Золотые слова"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юмористических произведений (ирония) М.М. Зощенко и других авторов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Основные события сюжета произведения А.П. Гайдара "Тимур и его команда" (отрывки)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интерьера (описание штаба) в создании образов героев произведения А.П. Гайдара "Тимур и его команда" (отрывки)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Нравственная оценка ситуаций, поведения и поступков героев произведения А.П. Гайдара "Тимур и его команда" (отрывки)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Деление текста на части, составление плана, выявление главной мысли (идеи). На примере рассказа А.П. Платонова "Цветок на земле"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внешнего вида и характера героя-ребенка. А.П. Платонов "Цветок на земле"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юмористических произведений Н.Н. Носова и других авторов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Комичность как основа сюжета рассказов Н.Н. Носова и других авторов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героя "Денискиных рассказов" В.Ю. Драгунского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выразительности текста юмористического содержания: преувеличение. На примере произведений В.Ю. Драгунского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юмористического рассказа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"Мой любимый детский писатель" на примере изученных произведений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книгами о детях: написание отзыва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122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"Произведения о детях"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книгами о детях: составление аннотации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Расширение знаний о писателях, как переводчиках зарубежной литературы. На примере переводов С.Я. Маршака, К.И. Чуковского и других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Волшебные предметы и помощники в литературных сказках Ш. Перро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литературных сказок Х.-К. Андерсена (сюжет, язык, герои) на примере сказки "Гадкий утенок"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литературных сказок: раскрытие главной мысли, композиция, герои. На примере сказки Х.-К. Андерсена "Гадкий утенок"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Взаимоотношения человека и животных в рассказах зарубежных писателей. На примере рассказа Джека Лондона "Бурый волк"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Деление текста на части, составление плана, выявление главной мысли (идеи) рассказа Джека Лондона "Бурый волк"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создания образов героев-животных в рассказах зарубежных писателей. На примере рассказа Э. Сетон-Томпсона "Чинк"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нравственно-этических понятий: верность и преданность животных. На примере рассказа Э. Сетон-Томпсона "Чинк"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"Зарубежная литература"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"Мой любимый детский писатель" на примере изученных произведений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Осознание важности читательской деятельности. Работа со стихотворением Б. Заходера "Что такое стихи"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итогам изученного в 3 классе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Летнее чтение. Выбор книг на основе рекомендательного списка и тематического каталога</w:t>
            </w:r>
          </w:p>
        </w:tc>
      </w:tr>
      <w:tr w:rsidR="00325369" w:rsidRPr="00F17E8E" w:rsidTr="005512FF">
        <w:tc>
          <w:tcPr>
            <w:tcW w:w="9071" w:type="dxa"/>
            <w:gridSpan w:val="2"/>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136, из них уроков, отведенных на контрольные работы, - не более 13</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4.3</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4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325369" w:rsidRPr="00F17E8E" w:rsidTr="005512FF">
        <w:tc>
          <w:tcPr>
            <w:tcW w:w="113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793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Разнообразие малых жанров фольклора (назначение, сравнение, классификация)</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Урок 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Проявление народной культуры в разнообразных видах фольклора: словесном, музыкальном, обрядовом (календарном)</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Образы русских богатырей: где жил, чем занимался, какими качествами обладал. На примере былины "Ильины три поездочки"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Герой былины - защитник страны. На примере былины "Ильины три поездочки"</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Средства художественной выразительности в былине: устойчивые выражения, повторы, гипербола, устаревшие слова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народной былинной темы в творчестве художника В.М. Васнецова</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Летопись "И повесил Олег щит свой на вратах Царьграда". Знакомство с произведением А.С. Пушкина "Песнь о вещем Олеге"</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Путешествие героя как основа композиции волшебной сказки. На примере русской народной сказки "Волшебное кольцо"</w:t>
            </w:r>
          </w:p>
        </w:tc>
      </w:tr>
      <w:tr w:rsidR="00325369" w:rsidRPr="00F17E8E" w:rsidTr="005512FF">
        <w:tc>
          <w:tcPr>
            <w:tcW w:w="1134"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Урок 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 Александра Невского в произведении С.Т. Романовского "Ледовое побоище". Страницы истории России, великие люди и события. На примере Жития Сергия Радонежского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Представление в сказке народного быта и культуры: сказки о животных, бытовые, волшебные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героев волшебной сказки: чем занимались, какими качествами обладают. На примере русской народной сказки "Волшебное кольцо"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нравственных ценностей на примере фольклорных сказок народов России и мира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"Фольклор - народная мудрость"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Работа с детскими книгами на тему: "Фольклор (устное народное творчество)": собиратели фольклора (А.Н. Афанасьев, В.И. Даль)</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"Мое любимое произведение А.С. Пушкина"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выставки "Произведения А.С. Пушкина". Написание аннотации к книгам на выставке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Оценка настроения и чувств, вызываемых лирическим произведением А.С. Пушкина. На примере стихотворения "Няне"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осени в лирических произведениях А.С. Пушкина: сравнения, эпитет, олицетворения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литературной сказкой А.С. Пушкина "Сказка о мертвой царевне и о семи богатырях": сюжет произведения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положительных и отрицательных героев, волшебные помощники в сказке А.С. Пушкина "Сказка о мертвой царевне и о семи богатырях"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текста, языком авторской сказки А.С. Пушкина "Сказка о мертвой царевне и о семи богатырях"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Фольклорная основа литературной сказки А.С. Пушкина "Сказка о мертвой царевне и о семи богатырях"</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Сходство фольклорных и литературных произведений А.С. Пушкина, В.А. Жуковского по тематике, художественным образам ("бродячие" сюжеты)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"Творчество А.С. Пушкина"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сообщения о М.Ю. Лермонтове. Строфа как элемент композиции стихотворения М.Ю. Лермонтова "Парус"</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со стихотворением М.Ю. Лермонтова "Утес": характеристика средств художественной выразительности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лирических произведений М.Ю. Лермонтова. Стихотворения о Кавказе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Патриотическое звучание стихотворения М.Ю. Лермонтова "Москва, Москва!... Люблю тебя как сын...": метафора как "свернутое" сравнение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Творчество Л.Н. Толстого - великого русского писателя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представление о повести как эпическом жанре. Знакомство с отрывками из повести Л.Н. Толстого "Детство"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Чтение научно-познавательных рассказов Л.Н. Толстого. Примеры текста-рассуждения в рассказе "Черепаха" и в повести Л.Н. Толстого "Детство"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36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портрета, интерьера в создании образа героя повести "Детство"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Басни Л.Н. Толстого: выделение жанровых особенностей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Контрольная работа по разделу "Жанровое многообразие творчества Л.Н. Толстого"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Подготовка выставки книг Л.Н. Толстого. Подготовка сообщения о книгах Л.Н. Толстого (сказки, рассказы, были, басни)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Взаимоотношения со сверстниками - тема рассказа А.П. Чехова "Мальчики"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Образы героев-детей в рассказе А.П. Чехова "Мальчики"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Соотнесение заглавия и главной мысли рассказа А.П. Чехова "Мальчики"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ценности чтения для учебы и жизни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Поэты о красоте родной природы: анализ авторских приемов создания художественного образа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по репродукции картины на основе изученных произведений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Описание явления природы в стихотворении В.А. Жуковский "Загадка": приемы создания художественного образа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образа радуги в стихотворениях В.А. Жуковского "Загадка" и Ф.И. Тютчева "Как неожиданно и ярко"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Восприятие картин природы в стихотворении А.А. Фета "Весенний дождь" и других его стихотворений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Авторские приемы создания художественного образа в стихотворении Е.А. Баратынского "Весна, весна! Как воздух чист..."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Анализ настроения в стихотворении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Выразительность поэтической речи стихотворения И.С. Никитина "В синем небе плывут над полями..." и другие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 чувств и настроения, создаваемых лирическим произведением. На примере произведения А.А. Прокофьева "Люблю березу русскую..."</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Образное изображение осени в стихотворении И.А. Бунина "Листопад"</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создания речевой выразительности в стихотворения К.Д. Бальмонта. На примере стихотворения "Камыши"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Составление текста-рассуждения на тему "Зачем нужна поэзия современному человеку"</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56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Темы лирических произведений А.А. Блока. На примере стихотворения "Рождество"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по репродукции картины на основе изученных лирических произведений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Читательский дневник (правила оформления)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героя литературной сказки. На примере сказки В.Ф. Одоевского "Городок в табакерке"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Народные образы героев сказа П.П. Бажова "Серебряное копытце"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языком сказа П.П. Бажова "Серебряное копытце"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Иллюстрации как отражение сюжета сказов П.П. Бажова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Литературная сказка П.П. Ершова "Конек-Горбунок": сюжет и построение (композиция) сказки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Речевые особенности (сказочные формулы, повторы, постоянные эпитеты) сказки П.П. Ершова "Конек-Горбунок"</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Литературная сказка С.Т. Аксакова "Аленький цветочек" (сюжет, композиция, герои)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Фольклорная основа литературной сказки С.Т. Аксакова "Аленький цветочек". Сочинение по сказке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Тематическая повторение по итогам раздела "Литературная сказка"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Расширение круга детского чтения. Знакомство с авторами юмористических произведений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создания комического в произведениях Н.Н. Носова и других авторов на выбор</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экранизацией произведений юмористических произведений. На примере экранизации "Сказки о потерянном времени" Е.Л. Шварца (1964 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Работа с детскими книгами. Произведения В.Ю. Драгунского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Герой юмористических произведений В.Ю. Драгунского. Средства создания юмористического содержания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выразительности текста юмористического содержания: гипербола. На примере рассказа В.Ю. Драгунского "Главные реки"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Знакомство с пьесой как жанром литературы. Как подготовить </w:t>
            </w:r>
            <w:r w:rsidRPr="00F17E8E">
              <w:rPr>
                <w:rFonts w:ascii="Times New Roman" w:hAnsi="Times New Roman" w:cs="Times New Roman"/>
                <w:sz w:val="24"/>
                <w:szCs w:val="24"/>
              </w:rPr>
              <w:lastRenderedPageBreak/>
              <w:t>произведение к постановке в театре?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75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Пьеса и сказка: драматическое и эпическое произведения, их структурные и жанровые особенности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пьесой-сказкой С.Я. Маршака "Двенадцать месяцев"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героев юмористических произведений. На примере рассказа Л.Д. Каминского "Автопортрет"</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Знакомство с детскими журналами: "Веселые картинки", "Мурзилка" и другими. Сочинение веселой истории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Приемы раскрытия главной мысли рассказа. На примере произведения Б.С. Житкова "Как я ловил человечков"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рассказом К.Г. Паустовского "Корзина с еловыми шишками"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Отличие автора от героя и рассказчика на примере рассказов М.М. Зощенко "О Леньке и Миньке"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нравственно-этических понятий в рассказах М.М. Зощенко "О Леньке и Миньке". На примере рассказа "Елка"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отрывками из повести Н.Г. Гарин-Михайловского "Детство Темы" (отдельные главы): основные события сюжета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Словесный портрет героя повести Н.Г. Гарин-Михайловского "Детство Темы" (отдельне главы)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Осмысление поступков и поведения главного героя повести Н.Г. Гарин-Михайловского "Детство Темы" (отдельные главы)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Темы лирических произведений. На примере стихотворений М.И. Цветаевой "Наши царства", "Бежит тропинка с бугорка..."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Выразительность поэтических картин родной природы. На примере стихотворения И.А. Бунина "Детство"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Любовь к природе и родному краю - тема произведений поэтов. На </w:t>
            </w:r>
            <w:r w:rsidRPr="00F17E8E">
              <w:rPr>
                <w:rFonts w:ascii="Times New Roman" w:hAnsi="Times New Roman" w:cs="Times New Roman"/>
                <w:sz w:val="24"/>
                <w:szCs w:val="24"/>
              </w:rPr>
              <w:lastRenderedPageBreak/>
              <w:t>примере стихотворений С.А. Есенина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92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"Произведения о детях и для детей"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"Герой, который мне больше всего запомнился"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Книга как источник информации. Виды информации в книге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животные - тема многих произведений писателей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Писатели - авторы произведений о животных: выставка книг</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Наблюдательность писателей, выражающаяся в описании жизни животных. На примере рассказа А.И. Куприна "Скворцы"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Раскрытие темы о бережном отношении человека к природе родного края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художественного описания родной природы. На примере рассказа В.П. Астафьева "Весенний остров"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темы "Материнская любовь" в рассказе В.П. Астафьева "Капалуха" и стихотворении С.А. Есенина "Лебедушка"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 автора в рассказе В.П. Астафьев "Капалуха"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М.М. Пришвин - певец русской природы. Чтение произведения М.М. Пришвина "Выскочка"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Авторское мастерство создания образов героев-животных. На примере произведения Максима Горького "Воробьишка"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его отношения с животными. Обсуждение в классе темы "Что такое самопожертвование"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речи: озаглавливание частей. На примере произведения В.П. Астафьева "Стрижонок Скрип"</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"Произведения о животных и родной природе"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Работа с детскими книгами на тему: "Книги о Родине и ее истории": типы книг (изданий). Презентация книги, прочитанной самостоятельно</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"Моя любимая книга"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Проявление любви к родной земле в литературе народов России. На примере стихотворных и прозаических произведениях писателей и поэтов XIX и XX вв.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 родной земли в стихотворении С.Д. Дрожжина "Родине"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111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Раскрытие главной идеи произведения А.Т. Твардовского "О Родине большой и малой" (отрывок): чувство любви к своей стране и малой родине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народной исторической песни: темы, образы, герои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Осознание понятий поступок, подвиг на примере произведений о Великой Отечественной войне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художественными особенностями текста авторской песни. Знакомство с песнями на тему Великой Отечественной войны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героического прошлого России в произведениях литературы. На примере "Солдатской песни" Ф.Н. Глинки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Составление устного рассказа "Защитник Отечества" по изученным произведениям</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Тематическое повторение по итогам раздела "О Родине, героические страницы истории"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Патриотическое звучание произведений о Родине, о славных и героических страницах истории России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Зарубежные писатели-сказочники: раскрытие главной мысли и особенности композиции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басни как лиро-эпического жанра. Басни стихотворные и прозаические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Аллегория и ирония как характеристика героев басен. На примере басни И.А. Крылова "Мартышка и очки"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баснями И.А. Крылова. Инсценирование их сюжета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Язык басен И.А. Крылова: пословицы, поговорки, крылатые выражения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сюжета "Путешествия Гулливера" Джонатана Свифта (отдельные главы)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главного героя "Путешествия Гулливера" Джонатана Свифта (отдельные главы)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127</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построения (композиция) литературной сказки: составление плана. Х.К. Андерсен "Русалочка"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128</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в литературной сказке. Х.К. Андерсен "Дикие лебеди"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129</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Описание героя в произведении Марка Твена "Том Сойер" (отдельные главы)</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130</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Анализ отдельных эпизодов произведения Марка Твена "Том Сойер" (отдельные главы): средства создания комического. Написание отзыва</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131</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Книги зарубежных писателей</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132</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со словарем: поиск необходимой информации</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133</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134</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"Оценим свои достижения"</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135</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Книги о приключениях и фантастике</w:t>
            </w:r>
          </w:p>
        </w:tc>
      </w:tr>
      <w:tr w:rsidR="00325369" w:rsidRPr="00F17E8E" w:rsidTr="005512FF">
        <w:tc>
          <w:tcPr>
            <w:tcW w:w="1134"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136</w:t>
            </w:r>
          </w:p>
        </w:tc>
        <w:tc>
          <w:tcPr>
            <w:tcW w:w="7937"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Рекомендации по летнему чтению. Правила читателя и способы выбора книги (тематический, систематический каталог)</w:t>
            </w:r>
          </w:p>
        </w:tc>
      </w:tr>
      <w:tr w:rsidR="00325369" w:rsidRPr="00F17E8E" w:rsidTr="005512FF">
        <w:tc>
          <w:tcPr>
            <w:tcW w:w="9071" w:type="dxa"/>
            <w:gridSpan w:val="2"/>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B52F9D">
      <w:pPr>
        <w:rPr>
          <w:sz w:val="24"/>
          <w:szCs w:val="24"/>
        </w:rPr>
        <w:sectPr w:rsidR="00325369" w:rsidRPr="00F17E8E" w:rsidSect="00325369">
          <w:pgSz w:w="11906" w:h="16383"/>
          <w:pgMar w:top="1701" w:right="1134" w:bottom="851" w:left="1134" w:header="720" w:footer="720" w:gutter="0"/>
          <w:cols w:space="720"/>
        </w:sectPr>
      </w:pPr>
    </w:p>
    <w:bookmarkEnd w:id="8"/>
    <w:p w:rsidR="00325369" w:rsidRPr="00F17E8E" w:rsidRDefault="00325369" w:rsidP="00325369">
      <w:pPr>
        <w:pStyle w:val="ConsPlusNormal"/>
        <w:ind w:firstLine="540"/>
        <w:jc w:val="both"/>
        <w:rPr>
          <w:rFonts w:ascii="Times New Roman" w:hAnsi="Times New Roman" w:cs="Times New Roman"/>
          <w:sz w:val="24"/>
          <w:szCs w:val="24"/>
        </w:rPr>
      </w:pPr>
      <w:r w:rsidRPr="00F17E8E">
        <w:rPr>
          <w:rFonts w:ascii="Times New Roman" w:hAnsi="Times New Roman" w:cs="Times New Roman"/>
          <w:sz w:val="24"/>
          <w:szCs w:val="24"/>
        </w:rPr>
        <w:lastRenderedPageBreak/>
        <w:t>.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(1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в художественных произведениях отражение нравственных ценностей, традиций, быта разных народов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прозаическую (нестихотворную) и стихотворную речь</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понимать содержание прослушанного (прочитанного) произведения: отвечать на вопросы по фактическому содержанию произведения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по ролям с соблюдением норм произношения, расстановки ударения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высказывания по содержанию произведения (не менее 3 предложений) по заданному алгоритму</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сочинять небольшие тексты по предложенному началу (не менее 3 предложений)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ориентироваться в книге (учебнике) по обложке, оглавлению, иллюстрациям;</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обращаться к справочной литературе для получения дополнительной информации в соответствии с учебной задачей</w:t>
            </w:r>
          </w:p>
        </w:tc>
      </w:tr>
    </w:tbl>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5.1</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(1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Сказка фольклорная (народная) о животных и литературная (авторская) (не менее четырех произведений)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Народные сказки о животных, например, "Лисица и тетерев", "Лиса и рак"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Литературные (авторские) сказки, например, К.Д. Ушинского "Петух и собака", сказки В.Г. Сутеева "Кораблик", "Под грибом"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родной природе (на примере трех-четырех доступных произведений А.К. Толстого, А.Н. Плещеева, Е.Ф. Трутневой, С.Я. Маршака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Малые фольклорные жанры: потешка, загадка, пословица (не менее шести </w:t>
            </w:r>
            <w:r w:rsidRPr="00F17E8E">
              <w:rPr>
                <w:rFonts w:ascii="Times New Roman" w:hAnsi="Times New Roman" w:cs="Times New Roman"/>
                <w:sz w:val="24"/>
                <w:szCs w:val="24"/>
              </w:rPr>
              <w:lastRenderedPageBreak/>
              <w:t>произведений)</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братьях наших меньших В.В. Бианки, Е.И. Чарушина, М.М. Пришвина, Н.И. Сладкова и другие (три-четыре автора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В.В. Бианки "Лис и Мышонок", Е.И. Чарушин "Про Томку", М.М. Пришвин "Еж", Н.И. Сладков "Лисица и Еж"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Фольклорные и авторские произведения о чудесах и фантазии (не менее трех произведений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Р.С. Сеф "Чудо", В.В. Лунин "Я видел чудо", Б.В. Заходер "Моя Вообразилия", Ю.П. Мориц "Сто фантазий"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Сведения по теории и истории литературы</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Автор, писатель. Произведение.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Жанры (стихотворение, рассказ); жанры фольклора малые (потешка, пословица, загадка). Фольклорная и литературная сказки.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Идея. Тема. Заголовок.</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Литературный герой.</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Ритм. Рифма.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Содержание произведения.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Прозаическая (нестихотворная) и стихотворная речь</w:t>
            </w:r>
          </w:p>
        </w:tc>
      </w:tr>
    </w:tbl>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5.2</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(2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пересказывать (устно) содержание произведения подробно, выборочно, от лица героя, от третьего лица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высказывания на заданную тему по содержанию произведения (не менее 5 предложений)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сочинять по аналогии с прочитанным загадки, небольшие сказки, рассказы</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ориентироваться в книге и (или) учебнике по обложке, оглавлению, </w:t>
            </w:r>
            <w:r w:rsidRPr="00F17E8E">
              <w:rPr>
                <w:rFonts w:ascii="Times New Roman" w:hAnsi="Times New Roman" w:cs="Times New Roman"/>
                <w:sz w:val="24"/>
                <w:szCs w:val="24"/>
              </w:rPr>
              <w:lastRenderedPageBreak/>
              <w:t>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справочную литературу для получения дополнительной информации в соответствии с учебной задачей</w:t>
            </w:r>
          </w:p>
        </w:tc>
      </w:tr>
    </w:tbl>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5.3</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(2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нашей Родине (на примере не менее трех произведений И.С. Никитина, Ф.П. Савинова, А.А. Прокофьева и других).</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 Никитин "Русь", Ф.П. Савинов "Родина", А.А. Прокофьев "Родина"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 (устное народное творчество).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малых жанров фольклора: потешки, считалки, пословицы, скороговорки, небылицы, загадки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Народные песни, их особенности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Сказки о животных, бытовые, волшебные.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Русские народные сказки: "Каша из топора", "У страха глаза велики", "Зимовье зверей", "Снегурочка"; сказки народов России (1 - 2 произведения)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Звуки и краски родной природы в разные времена года (осень, зима, весна, лето) в произведениях литературы (по выбору, не менее пяти авторов).</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образов животных в фольклоре: русские народные песни, загадки, сказки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Дружба людей и животных - тема литературы.</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Зарубежная литература: литературная (авторская) сказка (не менее двух произведений): зарубежные писатели-сказочники (Ш. Перро, Х.-К. Андерсен и другие).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Ш. Перро "Кот в сапогах", Х.-К. Андерсен "Пятеро из одного стручка"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Сведения по теории и истории литературы</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Автор, писатель. Произведение.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Идея. Тема. Заголовок.</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Литературный герой, характер. Портрет героя.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Ритм. Рифма.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Содержание произведения, сюжет. Композиция. Эпизод.</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(сравнение, эпитет).</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Проза и поэзия</w:t>
            </w:r>
          </w:p>
        </w:tc>
      </w:tr>
    </w:tbl>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5.4</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(3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w:t>
            </w:r>
            <w:r w:rsidRPr="00F17E8E">
              <w:rPr>
                <w:rFonts w:ascii="Times New Roman" w:hAnsi="Times New Roman" w:cs="Times New Roman"/>
                <w:sz w:val="24"/>
                <w:szCs w:val="24"/>
              </w:rPr>
              <w:lastRenderedPageBreak/>
              <w:t>традиций, быта, культуры разных народов, ориентироваться в нравственно-этических понятиях в контексте изученных произведений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наизусть не менее 4 стихотворений в соответствии с изученной тематикой произведений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художественные произведения и познавательные тексты</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пересказывать произведение (устно) подробно, выборочно, сжато (кратко), от лица героя, с изменением лица рассказчика, от третьего лица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по ролям с соблюдением норм произношения, инсценировать небольшие эпизоды из произведения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краткий отзыв о прочитанном произведении по заданному алгоритму</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сочинять тексты, используя аналогии, иллюстрации, придумывать продолжение прочитанного произведения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ориентироваться в книге по ее элементам (автор, название, обложка, титульный лист, оглавление, предисловие, аннотация, иллюстрации);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5.5</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(3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Родине и ее истории (произведения одного-двух авторов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lastRenderedPageBreak/>
              <w:t>К.Д. Ушинский "Наше отечество", М.М. Пришвин "Моя Родина", С.А. Васильев "Россия", Н.П. Кончаловская "Наша древняя столица" (отрывки)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 (устное народное творчество)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Малые жанры фольклора (пословицы, потешки, считалки, небылицы, скороговорки, загадки, по выбору). Виды загадок. Пословицы народов России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Книги и словари, созданные В.И. Далем</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Русская народная сказка "Иван-царевич и серый волк"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Народная песня.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Чувства, которые рождают песни, темы песен. Описание картин природы как способ рассказать в песне о родной земле.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Былина как народный песенный сказ. Фольклорные особенности жанра былин. Былина об Илье Муромце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Творчество А.С. Пушкина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Лирические произведения А.С. Пушкина.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Стихотворения "В тот год осенняя погода...", "Опрятней модного паркета..."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Басни И.А. Крылова (не менее двух)</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Басни: "Ворона и Лисица", "Лисица и виноград", "Мартышка и очки"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природы в произведениях поэтов и писателей XIX - XX вв. (произведения не менее пяти авторов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Л.Н. Толстого, их жанровое многообразие: сказки, рассказы, басни, быль (не менее трех произведений).</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Л.Н. Толстой "Лебеди", "Зайцы", "Прыжок", "Акула"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Литературная сказка (не менее двух сказок русских писателей)</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В.М. Гаршин "Лягушка-путешественница", И.С. Соколов-Микитов "Листопадничек", М. Горький "Случай с Евсейкой"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взаимоотношениях человека и животных (по выбору, не менее четырех произведений).</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Б.С. Житков "Про обезьянку", К.Г. Паустовский "Барсучий нос", "Кот-ворюга", Д.Н. Мамин-Сибиряк "Приемыш"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детях (темы: "Разные детские судьбы", "Дети на войне").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 Пантелеев "На ялике", А. Гайдар "Тимур и его команда" (отрывки), Л. Кассиль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Юмористические произведения (не менее двух произведений): М.М. Зощенко, Н.Н. Носов, В.Ю. Драгунский и другие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В.Ю. Драгунский "Денискины рассказы" (1 - 2 произведения), Н.Н. Носов "Веселая семейка"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Зарубежная литература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Литературные сказки Ш. Перро, Х.-К. Андерсена, Р. Киплинга (произведения двух-трех авторов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Х.-К. Андерсен "Гадкий утенок", Ш. Перро "Подарок феи"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Рассказы зарубежных писателей о животных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Известные переводчики зарубежной литературы: С.Я. Маршак, К.И. Чуковский, Б.В. Заходер</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Сведения по теории и истории литературы</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Автор, писатель. Произведение.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Идея. Тема. Заголовок.</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 художественный. Литературный герой, персонаж, характер.</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Рассказчик. Портрет героя.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Ритм. Рифма. Строфа.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Содержание произведения, сюжет. Композиция. Эпизод, смысловые части.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(сравнение, олицетворение, эпитет).</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Проза и поэзия</w:t>
            </w:r>
          </w:p>
        </w:tc>
      </w:tr>
    </w:tbl>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5.6</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(4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осознавать значимость художественной литературы и фольклора для </w:t>
            </w:r>
            <w:r w:rsidRPr="00F17E8E">
              <w:rPr>
                <w:rFonts w:ascii="Times New Roman" w:hAnsi="Times New Roman" w:cs="Times New Roman"/>
                <w:sz w:val="24"/>
                <w:szCs w:val="24"/>
              </w:rPr>
              <w:lastRenderedPageBreak/>
              <w:t>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наизусть не менее 5 стихотворений в соответствии с изученной тематикой произведений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художественные произведения и познавательные тексты</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объяснять значение незнакомого слова с использованием контекста и словаря;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находить в тексте примеры использования слов в прямом и </w:t>
            </w:r>
            <w:r w:rsidRPr="00F17E8E">
              <w:rPr>
                <w:rFonts w:ascii="Times New Roman" w:hAnsi="Times New Roman" w:cs="Times New Roman"/>
                <w:sz w:val="24"/>
                <w:szCs w:val="24"/>
              </w:rPr>
              <w:lastRenderedPageBreak/>
              <w:t>переносном значении, средства художественной выразительности (сравнение, эпитет, олицетворение, метафора)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1.10</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краткий отзыв о прочитанном произведении по заданному алгоритму</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1.15</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1.16</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325369" w:rsidRPr="00F17E8E" w:rsidTr="005512FF">
        <w:tc>
          <w:tcPr>
            <w:tcW w:w="170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1.17</w:t>
            </w:r>
          </w:p>
        </w:tc>
        <w:tc>
          <w:tcPr>
            <w:tcW w:w="7370"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5.7</w:t>
      </w:r>
    </w:p>
    <w:p w:rsidR="00325369" w:rsidRPr="00F17E8E" w:rsidRDefault="00325369" w:rsidP="00325369">
      <w:pPr>
        <w:pStyle w:val="ConsPlusNormal"/>
        <w:ind w:firstLine="540"/>
        <w:jc w:val="both"/>
        <w:rPr>
          <w:rFonts w:ascii="Times New Roman" w:hAnsi="Times New Roman" w:cs="Times New Roman"/>
          <w:sz w:val="24"/>
          <w:szCs w:val="24"/>
        </w:rPr>
      </w:pPr>
    </w:p>
    <w:p w:rsidR="00325369" w:rsidRPr="00F17E8E" w:rsidRDefault="00325369" w:rsidP="00325369">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(4 класс)</w:t>
      </w:r>
    </w:p>
    <w:p w:rsidR="00325369" w:rsidRPr="00F17E8E" w:rsidRDefault="00325369" w:rsidP="0032536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Код</w:t>
            </w:r>
          </w:p>
        </w:tc>
        <w:tc>
          <w:tcPr>
            <w:tcW w:w="7994"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Родине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любви к родной земле в литературе разных народов (на примере писателей родного края, представителей разных народов России)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Понятие исторической песни; песни на тему Великой Отечественной войны (2 - 3 произведения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 (устное народное творчество)</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Малые жанры фольклора (назначение, сравнение, классификация). Собиратели фольклора (А.Н. Афанасьев, В.И. Даль)</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Виды сказок: о животных, бытовые, волшебные. 2 - 3 русские народные сказки по выбору и 2 - 3 сказки народов России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Творчество А.С. Пушкина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природы в лирических произведениях А.С. Пушкина (на примере 2 - 3 произведений).</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Стихотворения: "Няне", "Осень" (отрывки), "Зимняя дорога"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Литературные сказки А.С. Пушкина в стихах: "Сказка о мертвой царевне и о семи богатырях". Фольклорная основа авторской сказки</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Басни И.А. Крылова, И.И. Хемницера, Л.Н. Толстого, С.В. Михалкова (не менее трех). Басня как лиро-эпический жанр. Аллегория в баснях</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Басни И.А. Крылова: "Стрекоза и муравей", "Квартет"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Басни стихотворные и прозаические.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И.И. Хемницер "Стрекоза", Л.Н. Толстой "Стрекоза и муравьи", С.В. Михалков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Лирические произведения М.Ю. Лермонтова (не менее трех).</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Стихотворения: "Утес", "Парус", "Москва, Москва! ...Люблю тебя как сын..."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Литературная сказка (две-три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П.П. Бажов "Серебряное копытце", П.П. Ершов "Конек-Горбунок", С.Т. Аксаков "Аленький цветочек"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природы в творчестве поэтов и писателей XIX - XX вв. (не менее пяти авторов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8</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Проза Л.Н. Толстого (не менее трех произведений): рассказ (художественный и научно-познавательный), сказки, басни, быль.</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Л.Н. Толстой "Детство" (отдельные главы), "Русак", "Черепаха"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9</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животных и родной природе (не менее трех авторов): А.И. Куприна, В.П. Астафьева, К.Г. Паустовского, М.М. Пришвина, Ю.И. Коваля и других.</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В.П. Астафьев "Капалуха", М.М. Пришвин "Выскочка"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10</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Произведения о детях (на примере произведений не менее трех авторов): А.П. Чехова, Б.С. Житкова, Н.Г. Гарина-Михайловского, В.В. Крапивина и других.</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Пьеса (одна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С.Я. Маршак "Двенадцать месяцев"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В.Ю. Драгунский "Денискины рассказы" (1 - 2 произведения по выбору), </w:t>
            </w:r>
            <w:r w:rsidRPr="00F17E8E">
              <w:rPr>
                <w:rFonts w:ascii="Times New Roman" w:hAnsi="Times New Roman" w:cs="Times New Roman"/>
                <w:sz w:val="24"/>
                <w:szCs w:val="24"/>
              </w:rPr>
              <w:lastRenderedPageBreak/>
              <w:t>Н.Н. Носов "Витя Малеев в школе и дома" (отдельные главы) и другие.</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13</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Зарубежная литература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13.1</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Литературные сказки зарубежных писателей Ш. Перро, Х.-К. Андерсена, братьев Гримм и других (по выбору).</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Х.-К. Андерсен "Дикие лебеди", "Русалочка"</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13.2</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Приключенческая зарубежная литература: произведения Дж. Свифта, Марка Твена и других.</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 Свифт "Приключения Гулливера" (отдельные главы), Марк Твен "Том Сойер" (отдельные главы) и другие (по выбору).</w:t>
            </w:r>
          </w:p>
        </w:tc>
      </w:tr>
      <w:tr w:rsidR="00325369" w:rsidRPr="00F17E8E" w:rsidTr="005512FF">
        <w:tc>
          <w:tcPr>
            <w:tcW w:w="1077"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Сведения по теории и истории литературы</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Автор, писатель. Произведение.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Идея. Тема. Заголовок.</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 художественный. Литературный герой, персонаж, характер.</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Рассказчик. Портрет героя.</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Ритм. Рифма. Строфа.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Содержание произведения, сюжет. Композиция. Эпизод, смысловые части.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Средства художественной выразительности (сравнение, метафора, олицетворение, эпитет, повтор, гипербола).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Эпос. Лирика. Драма. Проза и поэзия</w:t>
            </w:r>
          </w:p>
        </w:tc>
      </w:tr>
    </w:tbl>
    <w:p w:rsidR="00325369" w:rsidRPr="00F17E8E" w:rsidRDefault="00325369" w:rsidP="00B52F9D">
      <w:pPr>
        <w:spacing w:before="199" w:after="199" w:line="336" w:lineRule="auto"/>
        <w:ind w:left="120"/>
        <w:rPr>
          <w:b/>
          <w:color w:val="000000"/>
          <w:sz w:val="24"/>
          <w:szCs w:val="24"/>
        </w:rPr>
      </w:pPr>
    </w:p>
    <w:p w:rsidR="00325369" w:rsidRPr="00F17E8E" w:rsidRDefault="00325369" w:rsidP="00B52F9D">
      <w:pPr>
        <w:spacing w:before="199" w:after="199" w:line="336" w:lineRule="auto"/>
        <w:ind w:left="120"/>
        <w:rPr>
          <w:b/>
          <w:color w:val="000000"/>
          <w:sz w:val="24"/>
          <w:szCs w:val="24"/>
        </w:rPr>
      </w:pPr>
    </w:p>
    <w:p w:rsidR="00325369" w:rsidRPr="00F17E8E" w:rsidRDefault="00325369" w:rsidP="00B52F9D">
      <w:pPr>
        <w:spacing w:before="199" w:after="199" w:line="336" w:lineRule="auto"/>
        <w:ind w:left="120"/>
        <w:rPr>
          <w:b/>
          <w:color w:val="000000"/>
          <w:sz w:val="24"/>
          <w:szCs w:val="24"/>
        </w:rPr>
      </w:pPr>
    </w:p>
    <w:p w:rsidR="002A2178" w:rsidRPr="00F17E8E" w:rsidRDefault="003D3AF1">
      <w:pPr>
        <w:pStyle w:val="Heading3"/>
        <w:spacing w:before="67"/>
        <w:ind w:left="1837"/>
      </w:pPr>
      <w:r w:rsidRPr="00F17E8E">
        <w:t>Рабочая</w:t>
      </w:r>
      <w:r w:rsidRPr="00F17E8E">
        <w:rPr>
          <w:spacing w:val="-3"/>
        </w:rPr>
        <w:t xml:space="preserve"> </w:t>
      </w:r>
      <w:r w:rsidRPr="00F17E8E">
        <w:t>программа</w:t>
      </w:r>
      <w:r w:rsidRPr="00F17E8E">
        <w:rPr>
          <w:spacing w:val="-2"/>
        </w:rPr>
        <w:t xml:space="preserve"> </w:t>
      </w:r>
      <w:r w:rsidRPr="00F17E8E">
        <w:t>по</w:t>
      </w:r>
      <w:r w:rsidRPr="00F17E8E">
        <w:rPr>
          <w:spacing w:val="-6"/>
        </w:rPr>
        <w:t xml:space="preserve"> </w:t>
      </w:r>
      <w:r w:rsidRPr="00F17E8E">
        <w:t>учебному</w:t>
      </w:r>
      <w:r w:rsidRPr="00F17E8E">
        <w:rPr>
          <w:spacing w:val="-2"/>
        </w:rPr>
        <w:t xml:space="preserve"> </w:t>
      </w:r>
      <w:r w:rsidRPr="00F17E8E">
        <w:t>предмету</w:t>
      </w:r>
      <w:r w:rsidRPr="00F17E8E">
        <w:rPr>
          <w:spacing w:val="-6"/>
        </w:rPr>
        <w:t xml:space="preserve"> </w:t>
      </w:r>
      <w:r w:rsidRPr="00F17E8E">
        <w:t>"Окружающий</w:t>
      </w:r>
      <w:r w:rsidRPr="00F17E8E">
        <w:rPr>
          <w:spacing w:val="-1"/>
        </w:rPr>
        <w:t xml:space="preserve"> </w:t>
      </w:r>
      <w:r w:rsidRPr="00F17E8E">
        <w:t>мир".</w:t>
      </w:r>
    </w:p>
    <w:p w:rsidR="002A2178" w:rsidRPr="00F17E8E" w:rsidRDefault="002A2178">
      <w:pPr>
        <w:pStyle w:val="a3"/>
        <w:jc w:val="left"/>
        <w:rPr>
          <w:b/>
        </w:rPr>
      </w:pPr>
    </w:p>
    <w:p w:rsidR="00896A31" w:rsidRPr="00F17E8E" w:rsidRDefault="00896A31" w:rsidP="00896A31">
      <w:pPr>
        <w:spacing w:line="264" w:lineRule="auto"/>
        <w:ind w:firstLine="600"/>
        <w:jc w:val="both"/>
        <w:rPr>
          <w:sz w:val="24"/>
          <w:szCs w:val="24"/>
        </w:rPr>
      </w:pPr>
      <w:r w:rsidRPr="00F17E8E">
        <w:rPr>
          <w:color w:val="000000"/>
          <w:sz w:val="24"/>
          <w:szCs w:val="24"/>
        </w:rPr>
        <w:t>Федеральная рабочая программа 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rsidR="00896A31" w:rsidRPr="00F17E8E" w:rsidRDefault="00896A31" w:rsidP="00896A31">
      <w:pPr>
        <w:spacing w:line="264" w:lineRule="auto"/>
        <w:ind w:firstLine="600"/>
        <w:jc w:val="both"/>
        <w:rPr>
          <w:sz w:val="24"/>
          <w:szCs w:val="24"/>
        </w:rPr>
      </w:pPr>
      <w:r w:rsidRPr="00F17E8E">
        <w:rPr>
          <w:color w:val="000000"/>
          <w:sz w:val="24"/>
          <w:szCs w:val="24"/>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rsidR="00896A31" w:rsidRPr="00F17E8E" w:rsidRDefault="00896A31" w:rsidP="00896A31">
      <w:pPr>
        <w:spacing w:line="264" w:lineRule="auto"/>
        <w:ind w:firstLine="600"/>
        <w:jc w:val="both"/>
        <w:rPr>
          <w:sz w:val="24"/>
          <w:szCs w:val="24"/>
        </w:rPr>
      </w:pPr>
      <w:r w:rsidRPr="00F17E8E">
        <w:rPr>
          <w:color w:val="000000"/>
          <w:sz w:val="24"/>
          <w:szCs w:val="24"/>
        </w:rPr>
        <w:lastRenderedPageBreak/>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96A31" w:rsidRPr="00F17E8E" w:rsidRDefault="00896A31" w:rsidP="00896A31">
      <w:pPr>
        <w:spacing w:line="264" w:lineRule="auto"/>
        <w:ind w:left="120"/>
        <w:rPr>
          <w:sz w:val="24"/>
          <w:szCs w:val="24"/>
        </w:rPr>
      </w:pPr>
    </w:p>
    <w:p w:rsidR="00896A31" w:rsidRPr="00F17E8E" w:rsidRDefault="00896A31" w:rsidP="00896A31">
      <w:pPr>
        <w:spacing w:line="264" w:lineRule="auto"/>
        <w:ind w:left="120"/>
        <w:rPr>
          <w:sz w:val="24"/>
          <w:szCs w:val="24"/>
        </w:rPr>
      </w:pPr>
      <w:r w:rsidRPr="00F17E8E">
        <w:rPr>
          <w:b/>
          <w:color w:val="000000"/>
          <w:sz w:val="24"/>
          <w:szCs w:val="24"/>
        </w:rPr>
        <w:t xml:space="preserve">ПОЯСНИТЕЛЬНАЯ ЗАПИСКА </w:t>
      </w:r>
    </w:p>
    <w:p w:rsidR="00896A31" w:rsidRPr="00F17E8E" w:rsidRDefault="00896A31" w:rsidP="00896A31">
      <w:pPr>
        <w:spacing w:line="264" w:lineRule="auto"/>
        <w:ind w:left="120"/>
        <w:jc w:val="both"/>
        <w:rPr>
          <w:sz w:val="24"/>
          <w:szCs w:val="24"/>
        </w:rPr>
      </w:pPr>
    </w:p>
    <w:p w:rsidR="00896A31" w:rsidRPr="00F17E8E" w:rsidRDefault="00896A31" w:rsidP="00896A31">
      <w:pPr>
        <w:spacing w:line="264" w:lineRule="auto"/>
        <w:ind w:firstLine="600"/>
        <w:jc w:val="both"/>
        <w:rPr>
          <w:sz w:val="24"/>
          <w:szCs w:val="24"/>
        </w:rPr>
      </w:pPr>
      <w:r w:rsidRPr="00F17E8E">
        <w:rPr>
          <w:color w:val="000000"/>
          <w:sz w:val="24"/>
          <w:szCs w:val="24"/>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896A31" w:rsidRPr="00F17E8E" w:rsidRDefault="00896A31" w:rsidP="00896A31">
      <w:pPr>
        <w:spacing w:line="264" w:lineRule="auto"/>
        <w:ind w:firstLine="600"/>
        <w:jc w:val="both"/>
        <w:rPr>
          <w:sz w:val="24"/>
          <w:szCs w:val="24"/>
        </w:rPr>
      </w:pPr>
      <w:r w:rsidRPr="00F17E8E">
        <w:rPr>
          <w:color w:val="000000"/>
          <w:sz w:val="24"/>
          <w:szCs w:val="24"/>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формирование ценности здоровья человека, его сохранения и укрепления, приверженности здоровому образу жизни;</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 xml:space="preserve">проявление уважения к истории, культуре, традициям народов Российской Федерации; </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896A31" w:rsidRPr="00F17E8E" w:rsidRDefault="00896A31" w:rsidP="00CD2BFD">
      <w:pPr>
        <w:widowControl/>
        <w:numPr>
          <w:ilvl w:val="0"/>
          <w:numId w:val="162"/>
        </w:numPr>
        <w:autoSpaceDE/>
        <w:autoSpaceDN/>
        <w:spacing w:line="276" w:lineRule="auto"/>
        <w:jc w:val="both"/>
        <w:rPr>
          <w:sz w:val="24"/>
          <w:szCs w:val="24"/>
        </w:rPr>
      </w:pPr>
      <w:r w:rsidRPr="00F17E8E">
        <w:rPr>
          <w:color w:val="000000"/>
          <w:sz w:val="24"/>
          <w:szCs w:val="24"/>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w:t>
      </w:r>
      <w:r w:rsidRPr="00F17E8E">
        <w:rPr>
          <w:color w:val="000000"/>
          <w:sz w:val="24"/>
          <w:szCs w:val="24"/>
        </w:rPr>
        <w:lastRenderedPageBreak/>
        <w:t xml:space="preserve">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896A31" w:rsidRPr="00F17E8E" w:rsidRDefault="00896A31" w:rsidP="00896A31">
      <w:pPr>
        <w:spacing w:line="257" w:lineRule="auto"/>
        <w:ind w:firstLine="600"/>
        <w:jc w:val="both"/>
        <w:rPr>
          <w:sz w:val="24"/>
          <w:szCs w:val="24"/>
        </w:rPr>
      </w:pPr>
      <w:r w:rsidRPr="00F17E8E">
        <w:rPr>
          <w:color w:val="000000"/>
          <w:sz w:val="24"/>
          <w:szCs w:val="24"/>
        </w:rPr>
        <w:t>Отбор содержания программы по окружающему миру осуществлён на основе следующих ведущих идей:</w:t>
      </w:r>
    </w:p>
    <w:p w:rsidR="00896A31" w:rsidRPr="00F17E8E" w:rsidRDefault="00896A31" w:rsidP="00CD2BFD">
      <w:pPr>
        <w:widowControl/>
        <w:numPr>
          <w:ilvl w:val="0"/>
          <w:numId w:val="163"/>
        </w:numPr>
        <w:autoSpaceDE/>
        <w:autoSpaceDN/>
        <w:spacing w:line="276" w:lineRule="auto"/>
        <w:jc w:val="both"/>
        <w:rPr>
          <w:sz w:val="24"/>
          <w:szCs w:val="24"/>
        </w:rPr>
      </w:pPr>
      <w:r w:rsidRPr="00F17E8E">
        <w:rPr>
          <w:color w:val="000000"/>
          <w:sz w:val="24"/>
          <w:szCs w:val="24"/>
        </w:rPr>
        <w:t>раскрытие роли человека в природе и обществе;</w:t>
      </w:r>
    </w:p>
    <w:p w:rsidR="00896A31" w:rsidRPr="00F17E8E" w:rsidRDefault="00896A31" w:rsidP="00CD2BFD">
      <w:pPr>
        <w:widowControl/>
        <w:numPr>
          <w:ilvl w:val="0"/>
          <w:numId w:val="163"/>
        </w:numPr>
        <w:autoSpaceDE/>
        <w:autoSpaceDN/>
        <w:spacing w:line="276" w:lineRule="auto"/>
        <w:jc w:val="both"/>
        <w:rPr>
          <w:sz w:val="24"/>
          <w:szCs w:val="24"/>
        </w:rPr>
      </w:pPr>
      <w:r w:rsidRPr="00F17E8E">
        <w:rPr>
          <w:color w:val="000000"/>
          <w:sz w:val="24"/>
          <w:szCs w:val="24"/>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 </w:t>
      </w:r>
    </w:p>
    <w:p w:rsidR="00325369" w:rsidRPr="00F17E8E" w:rsidRDefault="00325369" w:rsidP="00896A31">
      <w:pPr>
        <w:spacing w:line="264" w:lineRule="auto"/>
        <w:ind w:left="120"/>
        <w:jc w:val="both"/>
        <w:rPr>
          <w:b/>
          <w:color w:val="000000"/>
          <w:sz w:val="24"/>
          <w:szCs w:val="24"/>
        </w:rPr>
      </w:pPr>
    </w:p>
    <w:p w:rsidR="00896A31" w:rsidRPr="00F17E8E" w:rsidRDefault="00896A31" w:rsidP="00896A31">
      <w:pPr>
        <w:spacing w:line="264" w:lineRule="auto"/>
        <w:ind w:left="120"/>
        <w:jc w:val="both"/>
        <w:rPr>
          <w:sz w:val="24"/>
          <w:szCs w:val="24"/>
        </w:rPr>
      </w:pPr>
      <w:r w:rsidRPr="00F17E8E">
        <w:rPr>
          <w:b/>
          <w:color w:val="000000"/>
          <w:sz w:val="24"/>
          <w:szCs w:val="24"/>
        </w:rPr>
        <w:t>СОДЕРЖАНИЕ ОБУЧЕНИЯ</w:t>
      </w:r>
    </w:p>
    <w:p w:rsidR="00896A31" w:rsidRPr="00F17E8E" w:rsidRDefault="00896A31" w:rsidP="00896A31">
      <w:pPr>
        <w:spacing w:line="264" w:lineRule="auto"/>
        <w:ind w:left="120"/>
        <w:jc w:val="both"/>
        <w:rPr>
          <w:sz w:val="24"/>
          <w:szCs w:val="24"/>
        </w:rPr>
      </w:pPr>
    </w:p>
    <w:p w:rsidR="00896A31" w:rsidRPr="00F17E8E" w:rsidRDefault="00896A31" w:rsidP="00896A31">
      <w:pPr>
        <w:ind w:left="120"/>
        <w:jc w:val="both"/>
        <w:rPr>
          <w:sz w:val="24"/>
          <w:szCs w:val="24"/>
        </w:rPr>
      </w:pPr>
      <w:r w:rsidRPr="00F17E8E">
        <w:rPr>
          <w:b/>
          <w:color w:val="000000"/>
          <w:sz w:val="24"/>
          <w:szCs w:val="24"/>
        </w:rPr>
        <w:t>1 КЛАСС</w:t>
      </w:r>
    </w:p>
    <w:p w:rsidR="00896A31" w:rsidRPr="00F17E8E" w:rsidRDefault="00896A31" w:rsidP="00896A31">
      <w:pPr>
        <w:spacing w:line="257" w:lineRule="auto"/>
        <w:ind w:left="120"/>
        <w:jc w:val="both"/>
        <w:rPr>
          <w:sz w:val="24"/>
          <w:szCs w:val="24"/>
        </w:rPr>
      </w:pPr>
      <w:r w:rsidRPr="00F17E8E">
        <w:rPr>
          <w:b/>
          <w:color w:val="000000"/>
          <w:sz w:val="24"/>
          <w:szCs w:val="24"/>
        </w:rPr>
        <w:t>Человек и общество.</w:t>
      </w:r>
    </w:p>
    <w:p w:rsidR="00896A31" w:rsidRPr="00F17E8E" w:rsidRDefault="00896A31" w:rsidP="00896A31">
      <w:pPr>
        <w:spacing w:line="257" w:lineRule="auto"/>
        <w:ind w:firstLine="600"/>
        <w:jc w:val="both"/>
        <w:rPr>
          <w:sz w:val="24"/>
          <w:szCs w:val="24"/>
        </w:rPr>
      </w:pPr>
      <w:r w:rsidRPr="00F17E8E">
        <w:rPr>
          <w:color w:val="000000"/>
          <w:sz w:val="24"/>
          <w:szCs w:val="24"/>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896A31" w:rsidRPr="00F17E8E" w:rsidRDefault="00896A31" w:rsidP="00896A31">
      <w:pPr>
        <w:spacing w:line="257" w:lineRule="auto"/>
        <w:ind w:firstLine="600"/>
        <w:jc w:val="both"/>
        <w:rPr>
          <w:sz w:val="24"/>
          <w:szCs w:val="24"/>
        </w:rPr>
      </w:pPr>
      <w:r w:rsidRPr="00F17E8E">
        <w:rPr>
          <w:color w:val="000000"/>
          <w:sz w:val="24"/>
          <w:szCs w:val="24"/>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896A31" w:rsidRPr="00F17E8E" w:rsidRDefault="00896A31" w:rsidP="00896A31">
      <w:pPr>
        <w:spacing w:line="257" w:lineRule="auto"/>
        <w:ind w:firstLine="600"/>
        <w:jc w:val="both"/>
        <w:rPr>
          <w:sz w:val="24"/>
          <w:szCs w:val="24"/>
        </w:rPr>
      </w:pPr>
      <w:r w:rsidRPr="00F17E8E">
        <w:rPr>
          <w:color w:val="000000"/>
          <w:sz w:val="24"/>
          <w:szCs w:val="24"/>
        </w:rPr>
        <w:t>Режим труда и отдыха.</w:t>
      </w:r>
    </w:p>
    <w:p w:rsidR="00896A31" w:rsidRPr="00F17E8E" w:rsidRDefault="00896A31" w:rsidP="00896A31">
      <w:pPr>
        <w:spacing w:line="257" w:lineRule="auto"/>
        <w:ind w:firstLine="600"/>
        <w:jc w:val="both"/>
        <w:rPr>
          <w:sz w:val="24"/>
          <w:szCs w:val="24"/>
        </w:rPr>
      </w:pPr>
      <w:r w:rsidRPr="00F17E8E">
        <w:rPr>
          <w:color w:val="000000"/>
          <w:sz w:val="24"/>
          <w:szCs w:val="24"/>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896A31" w:rsidRPr="00F17E8E" w:rsidRDefault="00896A31" w:rsidP="00896A31">
      <w:pPr>
        <w:spacing w:line="257" w:lineRule="auto"/>
        <w:ind w:firstLine="600"/>
        <w:jc w:val="both"/>
        <w:rPr>
          <w:sz w:val="24"/>
          <w:szCs w:val="24"/>
        </w:rPr>
      </w:pPr>
      <w:r w:rsidRPr="00F17E8E">
        <w:rPr>
          <w:color w:val="000000"/>
          <w:sz w:val="24"/>
          <w:szCs w:val="24"/>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896A31" w:rsidRPr="00F17E8E" w:rsidRDefault="00896A31" w:rsidP="00896A31">
      <w:pPr>
        <w:spacing w:line="257" w:lineRule="auto"/>
        <w:ind w:firstLine="600"/>
        <w:jc w:val="both"/>
        <w:rPr>
          <w:sz w:val="24"/>
          <w:szCs w:val="24"/>
        </w:rPr>
      </w:pPr>
      <w:r w:rsidRPr="00F17E8E">
        <w:rPr>
          <w:color w:val="000000"/>
          <w:sz w:val="24"/>
          <w:szCs w:val="24"/>
        </w:rPr>
        <w:t>Ценность и красота рукотворного мира. Правила поведения в социуме.</w:t>
      </w:r>
    </w:p>
    <w:p w:rsidR="00896A31" w:rsidRPr="00F17E8E" w:rsidRDefault="00896A31" w:rsidP="00896A31">
      <w:pPr>
        <w:spacing w:line="257" w:lineRule="auto"/>
        <w:ind w:left="120"/>
        <w:jc w:val="both"/>
        <w:rPr>
          <w:sz w:val="24"/>
          <w:szCs w:val="24"/>
        </w:rPr>
      </w:pPr>
      <w:r w:rsidRPr="00F17E8E">
        <w:rPr>
          <w:b/>
          <w:color w:val="000000"/>
          <w:sz w:val="24"/>
          <w:szCs w:val="24"/>
        </w:rPr>
        <w:t>Человек и природа.</w:t>
      </w:r>
    </w:p>
    <w:p w:rsidR="00896A31" w:rsidRPr="00F17E8E" w:rsidRDefault="00896A31" w:rsidP="00896A31">
      <w:pPr>
        <w:spacing w:line="257" w:lineRule="auto"/>
        <w:ind w:firstLine="600"/>
        <w:jc w:val="both"/>
        <w:rPr>
          <w:sz w:val="24"/>
          <w:szCs w:val="24"/>
        </w:rPr>
      </w:pPr>
      <w:r w:rsidRPr="00F17E8E">
        <w:rPr>
          <w:color w:val="000000"/>
          <w:sz w:val="24"/>
          <w:szCs w:val="24"/>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896A31" w:rsidRPr="00F17E8E" w:rsidRDefault="00896A31" w:rsidP="00896A31">
      <w:pPr>
        <w:spacing w:line="257" w:lineRule="auto"/>
        <w:ind w:firstLine="600"/>
        <w:jc w:val="both"/>
        <w:rPr>
          <w:sz w:val="24"/>
          <w:szCs w:val="24"/>
        </w:rPr>
      </w:pPr>
      <w:r w:rsidRPr="00F17E8E">
        <w:rPr>
          <w:color w:val="000000"/>
          <w:sz w:val="24"/>
          <w:szCs w:val="24"/>
        </w:rPr>
        <w:t>Сезонные изменения в природе. Взаимосвязи между человеком и природой. Правила нравственного и безопасного поведения в природе.</w:t>
      </w:r>
    </w:p>
    <w:p w:rsidR="00896A31" w:rsidRPr="00F17E8E" w:rsidRDefault="00896A31" w:rsidP="00896A31">
      <w:pPr>
        <w:spacing w:line="257" w:lineRule="auto"/>
        <w:ind w:firstLine="600"/>
        <w:jc w:val="both"/>
        <w:rPr>
          <w:sz w:val="24"/>
          <w:szCs w:val="24"/>
        </w:rPr>
      </w:pPr>
      <w:r w:rsidRPr="00F17E8E">
        <w:rPr>
          <w:color w:val="000000"/>
          <w:sz w:val="24"/>
          <w:szCs w:val="24"/>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896A31" w:rsidRPr="00F17E8E" w:rsidRDefault="00896A31" w:rsidP="00896A31">
      <w:pPr>
        <w:spacing w:line="257" w:lineRule="auto"/>
        <w:ind w:left="120"/>
        <w:jc w:val="both"/>
        <w:rPr>
          <w:sz w:val="24"/>
          <w:szCs w:val="24"/>
        </w:rPr>
      </w:pPr>
      <w:r w:rsidRPr="00F17E8E">
        <w:rPr>
          <w:b/>
          <w:color w:val="000000"/>
          <w:sz w:val="24"/>
          <w:szCs w:val="24"/>
        </w:rPr>
        <w:t>Правила безопасной жизнедеятельности.</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Понимание необходимости соблюдения режима дня, правил здорового питания и </w:t>
      </w:r>
      <w:r w:rsidRPr="00F17E8E">
        <w:rPr>
          <w:color w:val="000000"/>
          <w:sz w:val="24"/>
          <w:szCs w:val="24"/>
        </w:rPr>
        <w:lastRenderedPageBreak/>
        <w:t>личной гигиены. Правила безопасности в быту: пользование бытовыми электроприборами, газовыми плитами.</w:t>
      </w:r>
    </w:p>
    <w:p w:rsidR="00896A31" w:rsidRPr="00F17E8E" w:rsidRDefault="00896A31" w:rsidP="00896A31">
      <w:pPr>
        <w:spacing w:line="257" w:lineRule="auto"/>
        <w:ind w:firstLine="600"/>
        <w:jc w:val="both"/>
        <w:rPr>
          <w:sz w:val="24"/>
          <w:szCs w:val="24"/>
        </w:rPr>
      </w:pPr>
      <w:r w:rsidRPr="00F17E8E">
        <w:rPr>
          <w:color w:val="000000"/>
          <w:sz w:val="24"/>
          <w:szCs w:val="24"/>
        </w:rPr>
        <w:t>Дорога от дома до школы. Правила безопасного поведения пешехода (дорожные знаки, дорожная разметка, дорожные сигналы).</w:t>
      </w:r>
    </w:p>
    <w:p w:rsidR="00896A31" w:rsidRPr="00F17E8E" w:rsidRDefault="00896A31" w:rsidP="00896A31">
      <w:pPr>
        <w:spacing w:line="252" w:lineRule="auto"/>
        <w:ind w:firstLine="600"/>
        <w:jc w:val="both"/>
        <w:rPr>
          <w:sz w:val="24"/>
          <w:szCs w:val="24"/>
        </w:rPr>
      </w:pPr>
      <w:r w:rsidRPr="00F17E8E">
        <w:rPr>
          <w:color w:val="000000"/>
          <w:sz w:val="24"/>
          <w:szCs w:val="24"/>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896A31" w:rsidRPr="00F17E8E" w:rsidRDefault="00896A31" w:rsidP="00896A31">
      <w:pPr>
        <w:spacing w:line="252" w:lineRule="auto"/>
        <w:ind w:left="120"/>
        <w:jc w:val="both"/>
        <w:rPr>
          <w:sz w:val="24"/>
          <w:szCs w:val="24"/>
        </w:rPr>
      </w:pPr>
      <w:r w:rsidRPr="00F17E8E">
        <w:rPr>
          <w:color w:val="000000"/>
          <w:sz w:val="24"/>
          <w:szCs w:val="24"/>
        </w:rPr>
        <w:t>УНИВЕРСАЛЬНЫЕ УЧЕБНЫЕ ДЕЙСТВИЯ (ПРОПЕДЕВТИЧЕСКИЙ УРОВЕНЬ)</w:t>
      </w:r>
    </w:p>
    <w:p w:rsidR="00896A31" w:rsidRPr="00F17E8E" w:rsidRDefault="00896A31" w:rsidP="00896A31">
      <w:pPr>
        <w:spacing w:line="252" w:lineRule="auto"/>
        <w:ind w:firstLine="600"/>
        <w:jc w:val="both"/>
        <w:rPr>
          <w:sz w:val="24"/>
          <w:szCs w:val="24"/>
        </w:rPr>
      </w:pPr>
      <w:r w:rsidRPr="00F17E8E">
        <w:rPr>
          <w:color w:val="000000"/>
          <w:sz w:val="24"/>
          <w:szCs w:val="24"/>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96A31" w:rsidRPr="00F17E8E" w:rsidRDefault="00896A31" w:rsidP="00896A31">
      <w:pPr>
        <w:spacing w:line="252" w:lineRule="auto"/>
        <w:ind w:left="120"/>
        <w:jc w:val="both"/>
        <w:rPr>
          <w:sz w:val="24"/>
          <w:szCs w:val="24"/>
        </w:rPr>
      </w:pPr>
      <w:r w:rsidRPr="00F17E8E">
        <w:rPr>
          <w:b/>
          <w:color w:val="000000"/>
          <w:sz w:val="24"/>
          <w:szCs w:val="24"/>
        </w:rPr>
        <w:t>Познавательные универсальные учебные действия</w:t>
      </w:r>
    </w:p>
    <w:p w:rsidR="00896A31" w:rsidRPr="00F17E8E" w:rsidRDefault="00896A31" w:rsidP="00896A31">
      <w:pPr>
        <w:spacing w:line="252" w:lineRule="auto"/>
        <w:ind w:left="120"/>
        <w:jc w:val="both"/>
        <w:rPr>
          <w:sz w:val="24"/>
          <w:szCs w:val="24"/>
        </w:rPr>
      </w:pPr>
      <w:r w:rsidRPr="00F17E8E">
        <w:rPr>
          <w:b/>
          <w:color w:val="000000"/>
          <w:sz w:val="24"/>
          <w:szCs w:val="24"/>
        </w:rPr>
        <w:t>Базовые логические действия:</w:t>
      </w:r>
    </w:p>
    <w:p w:rsidR="00896A31" w:rsidRPr="00F17E8E" w:rsidRDefault="00896A31" w:rsidP="00896A31">
      <w:pPr>
        <w:spacing w:line="252" w:lineRule="auto"/>
        <w:ind w:firstLine="600"/>
        <w:jc w:val="both"/>
        <w:rPr>
          <w:sz w:val="24"/>
          <w:szCs w:val="24"/>
        </w:rPr>
      </w:pPr>
      <w:r w:rsidRPr="00F17E8E">
        <w:rPr>
          <w:color w:val="000000"/>
          <w:sz w:val="24"/>
          <w:szCs w:val="24"/>
        </w:rPr>
        <w:t>сравнивать происходящие в природе изменения, наблюдать зависимость изменений в живой природе от состояния неживой природы;</w:t>
      </w:r>
    </w:p>
    <w:p w:rsidR="00896A31" w:rsidRPr="00F17E8E" w:rsidRDefault="00896A31" w:rsidP="00896A31">
      <w:pPr>
        <w:spacing w:line="252" w:lineRule="auto"/>
        <w:ind w:firstLine="600"/>
        <w:jc w:val="both"/>
        <w:rPr>
          <w:sz w:val="24"/>
          <w:szCs w:val="24"/>
        </w:rPr>
      </w:pPr>
      <w:r w:rsidRPr="00F17E8E">
        <w:rPr>
          <w:color w:val="000000"/>
          <w:sz w:val="24"/>
          <w:szCs w:val="24"/>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896A31" w:rsidRPr="00F17E8E" w:rsidRDefault="00896A31" w:rsidP="00896A31">
      <w:pPr>
        <w:spacing w:line="252" w:lineRule="auto"/>
        <w:ind w:firstLine="600"/>
        <w:jc w:val="both"/>
        <w:rPr>
          <w:sz w:val="24"/>
          <w:szCs w:val="24"/>
        </w:rPr>
      </w:pPr>
      <w:r w:rsidRPr="00F17E8E">
        <w:rPr>
          <w:color w:val="000000"/>
          <w:sz w:val="24"/>
          <w:szCs w:val="24"/>
        </w:rPr>
        <w:t>приводить примеры лиственных и хвойных растений, сравнивать их, устанавливать различия во внешнем виде.</w:t>
      </w:r>
    </w:p>
    <w:p w:rsidR="00896A31" w:rsidRPr="00F17E8E" w:rsidRDefault="00896A31" w:rsidP="00896A31">
      <w:pPr>
        <w:spacing w:line="252" w:lineRule="auto"/>
        <w:ind w:left="120"/>
        <w:jc w:val="both"/>
        <w:rPr>
          <w:sz w:val="24"/>
          <w:szCs w:val="24"/>
        </w:rPr>
      </w:pPr>
      <w:r w:rsidRPr="00F17E8E">
        <w:rPr>
          <w:b/>
          <w:color w:val="000000"/>
          <w:sz w:val="24"/>
          <w:szCs w:val="24"/>
        </w:rPr>
        <w:t>Работа с информацией:</w:t>
      </w:r>
    </w:p>
    <w:p w:rsidR="00896A31" w:rsidRPr="00F17E8E" w:rsidRDefault="00896A31" w:rsidP="00896A31">
      <w:pPr>
        <w:spacing w:line="252" w:lineRule="auto"/>
        <w:ind w:firstLine="600"/>
        <w:jc w:val="both"/>
        <w:rPr>
          <w:sz w:val="24"/>
          <w:szCs w:val="24"/>
        </w:rPr>
      </w:pPr>
      <w:r w:rsidRPr="00F17E8E">
        <w:rPr>
          <w:color w:val="000000"/>
          <w:sz w:val="24"/>
          <w:szCs w:val="24"/>
        </w:rPr>
        <w:t>понимать, что информация может быть представлена в разной форме: текста, иллюстраций, видео, таблицы;</w:t>
      </w:r>
    </w:p>
    <w:p w:rsidR="00896A31" w:rsidRPr="00F17E8E" w:rsidRDefault="00896A31" w:rsidP="00896A31">
      <w:pPr>
        <w:spacing w:line="252" w:lineRule="auto"/>
        <w:ind w:firstLine="600"/>
        <w:jc w:val="both"/>
        <w:rPr>
          <w:sz w:val="24"/>
          <w:szCs w:val="24"/>
        </w:rPr>
      </w:pPr>
      <w:r w:rsidRPr="00F17E8E">
        <w:rPr>
          <w:color w:val="000000"/>
          <w:sz w:val="24"/>
          <w:szCs w:val="24"/>
        </w:rPr>
        <w:t>соотносить иллюстрацию явления (объекта, предмета) с его названием.</w:t>
      </w:r>
    </w:p>
    <w:p w:rsidR="00896A31" w:rsidRPr="00F17E8E" w:rsidRDefault="00896A31" w:rsidP="00896A31">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896A31" w:rsidRPr="00F17E8E" w:rsidRDefault="00896A31" w:rsidP="00896A31">
      <w:pPr>
        <w:spacing w:line="252" w:lineRule="auto"/>
        <w:ind w:firstLine="600"/>
        <w:jc w:val="both"/>
        <w:rPr>
          <w:sz w:val="24"/>
          <w:szCs w:val="24"/>
        </w:rPr>
      </w:pPr>
      <w:r w:rsidRPr="00F17E8E">
        <w:rPr>
          <w:color w:val="000000"/>
          <w:sz w:val="24"/>
          <w:szCs w:val="24"/>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896A31" w:rsidRPr="00F17E8E" w:rsidRDefault="00896A31" w:rsidP="00896A31">
      <w:pPr>
        <w:spacing w:line="252" w:lineRule="auto"/>
        <w:ind w:firstLine="600"/>
        <w:jc w:val="both"/>
        <w:rPr>
          <w:sz w:val="24"/>
          <w:szCs w:val="24"/>
        </w:rPr>
      </w:pPr>
      <w:r w:rsidRPr="00F17E8E">
        <w:rPr>
          <w:color w:val="000000"/>
          <w:sz w:val="24"/>
          <w:szCs w:val="24"/>
        </w:rPr>
        <w:t>воспроизводить названия своего населенного пункта, название страны, её столицы;</w:t>
      </w:r>
    </w:p>
    <w:p w:rsidR="00896A31" w:rsidRPr="00F17E8E" w:rsidRDefault="00896A31" w:rsidP="00896A31">
      <w:pPr>
        <w:spacing w:line="252" w:lineRule="auto"/>
        <w:ind w:firstLine="600"/>
        <w:jc w:val="both"/>
        <w:rPr>
          <w:sz w:val="24"/>
          <w:szCs w:val="24"/>
        </w:rPr>
      </w:pPr>
      <w:r w:rsidRPr="00F17E8E">
        <w:rPr>
          <w:color w:val="000000"/>
          <w:sz w:val="24"/>
          <w:szCs w:val="24"/>
        </w:rPr>
        <w:t>воспроизводить наизусть слова гимна России;</w:t>
      </w:r>
    </w:p>
    <w:p w:rsidR="00896A31" w:rsidRPr="00F17E8E" w:rsidRDefault="00896A31" w:rsidP="00896A31">
      <w:pPr>
        <w:spacing w:line="252" w:lineRule="auto"/>
        <w:ind w:firstLine="600"/>
        <w:jc w:val="both"/>
        <w:rPr>
          <w:sz w:val="24"/>
          <w:szCs w:val="24"/>
        </w:rPr>
      </w:pPr>
      <w:r w:rsidRPr="00F17E8E">
        <w:rPr>
          <w:color w:val="000000"/>
          <w:spacing w:val="-4"/>
          <w:sz w:val="24"/>
          <w:szCs w:val="24"/>
        </w:rPr>
        <w:t>соотносить предметы декоративно-прикладного искусства с принадлежностью</w:t>
      </w:r>
      <w:r w:rsidRPr="00F17E8E">
        <w:rPr>
          <w:color w:val="000000"/>
          <w:sz w:val="24"/>
          <w:szCs w:val="24"/>
        </w:rPr>
        <w:t xml:space="preserve"> народу Российской Федерации, описывать предмет по предложенному плану;</w:t>
      </w:r>
    </w:p>
    <w:p w:rsidR="00896A31" w:rsidRPr="00F17E8E" w:rsidRDefault="00896A31" w:rsidP="00896A31">
      <w:pPr>
        <w:spacing w:line="252" w:lineRule="auto"/>
        <w:ind w:firstLine="600"/>
        <w:jc w:val="both"/>
        <w:rPr>
          <w:sz w:val="24"/>
          <w:szCs w:val="24"/>
        </w:rPr>
      </w:pPr>
      <w:r w:rsidRPr="00F17E8E">
        <w:rPr>
          <w:color w:val="000000"/>
          <w:sz w:val="24"/>
          <w:szCs w:val="24"/>
        </w:rPr>
        <w:t>описывать по предложенному плану время года, передавать в рассказе своё отношение к природным явлениям;</w:t>
      </w:r>
    </w:p>
    <w:p w:rsidR="00896A31" w:rsidRPr="00F17E8E" w:rsidRDefault="00896A31" w:rsidP="00896A31">
      <w:pPr>
        <w:spacing w:line="252" w:lineRule="auto"/>
        <w:ind w:firstLine="600"/>
        <w:jc w:val="both"/>
        <w:rPr>
          <w:sz w:val="24"/>
          <w:szCs w:val="24"/>
        </w:rPr>
      </w:pPr>
      <w:r w:rsidRPr="00F17E8E">
        <w:rPr>
          <w:color w:val="000000"/>
          <w:sz w:val="24"/>
          <w:szCs w:val="24"/>
        </w:rPr>
        <w:t>сравнивать домашних и диких животных, объяснять, чем они различаются.</w:t>
      </w:r>
    </w:p>
    <w:p w:rsidR="00896A31" w:rsidRPr="00F17E8E" w:rsidRDefault="00896A31" w:rsidP="00896A31">
      <w:pPr>
        <w:spacing w:line="252" w:lineRule="auto"/>
        <w:ind w:left="120"/>
        <w:jc w:val="both"/>
        <w:rPr>
          <w:sz w:val="24"/>
          <w:szCs w:val="24"/>
        </w:rPr>
      </w:pPr>
      <w:r w:rsidRPr="00F17E8E">
        <w:rPr>
          <w:b/>
          <w:color w:val="000000"/>
          <w:sz w:val="24"/>
          <w:szCs w:val="24"/>
        </w:rPr>
        <w:t>Регулятивные универсальные учебные действия:</w:t>
      </w:r>
    </w:p>
    <w:p w:rsidR="00896A31" w:rsidRPr="00F17E8E" w:rsidRDefault="00896A31" w:rsidP="00896A31">
      <w:pPr>
        <w:spacing w:line="252" w:lineRule="auto"/>
        <w:ind w:firstLine="600"/>
        <w:jc w:val="both"/>
        <w:rPr>
          <w:sz w:val="24"/>
          <w:szCs w:val="24"/>
        </w:rPr>
      </w:pPr>
      <w:r w:rsidRPr="00F17E8E">
        <w:rPr>
          <w:color w:val="000000"/>
          <w:sz w:val="24"/>
          <w:szCs w:val="24"/>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896A31" w:rsidRPr="00F17E8E" w:rsidRDefault="00896A31" w:rsidP="00896A31">
      <w:pPr>
        <w:spacing w:line="257" w:lineRule="auto"/>
        <w:ind w:firstLine="600"/>
        <w:jc w:val="both"/>
        <w:rPr>
          <w:sz w:val="24"/>
          <w:szCs w:val="24"/>
        </w:rPr>
      </w:pPr>
      <w:r w:rsidRPr="00F17E8E">
        <w:rPr>
          <w:color w:val="000000"/>
          <w:sz w:val="24"/>
          <w:szCs w:val="24"/>
        </w:rPr>
        <w:t>оценивать выполнение правил безопасного поведения на дорогах и улицах другими детьми, выполнять самооценку;</w:t>
      </w:r>
    </w:p>
    <w:p w:rsidR="00896A31" w:rsidRPr="00F17E8E" w:rsidRDefault="00896A31" w:rsidP="00896A31">
      <w:pPr>
        <w:spacing w:line="257" w:lineRule="auto"/>
        <w:ind w:firstLine="600"/>
        <w:jc w:val="both"/>
        <w:rPr>
          <w:sz w:val="24"/>
          <w:szCs w:val="24"/>
        </w:rPr>
      </w:pPr>
      <w:r w:rsidRPr="00F17E8E">
        <w:rPr>
          <w:color w:val="000000"/>
          <w:sz w:val="24"/>
          <w:szCs w:val="24"/>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896A31" w:rsidRPr="00F17E8E" w:rsidRDefault="00896A31" w:rsidP="00896A31">
      <w:pPr>
        <w:spacing w:line="257" w:lineRule="auto"/>
        <w:ind w:left="120"/>
        <w:jc w:val="both"/>
        <w:rPr>
          <w:sz w:val="24"/>
          <w:szCs w:val="24"/>
        </w:rPr>
      </w:pPr>
      <w:r w:rsidRPr="00F17E8E">
        <w:rPr>
          <w:b/>
          <w:color w:val="000000"/>
          <w:sz w:val="24"/>
          <w:szCs w:val="24"/>
        </w:rPr>
        <w:t>Совместная деятельность:</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соблюдать правила общения в совместной деятельности: договариваться, </w:t>
      </w:r>
      <w:r w:rsidRPr="00F17E8E">
        <w:rPr>
          <w:color w:val="000000"/>
          <w:spacing w:val="-4"/>
          <w:sz w:val="24"/>
          <w:szCs w:val="24"/>
        </w:rPr>
        <w:t>справедливо распределять работу, определять нарушение правил взаимоотношений,</w:t>
      </w:r>
      <w:r w:rsidRPr="00F17E8E">
        <w:rPr>
          <w:color w:val="000000"/>
          <w:sz w:val="24"/>
          <w:szCs w:val="24"/>
        </w:rPr>
        <w:t xml:space="preserve"> при участии учителя устранять возникающие конфликты.</w:t>
      </w:r>
    </w:p>
    <w:p w:rsidR="00896A31" w:rsidRPr="00F17E8E" w:rsidRDefault="00896A31" w:rsidP="00896A31">
      <w:pPr>
        <w:ind w:left="120"/>
        <w:jc w:val="both"/>
        <w:rPr>
          <w:sz w:val="24"/>
          <w:szCs w:val="24"/>
        </w:rPr>
      </w:pPr>
    </w:p>
    <w:p w:rsidR="00896A31" w:rsidRPr="00F17E8E" w:rsidRDefault="00896A31" w:rsidP="00896A31">
      <w:pPr>
        <w:ind w:left="120"/>
        <w:jc w:val="both"/>
        <w:rPr>
          <w:sz w:val="24"/>
          <w:szCs w:val="24"/>
        </w:rPr>
      </w:pPr>
      <w:r w:rsidRPr="00F17E8E">
        <w:rPr>
          <w:b/>
          <w:color w:val="000000"/>
          <w:sz w:val="24"/>
          <w:szCs w:val="24"/>
        </w:rPr>
        <w:t>2 КЛАСС</w:t>
      </w:r>
    </w:p>
    <w:p w:rsidR="00896A31" w:rsidRPr="00F17E8E" w:rsidRDefault="00896A31" w:rsidP="00896A31">
      <w:pPr>
        <w:spacing w:line="257" w:lineRule="auto"/>
        <w:ind w:left="120"/>
        <w:jc w:val="both"/>
        <w:rPr>
          <w:sz w:val="24"/>
          <w:szCs w:val="24"/>
        </w:rPr>
      </w:pPr>
      <w:r w:rsidRPr="00F17E8E">
        <w:rPr>
          <w:b/>
          <w:color w:val="000000"/>
          <w:sz w:val="24"/>
          <w:szCs w:val="24"/>
        </w:rPr>
        <w:t>Человек и общество.</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896A31" w:rsidRPr="00F17E8E" w:rsidRDefault="00896A31" w:rsidP="00896A31">
      <w:pPr>
        <w:spacing w:line="257" w:lineRule="auto"/>
        <w:ind w:firstLine="600"/>
        <w:jc w:val="both"/>
        <w:rPr>
          <w:sz w:val="24"/>
          <w:szCs w:val="24"/>
        </w:rPr>
      </w:pPr>
      <w:r w:rsidRPr="00F17E8E">
        <w:rPr>
          <w:color w:val="000000"/>
          <w:sz w:val="24"/>
          <w:szCs w:val="24"/>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896A31" w:rsidRPr="00F17E8E" w:rsidRDefault="00896A31" w:rsidP="00896A31">
      <w:pPr>
        <w:spacing w:line="257" w:lineRule="auto"/>
        <w:ind w:firstLine="600"/>
        <w:jc w:val="both"/>
        <w:rPr>
          <w:sz w:val="24"/>
          <w:szCs w:val="24"/>
        </w:rPr>
      </w:pPr>
      <w:r w:rsidRPr="00F17E8E">
        <w:rPr>
          <w:color w:val="000000"/>
          <w:sz w:val="24"/>
          <w:szCs w:val="24"/>
        </w:rPr>
        <w:t>Семья. Семейные ценности и традиции. Родословная. Составление схемы родословного древа, истории семьи.</w:t>
      </w:r>
    </w:p>
    <w:p w:rsidR="00896A31" w:rsidRPr="00F17E8E" w:rsidRDefault="00896A31" w:rsidP="00896A31">
      <w:pPr>
        <w:spacing w:line="257" w:lineRule="auto"/>
        <w:ind w:firstLine="600"/>
        <w:jc w:val="both"/>
        <w:rPr>
          <w:sz w:val="24"/>
          <w:szCs w:val="24"/>
        </w:rPr>
      </w:pPr>
      <w:r w:rsidRPr="00F17E8E">
        <w:rPr>
          <w:color w:val="000000"/>
          <w:sz w:val="24"/>
          <w:szCs w:val="24"/>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896A31" w:rsidRPr="00F17E8E" w:rsidRDefault="00896A31" w:rsidP="00896A31">
      <w:pPr>
        <w:spacing w:line="257" w:lineRule="auto"/>
        <w:ind w:left="120"/>
        <w:jc w:val="both"/>
        <w:rPr>
          <w:sz w:val="24"/>
          <w:szCs w:val="24"/>
        </w:rPr>
      </w:pPr>
      <w:r w:rsidRPr="00F17E8E">
        <w:rPr>
          <w:b/>
          <w:color w:val="000000"/>
          <w:sz w:val="24"/>
          <w:szCs w:val="24"/>
        </w:rPr>
        <w:t>Человек и природа.</w:t>
      </w:r>
    </w:p>
    <w:p w:rsidR="00896A31" w:rsidRPr="00F17E8E" w:rsidRDefault="00896A31" w:rsidP="00896A31">
      <w:pPr>
        <w:spacing w:line="257" w:lineRule="auto"/>
        <w:ind w:firstLine="600"/>
        <w:jc w:val="both"/>
        <w:rPr>
          <w:sz w:val="24"/>
          <w:szCs w:val="24"/>
        </w:rPr>
      </w:pPr>
      <w:r w:rsidRPr="00F17E8E">
        <w:rPr>
          <w:color w:val="000000"/>
          <w:sz w:val="24"/>
          <w:szCs w:val="24"/>
        </w:rPr>
        <w:t>Методы познания природы: наблюдения, опыты, измерения.</w:t>
      </w:r>
    </w:p>
    <w:p w:rsidR="00896A31" w:rsidRPr="00F17E8E" w:rsidRDefault="00896A31" w:rsidP="00896A31">
      <w:pPr>
        <w:spacing w:line="257" w:lineRule="auto"/>
        <w:ind w:firstLine="600"/>
        <w:jc w:val="both"/>
        <w:rPr>
          <w:sz w:val="24"/>
          <w:szCs w:val="24"/>
        </w:rPr>
      </w:pPr>
      <w:r w:rsidRPr="00F17E8E">
        <w:rPr>
          <w:color w:val="000000"/>
          <w:sz w:val="24"/>
          <w:szCs w:val="24"/>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rsidR="00896A31" w:rsidRPr="00F17E8E" w:rsidRDefault="00896A31" w:rsidP="00896A31">
      <w:pPr>
        <w:spacing w:line="257" w:lineRule="auto"/>
        <w:ind w:firstLine="600"/>
        <w:jc w:val="both"/>
        <w:rPr>
          <w:sz w:val="24"/>
          <w:szCs w:val="24"/>
        </w:rPr>
      </w:pPr>
      <w:r w:rsidRPr="00F17E8E">
        <w:rPr>
          <w:color w:val="000000"/>
          <w:sz w:val="24"/>
          <w:szCs w:val="24"/>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896A31" w:rsidRPr="00F17E8E" w:rsidRDefault="00896A31" w:rsidP="00896A31">
      <w:pPr>
        <w:spacing w:line="264" w:lineRule="auto"/>
        <w:ind w:firstLine="600"/>
        <w:jc w:val="both"/>
        <w:rPr>
          <w:sz w:val="24"/>
          <w:szCs w:val="24"/>
        </w:rPr>
      </w:pPr>
      <w:r w:rsidRPr="00F17E8E">
        <w:rPr>
          <w:color w:val="000000"/>
          <w:sz w:val="24"/>
          <w:szCs w:val="24"/>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896A31" w:rsidRPr="00F17E8E" w:rsidRDefault="00896A31" w:rsidP="00896A31">
      <w:pPr>
        <w:spacing w:line="264" w:lineRule="auto"/>
        <w:ind w:left="120"/>
        <w:jc w:val="both"/>
        <w:rPr>
          <w:sz w:val="24"/>
          <w:szCs w:val="24"/>
        </w:rPr>
      </w:pPr>
      <w:r w:rsidRPr="00F17E8E">
        <w:rPr>
          <w:b/>
          <w:color w:val="000000"/>
          <w:sz w:val="24"/>
          <w:szCs w:val="24"/>
        </w:rPr>
        <w:t>Правила безопасной жизнедеятельности.</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896A31" w:rsidRPr="00F17E8E" w:rsidRDefault="00896A31" w:rsidP="00896A31">
      <w:pPr>
        <w:spacing w:line="264" w:lineRule="auto"/>
        <w:ind w:firstLine="600"/>
        <w:jc w:val="both"/>
        <w:rPr>
          <w:sz w:val="24"/>
          <w:szCs w:val="24"/>
        </w:rPr>
      </w:pPr>
      <w:r w:rsidRPr="00F17E8E">
        <w:rPr>
          <w:color w:val="000000"/>
          <w:sz w:val="24"/>
          <w:szCs w:val="24"/>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rsidR="00896A31" w:rsidRPr="00F17E8E" w:rsidRDefault="00896A31" w:rsidP="00896A31">
      <w:pPr>
        <w:spacing w:line="264" w:lineRule="auto"/>
        <w:ind w:left="120"/>
        <w:jc w:val="both"/>
        <w:rPr>
          <w:sz w:val="24"/>
          <w:szCs w:val="24"/>
        </w:rPr>
      </w:pPr>
    </w:p>
    <w:p w:rsidR="00896A31" w:rsidRPr="00F17E8E" w:rsidRDefault="00896A31" w:rsidP="00896A31">
      <w:pPr>
        <w:spacing w:line="264" w:lineRule="auto"/>
        <w:ind w:left="120"/>
        <w:jc w:val="both"/>
        <w:rPr>
          <w:sz w:val="24"/>
          <w:szCs w:val="24"/>
        </w:rPr>
      </w:pPr>
      <w:r w:rsidRPr="00F17E8E">
        <w:rPr>
          <w:color w:val="000000"/>
          <w:sz w:val="24"/>
          <w:szCs w:val="24"/>
        </w:rPr>
        <w:t xml:space="preserve">УНИВЕРСАЛЬНЫЕ УЧЕБНЫЕ ДЕЙСТВИЯ </w:t>
      </w:r>
    </w:p>
    <w:p w:rsidR="00896A31" w:rsidRPr="00F17E8E" w:rsidRDefault="00896A31" w:rsidP="00896A31">
      <w:pPr>
        <w:spacing w:line="264" w:lineRule="auto"/>
        <w:ind w:left="120"/>
        <w:jc w:val="both"/>
        <w:rPr>
          <w:sz w:val="24"/>
          <w:szCs w:val="24"/>
        </w:rPr>
      </w:pPr>
      <w:r w:rsidRPr="00F17E8E">
        <w:rPr>
          <w:color w:val="000000"/>
          <w:sz w:val="24"/>
          <w:szCs w:val="24"/>
        </w:rPr>
        <w:t>(ПРОПЕДЕВТИЧЕСКИЙ УРОВЕНЬ)</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96A31" w:rsidRPr="00F17E8E" w:rsidRDefault="00896A31" w:rsidP="00896A31">
      <w:pPr>
        <w:spacing w:line="264" w:lineRule="auto"/>
        <w:ind w:left="120"/>
        <w:jc w:val="both"/>
        <w:rPr>
          <w:sz w:val="24"/>
          <w:szCs w:val="24"/>
        </w:rPr>
      </w:pPr>
      <w:r w:rsidRPr="00F17E8E">
        <w:rPr>
          <w:b/>
          <w:color w:val="000000"/>
          <w:sz w:val="24"/>
          <w:szCs w:val="24"/>
        </w:rPr>
        <w:t>Познавательные универсальные учебные действия</w:t>
      </w:r>
    </w:p>
    <w:p w:rsidR="00896A31" w:rsidRPr="00F17E8E" w:rsidRDefault="00896A31" w:rsidP="00896A31">
      <w:pPr>
        <w:spacing w:line="264" w:lineRule="auto"/>
        <w:ind w:left="120"/>
        <w:jc w:val="both"/>
        <w:rPr>
          <w:sz w:val="24"/>
          <w:szCs w:val="24"/>
        </w:rPr>
      </w:pPr>
      <w:r w:rsidRPr="00F17E8E">
        <w:rPr>
          <w:b/>
          <w:color w:val="000000"/>
          <w:sz w:val="24"/>
          <w:szCs w:val="24"/>
        </w:rPr>
        <w:t>Базовые логические действия:</w:t>
      </w:r>
    </w:p>
    <w:p w:rsidR="00896A31" w:rsidRPr="00F17E8E" w:rsidRDefault="00896A31" w:rsidP="00896A31">
      <w:pPr>
        <w:spacing w:line="264" w:lineRule="auto"/>
        <w:ind w:firstLine="600"/>
        <w:jc w:val="both"/>
        <w:rPr>
          <w:sz w:val="24"/>
          <w:szCs w:val="24"/>
        </w:rPr>
      </w:pPr>
      <w:r w:rsidRPr="00F17E8E">
        <w:rPr>
          <w:color w:val="000000"/>
          <w:sz w:val="24"/>
          <w:szCs w:val="24"/>
        </w:rPr>
        <w:t>ориентироваться в методах познания природы (наблюдение, опыт, сравнение, измерение);</w:t>
      </w:r>
    </w:p>
    <w:p w:rsidR="00896A31" w:rsidRPr="00F17E8E" w:rsidRDefault="00896A31" w:rsidP="00896A31">
      <w:pPr>
        <w:spacing w:line="264" w:lineRule="auto"/>
        <w:ind w:firstLine="600"/>
        <w:jc w:val="both"/>
        <w:rPr>
          <w:sz w:val="24"/>
          <w:szCs w:val="24"/>
        </w:rPr>
      </w:pPr>
      <w:r w:rsidRPr="00F17E8E">
        <w:rPr>
          <w:color w:val="000000"/>
          <w:sz w:val="24"/>
          <w:szCs w:val="24"/>
        </w:rPr>
        <w:t>определять на основе наблюдения состояние вещества (жидкое, твёрдое, газообразное);</w:t>
      </w:r>
    </w:p>
    <w:p w:rsidR="00896A31" w:rsidRPr="00F17E8E" w:rsidRDefault="00896A31" w:rsidP="00896A31">
      <w:pPr>
        <w:spacing w:line="264" w:lineRule="auto"/>
        <w:ind w:firstLine="600"/>
        <w:jc w:val="both"/>
        <w:rPr>
          <w:sz w:val="24"/>
          <w:szCs w:val="24"/>
        </w:rPr>
      </w:pPr>
      <w:r w:rsidRPr="00F17E8E">
        <w:rPr>
          <w:color w:val="000000"/>
          <w:sz w:val="24"/>
          <w:szCs w:val="24"/>
        </w:rPr>
        <w:t>различать символы Российской Федерации;</w:t>
      </w:r>
    </w:p>
    <w:p w:rsidR="00896A31" w:rsidRPr="00F17E8E" w:rsidRDefault="00896A31" w:rsidP="00896A31">
      <w:pPr>
        <w:spacing w:line="264" w:lineRule="auto"/>
        <w:ind w:firstLine="600"/>
        <w:jc w:val="both"/>
        <w:rPr>
          <w:sz w:val="24"/>
          <w:szCs w:val="24"/>
        </w:rPr>
      </w:pPr>
      <w:r w:rsidRPr="00F17E8E">
        <w:rPr>
          <w:color w:val="000000"/>
          <w:sz w:val="24"/>
          <w:szCs w:val="24"/>
        </w:rPr>
        <w:t>различать деревья, кустарники, травы; приводить примеры (в пределах изученного);</w:t>
      </w:r>
    </w:p>
    <w:p w:rsidR="00896A31" w:rsidRPr="00F17E8E" w:rsidRDefault="00896A31" w:rsidP="00896A31">
      <w:pPr>
        <w:spacing w:line="264" w:lineRule="auto"/>
        <w:ind w:firstLine="600"/>
        <w:jc w:val="both"/>
        <w:rPr>
          <w:sz w:val="24"/>
          <w:szCs w:val="24"/>
        </w:rPr>
      </w:pPr>
      <w:r w:rsidRPr="00F17E8E">
        <w:rPr>
          <w:color w:val="000000"/>
          <w:sz w:val="24"/>
          <w:szCs w:val="24"/>
        </w:rPr>
        <w:t>группировать растения: дикорастущие и культурные; лекарственные и ядовитые (в пределах изученного);</w:t>
      </w:r>
    </w:p>
    <w:p w:rsidR="00896A31" w:rsidRPr="00F17E8E" w:rsidRDefault="00896A31" w:rsidP="00896A31">
      <w:pPr>
        <w:spacing w:line="264" w:lineRule="auto"/>
        <w:ind w:firstLine="600"/>
        <w:jc w:val="both"/>
        <w:rPr>
          <w:sz w:val="24"/>
          <w:szCs w:val="24"/>
        </w:rPr>
      </w:pPr>
      <w:r w:rsidRPr="00F17E8E">
        <w:rPr>
          <w:color w:val="000000"/>
          <w:sz w:val="24"/>
          <w:szCs w:val="24"/>
        </w:rPr>
        <w:t>различать прошлое, настоящее, будущее.</w:t>
      </w:r>
    </w:p>
    <w:p w:rsidR="00896A31" w:rsidRPr="00F17E8E" w:rsidRDefault="00896A31" w:rsidP="00896A31">
      <w:pPr>
        <w:spacing w:line="252" w:lineRule="auto"/>
        <w:ind w:left="120"/>
        <w:jc w:val="both"/>
        <w:rPr>
          <w:sz w:val="24"/>
          <w:szCs w:val="24"/>
        </w:rPr>
      </w:pPr>
      <w:r w:rsidRPr="00F17E8E">
        <w:rPr>
          <w:b/>
          <w:color w:val="000000"/>
          <w:sz w:val="24"/>
          <w:szCs w:val="24"/>
        </w:rPr>
        <w:t>Работа с информацией:</w:t>
      </w:r>
    </w:p>
    <w:p w:rsidR="00896A31" w:rsidRPr="00F17E8E" w:rsidRDefault="00896A31" w:rsidP="00896A31">
      <w:pPr>
        <w:spacing w:line="252" w:lineRule="auto"/>
        <w:ind w:firstLine="600"/>
        <w:jc w:val="both"/>
        <w:rPr>
          <w:sz w:val="24"/>
          <w:szCs w:val="24"/>
        </w:rPr>
      </w:pPr>
      <w:r w:rsidRPr="00F17E8E">
        <w:rPr>
          <w:color w:val="000000"/>
          <w:sz w:val="24"/>
          <w:szCs w:val="24"/>
        </w:rPr>
        <w:t>различать информацию, представленную в тексте, графически, аудиовизуально;</w:t>
      </w:r>
    </w:p>
    <w:p w:rsidR="00896A31" w:rsidRPr="00F17E8E" w:rsidRDefault="00896A31" w:rsidP="00896A31">
      <w:pPr>
        <w:spacing w:line="252" w:lineRule="auto"/>
        <w:ind w:firstLine="600"/>
        <w:jc w:val="both"/>
        <w:rPr>
          <w:sz w:val="24"/>
          <w:szCs w:val="24"/>
        </w:rPr>
      </w:pPr>
      <w:r w:rsidRPr="00F17E8E">
        <w:rPr>
          <w:color w:val="000000"/>
          <w:sz w:val="24"/>
          <w:szCs w:val="24"/>
        </w:rPr>
        <w:t>читать информацию, представленную в схеме, таблице;</w:t>
      </w:r>
    </w:p>
    <w:p w:rsidR="00896A31" w:rsidRPr="00F17E8E" w:rsidRDefault="00896A31" w:rsidP="00896A31">
      <w:pPr>
        <w:spacing w:line="252" w:lineRule="auto"/>
        <w:ind w:firstLine="600"/>
        <w:jc w:val="both"/>
        <w:rPr>
          <w:sz w:val="24"/>
          <w:szCs w:val="24"/>
        </w:rPr>
      </w:pPr>
      <w:r w:rsidRPr="00F17E8E">
        <w:rPr>
          <w:color w:val="000000"/>
          <w:sz w:val="24"/>
          <w:szCs w:val="24"/>
        </w:rPr>
        <w:t>используя текстовую информацию, заполнять таблицы; дополнять схемы;</w:t>
      </w:r>
    </w:p>
    <w:p w:rsidR="00896A31" w:rsidRPr="00F17E8E" w:rsidRDefault="00896A31" w:rsidP="00896A31">
      <w:pPr>
        <w:spacing w:line="252" w:lineRule="auto"/>
        <w:ind w:firstLine="600"/>
        <w:jc w:val="both"/>
        <w:rPr>
          <w:sz w:val="24"/>
          <w:szCs w:val="24"/>
        </w:rPr>
      </w:pPr>
      <w:r w:rsidRPr="00F17E8E">
        <w:rPr>
          <w:color w:val="000000"/>
          <w:sz w:val="24"/>
          <w:szCs w:val="24"/>
        </w:rPr>
        <w:t>соотносить пример (рисунок, предложенную ситуацию) со временем протекания.</w:t>
      </w:r>
    </w:p>
    <w:p w:rsidR="00896A31" w:rsidRPr="00F17E8E" w:rsidRDefault="00896A31" w:rsidP="00896A31">
      <w:pPr>
        <w:spacing w:line="252" w:lineRule="auto"/>
        <w:ind w:left="120"/>
        <w:jc w:val="both"/>
        <w:rPr>
          <w:sz w:val="24"/>
          <w:szCs w:val="24"/>
        </w:rPr>
      </w:pPr>
    </w:p>
    <w:p w:rsidR="00896A31" w:rsidRPr="00F17E8E" w:rsidRDefault="00896A31" w:rsidP="00896A31">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896A31" w:rsidRPr="00F17E8E" w:rsidRDefault="00896A31" w:rsidP="00896A31">
      <w:pPr>
        <w:spacing w:line="252" w:lineRule="auto"/>
        <w:ind w:firstLine="600"/>
        <w:jc w:val="both"/>
        <w:rPr>
          <w:sz w:val="24"/>
          <w:szCs w:val="24"/>
        </w:rPr>
      </w:pPr>
      <w:r w:rsidRPr="00F17E8E">
        <w:rPr>
          <w:color w:val="000000"/>
          <w:sz w:val="24"/>
          <w:szCs w:val="24"/>
        </w:rPr>
        <w:t xml:space="preserve">ориентироваться в терминах (понятиях), соотносить их с краткой характеристикой: </w:t>
      </w:r>
    </w:p>
    <w:p w:rsidR="00896A31" w:rsidRPr="00F17E8E" w:rsidRDefault="00896A31" w:rsidP="00896A31">
      <w:pPr>
        <w:spacing w:line="252" w:lineRule="auto"/>
        <w:ind w:firstLine="600"/>
        <w:jc w:val="both"/>
        <w:rPr>
          <w:sz w:val="24"/>
          <w:szCs w:val="24"/>
        </w:rPr>
      </w:pPr>
      <w:r w:rsidRPr="00F17E8E">
        <w:rPr>
          <w:color w:val="000000"/>
          <w:sz w:val="24"/>
          <w:szCs w:val="24"/>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896A31" w:rsidRPr="00F17E8E" w:rsidRDefault="00896A31" w:rsidP="00896A31">
      <w:pPr>
        <w:spacing w:line="252" w:lineRule="auto"/>
        <w:ind w:firstLine="600"/>
        <w:jc w:val="both"/>
        <w:rPr>
          <w:sz w:val="24"/>
          <w:szCs w:val="24"/>
        </w:rPr>
      </w:pPr>
      <w:r w:rsidRPr="00F17E8E">
        <w:rPr>
          <w:color w:val="000000"/>
          <w:sz w:val="24"/>
          <w:szCs w:val="24"/>
        </w:rPr>
        <w:t>понятия и термины, связанные с миром природы (среда обитания, тело, явление, вещество; заповедник);</w:t>
      </w:r>
    </w:p>
    <w:p w:rsidR="00896A31" w:rsidRPr="00F17E8E" w:rsidRDefault="00896A31" w:rsidP="00896A31">
      <w:pPr>
        <w:spacing w:line="252" w:lineRule="auto"/>
        <w:ind w:firstLine="600"/>
        <w:jc w:val="both"/>
        <w:rPr>
          <w:sz w:val="24"/>
          <w:szCs w:val="24"/>
        </w:rPr>
      </w:pPr>
      <w:r w:rsidRPr="00F17E8E">
        <w:rPr>
          <w:color w:val="000000"/>
          <w:sz w:val="24"/>
          <w:szCs w:val="24"/>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896A31" w:rsidRPr="00F17E8E" w:rsidRDefault="00896A31" w:rsidP="00896A31">
      <w:pPr>
        <w:spacing w:line="252" w:lineRule="auto"/>
        <w:ind w:firstLine="600"/>
        <w:jc w:val="both"/>
        <w:rPr>
          <w:sz w:val="24"/>
          <w:szCs w:val="24"/>
        </w:rPr>
      </w:pPr>
      <w:r w:rsidRPr="00F17E8E">
        <w:rPr>
          <w:color w:val="000000"/>
          <w:sz w:val="24"/>
          <w:szCs w:val="24"/>
        </w:rPr>
        <w:t>описывать условия жизни на Земле, отличие нашей планеты от других планет Солнечной системы;</w:t>
      </w:r>
    </w:p>
    <w:p w:rsidR="00896A31" w:rsidRPr="00F17E8E" w:rsidRDefault="00896A31" w:rsidP="00896A31">
      <w:pPr>
        <w:spacing w:line="252" w:lineRule="auto"/>
        <w:ind w:firstLine="600"/>
        <w:jc w:val="both"/>
        <w:rPr>
          <w:sz w:val="24"/>
          <w:szCs w:val="24"/>
        </w:rPr>
      </w:pPr>
      <w:r w:rsidRPr="00F17E8E">
        <w:rPr>
          <w:color w:val="000000"/>
          <w:sz w:val="24"/>
          <w:szCs w:val="24"/>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896A31" w:rsidRPr="00F17E8E" w:rsidRDefault="00896A31" w:rsidP="00896A31">
      <w:pPr>
        <w:spacing w:line="252" w:lineRule="auto"/>
        <w:ind w:firstLine="600"/>
        <w:jc w:val="both"/>
        <w:rPr>
          <w:sz w:val="24"/>
          <w:szCs w:val="24"/>
        </w:rPr>
      </w:pPr>
      <w:r w:rsidRPr="00F17E8E">
        <w:rPr>
          <w:color w:val="000000"/>
          <w:sz w:val="24"/>
          <w:szCs w:val="24"/>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896A31" w:rsidRPr="00F17E8E" w:rsidRDefault="00896A31" w:rsidP="00896A31">
      <w:pPr>
        <w:spacing w:line="252" w:lineRule="auto"/>
        <w:ind w:firstLine="600"/>
        <w:jc w:val="both"/>
        <w:rPr>
          <w:sz w:val="24"/>
          <w:szCs w:val="24"/>
        </w:rPr>
      </w:pPr>
      <w:r w:rsidRPr="00F17E8E">
        <w:rPr>
          <w:color w:val="000000"/>
          <w:sz w:val="24"/>
          <w:szCs w:val="24"/>
        </w:rPr>
        <w:t>приводить примеры растений и животных, занесённых в Красную книгу России (на примере своей местности);</w:t>
      </w:r>
    </w:p>
    <w:p w:rsidR="00896A31" w:rsidRPr="00F17E8E" w:rsidRDefault="00896A31" w:rsidP="00896A31">
      <w:pPr>
        <w:spacing w:line="252" w:lineRule="auto"/>
        <w:ind w:firstLine="600"/>
        <w:jc w:val="both"/>
        <w:rPr>
          <w:sz w:val="24"/>
          <w:szCs w:val="24"/>
        </w:rPr>
      </w:pPr>
      <w:r w:rsidRPr="00F17E8E">
        <w:rPr>
          <w:color w:val="000000"/>
          <w:sz w:val="24"/>
          <w:szCs w:val="24"/>
        </w:rPr>
        <w:t>описывать современные события от имени их участника.</w:t>
      </w:r>
    </w:p>
    <w:p w:rsidR="00896A31" w:rsidRPr="00F17E8E" w:rsidRDefault="00896A31" w:rsidP="00896A31">
      <w:pPr>
        <w:spacing w:line="252" w:lineRule="auto"/>
        <w:ind w:left="120"/>
        <w:jc w:val="both"/>
        <w:rPr>
          <w:sz w:val="24"/>
          <w:szCs w:val="24"/>
        </w:rPr>
      </w:pPr>
    </w:p>
    <w:p w:rsidR="00896A31" w:rsidRPr="00F17E8E" w:rsidRDefault="00896A31" w:rsidP="00896A31">
      <w:pPr>
        <w:spacing w:line="252" w:lineRule="auto"/>
        <w:ind w:left="120"/>
        <w:jc w:val="both"/>
        <w:rPr>
          <w:sz w:val="24"/>
          <w:szCs w:val="24"/>
        </w:rPr>
      </w:pPr>
      <w:r w:rsidRPr="00F17E8E">
        <w:rPr>
          <w:b/>
          <w:color w:val="000000"/>
          <w:sz w:val="24"/>
          <w:szCs w:val="24"/>
        </w:rPr>
        <w:t>Регулятивные универсальные учебные действия:</w:t>
      </w:r>
    </w:p>
    <w:p w:rsidR="00896A31" w:rsidRPr="00F17E8E" w:rsidRDefault="00896A31" w:rsidP="00896A31">
      <w:pPr>
        <w:spacing w:line="252" w:lineRule="auto"/>
        <w:ind w:firstLine="600"/>
        <w:jc w:val="both"/>
        <w:rPr>
          <w:sz w:val="24"/>
          <w:szCs w:val="24"/>
        </w:rPr>
      </w:pPr>
      <w:r w:rsidRPr="00F17E8E">
        <w:rPr>
          <w:color w:val="000000"/>
          <w:sz w:val="24"/>
          <w:szCs w:val="24"/>
        </w:rPr>
        <w:t>следовать образцу, предложенному плану и инструкции при решении учебной задачи;</w:t>
      </w:r>
    </w:p>
    <w:p w:rsidR="00896A31" w:rsidRPr="00F17E8E" w:rsidRDefault="00896A31" w:rsidP="00896A31">
      <w:pPr>
        <w:spacing w:line="252" w:lineRule="auto"/>
        <w:ind w:firstLine="600"/>
        <w:jc w:val="both"/>
        <w:rPr>
          <w:sz w:val="24"/>
          <w:szCs w:val="24"/>
        </w:rPr>
      </w:pPr>
      <w:r w:rsidRPr="00F17E8E">
        <w:rPr>
          <w:color w:val="000000"/>
          <w:sz w:val="24"/>
          <w:szCs w:val="24"/>
        </w:rPr>
        <w:lastRenderedPageBreak/>
        <w:t>контролировать с небольшой помощью учителя последовательность действий по решению учебной задачи;</w:t>
      </w:r>
    </w:p>
    <w:p w:rsidR="00896A31" w:rsidRPr="00F17E8E" w:rsidRDefault="00896A31" w:rsidP="00896A31">
      <w:pPr>
        <w:spacing w:line="252" w:lineRule="auto"/>
        <w:ind w:firstLine="600"/>
        <w:jc w:val="both"/>
        <w:rPr>
          <w:sz w:val="24"/>
          <w:szCs w:val="24"/>
        </w:rPr>
      </w:pPr>
      <w:r w:rsidRPr="00F17E8E">
        <w:rPr>
          <w:color w:val="000000"/>
          <w:sz w:val="24"/>
          <w:szCs w:val="24"/>
        </w:rPr>
        <w:t>оценивать результаты своей работы, анализировать оценку учителя и других обучающихся, спокойно, без обид принимать советы и замечания.</w:t>
      </w:r>
    </w:p>
    <w:p w:rsidR="00896A31" w:rsidRPr="00F17E8E" w:rsidRDefault="00896A31" w:rsidP="00896A31">
      <w:pPr>
        <w:spacing w:line="252" w:lineRule="auto"/>
        <w:ind w:left="120"/>
        <w:jc w:val="both"/>
        <w:rPr>
          <w:sz w:val="24"/>
          <w:szCs w:val="24"/>
        </w:rPr>
      </w:pPr>
    </w:p>
    <w:p w:rsidR="00896A31" w:rsidRPr="00F17E8E" w:rsidRDefault="00896A31" w:rsidP="00896A31">
      <w:pPr>
        <w:spacing w:line="252" w:lineRule="auto"/>
        <w:ind w:left="120"/>
        <w:jc w:val="both"/>
        <w:rPr>
          <w:sz w:val="24"/>
          <w:szCs w:val="24"/>
        </w:rPr>
      </w:pPr>
      <w:r w:rsidRPr="00F17E8E">
        <w:rPr>
          <w:b/>
          <w:color w:val="000000"/>
          <w:sz w:val="24"/>
          <w:szCs w:val="24"/>
        </w:rPr>
        <w:t>Совместная деятельность:</w:t>
      </w:r>
    </w:p>
    <w:p w:rsidR="00896A31" w:rsidRPr="00F17E8E" w:rsidRDefault="00896A31" w:rsidP="00896A31">
      <w:pPr>
        <w:spacing w:line="252" w:lineRule="auto"/>
        <w:ind w:firstLine="600"/>
        <w:jc w:val="both"/>
        <w:rPr>
          <w:sz w:val="24"/>
          <w:szCs w:val="24"/>
        </w:rPr>
      </w:pPr>
      <w:r w:rsidRPr="00F17E8E">
        <w:rPr>
          <w:color w:val="000000"/>
          <w:sz w:val="24"/>
          <w:szCs w:val="24"/>
        </w:rPr>
        <w:t>строить свою учебную и игровую деятельность, житейские ситуации в соответствии с правилами поведения, принятыми в обществе;</w:t>
      </w:r>
    </w:p>
    <w:p w:rsidR="00896A31" w:rsidRPr="00F17E8E" w:rsidRDefault="00896A31" w:rsidP="00896A31">
      <w:pPr>
        <w:spacing w:line="264" w:lineRule="auto"/>
        <w:ind w:firstLine="600"/>
        <w:jc w:val="both"/>
        <w:rPr>
          <w:sz w:val="24"/>
          <w:szCs w:val="24"/>
        </w:rPr>
      </w:pPr>
      <w:r w:rsidRPr="00F17E8E">
        <w:rPr>
          <w:color w:val="000000"/>
          <w:sz w:val="24"/>
          <w:szCs w:val="24"/>
        </w:rPr>
        <w:t>оценивать жизненные ситуации с точки зрения правил поведения, культуры общения, проявления терпения и уважения к собеседнику;</w:t>
      </w:r>
    </w:p>
    <w:p w:rsidR="00896A31" w:rsidRPr="00F17E8E" w:rsidRDefault="00896A31" w:rsidP="00896A31">
      <w:pPr>
        <w:spacing w:line="264" w:lineRule="auto"/>
        <w:ind w:firstLine="600"/>
        <w:jc w:val="both"/>
        <w:rPr>
          <w:sz w:val="24"/>
          <w:szCs w:val="24"/>
        </w:rPr>
      </w:pPr>
      <w:r w:rsidRPr="00F17E8E">
        <w:rPr>
          <w:color w:val="000000"/>
          <w:sz w:val="24"/>
          <w:szCs w:val="24"/>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896A31" w:rsidRPr="00F17E8E" w:rsidRDefault="00896A31" w:rsidP="00896A31">
      <w:pPr>
        <w:spacing w:line="264" w:lineRule="auto"/>
        <w:ind w:firstLine="600"/>
        <w:jc w:val="both"/>
        <w:rPr>
          <w:sz w:val="24"/>
          <w:szCs w:val="24"/>
        </w:rPr>
      </w:pPr>
      <w:r w:rsidRPr="00F17E8E">
        <w:rPr>
          <w:color w:val="000000"/>
          <w:sz w:val="24"/>
          <w:szCs w:val="24"/>
        </w:rPr>
        <w:t>определять причины возможных конфликтов, выбирать (из предложенных) способы их разрешения.</w:t>
      </w:r>
    </w:p>
    <w:p w:rsidR="00896A31" w:rsidRPr="00F17E8E" w:rsidRDefault="00896A31" w:rsidP="00896A31">
      <w:pPr>
        <w:spacing w:line="264" w:lineRule="auto"/>
        <w:ind w:left="120"/>
        <w:jc w:val="both"/>
        <w:rPr>
          <w:sz w:val="24"/>
          <w:szCs w:val="24"/>
        </w:rPr>
      </w:pPr>
    </w:p>
    <w:p w:rsidR="00896A31" w:rsidRPr="00F17E8E" w:rsidRDefault="00896A31" w:rsidP="00896A31">
      <w:pPr>
        <w:spacing w:line="264" w:lineRule="auto"/>
        <w:ind w:left="120"/>
        <w:jc w:val="both"/>
        <w:rPr>
          <w:sz w:val="24"/>
          <w:szCs w:val="24"/>
        </w:rPr>
      </w:pPr>
      <w:r w:rsidRPr="00F17E8E">
        <w:rPr>
          <w:b/>
          <w:color w:val="000000"/>
          <w:sz w:val="24"/>
          <w:szCs w:val="24"/>
        </w:rPr>
        <w:t>3 КЛАСС</w:t>
      </w:r>
    </w:p>
    <w:p w:rsidR="00896A31" w:rsidRPr="00F17E8E" w:rsidRDefault="00896A31" w:rsidP="00896A31">
      <w:pPr>
        <w:spacing w:line="264" w:lineRule="auto"/>
        <w:ind w:left="120"/>
        <w:jc w:val="both"/>
        <w:rPr>
          <w:sz w:val="24"/>
          <w:szCs w:val="24"/>
        </w:rPr>
      </w:pPr>
      <w:r w:rsidRPr="00F17E8E">
        <w:rPr>
          <w:b/>
          <w:color w:val="000000"/>
          <w:sz w:val="24"/>
          <w:szCs w:val="24"/>
        </w:rPr>
        <w:t>Человек и общество.</w:t>
      </w:r>
    </w:p>
    <w:p w:rsidR="00896A31" w:rsidRPr="00F17E8E" w:rsidRDefault="00896A31" w:rsidP="00896A31">
      <w:pPr>
        <w:spacing w:line="264" w:lineRule="auto"/>
        <w:ind w:firstLine="600"/>
        <w:jc w:val="both"/>
        <w:rPr>
          <w:sz w:val="24"/>
          <w:szCs w:val="24"/>
        </w:rPr>
      </w:pPr>
      <w:r w:rsidRPr="00F17E8E">
        <w:rPr>
          <w:color w:val="000000"/>
          <w:sz w:val="24"/>
          <w:szCs w:val="24"/>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896A31" w:rsidRPr="00F17E8E" w:rsidRDefault="00896A31" w:rsidP="00896A31">
      <w:pPr>
        <w:spacing w:line="264" w:lineRule="auto"/>
        <w:ind w:firstLine="600"/>
        <w:jc w:val="both"/>
        <w:rPr>
          <w:sz w:val="24"/>
          <w:szCs w:val="24"/>
        </w:rPr>
      </w:pPr>
      <w:r w:rsidRPr="00F17E8E">
        <w:rPr>
          <w:color w:val="000000"/>
          <w:sz w:val="24"/>
          <w:szCs w:val="24"/>
        </w:rPr>
        <w:t>Семья – коллектив близких, родных людей. Семейный бюджет, доходы и расходы семьи. Уважение к семейным ценностям.</w:t>
      </w:r>
    </w:p>
    <w:p w:rsidR="00896A31" w:rsidRPr="00F17E8E" w:rsidRDefault="00896A31" w:rsidP="00896A31">
      <w:pPr>
        <w:spacing w:line="264" w:lineRule="auto"/>
        <w:ind w:firstLine="600"/>
        <w:jc w:val="both"/>
        <w:rPr>
          <w:sz w:val="24"/>
          <w:szCs w:val="24"/>
        </w:rPr>
      </w:pPr>
      <w:r w:rsidRPr="00F17E8E">
        <w:rPr>
          <w:color w:val="000000"/>
          <w:sz w:val="24"/>
          <w:szCs w:val="24"/>
        </w:rPr>
        <w:t>Правила нравственного поведения в социуме. Внимание, уважительное отношение к людям с ограниченными возможностями здоровья, забота о них.</w:t>
      </w:r>
    </w:p>
    <w:p w:rsidR="00896A31" w:rsidRPr="00F17E8E" w:rsidRDefault="00896A31" w:rsidP="00896A31">
      <w:pPr>
        <w:spacing w:line="264" w:lineRule="auto"/>
        <w:ind w:firstLine="600"/>
        <w:jc w:val="both"/>
        <w:rPr>
          <w:sz w:val="24"/>
          <w:szCs w:val="24"/>
        </w:rPr>
      </w:pPr>
      <w:r w:rsidRPr="00F17E8E">
        <w:rPr>
          <w:color w:val="000000"/>
          <w:sz w:val="24"/>
          <w:szCs w:val="24"/>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896A31" w:rsidRPr="00F17E8E" w:rsidRDefault="00896A31" w:rsidP="00896A31">
      <w:pPr>
        <w:spacing w:line="264" w:lineRule="auto"/>
        <w:ind w:firstLine="600"/>
        <w:jc w:val="both"/>
        <w:rPr>
          <w:sz w:val="24"/>
          <w:szCs w:val="24"/>
        </w:rPr>
      </w:pPr>
      <w:r w:rsidRPr="00F17E8E">
        <w:rPr>
          <w:color w:val="000000"/>
          <w:sz w:val="24"/>
          <w:szCs w:val="24"/>
        </w:rPr>
        <w:t>Страны и народы мира. Памятники природы и культуры – символы стран, в которых они находятся.</w:t>
      </w:r>
    </w:p>
    <w:p w:rsidR="00896A31" w:rsidRPr="00F17E8E" w:rsidRDefault="00896A31" w:rsidP="00896A31">
      <w:pPr>
        <w:spacing w:line="264" w:lineRule="auto"/>
        <w:ind w:left="120"/>
        <w:jc w:val="both"/>
        <w:rPr>
          <w:sz w:val="24"/>
          <w:szCs w:val="24"/>
        </w:rPr>
      </w:pPr>
      <w:r w:rsidRPr="00F17E8E">
        <w:rPr>
          <w:b/>
          <w:color w:val="000000"/>
          <w:sz w:val="24"/>
          <w:szCs w:val="24"/>
        </w:rPr>
        <w:t>Человек и природа.</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Методы изучения природы. Карта мира. Материки и части света. </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896A31" w:rsidRPr="00F17E8E" w:rsidRDefault="00896A31" w:rsidP="00896A31">
      <w:pPr>
        <w:spacing w:line="264" w:lineRule="auto"/>
        <w:ind w:firstLine="600"/>
        <w:jc w:val="both"/>
        <w:rPr>
          <w:sz w:val="24"/>
          <w:szCs w:val="24"/>
        </w:rPr>
      </w:pPr>
      <w:r w:rsidRPr="00F17E8E">
        <w:rPr>
          <w:color w:val="000000"/>
          <w:sz w:val="24"/>
          <w:szCs w:val="24"/>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Первоначальные представления о бактериях. </w:t>
      </w:r>
    </w:p>
    <w:p w:rsidR="00896A31" w:rsidRPr="00F17E8E" w:rsidRDefault="00896A31" w:rsidP="00896A31">
      <w:pPr>
        <w:spacing w:line="264" w:lineRule="auto"/>
        <w:ind w:firstLine="600"/>
        <w:jc w:val="both"/>
        <w:rPr>
          <w:sz w:val="24"/>
          <w:szCs w:val="24"/>
        </w:rPr>
      </w:pPr>
      <w:r w:rsidRPr="00F17E8E">
        <w:rPr>
          <w:color w:val="000000"/>
          <w:sz w:val="24"/>
          <w:szCs w:val="24"/>
        </w:rPr>
        <w:lastRenderedPageBreak/>
        <w:t xml:space="preserve">Грибы: строение шляпочных грибов. Грибы съедобные и несъедобные. </w:t>
      </w:r>
    </w:p>
    <w:p w:rsidR="00896A31" w:rsidRPr="00F17E8E" w:rsidRDefault="00896A31" w:rsidP="00896A31">
      <w:pPr>
        <w:spacing w:line="252" w:lineRule="auto"/>
        <w:ind w:firstLine="600"/>
        <w:jc w:val="both"/>
        <w:rPr>
          <w:sz w:val="24"/>
          <w:szCs w:val="24"/>
        </w:rPr>
      </w:pPr>
      <w:r w:rsidRPr="00F17E8E">
        <w:rPr>
          <w:color w:val="000000"/>
          <w:sz w:val="24"/>
          <w:szCs w:val="24"/>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896A31" w:rsidRPr="00F17E8E" w:rsidRDefault="00896A31" w:rsidP="00896A31">
      <w:pPr>
        <w:spacing w:line="252" w:lineRule="auto"/>
        <w:ind w:firstLine="600"/>
        <w:jc w:val="both"/>
        <w:rPr>
          <w:sz w:val="24"/>
          <w:szCs w:val="24"/>
        </w:rPr>
      </w:pPr>
      <w:r w:rsidRPr="00F17E8E">
        <w:rPr>
          <w:color w:val="000000"/>
          <w:sz w:val="24"/>
          <w:szCs w:val="24"/>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896A31" w:rsidRPr="00F17E8E" w:rsidRDefault="00896A31" w:rsidP="00896A31">
      <w:pPr>
        <w:spacing w:line="252" w:lineRule="auto"/>
        <w:ind w:firstLine="600"/>
        <w:jc w:val="both"/>
        <w:rPr>
          <w:sz w:val="24"/>
          <w:szCs w:val="24"/>
        </w:rPr>
      </w:pPr>
      <w:r w:rsidRPr="00F17E8E">
        <w:rPr>
          <w:color w:val="000000"/>
          <w:sz w:val="24"/>
          <w:szCs w:val="24"/>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896A31" w:rsidRPr="00F17E8E" w:rsidRDefault="00896A31" w:rsidP="00896A31">
      <w:pPr>
        <w:spacing w:line="252" w:lineRule="auto"/>
        <w:ind w:firstLine="600"/>
        <w:jc w:val="both"/>
        <w:rPr>
          <w:sz w:val="24"/>
          <w:szCs w:val="24"/>
        </w:rPr>
      </w:pPr>
      <w:r w:rsidRPr="00F17E8E">
        <w:rPr>
          <w:color w:val="000000"/>
          <w:sz w:val="24"/>
          <w:szCs w:val="24"/>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896A31" w:rsidRPr="00F17E8E" w:rsidRDefault="00896A31" w:rsidP="00896A31">
      <w:pPr>
        <w:spacing w:line="252" w:lineRule="auto"/>
        <w:ind w:left="120"/>
        <w:jc w:val="both"/>
        <w:rPr>
          <w:sz w:val="24"/>
          <w:szCs w:val="24"/>
        </w:rPr>
      </w:pPr>
      <w:r w:rsidRPr="00F17E8E">
        <w:rPr>
          <w:b/>
          <w:color w:val="000000"/>
          <w:sz w:val="24"/>
          <w:szCs w:val="24"/>
        </w:rPr>
        <w:t>Правила безопасной жизнедеятельности.</w:t>
      </w:r>
    </w:p>
    <w:p w:rsidR="00896A31" w:rsidRPr="00F17E8E" w:rsidRDefault="00896A31" w:rsidP="00896A31">
      <w:pPr>
        <w:spacing w:line="252" w:lineRule="auto"/>
        <w:ind w:firstLine="600"/>
        <w:jc w:val="both"/>
        <w:rPr>
          <w:sz w:val="24"/>
          <w:szCs w:val="24"/>
        </w:rPr>
      </w:pPr>
      <w:r w:rsidRPr="00F17E8E">
        <w:rPr>
          <w:color w:val="000000"/>
          <w:sz w:val="24"/>
          <w:szCs w:val="24"/>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896A31" w:rsidRPr="00F17E8E" w:rsidRDefault="00896A31" w:rsidP="00896A31">
      <w:pPr>
        <w:spacing w:line="252" w:lineRule="auto"/>
        <w:ind w:firstLine="600"/>
        <w:jc w:val="both"/>
        <w:rPr>
          <w:sz w:val="24"/>
          <w:szCs w:val="24"/>
        </w:rPr>
      </w:pPr>
      <w:r w:rsidRPr="00F17E8E">
        <w:rPr>
          <w:color w:val="000000"/>
          <w:sz w:val="24"/>
          <w:szCs w:val="24"/>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896A31" w:rsidRPr="00F17E8E" w:rsidRDefault="00896A31" w:rsidP="00896A31">
      <w:pPr>
        <w:spacing w:line="252" w:lineRule="auto"/>
        <w:ind w:firstLine="600"/>
        <w:jc w:val="both"/>
        <w:rPr>
          <w:sz w:val="24"/>
          <w:szCs w:val="24"/>
        </w:rPr>
      </w:pPr>
      <w:r w:rsidRPr="00F17E8E">
        <w:rPr>
          <w:color w:val="000000"/>
          <w:sz w:val="24"/>
          <w:szCs w:val="24"/>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896A31" w:rsidRPr="00F17E8E" w:rsidRDefault="00896A31" w:rsidP="00896A31">
      <w:pPr>
        <w:spacing w:line="252" w:lineRule="auto"/>
        <w:ind w:firstLine="600"/>
        <w:jc w:val="both"/>
        <w:rPr>
          <w:sz w:val="24"/>
          <w:szCs w:val="24"/>
        </w:rPr>
      </w:pPr>
      <w:r w:rsidRPr="00F17E8E">
        <w:rPr>
          <w:color w:val="000000"/>
          <w:sz w:val="24"/>
          <w:szCs w:val="24"/>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896A31" w:rsidRPr="00F17E8E" w:rsidRDefault="00896A31" w:rsidP="00896A31">
      <w:pPr>
        <w:spacing w:line="252" w:lineRule="auto"/>
        <w:ind w:left="120"/>
        <w:jc w:val="both"/>
        <w:rPr>
          <w:sz w:val="24"/>
          <w:szCs w:val="24"/>
        </w:rPr>
      </w:pPr>
    </w:p>
    <w:p w:rsidR="00896A31" w:rsidRPr="00F17E8E" w:rsidRDefault="00896A31" w:rsidP="00896A31">
      <w:pPr>
        <w:spacing w:line="252" w:lineRule="auto"/>
        <w:ind w:left="120"/>
        <w:jc w:val="both"/>
        <w:rPr>
          <w:sz w:val="24"/>
          <w:szCs w:val="24"/>
        </w:rPr>
      </w:pPr>
      <w:r w:rsidRPr="00F17E8E">
        <w:rPr>
          <w:color w:val="000000"/>
          <w:sz w:val="24"/>
          <w:szCs w:val="24"/>
        </w:rPr>
        <w:t xml:space="preserve">УНИВЕРСАЛЬНЫЕ УЧЕБНЫЕ ДЕЙСТВИЯ </w:t>
      </w:r>
    </w:p>
    <w:p w:rsidR="00896A31" w:rsidRPr="00F17E8E" w:rsidRDefault="00896A31" w:rsidP="00896A31">
      <w:pPr>
        <w:spacing w:line="252" w:lineRule="auto"/>
        <w:ind w:firstLine="600"/>
        <w:jc w:val="both"/>
        <w:rPr>
          <w:sz w:val="24"/>
          <w:szCs w:val="24"/>
        </w:rPr>
      </w:pPr>
      <w:r w:rsidRPr="00F17E8E">
        <w:rPr>
          <w:color w:val="000000"/>
          <w:sz w:val="24"/>
          <w:szCs w:val="24"/>
        </w:rP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96A31" w:rsidRPr="00F17E8E" w:rsidRDefault="00896A31" w:rsidP="00896A31">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896A31" w:rsidRPr="00F17E8E" w:rsidRDefault="00896A31" w:rsidP="00896A31">
      <w:pPr>
        <w:spacing w:line="257" w:lineRule="auto"/>
        <w:ind w:left="120"/>
        <w:jc w:val="both"/>
        <w:rPr>
          <w:sz w:val="24"/>
          <w:szCs w:val="24"/>
        </w:rPr>
      </w:pPr>
      <w:r w:rsidRPr="00F17E8E">
        <w:rPr>
          <w:b/>
          <w:color w:val="000000"/>
          <w:sz w:val="24"/>
          <w:szCs w:val="24"/>
        </w:rPr>
        <w:t>Базовые логические и исследовательские действия:</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w:t>
      </w:r>
      <w:r w:rsidRPr="00F17E8E">
        <w:rPr>
          <w:color w:val="000000"/>
          <w:sz w:val="24"/>
          <w:szCs w:val="24"/>
        </w:rPr>
        <w:lastRenderedPageBreak/>
        <w:t>выводы;</w:t>
      </w:r>
    </w:p>
    <w:p w:rsidR="00896A31" w:rsidRPr="00F17E8E" w:rsidRDefault="00896A31" w:rsidP="00896A31">
      <w:pPr>
        <w:spacing w:line="257" w:lineRule="auto"/>
        <w:ind w:firstLine="600"/>
        <w:jc w:val="both"/>
        <w:rPr>
          <w:sz w:val="24"/>
          <w:szCs w:val="24"/>
        </w:rPr>
      </w:pPr>
      <w:r w:rsidRPr="00F17E8E">
        <w:rPr>
          <w:color w:val="000000"/>
          <w:sz w:val="24"/>
          <w:szCs w:val="24"/>
        </w:rPr>
        <w:t>устанавливать зависимость между внешним видом, особенностями поведения и условиями жизни животного;</w:t>
      </w:r>
    </w:p>
    <w:p w:rsidR="00896A31" w:rsidRPr="00F17E8E" w:rsidRDefault="00896A31" w:rsidP="00896A31">
      <w:pPr>
        <w:spacing w:line="257" w:lineRule="auto"/>
        <w:ind w:firstLine="600"/>
        <w:jc w:val="both"/>
        <w:rPr>
          <w:sz w:val="24"/>
          <w:szCs w:val="24"/>
        </w:rPr>
      </w:pPr>
      <w:r w:rsidRPr="00F17E8E">
        <w:rPr>
          <w:color w:val="000000"/>
          <w:sz w:val="24"/>
          <w:szCs w:val="24"/>
        </w:rPr>
        <w:t>определять (в процессе рассматривания объектов и явлений) существенные признаки и отношения между объектами и явлениями;</w:t>
      </w:r>
    </w:p>
    <w:p w:rsidR="00896A31" w:rsidRPr="00F17E8E" w:rsidRDefault="00896A31" w:rsidP="00896A31">
      <w:pPr>
        <w:spacing w:line="257" w:lineRule="auto"/>
        <w:ind w:firstLine="600"/>
        <w:jc w:val="both"/>
        <w:rPr>
          <w:sz w:val="24"/>
          <w:szCs w:val="24"/>
        </w:rPr>
      </w:pPr>
      <w:r w:rsidRPr="00F17E8E">
        <w:rPr>
          <w:color w:val="000000"/>
          <w:sz w:val="24"/>
          <w:szCs w:val="24"/>
        </w:rPr>
        <w:t>моделировать цепи питания в природном сообществе;</w:t>
      </w:r>
    </w:p>
    <w:p w:rsidR="00896A31" w:rsidRPr="00F17E8E" w:rsidRDefault="00896A31" w:rsidP="00896A31">
      <w:pPr>
        <w:spacing w:line="257" w:lineRule="auto"/>
        <w:ind w:firstLine="600"/>
        <w:jc w:val="both"/>
        <w:rPr>
          <w:sz w:val="24"/>
          <w:szCs w:val="24"/>
        </w:rPr>
      </w:pPr>
      <w:r w:rsidRPr="00F17E8E">
        <w:rPr>
          <w:color w:val="000000"/>
          <w:sz w:val="24"/>
          <w:szCs w:val="24"/>
        </w:rPr>
        <w:t>различать понятия «век», «столетие», «историческое время»;</w:t>
      </w:r>
    </w:p>
    <w:p w:rsidR="00896A31" w:rsidRPr="00F17E8E" w:rsidRDefault="00896A31" w:rsidP="00896A31">
      <w:pPr>
        <w:spacing w:line="257" w:lineRule="auto"/>
        <w:ind w:firstLine="600"/>
        <w:jc w:val="both"/>
        <w:rPr>
          <w:sz w:val="24"/>
          <w:szCs w:val="24"/>
        </w:rPr>
      </w:pPr>
      <w:r w:rsidRPr="00F17E8E">
        <w:rPr>
          <w:color w:val="000000"/>
          <w:sz w:val="24"/>
          <w:szCs w:val="24"/>
        </w:rPr>
        <w:t>соотносить историческое событие с датой (историческим периодом).</w:t>
      </w:r>
    </w:p>
    <w:p w:rsidR="00896A31" w:rsidRPr="00F17E8E" w:rsidRDefault="00896A31" w:rsidP="00896A31">
      <w:pPr>
        <w:spacing w:line="257" w:lineRule="auto"/>
        <w:ind w:left="120"/>
        <w:jc w:val="both"/>
        <w:rPr>
          <w:sz w:val="24"/>
          <w:szCs w:val="24"/>
        </w:rPr>
      </w:pPr>
      <w:r w:rsidRPr="00F17E8E">
        <w:rPr>
          <w:b/>
          <w:color w:val="000000"/>
          <w:sz w:val="24"/>
          <w:szCs w:val="24"/>
        </w:rPr>
        <w:t>Работа с информацией:</w:t>
      </w:r>
    </w:p>
    <w:p w:rsidR="00896A31" w:rsidRPr="00F17E8E" w:rsidRDefault="00896A31" w:rsidP="00896A31">
      <w:pPr>
        <w:spacing w:line="257" w:lineRule="auto"/>
        <w:ind w:firstLine="600"/>
        <w:jc w:val="both"/>
        <w:rPr>
          <w:sz w:val="24"/>
          <w:szCs w:val="24"/>
        </w:rPr>
      </w:pPr>
      <w:r w:rsidRPr="00F17E8E">
        <w:rPr>
          <w:color w:val="000000"/>
          <w:sz w:val="24"/>
          <w:szCs w:val="24"/>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896A31" w:rsidRPr="00F17E8E" w:rsidRDefault="00896A31" w:rsidP="00896A31">
      <w:pPr>
        <w:spacing w:line="257" w:lineRule="auto"/>
        <w:ind w:firstLine="600"/>
        <w:jc w:val="both"/>
        <w:rPr>
          <w:sz w:val="24"/>
          <w:szCs w:val="24"/>
        </w:rPr>
      </w:pPr>
      <w:r w:rsidRPr="00F17E8E">
        <w:rPr>
          <w:color w:val="000000"/>
          <w:sz w:val="24"/>
          <w:szCs w:val="24"/>
        </w:rPr>
        <w:t>читать несложные планы, соотносить условные обозначения с изображёнными объектами;</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безопасности при работе в информационной среде.</w:t>
      </w:r>
    </w:p>
    <w:p w:rsidR="00896A31" w:rsidRPr="00F17E8E" w:rsidRDefault="00896A31" w:rsidP="00896A31">
      <w:pPr>
        <w:spacing w:line="257" w:lineRule="auto"/>
        <w:ind w:left="120"/>
        <w:jc w:val="both"/>
        <w:rPr>
          <w:sz w:val="24"/>
          <w:szCs w:val="24"/>
        </w:rPr>
      </w:pPr>
    </w:p>
    <w:p w:rsidR="00896A31" w:rsidRPr="00F17E8E" w:rsidRDefault="00896A31" w:rsidP="00896A31">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ориентироваться в понятиях, соотносить понятия и термины с их краткой характеристикой: </w:t>
      </w:r>
    </w:p>
    <w:p w:rsidR="00896A31" w:rsidRPr="00F17E8E" w:rsidRDefault="00896A31" w:rsidP="00896A31">
      <w:pPr>
        <w:spacing w:line="257" w:lineRule="auto"/>
        <w:ind w:firstLine="600"/>
        <w:jc w:val="both"/>
        <w:rPr>
          <w:sz w:val="24"/>
          <w:szCs w:val="24"/>
        </w:rPr>
      </w:pPr>
      <w:r w:rsidRPr="00F17E8E">
        <w:rPr>
          <w:color w:val="000000"/>
          <w:sz w:val="24"/>
          <w:szCs w:val="24"/>
        </w:rPr>
        <w:t>знать понятия и термины, связанные с социальным миром (безопасность, семейный бюджет, памятник культуры);</w:t>
      </w:r>
    </w:p>
    <w:p w:rsidR="00896A31" w:rsidRPr="00F17E8E" w:rsidRDefault="00896A31" w:rsidP="00896A31">
      <w:pPr>
        <w:spacing w:line="257" w:lineRule="auto"/>
        <w:ind w:firstLine="600"/>
        <w:jc w:val="both"/>
        <w:rPr>
          <w:sz w:val="24"/>
          <w:szCs w:val="24"/>
        </w:rPr>
      </w:pPr>
      <w:r w:rsidRPr="00F17E8E">
        <w:rPr>
          <w:color w:val="000000"/>
          <w:sz w:val="24"/>
          <w:szCs w:val="24"/>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896A31" w:rsidRPr="00F17E8E" w:rsidRDefault="00896A31" w:rsidP="00896A31">
      <w:pPr>
        <w:spacing w:line="257" w:lineRule="auto"/>
        <w:ind w:firstLine="600"/>
        <w:jc w:val="both"/>
        <w:rPr>
          <w:sz w:val="24"/>
          <w:szCs w:val="24"/>
        </w:rPr>
      </w:pPr>
      <w:r w:rsidRPr="00F17E8E">
        <w:rPr>
          <w:color w:val="000000"/>
          <w:sz w:val="24"/>
          <w:szCs w:val="24"/>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(характеризовать) условия жизни на Земле;</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схожие, различные, индивидуальные признаки на основе сравнения объектов природы;</w:t>
      </w:r>
    </w:p>
    <w:p w:rsidR="00896A31" w:rsidRPr="00F17E8E" w:rsidRDefault="00896A31" w:rsidP="00896A31">
      <w:pPr>
        <w:spacing w:line="257" w:lineRule="auto"/>
        <w:ind w:firstLine="600"/>
        <w:jc w:val="both"/>
        <w:rPr>
          <w:sz w:val="24"/>
          <w:szCs w:val="24"/>
        </w:rPr>
      </w:pPr>
      <w:r w:rsidRPr="00F17E8E">
        <w:rPr>
          <w:color w:val="000000"/>
          <w:sz w:val="24"/>
          <w:szCs w:val="24"/>
        </w:rPr>
        <w:t>приводить примеры, кратко характеризовать представителей разных царств природы;</w:t>
      </w:r>
    </w:p>
    <w:p w:rsidR="00896A31" w:rsidRPr="00F17E8E" w:rsidRDefault="00896A31" w:rsidP="00896A31">
      <w:pPr>
        <w:spacing w:line="257" w:lineRule="auto"/>
        <w:ind w:firstLine="600"/>
        <w:jc w:val="both"/>
        <w:rPr>
          <w:sz w:val="24"/>
          <w:szCs w:val="24"/>
        </w:rPr>
      </w:pPr>
      <w:r w:rsidRPr="00F17E8E">
        <w:rPr>
          <w:color w:val="000000"/>
          <w:sz w:val="24"/>
          <w:szCs w:val="24"/>
        </w:rPr>
        <w:t>называть признаки (характеризовать) животного (растения) как живого организма;</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(характеризовать) отдельные страницы истории нашей страны (в пределах изученного).</w:t>
      </w:r>
    </w:p>
    <w:p w:rsidR="00896A31" w:rsidRPr="00F17E8E" w:rsidRDefault="00896A31" w:rsidP="00896A31">
      <w:pPr>
        <w:spacing w:line="257" w:lineRule="auto"/>
        <w:ind w:left="120"/>
        <w:jc w:val="both"/>
        <w:rPr>
          <w:sz w:val="24"/>
          <w:szCs w:val="24"/>
        </w:rPr>
      </w:pPr>
    </w:p>
    <w:p w:rsidR="00896A31" w:rsidRPr="00F17E8E" w:rsidRDefault="00896A31" w:rsidP="00896A31">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896A31" w:rsidRPr="00F17E8E" w:rsidRDefault="00896A31" w:rsidP="00896A31">
      <w:pPr>
        <w:spacing w:line="257" w:lineRule="auto"/>
        <w:ind w:firstLine="600"/>
        <w:jc w:val="both"/>
        <w:rPr>
          <w:sz w:val="24"/>
          <w:szCs w:val="24"/>
        </w:rPr>
      </w:pPr>
      <w:r w:rsidRPr="00F17E8E">
        <w:rPr>
          <w:color w:val="000000"/>
          <w:sz w:val="24"/>
          <w:szCs w:val="24"/>
        </w:rPr>
        <w:t>планировать шаги по решению учебной задачи, контролировать свои действия (при небольшой помощи учителя);</w:t>
      </w:r>
    </w:p>
    <w:p w:rsidR="00896A31" w:rsidRPr="00F17E8E" w:rsidRDefault="00896A31" w:rsidP="00896A31">
      <w:pPr>
        <w:spacing w:line="257" w:lineRule="auto"/>
        <w:ind w:firstLine="600"/>
        <w:jc w:val="both"/>
        <w:rPr>
          <w:sz w:val="24"/>
          <w:szCs w:val="24"/>
        </w:rPr>
      </w:pPr>
      <w:r w:rsidRPr="00F17E8E">
        <w:rPr>
          <w:color w:val="000000"/>
          <w:sz w:val="24"/>
          <w:szCs w:val="24"/>
        </w:rPr>
        <w:t>устанавливать причину возникающей трудности или ошибки, корректировать свои действия.</w:t>
      </w:r>
    </w:p>
    <w:p w:rsidR="00896A31" w:rsidRPr="00F17E8E" w:rsidRDefault="00896A31" w:rsidP="00896A31">
      <w:pPr>
        <w:spacing w:line="257" w:lineRule="auto"/>
        <w:ind w:left="120"/>
        <w:jc w:val="both"/>
        <w:rPr>
          <w:sz w:val="24"/>
          <w:szCs w:val="24"/>
        </w:rPr>
      </w:pPr>
    </w:p>
    <w:p w:rsidR="00896A31" w:rsidRPr="00F17E8E" w:rsidRDefault="00896A31" w:rsidP="00896A31">
      <w:pPr>
        <w:spacing w:line="257" w:lineRule="auto"/>
        <w:ind w:left="120"/>
        <w:jc w:val="both"/>
        <w:rPr>
          <w:sz w:val="24"/>
          <w:szCs w:val="24"/>
        </w:rPr>
      </w:pPr>
      <w:r w:rsidRPr="00F17E8E">
        <w:rPr>
          <w:b/>
          <w:color w:val="000000"/>
          <w:sz w:val="24"/>
          <w:szCs w:val="24"/>
        </w:rPr>
        <w:t>Совместная деятельность:</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участвовать в совместной деятельности, выполнять роли руководителя (лидера), подчинённого; </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оценивать результаты деятельности участников, положительно реагировать на </w:t>
      </w:r>
      <w:r w:rsidRPr="00F17E8E">
        <w:rPr>
          <w:color w:val="000000"/>
          <w:sz w:val="24"/>
          <w:szCs w:val="24"/>
        </w:rPr>
        <w:lastRenderedPageBreak/>
        <w:t>советы и замечания в свой адрес;</w:t>
      </w:r>
    </w:p>
    <w:p w:rsidR="00896A31" w:rsidRPr="00F17E8E" w:rsidRDefault="00896A31" w:rsidP="00896A31">
      <w:pPr>
        <w:spacing w:line="257" w:lineRule="auto"/>
        <w:ind w:firstLine="600"/>
        <w:jc w:val="both"/>
        <w:rPr>
          <w:sz w:val="24"/>
          <w:szCs w:val="24"/>
        </w:rPr>
      </w:pPr>
      <w:r w:rsidRPr="00F17E8E">
        <w:rPr>
          <w:color w:val="000000"/>
          <w:sz w:val="24"/>
          <w:szCs w:val="24"/>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896A31" w:rsidRPr="00F17E8E" w:rsidRDefault="00896A31" w:rsidP="00896A31">
      <w:pPr>
        <w:ind w:left="120"/>
        <w:jc w:val="both"/>
        <w:rPr>
          <w:sz w:val="24"/>
          <w:szCs w:val="24"/>
        </w:rPr>
      </w:pPr>
    </w:p>
    <w:p w:rsidR="00896A31" w:rsidRPr="00F17E8E" w:rsidRDefault="00896A31" w:rsidP="00896A31">
      <w:pPr>
        <w:ind w:left="120"/>
        <w:jc w:val="both"/>
        <w:rPr>
          <w:sz w:val="24"/>
          <w:szCs w:val="24"/>
        </w:rPr>
      </w:pPr>
      <w:r w:rsidRPr="00F17E8E">
        <w:rPr>
          <w:b/>
          <w:color w:val="000000"/>
          <w:sz w:val="24"/>
          <w:szCs w:val="24"/>
        </w:rPr>
        <w:t>4 КЛАСС</w:t>
      </w:r>
    </w:p>
    <w:p w:rsidR="00896A31" w:rsidRPr="00F17E8E" w:rsidRDefault="00896A31" w:rsidP="00896A31">
      <w:pPr>
        <w:spacing w:line="257" w:lineRule="auto"/>
        <w:ind w:left="120"/>
        <w:jc w:val="both"/>
        <w:rPr>
          <w:sz w:val="24"/>
          <w:szCs w:val="24"/>
        </w:rPr>
      </w:pPr>
      <w:r w:rsidRPr="00F17E8E">
        <w:rPr>
          <w:b/>
          <w:color w:val="000000"/>
          <w:sz w:val="24"/>
          <w:szCs w:val="24"/>
        </w:rPr>
        <w:t>Человек и общество.</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rsidR="00896A31" w:rsidRPr="00F17E8E" w:rsidRDefault="00896A31" w:rsidP="00896A31">
      <w:pPr>
        <w:spacing w:line="257" w:lineRule="auto"/>
        <w:ind w:firstLine="600"/>
        <w:jc w:val="both"/>
        <w:rPr>
          <w:sz w:val="24"/>
          <w:szCs w:val="24"/>
        </w:rPr>
      </w:pPr>
      <w:r w:rsidRPr="00F17E8E">
        <w:rPr>
          <w:color w:val="000000"/>
          <w:sz w:val="24"/>
          <w:szCs w:val="24"/>
        </w:rPr>
        <w:t>Общая характеристика родного края, важнейшие достопримечательности, знаменитые соотечественники.</w:t>
      </w:r>
    </w:p>
    <w:p w:rsidR="00896A31" w:rsidRPr="00F17E8E" w:rsidRDefault="00896A31" w:rsidP="00896A31">
      <w:pPr>
        <w:spacing w:line="257" w:lineRule="auto"/>
        <w:ind w:firstLine="600"/>
        <w:jc w:val="both"/>
        <w:rPr>
          <w:sz w:val="24"/>
          <w:szCs w:val="24"/>
        </w:rPr>
      </w:pPr>
      <w:r w:rsidRPr="00F17E8E">
        <w:rPr>
          <w:color w:val="000000"/>
          <w:sz w:val="24"/>
          <w:szCs w:val="24"/>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896A31" w:rsidRPr="00F17E8E" w:rsidRDefault="00896A31" w:rsidP="00896A31">
      <w:pPr>
        <w:spacing w:line="257" w:lineRule="auto"/>
        <w:ind w:firstLine="600"/>
        <w:jc w:val="both"/>
        <w:rPr>
          <w:sz w:val="24"/>
          <w:szCs w:val="24"/>
        </w:rPr>
      </w:pPr>
      <w:r w:rsidRPr="00F17E8E">
        <w:rPr>
          <w:color w:val="000000"/>
          <w:sz w:val="24"/>
          <w:szCs w:val="24"/>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896A31" w:rsidRPr="00F17E8E" w:rsidRDefault="00896A31" w:rsidP="00896A31">
      <w:pPr>
        <w:spacing w:line="257" w:lineRule="auto"/>
        <w:ind w:firstLine="600"/>
        <w:jc w:val="both"/>
        <w:rPr>
          <w:sz w:val="24"/>
          <w:szCs w:val="24"/>
        </w:rPr>
      </w:pPr>
      <w:r w:rsidRPr="00F17E8E">
        <w:rPr>
          <w:color w:val="000000"/>
          <w:sz w:val="24"/>
          <w:szCs w:val="24"/>
        </w:rPr>
        <w:t>История Отечества. «Лента времени» и историческая карта.</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896A31" w:rsidRPr="00F17E8E" w:rsidRDefault="00896A31" w:rsidP="00896A31">
      <w:pPr>
        <w:spacing w:line="257" w:lineRule="auto"/>
        <w:ind w:firstLine="600"/>
        <w:jc w:val="both"/>
        <w:rPr>
          <w:sz w:val="24"/>
          <w:szCs w:val="24"/>
        </w:rPr>
      </w:pPr>
      <w:r w:rsidRPr="00F17E8E">
        <w:rPr>
          <w:color w:val="000000"/>
          <w:sz w:val="24"/>
          <w:szCs w:val="24"/>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896A31" w:rsidRPr="00F17E8E" w:rsidRDefault="00896A31" w:rsidP="00896A31">
      <w:pPr>
        <w:spacing w:line="257" w:lineRule="auto"/>
        <w:ind w:firstLine="600"/>
        <w:jc w:val="both"/>
        <w:rPr>
          <w:sz w:val="24"/>
          <w:szCs w:val="24"/>
        </w:rPr>
      </w:pPr>
      <w:r w:rsidRPr="00F17E8E">
        <w:rPr>
          <w:color w:val="000000"/>
          <w:sz w:val="24"/>
          <w:szCs w:val="24"/>
        </w:rPr>
        <w:t>Личная ответственность каждого человека за сохранность историко-культурного наследия своего края.</w:t>
      </w:r>
    </w:p>
    <w:p w:rsidR="00896A31" w:rsidRPr="00F17E8E" w:rsidRDefault="00896A31" w:rsidP="00896A31">
      <w:pPr>
        <w:spacing w:line="257" w:lineRule="auto"/>
        <w:ind w:firstLine="600"/>
        <w:jc w:val="both"/>
        <w:rPr>
          <w:sz w:val="24"/>
          <w:szCs w:val="24"/>
        </w:rPr>
      </w:pPr>
      <w:r w:rsidRPr="00F17E8E">
        <w:rPr>
          <w:color w:val="000000"/>
          <w:sz w:val="24"/>
          <w:szCs w:val="24"/>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896A31" w:rsidRPr="00F17E8E" w:rsidRDefault="00896A31" w:rsidP="00896A31">
      <w:pPr>
        <w:spacing w:line="257" w:lineRule="auto"/>
        <w:ind w:left="120"/>
        <w:jc w:val="both"/>
        <w:rPr>
          <w:sz w:val="24"/>
          <w:szCs w:val="24"/>
        </w:rPr>
      </w:pPr>
      <w:r w:rsidRPr="00F17E8E">
        <w:rPr>
          <w:b/>
          <w:color w:val="000000"/>
          <w:sz w:val="24"/>
          <w:szCs w:val="24"/>
        </w:rPr>
        <w:t>Человек и природа.</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Методы познания окружающей природы: наблюдения, сравнения, измерения, опыты по исследованию природных объектов и явлений. </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w:t>
      </w:r>
      <w:r w:rsidRPr="00F17E8E">
        <w:rPr>
          <w:color w:val="000000"/>
          <w:sz w:val="24"/>
          <w:szCs w:val="24"/>
        </w:rPr>
        <w:lastRenderedPageBreak/>
        <w:t>характеристика на основе наблюдений).</w:t>
      </w:r>
    </w:p>
    <w:p w:rsidR="00896A31" w:rsidRPr="00F17E8E" w:rsidRDefault="00896A31" w:rsidP="00896A31">
      <w:pPr>
        <w:spacing w:line="257" w:lineRule="auto"/>
        <w:ind w:firstLine="600"/>
        <w:jc w:val="both"/>
        <w:rPr>
          <w:sz w:val="24"/>
          <w:szCs w:val="24"/>
        </w:rPr>
      </w:pPr>
      <w:r w:rsidRPr="00F17E8E">
        <w:rPr>
          <w:color w:val="000000"/>
          <w:sz w:val="24"/>
          <w:szCs w:val="24"/>
        </w:rPr>
        <w:t>Наиболее значимые природные объекты списка Всемирного наследия в России и за рубежом (2–3 объекта).</w:t>
      </w:r>
    </w:p>
    <w:p w:rsidR="00896A31" w:rsidRPr="00F17E8E" w:rsidRDefault="00896A31" w:rsidP="00896A31">
      <w:pPr>
        <w:spacing w:line="257" w:lineRule="auto"/>
        <w:ind w:firstLine="600"/>
        <w:jc w:val="both"/>
        <w:rPr>
          <w:sz w:val="24"/>
          <w:szCs w:val="24"/>
        </w:rPr>
      </w:pPr>
      <w:r w:rsidRPr="00F17E8E">
        <w:rPr>
          <w:color w:val="000000"/>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896A31" w:rsidRPr="00F17E8E" w:rsidRDefault="00896A31" w:rsidP="00896A31">
      <w:pPr>
        <w:spacing w:line="257" w:lineRule="auto"/>
        <w:ind w:firstLine="600"/>
        <w:jc w:val="both"/>
        <w:rPr>
          <w:sz w:val="24"/>
          <w:szCs w:val="24"/>
        </w:rPr>
      </w:pPr>
      <w:r w:rsidRPr="00F17E8E">
        <w:rPr>
          <w:color w:val="000000"/>
          <w:sz w:val="24"/>
          <w:szCs w:val="24"/>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896A31" w:rsidRPr="00F17E8E" w:rsidRDefault="00896A31" w:rsidP="00896A31">
      <w:pPr>
        <w:spacing w:line="257" w:lineRule="auto"/>
        <w:ind w:left="120"/>
        <w:jc w:val="both"/>
        <w:rPr>
          <w:sz w:val="24"/>
          <w:szCs w:val="24"/>
        </w:rPr>
      </w:pPr>
      <w:r w:rsidRPr="00F17E8E">
        <w:rPr>
          <w:b/>
          <w:color w:val="000000"/>
          <w:sz w:val="24"/>
          <w:szCs w:val="24"/>
        </w:rPr>
        <w:t>Правила безопасной жизнедеятельности.</w:t>
      </w:r>
    </w:p>
    <w:p w:rsidR="00896A31" w:rsidRPr="00F17E8E" w:rsidRDefault="00896A31" w:rsidP="00896A31">
      <w:pPr>
        <w:spacing w:line="257" w:lineRule="auto"/>
        <w:ind w:firstLine="600"/>
        <w:jc w:val="both"/>
        <w:rPr>
          <w:sz w:val="24"/>
          <w:szCs w:val="24"/>
        </w:rPr>
      </w:pPr>
      <w:r w:rsidRPr="00F17E8E">
        <w:rPr>
          <w:color w:val="000000"/>
          <w:sz w:val="24"/>
          <w:szCs w:val="24"/>
        </w:rPr>
        <w:t>Здоровый образ жизни: профилактика вредных привычек.</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896A31" w:rsidRPr="00F17E8E" w:rsidRDefault="00896A31" w:rsidP="00896A31">
      <w:pPr>
        <w:spacing w:line="264" w:lineRule="auto"/>
        <w:ind w:firstLine="600"/>
        <w:jc w:val="both"/>
        <w:rPr>
          <w:sz w:val="24"/>
          <w:szCs w:val="24"/>
        </w:rPr>
      </w:pPr>
      <w:r w:rsidRPr="00F17E8E">
        <w:rPr>
          <w:color w:val="000000"/>
          <w:sz w:val="24"/>
          <w:szCs w:val="24"/>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896A31" w:rsidRPr="00F17E8E" w:rsidRDefault="00896A31" w:rsidP="00896A31">
      <w:pPr>
        <w:spacing w:line="264" w:lineRule="auto"/>
        <w:ind w:left="120"/>
        <w:jc w:val="both"/>
        <w:rPr>
          <w:sz w:val="24"/>
          <w:szCs w:val="24"/>
        </w:rPr>
      </w:pPr>
    </w:p>
    <w:p w:rsidR="00896A31" w:rsidRPr="00F17E8E" w:rsidRDefault="00896A31" w:rsidP="00896A31">
      <w:pPr>
        <w:spacing w:line="264" w:lineRule="auto"/>
        <w:ind w:left="120"/>
        <w:jc w:val="both"/>
        <w:rPr>
          <w:sz w:val="24"/>
          <w:szCs w:val="24"/>
        </w:rPr>
      </w:pPr>
      <w:r w:rsidRPr="00F17E8E">
        <w:rPr>
          <w:color w:val="000000"/>
          <w:sz w:val="24"/>
          <w:szCs w:val="24"/>
        </w:rPr>
        <w:t xml:space="preserve">УНИВЕРСАЛЬНЫЕ УЧЕБНЫЕ ДЕЙСТВИЯ </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96A31" w:rsidRPr="00F17E8E" w:rsidRDefault="00896A31" w:rsidP="00896A31">
      <w:pPr>
        <w:spacing w:line="264" w:lineRule="auto"/>
        <w:ind w:left="120"/>
        <w:jc w:val="both"/>
        <w:rPr>
          <w:sz w:val="24"/>
          <w:szCs w:val="24"/>
        </w:rPr>
      </w:pPr>
      <w:r w:rsidRPr="00F17E8E">
        <w:rPr>
          <w:b/>
          <w:color w:val="000000"/>
          <w:sz w:val="24"/>
          <w:szCs w:val="24"/>
        </w:rPr>
        <w:t>Познавательные универсальные учебные действия</w:t>
      </w:r>
    </w:p>
    <w:p w:rsidR="00896A31" w:rsidRPr="00F17E8E" w:rsidRDefault="00896A31" w:rsidP="00896A31">
      <w:pPr>
        <w:spacing w:line="264" w:lineRule="auto"/>
        <w:ind w:left="120"/>
        <w:jc w:val="both"/>
        <w:rPr>
          <w:sz w:val="24"/>
          <w:szCs w:val="24"/>
        </w:rPr>
      </w:pPr>
      <w:r w:rsidRPr="00F17E8E">
        <w:rPr>
          <w:b/>
          <w:color w:val="000000"/>
          <w:sz w:val="24"/>
          <w:szCs w:val="24"/>
        </w:rPr>
        <w:t>Базовые логические и исследовательские действия:</w:t>
      </w:r>
    </w:p>
    <w:p w:rsidR="00896A31" w:rsidRPr="00F17E8E" w:rsidRDefault="00896A31" w:rsidP="00896A31">
      <w:pPr>
        <w:spacing w:line="264" w:lineRule="auto"/>
        <w:ind w:firstLine="600"/>
        <w:jc w:val="both"/>
        <w:rPr>
          <w:sz w:val="24"/>
          <w:szCs w:val="24"/>
        </w:rPr>
      </w:pPr>
      <w:r w:rsidRPr="00F17E8E">
        <w:rPr>
          <w:color w:val="000000"/>
          <w:sz w:val="24"/>
          <w:szCs w:val="24"/>
        </w:rPr>
        <w:t>устанавливать последовательность этапов возрастного развития человека;</w:t>
      </w:r>
    </w:p>
    <w:p w:rsidR="00896A31" w:rsidRPr="00F17E8E" w:rsidRDefault="00896A31" w:rsidP="00896A31">
      <w:pPr>
        <w:spacing w:line="264" w:lineRule="auto"/>
        <w:ind w:firstLine="600"/>
        <w:jc w:val="both"/>
        <w:rPr>
          <w:sz w:val="24"/>
          <w:szCs w:val="24"/>
        </w:rPr>
      </w:pPr>
      <w:r w:rsidRPr="00F17E8E">
        <w:rPr>
          <w:color w:val="000000"/>
          <w:sz w:val="24"/>
          <w:szCs w:val="24"/>
        </w:rPr>
        <w:t>конструировать в учебных и игровых ситуациях правила безопасного поведения в среде обитания;</w:t>
      </w:r>
    </w:p>
    <w:p w:rsidR="00896A31" w:rsidRPr="00F17E8E" w:rsidRDefault="00896A31" w:rsidP="00896A31">
      <w:pPr>
        <w:spacing w:line="264" w:lineRule="auto"/>
        <w:ind w:firstLine="600"/>
        <w:jc w:val="both"/>
        <w:rPr>
          <w:sz w:val="24"/>
          <w:szCs w:val="24"/>
        </w:rPr>
      </w:pPr>
      <w:r w:rsidRPr="00F17E8E">
        <w:rPr>
          <w:color w:val="000000"/>
          <w:sz w:val="24"/>
          <w:szCs w:val="24"/>
        </w:rPr>
        <w:t>моделировать схемы природных объектов (строение почвы; движение реки, форма поверхности);</w:t>
      </w:r>
    </w:p>
    <w:p w:rsidR="00896A31" w:rsidRPr="00F17E8E" w:rsidRDefault="00896A31" w:rsidP="00896A31">
      <w:pPr>
        <w:spacing w:line="264" w:lineRule="auto"/>
        <w:ind w:firstLine="600"/>
        <w:jc w:val="both"/>
        <w:rPr>
          <w:sz w:val="24"/>
          <w:szCs w:val="24"/>
        </w:rPr>
      </w:pPr>
      <w:r w:rsidRPr="00F17E8E">
        <w:rPr>
          <w:color w:val="000000"/>
          <w:sz w:val="24"/>
          <w:szCs w:val="24"/>
        </w:rPr>
        <w:t>соотносить объекты природы с принадлежностью к определённой природной зоне;</w:t>
      </w:r>
    </w:p>
    <w:p w:rsidR="00896A31" w:rsidRPr="00F17E8E" w:rsidRDefault="00896A31" w:rsidP="00896A31">
      <w:pPr>
        <w:spacing w:line="264" w:lineRule="auto"/>
        <w:ind w:firstLine="600"/>
        <w:jc w:val="both"/>
        <w:rPr>
          <w:sz w:val="24"/>
          <w:szCs w:val="24"/>
        </w:rPr>
      </w:pPr>
      <w:r w:rsidRPr="00F17E8E">
        <w:rPr>
          <w:color w:val="000000"/>
          <w:sz w:val="24"/>
          <w:szCs w:val="24"/>
        </w:rPr>
        <w:t>классифицировать природные объекты по принадлежности к природной зоне;</w:t>
      </w:r>
    </w:p>
    <w:p w:rsidR="00896A31" w:rsidRPr="00F17E8E" w:rsidRDefault="00896A31" w:rsidP="00896A31">
      <w:pPr>
        <w:spacing w:line="264" w:lineRule="auto"/>
        <w:ind w:firstLine="600"/>
        <w:jc w:val="both"/>
        <w:rPr>
          <w:sz w:val="24"/>
          <w:szCs w:val="24"/>
        </w:rPr>
      </w:pPr>
      <w:r w:rsidRPr="00F17E8E">
        <w:rPr>
          <w:color w:val="000000"/>
          <w:sz w:val="24"/>
          <w:szCs w:val="24"/>
        </w:rPr>
        <w:t>определять разрыв между реальным и желательным состоянием объекта (ситуации) на основе предложенных учителем вопросов.</w:t>
      </w:r>
    </w:p>
    <w:p w:rsidR="00896A31" w:rsidRPr="00F17E8E" w:rsidRDefault="00896A31" w:rsidP="00896A31">
      <w:pPr>
        <w:spacing w:line="264" w:lineRule="auto"/>
        <w:ind w:left="120"/>
        <w:jc w:val="both"/>
        <w:rPr>
          <w:sz w:val="24"/>
          <w:szCs w:val="24"/>
        </w:rPr>
      </w:pPr>
      <w:r w:rsidRPr="00F17E8E">
        <w:rPr>
          <w:b/>
          <w:color w:val="000000"/>
          <w:sz w:val="24"/>
          <w:szCs w:val="24"/>
        </w:rPr>
        <w:t>Работа с информацией:</w:t>
      </w:r>
    </w:p>
    <w:p w:rsidR="00896A31" w:rsidRPr="00F17E8E" w:rsidRDefault="00896A31" w:rsidP="00896A31">
      <w:pPr>
        <w:spacing w:line="264" w:lineRule="auto"/>
        <w:ind w:firstLine="600"/>
        <w:jc w:val="both"/>
        <w:rPr>
          <w:sz w:val="24"/>
          <w:szCs w:val="24"/>
        </w:rPr>
      </w:pPr>
      <w:r w:rsidRPr="00F17E8E">
        <w:rPr>
          <w:color w:val="000000"/>
          <w:sz w:val="24"/>
          <w:szCs w:val="24"/>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896A31" w:rsidRPr="00F17E8E" w:rsidRDefault="00896A31" w:rsidP="00896A31">
      <w:pPr>
        <w:spacing w:line="264" w:lineRule="auto"/>
        <w:ind w:firstLine="600"/>
        <w:jc w:val="both"/>
        <w:rPr>
          <w:sz w:val="24"/>
          <w:szCs w:val="24"/>
        </w:rPr>
      </w:pPr>
      <w:r w:rsidRPr="00F17E8E">
        <w:rPr>
          <w:color w:val="000000"/>
          <w:sz w:val="24"/>
          <w:szCs w:val="24"/>
        </w:rPr>
        <w:t>использовать для уточнения и расширения своих знаний об окружающем мире словари, справочники, энциклопедии, в том числе и информационно-телекоммуникационную сеть «Интернет» (в условиях контролируемого выхода);</w:t>
      </w:r>
    </w:p>
    <w:p w:rsidR="00896A31" w:rsidRPr="00F17E8E" w:rsidRDefault="00896A31" w:rsidP="00896A31">
      <w:pPr>
        <w:spacing w:line="264" w:lineRule="auto"/>
        <w:ind w:firstLine="600"/>
        <w:jc w:val="both"/>
        <w:rPr>
          <w:sz w:val="24"/>
          <w:szCs w:val="24"/>
        </w:rPr>
      </w:pPr>
      <w:r w:rsidRPr="00F17E8E">
        <w:rPr>
          <w:color w:val="000000"/>
          <w:sz w:val="24"/>
          <w:szCs w:val="24"/>
        </w:rPr>
        <w:t xml:space="preserve">подготавливать сообщения (доклады) на предложенную тему на основе </w:t>
      </w:r>
      <w:r w:rsidRPr="00F17E8E">
        <w:rPr>
          <w:color w:val="000000"/>
          <w:sz w:val="24"/>
          <w:szCs w:val="24"/>
        </w:rPr>
        <w:lastRenderedPageBreak/>
        <w:t>дополнительной информации, подготавливать презентацию, включая в неё иллюстрации, таблицы, диаграммы.</w:t>
      </w:r>
    </w:p>
    <w:p w:rsidR="00896A31" w:rsidRPr="00F17E8E" w:rsidRDefault="00896A31" w:rsidP="00896A31">
      <w:pPr>
        <w:spacing w:line="264" w:lineRule="auto"/>
        <w:ind w:left="120"/>
        <w:jc w:val="both"/>
        <w:rPr>
          <w:sz w:val="24"/>
          <w:szCs w:val="24"/>
        </w:rPr>
      </w:pPr>
    </w:p>
    <w:p w:rsidR="00896A31" w:rsidRPr="00F17E8E" w:rsidRDefault="00896A31" w:rsidP="00896A31">
      <w:pPr>
        <w:spacing w:line="264" w:lineRule="auto"/>
        <w:ind w:left="120"/>
        <w:jc w:val="both"/>
        <w:rPr>
          <w:sz w:val="24"/>
          <w:szCs w:val="24"/>
        </w:rPr>
      </w:pPr>
      <w:r w:rsidRPr="00F17E8E">
        <w:rPr>
          <w:b/>
          <w:color w:val="000000"/>
          <w:sz w:val="24"/>
          <w:szCs w:val="24"/>
        </w:rPr>
        <w:t>Коммуникативные универсальные учебные действия:</w:t>
      </w:r>
    </w:p>
    <w:p w:rsidR="00896A31" w:rsidRPr="00F17E8E" w:rsidRDefault="00896A31" w:rsidP="00896A31">
      <w:pPr>
        <w:spacing w:line="264" w:lineRule="auto"/>
        <w:ind w:firstLine="600"/>
        <w:jc w:val="both"/>
        <w:rPr>
          <w:sz w:val="24"/>
          <w:szCs w:val="24"/>
        </w:rPr>
      </w:pPr>
      <w:r w:rsidRPr="00F17E8E">
        <w:rPr>
          <w:color w:val="000000"/>
          <w:sz w:val="24"/>
          <w:szCs w:val="24"/>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896A31" w:rsidRPr="00F17E8E" w:rsidRDefault="00896A31" w:rsidP="00896A31">
      <w:pPr>
        <w:spacing w:line="257" w:lineRule="auto"/>
        <w:ind w:firstLine="600"/>
        <w:jc w:val="both"/>
        <w:rPr>
          <w:sz w:val="24"/>
          <w:szCs w:val="24"/>
        </w:rPr>
      </w:pPr>
      <w:r w:rsidRPr="00F17E8E">
        <w:rPr>
          <w:color w:val="000000"/>
          <w:sz w:val="24"/>
          <w:szCs w:val="24"/>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896A31" w:rsidRPr="00F17E8E" w:rsidRDefault="00896A31" w:rsidP="00896A31">
      <w:pPr>
        <w:spacing w:line="257" w:lineRule="auto"/>
        <w:ind w:firstLine="600"/>
        <w:jc w:val="both"/>
        <w:rPr>
          <w:sz w:val="24"/>
          <w:szCs w:val="24"/>
        </w:rPr>
      </w:pPr>
      <w:r w:rsidRPr="00F17E8E">
        <w:rPr>
          <w:color w:val="000000"/>
          <w:sz w:val="24"/>
          <w:szCs w:val="24"/>
        </w:rPr>
        <w:t>создавать текст-рассуждение: объяснять вред для здоровья и самочувствия организма вредных привычек;</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ситуации проявления нравственных качеств: отзывчивости, доброты, справедливости и других;</w:t>
      </w:r>
    </w:p>
    <w:p w:rsidR="00896A31" w:rsidRPr="00F17E8E" w:rsidRDefault="00896A31" w:rsidP="00896A31">
      <w:pPr>
        <w:spacing w:line="257" w:lineRule="auto"/>
        <w:ind w:firstLine="600"/>
        <w:jc w:val="both"/>
        <w:rPr>
          <w:sz w:val="24"/>
          <w:szCs w:val="24"/>
        </w:rPr>
      </w:pPr>
      <w:r w:rsidRPr="00F17E8E">
        <w:rPr>
          <w:color w:val="000000"/>
          <w:sz w:val="24"/>
          <w:szCs w:val="24"/>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896A31" w:rsidRPr="00F17E8E" w:rsidRDefault="00896A31" w:rsidP="00896A31">
      <w:pPr>
        <w:spacing w:line="257" w:lineRule="auto"/>
        <w:ind w:firstLine="600"/>
        <w:jc w:val="both"/>
        <w:rPr>
          <w:sz w:val="24"/>
          <w:szCs w:val="24"/>
        </w:rPr>
      </w:pPr>
      <w:r w:rsidRPr="00F17E8E">
        <w:rPr>
          <w:color w:val="000000"/>
          <w:sz w:val="24"/>
          <w:szCs w:val="24"/>
        </w:rPr>
        <w:t>составлять небольшие тексты «Права и обязанности гражданина Российской Федерации»;</w:t>
      </w:r>
    </w:p>
    <w:p w:rsidR="00896A31" w:rsidRPr="00F17E8E" w:rsidRDefault="00896A31" w:rsidP="00896A31">
      <w:pPr>
        <w:spacing w:line="257" w:lineRule="auto"/>
        <w:ind w:firstLine="600"/>
        <w:jc w:val="both"/>
        <w:rPr>
          <w:sz w:val="24"/>
          <w:szCs w:val="24"/>
        </w:rPr>
      </w:pPr>
      <w:r w:rsidRPr="00F17E8E">
        <w:rPr>
          <w:color w:val="000000"/>
          <w:sz w:val="24"/>
          <w:szCs w:val="24"/>
        </w:rPr>
        <w:t>создавать небольшие тексты о знаменательных страницах истории нашей страны (в рамках изученного).</w:t>
      </w:r>
    </w:p>
    <w:p w:rsidR="00896A31" w:rsidRPr="00F17E8E" w:rsidRDefault="00896A31" w:rsidP="00896A31">
      <w:pPr>
        <w:spacing w:line="257" w:lineRule="auto"/>
        <w:ind w:left="120"/>
        <w:jc w:val="both"/>
        <w:rPr>
          <w:sz w:val="24"/>
          <w:szCs w:val="24"/>
        </w:rPr>
      </w:pPr>
    </w:p>
    <w:p w:rsidR="00896A31" w:rsidRPr="00F17E8E" w:rsidRDefault="00896A31" w:rsidP="00896A31">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896A31" w:rsidRPr="00F17E8E" w:rsidRDefault="00896A31" w:rsidP="00896A31">
      <w:pPr>
        <w:spacing w:line="257" w:lineRule="auto"/>
        <w:ind w:firstLine="600"/>
        <w:jc w:val="both"/>
        <w:rPr>
          <w:sz w:val="24"/>
          <w:szCs w:val="24"/>
        </w:rPr>
      </w:pPr>
      <w:r w:rsidRPr="00F17E8E">
        <w:rPr>
          <w:color w:val="000000"/>
          <w:sz w:val="24"/>
          <w:szCs w:val="24"/>
        </w:rPr>
        <w:t>Регулятивные универсальные учебные действия способствуют формированию умений:</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самостоятельно планировать алгоритм решения учебной задачи; </w:t>
      </w:r>
    </w:p>
    <w:p w:rsidR="00896A31" w:rsidRPr="00F17E8E" w:rsidRDefault="00896A31" w:rsidP="00896A31">
      <w:pPr>
        <w:spacing w:line="257" w:lineRule="auto"/>
        <w:ind w:firstLine="600"/>
        <w:jc w:val="both"/>
        <w:rPr>
          <w:sz w:val="24"/>
          <w:szCs w:val="24"/>
        </w:rPr>
      </w:pPr>
      <w:r w:rsidRPr="00F17E8E">
        <w:rPr>
          <w:color w:val="000000"/>
          <w:sz w:val="24"/>
          <w:szCs w:val="24"/>
        </w:rPr>
        <w:t>предвидеть трудности и возможные ошибки;</w:t>
      </w:r>
    </w:p>
    <w:p w:rsidR="00896A31" w:rsidRPr="00F17E8E" w:rsidRDefault="00896A31" w:rsidP="00896A31">
      <w:pPr>
        <w:spacing w:line="257" w:lineRule="auto"/>
        <w:ind w:firstLine="600"/>
        <w:jc w:val="both"/>
        <w:rPr>
          <w:sz w:val="24"/>
          <w:szCs w:val="24"/>
        </w:rPr>
      </w:pPr>
      <w:r w:rsidRPr="00F17E8E">
        <w:rPr>
          <w:color w:val="000000"/>
          <w:sz w:val="24"/>
          <w:szCs w:val="24"/>
        </w:rPr>
        <w:t>контролировать процесс и результат выполнения задания, корректировать учебные действия при необходимости;</w:t>
      </w:r>
    </w:p>
    <w:p w:rsidR="00896A31" w:rsidRPr="00F17E8E" w:rsidRDefault="00896A31" w:rsidP="00896A31">
      <w:pPr>
        <w:spacing w:line="257" w:lineRule="auto"/>
        <w:ind w:firstLine="600"/>
        <w:jc w:val="both"/>
        <w:rPr>
          <w:sz w:val="24"/>
          <w:szCs w:val="24"/>
        </w:rPr>
      </w:pPr>
      <w:r w:rsidRPr="00F17E8E">
        <w:rPr>
          <w:color w:val="000000"/>
          <w:sz w:val="24"/>
          <w:szCs w:val="24"/>
        </w:rPr>
        <w:t>принимать оценку своей работы; планировать работу над ошибками;</w:t>
      </w:r>
    </w:p>
    <w:p w:rsidR="00896A31" w:rsidRPr="00F17E8E" w:rsidRDefault="00896A31" w:rsidP="00896A31">
      <w:pPr>
        <w:spacing w:line="257" w:lineRule="auto"/>
        <w:ind w:firstLine="600"/>
        <w:jc w:val="both"/>
        <w:rPr>
          <w:sz w:val="24"/>
          <w:szCs w:val="24"/>
        </w:rPr>
      </w:pPr>
      <w:r w:rsidRPr="00F17E8E">
        <w:rPr>
          <w:color w:val="000000"/>
          <w:sz w:val="24"/>
          <w:szCs w:val="24"/>
        </w:rPr>
        <w:t>находить ошибки в своей и чужих работах, устанавливать их причины.</w:t>
      </w:r>
    </w:p>
    <w:p w:rsidR="00896A31" w:rsidRPr="00F17E8E" w:rsidRDefault="00896A31" w:rsidP="00896A31">
      <w:pPr>
        <w:spacing w:line="257" w:lineRule="auto"/>
        <w:ind w:left="120"/>
        <w:jc w:val="both"/>
        <w:rPr>
          <w:sz w:val="24"/>
          <w:szCs w:val="24"/>
        </w:rPr>
      </w:pPr>
    </w:p>
    <w:p w:rsidR="00896A31" w:rsidRPr="00F17E8E" w:rsidRDefault="00896A31" w:rsidP="00896A31">
      <w:pPr>
        <w:spacing w:line="257" w:lineRule="auto"/>
        <w:ind w:left="120"/>
        <w:jc w:val="both"/>
        <w:rPr>
          <w:sz w:val="24"/>
          <w:szCs w:val="24"/>
        </w:rPr>
      </w:pPr>
      <w:r w:rsidRPr="00F17E8E">
        <w:rPr>
          <w:b/>
          <w:color w:val="000000"/>
          <w:sz w:val="24"/>
          <w:szCs w:val="24"/>
        </w:rPr>
        <w:t>Совместная деятельность:</w:t>
      </w:r>
    </w:p>
    <w:p w:rsidR="00896A31" w:rsidRPr="00F17E8E" w:rsidRDefault="00896A31" w:rsidP="00896A31">
      <w:pPr>
        <w:spacing w:line="257" w:lineRule="auto"/>
        <w:ind w:firstLine="600"/>
        <w:jc w:val="both"/>
        <w:rPr>
          <w:sz w:val="24"/>
          <w:szCs w:val="24"/>
        </w:rPr>
      </w:pPr>
      <w:r w:rsidRPr="00F17E8E">
        <w:rPr>
          <w:color w:val="000000"/>
          <w:sz w:val="24"/>
          <w:szCs w:val="24"/>
        </w:rPr>
        <w:t>выполнять правила совместной деятельности при выполнении разных ролей: руководителя, подчинённого, напарника, члена большого коллектива;</w:t>
      </w:r>
    </w:p>
    <w:p w:rsidR="00896A31" w:rsidRPr="00F17E8E" w:rsidRDefault="00896A31" w:rsidP="00896A31">
      <w:pPr>
        <w:spacing w:line="257" w:lineRule="auto"/>
        <w:ind w:firstLine="600"/>
        <w:jc w:val="both"/>
        <w:rPr>
          <w:sz w:val="24"/>
          <w:szCs w:val="24"/>
        </w:rPr>
      </w:pPr>
      <w:r w:rsidRPr="00F17E8E">
        <w:rPr>
          <w:color w:val="000000"/>
          <w:sz w:val="24"/>
          <w:szCs w:val="24"/>
        </w:rPr>
        <w:t>ответственно относиться к своим обязанностям в процессе совместной деятельности, объективно оценивать свой вклад в общее дело;</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325369" w:rsidRPr="00F17E8E" w:rsidRDefault="00325369" w:rsidP="00896A31">
      <w:pPr>
        <w:ind w:left="120"/>
        <w:jc w:val="both"/>
        <w:rPr>
          <w:b/>
          <w:color w:val="000000"/>
          <w:sz w:val="24"/>
          <w:szCs w:val="24"/>
        </w:rPr>
      </w:pPr>
      <w:bookmarkStart w:id="9" w:name="block-51777082"/>
    </w:p>
    <w:p w:rsidR="00896A31" w:rsidRPr="00F17E8E" w:rsidRDefault="00896A31" w:rsidP="00896A31">
      <w:pPr>
        <w:ind w:left="120"/>
        <w:jc w:val="both"/>
        <w:rPr>
          <w:sz w:val="24"/>
          <w:szCs w:val="24"/>
        </w:rPr>
      </w:pPr>
      <w:r w:rsidRPr="00F17E8E">
        <w:rPr>
          <w:b/>
          <w:color w:val="000000"/>
          <w:sz w:val="24"/>
          <w:szCs w:val="24"/>
        </w:rPr>
        <w:t>ПЛАНИРУЕМЫЕ РЕЗУЛЬТАТЫ ОСВОЕНИЯ ПРОГРАММЫ ПО ОКРУЖАЮЩЕМУ МИРУ НА УРОВНЕ НАЧАЛЬНОГО ОБЩЕГО ОБРАЗОВАНИЯ</w:t>
      </w:r>
    </w:p>
    <w:p w:rsidR="00896A31" w:rsidRPr="00F17E8E" w:rsidRDefault="00896A31" w:rsidP="00896A31">
      <w:pPr>
        <w:spacing w:line="257" w:lineRule="auto"/>
        <w:ind w:left="120"/>
        <w:jc w:val="both"/>
        <w:rPr>
          <w:sz w:val="24"/>
          <w:szCs w:val="24"/>
        </w:rPr>
      </w:pPr>
    </w:p>
    <w:p w:rsidR="00896A31" w:rsidRPr="00F17E8E" w:rsidRDefault="00896A31" w:rsidP="00896A31">
      <w:pPr>
        <w:spacing w:line="269" w:lineRule="auto"/>
        <w:ind w:left="120"/>
        <w:jc w:val="both"/>
        <w:rPr>
          <w:sz w:val="24"/>
          <w:szCs w:val="24"/>
        </w:rPr>
      </w:pPr>
      <w:r w:rsidRPr="00F17E8E">
        <w:rPr>
          <w:b/>
          <w:color w:val="000000"/>
          <w:sz w:val="24"/>
          <w:szCs w:val="24"/>
        </w:rPr>
        <w:t>ЛИЧНОСТНЫЕ РЕЗУЛЬТАТЫ</w:t>
      </w:r>
    </w:p>
    <w:p w:rsidR="00896A31" w:rsidRPr="00F17E8E" w:rsidRDefault="00896A31" w:rsidP="00896A31">
      <w:pPr>
        <w:spacing w:line="269" w:lineRule="auto"/>
        <w:ind w:firstLine="600"/>
        <w:jc w:val="both"/>
        <w:rPr>
          <w:sz w:val="24"/>
          <w:szCs w:val="24"/>
        </w:rPr>
      </w:pPr>
      <w:r w:rsidRPr="00F17E8E">
        <w:rPr>
          <w:color w:val="000000"/>
          <w:sz w:val="24"/>
          <w:szCs w:val="24"/>
        </w:rPr>
        <w:t xml:space="preserve">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w:t>
      </w:r>
      <w:r w:rsidRPr="00F17E8E">
        <w:rPr>
          <w:color w:val="000000"/>
          <w:sz w:val="24"/>
          <w:szCs w:val="24"/>
        </w:rPr>
        <w:lastRenderedPageBreak/>
        <w:t>правилами и нормами поведения и должны отражать приобретение первоначального опыта деятельности обучающихся, в части:</w:t>
      </w:r>
    </w:p>
    <w:p w:rsidR="00896A31" w:rsidRPr="00F17E8E" w:rsidRDefault="00896A31" w:rsidP="00896A31">
      <w:pPr>
        <w:ind w:left="120"/>
        <w:jc w:val="both"/>
        <w:rPr>
          <w:sz w:val="24"/>
          <w:szCs w:val="24"/>
        </w:rPr>
      </w:pPr>
      <w:r w:rsidRPr="00F17E8E">
        <w:rPr>
          <w:b/>
          <w:color w:val="000000"/>
          <w:sz w:val="24"/>
          <w:szCs w:val="24"/>
        </w:rPr>
        <w:t>1)</w:t>
      </w:r>
      <w:r w:rsidRPr="00F17E8E">
        <w:rPr>
          <w:color w:val="000000"/>
          <w:sz w:val="24"/>
          <w:szCs w:val="24"/>
        </w:rPr>
        <w:t xml:space="preserve"> </w:t>
      </w:r>
      <w:r w:rsidRPr="00F17E8E">
        <w:rPr>
          <w:b/>
          <w:color w:val="000000"/>
          <w:sz w:val="24"/>
          <w:szCs w:val="24"/>
        </w:rPr>
        <w:t>гражданско-патриотического воспитания:</w:t>
      </w:r>
    </w:p>
    <w:p w:rsidR="00896A31" w:rsidRPr="00F17E8E" w:rsidRDefault="00896A31" w:rsidP="00896A31">
      <w:pPr>
        <w:spacing w:line="269" w:lineRule="auto"/>
        <w:ind w:firstLine="600"/>
        <w:jc w:val="both"/>
        <w:rPr>
          <w:sz w:val="24"/>
          <w:szCs w:val="24"/>
        </w:rPr>
      </w:pPr>
      <w:r w:rsidRPr="00F17E8E">
        <w:rPr>
          <w:color w:val="000000"/>
          <w:sz w:val="24"/>
          <w:szCs w:val="24"/>
        </w:rPr>
        <w:t>становление ценностного отношения к своей Родине – России; понимание особой роли многонациональной России в современном мире;</w:t>
      </w:r>
    </w:p>
    <w:p w:rsidR="00896A31" w:rsidRPr="00F17E8E" w:rsidRDefault="00896A31" w:rsidP="00896A31">
      <w:pPr>
        <w:spacing w:line="269" w:lineRule="auto"/>
        <w:ind w:firstLine="600"/>
        <w:jc w:val="both"/>
        <w:rPr>
          <w:sz w:val="24"/>
          <w:szCs w:val="24"/>
        </w:rPr>
      </w:pPr>
      <w:r w:rsidRPr="00F17E8E">
        <w:rPr>
          <w:color w:val="000000"/>
          <w:sz w:val="24"/>
          <w:szCs w:val="24"/>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896A31" w:rsidRPr="00F17E8E" w:rsidRDefault="00896A31" w:rsidP="00896A31">
      <w:pPr>
        <w:spacing w:line="269" w:lineRule="auto"/>
        <w:ind w:firstLine="600"/>
        <w:jc w:val="both"/>
        <w:rPr>
          <w:sz w:val="24"/>
          <w:szCs w:val="24"/>
        </w:rPr>
      </w:pPr>
      <w:r w:rsidRPr="00F17E8E">
        <w:rPr>
          <w:color w:val="000000"/>
          <w:sz w:val="24"/>
          <w:szCs w:val="24"/>
        </w:rPr>
        <w:t>сопричастность к прошлому, настоящему и будущему своей страны и родного края;</w:t>
      </w:r>
    </w:p>
    <w:p w:rsidR="00896A31" w:rsidRPr="00F17E8E" w:rsidRDefault="00896A31" w:rsidP="00896A31">
      <w:pPr>
        <w:spacing w:line="269" w:lineRule="auto"/>
        <w:ind w:firstLine="600"/>
        <w:jc w:val="both"/>
        <w:rPr>
          <w:sz w:val="24"/>
          <w:szCs w:val="24"/>
        </w:rPr>
      </w:pPr>
      <w:r w:rsidRPr="00F17E8E">
        <w:rPr>
          <w:color w:val="000000"/>
          <w:sz w:val="24"/>
          <w:szCs w:val="24"/>
        </w:rPr>
        <w:t>проявление интереса к истории и многонациональной культуре своей страны, уважения к своему и другим народам;</w:t>
      </w:r>
    </w:p>
    <w:p w:rsidR="00896A31" w:rsidRPr="00F17E8E" w:rsidRDefault="00896A31" w:rsidP="00896A31">
      <w:pPr>
        <w:spacing w:line="269" w:lineRule="auto"/>
        <w:ind w:firstLine="600"/>
        <w:jc w:val="both"/>
        <w:rPr>
          <w:sz w:val="24"/>
          <w:szCs w:val="24"/>
        </w:rPr>
      </w:pPr>
      <w:r w:rsidRPr="00F17E8E">
        <w:rPr>
          <w:color w:val="000000"/>
          <w:sz w:val="24"/>
          <w:szCs w:val="24"/>
        </w:rPr>
        <w:t>первоначальные представления о человеке как члене общества, осознание прав и ответственности человека как члена общества;</w:t>
      </w:r>
    </w:p>
    <w:p w:rsidR="00896A31" w:rsidRPr="00F17E8E" w:rsidRDefault="00896A31" w:rsidP="00896A31">
      <w:pPr>
        <w:ind w:left="120"/>
        <w:jc w:val="both"/>
        <w:rPr>
          <w:sz w:val="24"/>
          <w:szCs w:val="24"/>
        </w:rPr>
      </w:pPr>
      <w:r w:rsidRPr="00F17E8E">
        <w:rPr>
          <w:b/>
          <w:color w:val="000000"/>
          <w:sz w:val="24"/>
          <w:szCs w:val="24"/>
        </w:rPr>
        <w:t>2)</w:t>
      </w:r>
      <w:r w:rsidRPr="00F17E8E">
        <w:rPr>
          <w:color w:val="000000"/>
          <w:sz w:val="24"/>
          <w:szCs w:val="24"/>
        </w:rPr>
        <w:t xml:space="preserve"> </w:t>
      </w:r>
      <w:r w:rsidRPr="00F17E8E">
        <w:rPr>
          <w:b/>
          <w:color w:val="000000"/>
          <w:sz w:val="24"/>
          <w:szCs w:val="24"/>
        </w:rPr>
        <w:t>духовно-нравственного воспитания:</w:t>
      </w:r>
    </w:p>
    <w:p w:rsidR="00896A31" w:rsidRPr="00F17E8E" w:rsidRDefault="00896A31" w:rsidP="00896A31">
      <w:pPr>
        <w:spacing w:line="269" w:lineRule="auto"/>
        <w:ind w:firstLine="600"/>
        <w:jc w:val="both"/>
        <w:rPr>
          <w:sz w:val="24"/>
          <w:szCs w:val="24"/>
        </w:rPr>
      </w:pPr>
      <w:r w:rsidRPr="00F17E8E">
        <w:rPr>
          <w:color w:val="000000"/>
          <w:sz w:val="24"/>
          <w:szCs w:val="24"/>
        </w:rPr>
        <w:t>проявление культуры общения, уважительного отношения к людям, их взглядам, признанию их индивидуальности;</w:t>
      </w:r>
    </w:p>
    <w:p w:rsidR="00896A31" w:rsidRPr="00F17E8E" w:rsidRDefault="00896A31" w:rsidP="00896A31">
      <w:pPr>
        <w:spacing w:line="269" w:lineRule="auto"/>
        <w:ind w:firstLine="600"/>
        <w:jc w:val="both"/>
        <w:rPr>
          <w:sz w:val="24"/>
          <w:szCs w:val="24"/>
        </w:rPr>
      </w:pPr>
      <w:r w:rsidRPr="00F17E8E">
        <w:rPr>
          <w:color w:val="000000"/>
          <w:sz w:val="24"/>
          <w:szCs w:val="24"/>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896A31" w:rsidRPr="00F17E8E" w:rsidRDefault="00896A31" w:rsidP="00896A31">
      <w:pPr>
        <w:spacing w:line="269" w:lineRule="auto"/>
        <w:ind w:firstLine="600"/>
        <w:jc w:val="both"/>
        <w:rPr>
          <w:sz w:val="24"/>
          <w:szCs w:val="24"/>
        </w:rPr>
      </w:pPr>
      <w:r w:rsidRPr="00F17E8E">
        <w:rPr>
          <w:color w:val="000000"/>
          <w:sz w:val="24"/>
          <w:szCs w:val="24"/>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896A31" w:rsidRPr="00F17E8E" w:rsidRDefault="00896A31" w:rsidP="00896A31">
      <w:pPr>
        <w:ind w:left="120"/>
        <w:jc w:val="both"/>
        <w:rPr>
          <w:sz w:val="24"/>
          <w:szCs w:val="24"/>
        </w:rPr>
      </w:pPr>
      <w:r w:rsidRPr="00F17E8E">
        <w:rPr>
          <w:b/>
          <w:color w:val="000000"/>
          <w:sz w:val="24"/>
          <w:szCs w:val="24"/>
        </w:rPr>
        <w:t>3)</w:t>
      </w:r>
      <w:r w:rsidRPr="00F17E8E">
        <w:rPr>
          <w:color w:val="000000"/>
          <w:sz w:val="24"/>
          <w:szCs w:val="24"/>
        </w:rPr>
        <w:t xml:space="preserve"> </w:t>
      </w:r>
      <w:r w:rsidRPr="00F17E8E">
        <w:rPr>
          <w:b/>
          <w:color w:val="000000"/>
          <w:sz w:val="24"/>
          <w:szCs w:val="24"/>
        </w:rPr>
        <w:t>эстетического воспитания:</w:t>
      </w:r>
    </w:p>
    <w:p w:rsidR="00896A31" w:rsidRPr="00F17E8E" w:rsidRDefault="00896A31" w:rsidP="00896A31">
      <w:pPr>
        <w:spacing w:line="269" w:lineRule="auto"/>
        <w:ind w:firstLine="600"/>
        <w:jc w:val="both"/>
        <w:rPr>
          <w:sz w:val="24"/>
          <w:szCs w:val="24"/>
        </w:rPr>
      </w:pPr>
      <w:r w:rsidRPr="00F17E8E">
        <w:rPr>
          <w:color w:val="000000"/>
          <w:sz w:val="24"/>
          <w:szCs w:val="24"/>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896A31" w:rsidRPr="00F17E8E" w:rsidRDefault="00896A31" w:rsidP="00896A31">
      <w:pPr>
        <w:spacing w:line="269" w:lineRule="auto"/>
        <w:ind w:firstLine="600"/>
        <w:jc w:val="both"/>
        <w:rPr>
          <w:sz w:val="24"/>
          <w:szCs w:val="24"/>
        </w:rPr>
      </w:pPr>
      <w:r w:rsidRPr="00F17E8E">
        <w:rPr>
          <w:color w:val="000000"/>
          <w:sz w:val="24"/>
          <w:szCs w:val="24"/>
        </w:rPr>
        <w:t>использование полученных знаний в продуктивной и преобразующей деятельности, в разных видах художественной деятельности.</w:t>
      </w:r>
    </w:p>
    <w:p w:rsidR="00896A31" w:rsidRPr="00F17E8E" w:rsidRDefault="00896A31" w:rsidP="00CD2BFD">
      <w:pPr>
        <w:widowControl/>
        <w:numPr>
          <w:ilvl w:val="0"/>
          <w:numId w:val="164"/>
        </w:numPr>
        <w:autoSpaceDE/>
        <w:autoSpaceDN/>
        <w:spacing w:line="276" w:lineRule="auto"/>
        <w:jc w:val="both"/>
        <w:rPr>
          <w:sz w:val="24"/>
          <w:szCs w:val="24"/>
        </w:rPr>
      </w:pPr>
      <w:r w:rsidRPr="00F17E8E">
        <w:rPr>
          <w:b/>
          <w:color w:val="000000"/>
          <w:sz w:val="24"/>
          <w:szCs w:val="24"/>
        </w:rPr>
        <w:t>4)</w:t>
      </w:r>
      <w:r w:rsidRPr="00F17E8E">
        <w:rPr>
          <w:color w:val="000000"/>
          <w:sz w:val="24"/>
          <w:szCs w:val="24"/>
        </w:rPr>
        <w:t xml:space="preserve"> </w:t>
      </w:r>
      <w:r w:rsidRPr="00F17E8E">
        <w:rPr>
          <w:b/>
          <w:color w:val="000000"/>
          <w:spacing w:val="-6"/>
          <w:sz w:val="24"/>
          <w:szCs w:val="24"/>
        </w:rPr>
        <w:t>физического воспитания, формирования культуры здоровья и эмоционального</w:t>
      </w:r>
      <w:r w:rsidRPr="00F17E8E">
        <w:rPr>
          <w:b/>
          <w:color w:val="000000"/>
          <w:sz w:val="24"/>
          <w:szCs w:val="24"/>
        </w:rPr>
        <w:t xml:space="preserve"> благополучия:</w:t>
      </w:r>
    </w:p>
    <w:p w:rsidR="00896A31" w:rsidRPr="00F17E8E" w:rsidRDefault="00896A31" w:rsidP="00896A31">
      <w:pPr>
        <w:spacing w:line="252" w:lineRule="auto"/>
        <w:ind w:firstLine="600"/>
        <w:jc w:val="both"/>
        <w:rPr>
          <w:sz w:val="24"/>
          <w:szCs w:val="24"/>
        </w:rPr>
      </w:pPr>
      <w:r w:rsidRPr="00F17E8E">
        <w:rPr>
          <w:color w:val="000000"/>
          <w:sz w:val="24"/>
          <w:szCs w:val="24"/>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896A31" w:rsidRPr="00F17E8E" w:rsidRDefault="00896A31" w:rsidP="00896A31">
      <w:pPr>
        <w:spacing w:line="257" w:lineRule="auto"/>
        <w:ind w:firstLine="600"/>
        <w:jc w:val="both"/>
        <w:rPr>
          <w:sz w:val="24"/>
          <w:szCs w:val="24"/>
        </w:rPr>
      </w:pPr>
      <w:r w:rsidRPr="00F17E8E">
        <w:rPr>
          <w:color w:val="000000"/>
          <w:sz w:val="24"/>
          <w:szCs w:val="24"/>
        </w:rPr>
        <w:t>приобретение опыта эмоционального отношения к среде обитания, бережное отношение к физическому и психическому здоровью;</w:t>
      </w:r>
    </w:p>
    <w:p w:rsidR="00896A31" w:rsidRPr="00F17E8E" w:rsidRDefault="00896A31" w:rsidP="00896A31">
      <w:pPr>
        <w:ind w:left="120"/>
        <w:jc w:val="both"/>
        <w:rPr>
          <w:sz w:val="24"/>
          <w:szCs w:val="24"/>
        </w:rPr>
      </w:pPr>
      <w:r w:rsidRPr="00F17E8E">
        <w:rPr>
          <w:b/>
          <w:color w:val="000000"/>
          <w:sz w:val="24"/>
          <w:szCs w:val="24"/>
        </w:rPr>
        <w:t>5)</w:t>
      </w:r>
      <w:r w:rsidRPr="00F17E8E">
        <w:rPr>
          <w:color w:val="000000"/>
          <w:sz w:val="24"/>
          <w:szCs w:val="24"/>
        </w:rPr>
        <w:t xml:space="preserve"> </w:t>
      </w:r>
      <w:r w:rsidRPr="00F17E8E">
        <w:rPr>
          <w:b/>
          <w:color w:val="000000"/>
          <w:sz w:val="24"/>
          <w:szCs w:val="24"/>
        </w:rPr>
        <w:t>трудового воспитания:</w:t>
      </w:r>
    </w:p>
    <w:p w:rsidR="00896A31" w:rsidRPr="00F17E8E" w:rsidRDefault="00896A31" w:rsidP="00896A31">
      <w:pPr>
        <w:spacing w:line="257" w:lineRule="auto"/>
        <w:ind w:firstLine="600"/>
        <w:jc w:val="both"/>
        <w:rPr>
          <w:sz w:val="24"/>
          <w:szCs w:val="24"/>
        </w:rPr>
      </w:pPr>
      <w:r w:rsidRPr="00F17E8E">
        <w:rPr>
          <w:color w:val="000000"/>
          <w:sz w:val="24"/>
          <w:szCs w:val="24"/>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96A31" w:rsidRPr="00F17E8E" w:rsidRDefault="00896A31" w:rsidP="00896A31">
      <w:pPr>
        <w:ind w:left="120"/>
        <w:jc w:val="both"/>
        <w:rPr>
          <w:sz w:val="24"/>
          <w:szCs w:val="24"/>
        </w:rPr>
      </w:pPr>
      <w:r w:rsidRPr="00F17E8E">
        <w:rPr>
          <w:b/>
          <w:color w:val="000000"/>
          <w:sz w:val="24"/>
          <w:szCs w:val="24"/>
        </w:rPr>
        <w:t>6)</w:t>
      </w:r>
      <w:r w:rsidRPr="00F17E8E">
        <w:rPr>
          <w:color w:val="000000"/>
          <w:sz w:val="24"/>
          <w:szCs w:val="24"/>
        </w:rPr>
        <w:t xml:space="preserve"> </w:t>
      </w:r>
      <w:r w:rsidRPr="00F17E8E">
        <w:rPr>
          <w:b/>
          <w:color w:val="000000"/>
          <w:sz w:val="24"/>
          <w:szCs w:val="24"/>
        </w:rPr>
        <w:t>экологического воспитания:</w:t>
      </w:r>
    </w:p>
    <w:p w:rsidR="00896A31" w:rsidRPr="00F17E8E" w:rsidRDefault="00896A31" w:rsidP="00896A31">
      <w:pPr>
        <w:spacing w:line="257" w:lineRule="auto"/>
        <w:ind w:firstLine="600"/>
        <w:jc w:val="both"/>
        <w:rPr>
          <w:sz w:val="24"/>
          <w:szCs w:val="24"/>
        </w:rPr>
      </w:pPr>
      <w:r w:rsidRPr="00F17E8E">
        <w:rPr>
          <w:color w:val="000000"/>
          <w:sz w:val="24"/>
          <w:szCs w:val="24"/>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896A31" w:rsidRPr="00F17E8E" w:rsidRDefault="00896A31" w:rsidP="00896A31">
      <w:pPr>
        <w:ind w:left="120"/>
        <w:jc w:val="both"/>
        <w:rPr>
          <w:sz w:val="24"/>
          <w:szCs w:val="24"/>
        </w:rPr>
      </w:pPr>
      <w:r w:rsidRPr="00F17E8E">
        <w:rPr>
          <w:b/>
          <w:color w:val="000000"/>
          <w:sz w:val="24"/>
          <w:szCs w:val="24"/>
        </w:rPr>
        <w:t>7)</w:t>
      </w:r>
      <w:r w:rsidRPr="00F17E8E">
        <w:rPr>
          <w:color w:val="000000"/>
          <w:sz w:val="24"/>
          <w:szCs w:val="24"/>
        </w:rPr>
        <w:t xml:space="preserve"> </w:t>
      </w:r>
      <w:r w:rsidRPr="00F17E8E">
        <w:rPr>
          <w:b/>
          <w:color w:val="000000"/>
          <w:sz w:val="24"/>
          <w:szCs w:val="24"/>
        </w:rPr>
        <w:t>ценности научного познания:</w:t>
      </w:r>
    </w:p>
    <w:p w:rsidR="00896A31" w:rsidRPr="00F17E8E" w:rsidRDefault="00896A31" w:rsidP="00896A31">
      <w:pPr>
        <w:spacing w:line="257" w:lineRule="auto"/>
        <w:ind w:firstLine="600"/>
        <w:jc w:val="both"/>
        <w:rPr>
          <w:sz w:val="24"/>
          <w:szCs w:val="24"/>
        </w:rPr>
      </w:pPr>
      <w:r w:rsidRPr="00F17E8E">
        <w:rPr>
          <w:color w:val="000000"/>
          <w:sz w:val="24"/>
          <w:szCs w:val="24"/>
        </w:rPr>
        <w:t>осознание ценности познания для развития человека, необходимости самообразования и саморазвития;</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проявление познавательного интереса, активности, инициативности, </w:t>
      </w:r>
      <w:r w:rsidRPr="00F17E8E">
        <w:rPr>
          <w:color w:val="000000"/>
          <w:sz w:val="24"/>
          <w:szCs w:val="24"/>
        </w:rPr>
        <w:lastRenderedPageBreak/>
        <w:t>любознательности и самостоятельности в расширении своих знаний, в том числе с использованием различных информационных средств.</w:t>
      </w:r>
    </w:p>
    <w:p w:rsidR="00896A31" w:rsidRPr="00F17E8E" w:rsidRDefault="00896A31" w:rsidP="00896A31">
      <w:pPr>
        <w:ind w:left="120"/>
        <w:jc w:val="both"/>
        <w:rPr>
          <w:sz w:val="24"/>
          <w:szCs w:val="24"/>
        </w:rPr>
      </w:pPr>
      <w:r w:rsidRPr="00F17E8E">
        <w:rPr>
          <w:b/>
          <w:color w:val="000000"/>
          <w:sz w:val="24"/>
          <w:szCs w:val="24"/>
        </w:rPr>
        <w:t>МЕТАПРЕДМЕТНЫЕ РЕЗУЛЬТАТЫ</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96A31" w:rsidRPr="00F17E8E" w:rsidRDefault="00896A31" w:rsidP="00896A31">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896A31" w:rsidRPr="00F17E8E" w:rsidRDefault="00896A31" w:rsidP="00896A31">
      <w:pPr>
        <w:spacing w:line="257" w:lineRule="auto"/>
        <w:ind w:left="120"/>
        <w:jc w:val="both"/>
        <w:rPr>
          <w:sz w:val="24"/>
          <w:szCs w:val="24"/>
        </w:rPr>
      </w:pPr>
      <w:r w:rsidRPr="00F17E8E">
        <w:rPr>
          <w:b/>
          <w:color w:val="000000"/>
          <w:sz w:val="24"/>
          <w:szCs w:val="24"/>
        </w:rPr>
        <w:t>Базовые логические действия:</w:t>
      </w:r>
    </w:p>
    <w:p w:rsidR="00896A31" w:rsidRPr="00F17E8E" w:rsidRDefault="00896A31" w:rsidP="00896A31">
      <w:pPr>
        <w:spacing w:line="257" w:lineRule="auto"/>
        <w:ind w:firstLine="600"/>
        <w:jc w:val="both"/>
        <w:rPr>
          <w:sz w:val="24"/>
          <w:szCs w:val="24"/>
        </w:rPr>
      </w:pPr>
      <w:r w:rsidRPr="00F17E8E">
        <w:rPr>
          <w:color w:val="000000"/>
          <w:sz w:val="24"/>
          <w:szCs w:val="24"/>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896A31" w:rsidRPr="00F17E8E" w:rsidRDefault="00896A31" w:rsidP="00896A31">
      <w:pPr>
        <w:spacing w:line="257" w:lineRule="auto"/>
        <w:ind w:firstLine="600"/>
        <w:jc w:val="both"/>
        <w:rPr>
          <w:sz w:val="24"/>
          <w:szCs w:val="24"/>
        </w:rPr>
      </w:pPr>
      <w:r w:rsidRPr="00F17E8E">
        <w:rPr>
          <w:color w:val="000000"/>
          <w:sz w:val="24"/>
          <w:szCs w:val="24"/>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896A31" w:rsidRPr="00F17E8E" w:rsidRDefault="00896A31" w:rsidP="00896A31">
      <w:pPr>
        <w:spacing w:line="257" w:lineRule="auto"/>
        <w:ind w:firstLine="600"/>
        <w:jc w:val="both"/>
        <w:rPr>
          <w:sz w:val="24"/>
          <w:szCs w:val="24"/>
        </w:rPr>
      </w:pPr>
      <w:r w:rsidRPr="00F17E8E">
        <w:rPr>
          <w:color w:val="000000"/>
          <w:sz w:val="24"/>
          <w:szCs w:val="24"/>
        </w:rPr>
        <w:t>сравнивать объекты окружающего мира, устанавливать основания для сравнения, устанавливать аналогии;</w:t>
      </w:r>
    </w:p>
    <w:p w:rsidR="00896A31" w:rsidRPr="00F17E8E" w:rsidRDefault="00896A31" w:rsidP="00896A31">
      <w:pPr>
        <w:spacing w:line="257" w:lineRule="auto"/>
        <w:ind w:firstLine="600"/>
        <w:jc w:val="both"/>
        <w:rPr>
          <w:sz w:val="24"/>
          <w:szCs w:val="24"/>
        </w:rPr>
      </w:pPr>
      <w:r w:rsidRPr="00F17E8E">
        <w:rPr>
          <w:color w:val="000000"/>
          <w:sz w:val="24"/>
          <w:szCs w:val="24"/>
        </w:rPr>
        <w:t>объединять части объекта (объекты) по определённому признаку;</w:t>
      </w:r>
    </w:p>
    <w:p w:rsidR="00896A31" w:rsidRPr="00F17E8E" w:rsidRDefault="00896A31" w:rsidP="00896A31">
      <w:pPr>
        <w:spacing w:line="269" w:lineRule="auto"/>
        <w:ind w:firstLine="600"/>
        <w:jc w:val="both"/>
        <w:rPr>
          <w:sz w:val="24"/>
          <w:szCs w:val="24"/>
        </w:rPr>
      </w:pPr>
      <w:r w:rsidRPr="00F17E8E">
        <w:rPr>
          <w:color w:val="000000"/>
          <w:sz w:val="24"/>
          <w:szCs w:val="24"/>
        </w:rPr>
        <w:t>определять существенный признак для классификации, классифицировать предложенные объекты;</w:t>
      </w:r>
    </w:p>
    <w:p w:rsidR="00896A31" w:rsidRPr="00F17E8E" w:rsidRDefault="00896A31" w:rsidP="00896A31">
      <w:pPr>
        <w:spacing w:line="269" w:lineRule="auto"/>
        <w:ind w:firstLine="600"/>
        <w:jc w:val="both"/>
        <w:rPr>
          <w:sz w:val="24"/>
          <w:szCs w:val="24"/>
        </w:rPr>
      </w:pPr>
      <w:r w:rsidRPr="00F17E8E">
        <w:rPr>
          <w:color w:val="000000"/>
          <w:sz w:val="24"/>
          <w:szCs w:val="24"/>
        </w:rPr>
        <w:t>находить закономерности и противоречия в рассматриваемых фактах, данных и наблюдениях на основе предложенного алгоритма;</w:t>
      </w:r>
    </w:p>
    <w:p w:rsidR="00896A31" w:rsidRPr="00F17E8E" w:rsidRDefault="00896A31" w:rsidP="00896A31">
      <w:pPr>
        <w:spacing w:line="269" w:lineRule="auto"/>
        <w:ind w:firstLine="600"/>
        <w:jc w:val="both"/>
        <w:rPr>
          <w:sz w:val="24"/>
          <w:szCs w:val="24"/>
        </w:rPr>
      </w:pPr>
      <w:r w:rsidRPr="00F17E8E">
        <w:rPr>
          <w:color w:val="000000"/>
          <w:sz w:val="24"/>
          <w:szCs w:val="24"/>
        </w:rPr>
        <w:t>выявлять недостаток информации для решения учебной (практической) задачи на основе предложенного алгоритма.</w:t>
      </w:r>
    </w:p>
    <w:p w:rsidR="00896A31" w:rsidRPr="00F17E8E" w:rsidRDefault="00896A31" w:rsidP="00896A31">
      <w:pPr>
        <w:spacing w:line="269" w:lineRule="auto"/>
        <w:ind w:left="120"/>
        <w:jc w:val="both"/>
        <w:rPr>
          <w:sz w:val="24"/>
          <w:szCs w:val="24"/>
        </w:rPr>
      </w:pPr>
      <w:r w:rsidRPr="00F17E8E">
        <w:rPr>
          <w:b/>
          <w:color w:val="000000"/>
          <w:sz w:val="24"/>
          <w:szCs w:val="24"/>
        </w:rPr>
        <w:t>Базовые исследовательские действия</w:t>
      </w:r>
      <w:r w:rsidRPr="00F17E8E">
        <w:rPr>
          <w:color w:val="000000"/>
          <w:sz w:val="24"/>
          <w:szCs w:val="24"/>
        </w:rPr>
        <w:t>:</w:t>
      </w:r>
    </w:p>
    <w:p w:rsidR="00896A31" w:rsidRPr="00F17E8E" w:rsidRDefault="00896A31" w:rsidP="00896A31">
      <w:pPr>
        <w:spacing w:line="269" w:lineRule="auto"/>
        <w:ind w:firstLine="600"/>
        <w:jc w:val="both"/>
        <w:rPr>
          <w:sz w:val="24"/>
          <w:szCs w:val="24"/>
        </w:rPr>
      </w:pPr>
      <w:r w:rsidRPr="00F17E8E">
        <w:rPr>
          <w:color w:val="000000"/>
          <w:sz w:val="24"/>
          <w:szCs w:val="24"/>
        </w:rPr>
        <w:t xml:space="preserve">проводить (по предложенному и самостоятельно составленному плану или выдвинутому предположению) наблюдения, несложные опыты; </w:t>
      </w:r>
    </w:p>
    <w:p w:rsidR="00896A31" w:rsidRPr="00F17E8E" w:rsidRDefault="00896A31" w:rsidP="00896A31">
      <w:pPr>
        <w:spacing w:line="269" w:lineRule="auto"/>
        <w:ind w:firstLine="600"/>
        <w:jc w:val="both"/>
        <w:rPr>
          <w:sz w:val="24"/>
          <w:szCs w:val="24"/>
        </w:rPr>
      </w:pPr>
      <w:r w:rsidRPr="00F17E8E">
        <w:rPr>
          <w:color w:val="000000"/>
          <w:sz w:val="24"/>
          <w:szCs w:val="24"/>
        </w:rPr>
        <w:t>проявлять интерес к экспериментам, проводимым под руководством учителя;</w:t>
      </w:r>
    </w:p>
    <w:p w:rsidR="00896A31" w:rsidRPr="00F17E8E" w:rsidRDefault="00896A31" w:rsidP="00896A31">
      <w:pPr>
        <w:spacing w:line="269" w:lineRule="auto"/>
        <w:ind w:firstLine="600"/>
        <w:jc w:val="both"/>
        <w:rPr>
          <w:sz w:val="24"/>
          <w:szCs w:val="24"/>
        </w:rPr>
      </w:pPr>
      <w:r w:rsidRPr="00F17E8E">
        <w:rPr>
          <w:color w:val="000000"/>
          <w:sz w:val="24"/>
          <w:szCs w:val="24"/>
        </w:rPr>
        <w:t>определять разницу между реальным и желательным состоянием объекта (ситуации) на основе предложенных вопросов;</w:t>
      </w:r>
    </w:p>
    <w:p w:rsidR="00896A31" w:rsidRPr="00F17E8E" w:rsidRDefault="00896A31" w:rsidP="00896A31">
      <w:pPr>
        <w:spacing w:line="269" w:lineRule="auto"/>
        <w:ind w:firstLine="600"/>
        <w:jc w:val="both"/>
        <w:rPr>
          <w:sz w:val="24"/>
          <w:szCs w:val="24"/>
        </w:rPr>
      </w:pPr>
      <w:r w:rsidRPr="00F17E8E">
        <w:rPr>
          <w:color w:val="000000"/>
          <w:sz w:val="24"/>
          <w:szCs w:val="24"/>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896A31" w:rsidRPr="00F17E8E" w:rsidRDefault="00896A31" w:rsidP="00896A31">
      <w:pPr>
        <w:spacing w:line="269" w:lineRule="auto"/>
        <w:ind w:firstLine="600"/>
        <w:jc w:val="both"/>
        <w:rPr>
          <w:sz w:val="24"/>
          <w:szCs w:val="24"/>
        </w:rPr>
      </w:pPr>
      <w:r w:rsidRPr="00F17E8E">
        <w:rPr>
          <w:color w:val="000000"/>
          <w:sz w:val="24"/>
          <w:szCs w:val="24"/>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896A31" w:rsidRPr="00F17E8E" w:rsidRDefault="00896A31" w:rsidP="00896A31">
      <w:pPr>
        <w:spacing w:line="269" w:lineRule="auto"/>
        <w:ind w:firstLine="600"/>
        <w:jc w:val="both"/>
        <w:rPr>
          <w:sz w:val="24"/>
          <w:szCs w:val="24"/>
        </w:rPr>
      </w:pPr>
      <w:r w:rsidRPr="00F17E8E">
        <w:rPr>
          <w:color w:val="000000"/>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96A31" w:rsidRPr="00F17E8E" w:rsidRDefault="00896A31" w:rsidP="00896A31">
      <w:pPr>
        <w:spacing w:line="269" w:lineRule="auto"/>
        <w:ind w:firstLine="600"/>
        <w:jc w:val="both"/>
        <w:rPr>
          <w:sz w:val="24"/>
          <w:szCs w:val="24"/>
        </w:rPr>
      </w:pPr>
      <w:r w:rsidRPr="00F17E8E">
        <w:rPr>
          <w:color w:val="000000"/>
          <w:sz w:val="24"/>
          <w:szCs w:val="24"/>
        </w:rPr>
        <w:t>формулировать выводы и подкреплять их доказательствами на основе результатов проведённого наблюдения (опыта, измерения, исследования).</w:t>
      </w:r>
    </w:p>
    <w:p w:rsidR="00896A31" w:rsidRPr="00F17E8E" w:rsidRDefault="00896A31" w:rsidP="00896A31">
      <w:pPr>
        <w:spacing w:line="269" w:lineRule="auto"/>
        <w:ind w:left="120"/>
        <w:jc w:val="both"/>
        <w:rPr>
          <w:sz w:val="24"/>
          <w:szCs w:val="24"/>
        </w:rPr>
      </w:pPr>
      <w:r w:rsidRPr="00F17E8E">
        <w:rPr>
          <w:b/>
          <w:color w:val="000000"/>
          <w:sz w:val="24"/>
          <w:szCs w:val="24"/>
        </w:rPr>
        <w:t>Работа с информацией:</w:t>
      </w:r>
    </w:p>
    <w:p w:rsidR="00896A31" w:rsidRPr="00F17E8E" w:rsidRDefault="00896A31" w:rsidP="00896A31">
      <w:pPr>
        <w:spacing w:line="269" w:lineRule="auto"/>
        <w:ind w:firstLine="600"/>
        <w:jc w:val="both"/>
        <w:rPr>
          <w:sz w:val="24"/>
          <w:szCs w:val="24"/>
        </w:rPr>
      </w:pPr>
      <w:r w:rsidRPr="00F17E8E">
        <w:rPr>
          <w:color w:val="000000"/>
          <w:sz w:val="24"/>
          <w:szCs w:val="24"/>
        </w:rPr>
        <w:t>использовать различные источники для поиска информации, выбирать источник получения информации с учётом учебной задачи;</w:t>
      </w:r>
    </w:p>
    <w:p w:rsidR="00896A31" w:rsidRPr="00F17E8E" w:rsidRDefault="00896A31" w:rsidP="00896A31">
      <w:pPr>
        <w:spacing w:line="269" w:lineRule="auto"/>
        <w:ind w:firstLine="600"/>
        <w:jc w:val="both"/>
        <w:rPr>
          <w:sz w:val="24"/>
          <w:szCs w:val="24"/>
        </w:rPr>
      </w:pPr>
      <w:r w:rsidRPr="00F17E8E">
        <w:rPr>
          <w:color w:val="000000"/>
          <w:sz w:val="24"/>
          <w:szCs w:val="24"/>
        </w:rPr>
        <w:t>находить в предложенном источнике информацию, представленную в явном виде, согласно заданному алгоритму;</w:t>
      </w:r>
    </w:p>
    <w:p w:rsidR="00896A31" w:rsidRPr="00F17E8E" w:rsidRDefault="00896A31" w:rsidP="00896A31">
      <w:pPr>
        <w:spacing w:line="269" w:lineRule="auto"/>
        <w:ind w:firstLine="600"/>
        <w:jc w:val="both"/>
        <w:rPr>
          <w:sz w:val="24"/>
          <w:szCs w:val="24"/>
        </w:rPr>
      </w:pPr>
      <w:r w:rsidRPr="00F17E8E">
        <w:rPr>
          <w:color w:val="000000"/>
          <w:sz w:val="24"/>
          <w:szCs w:val="24"/>
        </w:rPr>
        <w:lastRenderedPageBreak/>
        <w:t>распознавать достоверную и недостоверную информацию самостоятельно или на основе предложенного учителем способа её проверки;</w:t>
      </w:r>
    </w:p>
    <w:p w:rsidR="00896A31" w:rsidRPr="00F17E8E" w:rsidRDefault="00896A31" w:rsidP="00896A31">
      <w:pPr>
        <w:spacing w:line="269" w:lineRule="auto"/>
        <w:ind w:firstLine="600"/>
        <w:jc w:val="both"/>
        <w:rPr>
          <w:sz w:val="24"/>
          <w:szCs w:val="24"/>
        </w:rPr>
      </w:pPr>
      <w:r w:rsidRPr="00F17E8E">
        <w:rPr>
          <w:color w:val="000000"/>
          <w:sz w:val="24"/>
          <w:szCs w:val="24"/>
        </w:rPr>
        <w:t>находить и использовать для решения учебных задач текстовую, графическую, аудиовизуальную информацию;</w:t>
      </w:r>
    </w:p>
    <w:p w:rsidR="00896A31" w:rsidRPr="00F17E8E" w:rsidRDefault="00896A31" w:rsidP="00896A31">
      <w:pPr>
        <w:spacing w:line="269" w:lineRule="auto"/>
        <w:ind w:firstLine="600"/>
        <w:jc w:val="both"/>
        <w:rPr>
          <w:sz w:val="24"/>
          <w:szCs w:val="24"/>
        </w:rPr>
      </w:pPr>
      <w:r w:rsidRPr="00F17E8E">
        <w:rPr>
          <w:color w:val="000000"/>
          <w:sz w:val="24"/>
          <w:szCs w:val="24"/>
        </w:rPr>
        <w:t>читать и интерпретировать графически представленную информацию: схему, таблицу, иллюстрацию;</w:t>
      </w:r>
    </w:p>
    <w:p w:rsidR="00896A31" w:rsidRPr="00F17E8E" w:rsidRDefault="00896A31" w:rsidP="00896A31">
      <w:pPr>
        <w:spacing w:line="269" w:lineRule="auto"/>
        <w:ind w:firstLine="600"/>
        <w:jc w:val="both"/>
        <w:rPr>
          <w:sz w:val="24"/>
          <w:szCs w:val="24"/>
        </w:rPr>
      </w:pPr>
      <w:r w:rsidRPr="00F17E8E">
        <w:rPr>
          <w:color w:val="000000"/>
          <w:sz w:val="24"/>
          <w:szCs w:val="24"/>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896A31" w:rsidRPr="00F17E8E" w:rsidRDefault="00896A31" w:rsidP="00896A31">
      <w:pPr>
        <w:spacing w:line="252" w:lineRule="auto"/>
        <w:ind w:firstLine="600"/>
        <w:jc w:val="both"/>
        <w:rPr>
          <w:sz w:val="24"/>
          <w:szCs w:val="24"/>
        </w:rPr>
      </w:pPr>
      <w:r w:rsidRPr="00F17E8E">
        <w:rPr>
          <w:color w:val="000000"/>
          <w:sz w:val="24"/>
          <w:szCs w:val="24"/>
        </w:rPr>
        <w:t>анализировать и создавать текстовую, видео-, графическую, звуковую информацию в соответствии с учебной задачей;</w:t>
      </w:r>
    </w:p>
    <w:p w:rsidR="00896A31" w:rsidRPr="00F17E8E" w:rsidRDefault="00896A31" w:rsidP="00896A31">
      <w:pPr>
        <w:spacing w:line="252" w:lineRule="auto"/>
        <w:ind w:firstLine="600"/>
        <w:jc w:val="both"/>
        <w:rPr>
          <w:sz w:val="24"/>
          <w:szCs w:val="24"/>
        </w:rPr>
      </w:pPr>
      <w:r w:rsidRPr="00F17E8E">
        <w:rPr>
          <w:color w:val="000000"/>
          <w:sz w:val="24"/>
          <w:szCs w:val="24"/>
        </w:rPr>
        <w:t>фиксировать полученные результаты в текстовой форме (отчёт, выступление, высказывание) и графическом виде (рисунок, схема, диаграмма).</w:t>
      </w:r>
    </w:p>
    <w:p w:rsidR="00896A31" w:rsidRPr="00F17E8E" w:rsidRDefault="00896A31" w:rsidP="00896A31">
      <w:pPr>
        <w:spacing w:line="252" w:lineRule="auto"/>
        <w:ind w:left="120"/>
        <w:jc w:val="both"/>
        <w:rPr>
          <w:sz w:val="24"/>
          <w:szCs w:val="24"/>
        </w:rPr>
      </w:pPr>
    </w:p>
    <w:p w:rsidR="00896A31" w:rsidRPr="00F17E8E" w:rsidRDefault="00896A31" w:rsidP="00896A31">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896A31" w:rsidRPr="00F17E8E" w:rsidRDefault="00896A31" w:rsidP="00896A31">
      <w:pPr>
        <w:spacing w:line="252" w:lineRule="auto"/>
        <w:ind w:left="120"/>
        <w:jc w:val="both"/>
        <w:rPr>
          <w:sz w:val="24"/>
          <w:szCs w:val="24"/>
        </w:rPr>
      </w:pPr>
      <w:r w:rsidRPr="00F17E8E">
        <w:rPr>
          <w:b/>
          <w:color w:val="000000"/>
          <w:sz w:val="24"/>
          <w:szCs w:val="24"/>
        </w:rPr>
        <w:t>Общение:</w:t>
      </w:r>
    </w:p>
    <w:p w:rsidR="00896A31" w:rsidRPr="00F17E8E" w:rsidRDefault="00896A31" w:rsidP="00896A31">
      <w:pPr>
        <w:spacing w:line="252" w:lineRule="auto"/>
        <w:ind w:firstLine="600"/>
        <w:jc w:val="both"/>
        <w:rPr>
          <w:sz w:val="24"/>
          <w:szCs w:val="24"/>
        </w:rPr>
      </w:pPr>
      <w:r w:rsidRPr="00F17E8E">
        <w:rPr>
          <w:color w:val="000000"/>
          <w:sz w:val="24"/>
          <w:szCs w:val="24"/>
        </w:rPr>
        <w:t>в процессе диалогов задавать вопросы, высказывать суждения, оценивать выступления участников;</w:t>
      </w:r>
    </w:p>
    <w:p w:rsidR="00896A31" w:rsidRPr="00F17E8E" w:rsidRDefault="00896A31" w:rsidP="00896A31">
      <w:pPr>
        <w:spacing w:line="252" w:lineRule="auto"/>
        <w:ind w:firstLine="600"/>
        <w:jc w:val="both"/>
        <w:rPr>
          <w:sz w:val="24"/>
          <w:szCs w:val="24"/>
        </w:rPr>
      </w:pPr>
      <w:r w:rsidRPr="00F17E8E">
        <w:rPr>
          <w:color w:val="000000"/>
          <w:sz w:val="24"/>
          <w:szCs w:val="24"/>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896A31" w:rsidRPr="00F17E8E" w:rsidRDefault="00896A31" w:rsidP="00896A31">
      <w:pPr>
        <w:spacing w:line="252" w:lineRule="auto"/>
        <w:ind w:firstLine="600"/>
        <w:jc w:val="both"/>
        <w:rPr>
          <w:sz w:val="24"/>
          <w:szCs w:val="24"/>
        </w:rPr>
      </w:pPr>
      <w:r w:rsidRPr="00F17E8E">
        <w:rPr>
          <w:color w:val="000000"/>
          <w:sz w:val="24"/>
          <w:szCs w:val="24"/>
        </w:rPr>
        <w:t>соблюдать правила ведения диалога и дискуссии; проявлять уважительное отношение к собеседнику;</w:t>
      </w:r>
    </w:p>
    <w:p w:rsidR="00896A31" w:rsidRPr="00F17E8E" w:rsidRDefault="00896A31" w:rsidP="00896A31">
      <w:pPr>
        <w:spacing w:line="252" w:lineRule="auto"/>
        <w:ind w:firstLine="600"/>
        <w:jc w:val="both"/>
        <w:rPr>
          <w:sz w:val="24"/>
          <w:szCs w:val="24"/>
        </w:rPr>
      </w:pPr>
      <w:r w:rsidRPr="00F17E8E">
        <w:rPr>
          <w:color w:val="000000"/>
          <w:sz w:val="24"/>
          <w:szCs w:val="24"/>
        </w:rPr>
        <w:t>использовать смысловое чтение для определения темы, главной мысли текста о природе, социальной жизни, взаимоотношениях и поступках людей;</w:t>
      </w:r>
    </w:p>
    <w:p w:rsidR="00896A31" w:rsidRPr="00F17E8E" w:rsidRDefault="00896A31" w:rsidP="00896A31">
      <w:pPr>
        <w:spacing w:line="252" w:lineRule="auto"/>
        <w:ind w:firstLine="600"/>
        <w:jc w:val="both"/>
        <w:rPr>
          <w:sz w:val="24"/>
          <w:szCs w:val="24"/>
        </w:rPr>
      </w:pPr>
      <w:r w:rsidRPr="00F17E8E">
        <w:rPr>
          <w:color w:val="000000"/>
          <w:sz w:val="24"/>
          <w:szCs w:val="24"/>
        </w:rPr>
        <w:t>создавать устные и письменные тексты (описание, рассуждение, повествование);</w:t>
      </w:r>
    </w:p>
    <w:p w:rsidR="00896A31" w:rsidRPr="00F17E8E" w:rsidRDefault="00896A31" w:rsidP="00896A31">
      <w:pPr>
        <w:spacing w:line="252" w:lineRule="auto"/>
        <w:ind w:firstLine="600"/>
        <w:jc w:val="both"/>
        <w:rPr>
          <w:sz w:val="24"/>
          <w:szCs w:val="24"/>
        </w:rPr>
      </w:pPr>
      <w:r w:rsidRPr="00F17E8E">
        <w:rPr>
          <w:color w:val="000000"/>
          <w:sz w:val="24"/>
          <w:szCs w:val="24"/>
        </w:rPr>
        <w:t>конструировать обобщения и выводы на основе полученных результатов наблюдений и опытной работы, подкреплять их доказательствами;</w:t>
      </w:r>
    </w:p>
    <w:p w:rsidR="00896A31" w:rsidRPr="00F17E8E" w:rsidRDefault="00896A31" w:rsidP="00896A31">
      <w:pPr>
        <w:spacing w:line="252" w:lineRule="auto"/>
        <w:ind w:firstLine="600"/>
        <w:jc w:val="both"/>
        <w:rPr>
          <w:sz w:val="24"/>
          <w:szCs w:val="24"/>
        </w:rPr>
      </w:pPr>
      <w:r w:rsidRPr="00F17E8E">
        <w:rPr>
          <w:color w:val="000000"/>
          <w:sz w:val="24"/>
          <w:szCs w:val="24"/>
        </w:rPr>
        <w:t>находить ошибки и восстанавливать деформированный текст об изученных объектах и явлениях природы, событиях социальной жизни;</w:t>
      </w:r>
    </w:p>
    <w:p w:rsidR="00896A31" w:rsidRPr="00F17E8E" w:rsidRDefault="00896A31" w:rsidP="00896A31">
      <w:pPr>
        <w:spacing w:line="252" w:lineRule="auto"/>
        <w:ind w:firstLine="600"/>
        <w:jc w:val="both"/>
        <w:rPr>
          <w:sz w:val="24"/>
          <w:szCs w:val="24"/>
        </w:rPr>
      </w:pPr>
      <w:r w:rsidRPr="00F17E8E">
        <w:rPr>
          <w:color w:val="000000"/>
          <w:sz w:val="24"/>
          <w:szCs w:val="24"/>
        </w:rPr>
        <w:t>подготавливать небольшие публичные выступления с возможной презентацией (текст, рисунки, фото, плакаты и другие) к тексту выступления.</w:t>
      </w:r>
    </w:p>
    <w:p w:rsidR="00896A31" w:rsidRPr="00F17E8E" w:rsidRDefault="00896A31" w:rsidP="00896A31">
      <w:pPr>
        <w:spacing w:line="252" w:lineRule="auto"/>
        <w:ind w:left="120"/>
        <w:jc w:val="both"/>
        <w:rPr>
          <w:sz w:val="24"/>
          <w:szCs w:val="24"/>
        </w:rPr>
      </w:pPr>
    </w:p>
    <w:p w:rsidR="00896A31" w:rsidRPr="00F17E8E" w:rsidRDefault="00896A31" w:rsidP="00896A31">
      <w:pPr>
        <w:spacing w:line="252" w:lineRule="auto"/>
        <w:ind w:left="120"/>
        <w:jc w:val="both"/>
        <w:rPr>
          <w:sz w:val="24"/>
          <w:szCs w:val="24"/>
        </w:rPr>
      </w:pPr>
      <w:r w:rsidRPr="00F17E8E">
        <w:rPr>
          <w:b/>
          <w:color w:val="000000"/>
          <w:sz w:val="24"/>
          <w:szCs w:val="24"/>
        </w:rPr>
        <w:t>Регулятивные универсальные учебные действия</w:t>
      </w:r>
    </w:p>
    <w:p w:rsidR="00896A31" w:rsidRPr="00F17E8E" w:rsidRDefault="00896A31" w:rsidP="00896A31">
      <w:pPr>
        <w:spacing w:line="252" w:lineRule="auto"/>
        <w:ind w:left="120"/>
        <w:jc w:val="both"/>
        <w:rPr>
          <w:sz w:val="24"/>
          <w:szCs w:val="24"/>
        </w:rPr>
      </w:pPr>
      <w:r w:rsidRPr="00F17E8E">
        <w:rPr>
          <w:b/>
          <w:color w:val="000000"/>
          <w:sz w:val="24"/>
          <w:szCs w:val="24"/>
        </w:rPr>
        <w:t>Самоорганизация:</w:t>
      </w:r>
    </w:p>
    <w:p w:rsidR="00896A31" w:rsidRPr="00F17E8E" w:rsidRDefault="00896A31" w:rsidP="00896A31">
      <w:pPr>
        <w:spacing w:line="252" w:lineRule="auto"/>
        <w:ind w:firstLine="600"/>
        <w:jc w:val="both"/>
        <w:rPr>
          <w:sz w:val="24"/>
          <w:szCs w:val="24"/>
        </w:rPr>
      </w:pPr>
      <w:r w:rsidRPr="00F17E8E">
        <w:rPr>
          <w:color w:val="000000"/>
          <w:sz w:val="24"/>
          <w:szCs w:val="24"/>
        </w:rPr>
        <w:t>планировать самостоятельно или с помощью учителя действия по решению учебной задачи;</w:t>
      </w:r>
    </w:p>
    <w:p w:rsidR="00896A31" w:rsidRPr="00F17E8E" w:rsidRDefault="00896A31" w:rsidP="00896A31">
      <w:pPr>
        <w:spacing w:line="252" w:lineRule="auto"/>
        <w:ind w:firstLine="600"/>
        <w:jc w:val="both"/>
        <w:rPr>
          <w:sz w:val="24"/>
          <w:szCs w:val="24"/>
        </w:rPr>
      </w:pPr>
      <w:r w:rsidRPr="00F17E8E">
        <w:rPr>
          <w:color w:val="000000"/>
          <w:sz w:val="24"/>
          <w:szCs w:val="24"/>
        </w:rPr>
        <w:t>выстраивать последовательность выбранных действий и операций.</w:t>
      </w:r>
    </w:p>
    <w:p w:rsidR="00896A31" w:rsidRPr="00F17E8E" w:rsidRDefault="00896A31" w:rsidP="00896A31">
      <w:pPr>
        <w:spacing w:line="252" w:lineRule="auto"/>
        <w:ind w:left="120"/>
        <w:jc w:val="both"/>
        <w:rPr>
          <w:sz w:val="24"/>
          <w:szCs w:val="24"/>
        </w:rPr>
      </w:pPr>
    </w:p>
    <w:p w:rsidR="00896A31" w:rsidRPr="00F17E8E" w:rsidRDefault="00896A31" w:rsidP="00896A31">
      <w:pPr>
        <w:spacing w:line="252" w:lineRule="auto"/>
        <w:ind w:left="120"/>
        <w:jc w:val="both"/>
        <w:rPr>
          <w:sz w:val="24"/>
          <w:szCs w:val="24"/>
        </w:rPr>
      </w:pPr>
      <w:r w:rsidRPr="00F17E8E">
        <w:rPr>
          <w:b/>
          <w:color w:val="000000"/>
          <w:sz w:val="24"/>
          <w:szCs w:val="24"/>
        </w:rPr>
        <w:t>Самоконтроль и самооценка:</w:t>
      </w:r>
    </w:p>
    <w:p w:rsidR="00896A31" w:rsidRPr="00F17E8E" w:rsidRDefault="00896A31" w:rsidP="00896A31">
      <w:pPr>
        <w:spacing w:line="252" w:lineRule="auto"/>
        <w:ind w:firstLine="600"/>
        <w:jc w:val="both"/>
        <w:rPr>
          <w:sz w:val="24"/>
          <w:szCs w:val="24"/>
        </w:rPr>
      </w:pPr>
      <w:r w:rsidRPr="00F17E8E">
        <w:rPr>
          <w:color w:val="000000"/>
          <w:sz w:val="24"/>
          <w:szCs w:val="24"/>
        </w:rPr>
        <w:t>осуществлять контроль процесса и результата своей деятельности;</w:t>
      </w:r>
    </w:p>
    <w:p w:rsidR="00896A31" w:rsidRPr="00F17E8E" w:rsidRDefault="00896A31" w:rsidP="00896A31">
      <w:pPr>
        <w:spacing w:line="252" w:lineRule="auto"/>
        <w:ind w:firstLine="600"/>
        <w:jc w:val="both"/>
        <w:rPr>
          <w:sz w:val="24"/>
          <w:szCs w:val="24"/>
        </w:rPr>
      </w:pPr>
      <w:r w:rsidRPr="00F17E8E">
        <w:rPr>
          <w:color w:val="000000"/>
          <w:sz w:val="24"/>
          <w:szCs w:val="24"/>
        </w:rPr>
        <w:t xml:space="preserve">находить ошибки в своей работе и устанавливать их причины; </w:t>
      </w:r>
    </w:p>
    <w:p w:rsidR="00896A31" w:rsidRPr="00F17E8E" w:rsidRDefault="00896A31" w:rsidP="00896A31">
      <w:pPr>
        <w:spacing w:line="252" w:lineRule="auto"/>
        <w:ind w:firstLine="600"/>
        <w:jc w:val="both"/>
        <w:rPr>
          <w:sz w:val="24"/>
          <w:szCs w:val="24"/>
        </w:rPr>
      </w:pPr>
      <w:r w:rsidRPr="00F17E8E">
        <w:rPr>
          <w:color w:val="000000"/>
          <w:sz w:val="24"/>
          <w:szCs w:val="24"/>
        </w:rPr>
        <w:t>корректировать свои действия при необходимости (с небольшой помощью учителя);</w:t>
      </w:r>
    </w:p>
    <w:p w:rsidR="00896A31" w:rsidRPr="00F17E8E" w:rsidRDefault="00896A31" w:rsidP="00896A31">
      <w:pPr>
        <w:spacing w:line="252" w:lineRule="auto"/>
        <w:ind w:firstLine="600"/>
        <w:jc w:val="both"/>
        <w:rPr>
          <w:sz w:val="24"/>
          <w:szCs w:val="24"/>
        </w:rPr>
      </w:pPr>
      <w:r w:rsidRPr="00F17E8E">
        <w:rPr>
          <w:color w:val="000000"/>
          <w:sz w:val="24"/>
          <w:szCs w:val="24"/>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896A31" w:rsidRPr="00F17E8E" w:rsidRDefault="00896A31" w:rsidP="00896A31">
      <w:pPr>
        <w:spacing w:line="252" w:lineRule="auto"/>
        <w:ind w:firstLine="600"/>
        <w:jc w:val="both"/>
        <w:rPr>
          <w:sz w:val="24"/>
          <w:szCs w:val="24"/>
        </w:rPr>
      </w:pPr>
      <w:r w:rsidRPr="00F17E8E">
        <w:rPr>
          <w:color w:val="000000"/>
          <w:sz w:val="24"/>
          <w:szCs w:val="24"/>
        </w:rPr>
        <w:t>объективно оценивать результаты своей деятельности, соотносить свою оценку с оценкой учителя;</w:t>
      </w:r>
    </w:p>
    <w:p w:rsidR="00896A31" w:rsidRPr="00F17E8E" w:rsidRDefault="00896A31" w:rsidP="00896A31">
      <w:pPr>
        <w:spacing w:line="252" w:lineRule="auto"/>
        <w:ind w:firstLine="600"/>
        <w:jc w:val="both"/>
        <w:rPr>
          <w:sz w:val="24"/>
          <w:szCs w:val="24"/>
        </w:rPr>
      </w:pPr>
      <w:r w:rsidRPr="00F17E8E">
        <w:rPr>
          <w:color w:val="000000"/>
          <w:spacing w:val="-4"/>
          <w:sz w:val="24"/>
          <w:szCs w:val="24"/>
        </w:rPr>
        <w:t>оценивать целесообразность выбранных способов действия, при необходимости</w:t>
      </w:r>
      <w:r w:rsidRPr="00F17E8E">
        <w:rPr>
          <w:color w:val="000000"/>
          <w:sz w:val="24"/>
          <w:szCs w:val="24"/>
        </w:rPr>
        <w:t xml:space="preserve"> </w:t>
      </w:r>
      <w:r w:rsidRPr="00F17E8E">
        <w:rPr>
          <w:color w:val="000000"/>
          <w:sz w:val="24"/>
          <w:szCs w:val="24"/>
        </w:rPr>
        <w:lastRenderedPageBreak/>
        <w:t>корректировать их.</w:t>
      </w:r>
    </w:p>
    <w:p w:rsidR="00896A31" w:rsidRPr="00F17E8E" w:rsidRDefault="00896A31" w:rsidP="00896A31">
      <w:pPr>
        <w:spacing w:line="257" w:lineRule="auto"/>
        <w:ind w:left="120"/>
        <w:jc w:val="both"/>
        <w:rPr>
          <w:sz w:val="24"/>
          <w:szCs w:val="24"/>
        </w:rPr>
      </w:pPr>
    </w:p>
    <w:p w:rsidR="00896A31" w:rsidRPr="00F17E8E" w:rsidRDefault="00896A31" w:rsidP="00896A31">
      <w:pPr>
        <w:spacing w:line="257" w:lineRule="auto"/>
        <w:ind w:left="120"/>
        <w:jc w:val="both"/>
        <w:rPr>
          <w:sz w:val="24"/>
          <w:szCs w:val="24"/>
        </w:rPr>
      </w:pPr>
      <w:r w:rsidRPr="00F17E8E">
        <w:rPr>
          <w:b/>
          <w:color w:val="000000"/>
          <w:sz w:val="24"/>
          <w:szCs w:val="24"/>
        </w:rPr>
        <w:t>Совместная деятельность:</w:t>
      </w:r>
    </w:p>
    <w:p w:rsidR="00896A31" w:rsidRPr="00F17E8E" w:rsidRDefault="00896A31" w:rsidP="00896A31">
      <w:pPr>
        <w:spacing w:line="257" w:lineRule="auto"/>
        <w:ind w:firstLine="600"/>
        <w:jc w:val="both"/>
        <w:rPr>
          <w:sz w:val="24"/>
          <w:szCs w:val="24"/>
        </w:rPr>
      </w:pPr>
      <w:r w:rsidRPr="00F17E8E">
        <w:rPr>
          <w:color w:val="000000"/>
          <w:sz w:val="24"/>
          <w:szCs w:val="24"/>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896A31" w:rsidRPr="00F17E8E" w:rsidRDefault="00896A31" w:rsidP="00896A31">
      <w:pPr>
        <w:spacing w:line="257" w:lineRule="auto"/>
        <w:ind w:firstLine="600"/>
        <w:jc w:val="both"/>
        <w:rPr>
          <w:sz w:val="24"/>
          <w:szCs w:val="24"/>
        </w:rPr>
      </w:pPr>
      <w:r w:rsidRPr="00F17E8E">
        <w:rPr>
          <w:color w:val="000000"/>
          <w:sz w:val="24"/>
          <w:szCs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896A31" w:rsidRPr="00F17E8E" w:rsidRDefault="00896A31" w:rsidP="00896A31">
      <w:pPr>
        <w:spacing w:line="257" w:lineRule="auto"/>
        <w:ind w:firstLine="600"/>
        <w:jc w:val="both"/>
        <w:rPr>
          <w:sz w:val="24"/>
          <w:szCs w:val="24"/>
        </w:rPr>
      </w:pPr>
      <w:r w:rsidRPr="00F17E8E">
        <w:rPr>
          <w:color w:val="000000"/>
          <w:sz w:val="24"/>
          <w:szCs w:val="24"/>
        </w:rPr>
        <w:t>проявлять готовность руководить, выполнять поручения, подчиняться;</w:t>
      </w:r>
    </w:p>
    <w:p w:rsidR="00896A31" w:rsidRPr="00F17E8E" w:rsidRDefault="00896A31" w:rsidP="00896A31">
      <w:pPr>
        <w:spacing w:line="257" w:lineRule="auto"/>
        <w:ind w:firstLine="600"/>
        <w:jc w:val="both"/>
        <w:rPr>
          <w:sz w:val="24"/>
          <w:szCs w:val="24"/>
        </w:rPr>
      </w:pPr>
      <w:r w:rsidRPr="00F17E8E">
        <w:rPr>
          <w:color w:val="000000"/>
          <w:sz w:val="24"/>
          <w:szCs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896A31" w:rsidRPr="00F17E8E" w:rsidRDefault="00896A31" w:rsidP="00896A31">
      <w:pPr>
        <w:spacing w:line="257" w:lineRule="auto"/>
        <w:ind w:firstLine="600"/>
        <w:jc w:val="both"/>
        <w:rPr>
          <w:sz w:val="24"/>
          <w:szCs w:val="24"/>
        </w:rPr>
      </w:pPr>
      <w:r w:rsidRPr="00F17E8E">
        <w:rPr>
          <w:color w:val="000000"/>
          <w:sz w:val="24"/>
          <w:szCs w:val="24"/>
        </w:rPr>
        <w:t>ответственно выполнять свою часть работы.</w:t>
      </w:r>
    </w:p>
    <w:p w:rsidR="00896A31" w:rsidRPr="00F17E8E" w:rsidRDefault="00896A31" w:rsidP="00896A31">
      <w:pPr>
        <w:ind w:left="120"/>
        <w:jc w:val="both"/>
        <w:rPr>
          <w:sz w:val="24"/>
          <w:szCs w:val="24"/>
        </w:rPr>
      </w:pPr>
    </w:p>
    <w:p w:rsidR="00896A31" w:rsidRPr="00F17E8E" w:rsidRDefault="00896A31" w:rsidP="00896A31">
      <w:pPr>
        <w:ind w:left="120"/>
        <w:jc w:val="both"/>
        <w:rPr>
          <w:sz w:val="24"/>
          <w:szCs w:val="24"/>
        </w:rPr>
      </w:pPr>
      <w:r w:rsidRPr="00F17E8E">
        <w:rPr>
          <w:b/>
          <w:color w:val="000000"/>
          <w:sz w:val="24"/>
          <w:szCs w:val="24"/>
        </w:rPr>
        <w:t>ПРЕДМЕТНЫЕ РЕЗУЛЬТАТЫ</w:t>
      </w:r>
    </w:p>
    <w:p w:rsidR="00896A31" w:rsidRPr="00F17E8E" w:rsidRDefault="00896A31" w:rsidP="00896A31">
      <w:pPr>
        <w:spacing w:line="257" w:lineRule="auto"/>
        <w:ind w:firstLine="600"/>
        <w:jc w:val="both"/>
        <w:rPr>
          <w:sz w:val="24"/>
          <w:szCs w:val="24"/>
        </w:rPr>
      </w:pPr>
      <w:r w:rsidRPr="00F17E8E">
        <w:rPr>
          <w:color w:val="000000"/>
          <w:sz w:val="24"/>
          <w:szCs w:val="24"/>
        </w:rPr>
        <w:t>К концу обучения в</w:t>
      </w:r>
      <w:r w:rsidRPr="00F17E8E">
        <w:rPr>
          <w:b/>
          <w:color w:val="000000"/>
          <w:sz w:val="24"/>
          <w:szCs w:val="24"/>
        </w:rPr>
        <w:t xml:space="preserve"> 1 классе</w:t>
      </w:r>
      <w:r w:rsidRPr="00F17E8E">
        <w:rPr>
          <w:color w:val="000000"/>
          <w:sz w:val="24"/>
          <w:szCs w:val="24"/>
        </w:rPr>
        <w:t xml:space="preserve"> обучающийся научится:</w:t>
      </w:r>
    </w:p>
    <w:p w:rsidR="00896A31" w:rsidRPr="00F17E8E" w:rsidRDefault="00896A31" w:rsidP="00896A31">
      <w:pPr>
        <w:spacing w:line="257" w:lineRule="auto"/>
        <w:ind w:firstLine="600"/>
        <w:jc w:val="both"/>
        <w:rPr>
          <w:sz w:val="24"/>
          <w:szCs w:val="24"/>
        </w:rPr>
      </w:pPr>
      <w:r w:rsidRPr="00F17E8E">
        <w:rPr>
          <w:color w:val="000000"/>
          <w:sz w:val="24"/>
          <w:szCs w:val="24"/>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896A31" w:rsidRPr="00F17E8E" w:rsidRDefault="00896A31" w:rsidP="00896A31">
      <w:pPr>
        <w:spacing w:line="257" w:lineRule="auto"/>
        <w:ind w:firstLine="600"/>
        <w:jc w:val="both"/>
        <w:rPr>
          <w:sz w:val="24"/>
          <w:szCs w:val="24"/>
        </w:rPr>
      </w:pPr>
      <w:r w:rsidRPr="00F17E8E">
        <w:rPr>
          <w:color w:val="000000"/>
          <w:sz w:val="24"/>
          <w:szCs w:val="24"/>
        </w:rPr>
        <w:t>воспроизводить название своего населённого пункта, региона, страны;</w:t>
      </w:r>
    </w:p>
    <w:p w:rsidR="00896A31" w:rsidRPr="00F17E8E" w:rsidRDefault="00896A31" w:rsidP="00896A31">
      <w:pPr>
        <w:spacing w:line="257" w:lineRule="auto"/>
        <w:ind w:firstLine="600"/>
        <w:jc w:val="both"/>
        <w:rPr>
          <w:sz w:val="24"/>
          <w:szCs w:val="24"/>
        </w:rPr>
      </w:pPr>
      <w:r w:rsidRPr="00F17E8E">
        <w:rPr>
          <w:color w:val="000000"/>
          <w:sz w:val="24"/>
          <w:szCs w:val="24"/>
        </w:rPr>
        <w:t>приводить примеры культурных объектов родного края, школьных традиций и праздников, традиций и ценностей своей семьи, профессий;</w:t>
      </w:r>
    </w:p>
    <w:p w:rsidR="00896A31" w:rsidRPr="00F17E8E" w:rsidRDefault="00896A31" w:rsidP="00896A31">
      <w:pPr>
        <w:spacing w:line="257" w:lineRule="auto"/>
        <w:ind w:firstLine="600"/>
        <w:jc w:val="both"/>
        <w:rPr>
          <w:sz w:val="24"/>
          <w:szCs w:val="24"/>
        </w:rPr>
      </w:pPr>
      <w:r w:rsidRPr="00F17E8E">
        <w:rPr>
          <w:color w:val="000000"/>
          <w:sz w:val="24"/>
          <w:szCs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896A31" w:rsidRPr="00F17E8E" w:rsidRDefault="00896A31" w:rsidP="00896A31">
      <w:pPr>
        <w:spacing w:line="257" w:lineRule="auto"/>
        <w:ind w:firstLine="600"/>
        <w:jc w:val="both"/>
        <w:rPr>
          <w:sz w:val="24"/>
          <w:szCs w:val="24"/>
        </w:rPr>
      </w:pPr>
      <w:r w:rsidRPr="00F17E8E">
        <w:rPr>
          <w:color w:val="000000"/>
          <w:sz w:val="24"/>
          <w:szCs w:val="24"/>
        </w:rPr>
        <w:t>применять правила ухода за комнатными растениями и домашними животными;</w:t>
      </w:r>
    </w:p>
    <w:p w:rsidR="00896A31" w:rsidRPr="00F17E8E" w:rsidRDefault="00896A31" w:rsidP="00896A31">
      <w:pPr>
        <w:spacing w:line="257" w:lineRule="auto"/>
        <w:ind w:firstLine="600"/>
        <w:jc w:val="both"/>
        <w:rPr>
          <w:sz w:val="24"/>
          <w:szCs w:val="24"/>
        </w:rPr>
      </w:pPr>
      <w:r w:rsidRPr="00F17E8E">
        <w:rPr>
          <w:color w:val="000000"/>
          <w:sz w:val="24"/>
          <w:szCs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896A31" w:rsidRPr="00F17E8E" w:rsidRDefault="00896A31" w:rsidP="00896A31">
      <w:pPr>
        <w:spacing w:line="257" w:lineRule="auto"/>
        <w:ind w:firstLine="600"/>
        <w:jc w:val="both"/>
        <w:rPr>
          <w:sz w:val="24"/>
          <w:szCs w:val="24"/>
        </w:rPr>
      </w:pPr>
      <w:r w:rsidRPr="00F17E8E">
        <w:rPr>
          <w:color w:val="000000"/>
          <w:sz w:val="24"/>
          <w:szCs w:val="24"/>
        </w:rPr>
        <w:t>использовать для ответов на вопросы небольшие тексты о природе и обществе;</w:t>
      </w:r>
    </w:p>
    <w:p w:rsidR="00896A31" w:rsidRPr="00F17E8E" w:rsidRDefault="00896A31" w:rsidP="00896A31">
      <w:pPr>
        <w:spacing w:line="257" w:lineRule="auto"/>
        <w:ind w:firstLine="600"/>
        <w:jc w:val="both"/>
        <w:rPr>
          <w:sz w:val="24"/>
          <w:szCs w:val="24"/>
        </w:rPr>
      </w:pPr>
      <w:r w:rsidRPr="00F17E8E">
        <w:rPr>
          <w:color w:val="000000"/>
          <w:sz w:val="24"/>
          <w:szCs w:val="24"/>
        </w:rPr>
        <w:t>оценивать ситуации, раскрывающие положительное и негативное отношение к природе; правила поведения в быту, в общественных местах;</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использования электронных средств, оснащенных экраном;</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здорового питания и личной гигиены;</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безопасного поведения пешехода;</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безопасного поведения в природе;</w:t>
      </w:r>
    </w:p>
    <w:p w:rsidR="00896A31" w:rsidRPr="00F17E8E" w:rsidRDefault="00896A31" w:rsidP="00896A31">
      <w:pPr>
        <w:spacing w:line="257" w:lineRule="auto"/>
        <w:ind w:firstLine="600"/>
        <w:jc w:val="both"/>
        <w:rPr>
          <w:sz w:val="24"/>
          <w:szCs w:val="24"/>
        </w:rPr>
      </w:pPr>
      <w:r w:rsidRPr="00F17E8E">
        <w:rPr>
          <w:color w:val="000000"/>
          <w:sz w:val="24"/>
          <w:szCs w:val="24"/>
        </w:rPr>
        <w:t>с помощью взрослых (учителя, родителей) пользоваться электронным дневником и электронными образовательными и информационными ресурсами.</w:t>
      </w:r>
    </w:p>
    <w:p w:rsidR="00896A31" w:rsidRPr="00F17E8E" w:rsidRDefault="00896A31" w:rsidP="00896A31">
      <w:pPr>
        <w:spacing w:line="257" w:lineRule="auto"/>
        <w:ind w:firstLine="600"/>
        <w:jc w:val="both"/>
        <w:rPr>
          <w:sz w:val="24"/>
          <w:szCs w:val="24"/>
        </w:rPr>
      </w:pPr>
      <w:r w:rsidRPr="00F17E8E">
        <w:rPr>
          <w:color w:val="000000"/>
          <w:sz w:val="24"/>
          <w:szCs w:val="24"/>
        </w:rPr>
        <w:lastRenderedPageBreak/>
        <w:t>К концу обучения во</w:t>
      </w:r>
      <w:r w:rsidRPr="00F17E8E">
        <w:rPr>
          <w:b/>
          <w:color w:val="000000"/>
          <w:sz w:val="24"/>
          <w:szCs w:val="24"/>
        </w:rPr>
        <w:t xml:space="preserve"> 2 классе</w:t>
      </w:r>
      <w:r w:rsidRPr="00F17E8E">
        <w:rPr>
          <w:color w:val="000000"/>
          <w:sz w:val="24"/>
          <w:szCs w:val="24"/>
        </w:rPr>
        <w:t xml:space="preserve"> обучающийся научится:</w:t>
      </w:r>
    </w:p>
    <w:p w:rsidR="00896A31" w:rsidRPr="00F17E8E" w:rsidRDefault="00896A31" w:rsidP="00896A31">
      <w:pPr>
        <w:spacing w:line="257" w:lineRule="auto"/>
        <w:ind w:firstLine="600"/>
        <w:jc w:val="both"/>
        <w:rPr>
          <w:sz w:val="24"/>
          <w:szCs w:val="24"/>
        </w:rPr>
      </w:pPr>
      <w:r w:rsidRPr="00F17E8E">
        <w:rPr>
          <w:color w:val="000000"/>
          <w:sz w:val="24"/>
          <w:szCs w:val="24"/>
        </w:rPr>
        <w:t>находить Россию на карте мира, на карте России – Москву, свой регион и его главный город;</w:t>
      </w:r>
    </w:p>
    <w:p w:rsidR="00896A31" w:rsidRPr="00F17E8E" w:rsidRDefault="00896A31" w:rsidP="00896A31">
      <w:pPr>
        <w:spacing w:line="257" w:lineRule="auto"/>
        <w:ind w:firstLine="600"/>
        <w:jc w:val="both"/>
        <w:rPr>
          <w:sz w:val="24"/>
          <w:szCs w:val="24"/>
        </w:rPr>
      </w:pPr>
      <w:r w:rsidRPr="00F17E8E">
        <w:rPr>
          <w:color w:val="000000"/>
          <w:sz w:val="24"/>
          <w:szCs w:val="24"/>
        </w:rPr>
        <w:t>узнавать государственную символику Российской Федерации (гимн, герб, флаг) и своего региона;</w:t>
      </w:r>
    </w:p>
    <w:p w:rsidR="00896A31" w:rsidRPr="00F17E8E" w:rsidRDefault="00896A31" w:rsidP="00896A31">
      <w:pPr>
        <w:spacing w:line="257" w:lineRule="auto"/>
        <w:ind w:firstLine="600"/>
        <w:jc w:val="both"/>
        <w:rPr>
          <w:sz w:val="24"/>
          <w:szCs w:val="24"/>
        </w:rPr>
      </w:pPr>
      <w:r w:rsidRPr="00F17E8E">
        <w:rPr>
          <w:color w:val="000000"/>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896A31" w:rsidRPr="00F17E8E" w:rsidRDefault="00896A31" w:rsidP="00896A31">
      <w:pPr>
        <w:spacing w:line="257" w:lineRule="auto"/>
        <w:ind w:firstLine="600"/>
        <w:jc w:val="both"/>
        <w:rPr>
          <w:sz w:val="24"/>
          <w:szCs w:val="24"/>
        </w:rPr>
      </w:pPr>
      <w:r w:rsidRPr="00F17E8E">
        <w:rPr>
          <w:color w:val="000000"/>
          <w:sz w:val="24"/>
          <w:szCs w:val="24"/>
        </w:rPr>
        <w:t>распознавать изученные объекты окружающего мира по их описанию, рисункам и фотографиям, различать их в окружающем мире;</w:t>
      </w:r>
    </w:p>
    <w:p w:rsidR="00896A31" w:rsidRPr="00F17E8E" w:rsidRDefault="00896A31" w:rsidP="00896A31">
      <w:pPr>
        <w:spacing w:line="257" w:lineRule="auto"/>
        <w:ind w:firstLine="600"/>
        <w:jc w:val="both"/>
        <w:rPr>
          <w:sz w:val="24"/>
          <w:szCs w:val="24"/>
        </w:rPr>
      </w:pPr>
      <w:r w:rsidRPr="00F17E8E">
        <w:rPr>
          <w:color w:val="000000"/>
          <w:sz w:val="24"/>
          <w:szCs w:val="24"/>
        </w:rPr>
        <w:t>приводить примеры изученных традиций, обычаев и праздников народов родного края;</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важных событий прошлого и настоящего родного края; </w:t>
      </w:r>
    </w:p>
    <w:p w:rsidR="00896A31" w:rsidRPr="00F17E8E" w:rsidRDefault="00896A31" w:rsidP="00896A31">
      <w:pPr>
        <w:spacing w:line="257" w:lineRule="auto"/>
        <w:ind w:firstLine="600"/>
        <w:jc w:val="both"/>
        <w:rPr>
          <w:sz w:val="24"/>
          <w:szCs w:val="24"/>
        </w:rPr>
      </w:pPr>
      <w:r w:rsidRPr="00F17E8E">
        <w:rPr>
          <w:color w:val="000000"/>
          <w:sz w:val="24"/>
          <w:szCs w:val="24"/>
        </w:rPr>
        <w:t>трудовой деятельности и профессий жителей родного края;</w:t>
      </w:r>
    </w:p>
    <w:p w:rsidR="00896A31" w:rsidRPr="00F17E8E" w:rsidRDefault="00896A31" w:rsidP="00896A31">
      <w:pPr>
        <w:spacing w:line="257" w:lineRule="auto"/>
        <w:ind w:firstLine="600"/>
        <w:jc w:val="both"/>
        <w:rPr>
          <w:sz w:val="24"/>
          <w:szCs w:val="24"/>
        </w:rPr>
      </w:pPr>
      <w:r w:rsidRPr="00F17E8E">
        <w:rPr>
          <w:color w:val="000000"/>
          <w:sz w:val="24"/>
          <w:szCs w:val="24"/>
        </w:rPr>
        <w:t>проводить, соблюдая правила безопасного труда, несложные наблюдения и опыты с природными объектами, измерения;</w:t>
      </w:r>
    </w:p>
    <w:p w:rsidR="00896A31" w:rsidRPr="00F17E8E" w:rsidRDefault="00896A31" w:rsidP="00896A31">
      <w:pPr>
        <w:spacing w:line="257" w:lineRule="auto"/>
        <w:ind w:firstLine="600"/>
        <w:jc w:val="both"/>
        <w:rPr>
          <w:sz w:val="24"/>
          <w:szCs w:val="24"/>
        </w:rPr>
      </w:pPr>
      <w:r w:rsidRPr="00F17E8E">
        <w:rPr>
          <w:color w:val="000000"/>
          <w:sz w:val="24"/>
          <w:szCs w:val="24"/>
        </w:rPr>
        <w:t>приводить примеры изученных взаимосвязей в природе, примеры, иллюстрирующие значение природы в жизни человека;</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на основе предложенного плана или опорных слов изученные природные объекты и явления, в том числе звёзды, созвездия, планеты;</w:t>
      </w:r>
    </w:p>
    <w:p w:rsidR="00896A31" w:rsidRPr="00F17E8E" w:rsidRDefault="00896A31" w:rsidP="00896A31">
      <w:pPr>
        <w:spacing w:line="257" w:lineRule="auto"/>
        <w:ind w:firstLine="600"/>
        <w:jc w:val="both"/>
        <w:rPr>
          <w:sz w:val="24"/>
          <w:szCs w:val="24"/>
        </w:rPr>
      </w:pPr>
      <w:r w:rsidRPr="00F17E8E">
        <w:rPr>
          <w:color w:val="000000"/>
          <w:sz w:val="24"/>
          <w:szCs w:val="24"/>
        </w:rPr>
        <w:t>группировать изученные объекты живой и неживой природы по предложенным признакам;</w:t>
      </w:r>
    </w:p>
    <w:p w:rsidR="00896A31" w:rsidRPr="00F17E8E" w:rsidRDefault="00896A31" w:rsidP="00896A31">
      <w:pPr>
        <w:spacing w:line="257" w:lineRule="auto"/>
        <w:ind w:firstLine="600"/>
        <w:jc w:val="both"/>
        <w:rPr>
          <w:sz w:val="24"/>
          <w:szCs w:val="24"/>
        </w:rPr>
      </w:pPr>
      <w:r w:rsidRPr="00F17E8E">
        <w:rPr>
          <w:color w:val="000000"/>
          <w:sz w:val="24"/>
          <w:szCs w:val="24"/>
        </w:rPr>
        <w:t>сравнивать объекты живой и неживой природы на основе внешних признаков;</w:t>
      </w:r>
    </w:p>
    <w:p w:rsidR="00896A31" w:rsidRPr="00F17E8E" w:rsidRDefault="00896A31" w:rsidP="00896A31">
      <w:pPr>
        <w:spacing w:line="257" w:lineRule="auto"/>
        <w:ind w:firstLine="600"/>
        <w:jc w:val="both"/>
        <w:rPr>
          <w:sz w:val="24"/>
          <w:szCs w:val="24"/>
        </w:rPr>
      </w:pPr>
      <w:r w:rsidRPr="00F17E8E">
        <w:rPr>
          <w:color w:val="000000"/>
          <w:sz w:val="24"/>
          <w:szCs w:val="24"/>
        </w:rPr>
        <w:t>ориентироваться на местности по местным природным признакам, Солнцу, компасу;</w:t>
      </w:r>
    </w:p>
    <w:p w:rsidR="00896A31" w:rsidRPr="00F17E8E" w:rsidRDefault="00896A31" w:rsidP="00896A31">
      <w:pPr>
        <w:spacing w:line="257" w:lineRule="auto"/>
        <w:ind w:firstLine="600"/>
        <w:jc w:val="both"/>
        <w:rPr>
          <w:sz w:val="24"/>
          <w:szCs w:val="24"/>
        </w:rPr>
      </w:pPr>
      <w:r w:rsidRPr="00F17E8E">
        <w:rPr>
          <w:color w:val="000000"/>
          <w:sz w:val="24"/>
          <w:szCs w:val="24"/>
        </w:rPr>
        <w:t>создавать по заданному плану развёрнутые высказывания о природе и обществе;</w:t>
      </w:r>
    </w:p>
    <w:p w:rsidR="00896A31" w:rsidRPr="00F17E8E" w:rsidRDefault="00896A31" w:rsidP="00896A31">
      <w:pPr>
        <w:spacing w:line="257" w:lineRule="auto"/>
        <w:ind w:firstLine="600"/>
        <w:jc w:val="both"/>
        <w:rPr>
          <w:sz w:val="24"/>
          <w:szCs w:val="24"/>
        </w:rPr>
      </w:pPr>
      <w:r w:rsidRPr="00F17E8E">
        <w:rPr>
          <w:color w:val="000000"/>
          <w:sz w:val="24"/>
          <w:szCs w:val="24"/>
        </w:rPr>
        <w:t>использовать для ответов на вопросы небольшие тексты о природе и обществе;</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безопасного поведения в школе, правила безопасного поведения пассажира наземного транспорта и метро;</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режим дня и питания;</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безопасно использовать мессенджеры в условиях контролируемого доступа в информационно-коммуникационную сеть «Интернет»; </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безопасно осуществлять коммуникацию в школьных сообществах с помощью учителя (при необходимости). </w:t>
      </w:r>
    </w:p>
    <w:p w:rsidR="00896A31" w:rsidRPr="00F17E8E" w:rsidRDefault="00896A31" w:rsidP="00896A31">
      <w:pPr>
        <w:spacing w:line="257" w:lineRule="auto"/>
        <w:ind w:firstLine="600"/>
        <w:jc w:val="both"/>
        <w:rPr>
          <w:sz w:val="24"/>
          <w:szCs w:val="24"/>
        </w:rPr>
      </w:pPr>
      <w:r w:rsidRPr="00F17E8E">
        <w:rPr>
          <w:color w:val="000000"/>
          <w:sz w:val="24"/>
          <w:szCs w:val="24"/>
        </w:rPr>
        <w:t>К концу обучения в</w:t>
      </w:r>
      <w:r w:rsidRPr="00F17E8E">
        <w:rPr>
          <w:b/>
          <w:color w:val="000000"/>
          <w:sz w:val="24"/>
          <w:szCs w:val="24"/>
        </w:rPr>
        <w:t xml:space="preserve"> 3 классе</w:t>
      </w:r>
      <w:r w:rsidRPr="00F17E8E">
        <w:rPr>
          <w:b/>
          <w:i/>
          <w:color w:val="000000"/>
          <w:sz w:val="24"/>
          <w:szCs w:val="24"/>
        </w:rPr>
        <w:t xml:space="preserve"> </w:t>
      </w:r>
      <w:r w:rsidRPr="00F17E8E">
        <w:rPr>
          <w:color w:val="000000"/>
          <w:sz w:val="24"/>
          <w:szCs w:val="24"/>
        </w:rPr>
        <w:t>обучающийся научится:</w:t>
      </w:r>
    </w:p>
    <w:p w:rsidR="00896A31" w:rsidRPr="00F17E8E" w:rsidRDefault="00896A31" w:rsidP="00896A31">
      <w:pPr>
        <w:spacing w:line="257" w:lineRule="auto"/>
        <w:ind w:firstLine="600"/>
        <w:jc w:val="both"/>
        <w:rPr>
          <w:sz w:val="24"/>
          <w:szCs w:val="24"/>
        </w:rPr>
      </w:pPr>
      <w:r w:rsidRPr="00F17E8E">
        <w:rPr>
          <w:color w:val="000000"/>
          <w:sz w:val="24"/>
          <w:szCs w:val="24"/>
        </w:rPr>
        <w:t>различать государственную символику Российской Федерации (гимн, герб, флаг);</w:t>
      </w:r>
    </w:p>
    <w:p w:rsidR="00896A31" w:rsidRPr="00F17E8E" w:rsidRDefault="00896A31" w:rsidP="00896A31">
      <w:pPr>
        <w:spacing w:line="257" w:lineRule="auto"/>
        <w:ind w:firstLine="600"/>
        <w:jc w:val="both"/>
        <w:rPr>
          <w:sz w:val="24"/>
          <w:szCs w:val="24"/>
        </w:rPr>
      </w:pPr>
      <w:r w:rsidRPr="00F17E8E">
        <w:rPr>
          <w:color w:val="000000"/>
          <w:sz w:val="24"/>
          <w:szCs w:val="24"/>
        </w:rPr>
        <w:t>проявлять уважение к государственным символам России и своего региона;</w:t>
      </w:r>
    </w:p>
    <w:p w:rsidR="00896A31" w:rsidRPr="00F17E8E" w:rsidRDefault="00896A31" w:rsidP="00896A31">
      <w:pPr>
        <w:spacing w:line="257" w:lineRule="auto"/>
        <w:ind w:firstLine="600"/>
        <w:jc w:val="both"/>
        <w:rPr>
          <w:sz w:val="24"/>
          <w:szCs w:val="24"/>
        </w:rPr>
      </w:pPr>
      <w:r w:rsidRPr="00F17E8E">
        <w:rPr>
          <w:color w:val="000000"/>
          <w:sz w:val="24"/>
          <w:szCs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896A31" w:rsidRPr="00F17E8E" w:rsidRDefault="00896A31" w:rsidP="00896A31">
      <w:pPr>
        <w:spacing w:line="257" w:lineRule="auto"/>
        <w:ind w:firstLine="600"/>
        <w:jc w:val="both"/>
        <w:rPr>
          <w:sz w:val="24"/>
          <w:szCs w:val="24"/>
        </w:rPr>
      </w:pPr>
      <w:r w:rsidRPr="00F17E8E">
        <w:rPr>
          <w:color w:val="000000"/>
          <w:sz w:val="24"/>
          <w:szCs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896A31" w:rsidRPr="00F17E8E" w:rsidRDefault="00896A31" w:rsidP="00896A31">
      <w:pPr>
        <w:spacing w:line="257" w:lineRule="auto"/>
        <w:ind w:firstLine="600"/>
        <w:jc w:val="both"/>
        <w:rPr>
          <w:sz w:val="24"/>
          <w:szCs w:val="24"/>
        </w:rPr>
      </w:pPr>
      <w:r w:rsidRPr="00F17E8E">
        <w:rPr>
          <w:color w:val="000000"/>
          <w:sz w:val="24"/>
          <w:szCs w:val="24"/>
        </w:rPr>
        <w:lastRenderedPageBreak/>
        <w:t>показывать на карте мира материки, изученные страны мира;</w:t>
      </w:r>
    </w:p>
    <w:p w:rsidR="00896A31" w:rsidRPr="00F17E8E" w:rsidRDefault="00896A31" w:rsidP="00896A31">
      <w:pPr>
        <w:spacing w:line="257" w:lineRule="auto"/>
        <w:ind w:firstLine="600"/>
        <w:jc w:val="both"/>
        <w:rPr>
          <w:sz w:val="24"/>
          <w:szCs w:val="24"/>
        </w:rPr>
      </w:pPr>
      <w:r w:rsidRPr="00F17E8E">
        <w:rPr>
          <w:color w:val="000000"/>
          <w:sz w:val="24"/>
          <w:szCs w:val="24"/>
        </w:rPr>
        <w:t>различать расходы и доходы семейного бюджета;</w:t>
      </w:r>
    </w:p>
    <w:p w:rsidR="00896A31" w:rsidRPr="00F17E8E" w:rsidRDefault="00896A31" w:rsidP="00896A31">
      <w:pPr>
        <w:spacing w:line="257" w:lineRule="auto"/>
        <w:ind w:firstLine="600"/>
        <w:jc w:val="both"/>
        <w:rPr>
          <w:sz w:val="24"/>
          <w:szCs w:val="24"/>
        </w:rPr>
      </w:pPr>
      <w:r w:rsidRPr="00F17E8E">
        <w:rPr>
          <w:color w:val="000000"/>
          <w:sz w:val="24"/>
          <w:szCs w:val="24"/>
        </w:rPr>
        <w:t>распознавать изученные объекты природы по их описанию, рисункам и фотографиям, различать их в окружающем мире;</w:t>
      </w:r>
    </w:p>
    <w:p w:rsidR="00896A31" w:rsidRPr="00F17E8E" w:rsidRDefault="00896A31" w:rsidP="00896A31">
      <w:pPr>
        <w:spacing w:line="257" w:lineRule="auto"/>
        <w:ind w:firstLine="600"/>
        <w:jc w:val="both"/>
        <w:rPr>
          <w:sz w:val="24"/>
          <w:szCs w:val="24"/>
        </w:rPr>
      </w:pPr>
      <w:r w:rsidRPr="00F17E8E">
        <w:rPr>
          <w:color w:val="000000"/>
          <w:sz w:val="24"/>
          <w:szCs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896A31" w:rsidRPr="00F17E8E" w:rsidRDefault="00896A31" w:rsidP="00896A31">
      <w:pPr>
        <w:spacing w:line="257" w:lineRule="auto"/>
        <w:ind w:firstLine="600"/>
        <w:jc w:val="both"/>
        <w:rPr>
          <w:sz w:val="24"/>
          <w:szCs w:val="24"/>
        </w:rPr>
      </w:pPr>
      <w:r w:rsidRPr="00F17E8E">
        <w:rPr>
          <w:color w:val="000000"/>
          <w:sz w:val="24"/>
          <w:szCs w:val="24"/>
        </w:rPr>
        <w:t>группировать изученные объекты живой и неживой природы, проводить простейшую классификацию;</w:t>
      </w:r>
    </w:p>
    <w:p w:rsidR="00896A31" w:rsidRPr="00F17E8E" w:rsidRDefault="00896A31" w:rsidP="00896A31">
      <w:pPr>
        <w:spacing w:line="257" w:lineRule="auto"/>
        <w:ind w:firstLine="600"/>
        <w:jc w:val="both"/>
        <w:rPr>
          <w:sz w:val="24"/>
          <w:szCs w:val="24"/>
        </w:rPr>
      </w:pPr>
      <w:r w:rsidRPr="00F17E8E">
        <w:rPr>
          <w:color w:val="000000"/>
          <w:sz w:val="24"/>
          <w:szCs w:val="24"/>
        </w:rPr>
        <w:t>сравнивать по заданному количеству признаков объекты живой и неживой природы;</w:t>
      </w:r>
    </w:p>
    <w:p w:rsidR="00896A31" w:rsidRPr="00F17E8E" w:rsidRDefault="00896A31" w:rsidP="00896A31">
      <w:pPr>
        <w:spacing w:line="257" w:lineRule="auto"/>
        <w:ind w:firstLine="600"/>
        <w:jc w:val="both"/>
        <w:rPr>
          <w:sz w:val="24"/>
          <w:szCs w:val="24"/>
        </w:rPr>
      </w:pPr>
      <w:r w:rsidRPr="00F17E8E">
        <w:rPr>
          <w:color w:val="000000"/>
          <w:sz w:val="24"/>
          <w:szCs w:val="24"/>
        </w:rPr>
        <w:t>описывать на основе предложенного плана изученные объекты и явления природы, выделяя их существенные признаки и характерные свойства;</w:t>
      </w:r>
    </w:p>
    <w:p w:rsidR="00896A31" w:rsidRPr="00F17E8E" w:rsidRDefault="00896A31" w:rsidP="00896A31">
      <w:pPr>
        <w:spacing w:line="257" w:lineRule="auto"/>
        <w:ind w:firstLine="600"/>
        <w:jc w:val="both"/>
        <w:rPr>
          <w:sz w:val="24"/>
          <w:szCs w:val="24"/>
        </w:rPr>
      </w:pPr>
      <w:r w:rsidRPr="00F17E8E">
        <w:rPr>
          <w:color w:val="000000"/>
          <w:sz w:val="24"/>
          <w:szCs w:val="24"/>
        </w:rPr>
        <w:t>использовать различные источники информации о природе и обществе для поиска и извлечения информации, ответов на вопросы;</w:t>
      </w:r>
    </w:p>
    <w:p w:rsidR="00896A31" w:rsidRPr="00F17E8E" w:rsidRDefault="00896A31" w:rsidP="00896A31">
      <w:pPr>
        <w:spacing w:line="257" w:lineRule="auto"/>
        <w:ind w:firstLine="600"/>
        <w:jc w:val="both"/>
        <w:rPr>
          <w:sz w:val="24"/>
          <w:szCs w:val="24"/>
        </w:rPr>
      </w:pPr>
      <w:r w:rsidRPr="00F17E8E">
        <w:rPr>
          <w:color w:val="000000"/>
          <w:sz w:val="24"/>
          <w:szCs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896A31" w:rsidRPr="00F17E8E" w:rsidRDefault="00896A31" w:rsidP="00896A31">
      <w:pPr>
        <w:spacing w:line="257" w:lineRule="auto"/>
        <w:ind w:firstLine="600"/>
        <w:jc w:val="both"/>
        <w:rPr>
          <w:sz w:val="24"/>
          <w:szCs w:val="24"/>
        </w:rPr>
      </w:pPr>
      <w:r w:rsidRPr="00F17E8E">
        <w:rPr>
          <w:color w:val="000000"/>
          <w:sz w:val="24"/>
          <w:szCs w:val="24"/>
        </w:rPr>
        <w:t>фиксировать результаты наблюдений, опытной работы, в процессе коллективной деятельности обобщать полученные результаты и делать выводы;</w:t>
      </w:r>
    </w:p>
    <w:p w:rsidR="00896A31" w:rsidRPr="00F17E8E" w:rsidRDefault="00896A31" w:rsidP="00896A31">
      <w:pPr>
        <w:spacing w:line="257" w:lineRule="auto"/>
        <w:ind w:firstLine="600"/>
        <w:jc w:val="both"/>
        <w:rPr>
          <w:sz w:val="24"/>
          <w:szCs w:val="24"/>
        </w:rPr>
      </w:pPr>
      <w:r w:rsidRPr="00F17E8E">
        <w:rPr>
          <w:color w:val="000000"/>
          <w:sz w:val="24"/>
          <w:szCs w:val="24"/>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безопасного поведения пассажира железнодорожного, водного и авиатранспорта;</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основы здорового образа жизни, в том числе требования к двигательной активности и принципы здорового питания;</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основы профилактики заболеваний;</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безопасного поведения во дворе жилого дома;</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нравственного поведения на природе;</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896A31" w:rsidRPr="00F17E8E" w:rsidRDefault="00896A31" w:rsidP="00896A31">
      <w:pPr>
        <w:spacing w:line="257" w:lineRule="auto"/>
        <w:ind w:firstLine="600"/>
        <w:jc w:val="both"/>
        <w:rPr>
          <w:sz w:val="24"/>
          <w:szCs w:val="24"/>
        </w:rPr>
      </w:pPr>
      <w:r w:rsidRPr="00F17E8E">
        <w:rPr>
          <w:color w:val="000000"/>
          <w:sz w:val="24"/>
          <w:szCs w:val="24"/>
        </w:rPr>
        <w:t>ориентироваться в возможных мошеннических действиях при общении в мессенджерах.</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4 классе</w:t>
      </w:r>
      <w:r w:rsidRPr="00F17E8E">
        <w:rPr>
          <w:color w:val="000000"/>
          <w:sz w:val="24"/>
          <w:szCs w:val="24"/>
        </w:rPr>
        <w:t xml:space="preserve"> обучающийся научится:</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проявлять уважение к семейным ценностям и традициям, традициям своего народа и других народов, государственным символам России; </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нравственного поведения в социуме;</w:t>
      </w:r>
    </w:p>
    <w:p w:rsidR="00896A31" w:rsidRPr="00F17E8E" w:rsidRDefault="00896A31" w:rsidP="00896A31">
      <w:pPr>
        <w:spacing w:line="257" w:lineRule="auto"/>
        <w:ind w:firstLine="600"/>
        <w:jc w:val="both"/>
        <w:rPr>
          <w:sz w:val="24"/>
          <w:szCs w:val="24"/>
        </w:rPr>
      </w:pPr>
      <w:r w:rsidRPr="00F17E8E">
        <w:rPr>
          <w:color w:val="000000"/>
          <w:sz w:val="24"/>
          <w:szCs w:val="24"/>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896A31" w:rsidRPr="00F17E8E" w:rsidRDefault="00896A31" w:rsidP="00896A31">
      <w:pPr>
        <w:spacing w:line="257" w:lineRule="auto"/>
        <w:ind w:firstLine="600"/>
        <w:jc w:val="both"/>
        <w:rPr>
          <w:sz w:val="24"/>
          <w:szCs w:val="24"/>
        </w:rPr>
      </w:pPr>
      <w:r w:rsidRPr="00F17E8E">
        <w:rPr>
          <w:color w:val="000000"/>
          <w:sz w:val="24"/>
          <w:szCs w:val="24"/>
        </w:rPr>
        <w:t>показывать на исторической карте места изученных исторических событий;</w:t>
      </w:r>
    </w:p>
    <w:p w:rsidR="00896A31" w:rsidRPr="00F17E8E" w:rsidRDefault="00896A31" w:rsidP="00896A31">
      <w:pPr>
        <w:spacing w:line="257" w:lineRule="auto"/>
        <w:ind w:firstLine="600"/>
        <w:jc w:val="both"/>
        <w:rPr>
          <w:sz w:val="24"/>
          <w:szCs w:val="24"/>
        </w:rPr>
      </w:pPr>
      <w:r w:rsidRPr="00F17E8E">
        <w:rPr>
          <w:color w:val="000000"/>
          <w:sz w:val="24"/>
          <w:szCs w:val="24"/>
        </w:rPr>
        <w:t>находить место изученных событий на «ленте времени»;</w:t>
      </w:r>
    </w:p>
    <w:p w:rsidR="00896A31" w:rsidRPr="00F17E8E" w:rsidRDefault="00896A31" w:rsidP="00896A31">
      <w:pPr>
        <w:spacing w:line="257" w:lineRule="auto"/>
        <w:ind w:firstLine="600"/>
        <w:jc w:val="both"/>
        <w:rPr>
          <w:sz w:val="24"/>
          <w:szCs w:val="24"/>
        </w:rPr>
      </w:pPr>
      <w:r w:rsidRPr="00F17E8E">
        <w:rPr>
          <w:color w:val="000000"/>
          <w:sz w:val="24"/>
          <w:szCs w:val="24"/>
        </w:rPr>
        <w:t>знать основные права и обязанности гражданина Российской Федерации;</w:t>
      </w:r>
    </w:p>
    <w:p w:rsidR="00896A31" w:rsidRPr="00F17E8E" w:rsidRDefault="00896A31" w:rsidP="00896A31">
      <w:pPr>
        <w:spacing w:line="257" w:lineRule="auto"/>
        <w:ind w:firstLine="600"/>
        <w:jc w:val="both"/>
        <w:rPr>
          <w:sz w:val="24"/>
          <w:szCs w:val="24"/>
        </w:rPr>
      </w:pPr>
      <w:r w:rsidRPr="00F17E8E">
        <w:rPr>
          <w:color w:val="000000"/>
          <w:sz w:val="24"/>
          <w:szCs w:val="24"/>
        </w:rPr>
        <w:t>соотносить изученные исторические события и исторических деятелей веками и периодами истории России;</w:t>
      </w:r>
    </w:p>
    <w:p w:rsidR="00896A31" w:rsidRPr="00F17E8E" w:rsidRDefault="00896A31" w:rsidP="00896A31">
      <w:pPr>
        <w:spacing w:line="257" w:lineRule="auto"/>
        <w:ind w:firstLine="600"/>
        <w:jc w:val="both"/>
        <w:rPr>
          <w:sz w:val="24"/>
          <w:szCs w:val="24"/>
        </w:rPr>
      </w:pPr>
      <w:r w:rsidRPr="00F17E8E">
        <w:rPr>
          <w:color w:val="000000"/>
          <w:sz w:val="24"/>
          <w:szCs w:val="24"/>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896A31" w:rsidRPr="00F17E8E" w:rsidRDefault="00896A31" w:rsidP="00896A31">
      <w:pPr>
        <w:spacing w:line="257" w:lineRule="auto"/>
        <w:ind w:firstLine="600"/>
        <w:jc w:val="both"/>
        <w:rPr>
          <w:sz w:val="24"/>
          <w:szCs w:val="24"/>
        </w:rPr>
      </w:pPr>
      <w:r w:rsidRPr="00F17E8E">
        <w:rPr>
          <w:color w:val="000000"/>
          <w:sz w:val="24"/>
          <w:szCs w:val="24"/>
        </w:rPr>
        <w:t xml:space="preserve">описывать на основе предложенного плана изученные объекты, выделяя их существенные признаки, в том числе государственную символику России и своего </w:t>
      </w:r>
      <w:r w:rsidRPr="00F17E8E">
        <w:rPr>
          <w:color w:val="000000"/>
          <w:sz w:val="24"/>
          <w:szCs w:val="24"/>
        </w:rPr>
        <w:lastRenderedPageBreak/>
        <w:t>региона;</w:t>
      </w:r>
    </w:p>
    <w:p w:rsidR="00896A31" w:rsidRPr="00F17E8E" w:rsidRDefault="00896A31" w:rsidP="00896A31">
      <w:pPr>
        <w:spacing w:line="257" w:lineRule="auto"/>
        <w:ind w:firstLine="600"/>
        <w:jc w:val="both"/>
        <w:rPr>
          <w:sz w:val="24"/>
          <w:szCs w:val="24"/>
        </w:rPr>
      </w:pPr>
      <w:r w:rsidRPr="00F17E8E">
        <w:rPr>
          <w:color w:val="000000"/>
          <w:sz w:val="24"/>
          <w:szCs w:val="24"/>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896A31" w:rsidRPr="00F17E8E" w:rsidRDefault="00896A31" w:rsidP="00896A31">
      <w:pPr>
        <w:spacing w:line="257" w:lineRule="auto"/>
        <w:ind w:firstLine="600"/>
        <w:jc w:val="both"/>
        <w:rPr>
          <w:sz w:val="24"/>
          <w:szCs w:val="24"/>
        </w:rPr>
      </w:pPr>
      <w:r w:rsidRPr="00F17E8E">
        <w:rPr>
          <w:color w:val="000000"/>
          <w:sz w:val="24"/>
          <w:szCs w:val="24"/>
        </w:rPr>
        <w:t>распознавать изученные объекты и явления живой и неживой природы по их описанию, рисункам и фотографиям, различать их в окружающем мире;</w:t>
      </w:r>
    </w:p>
    <w:p w:rsidR="00896A31" w:rsidRPr="00F17E8E" w:rsidRDefault="00896A31" w:rsidP="00896A31">
      <w:pPr>
        <w:spacing w:line="257" w:lineRule="auto"/>
        <w:ind w:firstLine="600"/>
        <w:jc w:val="both"/>
        <w:rPr>
          <w:sz w:val="24"/>
          <w:szCs w:val="24"/>
        </w:rPr>
      </w:pPr>
      <w:r w:rsidRPr="00F17E8E">
        <w:rPr>
          <w:color w:val="000000"/>
          <w:sz w:val="24"/>
          <w:szCs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896A31" w:rsidRPr="00F17E8E" w:rsidRDefault="00896A31" w:rsidP="00896A31">
      <w:pPr>
        <w:spacing w:line="257" w:lineRule="auto"/>
        <w:ind w:firstLine="600"/>
        <w:jc w:val="both"/>
        <w:rPr>
          <w:sz w:val="24"/>
          <w:szCs w:val="24"/>
        </w:rPr>
      </w:pPr>
      <w:r w:rsidRPr="00F17E8E">
        <w:rPr>
          <w:color w:val="000000"/>
          <w:sz w:val="24"/>
          <w:szCs w:val="24"/>
        </w:rPr>
        <w:t>сравнивать объекты живой и неживой природы на основе их внешних признаков и известных характерных свойств;</w:t>
      </w:r>
    </w:p>
    <w:p w:rsidR="00896A31" w:rsidRPr="00F17E8E" w:rsidRDefault="00896A31" w:rsidP="00896A31">
      <w:pPr>
        <w:spacing w:line="257" w:lineRule="auto"/>
        <w:ind w:firstLine="600"/>
        <w:jc w:val="both"/>
        <w:rPr>
          <w:sz w:val="24"/>
          <w:szCs w:val="24"/>
        </w:rPr>
      </w:pPr>
      <w:r w:rsidRPr="00F17E8E">
        <w:rPr>
          <w:color w:val="000000"/>
          <w:sz w:val="24"/>
          <w:szCs w:val="24"/>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896A31" w:rsidRPr="00F17E8E" w:rsidRDefault="00896A31" w:rsidP="00896A31">
      <w:pPr>
        <w:spacing w:line="257" w:lineRule="auto"/>
        <w:ind w:firstLine="600"/>
        <w:jc w:val="both"/>
        <w:rPr>
          <w:sz w:val="24"/>
          <w:szCs w:val="24"/>
        </w:rPr>
      </w:pPr>
      <w:r w:rsidRPr="00F17E8E">
        <w:rPr>
          <w:color w:val="000000"/>
          <w:sz w:val="24"/>
          <w:szCs w:val="24"/>
        </w:rPr>
        <w:t>называть наиболее значимые природные объекты Всемирного наследия в России и за рубежом (в пределах изученного);</w:t>
      </w:r>
    </w:p>
    <w:p w:rsidR="00896A31" w:rsidRPr="00F17E8E" w:rsidRDefault="00896A31" w:rsidP="00896A31">
      <w:pPr>
        <w:spacing w:line="257" w:lineRule="auto"/>
        <w:ind w:firstLine="600"/>
        <w:jc w:val="both"/>
        <w:rPr>
          <w:sz w:val="24"/>
          <w:szCs w:val="24"/>
        </w:rPr>
      </w:pPr>
      <w:r w:rsidRPr="00F17E8E">
        <w:rPr>
          <w:color w:val="000000"/>
          <w:sz w:val="24"/>
          <w:szCs w:val="24"/>
        </w:rPr>
        <w:t>называть экологические проблемы и определять пути их решения;</w:t>
      </w:r>
    </w:p>
    <w:p w:rsidR="00896A31" w:rsidRPr="00F17E8E" w:rsidRDefault="00896A31" w:rsidP="00896A31">
      <w:pPr>
        <w:spacing w:line="257" w:lineRule="auto"/>
        <w:ind w:firstLine="600"/>
        <w:jc w:val="both"/>
        <w:rPr>
          <w:sz w:val="24"/>
          <w:szCs w:val="24"/>
        </w:rPr>
      </w:pPr>
      <w:r w:rsidRPr="00F17E8E">
        <w:rPr>
          <w:color w:val="000000"/>
          <w:sz w:val="24"/>
          <w:szCs w:val="24"/>
        </w:rPr>
        <w:t>создавать по заданному плану собственные развёрнутые высказывания о природе и обществе;</w:t>
      </w:r>
    </w:p>
    <w:p w:rsidR="00896A31" w:rsidRPr="00F17E8E" w:rsidRDefault="00896A31" w:rsidP="00896A31">
      <w:pPr>
        <w:spacing w:line="257" w:lineRule="auto"/>
        <w:ind w:firstLine="600"/>
        <w:jc w:val="both"/>
        <w:rPr>
          <w:sz w:val="24"/>
          <w:szCs w:val="24"/>
        </w:rPr>
      </w:pPr>
      <w:r w:rsidRPr="00F17E8E">
        <w:rPr>
          <w:color w:val="000000"/>
          <w:sz w:val="24"/>
          <w:szCs w:val="24"/>
        </w:rPr>
        <w:t>использовать различные источники информации для поиска и извлечения информации, ответов на вопросы;</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нравственного поведения на природе;</w:t>
      </w:r>
    </w:p>
    <w:p w:rsidR="00896A31" w:rsidRPr="00F17E8E" w:rsidRDefault="00896A31" w:rsidP="00896A31">
      <w:pPr>
        <w:spacing w:line="257" w:lineRule="auto"/>
        <w:ind w:firstLine="600"/>
        <w:jc w:val="both"/>
        <w:rPr>
          <w:sz w:val="24"/>
          <w:szCs w:val="24"/>
        </w:rPr>
      </w:pPr>
      <w:r w:rsidRPr="00F17E8E">
        <w:rPr>
          <w:color w:val="000000"/>
          <w:sz w:val="24"/>
          <w:szCs w:val="24"/>
        </w:rPr>
        <w:t>осознавать возможные последствия вредных привычек для здоровья и жизни человека;</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896A31" w:rsidRPr="00F17E8E" w:rsidRDefault="00896A31" w:rsidP="00896A31">
      <w:pPr>
        <w:spacing w:line="257" w:lineRule="auto"/>
        <w:ind w:firstLine="600"/>
        <w:jc w:val="both"/>
        <w:rPr>
          <w:sz w:val="24"/>
          <w:szCs w:val="24"/>
        </w:rPr>
      </w:pPr>
      <w:r w:rsidRPr="00F17E8E">
        <w:rPr>
          <w:color w:val="000000"/>
          <w:sz w:val="24"/>
          <w:szCs w:val="24"/>
        </w:rPr>
        <w:t>соблюдать правила безопасного поведения при езде на велосипеде, самокате и других средствах индивидуальной мобильности;</w:t>
      </w:r>
    </w:p>
    <w:p w:rsidR="00896A31" w:rsidRPr="00F17E8E" w:rsidRDefault="00896A31" w:rsidP="00896A31">
      <w:pPr>
        <w:spacing w:line="257" w:lineRule="auto"/>
        <w:ind w:firstLine="600"/>
        <w:jc w:val="both"/>
        <w:rPr>
          <w:sz w:val="24"/>
          <w:szCs w:val="24"/>
        </w:rPr>
      </w:pPr>
      <w:r w:rsidRPr="00F17E8E">
        <w:rPr>
          <w:color w:val="000000"/>
          <w:spacing w:val="-4"/>
          <w:sz w:val="24"/>
          <w:szCs w:val="24"/>
        </w:rPr>
        <w:t>осуществлять безопасный поиск образовательных ресурсов и верифицированной</w:t>
      </w:r>
      <w:r w:rsidRPr="00F17E8E">
        <w:rPr>
          <w:color w:val="000000"/>
          <w:sz w:val="24"/>
          <w:szCs w:val="24"/>
        </w:rPr>
        <w:t xml:space="preserve"> информации в Интернете;</w:t>
      </w:r>
    </w:p>
    <w:p w:rsidR="00896A31" w:rsidRPr="00F17E8E" w:rsidRDefault="00896A31" w:rsidP="00325369">
      <w:pPr>
        <w:spacing w:line="257" w:lineRule="auto"/>
        <w:ind w:firstLine="600"/>
        <w:jc w:val="both"/>
        <w:rPr>
          <w:sz w:val="24"/>
          <w:szCs w:val="24"/>
        </w:rPr>
      </w:pPr>
      <w:r w:rsidRPr="00F17E8E">
        <w:rPr>
          <w:color w:val="000000"/>
          <w:sz w:val="24"/>
          <w:szCs w:val="24"/>
        </w:rPr>
        <w:t>соблюдать правила безопасного для здоровья использования электронных образовательных и информационных ресурсов.</w:t>
      </w:r>
    </w:p>
    <w:p w:rsidR="00325369" w:rsidRPr="00F17E8E" w:rsidRDefault="00325369" w:rsidP="00896A31">
      <w:pPr>
        <w:rPr>
          <w:sz w:val="24"/>
          <w:szCs w:val="24"/>
        </w:rPr>
      </w:pPr>
    </w:p>
    <w:p w:rsidR="00325369" w:rsidRPr="00F17E8E" w:rsidRDefault="00325369" w:rsidP="00896A31">
      <w:pPr>
        <w:rPr>
          <w:sz w:val="24"/>
          <w:szCs w:val="24"/>
        </w:rPr>
      </w:pPr>
    </w:p>
    <w:p w:rsidR="00325369" w:rsidRPr="00F17E8E" w:rsidRDefault="00325369" w:rsidP="00896A31">
      <w:pPr>
        <w:rPr>
          <w:sz w:val="24"/>
          <w:szCs w:val="24"/>
        </w:rPr>
      </w:pPr>
    </w:p>
    <w:p w:rsidR="00325369" w:rsidRPr="00F17E8E" w:rsidRDefault="00325369" w:rsidP="00896A31">
      <w:pPr>
        <w:rPr>
          <w:sz w:val="24"/>
          <w:szCs w:val="24"/>
        </w:rPr>
      </w:pPr>
    </w:p>
    <w:p w:rsidR="00325369" w:rsidRPr="00F17E8E" w:rsidRDefault="00325369" w:rsidP="00896A31">
      <w:pPr>
        <w:rPr>
          <w:sz w:val="24"/>
          <w:szCs w:val="24"/>
        </w:rPr>
        <w:sectPr w:rsidR="00325369" w:rsidRPr="00F17E8E">
          <w:pgSz w:w="11906" w:h="16383"/>
          <w:pgMar w:top="1134" w:right="850" w:bottom="1134" w:left="1701" w:header="720" w:footer="720" w:gutter="0"/>
          <w:cols w:space="720"/>
        </w:sectPr>
      </w:pPr>
    </w:p>
    <w:p w:rsidR="00896A31" w:rsidRPr="00F17E8E" w:rsidRDefault="00896A31" w:rsidP="00896A31">
      <w:pPr>
        <w:ind w:left="120"/>
        <w:rPr>
          <w:sz w:val="24"/>
          <w:szCs w:val="24"/>
        </w:rPr>
      </w:pPr>
      <w:bookmarkStart w:id="10" w:name="block-51777080"/>
      <w:bookmarkEnd w:id="9"/>
      <w:r w:rsidRPr="00F17E8E">
        <w:rPr>
          <w:b/>
          <w:color w:val="000000"/>
          <w:sz w:val="24"/>
          <w:szCs w:val="24"/>
        </w:rPr>
        <w:lastRenderedPageBreak/>
        <w:t xml:space="preserve"> ТЕМАТИЧЕСКОЕ ПЛАНИРОВАНИЕ </w:t>
      </w:r>
    </w:p>
    <w:p w:rsidR="00896A31" w:rsidRPr="00F17E8E" w:rsidRDefault="00896A31" w:rsidP="00896A31">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970"/>
        <w:gridCol w:w="3776"/>
        <w:gridCol w:w="1349"/>
        <w:gridCol w:w="1841"/>
        <w:gridCol w:w="1910"/>
      </w:tblGrid>
      <w:tr w:rsidR="00E54C02" w:rsidTr="00325369">
        <w:trPr>
          <w:trHeight w:val="144"/>
          <w:tblCellSpacing w:w="20" w:type="nil"/>
        </w:trPr>
        <w:tc>
          <w:tcPr>
            <w:tcW w:w="1120"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 п/п </w:t>
            </w:r>
          </w:p>
          <w:p w:rsidR="00325369" w:rsidRPr="00F17E8E" w:rsidRDefault="00325369" w:rsidP="00F856E4">
            <w:pPr>
              <w:ind w:left="135"/>
              <w:rPr>
                <w:sz w:val="24"/>
                <w:szCs w:val="24"/>
              </w:rPr>
            </w:pPr>
          </w:p>
        </w:tc>
        <w:tc>
          <w:tcPr>
            <w:tcW w:w="4591"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F856E4">
            <w:pPr>
              <w:ind w:left="135"/>
              <w:rPr>
                <w:sz w:val="24"/>
                <w:szCs w:val="24"/>
              </w:rPr>
            </w:pPr>
          </w:p>
        </w:tc>
        <w:tc>
          <w:tcPr>
            <w:tcW w:w="0" w:type="auto"/>
            <w:gridSpan w:val="3"/>
            <w:tcMar>
              <w:top w:w="50" w:type="dxa"/>
              <w:left w:w="100" w:type="dxa"/>
            </w:tcMar>
            <w:vAlign w:val="center"/>
          </w:tcPr>
          <w:p w:rsidR="00325369" w:rsidRPr="00F17E8E" w:rsidRDefault="00325369" w:rsidP="00F856E4">
            <w:pPr>
              <w:rPr>
                <w:sz w:val="24"/>
                <w:szCs w:val="24"/>
              </w:rPr>
            </w:pPr>
            <w:r w:rsidRPr="00F17E8E">
              <w:rPr>
                <w:b/>
                <w:color w:val="000000"/>
                <w:sz w:val="24"/>
                <w:szCs w:val="24"/>
              </w:rPr>
              <w:t>Количество часов</w:t>
            </w: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F856E4">
            <w:pPr>
              <w:rPr>
                <w:sz w:val="24"/>
                <w:szCs w:val="24"/>
              </w:rPr>
            </w:pPr>
          </w:p>
        </w:tc>
        <w:tc>
          <w:tcPr>
            <w:tcW w:w="0" w:type="auto"/>
            <w:vMerge/>
            <w:tcBorders>
              <w:top w:val="nil"/>
            </w:tcBorders>
            <w:tcMar>
              <w:top w:w="50" w:type="dxa"/>
              <w:left w:w="100" w:type="dxa"/>
            </w:tcMar>
          </w:tcPr>
          <w:p w:rsidR="00325369" w:rsidRPr="00F17E8E" w:rsidRDefault="00325369" w:rsidP="00F856E4">
            <w:pPr>
              <w:rPr>
                <w:sz w:val="24"/>
                <w:szCs w:val="24"/>
              </w:rPr>
            </w:pPr>
          </w:p>
        </w:tc>
        <w:tc>
          <w:tcPr>
            <w:tcW w:w="1563"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Всего </w:t>
            </w:r>
          </w:p>
          <w:p w:rsidR="00325369" w:rsidRPr="00F17E8E" w:rsidRDefault="00325369" w:rsidP="00F856E4">
            <w:pPr>
              <w:ind w:left="135"/>
              <w:rPr>
                <w:sz w:val="24"/>
                <w:szCs w:val="24"/>
              </w:rPr>
            </w:pPr>
          </w:p>
        </w:tc>
        <w:tc>
          <w:tcPr>
            <w:tcW w:w="1841"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Контрольные работы </w:t>
            </w:r>
          </w:p>
          <w:p w:rsidR="00325369" w:rsidRPr="00F17E8E" w:rsidRDefault="00325369" w:rsidP="00F856E4">
            <w:pPr>
              <w:ind w:left="135"/>
              <w:rPr>
                <w:sz w:val="24"/>
                <w:szCs w:val="24"/>
              </w:rPr>
            </w:pPr>
          </w:p>
        </w:tc>
        <w:tc>
          <w:tcPr>
            <w:tcW w:w="1910"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Практические работы </w:t>
            </w:r>
          </w:p>
          <w:p w:rsidR="00325369" w:rsidRPr="00F17E8E" w:rsidRDefault="00325369" w:rsidP="00F856E4">
            <w:pPr>
              <w:ind w:left="135"/>
              <w:rPr>
                <w:sz w:val="24"/>
                <w:szCs w:val="24"/>
              </w:rPr>
            </w:pP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1.1</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Школа. Школьная жизнь.</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1.2</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Семья. Взаимоотношения и взаимопомощь в семье.</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1.3</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Россия - наша Родина.</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F856E4">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16 </w:t>
            </w: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2.1</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Природа - среда обитания человека. Взаимосвязи между человеком и природой.</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13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 </w:t>
            </w: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2.2</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Растительный мир.</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 </w:t>
            </w: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2.3</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Мир животных. Разные группы животных.</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15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F856E4">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37 </w:t>
            </w: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3.1</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Режим дня школьника.</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2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3.2</w:t>
            </w:r>
          </w:p>
        </w:tc>
        <w:tc>
          <w:tcPr>
            <w:tcW w:w="459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Безопасность в быту, безопасность пешехода, безопасность в сети Интернет</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F856E4">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7 </w:t>
            </w: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Резервное время</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ОБЩЕЕ КОЛИЧЕСТВО ЧАСОВ ПО ПРОГРАММЕ</w:t>
            </w:r>
          </w:p>
        </w:tc>
        <w:tc>
          <w:tcPr>
            <w:tcW w:w="1563"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66 </w:t>
            </w:r>
          </w:p>
        </w:tc>
        <w:tc>
          <w:tcPr>
            <w:tcW w:w="184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r>
    </w:tbl>
    <w:p w:rsidR="00896A31" w:rsidRPr="00F17E8E" w:rsidRDefault="00896A31" w:rsidP="00896A31">
      <w:pPr>
        <w:rPr>
          <w:sz w:val="24"/>
          <w:szCs w:val="24"/>
        </w:rPr>
        <w:sectPr w:rsidR="00896A31" w:rsidRPr="00F17E8E" w:rsidSect="00325369">
          <w:pgSz w:w="11906" w:h="16383"/>
          <w:pgMar w:top="1701" w:right="1134" w:bottom="851" w:left="1134" w:header="720" w:footer="720" w:gutter="0"/>
          <w:cols w:space="720"/>
        </w:sectPr>
      </w:pPr>
    </w:p>
    <w:p w:rsidR="00896A31" w:rsidRPr="00F17E8E" w:rsidRDefault="00896A31" w:rsidP="00896A31">
      <w:pPr>
        <w:ind w:left="120"/>
        <w:rPr>
          <w:sz w:val="24"/>
          <w:szCs w:val="24"/>
        </w:rPr>
      </w:pPr>
      <w:r w:rsidRPr="00F17E8E">
        <w:rPr>
          <w:b/>
          <w:color w:val="000000"/>
          <w:sz w:val="24"/>
          <w:szCs w:val="24"/>
        </w:rPr>
        <w:lastRenderedPageBreak/>
        <w:t xml:space="preserve"> 2 КЛАСС </w:t>
      </w:r>
    </w:p>
    <w:tbl>
      <w:tblPr>
        <w:tblW w:w="0" w:type="auto"/>
        <w:tblCellSpacing w:w="20" w:type="nil"/>
        <w:tblLook w:val="04A0"/>
      </w:tblPr>
      <w:tblGrid>
        <w:gridCol w:w="1108"/>
        <w:gridCol w:w="3577"/>
        <w:gridCol w:w="1410"/>
        <w:gridCol w:w="1841"/>
        <w:gridCol w:w="1910"/>
      </w:tblGrid>
      <w:tr w:rsidR="00E54C02" w:rsidTr="00325369">
        <w:trPr>
          <w:trHeight w:val="144"/>
          <w:tblCellSpacing w:w="20" w:type="nil"/>
        </w:trPr>
        <w:tc>
          <w:tcPr>
            <w:tcW w:w="1319"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 п/п </w:t>
            </w:r>
          </w:p>
          <w:p w:rsidR="00325369" w:rsidRPr="00F17E8E" w:rsidRDefault="00325369" w:rsidP="00F856E4">
            <w:pPr>
              <w:ind w:left="135"/>
              <w:rPr>
                <w:sz w:val="24"/>
                <w:szCs w:val="24"/>
              </w:rPr>
            </w:pPr>
          </w:p>
        </w:tc>
        <w:tc>
          <w:tcPr>
            <w:tcW w:w="4392"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F856E4">
            <w:pPr>
              <w:ind w:left="135"/>
              <w:rPr>
                <w:sz w:val="24"/>
                <w:szCs w:val="24"/>
              </w:rPr>
            </w:pPr>
          </w:p>
        </w:tc>
        <w:tc>
          <w:tcPr>
            <w:tcW w:w="0" w:type="auto"/>
            <w:gridSpan w:val="3"/>
            <w:tcMar>
              <w:top w:w="50" w:type="dxa"/>
              <w:left w:w="100" w:type="dxa"/>
            </w:tcMar>
            <w:vAlign w:val="center"/>
          </w:tcPr>
          <w:p w:rsidR="00325369" w:rsidRPr="00F17E8E" w:rsidRDefault="00325369" w:rsidP="00F856E4">
            <w:pPr>
              <w:rPr>
                <w:sz w:val="24"/>
                <w:szCs w:val="24"/>
              </w:rPr>
            </w:pPr>
            <w:r w:rsidRPr="00F17E8E">
              <w:rPr>
                <w:b/>
                <w:color w:val="000000"/>
                <w:sz w:val="24"/>
                <w:szCs w:val="24"/>
              </w:rPr>
              <w:t>Количество часов</w:t>
            </w: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F856E4">
            <w:pPr>
              <w:rPr>
                <w:sz w:val="24"/>
                <w:szCs w:val="24"/>
              </w:rPr>
            </w:pPr>
          </w:p>
        </w:tc>
        <w:tc>
          <w:tcPr>
            <w:tcW w:w="0" w:type="auto"/>
            <w:vMerge/>
            <w:tcBorders>
              <w:top w:val="nil"/>
            </w:tcBorders>
            <w:tcMar>
              <w:top w:w="50" w:type="dxa"/>
              <w:left w:w="100" w:type="dxa"/>
            </w:tcMar>
          </w:tcPr>
          <w:p w:rsidR="00325369" w:rsidRPr="00F17E8E" w:rsidRDefault="00325369" w:rsidP="00F856E4">
            <w:pPr>
              <w:rPr>
                <w:sz w:val="24"/>
                <w:szCs w:val="24"/>
              </w:rPr>
            </w:pPr>
          </w:p>
        </w:tc>
        <w:tc>
          <w:tcPr>
            <w:tcW w:w="1642"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Всего </w:t>
            </w:r>
          </w:p>
          <w:p w:rsidR="00325369" w:rsidRPr="00F17E8E" w:rsidRDefault="00325369" w:rsidP="00F856E4">
            <w:pPr>
              <w:ind w:left="135"/>
              <w:rPr>
                <w:sz w:val="24"/>
                <w:szCs w:val="24"/>
              </w:rPr>
            </w:pPr>
          </w:p>
        </w:tc>
        <w:tc>
          <w:tcPr>
            <w:tcW w:w="1841"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Контрольные работы </w:t>
            </w:r>
          </w:p>
          <w:p w:rsidR="00325369" w:rsidRPr="00F17E8E" w:rsidRDefault="00325369" w:rsidP="00F856E4">
            <w:pPr>
              <w:ind w:left="135"/>
              <w:rPr>
                <w:sz w:val="24"/>
                <w:szCs w:val="24"/>
              </w:rPr>
            </w:pPr>
          </w:p>
        </w:tc>
        <w:tc>
          <w:tcPr>
            <w:tcW w:w="1910"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Практические работы </w:t>
            </w:r>
          </w:p>
          <w:p w:rsidR="00325369" w:rsidRPr="00F17E8E" w:rsidRDefault="00325369" w:rsidP="00F856E4">
            <w:pPr>
              <w:ind w:left="135"/>
              <w:rPr>
                <w:sz w:val="24"/>
                <w:szCs w:val="24"/>
              </w:rPr>
            </w:pP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1.1</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Наша родина - Россия</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12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1.2</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Семья. Родословная</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1.3</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Культура поведения в общественных местах</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F856E4">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16 </w:t>
            </w: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2.1</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Методы познания природы. Земля и другие планеты, звезды и созвездия</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2.2</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Многообразие растений</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2.3</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Многообразие животных</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2.4</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Красная книга России. Заповедники и природные парки</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F856E4">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34 </w:t>
            </w: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3.1</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Здоровый образ жизни школьника</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19"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3.2</w:t>
            </w:r>
          </w:p>
        </w:tc>
        <w:tc>
          <w:tcPr>
            <w:tcW w:w="4392"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Безопасность в школе и общественном транспорте, безопасность в сети "Интернет"</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F856E4">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12 </w:t>
            </w: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Резервное время</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 </w:t>
            </w: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ОБЩЕЕ КОЛИЧЕСТВО ЧАСОВ ПО ПРОГРАММЕ</w:t>
            </w:r>
          </w:p>
        </w:tc>
        <w:tc>
          <w:tcPr>
            <w:tcW w:w="1642"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68 </w:t>
            </w:r>
          </w:p>
        </w:tc>
        <w:tc>
          <w:tcPr>
            <w:tcW w:w="184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 </w:t>
            </w: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r>
    </w:tbl>
    <w:p w:rsidR="00896A31" w:rsidRPr="00F17E8E" w:rsidRDefault="00896A31" w:rsidP="00896A31">
      <w:pPr>
        <w:rPr>
          <w:sz w:val="24"/>
          <w:szCs w:val="24"/>
        </w:rPr>
        <w:sectPr w:rsidR="00896A31" w:rsidRPr="00F17E8E" w:rsidSect="00325369">
          <w:pgSz w:w="11906" w:h="16383"/>
          <w:pgMar w:top="1701" w:right="1134" w:bottom="851" w:left="1134" w:header="720" w:footer="720" w:gutter="0"/>
          <w:cols w:space="720"/>
        </w:sectPr>
      </w:pPr>
    </w:p>
    <w:p w:rsidR="00896A31" w:rsidRPr="00F17E8E" w:rsidRDefault="00896A31" w:rsidP="00896A31">
      <w:pPr>
        <w:ind w:left="120"/>
        <w:rPr>
          <w:sz w:val="24"/>
          <w:szCs w:val="24"/>
        </w:rPr>
      </w:pPr>
      <w:r w:rsidRPr="00F17E8E">
        <w:rPr>
          <w:b/>
          <w:color w:val="000000"/>
          <w:sz w:val="24"/>
          <w:szCs w:val="24"/>
        </w:rPr>
        <w:lastRenderedPageBreak/>
        <w:t xml:space="preserve"> 3 КЛАСС </w:t>
      </w:r>
    </w:p>
    <w:tbl>
      <w:tblPr>
        <w:tblW w:w="0" w:type="auto"/>
        <w:tblCellSpacing w:w="20" w:type="nil"/>
        <w:tblLook w:val="04A0"/>
      </w:tblPr>
      <w:tblGrid>
        <w:gridCol w:w="1113"/>
        <w:gridCol w:w="3584"/>
        <w:gridCol w:w="1398"/>
        <w:gridCol w:w="1841"/>
        <w:gridCol w:w="1910"/>
      </w:tblGrid>
      <w:tr w:rsidR="00E54C02" w:rsidTr="00325369">
        <w:trPr>
          <w:trHeight w:val="144"/>
          <w:tblCellSpacing w:w="20" w:type="nil"/>
        </w:trPr>
        <w:tc>
          <w:tcPr>
            <w:tcW w:w="1300"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 п/п </w:t>
            </w:r>
          </w:p>
          <w:p w:rsidR="00325369" w:rsidRPr="00F17E8E" w:rsidRDefault="00325369" w:rsidP="00F856E4">
            <w:pPr>
              <w:ind w:left="135"/>
              <w:rPr>
                <w:sz w:val="24"/>
                <w:szCs w:val="24"/>
              </w:rPr>
            </w:pPr>
          </w:p>
        </w:tc>
        <w:tc>
          <w:tcPr>
            <w:tcW w:w="4318"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F856E4">
            <w:pPr>
              <w:ind w:left="135"/>
              <w:rPr>
                <w:sz w:val="24"/>
                <w:szCs w:val="24"/>
              </w:rPr>
            </w:pPr>
          </w:p>
        </w:tc>
        <w:tc>
          <w:tcPr>
            <w:tcW w:w="0" w:type="auto"/>
            <w:gridSpan w:val="3"/>
            <w:tcMar>
              <w:top w:w="50" w:type="dxa"/>
              <w:left w:w="100" w:type="dxa"/>
            </w:tcMar>
            <w:vAlign w:val="center"/>
          </w:tcPr>
          <w:p w:rsidR="00325369" w:rsidRPr="00F17E8E" w:rsidRDefault="00325369" w:rsidP="00F856E4">
            <w:pPr>
              <w:rPr>
                <w:sz w:val="24"/>
                <w:szCs w:val="24"/>
              </w:rPr>
            </w:pPr>
            <w:r w:rsidRPr="00F17E8E">
              <w:rPr>
                <w:b/>
                <w:color w:val="000000"/>
                <w:sz w:val="24"/>
                <w:szCs w:val="24"/>
              </w:rPr>
              <w:t>Количество часов</w:t>
            </w: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F856E4">
            <w:pPr>
              <w:rPr>
                <w:sz w:val="24"/>
                <w:szCs w:val="24"/>
              </w:rPr>
            </w:pPr>
          </w:p>
        </w:tc>
        <w:tc>
          <w:tcPr>
            <w:tcW w:w="0" w:type="auto"/>
            <w:vMerge/>
            <w:tcBorders>
              <w:top w:val="nil"/>
            </w:tcBorders>
            <w:tcMar>
              <w:top w:w="50" w:type="dxa"/>
              <w:left w:w="100" w:type="dxa"/>
            </w:tcMar>
          </w:tcPr>
          <w:p w:rsidR="00325369" w:rsidRPr="00F17E8E" w:rsidRDefault="00325369" w:rsidP="00F856E4">
            <w:pPr>
              <w:rPr>
                <w:sz w:val="24"/>
                <w:szCs w:val="24"/>
              </w:rPr>
            </w:pPr>
          </w:p>
        </w:tc>
        <w:tc>
          <w:tcPr>
            <w:tcW w:w="1621"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Всего </w:t>
            </w:r>
          </w:p>
          <w:p w:rsidR="00325369" w:rsidRPr="00F17E8E" w:rsidRDefault="00325369" w:rsidP="00F856E4">
            <w:pPr>
              <w:ind w:left="135"/>
              <w:rPr>
                <w:sz w:val="24"/>
                <w:szCs w:val="24"/>
              </w:rPr>
            </w:pPr>
          </w:p>
        </w:tc>
        <w:tc>
          <w:tcPr>
            <w:tcW w:w="1841"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Контрольные работы </w:t>
            </w:r>
          </w:p>
          <w:p w:rsidR="00325369" w:rsidRPr="00F17E8E" w:rsidRDefault="00325369" w:rsidP="00F856E4">
            <w:pPr>
              <w:ind w:left="135"/>
              <w:rPr>
                <w:sz w:val="24"/>
                <w:szCs w:val="24"/>
              </w:rPr>
            </w:pPr>
          </w:p>
        </w:tc>
        <w:tc>
          <w:tcPr>
            <w:tcW w:w="1910"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Практические работы </w:t>
            </w:r>
          </w:p>
          <w:p w:rsidR="00325369" w:rsidRPr="00F17E8E" w:rsidRDefault="00325369" w:rsidP="00F856E4">
            <w:pPr>
              <w:ind w:left="135"/>
              <w:rPr>
                <w:sz w:val="24"/>
                <w:szCs w:val="24"/>
              </w:rPr>
            </w:pP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1.1</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Наша родина - Российская Федерация</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14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1.2</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Семья - коллектив близких, родных людей</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1.3</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Страны и народы мира</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20 </w:t>
            </w: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2.1</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Методы изучения природы. Разнообразие веществ в окружающем мире</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 </w:t>
            </w: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2.2</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Бактерии, грибы и их разнообразие</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2.3</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Разнообразие растений</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 </w:t>
            </w: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2.4</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Разнообразие животных</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2.5</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Природные сообщества</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2.6</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Человек - часть природы</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35 </w:t>
            </w: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3.1</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Здоровый образ жизни</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300"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3.2</w:t>
            </w:r>
          </w:p>
        </w:tc>
        <w:tc>
          <w:tcPr>
            <w:tcW w:w="4318"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Правила безопасного поведения пассажира. Безопасность в сети "Интернет"</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7 </w:t>
            </w: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Резервное время</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ОБЩЕЕ КОЛИЧЕСТВО ЧАСОВ ПО ПРОГРАММЕ</w:t>
            </w:r>
          </w:p>
        </w:tc>
        <w:tc>
          <w:tcPr>
            <w:tcW w:w="162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68 </w:t>
            </w:r>
          </w:p>
        </w:tc>
        <w:tc>
          <w:tcPr>
            <w:tcW w:w="184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r>
    </w:tbl>
    <w:p w:rsidR="00896A31" w:rsidRPr="00F17E8E" w:rsidRDefault="00896A31" w:rsidP="00896A31">
      <w:pPr>
        <w:rPr>
          <w:sz w:val="24"/>
          <w:szCs w:val="24"/>
        </w:rPr>
        <w:sectPr w:rsidR="00896A31" w:rsidRPr="00F17E8E" w:rsidSect="00325369">
          <w:pgSz w:w="11906" w:h="16383"/>
          <w:pgMar w:top="1701" w:right="1134" w:bottom="851" w:left="1134" w:header="720" w:footer="720" w:gutter="0"/>
          <w:cols w:space="720"/>
        </w:sectPr>
      </w:pPr>
    </w:p>
    <w:p w:rsidR="00896A31" w:rsidRPr="00F17E8E" w:rsidRDefault="00896A31" w:rsidP="00896A31">
      <w:pPr>
        <w:ind w:left="120"/>
        <w:rPr>
          <w:sz w:val="24"/>
          <w:szCs w:val="24"/>
        </w:rPr>
      </w:pPr>
      <w:r w:rsidRPr="00F17E8E">
        <w:rPr>
          <w:b/>
          <w:color w:val="000000"/>
          <w:sz w:val="24"/>
          <w:szCs w:val="24"/>
        </w:rPr>
        <w:lastRenderedPageBreak/>
        <w:t xml:space="preserve"> 4 КЛАСС </w:t>
      </w:r>
    </w:p>
    <w:tbl>
      <w:tblPr>
        <w:tblW w:w="0" w:type="auto"/>
        <w:tblCellSpacing w:w="20" w:type="nil"/>
        <w:tblLook w:val="04A0"/>
      </w:tblPr>
      <w:tblGrid>
        <w:gridCol w:w="1043"/>
        <w:gridCol w:w="3673"/>
        <w:gridCol w:w="1379"/>
        <w:gridCol w:w="1841"/>
        <w:gridCol w:w="1910"/>
      </w:tblGrid>
      <w:tr w:rsidR="00E54C02" w:rsidTr="00325369">
        <w:trPr>
          <w:trHeight w:val="144"/>
          <w:tblCellSpacing w:w="20" w:type="nil"/>
        </w:trPr>
        <w:tc>
          <w:tcPr>
            <w:tcW w:w="1198"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 п/п </w:t>
            </w:r>
          </w:p>
          <w:p w:rsidR="00325369" w:rsidRPr="00F17E8E" w:rsidRDefault="00325369" w:rsidP="00F856E4">
            <w:pPr>
              <w:ind w:left="135"/>
              <w:rPr>
                <w:sz w:val="24"/>
                <w:szCs w:val="24"/>
              </w:rPr>
            </w:pPr>
          </w:p>
        </w:tc>
        <w:tc>
          <w:tcPr>
            <w:tcW w:w="4441" w:type="dxa"/>
            <w:vMerge w:val="restart"/>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Наименование разделов и тем программы </w:t>
            </w:r>
          </w:p>
          <w:p w:rsidR="00325369" w:rsidRPr="00F17E8E" w:rsidRDefault="00325369" w:rsidP="00F856E4">
            <w:pPr>
              <w:ind w:left="135"/>
              <w:rPr>
                <w:sz w:val="24"/>
                <w:szCs w:val="24"/>
              </w:rPr>
            </w:pPr>
          </w:p>
        </w:tc>
        <w:tc>
          <w:tcPr>
            <w:tcW w:w="0" w:type="auto"/>
            <w:gridSpan w:val="3"/>
            <w:tcMar>
              <w:top w:w="50" w:type="dxa"/>
              <w:left w:w="100" w:type="dxa"/>
            </w:tcMar>
            <w:vAlign w:val="center"/>
          </w:tcPr>
          <w:p w:rsidR="00325369" w:rsidRPr="00F17E8E" w:rsidRDefault="00325369" w:rsidP="00F856E4">
            <w:pPr>
              <w:rPr>
                <w:sz w:val="24"/>
                <w:szCs w:val="24"/>
              </w:rPr>
            </w:pPr>
            <w:r w:rsidRPr="00F17E8E">
              <w:rPr>
                <w:b/>
                <w:color w:val="000000"/>
                <w:sz w:val="24"/>
                <w:szCs w:val="24"/>
              </w:rPr>
              <w:t>Количество часов</w:t>
            </w:r>
          </w:p>
        </w:tc>
      </w:tr>
      <w:tr w:rsidR="00E54C02" w:rsidTr="00325369">
        <w:trPr>
          <w:trHeight w:val="144"/>
          <w:tblCellSpacing w:w="20" w:type="nil"/>
        </w:trPr>
        <w:tc>
          <w:tcPr>
            <w:tcW w:w="0" w:type="auto"/>
            <w:vMerge/>
            <w:tcBorders>
              <w:top w:val="nil"/>
            </w:tcBorders>
            <w:tcMar>
              <w:top w:w="50" w:type="dxa"/>
              <w:left w:w="100" w:type="dxa"/>
            </w:tcMar>
          </w:tcPr>
          <w:p w:rsidR="00325369" w:rsidRPr="00F17E8E" w:rsidRDefault="00325369" w:rsidP="00F856E4">
            <w:pPr>
              <w:rPr>
                <w:sz w:val="24"/>
                <w:szCs w:val="24"/>
              </w:rPr>
            </w:pPr>
          </w:p>
        </w:tc>
        <w:tc>
          <w:tcPr>
            <w:tcW w:w="0" w:type="auto"/>
            <w:vMerge/>
            <w:tcBorders>
              <w:top w:val="nil"/>
            </w:tcBorders>
            <w:tcMar>
              <w:top w:w="50" w:type="dxa"/>
              <w:left w:w="100" w:type="dxa"/>
            </w:tcMar>
          </w:tcPr>
          <w:p w:rsidR="00325369" w:rsidRPr="00F17E8E" w:rsidRDefault="00325369" w:rsidP="00F856E4">
            <w:pPr>
              <w:rPr>
                <w:sz w:val="24"/>
                <w:szCs w:val="24"/>
              </w:rPr>
            </w:pPr>
          </w:p>
        </w:tc>
        <w:tc>
          <w:tcPr>
            <w:tcW w:w="1587"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Всего </w:t>
            </w:r>
          </w:p>
          <w:p w:rsidR="00325369" w:rsidRPr="00F17E8E" w:rsidRDefault="00325369" w:rsidP="00F856E4">
            <w:pPr>
              <w:ind w:left="135"/>
              <w:rPr>
                <w:sz w:val="24"/>
                <w:szCs w:val="24"/>
              </w:rPr>
            </w:pPr>
          </w:p>
        </w:tc>
        <w:tc>
          <w:tcPr>
            <w:tcW w:w="1841"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Контрольные работы </w:t>
            </w:r>
          </w:p>
          <w:p w:rsidR="00325369" w:rsidRPr="00F17E8E" w:rsidRDefault="00325369" w:rsidP="00F856E4">
            <w:pPr>
              <w:ind w:left="135"/>
              <w:rPr>
                <w:sz w:val="24"/>
                <w:szCs w:val="24"/>
              </w:rPr>
            </w:pPr>
          </w:p>
        </w:tc>
        <w:tc>
          <w:tcPr>
            <w:tcW w:w="1910" w:type="dxa"/>
            <w:tcMar>
              <w:top w:w="50" w:type="dxa"/>
              <w:left w:w="100" w:type="dxa"/>
            </w:tcMar>
            <w:vAlign w:val="center"/>
          </w:tcPr>
          <w:p w:rsidR="00325369" w:rsidRPr="00F17E8E" w:rsidRDefault="00325369" w:rsidP="00F856E4">
            <w:pPr>
              <w:ind w:left="135"/>
              <w:rPr>
                <w:sz w:val="24"/>
                <w:szCs w:val="24"/>
              </w:rPr>
            </w:pPr>
            <w:r w:rsidRPr="00F17E8E">
              <w:rPr>
                <w:b/>
                <w:color w:val="000000"/>
                <w:sz w:val="24"/>
                <w:szCs w:val="24"/>
              </w:rPr>
              <w:t xml:space="preserve">Практические работы </w:t>
            </w:r>
          </w:p>
          <w:p w:rsidR="00325369" w:rsidRPr="00F17E8E" w:rsidRDefault="00325369" w:rsidP="00F856E4">
            <w:pPr>
              <w:ind w:left="135"/>
              <w:rPr>
                <w:sz w:val="24"/>
                <w:szCs w:val="24"/>
              </w:rPr>
            </w:pP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1.1</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Наша родина - Российская Федерация</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10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1.2</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История Отечества. «Лента времени» и историческая карта</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17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1.3</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Человек - творец культурных ценностей. Всемирное культурное наследие</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33 </w:t>
            </w: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2.1</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Методы познания окружающей природы. Солнечная система</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2.2</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Формы земной поверхности. Водоемы и их разнообразие</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2.3</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Природные зоны России: общее представление, основные природные зоны</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2.4</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Природные и культурные объекты Всемирного наследия. Экологические проблемы</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24 </w:t>
            </w: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3.1</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Здоровый образ жизни: профилактика вредных привычек</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1198" w:type="dxa"/>
            <w:tcMar>
              <w:top w:w="50" w:type="dxa"/>
              <w:left w:w="100" w:type="dxa"/>
            </w:tcMar>
            <w:vAlign w:val="center"/>
          </w:tcPr>
          <w:p w:rsidR="00325369" w:rsidRPr="00F17E8E" w:rsidRDefault="00325369" w:rsidP="00F856E4">
            <w:pPr>
              <w:rPr>
                <w:sz w:val="24"/>
                <w:szCs w:val="24"/>
              </w:rPr>
            </w:pPr>
            <w:r w:rsidRPr="00F17E8E">
              <w:rPr>
                <w:color w:val="000000"/>
                <w:sz w:val="24"/>
                <w:szCs w:val="24"/>
              </w:rPr>
              <w:t>3.2</w:t>
            </w:r>
          </w:p>
        </w:tc>
        <w:tc>
          <w:tcPr>
            <w:tcW w:w="4441" w:type="dxa"/>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Безопасность в городе. Безопасность в сети "Интернет"</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325369" w:rsidRPr="00F17E8E" w:rsidRDefault="00325369" w:rsidP="00F856E4">
            <w:pPr>
              <w:ind w:left="135"/>
              <w:jc w:val="center"/>
              <w:rPr>
                <w:sz w:val="24"/>
                <w:szCs w:val="24"/>
              </w:rPr>
            </w:pP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gridAfter w:val="2"/>
          <w:wAfter w:w="3751" w:type="dxa"/>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Итого по разделу</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5 </w:t>
            </w: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Резервное время</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910" w:type="dxa"/>
            <w:tcMar>
              <w:top w:w="50" w:type="dxa"/>
              <w:left w:w="100" w:type="dxa"/>
            </w:tcMar>
            <w:vAlign w:val="center"/>
          </w:tcPr>
          <w:p w:rsidR="00325369" w:rsidRPr="00F17E8E" w:rsidRDefault="00325369" w:rsidP="00F856E4">
            <w:pPr>
              <w:ind w:left="135"/>
              <w:jc w:val="center"/>
              <w:rPr>
                <w:sz w:val="24"/>
                <w:szCs w:val="24"/>
              </w:rPr>
            </w:pPr>
          </w:p>
        </w:tc>
      </w:tr>
      <w:tr w:rsidR="00E54C02" w:rsidTr="00325369">
        <w:trPr>
          <w:trHeight w:val="144"/>
          <w:tblCellSpacing w:w="20" w:type="nil"/>
        </w:trPr>
        <w:tc>
          <w:tcPr>
            <w:tcW w:w="0" w:type="auto"/>
            <w:gridSpan w:val="2"/>
            <w:tcMar>
              <w:top w:w="50" w:type="dxa"/>
              <w:left w:w="100" w:type="dxa"/>
            </w:tcMar>
            <w:vAlign w:val="center"/>
          </w:tcPr>
          <w:p w:rsidR="00325369" w:rsidRPr="00F17E8E" w:rsidRDefault="00325369" w:rsidP="00F856E4">
            <w:pPr>
              <w:ind w:left="135"/>
              <w:rPr>
                <w:sz w:val="24"/>
                <w:szCs w:val="24"/>
              </w:rPr>
            </w:pPr>
            <w:r w:rsidRPr="00F17E8E">
              <w:rPr>
                <w:color w:val="000000"/>
                <w:sz w:val="24"/>
                <w:szCs w:val="24"/>
              </w:rPr>
              <w:t>ОБЩЕЕ КОЛИЧЕСТВО ЧАСОВ ПО ПРОГРАММЕ</w:t>
            </w:r>
          </w:p>
        </w:tc>
        <w:tc>
          <w:tcPr>
            <w:tcW w:w="1587"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68 </w:t>
            </w:r>
          </w:p>
        </w:tc>
        <w:tc>
          <w:tcPr>
            <w:tcW w:w="1841"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4 </w:t>
            </w:r>
          </w:p>
        </w:tc>
        <w:tc>
          <w:tcPr>
            <w:tcW w:w="1910" w:type="dxa"/>
            <w:tcMar>
              <w:top w:w="50" w:type="dxa"/>
              <w:left w:w="100" w:type="dxa"/>
            </w:tcMar>
            <w:vAlign w:val="center"/>
          </w:tcPr>
          <w:p w:rsidR="00325369" w:rsidRPr="00F17E8E" w:rsidRDefault="00325369" w:rsidP="00F856E4">
            <w:pPr>
              <w:ind w:left="135"/>
              <w:jc w:val="center"/>
              <w:rPr>
                <w:sz w:val="24"/>
                <w:szCs w:val="24"/>
              </w:rPr>
            </w:pPr>
            <w:r w:rsidRPr="00F17E8E">
              <w:rPr>
                <w:color w:val="000000"/>
                <w:sz w:val="24"/>
                <w:szCs w:val="24"/>
              </w:rPr>
              <w:t xml:space="preserve"> 2 </w:t>
            </w:r>
          </w:p>
        </w:tc>
      </w:tr>
    </w:tbl>
    <w:p w:rsidR="00896A31" w:rsidRPr="00F17E8E" w:rsidRDefault="00896A31" w:rsidP="00896A31">
      <w:pPr>
        <w:rPr>
          <w:sz w:val="24"/>
          <w:szCs w:val="24"/>
        </w:rPr>
      </w:pPr>
    </w:p>
    <w:p w:rsidR="00325369" w:rsidRPr="00F17E8E" w:rsidRDefault="00325369" w:rsidP="00896A31">
      <w:pPr>
        <w:rPr>
          <w:sz w:val="24"/>
          <w:szCs w:val="24"/>
        </w:rPr>
      </w:pPr>
    </w:p>
    <w:p w:rsidR="00325369" w:rsidRPr="00F17E8E" w:rsidRDefault="00325369" w:rsidP="00896A31">
      <w:pPr>
        <w:rPr>
          <w:sz w:val="24"/>
          <w:szCs w:val="24"/>
        </w:rPr>
      </w:pPr>
    </w:p>
    <w:p w:rsidR="00325369" w:rsidRPr="00F17E8E" w:rsidRDefault="00325369" w:rsidP="00325369">
      <w:pPr>
        <w:pStyle w:val="ConsPlusNormal"/>
        <w:spacing w:before="200"/>
        <w:ind w:firstLine="540"/>
        <w:jc w:val="both"/>
        <w:rPr>
          <w:rFonts w:ascii="Times New Roman" w:hAnsi="Times New Roman" w:cs="Times New Roman"/>
          <w:sz w:val="24"/>
          <w:szCs w:val="24"/>
        </w:rPr>
      </w:pPr>
      <w:r w:rsidRPr="00F17E8E">
        <w:rPr>
          <w:rFonts w:ascii="Times New Roman" w:hAnsi="Times New Roman" w:cs="Times New Roman"/>
          <w:sz w:val="24"/>
          <w:szCs w:val="24"/>
        </w:rPr>
        <w:t>"163.11. Поурочное планирование</w:t>
      </w:r>
    </w:p>
    <w:p w:rsidR="00325369" w:rsidRPr="00F17E8E" w:rsidRDefault="00325369" w:rsidP="00325369">
      <w:pPr>
        <w:pStyle w:val="ConsPlusNormal"/>
        <w:spacing w:before="200"/>
        <w:ind w:firstLine="540"/>
        <w:jc w:val="both"/>
        <w:rPr>
          <w:rFonts w:ascii="Times New Roman" w:hAnsi="Times New Roman" w:cs="Times New Roman"/>
          <w:sz w:val="24"/>
          <w:szCs w:val="24"/>
        </w:rPr>
      </w:pPr>
      <w:r w:rsidRPr="00F17E8E">
        <w:rPr>
          <w:rFonts w:ascii="Times New Roman" w:hAnsi="Times New Roman" w:cs="Times New Roman"/>
          <w:sz w:val="24"/>
          <w:szCs w:val="24"/>
        </w:rPr>
        <w:t>Вариант 1. Поурочное планирование для педагогов, использующих учебник "Окружающий мир", 1 - 4 класс, в 2 частях, А.А. Плешаков.</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11</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1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6405"/>
        <w:gridCol w:w="1473"/>
      </w:tblGrid>
      <w:tr w:rsidR="00325369" w:rsidRPr="00F17E8E" w:rsidTr="005512FF">
        <w:tc>
          <w:tcPr>
            <w:tcW w:w="119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N урока</w:t>
            </w:r>
          </w:p>
        </w:tc>
        <w:tc>
          <w:tcPr>
            <w:tcW w:w="6405"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c>
          <w:tcPr>
            <w:tcW w:w="1473"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Количество часов на практические работы</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Мы - школьники. Адрес школы. Знакомство со школьными помещениями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Наша страна - Россия, Российская Федерация. Что такое Родина?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Наша Родина: от края и до края. Символы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Народы России. Народов дружная семья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Путешествие по родному краю</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Отражение в предметах декоративного искусства природных условий жизни и традиций народов Российской Федерации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Столица России - Москва. Достопримечательности Москвы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Что такое окружающий мир? Что природа дает человеку?</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Объекты живой природы. Сравнение объектов неживой и живой природы: выделение различий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Дикорастущие и культурные растения вокруг нас. Сходство и различия дикорастущих и культурных растений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Явления и объекты неживой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Природа и человек. Природные материалы и изделия из них. Наше творчество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Что мы знаем о растениях? Что общего у разных растений?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 растения. Название, краткая характеристика значения для жизни растения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Комнатные растения. Растения в твоем доме: краткое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мы ухаживаем за растениями (практическая работа)</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Разнообразие растений: узнавание, называние, краткое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лиственных растений: узнавание, краткое описание. Лиственные растения нашего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Особенности хвойных растений: узнавание, краткое </w:t>
            </w:r>
            <w:r w:rsidRPr="00F17E8E">
              <w:rPr>
                <w:rFonts w:ascii="Times New Roman" w:hAnsi="Times New Roman" w:cs="Times New Roman"/>
                <w:sz w:val="24"/>
                <w:szCs w:val="24"/>
              </w:rPr>
              <w:lastRenderedPageBreak/>
              <w:t>описание. Хвойные растения нашего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20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насекомые (узнавание, называние). Главная особенность этой группы животных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Насекомые: сравнение, краткое описание внешнего вида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Какие звери живут в морях и океанах? Морские звери: узнавание, называние, краткое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рыбы пресных и соленых водоемов (сравнение, краткое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птицы (узнавание, называние). Главная особенность этой группы животных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Где обитают птицы, чем они питаются. Птицы: сравнение места обитания, способа питания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звери (узнавание, называние, сравнение, краткое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чем похожи все звери: главная особенность этой группы животных. Забота зверей о своих детенышах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Знакомься: электронные ресурсы школы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Ты - пешеход!</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дорожного движения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Родной край - малая Родина. Первоначальные сведения о родном крае: название. Моя малая родина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Культурные объекты родного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Домашние и дикие животные. Различия в условиях жизни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изученного по разделу "Человек и общество"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Семья - коллектив. Права и обязанности членов семьи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природы в жизни людей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Бытовые электрические и газовые приборы: правила безопасного использования. Поведение в экстремальных ситуациях. Номера телефонов экстренных служб</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погодой. Анализ результатов наблюдений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Что такое термометр. Измерение температуры воздуха и воды как способы определения состояния погоды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40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Практические занятия: измерение температуры воздуха и воды в разных условиях (в комнате, на улице)</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6405" w:type="dxa"/>
            <w:vAlign w:val="bottom"/>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Откуда в снежках грязь?</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живут растения?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Многообразие мира животных. Какие животные живут в нашем регионе?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Времена года: наблюдения за особенностью погоды, жизнью растительного и животного мира осенью</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Откуда берется и куда девается мусор?</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Классный коллектив. Мои друзья - одноклассники. Правила совместной деятельности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Учебный класс. Рабочее место школьника. Режим учебного труда, отдыха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Времена года: наблюдения за особенностью погоды, жизнью растительного и животного мира зимой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Где живут белые медведи?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Где живут слоны?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Перелетные и зимующие птицы. Где зимуют птицы?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Декоративное творчество народов, которое воплотилось в одежде, предметах быта, игрушках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Труд людей родного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Семейные поколения. Моя семья в прошлом и настоящем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изученного по разделу "Человек и природа"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Почему мы любим кошек и собак?</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Прогулки на природе. Правила поведения в природе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Зачем нужна вежливость?</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Режим дня первоклассника. Правильное сочетание труда и отдыха в режиме первоклассника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здорового питания. Состав пищи, обеспечивающий рост и развитие ребенка 6 - 7 лет. Правила поведения за столом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61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Предметы личной гигиены. Закаливание организма солнцем, воздухом, водой. Условия и правила закаливания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Времена года: наблюдения за особенностью погоды, жизнью растительного и животного мира весной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Зачем люди осваивают космос?</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Труд и быт людей в разные времена года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Кто заботится о домашних животных Профессии людей, которые заботятся о животных. Мои домашние питомцы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изученного в 1 классе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9069" w:type="dxa"/>
            <w:gridSpan w:val="3"/>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66</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11.1</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2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6405"/>
        <w:gridCol w:w="1473"/>
      </w:tblGrid>
      <w:tr w:rsidR="00325369" w:rsidRPr="00F17E8E" w:rsidTr="005512FF">
        <w:tc>
          <w:tcPr>
            <w:tcW w:w="119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6405"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c>
          <w:tcPr>
            <w:tcW w:w="1473"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Количество часов на практические работы</w:t>
            </w: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Наша Родина - Россия, Российская Федерация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Народы России. Родная страна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Родной край, его природные достопримечательности. Город и село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Значимые события истории родного края. Исторические памятники, старинные постройки. Природа и предметы, созданные человеком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Заповедники России (Остров Врангеля, Большой Арктический заповедник). Охрана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Заповедники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Заповедники России. Охрана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Народы Поволжья и других территорий Российской Федерации: традиции, обычаи, праздники. Родной край, населенный пункт</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Тематическое повторение по разделу "Где мы живем?"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Связи в природе: зависимость изменений в живой природе от изменений в неживой природе. Неживая и живая природа. Явления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Годовой ход изменений в жизни животных. Жизнь животных осенью и зимой. Явления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Зачем человек трудится? Ценность труда и трудолюбия. Профессии. Все профессии важны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Зависимость жизни растений от состояния неживой природы. Жизнь растений осенью и зимой. Невидимые нити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птицы. Особенности внешнего вида, передвижения, питания: узнавание, называние,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Звездное небо: звезды и созвездия. Солнечная система: планеты (название, расположение от Солнца, краткая характеристика)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человек познает окружающую природу? Особенности разных методов познания окружающего мира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Земля - живая планета Солнечной системы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Почему на Земле есть жизнь? Условия жизни на Земле.</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Водные богатства Земли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Деревья, кустарники, травы родного края (узнавание, называние, краткое описание). Какие бывают растения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Деревья лиственные и хвойные. Сравнение лиственных и хвойных деревьев: общее и различия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Многообразие животных родного края и разных территорий России. Какие бывают животные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насекомые. Особенности внешнего вида, передвижения, питания: узнавание, называние,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рыбы. Особенности внешнего вида, условия жизни, передвижения, питания: узнавание, называние,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Зависимость жизни растений от состояния неживой природы. Жизнь растений весной и летом. Невидимые нити. Впереди лето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Растения дикорастущие и культурные: общее и различия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Мир животных: земноводные и пресмыкающиеся. </w:t>
            </w:r>
            <w:r w:rsidRPr="00F17E8E">
              <w:rPr>
                <w:rFonts w:ascii="Times New Roman" w:hAnsi="Times New Roman" w:cs="Times New Roman"/>
                <w:sz w:val="24"/>
                <w:szCs w:val="24"/>
              </w:rPr>
              <w:lastRenderedPageBreak/>
              <w:t>Особенности внешнего вида, условия жизни, передвижения, питания: узнавание, называние,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27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Многообразие растений по месту обитания, внешнему виду. Сравнение растений разных климатических условий. Комнатные растения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Многообразие животных. Дикие и домашние животные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звери (млекопитающие). Особенности внешнего вида, передвижения, питания: узнавание, называние,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Красная книга России. Ее значение в сохранении и охране редких растений и животных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Какие задачи решают сотрудники заповедника.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поведения на территории заповедника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Заповедники: значение для охраны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Тематическое повторение по разделу "Человек и природа"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профессий жителей нашего региона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Из чего что сделано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 регион, какой он? Культура родного края. Родной край, его культурные достопримечательности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Здоровый образ жизни. Режим дня: чередование сна, учебных занятий, двигательной активности. Если хочешь быть здоров</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Рациональное питание: количество приемов пищи и рацион питания. Витамины и здоровье ребенка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безопасности в школе: маршрут до школы, поведение на занятиях, переменах, при приеме пищи; на пришкольной территории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Правила безопасного поведения в быту. Безопасное пользование электроприборами, газовой плитой. </w:t>
            </w:r>
            <w:r w:rsidRPr="00F17E8E">
              <w:rPr>
                <w:rFonts w:ascii="Times New Roman" w:hAnsi="Times New Roman" w:cs="Times New Roman"/>
                <w:sz w:val="24"/>
                <w:szCs w:val="24"/>
              </w:rPr>
              <w:lastRenderedPageBreak/>
              <w:t>Безопасность при разогреве пищи. Номера телефонов экстренной помощи. Домашние опасности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43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Физическая культура, игры на воздухе как условие сохранения и укрепления здоровья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Безопасное поведение на прогулках: правила поведения на игровых площадках; езда на велосипедах (санках, самокатах) и качелях. На воде и в лесу. Опасные незнакомцы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культурного поведения в общественных местах. Что такое этикет</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Подробнее о лесных опасностях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Семейные ценности и традиции. Труд, досуг, занятия членов семьи. Наша дружная семья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Главные правила взаимоотношений членов общества: доброта, справедливость, честность, уважение к чужому мнению</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Безопасное пользование сетью Интернет. Ты и твои друзья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поведения при пользовании компьютером: посадка, время отдыха, обязательность отдыха и другие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безопасного поведения пассажира наземного транспорта. Мы - пассажиры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безопасности на общественном транспорте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безопасного поведения пассажира метро. Знаки безопасности в метро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Родословная. Родословное древо, история семьи. Предшествующие поколения</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Модели Земли - глобус, карта, план. Практическая работа</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Карта мира. Материки и океаны. Практическая работа</w:t>
            </w:r>
          </w:p>
        </w:tc>
        <w:tc>
          <w:tcPr>
            <w:tcW w:w="1473"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Ориентирование на местности по местным природным признакам и с использованием компаса. Практическая работа</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Формы земной поверхности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Животные и их потомство. Размножение животных. Стадии развития насекомого, земноводных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60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Москва - столица России. Герб Москвы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Достопримечательности Москвы: Большой театр, Московский государственный университет,</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Московский цирк, Театр кукол имени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 Образцова. Путешествие по Москве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Строительство Московского Кремля. Московский Кремль и Красная площадь</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Санкт-Петербург - северная столица.</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Достопримечательности города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Кустарники нашего края: узнавание, название, краткое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Травы нашего края: многообразие. Внешний вид, условия жизни (называние, краткое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Годовой ход изменений в жизни животных. Жизнь животных весной и летом. Явления природы. В гости к весне. Впереди лето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Древние кремлевские города: Нижний Новгород, Псков, Смоленск. Города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Тематическое повторение по итогам 2 класса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9069" w:type="dxa"/>
            <w:gridSpan w:val="3"/>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68, из них уроков, отведенных на контрольные работы, - не более 6</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11.2</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3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6405"/>
        <w:gridCol w:w="1473"/>
      </w:tblGrid>
      <w:tr w:rsidR="00325369" w:rsidRPr="00F17E8E" w:rsidTr="005512FF">
        <w:tc>
          <w:tcPr>
            <w:tcW w:w="119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6405"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c>
          <w:tcPr>
            <w:tcW w:w="1473"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Количество часов на практические работы</w:t>
            </w: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Безопасная информационная среда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Методы изучения природы: наблюдения, сравнения, измерения, опыты и эксперименты. Материки и океаны, части света: картины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Бактерии - мельчайшие одноклеточные живые существа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Естественные природные сообщества: лес, луг, водоем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Искусственные природные сообщества, созданные человеком - пруд, поле, парк, огород</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Природные сообщества родного края - два - три примера на основе наблюдения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Культура, традиции народов России. Уважение к культуре, традициям, истории разных народов и своего народа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Что такое общество?</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Наша Родина - Российская Федерация Государственная символика Российской Федерации. Уважение к государственным символам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Родной край - малая родина. Российская Федерация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Труд жителей региона. Профессии, связанные с трудом в учреждениях образования и культуры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Твердые вещества, жидкости, газы. Определение свойств твердых веществ, жидкостей и газов</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Разнообразие веществ в природе. Примеры веществ (соль, сахар, вода, природный газ): узнавание, называние, краткая характеристика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Воздух как смесь газов. Значение воздуха для жизни флоры, фауны, человека. Охрана воздуха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Вода как вещество. Определение свойств воды в ходе практической работы</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Распространение воды в природе: водоемы, реки. Круговорот воды в природе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воды для жизни живых организмов и хозяйственной деятельности людей. Охрана воды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Почва, ее состав. Значение для живой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Разнообразие растений: зависимость внешнего вида от условий и места обитания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Растения родного края: названия и краткая характеристика (на основе наблюдения)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Растение как живой организм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23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растения размножаются?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растения от семени до семени (по результатам практических работ)</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Условия роста и развития растения (по результатам наблюдений). Бережное отношение человека к растениям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Жизнь животных в разные времена года. Разнообразие животных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питания животных. Цепи питания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Размножение и развитие рыб, птиц, зверей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животных в природе и жизни людей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Бережное отношение к животным - нравственная ценность людей. Охрана животного мира в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Животные родного края: узнавание, называние, краткая характеристика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теме "Многообразие растений и животных"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Разнообразие грибов: узнавание, называние, описание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представление о строении организма человека. Температура тела, частота пульса как показатели здоровья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Органы чувств их роль в жизни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Опорно-двигательная система и ее роль в жизни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Пищеварительная система и ее роль в жизни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Дыхательная система и ее роль в жизни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Кровеносная и нервная система и их роль в жизни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Профилактика заболеваний. Роль закаливания для здоровья растущего организма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двигательной активности: утренней гимнастики, динамических пауз</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теме "Человек - часть природы. Строение тела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Знаки безопасности во дворе жилого дома. Безопасность в доме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44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Безопасное поведение пассажира железнодорожного транспорта. Знаки безопасности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Безопасное поведение пассажира авиа и водного транспорта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Соблюдение правил перемещения внутри двора и пересечения дворовой проезжей части. Знаки безопасности во дворе жилого дома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Нужны ли обществу правила поведения? Правила поведения в социуме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Горная порода как соединение разных минералов. Примеры минералов</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Полезные ископаемые - богатство земных недр</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Полезные ископаемые родного края: характеристика, использование в хозяйственной деятельности региона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Растения, используемые людьми в хозяйственной деятельности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Труд жителей региона. Профессии, связанные с трудом на производстве, в сельском хозяйстве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Семья: традиции, праздники. Государственный бюджет</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Семья - первый и главный коллектив в жизни человека Повседневные заботы семьи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Совместный труд. Семейный бюджет, доходы и расходы семьи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Города Золотого кольца России: Сергиев Посад, Переславль-Залесский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Города Золотого кольца России: Ростов, Углич, Ярославль</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Памятники природы и культуры стран Европы (по выбору)</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Памятники природы и культуры Белоруссии (по выбору)</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Памятники природы и культуры Китая (по выбору)</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Памятники природы и культуры стран Азии (по выбору)</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Уникальные памятники культуры России: Красная площадь, </w:t>
            </w:r>
            <w:r w:rsidRPr="00F17E8E">
              <w:rPr>
                <w:rFonts w:ascii="Times New Roman" w:hAnsi="Times New Roman" w:cs="Times New Roman"/>
                <w:sz w:val="24"/>
                <w:szCs w:val="24"/>
              </w:rPr>
              <w:lastRenderedPageBreak/>
              <w:t>Кремль</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64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Уникальные памятники культуры России:</w:t>
            </w:r>
          </w:p>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исторический центр Санкт-Петербурга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Уникальные памятники культуры России: Кижи, памятники Великого Новгорода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Достопримечательности родного края: памятники природы и культуры региона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теме "Наша Родина - Российская Федерация"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итогам обучения в 3 классе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9069" w:type="dxa"/>
            <w:gridSpan w:val="3"/>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68, из них уроков, отведенных на контрольные работы, - не более 6</w:t>
            </w:r>
          </w:p>
        </w:tc>
      </w:tr>
    </w:tbl>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11.3</w:t>
      </w:r>
    </w:p>
    <w:p w:rsidR="00325369" w:rsidRPr="00F17E8E" w:rsidRDefault="00325369" w:rsidP="00325369">
      <w:pPr>
        <w:pStyle w:val="ConsPlusNormal"/>
        <w:jc w:val="both"/>
        <w:rPr>
          <w:rFonts w:ascii="Times New Roman" w:hAnsi="Times New Roman" w:cs="Times New Roman"/>
          <w:sz w:val="24"/>
          <w:szCs w:val="24"/>
        </w:rPr>
      </w:pPr>
    </w:p>
    <w:p w:rsidR="00325369" w:rsidRPr="00F17E8E" w:rsidRDefault="00325369" w:rsidP="00325369">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4 класс</w:t>
      </w:r>
    </w:p>
    <w:p w:rsidR="00325369" w:rsidRPr="00F17E8E" w:rsidRDefault="00325369" w:rsidP="0032536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6405"/>
        <w:gridCol w:w="1473"/>
      </w:tblGrid>
      <w:tr w:rsidR="00325369" w:rsidRPr="00F17E8E" w:rsidTr="005512FF">
        <w:tc>
          <w:tcPr>
            <w:tcW w:w="1191"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N урока</w:t>
            </w:r>
          </w:p>
        </w:tc>
        <w:tc>
          <w:tcPr>
            <w:tcW w:w="6405"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Тема урока</w:t>
            </w:r>
          </w:p>
        </w:tc>
        <w:tc>
          <w:tcPr>
            <w:tcW w:w="1473" w:type="dxa"/>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Количество часов на практические работы</w:t>
            </w: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Как человек изучает окружающую природу?</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Солнце - звезда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Планеты Солнечной системы. Луна - спутник Земли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Смена дня и ночи на Земле как результат вращения планеты вокруг своей оси (практические работы с моделями и схемами)</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Обращение Земли вокруг Солнца как причина смены сезонов (практические работы с моделями и схемами). Общая характеристика времен года</w:t>
            </w:r>
          </w:p>
        </w:tc>
        <w:tc>
          <w:tcPr>
            <w:tcW w:w="1473" w:type="dxa"/>
            <w:vAlign w:val="center"/>
          </w:tcPr>
          <w:p w:rsidR="00325369" w:rsidRPr="00F17E8E" w:rsidRDefault="00325369"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Историческое время. Что такое "лента времени"?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7</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Экологические проблемы взаимодействия человека и природы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8</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Всемирное культурное наследие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9</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Природные и культурные объекты Всемирного наследия в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10</w:t>
            </w:r>
          </w:p>
        </w:tc>
        <w:tc>
          <w:tcPr>
            <w:tcW w:w="6405" w:type="dxa"/>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Природные и культурные объекты Всемирного наследия за рубежом</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11</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Знакомство с Международной Красной книгой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12</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Всемирное культурное наследие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Охрана историко-культурного наследия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14</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 вредных для здоровья привычках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цифровой грамотности при использовании сети Интернет</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Планирование маршрутов с учетом транспортной инфраструктуры населенного пункта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поведения в общественных местах: зонах отдыха, учреждениях культуры и торговых центрах</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Безопасное поведение при езде на велосипеде и самокате. Дорожные знаки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19</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Равнины России: Восточно-Европейская, Западно-Сибирская (название, общая характеристика, нахождение на карте)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Горные системы России: Урал, Кавказ, Алтай (краткая характеристика, главные вершины, место нахождения на карте)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21</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Водоемы Земли, их разнообразие. Естественные водоемы: океан, море, озеро, болото. Примеры водоемов в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22</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Река как водный поток</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Крупнейшие реки России: название, нахождение на карте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24</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природных зон России: арктическая пустыня. Связи в природной зоне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природных зон России: тундра. Связи в природной зоне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природных зон России: тайга. Связи в природной зоне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природных зон России: смешанный лес. Связи в природной зоне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28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Характеристика природных зон России: степь и полупустыня. Связи в природной зоне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29</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Формы земной поверхности (на примере родного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Водоемы и реки родного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31</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Использование рек и водоемов человеком (хозяйственная деятельность, отдых). Охрана рек и водоемов</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32</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Защита и охрана природных богатств (воздуха, воды, полезных ископаемых, флоры и фауны)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Искусственные водоемы: водохранилища, пруды (общая характеристика)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34</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теме "Формы земной поверхности и водоемы"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теме "Природные зоны"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 творец культурных ценностей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Труд и быт людей в разные исторические времена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Новое время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39</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Новейшее время: история продолжается сегодня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Государство Русь. Страницы общественной и культурной жизни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41</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Города России. Древние города России. Страницы истории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42</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Государство Русь. Человек - защитник своего Отечества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Московское государство. Страницы общественной и культурной жизни в Московском государстве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44</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Образование и культура в Московском государстве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Страницы истории Российской империи. Петр I</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Страницы Российской империи. Преобразования в культуре, науке, быту</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Образование в Российской империи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Развитие культуры в Российской империи Российская империя: развитие культуры XVIII в. (архитектура, живопись, театр)</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49</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"Золотой век" русской культуры. Великие поэты и писатели, композиторы и художники XIX в.</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lastRenderedPageBreak/>
              <w:t>Урок 50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Первая Отечественная война: 1812 год. Защита Родины от французских завоевателей</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51</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Страницы истории России XX в.</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52</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Великая Отечественная война 1941 - 1945 гг: как все начиналось</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Великая Отечественная война 1941 - 1945 гг: главные сражения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54</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Все для фронта - все для победы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Взятие Берлина. Парад Победы</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Мы живем в Российской Федерации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Государственное устройство Российской Федерации (общее представление).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F17E8E">
                <w:rPr>
                  <w:rFonts w:ascii="Times New Roman" w:hAnsi="Times New Roman" w:cs="Times New Roman"/>
                  <w:color w:val="0000FF"/>
                  <w:sz w:val="24"/>
                  <w:szCs w:val="24"/>
                </w:rPr>
                <w:t>Конституция</w:t>
              </w:r>
            </w:hyperlink>
            <w:r w:rsidRPr="00F17E8E">
              <w:rPr>
                <w:rFonts w:ascii="Times New Roman" w:hAnsi="Times New Roman" w:cs="Times New Roman"/>
                <w:sz w:val="24"/>
                <w:szCs w:val="24"/>
              </w:rPr>
              <w:t xml:space="preserve"> Российской Федерации. Президент Российской Федерации. Политико-административная карта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Родной край. Знаменитые люди родного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59</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Взаимоотношения людей в обществе: доброта и гуманизм, справедливость и уважение</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60</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Права и обязанности гражданина Российской Федерации. Права ребенка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61</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по теме "История Отечества"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62</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Государственные праздники России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63</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Праздник в жизни общества и человека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64</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Праздники и памятные даты своего региона</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65</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Малая Родина гражданина России. Достопримечательности родного края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66</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Наша малая Родина: главный город</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67</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Города России. Города-герои. Страницы истории</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1191" w:type="dxa"/>
            <w:vAlign w:val="center"/>
          </w:tcPr>
          <w:p w:rsidR="00325369" w:rsidRPr="00F17E8E" w:rsidRDefault="00325369" w:rsidP="005512FF">
            <w:pPr>
              <w:pStyle w:val="ConsPlusNormal"/>
              <w:rPr>
                <w:rFonts w:ascii="Times New Roman" w:hAnsi="Times New Roman" w:cs="Times New Roman"/>
                <w:sz w:val="24"/>
                <w:szCs w:val="24"/>
              </w:rPr>
            </w:pPr>
            <w:r w:rsidRPr="00F17E8E">
              <w:rPr>
                <w:rFonts w:ascii="Times New Roman" w:hAnsi="Times New Roman" w:cs="Times New Roman"/>
                <w:sz w:val="24"/>
                <w:szCs w:val="24"/>
              </w:rPr>
              <w:t>Урок 68</w:t>
            </w:r>
          </w:p>
        </w:tc>
        <w:tc>
          <w:tcPr>
            <w:tcW w:w="6405" w:type="dxa"/>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Резервный урок. Повторение "Оценим свои достижения"</w:t>
            </w:r>
          </w:p>
        </w:tc>
        <w:tc>
          <w:tcPr>
            <w:tcW w:w="1473" w:type="dxa"/>
          </w:tcPr>
          <w:p w:rsidR="00325369" w:rsidRPr="00F17E8E" w:rsidRDefault="00325369" w:rsidP="005512FF">
            <w:pPr>
              <w:pStyle w:val="ConsPlusNormal"/>
              <w:rPr>
                <w:rFonts w:ascii="Times New Roman" w:hAnsi="Times New Roman" w:cs="Times New Roman"/>
                <w:sz w:val="24"/>
                <w:szCs w:val="24"/>
              </w:rPr>
            </w:pPr>
          </w:p>
        </w:tc>
      </w:tr>
      <w:tr w:rsidR="00325369" w:rsidRPr="00F17E8E" w:rsidTr="005512FF">
        <w:tc>
          <w:tcPr>
            <w:tcW w:w="9069" w:type="dxa"/>
            <w:gridSpan w:val="3"/>
            <w:vAlign w:val="center"/>
          </w:tcPr>
          <w:p w:rsidR="00325369" w:rsidRPr="00F17E8E" w:rsidRDefault="00325369"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25369" w:rsidRPr="00F17E8E" w:rsidRDefault="00325369" w:rsidP="00325369">
      <w:pPr>
        <w:pStyle w:val="ConsPlusNormal"/>
        <w:jc w:val="both"/>
        <w:rPr>
          <w:rFonts w:ascii="Times New Roman" w:hAnsi="Times New Roman" w:cs="Times New Roman"/>
          <w:sz w:val="24"/>
          <w:szCs w:val="24"/>
        </w:rPr>
      </w:pPr>
    </w:p>
    <w:p w:rsidR="005512FF" w:rsidRPr="00F17E8E" w:rsidRDefault="00F17E8E" w:rsidP="00F17E8E">
      <w:pPr>
        <w:pStyle w:val="ConsPlusNormal"/>
        <w:jc w:val="both"/>
        <w:rPr>
          <w:rFonts w:ascii="Times New Roman" w:hAnsi="Times New Roman" w:cs="Times New Roman"/>
          <w:sz w:val="24"/>
          <w:szCs w:val="24"/>
        </w:rPr>
      </w:pPr>
      <w:r w:rsidRPr="00F17E8E">
        <w:rPr>
          <w:rFonts w:ascii="Times New Roman" w:eastAsia="Times New Roman" w:hAnsi="Times New Roman" w:cs="Times New Roman"/>
          <w:sz w:val="24"/>
          <w:szCs w:val="24"/>
          <w:lang w:eastAsia="en-US"/>
        </w:rPr>
        <w:t xml:space="preserve">         </w:t>
      </w:r>
      <w:r w:rsidR="005512FF" w:rsidRPr="00F17E8E">
        <w:rPr>
          <w:rFonts w:ascii="Times New Roman" w:hAnsi="Times New Roman" w:cs="Times New Roman"/>
          <w:sz w:val="24"/>
          <w:szCs w:val="24"/>
        </w:rPr>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w:t>
      </w:r>
      <w:r w:rsidR="005512FF" w:rsidRPr="00F17E8E">
        <w:rPr>
          <w:rFonts w:ascii="Times New Roman" w:hAnsi="Times New Roman" w:cs="Times New Roman"/>
          <w:sz w:val="24"/>
          <w:szCs w:val="24"/>
        </w:rPr>
        <w:lastRenderedPageBreak/>
        <w:t>освоения основной образовательной программы начального общего образования и элементов содержания по учебному предмету "Окружающий мир".</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1 класса</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называть себя и членов своей семьи по фамилии, имени, отчеству, профессии членов своей семьи, домашний адрес и адрес своей школы</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проявлять уважение к семейным ценностям и традициям, соблюдать правила нравственного поведения в социуме и на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воспроизводить название своего населенного пункта, региона, страны</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приводить примеры культурных объектов родного края, школьных традиций и праздников, традиций и ценностей своей семьи, профессий</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применять правила ухода за комнатными растениями и домашними животными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8</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9</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для ответов на вопросы небольшие тексты о природе и обществе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10</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оценивать ситуации, раскрывающие положительное и негативное отношение к природе; правила поведения в быту, в общественных местах</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безопасности на учебном месте обучающегося; во время наблюдений и опытов;</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здорового питания и личной гигиены;</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безопасного поведения пешехода; соблюдать правила безопасного поведения в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 пользоваться бытовыми электроприборами;</w:t>
            </w:r>
          </w:p>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12.1</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(1 класс)</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Школа. Школьные традиции и праздники. Адрес школы. Классный, школьный коллектив</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Друзья, взаимоотношения между ними; ценность дружбы, согласия, взаимной помощи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Совместная деятельность с одноклассниками - учеба, игры, отдых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Режим труда и отдыха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Семья. Моя семья в прошлом и настоящем. Имена и фамилии членов семьи, их профессии. Домашний адрес</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Взаимоотношения и взаимопомощь в семье. Совместный труд и отдых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Россия - наша Родина. Москва - столица России. Символы России (герб, флаг, гимн). Народы России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Первоначальные сведения о родном крае. Название своего населенного </w:t>
            </w:r>
            <w:r w:rsidRPr="00F17E8E">
              <w:rPr>
                <w:rFonts w:ascii="Times New Roman" w:hAnsi="Times New Roman" w:cs="Times New Roman"/>
                <w:sz w:val="24"/>
                <w:szCs w:val="24"/>
              </w:rPr>
              <w:lastRenderedPageBreak/>
              <w:t>пункта (города, села), региона. Культурные объекты родного края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1.10</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Ценность и красота рукотворного мира. Правила поведения в социуме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Природа - среда обитания человека. Неживая и живая природа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Природа и предметы, созданные человеком. Природные материалы. Бережное отношение к предметам, вещам, уход за ними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Наблюдение за погодой своего края. Погода и термометр. Определение температуры воздуха (воды) по термометру</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Сезонные изменения в природе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Взаимосвязи между человеком и природой. Правила нравственного и безопасного поведения в природе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Части растения (название, краткая характеристика значения для жизни растения): корень, стебель, лист, цветок, плод, семя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Комнатные растения, правила содержания и ухода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Понимание необходимости соблюдения режима дня, правил здорового питания и личной гигиены</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безопасности в быту: пользование бытовыми электроприборами, газовыми плитами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Дорога от дома до школы. Правила безопасного поведения пешехода (дорожные знаки, дорожная разметка, дорожные сигналы)</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12.2</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(2 класс)</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Код проверяемого результата</w:t>
            </w:r>
          </w:p>
        </w:tc>
        <w:tc>
          <w:tcPr>
            <w:tcW w:w="7370"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Россию на карте мира, на карте России - Москву, свой регион и его главный город</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узнавать государственную символику Российской Федерации (гимн, герб, флаг) и своего региона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для ответов на вопросы небольшие тексты о природе и обществе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нравственного поведения в социуме, оценивать примеры проявления внимания, помощи людям, нуждающимся в ней</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8</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изученные объекты окружающего мира по их описанию, рисункам и фотографиям, различать их в окружающем мире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9</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группировать изученные объекты живой и неживой природы по предложенным признакам</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10</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объекты живой и неживой природы на основе внешних признаков</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описывать на основе предложенного плана или опорных слов изученные природные объекты и явления, в том числе звезды, созвездия, планеты</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ориентироваться на местности по местным природным признакам, Солнцу, компасу</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соблюдая правила безопасного труда, несложные наблюдения и опыты с природными объектами, измерения</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приводить примеры изученных взаимосвязей в природе, примеры, иллюстрирующие значение природы в жизни человека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создавать по заданному плану развернутые высказывания о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для ответов на вопросы небольшие тексты о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нравственного поведения в природе, оценивать примеры положительного и негативного отношения к объектам природы</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blPrEx>
          <w:tblBorders>
            <w:insideH w:val="nil"/>
          </w:tblBorders>
        </w:tblPrEx>
        <w:tc>
          <w:tcPr>
            <w:tcW w:w="9071"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6"/>
              <w:gridCol w:w="101"/>
              <w:gridCol w:w="8689"/>
              <w:gridCol w:w="101"/>
            </w:tblGrid>
            <w:tr w:rsidR="005512FF" w:rsidRPr="00F17E8E" w:rsidTr="005512FF">
              <w:tc>
                <w:tcPr>
                  <w:tcW w:w="60" w:type="dxa"/>
                  <w:tcBorders>
                    <w:top w:val="nil"/>
                    <w:left w:val="nil"/>
                    <w:bottom w:val="nil"/>
                    <w:right w:val="nil"/>
                  </w:tcBorders>
                  <w:shd w:val="clear" w:color="auto" w:fill="CED3F1"/>
                  <w:tcMar>
                    <w:top w:w="0" w:type="dxa"/>
                    <w:left w:w="0" w:type="dxa"/>
                    <w:bottom w:w="0" w:type="dxa"/>
                    <w:right w:w="0" w:type="dxa"/>
                  </w:tcMar>
                </w:tcPr>
                <w:p w:rsidR="005512FF" w:rsidRPr="00F17E8E" w:rsidRDefault="005512FF" w:rsidP="005512FF">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512FF" w:rsidRPr="00F17E8E" w:rsidRDefault="005512FF" w:rsidP="005512FF">
                  <w:pPr>
                    <w:pStyle w:val="ConsPlusNormal"/>
                    <w:rPr>
                      <w:rFonts w:ascii="Times New Roman" w:hAnsi="Times New Roman" w:cs="Times New Roman"/>
                      <w:sz w:val="24"/>
                      <w:szCs w:val="24"/>
                    </w:rPr>
                  </w:pPr>
                </w:p>
              </w:tc>
              <w:tc>
                <w:tcPr>
                  <w:tcW w:w="9921" w:type="dxa"/>
                  <w:tcBorders>
                    <w:top w:val="nil"/>
                    <w:left w:val="nil"/>
                    <w:bottom w:val="nil"/>
                    <w:right w:val="nil"/>
                  </w:tcBorders>
                  <w:shd w:val="clear" w:color="auto" w:fill="F4F3F8"/>
                  <w:tcMar>
                    <w:top w:w="113" w:type="dxa"/>
                    <w:left w:w="0" w:type="dxa"/>
                    <w:bottom w:w="113" w:type="dxa"/>
                    <w:right w:w="0" w:type="dxa"/>
                  </w:tcMar>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color w:val="392C69"/>
                      <w:sz w:val="24"/>
                      <w:szCs w:val="24"/>
                    </w:rPr>
                    <w:t>КонсультантПлюс: примечание.</w:t>
                  </w:r>
                </w:p>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color w:val="392C69"/>
                      <w:sz w:val="24"/>
                      <w:szCs w:val="24"/>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512FF" w:rsidRPr="00F17E8E" w:rsidRDefault="005512FF" w:rsidP="005512FF">
                  <w:pPr>
                    <w:pStyle w:val="ConsPlusNormal"/>
                    <w:rPr>
                      <w:rFonts w:ascii="Times New Roman" w:hAnsi="Times New Roman" w:cs="Times New Roman"/>
                      <w:sz w:val="24"/>
                      <w:szCs w:val="24"/>
                    </w:rPr>
                  </w:pPr>
                </w:p>
              </w:tc>
            </w:tr>
          </w:tbl>
          <w:p w:rsidR="005512FF" w:rsidRPr="00F17E8E" w:rsidRDefault="005512FF" w:rsidP="005512FF">
            <w:pPr>
              <w:pStyle w:val="ConsPlusNormal"/>
              <w:rPr>
                <w:rFonts w:ascii="Times New Roman" w:hAnsi="Times New Roman" w:cs="Times New Roman"/>
                <w:sz w:val="24"/>
                <w:szCs w:val="24"/>
              </w:rPr>
            </w:pPr>
          </w:p>
        </w:tc>
      </w:tr>
      <w:tr w:rsidR="005512FF" w:rsidRPr="00F17E8E" w:rsidTr="005512FF">
        <w:tblPrEx>
          <w:tblBorders>
            <w:insideH w:val="nil"/>
          </w:tblBorders>
        </w:tblPrEx>
        <w:tc>
          <w:tcPr>
            <w:tcW w:w="1701" w:type="dxa"/>
            <w:tcBorders>
              <w:top w:val="nil"/>
            </w:tcBorders>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Borders>
              <w:top w:val="nil"/>
            </w:tcBorders>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безопасного поведения в школе,</w:t>
            </w:r>
          </w:p>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режим дня и питания</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безопасного поведения пассажира наземного транспорта и метро;</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12.3</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(2 класс)</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Наша Родина - Россия, Российская Федерация. Россия и ее столица на карте. Государственные символы России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Города России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Россия - многонациональное государство. Народы России, их традиции, обычаи, праздники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Родной край, его природные и культурные достопримечательности. </w:t>
            </w:r>
            <w:r w:rsidRPr="00F17E8E">
              <w:rPr>
                <w:rFonts w:ascii="Times New Roman" w:hAnsi="Times New Roman" w:cs="Times New Roman"/>
                <w:sz w:val="24"/>
                <w:szCs w:val="24"/>
              </w:rPr>
              <w:lastRenderedPageBreak/>
              <w:t>Значимые события истории родного края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Свой регион и его главный город на карте; символика своего региона. Хозяйственные занятия, профессии жителей родного края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труда в жизни человека и общества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Семья. Семейные ценности и традиции. Родословная. Составление схемы родословного древа, истории семьи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культурного поведения в общественных местах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1.10</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Методы познания природы: наблюдения, опыты, измерения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Звезды и созвездия, наблюдения звездного неба. Планеты. Чем Земля отличается от других планет; условия жизни на Земле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Изображения Земли: глобус, карта, план. Карта мира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Материки, океаны</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Многообразие растений. Деревья, кустарники, травы. Дикорастущие и культурные растения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Связи в природе. Годовой ход изменений в жизни растений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Многообразие животных. Насекомые, рыбы, птицы, звери, земноводные, пресмыкающиеся: общая характеристика внешних признаков</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Связи в природе. Годовой ход изменений в жизни животных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2.10</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Правила безопасности в школе (маршрут до школы, правила поведения на </w:t>
            </w:r>
            <w:r w:rsidRPr="00F17E8E">
              <w:rPr>
                <w:rFonts w:ascii="Times New Roman" w:hAnsi="Times New Roman" w:cs="Times New Roman"/>
                <w:sz w:val="24"/>
                <w:szCs w:val="24"/>
              </w:rPr>
              <w:lastRenderedPageBreak/>
              <w:t>занятиях, переменах, при приемах пищи и на пришкольной территории), в быту, на прогулках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12.4</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(3 класс)</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расходы и доходы семейного бюджета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создавать по заданному плану собственные развернутые высказывания о человеке и обществе, сопровождая выступление иллюстрациями (презентацией)</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изученные объекты природы по их описанию, рисункам и фотографиям, различать их в окружающем мире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группировать изученные объекты живой и неживой природы, </w:t>
            </w:r>
            <w:r w:rsidRPr="00F17E8E">
              <w:rPr>
                <w:rFonts w:ascii="Times New Roman" w:hAnsi="Times New Roman" w:cs="Times New Roman"/>
                <w:sz w:val="24"/>
                <w:szCs w:val="24"/>
              </w:rPr>
              <w:lastRenderedPageBreak/>
              <w:t>проводить простейшую классификацию</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8</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по заданному количеству признаков объекты живой и неживой природы</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9</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10</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показывать на карте мира материки, изученные страны мира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различные источники информации о природе и обществе для поиска и извлечения информации, ответов на вопросы</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создавать по заданному плану собственные развернутые высказывания о природе, сопровождая выступление иллюстрациями (презентацией)</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нравственного поведения на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12.5</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(3 класс)</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Код</w:t>
            </w:r>
          </w:p>
        </w:tc>
        <w:tc>
          <w:tcPr>
            <w:tcW w:w="7994"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Наша Родина - Российская Федерация. Государственная символика Российской Федерации и своего региона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Уникальные памятники культуры России, родного края. Города Золотого кольца России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Народы России. Уважение к культуре, традициям своего народа и других народов, государственным символам России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Семья - коллектив близких, родных людей. Семейный бюджет, доходы и расходы семьи. Уважение к семейным ценностям</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Страны и народы мира. Памятники природы и культуры - символы стран, в которых они находятся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Методы изучения природы</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Карта мира. Материки и части света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Воздух - смесь газов. Свойства воздуха. Значение воздуха для растений, животных, человека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Почва, ее состав, значение для живой природы и хозяйственной жизни </w:t>
            </w:r>
            <w:r w:rsidRPr="00F17E8E">
              <w:rPr>
                <w:rFonts w:ascii="Times New Roman" w:hAnsi="Times New Roman" w:cs="Times New Roman"/>
                <w:sz w:val="24"/>
                <w:szCs w:val="24"/>
              </w:rPr>
              <w:lastRenderedPageBreak/>
              <w:t>человека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2.8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Первоначальные представления о бактериях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Грибы: строение шляпочных грибов. Грибы съедобные и несъедобные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2.10</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растений в природе и жизни людей, бережное отношение человека к растениям. Охрана растений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Растения родного края, названия и краткая характеристика на основе наблюдений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Особенности питания животных. Цепи питания. Условия, необходимые для жизни животных (воздух, вода, тепло, пища)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Роль животных в природе и жизни людей, бережное отношение человека к животным. Охрана животных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Животные родного края, их названия, краткая характеристика на основе наблюдений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 часть природы. Влияние человека на природные сообщества. Правила нравственного поведения в природных сообществах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Безопасность во дворе жилого дома (правила перемещения внутри двора и пересечения дворовой проезжей части, безопасные зоны электрических, </w:t>
            </w:r>
            <w:r w:rsidRPr="00F17E8E">
              <w:rPr>
                <w:rFonts w:ascii="Times New Roman" w:hAnsi="Times New Roman" w:cs="Times New Roman"/>
                <w:sz w:val="24"/>
                <w:szCs w:val="24"/>
              </w:rPr>
              <w:lastRenderedPageBreak/>
              <w:t>газовых, тепловых подстанций и других опасных объектов инженерной инфраструктуры жилого дома, предупреждающие знаки безопасности)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12.6</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(4 класс)</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знать основные права и обязанности гражданина Российской Федерации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соотносить изученные исторические события и исторических деятелей веками и периодами истории России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показывать на исторической карте места изученных исторических событий</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место изученных событий на "ленте времени"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6</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нравственного поведения в социуме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8</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описывать на основе предложенного плана государственную </w:t>
            </w:r>
            <w:r w:rsidRPr="00F17E8E">
              <w:rPr>
                <w:rFonts w:ascii="Times New Roman" w:hAnsi="Times New Roman" w:cs="Times New Roman"/>
                <w:sz w:val="24"/>
                <w:szCs w:val="24"/>
              </w:rPr>
              <w:lastRenderedPageBreak/>
              <w:t>символику России и своего региона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9</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10</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называть наиболее значимые природные объекты Всемирного наследия в России и за рубежом (в пределах изученного)</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описывать на основе предложенного плана изученные объекты, выделяя их существенные признаки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объекты живой и неживой природы на основе их внешних признаков и известных характерных свойств</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называть экологические проблемы и определять пути их решения</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создавать по заданному плану собственные развернутые высказывания о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20</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различные источники информации о природе для поиска и извлечения информации, ответов на вопросы</w:t>
            </w:r>
          </w:p>
        </w:tc>
      </w:tr>
      <w:tr w:rsidR="005512FF" w:rsidRPr="00F17E8E" w:rsidTr="005512FF">
        <w:tc>
          <w:tcPr>
            <w:tcW w:w="1701" w:type="dxa"/>
          </w:tcPr>
          <w:p w:rsidR="005512FF" w:rsidRPr="00F17E8E" w:rsidRDefault="005512FF" w:rsidP="005512FF">
            <w:pPr>
              <w:pStyle w:val="ConsPlusNormal"/>
              <w:rPr>
                <w:rFonts w:ascii="Times New Roman" w:hAnsi="Times New Roman" w:cs="Times New Roman"/>
                <w:sz w:val="24"/>
                <w:szCs w:val="24"/>
              </w:rPr>
            </w:pP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нравственного поведения на природе</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22</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осознавать возможные последствия вредных привычек для здоровья и жизни человека</w:t>
            </w:r>
          </w:p>
        </w:tc>
      </w:tr>
      <w:tr w:rsidR="005512FF" w:rsidRPr="00F17E8E" w:rsidTr="005512FF">
        <w:tc>
          <w:tcPr>
            <w:tcW w:w="1701"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370"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12.7</w:t>
      </w:r>
    </w:p>
    <w:p w:rsidR="005512FF" w:rsidRPr="00F17E8E" w:rsidRDefault="005512FF" w:rsidP="005512FF">
      <w:pPr>
        <w:pStyle w:val="ConsPlusNormal"/>
        <w:jc w:val="both"/>
        <w:rPr>
          <w:rFonts w:ascii="Times New Roman" w:hAnsi="Times New Roman" w:cs="Times New Roman"/>
          <w:sz w:val="24"/>
          <w:szCs w:val="24"/>
        </w:rPr>
      </w:pPr>
    </w:p>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(4 класс)</w:t>
      </w:r>
    </w:p>
    <w:p w:rsidR="005512FF" w:rsidRPr="00F17E8E" w:rsidRDefault="005512FF" w:rsidP="005512F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4"/>
      </w:tblGrid>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94"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общество</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94" w:type="dxa"/>
          </w:tcPr>
          <w:p w:rsidR="005512FF" w:rsidRPr="00F17E8E" w:rsidRDefault="00B87860" w:rsidP="005512FF">
            <w:pPr>
              <w:pStyle w:val="ConsPlusNormal"/>
              <w:jc w:val="both"/>
              <w:rPr>
                <w:rFonts w:ascii="Times New Roman" w:hAnsi="Times New Roman" w:cs="Times New Roman"/>
                <w:sz w:val="24"/>
                <w:szCs w:val="24"/>
              </w:rPr>
            </w:pPr>
            <w:hyperlink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5512FF" w:rsidRPr="00F17E8E">
                <w:rPr>
                  <w:rFonts w:ascii="Times New Roman" w:hAnsi="Times New Roman" w:cs="Times New Roman"/>
                  <w:color w:val="0000FF"/>
                  <w:sz w:val="24"/>
                  <w:szCs w:val="24"/>
                </w:rPr>
                <w:t>Конституция</w:t>
              </w:r>
            </w:hyperlink>
            <w:r w:rsidR="005512FF" w:rsidRPr="00F17E8E">
              <w:rPr>
                <w:rFonts w:ascii="Times New Roman" w:hAnsi="Times New Roman" w:cs="Times New Roman"/>
                <w:sz w:val="24"/>
                <w:szCs w:val="24"/>
              </w:rPr>
              <w:t xml:space="preserve"> - Основной закон Российской Федерации. Права и обязанности гражданина Российской Федерации. Президент Российской Федерации - глава государства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Политико-административная карта России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Общая характеристика родного края, важнейшие достопримечательности, знаменитые соотечественники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История Отечества. "Лента времени" и историческая карта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Картины быта, труда, духовно-нравственные и культурные традиции людей в разные исторические времена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Выдающиеся люди разных эпох как носители базовых национальных ценностей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1.10</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Человек и природа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Методы познания окружающей природы: наблюдения, сравнения, измерения, опыты по исследованию природных объектов и явлений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Формы земной поверхности: равнины, горы, холмы, овраги (общее представление, условное обозначение равнин и гор на карте)</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Равнины и горы России. Особенности поверхности родного края (краткая характеристика на основе наблюдений)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Водоемы, их разнообразие (океан, море, озеро, пруд, болото); река как водный поток; использование рек и водоемов человеком</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Крупнейшие реки и озера России, моря, омывающие ее берега, океаны. Водоемы и реки родного края (названия, краткая характеристика на основе наблюдений)</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2.7</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Наиболее значимые природные объекты списка Всемирного наследия в России и за рубежом (2 - 3 объекта)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2.8</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2.9</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2.10</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нравственного поведения в природе. Международная Красная книга (отдельные примеры)</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безопасной жизнедеятельности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Здоровый образ жизни: профилактика вредных привычек</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3.2</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5512FF" w:rsidRPr="00F17E8E" w:rsidTr="005512FF">
        <w:tc>
          <w:tcPr>
            <w:tcW w:w="1077" w:type="dxa"/>
          </w:tcPr>
          <w:p w:rsidR="005512FF" w:rsidRPr="00F17E8E" w:rsidRDefault="005512FF" w:rsidP="005512FF">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994" w:type="dxa"/>
          </w:tcPr>
          <w:p w:rsidR="005512FF" w:rsidRPr="00F17E8E" w:rsidRDefault="005512FF" w:rsidP="005512FF">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5512FF" w:rsidRPr="00F17E8E" w:rsidRDefault="005512FF" w:rsidP="00896A31">
      <w:pPr>
        <w:rPr>
          <w:sz w:val="24"/>
          <w:szCs w:val="24"/>
        </w:rPr>
        <w:sectPr w:rsidR="005512FF" w:rsidRPr="00F17E8E" w:rsidSect="00325369">
          <w:pgSz w:w="11906" w:h="16383"/>
          <w:pgMar w:top="1701" w:right="1134" w:bottom="851" w:left="1134" w:header="720" w:footer="720" w:gutter="0"/>
          <w:cols w:space="720"/>
        </w:sectPr>
      </w:pPr>
    </w:p>
    <w:p w:rsidR="00B82C1C" w:rsidRPr="00F17E8E" w:rsidRDefault="00B82C1C" w:rsidP="00B82C1C">
      <w:pPr>
        <w:spacing w:line="264" w:lineRule="auto"/>
        <w:ind w:left="120"/>
        <w:jc w:val="center"/>
        <w:rPr>
          <w:b/>
          <w:color w:val="000000"/>
          <w:sz w:val="24"/>
          <w:szCs w:val="24"/>
        </w:rPr>
      </w:pPr>
      <w:bookmarkStart w:id="11" w:name="block-51480026"/>
      <w:bookmarkEnd w:id="10"/>
      <w:r w:rsidRPr="00F17E8E">
        <w:rPr>
          <w:b/>
          <w:color w:val="000000"/>
          <w:sz w:val="24"/>
          <w:szCs w:val="24"/>
        </w:rPr>
        <w:lastRenderedPageBreak/>
        <w:t>Рабочая программа по учебному предмету «Английский язык»</w:t>
      </w:r>
    </w:p>
    <w:p w:rsidR="00B82C1C" w:rsidRPr="00F17E8E" w:rsidRDefault="00B82C1C" w:rsidP="00B82C1C">
      <w:pPr>
        <w:spacing w:line="264" w:lineRule="auto"/>
        <w:ind w:left="120"/>
        <w:jc w:val="center"/>
        <w:rPr>
          <w:b/>
          <w:color w:val="000000"/>
          <w:sz w:val="24"/>
          <w:szCs w:val="24"/>
        </w:rPr>
      </w:pPr>
    </w:p>
    <w:p w:rsidR="00B82C1C" w:rsidRPr="00F17E8E" w:rsidRDefault="00B82C1C" w:rsidP="00B82C1C">
      <w:pPr>
        <w:spacing w:line="264" w:lineRule="auto"/>
        <w:ind w:left="120"/>
        <w:jc w:val="center"/>
        <w:rPr>
          <w:b/>
          <w:color w:val="000000"/>
          <w:sz w:val="24"/>
          <w:szCs w:val="24"/>
        </w:rPr>
      </w:pPr>
      <w:r w:rsidRPr="00F17E8E">
        <w:rPr>
          <w:b/>
          <w:color w:val="000000"/>
          <w:sz w:val="24"/>
          <w:szCs w:val="24"/>
        </w:rPr>
        <w:t>ПОЯСНИТЕЛЬНАЯ ЗАПИСКА</w:t>
      </w:r>
    </w:p>
    <w:p w:rsidR="00B82C1C" w:rsidRPr="00F17E8E" w:rsidRDefault="00B82C1C" w:rsidP="00B82C1C">
      <w:pPr>
        <w:spacing w:line="264" w:lineRule="auto"/>
        <w:ind w:left="120"/>
        <w:jc w:val="center"/>
        <w:rPr>
          <w:sz w:val="24"/>
          <w:szCs w:val="24"/>
        </w:rPr>
      </w:pPr>
    </w:p>
    <w:p w:rsidR="00B82C1C" w:rsidRPr="00F17E8E" w:rsidRDefault="00B82C1C" w:rsidP="00B82C1C">
      <w:pPr>
        <w:spacing w:line="252" w:lineRule="auto"/>
        <w:ind w:firstLine="600"/>
        <w:jc w:val="both"/>
        <w:rPr>
          <w:sz w:val="24"/>
          <w:szCs w:val="24"/>
        </w:rPr>
      </w:pPr>
      <w:r w:rsidRPr="00F17E8E">
        <w:rPr>
          <w:color w:val="000000"/>
          <w:sz w:val="24"/>
          <w:szCs w:val="24"/>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82C1C" w:rsidRPr="00F17E8E" w:rsidRDefault="00B82C1C" w:rsidP="00B82C1C">
      <w:pPr>
        <w:spacing w:line="252" w:lineRule="auto"/>
        <w:ind w:firstLine="600"/>
        <w:jc w:val="both"/>
        <w:rPr>
          <w:sz w:val="24"/>
          <w:szCs w:val="24"/>
        </w:rPr>
      </w:pPr>
      <w:r w:rsidRPr="00F17E8E">
        <w:rPr>
          <w:color w:val="000000"/>
          <w:sz w:val="24"/>
          <w:szCs w:val="24"/>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B82C1C" w:rsidRPr="00F17E8E" w:rsidRDefault="00B82C1C" w:rsidP="00B82C1C">
      <w:pPr>
        <w:spacing w:line="252" w:lineRule="auto"/>
        <w:ind w:firstLine="600"/>
        <w:jc w:val="both"/>
        <w:rPr>
          <w:sz w:val="24"/>
          <w:szCs w:val="24"/>
        </w:rPr>
      </w:pPr>
      <w:r w:rsidRPr="00F17E8E">
        <w:rPr>
          <w:color w:val="000000"/>
          <w:sz w:val="24"/>
          <w:szCs w:val="24"/>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B82C1C" w:rsidRPr="00F17E8E" w:rsidRDefault="00B82C1C" w:rsidP="00B82C1C">
      <w:pPr>
        <w:ind w:firstLine="600"/>
        <w:jc w:val="both"/>
        <w:rPr>
          <w:sz w:val="24"/>
          <w:szCs w:val="24"/>
        </w:rPr>
      </w:pPr>
      <w:r w:rsidRPr="00F17E8E">
        <w:rPr>
          <w:color w:val="000000"/>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82C1C" w:rsidRPr="00F17E8E" w:rsidRDefault="00B82C1C" w:rsidP="00B82C1C">
      <w:pPr>
        <w:ind w:firstLine="600"/>
        <w:jc w:val="both"/>
        <w:rPr>
          <w:sz w:val="24"/>
          <w:szCs w:val="24"/>
        </w:rPr>
      </w:pPr>
      <w:r w:rsidRPr="00F17E8E">
        <w:rPr>
          <w:color w:val="000000"/>
          <w:sz w:val="24"/>
          <w:szCs w:val="24"/>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B82C1C" w:rsidRPr="00F17E8E" w:rsidRDefault="00B82C1C" w:rsidP="00B82C1C">
      <w:pPr>
        <w:ind w:firstLine="600"/>
        <w:jc w:val="both"/>
        <w:rPr>
          <w:sz w:val="24"/>
          <w:szCs w:val="24"/>
        </w:rPr>
      </w:pPr>
      <w:r w:rsidRPr="00F17E8E">
        <w:rPr>
          <w:b/>
          <w:color w:val="000000"/>
          <w:sz w:val="24"/>
          <w:szCs w:val="24"/>
        </w:rPr>
        <w:t>Образовательные цели</w:t>
      </w:r>
      <w:r w:rsidRPr="00F17E8E">
        <w:rPr>
          <w:color w:val="000000"/>
          <w:sz w:val="24"/>
          <w:szCs w:val="24"/>
        </w:rPr>
        <w:t xml:space="preserve"> программы по иностранному (английскому) языку на уровне начального общего образования включают:</w:t>
      </w:r>
    </w:p>
    <w:p w:rsidR="00B82C1C" w:rsidRPr="00F17E8E" w:rsidRDefault="00B82C1C" w:rsidP="00CD2BFD">
      <w:pPr>
        <w:widowControl/>
        <w:numPr>
          <w:ilvl w:val="0"/>
          <w:numId w:val="107"/>
        </w:numPr>
        <w:autoSpaceDE/>
        <w:autoSpaceDN/>
        <w:spacing w:line="276" w:lineRule="auto"/>
        <w:jc w:val="both"/>
        <w:rPr>
          <w:sz w:val="24"/>
          <w:szCs w:val="24"/>
        </w:rPr>
      </w:pPr>
      <w:r w:rsidRPr="00F17E8E">
        <w:rPr>
          <w:color w:val="000000"/>
          <w:sz w:val="24"/>
          <w:szCs w:val="24"/>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B82C1C" w:rsidRPr="00F17E8E" w:rsidRDefault="00B82C1C" w:rsidP="00CD2BFD">
      <w:pPr>
        <w:widowControl/>
        <w:numPr>
          <w:ilvl w:val="0"/>
          <w:numId w:val="107"/>
        </w:numPr>
        <w:autoSpaceDE/>
        <w:autoSpaceDN/>
        <w:spacing w:line="276" w:lineRule="auto"/>
        <w:jc w:val="both"/>
        <w:rPr>
          <w:sz w:val="24"/>
          <w:szCs w:val="24"/>
        </w:rPr>
      </w:pPr>
      <w:r w:rsidRPr="00F17E8E">
        <w:rPr>
          <w:color w:val="000000"/>
          <w:sz w:val="24"/>
          <w:szCs w:val="24"/>
        </w:rPr>
        <w:t xml:space="preserve">расширение лингвистического кругозора обучающихся за счёт овладения </w:t>
      </w:r>
      <w:r w:rsidRPr="00F17E8E">
        <w:rPr>
          <w:color w:val="000000"/>
          <w:spacing w:val="-4"/>
          <w:sz w:val="24"/>
          <w:szCs w:val="24"/>
        </w:rPr>
        <w:t>новыми языковыми средствами (фонетическими, орфографическими, лексическими,</w:t>
      </w:r>
      <w:r w:rsidRPr="00F17E8E">
        <w:rPr>
          <w:color w:val="000000"/>
          <w:sz w:val="24"/>
          <w:szCs w:val="24"/>
        </w:rPr>
        <w:t xml:space="preserve"> грамматическими) в соответствии c отобранными темами общения;</w:t>
      </w:r>
    </w:p>
    <w:p w:rsidR="00B82C1C" w:rsidRPr="00F17E8E" w:rsidRDefault="00B82C1C" w:rsidP="00CD2BFD">
      <w:pPr>
        <w:widowControl/>
        <w:numPr>
          <w:ilvl w:val="0"/>
          <w:numId w:val="107"/>
        </w:numPr>
        <w:autoSpaceDE/>
        <w:autoSpaceDN/>
        <w:spacing w:line="276" w:lineRule="auto"/>
        <w:jc w:val="both"/>
        <w:rPr>
          <w:sz w:val="24"/>
          <w:szCs w:val="24"/>
        </w:rPr>
      </w:pPr>
      <w:r w:rsidRPr="00F17E8E">
        <w:rPr>
          <w:color w:val="000000"/>
          <w:sz w:val="24"/>
          <w:szCs w:val="24"/>
        </w:rPr>
        <w:t>освоение знаний о языковых явлениях изучаемого иностранного языка, о разных способах выражения мысли на родном и иностранном языках;</w:t>
      </w:r>
    </w:p>
    <w:p w:rsidR="00B82C1C" w:rsidRPr="00F17E8E" w:rsidRDefault="00B82C1C" w:rsidP="00CD2BFD">
      <w:pPr>
        <w:widowControl/>
        <w:numPr>
          <w:ilvl w:val="0"/>
          <w:numId w:val="107"/>
        </w:numPr>
        <w:autoSpaceDE/>
        <w:autoSpaceDN/>
        <w:spacing w:line="276" w:lineRule="auto"/>
        <w:jc w:val="both"/>
        <w:rPr>
          <w:sz w:val="24"/>
          <w:szCs w:val="24"/>
        </w:rPr>
      </w:pPr>
      <w:r w:rsidRPr="00F17E8E">
        <w:rPr>
          <w:color w:val="000000"/>
          <w:sz w:val="24"/>
          <w:szCs w:val="24"/>
        </w:rPr>
        <w:t>использование для решения учебных задач интеллектуальных операций (сравнение, анализ, обобщение);</w:t>
      </w:r>
    </w:p>
    <w:p w:rsidR="00B82C1C" w:rsidRPr="00F17E8E" w:rsidRDefault="00B82C1C" w:rsidP="00CD2BFD">
      <w:pPr>
        <w:widowControl/>
        <w:numPr>
          <w:ilvl w:val="0"/>
          <w:numId w:val="107"/>
        </w:numPr>
        <w:autoSpaceDE/>
        <w:autoSpaceDN/>
        <w:spacing w:line="276" w:lineRule="auto"/>
        <w:jc w:val="both"/>
        <w:rPr>
          <w:sz w:val="24"/>
          <w:szCs w:val="24"/>
        </w:rPr>
      </w:pPr>
      <w:r w:rsidRPr="00F17E8E">
        <w:rPr>
          <w:color w:val="000000"/>
          <w:sz w:val="24"/>
          <w:szCs w:val="24"/>
        </w:rPr>
        <w:lastRenderedPageBreak/>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B82C1C" w:rsidRPr="00F17E8E" w:rsidRDefault="00B82C1C" w:rsidP="00B82C1C">
      <w:pPr>
        <w:ind w:firstLine="600"/>
        <w:jc w:val="both"/>
        <w:rPr>
          <w:sz w:val="24"/>
          <w:szCs w:val="24"/>
        </w:rPr>
      </w:pPr>
      <w:r w:rsidRPr="00F17E8E">
        <w:rPr>
          <w:b/>
          <w:color w:val="000000"/>
          <w:spacing w:val="-4"/>
          <w:sz w:val="24"/>
          <w:szCs w:val="24"/>
        </w:rPr>
        <w:t>Развивающие цели</w:t>
      </w:r>
      <w:r w:rsidRPr="00F17E8E">
        <w:rPr>
          <w:color w:val="000000"/>
          <w:spacing w:val="-4"/>
          <w:sz w:val="24"/>
          <w:szCs w:val="24"/>
        </w:rPr>
        <w:t xml:space="preserve"> программы по иностранному (английскому) языку на уровне</w:t>
      </w:r>
      <w:r w:rsidRPr="00F17E8E">
        <w:rPr>
          <w:color w:val="000000"/>
          <w:sz w:val="24"/>
          <w:szCs w:val="24"/>
        </w:rPr>
        <w:t xml:space="preserve"> начального общего образования включают:</w:t>
      </w:r>
    </w:p>
    <w:p w:rsidR="00B82C1C" w:rsidRPr="00F17E8E" w:rsidRDefault="00B82C1C" w:rsidP="00CD2BFD">
      <w:pPr>
        <w:widowControl/>
        <w:numPr>
          <w:ilvl w:val="0"/>
          <w:numId w:val="108"/>
        </w:numPr>
        <w:autoSpaceDE/>
        <w:autoSpaceDN/>
        <w:spacing w:line="276" w:lineRule="auto"/>
        <w:jc w:val="both"/>
        <w:rPr>
          <w:sz w:val="24"/>
          <w:szCs w:val="24"/>
        </w:rPr>
      </w:pPr>
      <w:r w:rsidRPr="00F17E8E">
        <w:rPr>
          <w:color w:val="000000"/>
          <w:sz w:val="24"/>
          <w:szCs w:val="24"/>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B82C1C" w:rsidRPr="00F17E8E" w:rsidRDefault="00B82C1C" w:rsidP="00CD2BFD">
      <w:pPr>
        <w:widowControl/>
        <w:numPr>
          <w:ilvl w:val="0"/>
          <w:numId w:val="108"/>
        </w:numPr>
        <w:autoSpaceDE/>
        <w:autoSpaceDN/>
        <w:spacing w:line="276" w:lineRule="auto"/>
        <w:jc w:val="both"/>
        <w:rPr>
          <w:sz w:val="24"/>
          <w:szCs w:val="24"/>
        </w:rPr>
      </w:pPr>
      <w:r w:rsidRPr="00F17E8E">
        <w:rPr>
          <w:color w:val="000000"/>
          <w:sz w:val="24"/>
          <w:szCs w:val="24"/>
        </w:rPr>
        <w:t>становление коммуникативной культуры обучающихся и их общего речевого развития;</w:t>
      </w:r>
    </w:p>
    <w:p w:rsidR="00B82C1C" w:rsidRPr="00F17E8E" w:rsidRDefault="00B82C1C" w:rsidP="00CD2BFD">
      <w:pPr>
        <w:widowControl/>
        <w:numPr>
          <w:ilvl w:val="0"/>
          <w:numId w:val="108"/>
        </w:numPr>
        <w:autoSpaceDE/>
        <w:autoSpaceDN/>
        <w:spacing w:line="276" w:lineRule="auto"/>
        <w:jc w:val="both"/>
        <w:rPr>
          <w:sz w:val="24"/>
          <w:szCs w:val="24"/>
        </w:rPr>
      </w:pPr>
      <w:r w:rsidRPr="00F17E8E">
        <w:rPr>
          <w:color w:val="000000"/>
          <w:sz w:val="24"/>
          <w:szCs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B82C1C" w:rsidRPr="00F17E8E" w:rsidRDefault="00B82C1C" w:rsidP="00CD2BFD">
      <w:pPr>
        <w:widowControl/>
        <w:numPr>
          <w:ilvl w:val="0"/>
          <w:numId w:val="108"/>
        </w:numPr>
        <w:autoSpaceDE/>
        <w:autoSpaceDN/>
        <w:spacing w:line="276" w:lineRule="auto"/>
        <w:jc w:val="both"/>
        <w:rPr>
          <w:sz w:val="24"/>
          <w:szCs w:val="24"/>
        </w:rPr>
      </w:pPr>
      <w:r w:rsidRPr="00F17E8E">
        <w:rPr>
          <w:color w:val="000000"/>
          <w:sz w:val="24"/>
          <w:szCs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B82C1C" w:rsidRPr="00F17E8E" w:rsidRDefault="00B82C1C" w:rsidP="00CD2BFD">
      <w:pPr>
        <w:widowControl/>
        <w:numPr>
          <w:ilvl w:val="0"/>
          <w:numId w:val="108"/>
        </w:numPr>
        <w:autoSpaceDE/>
        <w:autoSpaceDN/>
        <w:spacing w:line="276" w:lineRule="auto"/>
        <w:jc w:val="both"/>
        <w:rPr>
          <w:sz w:val="24"/>
          <w:szCs w:val="24"/>
        </w:rPr>
      </w:pPr>
      <w:r w:rsidRPr="00F17E8E">
        <w:rPr>
          <w:color w:val="000000"/>
          <w:sz w:val="24"/>
          <w:szCs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B82C1C" w:rsidRPr="00F17E8E" w:rsidRDefault="00B82C1C" w:rsidP="00B82C1C">
      <w:pPr>
        <w:ind w:firstLine="600"/>
        <w:jc w:val="both"/>
        <w:rPr>
          <w:sz w:val="24"/>
          <w:szCs w:val="24"/>
        </w:rPr>
      </w:pPr>
      <w:r w:rsidRPr="00F17E8E">
        <w:rPr>
          <w:color w:val="000000"/>
          <w:sz w:val="24"/>
          <w:szCs w:val="24"/>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B82C1C" w:rsidRPr="00F17E8E" w:rsidRDefault="00B82C1C" w:rsidP="00CD2BFD">
      <w:pPr>
        <w:widowControl/>
        <w:numPr>
          <w:ilvl w:val="0"/>
          <w:numId w:val="109"/>
        </w:numPr>
        <w:autoSpaceDE/>
        <w:autoSpaceDN/>
        <w:spacing w:line="276" w:lineRule="auto"/>
        <w:jc w:val="both"/>
        <w:rPr>
          <w:sz w:val="24"/>
          <w:szCs w:val="24"/>
        </w:rPr>
      </w:pPr>
      <w:r w:rsidRPr="00F17E8E">
        <w:rPr>
          <w:color w:val="000000"/>
          <w:sz w:val="24"/>
          <w:szCs w:val="24"/>
        </w:rPr>
        <w:t>понимание необходимости овладения иностранным языком как средством общения в условиях взаимодействия разных стран и народов;</w:t>
      </w:r>
    </w:p>
    <w:p w:rsidR="00B82C1C" w:rsidRPr="00F17E8E" w:rsidRDefault="00B82C1C" w:rsidP="00CD2BFD">
      <w:pPr>
        <w:widowControl/>
        <w:numPr>
          <w:ilvl w:val="0"/>
          <w:numId w:val="109"/>
        </w:numPr>
        <w:autoSpaceDE/>
        <w:autoSpaceDN/>
        <w:spacing w:line="276" w:lineRule="auto"/>
        <w:jc w:val="both"/>
        <w:rPr>
          <w:sz w:val="24"/>
          <w:szCs w:val="24"/>
        </w:rPr>
      </w:pPr>
      <w:r w:rsidRPr="00F17E8E">
        <w:rPr>
          <w:color w:val="000000"/>
          <w:sz w:val="24"/>
          <w:szCs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B82C1C" w:rsidRPr="00F17E8E" w:rsidRDefault="00B82C1C" w:rsidP="00CD2BFD">
      <w:pPr>
        <w:widowControl/>
        <w:numPr>
          <w:ilvl w:val="0"/>
          <w:numId w:val="109"/>
        </w:numPr>
        <w:autoSpaceDE/>
        <w:autoSpaceDN/>
        <w:spacing w:line="276" w:lineRule="auto"/>
        <w:jc w:val="both"/>
        <w:rPr>
          <w:sz w:val="24"/>
          <w:szCs w:val="24"/>
        </w:rPr>
      </w:pPr>
      <w:r w:rsidRPr="00F17E8E">
        <w:rPr>
          <w:color w:val="000000"/>
          <w:sz w:val="24"/>
          <w:szCs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B82C1C" w:rsidRPr="00F17E8E" w:rsidRDefault="00B82C1C" w:rsidP="00CD2BFD">
      <w:pPr>
        <w:widowControl/>
        <w:numPr>
          <w:ilvl w:val="0"/>
          <w:numId w:val="109"/>
        </w:numPr>
        <w:autoSpaceDE/>
        <w:autoSpaceDN/>
        <w:spacing w:line="276" w:lineRule="auto"/>
        <w:jc w:val="both"/>
        <w:rPr>
          <w:sz w:val="24"/>
          <w:szCs w:val="24"/>
        </w:rPr>
      </w:pPr>
      <w:r w:rsidRPr="00F17E8E">
        <w:rPr>
          <w:color w:val="000000"/>
          <w:sz w:val="24"/>
          <w:szCs w:val="24"/>
        </w:rPr>
        <w:t>воспитание эмоционального и познавательного интереса к художественной культуре других народов;</w:t>
      </w:r>
    </w:p>
    <w:p w:rsidR="00B82C1C" w:rsidRPr="00F17E8E" w:rsidRDefault="00B82C1C" w:rsidP="00CD2BFD">
      <w:pPr>
        <w:widowControl/>
        <w:numPr>
          <w:ilvl w:val="0"/>
          <w:numId w:val="109"/>
        </w:numPr>
        <w:autoSpaceDE/>
        <w:autoSpaceDN/>
        <w:spacing w:line="276" w:lineRule="auto"/>
        <w:jc w:val="both"/>
        <w:rPr>
          <w:sz w:val="24"/>
          <w:szCs w:val="24"/>
        </w:rPr>
      </w:pPr>
      <w:r w:rsidRPr="00F17E8E">
        <w:rPr>
          <w:color w:val="000000"/>
          <w:spacing w:val="-6"/>
          <w:sz w:val="24"/>
          <w:szCs w:val="24"/>
        </w:rPr>
        <w:t>формирование положительной мотивации и устойчивого учебно-познавательного</w:t>
      </w:r>
      <w:r w:rsidRPr="00F17E8E">
        <w:rPr>
          <w:color w:val="000000"/>
          <w:sz w:val="24"/>
          <w:szCs w:val="24"/>
        </w:rPr>
        <w:t xml:space="preserve"> интереса к предмету «Иностранный язык».</w:t>
      </w:r>
    </w:p>
    <w:p w:rsidR="00B82C1C" w:rsidRPr="00F17E8E" w:rsidRDefault="00B82C1C" w:rsidP="00B82C1C">
      <w:pPr>
        <w:spacing w:line="264" w:lineRule="auto"/>
        <w:ind w:left="120"/>
        <w:jc w:val="both"/>
        <w:rPr>
          <w:sz w:val="24"/>
          <w:szCs w:val="24"/>
        </w:rPr>
      </w:pPr>
      <w:r w:rsidRPr="00F17E8E">
        <w:rPr>
          <w:color w:val="000000"/>
          <w:sz w:val="24"/>
          <w:szCs w:val="24"/>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p>
    <w:p w:rsidR="00B82C1C" w:rsidRPr="00F17E8E" w:rsidRDefault="00B82C1C" w:rsidP="00B82C1C">
      <w:pPr>
        <w:spacing w:line="264" w:lineRule="auto"/>
        <w:ind w:left="120"/>
        <w:jc w:val="both"/>
        <w:rPr>
          <w:sz w:val="24"/>
          <w:szCs w:val="24"/>
        </w:rPr>
      </w:pPr>
    </w:p>
    <w:p w:rsidR="00B82C1C" w:rsidRPr="00F17E8E" w:rsidRDefault="00B82C1C" w:rsidP="00B82C1C">
      <w:pPr>
        <w:rPr>
          <w:sz w:val="24"/>
          <w:szCs w:val="24"/>
        </w:rPr>
        <w:sectPr w:rsidR="00B82C1C" w:rsidRPr="00F17E8E" w:rsidSect="00B82C1C">
          <w:type w:val="nextColumn"/>
          <w:pgSz w:w="11906" w:h="16383"/>
          <w:pgMar w:top="1134" w:right="850" w:bottom="1134" w:left="1701" w:header="720" w:footer="720" w:gutter="0"/>
          <w:cols w:space="720"/>
        </w:sectPr>
      </w:pPr>
    </w:p>
    <w:bookmarkEnd w:id="11"/>
    <w:p w:rsidR="00B82C1C" w:rsidRPr="00F17E8E" w:rsidRDefault="00B82C1C" w:rsidP="00B82C1C">
      <w:pPr>
        <w:spacing w:line="264" w:lineRule="auto"/>
        <w:ind w:left="120"/>
        <w:jc w:val="both"/>
        <w:rPr>
          <w:sz w:val="24"/>
          <w:szCs w:val="24"/>
        </w:rPr>
      </w:pPr>
      <w:r w:rsidRPr="00F17E8E">
        <w:rPr>
          <w:b/>
          <w:color w:val="000000"/>
          <w:sz w:val="24"/>
          <w:szCs w:val="24"/>
        </w:rPr>
        <w:lastRenderedPageBreak/>
        <w:t>СОДЕРЖАНИЕ ОБУЧЕНИЯ</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2 КЛАСС</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Тематическое содержание речи</w:t>
      </w:r>
    </w:p>
    <w:p w:rsidR="00B82C1C" w:rsidRPr="00F17E8E" w:rsidRDefault="00B82C1C" w:rsidP="00B82C1C">
      <w:pPr>
        <w:spacing w:line="264" w:lineRule="auto"/>
        <w:ind w:firstLine="600"/>
        <w:jc w:val="both"/>
        <w:rPr>
          <w:sz w:val="24"/>
          <w:szCs w:val="24"/>
        </w:rPr>
      </w:pPr>
      <w:r w:rsidRPr="00F17E8E">
        <w:rPr>
          <w:i/>
          <w:color w:val="000000"/>
          <w:sz w:val="24"/>
          <w:szCs w:val="24"/>
        </w:rPr>
        <w:t>Мир моего «я»</w:t>
      </w:r>
      <w:r w:rsidRPr="00F17E8E">
        <w:rPr>
          <w:color w:val="000000"/>
          <w:sz w:val="24"/>
          <w:szCs w:val="24"/>
        </w:rPr>
        <w:t>. Приветствие. Знакомство. Моя семья. Мой день рождения. Моя любимая еда.</w:t>
      </w:r>
    </w:p>
    <w:p w:rsidR="00B82C1C" w:rsidRPr="00F17E8E" w:rsidRDefault="00B82C1C" w:rsidP="00B82C1C">
      <w:pPr>
        <w:spacing w:line="264" w:lineRule="auto"/>
        <w:ind w:firstLine="600"/>
        <w:jc w:val="both"/>
        <w:rPr>
          <w:sz w:val="24"/>
          <w:szCs w:val="24"/>
        </w:rPr>
      </w:pPr>
      <w:r w:rsidRPr="00F17E8E">
        <w:rPr>
          <w:i/>
          <w:color w:val="000000"/>
          <w:sz w:val="24"/>
          <w:szCs w:val="24"/>
        </w:rPr>
        <w:t>Мир моих увлечений</w:t>
      </w:r>
      <w:r w:rsidRPr="00F17E8E">
        <w:rPr>
          <w:color w:val="000000"/>
          <w:sz w:val="24"/>
          <w:szCs w:val="24"/>
        </w:rPr>
        <w:t>. Любимый цвет, игрушка. Любимые занятия. Мой питомец. Выходной день.</w:t>
      </w:r>
    </w:p>
    <w:p w:rsidR="00B82C1C" w:rsidRPr="00F17E8E" w:rsidRDefault="00B82C1C" w:rsidP="00B82C1C">
      <w:pPr>
        <w:spacing w:line="264" w:lineRule="auto"/>
        <w:ind w:firstLine="600"/>
        <w:jc w:val="both"/>
        <w:rPr>
          <w:sz w:val="24"/>
          <w:szCs w:val="24"/>
        </w:rPr>
      </w:pPr>
      <w:r w:rsidRPr="00F17E8E">
        <w:rPr>
          <w:i/>
          <w:color w:val="000000"/>
          <w:sz w:val="24"/>
          <w:szCs w:val="24"/>
        </w:rPr>
        <w:t>Мир вокруг меня</w:t>
      </w:r>
      <w:r w:rsidRPr="00F17E8E">
        <w:rPr>
          <w:color w:val="000000"/>
          <w:sz w:val="24"/>
          <w:szCs w:val="24"/>
        </w:rPr>
        <w:t>. Моя школа. Мои друзья. Моя малая родина (город, село).</w:t>
      </w:r>
    </w:p>
    <w:p w:rsidR="00B82C1C" w:rsidRPr="00F17E8E" w:rsidRDefault="00B82C1C" w:rsidP="00B82C1C">
      <w:pPr>
        <w:spacing w:line="264" w:lineRule="auto"/>
        <w:ind w:firstLine="600"/>
        <w:jc w:val="both"/>
        <w:rPr>
          <w:sz w:val="24"/>
          <w:szCs w:val="24"/>
        </w:rPr>
      </w:pPr>
      <w:r w:rsidRPr="00F17E8E">
        <w:rPr>
          <w:i/>
          <w:color w:val="000000"/>
          <w:sz w:val="24"/>
          <w:szCs w:val="24"/>
        </w:rPr>
        <w:t xml:space="preserve">Родная страна и страны изучаемого языка. </w:t>
      </w:r>
      <w:r w:rsidRPr="00F17E8E">
        <w:rPr>
          <w:color w:val="000000"/>
          <w:sz w:val="24"/>
          <w:szCs w:val="24"/>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Коммуникативные умения</w:t>
      </w:r>
    </w:p>
    <w:p w:rsidR="00B82C1C" w:rsidRPr="00F17E8E" w:rsidRDefault="00B82C1C" w:rsidP="00B82C1C">
      <w:pPr>
        <w:spacing w:line="264" w:lineRule="auto"/>
        <w:ind w:left="120"/>
        <w:jc w:val="both"/>
        <w:rPr>
          <w:sz w:val="24"/>
          <w:szCs w:val="24"/>
        </w:rPr>
      </w:pPr>
      <w:r w:rsidRPr="00F17E8E">
        <w:rPr>
          <w:i/>
          <w:color w:val="000000"/>
          <w:sz w:val="24"/>
          <w:szCs w:val="24"/>
        </w:rPr>
        <w:t>Говорение</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Коммуникативные умения </w:t>
      </w:r>
      <w:r w:rsidRPr="00F17E8E">
        <w:rPr>
          <w:color w:val="000000"/>
          <w:sz w:val="24"/>
          <w:szCs w:val="24"/>
          <w:u w:val="single"/>
        </w:rPr>
        <w:t>диалогической</w:t>
      </w:r>
      <w:r w:rsidRPr="00F17E8E">
        <w:rPr>
          <w:color w:val="000000"/>
          <w:sz w:val="24"/>
          <w:szCs w:val="24"/>
        </w:rPr>
        <w:t xml:space="preserve"> речи.</w:t>
      </w:r>
    </w:p>
    <w:p w:rsidR="00B82C1C" w:rsidRPr="00F17E8E" w:rsidRDefault="00B82C1C" w:rsidP="00B82C1C">
      <w:pPr>
        <w:spacing w:line="264" w:lineRule="auto"/>
        <w:ind w:firstLine="600"/>
        <w:jc w:val="both"/>
        <w:rPr>
          <w:sz w:val="24"/>
          <w:szCs w:val="24"/>
        </w:rPr>
      </w:pPr>
      <w:r w:rsidRPr="00F17E8E">
        <w:rPr>
          <w:color w:val="000000"/>
          <w:sz w:val="24"/>
          <w:szCs w:val="24"/>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B82C1C" w:rsidRPr="00F17E8E" w:rsidRDefault="00B82C1C" w:rsidP="00B82C1C">
      <w:pPr>
        <w:spacing w:line="264" w:lineRule="auto"/>
        <w:ind w:firstLine="600"/>
        <w:jc w:val="both"/>
        <w:rPr>
          <w:sz w:val="24"/>
          <w:szCs w:val="24"/>
        </w:rPr>
      </w:pPr>
      <w:r w:rsidRPr="00F17E8E">
        <w:rPr>
          <w:color w:val="000000"/>
          <w:sz w:val="24"/>
          <w:szCs w:val="24"/>
        </w:rPr>
        <w:t>диалога-расспроса: запрашивание интересующей информации; сообщение фактической информации, ответы на вопросы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Коммуникативные умения </w:t>
      </w:r>
      <w:r w:rsidRPr="00F17E8E">
        <w:rPr>
          <w:color w:val="000000"/>
          <w:sz w:val="24"/>
          <w:szCs w:val="24"/>
          <w:u w:val="single"/>
        </w:rPr>
        <w:t>монологической</w:t>
      </w:r>
      <w:r w:rsidRPr="00F17E8E">
        <w:rPr>
          <w:color w:val="000000"/>
          <w:sz w:val="24"/>
          <w:szCs w:val="24"/>
        </w:rPr>
        <w:t xml:space="preserve"> речи.</w:t>
      </w:r>
    </w:p>
    <w:p w:rsidR="00B82C1C" w:rsidRPr="00F17E8E" w:rsidRDefault="00B82C1C" w:rsidP="00B82C1C">
      <w:pPr>
        <w:spacing w:line="264" w:lineRule="auto"/>
        <w:ind w:firstLine="600"/>
        <w:jc w:val="both"/>
        <w:rPr>
          <w:sz w:val="24"/>
          <w:szCs w:val="24"/>
        </w:rPr>
      </w:pPr>
      <w:r w:rsidRPr="00F17E8E">
        <w:rPr>
          <w:color w:val="000000"/>
          <w:sz w:val="24"/>
          <w:szCs w:val="24"/>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B82C1C" w:rsidRPr="00F17E8E" w:rsidRDefault="00B82C1C" w:rsidP="00B82C1C">
      <w:pPr>
        <w:spacing w:line="264" w:lineRule="auto"/>
        <w:ind w:left="120"/>
        <w:jc w:val="both"/>
        <w:rPr>
          <w:sz w:val="24"/>
          <w:szCs w:val="24"/>
        </w:rPr>
      </w:pPr>
      <w:r w:rsidRPr="00F17E8E">
        <w:rPr>
          <w:i/>
          <w:color w:val="000000"/>
          <w:sz w:val="24"/>
          <w:szCs w:val="24"/>
        </w:rPr>
        <w:t>Аудирование</w:t>
      </w:r>
    </w:p>
    <w:p w:rsidR="00B82C1C" w:rsidRPr="00F17E8E" w:rsidRDefault="00B82C1C" w:rsidP="00B82C1C">
      <w:pPr>
        <w:spacing w:line="264" w:lineRule="auto"/>
        <w:ind w:firstLine="600"/>
        <w:jc w:val="both"/>
        <w:rPr>
          <w:sz w:val="24"/>
          <w:szCs w:val="24"/>
        </w:rPr>
      </w:pPr>
      <w:r w:rsidRPr="00F17E8E">
        <w:rPr>
          <w:color w:val="000000"/>
          <w:sz w:val="24"/>
          <w:szCs w:val="24"/>
        </w:rPr>
        <w:t>Понимание на слух речи учителя и других обучающихся и вербальная/невербальная реакция на услышанное (при непосредственном общении).</w:t>
      </w:r>
    </w:p>
    <w:p w:rsidR="00B82C1C" w:rsidRPr="00F17E8E" w:rsidRDefault="00B82C1C" w:rsidP="00B82C1C">
      <w:pPr>
        <w:spacing w:line="264" w:lineRule="auto"/>
        <w:ind w:firstLine="600"/>
        <w:jc w:val="both"/>
        <w:rPr>
          <w:sz w:val="24"/>
          <w:szCs w:val="24"/>
        </w:rPr>
      </w:pPr>
      <w:r w:rsidRPr="00F17E8E">
        <w:rPr>
          <w:color w:val="000000"/>
          <w:sz w:val="24"/>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82C1C" w:rsidRPr="00F17E8E" w:rsidRDefault="00B82C1C" w:rsidP="00B82C1C">
      <w:pPr>
        <w:spacing w:line="264" w:lineRule="auto"/>
        <w:ind w:firstLine="600"/>
        <w:jc w:val="both"/>
        <w:rPr>
          <w:sz w:val="24"/>
          <w:szCs w:val="24"/>
        </w:rPr>
      </w:pPr>
      <w:r w:rsidRPr="00F17E8E">
        <w:rPr>
          <w:color w:val="000000"/>
          <w:sz w:val="24"/>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аудирования: диалог, высказывания собеседников в ситуациях повседневного общения, рассказ, сказка.</w:t>
      </w:r>
    </w:p>
    <w:p w:rsidR="00B82C1C" w:rsidRPr="00F17E8E" w:rsidRDefault="00B82C1C" w:rsidP="00B82C1C">
      <w:pPr>
        <w:spacing w:line="264" w:lineRule="auto"/>
        <w:ind w:left="120"/>
        <w:jc w:val="both"/>
        <w:rPr>
          <w:sz w:val="24"/>
          <w:szCs w:val="24"/>
        </w:rPr>
      </w:pPr>
      <w:r w:rsidRPr="00F17E8E">
        <w:rPr>
          <w:i/>
          <w:color w:val="000000"/>
          <w:sz w:val="24"/>
          <w:szCs w:val="24"/>
        </w:rPr>
        <w:t>Смысловое чтение</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чтения вслух: диалог, рассказ, сказка.</w:t>
      </w:r>
    </w:p>
    <w:p w:rsidR="00B82C1C" w:rsidRPr="00F17E8E" w:rsidRDefault="00B82C1C" w:rsidP="00B82C1C">
      <w:pPr>
        <w:spacing w:line="264" w:lineRule="auto"/>
        <w:ind w:firstLine="600"/>
        <w:jc w:val="both"/>
        <w:rPr>
          <w:sz w:val="24"/>
          <w:szCs w:val="24"/>
        </w:rPr>
      </w:pPr>
      <w:r w:rsidRPr="00F17E8E">
        <w:rPr>
          <w:color w:val="000000"/>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82C1C" w:rsidRPr="00F17E8E" w:rsidRDefault="00B82C1C" w:rsidP="00B82C1C">
      <w:pPr>
        <w:spacing w:line="264" w:lineRule="auto"/>
        <w:ind w:firstLine="600"/>
        <w:jc w:val="both"/>
        <w:rPr>
          <w:sz w:val="24"/>
          <w:szCs w:val="24"/>
        </w:rPr>
      </w:pPr>
      <w:r w:rsidRPr="00F17E8E">
        <w:rPr>
          <w:color w:val="000000"/>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чтения про себя: диалог, рассказ, сказка, электронное сообщение личного характера.</w:t>
      </w:r>
    </w:p>
    <w:p w:rsidR="00B82C1C" w:rsidRPr="00F17E8E" w:rsidRDefault="00B82C1C" w:rsidP="00B82C1C">
      <w:pPr>
        <w:spacing w:line="264" w:lineRule="auto"/>
        <w:ind w:left="120"/>
        <w:jc w:val="both"/>
        <w:rPr>
          <w:sz w:val="24"/>
          <w:szCs w:val="24"/>
        </w:rPr>
      </w:pPr>
      <w:r w:rsidRPr="00F17E8E">
        <w:rPr>
          <w:i/>
          <w:color w:val="000000"/>
          <w:sz w:val="24"/>
          <w:szCs w:val="24"/>
        </w:rPr>
        <w:t>Письмо</w:t>
      </w:r>
    </w:p>
    <w:p w:rsidR="00B82C1C" w:rsidRPr="00F17E8E" w:rsidRDefault="00B82C1C" w:rsidP="00B82C1C">
      <w:pPr>
        <w:spacing w:line="264" w:lineRule="auto"/>
        <w:ind w:firstLine="600"/>
        <w:jc w:val="both"/>
        <w:rPr>
          <w:sz w:val="24"/>
          <w:szCs w:val="24"/>
        </w:rPr>
      </w:pPr>
      <w:r w:rsidRPr="00F17E8E">
        <w:rPr>
          <w:color w:val="000000"/>
          <w:sz w:val="24"/>
          <w:szCs w:val="24"/>
        </w:rPr>
        <w:t>Овладение техникой письма (полупечатное написание букв, буквосочетаний, слов).</w:t>
      </w:r>
    </w:p>
    <w:p w:rsidR="00B82C1C" w:rsidRPr="00F17E8E" w:rsidRDefault="00B82C1C" w:rsidP="00B82C1C">
      <w:pPr>
        <w:spacing w:line="264" w:lineRule="auto"/>
        <w:ind w:firstLine="600"/>
        <w:jc w:val="both"/>
        <w:rPr>
          <w:sz w:val="24"/>
          <w:szCs w:val="24"/>
        </w:rPr>
      </w:pPr>
      <w:r w:rsidRPr="00F17E8E">
        <w:rPr>
          <w:color w:val="000000"/>
          <w:sz w:val="24"/>
          <w:szCs w:val="24"/>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B82C1C" w:rsidRPr="00F17E8E" w:rsidRDefault="00B82C1C" w:rsidP="00B82C1C">
      <w:pPr>
        <w:spacing w:line="264" w:lineRule="auto"/>
        <w:ind w:firstLine="600"/>
        <w:jc w:val="both"/>
        <w:rPr>
          <w:sz w:val="24"/>
          <w:szCs w:val="24"/>
        </w:rPr>
      </w:pPr>
      <w:r w:rsidRPr="00F17E8E">
        <w:rPr>
          <w:color w:val="000000"/>
          <w:sz w:val="24"/>
          <w:szCs w:val="24"/>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Написание с опорой на образец коротких поздравлений с праздниками (с днём рождения, Новым годом).</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Языковые знания и навыки</w:t>
      </w:r>
    </w:p>
    <w:p w:rsidR="00B82C1C" w:rsidRPr="00F17E8E" w:rsidRDefault="00B82C1C" w:rsidP="00B82C1C">
      <w:pPr>
        <w:spacing w:line="264" w:lineRule="auto"/>
        <w:ind w:left="120"/>
        <w:jc w:val="both"/>
        <w:rPr>
          <w:sz w:val="24"/>
          <w:szCs w:val="24"/>
        </w:rPr>
      </w:pPr>
      <w:r w:rsidRPr="00F17E8E">
        <w:rPr>
          <w:i/>
          <w:color w:val="000000"/>
          <w:sz w:val="24"/>
          <w:szCs w:val="24"/>
        </w:rPr>
        <w:t>Фонетическая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Буквы английского алфавита. Корректное называние букв английского алфавита.</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F17E8E">
        <w:rPr>
          <w:i/>
          <w:color w:val="000000"/>
          <w:sz w:val="24"/>
          <w:szCs w:val="24"/>
        </w:rPr>
        <w:t>«r» (there is/there).</w:t>
      </w:r>
    </w:p>
    <w:p w:rsidR="00B82C1C" w:rsidRPr="00F17E8E" w:rsidRDefault="00B82C1C" w:rsidP="00B82C1C">
      <w:pPr>
        <w:spacing w:line="264" w:lineRule="auto"/>
        <w:ind w:firstLine="600"/>
        <w:jc w:val="both"/>
        <w:rPr>
          <w:sz w:val="24"/>
          <w:szCs w:val="24"/>
        </w:rPr>
      </w:pPr>
      <w:r w:rsidRPr="00F17E8E">
        <w:rPr>
          <w:color w:val="000000"/>
          <w:sz w:val="24"/>
          <w:szCs w:val="24"/>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B82C1C" w:rsidRPr="00F17E8E" w:rsidRDefault="00B82C1C" w:rsidP="00B82C1C">
      <w:pPr>
        <w:spacing w:line="264" w:lineRule="auto"/>
        <w:ind w:firstLine="600"/>
        <w:jc w:val="both"/>
        <w:rPr>
          <w:sz w:val="24"/>
          <w:szCs w:val="24"/>
        </w:rPr>
      </w:pPr>
      <w:r w:rsidRPr="00F17E8E">
        <w:rPr>
          <w:color w:val="000000"/>
          <w:sz w:val="24"/>
          <w:szCs w:val="24"/>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B82C1C" w:rsidRPr="00F17E8E" w:rsidRDefault="00B82C1C" w:rsidP="00B82C1C">
      <w:pPr>
        <w:spacing w:line="264" w:lineRule="auto"/>
        <w:ind w:firstLine="600"/>
        <w:jc w:val="both"/>
        <w:rPr>
          <w:sz w:val="24"/>
          <w:szCs w:val="24"/>
        </w:rPr>
      </w:pPr>
      <w:r w:rsidRPr="00F17E8E">
        <w:rPr>
          <w:color w:val="000000"/>
          <w:sz w:val="24"/>
          <w:szCs w:val="24"/>
        </w:rPr>
        <w:t>Чтение новых слов согласно основным правилам чтения английского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B82C1C" w:rsidRPr="00F17E8E" w:rsidRDefault="00B82C1C" w:rsidP="00B82C1C">
      <w:pPr>
        <w:spacing w:line="264" w:lineRule="auto"/>
        <w:ind w:left="120"/>
        <w:jc w:val="both"/>
        <w:rPr>
          <w:sz w:val="24"/>
          <w:szCs w:val="24"/>
        </w:rPr>
      </w:pPr>
      <w:r w:rsidRPr="00F17E8E">
        <w:rPr>
          <w:i/>
          <w:color w:val="000000"/>
          <w:sz w:val="24"/>
          <w:szCs w:val="24"/>
        </w:rPr>
        <w:t>Графика, орфография и пунктуация</w:t>
      </w:r>
    </w:p>
    <w:p w:rsidR="00B82C1C" w:rsidRPr="00F17E8E" w:rsidRDefault="00B82C1C" w:rsidP="00B82C1C">
      <w:pPr>
        <w:spacing w:line="264" w:lineRule="auto"/>
        <w:ind w:firstLine="600"/>
        <w:jc w:val="both"/>
        <w:rPr>
          <w:sz w:val="24"/>
          <w:szCs w:val="24"/>
        </w:rPr>
      </w:pPr>
      <w:r w:rsidRPr="00F17E8E">
        <w:rPr>
          <w:color w:val="000000"/>
          <w:sz w:val="24"/>
          <w:szCs w:val="24"/>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Правильная расстановка знаков препинания: точки, вопросительного и </w:t>
      </w:r>
      <w:r w:rsidRPr="00F17E8E">
        <w:rPr>
          <w:color w:val="000000"/>
          <w:sz w:val="24"/>
          <w:szCs w:val="24"/>
        </w:rPr>
        <w:lastRenderedPageBreak/>
        <w:t xml:space="preserve">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F17E8E">
        <w:rPr>
          <w:i/>
          <w:color w:val="000000"/>
          <w:sz w:val="24"/>
          <w:szCs w:val="24"/>
        </w:rPr>
        <w:t>I’m, isn’t; don’t, doesn’t; can’t</w:t>
      </w:r>
      <w:r w:rsidRPr="00F17E8E">
        <w:rPr>
          <w:color w:val="000000"/>
          <w:sz w:val="24"/>
          <w:szCs w:val="24"/>
        </w:rPr>
        <w:t>), существительных в притяжательном падеже (</w:t>
      </w:r>
      <w:r w:rsidRPr="00F17E8E">
        <w:rPr>
          <w:i/>
          <w:color w:val="000000"/>
          <w:sz w:val="24"/>
          <w:szCs w:val="24"/>
        </w:rPr>
        <w:t>Ann’s</w:t>
      </w:r>
      <w:r w:rsidRPr="00F17E8E">
        <w:rPr>
          <w:color w:val="000000"/>
          <w:sz w:val="24"/>
          <w:szCs w:val="24"/>
        </w:rPr>
        <w:t>).</w:t>
      </w:r>
    </w:p>
    <w:p w:rsidR="00B82C1C" w:rsidRPr="00F17E8E" w:rsidRDefault="00B82C1C" w:rsidP="00B82C1C">
      <w:pPr>
        <w:spacing w:line="264" w:lineRule="auto"/>
        <w:ind w:left="120"/>
        <w:jc w:val="both"/>
        <w:rPr>
          <w:sz w:val="24"/>
          <w:szCs w:val="24"/>
        </w:rPr>
      </w:pPr>
      <w:r w:rsidRPr="00F17E8E">
        <w:rPr>
          <w:i/>
          <w:color w:val="000000"/>
          <w:sz w:val="24"/>
          <w:szCs w:val="24"/>
        </w:rPr>
        <w:t>Лексическая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Распознавание в устной и письменной речи интернациональных слов (</w:t>
      </w:r>
      <w:r w:rsidRPr="00F17E8E">
        <w:rPr>
          <w:i/>
          <w:color w:val="000000"/>
          <w:sz w:val="24"/>
          <w:szCs w:val="24"/>
        </w:rPr>
        <w:t>doctor, film</w:t>
      </w:r>
      <w:r w:rsidRPr="00F17E8E">
        <w:rPr>
          <w:color w:val="000000"/>
          <w:sz w:val="24"/>
          <w:szCs w:val="24"/>
        </w:rPr>
        <w:t>) с помощью языковой догадки.</w:t>
      </w:r>
    </w:p>
    <w:p w:rsidR="00B82C1C" w:rsidRPr="00F17E8E" w:rsidRDefault="00B82C1C" w:rsidP="00B82C1C">
      <w:pPr>
        <w:spacing w:line="264" w:lineRule="auto"/>
        <w:ind w:left="120"/>
        <w:jc w:val="both"/>
        <w:rPr>
          <w:sz w:val="24"/>
          <w:szCs w:val="24"/>
        </w:rPr>
      </w:pPr>
      <w:r w:rsidRPr="00F17E8E">
        <w:rPr>
          <w:i/>
          <w:color w:val="000000"/>
          <w:sz w:val="24"/>
          <w:szCs w:val="24"/>
        </w:rPr>
        <w:t>Грамматическая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B82C1C" w:rsidRPr="00F17E8E" w:rsidRDefault="00B82C1C" w:rsidP="00B82C1C">
      <w:pPr>
        <w:spacing w:line="264" w:lineRule="auto"/>
        <w:ind w:firstLine="600"/>
        <w:jc w:val="both"/>
        <w:rPr>
          <w:sz w:val="24"/>
          <w:szCs w:val="24"/>
        </w:rPr>
      </w:pPr>
      <w:r w:rsidRPr="00F17E8E">
        <w:rPr>
          <w:color w:val="000000"/>
          <w:sz w:val="24"/>
          <w:szCs w:val="24"/>
        </w:rPr>
        <w:t>Нераспространённые и распространённые простые предложения.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Предложения с начальным </w:t>
      </w:r>
      <w:r w:rsidRPr="00F17E8E">
        <w:rPr>
          <w:i/>
          <w:color w:val="000000"/>
          <w:sz w:val="24"/>
          <w:szCs w:val="24"/>
        </w:rPr>
        <w:t>It (It’s a red ball.).</w:t>
      </w:r>
    </w:p>
    <w:p w:rsidR="00B82C1C" w:rsidRPr="00F17E8E" w:rsidRDefault="00B82C1C" w:rsidP="00B82C1C">
      <w:pPr>
        <w:spacing w:line="264" w:lineRule="auto"/>
        <w:ind w:firstLine="600"/>
        <w:jc w:val="both"/>
        <w:rPr>
          <w:sz w:val="24"/>
          <w:szCs w:val="24"/>
          <w:lang w:val="en-US"/>
        </w:rPr>
      </w:pPr>
      <w:r w:rsidRPr="00F17E8E">
        <w:rPr>
          <w:color w:val="000000"/>
          <w:sz w:val="24"/>
          <w:szCs w:val="24"/>
        </w:rPr>
        <w:t>Предложения</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начальным</w:t>
      </w:r>
      <w:r w:rsidRPr="00F17E8E">
        <w:rPr>
          <w:color w:val="000000"/>
          <w:sz w:val="24"/>
          <w:szCs w:val="24"/>
          <w:lang w:val="en-US"/>
        </w:rPr>
        <w:t xml:space="preserve"> </w:t>
      </w:r>
      <w:r w:rsidRPr="00F17E8E">
        <w:rPr>
          <w:i/>
          <w:color w:val="000000"/>
          <w:sz w:val="24"/>
          <w:szCs w:val="24"/>
          <w:lang w:val="en-US"/>
        </w:rPr>
        <w:t>There + to be</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Present Simple Tense </w:t>
      </w:r>
      <w:r w:rsidRPr="00F17E8E">
        <w:rPr>
          <w:i/>
          <w:color w:val="000000"/>
          <w:sz w:val="24"/>
          <w:szCs w:val="24"/>
          <w:lang w:val="en-US"/>
        </w:rPr>
        <w:t>(There is a cat in the room. Is there a cat in the room? – Yes, there is./No, there isn’t. There are four pens on the table. Are there four pens on the table? – Yes, there are./No, there aren’t. How many pens are there on the table? – There are four pens.).</w:t>
      </w:r>
    </w:p>
    <w:p w:rsidR="00B82C1C" w:rsidRPr="00F17E8E" w:rsidRDefault="00B82C1C" w:rsidP="00B82C1C">
      <w:pPr>
        <w:spacing w:line="264" w:lineRule="auto"/>
        <w:ind w:firstLine="600"/>
        <w:jc w:val="both"/>
        <w:rPr>
          <w:sz w:val="24"/>
          <w:szCs w:val="24"/>
          <w:lang w:val="en-US"/>
        </w:rPr>
      </w:pPr>
      <w:r w:rsidRPr="00F17E8E">
        <w:rPr>
          <w:color w:val="000000"/>
          <w:sz w:val="24"/>
          <w:szCs w:val="24"/>
        </w:rPr>
        <w:t>Предложения</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простым</w:t>
      </w:r>
      <w:r w:rsidRPr="00F17E8E">
        <w:rPr>
          <w:color w:val="000000"/>
          <w:sz w:val="24"/>
          <w:szCs w:val="24"/>
          <w:lang w:val="en-US"/>
        </w:rPr>
        <w:t xml:space="preserve"> </w:t>
      </w:r>
      <w:r w:rsidRPr="00F17E8E">
        <w:rPr>
          <w:color w:val="000000"/>
          <w:sz w:val="24"/>
          <w:szCs w:val="24"/>
        </w:rPr>
        <w:t>глагольным</w:t>
      </w:r>
      <w:r w:rsidRPr="00F17E8E">
        <w:rPr>
          <w:color w:val="000000"/>
          <w:sz w:val="24"/>
          <w:szCs w:val="24"/>
          <w:lang w:val="en-US"/>
        </w:rPr>
        <w:t xml:space="preserve"> </w:t>
      </w:r>
      <w:r w:rsidRPr="00F17E8E">
        <w:rPr>
          <w:color w:val="000000"/>
          <w:sz w:val="24"/>
          <w:szCs w:val="24"/>
        </w:rPr>
        <w:t>сказуемым</w:t>
      </w:r>
      <w:r w:rsidRPr="00F17E8E">
        <w:rPr>
          <w:color w:val="000000"/>
          <w:sz w:val="24"/>
          <w:szCs w:val="24"/>
          <w:lang w:val="en-US"/>
        </w:rPr>
        <w:t xml:space="preserve"> </w:t>
      </w:r>
      <w:r w:rsidRPr="00F17E8E">
        <w:rPr>
          <w:i/>
          <w:color w:val="000000"/>
          <w:sz w:val="24"/>
          <w:szCs w:val="24"/>
          <w:lang w:val="en-US"/>
        </w:rPr>
        <w:t>(They live in the country.)</w:t>
      </w:r>
      <w:r w:rsidRPr="00F17E8E">
        <w:rPr>
          <w:color w:val="000000"/>
          <w:sz w:val="24"/>
          <w:szCs w:val="24"/>
          <w:lang w:val="en-US"/>
        </w:rPr>
        <w:t xml:space="preserve">, </w:t>
      </w:r>
      <w:r w:rsidRPr="00F17E8E">
        <w:rPr>
          <w:color w:val="000000"/>
          <w:sz w:val="24"/>
          <w:szCs w:val="24"/>
        </w:rPr>
        <w:t>составным</w:t>
      </w:r>
      <w:r w:rsidRPr="00F17E8E">
        <w:rPr>
          <w:color w:val="000000"/>
          <w:sz w:val="24"/>
          <w:szCs w:val="24"/>
          <w:lang w:val="en-US"/>
        </w:rPr>
        <w:t xml:space="preserve"> </w:t>
      </w:r>
      <w:r w:rsidRPr="00F17E8E">
        <w:rPr>
          <w:color w:val="000000"/>
          <w:sz w:val="24"/>
          <w:szCs w:val="24"/>
        </w:rPr>
        <w:t>именным</w:t>
      </w:r>
      <w:r w:rsidRPr="00F17E8E">
        <w:rPr>
          <w:color w:val="000000"/>
          <w:sz w:val="24"/>
          <w:szCs w:val="24"/>
          <w:lang w:val="en-US"/>
        </w:rPr>
        <w:t xml:space="preserve"> </w:t>
      </w:r>
      <w:r w:rsidRPr="00F17E8E">
        <w:rPr>
          <w:color w:val="000000"/>
          <w:sz w:val="24"/>
          <w:szCs w:val="24"/>
        </w:rPr>
        <w:t>сказуемым</w:t>
      </w:r>
      <w:r w:rsidRPr="00F17E8E">
        <w:rPr>
          <w:color w:val="000000"/>
          <w:sz w:val="24"/>
          <w:szCs w:val="24"/>
          <w:lang w:val="en-US"/>
        </w:rPr>
        <w:t xml:space="preserve"> </w:t>
      </w:r>
      <w:r w:rsidRPr="00F17E8E">
        <w:rPr>
          <w:i/>
          <w:color w:val="000000"/>
          <w:sz w:val="24"/>
          <w:szCs w:val="24"/>
          <w:lang w:val="en-US"/>
        </w:rPr>
        <w:t>(The box is small.)</w:t>
      </w:r>
      <w:r w:rsidRPr="00F17E8E">
        <w:rPr>
          <w:color w:val="000000"/>
          <w:sz w:val="24"/>
          <w:szCs w:val="24"/>
          <w:lang w:val="en-US"/>
        </w:rPr>
        <w:t xml:space="preserve"> </w:t>
      </w:r>
      <w:r w:rsidRPr="00F17E8E">
        <w:rPr>
          <w:color w:val="000000"/>
          <w:sz w:val="24"/>
          <w:szCs w:val="24"/>
        </w:rPr>
        <w:t>и</w:t>
      </w:r>
      <w:r w:rsidRPr="00F17E8E">
        <w:rPr>
          <w:color w:val="000000"/>
          <w:sz w:val="24"/>
          <w:szCs w:val="24"/>
          <w:lang w:val="en-US"/>
        </w:rPr>
        <w:t xml:space="preserve"> </w:t>
      </w:r>
      <w:r w:rsidRPr="00F17E8E">
        <w:rPr>
          <w:color w:val="000000"/>
          <w:sz w:val="24"/>
          <w:szCs w:val="24"/>
        </w:rPr>
        <w:t>составным</w:t>
      </w:r>
      <w:r w:rsidRPr="00F17E8E">
        <w:rPr>
          <w:color w:val="000000"/>
          <w:sz w:val="24"/>
          <w:szCs w:val="24"/>
          <w:lang w:val="en-US"/>
        </w:rPr>
        <w:t xml:space="preserve"> </w:t>
      </w:r>
      <w:r w:rsidRPr="00F17E8E">
        <w:rPr>
          <w:color w:val="000000"/>
          <w:sz w:val="24"/>
          <w:szCs w:val="24"/>
        </w:rPr>
        <w:t>глагольным</w:t>
      </w:r>
      <w:r w:rsidRPr="00F17E8E">
        <w:rPr>
          <w:color w:val="000000"/>
          <w:sz w:val="24"/>
          <w:szCs w:val="24"/>
          <w:lang w:val="en-US"/>
        </w:rPr>
        <w:t xml:space="preserve"> </w:t>
      </w:r>
      <w:r w:rsidRPr="00F17E8E">
        <w:rPr>
          <w:color w:val="000000"/>
          <w:sz w:val="24"/>
          <w:szCs w:val="24"/>
        </w:rPr>
        <w:t>сказуемым</w:t>
      </w:r>
      <w:r w:rsidRPr="00F17E8E">
        <w:rPr>
          <w:color w:val="000000"/>
          <w:sz w:val="24"/>
          <w:szCs w:val="24"/>
          <w:lang w:val="en-US"/>
        </w:rPr>
        <w:t xml:space="preserve"> </w:t>
      </w:r>
      <w:r w:rsidRPr="00F17E8E">
        <w:rPr>
          <w:i/>
          <w:color w:val="000000"/>
          <w:sz w:val="24"/>
          <w:szCs w:val="24"/>
          <w:lang w:val="en-US"/>
        </w:rPr>
        <w:t>(I like to play with my cat. She can play the piano.).</w:t>
      </w:r>
    </w:p>
    <w:p w:rsidR="00B82C1C" w:rsidRPr="00F17E8E" w:rsidRDefault="00B82C1C" w:rsidP="00B82C1C">
      <w:pPr>
        <w:spacing w:line="264" w:lineRule="auto"/>
        <w:ind w:firstLine="600"/>
        <w:jc w:val="both"/>
        <w:rPr>
          <w:sz w:val="24"/>
          <w:szCs w:val="24"/>
          <w:lang w:val="en-US"/>
        </w:rPr>
      </w:pPr>
      <w:r w:rsidRPr="00F17E8E">
        <w:rPr>
          <w:color w:val="000000"/>
          <w:sz w:val="24"/>
          <w:szCs w:val="24"/>
        </w:rPr>
        <w:t>Предложения</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глаголом</w:t>
      </w:r>
      <w:r w:rsidRPr="00F17E8E">
        <w:rPr>
          <w:color w:val="000000"/>
          <w:sz w:val="24"/>
          <w:szCs w:val="24"/>
          <w:lang w:val="en-US"/>
        </w:rPr>
        <w:t>-</w:t>
      </w:r>
      <w:r w:rsidRPr="00F17E8E">
        <w:rPr>
          <w:color w:val="000000"/>
          <w:sz w:val="24"/>
          <w:szCs w:val="24"/>
        </w:rPr>
        <w:t>связкой</w:t>
      </w:r>
      <w:r w:rsidRPr="00F17E8E">
        <w:rPr>
          <w:color w:val="000000"/>
          <w:sz w:val="24"/>
          <w:szCs w:val="24"/>
          <w:lang w:val="en-US"/>
        </w:rPr>
        <w:t xml:space="preserve"> </w:t>
      </w:r>
      <w:r w:rsidRPr="00F17E8E">
        <w:rPr>
          <w:i/>
          <w:color w:val="000000"/>
          <w:sz w:val="24"/>
          <w:szCs w:val="24"/>
          <w:lang w:val="en-US"/>
        </w:rPr>
        <w:t>to be</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Present Simple Tense </w:t>
      </w:r>
      <w:r w:rsidRPr="00F17E8E">
        <w:rPr>
          <w:i/>
          <w:color w:val="000000"/>
          <w:sz w:val="24"/>
          <w:szCs w:val="24"/>
          <w:lang w:val="en-US"/>
        </w:rPr>
        <w:t>(My father is a doctor. Is it a red ball? – Yes, it is./No, it isn’t.)</w:t>
      </w:r>
      <w:r w:rsidRPr="00F17E8E">
        <w:rPr>
          <w:color w:val="000000"/>
          <w:sz w:val="24"/>
          <w:szCs w:val="24"/>
          <w:lang w:val="en-US"/>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Предложения с краткими глагольными формами </w:t>
      </w:r>
      <w:r w:rsidRPr="00F17E8E">
        <w:rPr>
          <w:i/>
          <w:color w:val="000000"/>
          <w:sz w:val="24"/>
          <w:szCs w:val="24"/>
        </w:rPr>
        <w:t>(She can’t swim. I don’t like porridge.)</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Побудительные предложения в утвердительной форме </w:t>
      </w:r>
      <w:r w:rsidRPr="00F17E8E">
        <w:rPr>
          <w:i/>
          <w:color w:val="000000"/>
          <w:sz w:val="24"/>
          <w:szCs w:val="24"/>
        </w:rPr>
        <w:t>(Come in, please.).</w:t>
      </w:r>
    </w:p>
    <w:p w:rsidR="00B82C1C" w:rsidRPr="00F17E8E" w:rsidRDefault="00B82C1C" w:rsidP="00B82C1C">
      <w:pPr>
        <w:spacing w:line="264" w:lineRule="auto"/>
        <w:ind w:firstLine="600"/>
        <w:jc w:val="both"/>
        <w:rPr>
          <w:sz w:val="24"/>
          <w:szCs w:val="24"/>
        </w:rPr>
      </w:pPr>
      <w:r w:rsidRPr="00F17E8E">
        <w:rPr>
          <w:color w:val="000000"/>
          <w:sz w:val="24"/>
          <w:szCs w:val="24"/>
        </w:rPr>
        <w:t>Глаголы в Present Simple Tense в повествовательных (утвердительных и отрицательных) и вопросительных (общий и специальный вопросы) предложениях.</w:t>
      </w:r>
    </w:p>
    <w:p w:rsidR="00B82C1C" w:rsidRPr="00F17E8E" w:rsidRDefault="00B82C1C" w:rsidP="00B82C1C">
      <w:pPr>
        <w:spacing w:line="264" w:lineRule="auto"/>
        <w:ind w:firstLine="600"/>
        <w:jc w:val="both"/>
        <w:rPr>
          <w:sz w:val="24"/>
          <w:szCs w:val="24"/>
          <w:lang w:val="en-US"/>
        </w:rPr>
      </w:pPr>
      <w:r w:rsidRPr="00F17E8E">
        <w:rPr>
          <w:color w:val="000000"/>
          <w:sz w:val="24"/>
          <w:szCs w:val="24"/>
        </w:rPr>
        <w:t>Глагольная</w:t>
      </w:r>
      <w:r w:rsidRPr="00F17E8E">
        <w:rPr>
          <w:color w:val="000000"/>
          <w:sz w:val="24"/>
          <w:szCs w:val="24"/>
          <w:lang w:val="en-US"/>
        </w:rPr>
        <w:t xml:space="preserve"> </w:t>
      </w:r>
      <w:r w:rsidRPr="00F17E8E">
        <w:rPr>
          <w:color w:val="000000"/>
          <w:sz w:val="24"/>
          <w:szCs w:val="24"/>
        </w:rPr>
        <w:t>конструкция</w:t>
      </w:r>
      <w:r w:rsidRPr="00F17E8E">
        <w:rPr>
          <w:color w:val="000000"/>
          <w:sz w:val="24"/>
          <w:szCs w:val="24"/>
          <w:lang w:val="en-US"/>
        </w:rPr>
        <w:t xml:space="preserve"> </w:t>
      </w:r>
      <w:r w:rsidRPr="00F17E8E">
        <w:rPr>
          <w:i/>
          <w:color w:val="000000"/>
          <w:sz w:val="24"/>
          <w:szCs w:val="24"/>
          <w:lang w:val="en-US"/>
        </w:rPr>
        <w:t>have got (I’ve got a cat. He’s/She’s got a cat. Have you got a cat? – Yes, I have./No, I haven’t. What have you got?)</w:t>
      </w:r>
      <w:r w:rsidRPr="00F17E8E">
        <w:rPr>
          <w:color w:val="000000"/>
          <w:sz w:val="24"/>
          <w:szCs w:val="24"/>
          <w:lang w:val="en-US"/>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Модальный глагол </w:t>
      </w:r>
      <w:r w:rsidRPr="00F17E8E">
        <w:rPr>
          <w:i/>
          <w:color w:val="000000"/>
          <w:sz w:val="24"/>
          <w:szCs w:val="24"/>
        </w:rPr>
        <w:t>can</w:t>
      </w:r>
      <w:r w:rsidRPr="00F17E8E">
        <w:rPr>
          <w:color w:val="000000"/>
          <w:sz w:val="24"/>
          <w:szCs w:val="24"/>
        </w:rPr>
        <w:t xml:space="preserve">: для выражения умения </w:t>
      </w:r>
      <w:r w:rsidRPr="00F17E8E">
        <w:rPr>
          <w:i/>
          <w:color w:val="000000"/>
          <w:sz w:val="24"/>
          <w:szCs w:val="24"/>
        </w:rPr>
        <w:t>(I can play tennis.)</w:t>
      </w:r>
      <w:r w:rsidRPr="00F17E8E">
        <w:rPr>
          <w:color w:val="000000"/>
          <w:sz w:val="24"/>
          <w:szCs w:val="24"/>
        </w:rPr>
        <w:t xml:space="preserve"> и отсутствия умения </w:t>
      </w:r>
      <w:r w:rsidRPr="00F17E8E">
        <w:rPr>
          <w:i/>
          <w:color w:val="000000"/>
          <w:sz w:val="24"/>
          <w:szCs w:val="24"/>
        </w:rPr>
        <w:t>(I can’t play chess.)</w:t>
      </w:r>
      <w:r w:rsidRPr="00F17E8E">
        <w:rPr>
          <w:color w:val="000000"/>
          <w:sz w:val="24"/>
          <w:szCs w:val="24"/>
        </w:rPr>
        <w:t xml:space="preserve">; для получения разрешения </w:t>
      </w:r>
      <w:r w:rsidRPr="00F17E8E">
        <w:rPr>
          <w:i/>
          <w:color w:val="000000"/>
          <w:sz w:val="24"/>
          <w:szCs w:val="24"/>
        </w:rPr>
        <w:t>(Can I go out?).</w:t>
      </w:r>
    </w:p>
    <w:p w:rsidR="00B82C1C" w:rsidRPr="00F17E8E" w:rsidRDefault="00B82C1C" w:rsidP="00B82C1C">
      <w:pPr>
        <w:spacing w:line="264" w:lineRule="auto"/>
        <w:ind w:firstLine="600"/>
        <w:jc w:val="both"/>
        <w:rPr>
          <w:sz w:val="24"/>
          <w:szCs w:val="24"/>
        </w:rPr>
      </w:pPr>
      <w:r w:rsidRPr="00F17E8E">
        <w:rPr>
          <w:color w:val="000000"/>
          <w:sz w:val="24"/>
          <w:szCs w:val="24"/>
        </w:rPr>
        <w:t>Определённый, неопределённый и нулевой артикли c именами существительными (наиболее распространённые случаи).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Существительные во множественном числе, образованные по правилу и исключения </w:t>
      </w:r>
      <w:r w:rsidRPr="00F17E8E">
        <w:rPr>
          <w:i/>
          <w:color w:val="000000"/>
          <w:sz w:val="24"/>
          <w:szCs w:val="24"/>
        </w:rPr>
        <w:t>(a book – books; a man – men).</w:t>
      </w:r>
    </w:p>
    <w:p w:rsidR="00B82C1C" w:rsidRPr="00F17E8E" w:rsidRDefault="00B82C1C" w:rsidP="00B82C1C">
      <w:pPr>
        <w:spacing w:line="264" w:lineRule="auto"/>
        <w:ind w:firstLine="600"/>
        <w:jc w:val="both"/>
        <w:rPr>
          <w:sz w:val="24"/>
          <w:szCs w:val="24"/>
        </w:rPr>
      </w:pPr>
      <w:r w:rsidRPr="00F17E8E">
        <w:rPr>
          <w:color w:val="000000"/>
          <w:sz w:val="24"/>
          <w:szCs w:val="24"/>
        </w:rPr>
        <w:t>Личные</w:t>
      </w:r>
      <w:r w:rsidRPr="00F17E8E">
        <w:rPr>
          <w:color w:val="000000"/>
          <w:sz w:val="24"/>
          <w:szCs w:val="24"/>
          <w:lang w:val="en-US"/>
        </w:rPr>
        <w:t xml:space="preserve"> </w:t>
      </w:r>
      <w:r w:rsidRPr="00F17E8E">
        <w:rPr>
          <w:color w:val="000000"/>
          <w:sz w:val="24"/>
          <w:szCs w:val="24"/>
        </w:rPr>
        <w:t>местоимения</w:t>
      </w:r>
      <w:r w:rsidRPr="00F17E8E">
        <w:rPr>
          <w:color w:val="000000"/>
          <w:sz w:val="24"/>
          <w:szCs w:val="24"/>
          <w:lang w:val="en-US"/>
        </w:rPr>
        <w:t xml:space="preserve"> </w:t>
      </w:r>
      <w:r w:rsidRPr="00F17E8E">
        <w:rPr>
          <w:i/>
          <w:color w:val="000000"/>
          <w:sz w:val="24"/>
          <w:szCs w:val="24"/>
          <w:lang w:val="en-US"/>
        </w:rPr>
        <w:t>(I, you, he/she/it, we, they).</w:t>
      </w:r>
      <w:r w:rsidRPr="00F17E8E">
        <w:rPr>
          <w:color w:val="000000"/>
          <w:sz w:val="24"/>
          <w:szCs w:val="24"/>
          <w:lang w:val="en-US"/>
        </w:rPr>
        <w:t xml:space="preserve"> </w:t>
      </w:r>
      <w:r w:rsidRPr="00F17E8E">
        <w:rPr>
          <w:color w:val="000000"/>
          <w:sz w:val="24"/>
          <w:szCs w:val="24"/>
        </w:rPr>
        <w:t>Притяжательные</w:t>
      </w:r>
      <w:r w:rsidRPr="00F17E8E">
        <w:rPr>
          <w:color w:val="000000"/>
          <w:sz w:val="24"/>
          <w:szCs w:val="24"/>
          <w:lang w:val="en-US"/>
        </w:rPr>
        <w:t xml:space="preserve"> </w:t>
      </w:r>
      <w:r w:rsidRPr="00F17E8E">
        <w:rPr>
          <w:color w:val="000000"/>
          <w:sz w:val="24"/>
          <w:szCs w:val="24"/>
        </w:rPr>
        <w:t>местоимения</w:t>
      </w:r>
      <w:r w:rsidRPr="00F17E8E">
        <w:rPr>
          <w:color w:val="000000"/>
          <w:sz w:val="24"/>
          <w:szCs w:val="24"/>
          <w:lang w:val="en-US"/>
        </w:rPr>
        <w:t xml:space="preserve"> </w:t>
      </w:r>
      <w:r w:rsidRPr="00F17E8E">
        <w:rPr>
          <w:i/>
          <w:color w:val="000000"/>
          <w:sz w:val="24"/>
          <w:szCs w:val="24"/>
          <w:lang w:val="en-US"/>
        </w:rPr>
        <w:t>(my, your, his/her/its, our, their)</w:t>
      </w:r>
      <w:r w:rsidRPr="00F17E8E">
        <w:rPr>
          <w:color w:val="000000"/>
          <w:sz w:val="24"/>
          <w:szCs w:val="24"/>
          <w:lang w:val="en-US"/>
        </w:rPr>
        <w:t xml:space="preserve">. </w:t>
      </w:r>
      <w:r w:rsidRPr="00F17E8E">
        <w:rPr>
          <w:color w:val="000000"/>
          <w:sz w:val="24"/>
          <w:szCs w:val="24"/>
        </w:rPr>
        <w:t xml:space="preserve">Указательные местоимения </w:t>
      </w:r>
      <w:r w:rsidRPr="00F17E8E">
        <w:rPr>
          <w:i/>
          <w:color w:val="000000"/>
          <w:sz w:val="24"/>
          <w:szCs w:val="24"/>
        </w:rPr>
        <w:t>(this – these).</w:t>
      </w:r>
    </w:p>
    <w:p w:rsidR="00B82C1C" w:rsidRPr="00F17E8E" w:rsidRDefault="00B82C1C" w:rsidP="00B82C1C">
      <w:pPr>
        <w:spacing w:line="264" w:lineRule="auto"/>
        <w:ind w:firstLine="600"/>
        <w:jc w:val="both"/>
        <w:rPr>
          <w:sz w:val="24"/>
          <w:szCs w:val="24"/>
        </w:rPr>
      </w:pPr>
      <w:r w:rsidRPr="00F17E8E">
        <w:rPr>
          <w:color w:val="000000"/>
          <w:sz w:val="24"/>
          <w:szCs w:val="24"/>
        </w:rPr>
        <w:t>Количественные числительные (1–12).</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Вопросительные слова </w:t>
      </w:r>
      <w:r w:rsidRPr="00F17E8E">
        <w:rPr>
          <w:i/>
          <w:color w:val="000000"/>
          <w:sz w:val="24"/>
          <w:szCs w:val="24"/>
        </w:rPr>
        <w:t>(who, what, how, where, how many)</w:t>
      </w:r>
      <w:r w:rsidRPr="00F17E8E">
        <w:rPr>
          <w:color w:val="000000"/>
          <w:sz w:val="24"/>
          <w:szCs w:val="24"/>
        </w:rPr>
        <w:t>.</w:t>
      </w:r>
    </w:p>
    <w:p w:rsidR="00B82C1C" w:rsidRPr="00F17E8E" w:rsidRDefault="00B82C1C" w:rsidP="00B82C1C">
      <w:pPr>
        <w:spacing w:line="264" w:lineRule="auto"/>
        <w:ind w:firstLine="600"/>
        <w:jc w:val="both"/>
        <w:rPr>
          <w:sz w:val="24"/>
          <w:szCs w:val="24"/>
          <w:lang w:val="en-US"/>
        </w:rPr>
      </w:pPr>
      <w:r w:rsidRPr="00F17E8E">
        <w:rPr>
          <w:color w:val="000000"/>
          <w:sz w:val="24"/>
          <w:szCs w:val="24"/>
        </w:rPr>
        <w:t>Предлоги</w:t>
      </w:r>
      <w:r w:rsidRPr="00F17E8E">
        <w:rPr>
          <w:color w:val="000000"/>
          <w:sz w:val="24"/>
          <w:szCs w:val="24"/>
          <w:lang w:val="en-US"/>
        </w:rPr>
        <w:t xml:space="preserve"> </w:t>
      </w:r>
      <w:r w:rsidRPr="00F17E8E">
        <w:rPr>
          <w:color w:val="000000"/>
          <w:sz w:val="24"/>
          <w:szCs w:val="24"/>
        </w:rPr>
        <w:t>места</w:t>
      </w:r>
      <w:r w:rsidRPr="00F17E8E">
        <w:rPr>
          <w:color w:val="000000"/>
          <w:sz w:val="24"/>
          <w:szCs w:val="24"/>
          <w:lang w:val="en-US"/>
        </w:rPr>
        <w:t xml:space="preserve"> </w:t>
      </w:r>
      <w:r w:rsidRPr="00F17E8E">
        <w:rPr>
          <w:i/>
          <w:color w:val="000000"/>
          <w:sz w:val="24"/>
          <w:szCs w:val="24"/>
          <w:lang w:val="en-US"/>
        </w:rPr>
        <w:t>(in, on, near, under).</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 xml:space="preserve">Союзы </w:t>
      </w:r>
      <w:r w:rsidRPr="00F17E8E">
        <w:rPr>
          <w:i/>
          <w:color w:val="000000"/>
          <w:sz w:val="24"/>
          <w:szCs w:val="24"/>
        </w:rPr>
        <w:t xml:space="preserve">and </w:t>
      </w:r>
      <w:r w:rsidRPr="00F17E8E">
        <w:rPr>
          <w:color w:val="000000"/>
          <w:sz w:val="24"/>
          <w:szCs w:val="24"/>
        </w:rPr>
        <w:t xml:space="preserve">и </w:t>
      </w:r>
      <w:r w:rsidRPr="00F17E8E">
        <w:rPr>
          <w:i/>
          <w:color w:val="000000"/>
          <w:sz w:val="24"/>
          <w:szCs w:val="24"/>
        </w:rPr>
        <w:t>but</w:t>
      </w:r>
      <w:r w:rsidRPr="00F17E8E">
        <w:rPr>
          <w:color w:val="000000"/>
          <w:sz w:val="24"/>
          <w:szCs w:val="24"/>
        </w:rPr>
        <w:t xml:space="preserve"> (c однородными членами).</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Социокультурные знания и умения</w:t>
      </w:r>
    </w:p>
    <w:p w:rsidR="00B82C1C" w:rsidRPr="00F17E8E" w:rsidRDefault="00B82C1C" w:rsidP="00B82C1C">
      <w:pPr>
        <w:spacing w:line="264" w:lineRule="auto"/>
        <w:ind w:firstLine="600"/>
        <w:jc w:val="both"/>
        <w:rPr>
          <w:sz w:val="24"/>
          <w:szCs w:val="24"/>
        </w:rPr>
      </w:pPr>
      <w:r w:rsidRPr="00F17E8E">
        <w:rPr>
          <w:color w:val="000000"/>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82C1C" w:rsidRPr="00F17E8E" w:rsidRDefault="00B82C1C" w:rsidP="00B82C1C">
      <w:pPr>
        <w:spacing w:line="264" w:lineRule="auto"/>
        <w:ind w:firstLine="600"/>
        <w:jc w:val="both"/>
        <w:rPr>
          <w:sz w:val="24"/>
          <w:szCs w:val="24"/>
        </w:rPr>
      </w:pPr>
      <w:r w:rsidRPr="00F17E8E">
        <w:rPr>
          <w:color w:val="000000"/>
          <w:sz w:val="24"/>
          <w:szCs w:val="24"/>
        </w:rPr>
        <w:t>Знание небольших произведений детского фольклора страны/стран изучаемого языка (рифмовки, стихи, песенки); персонажей детских книг.</w:t>
      </w:r>
    </w:p>
    <w:p w:rsidR="00B82C1C" w:rsidRPr="00F17E8E" w:rsidRDefault="00B82C1C" w:rsidP="00B82C1C">
      <w:pPr>
        <w:spacing w:line="264" w:lineRule="auto"/>
        <w:ind w:firstLine="600"/>
        <w:jc w:val="both"/>
        <w:rPr>
          <w:sz w:val="24"/>
          <w:szCs w:val="24"/>
        </w:rPr>
      </w:pPr>
      <w:r w:rsidRPr="00F17E8E">
        <w:rPr>
          <w:color w:val="000000"/>
          <w:sz w:val="24"/>
          <w:szCs w:val="24"/>
        </w:rPr>
        <w:t>Знание названий родной страны и страны/стран изучаемого языка и их столиц.</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Компенсаторные умения</w:t>
      </w:r>
    </w:p>
    <w:p w:rsidR="00B82C1C" w:rsidRPr="00F17E8E" w:rsidRDefault="00B82C1C" w:rsidP="00B82C1C">
      <w:pPr>
        <w:spacing w:line="264" w:lineRule="auto"/>
        <w:ind w:firstLine="600"/>
        <w:jc w:val="both"/>
        <w:rPr>
          <w:sz w:val="24"/>
          <w:szCs w:val="24"/>
        </w:rPr>
      </w:pPr>
      <w:r w:rsidRPr="00F17E8E">
        <w:rPr>
          <w:color w:val="000000"/>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B82C1C" w:rsidRPr="00F17E8E" w:rsidRDefault="00B82C1C" w:rsidP="00B82C1C">
      <w:pPr>
        <w:spacing w:line="264" w:lineRule="auto"/>
        <w:ind w:firstLine="600"/>
        <w:jc w:val="both"/>
        <w:rPr>
          <w:sz w:val="24"/>
          <w:szCs w:val="24"/>
        </w:rPr>
      </w:pPr>
      <w:r w:rsidRPr="00F17E8E">
        <w:rPr>
          <w:color w:val="000000"/>
          <w:sz w:val="24"/>
          <w:szCs w:val="24"/>
        </w:rPr>
        <w:t>Использование в качестве опоры при порождении собственных высказываний ключевых слов, вопросов; иллюстраций.</w:t>
      </w:r>
    </w:p>
    <w:p w:rsidR="00B82C1C" w:rsidRPr="00F17E8E" w:rsidRDefault="00B82C1C" w:rsidP="00B82C1C">
      <w:pPr>
        <w:ind w:left="120"/>
        <w:rPr>
          <w:sz w:val="24"/>
          <w:szCs w:val="24"/>
        </w:rPr>
      </w:pP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3 КЛАСС</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Тематическое содержание речи</w:t>
      </w:r>
    </w:p>
    <w:p w:rsidR="00B82C1C" w:rsidRPr="00F17E8E" w:rsidRDefault="00B82C1C" w:rsidP="00B82C1C">
      <w:pPr>
        <w:spacing w:line="264" w:lineRule="auto"/>
        <w:ind w:firstLine="600"/>
        <w:jc w:val="both"/>
        <w:rPr>
          <w:sz w:val="24"/>
          <w:szCs w:val="24"/>
        </w:rPr>
      </w:pPr>
      <w:r w:rsidRPr="00F17E8E">
        <w:rPr>
          <w:i/>
          <w:color w:val="000000"/>
          <w:sz w:val="24"/>
          <w:szCs w:val="24"/>
        </w:rPr>
        <w:t>Мир моего «я»</w:t>
      </w:r>
      <w:r w:rsidRPr="00F17E8E">
        <w:rPr>
          <w:color w:val="000000"/>
          <w:sz w:val="24"/>
          <w:szCs w:val="24"/>
        </w:rPr>
        <w:t>. Моя семья. Мой день рождения. Моя любимая еда. Мой день (распорядок дня).</w:t>
      </w:r>
    </w:p>
    <w:p w:rsidR="00B82C1C" w:rsidRPr="00F17E8E" w:rsidRDefault="00B82C1C" w:rsidP="00B82C1C">
      <w:pPr>
        <w:spacing w:line="264" w:lineRule="auto"/>
        <w:ind w:firstLine="600"/>
        <w:jc w:val="both"/>
        <w:rPr>
          <w:sz w:val="24"/>
          <w:szCs w:val="24"/>
        </w:rPr>
      </w:pPr>
      <w:r w:rsidRPr="00F17E8E">
        <w:rPr>
          <w:i/>
          <w:color w:val="000000"/>
          <w:sz w:val="24"/>
          <w:szCs w:val="24"/>
        </w:rPr>
        <w:t>Мир моих увлечений</w:t>
      </w:r>
      <w:r w:rsidRPr="00F17E8E">
        <w:rPr>
          <w:color w:val="000000"/>
          <w:sz w:val="24"/>
          <w:szCs w:val="24"/>
        </w:rPr>
        <w:t>. Любимая игрушка, игра. Мой питомец. Любимые занятия. Любимая сказка. Выходной день. Каникулы.</w:t>
      </w:r>
    </w:p>
    <w:p w:rsidR="00B82C1C" w:rsidRPr="00F17E8E" w:rsidRDefault="00B82C1C" w:rsidP="00B82C1C">
      <w:pPr>
        <w:spacing w:line="264" w:lineRule="auto"/>
        <w:ind w:firstLine="600"/>
        <w:jc w:val="both"/>
        <w:rPr>
          <w:sz w:val="24"/>
          <w:szCs w:val="24"/>
        </w:rPr>
      </w:pPr>
      <w:r w:rsidRPr="00F17E8E">
        <w:rPr>
          <w:i/>
          <w:color w:val="000000"/>
          <w:sz w:val="24"/>
          <w:szCs w:val="24"/>
        </w:rPr>
        <w:t>Мир вокруг меня</w:t>
      </w:r>
      <w:r w:rsidRPr="00F17E8E">
        <w:rPr>
          <w:color w:val="000000"/>
          <w:sz w:val="24"/>
          <w:szCs w:val="24"/>
        </w:rPr>
        <w:t>. Моя комната (квартира, дом). Моя школа. Мои друзья. Моя малая родина (город, село). Дикие и домашние животные. Погода. Времена года (месяцы).</w:t>
      </w:r>
    </w:p>
    <w:p w:rsidR="00B82C1C" w:rsidRPr="00F17E8E" w:rsidRDefault="00B82C1C" w:rsidP="00B82C1C">
      <w:pPr>
        <w:spacing w:line="264" w:lineRule="auto"/>
        <w:ind w:firstLine="600"/>
        <w:jc w:val="both"/>
        <w:rPr>
          <w:sz w:val="24"/>
          <w:szCs w:val="24"/>
        </w:rPr>
      </w:pPr>
      <w:r w:rsidRPr="00F17E8E">
        <w:rPr>
          <w:i/>
          <w:color w:val="000000"/>
          <w:sz w:val="24"/>
          <w:szCs w:val="24"/>
        </w:rPr>
        <w:t>Родная страна и страны изучаемого языка</w:t>
      </w:r>
      <w:r w:rsidRPr="00F17E8E">
        <w:rPr>
          <w:color w:val="000000"/>
          <w:sz w:val="24"/>
          <w:szCs w:val="24"/>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Коммуникативные умения</w:t>
      </w:r>
    </w:p>
    <w:p w:rsidR="00B82C1C" w:rsidRPr="00F17E8E" w:rsidRDefault="00B82C1C" w:rsidP="00B82C1C">
      <w:pPr>
        <w:spacing w:line="264" w:lineRule="auto"/>
        <w:ind w:firstLine="600"/>
        <w:jc w:val="both"/>
        <w:rPr>
          <w:sz w:val="24"/>
          <w:szCs w:val="24"/>
        </w:rPr>
      </w:pPr>
      <w:r w:rsidRPr="00F17E8E">
        <w:rPr>
          <w:i/>
          <w:color w:val="000000"/>
          <w:sz w:val="24"/>
          <w:szCs w:val="24"/>
        </w:rPr>
        <w:t>Говорение</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Коммуникативные умения </w:t>
      </w:r>
      <w:r w:rsidRPr="00F17E8E">
        <w:rPr>
          <w:color w:val="000000"/>
          <w:sz w:val="24"/>
          <w:szCs w:val="24"/>
          <w:u w:val="single"/>
        </w:rPr>
        <w:t>диалогической</w:t>
      </w:r>
      <w:r w:rsidRPr="00F17E8E">
        <w:rPr>
          <w:color w:val="000000"/>
          <w:sz w:val="24"/>
          <w:szCs w:val="24"/>
        </w:rPr>
        <w:t xml:space="preserve"> речи.</w:t>
      </w:r>
    </w:p>
    <w:p w:rsidR="00B82C1C" w:rsidRPr="00F17E8E" w:rsidRDefault="00B82C1C" w:rsidP="00B82C1C">
      <w:pPr>
        <w:spacing w:line="264" w:lineRule="auto"/>
        <w:ind w:firstLine="600"/>
        <w:jc w:val="both"/>
        <w:rPr>
          <w:sz w:val="24"/>
          <w:szCs w:val="24"/>
        </w:rPr>
      </w:pPr>
      <w:r w:rsidRPr="00F17E8E">
        <w:rPr>
          <w:color w:val="000000"/>
          <w:sz w:val="24"/>
          <w:szCs w:val="24"/>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B82C1C" w:rsidRPr="00F17E8E" w:rsidRDefault="00B82C1C" w:rsidP="00B82C1C">
      <w:pPr>
        <w:spacing w:line="264" w:lineRule="auto"/>
        <w:ind w:firstLine="600"/>
        <w:jc w:val="both"/>
        <w:rPr>
          <w:sz w:val="24"/>
          <w:szCs w:val="24"/>
        </w:rPr>
      </w:pPr>
      <w:r w:rsidRPr="00F17E8E">
        <w:rPr>
          <w:color w:val="000000"/>
          <w:sz w:val="24"/>
          <w:szCs w:val="24"/>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диалога-расспроса: запрашивание интересующей информации; сообщение фактической информации, ответы на вопросы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Коммуникативные умения </w:t>
      </w:r>
      <w:r w:rsidRPr="00F17E8E">
        <w:rPr>
          <w:color w:val="000000"/>
          <w:sz w:val="24"/>
          <w:szCs w:val="24"/>
          <w:u w:val="single"/>
        </w:rPr>
        <w:t>монологической</w:t>
      </w:r>
      <w:r w:rsidRPr="00F17E8E">
        <w:rPr>
          <w:color w:val="000000"/>
          <w:sz w:val="24"/>
          <w:szCs w:val="24"/>
        </w:rPr>
        <w:t xml:space="preserve"> речи.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Создание с опорой на ключевые слова, вопросы и (или) иллюстрации устных </w:t>
      </w:r>
      <w:r w:rsidRPr="00F17E8E">
        <w:rPr>
          <w:color w:val="000000"/>
          <w:sz w:val="24"/>
          <w:szCs w:val="24"/>
        </w:rPr>
        <w:lastRenderedPageBreak/>
        <w:t>монологических высказываний: описание предмета, реального человека или литературного персонажа; рассказ о себе, члене семьи, друге.</w:t>
      </w:r>
    </w:p>
    <w:p w:rsidR="00B82C1C" w:rsidRPr="00F17E8E" w:rsidRDefault="00B82C1C" w:rsidP="00B82C1C">
      <w:pPr>
        <w:spacing w:line="264" w:lineRule="auto"/>
        <w:ind w:firstLine="600"/>
        <w:jc w:val="both"/>
        <w:rPr>
          <w:sz w:val="24"/>
          <w:szCs w:val="24"/>
        </w:rPr>
      </w:pPr>
      <w:r w:rsidRPr="00F17E8E">
        <w:rPr>
          <w:color w:val="000000"/>
          <w:sz w:val="24"/>
          <w:szCs w:val="24"/>
        </w:rPr>
        <w:t>Пересказ с опорой на ключевые слова, вопросы и (или) иллюстрации основного содержания прочитанного текста.</w:t>
      </w:r>
    </w:p>
    <w:p w:rsidR="00B82C1C" w:rsidRPr="00F17E8E" w:rsidRDefault="00B82C1C" w:rsidP="00B82C1C">
      <w:pPr>
        <w:spacing w:line="264" w:lineRule="auto"/>
        <w:ind w:firstLine="600"/>
        <w:jc w:val="both"/>
        <w:rPr>
          <w:sz w:val="24"/>
          <w:szCs w:val="24"/>
        </w:rPr>
      </w:pPr>
      <w:r w:rsidRPr="00F17E8E">
        <w:rPr>
          <w:i/>
          <w:color w:val="000000"/>
          <w:sz w:val="24"/>
          <w:szCs w:val="24"/>
        </w:rPr>
        <w:t>Аудирование</w:t>
      </w:r>
    </w:p>
    <w:p w:rsidR="00B82C1C" w:rsidRPr="00F17E8E" w:rsidRDefault="00B82C1C" w:rsidP="00B82C1C">
      <w:pPr>
        <w:spacing w:line="264" w:lineRule="auto"/>
        <w:ind w:firstLine="600"/>
        <w:jc w:val="both"/>
        <w:rPr>
          <w:sz w:val="24"/>
          <w:szCs w:val="24"/>
        </w:rPr>
      </w:pPr>
      <w:r w:rsidRPr="00F17E8E">
        <w:rPr>
          <w:color w:val="000000"/>
          <w:sz w:val="24"/>
          <w:szCs w:val="24"/>
        </w:rPr>
        <w:t>Понимание на слух речи учителя и других обучающихся и вербальная/невербальная реакция на услышанное (при непосредственном общении).</w:t>
      </w:r>
    </w:p>
    <w:p w:rsidR="00B82C1C" w:rsidRPr="00F17E8E" w:rsidRDefault="00B82C1C" w:rsidP="00B82C1C">
      <w:pPr>
        <w:spacing w:line="264" w:lineRule="auto"/>
        <w:ind w:firstLine="600"/>
        <w:jc w:val="both"/>
        <w:rPr>
          <w:sz w:val="24"/>
          <w:szCs w:val="24"/>
        </w:rPr>
      </w:pPr>
      <w:r w:rsidRPr="00F17E8E">
        <w:rPr>
          <w:color w:val="000000"/>
          <w:sz w:val="24"/>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82C1C" w:rsidRPr="00F17E8E" w:rsidRDefault="00B82C1C" w:rsidP="00B82C1C">
      <w:pPr>
        <w:spacing w:line="264" w:lineRule="auto"/>
        <w:ind w:firstLine="600"/>
        <w:jc w:val="both"/>
        <w:rPr>
          <w:sz w:val="24"/>
          <w:szCs w:val="24"/>
        </w:rPr>
      </w:pPr>
      <w:r w:rsidRPr="00F17E8E">
        <w:rPr>
          <w:color w:val="000000"/>
          <w:sz w:val="24"/>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аудирования: диалог, высказывания собеседников в ситуациях повседневного общения, рассказ, сказка.</w:t>
      </w:r>
    </w:p>
    <w:p w:rsidR="00B82C1C" w:rsidRPr="00F17E8E" w:rsidRDefault="00B82C1C" w:rsidP="00B82C1C">
      <w:pPr>
        <w:spacing w:line="264" w:lineRule="auto"/>
        <w:ind w:firstLine="600"/>
        <w:jc w:val="both"/>
        <w:rPr>
          <w:sz w:val="24"/>
          <w:szCs w:val="24"/>
        </w:rPr>
      </w:pPr>
      <w:r w:rsidRPr="00F17E8E">
        <w:rPr>
          <w:i/>
          <w:color w:val="000000"/>
          <w:sz w:val="24"/>
          <w:szCs w:val="24"/>
        </w:rPr>
        <w:t>Смысловое чтение</w:t>
      </w:r>
    </w:p>
    <w:p w:rsidR="00B82C1C" w:rsidRPr="00F17E8E" w:rsidRDefault="00B82C1C" w:rsidP="00B82C1C">
      <w:pPr>
        <w:spacing w:line="264" w:lineRule="auto"/>
        <w:ind w:firstLine="600"/>
        <w:jc w:val="both"/>
        <w:rPr>
          <w:sz w:val="24"/>
          <w:szCs w:val="24"/>
        </w:rPr>
      </w:pPr>
      <w:r w:rsidRPr="00F17E8E">
        <w:rPr>
          <w:color w:val="000000"/>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чтения вслух: диалог, рассказ, сказка.</w:t>
      </w:r>
    </w:p>
    <w:p w:rsidR="00B82C1C" w:rsidRPr="00F17E8E" w:rsidRDefault="00B82C1C" w:rsidP="00B82C1C">
      <w:pPr>
        <w:spacing w:line="264" w:lineRule="auto"/>
        <w:ind w:firstLine="600"/>
        <w:jc w:val="both"/>
        <w:rPr>
          <w:sz w:val="24"/>
          <w:szCs w:val="24"/>
        </w:rPr>
      </w:pPr>
      <w:r w:rsidRPr="00F17E8E">
        <w:rPr>
          <w:color w:val="000000"/>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82C1C" w:rsidRPr="00F17E8E" w:rsidRDefault="00B82C1C" w:rsidP="00B82C1C">
      <w:pPr>
        <w:spacing w:line="264" w:lineRule="auto"/>
        <w:ind w:firstLine="600"/>
        <w:jc w:val="both"/>
        <w:rPr>
          <w:sz w:val="24"/>
          <w:szCs w:val="24"/>
        </w:rPr>
      </w:pPr>
      <w:r w:rsidRPr="00F17E8E">
        <w:rPr>
          <w:color w:val="000000"/>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чтения: диалог, рассказ, сказка, электронное сообщение личного характера.</w:t>
      </w:r>
    </w:p>
    <w:p w:rsidR="00B82C1C" w:rsidRPr="00F17E8E" w:rsidRDefault="00B82C1C" w:rsidP="00B82C1C">
      <w:pPr>
        <w:spacing w:line="264" w:lineRule="auto"/>
        <w:ind w:firstLine="600"/>
        <w:jc w:val="both"/>
        <w:rPr>
          <w:sz w:val="24"/>
          <w:szCs w:val="24"/>
        </w:rPr>
      </w:pPr>
      <w:r w:rsidRPr="00F17E8E">
        <w:rPr>
          <w:i/>
          <w:color w:val="000000"/>
          <w:sz w:val="24"/>
          <w:szCs w:val="24"/>
        </w:rPr>
        <w:t>Письмо</w:t>
      </w:r>
    </w:p>
    <w:p w:rsidR="00B82C1C" w:rsidRPr="00F17E8E" w:rsidRDefault="00B82C1C" w:rsidP="00B82C1C">
      <w:pPr>
        <w:spacing w:line="264" w:lineRule="auto"/>
        <w:ind w:firstLine="600"/>
        <w:jc w:val="both"/>
        <w:rPr>
          <w:sz w:val="24"/>
          <w:szCs w:val="24"/>
        </w:rPr>
      </w:pPr>
      <w:r w:rsidRPr="00F17E8E">
        <w:rPr>
          <w:color w:val="000000"/>
          <w:sz w:val="24"/>
          <w:szCs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B82C1C" w:rsidRPr="00F17E8E" w:rsidRDefault="00B82C1C" w:rsidP="00B82C1C">
      <w:pPr>
        <w:spacing w:line="264" w:lineRule="auto"/>
        <w:ind w:firstLine="600"/>
        <w:jc w:val="both"/>
        <w:rPr>
          <w:sz w:val="24"/>
          <w:szCs w:val="24"/>
        </w:rPr>
      </w:pPr>
      <w:r w:rsidRPr="00F17E8E">
        <w:rPr>
          <w:color w:val="000000"/>
          <w:sz w:val="24"/>
          <w:szCs w:val="24"/>
        </w:rPr>
        <w:t>Создание подписей к картинкам, фотографиям с пояснением, что на них изображено.</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w:t>
      </w:r>
      <w:r w:rsidRPr="00F17E8E">
        <w:rPr>
          <w:color w:val="000000"/>
          <w:sz w:val="24"/>
          <w:szCs w:val="24"/>
        </w:rPr>
        <w:lastRenderedPageBreak/>
        <w:t>стране/странах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Написание с опорой на образец поздравлений с праздниками (с днём рождения, Новым годом, Рождеством) с выражением пожеланий.</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Языковые знания и навыки</w:t>
      </w:r>
    </w:p>
    <w:p w:rsidR="00B82C1C" w:rsidRPr="00F17E8E" w:rsidRDefault="00B82C1C" w:rsidP="00B82C1C">
      <w:pPr>
        <w:spacing w:line="264" w:lineRule="auto"/>
        <w:ind w:firstLine="600"/>
        <w:jc w:val="both"/>
        <w:rPr>
          <w:sz w:val="24"/>
          <w:szCs w:val="24"/>
        </w:rPr>
      </w:pPr>
      <w:r w:rsidRPr="00F17E8E">
        <w:rPr>
          <w:i/>
          <w:color w:val="000000"/>
          <w:sz w:val="24"/>
          <w:szCs w:val="24"/>
        </w:rPr>
        <w:t>Фонетическая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Буквы английского алфавита. Фонетически корректное озвучивание букв английского алфавита.</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F17E8E">
        <w:rPr>
          <w:i/>
          <w:color w:val="000000"/>
          <w:sz w:val="24"/>
          <w:szCs w:val="24"/>
        </w:rPr>
        <w:t>«r» (there is/there are).</w:t>
      </w:r>
    </w:p>
    <w:p w:rsidR="00B82C1C" w:rsidRPr="00F17E8E" w:rsidRDefault="00B82C1C" w:rsidP="00B82C1C">
      <w:pPr>
        <w:spacing w:line="264" w:lineRule="auto"/>
        <w:ind w:firstLine="600"/>
        <w:jc w:val="both"/>
        <w:rPr>
          <w:sz w:val="24"/>
          <w:szCs w:val="24"/>
        </w:rPr>
      </w:pPr>
      <w:r w:rsidRPr="00F17E8E">
        <w:rPr>
          <w:color w:val="000000"/>
          <w:sz w:val="24"/>
          <w:szCs w:val="24"/>
        </w:rPr>
        <w:t>Ритмико-интонационные особенности повествовательного, побудительного и вопросительного (общий и специальный вопрос) предложений.</w:t>
      </w:r>
    </w:p>
    <w:p w:rsidR="00B82C1C" w:rsidRPr="00F17E8E" w:rsidRDefault="00B82C1C" w:rsidP="00B82C1C">
      <w:pPr>
        <w:spacing w:line="264" w:lineRule="auto"/>
        <w:ind w:firstLine="600"/>
        <w:jc w:val="both"/>
        <w:rPr>
          <w:sz w:val="24"/>
          <w:szCs w:val="24"/>
        </w:rPr>
      </w:pPr>
      <w:r w:rsidRPr="00F17E8E">
        <w:rPr>
          <w:color w:val="000000"/>
          <w:sz w:val="24"/>
          <w:szCs w:val="24"/>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Чтение гласных в открытом и закрытом слоге в односложных словах, чтения гласных в третьем типе слога (гласная </w:t>
      </w:r>
      <w:r w:rsidRPr="00F17E8E">
        <w:rPr>
          <w:i/>
          <w:color w:val="000000"/>
          <w:sz w:val="24"/>
          <w:szCs w:val="24"/>
        </w:rPr>
        <w:t>+ r</w:t>
      </w:r>
      <w:r w:rsidRPr="00F17E8E">
        <w:rPr>
          <w:color w:val="000000"/>
          <w:sz w:val="24"/>
          <w:szCs w:val="24"/>
        </w:rPr>
        <w:t xml:space="preserve">); согласных, основных звуко-буквенных сочетаний, в частности сложных сочетаний букв (например, </w:t>
      </w:r>
      <w:r w:rsidRPr="00F17E8E">
        <w:rPr>
          <w:i/>
          <w:color w:val="000000"/>
          <w:sz w:val="24"/>
          <w:szCs w:val="24"/>
        </w:rPr>
        <w:t>tion, ight</w:t>
      </w:r>
      <w:r w:rsidRPr="00F17E8E">
        <w:rPr>
          <w:color w:val="000000"/>
          <w:sz w:val="24"/>
          <w:szCs w:val="24"/>
        </w:rPr>
        <w:t>) в односложных, двусложных и многосложных словах.</w:t>
      </w:r>
    </w:p>
    <w:p w:rsidR="00B82C1C" w:rsidRPr="00F17E8E" w:rsidRDefault="00B82C1C" w:rsidP="00B82C1C">
      <w:pPr>
        <w:spacing w:line="264" w:lineRule="auto"/>
        <w:ind w:firstLine="600"/>
        <w:jc w:val="both"/>
        <w:rPr>
          <w:sz w:val="24"/>
          <w:szCs w:val="24"/>
        </w:rPr>
      </w:pPr>
      <w:r w:rsidRPr="00F17E8E">
        <w:rPr>
          <w:color w:val="000000"/>
          <w:sz w:val="24"/>
          <w:szCs w:val="24"/>
        </w:rPr>
        <w:t>Вычленение некоторых звуко-буквенных сочетаний при анализе изученных слов.</w:t>
      </w:r>
    </w:p>
    <w:p w:rsidR="00B82C1C" w:rsidRPr="00F17E8E" w:rsidRDefault="00B82C1C" w:rsidP="00B82C1C">
      <w:pPr>
        <w:spacing w:line="264" w:lineRule="auto"/>
        <w:ind w:firstLine="600"/>
        <w:jc w:val="both"/>
        <w:rPr>
          <w:sz w:val="24"/>
          <w:szCs w:val="24"/>
        </w:rPr>
      </w:pPr>
      <w:r w:rsidRPr="00F17E8E">
        <w:rPr>
          <w:color w:val="000000"/>
          <w:sz w:val="24"/>
          <w:szCs w:val="24"/>
        </w:rPr>
        <w:t>Чтение новых слов согласно основным правилам чтения с использованием полной или частичной транскрипции.</w:t>
      </w:r>
    </w:p>
    <w:p w:rsidR="00B82C1C" w:rsidRPr="00F17E8E" w:rsidRDefault="00B82C1C" w:rsidP="00B82C1C">
      <w:pPr>
        <w:spacing w:line="264" w:lineRule="auto"/>
        <w:ind w:firstLine="600"/>
        <w:jc w:val="both"/>
        <w:rPr>
          <w:sz w:val="24"/>
          <w:szCs w:val="24"/>
        </w:rPr>
      </w:pPr>
      <w:r w:rsidRPr="00F17E8E">
        <w:rPr>
          <w:color w:val="000000"/>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B82C1C" w:rsidRPr="00F17E8E" w:rsidRDefault="00B82C1C" w:rsidP="00B82C1C">
      <w:pPr>
        <w:spacing w:line="264" w:lineRule="auto"/>
        <w:ind w:firstLine="600"/>
        <w:jc w:val="both"/>
        <w:rPr>
          <w:sz w:val="24"/>
          <w:szCs w:val="24"/>
        </w:rPr>
      </w:pPr>
      <w:r w:rsidRPr="00F17E8E">
        <w:rPr>
          <w:i/>
          <w:color w:val="000000"/>
          <w:sz w:val="24"/>
          <w:szCs w:val="24"/>
        </w:rPr>
        <w:t>Графика, орфография и пунктуация</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Правильное написание изученных слов.</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Правильная расстановка знаков препинания: точки, вопросительного </w:t>
      </w:r>
    </w:p>
    <w:p w:rsidR="00B82C1C" w:rsidRPr="00F17E8E" w:rsidRDefault="00B82C1C" w:rsidP="00B82C1C">
      <w:pPr>
        <w:spacing w:line="264" w:lineRule="auto"/>
        <w:ind w:firstLine="600"/>
        <w:jc w:val="both"/>
        <w:rPr>
          <w:sz w:val="24"/>
          <w:szCs w:val="24"/>
        </w:rPr>
      </w:pPr>
      <w:r w:rsidRPr="00F17E8E">
        <w:rPr>
          <w:color w:val="000000"/>
          <w:sz w:val="24"/>
          <w:szCs w:val="24"/>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B82C1C" w:rsidRPr="00F17E8E" w:rsidRDefault="00B82C1C" w:rsidP="00B82C1C">
      <w:pPr>
        <w:spacing w:line="264" w:lineRule="auto"/>
        <w:ind w:firstLine="600"/>
        <w:jc w:val="both"/>
        <w:rPr>
          <w:sz w:val="24"/>
          <w:szCs w:val="24"/>
        </w:rPr>
      </w:pPr>
      <w:r w:rsidRPr="00F17E8E">
        <w:rPr>
          <w:i/>
          <w:color w:val="000000"/>
          <w:sz w:val="24"/>
          <w:szCs w:val="24"/>
        </w:rPr>
        <w:t>Лексическая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Распознавание в письменном и звучащем тексте и употребление в устной </w:t>
      </w:r>
    </w:p>
    <w:p w:rsidR="00B82C1C" w:rsidRPr="00F17E8E" w:rsidRDefault="00B82C1C" w:rsidP="00B82C1C">
      <w:pPr>
        <w:spacing w:line="264" w:lineRule="auto"/>
        <w:ind w:firstLine="600"/>
        <w:jc w:val="both"/>
        <w:rPr>
          <w:sz w:val="24"/>
          <w:szCs w:val="24"/>
        </w:rPr>
      </w:pPr>
      <w:r w:rsidRPr="00F17E8E">
        <w:rPr>
          <w:color w:val="000000"/>
          <w:sz w:val="24"/>
          <w:szCs w:val="24"/>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F17E8E">
        <w:rPr>
          <w:i/>
          <w:color w:val="000000"/>
          <w:sz w:val="24"/>
          <w:szCs w:val="24"/>
        </w:rPr>
        <w:t>-teen, -ty, -th)</w:t>
      </w:r>
      <w:r w:rsidRPr="00F17E8E">
        <w:rPr>
          <w:color w:val="000000"/>
          <w:sz w:val="24"/>
          <w:szCs w:val="24"/>
        </w:rPr>
        <w:t xml:space="preserve"> и словосложения </w:t>
      </w:r>
      <w:r w:rsidRPr="00F17E8E">
        <w:rPr>
          <w:i/>
          <w:color w:val="000000"/>
          <w:sz w:val="24"/>
          <w:szCs w:val="24"/>
        </w:rPr>
        <w:t>(sportsman).</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Распознавание в устной и письменной речи интернациональных слов </w:t>
      </w:r>
      <w:r w:rsidRPr="00F17E8E">
        <w:rPr>
          <w:i/>
          <w:color w:val="000000"/>
          <w:sz w:val="24"/>
          <w:szCs w:val="24"/>
        </w:rPr>
        <w:t>(doctor, film)</w:t>
      </w:r>
      <w:r w:rsidRPr="00F17E8E">
        <w:rPr>
          <w:color w:val="000000"/>
          <w:sz w:val="24"/>
          <w:szCs w:val="24"/>
        </w:rPr>
        <w:t xml:space="preserve"> с помощью языковой догадки.</w:t>
      </w:r>
    </w:p>
    <w:p w:rsidR="00B82C1C" w:rsidRPr="00F17E8E" w:rsidRDefault="00B82C1C" w:rsidP="00B82C1C">
      <w:pPr>
        <w:spacing w:line="264" w:lineRule="auto"/>
        <w:ind w:firstLine="600"/>
        <w:jc w:val="both"/>
        <w:rPr>
          <w:sz w:val="24"/>
          <w:szCs w:val="24"/>
        </w:rPr>
      </w:pPr>
      <w:r w:rsidRPr="00F17E8E">
        <w:rPr>
          <w:i/>
          <w:color w:val="000000"/>
          <w:sz w:val="24"/>
          <w:szCs w:val="24"/>
        </w:rPr>
        <w:t>Грамматическая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F17E8E">
        <w:rPr>
          <w:i/>
          <w:color w:val="000000"/>
          <w:sz w:val="24"/>
          <w:szCs w:val="24"/>
        </w:rPr>
        <w:t>-teen, -ty, -th</w:t>
      </w:r>
      <w:r w:rsidRPr="00F17E8E">
        <w:rPr>
          <w:color w:val="000000"/>
          <w:sz w:val="24"/>
          <w:szCs w:val="24"/>
        </w:rPr>
        <w:t>) и словосложения (</w:t>
      </w:r>
      <w:r w:rsidRPr="00F17E8E">
        <w:rPr>
          <w:i/>
          <w:color w:val="000000"/>
          <w:sz w:val="24"/>
          <w:szCs w:val="24"/>
        </w:rPr>
        <w:t>football, snowman</w:t>
      </w:r>
      <w:r w:rsidRPr="00F17E8E">
        <w:rPr>
          <w:color w:val="000000"/>
          <w:sz w:val="24"/>
          <w:szCs w:val="24"/>
        </w:rPr>
        <w:t>).</w:t>
      </w:r>
    </w:p>
    <w:p w:rsidR="00B82C1C" w:rsidRPr="00F17E8E" w:rsidRDefault="00B82C1C" w:rsidP="00B82C1C">
      <w:pPr>
        <w:spacing w:line="264" w:lineRule="auto"/>
        <w:ind w:firstLine="600"/>
        <w:jc w:val="both"/>
        <w:rPr>
          <w:sz w:val="24"/>
          <w:szCs w:val="24"/>
          <w:lang w:val="en-US"/>
        </w:rPr>
      </w:pPr>
      <w:r w:rsidRPr="00F17E8E">
        <w:rPr>
          <w:color w:val="000000"/>
          <w:sz w:val="24"/>
          <w:szCs w:val="24"/>
        </w:rPr>
        <w:lastRenderedPageBreak/>
        <w:t>Предложения</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начальным</w:t>
      </w:r>
      <w:r w:rsidRPr="00F17E8E">
        <w:rPr>
          <w:color w:val="000000"/>
          <w:sz w:val="24"/>
          <w:szCs w:val="24"/>
          <w:lang w:val="en-US"/>
        </w:rPr>
        <w:t xml:space="preserve"> </w:t>
      </w:r>
      <w:r w:rsidRPr="00F17E8E">
        <w:rPr>
          <w:i/>
          <w:color w:val="000000"/>
          <w:sz w:val="24"/>
          <w:szCs w:val="24"/>
          <w:lang w:val="en-US"/>
        </w:rPr>
        <w:t>There + to be</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Past Simple Tense (</w:t>
      </w:r>
      <w:r w:rsidRPr="00F17E8E">
        <w:rPr>
          <w:i/>
          <w:color w:val="000000"/>
          <w:sz w:val="24"/>
          <w:szCs w:val="24"/>
          <w:lang w:val="en-US"/>
        </w:rPr>
        <w:t>There was an old house near the river</w:t>
      </w:r>
      <w:r w:rsidRPr="00F17E8E">
        <w:rPr>
          <w:color w:val="000000"/>
          <w:sz w:val="24"/>
          <w:szCs w:val="24"/>
          <w:lang w:val="en-US"/>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Побудительные предложения в отрицательной </w:t>
      </w:r>
      <w:r w:rsidRPr="00F17E8E">
        <w:rPr>
          <w:i/>
          <w:color w:val="000000"/>
          <w:sz w:val="24"/>
          <w:szCs w:val="24"/>
        </w:rPr>
        <w:t>(Don’t talk, please.)</w:t>
      </w:r>
      <w:r w:rsidRPr="00F17E8E">
        <w:rPr>
          <w:color w:val="000000"/>
          <w:sz w:val="24"/>
          <w:szCs w:val="24"/>
        </w:rPr>
        <w:t xml:space="preserve"> форме.</w:t>
      </w:r>
    </w:p>
    <w:p w:rsidR="00B82C1C" w:rsidRPr="00F17E8E" w:rsidRDefault="00B82C1C" w:rsidP="00B82C1C">
      <w:pPr>
        <w:spacing w:line="264" w:lineRule="auto"/>
        <w:ind w:firstLine="600"/>
        <w:jc w:val="both"/>
        <w:rPr>
          <w:sz w:val="24"/>
          <w:szCs w:val="24"/>
        </w:rPr>
      </w:pPr>
      <w:r w:rsidRPr="00F17E8E">
        <w:rPr>
          <w:color w:val="000000"/>
          <w:sz w:val="24"/>
          <w:szCs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B82C1C" w:rsidRPr="00F17E8E" w:rsidRDefault="00B82C1C" w:rsidP="00B82C1C">
      <w:pPr>
        <w:spacing w:line="264" w:lineRule="auto"/>
        <w:ind w:firstLine="600"/>
        <w:jc w:val="both"/>
        <w:rPr>
          <w:sz w:val="24"/>
          <w:szCs w:val="24"/>
          <w:lang w:val="en-US"/>
        </w:rPr>
      </w:pPr>
      <w:r w:rsidRPr="00F17E8E">
        <w:rPr>
          <w:color w:val="000000"/>
          <w:sz w:val="24"/>
          <w:szCs w:val="24"/>
        </w:rPr>
        <w:t>Конструкция</w:t>
      </w:r>
      <w:r w:rsidRPr="00F17E8E">
        <w:rPr>
          <w:color w:val="000000"/>
          <w:sz w:val="24"/>
          <w:szCs w:val="24"/>
          <w:lang w:val="en-US"/>
        </w:rPr>
        <w:t xml:space="preserve"> </w:t>
      </w:r>
      <w:r w:rsidRPr="00F17E8E">
        <w:rPr>
          <w:i/>
          <w:color w:val="000000"/>
          <w:sz w:val="24"/>
          <w:szCs w:val="24"/>
          <w:lang w:val="en-US"/>
        </w:rPr>
        <w:t>I’d like to ... (I’d like to read this book.)</w:t>
      </w:r>
      <w:r w:rsidRPr="00F17E8E">
        <w:rPr>
          <w:color w:val="000000"/>
          <w:sz w:val="24"/>
          <w:szCs w:val="24"/>
          <w:lang w:val="en-US"/>
        </w:rPr>
        <w:t>.</w:t>
      </w:r>
    </w:p>
    <w:p w:rsidR="00B82C1C" w:rsidRPr="00F17E8E" w:rsidRDefault="00B82C1C" w:rsidP="00B82C1C">
      <w:pPr>
        <w:spacing w:line="264" w:lineRule="auto"/>
        <w:ind w:firstLine="600"/>
        <w:jc w:val="both"/>
        <w:rPr>
          <w:sz w:val="24"/>
          <w:szCs w:val="24"/>
          <w:lang w:val="en-US"/>
        </w:rPr>
      </w:pPr>
      <w:r w:rsidRPr="00F17E8E">
        <w:rPr>
          <w:color w:val="000000"/>
          <w:sz w:val="24"/>
          <w:szCs w:val="24"/>
        </w:rPr>
        <w:t>Конструкции</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глаголами</w:t>
      </w:r>
      <w:r w:rsidRPr="00F17E8E">
        <w:rPr>
          <w:color w:val="000000"/>
          <w:sz w:val="24"/>
          <w:szCs w:val="24"/>
          <w:lang w:val="en-US"/>
        </w:rPr>
        <w:t xml:space="preserve"> </w:t>
      </w:r>
      <w:r w:rsidRPr="00F17E8E">
        <w:rPr>
          <w:color w:val="000000"/>
          <w:sz w:val="24"/>
          <w:szCs w:val="24"/>
        </w:rPr>
        <w:t>на</w:t>
      </w:r>
      <w:r w:rsidRPr="00F17E8E">
        <w:rPr>
          <w:color w:val="000000"/>
          <w:sz w:val="24"/>
          <w:szCs w:val="24"/>
          <w:lang w:val="en-US"/>
        </w:rPr>
        <w:t xml:space="preserve"> </w:t>
      </w:r>
      <w:r w:rsidRPr="00F17E8E">
        <w:rPr>
          <w:i/>
          <w:color w:val="000000"/>
          <w:sz w:val="24"/>
          <w:szCs w:val="24"/>
          <w:lang w:val="en-US"/>
        </w:rPr>
        <w:t>-ing: to like/enjoy doing smth (I like riding my bike.).</w:t>
      </w:r>
    </w:p>
    <w:p w:rsidR="00B82C1C" w:rsidRPr="00F17E8E" w:rsidRDefault="00B82C1C" w:rsidP="00B82C1C">
      <w:pPr>
        <w:spacing w:line="264" w:lineRule="auto"/>
        <w:ind w:firstLine="600"/>
        <w:jc w:val="both"/>
        <w:rPr>
          <w:sz w:val="24"/>
          <w:szCs w:val="24"/>
          <w:lang w:val="en-US"/>
        </w:rPr>
      </w:pPr>
      <w:r w:rsidRPr="00F17E8E">
        <w:rPr>
          <w:color w:val="000000"/>
          <w:sz w:val="24"/>
          <w:szCs w:val="24"/>
        </w:rPr>
        <w:t>Существительные</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w:t>
      </w:r>
      <w:r w:rsidRPr="00F17E8E">
        <w:rPr>
          <w:color w:val="000000"/>
          <w:sz w:val="24"/>
          <w:szCs w:val="24"/>
        </w:rPr>
        <w:t>притяжательном</w:t>
      </w:r>
      <w:r w:rsidRPr="00F17E8E">
        <w:rPr>
          <w:color w:val="000000"/>
          <w:sz w:val="24"/>
          <w:szCs w:val="24"/>
          <w:lang w:val="en-US"/>
        </w:rPr>
        <w:t xml:space="preserve"> </w:t>
      </w:r>
      <w:r w:rsidRPr="00F17E8E">
        <w:rPr>
          <w:color w:val="000000"/>
          <w:sz w:val="24"/>
          <w:szCs w:val="24"/>
        </w:rPr>
        <w:t>падеже</w:t>
      </w:r>
      <w:r w:rsidRPr="00F17E8E">
        <w:rPr>
          <w:color w:val="000000"/>
          <w:sz w:val="24"/>
          <w:szCs w:val="24"/>
          <w:lang w:val="en-US"/>
        </w:rPr>
        <w:t xml:space="preserve"> </w:t>
      </w:r>
      <w:r w:rsidRPr="00F17E8E">
        <w:rPr>
          <w:i/>
          <w:color w:val="000000"/>
          <w:sz w:val="24"/>
          <w:szCs w:val="24"/>
          <w:lang w:val="en-US"/>
        </w:rPr>
        <w:t>(Possessive Case; Ann’s dress, children’s toys, boys’ books)</w:t>
      </w:r>
      <w:r w:rsidRPr="00F17E8E">
        <w:rPr>
          <w:color w:val="000000"/>
          <w:sz w:val="24"/>
          <w:szCs w:val="24"/>
          <w:lang w:val="en-US"/>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Слова, выражающие количество с исчисляемыми и неисчисляемыми существительными </w:t>
      </w:r>
      <w:r w:rsidRPr="00F17E8E">
        <w:rPr>
          <w:i/>
          <w:color w:val="000000"/>
          <w:sz w:val="24"/>
          <w:szCs w:val="24"/>
        </w:rPr>
        <w:t>(much/many/a lot of).</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Личные местоимения в объектном </w:t>
      </w:r>
      <w:r w:rsidRPr="00F17E8E">
        <w:rPr>
          <w:i/>
          <w:color w:val="000000"/>
          <w:sz w:val="24"/>
          <w:szCs w:val="24"/>
        </w:rPr>
        <w:t>(me, you, him/her/it, us, them)</w:t>
      </w:r>
      <w:r w:rsidRPr="00F17E8E">
        <w:rPr>
          <w:color w:val="000000"/>
          <w:sz w:val="24"/>
          <w:szCs w:val="24"/>
        </w:rPr>
        <w:t xml:space="preserve"> падеже. Указательные местоимения </w:t>
      </w:r>
      <w:r w:rsidRPr="00F17E8E">
        <w:rPr>
          <w:i/>
          <w:color w:val="000000"/>
          <w:sz w:val="24"/>
          <w:szCs w:val="24"/>
        </w:rPr>
        <w:t>(this – these; that – those).</w:t>
      </w:r>
      <w:r w:rsidRPr="00F17E8E">
        <w:rPr>
          <w:color w:val="000000"/>
          <w:sz w:val="24"/>
          <w:szCs w:val="24"/>
        </w:rPr>
        <w:t xml:space="preserve"> Неопределённые местоимения </w:t>
      </w:r>
      <w:r w:rsidRPr="00F17E8E">
        <w:rPr>
          <w:i/>
          <w:color w:val="000000"/>
          <w:sz w:val="24"/>
          <w:szCs w:val="24"/>
        </w:rPr>
        <w:t>(some/any)</w:t>
      </w:r>
      <w:r w:rsidRPr="00F17E8E">
        <w:rPr>
          <w:color w:val="000000"/>
          <w:sz w:val="24"/>
          <w:szCs w:val="24"/>
        </w:rPr>
        <w:t xml:space="preserve"> в повествовательных и вопросительных предложениях </w:t>
      </w:r>
      <w:r w:rsidRPr="00F17E8E">
        <w:rPr>
          <w:i/>
          <w:color w:val="000000"/>
          <w:sz w:val="24"/>
          <w:szCs w:val="24"/>
        </w:rPr>
        <w:t>(Have you got any friends? – Yes, I’ve got some.).</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Наречия частотности </w:t>
      </w:r>
      <w:r w:rsidRPr="00F17E8E">
        <w:rPr>
          <w:i/>
          <w:color w:val="000000"/>
          <w:sz w:val="24"/>
          <w:szCs w:val="24"/>
        </w:rPr>
        <w:t>(usually, often).</w:t>
      </w:r>
    </w:p>
    <w:p w:rsidR="00B82C1C" w:rsidRPr="00F17E8E" w:rsidRDefault="00B82C1C" w:rsidP="00B82C1C">
      <w:pPr>
        <w:spacing w:line="264" w:lineRule="auto"/>
        <w:ind w:firstLine="600"/>
        <w:jc w:val="both"/>
        <w:rPr>
          <w:sz w:val="24"/>
          <w:szCs w:val="24"/>
        </w:rPr>
      </w:pPr>
      <w:r w:rsidRPr="00F17E8E">
        <w:rPr>
          <w:color w:val="000000"/>
          <w:sz w:val="24"/>
          <w:szCs w:val="24"/>
        </w:rPr>
        <w:t>Количественные числительные (13–100). Порядковые числительные (1–30).</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Вопросительные слова </w:t>
      </w:r>
      <w:r w:rsidRPr="00F17E8E">
        <w:rPr>
          <w:i/>
          <w:color w:val="000000"/>
          <w:sz w:val="24"/>
          <w:szCs w:val="24"/>
        </w:rPr>
        <w:t>(when, whose, why).</w:t>
      </w:r>
    </w:p>
    <w:p w:rsidR="00B82C1C" w:rsidRPr="00F17E8E" w:rsidRDefault="00B82C1C" w:rsidP="00B82C1C">
      <w:pPr>
        <w:spacing w:line="264" w:lineRule="auto"/>
        <w:ind w:firstLine="600"/>
        <w:jc w:val="both"/>
        <w:rPr>
          <w:sz w:val="24"/>
          <w:szCs w:val="24"/>
          <w:lang w:val="en-US"/>
        </w:rPr>
      </w:pPr>
      <w:r w:rsidRPr="00F17E8E">
        <w:rPr>
          <w:color w:val="000000"/>
          <w:sz w:val="24"/>
          <w:szCs w:val="24"/>
        </w:rPr>
        <w:t>Предлоги</w:t>
      </w:r>
      <w:r w:rsidRPr="00F17E8E">
        <w:rPr>
          <w:color w:val="000000"/>
          <w:sz w:val="24"/>
          <w:szCs w:val="24"/>
          <w:lang w:val="en-US"/>
        </w:rPr>
        <w:t xml:space="preserve"> </w:t>
      </w:r>
      <w:r w:rsidRPr="00F17E8E">
        <w:rPr>
          <w:color w:val="000000"/>
          <w:sz w:val="24"/>
          <w:szCs w:val="24"/>
        </w:rPr>
        <w:t>места</w:t>
      </w:r>
      <w:r w:rsidRPr="00F17E8E">
        <w:rPr>
          <w:color w:val="000000"/>
          <w:sz w:val="24"/>
          <w:szCs w:val="24"/>
          <w:lang w:val="en-US"/>
        </w:rPr>
        <w:t xml:space="preserve"> </w:t>
      </w:r>
      <w:r w:rsidRPr="00F17E8E">
        <w:rPr>
          <w:i/>
          <w:color w:val="000000"/>
          <w:sz w:val="24"/>
          <w:szCs w:val="24"/>
          <w:lang w:val="en-US"/>
        </w:rPr>
        <w:t>(next to, in front of, behind),</w:t>
      </w:r>
      <w:r w:rsidRPr="00F17E8E">
        <w:rPr>
          <w:color w:val="000000"/>
          <w:sz w:val="24"/>
          <w:szCs w:val="24"/>
          <w:lang w:val="en-US"/>
        </w:rPr>
        <w:t xml:space="preserve"> </w:t>
      </w:r>
      <w:r w:rsidRPr="00F17E8E">
        <w:rPr>
          <w:color w:val="000000"/>
          <w:sz w:val="24"/>
          <w:szCs w:val="24"/>
        </w:rPr>
        <w:t>направления</w:t>
      </w:r>
      <w:r w:rsidRPr="00F17E8E">
        <w:rPr>
          <w:color w:val="000000"/>
          <w:sz w:val="24"/>
          <w:szCs w:val="24"/>
          <w:lang w:val="en-US"/>
        </w:rPr>
        <w:t xml:space="preserve"> </w:t>
      </w:r>
      <w:r w:rsidRPr="00F17E8E">
        <w:rPr>
          <w:i/>
          <w:color w:val="000000"/>
          <w:sz w:val="24"/>
          <w:szCs w:val="24"/>
          <w:lang w:val="en-US"/>
        </w:rPr>
        <w:t>(to),</w:t>
      </w:r>
      <w:r w:rsidRPr="00F17E8E">
        <w:rPr>
          <w:color w:val="000000"/>
          <w:sz w:val="24"/>
          <w:szCs w:val="24"/>
          <w:lang w:val="en-US"/>
        </w:rPr>
        <w:t xml:space="preserve"> </w:t>
      </w:r>
      <w:r w:rsidRPr="00F17E8E">
        <w:rPr>
          <w:color w:val="000000"/>
          <w:sz w:val="24"/>
          <w:szCs w:val="24"/>
        </w:rPr>
        <w:t>времени</w:t>
      </w:r>
      <w:r w:rsidRPr="00F17E8E">
        <w:rPr>
          <w:color w:val="000000"/>
          <w:sz w:val="24"/>
          <w:szCs w:val="24"/>
          <w:lang w:val="en-US"/>
        </w:rPr>
        <w:t xml:space="preserve"> </w:t>
      </w:r>
      <w:r w:rsidRPr="00F17E8E">
        <w:rPr>
          <w:i/>
          <w:color w:val="000000"/>
          <w:sz w:val="24"/>
          <w:szCs w:val="24"/>
          <w:lang w:val="en-US"/>
        </w:rPr>
        <w:t xml:space="preserve">(at, in, on </w:t>
      </w:r>
      <w:r w:rsidRPr="00F17E8E">
        <w:rPr>
          <w:color w:val="000000"/>
          <w:sz w:val="24"/>
          <w:szCs w:val="24"/>
        </w:rPr>
        <w:t>в</w:t>
      </w:r>
      <w:r w:rsidRPr="00F17E8E">
        <w:rPr>
          <w:color w:val="000000"/>
          <w:sz w:val="24"/>
          <w:szCs w:val="24"/>
          <w:lang w:val="en-US"/>
        </w:rPr>
        <w:t xml:space="preserve"> </w:t>
      </w:r>
      <w:r w:rsidRPr="00F17E8E">
        <w:rPr>
          <w:color w:val="000000"/>
          <w:sz w:val="24"/>
          <w:szCs w:val="24"/>
        </w:rPr>
        <w:t>выражениях</w:t>
      </w:r>
      <w:r w:rsidRPr="00F17E8E">
        <w:rPr>
          <w:color w:val="000000"/>
          <w:sz w:val="24"/>
          <w:szCs w:val="24"/>
          <w:lang w:val="en-US"/>
        </w:rPr>
        <w:t xml:space="preserve"> </w:t>
      </w:r>
      <w:r w:rsidRPr="00F17E8E">
        <w:rPr>
          <w:i/>
          <w:color w:val="000000"/>
          <w:sz w:val="24"/>
          <w:szCs w:val="24"/>
          <w:lang w:val="en-US"/>
        </w:rPr>
        <w:t>at 5 o’clock, in the morning, on Monday).</w:t>
      </w:r>
    </w:p>
    <w:p w:rsidR="00B82C1C" w:rsidRPr="00F17E8E" w:rsidRDefault="00B82C1C" w:rsidP="00B82C1C">
      <w:pPr>
        <w:spacing w:line="264" w:lineRule="auto"/>
        <w:ind w:left="120"/>
        <w:jc w:val="both"/>
        <w:rPr>
          <w:sz w:val="24"/>
          <w:szCs w:val="24"/>
          <w:lang w:val="en-US"/>
        </w:rPr>
      </w:pPr>
    </w:p>
    <w:p w:rsidR="00B82C1C" w:rsidRPr="00F17E8E" w:rsidRDefault="00B82C1C" w:rsidP="00B82C1C">
      <w:pPr>
        <w:spacing w:line="264" w:lineRule="auto"/>
        <w:ind w:left="120"/>
        <w:jc w:val="both"/>
        <w:rPr>
          <w:sz w:val="24"/>
          <w:szCs w:val="24"/>
        </w:rPr>
      </w:pPr>
      <w:r w:rsidRPr="00F17E8E">
        <w:rPr>
          <w:b/>
          <w:color w:val="000000"/>
          <w:sz w:val="24"/>
          <w:szCs w:val="24"/>
        </w:rPr>
        <w:t>Социокультурные знания и умения</w:t>
      </w:r>
    </w:p>
    <w:p w:rsidR="00B82C1C" w:rsidRPr="00F17E8E" w:rsidRDefault="00B82C1C" w:rsidP="00B82C1C">
      <w:pPr>
        <w:spacing w:line="264" w:lineRule="auto"/>
        <w:ind w:firstLine="600"/>
        <w:jc w:val="both"/>
        <w:rPr>
          <w:sz w:val="24"/>
          <w:szCs w:val="24"/>
        </w:rPr>
      </w:pPr>
      <w:r w:rsidRPr="00F17E8E">
        <w:rPr>
          <w:color w:val="000000"/>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82C1C" w:rsidRPr="00F17E8E" w:rsidRDefault="00B82C1C" w:rsidP="00B82C1C">
      <w:pPr>
        <w:spacing w:line="264" w:lineRule="auto"/>
        <w:ind w:firstLine="600"/>
        <w:jc w:val="both"/>
        <w:rPr>
          <w:sz w:val="24"/>
          <w:szCs w:val="24"/>
        </w:rPr>
      </w:pPr>
      <w:r w:rsidRPr="00F17E8E">
        <w:rPr>
          <w:color w:val="000000"/>
          <w:sz w:val="24"/>
          <w:szCs w:val="24"/>
        </w:rPr>
        <w:t>Знание произведений детского фольклора (рифмовок, стихов, песенок), персонажей детских книг.</w:t>
      </w:r>
    </w:p>
    <w:p w:rsidR="00B82C1C" w:rsidRPr="00F17E8E" w:rsidRDefault="00B82C1C" w:rsidP="00B82C1C">
      <w:pPr>
        <w:spacing w:line="264" w:lineRule="auto"/>
        <w:ind w:firstLine="600"/>
        <w:jc w:val="both"/>
        <w:rPr>
          <w:sz w:val="24"/>
          <w:szCs w:val="24"/>
        </w:rPr>
      </w:pPr>
      <w:r w:rsidRPr="00F17E8E">
        <w:rPr>
          <w:color w:val="000000"/>
          <w:sz w:val="24"/>
          <w:szCs w:val="24"/>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Компенсаторные умения</w:t>
      </w:r>
    </w:p>
    <w:p w:rsidR="00B82C1C" w:rsidRPr="00F17E8E" w:rsidRDefault="00B82C1C" w:rsidP="00B82C1C">
      <w:pPr>
        <w:spacing w:line="264" w:lineRule="auto"/>
        <w:ind w:firstLine="600"/>
        <w:jc w:val="both"/>
        <w:rPr>
          <w:sz w:val="24"/>
          <w:szCs w:val="24"/>
        </w:rPr>
      </w:pPr>
      <w:r w:rsidRPr="00F17E8E">
        <w:rPr>
          <w:color w:val="000000"/>
          <w:sz w:val="24"/>
          <w:szCs w:val="24"/>
        </w:rPr>
        <w:t>Использование при чтении и аудировании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Использование в качестве опоры при порождении собственных высказываний ключевых слов, вопросов; иллюстраций.</w:t>
      </w:r>
    </w:p>
    <w:p w:rsidR="00B82C1C" w:rsidRPr="00F17E8E" w:rsidRDefault="00B82C1C" w:rsidP="00B82C1C">
      <w:pPr>
        <w:spacing w:line="264" w:lineRule="auto"/>
        <w:ind w:firstLine="600"/>
        <w:jc w:val="both"/>
        <w:rPr>
          <w:sz w:val="24"/>
          <w:szCs w:val="24"/>
        </w:rPr>
      </w:pPr>
      <w:r w:rsidRPr="00F17E8E">
        <w:rPr>
          <w:color w:val="000000"/>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B82C1C" w:rsidRPr="00F17E8E" w:rsidRDefault="00B82C1C" w:rsidP="00B82C1C">
      <w:pPr>
        <w:ind w:left="120"/>
        <w:rPr>
          <w:sz w:val="24"/>
          <w:szCs w:val="24"/>
        </w:rPr>
      </w:pP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4 КЛАСС</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Тематическое содержание речи</w:t>
      </w:r>
    </w:p>
    <w:p w:rsidR="00B82C1C" w:rsidRPr="00F17E8E" w:rsidRDefault="00B82C1C" w:rsidP="00B82C1C">
      <w:pPr>
        <w:spacing w:line="264" w:lineRule="auto"/>
        <w:ind w:firstLine="600"/>
        <w:jc w:val="both"/>
        <w:rPr>
          <w:sz w:val="24"/>
          <w:szCs w:val="24"/>
        </w:rPr>
      </w:pPr>
      <w:r w:rsidRPr="00F17E8E">
        <w:rPr>
          <w:i/>
          <w:color w:val="000000"/>
          <w:sz w:val="24"/>
          <w:szCs w:val="24"/>
        </w:rPr>
        <w:lastRenderedPageBreak/>
        <w:t xml:space="preserve">Мир моего «я». </w:t>
      </w:r>
      <w:r w:rsidRPr="00F17E8E">
        <w:rPr>
          <w:color w:val="000000"/>
          <w:sz w:val="24"/>
          <w:szCs w:val="24"/>
        </w:rPr>
        <w:t>Моя семья. Мой день рождения, подарки. Моя любимая еда. Мой день (распорядок дня, домашние обязанности).</w:t>
      </w:r>
    </w:p>
    <w:p w:rsidR="00B82C1C" w:rsidRPr="00F17E8E" w:rsidRDefault="00B82C1C" w:rsidP="00B82C1C">
      <w:pPr>
        <w:spacing w:line="264" w:lineRule="auto"/>
        <w:ind w:firstLine="600"/>
        <w:jc w:val="both"/>
        <w:rPr>
          <w:sz w:val="24"/>
          <w:szCs w:val="24"/>
        </w:rPr>
      </w:pPr>
      <w:r w:rsidRPr="00F17E8E">
        <w:rPr>
          <w:i/>
          <w:color w:val="000000"/>
          <w:sz w:val="24"/>
          <w:szCs w:val="24"/>
        </w:rPr>
        <w:t>Мир моих увлечений</w:t>
      </w:r>
      <w:r w:rsidRPr="00F17E8E">
        <w:rPr>
          <w:color w:val="000000"/>
          <w:sz w:val="24"/>
          <w:szCs w:val="24"/>
        </w:rPr>
        <w:t>. Любимая игрушка, игра. Мой питомец. Любимые занятия. Занятия спортом. Любимая сказка/история/рассказ. Выходной день. Каникулы.</w:t>
      </w:r>
    </w:p>
    <w:p w:rsidR="00B82C1C" w:rsidRPr="00F17E8E" w:rsidRDefault="00B82C1C" w:rsidP="00B82C1C">
      <w:pPr>
        <w:spacing w:line="264" w:lineRule="auto"/>
        <w:ind w:firstLine="600"/>
        <w:jc w:val="both"/>
        <w:rPr>
          <w:sz w:val="24"/>
          <w:szCs w:val="24"/>
        </w:rPr>
      </w:pPr>
      <w:r w:rsidRPr="00F17E8E">
        <w:rPr>
          <w:i/>
          <w:color w:val="000000"/>
          <w:sz w:val="24"/>
          <w:szCs w:val="24"/>
        </w:rPr>
        <w:t>Мир вокруг меня</w:t>
      </w:r>
      <w:r w:rsidRPr="00F17E8E">
        <w:rPr>
          <w:color w:val="000000"/>
          <w:sz w:val="24"/>
          <w:szCs w:val="24"/>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B82C1C" w:rsidRPr="00F17E8E" w:rsidRDefault="00B82C1C" w:rsidP="00B82C1C">
      <w:pPr>
        <w:spacing w:line="264" w:lineRule="auto"/>
        <w:ind w:firstLine="600"/>
        <w:jc w:val="both"/>
        <w:rPr>
          <w:sz w:val="24"/>
          <w:szCs w:val="24"/>
        </w:rPr>
      </w:pPr>
      <w:r w:rsidRPr="00F17E8E">
        <w:rPr>
          <w:i/>
          <w:color w:val="000000"/>
          <w:sz w:val="24"/>
          <w:szCs w:val="24"/>
        </w:rPr>
        <w:t>Родная страна и страны изучаемого языка</w:t>
      </w:r>
      <w:r w:rsidRPr="00F17E8E">
        <w:rPr>
          <w:color w:val="000000"/>
          <w:sz w:val="24"/>
          <w:szCs w:val="24"/>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Коммуникативные умения</w:t>
      </w:r>
    </w:p>
    <w:p w:rsidR="00B82C1C" w:rsidRPr="00F17E8E" w:rsidRDefault="00B82C1C" w:rsidP="00B82C1C">
      <w:pPr>
        <w:spacing w:line="264" w:lineRule="auto"/>
        <w:ind w:firstLine="600"/>
        <w:jc w:val="both"/>
        <w:rPr>
          <w:sz w:val="24"/>
          <w:szCs w:val="24"/>
        </w:rPr>
      </w:pPr>
      <w:r w:rsidRPr="00F17E8E">
        <w:rPr>
          <w:i/>
          <w:color w:val="000000"/>
          <w:sz w:val="24"/>
          <w:szCs w:val="24"/>
        </w:rPr>
        <w:t>Говорение</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Коммуникативные умения </w:t>
      </w:r>
      <w:r w:rsidRPr="00F17E8E">
        <w:rPr>
          <w:color w:val="000000"/>
          <w:sz w:val="24"/>
          <w:szCs w:val="24"/>
          <w:u w:val="single"/>
        </w:rPr>
        <w:t>диалогической</w:t>
      </w:r>
      <w:r w:rsidRPr="00F17E8E">
        <w:rPr>
          <w:color w:val="000000"/>
          <w:sz w:val="24"/>
          <w:szCs w:val="24"/>
        </w:rPr>
        <w:t xml:space="preserve"> речи.</w:t>
      </w:r>
    </w:p>
    <w:p w:rsidR="00B82C1C" w:rsidRPr="00F17E8E" w:rsidRDefault="00B82C1C" w:rsidP="00B82C1C">
      <w:pPr>
        <w:spacing w:line="264" w:lineRule="auto"/>
        <w:ind w:firstLine="600"/>
        <w:jc w:val="both"/>
        <w:rPr>
          <w:sz w:val="24"/>
          <w:szCs w:val="24"/>
        </w:rPr>
      </w:pPr>
      <w:r w:rsidRPr="00F17E8E">
        <w:rPr>
          <w:color w:val="000000"/>
          <w:sz w:val="24"/>
          <w:szCs w:val="24"/>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B82C1C" w:rsidRPr="00F17E8E" w:rsidRDefault="00B82C1C" w:rsidP="00B82C1C">
      <w:pPr>
        <w:spacing w:line="264" w:lineRule="auto"/>
        <w:ind w:firstLine="600"/>
        <w:jc w:val="both"/>
        <w:rPr>
          <w:sz w:val="24"/>
          <w:szCs w:val="24"/>
        </w:rPr>
      </w:pPr>
      <w:r w:rsidRPr="00F17E8E">
        <w:rPr>
          <w:color w:val="000000"/>
          <w:sz w:val="24"/>
          <w:szCs w:val="24"/>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диалога-расспроса: запрашивание интересующей информации; сообщение фактической информации, ответы на вопросы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Коммуникативные умения </w:t>
      </w:r>
      <w:r w:rsidRPr="00F17E8E">
        <w:rPr>
          <w:color w:val="000000"/>
          <w:sz w:val="24"/>
          <w:szCs w:val="24"/>
          <w:u w:val="single"/>
        </w:rPr>
        <w:t>монологической</w:t>
      </w:r>
      <w:r w:rsidRPr="00F17E8E">
        <w:rPr>
          <w:color w:val="000000"/>
          <w:sz w:val="24"/>
          <w:szCs w:val="24"/>
        </w:rPr>
        <w:t xml:space="preserve"> речи.</w:t>
      </w:r>
    </w:p>
    <w:p w:rsidR="00B82C1C" w:rsidRPr="00F17E8E" w:rsidRDefault="00B82C1C" w:rsidP="00B82C1C">
      <w:pPr>
        <w:spacing w:line="264" w:lineRule="auto"/>
        <w:ind w:firstLine="600"/>
        <w:jc w:val="both"/>
        <w:rPr>
          <w:sz w:val="24"/>
          <w:szCs w:val="24"/>
        </w:rPr>
      </w:pPr>
      <w:r w:rsidRPr="00F17E8E">
        <w:rPr>
          <w:color w:val="000000"/>
          <w:sz w:val="24"/>
          <w:szCs w:val="24"/>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B82C1C" w:rsidRPr="00F17E8E" w:rsidRDefault="00B82C1C" w:rsidP="00B82C1C">
      <w:pPr>
        <w:spacing w:line="264" w:lineRule="auto"/>
        <w:ind w:firstLine="600"/>
        <w:jc w:val="both"/>
        <w:rPr>
          <w:sz w:val="24"/>
          <w:szCs w:val="24"/>
        </w:rPr>
      </w:pPr>
      <w:r w:rsidRPr="00F17E8E">
        <w:rPr>
          <w:color w:val="000000"/>
          <w:sz w:val="24"/>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B82C1C" w:rsidRPr="00F17E8E" w:rsidRDefault="00B82C1C" w:rsidP="00B82C1C">
      <w:pPr>
        <w:spacing w:line="264" w:lineRule="auto"/>
        <w:ind w:firstLine="600"/>
        <w:jc w:val="both"/>
        <w:rPr>
          <w:sz w:val="24"/>
          <w:szCs w:val="24"/>
        </w:rPr>
      </w:pPr>
      <w:r w:rsidRPr="00F17E8E">
        <w:rPr>
          <w:color w:val="000000"/>
          <w:sz w:val="24"/>
          <w:szCs w:val="24"/>
        </w:rPr>
        <w:t>Пересказ основного содержания прочитанного текста с опорой на ключевые слова, вопросы, план и (или) иллюстрации.</w:t>
      </w:r>
    </w:p>
    <w:p w:rsidR="00B82C1C" w:rsidRPr="00F17E8E" w:rsidRDefault="00B82C1C" w:rsidP="00B82C1C">
      <w:pPr>
        <w:spacing w:line="264" w:lineRule="auto"/>
        <w:ind w:firstLine="600"/>
        <w:jc w:val="both"/>
        <w:rPr>
          <w:sz w:val="24"/>
          <w:szCs w:val="24"/>
        </w:rPr>
      </w:pPr>
      <w:r w:rsidRPr="00F17E8E">
        <w:rPr>
          <w:color w:val="000000"/>
          <w:sz w:val="24"/>
          <w:szCs w:val="24"/>
        </w:rPr>
        <w:t>Краткое устное изложение результатов выполненного несложного проектного задания.</w:t>
      </w:r>
    </w:p>
    <w:p w:rsidR="00B82C1C" w:rsidRPr="00F17E8E" w:rsidRDefault="00B82C1C" w:rsidP="00B82C1C">
      <w:pPr>
        <w:spacing w:line="264" w:lineRule="auto"/>
        <w:ind w:firstLine="600"/>
        <w:jc w:val="both"/>
        <w:rPr>
          <w:sz w:val="24"/>
          <w:szCs w:val="24"/>
        </w:rPr>
      </w:pPr>
      <w:r w:rsidRPr="00F17E8E">
        <w:rPr>
          <w:i/>
          <w:color w:val="000000"/>
          <w:sz w:val="24"/>
          <w:szCs w:val="24"/>
        </w:rPr>
        <w:t>Аудирование</w:t>
      </w:r>
    </w:p>
    <w:p w:rsidR="00B82C1C" w:rsidRPr="00F17E8E" w:rsidRDefault="00B82C1C" w:rsidP="00B82C1C">
      <w:pPr>
        <w:spacing w:line="264" w:lineRule="auto"/>
        <w:ind w:firstLine="600"/>
        <w:jc w:val="both"/>
        <w:rPr>
          <w:sz w:val="24"/>
          <w:szCs w:val="24"/>
        </w:rPr>
      </w:pPr>
      <w:r w:rsidRPr="00F17E8E">
        <w:rPr>
          <w:color w:val="000000"/>
          <w:sz w:val="24"/>
          <w:szCs w:val="24"/>
        </w:rPr>
        <w:t>Коммуникативные умения аудирования.</w:t>
      </w:r>
    </w:p>
    <w:p w:rsidR="00B82C1C" w:rsidRPr="00F17E8E" w:rsidRDefault="00B82C1C" w:rsidP="00B82C1C">
      <w:pPr>
        <w:spacing w:line="264" w:lineRule="auto"/>
        <w:ind w:firstLine="600"/>
        <w:jc w:val="both"/>
        <w:rPr>
          <w:sz w:val="24"/>
          <w:szCs w:val="24"/>
        </w:rPr>
      </w:pPr>
      <w:r w:rsidRPr="00F17E8E">
        <w:rPr>
          <w:color w:val="000000"/>
          <w:sz w:val="24"/>
          <w:szCs w:val="24"/>
        </w:rPr>
        <w:t>Понимание на слух речи учителя и других обучающихся и вербальная/невербальная реакция на услышанное (при непосредственном общении).</w:t>
      </w:r>
    </w:p>
    <w:p w:rsidR="00B82C1C" w:rsidRPr="00F17E8E" w:rsidRDefault="00B82C1C" w:rsidP="00B82C1C">
      <w:pPr>
        <w:spacing w:line="264" w:lineRule="auto"/>
        <w:ind w:firstLine="600"/>
        <w:jc w:val="both"/>
        <w:rPr>
          <w:sz w:val="24"/>
          <w:szCs w:val="24"/>
        </w:rPr>
      </w:pPr>
      <w:r w:rsidRPr="00F17E8E">
        <w:rPr>
          <w:color w:val="000000"/>
          <w:sz w:val="24"/>
          <w:szCs w:val="24"/>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B82C1C" w:rsidRPr="00F17E8E" w:rsidRDefault="00B82C1C" w:rsidP="00B82C1C">
      <w:pPr>
        <w:spacing w:line="264" w:lineRule="auto"/>
        <w:ind w:firstLine="600"/>
        <w:jc w:val="both"/>
        <w:rPr>
          <w:sz w:val="24"/>
          <w:szCs w:val="24"/>
        </w:rPr>
      </w:pPr>
      <w:r w:rsidRPr="00F17E8E">
        <w:rPr>
          <w:i/>
          <w:color w:val="000000"/>
          <w:sz w:val="24"/>
          <w:szCs w:val="24"/>
        </w:rPr>
        <w:t>Смысловое чтение</w:t>
      </w:r>
    </w:p>
    <w:p w:rsidR="00B82C1C" w:rsidRPr="00F17E8E" w:rsidRDefault="00B82C1C" w:rsidP="00B82C1C">
      <w:pPr>
        <w:spacing w:line="264" w:lineRule="auto"/>
        <w:ind w:firstLine="600"/>
        <w:jc w:val="both"/>
        <w:rPr>
          <w:sz w:val="24"/>
          <w:szCs w:val="24"/>
        </w:rPr>
      </w:pPr>
      <w:r w:rsidRPr="00F17E8E">
        <w:rPr>
          <w:color w:val="000000"/>
          <w:sz w:val="24"/>
          <w:szCs w:val="24"/>
        </w:rPr>
        <w:t>Чтение вслух учебных текстов с соблюдением правил чтения и соответствующей интонацией, понимание прочитанного.</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чтения вслух: диалог, рассказ, сказка.</w:t>
      </w:r>
    </w:p>
    <w:p w:rsidR="00B82C1C" w:rsidRPr="00F17E8E" w:rsidRDefault="00B82C1C" w:rsidP="00B82C1C">
      <w:pPr>
        <w:spacing w:line="264" w:lineRule="auto"/>
        <w:ind w:firstLine="600"/>
        <w:jc w:val="both"/>
        <w:rPr>
          <w:sz w:val="24"/>
          <w:szCs w:val="24"/>
        </w:rPr>
      </w:pPr>
      <w:r w:rsidRPr="00F17E8E">
        <w:rPr>
          <w:color w:val="000000"/>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82C1C" w:rsidRPr="00F17E8E" w:rsidRDefault="00B82C1C" w:rsidP="00B82C1C">
      <w:pPr>
        <w:spacing w:line="264" w:lineRule="auto"/>
        <w:ind w:firstLine="600"/>
        <w:jc w:val="both"/>
        <w:rPr>
          <w:sz w:val="24"/>
          <w:szCs w:val="24"/>
        </w:rPr>
      </w:pPr>
      <w:r w:rsidRPr="00F17E8E">
        <w:rPr>
          <w:color w:val="000000"/>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B82C1C" w:rsidRPr="00F17E8E" w:rsidRDefault="00B82C1C" w:rsidP="00B82C1C">
      <w:pPr>
        <w:spacing w:line="264" w:lineRule="auto"/>
        <w:ind w:firstLine="600"/>
        <w:jc w:val="both"/>
        <w:rPr>
          <w:sz w:val="24"/>
          <w:szCs w:val="24"/>
        </w:rPr>
      </w:pPr>
      <w:r w:rsidRPr="00F17E8E">
        <w:rPr>
          <w:color w:val="000000"/>
          <w:sz w:val="24"/>
          <w:szCs w:val="24"/>
        </w:rPr>
        <w:t>Прогнозирование содержания текста на основе заголовка</w:t>
      </w:r>
    </w:p>
    <w:p w:rsidR="00B82C1C" w:rsidRPr="00F17E8E" w:rsidRDefault="00B82C1C" w:rsidP="00B82C1C">
      <w:pPr>
        <w:spacing w:line="264" w:lineRule="auto"/>
        <w:ind w:firstLine="600"/>
        <w:jc w:val="both"/>
        <w:rPr>
          <w:sz w:val="24"/>
          <w:szCs w:val="24"/>
        </w:rPr>
      </w:pPr>
      <w:r w:rsidRPr="00F17E8E">
        <w:rPr>
          <w:color w:val="000000"/>
          <w:sz w:val="24"/>
          <w:szCs w:val="24"/>
        </w:rPr>
        <w:t>Чтение не сплошных текстов (таблиц, диаграмм) и понимание представленной в них информации.</w:t>
      </w:r>
    </w:p>
    <w:p w:rsidR="00B82C1C" w:rsidRPr="00F17E8E" w:rsidRDefault="00B82C1C" w:rsidP="00B82C1C">
      <w:pPr>
        <w:spacing w:line="264" w:lineRule="auto"/>
        <w:ind w:firstLine="600"/>
        <w:jc w:val="both"/>
        <w:rPr>
          <w:sz w:val="24"/>
          <w:szCs w:val="24"/>
        </w:rPr>
      </w:pPr>
      <w:r w:rsidRPr="00F17E8E">
        <w:rPr>
          <w:color w:val="000000"/>
          <w:sz w:val="24"/>
          <w:szCs w:val="24"/>
        </w:rPr>
        <w:t>Тексты для чтения: диалог, рассказ, сказка, электронное сообщение личного характера, текст научно-популярного характера, стихотворение.</w:t>
      </w:r>
    </w:p>
    <w:p w:rsidR="00B82C1C" w:rsidRPr="00F17E8E" w:rsidRDefault="00B82C1C" w:rsidP="00B82C1C">
      <w:pPr>
        <w:spacing w:line="264" w:lineRule="auto"/>
        <w:ind w:firstLine="600"/>
        <w:jc w:val="both"/>
        <w:rPr>
          <w:sz w:val="24"/>
          <w:szCs w:val="24"/>
        </w:rPr>
      </w:pPr>
      <w:r w:rsidRPr="00F17E8E">
        <w:rPr>
          <w:i/>
          <w:color w:val="000000"/>
          <w:sz w:val="24"/>
          <w:szCs w:val="24"/>
        </w:rPr>
        <w:t>Письмо</w:t>
      </w:r>
    </w:p>
    <w:p w:rsidR="00B82C1C" w:rsidRPr="00F17E8E" w:rsidRDefault="00B82C1C" w:rsidP="00B82C1C">
      <w:pPr>
        <w:spacing w:line="264" w:lineRule="auto"/>
        <w:ind w:firstLine="600"/>
        <w:jc w:val="both"/>
        <w:rPr>
          <w:sz w:val="24"/>
          <w:szCs w:val="24"/>
        </w:rPr>
      </w:pPr>
      <w:r w:rsidRPr="00F17E8E">
        <w:rPr>
          <w:color w:val="000000"/>
          <w:sz w:val="24"/>
          <w:szCs w:val="24"/>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B82C1C" w:rsidRPr="00F17E8E" w:rsidRDefault="00B82C1C" w:rsidP="00B82C1C">
      <w:pPr>
        <w:spacing w:line="264" w:lineRule="auto"/>
        <w:ind w:firstLine="600"/>
        <w:jc w:val="both"/>
        <w:rPr>
          <w:sz w:val="24"/>
          <w:szCs w:val="24"/>
        </w:rPr>
      </w:pPr>
      <w:r w:rsidRPr="00F17E8E">
        <w:rPr>
          <w:color w:val="000000"/>
          <w:sz w:val="24"/>
          <w:szCs w:val="24"/>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Написание с опорой на образец поздравления с праздниками (с днём рождения, Новым годом, Рождеством) с выражением пожеланий.</w:t>
      </w:r>
    </w:p>
    <w:p w:rsidR="00B82C1C" w:rsidRPr="00F17E8E" w:rsidRDefault="00B82C1C" w:rsidP="00B82C1C">
      <w:pPr>
        <w:spacing w:line="264" w:lineRule="auto"/>
        <w:ind w:firstLine="600"/>
        <w:jc w:val="both"/>
        <w:rPr>
          <w:sz w:val="24"/>
          <w:szCs w:val="24"/>
        </w:rPr>
      </w:pPr>
      <w:r w:rsidRPr="00F17E8E">
        <w:rPr>
          <w:color w:val="000000"/>
          <w:sz w:val="24"/>
          <w:szCs w:val="24"/>
        </w:rPr>
        <w:t>Написание электронного сообщения личного характера с опорой на образец.</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Языковые знания и навыки</w:t>
      </w:r>
    </w:p>
    <w:p w:rsidR="00B82C1C" w:rsidRPr="00F17E8E" w:rsidRDefault="00B82C1C" w:rsidP="00B82C1C">
      <w:pPr>
        <w:spacing w:line="264" w:lineRule="auto"/>
        <w:ind w:firstLine="600"/>
        <w:jc w:val="both"/>
        <w:rPr>
          <w:sz w:val="24"/>
          <w:szCs w:val="24"/>
        </w:rPr>
      </w:pPr>
      <w:r w:rsidRPr="00F17E8E">
        <w:rPr>
          <w:i/>
          <w:color w:val="000000"/>
          <w:sz w:val="24"/>
          <w:szCs w:val="24"/>
        </w:rPr>
        <w:t>Фонетическая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F17E8E">
        <w:rPr>
          <w:i/>
          <w:color w:val="000000"/>
          <w:sz w:val="24"/>
          <w:szCs w:val="24"/>
        </w:rPr>
        <w:t>«r» (there is/there are).</w:t>
      </w:r>
    </w:p>
    <w:p w:rsidR="00B82C1C" w:rsidRPr="00F17E8E" w:rsidRDefault="00B82C1C" w:rsidP="00B82C1C">
      <w:pPr>
        <w:spacing w:line="264" w:lineRule="auto"/>
        <w:ind w:firstLine="600"/>
        <w:jc w:val="both"/>
        <w:rPr>
          <w:sz w:val="24"/>
          <w:szCs w:val="24"/>
        </w:rPr>
      </w:pPr>
      <w:r w:rsidRPr="00F17E8E">
        <w:rPr>
          <w:color w:val="000000"/>
          <w:sz w:val="24"/>
          <w:szCs w:val="24"/>
        </w:rPr>
        <w:t>Ритмико-интонационные особенности повествовательного, побудительного и вопросительного (общий и специальный вопрос) предложений.</w:t>
      </w:r>
    </w:p>
    <w:p w:rsidR="00B82C1C" w:rsidRPr="00F17E8E" w:rsidRDefault="00B82C1C" w:rsidP="00B82C1C">
      <w:pPr>
        <w:spacing w:line="264" w:lineRule="auto"/>
        <w:ind w:firstLine="600"/>
        <w:jc w:val="both"/>
        <w:rPr>
          <w:sz w:val="24"/>
          <w:szCs w:val="24"/>
        </w:rPr>
      </w:pPr>
      <w:r w:rsidRPr="00F17E8E">
        <w:rPr>
          <w:color w:val="000000"/>
          <w:sz w:val="24"/>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Правила чтения: гласных в открытом и закрытом слоге в односложных словах, гласных в третьем типе слога (гласная + </w:t>
      </w:r>
      <w:r w:rsidRPr="00F17E8E">
        <w:rPr>
          <w:i/>
          <w:color w:val="000000"/>
          <w:sz w:val="24"/>
          <w:szCs w:val="24"/>
        </w:rPr>
        <w:t>r</w:t>
      </w:r>
      <w:r w:rsidRPr="00F17E8E">
        <w:rPr>
          <w:color w:val="000000"/>
          <w:sz w:val="24"/>
          <w:szCs w:val="24"/>
        </w:rPr>
        <w:t xml:space="preserve">); согласных; основных звуко-буквенных сочетаний, в частности сложных сочетаний букв (например, </w:t>
      </w:r>
      <w:r w:rsidRPr="00F17E8E">
        <w:rPr>
          <w:i/>
          <w:color w:val="000000"/>
          <w:sz w:val="24"/>
          <w:szCs w:val="24"/>
        </w:rPr>
        <w:t>tion, ight</w:t>
      </w:r>
      <w:r w:rsidRPr="00F17E8E">
        <w:rPr>
          <w:color w:val="000000"/>
          <w:sz w:val="24"/>
          <w:szCs w:val="24"/>
        </w:rPr>
        <w:t>) в односложных, двусложных и многосложных словах.</w:t>
      </w:r>
    </w:p>
    <w:p w:rsidR="00B82C1C" w:rsidRPr="00F17E8E" w:rsidRDefault="00B82C1C" w:rsidP="00B82C1C">
      <w:pPr>
        <w:spacing w:line="264" w:lineRule="auto"/>
        <w:ind w:firstLine="600"/>
        <w:jc w:val="both"/>
        <w:rPr>
          <w:sz w:val="24"/>
          <w:szCs w:val="24"/>
        </w:rPr>
      </w:pPr>
      <w:r w:rsidRPr="00F17E8E">
        <w:rPr>
          <w:color w:val="000000"/>
          <w:sz w:val="24"/>
          <w:szCs w:val="24"/>
        </w:rPr>
        <w:t>Вычленение некоторых звуко-буквенных сочетаний при анализе изученных слов.</w:t>
      </w:r>
    </w:p>
    <w:p w:rsidR="00B82C1C" w:rsidRPr="00F17E8E" w:rsidRDefault="00B82C1C" w:rsidP="00B82C1C">
      <w:pPr>
        <w:spacing w:line="264" w:lineRule="auto"/>
        <w:ind w:firstLine="600"/>
        <w:jc w:val="both"/>
        <w:rPr>
          <w:sz w:val="24"/>
          <w:szCs w:val="24"/>
        </w:rPr>
      </w:pPr>
      <w:r w:rsidRPr="00F17E8E">
        <w:rPr>
          <w:color w:val="000000"/>
          <w:sz w:val="24"/>
          <w:szCs w:val="24"/>
        </w:rPr>
        <w:t>Чтение новых слов согласно основным правилам чтения с использованием полной или частичной транскрипции, по аналогии.</w:t>
      </w:r>
    </w:p>
    <w:p w:rsidR="00B82C1C" w:rsidRPr="00F17E8E" w:rsidRDefault="00B82C1C" w:rsidP="00B82C1C">
      <w:pPr>
        <w:spacing w:line="264" w:lineRule="auto"/>
        <w:ind w:firstLine="600"/>
        <w:jc w:val="both"/>
        <w:rPr>
          <w:sz w:val="24"/>
          <w:szCs w:val="24"/>
        </w:rPr>
      </w:pPr>
      <w:r w:rsidRPr="00F17E8E">
        <w:rPr>
          <w:color w:val="000000"/>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B82C1C" w:rsidRPr="00F17E8E" w:rsidRDefault="00B82C1C" w:rsidP="00B82C1C">
      <w:pPr>
        <w:spacing w:line="264" w:lineRule="auto"/>
        <w:ind w:firstLine="600"/>
        <w:jc w:val="both"/>
        <w:rPr>
          <w:sz w:val="24"/>
          <w:szCs w:val="24"/>
        </w:rPr>
      </w:pPr>
      <w:r w:rsidRPr="00F17E8E">
        <w:rPr>
          <w:i/>
          <w:color w:val="000000"/>
          <w:sz w:val="24"/>
          <w:szCs w:val="24"/>
        </w:rPr>
        <w:t>Графика, орфография и пунктуация.</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rsidR="00B82C1C" w:rsidRPr="00F17E8E" w:rsidRDefault="00B82C1C" w:rsidP="00B82C1C">
      <w:pPr>
        <w:spacing w:line="264" w:lineRule="auto"/>
        <w:ind w:firstLine="600"/>
        <w:jc w:val="both"/>
        <w:rPr>
          <w:sz w:val="24"/>
          <w:szCs w:val="24"/>
        </w:rPr>
      </w:pPr>
      <w:r w:rsidRPr="00F17E8E">
        <w:rPr>
          <w:i/>
          <w:color w:val="000000"/>
          <w:sz w:val="24"/>
          <w:szCs w:val="24"/>
        </w:rPr>
        <w:t>Лексическая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F17E8E">
        <w:rPr>
          <w:i/>
          <w:color w:val="000000"/>
          <w:sz w:val="24"/>
          <w:szCs w:val="24"/>
        </w:rPr>
        <w:t>-er/-or, -ist (worker, actor, artist)</w:t>
      </w:r>
      <w:r w:rsidRPr="00F17E8E">
        <w:rPr>
          <w:color w:val="000000"/>
          <w:sz w:val="24"/>
          <w:szCs w:val="24"/>
        </w:rPr>
        <w:t xml:space="preserve"> и конверсии </w:t>
      </w:r>
      <w:r w:rsidRPr="00F17E8E">
        <w:rPr>
          <w:i/>
          <w:color w:val="000000"/>
          <w:sz w:val="24"/>
          <w:szCs w:val="24"/>
        </w:rPr>
        <w:t>(to play – a play).</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Использование языковой догадки для распознавания интернациональных слов </w:t>
      </w:r>
      <w:r w:rsidRPr="00F17E8E">
        <w:rPr>
          <w:i/>
          <w:color w:val="000000"/>
          <w:sz w:val="24"/>
          <w:szCs w:val="24"/>
        </w:rPr>
        <w:t>(pilot, film)</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i/>
          <w:color w:val="000000"/>
          <w:sz w:val="24"/>
          <w:szCs w:val="24"/>
        </w:rPr>
        <w:t>Грамматическая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Модальные глаголы </w:t>
      </w:r>
      <w:r w:rsidRPr="00F17E8E">
        <w:rPr>
          <w:i/>
          <w:color w:val="000000"/>
          <w:sz w:val="24"/>
          <w:szCs w:val="24"/>
        </w:rPr>
        <w:t>must</w:t>
      </w:r>
      <w:r w:rsidRPr="00F17E8E">
        <w:rPr>
          <w:color w:val="000000"/>
          <w:sz w:val="24"/>
          <w:szCs w:val="24"/>
        </w:rPr>
        <w:t xml:space="preserve"> и </w:t>
      </w:r>
      <w:r w:rsidRPr="00F17E8E">
        <w:rPr>
          <w:i/>
          <w:color w:val="000000"/>
          <w:sz w:val="24"/>
          <w:szCs w:val="24"/>
        </w:rPr>
        <w:t>have to</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Конструкция</w:t>
      </w:r>
      <w:r w:rsidRPr="00F17E8E">
        <w:rPr>
          <w:color w:val="000000"/>
          <w:sz w:val="24"/>
          <w:szCs w:val="24"/>
          <w:lang w:val="en-US"/>
        </w:rPr>
        <w:t xml:space="preserve"> </w:t>
      </w:r>
      <w:r w:rsidRPr="00F17E8E">
        <w:rPr>
          <w:i/>
          <w:color w:val="000000"/>
          <w:sz w:val="24"/>
          <w:szCs w:val="24"/>
          <w:lang w:val="en-US"/>
        </w:rPr>
        <w:t>to be going to</w:t>
      </w:r>
      <w:r w:rsidRPr="00F17E8E">
        <w:rPr>
          <w:color w:val="000000"/>
          <w:sz w:val="24"/>
          <w:szCs w:val="24"/>
          <w:lang w:val="en-US"/>
        </w:rPr>
        <w:t xml:space="preserve"> </w:t>
      </w:r>
      <w:r w:rsidRPr="00F17E8E">
        <w:rPr>
          <w:color w:val="000000"/>
          <w:sz w:val="24"/>
          <w:szCs w:val="24"/>
        </w:rPr>
        <w:t>и</w:t>
      </w:r>
      <w:r w:rsidRPr="00F17E8E">
        <w:rPr>
          <w:color w:val="000000"/>
          <w:sz w:val="24"/>
          <w:szCs w:val="24"/>
          <w:lang w:val="en-US"/>
        </w:rPr>
        <w:t xml:space="preserve"> Future Simple Tense </w:t>
      </w:r>
      <w:r w:rsidRPr="00F17E8E">
        <w:rPr>
          <w:color w:val="000000"/>
          <w:sz w:val="24"/>
          <w:szCs w:val="24"/>
        </w:rPr>
        <w:t>для</w:t>
      </w:r>
      <w:r w:rsidRPr="00F17E8E">
        <w:rPr>
          <w:color w:val="000000"/>
          <w:sz w:val="24"/>
          <w:szCs w:val="24"/>
          <w:lang w:val="en-US"/>
        </w:rPr>
        <w:t xml:space="preserve"> </w:t>
      </w:r>
      <w:r w:rsidRPr="00F17E8E">
        <w:rPr>
          <w:color w:val="000000"/>
          <w:sz w:val="24"/>
          <w:szCs w:val="24"/>
        </w:rPr>
        <w:t>выражения</w:t>
      </w:r>
      <w:r w:rsidRPr="00F17E8E">
        <w:rPr>
          <w:color w:val="000000"/>
          <w:sz w:val="24"/>
          <w:szCs w:val="24"/>
          <w:lang w:val="en-US"/>
        </w:rPr>
        <w:t xml:space="preserve"> </w:t>
      </w:r>
      <w:r w:rsidRPr="00F17E8E">
        <w:rPr>
          <w:color w:val="000000"/>
          <w:sz w:val="24"/>
          <w:szCs w:val="24"/>
        </w:rPr>
        <w:t>будущего</w:t>
      </w:r>
      <w:r w:rsidRPr="00F17E8E">
        <w:rPr>
          <w:color w:val="000000"/>
          <w:sz w:val="24"/>
          <w:szCs w:val="24"/>
          <w:lang w:val="en-US"/>
        </w:rPr>
        <w:t xml:space="preserve"> </w:t>
      </w:r>
      <w:r w:rsidRPr="00F17E8E">
        <w:rPr>
          <w:color w:val="000000"/>
          <w:sz w:val="24"/>
          <w:szCs w:val="24"/>
        </w:rPr>
        <w:t>действия</w:t>
      </w:r>
      <w:r w:rsidRPr="00F17E8E">
        <w:rPr>
          <w:color w:val="000000"/>
          <w:sz w:val="24"/>
          <w:szCs w:val="24"/>
          <w:lang w:val="en-US"/>
        </w:rPr>
        <w:t xml:space="preserve"> (</w:t>
      </w:r>
      <w:r w:rsidRPr="00F17E8E">
        <w:rPr>
          <w:i/>
          <w:color w:val="000000"/>
          <w:sz w:val="24"/>
          <w:szCs w:val="24"/>
          <w:lang w:val="en-US"/>
        </w:rPr>
        <w:t xml:space="preserve">I am going to have my birthday party on Saturday. </w:t>
      </w:r>
      <w:r w:rsidRPr="00F17E8E">
        <w:rPr>
          <w:i/>
          <w:color w:val="000000"/>
          <w:sz w:val="24"/>
          <w:szCs w:val="24"/>
        </w:rPr>
        <w:t>Wait, I’ll help you</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Отрицательное местоимение </w:t>
      </w:r>
      <w:r w:rsidRPr="00F17E8E">
        <w:rPr>
          <w:i/>
          <w:color w:val="000000"/>
          <w:sz w:val="24"/>
          <w:szCs w:val="24"/>
        </w:rPr>
        <w:t>no</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 xml:space="preserve">Степени сравнения прилагательных (формы, образованные по правилу и исключения: </w:t>
      </w:r>
      <w:r w:rsidRPr="00F17E8E">
        <w:rPr>
          <w:i/>
          <w:color w:val="000000"/>
          <w:sz w:val="24"/>
          <w:szCs w:val="24"/>
        </w:rPr>
        <w:t>good – better – (the) best, bad – worse – (the) worst</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Наречия времени.</w:t>
      </w:r>
    </w:p>
    <w:p w:rsidR="00B82C1C" w:rsidRPr="00F17E8E" w:rsidRDefault="00B82C1C" w:rsidP="00B82C1C">
      <w:pPr>
        <w:spacing w:line="264" w:lineRule="auto"/>
        <w:ind w:firstLine="600"/>
        <w:jc w:val="both"/>
        <w:rPr>
          <w:sz w:val="24"/>
          <w:szCs w:val="24"/>
        </w:rPr>
      </w:pPr>
      <w:r w:rsidRPr="00F17E8E">
        <w:rPr>
          <w:color w:val="000000"/>
          <w:sz w:val="24"/>
          <w:szCs w:val="24"/>
        </w:rPr>
        <w:t>Обозначение даты и года. Обозначение времени (</w:t>
      </w:r>
      <w:r w:rsidRPr="00F17E8E">
        <w:rPr>
          <w:i/>
          <w:color w:val="000000"/>
          <w:sz w:val="24"/>
          <w:szCs w:val="24"/>
        </w:rPr>
        <w:t>5 o’clock; 3 am, 2 pm</w:t>
      </w:r>
      <w:r w:rsidRPr="00F17E8E">
        <w:rPr>
          <w:color w:val="000000"/>
          <w:sz w:val="24"/>
          <w:szCs w:val="24"/>
        </w:rPr>
        <w:t>).</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Социокультурные знания и умения</w:t>
      </w:r>
    </w:p>
    <w:p w:rsidR="00B82C1C" w:rsidRPr="00F17E8E" w:rsidRDefault="00B82C1C" w:rsidP="00B82C1C">
      <w:pPr>
        <w:spacing w:line="264" w:lineRule="auto"/>
        <w:ind w:firstLine="600"/>
        <w:jc w:val="both"/>
        <w:rPr>
          <w:sz w:val="24"/>
          <w:szCs w:val="24"/>
        </w:rPr>
      </w:pPr>
      <w:r w:rsidRPr="00F17E8E">
        <w:rPr>
          <w:color w:val="000000"/>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B82C1C" w:rsidRPr="00F17E8E" w:rsidRDefault="00B82C1C" w:rsidP="00B82C1C">
      <w:pPr>
        <w:spacing w:line="264" w:lineRule="auto"/>
        <w:ind w:firstLine="600"/>
        <w:jc w:val="both"/>
        <w:rPr>
          <w:sz w:val="24"/>
          <w:szCs w:val="24"/>
        </w:rPr>
      </w:pPr>
      <w:r w:rsidRPr="00F17E8E">
        <w:rPr>
          <w:color w:val="000000"/>
          <w:sz w:val="24"/>
          <w:szCs w:val="24"/>
        </w:rPr>
        <w:t>Знание произведений детского фольклора (рифмовок, стихов, песенок), персонажей детских книг.</w:t>
      </w:r>
    </w:p>
    <w:p w:rsidR="00B82C1C" w:rsidRPr="00F17E8E" w:rsidRDefault="00B82C1C" w:rsidP="00B82C1C">
      <w:pPr>
        <w:spacing w:line="264" w:lineRule="auto"/>
        <w:ind w:firstLine="600"/>
        <w:jc w:val="both"/>
        <w:rPr>
          <w:sz w:val="24"/>
          <w:szCs w:val="24"/>
        </w:rPr>
      </w:pPr>
      <w:r w:rsidRPr="00F17E8E">
        <w:rPr>
          <w:color w:val="000000"/>
          <w:sz w:val="24"/>
          <w:szCs w:val="24"/>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Компенсаторные умения</w:t>
      </w:r>
    </w:p>
    <w:p w:rsidR="00B82C1C" w:rsidRPr="00F17E8E" w:rsidRDefault="00B82C1C" w:rsidP="00B82C1C">
      <w:pPr>
        <w:spacing w:line="264" w:lineRule="auto"/>
        <w:ind w:firstLine="600"/>
        <w:jc w:val="both"/>
        <w:rPr>
          <w:sz w:val="24"/>
          <w:szCs w:val="24"/>
        </w:rPr>
      </w:pPr>
      <w:r w:rsidRPr="00F17E8E">
        <w:rPr>
          <w:color w:val="000000"/>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B82C1C" w:rsidRPr="00F17E8E" w:rsidRDefault="00B82C1C" w:rsidP="00B82C1C">
      <w:pPr>
        <w:spacing w:line="264" w:lineRule="auto"/>
        <w:ind w:firstLine="600"/>
        <w:jc w:val="both"/>
        <w:rPr>
          <w:sz w:val="24"/>
          <w:szCs w:val="24"/>
        </w:rPr>
      </w:pPr>
      <w:r w:rsidRPr="00F17E8E">
        <w:rPr>
          <w:color w:val="000000"/>
          <w:sz w:val="24"/>
          <w:szCs w:val="24"/>
        </w:rPr>
        <w:t>Использование в качестве опоры при порождении собственных высказываний ключевых слов, вопросов; картинок, фотографий.</w:t>
      </w:r>
    </w:p>
    <w:p w:rsidR="00B82C1C" w:rsidRPr="00F17E8E" w:rsidRDefault="00B82C1C" w:rsidP="00B82C1C">
      <w:pPr>
        <w:spacing w:line="264" w:lineRule="auto"/>
        <w:ind w:firstLine="600"/>
        <w:jc w:val="both"/>
        <w:rPr>
          <w:sz w:val="24"/>
          <w:szCs w:val="24"/>
        </w:rPr>
      </w:pPr>
      <w:r w:rsidRPr="00F17E8E">
        <w:rPr>
          <w:color w:val="000000"/>
          <w:sz w:val="24"/>
          <w:szCs w:val="24"/>
        </w:rPr>
        <w:t>Прогнозирование содержание текста для чтения на основе заголовка.</w:t>
      </w:r>
    </w:p>
    <w:p w:rsidR="00B82C1C" w:rsidRPr="00F17E8E" w:rsidRDefault="00B82C1C" w:rsidP="00B82C1C">
      <w:pPr>
        <w:spacing w:line="264" w:lineRule="auto"/>
        <w:ind w:firstLine="600"/>
        <w:jc w:val="both"/>
        <w:rPr>
          <w:sz w:val="24"/>
          <w:szCs w:val="24"/>
        </w:rPr>
      </w:pPr>
      <w:r w:rsidRPr="00F17E8E">
        <w:rPr>
          <w:color w:val="000000"/>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5512FF" w:rsidRPr="00F17E8E" w:rsidRDefault="005512FF" w:rsidP="00B82C1C">
      <w:pPr>
        <w:spacing w:line="264" w:lineRule="auto"/>
        <w:ind w:left="120"/>
        <w:jc w:val="both"/>
        <w:rPr>
          <w:color w:val="000000"/>
          <w:sz w:val="24"/>
          <w:szCs w:val="24"/>
        </w:rPr>
      </w:pPr>
    </w:p>
    <w:p w:rsidR="00B82C1C" w:rsidRPr="00F17E8E" w:rsidRDefault="00B82C1C" w:rsidP="00B82C1C">
      <w:pPr>
        <w:spacing w:line="264" w:lineRule="auto"/>
        <w:ind w:left="120"/>
        <w:jc w:val="both"/>
        <w:rPr>
          <w:sz w:val="24"/>
          <w:szCs w:val="24"/>
        </w:rPr>
      </w:pPr>
      <w:r w:rsidRPr="00F17E8E">
        <w:rPr>
          <w:color w:val="000000"/>
          <w:sz w:val="24"/>
          <w:szCs w:val="24"/>
        </w:rPr>
        <w:t>ПЛАНИРУЕМЫЕ РЕЗУЛЬТАТЫ ОСВОЕНИЯ ПРОГРАММЫ ПО ИНОСТРАННОМУ (АНГЛИЙСКОМУ) ЯЗЫКУ НА УРОВНЕ НАЧАЛЬНОГО ОБЩЕГО ОБРАЗОВАНИЯ</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333333"/>
          <w:sz w:val="24"/>
          <w:szCs w:val="24"/>
        </w:rPr>
        <w:t>ЛИЧНОСТНЫЕ РЕЗУЛЬТАТЫ</w:t>
      </w:r>
    </w:p>
    <w:p w:rsidR="00B82C1C" w:rsidRPr="00F17E8E" w:rsidRDefault="00B82C1C" w:rsidP="00B82C1C">
      <w:pPr>
        <w:spacing w:line="264" w:lineRule="auto"/>
        <w:ind w:firstLine="600"/>
        <w:jc w:val="both"/>
        <w:rPr>
          <w:sz w:val="24"/>
          <w:szCs w:val="24"/>
        </w:rPr>
      </w:pPr>
      <w:r w:rsidRPr="00F17E8E">
        <w:rPr>
          <w:color w:val="000000"/>
          <w:sz w:val="24"/>
          <w:szCs w:val="24"/>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82C1C" w:rsidRPr="00F17E8E" w:rsidRDefault="00B82C1C" w:rsidP="00B82C1C">
      <w:pPr>
        <w:spacing w:line="264" w:lineRule="auto"/>
        <w:ind w:firstLine="600"/>
        <w:jc w:val="both"/>
        <w:rPr>
          <w:sz w:val="24"/>
          <w:szCs w:val="24"/>
        </w:rPr>
      </w:pPr>
      <w:r w:rsidRPr="00F17E8E">
        <w:rPr>
          <w:color w:val="000000"/>
          <w:sz w:val="24"/>
          <w:szCs w:val="24"/>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B82C1C" w:rsidRPr="00F17E8E" w:rsidRDefault="00B82C1C" w:rsidP="00B82C1C">
      <w:pPr>
        <w:spacing w:line="264" w:lineRule="auto"/>
        <w:ind w:left="120"/>
        <w:jc w:val="both"/>
        <w:rPr>
          <w:sz w:val="24"/>
          <w:szCs w:val="24"/>
        </w:rPr>
      </w:pPr>
      <w:r w:rsidRPr="00F17E8E">
        <w:rPr>
          <w:b/>
          <w:color w:val="000000"/>
          <w:sz w:val="24"/>
          <w:szCs w:val="24"/>
        </w:rPr>
        <w:t>1) гражданско-патриотического воспитания:</w:t>
      </w:r>
    </w:p>
    <w:p w:rsidR="00B82C1C" w:rsidRPr="00F17E8E" w:rsidRDefault="00B82C1C" w:rsidP="00CD2BFD">
      <w:pPr>
        <w:widowControl/>
        <w:numPr>
          <w:ilvl w:val="0"/>
          <w:numId w:val="110"/>
        </w:numPr>
        <w:autoSpaceDE/>
        <w:autoSpaceDN/>
        <w:spacing w:line="264" w:lineRule="auto"/>
        <w:jc w:val="both"/>
        <w:rPr>
          <w:sz w:val="24"/>
          <w:szCs w:val="24"/>
        </w:rPr>
      </w:pPr>
      <w:r w:rsidRPr="00F17E8E">
        <w:rPr>
          <w:color w:val="000000"/>
          <w:sz w:val="24"/>
          <w:szCs w:val="24"/>
        </w:rPr>
        <w:t>становление ценностного отношения к своей Родине – России;</w:t>
      </w:r>
    </w:p>
    <w:p w:rsidR="00B82C1C" w:rsidRPr="00F17E8E" w:rsidRDefault="00B82C1C" w:rsidP="00CD2BFD">
      <w:pPr>
        <w:widowControl/>
        <w:numPr>
          <w:ilvl w:val="0"/>
          <w:numId w:val="110"/>
        </w:numPr>
        <w:autoSpaceDE/>
        <w:autoSpaceDN/>
        <w:spacing w:line="264" w:lineRule="auto"/>
        <w:jc w:val="both"/>
        <w:rPr>
          <w:sz w:val="24"/>
          <w:szCs w:val="24"/>
        </w:rPr>
      </w:pPr>
      <w:r w:rsidRPr="00F17E8E">
        <w:rPr>
          <w:color w:val="000000"/>
          <w:sz w:val="24"/>
          <w:szCs w:val="24"/>
        </w:rPr>
        <w:t>осознание своей этнокультурной и российской гражданской идентичности;</w:t>
      </w:r>
    </w:p>
    <w:p w:rsidR="00B82C1C" w:rsidRPr="00F17E8E" w:rsidRDefault="00B82C1C" w:rsidP="00CD2BFD">
      <w:pPr>
        <w:widowControl/>
        <w:numPr>
          <w:ilvl w:val="0"/>
          <w:numId w:val="110"/>
        </w:numPr>
        <w:autoSpaceDE/>
        <w:autoSpaceDN/>
        <w:spacing w:line="264" w:lineRule="auto"/>
        <w:jc w:val="both"/>
        <w:rPr>
          <w:sz w:val="24"/>
          <w:szCs w:val="24"/>
        </w:rPr>
      </w:pPr>
      <w:r w:rsidRPr="00F17E8E">
        <w:rPr>
          <w:color w:val="000000"/>
          <w:sz w:val="24"/>
          <w:szCs w:val="24"/>
        </w:rPr>
        <w:t>сопричастность к прошлому, настоящему и будущему своей страны и родного края;</w:t>
      </w:r>
    </w:p>
    <w:p w:rsidR="00B82C1C" w:rsidRPr="00F17E8E" w:rsidRDefault="00B82C1C" w:rsidP="00CD2BFD">
      <w:pPr>
        <w:widowControl/>
        <w:numPr>
          <w:ilvl w:val="0"/>
          <w:numId w:val="110"/>
        </w:numPr>
        <w:autoSpaceDE/>
        <w:autoSpaceDN/>
        <w:spacing w:line="264" w:lineRule="auto"/>
        <w:jc w:val="both"/>
        <w:rPr>
          <w:sz w:val="24"/>
          <w:szCs w:val="24"/>
        </w:rPr>
      </w:pPr>
      <w:r w:rsidRPr="00F17E8E">
        <w:rPr>
          <w:color w:val="000000"/>
          <w:sz w:val="24"/>
          <w:szCs w:val="24"/>
        </w:rPr>
        <w:t>уважение к своему и другим народам;</w:t>
      </w:r>
    </w:p>
    <w:p w:rsidR="00B82C1C" w:rsidRPr="00F17E8E" w:rsidRDefault="00B82C1C" w:rsidP="00CD2BFD">
      <w:pPr>
        <w:widowControl/>
        <w:numPr>
          <w:ilvl w:val="0"/>
          <w:numId w:val="110"/>
        </w:numPr>
        <w:autoSpaceDE/>
        <w:autoSpaceDN/>
        <w:spacing w:line="264" w:lineRule="auto"/>
        <w:jc w:val="both"/>
        <w:rPr>
          <w:sz w:val="24"/>
          <w:szCs w:val="24"/>
        </w:rPr>
      </w:pPr>
      <w:r w:rsidRPr="00F17E8E">
        <w:rPr>
          <w:color w:val="000000"/>
          <w:sz w:val="24"/>
          <w:szCs w:val="24"/>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82C1C" w:rsidRPr="00F17E8E" w:rsidRDefault="00B82C1C" w:rsidP="00B82C1C">
      <w:pPr>
        <w:spacing w:line="264" w:lineRule="auto"/>
        <w:ind w:left="120"/>
        <w:jc w:val="both"/>
        <w:rPr>
          <w:sz w:val="24"/>
          <w:szCs w:val="24"/>
        </w:rPr>
      </w:pPr>
      <w:r w:rsidRPr="00F17E8E">
        <w:rPr>
          <w:b/>
          <w:color w:val="000000"/>
          <w:sz w:val="24"/>
          <w:szCs w:val="24"/>
        </w:rPr>
        <w:t>2) духовно-нравственного воспитания:</w:t>
      </w:r>
    </w:p>
    <w:p w:rsidR="00B82C1C" w:rsidRPr="00F17E8E" w:rsidRDefault="00B82C1C" w:rsidP="00CD2BFD">
      <w:pPr>
        <w:widowControl/>
        <w:numPr>
          <w:ilvl w:val="0"/>
          <w:numId w:val="111"/>
        </w:numPr>
        <w:autoSpaceDE/>
        <w:autoSpaceDN/>
        <w:spacing w:line="264" w:lineRule="auto"/>
        <w:jc w:val="both"/>
        <w:rPr>
          <w:sz w:val="24"/>
          <w:szCs w:val="24"/>
        </w:rPr>
      </w:pPr>
      <w:r w:rsidRPr="00F17E8E">
        <w:rPr>
          <w:color w:val="000000"/>
          <w:sz w:val="24"/>
          <w:szCs w:val="24"/>
        </w:rPr>
        <w:t>признание индивидуальности каждого человека;</w:t>
      </w:r>
    </w:p>
    <w:p w:rsidR="00B82C1C" w:rsidRPr="00F17E8E" w:rsidRDefault="00B82C1C" w:rsidP="00CD2BFD">
      <w:pPr>
        <w:widowControl/>
        <w:numPr>
          <w:ilvl w:val="0"/>
          <w:numId w:val="111"/>
        </w:numPr>
        <w:autoSpaceDE/>
        <w:autoSpaceDN/>
        <w:spacing w:line="264" w:lineRule="auto"/>
        <w:jc w:val="both"/>
        <w:rPr>
          <w:sz w:val="24"/>
          <w:szCs w:val="24"/>
        </w:rPr>
      </w:pPr>
      <w:r w:rsidRPr="00F17E8E">
        <w:rPr>
          <w:color w:val="000000"/>
          <w:sz w:val="24"/>
          <w:szCs w:val="24"/>
        </w:rPr>
        <w:t>проявление сопереживания, уважения и доброжелательности;</w:t>
      </w:r>
    </w:p>
    <w:p w:rsidR="00B82C1C" w:rsidRPr="00F17E8E" w:rsidRDefault="00B82C1C" w:rsidP="00CD2BFD">
      <w:pPr>
        <w:widowControl/>
        <w:numPr>
          <w:ilvl w:val="0"/>
          <w:numId w:val="111"/>
        </w:numPr>
        <w:autoSpaceDE/>
        <w:autoSpaceDN/>
        <w:spacing w:line="264" w:lineRule="auto"/>
        <w:jc w:val="both"/>
        <w:rPr>
          <w:sz w:val="24"/>
          <w:szCs w:val="24"/>
        </w:rPr>
      </w:pPr>
      <w:r w:rsidRPr="00F17E8E">
        <w:rPr>
          <w:color w:val="000000"/>
          <w:sz w:val="24"/>
          <w:szCs w:val="24"/>
        </w:rPr>
        <w:t>неприятие любых форм поведения, направленных на причинение физического и морального вреда другим людям.</w:t>
      </w:r>
    </w:p>
    <w:p w:rsidR="00B82C1C" w:rsidRPr="00F17E8E" w:rsidRDefault="00B82C1C" w:rsidP="00B82C1C">
      <w:pPr>
        <w:spacing w:line="264" w:lineRule="auto"/>
        <w:ind w:left="120"/>
        <w:jc w:val="both"/>
        <w:rPr>
          <w:sz w:val="24"/>
          <w:szCs w:val="24"/>
        </w:rPr>
      </w:pPr>
      <w:r w:rsidRPr="00F17E8E">
        <w:rPr>
          <w:b/>
          <w:color w:val="000000"/>
          <w:sz w:val="24"/>
          <w:szCs w:val="24"/>
        </w:rPr>
        <w:t>3) эстетического воспитания:</w:t>
      </w:r>
    </w:p>
    <w:p w:rsidR="00B82C1C" w:rsidRPr="00F17E8E" w:rsidRDefault="00B82C1C" w:rsidP="00CD2BFD">
      <w:pPr>
        <w:widowControl/>
        <w:numPr>
          <w:ilvl w:val="0"/>
          <w:numId w:val="112"/>
        </w:numPr>
        <w:autoSpaceDE/>
        <w:autoSpaceDN/>
        <w:spacing w:line="264" w:lineRule="auto"/>
        <w:jc w:val="both"/>
        <w:rPr>
          <w:sz w:val="24"/>
          <w:szCs w:val="24"/>
        </w:rPr>
      </w:pPr>
      <w:r w:rsidRPr="00F17E8E">
        <w:rPr>
          <w:color w:val="000000"/>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B82C1C" w:rsidRPr="00F17E8E" w:rsidRDefault="00B82C1C" w:rsidP="00CD2BFD">
      <w:pPr>
        <w:widowControl/>
        <w:numPr>
          <w:ilvl w:val="0"/>
          <w:numId w:val="112"/>
        </w:numPr>
        <w:autoSpaceDE/>
        <w:autoSpaceDN/>
        <w:spacing w:line="264" w:lineRule="auto"/>
        <w:jc w:val="both"/>
        <w:rPr>
          <w:sz w:val="24"/>
          <w:szCs w:val="24"/>
        </w:rPr>
      </w:pPr>
      <w:r w:rsidRPr="00F17E8E">
        <w:rPr>
          <w:color w:val="000000"/>
          <w:sz w:val="24"/>
          <w:szCs w:val="24"/>
        </w:rPr>
        <w:t>стремление к самовыражению в разных видах художественной деятельности.</w:t>
      </w:r>
    </w:p>
    <w:p w:rsidR="00B82C1C" w:rsidRPr="00F17E8E" w:rsidRDefault="00B82C1C" w:rsidP="00B82C1C">
      <w:pPr>
        <w:spacing w:line="264" w:lineRule="auto"/>
        <w:ind w:left="120"/>
        <w:jc w:val="both"/>
        <w:rPr>
          <w:sz w:val="24"/>
          <w:szCs w:val="24"/>
        </w:rPr>
      </w:pPr>
      <w:r w:rsidRPr="00F17E8E">
        <w:rPr>
          <w:b/>
          <w:color w:val="000000"/>
          <w:sz w:val="24"/>
          <w:szCs w:val="24"/>
        </w:rPr>
        <w:t>4) физического воспитания, формирования культуры здоровья и эмоционального благополучия:</w:t>
      </w:r>
    </w:p>
    <w:p w:rsidR="00B82C1C" w:rsidRPr="00F17E8E" w:rsidRDefault="00B82C1C" w:rsidP="00CD2BFD">
      <w:pPr>
        <w:widowControl/>
        <w:numPr>
          <w:ilvl w:val="0"/>
          <w:numId w:val="113"/>
        </w:numPr>
        <w:autoSpaceDE/>
        <w:autoSpaceDN/>
        <w:spacing w:line="264" w:lineRule="auto"/>
        <w:jc w:val="both"/>
        <w:rPr>
          <w:sz w:val="24"/>
          <w:szCs w:val="24"/>
        </w:rPr>
      </w:pPr>
      <w:r w:rsidRPr="00F17E8E">
        <w:rPr>
          <w:color w:val="000000"/>
          <w:sz w:val="24"/>
          <w:szCs w:val="24"/>
        </w:rPr>
        <w:t>соблюдение правил здорового и безопасного (для себя и других людей) образа жизни в окружающей среде (в том числе информационной);</w:t>
      </w:r>
    </w:p>
    <w:p w:rsidR="00B82C1C" w:rsidRPr="00F17E8E" w:rsidRDefault="00B82C1C" w:rsidP="00CD2BFD">
      <w:pPr>
        <w:widowControl/>
        <w:numPr>
          <w:ilvl w:val="0"/>
          <w:numId w:val="113"/>
        </w:numPr>
        <w:autoSpaceDE/>
        <w:autoSpaceDN/>
        <w:spacing w:line="264" w:lineRule="auto"/>
        <w:jc w:val="both"/>
        <w:rPr>
          <w:sz w:val="24"/>
          <w:szCs w:val="24"/>
        </w:rPr>
      </w:pPr>
      <w:r w:rsidRPr="00F17E8E">
        <w:rPr>
          <w:color w:val="000000"/>
          <w:sz w:val="24"/>
          <w:szCs w:val="24"/>
        </w:rPr>
        <w:t>бережное отношение к физическому и психическому здоровью.</w:t>
      </w:r>
    </w:p>
    <w:p w:rsidR="00B82C1C" w:rsidRPr="00F17E8E" w:rsidRDefault="00B82C1C" w:rsidP="00B82C1C">
      <w:pPr>
        <w:spacing w:line="264" w:lineRule="auto"/>
        <w:ind w:left="120"/>
        <w:jc w:val="both"/>
        <w:rPr>
          <w:sz w:val="24"/>
          <w:szCs w:val="24"/>
        </w:rPr>
      </w:pPr>
      <w:r w:rsidRPr="00F17E8E">
        <w:rPr>
          <w:b/>
          <w:color w:val="000000"/>
          <w:sz w:val="24"/>
          <w:szCs w:val="24"/>
        </w:rPr>
        <w:t>5) трудового воспитания:</w:t>
      </w:r>
    </w:p>
    <w:p w:rsidR="00B82C1C" w:rsidRPr="00F17E8E" w:rsidRDefault="00B82C1C" w:rsidP="00CD2BFD">
      <w:pPr>
        <w:widowControl/>
        <w:numPr>
          <w:ilvl w:val="0"/>
          <w:numId w:val="114"/>
        </w:numPr>
        <w:autoSpaceDE/>
        <w:autoSpaceDN/>
        <w:spacing w:line="264" w:lineRule="auto"/>
        <w:jc w:val="both"/>
        <w:rPr>
          <w:sz w:val="24"/>
          <w:szCs w:val="24"/>
        </w:rPr>
      </w:pPr>
      <w:r w:rsidRPr="00F17E8E">
        <w:rPr>
          <w:color w:val="000000"/>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B82C1C" w:rsidRPr="00F17E8E" w:rsidRDefault="00B82C1C" w:rsidP="00B82C1C">
      <w:pPr>
        <w:spacing w:line="264" w:lineRule="auto"/>
        <w:ind w:left="120"/>
        <w:jc w:val="both"/>
        <w:rPr>
          <w:sz w:val="24"/>
          <w:szCs w:val="24"/>
        </w:rPr>
      </w:pPr>
      <w:r w:rsidRPr="00F17E8E">
        <w:rPr>
          <w:b/>
          <w:color w:val="000000"/>
          <w:sz w:val="24"/>
          <w:szCs w:val="24"/>
        </w:rPr>
        <w:t>6) экологического воспитания:</w:t>
      </w:r>
    </w:p>
    <w:p w:rsidR="00B82C1C" w:rsidRPr="00F17E8E" w:rsidRDefault="00B82C1C" w:rsidP="00CD2BFD">
      <w:pPr>
        <w:widowControl/>
        <w:numPr>
          <w:ilvl w:val="0"/>
          <w:numId w:val="115"/>
        </w:numPr>
        <w:autoSpaceDE/>
        <w:autoSpaceDN/>
        <w:spacing w:line="264" w:lineRule="auto"/>
        <w:jc w:val="both"/>
        <w:rPr>
          <w:sz w:val="24"/>
          <w:szCs w:val="24"/>
        </w:rPr>
      </w:pPr>
      <w:r w:rsidRPr="00F17E8E">
        <w:rPr>
          <w:color w:val="000000"/>
          <w:sz w:val="24"/>
          <w:szCs w:val="24"/>
        </w:rPr>
        <w:t>бережное отношение к природе;</w:t>
      </w:r>
    </w:p>
    <w:p w:rsidR="00B82C1C" w:rsidRPr="00F17E8E" w:rsidRDefault="00B82C1C" w:rsidP="00CD2BFD">
      <w:pPr>
        <w:widowControl/>
        <w:numPr>
          <w:ilvl w:val="0"/>
          <w:numId w:val="115"/>
        </w:numPr>
        <w:autoSpaceDE/>
        <w:autoSpaceDN/>
        <w:spacing w:line="264" w:lineRule="auto"/>
        <w:jc w:val="both"/>
        <w:rPr>
          <w:sz w:val="24"/>
          <w:szCs w:val="24"/>
        </w:rPr>
      </w:pPr>
      <w:r w:rsidRPr="00F17E8E">
        <w:rPr>
          <w:color w:val="000000"/>
          <w:sz w:val="24"/>
          <w:szCs w:val="24"/>
        </w:rPr>
        <w:t>неприятие действий, приносящих ей вред.</w:t>
      </w:r>
    </w:p>
    <w:p w:rsidR="00B82C1C" w:rsidRPr="00F17E8E" w:rsidRDefault="00B82C1C" w:rsidP="00B82C1C">
      <w:pPr>
        <w:spacing w:line="264" w:lineRule="auto"/>
        <w:ind w:left="120"/>
        <w:jc w:val="both"/>
        <w:rPr>
          <w:sz w:val="24"/>
          <w:szCs w:val="24"/>
        </w:rPr>
      </w:pPr>
      <w:r w:rsidRPr="00F17E8E">
        <w:rPr>
          <w:b/>
          <w:color w:val="000000"/>
          <w:sz w:val="24"/>
          <w:szCs w:val="24"/>
        </w:rPr>
        <w:t>7) ценности научного познания:</w:t>
      </w:r>
    </w:p>
    <w:p w:rsidR="00B82C1C" w:rsidRPr="00F17E8E" w:rsidRDefault="00B82C1C" w:rsidP="00CD2BFD">
      <w:pPr>
        <w:widowControl/>
        <w:numPr>
          <w:ilvl w:val="0"/>
          <w:numId w:val="116"/>
        </w:numPr>
        <w:autoSpaceDE/>
        <w:autoSpaceDN/>
        <w:spacing w:line="264" w:lineRule="auto"/>
        <w:jc w:val="both"/>
        <w:rPr>
          <w:sz w:val="24"/>
          <w:szCs w:val="24"/>
        </w:rPr>
      </w:pPr>
      <w:r w:rsidRPr="00F17E8E">
        <w:rPr>
          <w:color w:val="000000"/>
          <w:sz w:val="24"/>
          <w:szCs w:val="24"/>
        </w:rPr>
        <w:t>первоначальные представления о научной картине мира;</w:t>
      </w:r>
    </w:p>
    <w:p w:rsidR="00B82C1C" w:rsidRPr="00F17E8E" w:rsidRDefault="00B82C1C" w:rsidP="00CD2BFD">
      <w:pPr>
        <w:widowControl/>
        <w:numPr>
          <w:ilvl w:val="0"/>
          <w:numId w:val="116"/>
        </w:numPr>
        <w:autoSpaceDE/>
        <w:autoSpaceDN/>
        <w:spacing w:line="264" w:lineRule="auto"/>
        <w:jc w:val="both"/>
        <w:rPr>
          <w:sz w:val="24"/>
          <w:szCs w:val="24"/>
        </w:rPr>
      </w:pPr>
      <w:r w:rsidRPr="00F17E8E">
        <w:rPr>
          <w:color w:val="000000"/>
          <w:sz w:val="24"/>
          <w:szCs w:val="24"/>
        </w:rPr>
        <w:t>познавательные интересы, активность, инициативность, любознательность и самостоятельность в познании.</w:t>
      </w:r>
    </w:p>
    <w:p w:rsidR="00B82C1C" w:rsidRPr="00F17E8E" w:rsidRDefault="00B82C1C" w:rsidP="00B82C1C">
      <w:pPr>
        <w:ind w:left="120"/>
        <w:rPr>
          <w:sz w:val="24"/>
          <w:szCs w:val="24"/>
        </w:rPr>
      </w:pP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МЕТАПРЕДМЕТНЫЕ РЕЗУЛЬТАТЫ</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color w:val="000000"/>
          <w:sz w:val="24"/>
          <w:szCs w:val="24"/>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Познавательные универсальные учебные действия</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Базовые логические действия:</w:t>
      </w:r>
    </w:p>
    <w:p w:rsidR="00B82C1C" w:rsidRPr="00F17E8E" w:rsidRDefault="00B82C1C" w:rsidP="00CD2BFD">
      <w:pPr>
        <w:widowControl/>
        <w:numPr>
          <w:ilvl w:val="0"/>
          <w:numId w:val="117"/>
        </w:numPr>
        <w:autoSpaceDE/>
        <w:autoSpaceDN/>
        <w:spacing w:line="264" w:lineRule="auto"/>
        <w:jc w:val="both"/>
        <w:rPr>
          <w:sz w:val="24"/>
          <w:szCs w:val="24"/>
        </w:rPr>
      </w:pPr>
      <w:r w:rsidRPr="00F17E8E">
        <w:rPr>
          <w:color w:val="000000"/>
          <w:sz w:val="24"/>
          <w:szCs w:val="24"/>
        </w:rPr>
        <w:t>сравнивать объекты, устанавливать основания для сравнения, устанавливать аналогии;</w:t>
      </w:r>
    </w:p>
    <w:p w:rsidR="00B82C1C" w:rsidRPr="00F17E8E" w:rsidRDefault="00B82C1C" w:rsidP="00CD2BFD">
      <w:pPr>
        <w:widowControl/>
        <w:numPr>
          <w:ilvl w:val="0"/>
          <w:numId w:val="117"/>
        </w:numPr>
        <w:autoSpaceDE/>
        <w:autoSpaceDN/>
        <w:spacing w:line="264" w:lineRule="auto"/>
        <w:jc w:val="both"/>
        <w:rPr>
          <w:sz w:val="24"/>
          <w:szCs w:val="24"/>
        </w:rPr>
      </w:pPr>
      <w:r w:rsidRPr="00F17E8E">
        <w:rPr>
          <w:color w:val="000000"/>
          <w:sz w:val="24"/>
          <w:szCs w:val="24"/>
        </w:rPr>
        <w:t>объединять части объекта (объекты) по определённому признаку;</w:t>
      </w:r>
    </w:p>
    <w:p w:rsidR="00B82C1C" w:rsidRPr="00F17E8E" w:rsidRDefault="00B82C1C" w:rsidP="00CD2BFD">
      <w:pPr>
        <w:widowControl/>
        <w:numPr>
          <w:ilvl w:val="0"/>
          <w:numId w:val="117"/>
        </w:numPr>
        <w:autoSpaceDE/>
        <w:autoSpaceDN/>
        <w:spacing w:line="264" w:lineRule="auto"/>
        <w:jc w:val="both"/>
        <w:rPr>
          <w:sz w:val="24"/>
          <w:szCs w:val="24"/>
        </w:rPr>
      </w:pPr>
      <w:r w:rsidRPr="00F17E8E">
        <w:rPr>
          <w:color w:val="000000"/>
          <w:sz w:val="24"/>
          <w:szCs w:val="24"/>
        </w:rPr>
        <w:lastRenderedPageBreak/>
        <w:t>определять существенный признак для классификации, классифицировать предложенные объекты;</w:t>
      </w:r>
    </w:p>
    <w:p w:rsidR="00B82C1C" w:rsidRPr="00F17E8E" w:rsidRDefault="00B82C1C" w:rsidP="00CD2BFD">
      <w:pPr>
        <w:widowControl/>
        <w:numPr>
          <w:ilvl w:val="0"/>
          <w:numId w:val="117"/>
        </w:numPr>
        <w:autoSpaceDE/>
        <w:autoSpaceDN/>
        <w:spacing w:line="264" w:lineRule="auto"/>
        <w:jc w:val="both"/>
        <w:rPr>
          <w:sz w:val="24"/>
          <w:szCs w:val="24"/>
        </w:rPr>
      </w:pPr>
      <w:r w:rsidRPr="00F17E8E">
        <w:rPr>
          <w:color w:val="000000"/>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B82C1C" w:rsidRPr="00F17E8E" w:rsidRDefault="00B82C1C" w:rsidP="00CD2BFD">
      <w:pPr>
        <w:widowControl/>
        <w:numPr>
          <w:ilvl w:val="0"/>
          <w:numId w:val="117"/>
        </w:numPr>
        <w:autoSpaceDE/>
        <w:autoSpaceDN/>
        <w:spacing w:line="264" w:lineRule="auto"/>
        <w:jc w:val="both"/>
        <w:rPr>
          <w:sz w:val="24"/>
          <w:szCs w:val="24"/>
        </w:rPr>
      </w:pPr>
      <w:r w:rsidRPr="00F17E8E">
        <w:rPr>
          <w:color w:val="000000"/>
          <w:sz w:val="24"/>
          <w:szCs w:val="24"/>
        </w:rPr>
        <w:t>выявлять недостаток информации для решения учебной (практической) задачи на основе предложенного алгоритма;</w:t>
      </w:r>
    </w:p>
    <w:p w:rsidR="00B82C1C" w:rsidRPr="00F17E8E" w:rsidRDefault="00B82C1C" w:rsidP="00CD2BFD">
      <w:pPr>
        <w:widowControl/>
        <w:numPr>
          <w:ilvl w:val="0"/>
          <w:numId w:val="117"/>
        </w:numPr>
        <w:autoSpaceDE/>
        <w:autoSpaceDN/>
        <w:spacing w:line="264" w:lineRule="auto"/>
        <w:jc w:val="both"/>
        <w:rPr>
          <w:sz w:val="24"/>
          <w:szCs w:val="24"/>
        </w:rPr>
      </w:pPr>
      <w:r w:rsidRPr="00F17E8E">
        <w:rPr>
          <w:color w:val="000000"/>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B82C1C" w:rsidRPr="00F17E8E" w:rsidRDefault="00B82C1C" w:rsidP="00B82C1C">
      <w:pPr>
        <w:spacing w:line="264" w:lineRule="auto"/>
        <w:ind w:left="120"/>
        <w:jc w:val="both"/>
        <w:rPr>
          <w:sz w:val="24"/>
          <w:szCs w:val="24"/>
        </w:rPr>
      </w:pPr>
      <w:r w:rsidRPr="00F17E8E">
        <w:rPr>
          <w:b/>
          <w:color w:val="000000"/>
          <w:sz w:val="24"/>
          <w:szCs w:val="24"/>
        </w:rPr>
        <w:t>Базовые исследовательские действия</w:t>
      </w:r>
      <w:r w:rsidRPr="00F17E8E">
        <w:rPr>
          <w:color w:val="000000"/>
          <w:sz w:val="24"/>
          <w:szCs w:val="24"/>
        </w:rPr>
        <w:t>:</w:t>
      </w:r>
    </w:p>
    <w:p w:rsidR="00B82C1C" w:rsidRPr="00F17E8E" w:rsidRDefault="00B82C1C" w:rsidP="00CD2BFD">
      <w:pPr>
        <w:widowControl/>
        <w:numPr>
          <w:ilvl w:val="0"/>
          <w:numId w:val="118"/>
        </w:numPr>
        <w:autoSpaceDE/>
        <w:autoSpaceDN/>
        <w:spacing w:line="264" w:lineRule="auto"/>
        <w:jc w:val="both"/>
        <w:rPr>
          <w:sz w:val="24"/>
          <w:szCs w:val="24"/>
        </w:rPr>
      </w:pPr>
      <w:r w:rsidRPr="00F17E8E">
        <w:rPr>
          <w:color w:val="000000"/>
          <w:sz w:val="24"/>
          <w:szCs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B82C1C" w:rsidRPr="00F17E8E" w:rsidRDefault="00B82C1C" w:rsidP="00CD2BFD">
      <w:pPr>
        <w:widowControl/>
        <w:numPr>
          <w:ilvl w:val="0"/>
          <w:numId w:val="118"/>
        </w:numPr>
        <w:autoSpaceDE/>
        <w:autoSpaceDN/>
        <w:spacing w:line="264" w:lineRule="auto"/>
        <w:jc w:val="both"/>
        <w:rPr>
          <w:sz w:val="24"/>
          <w:szCs w:val="24"/>
        </w:rPr>
      </w:pPr>
      <w:r w:rsidRPr="00F17E8E">
        <w:rPr>
          <w:color w:val="000000"/>
          <w:sz w:val="24"/>
          <w:szCs w:val="24"/>
        </w:rPr>
        <w:t>с помощью педагогического работника формулировать цель, планировать изменения объекта, ситуации;</w:t>
      </w:r>
    </w:p>
    <w:p w:rsidR="00B82C1C" w:rsidRPr="00F17E8E" w:rsidRDefault="00B82C1C" w:rsidP="00CD2BFD">
      <w:pPr>
        <w:widowControl/>
        <w:numPr>
          <w:ilvl w:val="0"/>
          <w:numId w:val="118"/>
        </w:numPr>
        <w:autoSpaceDE/>
        <w:autoSpaceDN/>
        <w:spacing w:line="264" w:lineRule="auto"/>
        <w:jc w:val="both"/>
        <w:rPr>
          <w:sz w:val="24"/>
          <w:szCs w:val="24"/>
        </w:rPr>
      </w:pPr>
      <w:r w:rsidRPr="00F17E8E">
        <w:rPr>
          <w:color w:val="000000"/>
          <w:sz w:val="24"/>
          <w:szCs w:val="24"/>
        </w:rPr>
        <w:t>сравнивать несколько вариантов решения задачи, выбирать наиболее подходящий (на основе предложенных критериев);</w:t>
      </w:r>
    </w:p>
    <w:p w:rsidR="00B82C1C" w:rsidRPr="00F17E8E" w:rsidRDefault="00B82C1C" w:rsidP="00CD2BFD">
      <w:pPr>
        <w:widowControl/>
        <w:numPr>
          <w:ilvl w:val="0"/>
          <w:numId w:val="118"/>
        </w:numPr>
        <w:autoSpaceDE/>
        <w:autoSpaceDN/>
        <w:spacing w:line="264" w:lineRule="auto"/>
        <w:jc w:val="both"/>
        <w:rPr>
          <w:sz w:val="24"/>
          <w:szCs w:val="24"/>
        </w:rPr>
      </w:pPr>
      <w:r w:rsidRPr="00F17E8E">
        <w:rPr>
          <w:color w:val="000000"/>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B82C1C" w:rsidRPr="00F17E8E" w:rsidRDefault="00B82C1C" w:rsidP="00CD2BFD">
      <w:pPr>
        <w:widowControl/>
        <w:numPr>
          <w:ilvl w:val="0"/>
          <w:numId w:val="118"/>
        </w:numPr>
        <w:autoSpaceDE/>
        <w:autoSpaceDN/>
        <w:spacing w:line="264" w:lineRule="auto"/>
        <w:jc w:val="both"/>
        <w:rPr>
          <w:sz w:val="24"/>
          <w:szCs w:val="24"/>
        </w:rPr>
      </w:pPr>
      <w:r w:rsidRPr="00F17E8E">
        <w:rPr>
          <w:color w:val="000000"/>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B82C1C" w:rsidRPr="00F17E8E" w:rsidRDefault="00B82C1C" w:rsidP="00CD2BFD">
      <w:pPr>
        <w:widowControl/>
        <w:numPr>
          <w:ilvl w:val="0"/>
          <w:numId w:val="118"/>
        </w:numPr>
        <w:autoSpaceDE/>
        <w:autoSpaceDN/>
        <w:spacing w:line="264" w:lineRule="auto"/>
        <w:jc w:val="both"/>
        <w:rPr>
          <w:sz w:val="24"/>
          <w:szCs w:val="24"/>
        </w:rPr>
      </w:pPr>
      <w:r w:rsidRPr="00F17E8E">
        <w:rPr>
          <w:color w:val="000000"/>
          <w:sz w:val="24"/>
          <w:szCs w:val="24"/>
        </w:rPr>
        <w:t>прогнозировать возможное развитие процессов, событий и их последствия в аналогичных или сходных ситуациях.</w:t>
      </w:r>
    </w:p>
    <w:p w:rsidR="00B82C1C" w:rsidRPr="00F17E8E" w:rsidRDefault="00B82C1C" w:rsidP="00B82C1C">
      <w:pPr>
        <w:spacing w:line="264" w:lineRule="auto"/>
        <w:ind w:left="120"/>
        <w:jc w:val="both"/>
        <w:rPr>
          <w:sz w:val="24"/>
          <w:szCs w:val="24"/>
        </w:rPr>
      </w:pPr>
      <w:r w:rsidRPr="00F17E8E">
        <w:rPr>
          <w:b/>
          <w:color w:val="000000"/>
          <w:sz w:val="24"/>
          <w:szCs w:val="24"/>
        </w:rPr>
        <w:t>Работа с информацией:</w:t>
      </w:r>
    </w:p>
    <w:p w:rsidR="00B82C1C" w:rsidRPr="00F17E8E" w:rsidRDefault="00B82C1C" w:rsidP="00CD2BFD">
      <w:pPr>
        <w:widowControl/>
        <w:numPr>
          <w:ilvl w:val="0"/>
          <w:numId w:val="119"/>
        </w:numPr>
        <w:autoSpaceDE/>
        <w:autoSpaceDN/>
        <w:spacing w:line="264" w:lineRule="auto"/>
        <w:jc w:val="both"/>
        <w:rPr>
          <w:sz w:val="24"/>
          <w:szCs w:val="24"/>
        </w:rPr>
      </w:pPr>
      <w:r w:rsidRPr="00F17E8E">
        <w:rPr>
          <w:color w:val="000000"/>
          <w:sz w:val="24"/>
          <w:szCs w:val="24"/>
        </w:rPr>
        <w:t>выбирать источник получения информации;</w:t>
      </w:r>
    </w:p>
    <w:p w:rsidR="00B82C1C" w:rsidRPr="00F17E8E" w:rsidRDefault="00B82C1C" w:rsidP="00CD2BFD">
      <w:pPr>
        <w:widowControl/>
        <w:numPr>
          <w:ilvl w:val="0"/>
          <w:numId w:val="119"/>
        </w:numPr>
        <w:autoSpaceDE/>
        <w:autoSpaceDN/>
        <w:spacing w:line="264" w:lineRule="auto"/>
        <w:jc w:val="both"/>
        <w:rPr>
          <w:sz w:val="24"/>
          <w:szCs w:val="24"/>
        </w:rPr>
      </w:pPr>
      <w:r w:rsidRPr="00F17E8E">
        <w:rPr>
          <w:color w:val="000000"/>
          <w:sz w:val="24"/>
          <w:szCs w:val="24"/>
        </w:rPr>
        <w:t>согласно заданному алгоритму находить в предложенном источнике информацию, представленную в явном виде;</w:t>
      </w:r>
    </w:p>
    <w:p w:rsidR="00B82C1C" w:rsidRPr="00F17E8E" w:rsidRDefault="00B82C1C" w:rsidP="00CD2BFD">
      <w:pPr>
        <w:widowControl/>
        <w:numPr>
          <w:ilvl w:val="0"/>
          <w:numId w:val="119"/>
        </w:numPr>
        <w:autoSpaceDE/>
        <w:autoSpaceDN/>
        <w:spacing w:line="264" w:lineRule="auto"/>
        <w:jc w:val="both"/>
        <w:rPr>
          <w:sz w:val="24"/>
          <w:szCs w:val="24"/>
        </w:rPr>
      </w:pPr>
      <w:r w:rsidRPr="00F17E8E">
        <w:rPr>
          <w:color w:val="000000"/>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B82C1C" w:rsidRPr="00F17E8E" w:rsidRDefault="00B82C1C" w:rsidP="00CD2BFD">
      <w:pPr>
        <w:widowControl/>
        <w:numPr>
          <w:ilvl w:val="0"/>
          <w:numId w:val="119"/>
        </w:numPr>
        <w:autoSpaceDE/>
        <w:autoSpaceDN/>
        <w:spacing w:line="264" w:lineRule="auto"/>
        <w:jc w:val="both"/>
        <w:rPr>
          <w:sz w:val="24"/>
          <w:szCs w:val="24"/>
        </w:rPr>
      </w:pPr>
      <w:r w:rsidRPr="00F17E8E">
        <w:rPr>
          <w:color w:val="000000"/>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B82C1C" w:rsidRPr="00F17E8E" w:rsidRDefault="00B82C1C" w:rsidP="00CD2BFD">
      <w:pPr>
        <w:widowControl/>
        <w:numPr>
          <w:ilvl w:val="0"/>
          <w:numId w:val="119"/>
        </w:numPr>
        <w:autoSpaceDE/>
        <w:autoSpaceDN/>
        <w:spacing w:line="264" w:lineRule="auto"/>
        <w:jc w:val="both"/>
        <w:rPr>
          <w:sz w:val="24"/>
          <w:szCs w:val="24"/>
        </w:rPr>
      </w:pPr>
      <w:r w:rsidRPr="00F17E8E">
        <w:rPr>
          <w:color w:val="000000"/>
          <w:sz w:val="24"/>
          <w:szCs w:val="24"/>
        </w:rPr>
        <w:t>анализировать и создавать текстовую, видео, графическую, звуковую, информацию в соответствии с учебной задачей;</w:t>
      </w:r>
    </w:p>
    <w:p w:rsidR="00B82C1C" w:rsidRPr="00F17E8E" w:rsidRDefault="00B82C1C" w:rsidP="00CD2BFD">
      <w:pPr>
        <w:widowControl/>
        <w:numPr>
          <w:ilvl w:val="0"/>
          <w:numId w:val="119"/>
        </w:numPr>
        <w:autoSpaceDE/>
        <w:autoSpaceDN/>
        <w:spacing w:line="264" w:lineRule="auto"/>
        <w:jc w:val="both"/>
        <w:rPr>
          <w:sz w:val="24"/>
          <w:szCs w:val="24"/>
        </w:rPr>
      </w:pPr>
      <w:r w:rsidRPr="00F17E8E">
        <w:rPr>
          <w:color w:val="000000"/>
          <w:sz w:val="24"/>
          <w:szCs w:val="24"/>
        </w:rPr>
        <w:t>самостоятельно создавать схемы, таблицы для представления информации.</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Коммуникативные универсальные учебные действия</w:t>
      </w:r>
    </w:p>
    <w:p w:rsidR="00B82C1C" w:rsidRPr="00F17E8E" w:rsidRDefault="00B82C1C" w:rsidP="00B82C1C">
      <w:pPr>
        <w:spacing w:line="264" w:lineRule="auto"/>
        <w:ind w:left="120"/>
        <w:jc w:val="both"/>
        <w:rPr>
          <w:sz w:val="24"/>
          <w:szCs w:val="24"/>
        </w:rPr>
      </w:pP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t>воспринимать и формулировать суждения, выражать эмоции в соответствии с целями и условиями общения в знакомой среде;</w:t>
      </w: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t>проявлять уважительное отношение к собеседнику, соблюдать правила ведения диалога и дискуссии;</w:t>
      </w: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t>признавать возможность существования разных точек зрения;</w:t>
      </w: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t>корректно и аргументированно высказывать своё мнение;</w:t>
      </w: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t>строить речевое высказывание в соответствии с поставленной задачей;</w:t>
      </w: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lastRenderedPageBreak/>
        <w:t>создавать устные и письменные тексты (описание, рассуждение, повествование);</w:t>
      </w: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t>готовить небольшие публичные выступления;</w:t>
      </w:r>
    </w:p>
    <w:p w:rsidR="00B82C1C" w:rsidRPr="00F17E8E" w:rsidRDefault="00B82C1C" w:rsidP="00CD2BFD">
      <w:pPr>
        <w:widowControl/>
        <w:numPr>
          <w:ilvl w:val="0"/>
          <w:numId w:val="120"/>
        </w:numPr>
        <w:autoSpaceDE/>
        <w:autoSpaceDN/>
        <w:spacing w:line="264" w:lineRule="auto"/>
        <w:jc w:val="both"/>
        <w:rPr>
          <w:sz w:val="24"/>
          <w:szCs w:val="24"/>
        </w:rPr>
      </w:pPr>
      <w:r w:rsidRPr="00F17E8E">
        <w:rPr>
          <w:color w:val="000000"/>
          <w:sz w:val="24"/>
          <w:szCs w:val="24"/>
        </w:rPr>
        <w:t>подбирать иллюстративный материал (рисунки, фото, плакаты) к тексту выступления.</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Регулятивные универсальные учебные действия</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Самоорганизация:</w:t>
      </w:r>
    </w:p>
    <w:p w:rsidR="00B82C1C" w:rsidRPr="00F17E8E" w:rsidRDefault="00B82C1C" w:rsidP="00CD2BFD">
      <w:pPr>
        <w:widowControl/>
        <w:numPr>
          <w:ilvl w:val="0"/>
          <w:numId w:val="121"/>
        </w:numPr>
        <w:autoSpaceDE/>
        <w:autoSpaceDN/>
        <w:spacing w:line="264" w:lineRule="auto"/>
        <w:jc w:val="both"/>
        <w:rPr>
          <w:sz w:val="24"/>
          <w:szCs w:val="24"/>
        </w:rPr>
      </w:pPr>
      <w:r w:rsidRPr="00F17E8E">
        <w:rPr>
          <w:color w:val="000000"/>
          <w:sz w:val="24"/>
          <w:szCs w:val="24"/>
        </w:rPr>
        <w:t>планировать действия по решению учебной задачи для получения результата;</w:t>
      </w:r>
    </w:p>
    <w:p w:rsidR="00B82C1C" w:rsidRPr="00F17E8E" w:rsidRDefault="00B82C1C" w:rsidP="00CD2BFD">
      <w:pPr>
        <w:widowControl/>
        <w:numPr>
          <w:ilvl w:val="0"/>
          <w:numId w:val="121"/>
        </w:numPr>
        <w:autoSpaceDE/>
        <w:autoSpaceDN/>
        <w:spacing w:line="264" w:lineRule="auto"/>
        <w:jc w:val="both"/>
        <w:rPr>
          <w:sz w:val="24"/>
          <w:szCs w:val="24"/>
        </w:rPr>
      </w:pPr>
      <w:r w:rsidRPr="00F17E8E">
        <w:rPr>
          <w:color w:val="000000"/>
          <w:sz w:val="24"/>
          <w:szCs w:val="24"/>
        </w:rPr>
        <w:t>выстраивать последовательность выбранных действий.</w:t>
      </w:r>
    </w:p>
    <w:p w:rsidR="00B82C1C" w:rsidRPr="00F17E8E" w:rsidRDefault="00B82C1C" w:rsidP="00B82C1C">
      <w:pPr>
        <w:spacing w:line="264" w:lineRule="auto"/>
        <w:ind w:left="120"/>
        <w:jc w:val="both"/>
        <w:rPr>
          <w:sz w:val="24"/>
          <w:szCs w:val="24"/>
        </w:rPr>
      </w:pPr>
      <w:r w:rsidRPr="00F17E8E">
        <w:rPr>
          <w:b/>
          <w:color w:val="000000"/>
          <w:sz w:val="24"/>
          <w:szCs w:val="24"/>
        </w:rPr>
        <w:t>Совместная деятельность</w:t>
      </w:r>
    </w:p>
    <w:p w:rsidR="00B82C1C" w:rsidRPr="00F17E8E" w:rsidRDefault="00B82C1C" w:rsidP="00CD2BFD">
      <w:pPr>
        <w:widowControl/>
        <w:numPr>
          <w:ilvl w:val="0"/>
          <w:numId w:val="122"/>
        </w:numPr>
        <w:autoSpaceDE/>
        <w:autoSpaceDN/>
        <w:spacing w:line="264" w:lineRule="auto"/>
        <w:jc w:val="both"/>
        <w:rPr>
          <w:sz w:val="24"/>
          <w:szCs w:val="24"/>
        </w:rPr>
      </w:pPr>
      <w:r w:rsidRPr="00F17E8E">
        <w:rPr>
          <w:color w:val="000000"/>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82C1C" w:rsidRPr="00F17E8E" w:rsidRDefault="00B82C1C" w:rsidP="00CD2BFD">
      <w:pPr>
        <w:widowControl/>
        <w:numPr>
          <w:ilvl w:val="0"/>
          <w:numId w:val="122"/>
        </w:numPr>
        <w:autoSpaceDE/>
        <w:autoSpaceDN/>
        <w:spacing w:line="264" w:lineRule="auto"/>
        <w:jc w:val="both"/>
        <w:rPr>
          <w:sz w:val="24"/>
          <w:szCs w:val="24"/>
        </w:rPr>
      </w:pPr>
      <w:r w:rsidRPr="00F17E8E">
        <w:rPr>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82C1C" w:rsidRPr="00F17E8E" w:rsidRDefault="00B82C1C" w:rsidP="00CD2BFD">
      <w:pPr>
        <w:widowControl/>
        <w:numPr>
          <w:ilvl w:val="0"/>
          <w:numId w:val="122"/>
        </w:numPr>
        <w:autoSpaceDE/>
        <w:autoSpaceDN/>
        <w:spacing w:line="264" w:lineRule="auto"/>
        <w:jc w:val="both"/>
        <w:rPr>
          <w:sz w:val="24"/>
          <w:szCs w:val="24"/>
        </w:rPr>
      </w:pPr>
      <w:r w:rsidRPr="00F17E8E">
        <w:rPr>
          <w:color w:val="000000"/>
          <w:sz w:val="24"/>
          <w:szCs w:val="24"/>
        </w:rPr>
        <w:t>проявлять готовность руководить, выполнять поручения, подчиняться;</w:t>
      </w:r>
    </w:p>
    <w:p w:rsidR="00B82C1C" w:rsidRPr="00F17E8E" w:rsidRDefault="00B82C1C" w:rsidP="00CD2BFD">
      <w:pPr>
        <w:widowControl/>
        <w:numPr>
          <w:ilvl w:val="0"/>
          <w:numId w:val="122"/>
        </w:numPr>
        <w:autoSpaceDE/>
        <w:autoSpaceDN/>
        <w:spacing w:line="264" w:lineRule="auto"/>
        <w:jc w:val="both"/>
        <w:rPr>
          <w:sz w:val="24"/>
          <w:szCs w:val="24"/>
        </w:rPr>
      </w:pPr>
      <w:r w:rsidRPr="00F17E8E">
        <w:rPr>
          <w:color w:val="000000"/>
          <w:sz w:val="24"/>
          <w:szCs w:val="24"/>
        </w:rPr>
        <w:t>ответственно выполнять свою часть работы;</w:t>
      </w:r>
    </w:p>
    <w:p w:rsidR="00B82C1C" w:rsidRPr="00F17E8E" w:rsidRDefault="00B82C1C" w:rsidP="00CD2BFD">
      <w:pPr>
        <w:widowControl/>
        <w:numPr>
          <w:ilvl w:val="0"/>
          <w:numId w:val="122"/>
        </w:numPr>
        <w:autoSpaceDE/>
        <w:autoSpaceDN/>
        <w:spacing w:line="264" w:lineRule="auto"/>
        <w:jc w:val="both"/>
        <w:rPr>
          <w:sz w:val="24"/>
          <w:szCs w:val="24"/>
        </w:rPr>
      </w:pPr>
      <w:r w:rsidRPr="00F17E8E">
        <w:rPr>
          <w:color w:val="000000"/>
          <w:sz w:val="24"/>
          <w:szCs w:val="24"/>
        </w:rPr>
        <w:t>оценивать свой вклад в общий результат;</w:t>
      </w:r>
    </w:p>
    <w:p w:rsidR="00B82C1C" w:rsidRPr="00F17E8E" w:rsidRDefault="00B82C1C" w:rsidP="00CD2BFD">
      <w:pPr>
        <w:widowControl/>
        <w:numPr>
          <w:ilvl w:val="0"/>
          <w:numId w:val="122"/>
        </w:numPr>
        <w:autoSpaceDE/>
        <w:autoSpaceDN/>
        <w:spacing w:line="264" w:lineRule="auto"/>
        <w:jc w:val="both"/>
        <w:rPr>
          <w:sz w:val="24"/>
          <w:szCs w:val="24"/>
        </w:rPr>
      </w:pPr>
      <w:r w:rsidRPr="00F17E8E">
        <w:rPr>
          <w:color w:val="000000"/>
          <w:sz w:val="24"/>
          <w:szCs w:val="24"/>
        </w:rPr>
        <w:t>выполнять совместные проектные задания с опорой на предложенные образцы.</w:t>
      </w:r>
    </w:p>
    <w:p w:rsidR="00B82C1C" w:rsidRPr="00F17E8E" w:rsidRDefault="00B82C1C" w:rsidP="00B82C1C">
      <w:pPr>
        <w:ind w:left="120"/>
        <w:rPr>
          <w:sz w:val="24"/>
          <w:szCs w:val="24"/>
        </w:rPr>
      </w:pP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b/>
          <w:color w:val="000000"/>
          <w:sz w:val="24"/>
          <w:szCs w:val="24"/>
        </w:rPr>
        <w:t>ПРЕДМЕТНЫЕ РЕЗУЛЬТАТЫ</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color w:val="000000"/>
          <w:sz w:val="24"/>
          <w:szCs w:val="24"/>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color w:val="000000"/>
          <w:sz w:val="24"/>
          <w:szCs w:val="24"/>
        </w:rPr>
        <w:t>К концу обучения во</w:t>
      </w:r>
      <w:r w:rsidRPr="00F17E8E">
        <w:rPr>
          <w:b/>
          <w:color w:val="000000"/>
          <w:sz w:val="24"/>
          <w:szCs w:val="24"/>
        </w:rPr>
        <w:t xml:space="preserve"> </w:t>
      </w:r>
      <w:r w:rsidRPr="00F17E8E">
        <w:rPr>
          <w:b/>
          <w:i/>
          <w:color w:val="000000"/>
          <w:sz w:val="24"/>
          <w:szCs w:val="24"/>
        </w:rPr>
        <w:t>2 классе</w:t>
      </w:r>
      <w:r w:rsidRPr="00F17E8E">
        <w:rPr>
          <w:i/>
          <w:color w:val="000000"/>
          <w:sz w:val="24"/>
          <w:szCs w:val="24"/>
        </w:rPr>
        <w:t xml:space="preserve"> </w:t>
      </w:r>
      <w:r w:rsidRPr="00F17E8E">
        <w:rPr>
          <w:color w:val="000000"/>
          <w:sz w:val="24"/>
          <w:szCs w:val="24"/>
        </w:rPr>
        <w:t>обучающийся получит следующие предметные результаты:</w:t>
      </w:r>
    </w:p>
    <w:p w:rsidR="00B82C1C" w:rsidRPr="00F17E8E" w:rsidRDefault="00B82C1C" w:rsidP="00B82C1C">
      <w:pPr>
        <w:spacing w:line="264" w:lineRule="auto"/>
        <w:ind w:left="120"/>
        <w:jc w:val="both"/>
        <w:rPr>
          <w:sz w:val="24"/>
          <w:szCs w:val="24"/>
        </w:rPr>
      </w:pPr>
      <w:r w:rsidRPr="00F17E8E">
        <w:rPr>
          <w:b/>
          <w:color w:val="000000"/>
          <w:sz w:val="24"/>
          <w:szCs w:val="24"/>
        </w:rPr>
        <w:t>Коммуникативные умения</w:t>
      </w:r>
    </w:p>
    <w:p w:rsidR="00B82C1C" w:rsidRPr="00F17E8E" w:rsidRDefault="00B82C1C" w:rsidP="00B82C1C">
      <w:pPr>
        <w:spacing w:line="264" w:lineRule="auto"/>
        <w:ind w:firstLine="600"/>
        <w:jc w:val="both"/>
        <w:rPr>
          <w:sz w:val="24"/>
          <w:szCs w:val="24"/>
        </w:rPr>
      </w:pPr>
      <w:r w:rsidRPr="00F17E8E">
        <w:rPr>
          <w:i/>
          <w:color w:val="000000"/>
          <w:sz w:val="24"/>
          <w:szCs w:val="24"/>
        </w:rPr>
        <w:t>Говорение:</w:t>
      </w:r>
    </w:p>
    <w:p w:rsidR="00B82C1C" w:rsidRPr="00F17E8E" w:rsidRDefault="00B82C1C" w:rsidP="00B82C1C">
      <w:pPr>
        <w:spacing w:line="264" w:lineRule="auto"/>
        <w:ind w:firstLine="600"/>
        <w:jc w:val="both"/>
        <w:rPr>
          <w:sz w:val="24"/>
          <w:szCs w:val="24"/>
        </w:rPr>
      </w:pPr>
      <w:r w:rsidRPr="00F17E8E">
        <w:rPr>
          <w:color w:val="000000"/>
          <w:sz w:val="24"/>
          <w:szCs w:val="24"/>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B82C1C" w:rsidRPr="00F17E8E" w:rsidRDefault="00B82C1C" w:rsidP="00B82C1C">
      <w:pPr>
        <w:spacing w:line="264" w:lineRule="auto"/>
        <w:ind w:firstLine="600"/>
        <w:jc w:val="both"/>
        <w:rPr>
          <w:sz w:val="24"/>
          <w:szCs w:val="24"/>
        </w:rPr>
      </w:pPr>
      <w:r w:rsidRPr="00F17E8E">
        <w:rPr>
          <w:i/>
          <w:color w:val="000000"/>
          <w:sz w:val="24"/>
          <w:szCs w:val="24"/>
        </w:rPr>
        <w:t>Аудирование:</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воспринимать на слух и понимать речь учителя и других обучающихся;</w:t>
      </w:r>
    </w:p>
    <w:p w:rsidR="00B82C1C" w:rsidRPr="00F17E8E" w:rsidRDefault="00B82C1C" w:rsidP="00B82C1C">
      <w:pPr>
        <w:spacing w:line="264" w:lineRule="auto"/>
        <w:ind w:firstLine="600"/>
        <w:jc w:val="both"/>
        <w:rPr>
          <w:sz w:val="24"/>
          <w:szCs w:val="24"/>
        </w:rPr>
      </w:pPr>
      <w:r w:rsidRPr="00F17E8E">
        <w:rPr>
          <w:color w:val="000000"/>
          <w:sz w:val="24"/>
          <w:szCs w:val="24"/>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B82C1C" w:rsidRPr="00F17E8E" w:rsidRDefault="00B82C1C" w:rsidP="00B82C1C">
      <w:pPr>
        <w:spacing w:line="264" w:lineRule="auto"/>
        <w:ind w:firstLine="600"/>
        <w:jc w:val="both"/>
        <w:rPr>
          <w:sz w:val="24"/>
          <w:szCs w:val="24"/>
        </w:rPr>
      </w:pPr>
      <w:r w:rsidRPr="00F17E8E">
        <w:rPr>
          <w:i/>
          <w:color w:val="000000"/>
          <w:sz w:val="24"/>
          <w:szCs w:val="24"/>
        </w:rPr>
        <w:t>Смысловое чтение:</w:t>
      </w:r>
    </w:p>
    <w:p w:rsidR="00B82C1C" w:rsidRPr="00F17E8E" w:rsidRDefault="00B82C1C" w:rsidP="00B82C1C">
      <w:pPr>
        <w:spacing w:line="264" w:lineRule="auto"/>
        <w:ind w:firstLine="600"/>
        <w:jc w:val="both"/>
        <w:rPr>
          <w:sz w:val="24"/>
          <w:szCs w:val="24"/>
        </w:rPr>
      </w:pPr>
      <w:r w:rsidRPr="00F17E8E">
        <w:rPr>
          <w:color w:val="000000"/>
          <w:sz w:val="24"/>
          <w:szCs w:val="24"/>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B82C1C" w:rsidRPr="00F17E8E" w:rsidRDefault="00B82C1C" w:rsidP="00B82C1C">
      <w:pPr>
        <w:spacing w:line="264" w:lineRule="auto"/>
        <w:ind w:firstLine="600"/>
        <w:jc w:val="both"/>
        <w:rPr>
          <w:sz w:val="24"/>
          <w:szCs w:val="24"/>
        </w:rPr>
      </w:pPr>
      <w:r w:rsidRPr="00F17E8E">
        <w:rPr>
          <w:color w:val="000000"/>
          <w:sz w:val="24"/>
          <w:szCs w:val="24"/>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B82C1C" w:rsidRPr="00F17E8E" w:rsidRDefault="00B82C1C" w:rsidP="00B82C1C">
      <w:pPr>
        <w:spacing w:line="264" w:lineRule="auto"/>
        <w:ind w:firstLine="600"/>
        <w:jc w:val="both"/>
        <w:rPr>
          <w:sz w:val="24"/>
          <w:szCs w:val="24"/>
        </w:rPr>
      </w:pPr>
      <w:r w:rsidRPr="00F17E8E">
        <w:rPr>
          <w:i/>
          <w:color w:val="000000"/>
          <w:sz w:val="24"/>
          <w:szCs w:val="24"/>
        </w:rPr>
        <w:t>Письмо:</w:t>
      </w:r>
    </w:p>
    <w:p w:rsidR="00B82C1C" w:rsidRPr="00F17E8E" w:rsidRDefault="00B82C1C" w:rsidP="00B82C1C">
      <w:pPr>
        <w:spacing w:line="264" w:lineRule="auto"/>
        <w:ind w:firstLine="600"/>
        <w:jc w:val="both"/>
        <w:rPr>
          <w:sz w:val="24"/>
          <w:szCs w:val="24"/>
        </w:rPr>
      </w:pPr>
      <w:r w:rsidRPr="00F17E8E">
        <w:rPr>
          <w:color w:val="000000"/>
          <w:sz w:val="24"/>
          <w:szCs w:val="24"/>
        </w:rPr>
        <w:t>заполнять простые формуляры, сообщая о себе основные сведения, в соответствии с нормами, принятыми в стране/странах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писать с опорой на образец короткие поздравления с праздниками (с днём рождения, Новым годом).</w:t>
      </w:r>
    </w:p>
    <w:p w:rsidR="00B82C1C" w:rsidRPr="00F17E8E" w:rsidRDefault="00B82C1C" w:rsidP="00B82C1C">
      <w:pPr>
        <w:spacing w:line="264" w:lineRule="auto"/>
        <w:ind w:left="120"/>
        <w:jc w:val="both"/>
        <w:rPr>
          <w:sz w:val="24"/>
          <w:szCs w:val="24"/>
        </w:rPr>
      </w:pPr>
      <w:r w:rsidRPr="00F17E8E">
        <w:rPr>
          <w:b/>
          <w:color w:val="000000"/>
          <w:sz w:val="24"/>
          <w:szCs w:val="24"/>
        </w:rPr>
        <w:t>Языковые знания и навыки</w:t>
      </w:r>
    </w:p>
    <w:p w:rsidR="00B82C1C" w:rsidRPr="00F17E8E" w:rsidRDefault="00B82C1C" w:rsidP="00B82C1C">
      <w:pPr>
        <w:spacing w:line="264" w:lineRule="auto"/>
        <w:ind w:firstLine="600"/>
        <w:jc w:val="both"/>
        <w:rPr>
          <w:sz w:val="24"/>
          <w:szCs w:val="24"/>
        </w:rPr>
      </w:pPr>
      <w:r w:rsidRPr="00F17E8E">
        <w:rPr>
          <w:i/>
          <w:color w:val="000000"/>
          <w:sz w:val="24"/>
          <w:szCs w:val="24"/>
        </w:rPr>
        <w:t>Фонетическая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B82C1C" w:rsidRPr="00F17E8E" w:rsidRDefault="00B82C1C" w:rsidP="00B82C1C">
      <w:pPr>
        <w:spacing w:line="264" w:lineRule="auto"/>
        <w:ind w:firstLine="600"/>
        <w:jc w:val="both"/>
        <w:rPr>
          <w:sz w:val="24"/>
          <w:szCs w:val="24"/>
        </w:rPr>
      </w:pPr>
      <w:r w:rsidRPr="00F17E8E">
        <w:rPr>
          <w:color w:val="000000"/>
          <w:sz w:val="24"/>
          <w:szCs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B82C1C" w:rsidRPr="00F17E8E" w:rsidRDefault="00B82C1C" w:rsidP="00B82C1C">
      <w:pPr>
        <w:spacing w:line="264" w:lineRule="auto"/>
        <w:ind w:firstLine="600"/>
        <w:jc w:val="both"/>
        <w:rPr>
          <w:sz w:val="24"/>
          <w:szCs w:val="24"/>
        </w:rPr>
      </w:pPr>
      <w:r w:rsidRPr="00F17E8E">
        <w:rPr>
          <w:color w:val="000000"/>
          <w:sz w:val="24"/>
          <w:szCs w:val="24"/>
        </w:rPr>
        <w:t>читать новые слова согласно основным правилам чтения;</w:t>
      </w:r>
    </w:p>
    <w:p w:rsidR="00B82C1C" w:rsidRPr="00F17E8E" w:rsidRDefault="00B82C1C" w:rsidP="00B82C1C">
      <w:pPr>
        <w:spacing w:line="264" w:lineRule="auto"/>
        <w:ind w:firstLine="600"/>
        <w:jc w:val="both"/>
        <w:rPr>
          <w:sz w:val="24"/>
          <w:szCs w:val="24"/>
        </w:rPr>
      </w:pPr>
      <w:r w:rsidRPr="00F17E8E">
        <w:rPr>
          <w:color w:val="000000"/>
          <w:sz w:val="24"/>
          <w:szCs w:val="24"/>
        </w:rPr>
        <w:t>различать на слух и правильно произносить слова и фразы/предложения с соблюдением их ритмико-интонационных особенностей.</w:t>
      </w:r>
    </w:p>
    <w:p w:rsidR="00B82C1C" w:rsidRPr="00F17E8E" w:rsidRDefault="00B82C1C" w:rsidP="00B82C1C">
      <w:pPr>
        <w:spacing w:line="264" w:lineRule="auto"/>
        <w:ind w:firstLine="600"/>
        <w:jc w:val="both"/>
        <w:rPr>
          <w:sz w:val="24"/>
          <w:szCs w:val="24"/>
        </w:rPr>
      </w:pPr>
      <w:r w:rsidRPr="00F17E8E">
        <w:rPr>
          <w:i/>
          <w:color w:val="000000"/>
          <w:sz w:val="24"/>
          <w:szCs w:val="24"/>
        </w:rPr>
        <w:t>Графика, орфография и пунктуация:</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 писать изученные слова;</w:t>
      </w:r>
    </w:p>
    <w:p w:rsidR="00B82C1C" w:rsidRPr="00F17E8E" w:rsidRDefault="00B82C1C" w:rsidP="00B82C1C">
      <w:pPr>
        <w:spacing w:line="264" w:lineRule="auto"/>
        <w:ind w:firstLine="600"/>
        <w:jc w:val="both"/>
        <w:rPr>
          <w:sz w:val="24"/>
          <w:szCs w:val="24"/>
        </w:rPr>
      </w:pPr>
      <w:r w:rsidRPr="00F17E8E">
        <w:rPr>
          <w:color w:val="000000"/>
          <w:sz w:val="24"/>
          <w:szCs w:val="24"/>
        </w:rPr>
        <w:t>заполнять пропуски словами; дописывать предложения;</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B82C1C" w:rsidRPr="00F17E8E" w:rsidRDefault="00B82C1C" w:rsidP="00B82C1C">
      <w:pPr>
        <w:spacing w:line="264" w:lineRule="auto"/>
        <w:ind w:firstLine="600"/>
        <w:jc w:val="both"/>
        <w:rPr>
          <w:sz w:val="24"/>
          <w:szCs w:val="24"/>
        </w:rPr>
      </w:pPr>
      <w:r w:rsidRPr="00F17E8E">
        <w:rPr>
          <w:i/>
          <w:color w:val="000000"/>
          <w:sz w:val="24"/>
          <w:szCs w:val="24"/>
        </w:rPr>
        <w:t>Лексическая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B82C1C" w:rsidRPr="00F17E8E" w:rsidRDefault="00B82C1C" w:rsidP="00B82C1C">
      <w:pPr>
        <w:spacing w:line="264" w:lineRule="auto"/>
        <w:ind w:firstLine="600"/>
        <w:jc w:val="both"/>
        <w:rPr>
          <w:sz w:val="24"/>
          <w:szCs w:val="24"/>
        </w:rPr>
      </w:pPr>
      <w:r w:rsidRPr="00F17E8E">
        <w:rPr>
          <w:color w:val="000000"/>
          <w:sz w:val="24"/>
          <w:szCs w:val="24"/>
        </w:rPr>
        <w:t>использовать языковую догадку в распознавании интернациональных слов.</w:t>
      </w:r>
    </w:p>
    <w:p w:rsidR="00B82C1C" w:rsidRPr="00F17E8E" w:rsidRDefault="00B82C1C" w:rsidP="00B82C1C">
      <w:pPr>
        <w:spacing w:line="264" w:lineRule="auto"/>
        <w:ind w:firstLine="600"/>
        <w:jc w:val="both"/>
        <w:rPr>
          <w:sz w:val="24"/>
          <w:szCs w:val="24"/>
        </w:rPr>
      </w:pPr>
      <w:r w:rsidRPr="00F17E8E">
        <w:rPr>
          <w:i/>
          <w:color w:val="000000"/>
          <w:sz w:val="24"/>
          <w:szCs w:val="24"/>
        </w:rPr>
        <w:t>Грамматическая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различные коммуникативные типы предложений: повествовательные (утвердительные, </w:t>
      </w:r>
      <w:r w:rsidRPr="00F17E8E">
        <w:rPr>
          <w:color w:val="000000"/>
          <w:sz w:val="24"/>
          <w:szCs w:val="24"/>
        </w:rPr>
        <w:lastRenderedPageBreak/>
        <w:t>отрицательные), вопросительные (общий, специальный, вопросы), побудительные (в утвердительной форме);</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нераспространённые и распространённые простые предложения;</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предложения с начальным It;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предложения с начальным </w:t>
      </w:r>
      <w:r w:rsidRPr="00F17E8E">
        <w:rPr>
          <w:i/>
          <w:color w:val="000000"/>
          <w:sz w:val="24"/>
          <w:szCs w:val="24"/>
        </w:rPr>
        <w:t>There + to be</w:t>
      </w:r>
      <w:r w:rsidRPr="00F17E8E">
        <w:rPr>
          <w:color w:val="000000"/>
          <w:sz w:val="24"/>
          <w:szCs w:val="24"/>
        </w:rPr>
        <w:t xml:space="preserve"> в Present Simple Tense;</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простые предложения с простым глагольным сказуемым </w:t>
      </w:r>
      <w:r w:rsidRPr="00F17E8E">
        <w:rPr>
          <w:i/>
          <w:color w:val="000000"/>
          <w:sz w:val="24"/>
          <w:szCs w:val="24"/>
        </w:rPr>
        <w:t>(He speaks English.);</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предложения с составным глагольным сказуемым </w:t>
      </w:r>
      <w:r w:rsidRPr="00F17E8E">
        <w:rPr>
          <w:i/>
          <w:color w:val="000000"/>
          <w:sz w:val="24"/>
          <w:szCs w:val="24"/>
        </w:rPr>
        <w:t>(I want to dance. She can skate well.);</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предложения с глаголом-связкой </w:t>
      </w:r>
      <w:r w:rsidRPr="00F17E8E">
        <w:rPr>
          <w:i/>
          <w:color w:val="000000"/>
          <w:sz w:val="24"/>
          <w:szCs w:val="24"/>
        </w:rPr>
        <w:t>to be</w:t>
      </w:r>
      <w:r w:rsidRPr="00F17E8E">
        <w:rPr>
          <w:color w:val="000000"/>
          <w:sz w:val="24"/>
          <w:szCs w:val="24"/>
        </w:rPr>
        <w:t xml:space="preserve"> в Present Simple Tense в составе таких фраз, как </w:t>
      </w:r>
      <w:r w:rsidRPr="00F17E8E">
        <w:rPr>
          <w:i/>
          <w:color w:val="000000"/>
          <w:sz w:val="24"/>
          <w:szCs w:val="24"/>
        </w:rPr>
        <w:t>I’m Dima, I’m eight. I’m fine. I’m sorry. It’s... Is it.? What’s ...?;</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предложения с краткими глагольными формами;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F17E8E">
        <w:rPr>
          <w:i/>
          <w:color w:val="000000"/>
          <w:sz w:val="24"/>
          <w:szCs w:val="24"/>
        </w:rPr>
        <w:t>(Come in, please.)</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глагольную конструкцию </w:t>
      </w:r>
      <w:r w:rsidRPr="00F17E8E">
        <w:rPr>
          <w:i/>
          <w:color w:val="000000"/>
          <w:sz w:val="24"/>
          <w:szCs w:val="24"/>
        </w:rPr>
        <w:t>have got (I’ve got ... Have you got ...?);</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модальный глагол </w:t>
      </w:r>
      <w:r w:rsidRPr="00F17E8E">
        <w:rPr>
          <w:i/>
          <w:color w:val="000000"/>
          <w:sz w:val="24"/>
          <w:szCs w:val="24"/>
        </w:rPr>
        <w:t>сan/can’t</w:t>
      </w:r>
      <w:r w:rsidRPr="00F17E8E">
        <w:rPr>
          <w:color w:val="000000"/>
          <w:sz w:val="24"/>
          <w:szCs w:val="24"/>
        </w:rPr>
        <w:t xml:space="preserve"> для выражения умения </w:t>
      </w:r>
      <w:r w:rsidRPr="00F17E8E">
        <w:rPr>
          <w:i/>
          <w:color w:val="000000"/>
          <w:sz w:val="24"/>
          <w:szCs w:val="24"/>
        </w:rPr>
        <w:t>(I can ride a bike.)</w:t>
      </w:r>
      <w:r w:rsidRPr="00F17E8E">
        <w:rPr>
          <w:color w:val="000000"/>
          <w:sz w:val="24"/>
          <w:szCs w:val="24"/>
        </w:rPr>
        <w:t xml:space="preserve"> и отсутствия умения </w:t>
      </w:r>
      <w:r w:rsidRPr="00F17E8E">
        <w:rPr>
          <w:i/>
          <w:color w:val="000000"/>
          <w:sz w:val="24"/>
          <w:szCs w:val="24"/>
        </w:rPr>
        <w:t>(I can’t ride a bike.); can</w:t>
      </w:r>
      <w:r w:rsidRPr="00F17E8E">
        <w:rPr>
          <w:color w:val="000000"/>
          <w:sz w:val="24"/>
          <w:szCs w:val="24"/>
        </w:rPr>
        <w:t xml:space="preserve"> для получения разрешения </w:t>
      </w:r>
      <w:r w:rsidRPr="00F17E8E">
        <w:rPr>
          <w:i/>
          <w:color w:val="000000"/>
          <w:sz w:val="24"/>
          <w:szCs w:val="24"/>
        </w:rPr>
        <w:t>(Can I go out?);</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F17E8E">
        <w:rPr>
          <w:i/>
          <w:color w:val="000000"/>
          <w:sz w:val="24"/>
          <w:szCs w:val="24"/>
        </w:rPr>
        <w:t>a pen</w:t>
      </w:r>
      <w:r w:rsidRPr="00F17E8E">
        <w:rPr>
          <w:color w:val="000000"/>
          <w:sz w:val="24"/>
          <w:szCs w:val="24"/>
        </w:rPr>
        <w:t xml:space="preserve"> – </w:t>
      </w:r>
      <w:r w:rsidRPr="00F17E8E">
        <w:rPr>
          <w:i/>
          <w:color w:val="000000"/>
          <w:sz w:val="24"/>
          <w:szCs w:val="24"/>
        </w:rPr>
        <w:t>pens; a man – men</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личные и притяжательные местоимения;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указательные местоимения </w:t>
      </w:r>
      <w:r w:rsidRPr="00F17E8E">
        <w:rPr>
          <w:i/>
          <w:color w:val="000000"/>
          <w:sz w:val="24"/>
          <w:szCs w:val="24"/>
        </w:rPr>
        <w:t>this – these</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количественные числительные (1–12);</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вопросительные слова </w:t>
      </w:r>
      <w:r w:rsidRPr="00F17E8E">
        <w:rPr>
          <w:i/>
          <w:color w:val="000000"/>
          <w:sz w:val="24"/>
          <w:szCs w:val="24"/>
        </w:rPr>
        <w:t>who, what, how, where, how many</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предлоги места </w:t>
      </w:r>
      <w:r w:rsidRPr="00F17E8E">
        <w:rPr>
          <w:i/>
          <w:color w:val="000000"/>
          <w:sz w:val="24"/>
          <w:szCs w:val="24"/>
        </w:rPr>
        <w:t>on, in, near, under</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союзы </w:t>
      </w:r>
      <w:r w:rsidRPr="00F17E8E">
        <w:rPr>
          <w:i/>
          <w:color w:val="000000"/>
          <w:sz w:val="24"/>
          <w:szCs w:val="24"/>
        </w:rPr>
        <w:t>and</w:t>
      </w:r>
      <w:r w:rsidRPr="00F17E8E">
        <w:rPr>
          <w:color w:val="000000"/>
          <w:sz w:val="24"/>
          <w:szCs w:val="24"/>
        </w:rPr>
        <w:t xml:space="preserve"> и </w:t>
      </w:r>
      <w:r w:rsidRPr="00F17E8E">
        <w:rPr>
          <w:i/>
          <w:color w:val="000000"/>
          <w:sz w:val="24"/>
          <w:szCs w:val="24"/>
        </w:rPr>
        <w:t>but</w:t>
      </w:r>
      <w:r w:rsidRPr="00F17E8E">
        <w:rPr>
          <w:color w:val="000000"/>
          <w:sz w:val="24"/>
          <w:szCs w:val="24"/>
        </w:rPr>
        <w:t xml:space="preserve"> (при однородных членах).</w:t>
      </w:r>
    </w:p>
    <w:p w:rsidR="00B82C1C" w:rsidRPr="00F17E8E" w:rsidRDefault="00B82C1C" w:rsidP="00B82C1C">
      <w:pPr>
        <w:spacing w:line="264" w:lineRule="auto"/>
        <w:ind w:left="120"/>
        <w:jc w:val="both"/>
        <w:rPr>
          <w:sz w:val="24"/>
          <w:szCs w:val="24"/>
        </w:rPr>
      </w:pPr>
      <w:r w:rsidRPr="00F17E8E">
        <w:rPr>
          <w:b/>
          <w:color w:val="000000"/>
          <w:sz w:val="24"/>
          <w:szCs w:val="24"/>
        </w:rPr>
        <w:t>Социокультурные знания и умения</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владеть отдельными социокультурными элементами речевого поведенческого </w:t>
      </w:r>
      <w:r w:rsidRPr="00F17E8E">
        <w:rPr>
          <w:color w:val="000000"/>
          <w:sz w:val="24"/>
          <w:szCs w:val="24"/>
        </w:rPr>
        <w:lastRenderedPageBreak/>
        <w:t>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82C1C" w:rsidRPr="00F17E8E" w:rsidRDefault="00B82C1C" w:rsidP="00B82C1C">
      <w:pPr>
        <w:spacing w:line="264" w:lineRule="auto"/>
        <w:ind w:firstLine="600"/>
        <w:jc w:val="both"/>
        <w:rPr>
          <w:sz w:val="24"/>
          <w:szCs w:val="24"/>
        </w:rPr>
      </w:pPr>
      <w:r w:rsidRPr="00F17E8E">
        <w:rPr>
          <w:color w:val="000000"/>
          <w:sz w:val="24"/>
          <w:szCs w:val="24"/>
        </w:rPr>
        <w:t>знать названия родной страны и страны/стран изучаемого языка и их столиц.</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color w:val="000000"/>
          <w:sz w:val="24"/>
          <w:szCs w:val="24"/>
        </w:rPr>
        <w:t>К концу обучения в</w:t>
      </w:r>
      <w:r w:rsidRPr="00F17E8E">
        <w:rPr>
          <w:b/>
          <w:color w:val="000000"/>
          <w:sz w:val="24"/>
          <w:szCs w:val="24"/>
        </w:rPr>
        <w:t xml:space="preserve"> </w:t>
      </w:r>
      <w:r w:rsidRPr="00F17E8E">
        <w:rPr>
          <w:b/>
          <w:i/>
          <w:color w:val="000000"/>
          <w:sz w:val="24"/>
          <w:szCs w:val="24"/>
        </w:rPr>
        <w:t>3 классе</w:t>
      </w:r>
      <w:r w:rsidRPr="00F17E8E">
        <w:rPr>
          <w:i/>
          <w:color w:val="000000"/>
          <w:sz w:val="24"/>
          <w:szCs w:val="24"/>
        </w:rPr>
        <w:t xml:space="preserve"> </w:t>
      </w:r>
      <w:r w:rsidRPr="00F17E8E">
        <w:rPr>
          <w:color w:val="000000"/>
          <w:sz w:val="24"/>
          <w:szCs w:val="24"/>
        </w:rPr>
        <w:t>обучающийся получит следующие предметные результаты:</w:t>
      </w:r>
    </w:p>
    <w:p w:rsidR="00B82C1C" w:rsidRPr="00F17E8E" w:rsidRDefault="00B82C1C" w:rsidP="00B82C1C">
      <w:pPr>
        <w:spacing w:line="264" w:lineRule="auto"/>
        <w:ind w:left="120"/>
        <w:jc w:val="both"/>
        <w:rPr>
          <w:sz w:val="24"/>
          <w:szCs w:val="24"/>
        </w:rPr>
      </w:pPr>
      <w:r w:rsidRPr="00F17E8E">
        <w:rPr>
          <w:b/>
          <w:color w:val="000000"/>
          <w:sz w:val="24"/>
          <w:szCs w:val="24"/>
        </w:rPr>
        <w:t>Коммуникативные умения</w:t>
      </w:r>
    </w:p>
    <w:p w:rsidR="00B82C1C" w:rsidRPr="00F17E8E" w:rsidRDefault="00B82C1C" w:rsidP="00B82C1C">
      <w:pPr>
        <w:spacing w:line="264" w:lineRule="auto"/>
        <w:ind w:firstLine="600"/>
        <w:jc w:val="both"/>
        <w:rPr>
          <w:sz w:val="24"/>
          <w:szCs w:val="24"/>
        </w:rPr>
      </w:pPr>
      <w:r w:rsidRPr="00F17E8E">
        <w:rPr>
          <w:i/>
          <w:color w:val="000000"/>
          <w:sz w:val="24"/>
          <w:szCs w:val="24"/>
        </w:rPr>
        <w:t>Говорение:</w:t>
      </w:r>
    </w:p>
    <w:p w:rsidR="00B82C1C" w:rsidRPr="00F17E8E" w:rsidRDefault="00B82C1C" w:rsidP="00B82C1C">
      <w:pPr>
        <w:spacing w:line="264" w:lineRule="auto"/>
        <w:ind w:firstLine="600"/>
        <w:jc w:val="both"/>
        <w:rPr>
          <w:sz w:val="24"/>
          <w:szCs w:val="24"/>
        </w:rPr>
      </w:pPr>
      <w:r w:rsidRPr="00F17E8E">
        <w:rPr>
          <w:color w:val="000000"/>
          <w:sz w:val="24"/>
          <w:szCs w:val="24"/>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B82C1C" w:rsidRPr="00F17E8E" w:rsidRDefault="00B82C1C" w:rsidP="00B82C1C">
      <w:pPr>
        <w:spacing w:line="264" w:lineRule="auto"/>
        <w:ind w:firstLine="600"/>
        <w:jc w:val="both"/>
        <w:rPr>
          <w:sz w:val="24"/>
          <w:szCs w:val="24"/>
        </w:rPr>
      </w:pPr>
      <w:r w:rsidRPr="00F17E8E">
        <w:rPr>
          <w:color w:val="000000"/>
          <w:sz w:val="24"/>
          <w:szCs w:val="24"/>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B82C1C" w:rsidRPr="00F17E8E" w:rsidRDefault="00B82C1C" w:rsidP="00B82C1C">
      <w:pPr>
        <w:spacing w:line="264" w:lineRule="auto"/>
        <w:ind w:firstLine="600"/>
        <w:jc w:val="both"/>
        <w:rPr>
          <w:sz w:val="24"/>
          <w:szCs w:val="24"/>
        </w:rPr>
      </w:pPr>
      <w:r w:rsidRPr="00F17E8E">
        <w:rPr>
          <w:i/>
          <w:color w:val="000000"/>
          <w:sz w:val="24"/>
          <w:szCs w:val="24"/>
        </w:rPr>
        <w:t>Аудирование:</w:t>
      </w:r>
    </w:p>
    <w:p w:rsidR="00B82C1C" w:rsidRPr="00F17E8E" w:rsidRDefault="00B82C1C" w:rsidP="00B82C1C">
      <w:pPr>
        <w:spacing w:line="264" w:lineRule="auto"/>
        <w:ind w:firstLine="600"/>
        <w:jc w:val="both"/>
        <w:rPr>
          <w:sz w:val="24"/>
          <w:szCs w:val="24"/>
        </w:rPr>
      </w:pPr>
      <w:r w:rsidRPr="00F17E8E">
        <w:rPr>
          <w:color w:val="000000"/>
          <w:sz w:val="24"/>
          <w:szCs w:val="24"/>
        </w:rPr>
        <w:t>воспринимать на слух и понимать речь учителя и других обучающихся вербально/невербально реагировать на услышанное;</w:t>
      </w:r>
    </w:p>
    <w:p w:rsidR="00B82C1C" w:rsidRPr="00F17E8E" w:rsidRDefault="00B82C1C" w:rsidP="00B82C1C">
      <w:pPr>
        <w:spacing w:line="264" w:lineRule="auto"/>
        <w:ind w:firstLine="600"/>
        <w:jc w:val="both"/>
        <w:rPr>
          <w:sz w:val="24"/>
          <w:szCs w:val="24"/>
        </w:rPr>
      </w:pPr>
      <w:r w:rsidRPr="00F17E8E">
        <w:rPr>
          <w:color w:val="000000"/>
          <w:sz w:val="24"/>
          <w:szCs w:val="24"/>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B82C1C" w:rsidRPr="00F17E8E" w:rsidRDefault="00B82C1C" w:rsidP="00B82C1C">
      <w:pPr>
        <w:spacing w:line="264" w:lineRule="auto"/>
        <w:ind w:firstLine="600"/>
        <w:jc w:val="both"/>
        <w:rPr>
          <w:sz w:val="24"/>
          <w:szCs w:val="24"/>
        </w:rPr>
      </w:pPr>
      <w:r w:rsidRPr="00F17E8E">
        <w:rPr>
          <w:i/>
          <w:color w:val="000000"/>
          <w:sz w:val="24"/>
          <w:szCs w:val="24"/>
        </w:rPr>
        <w:t>Смысловое чтение:</w:t>
      </w:r>
    </w:p>
    <w:p w:rsidR="00B82C1C" w:rsidRPr="00F17E8E" w:rsidRDefault="00B82C1C" w:rsidP="00B82C1C">
      <w:pPr>
        <w:spacing w:line="264" w:lineRule="auto"/>
        <w:ind w:firstLine="600"/>
        <w:jc w:val="both"/>
        <w:rPr>
          <w:sz w:val="24"/>
          <w:szCs w:val="24"/>
        </w:rPr>
      </w:pPr>
      <w:r w:rsidRPr="00F17E8E">
        <w:rPr>
          <w:color w:val="000000"/>
          <w:sz w:val="24"/>
          <w:szCs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B82C1C" w:rsidRPr="00F17E8E" w:rsidRDefault="00B82C1C" w:rsidP="00B82C1C">
      <w:pPr>
        <w:spacing w:line="264" w:lineRule="auto"/>
        <w:ind w:firstLine="600"/>
        <w:jc w:val="both"/>
        <w:rPr>
          <w:sz w:val="24"/>
          <w:szCs w:val="24"/>
        </w:rPr>
      </w:pPr>
      <w:r w:rsidRPr="00F17E8E">
        <w:rPr>
          <w:color w:val="000000"/>
          <w:sz w:val="24"/>
          <w:szCs w:val="24"/>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B82C1C" w:rsidRPr="00F17E8E" w:rsidRDefault="00B82C1C" w:rsidP="00B82C1C">
      <w:pPr>
        <w:spacing w:line="264" w:lineRule="auto"/>
        <w:ind w:firstLine="600"/>
        <w:jc w:val="both"/>
        <w:rPr>
          <w:sz w:val="24"/>
          <w:szCs w:val="24"/>
        </w:rPr>
      </w:pPr>
      <w:r w:rsidRPr="00F17E8E">
        <w:rPr>
          <w:i/>
          <w:color w:val="000000"/>
          <w:sz w:val="24"/>
          <w:szCs w:val="24"/>
        </w:rPr>
        <w:t>Письмо:</w:t>
      </w:r>
    </w:p>
    <w:p w:rsidR="00B82C1C" w:rsidRPr="00F17E8E" w:rsidRDefault="00B82C1C" w:rsidP="00B82C1C">
      <w:pPr>
        <w:spacing w:line="264" w:lineRule="auto"/>
        <w:ind w:firstLine="600"/>
        <w:jc w:val="both"/>
        <w:rPr>
          <w:sz w:val="24"/>
          <w:szCs w:val="24"/>
        </w:rPr>
      </w:pPr>
      <w:r w:rsidRPr="00F17E8E">
        <w:rPr>
          <w:color w:val="000000"/>
          <w:sz w:val="24"/>
          <w:szCs w:val="24"/>
        </w:rPr>
        <w:t>заполнять анкеты и формуляры с указанием личной информации: имя, фамилия, возраст, страна проживания, любимые занятия и другое;</w:t>
      </w:r>
    </w:p>
    <w:p w:rsidR="00B82C1C" w:rsidRPr="00F17E8E" w:rsidRDefault="00B82C1C" w:rsidP="00B82C1C">
      <w:pPr>
        <w:spacing w:line="264" w:lineRule="auto"/>
        <w:ind w:firstLine="600"/>
        <w:jc w:val="both"/>
        <w:rPr>
          <w:sz w:val="24"/>
          <w:szCs w:val="24"/>
        </w:rPr>
      </w:pPr>
      <w:r w:rsidRPr="00F17E8E">
        <w:rPr>
          <w:color w:val="000000"/>
          <w:sz w:val="24"/>
          <w:szCs w:val="24"/>
        </w:rPr>
        <w:t>писать с опорой на образец поздравления с днем рождения, Новым годом, Рождеством с выражением пожеланий;</w:t>
      </w:r>
    </w:p>
    <w:p w:rsidR="00B82C1C" w:rsidRPr="00F17E8E" w:rsidRDefault="00B82C1C" w:rsidP="00B82C1C">
      <w:pPr>
        <w:spacing w:line="264" w:lineRule="auto"/>
        <w:ind w:firstLine="600"/>
        <w:jc w:val="both"/>
        <w:rPr>
          <w:sz w:val="24"/>
          <w:szCs w:val="24"/>
        </w:rPr>
      </w:pPr>
      <w:r w:rsidRPr="00F17E8E">
        <w:rPr>
          <w:color w:val="000000"/>
          <w:sz w:val="24"/>
          <w:szCs w:val="24"/>
        </w:rPr>
        <w:t>создавать подписи к иллюстрациям с пояснением, что на них изображено.</w:t>
      </w:r>
    </w:p>
    <w:p w:rsidR="00B82C1C" w:rsidRPr="00F17E8E" w:rsidRDefault="00B82C1C" w:rsidP="00B82C1C">
      <w:pPr>
        <w:spacing w:line="264" w:lineRule="auto"/>
        <w:ind w:left="120"/>
        <w:jc w:val="both"/>
        <w:rPr>
          <w:sz w:val="24"/>
          <w:szCs w:val="24"/>
        </w:rPr>
      </w:pPr>
      <w:r w:rsidRPr="00F17E8E">
        <w:rPr>
          <w:b/>
          <w:color w:val="000000"/>
          <w:sz w:val="24"/>
          <w:szCs w:val="24"/>
        </w:rPr>
        <w:t>Языковые знания и навыки</w:t>
      </w:r>
    </w:p>
    <w:p w:rsidR="00B82C1C" w:rsidRPr="00F17E8E" w:rsidRDefault="00B82C1C" w:rsidP="00B82C1C">
      <w:pPr>
        <w:spacing w:line="264" w:lineRule="auto"/>
        <w:ind w:firstLine="600"/>
        <w:jc w:val="both"/>
        <w:rPr>
          <w:sz w:val="24"/>
          <w:szCs w:val="24"/>
        </w:rPr>
      </w:pPr>
      <w:r w:rsidRPr="00F17E8E">
        <w:rPr>
          <w:i/>
          <w:color w:val="000000"/>
          <w:sz w:val="24"/>
          <w:szCs w:val="24"/>
        </w:rPr>
        <w:t>Фонетическая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применять правила чтения гласных в третьем типе слога (гласная + </w:t>
      </w:r>
      <w:r w:rsidRPr="00F17E8E">
        <w:rPr>
          <w:i/>
          <w:color w:val="000000"/>
          <w:sz w:val="24"/>
          <w:szCs w:val="24"/>
        </w:rPr>
        <w:t>r</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 xml:space="preserve">применять правила чтения сложных сочетаний букв (например, </w:t>
      </w:r>
      <w:r w:rsidRPr="00F17E8E">
        <w:rPr>
          <w:i/>
          <w:color w:val="000000"/>
          <w:sz w:val="24"/>
          <w:szCs w:val="24"/>
        </w:rPr>
        <w:t>-tion, -ight</w:t>
      </w:r>
      <w:r w:rsidRPr="00F17E8E">
        <w:rPr>
          <w:color w:val="000000"/>
          <w:sz w:val="24"/>
          <w:szCs w:val="24"/>
        </w:rPr>
        <w:t>) в односложных, двусложных и многосложных словах (</w:t>
      </w:r>
      <w:r w:rsidRPr="00F17E8E">
        <w:rPr>
          <w:i/>
          <w:color w:val="000000"/>
          <w:sz w:val="24"/>
          <w:szCs w:val="24"/>
        </w:rPr>
        <w:t>international, night)</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читать новые слова согласно основным правилам чтения;</w:t>
      </w:r>
    </w:p>
    <w:p w:rsidR="00B82C1C" w:rsidRPr="00F17E8E" w:rsidRDefault="00B82C1C" w:rsidP="00B82C1C">
      <w:pPr>
        <w:spacing w:line="264" w:lineRule="auto"/>
        <w:ind w:firstLine="600"/>
        <w:jc w:val="both"/>
        <w:rPr>
          <w:sz w:val="24"/>
          <w:szCs w:val="24"/>
        </w:rPr>
      </w:pPr>
      <w:r w:rsidRPr="00F17E8E">
        <w:rPr>
          <w:color w:val="000000"/>
          <w:sz w:val="24"/>
          <w:szCs w:val="24"/>
        </w:rPr>
        <w:t>различать на слух и правильно произносить слова и фразы/предложения с соблюдением их ритмико-интонационных особенностей.</w:t>
      </w:r>
    </w:p>
    <w:p w:rsidR="00B82C1C" w:rsidRPr="00F17E8E" w:rsidRDefault="00B82C1C" w:rsidP="00B82C1C">
      <w:pPr>
        <w:spacing w:line="264" w:lineRule="auto"/>
        <w:ind w:firstLine="600"/>
        <w:jc w:val="both"/>
        <w:rPr>
          <w:sz w:val="24"/>
          <w:szCs w:val="24"/>
        </w:rPr>
      </w:pPr>
      <w:r w:rsidRPr="00F17E8E">
        <w:rPr>
          <w:i/>
          <w:color w:val="000000"/>
          <w:sz w:val="24"/>
          <w:szCs w:val="24"/>
        </w:rPr>
        <w:t>Графика, орфография и пунктуация:</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 писать изученные слова;</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 расставлять знаки препинания (точка, вопросительный и восклицательный знаки в конце предложения, апостроф).</w:t>
      </w:r>
    </w:p>
    <w:p w:rsidR="00B82C1C" w:rsidRPr="00F17E8E" w:rsidRDefault="00B82C1C" w:rsidP="00B82C1C">
      <w:pPr>
        <w:spacing w:line="264" w:lineRule="auto"/>
        <w:ind w:firstLine="600"/>
        <w:jc w:val="both"/>
        <w:rPr>
          <w:sz w:val="24"/>
          <w:szCs w:val="24"/>
        </w:rPr>
      </w:pPr>
      <w:r w:rsidRPr="00F17E8E">
        <w:rPr>
          <w:i/>
          <w:color w:val="000000"/>
          <w:sz w:val="24"/>
          <w:szCs w:val="24"/>
        </w:rPr>
        <w:t>Лексическая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F17E8E">
        <w:rPr>
          <w:i/>
          <w:color w:val="000000"/>
          <w:sz w:val="24"/>
          <w:szCs w:val="24"/>
        </w:rPr>
        <w:t>-teen, -ty, -th</w:t>
      </w:r>
      <w:r w:rsidRPr="00F17E8E">
        <w:rPr>
          <w:color w:val="000000"/>
          <w:sz w:val="24"/>
          <w:szCs w:val="24"/>
        </w:rPr>
        <w:t>) и словосложения (</w:t>
      </w:r>
      <w:r w:rsidRPr="00F17E8E">
        <w:rPr>
          <w:i/>
          <w:color w:val="000000"/>
          <w:sz w:val="24"/>
          <w:szCs w:val="24"/>
        </w:rPr>
        <w:t>football, snowman</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i/>
          <w:color w:val="000000"/>
          <w:sz w:val="24"/>
          <w:szCs w:val="24"/>
        </w:rPr>
        <w:t>Грамматическая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побудительные предложения в отрицательной форме </w:t>
      </w:r>
      <w:r w:rsidRPr="00F17E8E">
        <w:rPr>
          <w:i/>
          <w:color w:val="000000"/>
          <w:sz w:val="24"/>
          <w:szCs w:val="24"/>
        </w:rPr>
        <w:t>(Don’t talk, please.);</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предложения с начальным </w:t>
      </w:r>
      <w:r w:rsidRPr="00F17E8E">
        <w:rPr>
          <w:i/>
          <w:color w:val="000000"/>
          <w:sz w:val="24"/>
          <w:szCs w:val="24"/>
        </w:rPr>
        <w:t>There + to be</w:t>
      </w:r>
      <w:r w:rsidRPr="00F17E8E">
        <w:rPr>
          <w:color w:val="000000"/>
          <w:sz w:val="24"/>
          <w:szCs w:val="24"/>
        </w:rPr>
        <w:t xml:space="preserve"> в Past Simple Tense </w:t>
      </w:r>
      <w:r w:rsidRPr="00F17E8E">
        <w:rPr>
          <w:i/>
          <w:color w:val="000000"/>
          <w:sz w:val="24"/>
          <w:szCs w:val="24"/>
        </w:rPr>
        <w:t>(There was a bridge across the river. There were mountains in the south.);</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конструкции с глаголами на </w:t>
      </w:r>
      <w:r w:rsidRPr="00F17E8E">
        <w:rPr>
          <w:i/>
          <w:color w:val="000000"/>
          <w:sz w:val="24"/>
          <w:szCs w:val="24"/>
        </w:rPr>
        <w:t>-ing: to like/enjoy doing something</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конструкцию </w:t>
      </w:r>
      <w:r w:rsidRPr="00F17E8E">
        <w:rPr>
          <w:i/>
          <w:color w:val="000000"/>
          <w:sz w:val="24"/>
          <w:szCs w:val="24"/>
        </w:rPr>
        <w:t>I’d like to ...;</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существительные в притяжательном падеже (Possessive Case);</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слова, выражающие количество с исчисляемыми и неисчисляемыми существительными (</w:t>
      </w:r>
      <w:r w:rsidRPr="00F17E8E">
        <w:rPr>
          <w:i/>
          <w:color w:val="000000"/>
          <w:sz w:val="24"/>
          <w:szCs w:val="24"/>
        </w:rPr>
        <w:t>much/many/a lot of</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наречия частотности </w:t>
      </w:r>
      <w:r w:rsidRPr="00F17E8E">
        <w:rPr>
          <w:i/>
          <w:color w:val="000000"/>
          <w:sz w:val="24"/>
          <w:szCs w:val="24"/>
        </w:rPr>
        <w:t>usually, often</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личные местоимения в объектном падеже;</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указательные местоимения </w:t>
      </w:r>
      <w:r w:rsidRPr="00F17E8E">
        <w:rPr>
          <w:i/>
          <w:color w:val="000000"/>
          <w:sz w:val="24"/>
          <w:szCs w:val="24"/>
        </w:rPr>
        <w:t>that – those</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неопределённые местоимения </w:t>
      </w:r>
      <w:r w:rsidRPr="00F17E8E">
        <w:rPr>
          <w:i/>
          <w:color w:val="000000"/>
          <w:sz w:val="24"/>
          <w:szCs w:val="24"/>
        </w:rPr>
        <w:t>some/any</w:t>
      </w:r>
      <w:r w:rsidRPr="00F17E8E">
        <w:rPr>
          <w:color w:val="000000"/>
          <w:sz w:val="24"/>
          <w:szCs w:val="24"/>
        </w:rPr>
        <w:t xml:space="preserve"> в повествовательных и вопросительных предложениях;</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вопросительные слова </w:t>
      </w:r>
      <w:r w:rsidRPr="00F17E8E">
        <w:rPr>
          <w:i/>
          <w:color w:val="000000"/>
          <w:sz w:val="24"/>
          <w:szCs w:val="24"/>
        </w:rPr>
        <w:t>when, whose, why</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количественные числительные (13–100);</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порядковые числительные (1–30);</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 xml:space="preserve">распознавать и употреблять в устной и письменной речи предлог направления движения </w:t>
      </w:r>
      <w:r w:rsidRPr="00F17E8E">
        <w:rPr>
          <w:i/>
          <w:color w:val="000000"/>
          <w:sz w:val="24"/>
          <w:szCs w:val="24"/>
        </w:rPr>
        <w:t>to (We went to Moscow last year</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предлоги места </w:t>
      </w:r>
      <w:r w:rsidRPr="00F17E8E">
        <w:rPr>
          <w:i/>
          <w:color w:val="000000"/>
          <w:sz w:val="24"/>
          <w:szCs w:val="24"/>
        </w:rPr>
        <w:t>next to, in front of, behind</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предлоги времени: </w:t>
      </w:r>
      <w:r w:rsidRPr="00F17E8E">
        <w:rPr>
          <w:i/>
          <w:color w:val="000000"/>
          <w:sz w:val="24"/>
          <w:szCs w:val="24"/>
        </w:rPr>
        <w:t>at, in, on</w:t>
      </w:r>
      <w:r w:rsidRPr="00F17E8E">
        <w:rPr>
          <w:color w:val="000000"/>
          <w:sz w:val="24"/>
          <w:szCs w:val="24"/>
        </w:rPr>
        <w:t xml:space="preserve"> в выражениях </w:t>
      </w:r>
      <w:r w:rsidRPr="00F17E8E">
        <w:rPr>
          <w:i/>
          <w:color w:val="000000"/>
          <w:sz w:val="24"/>
          <w:szCs w:val="24"/>
        </w:rPr>
        <w:t>at 4 o’clock, in the morning, on Monday</w:t>
      </w:r>
      <w:r w:rsidRPr="00F17E8E">
        <w:rPr>
          <w:color w:val="000000"/>
          <w:sz w:val="24"/>
          <w:szCs w:val="24"/>
        </w:rPr>
        <w:t>.</w:t>
      </w:r>
    </w:p>
    <w:p w:rsidR="00B82C1C" w:rsidRPr="00F17E8E" w:rsidRDefault="00B82C1C" w:rsidP="00B82C1C">
      <w:pPr>
        <w:spacing w:line="264" w:lineRule="auto"/>
        <w:ind w:left="120"/>
        <w:jc w:val="both"/>
        <w:rPr>
          <w:sz w:val="24"/>
          <w:szCs w:val="24"/>
        </w:rPr>
      </w:pPr>
      <w:r w:rsidRPr="00F17E8E">
        <w:rPr>
          <w:b/>
          <w:color w:val="000000"/>
          <w:sz w:val="24"/>
          <w:szCs w:val="24"/>
        </w:rPr>
        <w:t>Социокультурные знания и умения:</w:t>
      </w:r>
    </w:p>
    <w:p w:rsidR="00B82C1C" w:rsidRPr="00F17E8E" w:rsidRDefault="00B82C1C" w:rsidP="00B82C1C">
      <w:pPr>
        <w:spacing w:line="264" w:lineRule="auto"/>
        <w:ind w:firstLine="600"/>
        <w:jc w:val="both"/>
        <w:rPr>
          <w:sz w:val="24"/>
          <w:szCs w:val="24"/>
        </w:rPr>
      </w:pPr>
      <w:r w:rsidRPr="00F17E8E">
        <w:rPr>
          <w:color w:val="000000"/>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B82C1C" w:rsidRPr="00F17E8E" w:rsidRDefault="00B82C1C" w:rsidP="00B82C1C">
      <w:pPr>
        <w:spacing w:line="264" w:lineRule="auto"/>
        <w:ind w:firstLine="600"/>
        <w:jc w:val="both"/>
        <w:rPr>
          <w:sz w:val="24"/>
          <w:szCs w:val="24"/>
        </w:rPr>
      </w:pPr>
      <w:r w:rsidRPr="00F17E8E">
        <w:rPr>
          <w:color w:val="000000"/>
          <w:sz w:val="24"/>
          <w:szCs w:val="24"/>
        </w:rPr>
        <w:t>кратко представлять свою страну и страну/страны изучаемого языка на английском языке.</w:t>
      </w:r>
    </w:p>
    <w:p w:rsidR="00B82C1C" w:rsidRPr="00F17E8E" w:rsidRDefault="00B82C1C" w:rsidP="00B82C1C">
      <w:pPr>
        <w:spacing w:line="264" w:lineRule="auto"/>
        <w:ind w:left="120"/>
        <w:jc w:val="both"/>
        <w:rPr>
          <w:sz w:val="24"/>
          <w:szCs w:val="24"/>
        </w:rPr>
      </w:pPr>
    </w:p>
    <w:p w:rsidR="00B82C1C" w:rsidRPr="00F17E8E" w:rsidRDefault="00B82C1C" w:rsidP="00B82C1C">
      <w:pPr>
        <w:spacing w:line="264" w:lineRule="auto"/>
        <w:ind w:left="120"/>
        <w:jc w:val="both"/>
        <w:rPr>
          <w:sz w:val="24"/>
          <w:szCs w:val="24"/>
        </w:rPr>
      </w:pPr>
      <w:r w:rsidRPr="00F17E8E">
        <w:rPr>
          <w:color w:val="000000"/>
          <w:sz w:val="24"/>
          <w:szCs w:val="24"/>
        </w:rPr>
        <w:t>К концу обучения в</w:t>
      </w:r>
      <w:r w:rsidRPr="00F17E8E">
        <w:rPr>
          <w:b/>
          <w:color w:val="000000"/>
          <w:sz w:val="24"/>
          <w:szCs w:val="24"/>
        </w:rPr>
        <w:t xml:space="preserve"> </w:t>
      </w:r>
      <w:r w:rsidRPr="00F17E8E">
        <w:rPr>
          <w:b/>
          <w:i/>
          <w:color w:val="000000"/>
          <w:sz w:val="24"/>
          <w:szCs w:val="24"/>
        </w:rPr>
        <w:t>4 классе</w:t>
      </w:r>
      <w:r w:rsidRPr="00F17E8E">
        <w:rPr>
          <w:color w:val="000000"/>
          <w:sz w:val="24"/>
          <w:szCs w:val="24"/>
        </w:rPr>
        <w:t xml:space="preserve"> обучающийся получит следующие предметные результаты:</w:t>
      </w:r>
    </w:p>
    <w:p w:rsidR="00B82C1C" w:rsidRPr="00F17E8E" w:rsidRDefault="00B82C1C" w:rsidP="00B82C1C">
      <w:pPr>
        <w:spacing w:line="264" w:lineRule="auto"/>
        <w:ind w:left="120"/>
        <w:jc w:val="both"/>
        <w:rPr>
          <w:sz w:val="24"/>
          <w:szCs w:val="24"/>
        </w:rPr>
      </w:pPr>
      <w:r w:rsidRPr="00F17E8E">
        <w:rPr>
          <w:b/>
          <w:color w:val="000000"/>
          <w:sz w:val="24"/>
          <w:szCs w:val="24"/>
        </w:rPr>
        <w:t>Коммуникативные умения</w:t>
      </w:r>
    </w:p>
    <w:p w:rsidR="00B82C1C" w:rsidRPr="00F17E8E" w:rsidRDefault="00B82C1C" w:rsidP="00B82C1C">
      <w:pPr>
        <w:spacing w:line="264" w:lineRule="auto"/>
        <w:ind w:firstLine="600"/>
        <w:jc w:val="both"/>
        <w:rPr>
          <w:sz w:val="24"/>
          <w:szCs w:val="24"/>
        </w:rPr>
      </w:pPr>
      <w:r w:rsidRPr="00F17E8E">
        <w:rPr>
          <w:i/>
          <w:color w:val="000000"/>
          <w:sz w:val="24"/>
          <w:szCs w:val="24"/>
        </w:rPr>
        <w:t>Говорение:</w:t>
      </w:r>
    </w:p>
    <w:p w:rsidR="00B82C1C" w:rsidRPr="00F17E8E" w:rsidRDefault="00B82C1C" w:rsidP="00B82C1C">
      <w:pPr>
        <w:spacing w:line="264" w:lineRule="auto"/>
        <w:ind w:firstLine="600"/>
        <w:jc w:val="both"/>
        <w:rPr>
          <w:sz w:val="24"/>
          <w:szCs w:val="24"/>
        </w:rPr>
      </w:pPr>
      <w:r w:rsidRPr="00F17E8E">
        <w:rPr>
          <w:color w:val="000000"/>
          <w:sz w:val="24"/>
          <w:szCs w:val="24"/>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B82C1C" w:rsidRPr="00F17E8E" w:rsidRDefault="00B82C1C" w:rsidP="00B82C1C">
      <w:pPr>
        <w:spacing w:line="264" w:lineRule="auto"/>
        <w:ind w:firstLine="600"/>
        <w:jc w:val="both"/>
        <w:rPr>
          <w:sz w:val="24"/>
          <w:szCs w:val="24"/>
        </w:rPr>
      </w:pPr>
      <w:r w:rsidRPr="00F17E8E">
        <w:rPr>
          <w:color w:val="000000"/>
          <w:sz w:val="24"/>
          <w:szCs w:val="24"/>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B82C1C" w:rsidRPr="00F17E8E" w:rsidRDefault="00B82C1C" w:rsidP="00B82C1C">
      <w:pPr>
        <w:spacing w:line="264" w:lineRule="auto"/>
        <w:ind w:firstLine="600"/>
        <w:jc w:val="both"/>
        <w:rPr>
          <w:sz w:val="24"/>
          <w:szCs w:val="24"/>
        </w:rPr>
      </w:pPr>
      <w:r w:rsidRPr="00F17E8E">
        <w:rPr>
          <w:color w:val="000000"/>
          <w:sz w:val="24"/>
          <w:szCs w:val="24"/>
        </w:rPr>
        <w:t>создавать устные связные монологические высказывания по образцу; выражать своё отношение к предмету речи;</w:t>
      </w:r>
    </w:p>
    <w:p w:rsidR="00B82C1C" w:rsidRPr="00F17E8E" w:rsidRDefault="00B82C1C" w:rsidP="00B82C1C">
      <w:pPr>
        <w:spacing w:line="264" w:lineRule="auto"/>
        <w:ind w:firstLine="600"/>
        <w:jc w:val="both"/>
        <w:rPr>
          <w:sz w:val="24"/>
          <w:szCs w:val="24"/>
        </w:rPr>
      </w:pPr>
      <w:r w:rsidRPr="00F17E8E">
        <w:rPr>
          <w:color w:val="000000"/>
          <w:sz w:val="24"/>
          <w:szCs w:val="24"/>
        </w:rPr>
        <w:t>передавать основное содержание прочитанного текста с вербальными и (или) зрительными опорами в объёме не менее 4–5 фраз.</w:t>
      </w:r>
    </w:p>
    <w:p w:rsidR="00B82C1C" w:rsidRPr="00F17E8E" w:rsidRDefault="00B82C1C" w:rsidP="00B82C1C">
      <w:pPr>
        <w:spacing w:line="264" w:lineRule="auto"/>
        <w:ind w:firstLine="600"/>
        <w:jc w:val="both"/>
        <w:rPr>
          <w:sz w:val="24"/>
          <w:szCs w:val="24"/>
        </w:rPr>
      </w:pPr>
      <w:r w:rsidRPr="00F17E8E">
        <w:rPr>
          <w:color w:val="000000"/>
          <w:sz w:val="24"/>
          <w:szCs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B82C1C" w:rsidRPr="00F17E8E" w:rsidRDefault="00B82C1C" w:rsidP="00B82C1C">
      <w:pPr>
        <w:spacing w:line="264" w:lineRule="auto"/>
        <w:ind w:firstLine="600"/>
        <w:jc w:val="both"/>
        <w:rPr>
          <w:sz w:val="24"/>
          <w:szCs w:val="24"/>
        </w:rPr>
      </w:pPr>
      <w:r w:rsidRPr="00F17E8E">
        <w:rPr>
          <w:i/>
          <w:color w:val="000000"/>
          <w:sz w:val="24"/>
          <w:szCs w:val="24"/>
        </w:rPr>
        <w:t>Аудирование:</w:t>
      </w:r>
    </w:p>
    <w:p w:rsidR="00B82C1C" w:rsidRPr="00F17E8E" w:rsidRDefault="00B82C1C" w:rsidP="00B82C1C">
      <w:pPr>
        <w:spacing w:line="264" w:lineRule="auto"/>
        <w:ind w:firstLine="600"/>
        <w:jc w:val="both"/>
        <w:rPr>
          <w:sz w:val="24"/>
          <w:szCs w:val="24"/>
        </w:rPr>
      </w:pPr>
      <w:r w:rsidRPr="00F17E8E">
        <w:rPr>
          <w:color w:val="000000"/>
          <w:sz w:val="24"/>
          <w:szCs w:val="24"/>
        </w:rPr>
        <w:t>воспринимать на слух и понимать речь учителя и других обучающихся, вербально/невербально реагировать на услышанное;</w:t>
      </w:r>
    </w:p>
    <w:p w:rsidR="00B82C1C" w:rsidRPr="00F17E8E" w:rsidRDefault="00B82C1C" w:rsidP="00B82C1C">
      <w:pPr>
        <w:spacing w:line="264" w:lineRule="auto"/>
        <w:ind w:firstLine="600"/>
        <w:jc w:val="both"/>
        <w:rPr>
          <w:sz w:val="24"/>
          <w:szCs w:val="24"/>
        </w:rPr>
      </w:pPr>
      <w:r w:rsidRPr="00F17E8E">
        <w:rPr>
          <w:color w:val="000000"/>
          <w:sz w:val="24"/>
          <w:szCs w:val="24"/>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B82C1C" w:rsidRPr="00F17E8E" w:rsidRDefault="00B82C1C" w:rsidP="00B82C1C">
      <w:pPr>
        <w:spacing w:line="264" w:lineRule="auto"/>
        <w:ind w:firstLine="600"/>
        <w:jc w:val="both"/>
        <w:rPr>
          <w:sz w:val="24"/>
          <w:szCs w:val="24"/>
        </w:rPr>
      </w:pPr>
      <w:r w:rsidRPr="00F17E8E">
        <w:rPr>
          <w:i/>
          <w:color w:val="000000"/>
          <w:sz w:val="24"/>
          <w:szCs w:val="24"/>
        </w:rPr>
        <w:t>Смысловое чтение:</w:t>
      </w:r>
    </w:p>
    <w:p w:rsidR="00B82C1C" w:rsidRPr="00F17E8E" w:rsidRDefault="00B82C1C" w:rsidP="00B82C1C">
      <w:pPr>
        <w:spacing w:line="264" w:lineRule="auto"/>
        <w:ind w:firstLine="600"/>
        <w:jc w:val="both"/>
        <w:rPr>
          <w:sz w:val="24"/>
          <w:szCs w:val="24"/>
        </w:rPr>
      </w:pPr>
      <w:r w:rsidRPr="00F17E8E">
        <w:rPr>
          <w:color w:val="000000"/>
          <w:sz w:val="24"/>
          <w:szCs w:val="24"/>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B82C1C" w:rsidRPr="00F17E8E" w:rsidRDefault="00B82C1C" w:rsidP="00B82C1C">
      <w:pPr>
        <w:spacing w:line="264" w:lineRule="auto"/>
        <w:ind w:firstLine="600"/>
        <w:jc w:val="both"/>
        <w:rPr>
          <w:sz w:val="24"/>
          <w:szCs w:val="24"/>
        </w:rPr>
      </w:pPr>
      <w:r w:rsidRPr="00F17E8E">
        <w:rPr>
          <w:color w:val="000000"/>
          <w:sz w:val="24"/>
          <w:szCs w:val="24"/>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B82C1C" w:rsidRPr="00F17E8E" w:rsidRDefault="00B82C1C" w:rsidP="00B82C1C">
      <w:pPr>
        <w:spacing w:line="264" w:lineRule="auto"/>
        <w:ind w:firstLine="600"/>
        <w:jc w:val="both"/>
        <w:rPr>
          <w:sz w:val="24"/>
          <w:szCs w:val="24"/>
        </w:rPr>
      </w:pPr>
      <w:r w:rsidRPr="00F17E8E">
        <w:rPr>
          <w:color w:val="000000"/>
          <w:sz w:val="24"/>
          <w:szCs w:val="24"/>
        </w:rPr>
        <w:t>прогнозировать содержание текста на основе заголовка;</w:t>
      </w:r>
    </w:p>
    <w:p w:rsidR="00B82C1C" w:rsidRPr="00F17E8E" w:rsidRDefault="00B82C1C" w:rsidP="00B82C1C">
      <w:pPr>
        <w:spacing w:line="264" w:lineRule="auto"/>
        <w:ind w:firstLine="600"/>
        <w:jc w:val="both"/>
        <w:rPr>
          <w:sz w:val="24"/>
          <w:szCs w:val="24"/>
        </w:rPr>
      </w:pPr>
      <w:r w:rsidRPr="00F17E8E">
        <w:rPr>
          <w:color w:val="000000"/>
          <w:sz w:val="24"/>
          <w:szCs w:val="24"/>
        </w:rPr>
        <w:t>читать про себя несплошные тексты (таблицы, диаграммы и другое) и понимать представленную в них информацию.</w:t>
      </w:r>
    </w:p>
    <w:p w:rsidR="00B82C1C" w:rsidRPr="00F17E8E" w:rsidRDefault="00B82C1C" w:rsidP="00B82C1C">
      <w:pPr>
        <w:spacing w:line="264" w:lineRule="auto"/>
        <w:ind w:firstLine="600"/>
        <w:jc w:val="both"/>
        <w:rPr>
          <w:sz w:val="24"/>
          <w:szCs w:val="24"/>
        </w:rPr>
      </w:pPr>
      <w:r w:rsidRPr="00F17E8E">
        <w:rPr>
          <w:i/>
          <w:color w:val="000000"/>
          <w:sz w:val="24"/>
          <w:szCs w:val="24"/>
        </w:rPr>
        <w:t>Письмо:</w:t>
      </w:r>
    </w:p>
    <w:p w:rsidR="00B82C1C" w:rsidRPr="00F17E8E" w:rsidRDefault="00B82C1C" w:rsidP="00B82C1C">
      <w:pPr>
        <w:spacing w:line="264" w:lineRule="auto"/>
        <w:ind w:firstLine="600"/>
        <w:jc w:val="both"/>
        <w:rPr>
          <w:sz w:val="24"/>
          <w:szCs w:val="24"/>
        </w:rPr>
      </w:pPr>
      <w:r w:rsidRPr="00F17E8E">
        <w:rPr>
          <w:color w:val="000000"/>
          <w:sz w:val="24"/>
          <w:szCs w:val="24"/>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B82C1C" w:rsidRPr="00F17E8E" w:rsidRDefault="00B82C1C" w:rsidP="00B82C1C">
      <w:pPr>
        <w:spacing w:line="264" w:lineRule="auto"/>
        <w:ind w:firstLine="600"/>
        <w:jc w:val="both"/>
        <w:rPr>
          <w:sz w:val="24"/>
          <w:szCs w:val="24"/>
        </w:rPr>
      </w:pPr>
      <w:r w:rsidRPr="00F17E8E">
        <w:rPr>
          <w:color w:val="000000"/>
          <w:sz w:val="24"/>
          <w:szCs w:val="24"/>
        </w:rPr>
        <w:t>писать с опорой на образец поздравления с днем рождения, Новым годом, Рождеством с выражением пожеланий;</w:t>
      </w:r>
    </w:p>
    <w:p w:rsidR="00B82C1C" w:rsidRPr="00F17E8E" w:rsidRDefault="00B82C1C" w:rsidP="00B82C1C">
      <w:pPr>
        <w:spacing w:line="264" w:lineRule="auto"/>
        <w:ind w:firstLine="600"/>
        <w:jc w:val="both"/>
        <w:rPr>
          <w:sz w:val="24"/>
          <w:szCs w:val="24"/>
        </w:rPr>
      </w:pPr>
      <w:r w:rsidRPr="00F17E8E">
        <w:rPr>
          <w:color w:val="000000"/>
          <w:sz w:val="24"/>
          <w:szCs w:val="24"/>
        </w:rPr>
        <w:t>писать с опорой на образец электронное сообщение личного характера (объём сообщения – до 50 слов).</w:t>
      </w:r>
    </w:p>
    <w:p w:rsidR="00B82C1C" w:rsidRPr="00F17E8E" w:rsidRDefault="00B82C1C" w:rsidP="00B82C1C">
      <w:pPr>
        <w:spacing w:line="264" w:lineRule="auto"/>
        <w:ind w:left="120"/>
        <w:jc w:val="both"/>
        <w:rPr>
          <w:sz w:val="24"/>
          <w:szCs w:val="24"/>
        </w:rPr>
      </w:pPr>
      <w:r w:rsidRPr="00F17E8E">
        <w:rPr>
          <w:b/>
          <w:color w:val="000000"/>
          <w:sz w:val="24"/>
          <w:szCs w:val="24"/>
        </w:rPr>
        <w:t>Языковые знания и навыки</w:t>
      </w:r>
    </w:p>
    <w:p w:rsidR="00B82C1C" w:rsidRPr="00F17E8E" w:rsidRDefault="00B82C1C" w:rsidP="00B82C1C">
      <w:pPr>
        <w:spacing w:line="264" w:lineRule="auto"/>
        <w:ind w:firstLine="600"/>
        <w:jc w:val="both"/>
        <w:rPr>
          <w:sz w:val="24"/>
          <w:szCs w:val="24"/>
        </w:rPr>
      </w:pPr>
      <w:r w:rsidRPr="00F17E8E">
        <w:rPr>
          <w:i/>
          <w:color w:val="000000"/>
          <w:sz w:val="24"/>
          <w:szCs w:val="24"/>
        </w:rPr>
        <w:t>Фонетическая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читать новые слова согласно основным правилам чтения;</w:t>
      </w:r>
    </w:p>
    <w:p w:rsidR="00B82C1C" w:rsidRPr="00F17E8E" w:rsidRDefault="00B82C1C" w:rsidP="00B82C1C">
      <w:pPr>
        <w:spacing w:line="264" w:lineRule="auto"/>
        <w:ind w:firstLine="600"/>
        <w:jc w:val="both"/>
        <w:rPr>
          <w:sz w:val="24"/>
          <w:szCs w:val="24"/>
        </w:rPr>
      </w:pPr>
      <w:r w:rsidRPr="00F17E8E">
        <w:rPr>
          <w:color w:val="000000"/>
          <w:sz w:val="24"/>
          <w:szCs w:val="24"/>
        </w:rPr>
        <w:t>различать на слух и правильно произносить слова и фразы/предложения с соблюдением их ритмико-интонационных особенностей.</w:t>
      </w:r>
    </w:p>
    <w:p w:rsidR="00B82C1C" w:rsidRPr="00F17E8E" w:rsidRDefault="00B82C1C" w:rsidP="00B82C1C">
      <w:pPr>
        <w:spacing w:line="264" w:lineRule="auto"/>
        <w:ind w:firstLine="600"/>
        <w:jc w:val="both"/>
        <w:rPr>
          <w:sz w:val="24"/>
          <w:szCs w:val="24"/>
        </w:rPr>
      </w:pPr>
      <w:r w:rsidRPr="00F17E8E">
        <w:rPr>
          <w:i/>
          <w:color w:val="000000"/>
          <w:sz w:val="24"/>
          <w:szCs w:val="24"/>
        </w:rPr>
        <w:t>Графика, орфография и пунктуация:</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 писать изученные слова;</w:t>
      </w:r>
    </w:p>
    <w:p w:rsidR="00B82C1C" w:rsidRPr="00F17E8E" w:rsidRDefault="00B82C1C" w:rsidP="00B82C1C">
      <w:pPr>
        <w:spacing w:line="264" w:lineRule="auto"/>
        <w:ind w:firstLine="600"/>
        <w:jc w:val="both"/>
        <w:rPr>
          <w:sz w:val="24"/>
          <w:szCs w:val="24"/>
        </w:rPr>
      </w:pPr>
      <w:r w:rsidRPr="00F17E8E">
        <w:rPr>
          <w:color w:val="000000"/>
          <w:sz w:val="24"/>
          <w:szCs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B82C1C" w:rsidRPr="00F17E8E" w:rsidRDefault="00B82C1C" w:rsidP="00B82C1C">
      <w:pPr>
        <w:spacing w:line="264" w:lineRule="auto"/>
        <w:ind w:firstLine="600"/>
        <w:jc w:val="both"/>
        <w:rPr>
          <w:sz w:val="24"/>
          <w:szCs w:val="24"/>
        </w:rPr>
      </w:pPr>
      <w:r w:rsidRPr="00F17E8E">
        <w:rPr>
          <w:i/>
          <w:color w:val="000000"/>
          <w:sz w:val="24"/>
          <w:szCs w:val="24"/>
        </w:rPr>
        <w:t>Лексическая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образовывать родственные слова с использованием основных способов словообразования: аффиксации (суффиксы -</w:t>
      </w:r>
      <w:r w:rsidRPr="00F17E8E">
        <w:rPr>
          <w:i/>
          <w:color w:val="000000"/>
          <w:sz w:val="24"/>
          <w:szCs w:val="24"/>
        </w:rPr>
        <w:t>er/-or, -ist: teacher, actor, artist)</w:t>
      </w:r>
      <w:r w:rsidRPr="00F17E8E">
        <w:rPr>
          <w:color w:val="000000"/>
          <w:sz w:val="24"/>
          <w:szCs w:val="24"/>
        </w:rPr>
        <w:t xml:space="preserve">, словосложения </w:t>
      </w:r>
      <w:r w:rsidRPr="00F17E8E">
        <w:rPr>
          <w:i/>
          <w:color w:val="000000"/>
          <w:sz w:val="24"/>
          <w:szCs w:val="24"/>
        </w:rPr>
        <w:t>(blackboard)</w:t>
      </w:r>
      <w:r w:rsidRPr="00F17E8E">
        <w:rPr>
          <w:color w:val="000000"/>
          <w:sz w:val="24"/>
          <w:szCs w:val="24"/>
        </w:rPr>
        <w:t xml:space="preserve">, конверсии </w:t>
      </w:r>
      <w:r w:rsidRPr="00F17E8E">
        <w:rPr>
          <w:i/>
          <w:color w:val="000000"/>
          <w:sz w:val="24"/>
          <w:szCs w:val="24"/>
        </w:rPr>
        <w:t>(to play – a play)</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i/>
          <w:color w:val="000000"/>
          <w:sz w:val="24"/>
          <w:szCs w:val="24"/>
        </w:rPr>
        <w:t>Грамматическая сторона речи: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конструкцию </w:t>
      </w:r>
      <w:r w:rsidRPr="00F17E8E">
        <w:rPr>
          <w:i/>
          <w:color w:val="000000"/>
          <w:sz w:val="24"/>
          <w:szCs w:val="24"/>
        </w:rPr>
        <w:t>to be going to</w:t>
      </w:r>
      <w:r w:rsidRPr="00F17E8E">
        <w:rPr>
          <w:color w:val="000000"/>
          <w:sz w:val="24"/>
          <w:szCs w:val="24"/>
        </w:rPr>
        <w:t xml:space="preserve"> и Future Simple Tense для выражения будущего действия;</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модальные глаголы долженствования </w:t>
      </w:r>
      <w:r w:rsidRPr="00F17E8E">
        <w:rPr>
          <w:i/>
          <w:color w:val="000000"/>
          <w:sz w:val="24"/>
          <w:szCs w:val="24"/>
        </w:rPr>
        <w:t>must</w:t>
      </w:r>
      <w:r w:rsidRPr="00F17E8E">
        <w:rPr>
          <w:color w:val="000000"/>
          <w:sz w:val="24"/>
          <w:szCs w:val="24"/>
        </w:rPr>
        <w:t xml:space="preserve"> и </w:t>
      </w:r>
      <w:r w:rsidRPr="00F17E8E">
        <w:rPr>
          <w:i/>
          <w:color w:val="000000"/>
          <w:sz w:val="24"/>
          <w:szCs w:val="24"/>
        </w:rPr>
        <w:t>have to</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отрицательное местоимение </w:t>
      </w:r>
      <w:r w:rsidRPr="00F17E8E">
        <w:rPr>
          <w:i/>
          <w:color w:val="000000"/>
          <w:sz w:val="24"/>
          <w:szCs w:val="24"/>
        </w:rPr>
        <w:t>no</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 xml:space="preserve">распознавать и употреблять в устной и письменной речи степени сравнения </w:t>
      </w:r>
      <w:r w:rsidRPr="00F17E8E">
        <w:rPr>
          <w:color w:val="000000"/>
          <w:sz w:val="24"/>
          <w:szCs w:val="24"/>
        </w:rPr>
        <w:lastRenderedPageBreak/>
        <w:t xml:space="preserve">прилагательных (формы, образованные по правилу и исключения: </w:t>
      </w:r>
      <w:r w:rsidRPr="00F17E8E">
        <w:rPr>
          <w:i/>
          <w:color w:val="000000"/>
          <w:sz w:val="24"/>
          <w:szCs w:val="24"/>
        </w:rPr>
        <w:t>good – better – (the) best, bad – worse – (the) worst)</w:t>
      </w:r>
      <w:r w:rsidRPr="00F17E8E">
        <w:rPr>
          <w:color w:val="000000"/>
          <w:sz w:val="24"/>
          <w:szCs w:val="24"/>
        </w:rPr>
        <w:t>;</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наречия времени;</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обозначение даты и года;</w:t>
      </w:r>
    </w:p>
    <w:p w:rsidR="00B82C1C" w:rsidRPr="00F17E8E" w:rsidRDefault="00B82C1C" w:rsidP="00B82C1C">
      <w:pPr>
        <w:spacing w:line="264" w:lineRule="auto"/>
        <w:ind w:firstLine="600"/>
        <w:jc w:val="both"/>
        <w:rPr>
          <w:sz w:val="24"/>
          <w:szCs w:val="24"/>
        </w:rPr>
      </w:pPr>
      <w:r w:rsidRPr="00F17E8E">
        <w:rPr>
          <w:color w:val="000000"/>
          <w:sz w:val="24"/>
          <w:szCs w:val="24"/>
        </w:rPr>
        <w:t>распознавать и употреблять в устной и письменной речи обозначение времени.</w:t>
      </w:r>
    </w:p>
    <w:p w:rsidR="00B82C1C" w:rsidRPr="00F17E8E" w:rsidRDefault="00B82C1C" w:rsidP="00B82C1C">
      <w:pPr>
        <w:spacing w:line="264" w:lineRule="auto"/>
        <w:ind w:left="120"/>
        <w:jc w:val="both"/>
        <w:rPr>
          <w:sz w:val="24"/>
          <w:szCs w:val="24"/>
        </w:rPr>
      </w:pPr>
      <w:r w:rsidRPr="00F17E8E">
        <w:rPr>
          <w:b/>
          <w:color w:val="000000"/>
          <w:sz w:val="24"/>
          <w:szCs w:val="24"/>
        </w:rPr>
        <w:t>Социокультурные знания и умения:</w:t>
      </w:r>
    </w:p>
    <w:p w:rsidR="00B82C1C" w:rsidRPr="00F17E8E" w:rsidRDefault="00B82C1C" w:rsidP="00B82C1C">
      <w:pPr>
        <w:spacing w:line="264" w:lineRule="auto"/>
        <w:ind w:firstLine="600"/>
        <w:jc w:val="both"/>
        <w:rPr>
          <w:sz w:val="24"/>
          <w:szCs w:val="24"/>
        </w:rPr>
      </w:pPr>
      <w:r w:rsidRPr="00F17E8E">
        <w:rPr>
          <w:color w:val="000000"/>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82C1C" w:rsidRPr="00F17E8E" w:rsidRDefault="00B82C1C" w:rsidP="00B82C1C">
      <w:pPr>
        <w:spacing w:line="264" w:lineRule="auto"/>
        <w:ind w:firstLine="600"/>
        <w:jc w:val="both"/>
        <w:rPr>
          <w:sz w:val="24"/>
          <w:szCs w:val="24"/>
        </w:rPr>
      </w:pPr>
      <w:r w:rsidRPr="00F17E8E">
        <w:rPr>
          <w:color w:val="000000"/>
          <w:sz w:val="24"/>
          <w:szCs w:val="24"/>
        </w:rPr>
        <w:t>знать названия родной страны и страны/стран изучаемого языка;</w:t>
      </w:r>
    </w:p>
    <w:p w:rsidR="00B82C1C" w:rsidRPr="00F17E8E" w:rsidRDefault="00B82C1C" w:rsidP="00B82C1C">
      <w:pPr>
        <w:spacing w:line="264" w:lineRule="auto"/>
        <w:ind w:firstLine="600"/>
        <w:jc w:val="both"/>
        <w:rPr>
          <w:sz w:val="24"/>
          <w:szCs w:val="24"/>
        </w:rPr>
      </w:pPr>
      <w:r w:rsidRPr="00F17E8E">
        <w:rPr>
          <w:color w:val="000000"/>
          <w:sz w:val="24"/>
          <w:szCs w:val="24"/>
        </w:rPr>
        <w:t>иметь представление о некоторых литературных персонажах;</w:t>
      </w:r>
    </w:p>
    <w:p w:rsidR="00B82C1C" w:rsidRPr="00F17E8E" w:rsidRDefault="00B82C1C" w:rsidP="00B82C1C">
      <w:pPr>
        <w:spacing w:line="264" w:lineRule="auto"/>
        <w:ind w:firstLine="600"/>
        <w:jc w:val="both"/>
        <w:rPr>
          <w:sz w:val="24"/>
          <w:szCs w:val="24"/>
        </w:rPr>
      </w:pPr>
      <w:r w:rsidRPr="00F17E8E">
        <w:rPr>
          <w:color w:val="000000"/>
          <w:sz w:val="24"/>
          <w:szCs w:val="24"/>
        </w:rPr>
        <w:t>иметь представление о небольших произведениях детского фольклора (рифмовки, песни);</w:t>
      </w:r>
    </w:p>
    <w:p w:rsidR="00B82C1C" w:rsidRPr="00F17E8E" w:rsidRDefault="00B82C1C" w:rsidP="00B82C1C">
      <w:pPr>
        <w:spacing w:line="264" w:lineRule="auto"/>
        <w:ind w:firstLine="600"/>
        <w:jc w:val="both"/>
        <w:rPr>
          <w:sz w:val="24"/>
          <w:szCs w:val="24"/>
        </w:rPr>
      </w:pPr>
      <w:r w:rsidRPr="00F17E8E">
        <w:rPr>
          <w:color w:val="000000"/>
          <w:sz w:val="24"/>
          <w:szCs w:val="24"/>
        </w:rPr>
        <w:t>кратко представлять свою страну на иностранном языке в рамках изучаемой тематики.</w:t>
      </w:r>
    </w:p>
    <w:p w:rsidR="00B82C1C" w:rsidRPr="00F17E8E" w:rsidRDefault="00B82C1C" w:rsidP="00B82C1C">
      <w:pPr>
        <w:rPr>
          <w:sz w:val="24"/>
          <w:szCs w:val="24"/>
        </w:rPr>
        <w:sectPr w:rsidR="00B82C1C" w:rsidRPr="00F17E8E">
          <w:pgSz w:w="11906" w:h="16383"/>
          <w:pgMar w:top="1134" w:right="850" w:bottom="1134" w:left="1701" w:header="720" w:footer="720" w:gutter="0"/>
          <w:cols w:space="720"/>
        </w:sectPr>
      </w:pPr>
    </w:p>
    <w:p w:rsidR="00B82C1C" w:rsidRPr="00F17E8E" w:rsidRDefault="00B82C1C" w:rsidP="00B82C1C">
      <w:pPr>
        <w:ind w:left="120"/>
        <w:rPr>
          <w:sz w:val="24"/>
          <w:szCs w:val="24"/>
        </w:rPr>
      </w:pPr>
      <w:r w:rsidRPr="00F17E8E">
        <w:rPr>
          <w:b/>
          <w:color w:val="000000"/>
          <w:sz w:val="24"/>
          <w:szCs w:val="24"/>
        </w:rPr>
        <w:lastRenderedPageBreak/>
        <w:t xml:space="preserve"> ПРОВЕРЯЕМЫЕ ТРЕБОВАНИЯ К РЕЗУЛЬТАТАМ ОСВОЕНИЯ ОСНОВНОЙ </w:t>
      </w:r>
    </w:p>
    <w:p w:rsidR="00B82C1C" w:rsidRPr="00F17E8E" w:rsidRDefault="00B82C1C" w:rsidP="005512FF">
      <w:pPr>
        <w:spacing w:before="199" w:after="199"/>
        <w:ind w:left="120"/>
        <w:rPr>
          <w:sz w:val="24"/>
          <w:szCs w:val="24"/>
        </w:rPr>
      </w:pPr>
      <w:r w:rsidRPr="00F17E8E">
        <w:rPr>
          <w:b/>
          <w:color w:val="000000"/>
          <w:sz w:val="24"/>
          <w:szCs w:val="24"/>
        </w:rPr>
        <w:t xml:space="preserve">ОБРАЗОВАТЕЛЬНОЙ ПРОГРАММЫ </w:t>
      </w:r>
    </w:p>
    <w:p w:rsidR="00B82C1C" w:rsidRPr="00F17E8E" w:rsidRDefault="00B82C1C" w:rsidP="00B82C1C">
      <w:pPr>
        <w:spacing w:before="199" w:after="199"/>
        <w:ind w:left="120"/>
        <w:rPr>
          <w:sz w:val="24"/>
          <w:szCs w:val="24"/>
        </w:rPr>
      </w:pPr>
      <w:r w:rsidRPr="00F17E8E">
        <w:rPr>
          <w:b/>
          <w:color w:val="000000"/>
          <w:sz w:val="24"/>
          <w:szCs w:val="24"/>
        </w:rPr>
        <w:t>2 КЛАСС</w:t>
      </w:r>
    </w:p>
    <w:tbl>
      <w:tblPr>
        <w:tblW w:w="0" w:type="auto"/>
        <w:tblInd w:w="183" w:type="dxa"/>
        <w:tblLook w:val="04A0"/>
      </w:tblPr>
      <w:tblGrid>
        <w:gridCol w:w="1991"/>
        <w:gridCol w:w="7389"/>
      </w:tblGrid>
      <w:tr w:rsidR="00E54C02" w:rsidTr="00E32F06">
        <w:trPr>
          <w:trHeight w:val="144"/>
        </w:trPr>
        <w:tc>
          <w:tcPr>
            <w:tcW w:w="1880"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Код проверяемого результата </w:t>
            </w:r>
          </w:p>
        </w:tc>
        <w:tc>
          <w:tcPr>
            <w:tcW w:w="11971"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Проверяемые предметные результаты освоения основной образовательной программы начального общего образования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Коммуникативные умения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Говорение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Диалогическая речь</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Монологическая речь</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Аудирование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Воспринимать на слух и понимать речь учителя и других обучающихся, вербально (невербально) реагировать на услышанное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w:t>
            </w:r>
            <w:r w:rsidRPr="00F17E8E">
              <w:rPr>
                <w:color w:val="000000"/>
                <w:sz w:val="24"/>
                <w:szCs w:val="24"/>
              </w:rPr>
              <w:lastRenderedPageBreak/>
              <w:t>аудирования – до 40 секунд)</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lastRenderedPageBreak/>
              <w:t>1.3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Смысловое чтение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1.4</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Письмо</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Заполнять простые формуляры, сообщая о себе основные сведения, в соответствии с нормами, принятыми в стране (странах) изучаемого языка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pacing w:val="-2"/>
                <w:sz w:val="24"/>
                <w:szCs w:val="24"/>
              </w:rPr>
              <w:t>Писать с использованием образца короткие поздравления с праздниками (с днём рождения, Новым годом)</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Языковые знания и навыки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Фонетическая сторона речи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Знать буквы алфавита английского языка в правильной последовательности и фонетически корректно их озвучивать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новые слова согласно основным правилам чтения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2.1.4</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Графика, орфография и пунктуация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Графически корректно воспроизводить буквы английского </w:t>
            </w:r>
            <w:r w:rsidRPr="00F17E8E">
              <w:rPr>
                <w:color w:val="000000"/>
                <w:sz w:val="24"/>
                <w:szCs w:val="24"/>
              </w:rPr>
              <w:lastRenderedPageBreak/>
              <w:t>алфавита (полупечатное написание букв, буквосочетаний, слов)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2.2.2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 писать изученные слова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Заполнять пропуски словами; дописывать предложения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2.2.4</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Лексическая сторона речи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Использовать языковую догадку в распознавании интернациональных слов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2.4</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Грамматическая сторона речи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нераспространённые и распространённые простые предложения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предложения с начальным </w:t>
            </w:r>
            <w:r w:rsidRPr="00F17E8E">
              <w:rPr>
                <w:i/>
                <w:color w:val="000000"/>
                <w:sz w:val="24"/>
                <w:szCs w:val="24"/>
              </w:rPr>
              <w:t>It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2.4.4</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предложения с начальным </w:t>
            </w:r>
            <w:r w:rsidRPr="00F17E8E">
              <w:rPr>
                <w:i/>
                <w:color w:val="000000"/>
                <w:sz w:val="24"/>
                <w:szCs w:val="24"/>
              </w:rPr>
              <w:t>There + to be</w:t>
            </w:r>
            <w:r w:rsidRPr="00F17E8E">
              <w:rPr>
                <w:color w:val="000000"/>
                <w:sz w:val="24"/>
                <w:szCs w:val="24"/>
              </w:rPr>
              <w:t xml:space="preserve"> в Present Simple Tense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2.4.5</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предложения с простым глагольным сказуемым (</w:t>
            </w:r>
            <w:r w:rsidRPr="00F17E8E">
              <w:rPr>
                <w:i/>
                <w:color w:val="000000"/>
                <w:sz w:val="24"/>
                <w:szCs w:val="24"/>
              </w:rPr>
              <w:t>He speaks English.</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2.4.6</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предложения с составным глагольным сказуемым (</w:t>
            </w:r>
            <w:r w:rsidRPr="00F17E8E">
              <w:rPr>
                <w:i/>
                <w:color w:val="000000"/>
                <w:sz w:val="24"/>
                <w:szCs w:val="24"/>
              </w:rPr>
              <w:t>I want to dance. She can skate well.</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2.4.7</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предложения с глаголом-связкой </w:t>
            </w:r>
            <w:r w:rsidRPr="00F17E8E">
              <w:rPr>
                <w:i/>
                <w:color w:val="000000"/>
                <w:sz w:val="24"/>
                <w:szCs w:val="24"/>
              </w:rPr>
              <w:t>to be</w:t>
            </w:r>
            <w:r w:rsidRPr="00F17E8E">
              <w:rPr>
                <w:color w:val="000000"/>
                <w:sz w:val="24"/>
                <w:szCs w:val="24"/>
              </w:rPr>
              <w:t xml:space="preserve"> в Present Simple Tense в </w:t>
            </w:r>
            <w:r w:rsidRPr="00F17E8E">
              <w:rPr>
                <w:color w:val="000000"/>
                <w:sz w:val="24"/>
                <w:szCs w:val="24"/>
              </w:rPr>
              <w:lastRenderedPageBreak/>
              <w:t xml:space="preserve">составе таких фраз, как </w:t>
            </w:r>
            <w:r w:rsidRPr="00F17E8E">
              <w:rPr>
                <w:i/>
                <w:color w:val="000000"/>
                <w:sz w:val="24"/>
                <w:szCs w:val="24"/>
              </w:rPr>
              <w:t>I’m Dima</w:t>
            </w:r>
            <w:r w:rsidRPr="00F17E8E">
              <w:rPr>
                <w:color w:val="000000"/>
                <w:sz w:val="24"/>
                <w:szCs w:val="24"/>
              </w:rPr>
              <w:t xml:space="preserve">, </w:t>
            </w:r>
            <w:r w:rsidRPr="00F17E8E">
              <w:rPr>
                <w:i/>
                <w:color w:val="000000"/>
                <w:sz w:val="24"/>
                <w:szCs w:val="24"/>
              </w:rPr>
              <w:t>I’m eight. I’ fine. I’m sorry. It’s … Is it? What’s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2.4.8</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pacing w:val="-2"/>
                <w:sz w:val="24"/>
                <w:szCs w:val="24"/>
              </w:rPr>
              <w:t>Распознавать и употреблять в устной и письменной речи предложения с краткими глагольными формами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2.4.9</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повелительное наклонение: побудительные предложения в утвердительной форме (</w:t>
            </w:r>
            <w:r w:rsidRPr="00F17E8E">
              <w:rPr>
                <w:i/>
                <w:color w:val="000000"/>
                <w:sz w:val="24"/>
                <w:szCs w:val="24"/>
              </w:rPr>
              <w:t>Come in, please.</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2.4.10</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глагольную конструкцию </w:t>
            </w:r>
            <w:r w:rsidRPr="00F17E8E">
              <w:rPr>
                <w:i/>
                <w:color w:val="000000"/>
                <w:sz w:val="24"/>
                <w:szCs w:val="24"/>
              </w:rPr>
              <w:t>have got</w:t>
            </w:r>
            <w:r w:rsidRPr="00F17E8E">
              <w:rPr>
                <w:color w:val="000000"/>
                <w:sz w:val="24"/>
                <w:szCs w:val="24"/>
              </w:rPr>
              <w:t xml:space="preserve"> (</w:t>
            </w:r>
            <w:r w:rsidRPr="00F17E8E">
              <w:rPr>
                <w:i/>
                <w:color w:val="000000"/>
                <w:sz w:val="24"/>
                <w:szCs w:val="24"/>
              </w:rPr>
              <w:t>I’ve got… Have you got…</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модальный глагол </w:t>
            </w:r>
            <w:r w:rsidRPr="00F17E8E">
              <w:rPr>
                <w:i/>
                <w:color w:val="000000"/>
                <w:sz w:val="24"/>
                <w:szCs w:val="24"/>
              </w:rPr>
              <w:t>can/can’t</w:t>
            </w:r>
            <w:r w:rsidRPr="00F17E8E">
              <w:rPr>
                <w:color w:val="000000"/>
                <w:sz w:val="24"/>
                <w:szCs w:val="24"/>
              </w:rPr>
              <w:t xml:space="preserve"> для выражения умения (</w:t>
            </w:r>
            <w:r w:rsidRPr="00F17E8E">
              <w:rPr>
                <w:i/>
                <w:color w:val="000000"/>
                <w:sz w:val="24"/>
                <w:szCs w:val="24"/>
              </w:rPr>
              <w:t>I can ride a bike.</w:t>
            </w:r>
            <w:r w:rsidRPr="00F17E8E">
              <w:rPr>
                <w:color w:val="000000"/>
                <w:sz w:val="24"/>
                <w:szCs w:val="24"/>
              </w:rPr>
              <w:t>) и отсутствия умения (</w:t>
            </w:r>
            <w:r w:rsidRPr="00F17E8E">
              <w:rPr>
                <w:i/>
                <w:color w:val="000000"/>
                <w:sz w:val="24"/>
                <w:szCs w:val="24"/>
              </w:rPr>
              <w:t>I can’t ride a bike.</w:t>
            </w:r>
            <w:r w:rsidRPr="00F17E8E">
              <w:rPr>
                <w:color w:val="000000"/>
                <w:sz w:val="24"/>
                <w:szCs w:val="24"/>
              </w:rPr>
              <w:t>);</w:t>
            </w:r>
            <w:r w:rsidRPr="00F17E8E">
              <w:rPr>
                <w:i/>
                <w:color w:val="000000"/>
                <w:sz w:val="24"/>
                <w:szCs w:val="24"/>
              </w:rPr>
              <w:t xml:space="preserve"> can</w:t>
            </w:r>
            <w:r w:rsidRPr="00F17E8E">
              <w:rPr>
                <w:color w:val="000000"/>
                <w:sz w:val="24"/>
                <w:szCs w:val="24"/>
              </w:rPr>
              <w:t xml:space="preserve"> для получения разрешения (</w:t>
            </w:r>
            <w:r w:rsidRPr="00F17E8E">
              <w:rPr>
                <w:i/>
                <w:color w:val="000000"/>
                <w:sz w:val="24"/>
                <w:szCs w:val="24"/>
              </w:rPr>
              <w:t>Can I go out?</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определённый, неопределённый и нулевой артикли c именами существительными (наиболее распространённые случаи)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2.4.14</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существительные во множественном числе, образованные по правилу, и исключения (</w:t>
            </w:r>
            <w:r w:rsidRPr="00F17E8E">
              <w:rPr>
                <w:i/>
                <w:color w:val="000000"/>
                <w:sz w:val="24"/>
                <w:szCs w:val="24"/>
              </w:rPr>
              <w:t xml:space="preserve">a pen </w:t>
            </w:r>
            <w:r w:rsidRPr="00F17E8E">
              <w:rPr>
                <w:color w:val="000000"/>
                <w:sz w:val="24"/>
                <w:szCs w:val="24"/>
              </w:rPr>
              <w:t xml:space="preserve">– </w:t>
            </w:r>
            <w:r w:rsidRPr="00F17E8E">
              <w:rPr>
                <w:i/>
                <w:color w:val="000000"/>
                <w:sz w:val="24"/>
                <w:szCs w:val="24"/>
              </w:rPr>
              <w:t>pens</w:t>
            </w:r>
            <w:r w:rsidRPr="00F17E8E">
              <w:rPr>
                <w:color w:val="000000"/>
                <w:sz w:val="24"/>
                <w:szCs w:val="24"/>
              </w:rPr>
              <w:t xml:space="preserve">; </w:t>
            </w:r>
            <w:r w:rsidRPr="00F17E8E">
              <w:rPr>
                <w:i/>
                <w:color w:val="000000"/>
                <w:sz w:val="24"/>
                <w:szCs w:val="24"/>
              </w:rPr>
              <w:t>a man – men</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2.4.15</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личные и притяжательные местоимения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2.4.16</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указательные местоимения </w:t>
            </w:r>
            <w:r w:rsidRPr="00F17E8E">
              <w:rPr>
                <w:i/>
                <w:color w:val="000000"/>
                <w:sz w:val="24"/>
                <w:szCs w:val="24"/>
              </w:rPr>
              <w:t>this</w:t>
            </w:r>
            <w:r w:rsidRPr="00F17E8E">
              <w:rPr>
                <w:color w:val="000000"/>
                <w:sz w:val="24"/>
                <w:szCs w:val="24"/>
              </w:rPr>
              <w:t xml:space="preserve"> – </w:t>
            </w:r>
            <w:r w:rsidRPr="00F17E8E">
              <w:rPr>
                <w:i/>
                <w:color w:val="000000"/>
                <w:sz w:val="24"/>
                <w:szCs w:val="24"/>
              </w:rPr>
              <w:t>these</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2.4.17</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количественные числительные (1 – 12)</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2.4.18</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вопросительные слова </w:t>
            </w:r>
            <w:r w:rsidRPr="00F17E8E">
              <w:rPr>
                <w:i/>
                <w:color w:val="000000"/>
                <w:sz w:val="24"/>
                <w:szCs w:val="24"/>
              </w:rPr>
              <w:t>who</w:t>
            </w:r>
            <w:r w:rsidRPr="00F17E8E">
              <w:rPr>
                <w:color w:val="000000"/>
                <w:sz w:val="24"/>
                <w:szCs w:val="24"/>
              </w:rPr>
              <w:t xml:space="preserve">, </w:t>
            </w:r>
            <w:r w:rsidRPr="00F17E8E">
              <w:rPr>
                <w:i/>
                <w:color w:val="000000"/>
                <w:sz w:val="24"/>
                <w:szCs w:val="24"/>
              </w:rPr>
              <w:t>what</w:t>
            </w:r>
            <w:r w:rsidRPr="00F17E8E">
              <w:rPr>
                <w:color w:val="000000"/>
                <w:sz w:val="24"/>
                <w:szCs w:val="24"/>
              </w:rPr>
              <w:t xml:space="preserve">, </w:t>
            </w:r>
            <w:r w:rsidRPr="00F17E8E">
              <w:rPr>
                <w:i/>
                <w:color w:val="000000"/>
                <w:sz w:val="24"/>
                <w:szCs w:val="24"/>
              </w:rPr>
              <w:t>how</w:t>
            </w:r>
            <w:r w:rsidRPr="00F17E8E">
              <w:rPr>
                <w:color w:val="000000"/>
                <w:sz w:val="24"/>
                <w:szCs w:val="24"/>
              </w:rPr>
              <w:t xml:space="preserve">, </w:t>
            </w:r>
            <w:r w:rsidRPr="00F17E8E">
              <w:rPr>
                <w:i/>
                <w:color w:val="000000"/>
                <w:sz w:val="24"/>
                <w:szCs w:val="24"/>
              </w:rPr>
              <w:t>where</w:t>
            </w:r>
            <w:r w:rsidRPr="00F17E8E">
              <w:rPr>
                <w:color w:val="000000"/>
                <w:sz w:val="24"/>
                <w:szCs w:val="24"/>
              </w:rPr>
              <w:t xml:space="preserve">, </w:t>
            </w:r>
            <w:r w:rsidRPr="00F17E8E">
              <w:rPr>
                <w:i/>
                <w:color w:val="000000"/>
                <w:sz w:val="24"/>
                <w:szCs w:val="24"/>
              </w:rPr>
              <w:t>how many</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2.4.19</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предлоги места </w:t>
            </w:r>
            <w:r w:rsidRPr="00F17E8E">
              <w:rPr>
                <w:i/>
                <w:color w:val="000000"/>
                <w:sz w:val="24"/>
                <w:szCs w:val="24"/>
              </w:rPr>
              <w:t>in</w:t>
            </w:r>
            <w:r w:rsidRPr="00F17E8E">
              <w:rPr>
                <w:color w:val="000000"/>
                <w:sz w:val="24"/>
                <w:szCs w:val="24"/>
              </w:rPr>
              <w:t xml:space="preserve">, </w:t>
            </w:r>
            <w:r w:rsidRPr="00F17E8E">
              <w:rPr>
                <w:i/>
                <w:color w:val="000000"/>
                <w:sz w:val="24"/>
                <w:szCs w:val="24"/>
              </w:rPr>
              <w:t>on</w:t>
            </w:r>
            <w:r w:rsidRPr="00F17E8E">
              <w:rPr>
                <w:color w:val="000000"/>
                <w:sz w:val="24"/>
                <w:szCs w:val="24"/>
              </w:rPr>
              <w:t xml:space="preserve">, </w:t>
            </w:r>
            <w:r w:rsidRPr="00F17E8E">
              <w:rPr>
                <w:i/>
                <w:color w:val="000000"/>
                <w:sz w:val="24"/>
                <w:szCs w:val="24"/>
              </w:rPr>
              <w:t>near</w:t>
            </w:r>
            <w:r w:rsidRPr="00F17E8E">
              <w:rPr>
                <w:color w:val="000000"/>
                <w:sz w:val="24"/>
                <w:szCs w:val="24"/>
              </w:rPr>
              <w:t xml:space="preserve">, </w:t>
            </w:r>
            <w:r w:rsidRPr="00F17E8E">
              <w:rPr>
                <w:i/>
                <w:color w:val="000000"/>
                <w:sz w:val="24"/>
                <w:szCs w:val="24"/>
              </w:rPr>
              <w:t>under</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2.4.20</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союзы </w:t>
            </w:r>
            <w:r w:rsidRPr="00F17E8E">
              <w:rPr>
                <w:i/>
                <w:color w:val="000000"/>
                <w:sz w:val="24"/>
                <w:szCs w:val="24"/>
              </w:rPr>
              <w:lastRenderedPageBreak/>
              <w:t>and</w:t>
            </w:r>
            <w:r w:rsidRPr="00F17E8E">
              <w:rPr>
                <w:color w:val="000000"/>
                <w:sz w:val="24"/>
                <w:szCs w:val="24"/>
              </w:rPr>
              <w:t xml:space="preserve"> и </w:t>
            </w:r>
            <w:r w:rsidRPr="00F17E8E">
              <w:rPr>
                <w:i/>
                <w:color w:val="000000"/>
                <w:sz w:val="24"/>
                <w:szCs w:val="24"/>
              </w:rPr>
              <w:t>but</w:t>
            </w:r>
            <w:r w:rsidRPr="00F17E8E">
              <w:rPr>
                <w:color w:val="000000"/>
                <w:sz w:val="24"/>
                <w:szCs w:val="24"/>
              </w:rPr>
              <w:t xml:space="preserve"> при однородных членах</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3</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Социокультурные знания и умения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3.1</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3.2</w:t>
            </w:r>
          </w:p>
        </w:tc>
        <w:tc>
          <w:tcPr>
            <w:tcW w:w="1197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Знать названия родной страны и страны (стран) изучаемого языка и их столиц</w:t>
            </w:r>
          </w:p>
        </w:tc>
      </w:tr>
    </w:tbl>
    <w:p w:rsidR="00B82C1C" w:rsidRPr="00F17E8E" w:rsidRDefault="00B82C1C" w:rsidP="00B82C1C">
      <w:pPr>
        <w:ind w:left="120"/>
        <w:rPr>
          <w:sz w:val="24"/>
          <w:szCs w:val="24"/>
        </w:rPr>
      </w:pPr>
    </w:p>
    <w:p w:rsidR="00B82C1C" w:rsidRPr="00F17E8E" w:rsidRDefault="00B82C1C" w:rsidP="00B82C1C">
      <w:pPr>
        <w:spacing w:before="199" w:after="199"/>
        <w:ind w:left="120"/>
        <w:rPr>
          <w:sz w:val="24"/>
          <w:szCs w:val="24"/>
        </w:rPr>
      </w:pPr>
      <w:r w:rsidRPr="00F17E8E">
        <w:rPr>
          <w:b/>
          <w:color w:val="000000"/>
          <w:sz w:val="24"/>
          <w:szCs w:val="24"/>
        </w:rPr>
        <w:t>3 КЛАСС</w:t>
      </w:r>
    </w:p>
    <w:tbl>
      <w:tblPr>
        <w:tblW w:w="0" w:type="auto"/>
        <w:tblInd w:w="183" w:type="dxa"/>
        <w:tblLook w:val="04A0"/>
      </w:tblPr>
      <w:tblGrid>
        <w:gridCol w:w="1991"/>
        <w:gridCol w:w="7389"/>
      </w:tblGrid>
      <w:tr w:rsidR="00E54C02" w:rsidTr="00E32F06">
        <w:trPr>
          <w:trHeight w:val="144"/>
        </w:trPr>
        <w:tc>
          <w:tcPr>
            <w:tcW w:w="1880"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Код проверяемого результата </w:t>
            </w:r>
          </w:p>
        </w:tc>
        <w:tc>
          <w:tcPr>
            <w:tcW w:w="11970"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Проверяемые предметные результаты освоения основной образовательной программы начального общего образования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Коммуникативные умения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Говорение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Диалогическая речь</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Монологическая речь</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Создавать устное связное монологическое высказывание-</w:t>
            </w:r>
            <w:r w:rsidRPr="00F17E8E">
              <w:rPr>
                <w:color w:val="000000"/>
                <w:sz w:val="24"/>
                <w:szCs w:val="24"/>
              </w:rPr>
              <w:lastRenderedPageBreak/>
              <w:t>повествование (рассказ) с вербальными и (или) зрительными опорами в рамках изучаемой тематики (объёмом не менее 4 фраз)</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1.1.2.3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Аудирование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Воспринимать на слух и понимать речь учителя и других обучающихся, вербально (невербально) реагировать на услышанное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Смысловое чтение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1.4</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Письмо</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Заполнять анкеты и формуляры с указанием личной информации: имя, фамилия, возраст, страна проживания, любимые занятия и другое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Писать с использованием образца поздравления с праздниками (с днём рождения, Новым годом, Рождеством) с выражением пожеланий</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Создавать подписи к иллюстрациям с пояснением, что на них </w:t>
            </w:r>
            <w:r w:rsidRPr="00F17E8E">
              <w:rPr>
                <w:color w:val="000000"/>
                <w:sz w:val="24"/>
                <w:szCs w:val="24"/>
              </w:rPr>
              <w:lastRenderedPageBreak/>
              <w:t xml:space="preserve">изображено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Языковые знания и навыки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Фонетическая сторона речи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Применять правила чтения гласных в третьем типе слога (гласная + </w:t>
            </w:r>
            <w:r w:rsidRPr="00F17E8E">
              <w:rPr>
                <w:i/>
                <w:color w:val="000000"/>
                <w:sz w:val="24"/>
                <w:szCs w:val="24"/>
              </w:rPr>
              <w:t>r</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Применять правила чтения сложных сочетаний букв (например, -</w:t>
            </w:r>
            <w:r w:rsidRPr="00F17E8E">
              <w:rPr>
                <w:i/>
                <w:color w:val="000000"/>
                <w:sz w:val="24"/>
                <w:szCs w:val="24"/>
              </w:rPr>
              <w:t>tion</w:t>
            </w:r>
            <w:r w:rsidRPr="00F17E8E">
              <w:rPr>
                <w:color w:val="000000"/>
                <w:sz w:val="24"/>
                <w:szCs w:val="24"/>
              </w:rPr>
              <w:t>, -</w:t>
            </w:r>
            <w:r w:rsidRPr="00F17E8E">
              <w:rPr>
                <w:i/>
                <w:color w:val="000000"/>
                <w:sz w:val="24"/>
                <w:szCs w:val="24"/>
              </w:rPr>
              <w:t>ight</w:t>
            </w:r>
            <w:r w:rsidRPr="00F17E8E">
              <w:rPr>
                <w:color w:val="000000"/>
                <w:sz w:val="24"/>
                <w:szCs w:val="24"/>
              </w:rPr>
              <w:t>) в односложных, двусложных и многосложных словах (</w:t>
            </w:r>
            <w:r w:rsidRPr="00F17E8E">
              <w:rPr>
                <w:i/>
                <w:color w:val="000000"/>
                <w:sz w:val="24"/>
                <w:szCs w:val="24"/>
              </w:rPr>
              <w:t>international</w:t>
            </w:r>
            <w:r w:rsidRPr="00F17E8E">
              <w:rPr>
                <w:color w:val="000000"/>
                <w:sz w:val="24"/>
                <w:szCs w:val="24"/>
              </w:rPr>
              <w:t xml:space="preserve">, </w:t>
            </w:r>
            <w:r w:rsidRPr="00F17E8E">
              <w:rPr>
                <w:i/>
                <w:color w:val="000000"/>
                <w:sz w:val="24"/>
                <w:szCs w:val="24"/>
              </w:rPr>
              <w:t>night</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Читать новые слова согласно основным правилам чтения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2.1.4</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Графика, орфография и пунктуация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Правильно писать изученные слова</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Правильно расставлять знаки препинания (точку, вопросительный и восклицательный знаки в конце предложения, апостроф)</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Лексическая сторона речи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sidRPr="00F17E8E">
              <w:rPr>
                <w:i/>
                <w:color w:val="000000"/>
                <w:sz w:val="24"/>
                <w:szCs w:val="24"/>
              </w:rPr>
              <w:t>teen</w:t>
            </w:r>
            <w:r w:rsidRPr="00F17E8E">
              <w:rPr>
                <w:color w:val="000000"/>
                <w:sz w:val="24"/>
                <w:szCs w:val="24"/>
              </w:rPr>
              <w:t>, -</w:t>
            </w:r>
            <w:r w:rsidRPr="00F17E8E">
              <w:rPr>
                <w:i/>
                <w:color w:val="000000"/>
                <w:sz w:val="24"/>
                <w:szCs w:val="24"/>
              </w:rPr>
              <w:t>ty</w:t>
            </w:r>
            <w:r w:rsidRPr="00F17E8E">
              <w:rPr>
                <w:color w:val="000000"/>
                <w:sz w:val="24"/>
                <w:szCs w:val="24"/>
              </w:rPr>
              <w:t>, -</w:t>
            </w:r>
            <w:r w:rsidRPr="00F17E8E">
              <w:rPr>
                <w:i/>
                <w:color w:val="000000"/>
                <w:sz w:val="24"/>
                <w:szCs w:val="24"/>
              </w:rPr>
              <w:t>th</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F17E8E">
              <w:rPr>
                <w:i/>
                <w:color w:val="000000"/>
                <w:sz w:val="24"/>
                <w:szCs w:val="24"/>
              </w:rPr>
              <w:t>football</w:t>
            </w:r>
            <w:r w:rsidRPr="00F17E8E">
              <w:rPr>
                <w:color w:val="000000"/>
                <w:sz w:val="24"/>
                <w:szCs w:val="24"/>
              </w:rPr>
              <w:t xml:space="preserve">, </w:t>
            </w:r>
            <w:r w:rsidRPr="00F17E8E">
              <w:rPr>
                <w:i/>
                <w:color w:val="000000"/>
                <w:sz w:val="24"/>
                <w:szCs w:val="24"/>
              </w:rPr>
              <w:t>snowman</w:t>
            </w:r>
            <w:r w:rsidRPr="00F17E8E">
              <w:rPr>
                <w:color w:val="000000"/>
                <w:sz w:val="24"/>
                <w:szCs w:val="24"/>
              </w:rPr>
              <w:t xml:space="preserve">)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2.4</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Грамматическая сторона речи</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побудительные предложения в отрицательной форме (</w:t>
            </w:r>
            <w:r w:rsidRPr="00F17E8E">
              <w:rPr>
                <w:i/>
                <w:color w:val="000000"/>
                <w:sz w:val="24"/>
                <w:szCs w:val="24"/>
              </w:rPr>
              <w:t>Don’t talk, please.</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предложения с начальным </w:t>
            </w:r>
            <w:r w:rsidRPr="00F17E8E">
              <w:rPr>
                <w:i/>
                <w:color w:val="000000"/>
                <w:sz w:val="24"/>
                <w:szCs w:val="24"/>
              </w:rPr>
              <w:t>There + to be</w:t>
            </w:r>
            <w:r w:rsidRPr="00F17E8E">
              <w:rPr>
                <w:color w:val="000000"/>
                <w:sz w:val="24"/>
                <w:szCs w:val="24"/>
              </w:rPr>
              <w:t xml:space="preserve"> в Past Simple Tense (</w:t>
            </w:r>
            <w:r w:rsidRPr="00F17E8E">
              <w:rPr>
                <w:i/>
                <w:color w:val="000000"/>
                <w:sz w:val="24"/>
                <w:szCs w:val="24"/>
              </w:rPr>
              <w:t>There was a bridge across the river. There were mountains in the south.</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w:t>
            </w:r>
            <w:r w:rsidRPr="00F17E8E">
              <w:rPr>
                <w:color w:val="000000"/>
                <w:sz w:val="24"/>
                <w:szCs w:val="24"/>
              </w:rPr>
              <w:lastRenderedPageBreak/>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2.4.4</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конструкцию </w:t>
            </w:r>
            <w:r w:rsidRPr="00F17E8E">
              <w:rPr>
                <w:i/>
                <w:color w:val="000000"/>
                <w:sz w:val="24"/>
                <w:szCs w:val="24"/>
              </w:rPr>
              <w:t>I’d like to...</w:t>
            </w:r>
            <w:r w:rsidRPr="00F17E8E">
              <w:rPr>
                <w:color w:val="000000"/>
                <w:sz w:val="24"/>
                <w:szCs w:val="24"/>
              </w:rPr>
              <w:t xml:space="preserve">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2.4.5</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конструкции с глаголами на -</w:t>
            </w:r>
            <w:r w:rsidRPr="00F17E8E">
              <w:rPr>
                <w:i/>
                <w:color w:val="000000"/>
                <w:sz w:val="24"/>
                <w:szCs w:val="24"/>
              </w:rPr>
              <w:t>ing</w:t>
            </w:r>
            <w:r w:rsidRPr="00F17E8E">
              <w:rPr>
                <w:color w:val="000000"/>
                <w:sz w:val="24"/>
                <w:szCs w:val="24"/>
              </w:rPr>
              <w:t xml:space="preserve">: </w:t>
            </w:r>
            <w:r w:rsidRPr="00F17E8E">
              <w:rPr>
                <w:i/>
                <w:color w:val="000000"/>
                <w:sz w:val="24"/>
                <w:szCs w:val="24"/>
              </w:rPr>
              <w:t xml:space="preserve">to like/enjoy doing smth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2.4.6</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существительные в притяжательном падеже (Possessive Case)</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2.4.7</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слова, выражающие количество с исчисляемыми и неисчисляемыми существительными (</w:t>
            </w:r>
            <w:r w:rsidRPr="00F17E8E">
              <w:rPr>
                <w:i/>
                <w:color w:val="000000"/>
                <w:sz w:val="24"/>
                <w:szCs w:val="24"/>
              </w:rPr>
              <w:t>much / many / a lot of</w:t>
            </w:r>
            <w:r w:rsidRPr="00F17E8E">
              <w:rPr>
                <w:color w:val="000000"/>
                <w:sz w:val="24"/>
                <w:szCs w:val="24"/>
              </w:rPr>
              <w:t>)</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2.4.8</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наречия частотности </w:t>
            </w:r>
            <w:r w:rsidRPr="00F17E8E">
              <w:rPr>
                <w:i/>
                <w:color w:val="000000"/>
                <w:sz w:val="24"/>
                <w:szCs w:val="24"/>
              </w:rPr>
              <w:t>usually</w:t>
            </w:r>
            <w:r w:rsidRPr="00F17E8E">
              <w:rPr>
                <w:color w:val="000000"/>
                <w:sz w:val="24"/>
                <w:szCs w:val="24"/>
              </w:rPr>
              <w:t xml:space="preserve">, </w:t>
            </w:r>
            <w:r w:rsidRPr="00F17E8E">
              <w:rPr>
                <w:i/>
                <w:color w:val="000000"/>
                <w:sz w:val="24"/>
                <w:szCs w:val="24"/>
              </w:rPr>
              <w:t>often</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2.4.9</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личные местоимения в объектном падеже</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2.4.10</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указательные местоимения that – those</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неопределённые местоимения (</w:t>
            </w:r>
            <w:r w:rsidRPr="00F17E8E">
              <w:rPr>
                <w:i/>
                <w:color w:val="000000"/>
                <w:sz w:val="24"/>
                <w:szCs w:val="24"/>
              </w:rPr>
              <w:t>some/any</w:t>
            </w:r>
            <w:r w:rsidRPr="00F17E8E">
              <w:rPr>
                <w:color w:val="000000"/>
                <w:sz w:val="24"/>
                <w:szCs w:val="24"/>
              </w:rPr>
              <w:t xml:space="preserve">) в повествовательных и вопросительных предложениях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Распознавать и употреблять в устной и письменной речи количественные числительные (13 – 100) и порядковые числительные (1 – 30)</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вопросительные слова </w:t>
            </w:r>
            <w:r w:rsidRPr="00F17E8E">
              <w:rPr>
                <w:i/>
                <w:color w:val="000000"/>
                <w:sz w:val="24"/>
                <w:szCs w:val="24"/>
              </w:rPr>
              <w:t>when</w:t>
            </w:r>
            <w:r w:rsidRPr="00F17E8E">
              <w:rPr>
                <w:color w:val="000000"/>
                <w:sz w:val="24"/>
                <w:szCs w:val="24"/>
              </w:rPr>
              <w:t xml:space="preserve">, </w:t>
            </w:r>
            <w:r w:rsidRPr="00F17E8E">
              <w:rPr>
                <w:i/>
                <w:color w:val="000000"/>
                <w:sz w:val="24"/>
                <w:szCs w:val="24"/>
              </w:rPr>
              <w:t>whose</w:t>
            </w:r>
            <w:r w:rsidRPr="00F17E8E">
              <w:rPr>
                <w:color w:val="000000"/>
                <w:sz w:val="24"/>
                <w:szCs w:val="24"/>
              </w:rPr>
              <w:t xml:space="preserve">, </w:t>
            </w:r>
            <w:r w:rsidRPr="00F17E8E">
              <w:rPr>
                <w:i/>
                <w:color w:val="000000"/>
                <w:sz w:val="24"/>
                <w:szCs w:val="24"/>
              </w:rPr>
              <w:t>why</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2.4.14</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предлог направления движения </w:t>
            </w:r>
            <w:r w:rsidRPr="00F17E8E">
              <w:rPr>
                <w:i/>
                <w:color w:val="000000"/>
                <w:sz w:val="24"/>
                <w:szCs w:val="24"/>
              </w:rPr>
              <w:t>to</w:t>
            </w:r>
            <w:r w:rsidRPr="00F17E8E">
              <w:rPr>
                <w:color w:val="000000"/>
                <w:sz w:val="24"/>
                <w:szCs w:val="24"/>
              </w:rPr>
              <w:t xml:space="preserve"> (</w:t>
            </w:r>
            <w:r w:rsidRPr="00F17E8E">
              <w:rPr>
                <w:i/>
                <w:color w:val="000000"/>
                <w:sz w:val="24"/>
                <w:szCs w:val="24"/>
              </w:rPr>
              <w:t>We went to Moscow last year.</w:t>
            </w:r>
            <w:r w:rsidRPr="00F17E8E">
              <w:rPr>
                <w:color w:val="000000"/>
                <w:sz w:val="24"/>
                <w:szCs w:val="24"/>
              </w:rPr>
              <w:t xml:space="preserve">) </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2.4.15</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предлоги места </w:t>
            </w:r>
            <w:r w:rsidRPr="00F17E8E">
              <w:rPr>
                <w:i/>
                <w:color w:val="000000"/>
                <w:sz w:val="24"/>
                <w:szCs w:val="24"/>
              </w:rPr>
              <w:t>next to</w:t>
            </w:r>
            <w:r w:rsidRPr="00F17E8E">
              <w:rPr>
                <w:color w:val="000000"/>
                <w:sz w:val="24"/>
                <w:szCs w:val="24"/>
              </w:rPr>
              <w:t xml:space="preserve">, </w:t>
            </w:r>
            <w:r w:rsidRPr="00F17E8E">
              <w:rPr>
                <w:i/>
                <w:color w:val="000000"/>
                <w:sz w:val="24"/>
                <w:szCs w:val="24"/>
              </w:rPr>
              <w:t>in front of</w:t>
            </w:r>
            <w:r w:rsidRPr="00F17E8E">
              <w:rPr>
                <w:color w:val="000000"/>
                <w:sz w:val="24"/>
                <w:szCs w:val="24"/>
              </w:rPr>
              <w:t xml:space="preserve">, </w:t>
            </w:r>
            <w:r w:rsidRPr="00F17E8E">
              <w:rPr>
                <w:i/>
                <w:color w:val="000000"/>
                <w:sz w:val="24"/>
                <w:szCs w:val="24"/>
              </w:rPr>
              <w:t>behind</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2.4.16</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Распознавать и употреблять в устной и письменной речи предлоги времени </w:t>
            </w:r>
            <w:r w:rsidRPr="00F17E8E">
              <w:rPr>
                <w:i/>
                <w:color w:val="000000"/>
                <w:sz w:val="24"/>
                <w:szCs w:val="24"/>
              </w:rPr>
              <w:t>at</w:t>
            </w:r>
            <w:r w:rsidRPr="00F17E8E">
              <w:rPr>
                <w:color w:val="000000"/>
                <w:sz w:val="24"/>
                <w:szCs w:val="24"/>
              </w:rPr>
              <w:t xml:space="preserve">, </w:t>
            </w:r>
            <w:r w:rsidRPr="00F17E8E">
              <w:rPr>
                <w:i/>
                <w:color w:val="000000"/>
                <w:sz w:val="24"/>
                <w:szCs w:val="24"/>
              </w:rPr>
              <w:t>in</w:t>
            </w:r>
            <w:r w:rsidRPr="00F17E8E">
              <w:rPr>
                <w:color w:val="000000"/>
                <w:sz w:val="24"/>
                <w:szCs w:val="24"/>
              </w:rPr>
              <w:t xml:space="preserve">, </w:t>
            </w:r>
            <w:r w:rsidRPr="00F17E8E">
              <w:rPr>
                <w:i/>
                <w:color w:val="000000"/>
                <w:sz w:val="24"/>
                <w:szCs w:val="24"/>
              </w:rPr>
              <w:t>on</w:t>
            </w:r>
            <w:r w:rsidRPr="00F17E8E">
              <w:rPr>
                <w:color w:val="000000"/>
                <w:sz w:val="24"/>
                <w:szCs w:val="24"/>
              </w:rPr>
              <w:t xml:space="preserve"> в выражениях </w:t>
            </w:r>
            <w:r w:rsidRPr="00F17E8E">
              <w:rPr>
                <w:i/>
                <w:color w:val="000000"/>
                <w:sz w:val="24"/>
                <w:szCs w:val="24"/>
              </w:rPr>
              <w:t>at 4 o’clock</w:t>
            </w:r>
            <w:r w:rsidRPr="00F17E8E">
              <w:rPr>
                <w:color w:val="000000"/>
                <w:sz w:val="24"/>
                <w:szCs w:val="24"/>
              </w:rPr>
              <w:t xml:space="preserve">, </w:t>
            </w:r>
            <w:r w:rsidRPr="00F17E8E">
              <w:rPr>
                <w:i/>
                <w:color w:val="000000"/>
                <w:sz w:val="24"/>
                <w:szCs w:val="24"/>
              </w:rPr>
              <w:t>in the morning</w:t>
            </w:r>
            <w:r w:rsidRPr="00F17E8E">
              <w:rPr>
                <w:color w:val="000000"/>
                <w:sz w:val="24"/>
                <w:szCs w:val="24"/>
              </w:rPr>
              <w:t xml:space="preserve">, </w:t>
            </w:r>
            <w:r w:rsidRPr="00F17E8E">
              <w:rPr>
                <w:i/>
                <w:color w:val="000000"/>
                <w:sz w:val="24"/>
                <w:szCs w:val="24"/>
              </w:rPr>
              <w:t>on Monday</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Социокультурные знания и умения</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3.1</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F17E8E">
              <w:rPr>
                <w:color w:val="000000"/>
                <w:sz w:val="24"/>
                <w:szCs w:val="24"/>
              </w:rPr>
              <w:lastRenderedPageBreak/>
              <w:t>просьба, выражение благодарности, извинение, поздравление с днём рождения, Новым годом, Рождеством)</w:t>
            </w:r>
          </w:p>
        </w:tc>
      </w:tr>
      <w:tr w:rsidR="00E54C02" w:rsidTr="00E32F06">
        <w:trPr>
          <w:trHeight w:val="144"/>
        </w:trPr>
        <w:tc>
          <w:tcPr>
            <w:tcW w:w="188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3.2</w:t>
            </w:r>
          </w:p>
        </w:tc>
        <w:tc>
          <w:tcPr>
            <w:tcW w:w="11970"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Кратко представлять свою страну и страну (страны) изучаемого языка на английском языке</w:t>
            </w:r>
          </w:p>
        </w:tc>
      </w:tr>
    </w:tbl>
    <w:p w:rsidR="00B82C1C" w:rsidRPr="00F17E8E" w:rsidRDefault="00B82C1C" w:rsidP="00B82C1C">
      <w:pPr>
        <w:ind w:left="120"/>
        <w:rPr>
          <w:sz w:val="24"/>
          <w:szCs w:val="24"/>
        </w:rPr>
      </w:pPr>
    </w:p>
    <w:p w:rsidR="00B82C1C" w:rsidRPr="00F17E8E" w:rsidRDefault="00B82C1C" w:rsidP="00B82C1C">
      <w:pPr>
        <w:spacing w:before="199" w:after="199"/>
        <w:ind w:left="120"/>
        <w:rPr>
          <w:sz w:val="24"/>
          <w:szCs w:val="24"/>
        </w:rPr>
      </w:pPr>
      <w:r w:rsidRPr="00F17E8E">
        <w:rPr>
          <w:b/>
          <w:color w:val="000000"/>
          <w:sz w:val="24"/>
          <w:szCs w:val="24"/>
        </w:rPr>
        <w:t>4 КЛАСС</w:t>
      </w:r>
    </w:p>
    <w:tbl>
      <w:tblPr>
        <w:tblW w:w="0" w:type="auto"/>
        <w:tblInd w:w="183" w:type="dxa"/>
        <w:tblLook w:val="04A0"/>
      </w:tblPr>
      <w:tblGrid>
        <w:gridCol w:w="1991"/>
        <w:gridCol w:w="7389"/>
      </w:tblGrid>
      <w:tr w:rsidR="00E54C02" w:rsidTr="00E32F06">
        <w:trPr>
          <w:trHeight w:val="144"/>
        </w:trPr>
        <w:tc>
          <w:tcPr>
            <w:tcW w:w="1895"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Код проверяемого результата </w:t>
            </w:r>
          </w:p>
        </w:tc>
        <w:tc>
          <w:tcPr>
            <w:tcW w:w="11947"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Проверяемые предметные результаты освоения основной образовательной программы начального общего образования </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Коммуникативные умения</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Говорение</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Диалогическая речь</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Монологическая речь</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Создавать устные связные монологические высказывания по </w:t>
            </w:r>
            <w:r w:rsidRPr="00F17E8E">
              <w:rPr>
                <w:color w:val="000000"/>
                <w:sz w:val="24"/>
                <w:szCs w:val="24"/>
              </w:rPr>
              <w:lastRenderedPageBreak/>
              <w:t>образцу; выражать своё отношение к предмету речи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1.1.2.3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Передавать основное содержание прочитанного текста с вербальными и (или) зрительными опорами в объёме не менее 4 – 5 фраз</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Аудирование</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Воспринимать на слух и понимать речь учителя и других обучающихся, вербально (невербально) реагировать на услышанное</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Смысловое чтение</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w:t>
            </w:r>
            <w:r w:rsidRPr="00F17E8E">
              <w:rPr>
                <w:color w:val="000000"/>
                <w:sz w:val="24"/>
                <w:szCs w:val="24"/>
              </w:rPr>
              <w:lastRenderedPageBreak/>
              <w:t>контекстуальной, догадки (объём текста (текстов) для чтения – до 160 слов)</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1.3.4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Прогнозировать содержание текста на основе заголовка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1.3.5</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про себя несплошные тексты (таблицы) и понимать представленную в них информацию</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Письмо</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Писать с использованием образца поздравления с днём рождения, Новым годом, Рождеством с выражением пожеланий</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Писать с использованием образца электронное сообщение личного характера (объём сообщения – до 50 слов)</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Языковые знания и навыки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Фонетическая сторона речи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Читать новые слова согласно основным правилам чтения</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Графика, орфография и пунктуация</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 писать изученные слова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Лексическая сторона речи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F17E8E">
              <w:rPr>
                <w:i/>
                <w:color w:val="000000"/>
                <w:sz w:val="24"/>
                <w:szCs w:val="24"/>
              </w:rPr>
              <w:t>-er/-or</w:t>
            </w:r>
            <w:r w:rsidRPr="00F17E8E">
              <w:rPr>
                <w:color w:val="000000"/>
                <w:sz w:val="24"/>
                <w:szCs w:val="24"/>
              </w:rPr>
              <w:t>, -</w:t>
            </w:r>
            <w:r w:rsidRPr="00F17E8E">
              <w:rPr>
                <w:i/>
                <w:color w:val="000000"/>
                <w:sz w:val="24"/>
                <w:szCs w:val="24"/>
              </w:rPr>
              <w:t>ist</w:t>
            </w:r>
            <w:r w:rsidRPr="00F17E8E">
              <w:rPr>
                <w:color w:val="000000"/>
                <w:sz w:val="24"/>
                <w:szCs w:val="24"/>
              </w:rPr>
              <w:t>:</w:t>
            </w:r>
            <w:r w:rsidRPr="00F17E8E">
              <w:rPr>
                <w:i/>
                <w:color w:val="000000"/>
                <w:sz w:val="24"/>
                <w:szCs w:val="24"/>
              </w:rPr>
              <w:t xml:space="preserve"> teacher</w:t>
            </w:r>
            <w:r w:rsidRPr="00F17E8E">
              <w:rPr>
                <w:color w:val="000000"/>
                <w:sz w:val="24"/>
                <w:szCs w:val="24"/>
              </w:rPr>
              <w:t xml:space="preserve">, </w:t>
            </w:r>
            <w:r w:rsidRPr="00F17E8E">
              <w:rPr>
                <w:i/>
                <w:color w:val="000000"/>
                <w:sz w:val="24"/>
                <w:szCs w:val="24"/>
              </w:rPr>
              <w:t>actor</w:t>
            </w:r>
            <w:r w:rsidRPr="00F17E8E">
              <w:rPr>
                <w:color w:val="000000"/>
                <w:sz w:val="24"/>
                <w:szCs w:val="24"/>
              </w:rPr>
              <w:t xml:space="preserve">, </w:t>
            </w:r>
            <w:r w:rsidRPr="00F17E8E">
              <w:rPr>
                <w:i/>
                <w:color w:val="000000"/>
                <w:sz w:val="24"/>
                <w:szCs w:val="24"/>
              </w:rPr>
              <w:t>artist</w:t>
            </w:r>
            <w:r w:rsidRPr="00F17E8E">
              <w:rPr>
                <w:color w:val="000000"/>
                <w:sz w:val="24"/>
                <w:szCs w:val="24"/>
              </w:rPr>
              <w:t>)</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образовывать родственные слова, образованные с использованием одного из основных способов словообразования </w:t>
            </w:r>
            <w:r w:rsidRPr="00F17E8E">
              <w:rPr>
                <w:color w:val="000000"/>
                <w:sz w:val="24"/>
                <w:szCs w:val="24"/>
              </w:rPr>
              <w:lastRenderedPageBreak/>
              <w:t>– словосложения (</w:t>
            </w:r>
            <w:r w:rsidRPr="00F17E8E">
              <w:rPr>
                <w:i/>
                <w:color w:val="000000"/>
                <w:sz w:val="24"/>
                <w:szCs w:val="24"/>
              </w:rPr>
              <w:t>blackboard</w:t>
            </w:r>
            <w:r w:rsidRPr="00F17E8E">
              <w:rPr>
                <w:color w:val="000000"/>
                <w:sz w:val="24"/>
                <w:szCs w:val="24"/>
              </w:rPr>
              <w:t xml:space="preserve">) </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2.3.4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образовывать родственные слова, образованные с использованием одного из основных способов словообразования – конверcии (</w:t>
            </w:r>
            <w:r w:rsidRPr="00F17E8E">
              <w:rPr>
                <w:i/>
                <w:color w:val="000000"/>
                <w:sz w:val="24"/>
                <w:szCs w:val="24"/>
              </w:rPr>
              <w:t>to play – a play</w:t>
            </w:r>
            <w:r w:rsidRPr="00F17E8E">
              <w:rPr>
                <w:color w:val="000000"/>
                <w:sz w:val="24"/>
                <w:szCs w:val="24"/>
              </w:rPr>
              <w:t>)</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Грамматическая сторона речи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конструкцию </w:t>
            </w:r>
            <w:r w:rsidRPr="00F17E8E">
              <w:rPr>
                <w:i/>
                <w:color w:val="000000"/>
                <w:sz w:val="24"/>
                <w:szCs w:val="24"/>
              </w:rPr>
              <w:t>to be going to</w:t>
            </w:r>
            <w:r w:rsidRPr="00F17E8E">
              <w:rPr>
                <w:color w:val="000000"/>
                <w:sz w:val="24"/>
                <w:szCs w:val="24"/>
              </w:rPr>
              <w:t xml:space="preserve"> и Future Simple Tense для выражения будущего действия </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модальные глаголы </w:t>
            </w:r>
            <w:r w:rsidRPr="00F17E8E">
              <w:rPr>
                <w:i/>
                <w:color w:val="000000"/>
                <w:sz w:val="24"/>
                <w:szCs w:val="24"/>
              </w:rPr>
              <w:t>must</w:t>
            </w:r>
            <w:r w:rsidRPr="00F17E8E">
              <w:rPr>
                <w:color w:val="000000"/>
                <w:sz w:val="24"/>
                <w:szCs w:val="24"/>
              </w:rPr>
              <w:t xml:space="preserve"> и </w:t>
            </w:r>
            <w:r w:rsidRPr="00F17E8E">
              <w:rPr>
                <w:i/>
                <w:color w:val="000000"/>
                <w:sz w:val="24"/>
                <w:szCs w:val="24"/>
              </w:rPr>
              <w:t>have to</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отрицательное местоимение </w:t>
            </w:r>
            <w:r w:rsidRPr="00F17E8E">
              <w:rPr>
                <w:i/>
                <w:color w:val="000000"/>
                <w:sz w:val="24"/>
                <w:szCs w:val="24"/>
              </w:rPr>
              <w:t>no</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2.4.5</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F17E8E">
              <w:rPr>
                <w:i/>
                <w:color w:val="000000"/>
                <w:sz w:val="24"/>
                <w:szCs w:val="24"/>
              </w:rPr>
              <w:t>good – better – (the) best</w:t>
            </w:r>
            <w:r w:rsidRPr="00F17E8E">
              <w:rPr>
                <w:color w:val="000000"/>
                <w:sz w:val="24"/>
                <w:szCs w:val="24"/>
              </w:rPr>
              <w:t>,</w:t>
            </w:r>
            <w:r w:rsidRPr="00F17E8E">
              <w:rPr>
                <w:i/>
                <w:color w:val="000000"/>
                <w:sz w:val="24"/>
                <w:szCs w:val="24"/>
              </w:rPr>
              <w:t xml:space="preserve"> bad – worse – (the) worst</w:t>
            </w:r>
            <w:r w:rsidRPr="00F17E8E">
              <w:rPr>
                <w:color w:val="000000"/>
                <w:sz w:val="24"/>
                <w:szCs w:val="24"/>
              </w:rPr>
              <w:t>)</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2.4.6</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наречия времени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2.4.7</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Распознавать и употреблять в устной и письменной речи обозначение даты и года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2.4.8</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Распознавать и употреблять в устной и письменной речи обозначение времени </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Социокультурные знания и умения</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3.1</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3.2</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Знать названия родной страны и страны (стран) изучаемого языка</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3.3</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Знать некоторых литературных персонажей</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3.4</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Знать небольшие произведения детского фольклора (рифмовки, </w:t>
            </w:r>
            <w:r w:rsidRPr="00F17E8E">
              <w:rPr>
                <w:color w:val="000000"/>
                <w:sz w:val="24"/>
                <w:szCs w:val="24"/>
              </w:rPr>
              <w:lastRenderedPageBreak/>
              <w:t>песни)</w:t>
            </w:r>
          </w:p>
        </w:tc>
      </w:tr>
      <w:tr w:rsidR="00E54C02" w:rsidTr="00E32F06">
        <w:trPr>
          <w:trHeight w:val="144"/>
        </w:trPr>
        <w:tc>
          <w:tcPr>
            <w:tcW w:w="1895"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3.5</w:t>
            </w:r>
          </w:p>
        </w:tc>
        <w:tc>
          <w:tcPr>
            <w:tcW w:w="11947"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Кратко представлять свою страну на иностранном языке в рамках изучаемой тематики</w:t>
            </w:r>
          </w:p>
        </w:tc>
      </w:tr>
    </w:tbl>
    <w:p w:rsidR="00B82C1C" w:rsidRPr="00F17E8E" w:rsidRDefault="00B82C1C" w:rsidP="00B82C1C">
      <w:pPr>
        <w:ind w:left="120"/>
        <w:rPr>
          <w:sz w:val="24"/>
          <w:szCs w:val="24"/>
        </w:rPr>
      </w:pPr>
    </w:p>
    <w:p w:rsidR="00B82C1C" w:rsidRPr="00F17E8E" w:rsidRDefault="00B82C1C" w:rsidP="00B82C1C">
      <w:pPr>
        <w:spacing w:before="199" w:after="199"/>
        <w:ind w:left="120"/>
        <w:rPr>
          <w:sz w:val="24"/>
          <w:szCs w:val="24"/>
        </w:rPr>
      </w:pPr>
      <w:r w:rsidRPr="00F17E8E">
        <w:rPr>
          <w:b/>
          <w:color w:val="000000"/>
          <w:sz w:val="24"/>
          <w:szCs w:val="24"/>
        </w:rPr>
        <w:t>ПРОВЕРЯЕМЫЕ ЭЛЕМЕНТЫ СОДЕРЖАНИЯ</w:t>
      </w:r>
    </w:p>
    <w:p w:rsidR="00B82C1C" w:rsidRPr="00F17E8E" w:rsidRDefault="00B82C1C" w:rsidP="00B82C1C">
      <w:pPr>
        <w:spacing w:before="199" w:after="199"/>
        <w:ind w:left="120"/>
        <w:rPr>
          <w:sz w:val="24"/>
          <w:szCs w:val="24"/>
        </w:rPr>
      </w:pPr>
    </w:p>
    <w:p w:rsidR="00B82C1C" w:rsidRPr="00F17E8E" w:rsidRDefault="00B82C1C" w:rsidP="00B82C1C">
      <w:pPr>
        <w:spacing w:before="199" w:after="199"/>
        <w:ind w:left="120"/>
        <w:rPr>
          <w:sz w:val="24"/>
          <w:szCs w:val="24"/>
        </w:rPr>
      </w:pPr>
      <w:r w:rsidRPr="00F17E8E">
        <w:rPr>
          <w:b/>
          <w:color w:val="000000"/>
          <w:sz w:val="24"/>
          <w:szCs w:val="24"/>
        </w:rPr>
        <w:t>2 КЛАСС</w:t>
      </w:r>
    </w:p>
    <w:tbl>
      <w:tblPr>
        <w:tblW w:w="0" w:type="auto"/>
        <w:tblInd w:w="183" w:type="dxa"/>
        <w:tblLook w:val="04A0"/>
      </w:tblPr>
      <w:tblGrid>
        <w:gridCol w:w="1284"/>
        <w:gridCol w:w="8096"/>
      </w:tblGrid>
      <w:tr w:rsidR="00E54C02" w:rsidTr="00E32F06">
        <w:trPr>
          <w:trHeight w:val="144"/>
        </w:trPr>
        <w:tc>
          <w:tcPr>
            <w:tcW w:w="1330"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Код </w:t>
            </w:r>
          </w:p>
        </w:tc>
        <w:tc>
          <w:tcPr>
            <w:tcW w:w="12835"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Проверяемый элемент содержания </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Коммуникативные умения</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Говорение</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Диалогическая речь</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Монологическая речь </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Рассказ о себе, члене семьи, друге с использованием речевых ситуаций, ключевых слов и (или) иллюстраций</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Аудирование</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w:t>
            </w:r>
            <w:r w:rsidRPr="00F17E8E">
              <w:rPr>
                <w:color w:val="000000"/>
                <w:sz w:val="24"/>
                <w:szCs w:val="24"/>
              </w:rPr>
              <w:lastRenderedPageBreak/>
              <w:t>использованием иллюстраций и языковой догадки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1.2.3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Смысловое чтение</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1.4</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Письмо</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1.4.1</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Овладение техникой письма (полупечатное написание букв, буквосочетаний, слов)</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1.4.2</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1.4.3</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1.4.4</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Написание с использованием образца коротких поздравлений с праздниками (с днём рождения, Новым годом)</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Языковые знания и навыки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2.1</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Фонетическая сторона речи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2.1.1</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Буквы английского алфавита. Корректное называние букв английского алфавита</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2.1.2</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sidRPr="00F17E8E">
              <w:rPr>
                <w:i/>
                <w:color w:val="000000"/>
                <w:sz w:val="24"/>
                <w:szCs w:val="24"/>
              </w:rPr>
              <w:t>there is / there are</w:t>
            </w:r>
            <w:r w:rsidRPr="00F17E8E">
              <w:rPr>
                <w:color w:val="000000"/>
                <w:sz w:val="24"/>
                <w:szCs w:val="24"/>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2.1.4</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новых слов согласно основным правилам чтения английского языка</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2.1.5</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2.1.6</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Графика, орфография и пунктуация</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Графически корректное (полупечатное) написание букв английского алфавита в буквосочетаниях и словах</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Правильное написание изученных слов</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Правильная расстановка знаков препинания: точки, вопросительного и восклицательного знаков в конце предложения</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2.2.4</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Правильное использование апострофа в изученных сокращённых формах глагола-связки, вспомогательного и модального глаголов (например, </w:t>
            </w:r>
            <w:r w:rsidRPr="00F17E8E">
              <w:rPr>
                <w:i/>
                <w:color w:val="000000"/>
                <w:sz w:val="24"/>
                <w:szCs w:val="24"/>
              </w:rPr>
              <w:t>I’m</w:t>
            </w:r>
            <w:r w:rsidRPr="00F17E8E">
              <w:rPr>
                <w:color w:val="000000"/>
                <w:sz w:val="24"/>
                <w:szCs w:val="24"/>
              </w:rPr>
              <w:t xml:space="preserve">, </w:t>
            </w:r>
            <w:r w:rsidRPr="00F17E8E">
              <w:rPr>
                <w:i/>
                <w:color w:val="000000"/>
                <w:sz w:val="24"/>
                <w:szCs w:val="24"/>
              </w:rPr>
              <w:t>isn’t</w:t>
            </w:r>
            <w:r w:rsidRPr="00F17E8E">
              <w:rPr>
                <w:color w:val="000000"/>
                <w:sz w:val="24"/>
                <w:szCs w:val="24"/>
              </w:rPr>
              <w:t xml:space="preserve">; </w:t>
            </w:r>
            <w:r w:rsidRPr="00F17E8E">
              <w:rPr>
                <w:i/>
                <w:color w:val="000000"/>
                <w:sz w:val="24"/>
                <w:szCs w:val="24"/>
              </w:rPr>
              <w:t>don’t</w:t>
            </w:r>
            <w:r w:rsidRPr="00F17E8E">
              <w:rPr>
                <w:color w:val="000000"/>
                <w:sz w:val="24"/>
                <w:szCs w:val="24"/>
              </w:rPr>
              <w:t xml:space="preserve">, </w:t>
            </w:r>
            <w:r w:rsidRPr="00F17E8E">
              <w:rPr>
                <w:i/>
                <w:color w:val="000000"/>
                <w:sz w:val="24"/>
                <w:szCs w:val="24"/>
              </w:rPr>
              <w:t>doesn’t</w:t>
            </w:r>
            <w:r w:rsidRPr="00F17E8E">
              <w:rPr>
                <w:color w:val="000000"/>
                <w:sz w:val="24"/>
                <w:szCs w:val="24"/>
              </w:rPr>
              <w:t xml:space="preserve">; </w:t>
            </w:r>
            <w:r w:rsidRPr="00F17E8E">
              <w:rPr>
                <w:i/>
                <w:color w:val="000000"/>
                <w:sz w:val="24"/>
                <w:szCs w:val="24"/>
              </w:rPr>
              <w:t>can’t</w:t>
            </w:r>
            <w:r w:rsidRPr="00F17E8E">
              <w:rPr>
                <w:color w:val="000000"/>
                <w:sz w:val="24"/>
                <w:szCs w:val="24"/>
              </w:rPr>
              <w:t>), существительных в притяжательном падеже (</w:t>
            </w:r>
            <w:r w:rsidRPr="00F17E8E">
              <w:rPr>
                <w:i/>
                <w:color w:val="000000"/>
                <w:sz w:val="24"/>
                <w:szCs w:val="24"/>
              </w:rPr>
              <w:t>Ann’s</w:t>
            </w:r>
            <w:r w:rsidRPr="00F17E8E">
              <w:rPr>
                <w:color w:val="000000"/>
                <w:sz w:val="24"/>
                <w:szCs w:val="24"/>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2.3</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Лексическая сторона речи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2.3.1</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2.3.2</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Распознавание в устной и письменной речи интернациональных слов (</w:t>
            </w:r>
            <w:r w:rsidRPr="00F17E8E">
              <w:rPr>
                <w:i/>
                <w:color w:val="000000"/>
                <w:sz w:val="24"/>
                <w:szCs w:val="24"/>
              </w:rPr>
              <w:t>doctor</w:t>
            </w:r>
            <w:r w:rsidRPr="00F17E8E">
              <w:rPr>
                <w:color w:val="000000"/>
                <w:sz w:val="24"/>
                <w:szCs w:val="24"/>
              </w:rPr>
              <w:t xml:space="preserve">, </w:t>
            </w:r>
            <w:r w:rsidRPr="00F17E8E">
              <w:rPr>
                <w:i/>
                <w:color w:val="000000"/>
                <w:sz w:val="24"/>
                <w:szCs w:val="24"/>
              </w:rPr>
              <w:t>film</w:t>
            </w:r>
            <w:r w:rsidRPr="00F17E8E">
              <w:rPr>
                <w:color w:val="000000"/>
                <w:sz w:val="24"/>
                <w:szCs w:val="24"/>
              </w:rPr>
              <w:t>) с помощью языковой догадки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2.4</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i/>
                <w:color w:val="000000"/>
                <w:sz w:val="24"/>
                <w:szCs w:val="24"/>
              </w:rPr>
              <w:t xml:space="preserve">Грамматическая сторона речи </w:t>
            </w:r>
            <w:r w:rsidRPr="00F17E8E">
              <w:rPr>
                <w:color w:val="000000"/>
                <w:sz w:val="24"/>
                <w:szCs w:val="24"/>
              </w:rPr>
              <w:t xml:space="preserve">Распознавание в письменном и звучащем тексте и употребление в устной и письменной речи изученных </w:t>
            </w:r>
            <w:r w:rsidRPr="00F17E8E">
              <w:rPr>
                <w:color w:val="000000"/>
                <w:sz w:val="24"/>
                <w:szCs w:val="24"/>
              </w:rPr>
              <w:lastRenderedPageBreak/>
              <w:t>морфологических форм и синтаксических конструкций английского языка</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2.4.1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Нераспространённые и распространённые простые предложения</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Предложения с начальным </w:t>
            </w:r>
            <w:r w:rsidRPr="00F17E8E">
              <w:rPr>
                <w:i/>
                <w:color w:val="000000"/>
                <w:sz w:val="24"/>
                <w:szCs w:val="24"/>
              </w:rPr>
              <w:t>It</w:t>
            </w:r>
            <w:r w:rsidRPr="00F17E8E">
              <w:rPr>
                <w:color w:val="000000"/>
                <w:sz w:val="24"/>
                <w:szCs w:val="24"/>
              </w:rPr>
              <w:t xml:space="preserve"> (</w:t>
            </w:r>
            <w:r w:rsidRPr="00F17E8E">
              <w:rPr>
                <w:i/>
                <w:color w:val="000000"/>
                <w:sz w:val="24"/>
                <w:szCs w:val="24"/>
              </w:rPr>
              <w:t>It’s a red ball.</w:t>
            </w:r>
            <w:r w:rsidRPr="00F17E8E">
              <w:rPr>
                <w:color w:val="000000"/>
                <w:sz w:val="24"/>
                <w:szCs w:val="24"/>
              </w:rPr>
              <w:t>)</w:t>
            </w:r>
          </w:p>
        </w:tc>
      </w:tr>
      <w:tr w:rsidR="00E54C02" w:rsidRPr="00DA11A4"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2.4.4</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Предложения</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начальным</w:t>
            </w:r>
            <w:r w:rsidRPr="00F17E8E">
              <w:rPr>
                <w:color w:val="000000"/>
                <w:sz w:val="24"/>
                <w:szCs w:val="24"/>
                <w:lang w:val="en-US"/>
              </w:rPr>
              <w:t xml:space="preserve"> </w:t>
            </w:r>
            <w:r w:rsidRPr="00F17E8E">
              <w:rPr>
                <w:i/>
                <w:color w:val="000000"/>
                <w:sz w:val="24"/>
                <w:szCs w:val="24"/>
                <w:lang w:val="en-US"/>
              </w:rPr>
              <w:t>There + to be</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Present Simple Tense (</w:t>
            </w:r>
            <w:r w:rsidRPr="00F17E8E">
              <w:rPr>
                <w:i/>
                <w:color w:val="000000"/>
                <w:sz w:val="24"/>
                <w:szCs w:val="24"/>
                <w:lang w:val="en-US"/>
              </w:rPr>
              <w:t>There is a cat in the room. Is there a cat in the room? – Yes, there is. / No, there isn’t. There are four pens on the table. Are there four pens on the table? – Yes, there are. / No, there aren’t. How many pens are there on the table? – There are four pens.</w:t>
            </w:r>
            <w:r w:rsidRPr="00F17E8E">
              <w:rPr>
                <w:color w:val="000000"/>
                <w:sz w:val="24"/>
                <w:szCs w:val="24"/>
                <w:lang w:val="en-US"/>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2.4.5</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Предложения с простым глагольным сказуемым (</w:t>
            </w:r>
            <w:r w:rsidRPr="00F17E8E">
              <w:rPr>
                <w:i/>
                <w:color w:val="000000"/>
                <w:sz w:val="24"/>
                <w:szCs w:val="24"/>
              </w:rPr>
              <w:t>They live in the country.</w:t>
            </w:r>
            <w:r w:rsidRPr="00F17E8E">
              <w:rPr>
                <w:color w:val="000000"/>
                <w:sz w:val="24"/>
                <w:szCs w:val="24"/>
              </w:rPr>
              <w:t>), составным именным сказуемым (</w:t>
            </w:r>
            <w:r w:rsidRPr="00F17E8E">
              <w:rPr>
                <w:i/>
                <w:color w:val="000000"/>
                <w:sz w:val="24"/>
                <w:szCs w:val="24"/>
              </w:rPr>
              <w:t>The box is small.</w:t>
            </w:r>
            <w:r w:rsidRPr="00F17E8E">
              <w:rPr>
                <w:color w:val="000000"/>
                <w:sz w:val="24"/>
                <w:szCs w:val="24"/>
              </w:rPr>
              <w:t>) и составным глагольным сказуемым (</w:t>
            </w:r>
            <w:r w:rsidRPr="00F17E8E">
              <w:rPr>
                <w:i/>
                <w:color w:val="000000"/>
                <w:sz w:val="24"/>
                <w:szCs w:val="24"/>
              </w:rPr>
              <w:t>I like to play with my cat. She can play the piano.</w:t>
            </w:r>
            <w:r w:rsidRPr="00F17E8E">
              <w:rPr>
                <w:color w:val="000000"/>
                <w:sz w:val="24"/>
                <w:szCs w:val="24"/>
              </w:rPr>
              <w:t>)</w:t>
            </w:r>
          </w:p>
        </w:tc>
      </w:tr>
      <w:tr w:rsidR="00E54C02" w:rsidRPr="00DA11A4"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2.4.6</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Предложения</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глаголом</w:t>
            </w:r>
            <w:r w:rsidRPr="00F17E8E">
              <w:rPr>
                <w:color w:val="000000"/>
                <w:sz w:val="24"/>
                <w:szCs w:val="24"/>
                <w:lang w:val="en-US"/>
              </w:rPr>
              <w:t>-</w:t>
            </w:r>
            <w:r w:rsidRPr="00F17E8E">
              <w:rPr>
                <w:color w:val="000000"/>
                <w:sz w:val="24"/>
                <w:szCs w:val="24"/>
              </w:rPr>
              <w:t>связкой</w:t>
            </w:r>
            <w:r w:rsidRPr="00F17E8E">
              <w:rPr>
                <w:color w:val="000000"/>
                <w:sz w:val="24"/>
                <w:szCs w:val="24"/>
                <w:lang w:val="en-US"/>
              </w:rPr>
              <w:t xml:space="preserve"> </w:t>
            </w:r>
            <w:r w:rsidRPr="00F17E8E">
              <w:rPr>
                <w:i/>
                <w:color w:val="000000"/>
                <w:sz w:val="24"/>
                <w:szCs w:val="24"/>
                <w:lang w:val="en-US"/>
              </w:rPr>
              <w:t>to be</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Present Simple Tense (</w:t>
            </w:r>
            <w:r w:rsidRPr="00F17E8E">
              <w:rPr>
                <w:i/>
                <w:color w:val="000000"/>
                <w:sz w:val="24"/>
                <w:szCs w:val="24"/>
                <w:lang w:val="en-US"/>
              </w:rPr>
              <w:t>My father is a doctor. Is it a red ball? – Yes, it is. / No, it isn’t.</w:t>
            </w:r>
            <w:r w:rsidRPr="00F17E8E">
              <w:rPr>
                <w:color w:val="000000"/>
                <w:sz w:val="24"/>
                <w:szCs w:val="24"/>
                <w:lang w:val="en-US"/>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2.4.7</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Предложения с краткими глагольными формами (</w:t>
            </w:r>
            <w:r w:rsidRPr="00F17E8E">
              <w:rPr>
                <w:i/>
                <w:color w:val="000000"/>
                <w:sz w:val="24"/>
                <w:szCs w:val="24"/>
              </w:rPr>
              <w:t>She can’t swim. I don’t like porridge.</w:t>
            </w:r>
            <w:r w:rsidRPr="00F17E8E">
              <w:rPr>
                <w:color w:val="000000"/>
                <w:sz w:val="24"/>
                <w:szCs w:val="24"/>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2.4.8</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Побудительные предложения в утвердительной форме (</w:t>
            </w:r>
            <w:r w:rsidRPr="00F17E8E">
              <w:rPr>
                <w:i/>
                <w:color w:val="000000"/>
                <w:sz w:val="24"/>
                <w:szCs w:val="24"/>
              </w:rPr>
              <w:t>Come in, please.</w:t>
            </w:r>
            <w:r w:rsidRPr="00F17E8E">
              <w:rPr>
                <w:color w:val="000000"/>
                <w:sz w:val="24"/>
                <w:szCs w:val="24"/>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2.4.9</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Глаголы в Present Simple Tense в повествовательных (утвердительных и отрицательных) и вопросительных (общий и специальный вопросы) предложениях</w:t>
            </w:r>
          </w:p>
        </w:tc>
      </w:tr>
      <w:tr w:rsidR="00E54C02" w:rsidRPr="00DA11A4"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2.4.10</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Глагольная</w:t>
            </w:r>
            <w:r w:rsidRPr="00F17E8E">
              <w:rPr>
                <w:color w:val="000000"/>
                <w:sz w:val="24"/>
                <w:szCs w:val="24"/>
                <w:lang w:val="en-US"/>
              </w:rPr>
              <w:t xml:space="preserve"> </w:t>
            </w:r>
            <w:r w:rsidRPr="00F17E8E">
              <w:rPr>
                <w:color w:val="000000"/>
                <w:sz w:val="24"/>
                <w:szCs w:val="24"/>
              </w:rPr>
              <w:t>конструкция</w:t>
            </w:r>
            <w:r w:rsidRPr="00F17E8E">
              <w:rPr>
                <w:color w:val="000000"/>
                <w:sz w:val="24"/>
                <w:szCs w:val="24"/>
                <w:lang w:val="en-US"/>
              </w:rPr>
              <w:t xml:space="preserve"> have got (</w:t>
            </w:r>
            <w:r w:rsidRPr="00F17E8E">
              <w:rPr>
                <w:i/>
                <w:color w:val="000000"/>
                <w:sz w:val="24"/>
                <w:szCs w:val="24"/>
                <w:lang w:val="en-US"/>
              </w:rPr>
              <w:t>I’ve got a cat. He’s/She’s got a cat. Have you got a cat? – Yes, I have. / No, I haven’t. What have you got?</w:t>
            </w:r>
            <w:r w:rsidRPr="00F17E8E">
              <w:rPr>
                <w:color w:val="000000"/>
                <w:sz w:val="24"/>
                <w:szCs w:val="24"/>
                <w:lang w:val="en-US"/>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Модальный глагол </w:t>
            </w:r>
            <w:r w:rsidRPr="00F17E8E">
              <w:rPr>
                <w:i/>
                <w:color w:val="000000"/>
                <w:sz w:val="24"/>
                <w:szCs w:val="24"/>
              </w:rPr>
              <w:t>can</w:t>
            </w:r>
            <w:r w:rsidRPr="00F17E8E">
              <w:rPr>
                <w:color w:val="000000"/>
                <w:sz w:val="24"/>
                <w:szCs w:val="24"/>
              </w:rPr>
              <w:t>: для выражения умения (</w:t>
            </w:r>
            <w:r w:rsidRPr="00F17E8E">
              <w:rPr>
                <w:i/>
                <w:color w:val="000000"/>
                <w:sz w:val="24"/>
                <w:szCs w:val="24"/>
              </w:rPr>
              <w:t>I can play tennis.</w:t>
            </w:r>
            <w:r w:rsidRPr="00F17E8E">
              <w:rPr>
                <w:color w:val="000000"/>
                <w:sz w:val="24"/>
                <w:szCs w:val="24"/>
              </w:rPr>
              <w:t>) и отсутствия умения (</w:t>
            </w:r>
            <w:r w:rsidRPr="00F17E8E">
              <w:rPr>
                <w:i/>
                <w:color w:val="000000"/>
                <w:sz w:val="24"/>
                <w:szCs w:val="24"/>
              </w:rPr>
              <w:t>I can’t play chess.</w:t>
            </w:r>
            <w:r w:rsidRPr="00F17E8E">
              <w:rPr>
                <w:color w:val="000000"/>
                <w:sz w:val="24"/>
                <w:szCs w:val="24"/>
              </w:rPr>
              <w:t>); для получения разрешения (</w:t>
            </w:r>
            <w:r w:rsidRPr="00F17E8E">
              <w:rPr>
                <w:i/>
                <w:color w:val="000000"/>
                <w:sz w:val="24"/>
                <w:szCs w:val="24"/>
              </w:rPr>
              <w:t>Can I go out?)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Определённый, неопределённый и нулевой артикли c именами существительными (наиболее распространённые случаи)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Существительные во множественном числе, образованные по правилу и исключения (</w:t>
            </w:r>
            <w:r w:rsidRPr="00F17E8E">
              <w:rPr>
                <w:i/>
                <w:color w:val="000000"/>
                <w:sz w:val="24"/>
                <w:szCs w:val="24"/>
              </w:rPr>
              <w:t>a book – books</w:t>
            </w:r>
            <w:r w:rsidRPr="00F17E8E">
              <w:rPr>
                <w:color w:val="000000"/>
                <w:sz w:val="24"/>
                <w:szCs w:val="24"/>
              </w:rPr>
              <w:t xml:space="preserve">; </w:t>
            </w:r>
            <w:r w:rsidRPr="00F17E8E">
              <w:rPr>
                <w:i/>
                <w:color w:val="000000"/>
                <w:sz w:val="24"/>
                <w:szCs w:val="24"/>
              </w:rPr>
              <w:t>a man – men</w:t>
            </w:r>
            <w:r w:rsidRPr="00F17E8E">
              <w:rPr>
                <w:color w:val="000000"/>
                <w:sz w:val="24"/>
                <w:szCs w:val="24"/>
              </w:rPr>
              <w:t>)</w:t>
            </w:r>
          </w:p>
        </w:tc>
      </w:tr>
      <w:tr w:rsidR="00E54C02" w:rsidRPr="00DA11A4"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2.4.14</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Личные</w:t>
            </w:r>
            <w:r w:rsidRPr="00F17E8E">
              <w:rPr>
                <w:color w:val="000000"/>
                <w:sz w:val="24"/>
                <w:szCs w:val="24"/>
                <w:lang w:val="en-US"/>
              </w:rPr>
              <w:t xml:space="preserve"> </w:t>
            </w:r>
            <w:r w:rsidRPr="00F17E8E">
              <w:rPr>
                <w:color w:val="000000"/>
                <w:sz w:val="24"/>
                <w:szCs w:val="24"/>
              </w:rPr>
              <w:t>местоимения</w:t>
            </w:r>
            <w:r w:rsidRPr="00F17E8E">
              <w:rPr>
                <w:color w:val="000000"/>
                <w:sz w:val="24"/>
                <w:szCs w:val="24"/>
                <w:lang w:val="en-US"/>
              </w:rPr>
              <w:t xml:space="preserve"> (</w:t>
            </w:r>
            <w:r w:rsidRPr="00F17E8E">
              <w:rPr>
                <w:i/>
                <w:color w:val="000000"/>
                <w:sz w:val="24"/>
                <w:szCs w:val="24"/>
                <w:lang w:val="en-US"/>
              </w:rPr>
              <w:t>I,</w:t>
            </w:r>
            <w:r w:rsidRPr="00F17E8E">
              <w:rPr>
                <w:color w:val="000000"/>
                <w:sz w:val="24"/>
                <w:szCs w:val="24"/>
                <w:lang w:val="en-US"/>
              </w:rPr>
              <w:t xml:space="preserve"> </w:t>
            </w:r>
            <w:r w:rsidRPr="00F17E8E">
              <w:rPr>
                <w:i/>
                <w:color w:val="000000"/>
                <w:sz w:val="24"/>
                <w:szCs w:val="24"/>
                <w:lang w:val="en-US"/>
              </w:rPr>
              <w:t>you</w:t>
            </w:r>
            <w:r w:rsidRPr="00F17E8E">
              <w:rPr>
                <w:color w:val="000000"/>
                <w:sz w:val="24"/>
                <w:szCs w:val="24"/>
                <w:lang w:val="en-US"/>
              </w:rPr>
              <w:t xml:space="preserve">, </w:t>
            </w:r>
            <w:r w:rsidRPr="00F17E8E">
              <w:rPr>
                <w:i/>
                <w:color w:val="000000"/>
                <w:sz w:val="24"/>
                <w:szCs w:val="24"/>
                <w:lang w:val="en-US"/>
              </w:rPr>
              <w:t>he/she/it</w:t>
            </w:r>
            <w:r w:rsidRPr="00F17E8E">
              <w:rPr>
                <w:color w:val="000000"/>
                <w:sz w:val="24"/>
                <w:szCs w:val="24"/>
                <w:lang w:val="en-US"/>
              </w:rPr>
              <w:t xml:space="preserve">, </w:t>
            </w:r>
            <w:r w:rsidRPr="00F17E8E">
              <w:rPr>
                <w:i/>
                <w:color w:val="000000"/>
                <w:sz w:val="24"/>
                <w:szCs w:val="24"/>
                <w:lang w:val="en-US"/>
              </w:rPr>
              <w:t>we</w:t>
            </w:r>
            <w:r w:rsidRPr="00F17E8E">
              <w:rPr>
                <w:color w:val="000000"/>
                <w:sz w:val="24"/>
                <w:szCs w:val="24"/>
                <w:lang w:val="en-US"/>
              </w:rPr>
              <w:t xml:space="preserve">, </w:t>
            </w:r>
            <w:r w:rsidRPr="00F17E8E">
              <w:rPr>
                <w:i/>
                <w:color w:val="000000"/>
                <w:sz w:val="24"/>
                <w:szCs w:val="24"/>
                <w:lang w:val="en-US"/>
              </w:rPr>
              <w:t>they</w:t>
            </w:r>
            <w:r w:rsidRPr="00F17E8E">
              <w:rPr>
                <w:color w:val="000000"/>
                <w:sz w:val="24"/>
                <w:szCs w:val="24"/>
                <w:lang w:val="en-US"/>
              </w:rPr>
              <w:t>)</w:t>
            </w:r>
          </w:p>
        </w:tc>
      </w:tr>
      <w:tr w:rsidR="00E54C02" w:rsidRPr="00DA11A4"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2.4.15</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Притяжательные</w:t>
            </w:r>
            <w:r w:rsidRPr="00F17E8E">
              <w:rPr>
                <w:color w:val="000000"/>
                <w:sz w:val="24"/>
                <w:szCs w:val="24"/>
                <w:lang w:val="en-US"/>
              </w:rPr>
              <w:t xml:space="preserve"> </w:t>
            </w:r>
            <w:r w:rsidRPr="00F17E8E">
              <w:rPr>
                <w:color w:val="000000"/>
                <w:sz w:val="24"/>
                <w:szCs w:val="24"/>
              </w:rPr>
              <w:t>местоимения</w:t>
            </w:r>
            <w:r w:rsidRPr="00F17E8E">
              <w:rPr>
                <w:color w:val="000000"/>
                <w:sz w:val="24"/>
                <w:szCs w:val="24"/>
                <w:lang w:val="en-US"/>
              </w:rPr>
              <w:t xml:space="preserve"> (</w:t>
            </w:r>
            <w:r w:rsidRPr="00F17E8E">
              <w:rPr>
                <w:i/>
                <w:color w:val="000000"/>
                <w:sz w:val="24"/>
                <w:szCs w:val="24"/>
                <w:lang w:val="en-US"/>
              </w:rPr>
              <w:t>my</w:t>
            </w:r>
            <w:r w:rsidRPr="00F17E8E">
              <w:rPr>
                <w:color w:val="000000"/>
                <w:sz w:val="24"/>
                <w:szCs w:val="24"/>
                <w:lang w:val="en-US"/>
              </w:rPr>
              <w:t xml:space="preserve">, </w:t>
            </w:r>
            <w:r w:rsidRPr="00F17E8E">
              <w:rPr>
                <w:i/>
                <w:color w:val="000000"/>
                <w:sz w:val="24"/>
                <w:szCs w:val="24"/>
                <w:lang w:val="en-US"/>
              </w:rPr>
              <w:t>your</w:t>
            </w:r>
            <w:r w:rsidRPr="00F17E8E">
              <w:rPr>
                <w:color w:val="000000"/>
                <w:sz w:val="24"/>
                <w:szCs w:val="24"/>
                <w:lang w:val="en-US"/>
              </w:rPr>
              <w:t xml:space="preserve">, </w:t>
            </w:r>
            <w:r w:rsidRPr="00F17E8E">
              <w:rPr>
                <w:i/>
                <w:color w:val="000000"/>
                <w:sz w:val="24"/>
                <w:szCs w:val="24"/>
                <w:lang w:val="en-US"/>
              </w:rPr>
              <w:t>his/her/its</w:t>
            </w:r>
            <w:r w:rsidRPr="00F17E8E">
              <w:rPr>
                <w:color w:val="000000"/>
                <w:sz w:val="24"/>
                <w:szCs w:val="24"/>
                <w:lang w:val="en-US"/>
              </w:rPr>
              <w:t xml:space="preserve">, </w:t>
            </w:r>
            <w:r w:rsidRPr="00F17E8E">
              <w:rPr>
                <w:i/>
                <w:color w:val="000000"/>
                <w:sz w:val="24"/>
                <w:szCs w:val="24"/>
                <w:lang w:val="en-US"/>
              </w:rPr>
              <w:t>our</w:t>
            </w:r>
            <w:r w:rsidRPr="00F17E8E">
              <w:rPr>
                <w:color w:val="000000"/>
                <w:sz w:val="24"/>
                <w:szCs w:val="24"/>
                <w:lang w:val="en-US"/>
              </w:rPr>
              <w:t xml:space="preserve">, </w:t>
            </w:r>
            <w:r w:rsidRPr="00F17E8E">
              <w:rPr>
                <w:i/>
                <w:color w:val="000000"/>
                <w:sz w:val="24"/>
                <w:szCs w:val="24"/>
                <w:lang w:val="en-US"/>
              </w:rPr>
              <w:t>their</w:t>
            </w:r>
            <w:r w:rsidRPr="00F17E8E">
              <w:rPr>
                <w:color w:val="000000"/>
                <w:sz w:val="24"/>
                <w:szCs w:val="24"/>
                <w:lang w:val="en-US"/>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2.4.16</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Указательные местоимения (</w:t>
            </w:r>
            <w:r w:rsidRPr="00F17E8E">
              <w:rPr>
                <w:i/>
                <w:color w:val="000000"/>
                <w:sz w:val="24"/>
                <w:szCs w:val="24"/>
              </w:rPr>
              <w:t>this – these</w:t>
            </w:r>
            <w:r w:rsidRPr="00F17E8E">
              <w:rPr>
                <w:color w:val="000000"/>
                <w:sz w:val="24"/>
                <w:szCs w:val="24"/>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2.4.17</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Количественные числительные (1 – 12)</w:t>
            </w:r>
          </w:p>
        </w:tc>
      </w:tr>
      <w:tr w:rsidR="00E54C02" w:rsidRPr="00DA11A4"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2.4.18</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Вопросительные</w:t>
            </w:r>
            <w:r w:rsidRPr="00F17E8E">
              <w:rPr>
                <w:color w:val="000000"/>
                <w:sz w:val="24"/>
                <w:szCs w:val="24"/>
                <w:lang w:val="en-US"/>
              </w:rPr>
              <w:t xml:space="preserve"> </w:t>
            </w:r>
            <w:r w:rsidRPr="00F17E8E">
              <w:rPr>
                <w:color w:val="000000"/>
                <w:sz w:val="24"/>
                <w:szCs w:val="24"/>
              </w:rPr>
              <w:t>слова</w:t>
            </w:r>
            <w:r w:rsidRPr="00F17E8E">
              <w:rPr>
                <w:color w:val="000000"/>
                <w:sz w:val="24"/>
                <w:szCs w:val="24"/>
                <w:lang w:val="en-US"/>
              </w:rPr>
              <w:t xml:space="preserve"> (</w:t>
            </w:r>
            <w:r w:rsidRPr="00F17E8E">
              <w:rPr>
                <w:i/>
                <w:color w:val="000000"/>
                <w:sz w:val="24"/>
                <w:szCs w:val="24"/>
                <w:lang w:val="en-US"/>
              </w:rPr>
              <w:t>who</w:t>
            </w:r>
            <w:r w:rsidRPr="00F17E8E">
              <w:rPr>
                <w:color w:val="000000"/>
                <w:sz w:val="24"/>
                <w:szCs w:val="24"/>
                <w:lang w:val="en-US"/>
              </w:rPr>
              <w:t xml:space="preserve">, </w:t>
            </w:r>
            <w:r w:rsidRPr="00F17E8E">
              <w:rPr>
                <w:i/>
                <w:color w:val="000000"/>
                <w:sz w:val="24"/>
                <w:szCs w:val="24"/>
                <w:lang w:val="en-US"/>
              </w:rPr>
              <w:t>what</w:t>
            </w:r>
            <w:r w:rsidRPr="00F17E8E">
              <w:rPr>
                <w:color w:val="000000"/>
                <w:sz w:val="24"/>
                <w:szCs w:val="24"/>
                <w:lang w:val="en-US"/>
              </w:rPr>
              <w:t xml:space="preserve">, </w:t>
            </w:r>
            <w:r w:rsidRPr="00F17E8E">
              <w:rPr>
                <w:i/>
                <w:color w:val="000000"/>
                <w:sz w:val="24"/>
                <w:szCs w:val="24"/>
                <w:lang w:val="en-US"/>
              </w:rPr>
              <w:t>how</w:t>
            </w:r>
            <w:r w:rsidRPr="00F17E8E">
              <w:rPr>
                <w:color w:val="000000"/>
                <w:sz w:val="24"/>
                <w:szCs w:val="24"/>
                <w:lang w:val="en-US"/>
              </w:rPr>
              <w:t xml:space="preserve">, </w:t>
            </w:r>
            <w:r w:rsidRPr="00F17E8E">
              <w:rPr>
                <w:i/>
                <w:color w:val="000000"/>
                <w:sz w:val="24"/>
                <w:szCs w:val="24"/>
                <w:lang w:val="en-US"/>
              </w:rPr>
              <w:t>where</w:t>
            </w:r>
            <w:r w:rsidRPr="00F17E8E">
              <w:rPr>
                <w:color w:val="000000"/>
                <w:sz w:val="24"/>
                <w:szCs w:val="24"/>
                <w:lang w:val="en-US"/>
              </w:rPr>
              <w:t xml:space="preserve">, </w:t>
            </w:r>
            <w:r w:rsidRPr="00F17E8E">
              <w:rPr>
                <w:i/>
                <w:color w:val="000000"/>
                <w:sz w:val="24"/>
                <w:szCs w:val="24"/>
                <w:lang w:val="en-US"/>
              </w:rPr>
              <w:t>how many</w:t>
            </w:r>
            <w:r w:rsidRPr="00F17E8E">
              <w:rPr>
                <w:color w:val="000000"/>
                <w:sz w:val="24"/>
                <w:szCs w:val="24"/>
                <w:lang w:val="en-US"/>
              </w:rPr>
              <w:t>)</w:t>
            </w:r>
          </w:p>
        </w:tc>
      </w:tr>
      <w:tr w:rsidR="00E54C02" w:rsidRPr="00DA11A4"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2.4.19</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Предлоги</w:t>
            </w:r>
            <w:r w:rsidRPr="00F17E8E">
              <w:rPr>
                <w:color w:val="000000"/>
                <w:sz w:val="24"/>
                <w:szCs w:val="24"/>
                <w:lang w:val="en-US"/>
              </w:rPr>
              <w:t xml:space="preserve"> </w:t>
            </w:r>
            <w:r w:rsidRPr="00F17E8E">
              <w:rPr>
                <w:color w:val="000000"/>
                <w:sz w:val="24"/>
                <w:szCs w:val="24"/>
              </w:rPr>
              <w:t>места</w:t>
            </w:r>
            <w:r w:rsidRPr="00F17E8E">
              <w:rPr>
                <w:color w:val="000000"/>
                <w:sz w:val="24"/>
                <w:szCs w:val="24"/>
                <w:lang w:val="en-US"/>
              </w:rPr>
              <w:t xml:space="preserve"> (</w:t>
            </w:r>
            <w:r w:rsidRPr="00F17E8E">
              <w:rPr>
                <w:i/>
                <w:color w:val="000000"/>
                <w:sz w:val="24"/>
                <w:szCs w:val="24"/>
                <w:lang w:val="en-US"/>
              </w:rPr>
              <w:t>in</w:t>
            </w:r>
            <w:r w:rsidRPr="00F17E8E">
              <w:rPr>
                <w:color w:val="000000"/>
                <w:sz w:val="24"/>
                <w:szCs w:val="24"/>
                <w:lang w:val="en-US"/>
              </w:rPr>
              <w:t xml:space="preserve">, </w:t>
            </w:r>
            <w:r w:rsidRPr="00F17E8E">
              <w:rPr>
                <w:i/>
                <w:color w:val="000000"/>
                <w:sz w:val="24"/>
                <w:szCs w:val="24"/>
                <w:lang w:val="en-US"/>
              </w:rPr>
              <w:t>on</w:t>
            </w:r>
            <w:r w:rsidRPr="00F17E8E">
              <w:rPr>
                <w:color w:val="000000"/>
                <w:sz w:val="24"/>
                <w:szCs w:val="24"/>
                <w:lang w:val="en-US"/>
              </w:rPr>
              <w:t xml:space="preserve">, </w:t>
            </w:r>
            <w:r w:rsidRPr="00F17E8E">
              <w:rPr>
                <w:i/>
                <w:color w:val="000000"/>
                <w:sz w:val="24"/>
                <w:szCs w:val="24"/>
                <w:lang w:val="en-US"/>
              </w:rPr>
              <w:t>near</w:t>
            </w:r>
            <w:r w:rsidRPr="00F17E8E">
              <w:rPr>
                <w:color w:val="000000"/>
                <w:sz w:val="24"/>
                <w:szCs w:val="24"/>
                <w:lang w:val="en-US"/>
              </w:rPr>
              <w:t xml:space="preserve">, </w:t>
            </w:r>
            <w:r w:rsidRPr="00F17E8E">
              <w:rPr>
                <w:i/>
                <w:color w:val="000000"/>
                <w:sz w:val="24"/>
                <w:szCs w:val="24"/>
                <w:lang w:val="en-US"/>
              </w:rPr>
              <w:t>under</w:t>
            </w:r>
            <w:r w:rsidRPr="00F17E8E">
              <w:rPr>
                <w:color w:val="000000"/>
                <w:sz w:val="24"/>
                <w:szCs w:val="24"/>
                <w:lang w:val="en-US"/>
              </w:rPr>
              <w:t>)</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2.4.20</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Союзы </w:t>
            </w:r>
            <w:r w:rsidRPr="00F17E8E">
              <w:rPr>
                <w:i/>
                <w:color w:val="000000"/>
                <w:sz w:val="24"/>
                <w:szCs w:val="24"/>
              </w:rPr>
              <w:t>and</w:t>
            </w:r>
            <w:r w:rsidRPr="00F17E8E">
              <w:rPr>
                <w:color w:val="000000"/>
                <w:sz w:val="24"/>
                <w:szCs w:val="24"/>
              </w:rPr>
              <w:t xml:space="preserve"> и </w:t>
            </w:r>
            <w:r w:rsidRPr="00F17E8E">
              <w:rPr>
                <w:i/>
                <w:color w:val="000000"/>
                <w:sz w:val="24"/>
                <w:szCs w:val="24"/>
              </w:rPr>
              <w:t>but</w:t>
            </w:r>
            <w:r w:rsidRPr="00F17E8E">
              <w:rPr>
                <w:color w:val="000000"/>
                <w:sz w:val="24"/>
                <w:szCs w:val="24"/>
              </w:rPr>
              <w:t xml:space="preserve"> (c однородными членами)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Социокультурные знания и умения</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3.1</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3.2</w:t>
            </w:r>
          </w:p>
        </w:tc>
        <w:tc>
          <w:tcPr>
            <w:tcW w:w="12835"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Знание названий родной страны и страны (стран) изучаемого языка и их столиц</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3.3</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Знание небольших произведений детского фольклора страны (стран) изучаемого языка (рифмовки, стихи, песенки); персонажей детских книг</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Компенсаторные умения</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4.1</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4.2</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Использование при формулировании собственных высказываний ключевых слов, вопросов, иллюстраций</w:t>
            </w:r>
          </w:p>
        </w:tc>
      </w:tr>
      <w:tr w:rsidR="00E54C02" w:rsidTr="00E32F06">
        <w:trPr>
          <w:trHeight w:val="144"/>
        </w:trPr>
        <w:tc>
          <w:tcPr>
            <w:tcW w:w="0" w:type="auto"/>
            <w:gridSpan w:val="2"/>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Тематическое содержание речи</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А</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Мир моего «я». Приветствие, знакомство, Моя семья. Мой день рождения. Моя любимая еда</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Б</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Мир моих увлечений. Любимый цвет, игрушка. Любимые занятия. Мой питомец. Выходной день </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В</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Мир вокруг меня. Моя школа. Мои друзья. Моя малая родина (город, село)</w:t>
            </w:r>
          </w:p>
        </w:tc>
      </w:tr>
      <w:tr w:rsidR="00E54C02" w:rsidTr="00E32F06">
        <w:trPr>
          <w:trHeight w:val="144"/>
        </w:trPr>
        <w:tc>
          <w:tcPr>
            <w:tcW w:w="1330"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Г</w:t>
            </w:r>
          </w:p>
        </w:tc>
        <w:tc>
          <w:tcPr>
            <w:tcW w:w="12835"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B82C1C" w:rsidRPr="00F17E8E" w:rsidRDefault="00B82C1C" w:rsidP="00B82C1C">
      <w:pPr>
        <w:ind w:left="120"/>
        <w:rPr>
          <w:sz w:val="24"/>
          <w:szCs w:val="24"/>
        </w:rPr>
      </w:pPr>
    </w:p>
    <w:p w:rsidR="00B82C1C" w:rsidRPr="00F17E8E" w:rsidRDefault="00B82C1C" w:rsidP="00B82C1C">
      <w:pPr>
        <w:spacing w:before="199" w:after="199"/>
        <w:ind w:left="120"/>
        <w:rPr>
          <w:sz w:val="24"/>
          <w:szCs w:val="24"/>
        </w:rPr>
      </w:pPr>
      <w:r w:rsidRPr="00F17E8E">
        <w:rPr>
          <w:b/>
          <w:color w:val="333333"/>
          <w:sz w:val="24"/>
          <w:szCs w:val="24"/>
        </w:rPr>
        <w:t>3 КЛАСС</w:t>
      </w:r>
    </w:p>
    <w:tbl>
      <w:tblPr>
        <w:tblW w:w="0" w:type="auto"/>
        <w:tblInd w:w="183" w:type="dxa"/>
        <w:tblLook w:val="04A0"/>
      </w:tblPr>
      <w:tblGrid>
        <w:gridCol w:w="1282"/>
        <w:gridCol w:w="8098"/>
      </w:tblGrid>
      <w:tr w:rsidR="00E54C02" w:rsidTr="00E32F06">
        <w:trPr>
          <w:trHeight w:val="144"/>
        </w:trPr>
        <w:tc>
          <w:tcPr>
            <w:tcW w:w="1328"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Код </w:t>
            </w:r>
          </w:p>
        </w:tc>
        <w:tc>
          <w:tcPr>
            <w:tcW w:w="12838"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Проверяемый элемент содержания </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Коммуникативные умения</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Говорение</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Диалогическая речь</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Монологическая речь </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Рассказ о себе, члене семьи, друге с использованием речевых ситуаций, ключевых слов и (или) иллюстраций</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Пересказ с использованием речевых ситуаций, ключевых слов и (или) иллюстраций основного содержания прочитанного текста</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Аудирование</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1.2.3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Смысловое чтение</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1.4</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Письмо</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Создание подписей к картинкам, фотографиям с пояснением, что на них изображено</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1.4.4</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Написание с использованием образца поздравлений с праздниками (c днём рождения, Новым годом, Рождеством) с выражением пожеланий</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Языковые знания и навыки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Фонетическая сторона речи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Буквы английского алфавита. Фонетически корректное озвучивание букв английского алфавита</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2.1.2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w:t>
            </w:r>
            <w:r w:rsidRPr="00F17E8E">
              <w:rPr>
                <w:i/>
                <w:color w:val="000000"/>
                <w:sz w:val="24"/>
                <w:szCs w:val="24"/>
              </w:rPr>
              <w:t>there is / there are</w:t>
            </w:r>
            <w:r w:rsidRPr="00F17E8E">
              <w:rPr>
                <w:color w:val="000000"/>
                <w:sz w:val="24"/>
                <w:szCs w:val="24"/>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Чтение гласных в открытом и закрытом слоге в односложных словах, чтения гласных в третьем типе слога (гласная + </w:t>
            </w:r>
            <w:r w:rsidRPr="00F17E8E">
              <w:rPr>
                <w:i/>
                <w:color w:val="000000"/>
                <w:sz w:val="24"/>
                <w:szCs w:val="24"/>
              </w:rPr>
              <w:t>r</w:t>
            </w:r>
            <w:r w:rsidRPr="00F17E8E">
              <w:rPr>
                <w:color w:val="000000"/>
                <w:sz w:val="24"/>
                <w:szCs w:val="24"/>
              </w:rPr>
              <w:t xml:space="preserve">); согласных, основных звукобуквенных сочетаний, в частности сложных сочетаний букв (например, </w:t>
            </w:r>
            <w:r w:rsidRPr="00F17E8E">
              <w:rPr>
                <w:i/>
                <w:color w:val="000000"/>
                <w:sz w:val="24"/>
                <w:szCs w:val="24"/>
              </w:rPr>
              <w:t>tion</w:t>
            </w:r>
            <w:r w:rsidRPr="00F17E8E">
              <w:rPr>
                <w:color w:val="000000"/>
                <w:sz w:val="24"/>
                <w:szCs w:val="24"/>
              </w:rPr>
              <w:t xml:space="preserve">, </w:t>
            </w:r>
            <w:r w:rsidRPr="00F17E8E">
              <w:rPr>
                <w:i/>
                <w:color w:val="000000"/>
                <w:sz w:val="24"/>
                <w:szCs w:val="24"/>
              </w:rPr>
              <w:t>ight</w:t>
            </w:r>
            <w:r w:rsidRPr="00F17E8E">
              <w:rPr>
                <w:color w:val="000000"/>
                <w:sz w:val="24"/>
                <w:szCs w:val="24"/>
              </w:rPr>
              <w:t>) в односложных, двусложных и многосложных словах. Выделение некоторых звукобуквенных сочетаний при анализе изученных слов</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2.1.4</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новых слов согласно основным правилам чтения с использованием полной или частичной транскрипции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2.1.5</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2.1.6</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2.1.7</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Графика, орфография и пунктуация</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Правильное написание изученных слов</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Правильная расстановка знаков препинания: точки, вопросительного и восклицательного знаков в конце предложения</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Лексическая сторона речи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Распознавание и употребление в устной и письменной речи слов, </w:t>
            </w:r>
            <w:r w:rsidRPr="00F17E8E">
              <w:rPr>
                <w:color w:val="000000"/>
                <w:sz w:val="24"/>
                <w:szCs w:val="24"/>
              </w:rPr>
              <w:lastRenderedPageBreak/>
              <w:t xml:space="preserve">образованных с использованием основных способов словообразования: аффиксации (образование числительных с помощью суффиксов </w:t>
            </w:r>
            <w:r w:rsidRPr="00F17E8E">
              <w:rPr>
                <w:i/>
                <w:color w:val="000000"/>
                <w:sz w:val="24"/>
                <w:szCs w:val="24"/>
              </w:rPr>
              <w:t>-teen</w:t>
            </w:r>
            <w:r w:rsidRPr="00F17E8E">
              <w:rPr>
                <w:color w:val="000000"/>
                <w:sz w:val="24"/>
                <w:szCs w:val="24"/>
              </w:rPr>
              <w:t>, -</w:t>
            </w:r>
            <w:r w:rsidRPr="00F17E8E">
              <w:rPr>
                <w:i/>
                <w:color w:val="000000"/>
                <w:sz w:val="24"/>
                <w:szCs w:val="24"/>
              </w:rPr>
              <w:t>ty</w:t>
            </w:r>
            <w:r w:rsidRPr="00F17E8E">
              <w:rPr>
                <w:color w:val="000000"/>
                <w:sz w:val="24"/>
                <w:szCs w:val="24"/>
              </w:rPr>
              <w:t xml:space="preserve">, </w:t>
            </w:r>
            <w:r w:rsidRPr="00F17E8E">
              <w:rPr>
                <w:i/>
                <w:color w:val="000000"/>
                <w:sz w:val="24"/>
                <w:szCs w:val="24"/>
              </w:rPr>
              <w:t>-th</w:t>
            </w:r>
            <w:r w:rsidRPr="00F17E8E">
              <w:rPr>
                <w:color w:val="000000"/>
                <w:sz w:val="24"/>
                <w:szCs w:val="24"/>
              </w:rPr>
              <w:t>) и словосложения (</w:t>
            </w:r>
            <w:r w:rsidRPr="00F17E8E">
              <w:rPr>
                <w:i/>
                <w:color w:val="000000"/>
                <w:sz w:val="24"/>
                <w:szCs w:val="24"/>
              </w:rPr>
              <w:t>sportsman</w:t>
            </w:r>
            <w:r w:rsidRPr="00F17E8E">
              <w:rPr>
                <w:color w:val="000000"/>
                <w:sz w:val="24"/>
                <w:szCs w:val="24"/>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2.3.3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Распознавание в устной и письменной речи интернациональных слов (</w:t>
            </w:r>
            <w:r w:rsidRPr="00F17E8E">
              <w:rPr>
                <w:i/>
                <w:color w:val="000000"/>
                <w:sz w:val="24"/>
                <w:szCs w:val="24"/>
              </w:rPr>
              <w:t>doctor</w:t>
            </w:r>
            <w:r w:rsidRPr="00F17E8E">
              <w:rPr>
                <w:color w:val="000000"/>
                <w:sz w:val="24"/>
                <w:szCs w:val="24"/>
              </w:rPr>
              <w:t xml:space="preserve">, </w:t>
            </w:r>
            <w:r w:rsidRPr="00F17E8E">
              <w:rPr>
                <w:i/>
                <w:color w:val="000000"/>
                <w:sz w:val="24"/>
                <w:szCs w:val="24"/>
              </w:rPr>
              <w:t>film</w:t>
            </w:r>
            <w:r w:rsidRPr="00F17E8E">
              <w:rPr>
                <w:color w:val="000000"/>
                <w:sz w:val="24"/>
                <w:szCs w:val="24"/>
              </w:rPr>
              <w:t>) с помощью языковой догадки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2.4</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Грамматическая сторона речи</w:t>
            </w:r>
          </w:p>
        </w:tc>
      </w:tr>
      <w:tr w:rsidR="00E54C02" w:rsidRPr="00DA11A4"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Предложения</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начальным</w:t>
            </w:r>
            <w:r w:rsidRPr="00F17E8E">
              <w:rPr>
                <w:color w:val="000000"/>
                <w:sz w:val="24"/>
                <w:szCs w:val="24"/>
                <w:lang w:val="en-US"/>
              </w:rPr>
              <w:t xml:space="preserve"> </w:t>
            </w:r>
            <w:r w:rsidRPr="00F17E8E">
              <w:rPr>
                <w:i/>
                <w:color w:val="000000"/>
                <w:sz w:val="24"/>
                <w:szCs w:val="24"/>
                <w:lang w:val="en-US"/>
              </w:rPr>
              <w:t>There + to be</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Past Simple Tense (</w:t>
            </w:r>
            <w:r w:rsidRPr="00F17E8E">
              <w:rPr>
                <w:i/>
                <w:color w:val="000000"/>
                <w:sz w:val="24"/>
                <w:szCs w:val="24"/>
                <w:lang w:val="en-US"/>
              </w:rPr>
              <w:t>There was an old house near the river.</w:t>
            </w:r>
            <w:r w:rsidRPr="00F17E8E">
              <w:rPr>
                <w:color w:val="000000"/>
                <w:sz w:val="24"/>
                <w:szCs w:val="24"/>
                <w:lang w:val="en-US"/>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Побудительные предложения в отрицательной форме (</w:t>
            </w:r>
            <w:r w:rsidRPr="00F17E8E">
              <w:rPr>
                <w:i/>
                <w:color w:val="000000"/>
                <w:sz w:val="24"/>
                <w:szCs w:val="24"/>
              </w:rPr>
              <w:t>Don’t talk, please.</w:t>
            </w:r>
            <w:r w:rsidRPr="00F17E8E">
              <w:rPr>
                <w:color w:val="000000"/>
                <w:sz w:val="24"/>
                <w:szCs w:val="24"/>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E54C02" w:rsidRPr="00DA11A4"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2.4.4</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Конструкция</w:t>
            </w:r>
            <w:r w:rsidRPr="00F17E8E">
              <w:rPr>
                <w:color w:val="000000"/>
                <w:sz w:val="24"/>
                <w:szCs w:val="24"/>
                <w:lang w:val="en-US"/>
              </w:rPr>
              <w:t xml:space="preserve"> </w:t>
            </w:r>
            <w:r w:rsidRPr="00F17E8E">
              <w:rPr>
                <w:i/>
                <w:color w:val="000000"/>
                <w:sz w:val="24"/>
                <w:szCs w:val="24"/>
                <w:lang w:val="en-US"/>
              </w:rPr>
              <w:t>I’d like to</w:t>
            </w:r>
            <w:r w:rsidRPr="00F17E8E">
              <w:rPr>
                <w:color w:val="000000"/>
                <w:sz w:val="24"/>
                <w:szCs w:val="24"/>
                <w:lang w:val="en-US"/>
              </w:rPr>
              <w:t>... (</w:t>
            </w:r>
            <w:r w:rsidRPr="00F17E8E">
              <w:rPr>
                <w:i/>
                <w:color w:val="000000"/>
                <w:sz w:val="24"/>
                <w:szCs w:val="24"/>
                <w:lang w:val="en-US"/>
              </w:rPr>
              <w:t>I’d like to read this book.</w:t>
            </w:r>
            <w:r w:rsidRPr="00F17E8E">
              <w:rPr>
                <w:color w:val="000000"/>
                <w:sz w:val="24"/>
                <w:szCs w:val="24"/>
                <w:lang w:val="en-US"/>
              </w:rPr>
              <w:t>)</w:t>
            </w:r>
          </w:p>
        </w:tc>
      </w:tr>
      <w:tr w:rsidR="00E54C02" w:rsidRPr="00DA11A4"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2.4.5</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Конструкции</w:t>
            </w:r>
            <w:r w:rsidRPr="00F17E8E">
              <w:rPr>
                <w:color w:val="000000"/>
                <w:sz w:val="24"/>
                <w:szCs w:val="24"/>
                <w:lang w:val="en-US"/>
              </w:rPr>
              <w:t xml:space="preserve"> </w:t>
            </w:r>
            <w:r w:rsidRPr="00F17E8E">
              <w:rPr>
                <w:color w:val="000000"/>
                <w:sz w:val="24"/>
                <w:szCs w:val="24"/>
              </w:rPr>
              <w:t>с</w:t>
            </w:r>
            <w:r w:rsidRPr="00F17E8E">
              <w:rPr>
                <w:color w:val="000000"/>
                <w:sz w:val="24"/>
                <w:szCs w:val="24"/>
                <w:lang w:val="en-US"/>
              </w:rPr>
              <w:t xml:space="preserve"> </w:t>
            </w:r>
            <w:r w:rsidRPr="00F17E8E">
              <w:rPr>
                <w:color w:val="000000"/>
                <w:sz w:val="24"/>
                <w:szCs w:val="24"/>
              </w:rPr>
              <w:t>глаголами</w:t>
            </w:r>
            <w:r w:rsidRPr="00F17E8E">
              <w:rPr>
                <w:color w:val="000000"/>
                <w:sz w:val="24"/>
                <w:szCs w:val="24"/>
                <w:lang w:val="en-US"/>
              </w:rPr>
              <w:t xml:space="preserve"> </w:t>
            </w:r>
            <w:r w:rsidRPr="00F17E8E">
              <w:rPr>
                <w:color w:val="000000"/>
                <w:sz w:val="24"/>
                <w:szCs w:val="24"/>
              </w:rPr>
              <w:t>на</w:t>
            </w:r>
            <w:r w:rsidRPr="00F17E8E">
              <w:rPr>
                <w:color w:val="000000"/>
                <w:sz w:val="24"/>
                <w:szCs w:val="24"/>
                <w:lang w:val="en-US"/>
              </w:rPr>
              <w:t xml:space="preserve"> </w:t>
            </w:r>
            <w:r w:rsidRPr="00F17E8E">
              <w:rPr>
                <w:i/>
                <w:color w:val="000000"/>
                <w:sz w:val="24"/>
                <w:szCs w:val="24"/>
                <w:lang w:val="en-US"/>
              </w:rPr>
              <w:t>-ing</w:t>
            </w:r>
            <w:r w:rsidRPr="00F17E8E">
              <w:rPr>
                <w:color w:val="000000"/>
                <w:sz w:val="24"/>
                <w:szCs w:val="24"/>
                <w:lang w:val="en-US"/>
              </w:rPr>
              <w:t xml:space="preserve">: </w:t>
            </w:r>
            <w:r w:rsidRPr="00F17E8E">
              <w:rPr>
                <w:i/>
                <w:color w:val="000000"/>
                <w:sz w:val="24"/>
                <w:szCs w:val="24"/>
                <w:lang w:val="en-US"/>
              </w:rPr>
              <w:t>to like/enjoy doing smth</w:t>
            </w:r>
            <w:r w:rsidRPr="00F17E8E">
              <w:rPr>
                <w:color w:val="000000"/>
                <w:sz w:val="24"/>
                <w:szCs w:val="24"/>
                <w:lang w:val="en-US"/>
              </w:rPr>
              <w:t xml:space="preserve"> (</w:t>
            </w:r>
            <w:r w:rsidRPr="00F17E8E">
              <w:rPr>
                <w:i/>
                <w:color w:val="000000"/>
                <w:sz w:val="24"/>
                <w:szCs w:val="24"/>
                <w:lang w:val="en-US"/>
              </w:rPr>
              <w:t>I like riding my bike.</w:t>
            </w:r>
            <w:r w:rsidRPr="00F17E8E">
              <w:rPr>
                <w:color w:val="000000"/>
                <w:sz w:val="24"/>
                <w:szCs w:val="24"/>
                <w:lang w:val="en-US"/>
              </w:rPr>
              <w:t>)</w:t>
            </w:r>
          </w:p>
        </w:tc>
      </w:tr>
      <w:tr w:rsidR="00E54C02" w:rsidRPr="00DA11A4"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2.4.6</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Существительные</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w:t>
            </w:r>
            <w:r w:rsidRPr="00F17E8E">
              <w:rPr>
                <w:color w:val="000000"/>
                <w:sz w:val="24"/>
                <w:szCs w:val="24"/>
              </w:rPr>
              <w:t>притяжательном</w:t>
            </w:r>
            <w:r w:rsidRPr="00F17E8E">
              <w:rPr>
                <w:color w:val="000000"/>
                <w:sz w:val="24"/>
                <w:szCs w:val="24"/>
                <w:lang w:val="en-US"/>
              </w:rPr>
              <w:t xml:space="preserve"> </w:t>
            </w:r>
            <w:r w:rsidRPr="00F17E8E">
              <w:rPr>
                <w:color w:val="000000"/>
                <w:sz w:val="24"/>
                <w:szCs w:val="24"/>
              </w:rPr>
              <w:t>падеже</w:t>
            </w:r>
            <w:r w:rsidRPr="00F17E8E">
              <w:rPr>
                <w:color w:val="000000"/>
                <w:sz w:val="24"/>
                <w:szCs w:val="24"/>
                <w:lang w:val="en-US"/>
              </w:rPr>
              <w:t xml:space="preserve"> (Possessive Case: </w:t>
            </w:r>
            <w:r w:rsidRPr="00F17E8E">
              <w:rPr>
                <w:i/>
                <w:color w:val="000000"/>
                <w:sz w:val="24"/>
                <w:szCs w:val="24"/>
                <w:lang w:val="en-US"/>
              </w:rPr>
              <w:t>Ann’s dress</w:t>
            </w:r>
            <w:r w:rsidRPr="00F17E8E">
              <w:rPr>
                <w:color w:val="000000"/>
                <w:sz w:val="24"/>
                <w:szCs w:val="24"/>
                <w:lang w:val="en-US"/>
              </w:rPr>
              <w:t xml:space="preserve">, </w:t>
            </w:r>
            <w:r w:rsidRPr="00F17E8E">
              <w:rPr>
                <w:i/>
                <w:color w:val="000000"/>
                <w:sz w:val="24"/>
                <w:szCs w:val="24"/>
                <w:lang w:val="en-US"/>
              </w:rPr>
              <w:t>children’s toys</w:t>
            </w:r>
            <w:r w:rsidRPr="00F17E8E">
              <w:rPr>
                <w:color w:val="000000"/>
                <w:sz w:val="24"/>
                <w:szCs w:val="24"/>
                <w:lang w:val="en-US"/>
              </w:rPr>
              <w:t xml:space="preserve">, </w:t>
            </w:r>
            <w:r w:rsidRPr="00F17E8E">
              <w:rPr>
                <w:i/>
                <w:color w:val="000000"/>
                <w:sz w:val="24"/>
                <w:szCs w:val="24"/>
                <w:lang w:val="en-US"/>
              </w:rPr>
              <w:t>boys’ books</w:t>
            </w:r>
            <w:r w:rsidRPr="00F17E8E">
              <w:rPr>
                <w:color w:val="000000"/>
                <w:sz w:val="24"/>
                <w:szCs w:val="24"/>
                <w:lang w:val="en-US"/>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2.4.7</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Слова, выражающие количество, с исчисляемыми и неисчисляемыми существительными (</w:t>
            </w:r>
            <w:r w:rsidRPr="00F17E8E">
              <w:rPr>
                <w:i/>
                <w:color w:val="000000"/>
                <w:sz w:val="24"/>
                <w:szCs w:val="24"/>
              </w:rPr>
              <w:t>much / many / a lot of</w:t>
            </w:r>
            <w:r w:rsidRPr="00F17E8E">
              <w:rPr>
                <w:color w:val="000000"/>
                <w:sz w:val="24"/>
                <w:szCs w:val="24"/>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2.4.8</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Личные местоимения в объектном падеже (</w:t>
            </w:r>
            <w:r w:rsidRPr="00F17E8E">
              <w:rPr>
                <w:i/>
                <w:color w:val="000000"/>
                <w:sz w:val="24"/>
                <w:szCs w:val="24"/>
              </w:rPr>
              <w:t>me</w:t>
            </w:r>
            <w:r w:rsidRPr="00F17E8E">
              <w:rPr>
                <w:color w:val="000000"/>
                <w:sz w:val="24"/>
                <w:szCs w:val="24"/>
              </w:rPr>
              <w:t xml:space="preserve">, </w:t>
            </w:r>
            <w:r w:rsidRPr="00F17E8E">
              <w:rPr>
                <w:i/>
                <w:color w:val="000000"/>
                <w:sz w:val="24"/>
                <w:szCs w:val="24"/>
              </w:rPr>
              <w:t>you</w:t>
            </w:r>
            <w:r w:rsidRPr="00F17E8E">
              <w:rPr>
                <w:color w:val="000000"/>
                <w:sz w:val="24"/>
                <w:szCs w:val="24"/>
              </w:rPr>
              <w:t xml:space="preserve">, </w:t>
            </w:r>
            <w:r w:rsidRPr="00F17E8E">
              <w:rPr>
                <w:i/>
                <w:color w:val="000000"/>
                <w:sz w:val="24"/>
                <w:szCs w:val="24"/>
              </w:rPr>
              <w:t>him/her/it</w:t>
            </w:r>
            <w:r w:rsidRPr="00F17E8E">
              <w:rPr>
                <w:color w:val="000000"/>
                <w:sz w:val="24"/>
                <w:szCs w:val="24"/>
              </w:rPr>
              <w:t xml:space="preserve">, </w:t>
            </w:r>
            <w:r w:rsidRPr="00F17E8E">
              <w:rPr>
                <w:i/>
                <w:color w:val="000000"/>
                <w:sz w:val="24"/>
                <w:szCs w:val="24"/>
              </w:rPr>
              <w:t>us</w:t>
            </w:r>
            <w:r w:rsidRPr="00F17E8E">
              <w:rPr>
                <w:color w:val="000000"/>
                <w:sz w:val="24"/>
                <w:szCs w:val="24"/>
              </w:rPr>
              <w:t xml:space="preserve">, </w:t>
            </w:r>
            <w:r w:rsidRPr="00F17E8E">
              <w:rPr>
                <w:i/>
                <w:color w:val="000000"/>
                <w:sz w:val="24"/>
                <w:szCs w:val="24"/>
              </w:rPr>
              <w:t>them</w:t>
            </w:r>
            <w:r w:rsidRPr="00F17E8E">
              <w:rPr>
                <w:color w:val="000000"/>
                <w:sz w:val="24"/>
                <w:szCs w:val="24"/>
              </w:rPr>
              <w:t xml:space="preserve">) </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2.4.9</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Указательные местоимения (</w:t>
            </w:r>
            <w:r w:rsidRPr="00F17E8E">
              <w:rPr>
                <w:i/>
                <w:color w:val="000000"/>
                <w:sz w:val="24"/>
                <w:szCs w:val="24"/>
              </w:rPr>
              <w:t>this – these; that – those</w:t>
            </w:r>
            <w:r w:rsidRPr="00F17E8E">
              <w:rPr>
                <w:color w:val="000000"/>
                <w:sz w:val="24"/>
                <w:szCs w:val="24"/>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2.4.10</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Неопределённые местоимения (</w:t>
            </w:r>
            <w:r w:rsidRPr="00F17E8E">
              <w:rPr>
                <w:i/>
                <w:color w:val="000000"/>
                <w:sz w:val="24"/>
                <w:szCs w:val="24"/>
              </w:rPr>
              <w:t>some/any</w:t>
            </w:r>
            <w:r w:rsidRPr="00F17E8E">
              <w:rPr>
                <w:color w:val="000000"/>
                <w:sz w:val="24"/>
                <w:szCs w:val="24"/>
              </w:rPr>
              <w:t>) в повествовательных и вопросительных предложениях (</w:t>
            </w:r>
            <w:r w:rsidRPr="00F17E8E">
              <w:rPr>
                <w:i/>
                <w:color w:val="000000"/>
                <w:sz w:val="24"/>
                <w:szCs w:val="24"/>
              </w:rPr>
              <w:t>Have you got any friends? – Yes, I’ve got some.</w:t>
            </w:r>
            <w:r w:rsidRPr="00F17E8E">
              <w:rPr>
                <w:color w:val="000000"/>
                <w:sz w:val="24"/>
                <w:szCs w:val="24"/>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2.4.11</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Наречия частотности (</w:t>
            </w:r>
            <w:r w:rsidRPr="00F17E8E">
              <w:rPr>
                <w:i/>
                <w:color w:val="000000"/>
                <w:sz w:val="24"/>
                <w:szCs w:val="24"/>
              </w:rPr>
              <w:t>usually, often</w:t>
            </w:r>
            <w:r w:rsidRPr="00F17E8E">
              <w:rPr>
                <w:color w:val="000000"/>
                <w:sz w:val="24"/>
                <w:szCs w:val="24"/>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Количественные числительные (13 – 100). Порядковые числительные (1 – 30)</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Вопросительные слова (</w:t>
            </w:r>
            <w:r w:rsidRPr="00F17E8E">
              <w:rPr>
                <w:i/>
                <w:color w:val="000000"/>
                <w:sz w:val="24"/>
                <w:szCs w:val="24"/>
              </w:rPr>
              <w:t>when</w:t>
            </w:r>
            <w:r w:rsidRPr="00F17E8E">
              <w:rPr>
                <w:color w:val="000000"/>
                <w:sz w:val="24"/>
                <w:szCs w:val="24"/>
              </w:rPr>
              <w:t xml:space="preserve">, </w:t>
            </w:r>
            <w:r w:rsidRPr="00F17E8E">
              <w:rPr>
                <w:i/>
                <w:color w:val="000000"/>
                <w:sz w:val="24"/>
                <w:szCs w:val="24"/>
              </w:rPr>
              <w:t>whose</w:t>
            </w:r>
            <w:r w:rsidRPr="00F17E8E">
              <w:rPr>
                <w:color w:val="000000"/>
                <w:sz w:val="24"/>
                <w:szCs w:val="24"/>
              </w:rPr>
              <w:t xml:space="preserve">, </w:t>
            </w:r>
            <w:r w:rsidRPr="00F17E8E">
              <w:rPr>
                <w:i/>
                <w:color w:val="000000"/>
                <w:sz w:val="24"/>
                <w:szCs w:val="24"/>
              </w:rPr>
              <w:t>why</w:t>
            </w:r>
            <w:r w:rsidRPr="00F17E8E">
              <w:rPr>
                <w:color w:val="000000"/>
                <w:sz w:val="24"/>
                <w:szCs w:val="24"/>
              </w:rPr>
              <w:t>)</w:t>
            </w:r>
          </w:p>
        </w:tc>
      </w:tr>
      <w:tr w:rsidR="00E54C02" w:rsidRPr="00DA11A4"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2.4.14</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lang w:val="en-US"/>
              </w:rPr>
            </w:pPr>
            <w:r w:rsidRPr="00F17E8E">
              <w:rPr>
                <w:color w:val="000000"/>
                <w:sz w:val="24"/>
                <w:szCs w:val="24"/>
              </w:rPr>
              <w:t>Предлоги</w:t>
            </w:r>
            <w:r w:rsidRPr="00F17E8E">
              <w:rPr>
                <w:color w:val="000000"/>
                <w:sz w:val="24"/>
                <w:szCs w:val="24"/>
                <w:lang w:val="en-US"/>
              </w:rPr>
              <w:t xml:space="preserve"> </w:t>
            </w:r>
            <w:r w:rsidRPr="00F17E8E">
              <w:rPr>
                <w:color w:val="000000"/>
                <w:sz w:val="24"/>
                <w:szCs w:val="24"/>
              </w:rPr>
              <w:t>места</w:t>
            </w:r>
            <w:r w:rsidRPr="00F17E8E">
              <w:rPr>
                <w:color w:val="000000"/>
                <w:sz w:val="24"/>
                <w:szCs w:val="24"/>
                <w:lang w:val="en-US"/>
              </w:rPr>
              <w:t xml:space="preserve"> (</w:t>
            </w:r>
            <w:r w:rsidRPr="00F17E8E">
              <w:rPr>
                <w:i/>
                <w:color w:val="000000"/>
                <w:sz w:val="24"/>
                <w:szCs w:val="24"/>
                <w:lang w:val="en-US"/>
              </w:rPr>
              <w:t>next to</w:t>
            </w:r>
            <w:r w:rsidRPr="00F17E8E">
              <w:rPr>
                <w:color w:val="000000"/>
                <w:sz w:val="24"/>
                <w:szCs w:val="24"/>
                <w:lang w:val="en-US"/>
              </w:rPr>
              <w:t xml:space="preserve">, </w:t>
            </w:r>
            <w:r w:rsidRPr="00F17E8E">
              <w:rPr>
                <w:i/>
                <w:color w:val="000000"/>
                <w:sz w:val="24"/>
                <w:szCs w:val="24"/>
                <w:lang w:val="en-US"/>
              </w:rPr>
              <w:t>in front o</w:t>
            </w:r>
            <w:r w:rsidRPr="00F17E8E">
              <w:rPr>
                <w:color w:val="000000"/>
                <w:sz w:val="24"/>
                <w:szCs w:val="24"/>
                <w:lang w:val="en-US"/>
              </w:rPr>
              <w:t xml:space="preserve">f, </w:t>
            </w:r>
            <w:r w:rsidRPr="00F17E8E">
              <w:rPr>
                <w:i/>
                <w:color w:val="000000"/>
                <w:sz w:val="24"/>
                <w:szCs w:val="24"/>
                <w:lang w:val="en-US"/>
              </w:rPr>
              <w:t>behind</w:t>
            </w:r>
            <w:r w:rsidRPr="00F17E8E">
              <w:rPr>
                <w:color w:val="000000"/>
                <w:sz w:val="24"/>
                <w:szCs w:val="24"/>
                <w:lang w:val="en-US"/>
              </w:rPr>
              <w:t xml:space="preserve">), </w:t>
            </w:r>
            <w:r w:rsidRPr="00F17E8E">
              <w:rPr>
                <w:color w:val="000000"/>
                <w:sz w:val="24"/>
                <w:szCs w:val="24"/>
              </w:rPr>
              <w:t>направления</w:t>
            </w:r>
            <w:r w:rsidRPr="00F17E8E">
              <w:rPr>
                <w:color w:val="000000"/>
                <w:sz w:val="24"/>
                <w:szCs w:val="24"/>
                <w:lang w:val="en-US"/>
              </w:rPr>
              <w:t xml:space="preserve"> (</w:t>
            </w:r>
            <w:r w:rsidRPr="00F17E8E">
              <w:rPr>
                <w:i/>
                <w:color w:val="000000"/>
                <w:sz w:val="24"/>
                <w:szCs w:val="24"/>
                <w:lang w:val="en-US"/>
              </w:rPr>
              <w:t>to</w:t>
            </w:r>
            <w:r w:rsidRPr="00F17E8E">
              <w:rPr>
                <w:color w:val="000000"/>
                <w:sz w:val="24"/>
                <w:szCs w:val="24"/>
                <w:lang w:val="en-US"/>
              </w:rPr>
              <w:t xml:space="preserve">), </w:t>
            </w:r>
            <w:r w:rsidRPr="00F17E8E">
              <w:rPr>
                <w:color w:val="000000"/>
                <w:sz w:val="24"/>
                <w:szCs w:val="24"/>
              </w:rPr>
              <w:t>времени</w:t>
            </w:r>
            <w:r w:rsidRPr="00F17E8E">
              <w:rPr>
                <w:color w:val="000000"/>
                <w:sz w:val="24"/>
                <w:szCs w:val="24"/>
                <w:lang w:val="en-US"/>
              </w:rPr>
              <w:t xml:space="preserve"> (</w:t>
            </w:r>
            <w:r w:rsidRPr="00F17E8E">
              <w:rPr>
                <w:i/>
                <w:color w:val="000000"/>
                <w:sz w:val="24"/>
                <w:szCs w:val="24"/>
                <w:lang w:val="en-US"/>
              </w:rPr>
              <w:t>at</w:t>
            </w:r>
            <w:r w:rsidRPr="00F17E8E">
              <w:rPr>
                <w:color w:val="000000"/>
                <w:sz w:val="24"/>
                <w:szCs w:val="24"/>
                <w:lang w:val="en-US"/>
              </w:rPr>
              <w:t xml:space="preserve">, </w:t>
            </w:r>
            <w:r w:rsidRPr="00F17E8E">
              <w:rPr>
                <w:i/>
                <w:color w:val="000000"/>
                <w:sz w:val="24"/>
                <w:szCs w:val="24"/>
                <w:lang w:val="en-US"/>
              </w:rPr>
              <w:t>in</w:t>
            </w:r>
            <w:r w:rsidRPr="00F17E8E">
              <w:rPr>
                <w:color w:val="000000"/>
                <w:sz w:val="24"/>
                <w:szCs w:val="24"/>
                <w:lang w:val="en-US"/>
              </w:rPr>
              <w:t xml:space="preserve">, </w:t>
            </w:r>
            <w:r w:rsidRPr="00F17E8E">
              <w:rPr>
                <w:i/>
                <w:color w:val="000000"/>
                <w:sz w:val="24"/>
                <w:szCs w:val="24"/>
                <w:lang w:val="en-US"/>
              </w:rPr>
              <w:t>on</w:t>
            </w:r>
            <w:r w:rsidRPr="00F17E8E">
              <w:rPr>
                <w:color w:val="000000"/>
                <w:sz w:val="24"/>
                <w:szCs w:val="24"/>
                <w:lang w:val="en-US"/>
              </w:rPr>
              <w:t xml:space="preserve"> </w:t>
            </w:r>
            <w:r w:rsidRPr="00F17E8E">
              <w:rPr>
                <w:color w:val="000000"/>
                <w:sz w:val="24"/>
                <w:szCs w:val="24"/>
              </w:rPr>
              <w:t>в</w:t>
            </w:r>
            <w:r w:rsidRPr="00F17E8E">
              <w:rPr>
                <w:color w:val="000000"/>
                <w:sz w:val="24"/>
                <w:szCs w:val="24"/>
                <w:lang w:val="en-US"/>
              </w:rPr>
              <w:t xml:space="preserve"> </w:t>
            </w:r>
            <w:r w:rsidRPr="00F17E8E">
              <w:rPr>
                <w:color w:val="000000"/>
                <w:sz w:val="24"/>
                <w:szCs w:val="24"/>
              </w:rPr>
              <w:t>выражениях</w:t>
            </w:r>
            <w:r w:rsidRPr="00F17E8E">
              <w:rPr>
                <w:color w:val="000000"/>
                <w:sz w:val="24"/>
                <w:szCs w:val="24"/>
                <w:lang w:val="en-US"/>
              </w:rPr>
              <w:t xml:space="preserve"> </w:t>
            </w:r>
            <w:r w:rsidRPr="00F17E8E">
              <w:rPr>
                <w:i/>
                <w:color w:val="000000"/>
                <w:sz w:val="24"/>
                <w:szCs w:val="24"/>
                <w:lang w:val="en-US"/>
              </w:rPr>
              <w:t>at 5 o’clock</w:t>
            </w:r>
            <w:r w:rsidRPr="00F17E8E">
              <w:rPr>
                <w:color w:val="000000"/>
                <w:sz w:val="24"/>
                <w:szCs w:val="24"/>
                <w:lang w:val="en-US"/>
              </w:rPr>
              <w:t xml:space="preserve">, </w:t>
            </w:r>
            <w:r w:rsidRPr="00F17E8E">
              <w:rPr>
                <w:i/>
                <w:color w:val="000000"/>
                <w:sz w:val="24"/>
                <w:szCs w:val="24"/>
                <w:lang w:val="en-US"/>
              </w:rPr>
              <w:t>in the morning</w:t>
            </w:r>
            <w:r w:rsidRPr="00F17E8E">
              <w:rPr>
                <w:color w:val="000000"/>
                <w:sz w:val="24"/>
                <w:szCs w:val="24"/>
                <w:lang w:val="en-US"/>
              </w:rPr>
              <w:t xml:space="preserve">, </w:t>
            </w:r>
            <w:r w:rsidRPr="00F17E8E">
              <w:rPr>
                <w:i/>
                <w:color w:val="000000"/>
                <w:sz w:val="24"/>
                <w:szCs w:val="24"/>
                <w:lang w:val="en-US"/>
              </w:rPr>
              <w:t>on Monday</w:t>
            </w:r>
            <w:r w:rsidRPr="00F17E8E">
              <w:rPr>
                <w:color w:val="000000"/>
                <w:sz w:val="24"/>
                <w:szCs w:val="24"/>
                <w:lang w:val="en-US"/>
              </w:rPr>
              <w:t>)</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Социокультурные знания и умения</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3.1</w:t>
            </w:r>
          </w:p>
        </w:tc>
        <w:tc>
          <w:tcPr>
            <w:tcW w:w="12838"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w:t>
            </w:r>
            <w:r w:rsidRPr="00F17E8E">
              <w:rPr>
                <w:color w:val="000000"/>
                <w:sz w:val="24"/>
                <w:szCs w:val="24"/>
              </w:rPr>
              <w:lastRenderedPageBreak/>
              <w:t>прощание, знакомство, выражение благодарности, извинение, поздравление с днём рождения, Новым годом, Рождеством</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3.2</w:t>
            </w:r>
          </w:p>
        </w:tc>
        <w:tc>
          <w:tcPr>
            <w:tcW w:w="12838"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Знание произведений детского фольклора (рифмовок, стихов, песенок), персонажей детских книг</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3.3</w:t>
            </w:r>
          </w:p>
        </w:tc>
        <w:tc>
          <w:tcPr>
            <w:tcW w:w="12838"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w:t>
            </w:r>
          </w:p>
        </w:tc>
        <w:tc>
          <w:tcPr>
            <w:tcW w:w="12838"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Компенсаторные умения</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4.1</w:t>
            </w:r>
          </w:p>
        </w:tc>
        <w:tc>
          <w:tcPr>
            <w:tcW w:w="12838"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Использование при чтении и аудировании языковой, в том числе контекстуальной, догадки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4.2</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Использование при формулировании собственных высказываний ключевых слов, вопросов; иллюстраций</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4.3</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54C02" w:rsidTr="00E32F06">
        <w:trPr>
          <w:trHeight w:val="144"/>
        </w:trPr>
        <w:tc>
          <w:tcPr>
            <w:tcW w:w="0" w:type="auto"/>
            <w:gridSpan w:val="2"/>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Тематическое содержание речи</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А</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Мир моего «я». Моя семья. Мой день рождения. Моя любимая еда. Мой день (распорядок дня)</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Б</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Мир моих увлечений. Любимая игрушка, игра. Мой питомец. Любимые занятия. Любимая сказка. Выходной день. Каникулы</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В</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E54C02" w:rsidTr="00E32F06">
        <w:trPr>
          <w:trHeight w:val="144"/>
        </w:trPr>
        <w:tc>
          <w:tcPr>
            <w:tcW w:w="1328"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Г</w:t>
            </w:r>
          </w:p>
        </w:tc>
        <w:tc>
          <w:tcPr>
            <w:tcW w:w="12838"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B82C1C" w:rsidRPr="00F17E8E" w:rsidRDefault="00B82C1C" w:rsidP="00B82C1C">
      <w:pPr>
        <w:ind w:left="120"/>
        <w:rPr>
          <w:sz w:val="24"/>
          <w:szCs w:val="24"/>
        </w:rPr>
      </w:pPr>
    </w:p>
    <w:p w:rsidR="00B82C1C" w:rsidRPr="00F17E8E" w:rsidRDefault="00B82C1C" w:rsidP="00B82C1C">
      <w:pPr>
        <w:spacing w:before="199" w:after="199"/>
        <w:ind w:left="120"/>
        <w:rPr>
          <w:sz w:val="24"/>
          <w:szCs w:val="24"/>
        </w:rPr>
      </w:pPr>
      <w:r w:rsidRPr="00F17E8E">
        <w:rPr>
          <w:b/>
          <w:color w:val="333333"/>
          <w:sz w:val="24"/>
          <w:szCs w:val="24"/>
        </w:rPr>
        <w:t>4 КЛАСС</w:t>
      </w:r>
    </w:p>
    <w:tbl>
      <w:tblPr>
        <w:tblW w:w="0" w:type="auto"/>
        <w:tblInd w:w="183" w:type="dxa"/>
        <w:tblLook w:val="04A0"/>
      </w:tblPr>
      <w:tblGrid>
        <w:gridCol w:w="1233"/>
        <w:gridCol w:w="8147"/>
      </w:tblGrid>
      <w:tr w:rsidR="00E54C02" w:rsidTr="00E32F06">
        <w:trPr>
          <w:trHeight w:val="144"/>
        </w:trPr>
        <w:tc>
          <w:tcPr>
            <w:tcW w:w="1097"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Код </w:t>
            </w:r>
          </w:p>
        </w:tc>
        <w:tc>
          <w:tcPr>
            <w:tcW w:w="13201" w:type="dxa"/>
            <w:tcMar>
              <w:top w:w="50" w:type="dxa"/>
              <w:left w:w="100" w:type="dxa"/>
            </w:tcMar>
            <w:vAlign w:val="center"/>
          </w:tcPr>
          <w:p w:rsidR="00B82C1C" w:rsidRPr="00F17E8E" w:rsidRDefault="00B82C1C" w:rsidP="00E32F06">
            <w:pPr>
              <w:ind w:left="272"/>
              <w:rPr>
                <w:sz w:val="24"/>
                <w:szCs w:val="24"/>
              </w:rPr>
            </w:pPr>
            <w:r w:rsidRPr="00F17E8E">
              <w:rPr>
                <w:b/>
                <w:color w:val="000000"/>
                <w:sz w:val="24"/>
                <w:szCs w:val="24"/>
              </w:rPr>
              <w:t xml:space="preserve"> Проверяемый элемент содержания </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Коммуникативные умения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Говорение</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Диалогическая речь</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1.1.1.1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1.1.1.3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Монологическая речь </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Рассказ (сообщение, повествование) с использованием речевых ситуаций, ключевых слов и (или) иллюстраций</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1.1.2.3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rPr>
                <w:sz w:val="24"/>
                <w:szCs w:val="24"/>
              </w:rPr>
            </w:pPr>
            <w:r w:rsidRPr="00F17E8E">
              <w:rPr>
                <w:color w:val="000000"/>
                <w:sz w:val="24"/>
                <w:szCs w:val="24"/>
              </w:rPr>
              <w:t>1.1.2.4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Пересказ основного содержания прочитанного текста с использованием речевых ситуаций, ключевых слов и (или) иллюстраций</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rPr>
                <w:sz w:val="24"/>
                <w:szCs w:val="24"/>
              </w:rPr>
            </w:pPr>
            <w:r w:rsidRPr="00F17E8E">
              <w:rPr>
                <w:color w:val="000000"/>
                <w:sz w:val="24"/>
                <w:szCs w:val="24"/>
              </w:rPr>
              <w:t>1.1.2.5</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Краткое устное изложение результатов выполненного несложного проектного задания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Аудирование</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1.2.2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1.2.3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Смысловое чтение</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вслух учебных текстов с соблюдением правил чтения и соответствующей интонацией, понимание прочитанного</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Прогнозирование содержания текста по заголовку</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1.3.5</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про себя несплошных текстов (таблиц, диаграмм) и понимание представленной в них информации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1.4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Письмо</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1.4.3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Написание с использованием образца поздравления с праздниками (с днём рождения, Новым годом, Рождеством) с выражением пожеланий</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1.4.4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Написание электронного сообщения личного характера с использованием образца</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Языковые знания и навыки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Фонетическая сторона речи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sidRPr="00F17E8E">
              <w:rPr>
                <w:i/>
                <w:color w:val="000000"/>
                <w:sz w:val="24"/>
                <w:szCs w:val="24"/>
              </w:rPr>
              <w:t>there is / there are</w:t>
            </w:r>
            <w:r w:rsidRPr="00F17E8E">
              <w:rPr>
                <w:color w:val="000000"/>
                <w:sz w:val="24"/>
                <w:szCs w:val="24"/>
              </w:rPr>
              <w:t>)</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Правила чтения: гласных в открытом и закрытом слоге в односложных словах, гласных в третьем типе слога (гласная + </w:t>
            </w:r>
            <w:r w:rsidRPr="00F17E8E">
              <w:rPr>
                <w:i/>
                <w:color w:val="000000"/>
                <w:sz w:val="24"/>
                <w:szCs w:val="24"/>
              </w:rPr>
              <w:t>r</w:t>
            </w:r>
            <w:r w:rsidRPr="00F17E8E">
              <w:rPr>
                <w:color w:val="000000"/>
                <w:sz w:val="24"/>
                <w:szCs w:val="24"/>
              </w:rPr>
              <w:t xml:space="preserve">); согласных; основных звуко-буквенных сочетаний, в частности сложных сочетаний букв (например, </w:t>
            </w:r>
            <w:r w:rsidRPr="00F17E8E">
              <w:rPr>
                <w:i/>
                <w:color w:val="000000"/>
                <w:sz w:val="24"/>
                <w:szCs w:val="24"/>
              </w:rPr>
              <w:t>tion</w:t>
            </w:r>
            <w:r w:rsidRPr="00F17E8E">
              <w:rPr>
                <w:color w:val="000000"/>
                <w:sz w:val="24"/>
                <w:szCs w:val="24"/>
              </w:rPr>
              <w:t xml:space="preserve">, </w:t>
            </w:r>
            <w:r w:rsidRPr="00F17E8E">
              <w:rPr>
                <w:i/>
                <w:color w:val="000000"/>
                <w:sz w:val="24"/>
                <w:szCs w:val="24"/>
              </w:rPr>
              <w:t>ight</w:t>
            </w:r>
            <w:r w:rsidRPr="00F17E8E">
              <w:rPr>
                <w:color w:val="000000"/>
                <w:sz w:val="24"/>
                <w:szCs w:val="24"/>
              </w:rPr>
              <w:t>) в односложных, двусложных и многосложных словах. Выделение из слова некоторых звуко-буквенных сочетаний при анализе изученных слов</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2.1.5</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2.1.6</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Графика, орфография и пунктуация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Правильное написание изученных слов</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2.2.3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Правильное использование знака апострофа в сокращённых формах </w:t>
            </w:r>
            <w:r w:rsidRPr="00F17E8E">
              <w:rPr>
                <w:color w:val="000000"/>
                <w:sz w:val="24"/>
                <w:szCs w:val="24"/>
              </w:rPr>
              <w:lastRenderedPageBreak/>
              <w:t>глагола-связки, вспомогательного и модального глаголов, существительных в притяжательном падеже (Possessive Case)</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lastRenderedPageBreak/>
              <w:t>2.3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Лексическая сторона речи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F17E8E">
              <w:rPr>
                <w:i/>
                <w:color w:val="000000"/>
                <w:sz w:val="24"/>
                <w:szCs w:val="24"/>
              </w:rPr>
              <w:t>-er/-or</w:t>
            </w:r>
            <w:r w:rsidRPr="00F17E8E">
              <w:rPr>
                <w:color w:val="000000"/>
                <w:sz w:val="24"/>
                <w:szCs w:val="24"/>
              </w:rPr>
              <w:t xml:space="preserve">, </w:t>
            </w:r>
            <w:r w:rsidRPr="00F17E8E">
              <w:rPr>
                <w:i/>
                <w:color w:val="000000"/>
                <w:sz w:val="24"/>
                <w:szCs w:val="24"/>
              </w:rPr>
              <w:t>-ist</w:t>
            </w:r>
            <w:r w:rsidRPr="00F17E8E">
              <w:rPr>
                <w:color w:val="000000"/>
                <w:sz w:val="24"/>
                <w:szCs w:val="24"/>
              </w:rPr>
              <w:t xml:space="preserve">: </w:t>
            </w:r>
            <w:r w:rsidRPr="00F17E8E">
              <w:rPr>
                <w:i/>
                <w:color w:val="000000"/>
                <w:sz w:val="24"/>
                <w:szCs w:val="24"/>
              </w:rPr>
              <w:t>worker</w:t>
            </w:r>
            <w:r w:rsidRPr="00F17E8E">
              <w:rPr>
                <w:color w:val="000000"/>
                <w:sz w:val="24"/>
                <w:szCs w:val="24"/>
              </w:rPr>
              <w:t xml:space="preserve">, </w:t>
            </w:r>
            <w:r w:rsidRPr="00F17E8E">
              <w:rPr>
                <w:i/>
                <w:color w:val="000000"/>
                <w:sz w:val="24"/>
                <w:szCs w:val="24"/>
              </w:rPr>
              <w:t>actor</w:t>
            </w:r>
            <w:r w:rsidRPr="00F17E8E">
              <w:rPr>
                <w:color w:val="000000"/>
                <w:sz w:val="24"/>
                <w:szCs w:val="24"/>
              </w:rPr>
              <w:t xml:space="preserve">, </w:t>
            </w:r>
            <w:r w:rsidRPr="00F17E8E">
              <w:rPr>
                <w:i/>
                <w:color w:val="000000"/>
                <w:sz w:val="24"/>
                <w:szCs w:val="24"/>
              </w:rPr>
              <w:t>artist</w:t>
            </w:r>
            <w:r w:rsidRPr="00F17E8E">
              <w:rPr>
                <w:color w:val="000000"/>
                <w:sz w:val="24"/>
                <w:szCs w:val="24"/>
              </w:rPr>
              <w:t xml:space="preserve">) </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F17E8E">
              <w:rPr>
                <w:i/>
                <w:color w:val="000000"/>
                <w:sz w:val="24"/>
                <w:szCs w:val="24"/>
              </w:rPr>
              <w:t>to play – a play</w:t>
            </w:r>
            <w:r w:rsidRPr="00F17E8E">
              <w:rPr>
                <w:color w:val="000000"/>
                <w:sz w:val="24"/>
                <w:szCs w:val="24"/>
              </w:rPr>
              <w:t>)</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2.3.4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Использование языковой догадки для распознавания интернациональных слов (</w:t>
            </w:r>
            <w:r w:rsidRPr="00F17E8E">
              <w:rPr>
                <w:i/>
                <w:color w:val="000000"/>
                <w:sz w:val="24"/>
                <w:szCs w:val="24"/>
              </w:rPr>
              <w:t>pilot, film</w:t>
            </w:r>
            <w:r w:rsidRPr="00F17E8E">
              <w:rPr>
                <w:color w:val="000000"/>
                <w:sz w:val="24"/>
                <w:szCs w:val="24"/>
              </w:rPr>
              <w:t>)</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i/>
                <w:color w:val="000000"/>
                <w:sz w:val="24"/>
                <w:szCs w:val="24"/>
              </w:rPr>
              <w:t>2.4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i/>
                <w:color w:val="000000"/>
                <w:sz w:val="24"/>
                <w:szCs w:val="24"/>
              </w:rPr>
              <w:t xml:space="preserve">Грамматическая сторона речи </w:t>
            </w:r>
            <w:r w:rsidRPr="00F17E8E">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2.4.1</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2.4.2</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Модальные глаголы </w:t>
            </w:r>
            <w:r w:rsidRPr="00F17E8E">
              <w:rPr>
                <w:i/>
                <w:color w:val="000000"/>
                <w:sz w:val="24"/>
                <w:szCs w:val="24"/>
              </w:rPr>
              <w:t>must</w:t>
            </w:r>
            <w:r w:rsidRPr="00F17E8E">
              <w:rPr>
                <w:color w:val="000000"/>
                <w:sz w:val="24"/>
                <w:szCs w:val="24"/>
              </w:rPr>
              <w:t xml:space="preserve"> и </w:t>
            </w:r>
            <w:r w:rsidRPr="00F17E8E">
              <w:rPr>
                <w:i/>
                <w:color w:val="000000"/>
                <w:sz w:val="24"/>
                <w:szCs w:val="24"/>
              </w:rPr>
              <w:t>have to</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2.4.3</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Конструкция</w:t>
            </w:r>
            <w:r w:rsidRPr="00F17E8E">
              <w:rPr>
                <w:color w:val="000000"/>
                <w:sz w:val="24"/>
                <w:szCs w:val="24"/>
                <w:lang w:val="en-US"/>
              </w:rPr>
              <w:t xml:space="preserve"> </w:t>
            </w:r>
            <w:r w:rsidRPr="00F17E8E">
              <w:rPr>
                <w:i/>
                <w:color w:val="000000"/>
                <w:sz w:val="24"/>
                <w:szCs w:val="24"/>
                <w:lang w:val="en-US"/>
              </w:rPr>
              <w:t>to be going to</w:t>
            </w:r>
            <w:r w:rsidRPr="00F17E8E">
              <w:rPr>
                <w:color w:val="000000"/>
                <w:sz w:val="24"/>
                <w:szCs w:val="24"/>
                <w:lang w:val="en-US"/>
              </w:rPr>
              <w:t xml:space="preserve"> </w:t>
            </w:r>
            <w:r w:rsidRPr="00F17E8E">
              <w:rPr>
                <w:color w:val="000000"/>
                <w:sz w:val="24"/>
                <w:szCs w:val="24"/>
              </w:rPr>
              <w:t>и</w:t>
            </w:r>
            <w:r w:rsidRPr="00F17E8E">
              <w:rPr>
                <w:color w:val="000000"/>
                <w:sz w:val="24"/>
                <w:szCs w:val="24"/>
                <w:lang w:val="en-US"/>
              </w:rPr>
              <w:t xml:space="preserve"> Future Simple Tense </w:t>
            </w:r>
            <w:r w:rsidRPr="00F17E8E">
              <w:rPr>
                <w:color w:val="000000"/>
                <w:sz w:val="24"/>
                <w:szCs w:val="24"/>
              </w:rPr>
              <w:t>для</w:t>
            </w:r>
            <w:r w:rsidRPr="00F17E8E">
              <w:rPr>
                <w:color w:val="000000"/>
                <w:sz w:val="24"/>
                <w:szCs w:val="24"/>
                <w:lang w:val="en-US"/>
              </w:rPr>
              <w:t xml:space="preserve"> </w:t>
            </w:r>
            <w:r w:rsidRPr="00F17E8E">
              <w:rPr>
                <w:color w:val="000000"/>
                <w:sz w:val="24"/>
                <w:szCs w:val="24"/>
              </w:rPr>
              <w:t>выражения</w:t>
            </w:r>
            <w:r w:rsidRPr="00F17E8E">
              <w:rPr>
                <w:color w:val="000000"/>
                <w:sz w:val="24"/>
                <w:szCs w:val="24"/>
                <w:lang w:val="en-US"/>
              </w:rPr>
              <w:t xml:space="preserve"> </w:t>
            </w:r>
            <w:r w:rsidRPr="00F17E8E">
              <w:rPr>
                <w:color w:val="000000"/>
                <w:sz w:val="24"/>
                <w:szCs w:val="24"/>
              </w:rPr>
              <w:t>будущего</w:t>
            </w:r>
            <w:r w:rsidRPr="00F17E8E">
              <w:rPr>
                <w:color w:val="000000"/>
                <w:sz w:val="24"/>
                <w:szCs w:val="24"/>
                <w:lang w:val="en-US"/>
              </w:rPr>
              <w:t xml:space="preserve"> </w:t>
            </w:r>
            <w:r w:rsidRPr="00F17E8E">
              <w:rPr>
                <w:color w:val="000000"/>
                <w:sz w:val="24"/>
                <w:szCs w:val="24"/>
              </w:rPr>
              <w:t>действия</w:t>
            </w:r>
            <w:r w:rsidRPr="00F17E8E">
              <w:rPr>
                <w:color w:val="000000"/>
                <w:sz w:val="24"/>
                <w:szCs w:val="24"/>
                <w:lang w:val="en-US"/>
              </w:rPr>
              <w:t xml:space="preserve"> (</w:t>
            </w:r>
            <w:r w:rsidRPr="00F17E8E">
              <w:rPr>
                <w:i/>
                <w:color w:val="000000"/>
                <w:sz w:val="24"/>
                <w:szCs w:val="24"/>
                <w:lang w:val="en-US"/>
              </w:rPr>
              <w:t xml:space="preserve">I am going to have my birthday party on Saturday. </w:t>
            </w:r>
            <w:r w:rsidRPr="00F17E8E">
              <w:rPr>
                <w:i/>
                <w:color w:val="000000"/>
                <w:sz w:val="24"/>
                <w:szCs w:val="24"/>
              </w:rPr>
              <w:t>Wait, I’ll help you.</w:t>
            </w:r>
            <w:r w:rsidRPr="00F17E8E">
              <w:rPr>
                <w:color w:val="000000"/>
                <w:sz w:val="24"/>
                <w:szCs w:val="24"/>
              </w:rPr>
              <w:t>)</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2.4.4</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Отрицательное местоимение </w:t>
            </w:r>
            <w:r w:rsidRPr="00F17E8E">
              <w:rPr>
                <w:i/>
                <w:color w:val="000000"/>
                <w:sz w:val="24"/>
                <w:szCs w:val="24"/>
              </w:rPr>
              <w:t>no</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2.4.5</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 xml:space="preserve">Степени сравнения прилагательных (формы, образованные по правилу, и исключения: </w:t>
            </w:r>
            <w:r w:rsidRPr="00F17E8E">
              <w:rPr>
                <w:i/>
                <w:color w:val="000000"/>
                <w:sz w:val="24"/>
                <w:szCs w:val="24"/>
              </w:rPr>
              <w:t>good – better – (the) best</w:t>
            </w:r>
            <w:r w:rsidRPr="00F17E8E">
              <w:rPr>
                <w:color w:val="000000"/>
                <w:sz w:val="24"/>
                <w:szCs w:val="24"/>
              </w:rPr>
              <w:t xml:space="preserve">, </w:t>
            </w:r>
            <w:r w:rsidRPr="00F17E8E">
              <w:rPr>
                <w:i/>
                <w:color w:val="000000"/>
                <w:sz w:val="24"/>
                <w:szCs w:val="24"/>
              </w:rPr>
              <w:t>bad – worse – (the) worst)</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2.4.6</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Наречия времени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2.4.7</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Обозначение даты и года. Обозначение времени (</w:t>
            </w:r>
            <w:r w:rsidRPr="00F17E8E">
              <w:rPr>
                <w:i/>
                <w:color w:val="000000"/>
                <w:sz w:val="24"/>
                <w:szCs w:val="24"/>
              </w:rPr>
              <w:t>5 o’clock</w:t>
            </w:r>
            <w:r w:rsidRPr="00F17E8E">
              <w:rPr>
                <w:color w:val="000000"/>
                <w:sz w:val="24"/>
                <w:szCs w:val="24"/>
              </w:rPr>
              <w:t xml:space="preserve">; </w:t>
            </w:r>
            <w:r w:rsidRPr="00F17E8E">
              <w:rPr>
                <w:i/>
                <w:color w:val="000000"/>
                <w:sz w:val="24"/>
                <w:szCs w:val="24"/>
              </w:rPr>
              <w:t>3 am</w:t>
            </w:r>
            <w:r w:rsidRPr="00F17E8E">
              <w:rPr>
                <w:color w:val="000000"/>
                <w:sz w:val="24"/>
                <w:szCs w:val="24"/>
              </w:rPr>
              <w:t xml:space="preserve">, </w:t>
            </w:r>
            <w:r w:rsidRPr="00F17E8E">
              <w:rPr>
                <w:i/>
                <w:color w:val="000000"/>
                <w:sz w:val="24"/>
                <w:szCs w:val="24"/>
              </w:rPr>
              <w:t>2 pm</w:t>
            </w:r>
            <w:r w:rsidRPr="00F17E8E">
              <w:rPr>
                <w:color w:val="000000"/>
                <w:sz w:val="24"/>
                <w:szCs w:val="24"/>
              </w:rPr>
              <w:t>)</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Социокультурные знания и умения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3.1</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 xml:space="preserve">Знание и использование некоторых социокультурных элементов </w:t>
            </w:r>
            <w:r w:rsidRPr="00F17E8E">
              <w:rPr>
                <w:color w:val="000000"/>
                <w:sz w:val="24"/>
                <w:szCs w:val="24"/>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lastRenderedPageBreak/>
              <w:t>3.2</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Знание произведений детского фольклора (рифмовок, стихов, песенок), персонажей детских книг</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3.3</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Компенсаторные умения</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4.1</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4.2</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Использование в качестве опоры при формулировании собственных высказываний ключевых слов, вопросов, картинок, фотографий</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4.3</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Прогнозирование содержание текста для чтения на основе заголовка</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4.4</w:t>
            </w:r>
          </w:p>
        </w:tc>
        <w:tc>
          <w:tcPr>
            <w:tcW w:w="13201" w:type="dxa"/>
            <w:tcMar>
              <w:top w:w="50" w:type="dxa"/>
              <w:left w:w="100" w:type="dxa"/>
            </w:tcMar>
            <w:vAlign w:val="center"/>
          </w:tcPr>
          <w:p w:rsidR="00B82C1C" w:rsidRPr="00F17E8E" w:rsidRDefault="00B82C1C" w:rsidP="00E32F06">
            <w:pPr>
              <w:spacing w:line="312" w:lineRule="auto"/>
              <w:ind w:left="365"/>
              <w:jc w:val="both"/>
              <w:rPr>
                <w:sz w:val="24"/>
                <w:szCs w:val="24"/>
              </w:rPr>
            </w:pPr>
            <w:r w:rsidRPr="00F17E8E">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54C02" w:rsidTr="00E32F06">
        <w:trPr>
          <w:trHeight w:val="144"/>
        </w:trPr>
        <w:tc>
          <w:tcPr>
            <w:tcW w:w="0" w:type="auto"/>
            <w:gridSpan w:val="2"/>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Тематическое содержание речи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А</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Мир моего «я». Моя семья. Мой день рождения, подарки. Моя любимая еда. Мой день (распорядок дня, домашние обязанности)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Б</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В</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E54C02" w:rsidTr="00E32F06">
        <w:trPr>
          <w:trHeight w:val="144"/>
        </w:trPr>
        <w:tc>
          <w:tcPr>
            <w:tcW w:w="1097" w:type="dxa"/>
            <w:tcMar>
              <w:top w:w="50" w:type="dxa"/>
              <w:left w:w="100" w:type="dxa"/>
            </w:tcMar>
            <w:vAlign w:val="center"/>
          </w:tcPr>
          <w:p w:rsidR="00B82C1C" w:rsidRPr="00F17E8E" w:rsidRDefault="00B82C1C" w:rsidP="00E32F06">
            <w:pPr>
              <w:spacing w:line="336" w:lineRule="auto"/>
              <w:ind w:left="365"/>
              <w:jc w:val="center"/>
              <w:rPr>
                <w:sz w:val="24"/>
                <w:szCs w:val="24"/>
              </w:rPr>
            </w:pPr>
            <w:r w:rsidRPr="00F17E8E">
              <w:rPr>
                <w:color w:val="000000"/>
                <w:sz w:val="24"/>
                <w:szCs w:val="24"/>
              </w:rPr>
              <w:t>Г</w:t>
            </w:r>
          </w:p>
        </w:tc>
        <w:tc>
          <w:tcPr>
            <w:tcW w:w="13201" w:type="dxa"/>
            <w:tcMar>
              <w:top w:w="50" w:type="dxa"/>
              <w:left w:w="100" w:type="dxa"/>
            </w:tcMar>
            <w:vAlign w:val="center"/>
          </w:tcPr>
          <w:p w:rsidR="00B82C1C" w:rsidRPr="00F17E8E" w:rsidRDefault="00B82C1C" w:rsidP="00E32F06">
            <w:pPr>
              <w:spacing w:line="336" w:lineRule="auto"/>
              <w:ind w:left="365"/>
              <w:jc w:val="both"/>
              <w:rPr>
                <w:sz w:val="24"/>
                <w:szCs w:val="24"/>
              </w:rPr>
            </w:pPr>
            <w:r w:rsidRPr="00F17E8E">
              <w:rPr>
                <w:color w:val="000000"/>
                <w:sz w:val="24"/>
                <w:szCs w:val="24"/>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B82C1C" w:rsidRPr="00F17E8E" w:rsidRDefault="00B82C1C" w:rsidP="00B82C1C">
      <w:pPr>
        <w:rPr>
          <w:sz w:val="24"/>
          <w:szCs w:val="24"/>
        </w:rPr>
        <w:sectPr w:rsidR="00B82C1C" w:rsidRPr="00F17E8E">
          <w:pgSz w:w="11906" w:h="16383"/>
          <w:pgMar w:top="1134" w:right="850" w:bottom="1134" w:left="1701" w:header="720" w:footer="720" w:gutter="0"/>
          <w:cols w:space="720"/>
        </w:sectPr>
      </w:pPr>
    </w:p>
    <w:p w:rsidR="002A2178" w:rsidRPr="00F17E8E" w:rsidRDefault="003D3AF1" w:rsidP="00CA3925">
      <w:pPr>
        <w:pStyle w:val="Heading1"/>
        <w:spacing w:before="68"/>
        <w:ind w:left="0" w:right="1085" w:firstLine="0"/>
        <w:jc w:val="center"/>
        <w:rPr>
          <w:sz w:val="24"/>
          <w:szCs w:val="24"/>
        </w:rPr>
      </w:pPr>
      <w:r w:rsidRPr="00F17E8E">
        <w:rPr>
          <w:sz w:val="24"/>
          <w:szCs w:val="24"/>
        </w:rPr>
        <w:lastRenderedPageBreak/>
        <w:t>Рабочая</w:t>
      </w:r>
      <w:r w:rsidRPr="00F17E8E">
        <w:rPr>
          <w:spacing w:val="-6"/>
          <w:sz w:val="24"/>
          <w:szCs w:val="24"/>
        </w:rPr>
        <w:t xml:space="preserve"> </w:t>
      </w:r>
      <w:r w:rsidRPr="00F17E8E">
        <w:rPr>
          <w:sz w:val="24"/>
          <w:szCs w:val="24"/>
        </w:rPr>
        <w:t>программа</w:t>
      </w:r>
      <w:r w:rsidRPr="00F17E8E">
        <w:rPr>
          <w:spacing w:val="-3"/>
          <w:sz w:val="24"/>
          <w:szCs w:val="24"/>
        </w:rPr>
        <w:t xml:space="preserve"> </w:t>
      </w:r>
      <w:r w:rsidRPr="00F17E8E">
        <w:rPr>
          <w:sz w:val="24"/>
          <w:szCs w:val="24"/>
        </w:rPr>
        <w:t>по</w:t>
      </w:r>
      <w:r w:rsidRPr="00F17E8E">
        <w:rPr>
          <w:spacing w:val="-8"/>
          <w:sz w:val="24"/>
          <w:szCs w:val="24"/>
        </w:rPr>
        <w:t xml:space="preserve"> </w:t>
      </w:r>
      <w:r w:rsidRPr="00F17E8E">
        <w:rPr>
          <w:sz w:val="24"/>
          <w:szCs w:val="24"/>
        </w:rPr>
        <w:t>учебному</w:t>
      </w:r>
      <w:r w:rsidRPr="00F17E8E">
        <w:rPr>
          <w:spacing w:val="-3"/>
          <w:sz w:val="24"/>
          <w:szCs w:val="24"/>
        </w:rPr>
        <w:t xml:space="preserve"> </w:t>
      </w:r>
      <w:r w:rsidRPr="00F17E8E">
        <w:rPr>
          <w:sz w:val="24"/>
          <w:szCs w:val="24"/>
        </w:rPr>
        <w:t>предмету</w:t>
      </w:r>
      <w:r w:rsidRPr="00F17E8E">
        <w:rPr>
          <w:spacing w:val="-4"/>
          <w:sz w:val="24"/>
          <w:szCs w:val="24"/>
        </w:rPr>
        <w:t xml:space="preserve"> </w:t>
      </w:r>
      <w:r w:rsidRPr="00F17E8E">
        <w:rPr>
          <w:sz w:val="24"/>
          <w:szCs w:val="24"/>
        </w:rPr>
        <w:t>«Математика».</w:t>
      </w:r>
    </w:p>
    <w:p w:rsidR="002A2178" w:rsidRPr="00F17E8E" w:rsidRDefault="002A2178">
      <w:pPr>
        <w:pStyle w:val="a3"/>
        <w:spacing w:before="7"/>
        <w:jc w:val="left"/>
        <w:rPr>
          <w:b/>
        </w:rPr>
      </w:pPr>
    </w:p>
    <w:p w:rsidR="00CA3925" w:rsidRPr="00F17E8E" w:rsidRDefault="003D3AF1" w:rsidP="00CA3925">
      <w:pPr>
        <w:pStyle w:val="Heading3"/>
        <w:ind w:left="2298"/>
      </w:pPr>
      <w:r w:rsidRPr="00F17E8E">
        <w:t>ПОЯСНИТЕЛЬНАЯ</w:t>
      </w:r>
      <w:r w:rsidRPr="00F17E8E">
        <w:rPr>
          <w:spacing w:val="-9"/>
        </w:rPr>
        <w:t xml:space="preserve"> </w:t>
      </w:r>
      <w:r w:rsidRPr="00F17E8E">
        <w:t>ЗАПИСКА</w:t>
      </w:r>
      <w:bookmarkStart w:id="12" w:name="block-51761127"/>
    </w:p>
    <w:p w:rsidR="009D4FDB" w:rsidRPr="00F17E8E" w:rsidRDefault="009D4FDB" w:rsidP="00CA3925">
      <w:pPr>
        <w:pStyle w:val="Heading3"/>
        <w:ind w:left="2298"/>
      </w:pPr>
    </w:p>
    <w:p w:rsidR="009D4FDB" w:rsidRPr="00F17E8E" w:rsidRDefault="009D4FDB" w:rsidP="009D4FDB">
      <w:pPr>
        <w:spacing w:line="264" w:lineRule="auto"/>
        <w:ind w:firstLine="600"/>
        <w:jc w:val="both"/>
        <w:rPr>
          <w:sz w:val="24"/>
          <w:szCs w:val="24"/>
        </w:rPr>
      </w:pPr>
      <w:r w:rsidRPr="00F17E8E">
        <w:rPr>
          <w:color w:val="000000"/>
          <w:sz w:val="24"/>
          <w:szCs w:val="24"/>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D4FDB" w:rsidRPr="00F17E8E" w:rsidRDefault="009D4FDB" w:rsidP="009D4FDB">
      <w:pPr>
        <w:spacing w:line="264" w:lineRule="auto"/>
        <w:ind w:firstLine="600"/>
        <w:jc w:val="both"/>
        <w:rPr>
          <w:sz w:val="24"/>
          <w:szCs w:val="24"/>
        </w:rPr>
      </w:pPr>
      <w:r w:rsidRPr="00F17E8E">
        <w:rPr>
          <w:color w:val="000000"/>
          <w:sz w:val="24"/>
          <w:szCs w:val="24"/>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9D4FDB" w:rsidRPr="00F17E8E" w:rsidRDefault="009D4FDB" w:rsidP="009D4FDB">
      <w:pPr>
        <w:spacing w:line="264" w:lineRule="auto"/>
        <w:ind w:firstLine="600"/>
        <w:jc w:val="both"/>
        <w:rPr>
          <w:sz w:val="24"/>
          <w:szCs w:val="24"/>
        </w:rPr>
      </w:pPr>
      <w:r w:rsidRPr="00F17E8E">
        <w:rPr>
          <w:color w:val="000000"/>
          <w:sz w:val="24"/>
          <w:szCs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9D4FDB" w:rsidRPr="00F17E8E" w:rsidRDefault="009D4FDB" w:rsidP="009D4FDB">
      <w:pPr>
        <w:spacing w:line="257" w:lineRule="auto"/>
        <w:ind w:firstLine="600"/>
        <w:jc w:val="both"/>
        <w:rPr>
          <w:sz w:val="24"/>
          <w:szCs w:val="24"/>
        </w:rPr>
      </w:pPr>
      <w:r w:rsidRPr="00F17E8E">
        <w:rPr>
          <w:color w:val="000000"/>
          <w:sz w:val="24"/>
          <w:szCs w:val="24"/>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9D4FDB" w:rsidRPr="00F17E8E" w:rsidRDefault="009D4FDB" w:rsidP="009D4FDB">
      <w:pPr>
        <w:spacing w:line="257" w:lineRule="auto"/>
        <w:ind w:firstLine="600"/>
        <w:jc w:val="both"/>
        <w:rPr>
          <w:sz w:val="24"/>
          <w:szCs w:val="24"/>
        </w:rPr>
      </w:pPr>
      <w:r w:rsidRPr="00F17E8E">
        <w:rPr>
          <w:color w:val="000000"/>
          <w:sz w:val="24"/>
          <w:szCs w:val="24"/>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9D4FDB" w:rsidRPr="00F17E8E" w:rsidRDefault="009D4FDB" w:rsidP="009D4FDB">
      <w:pPr>
        <w:spacing w:line="257" w:lineRule="auto"/>
        <w:ind w:firstLine="600"/>
        <w:jc w:val="both"/>
        <w:rPr>
          <w:sz w:val="24"/>
          <w:szCs w:val="24"/>
        </w:rPr>
      </w:pPr>
      <w:r w:rsidRPr="00F17E8E">
        <w:rPr>
          <w:color w:val="000000"/>
          <w:sz w:val="24"/>
          <w:szCs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9D4FDB" w:rsidRPr="00F17E8E" w:rsidRDefault="009D4FDB" w:rsidP="009D4FDB">
      <w:pPr>
        <w:spacing w:line="257" w:lineRule="auto"/>
        <w:ind w:firstLine="600"/>
        <w:jc w:val="both"/>
        <w:rPr>
          <w:sz w:val="24"/>
          <w:szCs w:val="24"/>
        </w:rPr>
      </w:pPr>
      <w:r w:rsidRPr="00F17E8E">
        <w:rPr>
          <w:color w:val="000000"/>
          <w:sz w:val="24"/>
          <w:szCs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9D4FDB" w:rsidRPr="00F17E8E" w:rsidRDefault="009D4FDB" w:rsidP="009D4FDB">
      <w:pPr>
        <w:spacing w:line="257" w:lineRule="auto"/>
        <w:ind w:firstLine="600"/>
        <w:jc w:val="both"/>
        <w:rPr>
          <w:sz w:val="24"/>
          <w:szCs w:val="24"/>
        </w:rPr>
      </w:pPr>
      <w:r w:rsidRPr="00F17E8E">
        <w:rPr>
          <w:color w:val="000000"/>
          <w:sz w:val="24"/>
          <w:szCs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w:t>
      </w:r>
      <w:r w:rsidRPr="00F17E8E">
        <w:rPr>
          <w:color w:val="000000"/>
          <w:sz w:val="24"/>
          <w:szCs w:val="24"/>
        </w:rPr>
        <w:lastRenderedPageBreak/>
        <w:t>опровергать или подтверждать истинность предположения).</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9D4FDB" w:rsidRPr="00F17E8E" w:rsidRDefault="009D4FDB" w:rsidP="009D4FDB">
      <w:pPr>
        <w:spacing w:line="264" w:lineRule="auto"/>
        <w:ind w:firstLine="600"/>
        <w:jc w:val="both"/>
        <w:rPr>
          <w:sz w:val="24"/>
          <w:szCs w:val="24"/>
        </w:rPr>
      </w:pPr>
      <w:r w:rsidRPr="00F17E8E">
        <w:rPr>
          <w:color w:val="000000"/>
          <w:sz w:val="24"/>
          <w:szCs w:val="24"/>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p>
    <w:p w:rsidR="005512FF" w:rsidRPr="00F17E8E" w:rsidRDefault="005512FF" w:rsidP="009D4FDB">
      <w:pPr>
        <w:spacing w:line="264" w:lineRule="auto"/>
        <w:ind w:left="120"/>
        <w:jc w:val="both"/>
        <w:rPr>
          <w:b/>
          <w:color w:val="000000"/>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СОДЕРЖАНИЕ ОБУЧЕНИЯ</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firstLine="600"/>
        <w:jc w:val="both"/>
        <w:rPr>
          <w:sz w:val="24"/>
          <w:szCs w:val="24"/>
        </w:rPr>
      </w:pPr>
      <w:r w:rsidRPr="00F17E8E">
        <w:rPr>
          <w:color w:val="000000"/>
          <w:sz w:val="24"/>
          <w:szCs w:val="24"/>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1 КЛАСС</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firstLine="600"/>
        <w:jc w:val="both"/>
        <w:rPr>
          <w:sz w:val="24"/>
          <w:szCs w:val="24"/>
        </w:rPr>
      </w:pPr>
      <w:r w:rsidRPr="00F17E8E">
        <w:rPr>
          <w:b/>
          <w:color w:val="000000"/>
          <w:sz w:val="24"/>
          <w:szCs w:val="24"/>
        </w:rPr>
        <w:t>Числа и величины</w:t>
      </w:r>
    </w:p>
    <w:p w:rsidR="009D4FDB" w:rsidRPr="00F17E8E" w:rsidRDefault="009D4FDB" w:rsidP="009D4FDB">
      <w:pPr>
        <w:spacing w:line="264" w:lineRule="auto"/>
        <w:ind w:firstLine="600"/>
        <w:jc w:val="both"/>
        <w:rPr>
          <w:sz w:val="24"/>
          <w:szCs w:val="24"/>
        </w:rPr>
      </w:pPr>
      <w:r w:rsidRPr="00F17E8E">
        <w:rPr>
          <w:color w:val="000000"/>
          <w:sz w:val="24"/>
          <w:szCs w:val="24"/>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Числа в пределах 20: чтение, запись, сравнение. Однозначные и двузначные числа. Увеличение (уменьшение) числа на несколько единиц.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Длина и её измерение. Единицы длины и установление соотношения между ними: сантиметр, дециметр. </w:t>
      </w:r>
    </w:p>
    <w:p w:rsidR="009D4FDB" w:rsidRPr="00F17E8E" w:rsidRDefault="009D4FDB" w:rsidP="009D4FDB">
      <w:pPr>
        <w:spacing w:line="264" w:lineRule="auto"/>
        <w:ind w:firstLine="600"/>
        <w:jc w:val="both"/>
        <w:rPr>
          <w:sz w:val="24"/>
          <w:szCs w:val="24"/>
        </w:rPr>
      </w:pPr>
      <w:r w:rsidRPr="00F17E8E">
        <w:rPr>
          <w:b/>
          <w:color w:val="000000"/>
          <w:sz w:val="24"/>
          <w:szCs w:val="24"/>
        </w:rPr>
        <w:t>Арифметические действия</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9D4FDB" w:rsidRPr="00F17E8E" w:rsidRDefault="009D4FDB" w:rsidP="009D4FDB">
      <w:pPr>
        <w:spacing w:line="264" w:lineRule="auto"/>
        <w:ind w:firstLine="600"/>
        <w:jc w:val="both"/>
        <w:rPr>
          <w:sz w:val="24"/>
          <w:szCs w:val="24"/>
        </w:rPr>
      </w:pPr>
      <w:r w:rsidRPr="00F17E8E">
        <w:rPr>
          <w:b/>
          <w:color w:val="000000"/>
          <w:sz w:val="24"/>
          <w:szCs w:val="24"/>
        </w:rPr>
        <w:t>Текстовые задачи</w:t>
      </w:r>
    </w:p>
    <w:p w:rsidR="009D4FDB" w:rsidRPr="00F17E8E" w:rsidRDefault="009D4FDB" w:rsidP="009D4FDB">
      <w:pPr>
        <w:spacing w:line="264" w:lineRule="auto"/>
        <w:ind w:firstLine="600"/>
        <w:jc w:val="both"/>
        <w:rPr>
          <w:sz w:val="24"/>
          <w:szCs w:val="24"/>
        </w:rPr>
      </w:pPr>
      <w:r w:rsidRPr="00F17E8E">
        <w:rPr>
          <w:color w:val="000000"/>
          <w:sz w:val="24"/>
          <w:szCs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9D4FDB" w:rsidRPr="00F17E8E" w:rsidRDefault="009D4FDB" w:rsidP="009D4FDB">
      <w:pPr>
        <w:spacing w:line="264" w:lineRule="auto"/>
        <w:ind w:firstLine="600"/>
        <w:jc w:val="both"/>
        <w:rPr>
          <w:sz w:val="24"/>
          <w:szCs w:val="24"/>
        </w:rPr>
      </w:pPr>
      <w:r w:rsidRPr="00F17E8E">
        <w:rPr>
          <w:b/>
          <w:color w:val="000000"/>
          <w:sz w:val="24"/>
          <w:szCs w:val="24"/>
        </w:rPr>
        <w:t>Пространственные отношения и геометрические фигуры</w:t>
      </w:r>
    </w:p>
    <w:p w:rsidR="009D4FDB" w:rsidRPr="00F17E8E" w:rsidRDefault="009D4FDB" w:rsidP="009D4FDB">
      <w:pPr>
        <w:spacing w:line="264" w:lineRule="auto"/>
        <w:ind w:firstLine="600"/>
        <w:jc w:val="both"/>
        <w:rPr>
          <w:sz w:val="24"/>
          <w:szCs w:val="24"/>
        </w:rPr>
      </w:pPr>
      <w:r w:rsidRPr="00F17E8E">
        <w:rPr>
          <w:color w:val="000000"/>
          <w:sz w:val="24"/>
          <w:szCs w:val="24"/>
        </w:rPr>
        <w:t>Расположение предметов и объектов на плоскости, в пространстве, установление пространственных отношений: «слева</w:t>
      </w:r>
      <w:r w:rsidRPr="00F17E8E">
        <w:rPr>
          <w:color w:val="333333"/>
          <w:sz w:val="24"/>
          <w:szCs w:val="24"/>
        </w:rPr>
        <w:t xml:space="preserve"> – </w:t>
      </w:r>
      <w:r w:rsidRPr="00F17E8E">
        <w:rPr>
          <w:color w:val="000000"/>
          <w:sz w:val="24"/>
          <w:szCs w:val="24"/>
        </w:rPr>
        <w:t>справа», «сверху</w:t>
      </w:r>
      <w:r w:rsidRPr="00F17E8E">
        <w:rPr>
          <w:color w:val="333333"/>
          <w:sz w:val="24"/>
          <w:szCs w:val="24"/>
        </w:rPr>
        <w:t xml:space="preserve"> – </w:t>
      </w:r>
      <w:r w:rsidRPr="00F17E8E">
        <w:rPr>
          <w:color w:val="000000"/>
          <w:sz w:val="24"/>
          <w:szCs w:val="24"/>
        </w:rPr>
        <w:t xml:space="preserve">снизу», «между».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Геометрические фигуры: распознавание круга, треугольника, прямоугольника, </w:t>
      </w:r>
      <w:r w:rsidRPr="00F17E8E">
        <w:rPr>
          <w:color w:val="000000"/>
          <w:sz w:val="24"/>
          <w:szCs w:val="24"/>
        </w:rPr>
        <w:lastRenderedPageBreak/>
        <w:t xml:space="preserve">отрезка. Построение отрезка, квадрата, треугольника с помощью линейки на листе в клетку. Измерение длины отрезка в сантиметрах. </w:t>
      </w:r>
    </w:p>
    <w:p w:rsidR="009D4FDB" w:rsidRPr="00F17E8E" w:rsidRDefault="009D4FDB" w:rsidP="009D4FDB">
      <w:pPr>
        <w:spacing w:line="264" w:lineRule="auto"/>
        <w:ind w:firstLine="600"/>
        <w:jc w:val="both"/>
        <w:rPr>
          <w:sz w:val="24"/>
          <w:szCs w:val="24"/>
        </w:rPr>
      </w:pPr>
      <w:r w:rsidRPr="00F17E8E">
        <w:rPr>
          <w:b/>
          <w:color w:val="000000"/>
          <w:sz w:val="24"/>
          <w:szCs w:val="24"/>
        </w:rPr>
        <w:t>Математическая информация</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Закономерность в ряду заданных объектов: её обнаружение, продолжение ряда. </w:t>
      </w:r>
    </w:p>
    <w:p w:rsidR="009D4FDB" w:rsidRPr="00F17E8E" w:rsidRDefault="009D4FDB" w:rsidP="009D4FDB">
      <w:pPr>
        <w:spacing w:line="264" w:lineRule="auto"/>
        <w:ind w:firstLine="600"/>
        <w:jc w:val="both"/>
        <w:rPr>
          <w:sz w:val="24"/>
          <w:szCs w:val="24"/>
        </w:rPr>
      </w:pPr>
      <w:r w:rsidRPr="00F17E8E">
        <w:rPr>
          <w:color w:val="000000"/>
          <w:sz w:val="24"/>
          <w:szCs w:val="24"/>
        </w:rPr>
        <w:t>Верные (истинные) и неверные (ложные) предложения, составленные относительно заданного набора математических объектов.</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Двух-трёх шаговые инструкции, связанные с вычислением, измерением длины, изображением геометрической фигуры. </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УНИВЕРСАЛЬНЫЕ УЧЕБНЫЕ ДЕЙСТВИЯ (ПРОПЕДЕВТИЧЕСКИЙ УРОВЕНЬ)</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D4FDB" w:rsidRPr="00F17E8E" w:rsidRDefault="009D4FDB" w:rsidP="009D4FDB">
      <w:pPr>
        <w:ind w:left="120"/>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9D4FDB" w:rsidRPr="00F17E8E" w:rsidRDefault="009D4FDB" w:rsidP="009D4FDB">
      <w:pPr>
        <w:spacing w:line="257" w:lineRule="auto"/>
        <w:ind w:left="120"/>
        <w:jc w:val="both"/>
        <w:rPr>
          <w:sz w:val="24"/>
          <w:szCs w:val="24"/>
        </w:rPr>
      </w:pPr>
      <w:r w:rsidRPr="00F17E8E">
        <w:rPr>
          <w:b/>
          <w:color w:val="000000"/>
          <w:sz w:val="24"/>
          <w:szCs w:val="24"/>
        </w:rPr>
        <w:t>Базовые логические и исследовательские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наблюдать математические объекты (числа, величины) в окружающем мире;</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общее и различное в записи арифметических действий;</w:t>
      </w:r>
    </w:p>
    <w:p w:rsidR="009D4FDB" w:rsidRPr="00F17E8E" w:rsidRDefault="009D4FDB" w:rsidP="009D4FDB">
      <w:pPr>
        <w:spacing w:line="257" w:lineRule="auto"/>
        <w:ind w:firstLine="600"/>
        <w:jc w:val="both"/>
        <w:rPr>
          <w:sz w:val="24"/>
          <w:szCs w:val="24"/>
        </w:rPr>
      </w:pPr>
      <w:r w:rsidRPr="00F17E8E">
        <w:rPr>
          <w:color w:val="000000"/>
          <w:sz w:val="24"/>
          <w:szCs w:val="24"/>
        </w:rPr>
        <w:t>наблюдать действие измерительных приборов;</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два объекта, два числа;</w:t>
      </w:r>
    </w:p>
    <w:p w:rsidR="009D4FDB" w:rsidRPr="00F17E8E" w:rsidRDefault="009D4FDB" w:rsidP="009D4FDB">
      <w:pPr>
        <w:spacing w:line="257" w:lineRule="auto"/>
        <w:ind w:firstLine="600"/>
        <w:jc w:val="both"/>
        <w:rPr>
          <w:sz w:val="24"/>
          <w:szCs w:val="24"/>
        </w:rPr>
      </w:pPr>
      <w:r w:rsidRPr="00F17E8E">
        <w:rPr>
          <w:color w:val="000000"/>
          <w:sz w:val="24"/>
          <w:szCs w:val="24"/>
        </w:rPr>
        <w:t>распределять объекты на группы по заданному основанию;</w:t>
      </w:r>
    </w:p>
    <w:p w:rsidR="009D4FDB" w:rsidRPr="00F17E8E" w:rsidRDefault="009D4FDB" w:rsidP="009D4FDB">
      <w:pPr>
        <w:spacing w:line="257" w:lineRule="auto"/>
        <w:ind w:firstLine="600"/>
        <w:jc w:val="both"/>
        <w:rPr>
          <w:sz w:val="24"/>
          <w:szCs w:val="24"/>
        </w:rPr>
      </w:pPr>
      <w:r w:rsidRPr="00F17E8E">
        <w:rPr>
          <w:color w:val="000000"/>
          <w:sz w:val="24"/>
          <w:szCs w:val="24"/>
        </w:rPr>
        <w:t>копировать изученные фигуры, рисовать от руки по собственному замыслу;</w:t>
      </w:r>
    </w:p>
    <w:p w:rsidR="009D4FDB" w:rsidRPr="00F17E8E" w:rsidRDefault="009D4FDB" w:rsidP="009D4FDB">
      <w:pPr>
        <w:spacing w:line="257" w:lineRule="auto"/>
        <w:ind w:firstLine="600"/>
        <w:jc w:val="both"/>
        <w:rPr>
          <w:sz w:val="24"/>
          <w:szCs w:val="24"/>
        </w:rPr>
      </w:pPr>
      <w:r w:rsidRPr="00F17E8E">
        <w:rPr>
          <w:color w:val="000000"/>
          <w:sz w:val="24"/>
          <w:szCs w:val="24"/>
        </w:rPr>
        <w:t>приводить примеры чисел, геометрических фигур;</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соблюдать последовательность при количественном и порядковом счете. </w:t>
      </w:r>
    </w:p>
    <w:p w:rsidR="009D4FDB" w:rsidRPr="00F17E8E" w:rsidRDefault="009D4FDB" w:rsidP="009D4FDB">
      <w:pPr>
        <w:spacing w:line="257" w:lineRule="auto"/>
        <w:ind w:left="120"/>
        <w:jc w:val="both"/>
        <w:rPr>
          <w:sz w:val="24"/>
          <w:szCs w:val="24"/>
        </w:rPr>
      </w:pPr>
      <w:r w:rsidRPr="00F17E8E">
        <w:rPr>
          <w:b/>
          <w:color w:val="000000"/>
          <w:sz w:val="24"/>
          <w:szCs w:val="24"/>
        </w:rPr>
        <w:t>Работа с информацией:</w:t>
      </w:r>
    </w:p>
    <w:p w:rsidR="009D4FDB" w:rsidRPr="00F17E8E" w:rsidRDefault="009D4FDB" w:rsidP="009D4FDB">
      <w:pPr>
        <w:spacing w:line="257" w:lineRule="auto"/>
        <w:ind w:firstLine="600"/>
        <w:jc w:val="both"/>
        <w:rPr>
          <w:sz w:val="24"/>
          <w:szCs w:val="24"/>
        </w:rPr>
      </w:pPr>
      <w:r w:rsidRPr="00F17E8E">
        <w:rPr>
          <w:color w:val="000000"/>
          <w:sz w:val="24"/>
          <w:szCs w:val="24"/>
        </w:rPr>
        <w:t>понимать, что математические явления могут быть представлены с помощью различных средств: текст, числовая запись, таблица, рисунок, схема;</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читать таблицу, извлекать информацию, представленную в табличной форме. </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9D4FDB" w:rsidRPr="00F17E8E" w:rsidRDefault="009D4FDB" w:rsidP="009D4FDB">
      <w:pPr>
        <w:spacing w:line="257" w:lineRule="auto"/>
        <w:ind w:left="120"/>
        <w:jc w:val="both"/>
        <w:rPr>
          <w:sz w:val="24"/>
          <w:szCs w:val="24"/>
        </w:rPr>
      </w:pPr>
      <w:r w:rsidRPr="00F17E8E">
        <w:rPr>
          <w:b/>
          <w:color w:val="000000"/>
          <w:sz w:val="24"/>
          <w:szCs w:val="24"/>
        </w:rPr>
        <w:t>Общение:</w:t>
      </w:r>
    </w:p>
    <w:p w:rsidR="009D4FDB" w:rsidRPr="00F17E8E" w:rsidRDefault="009D4FDB" w:rsidP="009D4FDB">
      <w:pPr>
        <w:spacing w:line="257" w:lineRule="auto"/>
        <w:ind w:firstLine="600"/>
        <w:jc w:val="both"/>
        <w:rPr>
          <w:sz w:val="24"/>
          <w:szCs w:val="24"/>
        </w:rPr>
      </w:pPr>
      <w:r w:rsidRPr="00F17E8E">
        <w:rPr>
          <w:color w:val="000000"/>
          <w:spacing w:val="-6"/>
          <w:sz w:val="24"/>
          <w:szCs w:val="24"/>
        </w:rPr>
        <w:t xml:space="preserve">характеризовать (описывать) число, геометрическую фигуру, последовательность </w:t>
      </w:r>
      <w:r w:rsidRPr="00F17E8E">
        <w:rPr>
          <w:color w:val="000000"/>
          <w:sz w:val="24"/>
          <w:szCs w:val="24"/>
        </w:rPr>
        <w:t>из нескольких чисел, записанных по порядку;</w:t>
      </w:r>
    </w:p>
    <w:p w:rsidR="009D4FDB" w:rsidRPr="00F17E8E" w:rsidRDefault="009D4FDB" w:rsidP="009D4FDB">
      <w:pPr>
        <w:spacing w:line="257" w:lineRule="auto"/>
        <w:ind w:firstLine="600"/>
        <w:jc w:val="both"/>
        <w:rPr>
          <w:sz w:val="24"/>
          <w:szCs w:val="24"/>
        </w:rPr>
      </w:pPr>
      <w:r w:rsidRPr="00F17E8E">
        <w:rPr>
          <w:color w:val="000000"/>
          <w:sz w:val="24"/>
          <w:szCs w:val="24"/>
        </w:rPr>
        <w:t>комментировать ход сравнения двух объектов;</w:t>
      </w:r>
    </w:p>
    <w:p w:rsidR="009D4FDB" w:rsidRPr="00F17E8E" w:rsidRDefault="009D4FDB" w:rsidP="009D4FDB">
      <w:pPr>
        <w:spacing w:line="257" w:lineRule="auto"/>
        <w:ind w:firstLine="600"/>
        <w:jc w:val="both"/>
        <w:rPr>
          <w:sz w:val="24"/>
          <w:szCs w:val="24"/>
        </w:rPr>
      </w:pPr>
      <w:r w:rsidRPr="00F17E8E">
        <w:rPr>
          <w:color w:val="000000"/>
          <w:sz w:val="24"/>
          <w:szCs w:val="24"/>
        </w:rPr>
        <w:t>описывать своими словами сюжетную ситуацию и математическое отношение величин (чисел), описывать положение предмета в пространстве;</w:t>
      </w:r>
    </w:p>
    <w:p w:rsidR="009D4FDB" w:rsidRPr="00F17E8E" w:rsidRDefault="009D4FDB" w:rsidP="009D4FDB">
      <w:pPr>
        <w:spacing w:line="257" w:lineRule="auto"/>
        <w:ind w:firstLine="600"/>
        <w:jc w:val="both"/>
        <w:rPr>
          <w:sz w:val="24"/>
          <w:szCs w:val="24"/>
        </w:rPr>
      </w:pPr>
      <w:r w:rsidRPr="00F17E8E">
        <w:rPr>
          <w:color w:val="000000"/>
          <w:sz w:val="24"/>
          <w:szCs w:val="24"/>
        </w:rPr>
        <w:t>различать и использовать математические знаки;</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строить предложения относительно заданного набора объектов. </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9D4FDB" w:rsidRPr="00F17E8E" w:rsidRDefault="009D4FDB" w:rsidP="009D4FDB">
      <w:pPr>
        <w:spacing w:line="257" w:lineRule="auto"/>
        <w:ind w:left="120"/>
        <w:jc w:val="both"/>
        <w:rPr>
          <w:sz w:val="24"/>
          <w:szCs w:val="24"/>
        </w:rPr>
      </w:pPr>
      <w:r w:rsidRPr="00F17E8E">
        <w:rPr>
          <w:b/>
          <w:color w:val="000000"/>
          <w:sz w:val="24"/>
          <w:szCs w:val="24"/>
        </w:rPr>
        <w:t xml:space="preserve">Самоорганизация и самоконтроль: </w:t>
      </w:r>
    </w:p>
    <w:p w:rsidR="009D4FDB" w:rsidRPr="00F17E8E" w:rsidRDefault="009D4FDB" w:rsidP="009D4FDB">
      <w:pPr>
        <w:spacing w:line="257" w:lineRule="auto"/>
        <w:ind w:firstLine="600"/>
        <w:jc w:val="both"/>
        <w:rPr>
          <w:sz w:val="24"/>
          <w:szCs w:val="24"/>
        </w:rPr>
      </w:pPr>
      <w:r w:rsidRPr="00F17E8E">
        <w:rPr>
          <w:color w:val="000000"/>
          <w:sz w:val="24"/>
          <w:szCs w:val="24"/>
        </w:rPr>
        <w:lastRenderedPageBreak/>
        <w:t>принимать учебную задачу, удерживать её в процессе деятельности;</w:t>
      </w:r>
    </w:p>
    <w:p w:rsidR="009D4FDB" w:rsidRPr="00F17E8E" w:rsidRDefault="009D4FDB" w:rsidP="009D4FDB">
      <w:pPr>
        <w:spacing w:line="257" w:lineRule="auto"/>
        <w:ind w:firstLine="600"/>
        <w:jc w:val="both"/>
        <w:rPr>
          <w:sz w:val="24"/>
          <w:szCs w:val="24"/>
        </w:rPr>
      </w:pPr>
      <w:r w:rsidRPr="00F17E8E">
        <w:rPr>
          <w:color w:val="000000"/>
          <w:sz w:val="24"/>
          <w:szCs w:val="24"/>
        </w:rPr>
        <w:t>действовать в соответствии с предложенным образцом, инструкцией;</w:t>
      </w:r>
    </w:p>
    <w:p w:rsidR="009D4FDB" w:rsidRPr="00F17E8E" w:rsidRDefault="009D4FDB" w:rsidP="009D4FDB">
      <w:pPr>
        <w:spacing w:line="252" w:lineRule="auto"/>
        <w:ind w:firstLine="600"/>
        <w:jc w:val="both"/>
        <w:rPr>
          <w:sz w:val="24"/>
          <w:szCs w:val="24"/>
        </w:rPr>
      </w:pPr>
      <w:r w:rsidRPr="00F17E8E">
        <w:rPr>
          <w:color w:val="000000"/>
          <w:sz w:val="24"/>
          <w:szCs w:val="24"/>
        </w:rPr>
        <w:t>проявлять интерес к проверке результатов решения учебной задачи, с помощью учителя устанавливать причину возникшей ошибки и трудности;</w:t>
      </w:r>
    </w:p>
    <w:p w:rsidR="009D4FDB" w:rsidRPr="00F17E8E" w:rsidRDefault="009D4FDB" w:rsidP="009D4FDB">
      <w:pPr>
        <w:spacing w:line="252" w:lineRule="auto"/>
        <w:ind w:firstLine="600"/>
        <w:jc w:val="both"/>
        <w:rPr>
          <w:sz w:val="24"/>
          <w:szCs w:val="24"/>
        </w:rPr>
      </w:pPr>
      <w:r w:rsidRPr="00F17E8E">
        <w:rPr>
          <w:color w:val="000000"/>
          <w:sz w:val="24"/>
          <w:szCs w:val="24"/>
        </w:rPr>
        <w:t xml:space="preserve">проверять правильность вычисления с помощью другого приёма выполнения действия. </w:t>
      </w:r>
    </w:p>
    <w:p w:rsidR="009D4FDB" w:rsidRPr="00F17E8E" w:rsidRDefault="009D4FDB" w:rsidP="009D4FDB">
      <w:pPr>
        <w:spacing w:line="252" w:lineRule="auto"/>
        <w:ind w:left="120"/>
        <w:jc w:val="both"/>
        <w:rPr>
          <w:sz w:val="24"/>
          <w:szCs w:val="24"/>
        </w:rPr>
      </w:pPr>
      <w:r w:rsidRPr="00F17E8E">
        <w:rPr>
          <w:b/>
          <w:color w:val="000000"/>
          <w:sz w:val="24"/>
          <w:szCs w:val="24"/>
        </w:rPr>
        <w:t>Совместная деятельность:</w:t>
      </w:r>
    </w:p>
    <w:p w:rsidR="009D4FDB" w:rsidRPr="00F17E8E" w:rsidRDefault="009D4FDB" w:rsidP="009D4FDB">
      <w:pPr>
        <w:spacing w:line="252" w:lineRule="auto"/>
        <w:ind w:firstLine="600"/>
        <w:jc w:val="both"/>
        <w:rPr>
          <w:sz w:val="24"/>
          <w:szCs w:val="24"/>
        </w:rPr>
      </w:pPr>
      <w:r w:rsidRPr="00F17E8E">
        <w:rPr>
          <w:color w:val="000000"/>
          <w:sz w:val="24"/>
          <w:szCs w:val="24"/>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2 КЛАСС</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firstLine="600"/>
        <w:jc w:val="both"/>
        <w:rPr>
          <w:sz w:val="24"/>
          <w:szCs w:val="24"/>
        </w:rPr>
      </w:pPr>
      <w:r w:rsidRPr="00F17E8E">
        <w:rPr>
          <w:b/>
          <w:color w:val="000000"/>
          <w:sz w:val="24"/>
          <w:szCs w:val="24"/>
        </w:rPr>
        <w:t>Числа и величины</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9D4FDB" w:rsidRPr="00F17E8E" w:rsidRDefault="009D4FDB" w:rsidP="009D4FDB">
      <w:pPr>
        <w:spacing w:line="264" w:lineRule="auto"/>
        <w:ind w:firstLine="600"/>
        <w:jc w:val="both"/>
        <w:rPr>
          <w:sz w:val="24"/>
          <w:szCs w:val="24"/>
        </w:rPr>
      </w:pPr>
      <w:r w:rsidRPr="00F17E8E">
        <w:rPr>
          <w:b/>
          <w:color w:val="000000"/>
          <w:sz w:val="24"/>
          <w:szCs w:val="24"/>
        </w:rPr>
        <w:t>Арифметические действия</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Действия умножения и деления чисел в практических и учебных ситуациях. Названия компонентов действий умножения, деления.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Неизвестный компонент действия сложения, действия вычитания. Нахождение неизвестного компонента сложения, вычитания. </w:t>
      </w:r>
    </w:p>
    <w:p w:rsidR="009D4FDB" w:rsidRPr="00F17E8E" w:rsidRDefault="009D4FDB" w:rsidP="009D4FDB">
      <w:pPr>
        <w:spacing w:line="264" w:lineRule="auto"/>
        <w:ind w:firstLine="600"/>
        <w:jc w:val="both"/>
        <w:rPr>
          <w:sz w:val="24"/>
          <w:szCs w:val="24"/>
        </w:rPr>
      </w:pPr>
      <w:r w:rsidRPr="00F17E8E">
        <w:rPr>
          <w:color w:val="000000"/>
          <w:sz w:val="24"/>
          <w:szCs w:val="24"/>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9D4FDB" w:rsidRPr="00F17E8E" w:rsidRDefault="009D4FDB" w:rsidP="009D4FDB">
      <w:pPr>
        <w:spacing w:line="264" w:lineRule="auto"/>
        <w:ind w:firstLine="600"/>
        <w:jc w:val="both"/>
        <w:rPr>
          <w:sz w:val="24"/>
          <w:szCs w:val="24"/>
        </w:rPr>
      </w:pPr>
      <w:r w:rsidRPr="00F17E8E">
        <w:rPr>
          <w:b/>
          <w:color w:val="000000"/>
          <w:sz w:val="24"/>
          <w:szCs w:val="24"/>
        </w:rPr>
        <w:t>Текстовые задачи</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9D4FDB" w:rsidRPr="00F17E8E" w:rsidRDefault="009D4FDB" w:rsidP="009D4FDB">
      <w:pPr>
        <w:spacing w:line="264" w:lineRule="auto"/>
        <w:ind w:firstLine="600"/>
        <w:jc w:val="both"/>
        <w:rPr>
          <w:sz w:val="24"/>
          <w:szCs w:val="24"/>
        </w:rPr>
      </w:pPr>
      <w:r w:rsidRPr="00F17E8E">
        <w:rPr>
          <w:b/>
          <w:color w:val="000000"/>
          <w:sz w:val="24"/>
          <w:szCs w:val="24"/>
        </w:rPr>
        <w:lastRenderedPageBreak/>
        <w:t>Пространственные отношения и геометрические фигуры</w:t>
      </w:r>
    </w:p>
    <w:p w:rsidR="009D4FDB" w:rsidRPr="00F17E8E" w:rsidRDefault="009D4FDB" w:rsidP="009D4FDB">
      <w:pPr>
        <w:spacing w:line="264" w:lineRule="auto"/>
        <w:ind w:firstLine="600"/>
        <w:jc w:val="both"/>
        <w:rPr>
          <w:sz w:val="24"/>
          <w:szCs w:val="24"/>
        </w:rPr>
      </w:pPr>
      <w:r w:rsidRPr="00F17E8E">
        <w:rPr>
          <w:color w:val="000000"/>
          <w:sz w:val="24"/>
          <w:szCs w:val="24"/>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9D4FDB" w:rsidRPr="00F17E8E" w:rsidRDefault="009D4FDB" w:rsidP="009D4FDB">
      <w:pPr>
        <w:spacing w:line="264" w:lineRule="auto"/>
        <w:ind w:firstLine="600"/>
        <w:jc w:val="both"/>
        <w:rPr>
          <w:sz w:val="24"/>
          <w:szCs w:val="24"/>
        </w:rPr>
      </w:pPr>
      <w:r w:rsidRPr="00F17E8E">
        <w:rPr>
          <w:b/>
          <w:color w:val="000000"/>
          <w:sz w:val="24"/>
          <w:szCs w:val="24"/>
        </w:rPr>
        <w:t>Математическая информация</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Внесение данных в таблицу, дополнение моделей (схем, изображений) готовыми числовыми данными.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Алгоритмы (приёмы, правила) устных и письменных вычислений, измерений и построения геометрических фигур.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Правила работы с электронными средствами обучения (электронной формой учебника, компьютерными тренажёрами). </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УНИВЕРСАЛЬНЫЕ УЧЕБНЫЕ ДЕЙСТВИЯ (ПРОПЕДЕВТИЧЕСКИЙ УРОВЕНЬ)</w:t>
      </w:r>
    </w:p>
    <w:p w:rsidR="009D4FDB" w:rsidRPr="00F17E8E" w:rsidRDefault="009D4FDB" w:rsidP="009D4FDB">
      <w:pPr>
        <w:spacing w:line="257" w:lineRule="auto"/>
        <w:ind w:firstLine="600"/>
        <w:jc w:val="both"/>
        <w:rPr>
          <w:sz w:val="24"/>
          <w:szCs w:val="24"/>
        </w:rPr>
      </w:pPr>
      <w:r w:rsidRPr="00F17E8E">
        <w:rPr>
          <w:color w:val="000000"/>
          <w:sz w:val="24"/>
          <w:szCs w:val="24"/>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D4FDB" w:rsidRPr="00F17E8E" w:rsidRDefault="009D4FDB" w:rsidP="009D4FDB">
      <w:pPr>
        <w:ind w:left="120"/>
        <w:rPr>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Познавательные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Базовые логические и исследовательские действия:</w:t>
      </w:r>
    </w:p>
    <w:p w:rsidR="009D4FDB" w:rsidRPr="00F17E8E" w:rsidRDefault="009D4FDB" w:rsidP="009D4FDB">
      <w:pPr>
        <w:spacing w:line="264" w:lineRule="auto"/>
        <w:ind w:firstLine="600"/>
        <w:jc w:val="both"/>
        <w:rPr>
          <w:sz w:val="24"/>
          <w:szCs w:val="24"/>
        </w:rPr>
      </w:pPr>
      <w:r w:rsidRPr="00F17E8E">
        <w:rPr>
          <w:color w:val="000000"/>
          <w:sz w:val="24"/>
          <w:szCs w:val="24"/>
        </w:rPr>
        <w:t>наблюдать математические отношения (часть–целое, больше–меньше) в окружающем мире;</w:t>
      </w:r>
    </w:p>
    <w:p w:rsidR="009D4FDB" w:rsidRPr="00F17E8E" w:rsidRDefault="009D4FDB" w:rsidP="009D4FDB">
      <w:pPr>
        <w:spacing w:line="264" w:lineRule="auto"/>
        <w:ind w:firstLine="600"/>
        <w:jc w:val="both"/>
        <w:rPr>
          <w:sz w:val="24"/>
          <w:szCs w:val="24"/>
        </w:rPr>
      </w:pPr>
      <w:r w:rsidRPr="00F17E8E">
        <w:rPr>
          <w:color w:val="000000"/>
          <w:sz w:val="24"/>
          <w:szCs w:val="24"/>
        </w:rPr>
        <w:t>характеризовать назначение и использовать простейшие измерительные приборы (сантиметровая лента, весы);</w:t>
      </w:r>
    </w:p>
    <w:p w:rsidR="009D4FDB" w:rsidRPr="00F17E8E" w:rsidRDefault="009D4FDB" w:rsidP="009D4FDB">
      <w:pPr>
        <w:spacing w:line="264" w:lineRule="auto"/>
        <w:ind w:firstLine="600"/>
        <w:jc w:val="both"/>
        <w:rPr>
          <w:sz w:val="24"/>
          <w:szCs w:val="24"/>
        </w:rPr>
      </w:pPr>
      <w:r w:rsidRPr="00F17E8E">
        <w:rPr>
          <w:color w:val="000000"/>
          <w:sz w:val="24"/>
          <w:szCs w:val="24"/>
        </w:rPr>
        <w:t>сравнивать группы объектов (чисел, величин, геометрических фигур) по самостоятельно выбранному основанию;</w:t>
      </w:r>
    </w:p>
    <w:p w:rsidR="009D4FDB" w:rsidRPr="00F17E8E" w:rsidRDefault="009D4FDB" w:rsidP="009D4FDB">
      <w:pPr>
        <w:spacing w:line="264" w:lineRule="auto"/>
        <w:ind w:firstLine="600"/>
        <w:jc w:val="both"/>
        <w:rPr>
          <w:sz w:val="24"/>
          <w:szCs w:val="24"/>
        </w:rPr>
      </w:pPr>
      <w:r w:rsidRPr="00F17E8E">
        <w:rPr>
          <w:color w:val="000000"/>
          <w:sz w:val="24"/>
          <w:szCs w:val="24"/>
        </w:rPr>
        <w:t>распределять (классифицировать) объекты (числа, величины, геометрические фигуры, текстовые задачи в одно действие) на группы;</w:t>
      </w:r>
    </w:p>
    <w:p w:rsidR="009D4FDB" w:rsidRPr="00F17E8E" w:rsidRDefault="009D4FDB" w:rsidP="009D4FDB">
      <w:pPr>
        <w:spacing w:line="264" w:lineRule="auto"/>
        <w:ind w:firstLine="600"/>
        <w:jc w:val="both"/>
        <w:rPr>
          <w:sz w:val="24"/>
          <w:szCs w:val="24"/>
        </w:rPr>
      </w:pPr>
      <w:r w:rsidRPr="00F17E8E">
        <w:rPr>
          <w:color w:val="000000"/>
          <w:sz w:val="24"/>
          <w:szCs w:val="24"/>
        </w:rPr>
        <w:t>находить модели геометрических фигур в окружающем мире;</w:t>
      </w:r>
    </w:p>
    <w:p w:rsidR="009D4FDB" w:rsidRPr="00F17E8E" w:rsidRDefault="009D4FDB" w:rsidP="009D4FDB">
      <w:pPr>
        <w:spacing w:line="264" w:lineRule="auto"/>
        <w:ind w:firstLine="600"/>
        <w:jc w:val="both"/>
        <w:rPr>
          <w:sz w:val="24"/>
          <w:szCs w:val="24"/>
        </w:rPr>
      </w:pPr>
      <w:r w:rsidRPr="00F17E8E">
        <w:rPr>
          <w:color w:val="000000"/>
          <w:sz w:val="24"/>
          <w:szCs w:val="24"/>
        </w:rPr>
        <w:t>вести поиск различных решений задачи (расчётной, с геометрическим содержанием);</w:t>
      </w:r>
    </w:p>
    <w:p w:rsidR="009D4FDB" w:rsidRPr="00F17E8E" w:rsidRDefault="009D4FDB" w:rsidP="009D4FDB">
      <w:pPr>
        <w:spacing w:line="264" w:lineRule="auto"/>
        <w:ind w:firstLine="600"/>
        <w:jc w:val="both"/>
        <w:rPr>
          <w:sz w:val="24"/>
          <w:szCs w:val="24"/>
        </w:rPr>
      </w:pPr>
      <w:r w:rsidRPr="00F17E8E">
        <w:rPr>
          <w:color w:val="000000"/>
          <w:sz w:val="24"/>
          <w:szCs w:val="24"/>
        </w:rPr>
        <w:t>воспроизводить порядок выполнения действий в числовом выражении, содержащем действия сложения и вычитания (со скобками или без скобок);</w:t>
      </w:r>
    </w:p>
    <w:p w:rsidR="009D4FDB" w:rsidRPr="00F17E8E" w:rsidRDefault="009D4FDB" w:rsidP="009D4FDB">
      <w:pPr>
        <w:spacing w:line="264" w:lineRule="auto"/>
        <w:ind w:firstLine="600"/>
        <w:jc w:val="both"/>
        <w:rPr>
          <w:sz w:val="24"/>
          <w:szCs w:val="24"/>
        </w:rPr>
      </w:pPr>
      <w:r w:rsidRPr="00F17E8E">
        <w:rPr>
          <w:color w:val="000000"/>
          <w:sz w:val="24"/>
          <w:szCs w:val="24"/>
        </w:rPr>
        <w:t>устанавливать соответствие между математическим выражением и его текстовым описанием;</w:t>
      </w:r>
    </w:p>
    <w:p w:rsidR="009D4FDB" w:rsidRPr="00F17E8E" w:rsidRDefault="009D4FDB" w:rsidP="009D4FDB">
      <w:pPr>
        <w:spacing w:line="264" w:lineRule="auto"/>
        <w:ind w:firstLine="600"/>
        <w:jc w:val="both"/>
        <w:rPr>
          <w:sz w:val="24"/>
          <w:szCs w:val="24"/>
        </w:rPr>
      </w:pPr>
      <w:r w:rsidRPr="00F17E8E">
        <w:rPr>
          <w:color w:val="000000"/>
          <w:sz w:val="24"/>
          <w:szCs w:val="24"/>
        </w:rPr>
        <w:lastRenderedPageBreak/>
        <w:t xml:space="preserve">подбирать примеры, подтверждающие суждение, вывод, ответ. </w:t>
      </w:r>
    </w:p>
    <w:p w:rsidR="009D4FDB" w:rsidRPr="00F17E8E" w:rsidRDefault="009D4FDB" w:rsidP="009D4FDB">
      <w:pPr>
        <w:spacing w:line="264" w:lineRule="auto"/>
        <w:ind w:left="120"/>
        <w:jc w:val="both"/>
        <w:rPr>
          <w:sz w:val="24"/>
          <w:szCs w:val="24"/>
        </w:rPr>
      </w:pPr>
      <w:r w:rsidRPr="00F17E8E">
        <w:rPr>
          <w:b/>
          <w:color w:val="000000"/>
          <w:sz w:val="24"/>
          <w:szCs w:val="24"/>
        </w:rPr>
        <w:t>Работа с информацией:</w:t>
      </w:r>
    </w:p>
    <w:p w:rsidR="009D4FDB" w:rsidRPr="00F17E8E" w:rsidRDefault="009D4FDB" w:rsidP="009D4FDB">
      <w:pPr>
        <w:spacing w:line="264" w:lineRule="auto"/>
        <w:ind w:firstLine="600"/>
        <w:jc w:val="both"/>
        <w:rPr>
          <w:sz w:val="24"/>
          <w:szCs w:val="24"/>
        </w:rPr>
      </w:pPr>
      <w:r w:rsidRPr="00F17E8E">
        <w:rPr>
          <w:color w:val="000000"/>
          <w:sz w:val="24"/>
          <w:szCs w:val="24"/>
        </w:rPr>
        <w:t>извлекать и использовать информацию, представленную в текстовой, графической (рисунок, схема, таблица) форме;</w:t>
      </w:r>
    </w:p>
    <w:p w:rsidR="009D4FDB" w:rsidRPr="00F17E8E" w:rsidRDefault="009D4FDB" w:rsidP="009D4FDB">
      <w:pPr>
        <w:spacing w:line="264" w:lineRule="auto"/>
        <w:ind w:firstLine="600"/>
        <w:jc w:val="both"/>
        <w:rPr>
          <w:sz w:val="24"/>
          <w:szCs w:val="24"/>
        </w:rPr>
      </w:pPr>
      <w:r w:rsidRPr="00F17E8E">
        <w:rPr>
          <w:color w:val="000000"/>
          <w:sz w:val="24"/>
          <w:szCs w:val="24"/>
        </w:rPr>
        <w:t>устанавливать логику перебора вариантов для решения простейших комбинаторных задач;</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дополнять модели (схемы, изображения) готовыми числовыми данными. </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Коммуникативные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Общение:</w:t>
      </w:r>
    </w:p>
    <w:p w:rsidR="009D4FDB" w:rsidRPr="00F17E8E" w:rsidRDefault="009D4FDB" w:rsidP="009D4FDB">
      <w:pPr>
        <w:spacing w:line="264" w:lineRule="auto"/>
        <w:ind w:firstLine="600"/>
        <w:jc w:val="both"/>
        <w:rPr>
          <w:sz w:val="24"/>
          <w:szCs w:val="24"/>
        </w:rPr>
      </w:pPr>
      <w:r w:rsidRPr="00F17E8E">
        <w:rPr>
          <w:color w:val="000000"/>
          <w:sz w:val="24"/>
          <w:szCs w:val="24"/>
        </w:rPr>
        <w:t>комментировать ход вычислений;</w:t>
      </w:r>
    </w:p>
    <w:p w:rsidR="009D4FDB" w:rsidRPr="00F17E8E" w:rsidRDefault="009D4FDB" w:rsidP="009D4FDB">
      <w:pPr>
        <w:spacing w:line="264" w:lineRule="auto"/>
        <w:ind w:firstLine="600"/>
        <w:jc w:val="both"/>
        <w:rPr>
          <w:sz w:val="24"/>
          <w:szCs w:val="24"/>
        </w:rPr>
      </w:pPr>
      <w:r w:rsidRPr="00F17E8E">
        <w:rPr>
          <w:color w:val="000000"/>
          <w:sz w:val="24"/>
          <w:szCs w:val="24"/>
        </w:rPr>
        <w:t>объяснять выбор величины, соответствующей ситуации измерения;</w:t>
      </w:r>
    </w:p>
    <w:p w:rsidR="009D4FDB" w:rsidRPr="00F17E8E" w:rsidRDefault="009D4FDB" w:rsidP="009D4FDB">
      <w:pPr>
        <w:spacing w:line="264" w:lineRule="auto"/>
        <w:ind w:firstLine="600"/>
        <w:jc w:val="both"/>
        <w:rPr>
          <w:sz w:val="24"/>
          <w:szCs w:val="24"/>
        </w:rPr>
      </w:pPr>
      <w:r w:rsidRPr="00F17E8E">
        <w:rPr>
          <w:color w:val="000000"/>
          <w:sz w:val="24"/>
          <w:szCs w:val="24"/>
        </w:rPr>
        <w:t>составлять текстовую задачу с заданным отношением (готовым решением) по образцу;</w:t>
      </w:r>
    </w:p>
    <w:p w:rsidR="009D4FDB" w:rsidRPr="00F17E8E" w:rsidRDefault="009D4FDB" w:rsidP="009D4FDB">
      <w:pPr>
        <w:spacing w:line="264" w:lineRule="auto"/>
        <w:ind w:firstLine="600"/>
        <w:jc w:val="both"/>
        <w:rPr>
          <w:sz w:val="24"/>
          <w:szCs w:val="24"/>
        </w:rPr>
      </w:pPr>
      <w:r w:rsidRPr="00F17E8E">
        <w:rPr>
          <w:color w:val="000000"/>
          <w:sz w:val="24"/>
          <w:szCs w:val="24"/>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9D4FDB" w:rsidRPr="00F17E8E" w:rsidRDefault="009D4FDB" w:rsidP="009D4FDB">
      <w:pPr>
        <w:spacing w:line="264" w:lineRule="auto"/>
        <w:ind w:firstLine="600"/>
        <w:jc w:val="both"/>
        <w:rPr>
          <w:sz w:val="24"/>
          <w:szCs w:val="24"/>
        </w:rPr>
      </w:pPr>
      <w:r w:rsidRPr="00F17E8E">
        <w:rPr>
          <w:color w:val="000000"/>
          <w:sz w:val="24"/>
          <w:szCs w:val="24"/>
        </w:rPr>
        <w:t>называть числа, величины, геометрические фигуры, обладающие заданным свойством;</w:t>
      </w:r>
    </w:p>
    <w:p w:rsidR="009D4FDB" w:rsidRPr="00F17E8E" w:rsidRDefault="009D4FDB" w:rsidP="009D4FDB">
      <w:pPr>
        <w:spacing w:line="264" w:lineRule="auto"/>
        <w:ind w:firstLine="600"/>
        <w:jc w:val="both"/>
        <w:rPr>
          <w:sz w:val="24"/>
          <w:szCs w:val="24"/>
        </w:rPr>
      </w:pPr>
      <w:r w:rsidRPr="00F17E8E">
        <w:rPr>
          <w:color w:val="000000"/>
          <w:sz w:val="24"/>
          <w:szCs w:val="24"/>
        </w:rPr>
        <w:t>записывать, читать число, числовое выражение;</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приводить примеры, иллюстрирующие арифметическое действие, взаимное расположение геометрических фигур;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конструировать утверждения с использованием слов «каждый», «все». </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 xml:space="preserve">Самоорганизация и самоконтроль: </w:t>
      </w:r>
    </w:p>
    <w:p w:rsidR="009D4FDB" w:rsidRPr="00F17E8E" w:rsidRDefault="009D4FDB" w:rsidP="009D4FDB">
      <w:pPr>
        <w:spacing w:line="257" w:lineRule="auto"/>
        <w:ind w:firstLine="600"/>
        <w:jc w:val="both"/>
        <w:rPr>
          <w:sz w:val="24"/>
          <w:szCs w:val="24"/>
        </w:rPr>
      </w:pPr>
      <w:r w:rsidRPr="00F17E8E">
        <w:rPr>
          <w:color w:val="000000"/>
          <w:sz w:val="24"/>
          <w:szCs w:val="24"/>
        </w:rPr>
        <w:t>следовать установленному правилу, по которому составлен ряд чисел, величин, геометрических фигур;</w:t>
      </w:r>
    </w:p>
    <w:p w:rsidR="009D4FDB" w:rsidRPr="00F17E8E" w:rsidRDefault="009D4FDB" w:rsidP="009D4FDB">
      <w:pPr>
        <w:spacing w:line="257" w:lineRule="auto"/>
        <w:ind w:firstLine="600"/>
        <w:jc w:val="both"/>
        <w:rPr>
          <w:sz w:val="24"/>
          <w:szCs w:val="24"/>
        </w:rPr>
      </w:pPr>
      <w:r w:rsidRPr="00F17E8E">
        <w:rPr>
          <w:color w:val="000000"/>
          <w:sz w:val="24"/>
          <w:szCs w:val="24"/>
        </w:rPr>
        <w:t>организовывать, участвовать, контролировать ход и результат парной работы с математическим материалом;</w:t>
      </w:r>
    </w:p>
    <w:p w:rsidR="009D4FDB" w:rsidRPr="00F17E8E" w:rsidRDefault="009D4FDB" w:rsidP="009D4FDB">
      <w:pPr>
        <w:spacing w:line="257" w:lineRule="auto"/>
        <w:ind w:firstLine="600"/>
        <w:jc w:val="both"/>
        <w:rPr>
          <w:sz w:val="24"/>
          <w:szCs w:val="24"/>
        </w:rPr>
      </w:pPr>
      <w:r w:rsidRPr="00F17E8E">
        <w:rPr>
          <w:color w:val="000000"/>
          <w:sz w:val="24"/>
          <w:szCs w:val="24"/>
        </w:rPr>
        <w:t>проверять правильность вычисления с помощью другого приёма выполнения действия, обратного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находить с помощью учителя причину возникшей ошибки или затруднения. </w:t>
      </w:r>
    </w:p>
    <w:p w:rsidR="009D4FDB" w:rsidRPr="00F17E8E" w:rsidRDefault="009D4FDB" w:rsidP="009D4FDB">
      <w:pPr>
        <w:spacing w:line="257" w:lineRule="auto"/>
        <w:ind w:left="120"/>
        <w:jc w:val="both"/>
        <w:rPr>
          <w:sz w:val="24"/>
          <w:szCs w:val="24"/>
        </w:rPr>
      </w:pPr>
      <w:r w:rsidRPr="00F17E8E">
        <w:rPr>
          <w:b/>
          <w:color w:val="000000"/>
          <w:sz w:val="24"/>
          <w:szCs w:val="24"/>
        </w:rPr>
        <w:t>Совместная деятельность:</w:t>
      </w:r>
    </w:p>
    <w:p w:rsidR="009D4FDB" w:rsidRPr="00F17E8E" w:rsidRDefault="009D4FDB" w:rsidP="009D4FDB">
      <w:pPr>
        <w:spacing w:line="257" w:lineRule="auto"/>
        <w:ind w:firstLine="600"/>
        <w:jc w:val="both"/>
        <w:rPr>
          <w:sz w:val="24"/>
          <w:szCs w:val="24"/>
        </w:rPr>
      </w:pPr>
      <w:r w:rsidRPr="00F17E8E">
        <w:rPr>
          <w:color w:val="000000"/>
          <w:sz w:val="24"/>
          <w:szCs w:val="24"/>
        </w:rPr>
        <w:t>принимать правила совместной деятельности при работе в парах, группах, составленных учителем или самостоятельно;</w:t>
      </w:r>
    </w:p>
    <w:p w:rsidR="009D4FDB" w:rsidRPr="00F17E8E" w:rsidRDefault="009D4FDB" w:rsidP="009D4FDB">
      <w:pPr>
        <w:spacing w:line="257" w:lineRule="auto"/>
        <w:ind w:firstLine="600"/>
        <w:jc w:val="both"/>
        <w:rPr>
          <w:sz w:val="24"/>
          <w:szCs w:val="24"/>
        </w:rPr>
      </w:pPr>
      <w:r w:rsidRPr="00F17E8E">
        <w:rPr>
          <w:color w:val="000000"/>
          <w:sz w:val="24"/>
          <w:szCs w:val="24"/>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9D4FDB" w:rsidRPr="00F17E8E" w:rsidRDefault="009D4FDB" w:rsidP="009D4FDB">
      <w:pPr>
        <w:spacing w:line="257" w:lineRule="auto"/>
        <w:ind w:firstLine="600"/>
        <w:jc w:val="both"/>
        <w:rPr>
          <w:sz w:val="24"/>
          <w:szCs w:val="24"/>
        </w:rPr>
      </w:pPr>
      <w:r w:rsidRPr="00F17E8E">
        <w:rPr>
          <w:color w:val="000000"/>
          <w:sz w:val="24"/>
          <w:szCs w:val="24"/>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9D4FDB" w:rsidRPr="00F17E8E" w:rsidRDefault="009D4FDB" w:rsidP="009D4FDB">
      <w:pPr>
        <w:spacing w:line="257" w:lineRule="auto"/>
        <w:ind w:firstLine="600"/>
        <w:jc w:val="both"/>
        <w:rPr>
          <w:sz w:val="24"/>
          <w:szCs w:val="24"/>
        </w:rPr>
      </w:pPr>
      <w:r w:rsidRPr="00F17E8E">
        <w:rPr>
          <w:color w:val="000000"/>
          <w:sz w:val="24"/>
          <w:szCs w:val="24"/>
        </w:rPr>
        <w:t>совместно с учителем оценивать результаты выполнения общей работы.</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3 КЛАСС</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firstLine="600"/>
        <w:jc w:val="both"/>
        <w:rPr>
          <w:sz w:val="24"/>
          <w:szCs w:val="24"/>
        </w:rPr>
      </w:pPr>
      <w:r w:rsidRPr="00F17E8E">
        <w:rPr>
          <w:b/>
          <w:color w:val="000000"/>
          <w:sz w:val="24"/>
          <w:szCs w:val="24"/>
        </w:rPr>
        <w:t>Числа и величины</w:t>
      </w:r>
    </w:p>
    <w:p w:rsidR="009D4FDB" w:rsidRPr="00F17E8E" w:rsidRDefault="009D4FDB" w:rsidP="009D4FDB">
      <w:pPr>
        <w:spacing w:line="264" w:lineRule="auto"/>
        <w:ind w:firstLine="600"/>
        <w:jc w:val="both"/>
        <w:rPr>
          <w:sz w:val="24"/>
          <w:szCs w:val="24"/>
        </w:rPr>
      </w:pPr>
      <w:r w:rsidRPr="00F17E8E">
        <w:rPr>
          <w:color w:val="000000"/>
          <w:sz w:val="24"/>
          <w:szCs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9D4FDB" w:rsidRPr="00F17E8E" w:rsidRDefault="009D4FDB" w:rsidP="009D4FDB">
      <w:pPr>
        <w:spacing w:line="264" w:lineRule="auto"/>
        <w:ind w:firstLine="600"/>
        <w:jc w:val="both"/>
        <w:rPr>
          <w:sz w:val="24"/>
          <w:szCs w:val="24"/>
        </w:rPr>
      </w:pPr>
      <w:r w:rsidRPr="00F17E8E">
        <w:rPr>
          <w:color w:val="000000"/>
          <w:sz w:val="24"/>
          <w:szCs w:val="24"/>
        </w:rPr>
        <w:t>Масса (единица массы – грамм), соотношение между килограммом и граммом, отношения «тяжелее</w:t>
      </w:r>
      <w:r w:rsidRPr="00F17E8E">
        <w:rPr>
          <w:color w:val="333333"/>
          <w:sz w:val="24"/>
          <w:szCs w:val="24"/>
        </w:rPr>
        <w:t xml:space="preserve"> – </w:t>
      </w:r>
      <w:r w:rsidRPr="00F17E8E">
        <w:rPr>
          <w:color w:val="000000"/>
          <w:sz w:val="24"/>
          <w:szCs w:val="24"/>
        </w:rPr>
        <w:t>легче на…», «тяжелее</w:t>
      </w:r>
      <w:r w:rsidRPr="00F17E8E">
        <w:rPr>
          <w:color w:val="333333"/>
          <w:sz w:val="24"/>
          <w:szCs w:val="24"/>
        </w:rPr>
        <w:t xml:space="preserve"> – </w:t>
      </w:r>
      <w:r w:rsidRPr="00F17E8E">
        <w:rPr>
          <w:color w:val="000000"/>
          <w:sz w:val="24"/>
          <w:szCs w:val="24"/>
        </w:rPr>
        <w:t xml:space="preserve">легче в…». </w:t>
      </w:r>
    </w:p>
    <w:p w:rsidR="009D4FDB" w:rsidRPr="00F17E8E" w:rsidRDefault="009D4FDB" w:rsidP="009D4FDB">
      <w:pPr>
        <w:spacing w:line="264" w:lineRule="auto"/>
        <w:ind w:firstLine="600"/>
        <w:jc w:val="both"/>
        <w:rPr>
          <w:sz w:val="24"/>
          <w:szCs w:val="24"/>
        </w:rPr>
      </w:pPr>
      <w:r w:rsidRPr="00F17E8E">
        <w:rPr>
          <w:color w:val="000000"/>
          <w:sz w:val="24"/>
          <w:szCs w:val="24"/>
        </w:rPr>
        <w:t>Стоимость (единицы – рубль, копейка), установление отношения «дороже</w:t>
      </w:r>
      <w:r w:rsidRPr="00F17E8E">
        <w:rPr>
          <w:color w:val="333333"/>
          <w:sz w:val="24"/>
          <w:szCs w:val="24"/>
        </w:rPr>
        <w:t xml:space="preserve"> – </w:t>
      </w:r>
      <w:r w:rsidRPr="00F17E8E">
        <w:rPr>
          <w:color w:val="000000"/>
          <w:sz w:val="24"/>
          <w:szCs w:val="24"/>
        </w:rPr>
        <w:t>дешевле на…», «дороже</w:t>
      </w:r>
      <w:r w:rsidRPr="00F17E8E">
        <w:rPr>
          <w:color w:val="333333"/>
          <w:sz w:val="24"/>
          <w:szCs w:val="24"/>
        </w:rPr>
        <w:t xml:space="preserve"> – </w:t>
      </w:r>
      <w:r w:rsidRPr="00F17E8E">
        <w:rPr>
          <w:color w:val="000000"/>
          <w:sz w:val="24"/>
          <w:szCs w:val="24"/>
        </w:rPr>
        <w:t xml:space="preserve">дешевле в…». Соотношение «цена, количество, стоимость» в практической ситуации. </w:t>
      </w:r>
    </w:p>
    <w:p w:rsidR="009D4FDB" w:rsidRPr="00F17E8E" w:rsidRDefault="009D4FDB" w:rsidP="009D4FDB">
      <w:pPr>
        <w:spacing w:line="264" w:lineRule="auto"/>
        <w:ind w:firstLine="600"/>
        <w:jc w:val="both"/>
        <w:rPr>
          <w:sz w:val="24"/>
          <w:szCs w:val="24"/>
        </w:rPr>
      </w:pPr>
      <w:r w:rsidRPr="00F17E8E">
        <w:rPr>
          <w:color w:val="000000"/>
          <w:sz w:val="24"/>
          <w:szCs w:val="24"/>
        </w:rPr>
        <w:t>Время (единица времени – секунда), установление отношения «быстрее</w:t>
      </w:r>
      <w:r w:rsidRPr="00F17E8E">
        <w:rPr>
          <w:color w:val="333333"/>
          <w:sz w:val="24"/>
          <w:szCs w:val="24"/>
        </w:rPr>
        <w:t xml:space="preserve"> – </w:t>
      </w:r>
      <w:r w:rsidRPr="00F17E8E">
        <w:rPr>
          <w:color w:val="000000"/>
          <w:sz w:val="24"/>
          <w:szCs w:val="24"/>
        </w:rPr>
        <w:t>медленнее на…», «быстрее</w:t>
      </w:r>
      <w:r w:rsidRPr="00F17E8E">
        <w:rPr>
          <w:color w:val="333333"/>
          <w:sz w:val="24"/>
          <w:szCs w:val="24"/>
        </w:rPr>
        <w:t xml:space="preserve"> – </w:t>
      </w:r>
      <w:r w:rsidRPr="00F17E8E">
        <w:rPr>
          <w:color w:val="000000"/>
          <w:sz w:val="24"/>
          <w:szCs w:val="24"/>
        </w:rPr>
        <w:t xml:space="preserve">медленнее в…». Соотношение «начало, окончание, продолжительность события» в практической ситуации. </w:t>
      </w:r>
    </w:p>
    <w:p w:rsidR="009D4FDB" w:rsidRPr="00F17E8E" w:rsidRDefault="009D4FDB" w:rsidP="009D4FDB">
      <w:pPr>
        <w:spacing w:line="264" w:lineRule="auto"/>
        <w:ind w:firstLine="600"/>
        <w:jc w:val="both"/>
        <w:rPr>
          <w:sz w:val="24"/>
          <w:szCs w:val="24"/>
        </w:rPr>
      </w:pPr>
      <w:r w:rsidRPr="00F17E8E">
        <w:rPr>
          <w:color w:val="000000"/>
          <w:sz w:val="24"/>
          <w:szCs w:val="24"/>
        </w:rPr>
        <w:t>Длина (единицы длины – миллиметр, километр), соотношение между величинами в пределах тысячи. Сравнение объектов по длине.</w:t>
      </w:r>
    </w:p>
    <w:p w:rsidR="009D4FDB" w:rsidRPr="00F17E8E" w:rsidRDefault="009D4FDB" w:rsidP="009D4FDB">
      <w:pPr>
        <w:spacing w:line="264" w:lineRule="auto"/>
        <w:ind w:firstLine="600"/>
        <w:jc w:val="both"/>
        <w:rPr>
          <w:sz w:val="24"/>
          <w:szCs w:val="24"/>
        </w:rPr>
      </w:pPr>
      <w:r w:rsidRPr="00F17E8E">
        <w:rPr>
          <w:color w:val="000000"/>
          <w:sz w:val="24"/>
          <w:szCs w:val="24"/>
        </w:rPr>
        <w:t>Площадь (единицы площади – квадратный метр, квадратный сантиметр, квадратный дециметр, квадратный метр). Сравнение объектов по площади.</w:t>
      </w:r>
    </w:p>
    <w:p w:rsidR="009D4FDB" w:rsidRPr="00F17E8E" w:rsidRDefault="009D4FDB" w:rsidP="009D4FDB">
      <w:pPr>
        <w:spacing w:line="264" w:lineRule="auto"/>
        <w:ind w:firstLine="600"/>
        <w:jc w:val="both"/>
        <w:rPr>
          <w:sz w:val="24"/>
          <w:szCs w:val="24"/>
        </w:rPr>
      </w:pPr>
      <w:r w:rsidRPr="00F17E8E">
        <w:rPr>
          <w:b/>
          <w:color w:val="000000"/>
          <w:sz w:val="24"/>
          <w:szCs w:val="24"/>
        </w:rPr>
        <w:t>Арифметические действия</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Устные вычисления, сводимые к действиям в пределах 100 (табличное и внетабличное умножение, деление, действия с круглыми числами). </w:t>
      </w:r>
    </w:p>
    <w:p w:rsidR="009D4FDB" w:rsidRPr="00F17E8E" w:rsidRDefault="009D4FDB" w:rsidP="009D4FDB">
      <w:pPr>
        <w:spacing w:line="264" w:lineRule="auto"/>
        <w:ind w:firstLine="600"/>
        <w:jc w:val="both"/>
        <w:rPr>
          <w:sz w:val="24"/>
          <w:szCs w:val="24"/>
        </w:rPr>
      </w:pPr>
      <w:r w:rsidRPr="00F17E8E">
        <w:rPr>
          <w:color w:val="000000"/>
          <w:sz w:val="24"/>
          <w:szCs w:val="24"/>
        </w:rPr>
        <w:t>Письменное сложение, вычитание чисел в пределах 1000. Действия с числами 0 и 1.</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9D4FDB" w:rsidRPr="00F17E8E" w:rsidRDefault="009D4FDB" w:rsidP="009D4FDB">
      <w:pPr>
        <w:spacing w:line="264" w:lineRule="auto"/>
        <w:ind w:firstLine="600"/>
        <w:jc w:val="both"/>
        <w:rPr>
          <w:sz w:val="24"/>
          <w:szCs w:val="24"/>
        </w:rPr>
      </w:pPr>
      <w:r w:rsidRPr="00F17E8E">
        <w:rPr>
          <w:color w:val="000000"/>
          <w:sz w:val="24"/>
          <w:szCs w:val="24"/>
        </w:rPr>
        <w:t>Переместительное, сочетательное свойства сложения, умножения при вычислениях.</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Нахождение неизвестного компонента арифметического действия. </w:t>
      </w:r>
    </w:p>
    <w:p w:rsidR="009D4FDB" w:rsidRPr="00F17E8E" w:rsidRDefault="009D4FDB" w:rsidP="009D4FDB">
      <w:pPr>
        <w:spacing w:line="264" w:lineRule="auto"/>
        <w:ind w:firstLine="600"/>
        <w:jc w:val="both"/>
        <w:rPr>
          <w:sz w:val="24"/>
          <w:szCs w:val="24"/>
        </w:rPr>
      </w:pPr>
      <w:r w:rsidRPr="00F17E8E">
        <w:rPr>
          <w:color w:val="000000"/>
          <w:sz w:val="24"/>
          <w:szCs w:val="24"/>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Однородные величины: сложение и вычитание. </w:t>
      </w:r>
    </w:p>
    <w:p w:rsidR="009D4FDB" w:rsidRPr="00F17E8E" w:rsidRDefault="009D4FDB" w:rsidP="009D4FDB">
      <w:pPr>
        <w:spacing w:line="264" w:lineRule="auto"/>
        <w:ind w:firstLine="600"/>
        <w:jc w:val="both"/>
        <w:rPr>
          <w:sz w:val="24"/>
          <w:szCs w:val="24"/>
        </w:rPr>
      </w:pPr>
      <w:r w:rsidRPr="00F17E8E">
        <w:rPr>
          <w:b/>
          <w:color w:val="000000"/>
          <w:sz w:val="24"/>
          <w:szCs w:val="24"/>
        </w:rPr>
        <w:t>Текстовые задачи</w:t>
      </w:r>
    </w:p>
    <w:p w:rsidR="009D4FDB" w:rsidRPr="00F17E8E" w:rsidRDefault="009D4FDB" w:rsidP="009D4FDB">
      <w:pPr>
        <w:spacing w:line="264" w:lineRule="auto"/>
        <w:ind w:firstLine="600"/>
        <w:jc w:val="both"/>
        <w:rPr>
          <w:sz w:val="24"/>
          <w:szCs w:val="24"/>
        </w:rPr>
      </w:pPr>
      <w:r w:rsidRPr="00F17E8E">
        <w:rPr>
          <w:color w:val="000000"/>
          <w:sz w:val="24"/>
          <w:szCs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F17E8E">
        <w:rPr>
          <w:color w:val="333333"/>
          <w:sz w:val="24"/>
          <w:szCs w:val="24"/>
        </w:rPr>
        <w:t xml:space="preserve"> – </w:t>
      </w:r>
      <w:r w:rsidRPr="00F17E8E">
        <w:rPr>
          <w:color w:val="000000"/>
          <w:sz w:val="24"/>
          <w:szCs w:val="24"/>
        </w:rPr>
        <w:t>меньше на…», «больше</w:t>
      </w:r>
      <w:r w:rsidRPr="00F17E8E">
        <w:rPr>
          <w:color w:val="333333"/>
          <w:sz w:val="24"/>
          <w:szCs w:val="24"/>
        </w:rPr>
        <w:t xml:space="preserve"> – </w:t>
      </w:r>
      <w:r w:rsidRPr="00F17E8E">
        <w:rPr>
          <w:color w:val="000000"/>
          <w:sz w:val="24"/>
          <w:szCs w:val="24"/>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9D4FDB" w:rsidRPr="00F17E8E" w:rsidRDefault="009D4FDB" w:rsidP="009D4FDB">
      <w:pPr>
        <w:spacing w:line="264" w:lineRule="auto"/>
        <w:ind w:firstLine="600"/>
        <w:jc w:val="both"/>
        <w:rPr>
          <w:sz w:val="24"/>
          <w:szCs w:val="24"/>
        </w:rPr>
      </w:pPr>
      <w:r w:rsidRPr="00F17E8E">
        <w:rPr>
          <w:b/>
          <w:color w:val="000000"/>
          <w:sz w:val="24"/>
          <w:szCs w:val="24"/>
        </w:rPr>
        <w:t>Пространственные отношения и геометрические фигуры</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Конструирование геометрических фигур (разбиение фигуры на части, составление фигуры из частей).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Периметр многоугольника: измерение, вычисление, запись равенства.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Измерение площади, запись результата измерения в квадратных сантиметрах. </w:t>
      </w:r>
      <w:r w:rsidRPr="00F17E8E">
        <w:rPr>
          <w:color w:val="000000"/>
          <w:sz w:val="24"/>
          <w:szCs w:val="24"/>
        </w:rPr>
        <w:lastRenderedPageBreak/>
        <w:t>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9D4FDB" w:rsidRPr="00F17E8E" w:rsidRDefault="009D4FDB" w:rsidP="009D4FDB">
      <w:pPr>
        <w:spacing w:line="264" w:lineRule="auto"/>
        <w:ind w:firstLine="600"/>
        <w:jc w:val="both"/>
        <w:rPr>
          <w:sz w:val="24"/>
          <w:szCs w:val="24"/>
        </w:rPr>
      </w:pPr>
      <w:r w:rsidRPr="00F17E8E">
        <w:rPr>
          <w:b/>
          <w:color w:val="000000"/>
          <w:sz w:val="24"/>
          <w:szCs w:val="24"/>
        </w:rPr>
        <w:t>Математическая информация</w:t>
      </w:r>
    </w:p>
    <w:p w:rsidR="009D4FDB" w:rsidRPr="00F17E8E" w:rsidRDefault="009D4FDB" w:rsidP="009D4FDB">
      <w:pPr>
        <w:spacing w:line="264" w:lineRule="auto"/>
        <w:ind w:firstLine="600"/>
        <w:jc w:val="both"/>
        <w:rPr>
          <w:sz w:val="24"/>
          <w:szCs w:val="24"/>
        </w:rPr>
      </w:pPr>
      <w:r w:rsidRPr="00F17E8E">
        <w:rPr>
          <w:color w:val="000000"/>
          <w:sz w:val="24"/>
          <w:szCs w:val="24"/>
        </w:rPr>
        <w:t>Классификация объектов по двум признакам.</w:t>
      </w:r>
    </w:p>
    <w:p w:rsidR="009D4FDB" w:rsidRPr="00F17E8E" w:rsidRDefault="009D4FDB" w:rsidP="009D4FDB">
      <w:pPr>
        <w:spacing w:line="264" w:lineRule="auto"/>
        <w:ind w:firstLine="600"/>
        <w:jc w:val="both"/>
        <w:rPr>
          <w:sz w:val="24"/>
          <w:szCs w:val="24"/>
        </w:rPr>
      </w:pPr>
      <w:r w:rsidRPr="00F17E8E">
        <w:rPr>
          <w:color w:val="000000"/>
          <w:sz w:val="24"/>
          <w:szCs w:val="24"/>
        </w:rPr>
        <w:t>Верные (истинные) и неверные (ложные) утверждения: конструирование, проверка. Логические рассуждения со связками «если …, то …», «поэтому», «значит».</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Формализованное описание последовательности действий (инструкция, план, схема, алгоритм). </w:t>
      </w:r>
    </w:p>
    <w:p w:rsidR="009D4FDB" w:rsidRPr="00F17E8E" w:rsidRDefault="009D4FDB" w:rsidP="009D4FDB">
      <w:pPr>
        <w:spacing w:line="264" w:lineRule="auto"/>
        <w:ind w:firstLine="600"/>
        <w:jc w:val="both"/>
        <w:rPr>
          <w:sz w:val="24"/>
          <w:szCs w:val="24"/>
        </w:rPr>
      </w:pPr>
      <w:r w:rsidRPr="00F17E8E">
        <w:rPr>
          <w:color w:val="000000"/>
          <w:sz w:val="24"/>
          <w:szCs w:val="24"/>
        </w:rPr>
        <w:t>Столбчатая диаграмма: чтение, использование данных для решения учебных и практических задач.</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УНИВЕРСАЛЬНЫЕ УЧЕБНЫЕ ДЕЙСТВИЯ</w:t>
      </w:r>
    </w:p>
    <w:p w:rsidR="009D4FDB" w:rsidRPr="00F17E8E" w:rsidRDefault="009D4FDB" w:rsidP="009D4FDB">
      <w:pPr>
        <w:ind w:left="120"/>
        <w:rPr>
          <w:sz w:val="24"/>
          <w:szCs w:val="24"/>
        </w:rPr>
      </w:pPr>
      <w:r w:rsidRPr="00F17E8E">
        <w:rPr>
          <w:b/>
          <w:color w:val="333333"/>
          <w:sz w:val="24"/>
          <w:szCs w:val="24"/>
        </w:rPr>
        <w:t>Познавательные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Базовые логические и исследовательские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математические объекты (числа, величины, геометрические фигуры);</w:t>
      </w:r>
    </w:p>
    <w:p w:rsidR="009D4FDB" w:rsidRPr="00F17E8E" w:rsidRDefault="009D4FDB" w:rsidP="009D4FDB">
      <w:pPr>
        <w:spacing w:line="257" w:lineRule="auto"/>
        <w:ind w:firstLine="600"/>
        <w:jc w:val="both"/>
        <w:rPr>
          <w:sz w:val="24"/>
          <w:szCs w:val="24"/>
        </w:rPr>
      </w:pPr>
      <w:r w:rsidRPr="00F17E8E">
        <w:rPr>
          <w:color w:val="000000"/>
          <w:sz w:val="24"/>
          <w:szCs w:val="24"/>
        </w:rPr>
        <w:t>выбирать приём вычисления, выполнения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конструировать геометрические фигуры;</w:t>
      </w:r>
    </w:p>
    <w:p w:rsidR="009D4FDB" w:rsidRPr="00F17E8E" w:rsidRDefault="009D4FDB" w:rsidP="009D4FDB">
      <w:pPr>
        <w:spacing w:line="257" w:lineRule="auto"/>
        <w:ind w:firstLine="600"/>
        <w:jc w:val="both"/>
        <w:rPr>
          <w:sz w:val="24"/>
          <w:szCs w:val="24"/>
        </w:rPr>
      </w:pPr>
      <w:r w:rsidRPr="00F17E8E">
        <w:rPr>
          <w:color w:val="000000"/>
          <w:sz w:val="24"/>
          <w:szCs w:val="24"/>
        </w:rPr>
        <w:t>классифицировать объекты (числа, величины, геометрические фигуры, текстовые задачи в одно действие) по выбранному признаку;</w:t>
      </w:r>
    </w:p>
    <w:p w:rsidR="009D4FDB" w:rsidRPr="00F17E8E" w:rsidRDefault="009D4FDB" w:rsidP="009D4FDB">
      <w:pPr>
        <w:spacing w:line="257" w:lineRule="auto"/>
        <w:ind w:firstLine="600"/>
        <w:jc w:val="both"/>
        <w:rPr>
          <w:sz w:val="24"/>
          <w:szCs w:val="24"/>
        </w:rPr>
      </w:pPr>
      <w:r w:rsidRPr="00F17E8E">
        <w:rPr>
          <w:color w:val="000000"/>
          <w:sz w:val="24"/>
          <w:szCs w:val="24"/>
        </w:rPr>
        <w:t>прикидывать размеры фигуры, её элементов;</w:t>
      </w:r>
    </w:p>
    <w:p w:rsidR="009D4FDB" w:rsidRPr="00F17E8E" w:rsidRDefault="009D4FDB" w:rsidP="009D4FDB">
      <w:pPr>
        <w:spacing w:line="257" w:lineRule="auto"/>
        <w:ind w:firstLine="600"/>
        <w:jc w:val="both"/>
        <w:rPr>
          <w:sz w:val="24"/>
          <w:szCs w:val="24"/>
        </w:rPr>
      </w:pPr>
      <w:r w:rsidRPr="00F17E8E">
        <w:rPr>
          <w:color w:val="000000"/>
          <w:sz w:val="24"/>
          <w:szCs w:val="24"/>
        </w:rPr>
        <w:t>понимать смысл зависимостей и математических отношений, описанных в задаче;</w:t>
      </w:r>
    </w:p>
    <w:p w:rsidR="009D4FDB" w:rsidRPr="00F17E8E" w:rsidRDefault="009D4FDB" w:rsidP="009D4FDB">
      <w:pPr>
        <w:spacing w:line="257" w:lineRule="auto"/>
        <w:ind w:firstLine="600"/>
        <w:jc w:val="both"/>
        <w:rPr>
          <w:sz w:val="24"/>
          <w:szCs w:val="24"/>
        </w:rPr>
      </w:pPr>
      <w:r w:rsidRPr="00F17E8E">
        <w:rPr>
          <w:color w:val="000000"/>
          <w:sz w:val="24"/>
          <w:szCs w:val="24"/>
        </w:rPr>
        <w:t>различать и использовать разные приёмы и алгоритмы вычисления;</w:t>
      </w:r>
    </w:p>
    <w:p w:rsidR="009D4FDB" w:rsidRPr="00F17E8E" w:rsidRDefault="009D4FDB" w:rsidP="009D4FDB">
      <w:pPr>
        <w:spacing w:line="257" w:lineRule="auto"/>
        <w:ind w:firstLine="600"/>
        <w:jc w:val="both"/>
        <w:rPr>
          <w:sz w:val="24"/>
          <w:szCs w:val="24"/>
        </w:rPr>
      </w:pPr>
      <w:r w:rsidRPr="00F17E8E">
        <w:rPr>
          <w:color w:val="000000"/>
          <w:sz w:val="24"/>
          <w:szCs w:val="24"/>
        </w:rPr>
        <w:t>выбирать метод решения (моделирование ситуации, перебор вариантов, использование алгоритма);</w:t>
      </w:r>
    </w:p>
    <w:p w:rsidR="009D4FDB" w:rsidRPr="00F17E8E" w:rsidRDefault="009D4FDB" w:rsidP="009D4FDB">
      <w:pPr>
        <w:spacing w:line="257" w:lineRule="auto"/>
        <w:ind w:firstLine="600"/>
        <w:jc w:val="both"/>
        <w:rPr>
          <w:sz w:val="24"/>
          <w:szCs w:val="24"/>
        </w:rPr>
      </w:pPr>
      <w:r w:rsidRPr="00F17E8E">
        <w:rPr>
          <w:color w:val="000000"/>
          <w:sz w:val="24"/>
          <w:szCs w:val="24"/>
        </w:rPr>
        <w:t>соотносить начало, окончание, продолжительность события в практической ситуации;</w:t>
      </w:r>
    </w:p>
    <w:p w:rsidR="009D4FDB" w:rsidRPr="00F17E8E" w:rsidRDefault="009D4FDB" w:rsidP="009D4FDB">
      <w:pPr>
        <w:spacing w:line="257" w:lineRule="auto"/>
        <w:ind w:firstLine="600"/>
        <w:jc w:val="both"/>
        <w:rPr>
          <w:sz w:val="24"/>
          <w:szCs w:val="24"/>
        </w:rPr>
      </w:pPr>
      <w:r w:rsidRPr="00F17E8E">
        <w:rPr>
          <w:color w:val="000000"/>
          <w:sz w:val="24"/>
          <w:szCs w:val="24"/>
        </w:rPr>
        <w:t>составлять ряд чисел (величин, геометрических фигур) по самостоятельно выбранному правилу;</w:t>
      </w:r>
    </w:p>
    <w:p w:rsidR="009D4FDB" w:rsidRPr="00F17E8E" w:rsidRDefault="009D4FDB" w:rsidP="009D4FDB">
      <w:pPr>
        <w:spacing w:line="257" w:lineRule="auto"/>
        <w:ind w:firstLine="600"/>
        <w:jc w:val="both"/>
        <w:rPr>
          <w:sz w:val="24"/>
          <w:szCs w:val="24"/>
        </w:rPr>
      </w:pPr>
      <w:r w:rsidRPr="00F17E8E">
        <w:rPr>
          <w:color w:val="000000"/>
          <w:sz w:val="24"/>
          <w:szCs w:val="24"/>
        </w:rPr>
        <w:t>моделировать предложенную практическую ситуацию;</w:t>
      </w:r>
    </w:p>
    <w:p w:rsidR="009D4FDB" w:rsidRPr="00F17E8E" w:rsidRDefault="009D4FDB" w:rsidP="009D4FDB">
      <w:pPr>
        <w:spacing w:line="257" w:lineRule="auto"/>
        <w:ind w:firstLine="600"/>
        <w:jc w:val="both"/>
        <w:rPr>
          <w:sz w:val="24"/>
          <w:szCs w:val="24"/>
        </w:rPr>
      </w:pPr>
      <w:r w:rsidRPr="00F17E8E">
        <w:rPr>
          <w:color w:val="000000"/>
          <w:sz w:val="24"/>
          <w:szCs w:val="24"/>
        </w:rPr>
        <w:t>устанавливать последовательность событий, действий сюжета текстовой задачи.</w:t>
      </w:r>
    </w:p>
    <w:p w:rsidR="009D4FDB" w:rsidRPr="00F17E8E" w:rsidRDefault="009D4FDB" w:rsidP="009D4FDB">
      <w:pPr>
        <w:spacing w:line="257" w:lineRule="auto"/>
        <w:ind w:left="120"/>
        <w:jc w:val="both"/>
        <w:rPr>
          <w:sz w:val="24"/>
          <w:szCs w:val="24"/>
        </w:rPr>
      </w:pPr>
      <w:r w:rsidRPr="00F17E8E">
        <w:rPr>
          <w:b/>
          <w:color w:val="000000"/>
          <w:sz w:val="24"/>
          <w:szCs w:val="24"/>
        </w:rPr>
        <w:t>Работа с информацией:</w:t>
      </w:r>
    </w:p>
    <w:p w:rsidR="009D4FDB" w:rsidRPr="00F17E8E" w:rsidRDefault="009D4FDB" w:rsidP="009D4FDB">
      <w:pPr>
        <w:spacing w:line="257" w:lineRule="auto"/>
        <w:ind w:firstLine="600"/>
        <w:jc w:val="both"/>
        <w:rPr>
          <w:sz w:val="24"/>
          <w:szCs w:val="24"/>
        </w:rPr>
      </w:pPr>
      <w:r w:rsidRPr="00F17E8E">
        <w:rPr>
          <w:color w:val="000000"/>
          <w:sz w:val="24"/>
          <w:szCs w:val="24"/>
        </w:rPr>
        <w:t>читать информацию, представленную в разных формах;</w:t>
      </w:r>
    </w:p>
    <w:p w:rsidR="009D4FDB" w:rsidRPr="00F17E8E" w:rsidRDefault="009D4FDB" w:rsidP="009D4FDB">
      <w:pPr>
        <w:spacing w:line="257" w:lineRule="auto"/>
        <w:ind w:firstLine="600"/>
        <w:jc w:val="both"/>
        <w:rPr>
          <w:sz w:val="24"/>
          <w:szCs w:val="24"/>
        </w:rPr>
      </w:pPr>
      <w:r w:rsidRPr="00F17E8E">
        <w:rPr>
          <w:color w:val="000000"/>
          <w:sz w:val="24"/>
          <w:szCs w:val="24"/>
        </w:rPr>
        <w:t>извлекать и интерпретировать числовые данные, представленные в таблице, на диаграмме;</w:t>
      </w:r>
    </w:p>
    <w:p w:rsidR="009D4FDB" w:rsidRPr="00F17E8E" w:rsidRDefault="009D4FDB" w:rsidP="009D4FDB">
      <w:pPr>
        <w:spacing w:line="257" w:lineRule="auto"/>
        <w:ind w:firstLine="600"/>
        <w:jc w:val="both"/>
        <w:rPr>
          <w:sz w:val="24"/>
          <w:szCs w:val="24"/>
        </w:rPr>
      </w:pPr>
      <w:r w:rsidRPr="00F17E8E">
        <w:rPr>
          <w:color w:val="000000"/>
          <w:sz w:val="24"/>
          <w:szCs w:val="24"/>
        </w:rPr>
        <w:t>заполнять таблицы сложения и умножения, дополнять данными чертеж;</w:t>
      </w:r>
    </w:p>
    <w:p w:rsidR="009D4FDB" w:rsidRPr="00F17E8E" w:rsidRDefault="009D4FDB" w:rsidP="009D4FDB">
      <w:pPr>
        <w:spacing w:line="257" w:lineRule="auto"/>
        <w:ind w:firstLine="600"/>
        <w:jc w:val="both"/>
        <w:rPr>
          <w:sz w:val="24"/>
          <w:szCs w:val="24"/>
        </w:rPr>
      </w:pPr>
      <w:r w:rsidRPr="00F17E8E">
        <w:rPr>
          <w:color w:val="000000"/>
          <w:sz w:val="24"/>
          <w:szCs w:val="24"/>
        </w:rPr>
        <w:t>устанавливать соответствие между различными записями решения задачи;</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дополнительную литературу (справочники, словари) для установления и проверки значения математического термина (понятия).</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lastRenderedPageBreak/>
        <w:t>Коммуникативные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 xml:space="preserve">Общение: </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математическую терминологию для описания отношений и зависимостей;</w:t>
      </w:r>
    </w:p>
    <w:p w:rsidR="009D4FDB" w:rsidRPr="00F17E8E" w:rsidRDefault="009D4FDB" w:rsidP="009D4FDB">
      <w:pPr>
        <w:spacing w:line="257" w:lineRule="auto"/>
        <w:ind w:firstLine="600"/>
        <w:jc w:val="both"/>
        <w:rPr>
          <w:sz w:val="24"/>
          <w:szCs w:val="24"/>
        </w:rPr>
      </w:pPr>
      <w:r w:rsidRPr="00F17E8E">
        <w:rPr>
          <w:color w:val="000000"/>
          <w:sz w:val="24"/>
          <w:szCs w:val="24"/>
        </w:rPr>
        <w:t>строить речевые высказывания для решения задач, составлять текстовую задачу;</w:t>
      </w:r>
    </w:p>
    <w:p w:rsidR="009D4FDB" w:rsidRPr="00F17E8E" w:rsidRDefault="009D4FDB" w:rsidP="009D4FDB">
      <w:pPr>
        <w:spacing w:line="257" w:lineRule="auto"/>
        <w:ind w:firstLine="600"/>
        <w:jc w:val="both"/>
        <w:rPr>
          <w:sz w:val="24"/>
          <w:szCs w:val="24"/>
        </w:rPr>
      </w:pPr>
      <w:r w:rsidRPr="00F17E8E">
        <w:rPr>
          <w:color w:val="000000"/>
          <w:sz w:val="24"/>
          <w:szCs w:val="24"/>
        </w:rPr>
        <w:t>объяснять на примерах отношения «больше-меньше на…», «больше-меньше в…», «равно»;</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математическую символику для составления числовых выражений;</w:t>
      </w:r>
    </w:p>
    <w:p w:rsidR="009D4FDB" w:rsidRPr="00F17E8E" w:rsidRDefault="009D4FDB" w:rsidP="009D4FDB">
      <w:pPr>
        <w:spacing w:line="257" w:lineRule="auto"/>
        <w:ind w:firstLine="600"/>
        <w:jc w:val="both"/>
        <w:rPr>
          <w:sz w:val="24"/>
          <w:szCs w:val="24"/>
        </w:rPr>
      </w:pPr>
      <w:r w:rsidRPr="00F17E8E">
        <w:rPr>
          <w:color w:val="000000"/>
          <w:sz w:val="24"/>
          <w:szCs w:val="24"/>
        </w:rPr>
        <w:t>выбирать, осуществлять переход от одних единиц измерения величины к другим в соответствии с практической ситуацией;</w:t>
      </w:r>
    </w:p>
    <w:p w:rsidR="009D4FDB" w:rsidRPr="00F17E8E" w:rsidRDefault="009D4FDB" w:rsidP="009D4FDB">
      <w:pPr>
        <w:spacing w:line="257" w:lineRule="auto"/>
        <w:ind w:firstLine="600"/>
        <w:jc w:val="both"/>
        <w:rPr>
          <w:sz w:val="24"/>
          <w:szCs w:val="24"/>
        </w:rPr>
      </w:pPr>
      <w:r w:rsidRPr="00F17E8E">
        <w:rPr>
          <w:color w:val="000000"/>
          <w:sz w:val="24"/>
          <w:szCs w:val="24"/>
        </w:rPr>
        <w:t>участвовать в обсуждении ошибок в ходе и результате выполнения вычисления.</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 xml:space="preserve">Самоорганизация и самоконтроль: </w:t>
      </w:r>
    </w:p>
    <w:p w:rsidR="009D4FDB" w:rsidRPr="00F17E8E" w:rsidRDefault="009D4FDB" w:rsidP="009D4FDB">
      <w:pPr>
        <w:spacing w:line="257" w:lineRule="auto"/>
        <w:ind w:firstLine="600"/>
        <w:jc w:val="both"/>
        <w:rPr>
          <w:sz w:val="24"/>
          <w:szCs w:val="24"/>
        </w:rPr>
      </w:pPr>
      <w:r w:rsidRPr="00F17E8E">
        <w:rPr>
          <w:color w:val="000000"/>
          <w:sz w:val="24"/>
          <w:szCs w:val="24"/>
        </w:rPr>
        <w:t>проверять ход и результат выполнения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вести поиск ошибок, характеризовать их и исправлять;</w:t>
      </w:r>
    </w:p>
    <w:p w:rsidR="009D4FDB" w:rsidRPr="00F17E8E" w:rsidRDefault="009D4FDB" w:rsidP="009D4FDB">
      <w:pPr>
        <w:spacing w:line="257" w:lineRule="auto"/>
        <w:ind w:firstLine="600"/>
        <w:jc w:val="both"/>
        <w:rPr>
          <w:sz w:val="24"/>
          <w:szCs w:val="24"/>
        </w:rPr>
      </w:pPr>
      <w:r w:rsidRPr="00F17E8E">
        <w:rPr>
          <w:color w:val="000000"/>
          <w:sz w:val="24"/>
          <w:szCs w:val="24"/>
        </w:rPr>
        <w:t>формулировать ответ (вывод), подтверждать его объяснением, расчётами;</w:t>
      </w:r>
    </w:p>
    <w:p w:rsidR="009D4FDB" w:rsidRPr="00F17E8E" w:rsidRDefault="009D4FDB" w:rsidP="009D4FDB">
      <w:pPr>
        <w:spacing w:line="257" w:lineRule="auto"/>
        <w:ind w:firstLine="600"/>
        <w:jc w:val="both"/>
        <w:rPr>
          <w:sz w:val="24"/>
          <w:szCs w:val="24"/>
        </w:rPr>
      </w:pPr>
      <w:r w:rsidRPr="00F17E8E">
        <w:rPr>
          <w:color w:val="000000"/>
          <w:sz w:val="24"/>
          <w:szCs w:val="24"/>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9D4FDB" w:rsidRPr="00F17E8E" w:rsidRDefault="009D4FDB" w:rsidP="009D4FDB">
      <w:pPr>
        <w:spacing w:line="257" w:lineRule="auto"/>
        <w:ind w:left="120"/>
        <w:jc w:val="both"/>
        <w:rPr>
          <w:sz w:val="24"/>
          <w:szCs w:val="24"/>
        </w:rPr>
      </w:pPr>
      <w:r w:rsidRPr="00F17E8E">
        <w:rPr>
          <w:b/>
          <w:color w:val="000000"/>
          <w:sz w:val="24"/>
          <w:szCs w:val="24"/>
        </w:rPr>
        <w:t>Совместная деятельность:</w:t>
      </w:r>
    </w:p>
    <w:p w:rsidR="009D4FDB" w:rsidRPr="00F17E8E" w:rsidRDefault="009D4FDB" w:rsidP="009D4FDB">
      <w:pPr>
        <w:spacing w:line="257" w:lineRule="auto"/>
        <w:ind w:firstLine="600"/>
        <w:jc w:val="both"/>
        <w:rPr>
          <w:sz w:val="24"/>
          <w:szCs w:val="24"/>
        </w:rPr>
      </w:pPr>
      <w:r w:rsidRPr="00F17E8E">
        <w:rPr>
          <w:color w:val="000000"/>
          <w:sz w:val="24"/>
          <w:szCs w:val="24"/>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9D4FDB" w:rsidRPr="00F17E8E" w:rsidRDefault="009D4FDB" w:rsidP="009D4FDB">
      <w:pPr>
        <w:spacing w:line="257" w:lineRule="auto"/>
        <w:ind w:firstLine="600"/>
        <w:jc w:val="both"/>
        <w:rPr>
          <w:sz w:val="24"/>
          <w:szCs w:val="24"/>
        </w:rPr>
      </w:pPr>
      <w:r w:rsidRPr="00F17E8E">
        <w:rPr>
          <w:color w:val="000000"/>
          <w:sz w:val="24"/>
          <w:szCs w:val="24"/>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9D4FDB" w:rsidRPr="00F17E8E" w:rsidRDefault="009D4FDB" w:rsidP="009D4FDB">
      <w:pPr>
        <w:spacing w:line="257" w:lineRule="auto"/>
        <w:ind w:firstLine="600"/>
        <w:jc w:val="both"/>
        <w:rPr>
          <w:sz w:val="24"/>
          <w:szCs w:val="24"/>
        </w:rPr>
      </w:pPr>
      <w:r w:rsidRPr="00F17E8E">
        <w:rPr>
          <w:color w:val="000000"/>
          <w:sz w:val="24"/>
          <w:szCs w:val="24"/>
        </w:rPr>
        <w:t>выполнять совместно прикидку и оценку результата выполнения общей работы.</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4 КЛАСС</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firstLine="600"/>
        <w:jc w:val="both"/>
        <w:rPr>
          <w:sz w:val="24"/>
          <w:szCs w:val="24"/>
        </w:rPr>
      </w:pPr>
      <w:r w:rsidRPr="00F17E8E">
        <w:rPr>
          <w:b/>
          <w:color w:val="000000"/>
          <w:sz w:val="24"/>
          <w:szCs w:val="24"/>
        </w:rPr>
        <w:t>Числа и величины</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Величины: сравнение объектов по массе, длине, площади, вместимости. </w:t>
      </w:r>
    </w:p>
    <w:p w:rsidR="009D4FDB" w:rsidRPr="00F17E8E" w:rsidRDefault="009D4FDB" w:rsidP="009D4FDB">
      <w:pPr>
        <w:spacing w:line="264" w:lineRule="auto"/>
        <w:ind w:firstLine="600"/>
        <w:jc w:val="both"/>
        <w:rPr>
          <w:sz w:val="24"/>
          <w:szCs w:val="24"/>
        </w:rPr>
      </w:pPr>
      <w:r w:rsidRPr="00F17E8E">
        <w:rPr>
          <w:color w:val="000000"/>
          <w:sz w:val="24"/>
          <w:szCs w:val="24"/>
        </w:rPr>
        <w:t>Единицы массы (</w:t>
      </w:r>
      <w:r w:rsidRPr="00F17E8E">
        <w:rPr>
          <w:color w:val="333333"/>
          <w:sz w:val="24"/>
          <w:szCs w:val="24"/>
        </w:rPr>
        <w:t>центнер, тонна)</w:t>
      </w:r>
      <w:r w:rsidRPr="00F17E8E">
        <w:rPr>
          <w:color w:val="000000"/>
          <w:sz w:val="24"/>
          <w:szCs w:val="24"/>
        </w:rPr>
        <w:t>и соотношения между ними.</w:t>
      </w:r>
    </w:p>
    <w:p w:rsidR="009D4FDB" w:rsidRPr="00F17E8E" w:rsidRDefault="009D4FDB" w:rsidP="009D4FDB">
      <w:pPr>
        <w:spacing w:line="264" w:lineRule="auto"/>
        <w:ind w:firstLine="600"/>
        <w:jc w:val="both"/>
        <w:rPr>
          <w:sz w:val="24"/>
          <w:szCs w:val="24"/>
        </w:rPr>
      </w:pPr>
      <w:r w:rsidRPr="00F17E8E">
        <w:rPr>
          <w:color w:val="000000"/>
          <w:sz w:val="24"/>
          <w:szCs w:val="24"/>
        </w:rPr>
        <w:t>Единицы времени (сутки, неделя, месяц, год, век), соотношения между ними.</w:t>
      </w:r>
    </w:p>
    <w:p w:rsidR="009D4FDB" w:rsidRPr="00F17E8E" w:rsidRDefault="009D4FDB" w:rsidP="009D4FDB">
      <w:pPr>
        <w:spacing w:line="264" w:lineRule="auto"/>
        <w:ind w:firstLine="600"/>
        <w:jc w:val="both"/>
        <w:rPr>
          <w:sz w:val="24"/>
          <w:szCs w:val="24"/>
        </w:rPr>
      </w:pPr>
      <w:r w:rsidRPr="00F17E8E">
        <w:rPr>
          <w:color w:val="000000"/>
          <w:sz w:val="24"/>
          <w:szCs w:val="24"/>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9D4FDB" w:rsidRPr="00F17E8E" w:rsidRDefault="009D4FDB" w:rsidP="009D4FDB">
      <w:pPr>
        <w:spacing w:line="264" w:lineRule="auto"/>
        <w:ind w:firstLine="600"/>
        <w:jc w:val="both"/>
        <w:rPr>
          <w:sz w:val="24"/>
          <w:szCs w:val="24"/>
        </w:rPr>
      </w:pPr>
      <w:r w:rsidRPr="00F17E8E">
        <w:rPr>
          <w:color w:val="000000"/>
          <w:sz w:val="24"/>
          <w:szCs w:val="24"/>
        </w:rPr>
        <w:t>Доля величины времени, массы, длины.</w:t>
      </w:r>
    </w:p>
    <w:p w:rsidR="009D4FDB" w:rsidRPr="00F17E8E" w:rsidRDefault="009D4FDB" w:rsidP="009D4FDB">
      <w:pPr>
        <w:spacing w:line="264" w:lineRule="auto"/>
        <w:ind w:firstLine="600"/>
        <w:jc w:val="both"/>
        <w:rPr>
          <w:sz w:val="24"/>
          <w:szCs w:val="24"/>
        </w:rPr>
      </w:pPr>
      <w:r w:rsidRPr="00F17E8E">
        <w:rPr>
          <w:b/>
          <w:color w:val="000000"/>
          <w:sz w:val="24"/>
          <w:szCs w:val="24"/>
        </w:rPr>
        <w:t>Арифметические действия</w:t>
      </w:r>
    </w:p>
    <w:p w:rsidR="009D4FDB" w:rsidRPr="00F17E8E" w:rsidRDefault="009D4FDB" w:rsidP="009D4FDB">
      <w:pPr>
        <w:spacing w:line="264" w:lineRule="auto"/>
        <w:ind w:firstLine="600"/>
        <w:jc w:val="both"/>
        <w:rPr>
          <w:sz w:val="24"/>
          <w:szCs w:val="24"/>
        </w:rPr>
      </w:pPr>
      <w:r w:rsidRPr="00F17E8E">
        <w:rPr>
          <w:color w:val="000000"/>
          <w:sz w:val="24"/>
          <w:szCs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Свойства арифметических действий и их применение для вычислений. Поиск значения числового выражения, содержащего несколько действий в пределах 100 000. </w:t>
      </w:r>
      <w:r w:rsidRPr="00F17E8E">
        <w:rPr>
          <w:color w:val="000000"/>
          <w:sz w:val="24"/>
          <w:szCs w:val="24"/>
        </w:rPr>
        <w:lastRenderedPageBreak/>
        <w:t>Проверка результата вычислений, в том числе с помощью калькулятора.</w:t>
      </w:r>
    </w:p>
    <w:p w:rsidR="009D4FDB" w:rsidRPr="00F17E8E" w:rsidRDefault="009D4FDB" w:rsidP="009D4FDB">
      <w:pPr>
        <w:spacing w:line="264" w:lineRule="auto"/>
        <w:ind w:firstLine="600"/>
        <w:jc w:val="both"/>
        <w:rPr>
          <w:sz w:val="24"/>
          <w:szCs w:val="24"/>
        </w:rPr>
      </w:pPr>
      <w:r w:rsidRPr="00F17E8E">
        <w:rPr>
          <w:color w:val="000000"/>
          <w:sz w:val="24"/>
          <w:szCs w:val="24"/>
        </w:rPr>
        <w:t>Равенство, содержащее неизвестный компонент арифметического действия: запись, нахождение неизвестного компонента.</w:t>
      </w:r>
    </w:p>
    <w:p w:rsidR="009D4FDB" w:rsidRPr="00F17E8E" w:rsidRDefault="009D4FDB" w:rsidP="009D4FDB">
      <w:pPr>
        <w:spacing w:line="264" w:lineRule="auto"/>
        <w:ind w:firstLine="600"/>
        <w:jc w:val="both"/>
        <w:rPr>
          <w:sz w:val="24"/>
          <w:szCs w:val="24"/>
        </w:rPr>
      </w:pPr>
      <w:r w:rsidRPr="00F17E8E">
        <w:rPr>
          <w:color w:val="000000"/>
          <w:sz w:val="24"/>
          <w:szCs w:val="24"/>
        </w:rPr>
        <w:t>Умножение и деление величины на однозначное число.</w:t>
      </w:r>
    </w:p>
    <w:p w:rsidR="009D4FDB" w:rsidRPr="00F17E8E" w:rsidRDefault="009D4FDB" w:rsidP="009D4FDB">
      <w:pPr>
        <w:spacing w:line="264" w:lineRule="auto"/>
        <w:ind w:firstLine="600"/>
        <w:jc w:val="both"/>
        <w:rPr>
          <w:sz w:val="24"/>
          <w:szCs w:val="24"/>
        </w:rPr>
      </w:pPr>
      <w:r w:rsidRPr="00F17E8E">
        <w:rPr>
          <w:b/>
          <w:color w:val="000000"/>
          <w:sz w:val="24"/>
          <w:szCs w:val="24"/>
        </w:rPr>
        <w:t>Текстовые задачи</w:t>
      </w:r>
    </w:p>
    <w:p w:rsidR="009D4FDB" w:rsidRPr="00F17E8E" w:rsidRDefault="009D4FDB" w:rsidP="009D4FDB">
      <w:pPr>
        <w:spacing w:line="264" w:lineRule="auto"/>
        <w:ind w:firstLine="600"/>
        <w:jc w:val="both"/>
        <w:rPr>
          <w:sz w:val="24"/>
          <w:szCs w:val="24"/>
        </w:rPr>
      </w:pPr>
      <w:r w:rsidRPr="00F17E8E">
        <w:rPr>
          <w:color w:val="000000"/>
          <w:sz w:val="24"/>
          <w:szCs w:val="24"/>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D4FDB" w:rsidRPr="00F17E8E" w:rsidRDefault="009D4FDB" w:rsidP="009D4FDB">
      <w:pPr>
        <w:spacing w:line="264" w:lineRule="auto"/>
        <w:ind w:firstLine="600"/>
        <w:jc w:val="both"/>
        <w:rPr>
          <w:sz w:val="24"/>
          <w:szCs w:val="24"/>
        </w:rPr>
      </w:pPr>
      <w:r w:rsidRPr="00F17E8E">
        <w:rPr>
          <w:b/>
          <w:color w:val="000000"/>
          <w:sz w:val="24"/>
          <w:szCs w:val="24"/>
        </w:rPr>
        <w:t>Пространственные отношения и геометрические фигуры</w:t>
      </w:r>
    </w:p>
    <w:p w:rsidR="009D4FDB" w:rsidRPr="00F17E8E" w:rsidRDefault="009D4FDB" w:rsidP="009D4FDB">
      <w:pPr>
        <w:spacing w:line="264" w:lineRule="auto"/>
        <w:ind w:firstLine="600"/>
        <w:jc w:val="both"/>
        <w:rPr>
          <w:sz w:val="24"/>
          <w:szCs w:val="24"/>
        </w:rPr>
      </w:pPr>
      <w:r w:rsidRPr="00F17E8E">
        <w:rPr>
          <w:color w:val="000000"/>
          <w:sz w:val="24"/>
          <w:szCs w:val="24"/>
        </w:rPr>
        <w:t>Наглядные представления о симметрии.</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9D4FDB" w:rsidRPr="00F17E8E" w:rsidRDefault="009D4FDB" w:rsidP="009D4FDB">
      <w:pPr>
        <w:spacing w:line="264" w:lineRule="auto"/>
        <w:ind w:firstLine="600"/>
        <w:jc w:val="both"/>
        <w:rPr>
          <w:sz w:val="24"/>
          <w:szCs w:val="24"/>
        </w:rPr>
      </w:pPr>
      <w:r w:rsidRPr="00F17E8E">
        <w:rPr>
          <w:color w:val="000000"/>
          <w:sz w:val="24"/>
          <w:szCs w:val="24"/>
        </w:rPr>
        <w:t>Конструирование: разбиение фигуры на прямоугольники (квадраты), составление фигур из прямоугольников или квадратов.</w:t>
      </w:r>
    </w:p>
    <w:p w:rsidR="009D4FDB" w:rsidRPr="00F17E8E" w:rsidRDefault="009D4FDB" w:rsidP="009D4FDB">
      <w:pPr>
        <w:spacing w:line="264" w:lineRule="auto"/>
        <w:ind w:firstLine="600"/>
        <w:jc w:val="both"/>
        <w:rPr>
          <w:sz w:val="24"/>
          <w:szCs w:val="24"/>
        </w:rPr>
      </w:pPr>
      <w:r w:rsidRPr="00F17E8E">
        <w:rPr>
          <w:color w:val="000000"/>
          <w:sz w:val="24"/>
          <w:szCs w:val="24"/>
        </w:rPr>
        <w:t>Периметр, площадь фигуры, составленной из двух – трёх прямоугольников (квадратов).</w:t>
      </w:r>
    </w:p>
    <w:p w:rsidR="009D4FDB" w:rsidRPr="00F17E8E" w:rsidRDefault="009D4FDB" w:rsidP="009D4FDB">
      <w:pPr>
        <w:spacing w:line="264" w:lineRule="auto"/>
        <w:ind w:firstLine="600"/>
        <w:jc w:val="both"/>
        <w:rPr>
          <w:sz w:val="24"/>
          <w:szCs w:val="24"/>
        </w:rPr>
      </w:pPr>
      <w:r w:rsidRPr="00F17E8E">
        <w:rPr>
          <w:b/>
          <w:color w:val="000000"/>
          <w:sz w:val="24"/>
          <w:szCs w:val="24"/>
        </w:rPr>
        <w:t>Математическая информация</w:t>
      </w:r>
    </w:p>
    <w:p w:rsidR="009D4FDB" w:rsidRPr="00F17E8E" w:rsidRDefault="009D4FDB" w:rsidP="009D4FDB">
      <w:pPr>
        <w:spacing w:line="264" w:lineRule="auto"/>
        <w:ind w:firstLine="600"/>
        <w:jc w:val="both"/>
        <w:rPr>
          <w:sz w:val="24"/>
          <w:szCs w:val="24"/>
        </w:rPr>
      </w:pPr>
      <w:r w:rsidRPr="00F17E8E">
        <w:rPr>
          <w:color w:val="000000"/>
          <w:sz w:val="24"/>
          <w:szCs w:val="24"/>
        </w:rPr>
        <w:t>Работа с утверждениями: конструирование, проверка истинности. Составление и проверка логических рассуждений при решении задач.</w:t>
      </w:r>
    </w:p>
    <w:p w:rsidR="009D4FDB" w:rsidRPr="00F17E8E" w:rsidRDefault="009D4FDB" w:rsidP="009D4FDB">
      <w:pPr>
        <w:spacing w:line="264" w:lineRule="auto"/>
        <w:ind w:firstLine="600"/>
        <w:jc w:val="both"/>
        <w:rPr>
          <w:sz w:val="24"/>
          <w:szCs w:val="24"/>
        </w:rPr>
      </w:pPr>
      <w:r w:rsidRPr="00F17E8E">
        <w:rPr>
          <w:color w:val="000000"/>
          <w:sz w:val="24"/>
          <w:szCs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D4FDB" w:rsidRPr="00F17E8E" w:rsidRDefault="009D4FDB" w:rsidP="009D4FDB">
      <w:pPr>
        <w:spacing w:line="264" w:lineRule="auto"/>
        <w:ind w:firstLine="600"/>
        <w:jc w:val="both"/>
        <w:rPr>
          <w:sz w:val="24"/>
          <w:szCs w:val="24"/>
        </w:rPr>
      </w:pPr>
      <w:r w:rsidRPr="00F17E8E">
        <w:rPr>
          <w:color w:val="000000"/>
          <w:sz w:val="24"/>
          <w:szCs w:val="24"/>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9D4FDB" w:rsidRPr="00F17E8E" w:rsidRDefault="009D4FDB" w:rsidP="009D4FDB">
      <w:pPr>
        <w:spacing w:line="264" w:lineRule="auto"/>
        <w:ind w:firstLine="600"/>
        <w:jc w:val="both"/>
        <w:rPr>
          <w:sz w:val="24"/>
          <w:szCs w:val="24"/>
        </w:rPr>
      </w:pPr>
      <w:r w:rsidRPr="00F17E8E">
        <w:rPr>
          <w:color w:val="000000"/>
          <w:sz w:val="24"/>
          <w:szCs w:val="24"/>
        </w:rPr>
        <w:t>Алгоритмы решения изученных учебных и практических задач.</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УНИВЕРСАЛЬНЫЕ УЧЕБНЫЕ ДЕЙСТВИЯ</w:t>
      </w:r>
      <w:r w:rsidRPr="00F17E8E">
        <w:rPr>
          <w:color w:val="000000"/>
          <w:sz w:val="24"/>
          <w:szCs w:val="24"/>
        </w:rPr>
        <w:t xml:space="preserve"> </w:t>
      </w:r>
    </w:p>
    <w:p w:rsidR="009D4FDB" w:rsidRPr="00F17E8E" w:rsidRDefault="009D4FDB" w:rsidP="009D4FDB">
      <w:pPr>
        <w:spacing w:line="257" w:lineRule="auto"/>
        <w:ind w:firstLine="600"/>
        <w:jc w:val="both"/>
        <w:rPr>
          <w:sz w:val="24"/>
          <w:szCs w:val="24"/>
        </w:rPr>
      </w:pPr>
      <w:r w:rsidRPr="00F17E8E">
        <w:rPr>
          <w:color w:val="000000"/>
          <w:sz w:val="24"/>
          <w:szCs w:val="24"/>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D4FDB" w:rsidRPr="00F17E8E" w:rsidRDefault="009D4FDB" w:rsidP="009D4FDB">
      <w:pPr>
        <w:ind w:left="120"/>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9D4FDB" w:rsidRPr="00F17E8E" w:rsidRDefault="009D4FDB" w:rsidP="009D4FDB">
      <w:pPr>
        <w:spacing w:line="257" w:lineRule="auto"/>
        <w:ind w:left="120"/>
        <w:jc w:val="both"/>
        <w:rPr>
          <w:sz w:val="24"/>
          <w:szCs w:val="24"/>
        </w:rPr>
      </w:pPr>
      <w:r w:rsidRPr="00F17E8E">
        <w:rPr>
          <w:b/>
          <w:color w:val="000000"/>
          <w:sz w:val="24"/>
          <w:szCs w:val="24"/>
        </w:rPr>
        <w:lastRenderedPageBreak/>
        <w:t>Базовые логические и исследовательские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ориентироваться в изученной математической терминологии, использовать её в высказываниях и рассуждениях;</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математические объекты (числа, величины, геометрические фигуры), записывать признак сравнения;</w:t>
      </w:r>
    </w:p>
    <w:p w:rsidR="009D4FDB" w:rsidRPr="00F17E8E" w:rsidRDefault="009D4FDB" w:rsidP="009D4FDB">
      <w:pPr>
        <w:spacing w:line="257" w:lineRule="auto"/>
        <w:ind w:firstLine="600"/>
        <w:jc w:val="both"/>
        <w:rPr>
          <w:sz w:val="24"/>
          <w:szCs w:val="24"/>
        </w:rPr>
      </w:pPr>
      <w:r w:rsidRPr="00F17E8E">
        <w:rPr>
          <w:color w:val="000000"/>
          <w:sz w:val="24"/>
          <w:szCs w:val="24"/>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модели изученных геометрических фигур в окружающем мире;</w:t>
      </w:r>
    </w:p>
    <w:p w:rsidR="009D4FDB" w:rsidRPr="00F17E8E" w:rsidRDefault="009D4FDB" w:rsidP="009D4FDB">
      <w:pPr>
        <w:spacing w:line="257" w:lineRule="auto"/>
        <w:ind w:firstLine="600"/>
        <w:jc w:val="both"/>
        <w:rPr>
          <w:sz w:val="24"/>
          <w:szCs w:val="24"/>
        </w:rPr>
      </w:pPr>
      <w:r w:rsidRPr="00F17E8E">
        <w:rPr>
          <w:color w:val="000000"/>
          <w:sz w:val="24"/>
          <w:szCs w:val="24"/>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9D4FDB" w:rsidRPr="00F17E8E" w:rsidRDefault="009D4FDB" w:rsidP="009D4FDB">
      <w:pPr>
        <w:spacing w:line="257" w:lineRule="auto"/>
        <w:ind w:firstLine="600"/>
        <w:jc w:val="both"/>
        <w:rPr>
          <w:sz w:val="24"/>
          <w:szCs w:val="24"/>
        </w:rPr>
      </w:pPr>
      <w:r w:rsidRPr="00F17E8E">
        <w:rPr>
          <w:color w:val="000000"/>
          <w:sz w:val="24"/>
          <w:szCs w:val="24"/>
        </w:rPr>
        <w:t>классифицировать объекты по 1–2 выбранным признакам;</w:t>
      </w:r>
    </w:p>
    <w:p w:rsidR="009D4FDB" w:rsidRPr="00F17E8E" w:rsidRDefault="009D4FDB" w:rsidP="009D4FDB">
      <w:pPr>
        <w:spacing w:line="257" w:lineRule="auto"/>
        <w:ind w:firstLine="600"/>
        <w:jc w:val="both"/>
        <w:rPr>
          <w:sz w:val="24"/>
          <w:szCs w:val="24"/>
        </w:rPr>
      </w:pPr>
      <w:r w:rsidRPr="00F17E8E">
        <w:rPr>
          <w:color w:val="000000"/>
          <w:sz w:val="24"/>
          <w:szCs w:val="24"/>
        </w:rPr>
        <w:t>составлять модель математической задачи, проверять её соответствие условиям задачи;</w:t>
      </w:r>
    </w:p>
    <w:p w:rsidR="009D4FDB" w:rsidRPr="00F17E8E" w:rsidRDefault="009D4FDB" w:rsidP="009D4FDB">
      <w:pPr>
        <w:spacing w:line="257" w:lineRule="auto"/>
        <w:ind w:firstLine="600"/>
        <w:jc w:val="both"/>
        <w:rPr>
          <w:sz w:val="24"/>
          <w:szCs w:val="24"/>
        </w:rPr>
      </w:pPr>
      <w:r w:rsidRPr="00F17E8E">
        <w:rPr>
          <w:color w:val="000000"/>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D4FDB" w:rsidRPr="00F17E8E" w:rsidRDefault="009D4FDB" w:rsidP="009D4FDB">
      <w:pPr>
        <w:spacing w:line="257" w:lineRule="auto"/>
        <w:ind w:left="120"/>
        <w:jc w:val="both"/>
        <w:rPr>
          <w:sz w:val="24"/>
          <w:szCs w:val="24"/>
        </w:rPr>
      </w:pPr>
      <w:r w:rsidRPr="00F17E8E">
        <w:rPr>
          <w:b/>
          <w:color w:val="000000"/>
          <w:sz w:val="24"/>
          <w:szCs w:val="24"/>
        </w:rPr>
        <w:t>Работа с информацией:</w:t>
      </w:r>
    </w:p>
    <w:p w:rsidR="009D4FDB" w:rsidRPr="00F17E8E" w:rsidRDefault="009D4FDB" w:rsidP="009D4FDB">
      <w:pPr>
        <w:spacing w:line="257" w:lineRule="auto"/>
        <w:ind w:firstLine="600"/>
        <w:jc w:val="both"/>
        <w:rPr>
          <w:sz w:val="24"/>
          <w:szCs w:val="24"/>
        </w:rPr>
      </w:pPr>
      <w:r w:rsidRPr="00F17E8E">
        <w:rPr>
          <w:color w:val="000000"/>
          <w:sz w:val="24"/>
          <w:szCs w:val="24"/>
        </w:rPr>
        <w:t>представлять информацию в разных формах;</w:t>
      </w:r>
    </w:p>
    <w:p w:rsidR="009D4FDB" w:rsidRPr="00F17E8E" w:rsidRDefault="009D4FDB" w:rsidP="009D4FDB">
      <w:pPr>
        <w:spacing w:line="257" w:lineRule="auto"/>
        <w:ind w:firstLine="600"/>
        <w:jc w:val="both"/>
        <w:rPr>
          <w:sz w:val="24"/>
          <w:szCs w:val="24"/>
        </w:rPr>
      </w:pPr>
      <w:r w:rsidRPr="00F17E8E">
        <w:rPr>
          <w:color w:val="000000"/>
          <w:sz w:val="24"/>
          <w:szCs w:val="24"/>
        </w:rPr>
        <w:t>извлекать и интерпретировать информацию, представленную в таблице, на диаграмме;</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справочную литературу для поиска информации, в том числе Интернет (в условиях контролируемого выхода).</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 xml:space="preserve">Общение: </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математическую терминологию для записи решения предметной или практической задачи;</w:t>
      </w:r>
    </w:p>
    <w:p w:rsidR="009D4FDB" w:rsidRPr="00F17E8E" w:rsidRDefault="009D4FDB" w:rsidP="009D4FDB">
      <w:pPr>
        <w:spacing w:line="257" w:lineRule="auto"/>
        <w:ind w:firstLine="600"/>
        <w:jc w:val="both"/>
        <w:rPr>
          <w:sz w:val="24"/>
          <w:szCs w:val="24"/>
        </w:rPr>
      </w:pPr>
      <w:r w:rsidRPr="00F17E8E">
        <w:rPr>
          <w:color w:val="000000"/>
          <w:sz w:val="24"/>
          <w:szCs w:val="24"/>
        </w:rPr>
        <w:t>приводить примеры и контрпримеры для подтверждения или опровержения вывода, гипотезы;</w:t>
      </w:r>
    </w:p>
    <w:p w:rsidR="009D4FDB" w:rsidRPr="00F17E8E" w:rsidRDefault="009D4FDB" w:rsidP="009D4FDB">
      <w:pPr>
        <w:spacing w:line="257" w:lineRule="auto"/>
        <w:ind w:firstLine="600"/>
        <w:jc w:val="both"/>
        <w:rPr>
          <w:sz w:val="24"/>
          <w:szCs w:val="24"/>
        </w:rPr>
      </w:pPr>
      <w:r w:rsidRPr="00F17E8E">
        <w:rPr>
          <w:color w:val="000000"/>
          <w:sz w:val="24"/>
          <w:szCs w:val="24"/>
        </w:rPr>
        <w:t>конструировать, читать числовое выражение;</w:t>
      </w:r>
    </w:p>
    <w:p w:rsidR="009D4FDB" w:rsidRPr="00F17E8E" w:rsidRDefault="009D4FDB" w:rsidP="009D4FDB">
      <w:pPr>
        <w:spacing w:line="257" w:lineRule="auto"/>
        <w:ind w:firstLine="600"/>
        <w:jc w:val="both"/>
        <w:rPr>
          <w:sz w:val="24"/>
          <w:szCs w:val="24"/>
        </w:rPr>
      </w:pPr>
      <w:r w:rsidRPr="00F17E8E">
        <w:rPr>
          <w:color w:val="000000"/>
          <w:sz w:val="24"/>
          <w:szCs w:val="24"/>
        </w:rPr>
        <w:t>описывать практическую ситуацию с использованием изученной терминологии;</w:t>
      </w:r>
    </w:p>
    <w:p w:rsidR="009D4FDB" w:rsidRPr="00F17E8E" w:rsidRDefault="009D4FDB" w:rsidP="009D4FDB">
      <w:pPr>
        <w:spacing w:line="257" w:lineRule="auto"/>
        <w:ind w:firstLine="600"/>
        <w:jc w:val="both"/>
        <w:rPr>
          <w:sz w:val="24"/>
          <w:szCs w:val="24"/>
        </w:rPr>
      </w:pPr>
      <w:r w:rsidRPr="00F17E8E">
        <w:rPr>
          <w:color w:val="000000"/>
          <w:sz w:val="24"/>
          <w:szCs w:val="24"/>
        </w:rPr>
        <w:t>характеризовать математические объекты, явления и события с помощью изученных величин;</w:t>
      </w:r>
    </w:p>
    <w:p w:rsidR="009D4FDB" w:rsidRPr="00F17E8E" w:rsidRDefault="009D4FDB" w:rsidP="009D4FDB">
      <w:pPr>
        <w:spacing w:line="257" w:lineRule="auto"/>
        <w:ind w:firstLine="600"/>
        <w:jc w:val="both"/>
        <w:rPr>
          <w:sz w:val="24"/>
          <w:szCs w:val="24"/>
        </w:rPr>
      </w:pPr>
      <w:r w:rsidRPr="00F17E8E">
        <w:rPr>
          <w:color w:val="000000"/>
          <w:sz w:val="24"/>
          <w:szCs w:val="24"/>
        </w:rPr>
        <w:t>составлять инструкцию, записывать рассуждение;</w:t>
      </w:r>
    </w:p>
    <w:p w:rsidR="009D4FDB" w:rsidRPr="00F17E8E" w:rsidRDefault="009D4FDB" w:rsidP="009D4FDB">
      <w:pPr>
        <w:spacing w:line="257" w:lineRule="auto"/>
        <w:ind w:firstLine="600"/>
        <w:jc w:val="both"/>
        <w:rPr>
          <w:sz w:val="24"/>
          <w:szCs w:val="24"/>
        </w:rPr>
      </w:pPr>
      <w:r w:rsidRPr="00F17E8E">
        <w:rPr>
          <w:color w:val="000000"/>
          <w:sz w:val="24"/>
          <w:szCs w:val="24"/>
        </w:rPr>
        <w:t>инициировать обсуждение разных способов выполнения задания, поиск ошибок в решении.</w:t>
      </w:r>
    </w:p>
    <w:p w:rsidR="009D4FDB" w:rsidRPr="00F17E8E" w:rsidRDefault="009D4FDB" w:rsidP="009D4FDB">
      <w:pPr>
        <w:spacing w:line="257" w:lineRule="auto"/>
        <w:ind w:left="120"/>
        <w:jc w:val="both"/>
        <w:rPr>
          <w:sz w:val="24"/>
          <w:szCs w:val="24"/>
        </w:rPr>
      </w:pPr>
    </w:p>
    <w:p w:rsidR="009D4FDB" w:rsidRPr="00F17E8E" w:rsidRDefault="009D4FDB" w:rsidP="009D4FDB">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9D4FDB" w:rsidRPr="00F17E8E" w:rsidRDefault="009D4FDB" w:rsidP="009D4FDB">
      <w:pPr>
        <w:spacing w:line="264" w:lineRule="auto"/>
        <w:ind w:left="120"/>
        <w:jc w:val="both"/>
        <w:rPr>
          <w:sz w:val="24"/>
          <w:szCs w:val="24"/>
        </w:rPr>
      </w:pPr>
      <w:r w:rsidRPr="00F17E8E">
        <w:rPr>
          <w:b/>
          <w:color w:val="000000"/>
          <w:sz w:val="24"/>
          <w:szCs w:val="24"/>
        </w:rPr>
        <w:t xml:space="preserve">Самоорганизация и самоконтроль: </w:t>
      </w:r>
    </w:p>
    <w:p w:rsidR="009D4FDB" w:rsidRPr="00F17E8E" w:rsidRDefault="009D4FDB" w:rsidP="009D4FDB">
      <w:pPr>
        <w:spacing w:line="257" w:lineRule="auto"/>
        <w:ind w:firstLine="600"/>
        <w:jc w:val="both"/>
        <w:rPr>
          <w:sz w:val="24"/>
          <w:szCs w:val="24"/>
        </w:rPr>
      </w:pPr>
      <w:r w:rsidRPr="00F17E8E">
        <w:rPr>
          <w:color w:val="000000"/>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D4FDB" w:rsidRPr="00F17E8E" w:rsidRDefault="009D4FDB" w:rsidP="009D4FDB">
      <w:pPr>
        <w:spacing w:line="257" w:lineRule="auto"/>
        <w:ind w:firstLine="600"/>
        <w:jc w:val="both"/>
        <w:rPr>
          <w:sz w:val="24"/>
          <w:szCs w:val="24"/>
        </w:rPr>
      </w:pPr>
      <w:r w:rsidRPr="00F17E8E">
        <w:rPr>
          <w:color w:val="000000"/>
          <w:sz w:val="24"/>
          <w:szCs w:val="24"/>
        </w:rPr>
        <w:t>самостоятельно выполнять прикидку и оценку результата измерений;</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исправлять, прогнозировать ошибки и трудности в решении учебной задачи.</w:t>
      </w:r>
    </w:p>
    <w:p w:rsidR="009D4FDB" w:rsidRPr="00F17E8E" w:rsidRDefault="009D4FDB" w:rsidP="009D4FDB">
      <w:pPr>
        <w:spacing w:line="257" w:lineRule="auto"/>
        <w:ind w:left="120"/>
        <w:jc w:val="both"/>
        <w:rPr>
          <w:sz w:val="24"/>
          <w:szCs w:val="24"/>
        </w:rPr>
      </w:pPr>
      <w:r w:rsidRPr="00F17E8E">
        <w:rPr>
          <w:b/>
          <w:color w:val="000000"/>
          <w:sz w:val="24"/>
          <w:szCs w:val="24"/>
        </w:rPr>
        <w:t>Совместная деятельность:</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w:t>
      </w:r>
      <w:r w:rsidRPr="00F17E8E">
        <w:rPr>
          <w:color w:val="000000"/>
          <w:sz w:val="24"/>
          <w:szCs w:val="24"/>
        </w:rPr>
        <w:lastRenderedPageBreak/>
        <w:t>требующих перебора большого количества вариантов), согласовывать мнения в ходе поиска доказательств, выбора рационального способа;</w:t>
      </w:r>
    </w:p>
    <w:p w:rsidR="009D4FDB" w:rsidRPr="00F17E8E" w:rsidRDefault="009D4FDB" w:rsidP="009D4FDB">
      <w:pPr>
        <w:spacing w:line="257" w:lineRule="auto"/>
        <w:ind w:firstLine="600"/>
        <w:jc w:val="both"/>
        <w:rPr>
          <w:sz w:val="24"/>
          <w:szCs w:val="24"/>
        </w:rPr>
      </w:pPr>
      <w:r w:rsidRPr="00F17E8E">
        <w:rPr>
          <w:color w:val="000000"/>
          <w:sz w:val="24"/>
          <w:szCs w:val="24"/>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5512FF" w:rsidRPr="00F17E8E" w:rsidRDefault="005512FF" w:rsidP="009D4FDB">
      <w:pPr>
        <w:spacing w:line="264" w:lineRule="auto"/>
        <w:ind w:left="120"/>
        <w:jc w:val="both"/>
        <w:rPr>
          <w:b/>
          <w:color w:val="000000"/>
          <w:sz w:val="24"/>
          <w:szCs w:val="24"/>
        </w:rPr>
      </w:pPr>
      <w:bookmarkStart w:id="13" w:name="block-51761119"/>
    </w:p>
    <w:p w:rsidR="009D4FDB" w:rsidRPr="00F17E8E" w:rsidRDefault="009D4FDB" w:rsidP="009D4FDB">
      <w:pPr>
        <w:spacing w:line="264" w:lineRule="auto"/>
        <w:ind w:left="120"/>
        <w:jc w:val="both"/>
        <w:rPr>
          <w:sz w:val="24"/>
          <w:szCs w:val="24"/>
        </w:rPr>
      </w:pPr>
      <w:r w:rsidRPr="00F17E8E">
        <w:rPr>
          <w:b/>
          <w:color w:val="000000"/>
          <w:sz w:val="24"/>
          <w:szCs w:val="24"/>
        </w:rPr>
        <w:t>ПЛАНИРУЕМЫЕ РЕЗУЛЬТАТЫ ОСВОЕНИЯ ПРОГРАММЫ ПО МАТЕМАТИКЕ НА УРОВНЕ НАЧАЛЬНОГО ОБЩЕГО ОБРАЗОВАНИЯ</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4" w:lineRule="auto"/>
        <w:ind w:left="120"/>
        <w:jc w:val="both"/>
        <w:rPr>
          <w:sz w:val="24"/>
          <w:szCs w:val="24"/>
        </w:rPr>
      </w:pPr>
      <w:r w:rsidRPr="00F17E8E">
        <w:rPr>
          <w:b/>
          <w:color w:val="000000"/>
          <w:sz w:val="24"/>
          <w:szCs w:val="24"/>
        </w:rPr>
        <w:t>ЛИЧНОСТНЫЕ РЕЗУЛЬТАТЫ</w:t>
      </w:r>
    </w:p>
    <w:p w:rsidR="009D4FDB" w:rsidRPr="00F17E8E" w:rsidRDefault="009D4FDB" w:rsidP="009D4FDB">
      <w:pPr>
        <w:spacing w:line="264" w:lineRule="auto"/>
        <w:ind w:left="120"/>
        <w:jc w:val="both"/>
        <w:rPr>
          <w:sz w:val="24"/>
          <w:szCs w:val="24"/>
        </w:rPr>
      </w:pPr>
    </w:p>
    <w:p w:rsidR="009D4FDB" w:rsidRPr="00F17E8E" w:rsidRDefault="009D4FDB" w:rsidP="009D4FDB">
      <w:pPr>
        <w:spacing w:line="269" w:lineRule="auto"/>
        <w:ind w:firstLine="600"/>
        <w:jc w:val="both"/>
        <w:rPr>
          <w:sz w:val="24"/>
          <w:szCs w:val="24"/>
        </w:rPr>
      </w:pPr>
      <w:r w:rsidRPr="00F17E8E">
        <w:rPr>
          <w:color w:val="000000"/>
          <w:sz w:val="24"/>
          <w:szCs w:val="24"/>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D4FDB" w:rsidRPr="00F17E8E" w:rsidRDefault="009D4FDB" w:rsidP="009D4FDB">
      <w:pPr>
        <w:spacing w:line="269" w:lineRule="auto"/>
        <w:ind w:firstLine="600"/>
        <w:jc w:val="both"/>
        <w:rPr>
          <w:sz w:val="24"/>
          <w:szCs w:val="24"/>
        </w:rPr>
      </w:pPr>
      <w:r w:rsidRPr="00F17E8E">
        <w:rPr>
          <w:color w:val="000000"/>
          <w:sz w:val="24"/>
          <w:szCs w:val="24"/>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9D4FDB" w:rsidRPr="00F17E8E" w:rsidRDefault="009D4FDB" w:rsidP="009D4FDB">
      <w:pPr>
        <w:spacing w:line="269" w:lineRule="auto"/>
        <w:ind w:firstLine="600"/>
        <w:jc w:val="both"/>
        <w:rPr>
          <w:sz w:val="24"/>
          <w:szCs w:val="24"/>
        </w:rPr>
      </w:pPr>
      <w:r w:rsidRPr="00F17E8E">
        <w:rPr>
          <w:color w:val="000000"/>
          <w:sz w:val="24"/>
          <w:szCs w:val="24"/>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9D4FDB" w:rsidRPr="00F17E8E" w:rsidRDefault="009D4FDB" w:rsidP="009D4FDB">
      <w:pPr>
        <w:spacing w:line="269" w:lineRule="auto"/>
        <w:ind w:firstLine="600"/>
        <w:jc w:val="both"/>
        <w:rPr>
          <w:sz w:val="24"/>
          <w:szCs w:val="24"/>
        </w:rPr>
      </w:pPr>
      <w:r w:rsidRPr="00F17E8E">
        <w:rPr>
          <w:color w:val="000000"/>
          <w:sz w:val="24"/>
          <w:szCs w:val="24"/>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9D4FDB" w:rsidRPr="00F17E8E" w:rsidRDefault="009D4FDB" w:rsidP="009D4FDB">
      <w:pPr>
        <w:spacing w:line="269" w:lineRule="auto"/>
        <w:ind w:firstLine="600"/>
        <w:jc w:val="both"/>
        <w:rPr>
          <w:sz w:val="24"/>
          <w:szCs w:val="24"/>
        </w:rPr>
      </w:pPr>
      <w:r w:rsidRPr="00F17E8E">
        <w:rPr>
          <w:color w:val="000000"/>
          <w:sz w:val="24"/>
          <w:szCs w:val="24"/>
        </w:rPr>
        <w:t>осваивать навыки организации безопасного поведения в информационной среде;</w:t>
      </w:r>
    </w:p>
    <w:p w:rsidR="009D4FDB" w:rsidRPr="00F17E8E" w:rsidRDefault="009D4FDB" w:rsidP="009D4FDB">
      <w:pPr>
        <w:spacing w:line="269" w:lineRule="auto"/>
        <w:ind w:firstLine="600"/>
        <w:jc w:val="both"/>
        <w:rPr>
          <w:sz w:val="24"/>
          <w:szCs w:val="24"/>
        </w:rPr>
      </w:pPr>
      <w:r w:rsidRPr="00F17E8E">
        <w:rPr>
          <w:color w:val="000000"/>
          <w:sz w:val="24"/>
          <w:szCs w:val="24"/>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D4FDB" w:rsidRPr="00F17E8E" w:rsidRDefault="009D4FDB" w:rsidP="009D4FDB">
      <w:pPr>
        <w:spacing w:line="269" w:lineRule="auto"/>
        <w:ind w:firstLine="600"/>
        <w:jc w:val="both"/>
        <w:rPr>
          <w:sz w:val="24"/>
          <w:szCs w:val="24"/>
        </w:rPr>
      </w:pPr>
      <w:r w:rsidRPr="00F17E8E">
        <w:rPr>
          <w:color w:val="000000"/>
          <w:sz w:val="24"/>
          <w:szCs w:val="24"/>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9D4FDB" w:rsidRPr="00F17E8E" w:rsidRDefault="009D4FDB" w:rsidP="009D4FDB">
      <w:pPr>
        <w:spacing w:line="269" w:lineRule="auto"/>
        <w:ind w:firstLine="600"/>
        <w:jc w:val="both"/>
        <w:rPr>
          <w:sz w:val="24"/>
          <w:szCs w:val="24"/>
        </w:rPr>
      </w:pPr>
      <w:r w:rsidRPr="00F17E8E">
        <w:rPr>
          <w:color w:val="000000"/>
          <w:sz w:val="24"/>
          <w:szCs w:val="24"/>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9D4FDB" w:rsidRPr="00F17E8E" w:rsidRDefault="009D4FDB" w:rsidP="009D4FDB">
      <w:pPr>
        <w:spacing w:line="269" w:lineRule="auto"/>
        <w:ind w:firstLine="600"/>
        <w:jc w:val="both"/>
        <w:rPr>
          <w:sz w:val="24"/>
          <w:szCs w:val="24"/>
        </w:rPr>
      </w:pPr>
      <w:r w:rsidRPr="00F17E8E">
        <w:rPr>
          <w:color w:val="000000"/>
          <w:sz w:val="24"/>
          <w:szCs w:val="24"/>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9D4FDB" w:rsidRPr="00F17E8E" w:rsidRDefault="009D4FDB" w:rsidP="009D4FDB">
      <w:pPr>
        <w:spacing w:line="269" w:lineRule="auto"/>
        <w:ind w:firstLine="600"/>
        <w:jc w:val="both"/>
        <w:rPr>
          <w:sz w:val="24"/>
          <w:szCs w:val="24"/>
        </w:rPr>
      </w:pPr>
      <w:r w:rsidRPr="00F17E8E">
        <w:rPr>
          <w:color w:val="000000"/>
          <w:sz w:val="24"/>
          <w:szCs w:val="24"/>
        </w:rPr>
        <w:t>пользоваться разнообразными информационными средствами для решения предложенных и самостоятельно выбранных учебных проблем, задач.</w:t>
      </w:r>
    </w:p>
    <w:p w:rsidR="009D4FDB" w:rsidRPr="00F17E8E" w:rsidRDefault="009D4FDB" w:rsidP="009D4FDB">
      <w:pPr>
        <w:ind w:left="120"/>
        <w:jc w:val="both"/>
        <w:rPr>
          <w:sz w:val="24"/>
          <w:szCs w:val="24"/>
        </w:rPr>
      </w:pPr>
    </w:p>
    <w:p w:rsidR="009D4FDB" w:rsidRPr="00F17E8E" w:rsidRDefault="009D4FDB" w:rsidP="009D4FDB">
      <w:pPr>
        <w:ind w:left="120"/>
        <w:jc w:val="both"/>
        <w:rPr>
          <w:sz w:val="24"/>
          <w:szCs w:val="24"/>
        </w:rPr>
      </w:pPr>
      <w:r w:rsidRPr="00F17E8E">
        <w:rPr>
          <w:b/>
          <w:color w:val="000000"/>
          <w:sz w:val="24"/>
          <w:szCs w:val="24"/>
        </w:rPr>
        <w:t>МЕТАПРЕДМЕТНЫЕ РЕЗУЛЬТАТЫ</w:t>
      </w:r>
    </w:p>
    <w:p w:rsidR="009D4FDB" w:rsidRPr="00F17E8E" w:rsidRDefault="009D4FDB" w:rsidP="009D4FDB">
      <w:pPr>
        <w:ind w:left="120"/>
        <w:jc w:val="both"/>
        <w:rPr>
          <w:sz w:val="24"/>
          <w:szCs w:val="24"/>
        </w:rPr>
      </w:pPr>
    </w:p>
    <w:p w:rsidR="009D4FDB" w:rsidRPr="00F17E8E" w:rsidRDefault="009D4FDB" w:rsidP="009D4FDB">
      <w:pPr>
        <w:spacing w:line="269" w:lineRule="auto"/>
        <w:ind w:firstLine="600"/>
        <w:jc w:val="both"/>
        <w:rPr>
          <w:sz w:val="24"/>
          <w:szCs w:val="24"/>
        </w:rPr>
      </w:pPr>
      <w:r w:rsidRPr="00F17E8E">
        <w:rPr>
          <w:color w:val="000000"/>
          <w:sz w:val="24"/>
          <w:szCs w:val="24"/>
        </w:rPr>
        <w:t xml:space="preserve">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w:t>
      </w:r>
      <w:r w:rsidRPr="00F17E8E">
        <w:rPr>
          <w:color w:val="000000"/>
          <w:sz w:val="24"/>
          <w:szCs w:val="24"/>
        </w:rPr>
        <w:lastRenderedPageBreak/>
        <w:t>коммуникативные универсальные учебные действия, регулятивные универсальные учебные действия, совместная деятельность.</w:t>
      </w:r>
    </w:p>
    <w:p w:rsidR="009D4FDB" w:rsidRPr="00F17E8E" w:rsidRDefault="009D4FDB" w:rsidP="009D4FDB">
      <w:pPr>
        <w:spacing w:line="269" w:lineRule="auto"/>
        <w:ind w:left="120"/>
        <w:jc w:val="both"/>
        <w:rPr>
          <w:sz w:val="24"/>
          <w:szCs w:val="24"/>
        </w:rPr>
      </w:pPr>
      <w:r w:rsidRPr="00F17E8E">
        <w:rPr>
          <w:b/>
          <w:color w:val="000000"/>
          <w:sz w:val="24"/>
          <w:szCs w:val="24"/>
        </w:rPr>
        <w:t>Познавательные универсальные учебные действия</w:t>
      </w:r>
    </w:p>
    <w:p w:rsidR="009D4FDB" w:rsidRPr="00F17E8E" w:rsidRDefault="009D4FDB" w:rsidP="009D4FDB">
      <w:pPr>
        <w:spacing w:line="269" w:lineRule="auto"/>
        <w:ind w:left="120"/>
        <w:jc w:val="both"/>
        <w:rPr>
          <w:sz w:val="24"/>
          <w:szCs w:val="24"/>
        </w:rPr>
      </w:pPr>
      <w:r w:rsidRPr="00F17E8E">
        <w:rPr>
          <w:b/>
          <w:color w:val="000000"/>
          <w:sz w:val="24"/>
          <w:szCs w:val="24"/>
        </w:rPr>
        <w:t>Базовые логические действия:</w:t>
      </w:r>
    </w:p>
    <w:p w:rsidR="009D4FDB" w:rsidRPr="00F17E8E" w:rsidRDefault="009D4FDB" w:rsidP="009D4FDB">
      <w:pPr>
        <w:spacing w:line="269" w:lineRule="auto"/>
        <w:ind w:firstLine="600"/>
        <w:jc w:val="both"/>
        <w:rPr>
          <w:sz w:val="24"/>
          <w:szCs w:val="24"/>
        </w:rPr>
      </w:pPr>
      <w:r w:rsidRPr="00F17E8E">
        <w:rPr>
          <w:color w:val="000000"/>
          <w:sz w:val="24"/>
          <w:szCs w:val="24"/>
        </w:rPr>
        <w:t>устанавливать связи и зависимости между математическими объектами («часть-целое», «причина-следствие», протяжённость);</w:t>
      </w:r>
    </w:p>
    <w:p w:rsidR="009D4FDB" w:rsidRPr="00F17E8E" w:rsidRDefault="009D4FDB" w:rsidP="009D4FDB">
      <w:pPr>
        <w:spacing w:line="269" w:lineRule="auto"/>
        <w:ind w:firstLine="600"/>
        <w:jc w:val="both"/>
        <w:rPr>
          <w:sz w:val="24"/>
          <w:szCs w:val="24"/>
        </w:rPr>
      </w:pPr>
      <w:r w:rsidRPr="00F17E8E">
        <w:rPr>
          <w:color w:val="000000"/>
          <w:sz w:val="24"/>
          <w:szCs w:val="24"/>
        </w:rPr>
        <w:t>применять базовые логические универсальные действия: сравнение, анализ, классификация (группировка), обобщение;</w:t>
      </w:r>
    </w:p>
    <w:p w:rsidR="009D4FDB" w:rsidRPr="00F17E8E" w:rsidRDefault="009D4FDB" w:rsidP="009D4FDB">
      <w:pPr>
        <w:spacing w:line="269" w:lineRule="auto"/>
        <w:ind w:firstLine="600"/>
        <w:jc w:val="both"/>
        <w:rPr>
          <w:sz w:val="24"/>
          <w:szCs w:val="24"/>
        </w:rPr>
      </w:pPr>
      <w:r w:rsidRPr="00F17E8E">
        <w:rPr>
          <w:color w:val="000000"/>
          <w:sz w:val="24"/>
          <w:szCs w:val="24"/>
        </w:rPr>
        <w:t>приобретать практические графические и измерительные навыки для успешного решения учебных и житейских задач;</w:t>
      </w:r>
    </w:p>
    <w:p w:rsidR="009D4FDB" w:rsidRPr="00F17E8E" w:rsidRDefault="009D4FDB" w:rsidP="009D4FDB">
      <w:pPr>
        <w:spacing w:line="269" w:lineRule="auto"/>
        <w:ind w:firstLine="600"/>
        <w:jc w:val="both"/>
        <w:rPr>
          <w:sz w:val="24"/>
          <w:szCs w:val="24"/>
        </w:rPr>
      </w:pPr>
      <w:r w:rsidRPr="00F17E8E">
        <w:rPr>
          <w:color w:val="000000"/>
          <w:sz w:val="24"/>
          <w:szCs w:val="24"/>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9D4FDB" w:rsidRPr="00F17E8E" w:rsidRDefault="009D4FDB" w:rsidP="009D4FDB">
      <w:pPr>
        <w:spacing w:line="269" w:lineRule="auto"/>
        <w:ind w:left="120"/>
        <w:jc w:val="both"/>
        <w:rPr>
          <w:sz w:val="24"/>
          <w:szCs w:val="24"/>
        </w:rPr>
      </w:pPr>
      <w:r w:rsidRPr="00F17E8E">
        <w:rPr>
          <w:b/>
          <w:color w:val="000000"/>
          <w:sz w:val="24"/>
          <w:szCs w:val="24"/>
        </w:rPr>
        <w:t>Базовые исследовательские действия:</w:t>
      </w:r>
    </w:p>
    <w:p w:rsidR="009D4FDB" w:rsidRPr="00F17E8E" w:rsidRDefault="009D4FDB" w:rsidP="009D4FDB">
      <w:pPr>
        <w:spacing w:line="269" w:lineRule="auto"/>
        <w:ind w:firstLine="600"/>
        <w:jc w:val="both"/>
        <w:rPr>
          <w:sz w:val="24"/>
          <w:szCs w:val="24"/>
        </w:rPr>
      </w:pPr>
      <w:r w:rsidRPr="00F17E8E">
        <w:rPr>
          <w:color w:val="000000"/>
          <w:sz w:val="24"/>
          <w:szCs w:val="24"/>
        </w:rPr>
        <w:t>проявлять способность ориентироваться в учебном материале разных разделов курса математики;</w:t>
      </w:r>
    </w:p>
    <w:p w:rsidR="009D4FDB" w:rsidRPr="00F17E8E" w:rsidRDefault="009D4FDB" w:rsidP="009D4FDB">
      <w:pPr>
        <w:spacing w:line="269" w:lineRule="auto"/>
        <w:ind w:firstLine="600"/>
        <w:jc w:val="both"/>
        <w:rPr>
          <w:sz w:val="24"/>
          <w:szCs w:val="24"/>
        </w:rPr>
      </w:pPr>
      <w:r w:rsidRPr="00F17E8E">
        <w:rPr>
          <w:color w:val="000000"/>
          <w:sz w:val="24"/>
          <w:szCs w:val="24"/>
        </w:rPr>
        <w:t>понимать и использовать математическую терминологию: различать, характеризовать, использовать для решения учебных и практических задач;</w:t>
      </w:r>
    </w:p>
    <w:p w:rsidR="009D4FDB" w:rsidRPr="00F17E8E" w:rsidRDefault="009D4FDB" w:rsidP="009D4FDB">
      <w:pPr>
        <w:spacing w:line="269" w:lineRule="auto"/>
        <w:ind w:firstLine="600"/>
        <w:jc w:val="both"/>
        <w:rPr>
          <w:sz w:val="24"/>
          <w:szCs w:val="24"/>
        </w:rPr>
      </w:pPr>
      <w:r w:rsidRPr="00F17E8E">
        <w:rPr>
          <w:color w:val="000000"/>
          <w:sz w:val="24"/>
          <w:szCs w:val="24"/>
        </w:rPr>
        <w:t>применять изученные методы познания (измерение, моделирование, перебор вариантов).</w:t>
      </w:r>
    </w:p>
    <w:p w:rsidR="009D4FDB" w:rsidRPr="00F17E8E" w:rsidRDefault="009D4FDB" w:rsidP="009D4FDB">
      <w:pPr>
        <w:spacing w:line="269" w:lineRule="auto"/>
        <w:ind w:left="120"/>
        <w:jc w:val="both"/>
        <w:rPr>
          <w:sz w:val="24"/>
          <w:szCs w:val="24"/>
        </w:rPr>
      </w:pPr>
      <w:r w:rsidRPr="00F17E8E">
        <w:rPr>
          <w:b/>
          <w:color w:val="000000"/>
          <w:sz w:val="24"/>
          <w:szCs w:val="24"/>
        </w:rPr>
        <w:t>Работа с информацией:</w:t>
      </w:r>
    </w:p>
    <w:p w:rsidR="009D4FDB" w:rsidRPr="00F17E8E" w:rsidRDefault="009D4FDB" w:rsidP="009D4FDB">
      <w:pPr>
        <w:spacing w:line="269" w:lineRule="auto"/>
        <w:ind w:firstLine="600"/>
        <w:jc w:val="both"/>
        <w:rPr>
          <w:sz w:val="24"/>
          <w:szCs w:val="24"/>
        </w:rPr>
      </w:pPr>
      <w:r w:rsidRPr="00F17E8E">
        <w:rPr>
          <w:color w:val="000000"/>
          <w:sz w:val="24"/>
          <w:szCs w:val="24"/>
        </w:rPr>
        <w:t>находить и использовать для решения учебных задач текстовую, графическую информацию в разных источниках информационной среды;</w:t>
      </w:r>
    </w:p>
    <w:p w:rsidR="009D4FDB" w:rsidRPr="00F17E8E" w:rsidRDefault="009D4FDB" w:rsidP="009D4FDB">
      <w:pPr>
        <w:spacing w:line="269" w:lineRule="auto"/>
        <w:ind w:firstLine="600"/>
        <w:jc w:val="both"/>
        <w:rPr>
          <w:sz w:val="24"/>
          <w:szCs w:val="24"/>
        </w:rPr>
      </w:pPr>
      <w:r w:rsidRPr="00F17E8E">
        <w:rPr>
          <w:color w:val="000000"/>
          <w:sz w:val="24"/>
          <w:szCs w:val="24"/>
        </w:rPr>
        <w:t>читать, интерпретировать графически представленную информацию (схему, таблицу, диаграмму, другую модель);</w:t>
      </w:r>
    </w:p>
    <w:p w:rsidR="009D4FDB" w:rsidRPr="00F17E8E" w:rsidRDefault="009D4FDB" w:rsidP="009D4FDB">
      <w:pPr>
        <w:spacing w:line="269" w:lineRule="auto"/>
        <w:ind w:firstLine="600"/>
        <w:jc w:val="both"/>
        <w:rPr>
          <w:sz w:val="24"/>
          <w:szCs w:val="24"/>
        </w:rPr>
      </w:pPr>
      <w:r w:rsidRPr="00F17E8E">
        <w:rPr>
          <w:color w:val="000000"/>
          <w:sz w:val="24"/>
          <w:szCs w:val="24"/>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9D4FDB" w:rsidRPr="00F17E8E" w:rsidRDefault="009D4FDB" w:rsidP="009D4FDB">
      <w:pPr>
        <w:spacing w:line="269" w:lineRule="auto"/>
        <w:ind w:firstLine="600"/>
        <w:jc w:val="both"/>
        <w:rPr>
          <w:sz w:val="24"/>
          <w:szCs w:val="24"/>
        </w:rPr>
      </w:pPr>
      <w:r w:rsidRPr="00F17E8E">
        <w:rPr>
          <w:color w:val="000000"/>
          <w:sz w:val="24"/>
          <w:szCs w:val="24"/>
        </w:rPr>
        <w:t>принимать правила, безопасно использовать предлагаемые электронные средства и источники информации.</w:t>
      </w:r>
    </w:p>
    <w:p w:rsidR="009D4FDB" w:rsidRPr="00F17E8E" w:rsidRDefault="009D4FDB" w:rsidP="009D4FDB">
      <w:pPr>
        <w:spacing w:line="269" w:lineRule="auto"/>
        <w:ind w:left="120"/>
        <w:jc w:val="both"/>
        <w:rPr>
          <w:sz w:val="24"/>
          <w:szCs w:val="24"/>
        </w:rPr>
      </w:pPr>
      <w:r w:rsidRPr="00F17E8E">
        <w:rPr>
          <w:b/>
          <w:color w:val="000000"/>
          <w:sz w:val="24"/>
          <w:szCs w:val="24"/>
        </w:rPr>
        <w:t>Коммуникативные универсальные учебные действия</w:t>
      </w:r>
    </w:p>
    <w:p w:rsidR="009D4FDB" w:rsidRPr="00F17E8E" w:rsidRDefault="009D4FDB" w:rsidP="009D4FDB">
      <w:pPr>
        <w:spacing w:line="269" w:lineRule="auto"/>
        <w:ind w:left="120"/>
        <w:jc w:val="both"/>
        <w:rPr>
          <w:sz w:val="24"/>
          <w:szCs w:val="24"/>
        </w:rPr>
      </w:pPr>
      <w:r w:rsidRPr="00F17E8E">
        <w:rPr>
          <w:b/>
          <w:color w:val="000000"/>
          <w:sz w:val="24"/>
          <w:szCs w:val="24"/>
        </w:rPr>
        <w:t>Общение:</w:t>
      </w:r>
    </w:p>
    <w:p w:rsidR="009D4FDB" w:rsidRPr="00F17E8E" w:rsidRDefault="009D4FDB" w:rsidP="009D4FDB">
      <w:pPr>
        <w:spacing w:line="269" w:lineRule="auto"/>
        <w:ind w:firstLine="600"/>
        <w:jc w:val="both"/>
        <w:rPr>
          <w:sz w:val="24"/>
          <w:szCs w:val="24"/>
        </w:rPr>
      </w:pPr>
      <w:r w:rsidRPr="00F17E8E">
        <w:rPr>
          <w:color w:val="000000"/>
          <w:sz w:val="24"/>
          <w:szCs w:val="24"/>
        </w:rPr>
        <w:t>конструировать утверждения, проверять их истинность;</w:t>
      </w:r>
    </w:p>
    <w:p w:rsidR="009D4FDB" w:rsidRPr="00F17E8E" w:rsidRDefault="009D4FDB" w:rsidP="009D4FDB">
      <w:pPr>
        <w:spacing w:line="269" w:lineRule="auto"/>
        <w:ind w:firstLine="600"/>
        <w:jc w:val="both"/>
        <w:rPr>
          <w:sz w:val="24"/>
          <w:szCs w:val="24"/>
        </w:rPr>
      </w:pPr>
      <w:r w:rsidRPr="00F17E8E">
        <w:rPr>
          <w:color w:val="000000"/>
          <w:sz w:val="24"/>
          <w:szCs w:val="24"/>
        </w:rPr>
        <w:t>использовать текст задания для объяснения способа и хода решения математической задачи;</w:t>
      </w:r>
    </w:p>
    <w:p w:rsidR="009D4FDB" w:rsidRPr="00F17E8E" w:rsidRDefault="009D4FDB" w:rsidP="009D4FDB">
      <w:pPr>
        <w:spacing w:line="269" w:lineRule="auto"/>
        <w:ind w:firstLine="600"/>
        <w:jc w:val="both"/>
        <w:rPr>
          <w:sz w:val="24"/>
          <w:szCs w:val="24"/>
        </w:rPr>
      </w:pPr>
      <w:r w:rsidRPr="00F17E8E">
        <w:rPr>
          <w:color w:val="000000"/>
          <w:sz w:val="24"/>
          <w:szCs w:val="24"/>
        </w:rPr>
        <w:t>комментировать процесс вычисления, построения, решения;</w:t>
      </w:r>
    </w:p>
    <w:p w:rsidR="009D4FDB" w:rsidRPr="00F17E8E" w:rsidRDefault="009D4FDB" w:rsidP="009D4FDB">
      <w:pPr>
        <w:spacing w:line="269" w:lineRule="auto"/>
        <w:ind w:firstLine="600"/>
        <w:jc w:val="both"/>
        <w:rPr>
          <w:sz w:val="24"/>
          <w:szCs w:val="24"/>
        </w:rPr>
      </w:pPr>
      <w:r w:rsidRPr="00F17E8E">
        <w:rPr>
          <w:color w:val="000000"/>
          <w:sz w:val="24"/>
          <w:szCs w:val="24"/>
        </w:rPr>
        <w:t>объяснять полученный ответ с использованием изученной терминологии;</w:t>
      </w:r>
    </w:p>
    <w:p w:rsidR="009D4FDB" w:rsidRPr="00F17E8E" w:rsidRDefault="009D4FDB" w:rsidP="009D4FDB">
      <w:pPr>
        <w:spacing w:line="269" w:lineRule="auto"/>
        <w:ind w:firstLine="600"/>
        <w:jc w:val="both"/>
        <w:rPr>
          <w:sz w:val="24"/>
          <w:szCs w:val="24"/>
        </w:rPr>
      </w:pPr>
      <w:r w:rsidRPr="00F17E8E">
        <w:rPr>
          <w:color w:val="000000"/>
          <w:sz w:val="24"/>
          <w:szCs w:val="24"/>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9D4FDB" w:rsidRPr="00F17E8E" w:rsidRDefault="009D4FDB" w:rsidP="009D4FDB">
      <w:pPr>
        <w:spacing w:line="269" w:lineRule="auto"/>
        <w:ind w:firstLine="600"/>
        <w:jc w:val="both"/>
        <w:rPr>
          <w:sz w:val="24"/>
          <w:szCs w:val="24"/>
        </w:rPr>
      </w:pPr>
      <w:r w:rsidRPr="00F17E8E">
        <w:rPr>
          <w:color w:val="000000"/>
          <w:sz w:val="24"/>
          <w:szCs w:val="24"/>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9D4FDB" w:rsidRPr="00F17E8E" w:rsidRDefault="009D4FDB" w:rsidP="009D4FDB">
      <w:pPr>
        <w:spacing w:line="269" w:lineRule="auto"/>
        <w:ind w:firstLine="600"/>
        <w:jc w:val="both"/>
        <w:rPr>
          <w:sz w:val="24"/>
          <w:szCs w:val="24"/>
        </w:rPr>
      </w:pPr>
      <w:r w:rsidRPr="00F17E8E">
        <w:rPr>
          <w:color w:val="000000"/>
          <w:sz w:val="24"/>
          <w:szCs w:val="24"/>
        </w:rPr>
        <w:t>ориентироваться в алгоритмах: воспроизводить, дополнять, исправлять деформированные;</w:t>
      </w:r>
    </w:p>
    <w:p w:rsidR="009D4FDB" w:rsidRPr="00F17E8E" w:rsidRDefault="009D4FDB" w:rsidP="009D4FDB">
      <w:pPr>
        <w:spacing w:line="269" w:lineRule="auto"/>
        <w:ind w:firstLine="600"/>
        <w:jc w:val="both"/>
        <w:rPr>
          <w:sz w:val="24"/>
          <w:szCs w:val="24"/>
        </w:rPr>
      </w:pPr>
      <w:r w:rsidRPr="00F17E8E">
        <w:rPr>
          <w:color w:val="000000"/>
          <w:sz w:val="24"/>
          <w:szCs w:val="24"/>
        </w:rPr>
        <w:t>самостоятельно составлять тексты заданий, аналогичные типовым изученным.</w:t>
      </w:r>
    </w:p>
    <w:p w:rsidR="009D4FDB" w:rsidRPr="00F17E8E" w:rsidRDefault="009D4FDB" w:rsidP="009D4FDB">
      <w:pPr>
        <w:spacing w:line="269" w:lineRule="auto"/>
        <w:ind w:left="120"/>
        <w:jc w:val="both"/>
        <w:rPr>
          <w:sz w:val="24"/>
          <w:szCs w:val="24"/>
        </w:rPr>
      </w:pPr>
      <w:r w:rsidRPr="00F17E8E">
        <w:rPr>
          <w:b/>
          <w:color w:val="000000"/>
          <w:sz w:val="24"/>
          <w:szCs w:val="24"/>
        </w:rPr>
        <w:t>Регулятивные универсальные учебные действия</w:t>
      </w:r>
    </w:p>
    <w:p w:rsidR="009D4FDB" w:rsidRPr="00F17E8E" w:rsidRDefault="009D4FDB" w:rsidP="009D4FDB">
      <w:pPr>
        <w:spacing w:line="269" w:lineRule="auto"/>
        <w:ind w:left="120"/>
        <w:jc w:val="both"/>
        <w:rPr>
          <w:sz w:val="24"/>
          <w:szCs w:val="24"/>
        </w:rPr>
      </w:pPr>
      <w:r w:rsidRPr="00F17E8E">
        <w:rPr>
          <w:b/>
          <w:color w:val="000000"/>
          <w:sz w:val="24"/>
          <w:szCs w:val="24"/>
        </w:rPr>
        <w:lastRenderedPageBreak/>
        <w:t>Самоорганизация:</w:t>
      </w:r>
    </w:p>
    <w:p w:rsidR="009D4FDB" w:rsidRPr="00F17E8E" w:rsidRDefault="009D4FDB" w:rsidP="009D4FDB">
      <w:pPr>
        <w:spacing w:line="269" w:lineRule="auto"/>
        <w:ind w:firstLine="600"/>
        <w:jc w:val="both"/>
        <w:rPr>
          <w:sz w:val="24"/>
          <w:szCs w:val="24"/>
        </w:rPr>
      </w:pPr>
      <w:r w:rsidRPr="00F17E8E">
        <w:rPr>
          <w:color w:val="000000"/>
          <w:sz w:val="24"/>
          <w:szCs w:val="24"/>
        </w:rPr>
        <w:t>планировать действия по решению учебной задачи для получения результата;</w:t>
      </w:r>
    </w:p>
    <w:p w:rsidR="009D4FDB" w:rsidRPr="00F17E8E" w:rsidRDefault="009D4FDB" w:rsidP="009D4FDB">
      <w:pPr>
        <w:spacing w:line="269" w:lineRule="auto"/>
        <w:ind w:firstLine="600"/>
        <w:jc w:val="both"/>
        <w:rPr>
          <w:sz w:val="24"/>
          <w:szCs w:val="24"/>
        </w:rPr>
      </w:pPr>
      <w:r w:rsidRPr="00F17E8E">
        <w:rPr>
          <w:color w:val="000000"/>
          <w:sz w:val="24"/>
          <w:szCs w:val="24"/>
        </w:rPr>
        <w:t>планировать этапы предстоящей работы, определять последовательность учебных действий;</w:t>
      </w:r>
    </w:p>
    <w:p w:rsidR="009D4FDB" w:rsidRPr="00F17E8E" w:rsidRDefault="009D4FDB" w:rsidP="009D4FDB">
      <w:pPr>
        <w:spacing w:line="269" w:lineRule="auto"/>
        <w:ind w:firstLine="600"/>
        <w:jc w:val="both"/>
        <w:rPr>
          <w:sz w:val="24"/>
          <w:szCs w:val="24"/>
        </w:rPr>
      </w:pPr>
      <w:r w:rsidRPr="00F17E8E">
        <w:rPr>
          <w:color w:val="000000"/>
          <w:sz w:val="24"/>
          <w:szCs w:val="24"/>
        </w:rPr>
        <w:t>выполнять правила безопасного использования электронных средств, предлагаемых в процессе обучения.</w:t>
      </w:r>
    </w:p>
    <w:p w:rsidR="009D4FDB" w:rsidRPr="00F17E8E" w:rsidRDefault="009D4FDB" w:rsidP="009D4FDB">
      <w:pPr>
        <w:spacing w:line="269" w:lineRule="auto"/>
        <w:ind w:left="120"/>
        <w:jc w:val="both"/>
        <w:rPr>
          <w:sz w:val="24"/>
          <w:szCs w:val="24"/>
        </w:rPr>
      </w:pPr>
      <w:r w:rsidRPr="00F17E8E">
        <w:rPr>
          <w:b/>
          <w:color w:val="000000"/>
          <w:sz w:val="24"/>
          <w:szCs w:val="24"/>
        </w:rPr>
        <w:t>Самоконтроль:</w:t>
      </w:r>
    </w:p>
    <w:p w:rsidR="009D4FDB" w:rsidRPr="00F17E8E" w:rsidRDefault="009D4FDB" w:rsidP="009D4FDB">
      <w:pPr>
        <w:spacing w:line="269" w:lineRule="auto"/>
        <w:ind w:firstLine="600"/>
        <w:jc w:val="both"/>
        <w:rPr>
          <w:sz w:val="24"/>
          <w:szCs w:val="24"/>
        </w:rPr>
      </w:pPr>
      <w:r w:rsidRPr="00F17E8E">
        <w:rPr>
          <w:color w:val="000000"/>
          <w:sz w:val="24"/>
          <w:szCs w:val="24"/>
        </w:rPr>
        <w:t>осуществлять контроль процесса и результата своей деятельности;</w:t>
      </w:r>
    </w:p>
    <w:p w:rsidR="009D4FDB" w:rsidRPr="00F17E8E" w:rsidRDefault="009D4FDB" w:rsidP="009D4FDB">
      <w:pPr>
        <w:spacing w:line="269" w:lineRule="auto"/>
        <w:ind w:firstLine="600"/>
        <w:jc w:val="both"/>
        <w:rPr>
          <w:sz w:val="24"/>
          <w:szCs w:val="24"/>
        </w:rPr>
      </w:pPr>
      <w:r w:rsidRPr="00F17E8E">
        <w:rPr>
          <w:color w:val="000000"/>
          <w:sz w:val="24"/>
          <w:szCs w:val="24"/>
        </w:rPr>
        <w:t>выбирать и при необходимости корректировать способы действий;</w:t>
      </w:r>
    </w:p>
    <w:p w:rsidR="009D4FDB" w:rsidRPr="00F17E8E" w:rsidRDefault="009D4FDB" w:rsidP="009D4FDB">
      <w:pPr>
        <w:spacing w:line="269" w:lineRule="auto"/>
        <w:ind w:firstLine="600"/>
        <w:jc w:val="both"/>
        <w:rPr>
          <w:sz w:val="24"/>
          <w:szCs w:val="24"/>
        </w:rPr>
      </w:pPr>
      <w:r w:rsidRPr="00F17E8E">
        <w:rPr>
          <w:color w:val="000000"/>
          <w:sz w:val="24"/>
          <w:szCs w:val="24"/>
        </w:rPr>
        <w:t>находить ошибки в своей работе, устанавливать их причины, вести поиск путей преодоления ошибок;</w:t>
      </w:r>
    </w:p>
    <w:p w:rsidR="009D4FDB" w:rsidRPr="00F17E8E" w:rsidRDefault="009D4FDB" w:rsidP="009D4FDB">
      <w:pPr>
        <w:spacing w:line="269" w:lineRule="auto"/>
        <w:ind w:firstLine="600"/>
        <w:jc w:val="both"/>
        <w:rPr>
          <w:sz w:val="24"/>
          <w:szCs w:val="24"/>
        </w:rPr>
      </w:pPr>
      <w:r w:rsidRPr="00F17E8E">
        <w:rPr>
          <w:color w:val="000000"/>
          <w:sz w:val="24"/>
          <w:szCs w:val="24"/>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9D4FDB" w:rsidRPr="00F17E8E" w:rsidRDefault="009D4FDB" w:rsidP="009D4FDB">
      <w:pPr>
        <w:spacing w:line="269" w:lineRule="auto"/>
        <w:ind w:firstLine="600"/>
        <w:jc w:val="both"/>
        <w:rPr>
          <w:sz w:val="24"/>
          <w:szCs w:val="24"/>
        </w:rPr>
      </w:pPr>
      <w:r w:rsidRPr="00F17E8E">
        <w:rPr>
          <w:color w:val="000000"/>
          <w:sz w:val="24"/>
          <w:szCs w:val="24"/>
        </w:rPr>
        <w:t>оценивать рациональность своих действий, давать им качественную характеристику.</w:t>
      </w:r>
    </w:p>
    <w:p w:rsidR="009D4FDB" w:rsidRPr="00F17E8E" w:rsidRDefault="009D4FDB" w:rsidP="009D4FDB">
      <w:pPr>
        <w:spacing w:line="269" w:lineRule="auto"/>
        <w:ind w:left="120"/>
        <w:jc w:val="both"/>
        <w:rPr>
          <w:sz w:val="24"/>
          <w:szCs w:val="24"/>
        </w:rPr>
      </w:pPr>
      <w:r w:rsidRPr="00F17E8E">
        <w:rPr>
          <w:b/>
          <w:color w:val="000000"/>
          <w:sz w:val="24"/>
          <w:szCs w:val="24"/>
        </w:rPr>
        <w:t>Совместная деятельность:</w:t>
      </w:r>
    </w:p>
    <w:p w:rsidR="009D4FDB" w:rsidRPr="00F17E8E" w:rsidRDefault="009D4FDB" w:rsidP="009D4FDB">
      <w:pPr>
        <w:spacing w:line="269" w:lineRule="auto"/>
        <w:ind w:firstLine="600"/>
        <w:jc w:val="both"/>
        <w:rPr>
          <w:sz w:val="24"/>
          <w:szCs w:val="24"/>
        </w:rPr>
      </w:pPr>
      <w:r w:rsidRPr="00F17E8E">
        <w:rPr>
          <w:color w:val="000000"/>
          <w:sz w:val="24"/>
          <w:szCs w:val="24"/>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9D4FDB" w:rsidRPr="00F17E8E" w:rsidRDefault="009D4FDB" w:rsidP="009D4FDB">
      <w:pPr>
        <w:spacing w:line="269" w:lineRule="auto"/>
        <w:ind w:firstLine="600"/>
        <w:jc w:val="both"/>
        <w:rPr>
          <w:sz w:val="24"/>
          <w:szCs w:val="24"/>
        </w:rPr>
      </w:pPr>
      <w:r w:rsidRPr="00F17E8E">
        <w:rPr>
          <w:color w:val="000000"/>
          <w:sz w:val="24"/>
          <w:szCs w:val="24"/>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D4FDB" w:rsidRPr="00F17E8E" w:rsidRDefault="009D4FDB" w:rsidP="009D4FDB">
      <w:pPr>
        <w:ind w:left="120"/>
        <w:jc w:val="both"/>
        <w:rPr>
          <w:sz w:val="24"/>
          <w:szCs w:val="24"/>
        </w:rPr>
      </w:pPr>
    </w:p>
    <w:p w:rsidR="009D4FDB" w:rsidRPr="00F17E8E" w:rsidRDefault="009D4FDB" w:rsidP="009D4FDB">
      <w:pPr>
        <w:ind w:left="120"/>
        <w:jc w:val="both"/>
        <w:rPr>
          <w:sz w:val="24"/>
          <w:szCs w:val="24"/>
        </w:rPr>
      </w:pPr>
      <w:r w:rsidRPr="00F17E8E">
        <w:rPr>
          <w:b/>
          <w:color w:val="000000"/>
          <w:sz w:val="24"/>
          <w:szCs w:val="24"/>
        </w:rPr>
        <w:t>ПРЕДМЕТНЫЕ РЕЗУЛЬТАТЫ</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1 классе</w:t>
      </w:r>
      <w:r w:rsidRPr="00F17E8E">
        <w:rPr>
          <w:color w:val="000000"/>
          <w:sz w:val="24"/>
          <w:szCs w:val="24"/>
        </w:rPr>
        <w:t xml:space="preserve"> обучающийся получит следующие предметные результаты по отдельным темам программы по математике:</w:t>
      </w:r>
    </w:p>
    <w:p w:rsidR="009D4FDB" w:rsidRPr="00F17E8E" w:rsidRDefault="009D4FDB" w:rsidP="009D4FDB">
      <w:pPr>
        <w:spacing w:line="264" w:lineRule="auto"/>
        <w:ind w:firstLine="600"/>
        <w:jc w:val="both"/>
        <w:rPr>
          <w:sz w:val="24"/>
          <w:szCs w:val="24"/>
        </w:rPr>
      </w:pPr>
      <w:r w:rsidRPr="00F17E8E">
        <w:rPr>
          <w:color w:val="000000"/>
          <w:sz w:val="24"/>
          <w:szCs w:val="24"/>
        </w:rPr>
        <w:t>читать, записывать, сравнивать, упорядочивать числа от 0 до 20;</w:t>
      </w:r>
    </w:p>
    <w:p w:rsidR="009D4FDB" w:rsidRPr="00F17E8E" w:rsidRDefault="009D4FDB" w:rsidP="009D4FDB">
      <w:pPr>
        <w:spacing w:line="264" w:lineRule="auto"/>
        <w:ind w:firstLine="600"/>
        <w:jc w:val="both"/>
        <w:rPr>
          <w:sz w:val="24"/>
          <w:szCs w:val="24"/>
        </w:rPr>
      </w:pPr>
      <w:r w:rsidRPr="00F17E8E">
        <w:rPr>
          <w:color w:val="000000"/>
          <w:sz w:val="24"/>
          <w:szCs w:val="24"/>
        </w:rPr>
        <w:t>пересчитывать различные объекты, устанавливать порядковый номер объекта;</w:t>
      </w:r>
    </w:p>
    <w:p w:rsidR="009D4FDB" w:rsidRPr="00F17E8E" w:rsidRDefault="009D4FDB" w:rsidP="009D4FDB">
      <w:pPr>
        <w:spacing w:line="264" w:lineRule="auto"/>
        <w:ind w:firstLine="600"/>
        <w:jc w:val="both"/>
        <w:rPr>
          <w:sz w:val="24"/>
          <w:szCs w:val="24"/>
        </w:rPr>
      </w:pPr>
      <w:r w:rsidRPr="00F17E8E">
        <w:rPr>
          <w:color w:val="000000"/>
          <w:sz w:val="24"/>
          <w:szCs w:val="24"/>
        </w:rPr>
        <w:t>находить числа, большие или меньшие данного числа на заданное число;</w:t>
      </w:r>
    </w:p>
    <w:p w:rsidR="009D4FDB" w:rsidRPr="00F17E8E" w:rsidRDefault="009D4FDB" w:rsidP="009D4FDB">
      <w:pPr>
        <w:spacing w:line="264" w:lineRule="auto"/>
        <w:ind w:firstLine="600"/>
        <w:jc w:val="both"/>
        <w:rPr>
          <w:sz w:val="24"/>
          <w:szCs w:val="24"/>
        </w:rPr>
      </w:pPr>
      <w:r w:rsidRPr="00F17E8E">
        <w:rPr>
          <w:color w:val="000000"/>
          <w:sz w:val="24"/>
          <w:szCs w:val="24"/>
        </w:rPr>
        <w:t>выполнять арифметические действия сложения и вычитания в пределах 20 (устно и письменно) без перехода через десяток;</w:t>
      </w:r>
    </w:p>
    <w:p w:rsidR="009D4FDB" w:rsidRPr="00F17E8E" w:rsidRDefault="009D4FDB" w:rsidP="009D4FDB">
      <w:pPr>
        <w:spacing w:line="264" w:lineRule="auto"/>
        <w:ind w:firstLine="600"/>
        <w:jc w:val="both"/>
        <w:rPr>
          <w:sz w:val="24"/>
          <w:szCs w:val="24"/>
        </w:rPr>
      </w:pPr>
      <w:r w:rsidRPr="00F17E8E">
        <w:rPr>
          <w:color w:val="000000"/>
          <w:sz w:val="24"/>
          <w:szCs w:val="24"/>
        </w:rPr>
        <w:t>называть и различать компоненты действий сложения (слагаемые, сумма) и вычитания (уменьшаемое, вычитаемое, разность);</w:t>
      </w:r>
    </w:p>
    <w:p w:rsidR="009D4FDB" w:rsidRPr="00F17E8E" w:rsidRDefault="009D4FDB" w:rsidP="009D4FDB">
      <w:pPr>
        <w:spacing w:line="264" w:lineRule="auto"/>
        <w:ind w:firstLine="600"/>
        <w:jc w:val="both"/>
        <w:rPr>
          <w:sz w:val="24"/>
          <w:szCs w:val="24"/>
        </w:rPr>
      </w:pPr>
      <w:r w:rsidRPr="00F17E8E">
        <w:rPr>
          <w:color w:val="000000"/>
          <w:sz w:val="24"/>
          <w:szCs w:val="24"/>
        </w:rPr>
        <w:t>решать текстовые задачи в одно действие на сложение и вычитание: выделять условие и требование (вопрос);</w:t>
      </w:r>
    </w:p>
    <w:p w:rsidR="009D4FDB" w:rsidRPr="00F17E8E" w:rsidRDefault="009D4FDB" w:rsidP="009D4FDB">
      <w:pPr>
        <w:spacing w:line="264" w:lineRule="auto"/>
        <w:ind w:firstLine="600"/>
        <w:jc w:val="both"/>
        <w:rPr>
          <w:sz w:val="24"/>
          <w:szCs w:val="24"/>
        </w:rPr>
      </w:pPr>
      <w:r w:rsidRPr="00F17E8E">
        <w:rPr>
          <w:color w:val="000000"/>
          <w:sz w:val="24"/>
          <w:szCs w:val="24"/>
        </w:rPr>
        <w:t>сравнивать объекты по длине, устанавливая между ними соотношение «длиннее-короче», «выше-ниже», «шире-уже»;</w:t>
      </w:r>
    </w:p>
    <w:p w:rsidR="009D4FDB" w:rsidRPr="00F17E8E" w:rsidRDefault="009D4FDB" w:rsidP="009D4FDB">
      <w:pPr>
        <w:spacing w:line="264" w:lineRule="auto"/>
        <w:ind w:firstLine="600"/>
        <w:jc w:val="both"/>
        <w:rPr>
          <w:sz w:val="24"/>
          <w:szCs w:val="24"/>
        </w:rPr>
      </w:pPr>
      <w:r w:rsidRPr="00F17E8E">
        <w:rPr>
          <w:color w:val="000000"/>
          <w:sz w:val="24"/>
          <w:szCs w:val="24"/>
        </w:rPr>
        <w:t>измерять длину отрезка (в см), чертить отрезок заданной длины;</w:t>
      </w:r>
    </w:p>
    <w:p w:rsidR="009D4FDB" w:rsidRPr="00F17E8E" w:rsidRDefault="009D4FDB" w:rsidP="009D4FDB">
      <w:pPr>
        <w:spacing w:line="264" w:lineRule="auto"/>
        <w:ind w:firstLine="600"/>
        <w:jc w:val="both"/>
        <w:rPr>
          <w:sz w:val="24"/>
          <w:szCs w:val="24"/>
        </w:rPr>
      </w:pPr>
      <w:r w:rsidRPr="00F17E8E">
        <w:rPr>
          <w:color w:val="000000"/>
          <w:sz w:val="24"/>
          <w:szCs w:val="24"/>
        </w:rPr>
        <w:t>различать число и цифру;</w:t>
      </w:r>
    </w:p>
    <w:p w:rsidR="009D4FDB" w:rsidRPr="00F17E8E" w:rsidRDefault="009D4FDB" w:rsidP="009D4FDB">
      <w:pPr>
        <w:spacing w:line="264" w:lineRule="auto"/>
        <w:ind w:firstLine="600"/>
        <w:jc w:val="both"/>
        <w:rPr>
          <w:sz w:val="24"/>
          <w:szCs w:val="24"/>
        </w:rPr>
      </w:pPr>
      <w:r w:rsidRPr="00F17E8E">
        <w:rPr>
          <w:color w:val="000000"/>
          <w:sz w:val="24"/>
          <w:szCs w:val="24"/>
        </w:rPr>
        <w:t>распознавать геометрические фигуры: круг, треугольник, прямоугольник (квадрат), отрезок;</w:t>
      </w:r>
    </w:p>
    <w:p w:rsidR="009D4FDB" w:rsidRPr="00F17E8E" w:rsidRDefault="009D4FDB" w:rsidP="009D4FDB">
      <w:pPr>
        <w:spacing w:line="264" w:lineRule="auto"/>
        <w:ind w:firstLine="600"/>
        <w:jc w:val="both"/>
        <w:rPr>
          <w:sz w:val="24"/>
          <w:szCs w:val="24"/>
        </w:rPr>
      </w:pPr>
      <w:r w:rsidRPr="00F17E8E">
        <w:rPr>
          <w:color w:val="000000"/>
          <w:sz w:val="24"/>
          <w:szCs w:val="24"/>
        </w:rPr>
        <w:t>устанавливать между объектами соотношения: «слева-справа», «спереди-сзади», между;</w:t>
      </w:r>
    </w:p>
    <w:p w:rsidR="009D4FDB" w:rsidRPr="00F17E8E" w:rsidRDefault="009D4FDB" w:rsidP="009D4FDB">
      <w:pPr>
        <w:spacing w:line="264" w:lineRule="auto"/>
        <w:ind w:firstLine="600"/>
        <w:jc w:val="both"/>
        <w:rPr>
          <w:sz w:val="24"/>
          <w:szCs w:val="24"/>
        </w:rPr>
      </w:pPr>
      <w:r w:rsidRPr="00F17E8E">
        <w:rPr>
          <w:color w:val="000000"/>
          <w:sz w:val="24"/>
          <w:szCs w:val="24"/>
        </w:rPr>
        <w:t>распознавать верные (истинные) и неверные (ложные) утверждения относительно заданного набора объектов/предметов;</w:t>
      </w:r>
    </w:p>
    <w:p w:rsidR="009D4FDB" w:rsidRPr="00F17E8E" w:rsidRDefault="009D4FDB" w:rsidP="009D4FDB">
      <w:pPr>
        <w:spacing w:line="264" w:lineRule="auto"/>
        <w:ind w:firstLine="600"/>
        <w:jc w:val="both"/>
        <w:rPr>
          <w:sz w:val="24"/>
          <w:szCs w:val="24"/>
        </w:rPr>
      </w:pPr>
      <w:r w:rsidRPr="00F17E8E">
        <w:rPr>
          <w:color w:val="000000"/>
          <w:sz w:val="24"/>
          <w:szCs w:val="24"/>
        </w:rPr>
        <w:lastRenderedPageBreak/>
        <w:t>группировать объекты по заданному признаку, находить и называть закономерности в ряду объектов повседневной жизни;</w:t>
      </w:r>
    </w:p>
    <w:p w:rsidR="009D4FDB" w:rsidRPr="00F17E8E" w:rsidRDefault="009D4FDB" w:rsidP="009D4FDB">
      <w:pPr>
        <w:spacing w:line="264" w:lineRule="auto"/>
        <w:ind w:firstLine="600"/>
        <w:jc w:val="both"/>
        <w:rPr>
          <w:sz w:val="24"/>
          <w:szCs w:val="24"/>
        </w:rPr>
      </w:pPr>
      <w:r w:rsidRPr="00F17E8E">
        <w:rPr>
          <w:color w:val="000000"/>
          <w:sz w:val="24"/>
          <w:szCs w:val="24"/>
        </w:rPr>
        <w:t>различать строки и столбцы таблицы, вносить данное в таблицу, извлекать данное или данные из таблицы;</w:t>
      </w:r>
    </w:p>
    <w:p w:rsidR="009D4FDB" w:rsidRPr="00F17E8E" w:rsidRDefault="009D4FDB" w:rsidP="009D4FDB">
      <w:pPr>
        <w:spacing w:line="264" w:lineRule="auto"/>
        <w:ind w:firstLine="600"/>
        <w:jc w:val="both"/>
        <w:rPr>
          <w:sz w:val="24"/>
          <w:szCs w:val="24"/>
        </w:rPr>
      </w:pPr>
      <w:r w:rsidRPr="00F17E8E">
        <w:rPr>
          <w:color w:val="000000"/>
          <w:sz w:val="24"/>
          <w:szCs w:val="24"/>
        </w:rPr>
        <w:t>сравнивать два объекта (числа, геометрические фигуры);</w:t>
      </w:r>
    </w:p>
    <w:p w:rsidR="009D4FDB" w:rsidRPr="00F17E8E" w:rsidRDefault="009D4FDB" w:rsidP="009D4FDB">
      <w:pPr>
        <w:spacing w:line="264" w:lineRule="auto"/>
        <w:ind w:firstLine="600"/>
        <w:jc w:val="both"/>
        <w:rPr>
          <w:sz w:val="24"/>
          <w:szCs w:val="24"/>
        </w:rPr>
      </w:pPr>
      <w:r w:rsidRPr="00F17E8E">
        <w:rPr>
          <w:color w:val="000000"/>
          <w:sz w:val="24"/>
          <w:szCs w:val="24"/>
        </w:rPr>
        <w:t>распределять объекты на две группы по заданному основанию.</w:t>
      </w:r>
    </w:p>
    <w:p w:rsidR="009D4FDB" w:rsidRPr="00F17E8E" w:rsidRDefault="009D4FDB" w:rsidP="009D4FDB">
      <w:pPr>
        <w:spacing w:line="264" w:lineRule="auto"/>
        <w:ind w:firstLine="600"/>
        <w:jc w:val="both"/>
        <w:rPr>
          <w:sz w:val="24"/>
          <w:szCs w:val="24"/>
        </w:rPr>
      </w:pPr>
      <w:r w:rsidRPr="00F17E8E">
        <w:rPr>
          <w:color w:val="000000"/>
          <w:sz w:val="24"/>
          <w:szCs w:val="24"/>
        </w:rPr>
        <w:t xml:space="preserve">К концу обучения во </w:t>
      </w:r>
      <w:r w:rsidRPr="00F17E8E">
        <w:rPr>
          <w:b/>
          <w:color w:val="000000"/>
          <w:sz w:val="24"/>
          <w:szCs w:val="24"/>
        </w:rPr>
        <w:t>2 классе</w:t>
      </w:r>
      <w:r w:rsidRPr="00F17E8E">
        <w:rPr>
          <w:color w:val="000000"/>
          <w:sz w:val="24"/>
          <w:szCs w:val="24"/>
        </w:rPr>
        <w:t xml:space="preserve"> обучающийся получит следующие предметные результаты по отдельным темам программы по математике:</w:t>
      </w:r>
    </w:p>
    <w:p w:rsidR="009D4FDB" w:rsidRPr="00F17E8E" w:rsidRDefault="009D4FDB" w:rsidP="009D4FDB">
      <w:pPr>
        <w:spacing w:line="264" w:lineRule="auto"/>
        <w:ind w:firstLine="600"/>
        <w:jc w:val="both"/>
        <w:rPr>
          <w:sz w:val="24"/>
          <w:szCs w:val="24"/>
        </w:rPr>
      </w:pPr>
      <w:r w:rsidRPr="00F17E8E">
        <w:rPr>
          <w:color w:val="000000"/>
          <w:sz w:val="24"/>
          <w:szCs w:val="24"/>
        </w:rPr>
        <w:t>читать, записывать, сравнивать, упорядочивать числа в пределах 100;</w:t>
      </w:r>
    </w:p>
    <w:p w:rsidR="009D4FDB" w:rsidRPr="00F17E8E" w:rsidRDefault="009D4FDB" w:rsidP="009D4FDB">
      <w:pPr>
        <w:spacing w:line="264" w:lineRule="auto"/>
        <w:ind w:firstLine="600"/>
        <w:jc w:val="both"/>
        <w:rPr>
          <w:sz w:val="24"/>
          <w:szCs w:val="24"/>
        </w:rPr>
      </w:pPr>
      <w:r w:rsidRPr="00F17E8E">
        <w:rPr>
          <w:color w:val="000000"/>
          <w:sz w:val="24"/>
          <w:szCs w:val="24"/>
        </w:rPr>
        <w:t>находить число большее или меньшее данного числа на заданное число (в пределах 100), большее данного числа в заданное число раз (в пределах 20);</w:t>
      </w:r>
    </w:p>
    <w:p w:rsidR="009D4FDB" w:rsidRPr="00F17E8E" w:rsidRDefault="009D4FDB" w:rsidP="009D4FDB">
      <w:pPr>
        <w:spacing w:line="264" w:lineRule="auto"/>
        <w:ind w:firstLine="600"/>
        <w:jc w:val="both"/>
        <w:rPr>
          <w:sz w:val="24"/>
          <w:szCs w:val="24"/>
        </w:rPr>
      </w:pPr>
      <w:r w:rsidRPr="00F17E8E">
        <w:rPr>
          <w:color w:val="000000"/>
          <w:sz w:val="24"/>
          <w:szCs w:val="24"/>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9D4FDB" w:rsidRPr="00F17E8E" w:rsidRDefault="009D4FDB" w:rsidP="009D4FDB">
      <w:pPr>
        <w:spacing w:line="264" w:lineRule="auto"/>
        <w:ind w:firstLine="600"/>
        <w:jc w:val="both"/>
        <w:rPr>
          <w:sz w:val="24"/>
          <w:szCs w:val="24"/>
        </w:rPr>
      </w:pPr>
      <w:r w:rsidRPr="00F17E8E">
        <w:rPr>
          <w:color w:val="000000"/>
          <w:sz w:val="24"/>
          <w:szCs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9D4FDB" w:rsidRPr="00F17E8E" w:rsidRDefault="009D4FDB" w:rsidP="009D4FDB">
      <w:pPr>
        <w:spacing w:line="257" w:lineRule="auto"/>
        <w:ind w:firstLine="600"/>
        <w:jc w:val="both"/>
        <w:rPr>
          <w:sz w:val="24"/>
          <w:szCs w:val="24"/>
        </w:rPr>
      </w:pPr>
      <w:r w:rsidRPr="00F17E8E">
        <w:rPr>
          <w:color w:val="000000"/>
          <w:sz w:val="24"/>
          <w:szCs w:val="24"/>
        </w:rPr>
        <w:t>называть и различать компоненты действий умножения (множители, произведение), деления (делимое, делитель, частное);</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неизвестный компонент сложения, вычитания;</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9D4FDB" w:rsidRPr="00F17E8E" w:rsidRDefault="009D4FDB" w:rsidP="009D4FDB">
      <w:pPr>
        <w:spacing w:line="257" w:lineRule="auto"/>
        <w:ind w:firstLine="600"/>
        <w:jc w:val="both"/>
        <w:rPr>
          <w:sz w:val="24"/>
          <w:szCs w:val="24"/>
        </w:rPr>
      </w:pPr>
      <w:r w:rsidRPr="00F17E8E">
        <w:rPr>
          <w:color w:val="000000"/>
          <w:sz w:val="24"/>
          <w:szCs w:val="24"/>
        </w:rPr>
        <w:t>определять с помощью измерительных инструментов длину, определять время с помощью часов;</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величины длины, массы, времени, стоимости, устанавливая между ними соотношение «больше или меньше на»;</w:t>
      </w:r>
    </w:p>
    <w:p w:rsidR="009D4FDB" w:rsidRPr="00F17E8E" w:rsidRDefault="009D4FDB" w:rsidP="009D4FDB">
      <w:pPr>
        <w:spacing w:line="257" w:lineRule="auto"/>
        <w:ind w:firstLine="600"/>
        <w:jc w:val="both"/>
        <w:rPr>
          <w:sz w:val="24"/>
          <w:szCs w:val="24"/>
        </w:rPr>
      </w:pPr>
      <w:r w:rsidRPr="00F17E8E">
        <w:rPr>
          <w:color w:val="000000"/>
          <w:sz w:val="24"/>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9D4FDB" w:rsidRPr="00F17E8E" w:rsidRDefault="009D4FDB" w:rsidP="009D4FDB">
      <w:pPr>
        <w:spacing w:line="257" w:lineRule="auto"/>
        <w:ind w:firstLine="600"/>
        <w:jc w:val="both"/>
        <w:rPr>
          <w:sz w:val="24"/>
          <w:szCs w:val="24"/>
        </w:rPr>
      </w:pPr>
      <w:r w:rsidRPr="00F17E8E">
        <w:rPr>
          <w:color w:val="000000"/>
          <w:sz w:val="24"/>
          <w:szCs w:val="24"/>
        </w:rPr>
        <w:t>различать геометрические фигуры: прямой угол, ломаную, многоугольник;</w:t>
      </w:r>
    </w:p>
    <w:p w:rsidR="009D4FDB" w:rsidRPr="00F17E8E" w:rsidRDefault="009D4FDB" w:rsidP="009D4FDB">
      <w:pPr>
        <w:spacing w:line="257" w:lineRule="auto"/>
        <w:ind w:firstLine="600"/>
        <w:jc w:val="both"/>
        <w:rPr>
          <w:sz w:val="24"/>
          <w:szCs w:val="24"/>
        </w:rPr>
      </w:pPr>
      <w:r w:rsidRPr="00F17E8E">
        <w:rPr>
          <w:color w:val="000000"/>
          <w:sz w:val="24"/>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9D4FDB" w:rsidRPr="00F17E8E" w:rsidRDefault="009D4FDB" w:rsidP="009D4FDB">
      <w:pPr>
        <w:spacing w:line="257" w:lineRule="auto"/>
        <w:ind w:firstLine="600"/>
        <w:jc w:val="both"/>
        <w:rPr>
          <w:sz w:val="24"/>
          <w:szCs w:val="24"/>
        </w:rPr>
      </w:pPr>
      <w:r w:rsidRPr="00F17E8E">
        <w:rPr>
          <w:color w:val="000000"/>
          <w:sz w:val="24"/>
          <w:szCs w:val="24"/>
        </w:rPr>
        <w:t>выполнять измерение длин реальных объектов с помощью линейки;</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длину ломаной, состоящей из двух-трёх звеньев, периметр прямоугольника (квадрата);</w:t>
      </w:r>
    </w:p>
    <w:p w:rsidR="009D4FDB" w:rsidRPr="00F17E8E" w:rsidRDefault="009D4FDB" w:rsidP="009D4FDB">
      <w:pPr>
        <w:spacing w:line="257" w:lineRule="auto"/>
        <w:ind w:firstLine="600"/>
        <w:jc w:val="both"/>
        <w:rPr>
          <w:sz w:val="24"/>
          <w:szCs w:val="24"/>
        </w:rPr>
      </w:pPr>
      <w:r w:rsidRPr="00F17E8E">
        <w:rPr>
          <w:color w:val="000000"/>
          <w:sz w:val="24"/>
          <w:szCs w:val="24"/>
        </w:rPr>
        <w:t>распознавать верные (истинные) и неверные (ложные) утверждения со словами «все», «каждый»;</w:t>
      </w:r>
    </w:p>
    <w:p w:rsidR="009D4FDB" w:rsidRPr="00F17E8E" w:rsidRDefault="009D4FDB" w:rsidP="009D4FDB">
      <w:pPr>
        <w:spacing w:line="257" w:lineRule="auto"/>
        <w:ind w:firstLine="600"/>
        <w:jc w:val="both"/>
        <w:rPr>
          <w:sz w:val="24"/>
          <w:szCs w:val="24"/>
        </w:rPr>
      </w:pPr>
      <w:r w:rsidRPr="00F17E8E">
        <w:rPr>
          <w:color w:val="000000"/>
          <w:sz w:val="24"/>
          <w:szCs w:val="24"/>
        </w:rPr>
        <w:t>проводить одно-двухшаговые логические рассуждения и делать выводы;</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общий признак группы математических объектов (чисел, величин, геометрических фигур);</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закономерность в ряду объектов (чисел, геометрических фигур);</w:t>
      </w:r>
    </w:p>
    <w:p w:rsidR="009D4FDB" w:rsidRPr="00F17E8E" w:rsidRDefault="009D4FDB" w:rsidP="009D4FDB">
      <w:pPr>
        <w:spacing w:line="257" w:lineRule="auto"/>
        <w:ind w:firstLine="600"/>
        <w:jc w:val="both"/>
        <w:rPr>
          <w:sz w:val="24"/>
          <w:szCs w:val="24"/>
        </w:rPr>
      </w:pPr>
      <w:r w:rsidRPr="00F17E8E">
        <w:rPr>
          <w:color w:val="000000"/>
          <w:sz w:val="24"/>
          <w:szCs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группы объектов (находить общее, различное);</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модели геометрических фигур в окружающем мире;</w:t>
      </w:r>
    </w:p>
    <w:p w:rsidR="009D4FDB" w:rsidRPr="00F17E8E" w:rsidRDefault="009D4FDB" w:rsidP="009D4FDB">
      <w:pPr>
        <w:spacing w:line="257" w:lineRule="auto"/>
        <w:ind w:firstLine="600"/>
        <w:jc w:val="both"/>
        <w:rPr>
          <w:sz w:val="24"/>
          <w:szCs w:val="24"/>
        </w:rPr>
      </w:pPr>
      <w:r w:rsidRPr="00F17E8E">
        <w:rPr>
          <w:color w:val="000000"/>
          <w:sz w:val="24"/>
          <w:szCs w:val="24"/>
        </w:rPr>
        <w:lastRenderedPageBreak/>
        <w:t>подбирать примеры, подтверждающие суждение, ответ;</w:t>
      </w:r>
    </w:p>
    <w:p w:rsidR="009D4FDB" w:rsidRPr="00F17E8E" w:rsidRDefault="009D4FDB" w:rsidP="009D4FDB">
      <w:pPr>
        <w:spacing w:line="257" w:lineRule="auto"/>
        <w:ind w:firstLine="600"/>
        <w:jc w:val="both"/>
        <w:rPr>
          <w:sz w:val="24"/>
          <w:szCs w:val="24"/>
        </w:rPr>
      </w:pPr>
      <w:r w:rsidRPr="00F17E8E">
        <w:rPr>
          <w:color w:val="000000"/>
          <w:sz w:val="24"/>
          <w:szCs w:val="24"/>
        </w:rPr>
        <w:t>составлять (дополнять) текстовую задачу;</w:t>
      </w:r>
    </w:p>
    <w:p w:rsidR="009D4FDB" w:rsidRPr="00F17E8E" w:rsidRDefault="009D4FDB" w:rsidP="009D4FDB">
      <w:pPr>
        <w:spacing w:line="257" w:lineRule="auto"/>
        <w:ind w:firstLine="600"/>
        <w:jc w:val="both"/>
        <w:rPr>
          <w:sz w:val="24"/>
          <w:szCs w:val="24"/>
        </w:rPr>
      </w:pPr>
      <w:r w:rsidRPr="00F17E8E">
        <w:rPr>
          <w:color w:val="000000"/>
          <w:sz w:val="24"/>
          <w:szCs w:val="24"/>
        </w:rPr>
        <w:t>проверять правильность вычисления, измерения.</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3 классе</w:t>
      </w:r>
      <w:r w:rsidRPr="00F17E8E">
        <w:rPr>
          <w:color w:val="000000"/>
          <w:sz w:val="24"/>
          <w:szCs w:val="24"/>
        </w:rPr>
        <w:t xml:space="preserve"> обучающийся получит следующие предметные результаты по отдельным темам программы по математике:</w:t>
      </w:r>
    </w:p>
    <w:p w:rsidR="009D4FDB" w:rsidRPr="00F17E8E" w:rsidRDefault="009D4FDB" w:rsidP="009D4FDB">
      <w:pPr>
        <w:spacing w:line="257" w:lineRule="auto"/>
        <w:ind w:firstLine="600"/>
        <w:jc w:val="both"/>
        <w:rPr>
          <w:sz w:val="24"/>
          <w:szCs w:val="24"/>
        </w:rPr>
      </w:pPr>
      <w:r w:rsidRPr="00F17E8E">
        <w:rPr>
          <w:color w:val="000000"/>
          <w:sz w:val="24"/>
          <w:szCs w:val="24"/>
        </w:rPr>
        <w:t>читать, записывать, сравнивать, упорядочивать числа в пределах 1000;</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число большее или меньшее данного числа на заданное число, в заданное число раз (в пределах 1000);</w:t>
      </w:r>
    </w:p>
    <w:p w:rsidR="009D4FDB" w:rsidRPr="00F17E8E" w:rsidRDefault="009D4FDB" w:rsidP="009D4FDB">
      <w:pPr>
        <w:spacing w:line="257" w:lineRule="auto"/>
        <w:ind w:firstLine="600"/>
        <w:jc w:val="both"/>
        <w:rPr>
          <w:sz w:val="24"/>
          <w:szCs w:val="24"/>
        </w:rPr>
      </w:pPr>
      <w:r w:rsidRPr="00F17E8E">
        <w:rPr>
          <w:color w:val="000000"/>
          <w:sz w:val="24"/>
          <w:szCs w:val="24"/>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9D4FDB" w:rsidRPr="00F17E8E" w:rsidRDefault="009D4FDB" w:rsidP="009D4FDB">
      <w:pPr>
        <w:spacing w:line="257" w:lineRule="auto"/>
        <w:ind w:firstLine="600"/>
        <w:jc w:val="both"/>
        <w:rPr>
          <w:sz w:val="24"/>
          <w:szCs w:val="24"/>
        </w:rPr>
      </w:pPr>
      <w:r w:rsidRPr="00F17E8E">
        <w:rPr>
          <w:color w:val="000000"/>
          <w:sz w:val="24"/>
          <w:szCs w:val="24"/>
        </w:rPr>
        <w:t>выполнять действия умножение и деление с числами 0 и 1;</w:t>
      </w:r>
    </w:p>
    <w:p w:rsidR="009D4FDB" w:rsidRPr="00F17E8E" w:rsidRDefault="009D4FDB" w:rsidP="009D4FDB">
      <w:pPr>
        <w:spacing w:line="257" w:lineRule="auto"/>
        <w:ind w:firstLine="600"/>
        <w:jc w:val="both"/>
        <w:rPr>
          <w:sz w:val="24"/>
          <w:szCs w:val="24"/>
        </w:rPr>
      </w:pPr>
      <w:r w:rsidRPr="00F17E8E">
        <w:rPr>
          <w:color w:val="000000"/>
          <w:sz w:val="24"/>
          <w:szCs w:val="24"/>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при вычислениях переместительное и сочетательное свойства сложения;</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неизвестный компонент арифметического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9D4FDB" w:rsidRPr="00F17E8E" w:rsidRDefault="009D4FDB" w:rsidP="009D4FDB">
      <w:pPr>
        <w:spacing w:line="257" w:lineRule="auto"/>
        <w:ind w:firstLine="600"/>
        <w:jc w:val="both"/>
        <w:rPr>
          <w:sz w:val="24"/>
          <w:szCs w:val="24"/>
        </w:rPr>
      </w:pPr>
      <w:r w:rsidRPr="00F17E8E">
        <w:rPr>
          <w:color w:val="000000"/>
          <w:sz w:val="24"/>
          <w:szCs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величины длины, площади, массы, времени, стоимости, устанавливая между ними соотношение «больше или меньше на или в»;</w:t>
      </w:r>
    </w:p>
    <w:p w:rsidR="009D4FDB" w:rsidRPr="00F17E8E" w:rsidRDefault="009D4FDB" w:rsidP="009D4FDB">
      <w:pPr>
        <w:spacing w:line="257" w:lineRule="auto"/>
        <w:ind w:firstLine="600"/>
        <w:jc w:val="both"/>
        <w:rPr>
          <w:sz w:val="24"/>
          <w:szCs w:val="24"/>
        </w:rPr>
      </w:pPr>
      <w:r w:rsidRPr="00F17E8E">
        <w:rPr>
          <w:color w:val="000000"/>
          <w:sz w:val="24"/>
          <w:szCs w:val="24"/>
        </w:rPr>
        <w:t>называть, находить долю величины (половина, четверть);</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величины, выраженные долями;</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9D4FDB" w:rsidRPr="00F17E8E" w:rsidRDefault="009D4FDB" w:rsidP="009D4FDB">
      <w:pPr>
        <w:spacing w:line="257" w:lineRule="auto"/>
        <w:ind w:firstLine="600"/>
        <w:jc w:val="both"/>
        <w:rPr>
          <w:sz w:val="24"/>
          <w:szCs w:val="24"/>
        </w:rPr>
      </w:pPr>
      <w:r w:rsidRPr="00F17E8E">
        <w:rPr>
          <w:color w:val="000000"/>
          <w:sz w:val="24"/>
          <w:szCs w:val="24"/>
        </w:rPr>
        <w:t>при решении задач выполнять сложение и вычитание однородных величин, умножение и деление величины на однозначное число;</w:t>
      </w:r>
    </w:p>
    <w:p w:rsidR="009D4FDB" w:rsidRPr="00F17E8E" w:rsidRDefault="009D4FDB" w:rsidP="009D4FDB">
      <w:pPr>
        <w:spacing w:line="257" w:lineRule="auto"/>
        <w:ind w:firstLine="600"/>
        <w:jc w:val="both"/>
        <w:rPr>
          <w:sz w:val="24"/>
          <w:szCs w:val="24"/>
        </w:rPr>
      </w:pPr>
      <w:r w:rsidRPr="00F17E8E">
        <w:rPr>
          <w:color w:val="000000"/>
          <w:sz w:val="24"/>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9D4FDB" w:rsidRPr="00F17E8E" w:rsidRDefault="009D4FDB" w:rsidP="009D4FDB">
      <w:pPr>
        <w:spacing w:line="257" w:lineRule="auto"/>
        <w:ind w:firstLine="600"/>
        <w:jc w:val="both"/>
        <w:rPr>
          <w:sz w:val="24"/>
          <w:szCs w:val="24"/>
        </w:rPr>
      </w:pPr>
      <w:r w:rsidRPr="00F17E8E">
        <w:rPr>
          <w:color w:val="000000"/>
          <w:sz w:val="24"/>
          <w:szCs w:val="24"/>
        </w:rPr>
        <w:t>конструировать прямоугольник из данных фигур (квадратов), делить прямоугольник, многоугольник на заданные части;</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фигуры по площади (наложение, сопоставление числовых значений);</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периметр прямоугольника (квадрата), площадь прямоугольника (квадрата);</w:t>
      </w:r>
    </w:p>
    <w:p w:rsidR="009D4FDB" w:rsidRPr="00F17E8E" w:rsidRDefault="009D4FDB" w:rsidP="009D4FDB">
      <w:pPr>
        <w:spacing w:line="257" w:lineRule="auto"/>
        <w:ind w:firstLine="600"/>
        <w:jc w:val="both"/>
        <w:rPr>
          <w:sz w:val="24"/>
          <w:szCs w:val="24"/>
        </w:rPr>
      </w:pPr>
      <w:r w:rsidRPr="00F17E8E">
        <w:rPr>
          <w:color w:val="000000"/>
          <w:sz w:val="24"/>
          <w:szCs w:val="24"/>
        </w:rPr>
        <w:t>распознавать верные (истинные) и неверные (ложные) утверждения со словами: «все», «некоторые», «и», «каждый», «если…, то…»;</w:t>
      </w:r>
    </w:p>
    <w:p w:rsidR="009D4FDB" w:rsidRPr="00F17E8E" w:rsidRDefault="009D4FDB" w:rsidP="009D4FDB">
      <w:pPr>
        <w:spacing w:line="257" w:lineRule="auto"/>
        <w:ind w:firstLine="600"/>
        <w:jc w:val="both"/>
        <w:rPr>
          <w:sz w:val="24"/>
          <w:szCs w:val="24"/>
        </w:rPr>
      </w:pPr>
      <w:r w:rsidRPr="00F17E8E">
        <w:rPr>
          <w:color w:val="000000"/>
          <w:sz w:val="24"/>
          <w:szCs w:val="24"/>
        </w:rPr>
        <w:t>формулировать утверждение (вывод), строить логические рассуждения (одно-двухшаговые), в том числе с использованием изученных связок;</w:t>
      </w:r>
    </w:p>
    <w:p w:rsidR="009D4FDB" w:rsidRPr="00F17E8E" w:rsidRDefault="009D4FDB" w:rsidP="009D4FDB">
      <w:pPr>
        <w:spacing w:line="257" w:lineRule="auto"/>
        <w:ind w:firstLine="600"/>
        <w:jc w:val="both"/>
        <w:rPr>
          <w:sz w:val="24"/>
          <w:szCs w:val="24"/>
        </w:rPr>
      </w:pPr>
      <w:r w:rsidRPr="00F17E8E">
        <w:rPr>
          <w:color w:val="000000"/>
          <w:sz w:val="24"/>
          <w:szCs w:val="24"/>
        </w:rPr>
        <w:t>классифицировать объекты по одному-двум признакам;</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w:t>
      </w:r>
      <w:r w:rsidRPr="00F17E8E">
        <w:rPr>
          <w:color w:val="000000"/>
          <w:sz w:val="24"/>
          <w:szCs w:val="24"/>
        </w:rPr>
        <w:lastRenderedPageBreak/>
        <w:t>простейшие таблицы;</w:t>
      </w:r>
    </w:p>
    <w:p w:rsidR="009D4FDB" w:rsidRPr="00F17E8E" w:rsidRDefault="009D4FDB" w:rsidP="009D4FDB">
      <w:pPr>
        <w:spacing w:line="257" w:lineRule="auto"/>
        <w:ind w:firstLine="600"/>
        <w:jc w:val="both"/>
        <w:rPr>
          <w:sz w:val="24"/>
          <w:szCs w:val="24"/>
        </w:rPr>
      </w:pPr>
      <w:r w:rsidRPr="00F17E8E">
        <w:rPr>
          <w:color w:val="000000"/>
          <w:sz w:val="24"/>
          <w:szCs w:val="24"/>
        </w:rPr>
        <w:t>составлять план выполнения учебного задания и следовать ему, выполнять действия по алгоритму;</w:t>
      </w:r>
    </w:p>
    <w:p w:rsidR="009D4FDB" w:rsidRPr="00F17E8E" w:rsidRDefault="009D4FDB" w:rsidP="009D4FDB">
      <w:pPr>
        <w:spacing w:line="257" w:lineRule="auto"/>
        <w:ind w:firstLine="600"/>
        <w:jc w:val="both"/>
        <w:rPr>
          <w:sz w:val="24"/>
          <w:szCs w:val="24"/>
        </w:rPr>
      </w:pPr>
      <w:r w:rsidRPr="00F17E8E">
        <w:rPr>
          <w:color w:val="000000"/>
          <w:sz w:val="24"/>
          <w:szCs w:val="24"/>
        </w:rPr>
        <w:t>сравнивать математические объекты (находить общее, различное, уникальное);</w:t>
      </w:r>
    </w:p>
    <w:p w:rsidR="009D4FDB" w:rsidRPr="00F17E8E" w:rsidRDefault="009D4FDB" w:rsidP="009D4FDB">
      <w:pPr>
        <w:spacing w:line="257" w:lineRule="auto"/>
        <w:ind w:firstLine="600"/>
        <w:jc w:val="both"/>
        <w:rPr>
          <w:sz w:val="24"/>
          <w:szCs w:val="24"/>
        </w:rPr>
      </w:pPr>
      <w:r w:rsidRPr="00F17E8E">
        <w:rPr>
          <w:color w:val="000000"/>
          <w:sz w:val="24"/>
          <w:szCs w:val="24"/>
        </w:rPr>
        <w:t>выбирать верное решение математической задачи.</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4 классе</w:t>
      </w:r>
      <w:r w:rsidRPr="00F17E8E">
        <w:rPr>
          <w:color w:val="000000"/>
          <w:sz w:val="24"/>
          <w:szCs w:val="24"/>
        </w:rPr>
        <w:t xml:space="preserve"> обучающийся получит следующие предметные результаты по отдельным темам программы по математике:</w:t>
      </w:r>
    </w:p>
    <w:p w:rsidR="009D4FDB" w:rsidRPr="00F17E8E" w:rsidRDefault="009D4FDB" w:rsidP="009D4FDB">
      <w:pPr>
        <w:spacing w:line="257" w:lineRule="auto"/>
        <w:ind w:firstLine="600"/>
        <w:jc w:val="both"/>
        <w:rPr>
          <w:sz w:val="24"/>
          <w:szCs w:val="24"/>
        </w:rPr>
      </w:pPr>
      <w:r w:rsidRPr="00F17E8E">
        <w:rPr>
          <w:color w:val="000000"/>
          <w:sz w:val="24"/>
          <w:szCs w:val="24"/>
        </w:rPr>
        <w:t>читать, записывать, сравнивать, упорядочивать многозначные числа;</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число большее или меньшее данного числа на заданное число, в заданное число раз;</w:t>
      </w:r>
    </w:p>
    <w:p w:rsidR="009D4FDB" w:rsidRPr="00F17E8E" w:rsidRDefault="009D4FDB" w:rsidP="009D4FDB">
      <w:pPr>
        <w:spacing w:line="257" w:lineRule="auto"/>
        <w:ind w:firstLine="600"/>
        <w:jc w:val="both"/>
        <w:rPr>
          <w:sz w:val="24"/>
          <w:szCs w:val="24"/>
        </w:rPr>
      </w:pPr>
      <w:r w:rsidRPr="00F17E8E">
        <w:rPr>
          <w:color w:val="000000"/>
          <w:sz w:val="24"/>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D4FDB" w:rsidRPr="00F17E8E" w:rsidRDefault="009D4FDB" w:rsidP="009D4FDB">
      <w:pPr>
        <w:spacing w:line="257" w:lineRule="auto"/>
        <w:ind w:firstLine="600"/>
        <w:jc w:val="both"/>
        <w:rPr>
          <w:sz w:val="24"/>
          <w:szCs w:val="24"/>
        </w:rPr>
      </w:pPr>
      <w:r w:rsidRPr="00F17E8E">
        <w:rPr>
          <w:color w:val="000000"/>
          <w:sz w:val="24"/>
          <w:szCs w:val="24"/>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9D4FDB" w:rsidRPr="00F17E8E" w:rsidRDefault="009D4FDB" w:rsidP="009D4FDB">
      <w:pPr>
        <w:spacing w:line="257" w:lineRule="auto"/>
        <w:ind w:firstLine="600"/>
        <w:jc w:val="both"/>
        <w:rPr>
          <w:sz w:val="24"/>
          <w:szCs w:val="24"/>
        </w:rPr>
      </w:pPr>
      <w:r w:rsidRPr="00F17E8E">
        <w:rPr>
          <w:color w:val="000000"/>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долю величины, величину по ее доле;</w:t>
      </w:r>
    </w:p>
    <w:p w:rsidR="009D4FDB" w:rsidRPr="00F17E8E" w:rsidRDefault="009D4FDB" w:rsidP="009D4FDB">
      <w:pPr>
        <w:spacing w:line="257" w:lineRule="auto"/>
        <w:ind w:firstLine="600"/>
        <w:jc w:val="both"/>
        <w:rPr>
          <w:sz w:val="24"/>
          <w:szCs w:val="24"/>
        </w:rPr>
      </w:pPr>
      <w:r w:rsidRPr="00F17E8E">
        <w:rPr>
          <w:color w:val="000000"/>
          <w:sz w:val="24"/>
          <w:szCs w:val="24"/>
        </w:rPr>
        <w:t>находить неизвестный компонент арифметического действия;</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единицы величин при решении задач (длина, масса, время, вместимость, стоимость, площадь, скорость);</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9D4FDB" w:rsidRPr="00F17E8E" w:rsidRDefault="009D4FDB" w:rsidP="009D4FDB">
      <w:pPr>
        <w:spacing w:line="257" w:lineRule="auto"/>
        <w:ind w:firstLine="600"/>
        <w:jc w:val="both"/>
        <w:rPr>
          <w:sz w:val="24"/>
          <w:szCs w:val="24"/>
        </w:rPr>
      </w:pPr>
      <w:r w:rsidRPr="00F17E8E">
        <w:rPr>
          <w:color w:val="000000"/>
          <w:sz w:val="24"/>
          <w:szCs w:val="24"/>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9D4FDB" w:rsidRPr="00F17E8E" w:rsidRDefault="009D4FDB" w:rsidP="009D4FDB">
      <w:pPr>
        <w:spacing w:line="257" w:lineRule="auto"/>
        <w:ind w:firstLine="600"/>
        <w:jc w:val="both"/>
        <w:rPr>
          <w:sz w:val="24"/>
          <w:szCs w:val="24"/>
        </w:rPr>
      </w:pPr>
      <w:r w:rsidRPr="00F17E8E">
        <w:rPr>
          <w:color w:val="000000"/>
          <w:sz w:val="24"/>
          <w:szCs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9D4FDB" w:rsidRPr="00F17E8E" w:rsidRDefault="009D4FDB" w:rsidP="009D4FDB">
      <w:pPr>
        <w:spacing w:line="257" w:lineRule="auto"/>
        <w:ind w:firstLine="600"/>
        <w:jc w:val="both"/>
        <w:rPr>
          <w:sz w:val="24"/>
          <w:szCs w:val="24"/>
        </w:rPr>
      </w:pPr>
      <w:r w:rsidRPr="00F17E8E">
        <w:rPr>
          <w:color w:val="000000"/>
          <w:sz w:val="24"/>
          <w:szCs w:val="24"/>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9D4FDB" w:rsidRPr="00F17E8E" w:rsidRDefault="009D4FDB" w:rsidP="009D4FDB">
      <w:pPr>
        <w:spacing w:line="257" w:lineRule="auto"/>
        <w:ind w:firstLine="600"/>
        <w:jc w:val="both"/>
        <w:rPr>
          <w:sz w:val="24"/>
          <w:szCs w:val="24"/>
        </w:rPr>
      </w:pPr>
      <w:r w:rsidRPr="00F17E8E">
        <w:rPr>
          <w:color w:val="000000"/>
          <w:sz w:val="24"/>
          <w:szCs w:val="24"/>
        </w:rPr>
        <w:t>различать окружность и круг, изображать с помощью циркуля и линейки окружность заданного радиуса;</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w:t>
      </w:r>
      <w:r w:rsidRPr="00F17E8E">
        <w:rPr>
          <w:color w:val="000000"/>
          <w:sz w:val="24"/>
          <w:szCs w:val="24"/>
        </w:rPr>
        <w:lastRenderedPageBreak/>
        <w:t>мира на плоскость (пол, стену);</w:t>
      </w:r>
    </w:p>
    <w:p w:rsidR="009D4FDB" w:rsidRPr="00F17E8E" w:rsidRDefault="009D4FDB" w:rsidP="009D4FDB">
      <w:pPr>
        <w:spacing w:line="257" w:lineRule="auto"/>
        <w:ind w:firstLine="600"/>
        <w:jc w:val="both"/>
        <w:rPr>
          <w:sz w:val="24"/>
          <w:szCs w:val="24"/>
        </w:rPr>
      </w:pPr>
      <w:r w:rsidRPr="00F17E8E">
        <w:rPr>
          <w:color w:val="000000"/>
          <w:sz w:val="24"/>
          <w:szCs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9D4FDB" w:rsidRPr="00F17E8E" w:rsidRDefault="009D4FDB" w:rsidP="009D4FDB">
      <w:pPr>
        <w:spacing w:line="257" w:lineRule="auto"/>
        <w:ind w:firstLine="600"/>
        <w:jc w:val="both"/>
        <w:rPr>
          <w:sz w:val="24"/>
          <w:szCs w:val="24"/>
        </w:rPr>
      </w:pPr>
      <w:r w:rsidRPr="00F17E8E">
        <w:rPr>
          <w:color w:val="000000"/>
          <w:sz w:val="24"/>
          <w:szCs w:val="24"/>
        </w:rPr>
        <w:t xml:space="preserve">распознавать верные (истинные) и неверные (ложные) утверждения, приводить пример, контрпример; </w:t>
      </w:r>
    </w:p>
    <w:p w:rsidR="009D4FDB" w:rsidRPr="00F17E8E" w:rsidRDefault="009D4FDB" w:rsidP="009D4FDB">
      <w:pPr>
        <w:spacing w:line="257" w:lineRule="auto"/>
        <w:ind w:firstLine="600"/>
        <w:jc w:val="both"/>
        <w:rPr>
          <w:sz w:val="24"/>
          <w:szCs w:val="24"/>
        </w:rPr>
      </w:pPr>
      <w:r w:rsidRPr="00F17E8E">
        <w:rPr>
          <w:color w:val="000000"/>
          <w:sz w:val="24"/>
          <w:szCs w:val="24"/>
        </w:rPr>
        <w:t>формулировать утверждение (вывод), строить логические рассуждения (двух-трёхшаговые);</w:t>
      </w:r>
    </w:p>
    <w:p w:rsidR="009D4FDB" w:rsidRPr="00F17E8E" w:rsidRDefault="009D4FDB" w:rsidP="009D4FDB">
      <w:pPr>
        <w:spacing w:line="257" w:lineRule="auto"/>
        <w:ind w:firstLine="600"/>
        <w:jc w:val="both"/>
        <w:rPr>
          <w:sz w:val="24"/>
          <w:szCs w:val="24"/>
        </w:rPr>
      </w:pPr>
      <w:r w:rsidRPr="00F17E8E">
        <w:rPr>
          <w:color w:val="000000"/>
          <w:sz w:val="24"/>
          <w:szCs w:val="24"/>
        </w:rPr>
        <w:t>классифицировать объекты по заданным или самостоятельно установленным одному-двум признакам;</w:t>
      </w:r>
    </w:p>
    <w:p w:rsidR="009D4FDB" w:rsidRPr="00F17E8E" w:rsidRDefault="009D4FDB" w:rsidP="009D4FDB">
      <w:pPr>
        <w:spacing w:line="257" w:lineRule="auto"/>
        <w:ind w:firstLine="600"/>
        <w:jc w:val="both"/>
        <w:rPr>
          <w:sz w:val="24"/>
          <w:szCs w:val="24"/>
        </w:rPr>
      </w:pPr>
      <w:r w:rsidRPr="00F17E8E">
        <w:rPr>
          <w:color w:val="000000"/>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9D4FDB" w:rsidRPr="00F17E8E" w:rsidRDefault="009D4FDB" w:rsidP="009D4FDB">
      <w:pPr>
        <w:spacing w:line="257" w:lineRule="auto"/>
        <w:ind w:firstLine="600"/>
        <w:jc w:val="both"/>
        <w:rPr>
          <w:sz w:val="24"/>
          <w:szCs w:val="24"/>
        </w:rPr>
      </w:pPr>
      <w:r w:rsidRPr="00F17E8E">
        <w:rPr>
          <w:color w:val="000000"/>
          <w:sz w:val="24"/>
          <w:szCs w:val="24"/>
        </w:rPr>
        <w:t>заполнять данными предложенную таблицу, столбчатую диаграмму;</w:t>
      </w:r>
    </w:p>
    <w:p w:rsidR="009D4FDB" w:rsidRPr="00F17E8E" w:rsidRDefault="009D4FDB" w:rsidP="009D4FDB">
      <w:pPr>
        <w:spacing w:line="257" w:lineRule="auto"/>
        <w:ind w:firstLine="600"/>
        <w:jc w:val="both"/>
        <w:rPr>
          <w:sz w:val="24"/>
          <w:szCs w:val="24"/>
        </w:rPr>
      </w:pPr>
      <w:r w:rsidRPr="00F17E8E">
        <w:rPr>
          <w:color w:val="000000"/>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D4FDB" w:rsidRPr="00F17E8E" w:rsidRDefault="009D4FDB" w:rsidP="009D4FDB">
      <w:pPr>
        <w:spacing w:line="257" w:lineRule="auto"/>
        <w:ind w:firstLine="600"/>
        <w:jc w:val="both"/>
        <w:rPr>
          <w:sz w:val="24"/>
          <w:szCs w:val="24"/>
        </w:rPr>
      </w:pPr>
      <w:r w:rsidRPr="00F17E8E">
        <w:rPr>
          <w:color w:val="000000"/>
          <w:sz w:val="24"/>
          <w:szCs w:val="24"/>
        </w:rPr>
        <w:t>составлять модель текстовой задачи, числовое выражение;</w:t>
      </w:r>
    </w:p>
    <w:p w:rsidR="009D4FDB" w:rsidRPr="00F17E8E" w:rsidRDefault="009D4FDB" w:rsidP="009D4FDB">
      <w:pPr>
        <w:spacing w:line="257" w:lineRule="auto"/>
        <w:ind w:firstLine="600"/>
        <w:jc w:val="both"/>
        <w:rPr>
          <w:sz w:val="24"/>
          <w:szCs w:val="24"/>
        </w:rPr>
      </w:pPr>
      <w:r w:rsidRPr="00F17E8E">
        <w:rPr>
          <w:color w:val="000000"/>
          <w:sz w:val="24"/>
          <w:szCs w:val="24"/>
        </w:rPr>
        <w:t>выбирать рациональное решение задачи, находить все верные решения из предложенных.</w:t>
      </w:r>
    </w:p>
    <w:p w:rsidR="009D4FDB" w:rsidRPr="00F17E8E" w:rsidRDefault="009D4FDB" w:rsidP="009D4FDB">
      <w:pPr>
        <w:rPr>
          <w:sz w:val="24"/>
          <w:szCs w:val="24"/>
        </w:rPr>
        <w:sectPr w:rsidR="009D4FDB" w:rsidRPr="00F17E8E">
          <w:pgSz w:w="11906" w:h="16383"/>
          <w:pgMar w:top="1134" w:right="850" w:bottom="1134" w:left="1701" w:header="720" w:footer="720" w:gutter="0"/>
          <w:cols w:space="720"/>
        </w:sectPr>
      </w:pPr>
    </w:p>
    <w:p w:rsidR="009D4FDB" w:rsidRPr="00F17E8E" w:rsidRDefault="009D4FDB" w:rsidP="009D4FDB">
      <w:pPr>
        <w:ind w:left="120"/>
        <w:rPr>
          <w:sz w:val="24"/>
          <w:szCs w:val="24"/>
        </w:rPr>
      </w:pPr>
      <w:bookmarkStart w:id="14" w:name="block-51761120"/>
      <w:bookmarkEnd w:id="13"/>
      <w:r w:rsidRPr="00F17E8E">
        <w:rPr>
          <w:b/>
          <w:color w:val="000000"/>
          <w:sz w:val="24"/>
          <w:szCs w:val="24"/>
        </w:rPr>
        <w:lastRenderedPageBreak/>
        <w:t xml:space="preserve"> ТЕМАТИЧЕСКОЕ ПЛАНИРОВАНИЕ </w:t>
      </w:r>
    </w:p>
    <w:p w:rsidR="009D4FDB" w:rsidRPr="00F17E8E" w:rsidRDefault="009D4FDB" w:rsidP="009D4FDB">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935"/>
        <w:gridCol w:w="3828"/>
        <w:gridCol w:w="1332"/>
        <w:gridCol w:w="1841"/>
        <w:gridCol w:w="1910"/>
      </w:tblGrid>
      <w:tr w:rsidR="00E54C02" w:rsidTr="005512FF">
        <w:trPr>
          <w:trHeight w:val="144"/>
          <w:tblCellSpacing w:w="20" w:type="nil"/>
        </w:trPr>
        <w:tc>
          <w:tcPr>
            <w:tcW w:w="1067"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 п/п </w:t>
            </w:r>
          </w:p>
          <w:p w:rsidR="005512FF" w:rsidRPr="00F17E8E" w:rsidRDefault="005512FF" w:rsidP="00E32F06">
            <w:pPr>
              <w:ind w:left="135"/>
              <w:rPr>
                <w:sz w:val="24"/>
                <w:szCs w:val="24"/>
              </w:rPr>
            </w:pPr>
          </w:p>
        </w:tc>
        <w:tc>
          <w:tcPr>
            <w:tcW w:w="4644"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Наименование разделов и тем программы </w:t>
            </w:r>
          </w:p>
          <w:p w:rsidR="005512FF" w:rsidRPr="00F17E8E" w:rsidRDefault="005512FF" w:rsidP="00E32F06">
            <w:pPr>
              <w:ind w:left="135"/>
              <w:rPr>
                <w:sz w:val="24"/>
                <w:szCs w:val="24"/>
              </w:rPr>
            </w:pPr>
          </w:p>
        </w:tc>
        <w:tc>
          <w:tcPr>
            <w:tcW w:w="0" w:type="auto"/>
            <w:gridSpan w:val="3"/>
            <w:tcMar>
              <w:top w:w="50" w:type="dxa"/>
              <w:left w:w="100" w:type="dxa"/>
            </w:tcMar>
            <w:vAlign w:val="center"/>
          </w:tcPr>
          <w:p w:rsidR="005512FF" w:rsidRPr="00F17E8E" w:rsidRDefault="005512FF" w:rsidP="00E32F06">
            <w:pPr>
              <w:rPr>
                <w:sz w:val="24"/>
                <w:szCs w:val="24"/>
              </w:rPr>
            </w:pPr>
            <w:r w:rsidRPr="00F17E8E">
              <w:rPr>
                <w:b/>
                <w:color w:val="000000"/>
                <w:sz w:val="24"/>
                <w:szCs w:val="24"/>
              </w:rPr>
              <w:t>Количество часов</w:t>
            </w:r>
          </w:p>
        </w:tc>
      </w:tr>
      <w:tr w:rsidR="00E54C02" w:rsidTr="005512FF">
        <w:trPr>
          <w:trHeight w:val="144"/>
          <w:tblCellSpacing w:w="20" w:type="nil"/>
        </w:trPr>
        <w:tc>
          <w:tcPr>
            <w:tcW w:w="0" w:type="auto"/>
            <w:vMerge/>
            <w:tcBorders>
              <w:top w:val="nil"/>
            </w:tcBorders>
            <w:tcMar>
              <w:top w:w="50" w:type="dxa"/>
              <w:left w:w="100" w:type="dxa"/>
            </w:tcMar>
          </w:tcPr>
          <w:p w:rsidR="005512FF" w:rsidRPr="00F17E8E" w:rsidRDefault="005512FF" w:rsidP="00E32F06">
            <w:pPr>
              <w:rPr>
                <w:sz w:val="24"/>
                <w:szCs w:val="24"/>
              </w:rPr>
            </w:pPr>
          </w:p>
        </w:tc>
        <w:tc>
          <w:tcPr>
            <w:tcW w:w="0" w:type="auto"/>
            <w:vMerge/>
            <w:tcBorders>
              <w:top w:val="nil"/>
            </w:tcBorders>
            <w:tcMar>
              <w:top w:w="50" w:type="dxa"/>
              <w:left w:w="100" w:type="dxa"/>
            </w:tcMar>
          </w:tcPr>
          <w:p w:rsidR="005512FF" w:rsidRPr="00F17E8E" w:rsidRDefault="005512FF" w:rsidP="00E32F06">
            <w:pPr>
              <w:rPr>
                <w:sz w:val="24"/>
                <w:szCs w:val="24"/>
              </w:rPr>
            </w:pPr>
          </w:p>
        </w:tc>
        <w:tc>
          <w:tcPr>
            <w:tcW w:w="1535"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Всего </w:t>
            </w:r>
          </w:p>
          <w:p w:rsidR="005512FF" w:rsidRPr="00F17E8E" w:rsidRDefault="005512FF" w:rsidP="00E32F06">
            <w:pPr>
              <w:ind w:left="135"/>
              <w:rPr>
                <w:sz w:val="24"/>
                <w:szCs w:val="24"/>
              </w:rPr>
            </w:pPr>
          </w:p>
        </w:tc>
        <w:tc>
          <w:tcPr>
            <w:tcW w:w="1841"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Контрольные работы </w:t>
            </w:r>
          </w:p>
          <w:p w:rsidR="005512FF" w:rsidRPr="00F17E8E" w:rsidRDefault="005512FF" w:rsidP="00E32F06">
            <w:pPr>
              <w:ind w:left="135"/>
              <w:rPr>
                <w:sz w:val="24"/>
                <w:szCs w:val="24"/>
              </w:rPr>
            </w:pPr>
          </w:p>
        </w:tc>
        <w:tc>
          <w:tcPr>
            <w:tcW w:w="1910"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Практические работы </w:t>
            </w:r>
          </w:p>
          <w:p w:rsidR="005512FF" w:rsidRPr="00F17E8E" w:rsidRDefault="005512FF" w:rsidP="00E32F06">
            <w:pPr>
              <w:ind w:left="135"/>
              <w:rPr>
                <w:sz w:val="24"/>
                <w:szCs w:val="24"/>
              </w:rPr>
            </w:pP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1.1</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Числа от 1 до 9</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13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1.2</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Числа от 0 до 10</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1.3</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Числа от 11 до 20</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1.4</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Длина. Измерение длины</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E32F06">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27 </w:t>
            </w: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2.1</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Сложение и вычитание в пределах 10</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2.2</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Сложение и вычитание в пределах 20</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29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E32F06">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40 </w:t>
            </w: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3.1</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Текстовые задачи</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16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E32F06">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16 </w:t>
            </w: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4.1</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Пространственные отношения</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4.2</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Геометрические фигуры</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17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E32F06">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20 </w:t>
            </w: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5.1</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Характеристика объекта, группы объектов</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067" w:type="dxa"/>
            <w:tcMar>
              <w:top w:w="50" w:type="dxa"/>
              <w:left w:w="100" w:type="dxa"/>
            </w:tcMar>
            <w:vAlign w:val="center"/>
          </w:tcPr>
          <w:p w:rsidR="005512FF" w:rsidRPr="00F17E8E" w:rsidRDefault="005512FF" w:rsidP="00E32F06">
            <w:pPr>
              <w:rPr>
                <w:sz w:val="24"/>
                <w:szCs w:val="24"/>
              </w:rPr>
            </w:pPr>
            <w:r w:rsidRPr="00F17E8E">
              <w:rPr>
                <w:color w:val="000000"/>
                <w:sz w:val="24"/>
                <w:szCs w:val="24"/>
              </w:rPr>
              <w:t>5.2</w:t>
            </w:r>
          </w:p>
        </w:tc>
        <w:tc>
          <w:tcPr>
            <w:tcW w:w="4644"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Таблицы</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E32F06">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15 </w:t>
            </w: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Повторение пройденного материала</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14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ОБЩЕЕ КОЛИЧЕСТВО ЧАСОВ ПО ПРОГРАММЕ</w:t>
            </w:r>
          </w:p>
        </w:tc>
        <w:tc>
          <w:tcPr>
            <w:tcW w:w="1535"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132 </w:t>
            </w:r>
          </w:p>
        </w:tc>
        <w:tc>
          <w:tcPr>
            <w:tcW w:w="18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0 </w:t>
            </w:r>
          </w:p>
        </w:tc>
      </w:tr>
    </w:tbl>
    <w:p w:rsidR="009D4FDB" w:rsidRPr="00F17E8E" w:rsidRDefault="009D4FDB" w:rsidP="009D4FDB">
      <w:pPr>
        <w:rPr>
          <w:sz w:val="24"/>
          <w:szCs w:val="24"/>
        </w:rPr>
        <w:sectPr w:rsidR="009D4FDB" w:rsidRPr="00F17E8E" w:rsidSect="005512FF">
          <w:pgSz w:w="11906" w:h="16383"/>
          <w:pgMar w:top="1701" w:right="1134" w:bottom="851" w:left="1134" w:header="720" w:footer="720" w:gutter="0"/>
          <w:cols w:space="720"/>
        </w:sectPr>
      </w:pPr>
    </w:p>
    <w:p w:rsidR="009D4FDB" w:rsidRPr="00F17E8E" w:rsidRDefault="009D4FDB" w:rsidP="009D4FDB">
      <w:pPr>
        <w:ind w:left="120"/>
        <w:rPr>
          <w:sz w:val="24"/>
          <w:szCs w:val="24"/>
        </w:rPr>
      </w:pPr>
      <w:r w:rsidRPr="00F17E8E">
        <w:rPr>
          <w:b/>
          <w:color w:val="000000"/>
          <w:sz w:val="24"/>
          <w:szCs w:val="24"/>
        </w:rPr>
        <w:lastRenderedPageBreak/>
        <w:t xml:space="preserve"> 2 КЛАСС </w:t>
      </w:r>
    </w:p>
    <w:tbl>
      <w:tblPr>
        <w:tblW w:w="0" w:type="auto"/>
        <w:tblCellSpacing w:w="20" w:type="nil"/>
        <w:tblLook w:val="04A0"/>
      </w:tblPr>
      <w:tblGrid>
        <w:gridCol w:w="1046"/>
        <w:gridCol w:w="3761"/>
        <w:gridCol w:w="1288"/>
        <w:gridCol w:w="1841"/>
        <w:gridCol w:w="1910"/>
      </w:tblGrid>
      <w:tr w:rsidR="00E54C02" w:rsidTr="005512FF">
        <w:trPr>
          <w:trHeight w:val="144"/>
          <w:tblCellSpacing w:w="20" w:type="nil"/>
        </w:trPr>
        <w:tc>
          <w:tcPr>
            <w:tcW w:w="1258"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 п/п </w:t>
            </w:r>
          </w:p>
          <w:p w:rsidR="005512FF" w:rsidRPr="00F17E8E" w:rsidRDefault="005512FF" w:rsidP="00E32F06">
            <w:pPr>
              <w:ind w:left="135"/>
              <w:rPr>
                <w:sz w:val="24"/>
                <w:szCs w:val="24"/>
              </w:rPr>
            </w:pPr>
          </w:p>
        </w:tc>
        <w:tc>
          <w:tcPr>
            <w:tcW w:w="4788"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Наименование разделов и тем программы </w:t>
            </w:r>
          </w:p>
          <w:p w:rsidR="005512FF" w:rsidRPr="00F17E8E" w:rsidRDefault="005512FF" w:rsidP="00E32F06">
            <w:pPr>
              <w:ind w:left="135"/>
              <w:rPr>
                <w:sz w:val="24"/>
                <w:szCs w:val="24"/>
              </w:rPr>
            </w:pPr>
          </w:p>
        </w:tc>
        <w:tc>
          <w:tcPr>
            <w:tcW w:w="0" w:type="auto"/>
            <w:gridSpan w:val="3"/>
            <w:tcMar>
              <w:top w:w="50" w:type="dxa"/>
              <w:left w:w="100" w:type="dxa"/>
            </w:tcMar>
            <w:vAlign w:val="center"/>
          </w:tcPr>
          <w:p w:rsidR="005512FF" w:rsidRPr="00F17E8E" w:rsidRDefault="005512FF" w:rsidP="00E32F06">
            <w:pPr>
              <w:rPr>
                <w:sz w:val="24"/>
                <w:szCs w:val="24"/>
              </w:rPr>
            </w:pPr>
            <w:r w:rsidRPr="00F17E8E">
              <w:rPr>
                <w:b/>
                <w:color w:val="000000"/>
                <w:sz w:val="24"/>
                <w:szCs w:val="24"/>
              </w:rPr>
              <w:t>Количество часов</w:t>
            </w:r>
          </w:p>
        </w:tc>
      </w:tr>
      <w:tr w:rsidR="00E54C02" w:rsidTr="005512FF">
        <w:trPr>
          <w:trHeight w:val="144"/>
          <w:tblCellSpacing w:w="20" w:type="nil"/>
        </w:trPr>
        <w:tc>
          <w:tcPr>
            <w:tcW w:w="0" w:type="auto"/>
            <w:vMerge/>
            <w:tcBorders>
              <w:top w:val="nil"/>
            </w:tcBorders>
            <w:tcMar>
              <w:top w:w="50" w:type="dxa"/>
              <w:left w:w="100" w:type="dxa"/>
            </w:tcMar>
          </w:tcPr>
          <w:p w:rsidR="005512FF" w:rsidRPr="00F17E8E" w:rsidRDefault="005512FF" w:rsidP="00E32F06">
            <w:pPr>
              <w:rPr>
                <w:sz w:val="24"/>
                <w:szCs w:val="24"/>
              </w:rPr>
            </w:pPr>
          </w:p>
        </w:tc>
        <w:tc>
          <w:tcPr>
            <w:tcW w:w="0" w:type="auto"/>
            <w:vMerge/>
            <w:tcBorders>
              <w:top w:val="nil"/>
            </w:tcBorders>
            <w:tcMar>
              <w:top w:w="50" w:type="dxa"/>
              <w:left w:w="100" w:type="dxa"/>
            </w:tcMar>
          </w:tcPr>
          <w:p w:rsidR="005512FF" w:rsidRPr="00F17E8E" w:rsidRDefault="005512FF" w:rsidP="00E32F06">
            <w:pPr>
              <w:rPr>
                <w:sz w:val="24"/>
                <w:szCs w:val="24"/>
              </w:rPr>
            </w:pPr>
          </w:p>
        </w:tc>
        <w:tc>
          <w:tcPr>
            <w:tcW w:w="1541"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Всего </w:t>
            </w:r>
          </w:p>
          <w:p w:rsidR="005512FF" w:rsidRPr="00F17E8E" w:rsidRDefault="005512FF" w:rsidP="00E32F06">
            <w:pPr>
              <w:ind w:left="135"/>
              <w:rPr>
                <w:sz w:val="24"/>
                <w:szCs w:val="24"/>
              </w:rPr>
            </w:pPr>
          </w:p>
        </w:tc>
        <w:tc>
          <w:tcPr>
            <w:tcW w:w="1841"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Контрольные работы </w:t>
            </w:r>
          </w:p>
          <w:p w:rsidR="005512FF" w:rsidRPr="00F17E8E" w:rsidRDefault="005512FF" w:rsidP="00E32F06">
            <w:pPr>
              <w:ind w:left="135"/>
              <w:rPr>
                <w:sz w:val="24"/>
                <w:szCs w:val="24"/>
              </w:rPr>
            </w:pPr>
          </w:p>
        </w:tc>
        <w:tc>
          <w:tcPr>
            <w:tcW w:w="1910"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Практические работы </w:t>
            </w:r>
          </w:p>
          <w:p w:rsidR="005512FF" w:rsidRPr="00F17E8E" w:rsidRDefault="005512FF" w:rsidP="00E32F06">
            <w:pPr>
              <w:ind w:left="135"/>
              <w:rPr>
                <w:sz w:val="24"/>
                <w:szCs w:val="24"/>
              </w:rPr>
            </w:pP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1.1</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Числа</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1.2</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Величины</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10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19 </w:t>
            </w: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2.1</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Сложение и вычитание</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19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2.2</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Умножение и деление</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25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2.3</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Арифметические действия с числами в пределах 100</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12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56 </w:t>
            </w: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3.1</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Текстовые задачи</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11 </w:t>
            </w: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4.1</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Геометрические фигуры</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10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4.2</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Геометрические величины</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19 </w:t>
            </w:r>
          </w:p>
        </w:tc>
      </w:tr>
      <w:tr w:rsidR="00E54C02" w:rsidTr="005512FF">
        <w:trPr>
          <w:trHeight w:val="144"/>
          <w:tblCellSpacing w:w="20" w:type="nil"/>
        </w:trPr>
        <w:tc>
          <w:tcPr>
            <w:tcW w:w="125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5.1</w:t>
            </w:r>
          </w:p>
        </w:tc>
        <w:tc>
          <w:tcPr>
            <w:tcW w:w="4788"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Математическая информация</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14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14 </w:t>
            </w: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Повторение пройденного материала</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Итоговый контроль (контрольные и проверочные работы)</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8 </w:t>
            </w: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ОБЩЕЕ КОЛИЧЕСТВО ЧАСОВ ПО ПРОГРАММЕ</w:t>
            </w:r>
          </w:p>
        </w:tc>
        <w:tc>
          <w:tcPr>
            <w:tcW w:w="15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136 </w:t>
            </w:r>
          </w:p>
        </w:tc>
        <w:tc>
          <w:tcPr>
            <w:tcW w:w="18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8 </w:t>
            </w:r>
          </w:p>
        </w:tc>
        <w:tc>
          <w:tcPr>
            <w:tcW w:w="1910"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0 </w:t>
            </w:r>
          </w:p>
        </w:tc>
      </w:tr>
    </w:tbl>
    <w:p w:rsidR="009D4FDB" w:rsidRPr="00F17E8E" w:rsidRDefault="009D4FDB" w:rsidP="009D4FDB">
      <w:pPr>
        <w:rPr>
          <w:sz w:val="24"/>
          <w:szCs w:val="24"/>
        </w:rPr>
        <w:sectPr w:rsidR="009D4FDB" w:rsidRPr="00F17E8E" w:rsidSect="005512FF">
          <w:pgSz w:w="11906" w:h="16383"/>
          <w:pgMar w:top="1701" w:right="1134" w:bottom="851" w:left="1134" w:header="720" w:footer="720" w:gutter="0"/>
          <w:cols w:space="720"/>
        </w:sectPr>
      </w:pPr>
    </w:p>
    <w:p w:rsidR="009D4FDB" w:rsidRPr="00F17E8E" w:rsidRDefault="009D4FDB" w:rsidP="009D4FDB">
      <w:pPr>
        <w:ind w:left="120"/>
        <w:rPr>
          <w:sz w:val="24"/>
          <w:szCs w:val="24"/>
        </w:rPr>
      </w:pPr>
      <w:r w:rsidRPr="00F17E8E">
        <w:rPr>
          <w:b/>
          <w:color w:val="000000"/>
          <w:sz w:val="24"/>
          <w:szCs w:val="24"/>
        </w:rPr>
        <w:lastRenderedPageBreak/>
        <w:t xml:space="preserve"> 3 КЛАСС </w:t>
      </w:r>
    </w:p>
    <w:tbl>
      <w:tblPr>
        <w:tblW w:w="0" w:type="auto"/>
        <w:tblCellSpacing w:w="20" w:type="nil"/>
        <w:tblLook w:val="04A0"/>
      </w:tblPr>
      <w:tblGrid>
        <w:gridCol w:w="1069"/>
        <w:gridCol w:w="3776"/>
        <w:gridCol w:w="1250"/>
        <w:gridCol w:w="1841"/>
        <w:gridCol w:w="1910"/>
      </w:tblGrid>
      <w:tr w:rsidR="00E54C02" w:rsidTr="005512FF">
        <w:trPr>
          <w:trHeight w:val="144"/>
          <w:tblCellSpacing w:w="20" w:type="nil"/>
        </w:trPr>
        <w:tc>
          <w:tcPr>
            <w:tcW w:w="1178"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 п/п </w:t>
            </w:r>
          </w:p>
          <w:p w:rsidR="005512FF" w:rsidRPr="00F17E8E" w:rsidRDefault="005512FF" w:rsidP="00E32F06">
            <w:pPr>
              <w:ind w:left="135"/>
              <w:rPr>
                <w:sz w:val="24"/>
                <w:szCs w:val="24"/>
              </w:rPr>
            </w:pPr>
          </w:p>
        </w:tc>
        <w:tc>
          <w:tcPr>
            <w:tcW w:w="4402"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Наименование разделов и тем программы </w:t>
            </w:r>
          </w:p>
          <w:p w:rsidR="005512FF" w:rsidRPr="00F17E8E" w:rsidRDefault="005512FF" w:rsidP="00E32F06">
            <w:pPr>
              <w:ind w:left="135"/>
              <w:rPr>
                <w:sz w:val="24"/>
                <w:szCs w:val="24"/>
              </w:rPr>
            </w:pPr>
          </w:p>
        </w:tc>
        <w:tc>
          <w:tcPr>
            <w:tcW w:w="0" w:type="auto"/>
            <w:gridSpan w:val="3"/>
            <w:tcMar>
              <w:top w:w="50" w:type="dxa"/>
              <w:left w:w="100" w:type="dxa"/>
            </w:tcMar>
            <w:vAlign w:val="center"/>
          </w:tcPr>
          <w:p w:rsidR="005512FF" w:rsidRPr="00F17E8E" w:rsidRDefault="005512FF" w:rsidP="00E32F06">
            <w:pPr>
              <w:rPr>
                <w:sz w:val="24"/>
                <w:szCs w:val="24"/>
              </w:rPr>
            </w:pPr>
            <w:r w:rsidRPr="00F17E8E">
              <w:rPr>
                <w:b/>
                <w:color w:val="000000"/>
                <w:sz w:val="24"/>
                <w:szCs w:val="24"/>
              </w:rPr>
              <w:t>Количество часов</w:t>
            </w:r>
          </w:p>
        </w:tc>
      </w:tr>
      <w:tr w:rsidR="00E54C02" w:rsidTr="005512FF">
        <w:trPr>
          <w:trHeight w:val="144"/>
          <w:tblCellSpacing w:w="20" w:type="nil"/>
        </w:trPr>
        <w:tc>
          <w:tcPr>
            <w:tcW w:w="0" w:type="auto"/>
            <w:vMerge/>
            <w:tcBorders>
              <w:top w:val="nil"/>
            </w:tcBorders>
            <w:tcMar>
              <w:top w:w="50" w:type="dxa"/>
              <w:left w:w="100" w:type="dxa"/>
            </w:tcMar>
          </w:tcPr>
          <w:p w:rsidR="005512FF" w:rsidRPr="00F17E8E" w:rsidRDefault="005512FF" w:rsidP="00E32F06">
            <w:pPr>
              <w:rPr>
                <w:sz w:val="24"/>
                <w:szCs w:val="24"/>
              </w:rPr>
            </w:pPr>
          </w:p>
        </w:tc>
        <w:tc>
          <w:tcPr>
            <w:tcW w:w="0" w:type="auto"/>
            <w:vMerge/>
            <w:tcBorders>
              <w:top w:val="nil"/>
            </w:tcBorders>
            <w:tcMar>
              <w:top w:w="50" w:type="dxa"/>
              <w:left w:w="100" w:type="dxa"/>
            </w:tcMar>
          </w:tcPr>
          <w:p w:rsidR="005512FF" w:rsidRPr="00F17E8E" w:rsidRDefault="005512FF" w:rsidP="00E32F06">
            <w:pPr>
              <w:rPr>
                <w:sz w:val="24"/>
                <w:szCs w:val="24"/>
              </w:rPr>
            </w:pPr>
          </w:p>
        </w:tc>
        <w:tc>
          <w:tcPr>
            <w:tcW w:w="1459"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Всего </w:t>
            </w:r>
          </w:p>
          <w:p w:rsidR="005512FF" w:rsidRPr="00F17E8E" w:rsidRDefault="005512FF" w:rsidP="00E32F06">
            <w:pPr>
              <w:ind w:left="135"/>
              <w:rPr>
                <w:sz w:val="24"/>
                <w:szCs w:val="24"/>
              </w:rPr>
            </w:pPr>
          </w:p>
        </w:tc>
        <w:tc>
          <w:tcPr>
            <w:tcW w:w="1841"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Контрольные работы </w:t>
            </w:r>
          </w:p>
          <w:p w:rsidR="005512FF" w:rsidRPr="00F17E8E" w:rsidRDefault="005512FF" w:rsidP="00E32F06">
            <w:pPr>
              <w:ind w:left="135"/>
              <w:rPr>
                <w:sz w:val="24"/>
                <w:szCs w:val="24"/>
              </w:rPr>
            </w:pPr>
          </w:p>
        </w:tc>
        <w:tc>
          <w:tcPr>
            <w:tcW w:w="1910"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Практические работы </w:t>
            </w:r>
          </w:p>
          <w:p w:rsidR="005512FF" w:rsidRPr="00F17E8E" w:rsidRDefault="005512FF" w:rsidP="00E32F06">
            <w:pPr>
              <w:ind w:left="135"/>
              <w:rPr>
                <w:sz w:val="24"/>
                <w:szCs w:val="24"/>
              </w:rPr>
            </w:pP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1.1</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Числа</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10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1.2</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Величины</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18 </w:t>
            </w: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2.1</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Вычисления</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40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2.2</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Числовые выражения</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47 </w:t>
            </w: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3.1</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Работа с текстовой задачей</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12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3.2</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Решение задач</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23 </w:t>
            </w: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4.1</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Геометрические фигуры</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4.2</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Геометрические величины</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13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22 </w:t>
            </w:r>
          </w:p>
        </w:tc>
      </w:tr>
      <w:tr w:rsidR="00E54C02" w:rsidTr="005512FF">
        <w:trPr>
          <w:trHeight w:val="144"/>
          <w:tblCellSpacing w:w="20" w:type="nil"/>
        </w:trPr>
        <w:tc>
          <w:tcPr>
            <w:tcW w:w="1178" w:type="dxa"/>
            <w:tcMar>
              <w:top w:w="50" w:type="dxa"/>
              <w:left w:w="100" w:type="dxa"/>
            </w:tcMar>
            <w:vAlign w:val="center"/>
          </w:tcPr>
          <w:p w:rsidR="005512FF" w:rsidRPr="00F17E8E" w:rsidRDefault="005512FF" w:rsidP="00E32F06">
            <w:pPr>
              <w:rPr>
                <w:sz w:val="24"/>
                <w:szCs w:val="24"/>
              </w:rPr>
            </w:pPr>
            <w:r w:rsidRPr="00F17E8E">
              <w:rPr>
                <w:color w:val="000000"/>
                <w:sz w:val="24"/>
                <w:szCs w:val="24"/>
              </w:rPr>
              <w:t>5.1</w:t>
            </w:r>
          </w:p>
        </w:tc>
        <w:tc>
          <w:tcPr>
            <w:tcW w:w="4402"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Математическая информация</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15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15 </w:t>
            </w: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Повторение пройденного материала</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 </w:t>
            </w: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Итоговый контроль (контрольные и проверочные работы)</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ОБЩЕЕ КОЛИЧЕСТВО ЧАСОВ ПО ПРОГРАММЕ</w:t>
            </w:r>
          </w:p>
        </w:tc>
        <w:tc>
          <w:tcPr>
            <w:tcW w:w="1459"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136 </w:t>
            </w:r>
          </w:p>
        </w:tc>
        <w:tc>
          <w:tcPr>
            <w:tcW w:w="18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910"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 </w:t>
            </w:r>
          </w:p>
        </w:tc>
      </w:tr>
    </w:tbl>
    <w:p w:rsidR="009D4FDB" w:rsidRPr="00F17E8E" w:rsidRDefault="009D4FDB" w:rsidP="009D4FDB">
      <w:pPr>
        <w:rPr>
          <w:sz w:val="24"/>
          <w:szCs w:val="24"/>
        </w:rPr>
        <w:sectPr w:rsidR="009D4FDB" w:rsidRPr="00F17E8E" w:rsidSect="005512FF">
          <w:pgSz w:w="11906" w:h="16383"/>
          <w:pgMar w:top="1701" w:right="1134" w:bottom="851" w:left="1134" w:header="720" w:footer="720" w:gutter="0"/>
          <w:cols w:space="720"/>
        </w:sectPr>
      </w:pPr>
    </w:p>
    <w:p w:rsidR="009D4FDB" w:rsidRPr="00F17E8E" w:rsidRDefault="009D4FDB" w:rsidP="009D4FDB">
      <w:pPr>
        <w:ind w:left="120"/>
        <w:rPr>
          <w:sz w:val="24"/>
          <w:szCs w:val="24"/>
        </w:rPr>
      </w:pPr>
      <w:r w:rsidRPr="00F17E8E">
        <w:rPr>
          <w:b/>
          <w:color w:val="000000"/>
          <w:sz w:val="24"/>
          <w:szCs w:val="24"/>
        </w:rPr>
        <w:lastRenderedPageBreak/>
        <w:t xml:space="preserve"> 4 КЛАСС </w:t>
      </w:r>
    </w:p>
    <w:tbl>
      <w:tblPr>
        <w:tblW w:w="0" w:type="auto"/>
        <w:tblCellSpacing w:w="20" w:type="nil"/>
        <w:tblLook w:val="04A0"/>
      </w:tblPr>
      <w:tblGrid>
        <w:gridCol w:w="1062"/>
        <w:gridCol w:w="3766"/>
        <w:gridCol w:w="1267"/>
        <w:gridCol w:w="1841"/>
        <w:gridCol w:w="1910"/>
      </w:tblGrid>
      <w:tr w:rsidR="00E54C02" w:rsidTr="005512FF">
        <w:trPr>
          <w:trHeight w:val="144"/>
          <w:tblCellSpacing w:w="20" w:type="nil"/>
        </w:trPr>
        <w:tc>
          <w:tcPr>
            <w:tcW w:w="1212"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 п/п </w:t>
            </w:r>
          </w:p>
          <w:p w:rsidR="005512FF" w:rsidRPr="00F17E8E" w:rsidRDefault="005512FF" w:rsidP="00E32F06">
            <w:pPr>
              <w:ind w:left="135"/>
              <w:rPr>
                <w:sz w:val="24"/>
                <w:szCs w:val="24"/>
              </w:rPr>
            </w:pPr>
          </w:p>
        </w:tc>
        <w:tc>
          <w:tcPr>
            <w:tcW w:w="4561" w:type="dxa"/>
            <w:vMerge w:val="restart"/>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Наименование разделов и тем программы </w:t>
            </w:r>
          </w:p>
          <w:p w:rsidR="005512FF" w:rsidRPr="00F17E8E" w:rsidRDefault="005512FF" w:rsidP="00E32F06">
            <w:pPr>
              <w:ind w:left="135"/>
              <w:rPr>
                <w:sz w:val="24"/>
                <w:szCs w:val="24"/>
              </w:rPr>
            </w:pPr>
          </w:p>
        </w:tc>
        <w:tc>
          <w:tcPr>
            <w:tcW w:w="0" w:type="auto"/>
            <w:gridSpan w:val="3"/>
            <w:tcMar>
              <w:top w:w="50" w:type="dxa"/>
              <w:left w:w="100" w:type="dxa"/>
            </w:tcMar>
            <w:vAlign w:val="center"/>
          </w:tcPr>
          <w:p w:rsidR="005512FF" w:rsidRPr="00F17E8E" w:rsidRDefault="005512FF" w:rsidP="00E32F06">
            <w:pPr>
              <w:rPr>
                <w:sz w:val="24"/>
                <w:szCs w:val="24"/>
              </w:rPr>
            </w:pPr>
            <w:r w:rsidRPr="00F17E8E">
              <w:rPr>
                <w:b/>
                <w:color w:val="000000"/>
                <w:sz w:val="24"/>
                <w:szCs w:val="24"/>
              </w:rPr>
              <w:t>Количество часов</w:t>
            </w:r>
          </w:p>
        </w:tc>
      </w:tr>
      <w:tr w:rsidR="00E54C02" w:rsidTr="005512FF">
        <w:trPr>
          <w:trHeight w:val="144"/>
          <w:tblCellSpacing w:w="20" w:type="nil"/>
        </w:trPr>
        <w:tc>
          <w:tcPr>
            <w:tcW w:w="0" w:type="auto"/>
            <w:vMerge/>
            <w:tcBorders>
              <w:top w:val="nil"/>
            </w:tcBorders>
            <w:tcMar>
              <w:top w:w="50" w:type="dxa"/>
              <w:left w:w="100" w:type="dxa"/>
            </w:tcMar>
          </w:tcPr>
          <w:p w:rsidR="005512FF" w:rsidRPr="00F17E8E" w:rsidRDefault="005512FF" w:rsidP="00E32F06">
            <w:pPr>
              <w:rPr>
                <w:sz w:val="24"/>
                <w:szCs w:val="24"/>
              </w:rPr>
            </w:pPr>
          </w:p>
        </w:tc>
        <w:tc>
          <w:tcPr>
            <w:tcW w:w="0" w:type="auto"/>
            <w:vMerge/>
            <w:tcBorders>
              <w:top w:val="nil"/>
            </w:tcBorders>
            <w:tcMar>
              <w:top w:w="50" w:type="dxa"/>
              <w:left w:w="100" w:type="dxa"/>
            </w:tcMar>
          </w:tcPr>
          <w:p w:rsidR="005512FF" w:rsidRPr="00F17E8E" w:rsidRDefault="005512FF" w:rsidP="00E32F06">
            <w:pPr>
              <w:rPr>
                <w:sz w:val="24"/>
                <w:szCs w:val="24"/>
              </w:rPr>
            </w:pPr>
          </w:p>
        </w:tc>
        <w:tc>
          <w:tcPr>
            <w:tcW w:w="1493"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Всего </w:t>
            </w:r>
          </w:p>
          <w:p w:rsidR="005512FF" w:rsidRPr="00F17E8E" w:rsidRDefault="005512FF" w:rsidP="00E32F06">
            <w:pPr>
              <w:ind w:left="135"/>
              <w:rPr>
                <w:sz w:val="24"/>
                <w:szCs w:val="24"/>
              </w:rPr>
            </w:pPr>
          </w:p>
        </w:tc>
        <w:tc>
          <w:tcPr>
            <w:tcW w:w="1841"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Контрольные работы </w:t>
            </w:r>
          </w:p>
          <w:p w:rsidR="005512FF" w:rsidRPr="00F17E8E" w:rsidRDefault="005512FF" w:rsidP="00E32F06">
            <w:pPr>
              <w:ind w:left="135"/>
              <w:rPr>
                <w:sz w:val="24"/>
                <w:szCs w:val="24"/>
              </w:rPr>
            </w:pPr>
          </w:p>
        </w:tc>
        <w:tc>
          <w:tcPr>
            <w:tcW w:w="1910" w:type="dxa"/>
            <w:tcMar>
              <w:top w:w="50" w:type="dxa"/>
              <w:left w:w="100" w:type="dxa"/>
            </w:tcMar>
            <w:vAlign w:val="center"/>
          </w:tcPr>
          <w:p w:rsidR="005512FF" w:rsidRPr="00F17E8E" w:rsidRDefault="005512FF" w:rsidP="00E32F06">
            <w:pPr>
              <w:ind w:left="135"/>
              <w:rPr>
                <w:sz w:val="24"/>
                <w:szCs w:val="24"/>
              </w:rPr>
            </w:pPr>
            <w:r w:rsidRPr="00F17E8E">
              <w:rPr>
                <w:b/>
                <w:color w:val="000000"/>
                <w:sz w:val="24"/>
                <w:szCs w:val="24"/>
              </w:rPr>
              <w:t xml:space="preserve">Практические работы </w:t>
            </w:r>
          </w:p>
          <w:p w:rsidR="005512FF" w:rsidRPr="00F17E8E" w:rsidRDefault="005512FF" w:rsidP="00E32F06">
            <w:pPr>
              <w:ind w:left="135"/>
              <w:rPr>
                <w:sz w:val="24"/>
                <w:szCs w:val="24"/>
              </w:rPr>
            </w:pP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1.1</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Числа</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1.2</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Величины</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12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23 </w:t>
            </w: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2.1</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Вычисления</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25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2.2</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Числовые выражения</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12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37 </w:t>
            </w: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3.1</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Решение текстовых задач</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20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20 </w:t>
            </w: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4.1</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Геометрические фигуры</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12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4.2</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Геометрические величины</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20 </w:t>
            </w:r>
          </w:p>
        </w:tc>
      </w:tr>
      <w:tr w:rsidR="00E54C02" w:rsidTr="005512FF">
        <w:trPr>
          <w:trHeight w:val="144"/>
          <w:tblCellSpacing w:w="20" w:type="nil"/>
        </w:trPr>
        <w:tc>
          <w:tcPr>
            <w:tcW w:w="1212" w:type="dxa"/>
            <w:tcMar>
              <w:top w:w="50" w:type="dxa"/>
              <w:left w:w="100" w:type="dxa"/>
            </w:tcMar>
            <w:vAlign w:val="center"/>
          </w:tcPr>
          <w:p w:rsidR="005512FF" w:rsidRPr="00F17E8E" w:rsidRDefault="005512FF" w:rsidP="00E32F06">
            <w:pPr>
              <w:rPr>
                <w:sz w:val="24"/>
                <w:szCs w:val="24"/>
              </w:rPr>
            </w:pPr>
            <w:r w:rsidRPr="00F17E8E">
              <w:rPr>
                <w:color w:val="000000"/>
                <w:sz w:val="24"/>
                <w:szCs w:val="24"/>
              </w:rPr>
              <w:t>5.1</w:t>
            </w:r>
          </w:p>
        </w:tc>
        <w:tc>
          <w:tcPr>
            <w:tcW w:w="4561" w:type="dxa"/>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Математическая информация</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15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gridAfter w:val="2"/>
          <w:wAfter w:w="3751" w:type="dxa"/>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 по разделу</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15 </w:t>
            </w: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Повторение пройденного материала</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14 </w:t>
            </w:r>
          </w:p>
        </w:tc>
        <w:tc>
          <w:tcPr>
            <w:tcW w:w="1841" w:type="dxa"/>
            <w:tcMar>
              <w:top w:w="50" w:type="dxa"/>
              <w:left w:w="100" w:type="dxa"/>
            </w:tcMar>
            <w:vAlign w:val="center"/>
          </w:tcPr>
          <w:p w:rsidR="005512FF" w:rsidRPr="00F17E8E" w:rsidRDefault="005512FF" w:rsidP="00E32F06">
            <w:pPr>
              <w:ind w:left="135"/>
              <w:jc w:val="center"/>
              <w:rPr>
                <w:sz w:val="24"/>
                <w:szCs w:val="24"/>
              </w:rPr>
            </w:pPr>
          </w:p>
        </w:tc>
        <w:tc>
          <w:tcPr>
            <w:tcW w:w="1910"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 </w:t>
            </w: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Итоговый контроль (контрольные и проверочные работы)</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910" w:type="dxa"/>
            <w:tcMar>
              <w:top w:w="50" w:type="dxa"/>
              <w:left w:w="100" w:type="dxa"/>
            </w:tcMar>
            <w:vAlign w:val="center"/>
          </w:tcPr>
          <w:p w:rsidR="005512FF" w:rsidRPr="00F17E8E" w:rsidRDefault="005512FF" w:rsidP="00E32F06">
            <w:pPr>
              <w:ind w:left="135"/>
              <w:jc w:val="center"/>
              <w:rPr>
                <w:sz w:val="24"/>
                <w:szCs w:val="24"/>
              </w:rPr>
            </w:pPr>
          </w:p>
        </w:tc>
      </w:tr>
      <w:tr w:rsidR="00E54C02" w:rsidTr="005512FF">
        <w:trPr>
          <w:trHeight w:val="144"/>
          <w:tblCellSpacing w:w="20" w:type="nil"/>
        </w:trPr>
        <w:tc>
          <w:tcPr>
            <w:tcW w:w="0" w:type="auto"/>
            <w:gridSpan w:val="2"/>
            <w:tcMar>
              <w:top w:w="50" w:type="dxa"/>
              <w:left w:w="100" w:type="dxa"/>
            </w:tcMar>
            <w:vAlign w:val="center"/>
          </w:tcPr>
          <w:p w:rsidR="005512FF" w:rsidRPr="00F17E8E" w:rsidRDefault="005512FF" w:rsidP="00E32F06">
            <w:pPr>
              <w:ind w:left="135"/>
              <w:rPr>
                <w:sz w:val="24"/>
                <w:szCs w:val="24"/>
              </w:rPr>
            </w:pPr>
            <w:r w:rsidRPr="00F17E8E">
              <w:rPr>
                <w:color w:val="000000"/>
                <w:sz w:val="24"/>
                <w:szCs w:val="24"/>
              </w:rPr>
              <w:t>ОБЩЕЕ КОЛИЧЕСТВО ЧАСОВ ПО ПРОГРАММЕ</w:t>
            </w:r>
          </w:p>
        </w:tc>
        <w:tc>
          <w:tcPr>
            <w:tcW w:w="1493"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136 </w:t>
            </w:r>
          </w:p>
        </w:tc>
        <w:tc>
          <w:tcPr>
            <w:tcW w:w="1841"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7 </w:t>
            </w:r>
          </w:p>
        </w:tc>
        <w:tc>
          <w:tcPr>
            <w:tcW w:w="1910" w:type="dxa"/>
            <w:tcMar>
              <w:top w:w="50" w:type="dxa"/>
              <w:left w:w="100" w:type="dxa"/>
            </w:tcMar>
            <w:vAlign w:val="center"/>
          </w:tcPr>
          <w:p w:rsidR="005512FF" w:rsidRPr="00F17E8E" w:rsidRDefault="005512FF" w:rsidP="00E32F06">
            <w:pPr>
              <w:ind w:left="135"/>
              <w:jc w:val="center"/>
              <w:rPr>
                <w:sz w:val="24"/>
                <w:szCs w:val="24"/>
              </w:rPr>
            </w:pPr>
            <w:r w:rsidRPr="00F17E8E">
              <w:rPr>
                <w:color w:val="000000"/>
                <w:sz w:val="24"/>
                <w:szCs w:val="24"/>
              </w:rPr>
              <w:t xml:space="preserve"> 2 </w:t>
            </w:r>
          </w:p>
        </w:tc>
      </w:tr>
    </w:tbl>
    <w:p w:rsidR="009D4FDB" w:rsidRPr="00F17E8E" w:rsidRDefault="009D4FDB" w:rsidP="009D4FDB">
      <w:pPr>
        <w:rPr>
          <w:sz w:val="24"/>
          <w:szCs w:val="24"/>
        </w:rPr>
      </w:pPr>
    </w:p>
    <w:p w:rsidR="00F17E8E" w:rsidRPr="00F17E8E" w:rsidRDefault="00F17E8E" w:rsidP="009D4FDB">
      <w:pPr>
        <w:rPr>
          <w:sz w:val="24"/>
          <w:szCs w:val="24"/>
        </w:rPr>
      </w:pP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9D4FDB">
      <w:pPr>
        <w:rPr>
          <w:sz w:val="24"/>
          <w:szCs w:val="24"/>
        </w:rPr>
        <w:sectPr w:rsidR="00F17E8E" w:rsidRPr="00F17E8E" w:rsidSect="005512FF">
          <w:pgSz w:w="11906" w:h="16383"/>
          <w:pgMar w:top="1701" w:right="1134" w:bottom="851" w:left="1134" w:header="720" w:footer="720" w:gutter="0"/>
          <w:cols w:space="720"/>
        </w:sectPr>
      </w:pPr>
    </w:p>
    <w:p w:rsidR="009D4FDB" w:rsidRPr="00F17E8E" w:rsidRDefault="009D4FDB" w:rsidP="009D4FDB">
      <w:pPr>
        <w:ind w:left="120"/>
        <w:rPr>
          <w:sz w:val="24"/>
          <w:szCs w:val="24"/>
        </w:rPr>
      </w:pPr>
      <w:bookmarkStart w:id="15" w:name="block-51761121"/>
      <w:bookmarkEnd w:id="14"/>
      <w:r w:rsidRPr="00F17E8E">
        <w:rPr>
          <w:b/>
          <w:color w:val="000000"/>
          <w:sz w:val="24"/>
          <w:szCs w:val="24"/>
        </w:rPr>
        <w:lastRenderedPageBreak/>
        <w:t xml:space="preserve"> ВАРИАНТ 1. ПОУРОЧНОЕ ПЛАНИРОВАНИЕ ДЛЯ ПЕДАГОГОВ, ИСПОЛЬЗУЮЩИХ УЧЕБНИК «МАТЕМАТИКА. 1-4 КЛАСС В 2 ЧАСТЯХ. М.И. МОРО И ДР.» </w:t>
      </w:r>
    </w:p>
    <w:p w:rsidR="009D4FDB" w:rsidRPr="00F17E8E" w:rsidRDefault="009D4FDB" w:rsidP="009D4FDB">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929"/>
        <w:gridCol w:w="4006"/>
        <w:gridCol w:w="1160"/>
        <w:gridCol w:w="1841"/>
        <w:gridCol w:w="1910"/>
      </w:tblGrid>
      <w:tr w:rsidR="00E54C02" w:rsidTr="00F17E8E">
        <w:trPr>
          <w:trHeight w:val="144"/>
          <w:tblCellSpacing w:w="20" w:type="nil"/>
        </w:trPr>
        <w:tc>
          <w:tcPr>
            <w:tcW w:w="988"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483"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25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Количественный счёт. Один, два, три…</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Порядковый счёт. Первый, второй, третий…</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по количеству: столько же, сколько. Столько же. Больше. Меньше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по количеству: больше, меньше. Столько же. Больше. Меньше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Характеристики объекта, группы объектов (количество, форма, размер, запись)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Различение, чтение чисел. Число и цифра 1</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Число и количество. Число и цифра 2</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чисел, упорядочение чисел. Число и цифра 3</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числа на одну или несколько единиц. Знаки действий</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Уменьшение числа на одну или несколько единиц. Знаки действий</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Многоугольники: различение, сравнение, изображение от руки на листе в клетку. Число и цифра 4</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Длина. Сравнение по длине: длиннее, короче, одинаковые по длине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 числа. Запись чисел в заданном порядке. Число и цифра 5</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Конструирование целого из частей (чисел, геометрических фигур)</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Чтение таблицы (содержащей не более четырёх данных)</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Распознавание геометрических фигур: точка, отрезок и др. Точка. Кривая линия. Прямая линия. Отрезок. Луч</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геометрических фигур с помощью линейки на листе в клетку</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Сбор данных об объекте по образцу; выбор объекта по описанию</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Запись результата сравнения: больше, меньше, столько же (равно). Знаки сравнения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без измерения: выше — ниже, шире — уже, длиннее — короче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геометрических фигур: общее, различное. Многоугольник. Круг</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Расположение, описание расположения геометрических фигур на плоскости. Число и цифра 6</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уменьшение числа на одну или несколько единиц. Числа 6 и 7. Цифра 7</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Число как результат счета. Состав числа. Числа 8 и 9. Цифра 8</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Число как результат измерения. Чиисла 8 и 9. Цифра 9</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Число и цифра 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Число 10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Закономерность в ряду заданных объектов: её обнаружение, продолжение ряда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Состав чисел в пределах 10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32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Единицы длины: сантиметр. Сантиметр</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длины отрезка. Сантиметр</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Чтение рисунка, схемы с 1—2 числовыми данными (значениями данных величин)</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длины с помощью линейки. Сантиметр</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Верные (истинные) и неверные (ложные) предложения, составленные относительно заданного набора математических объектов</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10. Повторение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Действие сложения. Компоненты действия, запись равенства. Вычисления вида □ + 1, □ - 1</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в пределах 10. Применение в практических ситуациях. Вычисления вида □ + 1, □ - 1</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Запись результата увеличения на несколько единиц. □ + 1 + 1, □ - 1 - 1</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Дополнение до 10. Запись действия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задача: структурные элементы. Дополнение текста до задачи. Задача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задача: структурные элементы, составление текстовой задачи по образцу. Задача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запись решения, ответа задачи. Модели задач: краткая запись, рисунок, схема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запись решения, ответа задачи. Задачи на увеличение числа на несколько единиц</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задачи по краткой записи, рисунку, схеме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геометрических фигур с помощью линейки на листе в клетку. Изображение ломаной</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48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Таблица сложения чисел (в пределах 10)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запись решения, ответа задачи. Задачи на нахождение суммы</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Выбор и объяснение верного решения задачи</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по теме «Решение текстовых задач»</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длин отрезков</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по длине, проверка результата сравнения измерением</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Группировка объектов по заданному признаку</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Свойства группы объектов, группировка по самостоятельно установленному свойству</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 Перед? За? Между?</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Геометрические фигуры: распознавание круга, треугольника, четырехугольника. Распознавание треугольников на чертеже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Построение отрезка заданной длины</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Многоугольники: различение, сравнение, изображение от руки на листе в клетку. Прямоугольник. Квадрат</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по теме «Пространственные отношения и геометрические фигуры»</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Сравнение двух объектов (чисел, </w:t>
            </w:r>
            <w:r w:rsidRPr="00F17E8E">
              <w:rPr>
                <w:color w:val="000000"/>
                <w:sz w:val="24"/>
                <w:szCs w:val="24"/>
              </w:rPr>
              <w:lastRenderedPageBreak/>
              <w:t>величин, геометрических фигур, задач)</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63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Действие вычитания. Компоненты действия, запись равенства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Вычитание в пределах 10. Применение в практических ситуациях. Вычитание вида 6 - □, 7 - □</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в пределах 10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Запись результата вычитания нескольких единиц. Вычитание вида 8 - □, 9 - □</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Выбор и запись арифметического действия в практической ситуации</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в пределах 10.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запись решения, ответа задачи. Задачи на уменьшение числа на несколько единиц</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запись решения, ответа задачи. Задачи на разностное сравнение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Зависимость между данными и искомой величиной в текстовой задаче. Литр</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Перестановка слагаемых при сложении чисел</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Переместительное свойство сложения и его применение для вычислений</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Извлечение данного из строки, столбца таблицы</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Выполнение 1—3-шаговых инструкций, связанных с вычислениями</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Сложение и вычитание в пределах 10.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Текстовая сюжетная задача в одно действие: запись решения, ответа задачи. Задачи на увеличение и уменьшение числа на несколько </w:t>
            </w:r>
            <w:r w:rsidRPr="00F17E8E">
              <w:rPr>
                <w:color w:val="000000"/>
                <w:sz w:val="24"/>
                <w:szCs w:val="24"/>
              </w:rPr>
              <w:lastRenderedPageBreak/>
              <w:t>единиц</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78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Геометрические фигуры: квадрат. Прямоугольник. Квадрат</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Геометрические фигуры: прямоугольник. Прямоугольник. Квадрат</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Выбор и запись арифметического действия для получения ответа на вопрос</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Комментирование хода увеличения, уменьшения числа до заданного; запись действия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Компоненты действия сложения. Нахождение неизвестного компонента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увеличение, уменьшение длины</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уменьшение длины отрезка. Построение, запись действия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Построение квадрата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запись решения, ответа задачи. Задачи на нахождение неизвестного уменьшаемого</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Текстовая сюжетная задача в одно действие: запись решения, ответа задачи. Задачи на нахождение неизвестного вычитаемого</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Вычитание как действие, обратное сложению</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без измерения: старше — моложе, тяжелее — легче. Килограмм</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Выполнение 1—3-шаговых инструкций, связанных с измерением длины</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Внесение одного-двух данных в таблицу</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Компоненты действия вычитания. Нахождение неизвестного компонента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10. Сложение и вычитание. Повторение.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Задачи на нахождение суммы и </w:t>
            </w:r>
            <w:r w:rsidRPr="00F17E8E">
              <w:rPr>
                <w:color w:val="000000"/>
                <w:sz w:val="24"/>
                <w:szCs w:val="24"/>
              </w:rPr>
              <w:lastRenderedPageBreak/>
              <w:t>остатка. Повторение,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95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увеличение (уменьшение) числа на несколько единиц. Повторение.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11 до 20. Десятичный принцип записи чисел. Нумерация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Порядок следования чисел от 11 до 20. Сравнение и упорядочение чисел</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Однозначные и двузначные числа</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Единицы длины: сантиметр, дециметр; установление соотношения между ними. Дециметр</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длины отрезка в разных единицах (сантиметры, дециметры)</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в пределах 20 без перехода через десяток. Вычисления вида 10 + 7. 17 - 7. 17 - 10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Вычитание в пределах 20 без перехода через десяток. Вычисления вида 10 + 7. 17 - 7. 17 - 10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Десяток. Счёт десятками</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в пределах 20 без перехода через десяток.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и чтение числового выражения, содержащего 1-2 действия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Числа от 1 до 20: различение, чтение, запись.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с числом 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разностное сравнение. Повторение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Переход через десяток при сложении. Представление на модели и запись действия. Табличное сложение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Переход через десяток при вычитании. Представление на модели и запись действия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111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в пределах 15. Сложение вида □ + 2, □ + 3. Сложение вида □ + 4. Сложение вида □ + 5. Сложение вида □ + 6</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в пределах 15.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чисел в пределах 20. Сложение однозначных чисел с переходом через десяток.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Таблица сложения. Применение таблицы для сложения и вычитания чисел в пределах 20</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в пределах 20.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Вычитание в пределах 20. Что узнали. Чему научились</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в пределах 20 с комментированием хода выполнения действия</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Счёт по 2, по 3, по 5. Сложение одинаковых слагаемых</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Состав чисел в пределах 20.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Сложение и вычитание в пределах 20 без перехода через десяток.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Комментирование сложения и вычитания с переходом через десяток.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123</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по теме «Числа от 1 до 20. Сложение и вычитание».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124</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11 до 20.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125</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Единица длины: сантиметр, дециметр. Повторение. Что узнали. </w:t>
            </w:r>
            <w:r w:rsidRPr="00F17E8E">
              <w:rPr>
                <w:color w:val="000000"/>
                <w:sz w:val="24"/>
                <w:szCs w:val="24"/>
              </w:rPr>
              <w:lastRenderedPageBreak/>
              <w:t>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126</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20. Сложение с переходом через десяток.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127</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20. Вычитание с переходом через десяток.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128</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20.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129</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компонента: действия сложения, вычитания.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130</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длины отрезка.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131</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группировка, закономерности, высказывания.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8"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132</w:t>
            </w:r>
          </w:p>
        </w:tc>
        <w:tc>
          <w:tcPr>
            <w:tcW w:w="4483"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Таблицы. Повторение. Что узнали. Чему научились в 1 классе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25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132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9D4FDB" w:rsidRPr="00F17E8E" w:rsidRDefault="009D4FDB" w:rsidP="009D4FDB">
      <w:pPr>
        <w:rPr>
          <w:sz w:val="24"/>
          <w:szCs w:val="24"/>
        </w:rPr>
        <w:sectPr w:rsidR="009D4FDB" w:rsidRPr="00F17E8E" w:rsidSect="00F17E8E">
          <w:pgSz w:w="11906" w:h="16383"/>
          <w:pgMar w:top="1701" w:right="1134" w:bottom="851" w:left="1134" w:header="720" w:footer="720" w:gutter="0"/>
          <w:cols w:space="720"/>
        </w:sectPr>
      </w:pPr>
    </w:p>
    <w:p w:rsidR="009D4FDB" w:rsidRPr="00F17E8E" w:rsidRDefault="009D4FDB" w:rsidP="009D4FDB">
      <w:pPr>
        <w:ind w:left="120"/>
        <w:rPr>
          <w:sz w:val="24"/>
          <w:szCs w:val="24"/>
        </w:rPr>
      </w:pPr>
      <w:r w:rsidRPr="00F17E8E">
        <w:rPr>
          <w:b/>
          <w:color w:val="000000"/>
          <w:sz w:val="24"/>
          <w:szCs w:val="24"/>
        </w:rPr>
        <w:lastRenderedPageBreak/>
        <w:t xml:space="preserve"> 2 КЛАСС </w:t>
      </w:r>
    </w:p>
    <w:tbl>
      <w:tblPr>
        <w:tblW w:w="0" w:type="auto"/>
        <w:tblCellSpacing w:w="20" w:type="nil"/>
        <w:tblLook w:val="04A0"/>
      </w:tblPr>
      <w:tblGrid>
        <w:gridCol w:w="881"/>
        <w:gridCol w:w="4088"/>
        <w:gridCol w:w="1126"/>
        <w:gridCol w:w="1841"/>
        <w:gridCol w:w="1910"/>
      </w:tblGrid>
      <w:tr w:rsidR="00E54C02" w:rsidTr="00F17E8E">
        <w:trPr>
          <w:trHeight w:val="144"/>
          <w:tblCellSpacing w:w="20" w:type="nil"/>
        </w:trPr>
        <w:tc>
          <w:tcPr>
            <w:tcW w:w="982"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729"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22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Числа от 1 до 100: действия с числами до 20. Повторение </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в пределах 20. Повторение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100: десятичный состав. Представление числа в виде суммы разрядных слагаемых</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100: упорядочение. Установление закономерности в записи последовательности из чисел, её продолжение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Входная контрольная работа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Свойства чисел: однозначные и двузначные числа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измерение длины (единица длины — миллиметр)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величин. Решение практических задач</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чисел в пределах 100. Неравенство, запись неравенства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измерение длины (единица длины — метр)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уменьшение числа на несколько единиц/десятков</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измерение длины (единицы длины — метр, дециметр, сантиметр, миллиметр)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Единицы стоимости: рубль, копейка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Соотношения между единицами величины (в пределах 100). Соотношения между единицами: рубль, копейка; метр, сантиметр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текстовых задач на применение смысла арифметического действия (сложение, вычитание)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Чтение, представление текста задачи в виде рисунка, схемы или другой модели</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Верные (истинные) и неверные (ложные) утверждения, содержащие зависимости между числами/величинами</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Представление текста задачи разными способами: в виде схемы, краткой записи</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Закономерность в ряду чисел, геометрических фигур: её объяснение с использованием математической терминологии</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измерение времени. Единица времени: час</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Распознавание и изображение геометрических фигур: ломаная. Длина ломаной</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длины ломаной, нахождение длины ломаной с помощью вычислений. Сравнение длины ломаной с длиной отрезка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измерение времени (единицы времени — час, минута). Определение времени по часам</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Разностное сравнение чисел, величин</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измерение времени (единицы времени – час, минута). Единицы времени – час, минута, секунда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чтение числового выражения со скобками, без скобок</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периметра прямоугольника, запись результата измерения в сантиметрах</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30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Сочетательное свойство сложения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Переместительное, сочетательное свойства сложения, их применение для вычислений</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№1</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формулирование одного-двух общих признаков набора математических объектов: чисел, величин, геометрических фигур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чисел в пределах 100. Сложение и вычитание с круглым числом</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Проверка результата вычисления (реальность ответа, обратное действие). Проверка сложения и вычитания. Вычисление вида 36 - 2, 36 - 20</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чисел в пределах 100. Дополнение до круглого числа. Вычисления вида 26 + 4, 95 + 5</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чисел в пределах 100. Сложение без перехода через разряд</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42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чисел в пределах 100. Вычитание без перехода через разряд</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чисел в пределах 100. Вычитание двузначного числа из круглого числа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№2</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чисел в пределах 100. Числовое выражение без скобок: составление, чтение, устное нахождение значения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чисел в пределах 100. Числовое выражение со скобками: составление, чтение, устное нахождение значения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Верные (истинные) и неверные (ложные) утверждения, содержащие количественные, пространственные отношения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Вычисление суммы, разности удобным способом</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Оформление решения задачи (по вопросам, по действиям с пояснением)</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Конструирование утверждений с использованием слов «каждый», «все»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Расчётные задачи на увеличение/уменьшение величины на несколько единиц</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Взаимосвязь компонентов и результата действия сложения. Буквенные выражения. Уравнения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Построение отрезка заданной </w:t>
            </w:r>
            <w:r w:rsidRPr="00F17E8E">
              <w:rPr>
                <w:color w:val="000000"/>
                <w:sz w:val="24"/>
                <w:szCs w:val="24"/>
              </w:rPr>
              <w:lastRenderedPageBreak/>
              <w:t>длины</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56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Неизвестный компонент действия сложения, его нахождение. Проверка сложения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Взаимосвязь компонентов и результата действия вычитания. Проверка вычитания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Неизвестный компонент действия вычитания, его нахождение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План решения задачи в два действия, выбор соответствующих плану арифметических действий</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Запись решения задачи в два действия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Классификация объектов по заданному и самостоятельно установленному основанию</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геометрических фигур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№3</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Распознавание и изображение геометрических фигур: многоугольник, ломаная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Периметр многоугольника (треугольника, четырехугольника)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 письменного сложения чисел</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 письменного вычитания чисел</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Распознавание и изображение геометрических фигур: точка, прямая, отрезок</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Распознавание и изображение </w:t>
            </w:r>
            <w:r w:rsidRPr="00F17E8E">
              <w:rPr>
                <w:color w:val="000000"/>
                <w:sz w:val="24"/>
                <w:szCs w:val="24"/>
              </w:rPr>
              <w:lastRenderedPageBreak/>
              <w:t>геометрических фигур: прямой угол. Виды углов</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72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Правило составления ряда чисел, величин, геометрических фигур (формулирование правила, проверка правила, дополнение ряда)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чисел в пределах 100. Прибавление и вычитание однозначного числа с переходом через разряд</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чисел в пределах 100. Вычисления вида 52 - 24</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чисел в пределах 100. Прикидка результата, его проверка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Конструирование геометрических фигур (треугольника, четырехугольника, многоугольника)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геометрических фигур: прямоугольник, квадрат. Протиположные стороны прямоугольника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уменьшение длины отрезка на заданную величину. Запись действия (в см и мм, в мм)</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Алгоритмы (приёмы, правила) устных и письменных вычислений</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и вычитание. Повторение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сложение равных чисел</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№4</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Оформление решения задачи с помощью числового выражения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на листе в клетку квадрата с заданной длиной стороны</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Изображение на листе в клетку прямоугольника с заданными </w:t>
            </w:r>
            <w:r w:rsidRPr="00F17E8E">
              <w:rPr>
                <w:color w:val="000000"/>
                <w:sz w:val="24"/>
                <w:szCs w:val="24"/>
              </w:rPr>
              <w:lastRenderedPageBreak/>
              <w:t>длинами сторон</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87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чисел. Компоненты действия, запись равенства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Взаимосвязь сложения и умножения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умножения в практических ситуациях. Составление модели действия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нахождение периметра прямоугольника, квадрата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умножения для решения практических задач</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произведения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текстовых задач на применение смысла арифметического действия (умножение, деление)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Переместительное свойство умножения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№5</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чисел. Компоненты действия, запись равенства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деления в практических ситуациях</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слагаемого (вычисления в пределах 100)</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уменьшаемого (вычисления в пределах 100)</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вычитаемого (вычисления в пределах 100)</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Закономерность в ряду объектов повседневной жизни: её объяснение с использованием математической терминологии</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Вычитание суммы из числа, числа из суммы</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Задачи на конкретный смысл </w:t>
            </w:r>
            <w:r w:rsidRPr="00F17E8E">
              <w:rPr>
                <w:color w:val="000000"/>
                <w:sz w:val="24"/>
                <w:szCs w:val="24"/>
              </w:rPr>
              <w:lastRenderedPageBreak/>
              <w:t>арифметических действий. Повторение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105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2</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нахождение периметра многоугольника (треугольника, четырехугольника)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Деление на 2</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3</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Деление на 3</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4</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Деление на 4</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5</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№6</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Деление на 5</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Расчётные задачи на увеличение/уменьшение величины в несколько раз</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6 и на 6</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Деление на 6</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7 и на 7</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Деление на 7</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8 и на 8</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Табличное умножение в пределах </w:t>
            </w:r>
            <w:r w:rsidRPr="00F17E8E">
              <w:rPr>
                <w:color w:val="000000"/>
                <w:sz w:val="24"/>
                <w:szCs w:val="24"/>
              </w:rPr>
              <w:lastRenderedPageBreak/>
              <w:t>50. Деление на 8</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124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Умножение числа 9 и на 9</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Табличное умножение в пределах 50. Деление на 9. Таблица умножения</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на 1, на 0. Деление числа 0</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127</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величинами: сравнение по массе (единица массы — килограмм)</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128</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Итоговая контрольная работа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129</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утверждений относительно заданного набора геометрических фигур. Распределение геометрических фигур на группы</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130</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Алгоритмы (приёмы, правила) построения геометрических фигур</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131</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электронными средствами обучения: правила работы, выполнение заданий</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132</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Обобщение изученного за курс 2 класса</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133</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Единица длины, массы, времени. Повторение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134</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в два действия. Повторение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135</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Геометрические фигуры. Периметр. Математическая информация. Работа с информацией. Повторение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136</w:t>
            </w:r>
          </w:p>
        </w:tc>
        <w:tc>
          <w:tcPr>
            <w:tcW w:w="472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100. Умножение. Деление. Повторение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22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136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8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9D4FDB" w:rsidRPr="00F17E8E" w:rsidRDefault="009D4FDB" w:rsidP="009D4FDB">
      <w:pPr>
        <w:rPr>
          <w:sz w:val="24"/>
          <w:szCs w:val="24"/>
        </w:rPr>
        <w:sectPr w:rsidR="009D4FDB" w:rsidRPr="00F17E8E" w:rsidSect="00F17E8E">
          <w:pgSz w:w="11906" w:h="16383"/>
          <w:pgMar w:top="1701" w:right="1134" w:bottom="851" w:left="1134" w:header="720" w:footer="720" w:gutter="0"/>
          <w:cols w:space="720"/>
        </w:sectPr>
      </w:pPr>
    </w:p>
    <w:p w:rsidR="009D4FDB" w:rsidRPr="00F17E8E" w:rsidRDefault="009D4FDB" w:rsidP="009D4FDB">
      <w:pPr>
        <w:ind w:left="120"/>
        <w:rPr>
          <w:sz w:val="24"/>
          <w:szCs w:val="24"/>
        </w:rPr>
      </w:pPr>
      <w:r w:rsidRPr="00F17E8E">
        <w:rPr>
          <w:b/>
          <w:color w:val="000000"/>
          <w:sz w:val="24"/>
          <w:szCs w:val="24"/>
        </w:rPr>
        <w:lastRenderedPageBreak/>
        <w:t xml:space="preserve"> 3 КЛАСС </w:t>
      </w:r>
    </w:p>
    <w:tbl>
      <w:tblPr>
        <w:tblW w:w="0" w:type="auto"/>
        <w:tblCellSpacing w:w="20" w:type="nil"/>
        <w:tblLook w:val="04A0"/>
      </w:tblPr>
      <w:tblGrid>
        <w:gridCol w:w="887"/>
        <w:gridCol w:w="4162"/>
        <w:gridCol w:w="1046"/>
        <w:gridCol w:w="1841"/>
        <w:gridCol w:w="1910"/>
      </w:tblGrid>
      <w:tr w:rsidR="00E54C02" w:rsidTr="00F17E8E">
        <w:trPr>
          <w:trHeight w:val="144"/>
          <w:tblCellSpacing w:w="20" w:type="nil"/>
        </w:trPr>
        <w:tc>
          <w:tcPr>
            <w:tcW w:w="986"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725"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096"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Устные вычисления, сводимые к действиям в пределах 100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однородных величин</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Взаимосвязь арифметических действий: сложения и вычитания, умножения и деления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и уменьшение числа на несколько единиц, в несколько раз</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Неизвестный компонент арифметического действия: различение, называние, комментирование процесса нахождения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компонента арифметического действия сложения (вычитания)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фигур – отрезка, прямоугольника, квадрата – с заданными измерениями; обозначение фигур буквами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Входная контрольная работа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Таблицы с данными о реальных процессах и явлениях; внесение данных в таблицу</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с геометрическим содержанием</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Логические рассуждения (одно-двухшаговые) со связками «если …, то …», «поэтому», «значит», «все», «и», «некоторые», «каждый»</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Устные вычисления: переместительное свойство умножения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Переместительное свойство умножения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применение смысла арифметических действий сложения, умножения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Таблица умножения и деления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в пределах 100: приемы устных вычислений</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Сочетательное свойство умножения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периметра многоугольника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применение смысла арифметических действий вычитания, деления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Соотношение «цена, количество, стоимость» в практической ситуации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применение зависимости "цена-количество-стоимость"</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движение одного объекта. Связь между величинами: масса одного предмета, количество предметов, масса всех предметов</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Порядок действий в числовом выражении (со скобками)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Порядок действий в числовом выражении (без скобок)</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№1</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Равенства и неравенства с числами: чтение, составление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в пределах 100: таблица умножения и деления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с числом 6</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понимание отношений больше или меньше на…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разностное сравнение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кратное сравнение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понимание отношений больше или меньше в…</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Столбчатая диаграмма: чтение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Столбчатая диаграмма: </w:t>
            </w:r>
            <w:r w:rsidRPr="00F17E8E">
              <w:rPr>
                <w:color w:val="000000"/>
                <w:sz w:val="24"/>
                <w:szCs w:val="24"/>
              </w:rPr>
              <w:lastRenderedPageBreak/>
              <w:t>использование данных для решения учебных и практических задач</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37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математических объектов (общее, различное, уникальное/специфичное)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Выбор формы представления информации. Линейные диаграммы</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с числом 7</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Верные (истинные) и неверные (ложные) утверждения: конструирование, проверка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Свойства чисел. Математические игры с числами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Кратное сравнение чисел</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Равенства и неравенства: установление истинности (верное/неверное)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Единицы площади – квадратный метр, квадратный сантиметр, квадратный дециметр</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Площадь прямоугольника, квадрата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на клетчатой бумаге прямоугольника с заданным значением площади. Сравнение площадей фигур с помощью наложения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Конструирование геометрических фигур (разбиение фигуры на части, составление фигуры из частей)</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Конструирование многоугольника из данных фигур, деление многоугольника на части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Периметр и площадь прямоугольника: общее и различное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Площадь и приемы её нахождения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площади прямоугольника, квадрата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Алгоритмы (правила) нахождения периметра и площади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с числом 8</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Таблица умножения: анализ, формулирование закономерностей</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с числом 9</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№2</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Планирование хода решения задачи </w:t>
            </w:r>
            <w:r w:rsidRPr="00F17E8E">
              <w:rPr>
                <w:color w:val="000000"/>
                <w:sz w:val="24"/>
                <w:szCs w:val="24"/>
              </w:rPr>
              <w:lastRenderedPageBreak/>
              <w:t>арифметическим способом. Решение задач изученных видов</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58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Конструирование прямоугольника из данных фигур, деление прямоугольника на части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Переход от одних единиц площади к другим</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работу (производительность труда) одного объекта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расчет производительности труда, времени или объема выполненной работы</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переместительного, сочетательного свойства при умножении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Проверка правильности нахождения периметра, площади прямоугольника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площади в заданных единицах</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Арифметические действия с числом 1</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в пределах 100: внетабличное выполнение действий</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Арифметические действия с числом 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площади фигуры, составленной из прямоугольников (квадратов)</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Оценка решения задачи на достоверность и логичность</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Вычисления с числами 0 и 1. Деление нуля на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нахождение доли величины</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Доля величины: сравнение долей одной величины</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Доля величины: половина, четверть в практической ситуации, сравнение величин, выраженных долями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Алгоритмы (правила) построения геометрических фигур. Правила построения окружности и круга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Время (единица времени — </w:t>
            </w:r>
            <w:r w:rsidRPr="00F17E8E">
              <w:rPr>
                <w:color w:val="000000"/>
                <w:sz w:val="24"/>
                <w:szCs w:val="24"/>
              </w:rPr>
              <w:lastRenderedPageBreak/>
              <w:t>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76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Время (единица времени — секунда); соотношение «начало, окончание, продолжительность события» в практической ситуации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Расчёт времени. Соотношение «начало, окончание, продолжительность события» в практической ситуации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Соотношение «больше/ меньше на/в» в ситуации сравнения предметов и объектов на основе измерения величин</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№3</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умножение суммы на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двузначного числа на однозначное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Внетабличное устное умножение и деление в пределах 100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умножения двузначного числа на однозначное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Выбор верного решения задачи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Разные способы решения задачи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суммы на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Разные приемы записи решения задачи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компонента арифметического действия умножения (деления)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деление двузначного числа на двузначное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Проверка результата вычисления: обратное действие, применение алгоритма, оценка достоверности результата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на однозначное число в пределах 100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устных приёмов вычисления для решения практических задач</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93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№4</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понимание смысла арифметического действия деление с остатком</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Устное деление с остатком; его применение в практических ситуациях</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периметра в заданных единицах длины</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на клетчатой бумаге прямоугольника с заданным значением периметра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Дополнение изображения (чертежа) данными на основе измерения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таблицей: анализ данных, использование информации для ответов на вопросы и решения задач</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Стоимость (единицы — рубль, копейка); установление отношения «дороже/дешевле на/в» (в повторение)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Практическая работа по разделу "Величины". Повторение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1000: чтение, запись, упорядочение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информацией: чтение информации, представленной в разной форме. Римская система счисления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1000: чтение, запись</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и уменьшение числа в несколько раз (в том числе в 10, 100 раз)</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1000: представление в виде суммы разрядных слагаемых</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Математическая информация. Алгоритмы. Повторение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Классификация объектов по двум признакам</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1000: сравнение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Масса (единица массы — грамм); соотношение между килограммом и граммом; отношение «тяжелее/легче на/в»</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111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Измерение длины объекта, упорядочение по длине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Длина (единица длины — миллиметр, километр); соотношение между величинами в пределах тысячи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периметра прямоугольника, квадрата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с круглым числом</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Сложение и вычитание в пределах 1000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Алгоритмы (правила) устных и письменных вычислений (сложение, вычитание, умножение, деление)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умножение на однозначное число в пределах 100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в пределах 1000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вычитание в пределах 1000</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 деления на однозначное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№5</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круглого числа, на круглое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круглого числа, на круглое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умножения трехзначного числа на однозначное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прямоугольника с заданным отношением длин сторон (больше или меньше на, в)</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и деление трехзначного числа на однозначное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127</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расчет времени, количества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128</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деления трехзначного числа на однозначное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129</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деления на однозначное число</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130</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Проверка правильности вычислений: прикидка и оценка результата. Знакомство с калькулятором</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131</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Числа от 1 до 1000. Повторение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132</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Текстовые задачи. Задачи в 2-3 действия. Повторение и закрепление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133</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Запись решения задачи по действиям с пояснениями и с помощью числового выражения</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134</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Алгоритмы (правила) порядка действий в числовом выражении</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135</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значения числового выражения (со скобками или без скобок)</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8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136</w:t>
            </w:r>
          </w:p>
        </w:tc>
        <w:tc>
          <w:tcPr>
            <w:tcW w:w="4725"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Итоговая контрольная работа</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0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136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7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9D4FDB" w:rsidRPr="00F17E8E" w:rsidRDefault="009D4FDB" w:rsidP="009D4FDB">
      <w:pPr>
        <w:rPr>
          <w:sz w:val="24"/>
          <w:szCs w:val="24"/>
        </w:rPr>
        <w:sectPr w:rsidR="009D4FDB" w:rsidRPr="00F17E8E" w:rsidSect="00F17E8E">
          <w:pgSz w:w="11906" w:h="16383"/>
          <w:pgMar w:top="1701" w:right="1134" w:bottom="851" w:left="1134" w:header="720" w:footer="720" w:gutter="0"/>
          <w:cols w:space="720"/>
        </w:sectPr>
      </w:pPr>
    </w:p>
    <w:p w:rsidR="009D4FDB" w:rsidRPr="00F17E8E" w:rsidRDefault="009D4FDB" w:rsidP="009D4FDB">
      <w:pPr>
        <w:ind w:left="120"/>
        <w:rPr>
          <w:sz w:val="24"/>
          <w:szCs w:val="24"/>
        </w:rPr>
      </w:pPr>
      <w:r w:rsidRPr="00F17E8E">
        <w:rPr>
          <w:b/>
          <w:color w:val="000000"/>
          <w:sz w:val="24"/>
          <w:szCs w:val="24"/>
        </w:rPr>
        <w:lastRenderedPageBreak/>
        <w:t xml:space="preserve"> 4 КЛАСС </w:t>
      </w:r>
    </w:p>
    <w:tbl>
      <w:tblPr>
        <w:tblW w:w="0" w:type="auto"/>
        <w:tblCellSpacing w:w="20" w:type="nil"/>
        <w:tblLook w:val="04A0"/>
      </w:tblPr>
      <w:tblGrid>
        <w:gridCol w:w="884"/>
        <w:gridCol w:w="4377"/>
        <w:gridCol w:w="946"/>
        <w:gridCol w:w="1841"/>
        <w:gridCol w:w="1910"/>
      </w:tblGrid>
      <w:tr w:rsidR="00E54C02" w:rsidTr="00F17E8E">
        <w:trPr>
          <w:trHeight w:val="144"/>
          <w:tblCellSpacing w:w="20" w:type="nil"/>
        </w:trPr>
        <w:tc>
          <w:tcPr>
            <w:tcW w:w="814"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027"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946"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1000: чтение, запись, сравнение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от 1 до 1000: установление закономерности в последовательности, упорядочение, классификация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Установление порядка выполнения действий в числовом выражении (без скобок), содержащем 2-4 действия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Установление порядка выполнения действий в числовом выражении (со скобками), содержащем 2-4 действия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Периметр фигуры, составленной из двух-трёх прямоугольников (квадратов)</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Повторение изученного в 3 классе. Алгоритм умножения на однозначное число</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Повторение изученного в 3 классе. Алгоритм деления на однозначное число</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Входная контрольная работа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прикидки результата и оценки правильности выполнения деления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Анализ текстовой задачи: данные и отношения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Правила работы с электронными техническими средствами. Применение электронных средств для закрепления алгоритмов вычислений</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Представление текстовой задачи на модели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Столбчатая диаграмма: чтение, дополнение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миллиона: увеличение и уменьшение числа на несколько единиц разряда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числового выражения (суммы, разности) с комментированием, нахождение его значения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задачи разными способами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Оценка решения задачи на достоверность и логичность</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миллиона: чтение, запись</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Запись решения задачи с помощью числового выражения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Числа в пределах миллиона: представление многозначного числа в виде суммы разрядных слагаемых</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чисел в пределах миллиона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группы многозначных чисел. Классификация чисел. Класс миллионов. Класс миллиардов</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№1</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и упорядочение чисел</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работу</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высказываний о свойствах числа. Запись признаков сравнения чисел</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на 10, 100, 1000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на 10, 100, 1000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Наглядные представления о симметрии. Фигуры, имеющие ось симметрии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объектов по длине. Соотношения между величинами длины, их применение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соотношений между единицами длины в практических и учебных ситуациях</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объектов по площади. Соотношения между единицами площади, их применение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соотношений между единицами площади в практических и учебных ситуациях</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нахождение площади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площади фигуры разными способами: палетка, разбиение на прямоугольники или единичные квадраты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Сравнение объектов по массе. Соотношения между величинами </w:t>
            </w:r>
            <w:r w:rsidRPr="00F17E8E">
              <w:rPr>
                <w:color w:val="000000"/>
                <w:sz w:val="24"/>
                <w:szCs w:val="24"/>
              </w:rPr>
              <w:lastRenderedPageBreak/>
              <w:t>массы, их применение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38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соотношений между единицами массы в практических и учебных ситуациях</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протяженности по времени. Соотношения между единицами времени, их применение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соотношений между единицами времени в практических и учебных ситуациях</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расчет времени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Доля величины времени, массы, длины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величин, упорядочение величин</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Таблица единиц времени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№2</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представлений о площади для решения задач</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нахождение величины (массы, длины)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нахождение величины (массы, длины)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сложение многозначных чисел</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нахождение длины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прикидки результата и оценки правильности выполнения сложения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Разностное и кратное сравнение величин</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вычитание многозначных чисел</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прикидки результата и оценки правильности выполнения вычитания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Устные приемы вычислений: сложение и вычитание многозначных чисел</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Дополнение многозначного числа до заданного круглого числа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компонента действия сложения (с комментированием)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компонента действия вычитания (с комментированием)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Примеры и контрпримеры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фигуры, симметричной заданной</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61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Вычисление доли величины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представлений о доле величины для решения практических задач (в одно действие)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Планирование хода решения задачи арифметическим способом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математических объектов (общее, различное, уникальное/специфичное)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 3</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Арифметические действия с величинами: сложение, вычитание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Поиск и использование данных для решения практических задач</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нахождение цены, количества, стоимости товара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Запись решения задачи по действиям с пояснениями и с помощью числового выражения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представлений о сложении, вычитании для решения практических задач (в одно действие)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с недостаточными данными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Таблица: чтение, дополнение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Устные приемы вычислений: умножение и деление с многозначным числом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на однозначное число в пределах 100000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Увеличение значения величины в несколько раз (умножение на однозначное число)</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числового выражения (произведения, частного) с комментированием, нахождение его значения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Взаимное расположение геометрических фигур на чертеже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неизвестного компонента действия умножения (с комментированием)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Нахождение неизвестного компонента </w:t>
            </w:r>
            <w:r w:rsidRPr="00F17E8E">
              <w:rPr>
                <w:color w:val="000000"/>
                <w:sz w:val="24"/>
                <w:szCs w:val="24"/>
              </w:rPr>
              <w:lastRenderedPageBreak/>
              <w:t>действия деления (с комментированием)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81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геометрических фигур</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на однозначное число в пределах 100000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Составление числового выражения, содержащего 2 действия, нахождение его значения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Уменьшение значения величины в несколько раз (деление на однозначное число)</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№4</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Число, большее или меньшее данного числа в заданное число раз</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представлений об умножении, делении для решения практических задач (в одно действие)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Повторение пройденного по разделу "Нумерация"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Сравнение значений числовых выражений с одним арифметическим действием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Разные приемы записи решения задачи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Работа с утверждениями: составление и проверка логических рассуждений при решении задач, формулирование вывода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нахождение периметра прямоугольника (квадрата)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отражающих ситуацию купли-продажи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изученного по разделу "Арифметические действия"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Периметр многоугольника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задач на движение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Решение расчетных задач (расходы, изменения)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Использование данных таблицы, диаграммы, схемы, рисунка для ответов на вопросы, проверки истинности утверждений</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Разные формы представления одной и той же информации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101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Модели пространственных геометрических фигур в окружающем мире (шар, куб)</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Проекции предметов окружающего мира на плоскость</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алгоритмов для вычислений</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с остатком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Нахождение значения числового выражения, содержащего 2-4 действия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 умножения на двузначное число в пределах 100000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Приемы прикидки результата и оценки правильности выполнения умножения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Умножение на двузначное число в пределах 100000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Контрольная работа №5</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Модели пространственных геометрических фигур в окружающем мире (цилиндр, пирамида, конус)</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алгоритмов для построения геометрической фигуры, измерения длины отрезка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Письменное умножение и деление многозначных чисел</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Классификация объектов по одному-двум признакам</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по теме "Письменные вычисления"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Закрепление по теме "Задачи на установление времени, расчёта </w:t>
            </w:r>
            <w:r w:rsidRPr="00F17E8E">
              <w:rPr>
                <w:color w:val="000000"/>
                <w:sz w:val="24"/>
                <w:szCs w:val="24"/>
              </w:rPr>
              <w:lastRenderedPageBreak/>
              <w:t>количества, расхода, изменения"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119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Суммирование данных строки, столбца данной таблицы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Алгоритм деления на двузначное число в пределах 100000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Деление на двузначное число в пределах 100000</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Окружность, круг: распознавание и изображение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нахождение производительности труда, времени работы, объема выполненной работы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с избыточными и недостающими данными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Окружность и круг: построение, нахождение радиуса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Применение представлений о периметре многоугольника для решения задач</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127</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Итоговая контрольная работа / Всероссийская проверочная работа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128</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129</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по теме "Разные способы решения некоторых видов изученных задач"</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130</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Задачи на нахождение скорости, времени, пройденного пути</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131</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Работа с текстовой задачей</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132</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по теме "Задачи на нахождение доли величины, величины по её доле". Материал для расширения и углубления знаний</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133</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Построение изученных геометрических фигур заданными измерениями) с помощью чертежных инструментов: линейки, угольника, циркуля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134</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Пространственные геометрические фигуры (тела): шар, куб, цилиндр, конус, пирамида; их различение, называние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135</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Составление числового выражения, </w:t>
            </w:r>
            <w:r w:rsidRPr="00F17E8E">
              <w:rPr>
                <w:color w:val="000000"/>
                <w:sz w:val="24"/>
                <w:szCs w:val="24"/>
              </w:rPr>
              <w:lastRenderedPageBreak/>
              <w:t>содержащего 1-2 действия и нахождение его значения</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81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136</w:t>
            </w:r>
          </w:p>
        </w:tc>
        <w:tc>
          <w:tcPr>
            <w:tcW w:w="40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Закрепление по теме "Пространственные геометрические фигуры (тела)"</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94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136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7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2 </w:t>
            </w:r>
          </w:p>
        </w:tc>
      </w:tr>
      <w:bookmarkEnd w:id="15"/>
    </w:tbl>
    <w:p w:rsidR="00F17E8E" w:rsidRPr="00F17E8E" w:rsidRDefault="00F17E8E" w:rsidP="00F17E8E">
      <w:pPr>
        <w:pStyle w:val="ConsPlusNormal"/>
        <w:jc w:val="center"/>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(1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записывать, сравнивать, упорядочивать числа от 0 до 20, различать число и цифру</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пересчитывать различные объекты, устанавливать порядковый номер объекта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находить числа, </w:t>
            </w:r>
            <w:r w:rsidRPr="00F17E8E">
              <w:rPr>
                <w:rFonts w:ascii="Times New Roman" w:hAnsi="Times New Roman" w:cs="Times New Roman"/>
                <w:noProof/>
                <w:position w:val="-5"/>
                <w:sz w:val="24"/>
                <w:szCs w:val="24"/>
              </w:rPr>
              <w:drawing>
                <wp:inline distT="0" distB="0" distL="0" distR="0">
                  <wp:extent cx="609600" cy="200025"/>
                  <wp:effectExtent l="0" t="0" r="0" b="0"/>
                  <wp:docPr id="2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609600" cy="200025"/>
                          </a:xfrm>
                          <a:prstGeom prst="rect">
                            <a:avLst/>
                          </a:prstGeom>
                          <a:noFill/>
                          <a:ln>
                            <a:noFill/>
                          </a:ln>
                        </pic:spPr>
                      </pic:pic>
                    </a:graphicData>
                  </a:graphic>
                </wp:inline>
              </w:drawing>
            </w:r>
            <w:r w:rsidRPr="00F17E8E">
              <w:rPr>
                <w:rFonts w:ascii="Times New Roman" w:hAnsi="Times New Roman" w:cs="Times New Roman"/>
                <w:sz w:val="24"/>
                <w:szCs w:val="24"/>
              </w:rPr>
              <w:t xml:space="preserve"> или меньшие данного числа на заданное число</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арифметические действия сложения и вычитания в пределах 20 (устно и письменно) без перехода через десяток</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называть и различать компоненты действий сложения и вычитания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решать текстовые задачи в одно действие на сложение и вычитание: выделять условие и требование (вопрос)</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объекты по длине, измерять длину отрезка, чертить отрезок заданной длины (см, дм)</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геометрические фигуры: круг, треугольник, прямоугольник (квадрат), отрезок</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между объектами соотношения: "слева - справа", "спереди - сзади", "между"</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1.10</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верные (истинные) и неверные (ложные) утверждения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группировать объекты по заданному признаку, находить и называть закономерности в ряду объектов повседневной жизни</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строки и столбцы таблицы, вносить и извлекать данное или данные из таблицы</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два объекта (числа, геометрические фигуры)</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распределять объекты на две группы по заданному основанию</w:t>
            </w:r>
          </w:p>
        </w:tc>
      </w:tr>
    </w:tbl>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lastRenderedPageBreak/>
        <w:t>Таблица 10.1</w:t>
      </w: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(1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28"/>
        <w:gridCol w:w="7937"/>
      </w:tblGrid>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37"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и величины</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от 1 до 9: различение, чтение, запись. Единица счета. Десяток.</w:t>
            </w:r>
          </w:p>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Счет предметов, запись результата цифрами. Число и цифра 0</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в пределах 20: чтение, запись, сравнение. Однозначные и двузначные числа. Увеличение (уменьшение) числа на несколько единиц</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Длина и ее измерение. Единицы длины и соотношения между ними</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Арифметические действия</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Сложение и вычитание чисел в пределах 20. Названия компонентов действий, результатов действий сложения, вычитания</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Вычитание как действие, обратное сложению</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Текстовые задачи</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Решение задач в одно действие</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Пространственные отношения и геометрические фигуры</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Математическая информация</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Закономерность в ряду заданных объектов: ее обнаружение, продолжение ряда</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Верные (истинные) и неверные (ложные) предложения</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Чтение таблицы. Извлечение, внесение данных в таблицу. Чтение рисунка, </w:t>
            </w:r>
            <w:r w:rsidRPr="00F17E8E">
              <w:rPr>
                <w:rFonts w:ascii="Times New Roman" w:hAnsi="Times New Roman" w:cs="Times New Roman"/>
                <w:sz w:val="24"/>
                <w:szCs w:val="24"/>
              </w:rPr>
              <w:lastRenderedPageBreak/>
              <w:t>схемы с одним-двумя числовыми данными (значениями данных величин)</w:t>
            </w:r>
          </w:p>
        </w:tc>
      </w:tr>
      <w:tr w:rsidR="00F17E8E" w:rsidRPr="00F17E8E" w:rsidTr="00F17E8E">
        <w:tc>
          <w:tcPr>
            <w:tcW w:w="1128"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5.5</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Двух-трехшаговые инструкции, связанные с вычислением, измерением длины, изображением геометрической фигуры</w:t>
            </w:r>
          </w:p>
        </w:tc>
      </w:tr>
    </w:tbl>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10.2</w:t>
      </w: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(2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требования</w:t>
            </w:r>
          </w:p>
        </w:tc>
        <w:tc>
          <w:tcPr>
            <w:tcW w:w="7370"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предметным результатам освоения основной образовательной программы начального общего образования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называть и различать компоненты действий умножения, деления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неизвестный компонент сложения, вычитания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величины длины, массы, времени, стоимости, устанавливая между ними соотношение "больше или меньше на"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и называть геометрические фигуры: прямой угол, ломаную, многоугольник</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1.10</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измерение длин реальных объектов с помощью линейки; находить длину ломаной, состоящей из двух-трех звеньев, периметр прямоугольника (квадрата)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общий признак группы математических объектов (чисел, величин, геометрических фигур)</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закономерность в ряду объектов (чисел, геометрических фигур)</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1.15</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1.16</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группы объектов (находить общее, различное)</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1.17</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обнаруживать модели геометрических фигур в окружающем мире</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1.18</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подбирать примеры, подтверждающие суждение, ответ</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1.19</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(дополнять) текстовую задачу</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1.20</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проверять правильность вычисления, измерения</w:t>
            </w:r>
          </w:p>
        </w:tc>
      </w:tr>
    </w:tbl>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10.3</w:t>
      </w: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(2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37"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и величины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в пределах 100: чтение, запись, десятичный состав, сравнение. Запись равенства, неравенства</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Увеличение, уменьшение числа на несколько единиц, десятков. Разностное сравнение чисел</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Арифметические действия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Устное и письменное сложение и вычитание чисел в пределах 100</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2.3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Действия умножения и деления чисел в практических и учебных ситуациях. Названия компонентов действий умножения, деления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Неизвестный компонент действия сложения, действия вычитания. Нахождение неизвестного компонента сложения, вычитания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Текстовые задачи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Пространственные отношения и геометрические фигуры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Распознавание и изображение геометрических фигур: точка, прямая, прямой угол, ломаная, многоугольник</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Математическая информация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таблицами: извлечение и использование для ответа на вопрос информации, представленной в таблице</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Внесение данных в таблицу, дополнение моделей (схем, изображений) </w:t>
            </w:r>
            <w:r w:rsidRPr="00F17E8E">
              <w:rPr>
                <w:rFonts w:ascii="Times New Roman" w:hAnsi="Times New Roman" w:cs="Times New Roman"/>
                <w:sz w:val="24"/>
                <w:szCs w:val="24"/>
              </w:rPr>
              <w:lastRenderedPageBreak/>
              <w:t>готовыми числовыми данными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5.5</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Алгоритмы (приемы, правила) устных и письменных вычислений, измерений и построения геометрических фигур</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5.6</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Правила работы с электронными средствами обучения</w:t>
            </w:r>
          </w:p>
        </w:tc>
      </w:tr>
    </w:tbl>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10.4</w:t>
      </w: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(3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неизвестный компонент арифметического действия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величины длины, площади, массы, времени, стоимости, устанавливая между ними соотношение "больше или меньше на или в"</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1.7</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называть, находить долю величины; сравнивать величины, выраженные долями</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при решении задач выполнять сложение и вычитание однородных </w:t>
            </w:r>
            <w:r w:rsidRPr="00F17E8E">
              <w:rPr>
                <w:rFonts w:ascii="Times New Roman" w:hAnsi="Times New Roman" w:cs="Times New Roman"/>
                <w:sz w:val="24"/>
                <w:szCs w:val="24"/>
              </w:rPr>
              <w:lastRenderedPageBreak/>
              <w:t>величин, умножение и деление величины на однозначное число</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1.10</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конструировать прямоугольник из данных фигур (квадратов), делить прямоугольник, многоугольник на заданные части</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фигуры по площади</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периметр прямоугольника (квадрата), площадь прямоугольника (квадрата)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верные (истинные) и неверные (ложные) утверждения со словами: "все", "некоторые", "и", "каждый", "если ..., то..."</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1.15</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формулировать утверждение (вывод), строить логические рассуждения (одно-двухшаговые), в том числе с использованием изученных связок</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1.16</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классифицировать объекты по одному-двум признакам</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1.17</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1.18</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план выполнения учебного задания и следовать ему, выполнять действия по алгоритму</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1.19</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сравнивать математические объекты (находить общее, различное, уникальное)</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1.20</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выбирать верное решение математической задачи</w:t>
            </w:r>
          </w:p>
        </w:tc>
      </w:tr>
    </w:tbl>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10.5</w:t>
      </w: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(3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880"/>
      </w:tblGrid>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880"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и величины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Масса, соотношение между килограммом и граммом, отношения "тяжелее - легче на...", "тяжелее - легче в..."</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1.3</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Длина (единицы длины - миллиметр, километр), соотношение между величинами в пределах тысячи. Сравнение объектов по длине</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Площадь. Сравнение объектов по площади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Арифметические действия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Устные вычисления, сводимые к действиям в пределах 100. Письменное сложение, вычитание чисел в пределах 1000. Действия с числами 0 и 1</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Письменное умножение, деление. Проверка результата вычисления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Переместительное, сочетательное свойства сложения, умножения при вычислениях</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Нахождение неизвестного компонента арифметического действия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2.5</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Порядок действий в числовом выражении, значение числового выражения, содержащего несколько действий</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2.6</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Однородные величины: сложение и вычитание</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Текстовые задачи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расчет времени, количества), на сравнение (разностное, кратное)</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Запись решения задачи по действиям и с помощью числового выражения. Проверка решения и оценка полученного результата</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3.4</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Пространственные отношения и геометрические фигуры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4.2</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Математическая информация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Классификация объектов по двум признакам</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Формализованное описание последовательности действий</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5.5</w:t>
            </w:r>
          </w:p>
        </w:tc>
        <w:tc>
          <w:tcPr>
            <w:tcW w:w="788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Алгоритмы изучения материала, выполнения обучающих и тестовых заданий на доступных электронных средствах обучения</w:t>
            </w:r>
          </w:p>
        </w:tc>
      </w:tr>
    </w:tbl>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10.6</w:t>
      </w: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требования к результатам освоения основной</w:t>
      </w: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образовательной программы (4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7370"/>
      </w:tblGrid>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 проверяемого результата</w:t>
            </w:r>
          </w:p>
        </w:tc>
        <w:tc>
          <w:tcPr>
            <w:tcW w:w="7370"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370" w:type="dxa"/>
            <w:vAlign w:val="center"/>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читать, записывать, сравнивать, упорядочивать многозначные числа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число, большее или меньшее данного числа на заданное число, в заданное число раз</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долю величины, величину по ее доле</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1.7</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находить неизвестный компонент арифметического действия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1.8</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1.9</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1.10</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окружность и круг, изображать с помощью циркуля и линейки окружность заданного радиуса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1.14</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1.15</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1.16</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распознавать верные (истинные) и неверные (ложные) утверждения, приводить пример, контрпример</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1.17</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формулировать утверждение (вывод), строить логические рассуждения (двух-трехшаговые)</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1.18</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классифицировать объекты по заданным или самостоятельно установленным одному-двум признакам</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1.19</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w:t>
            </w:r>
            <w:r w:rsidRPr="00F17E8E">
              <w:rPr>
                <w:rFonts w:ascii="Times New Roman" w:hAnsi="Times New Roman" w:cs="Times New Roman"/>
                <w:sz w:val="24"/>
                <w:szCs w:val="24"/>
              </w:rPr>
              <w:lastRenderedPageBreak/>
              <w:t>окружающего мира, в предметах повседневной жизни</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1.20</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заполнять данными предложенную таблицу, столбчатую диаграмму</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1.21</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1.22</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составлять модель текстовой задачи, числовое выражение</w:t>
            </w:r>
          </w:p>
        </w:tc>
      </w:tr>
      <w:tr w:rsidR="00F17E8E" w:rsidRPr="00F17E8E" w:rsidTr="00F17E8E">
        <w:tc>
          <w:tcPr>
            <w:tcW w:w="1701"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1.23</w:t>
            </w:r>
          </w:p>
        </w:tc>
        <w:tc>
          <w:tcPr>
            <w:tcW w:w="7370"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выбирать рациональное решение задачи, находить все верные решения из предложенных</w:t>
            </w:r>
          </w:p>
        </w:tc>
      </w:tr>
    </w:tbl>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right"/>
        <w:rPr>
          <w:rFonts w:ascii="Times New Roman" w:hAnsi="Times New Roman" w:cs="Times New Roman"/>
          <w:sz w:val="24"/>
          <w:szCs w:val="24"/>
        </w:rPr>
      </w:pPr>
      <w:r w:rsidRPr="00F17E8E">
        <w:rPr>
          <w:rFonts w:ascii="Times New Roman" w:hAnsi="Times New Roman" w:cs="Times New Roman"/>
          <w:sz w:val="24"/>
          <w:szCs w:val="24"/>
        </w:rPr>
        <w:t>Таблица 10.7</w:t>
      </w:r>
    </w:p>
    <w:p w:rsidR="00F17E8E" w:rsidRPr="00F17E8E" w:rsidRDefault="00F17E8E" w:rsidP="00F17E8E">
      <w:pPr>
        <w:pStyle w:val="ConsPlusNormal"/>
        <w:jc w:val="both"/>
        <w:rPr>
          <w:rFonts w:ascii="Times New Roman" w:hAnsi="Times New Roman" w:cs="Times New Roman"/>
          <w:sz w:val="24"/>
          <w:szCs w:val="24"/>
        </w:rPr>
      </w:pPr>
    </w:p>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Проверяемые элементы содержания (4 класс)</w:t>
      </w:r>
    </w:p>
    <w:p w:rsidR="00F17E8E" w:rsidRPr="00F17E8E" w:rsidRDefault="00F17E8E" w:rsidP="00F17E8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37"/>
      </w:tblGrid>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Код</w:t>
            </w:r>
          </w:p>
        </w:tc>
        <w:tc>
          <w:tcPr>
            <w:tcW w:w="7937"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Проверяемый элемент содержания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и величины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Величины: сравнение объектов по массе, длине, площади, вместимости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Единицы массы и соотношения между ними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Единицы времени, соотношения между ними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1.5</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Единицы длины, площади, вместимости, скорости. Соотношение между единицами в пределах 100 000</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1.6</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Доля величины времени, массы, длины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Арифметические действия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Равенство, содержащее неизвестный компонент арифметического действия: запись, нахождение неизвестного компонента</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2.4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Умножение и деление величины на однозначное число</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lastRenderedPageBreak/>
              <w:t>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Текстовые задачи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Задачи на установление времени (начало, продолжительность и окончание события), расчета количества, расхода, изменения. Задачи на нахождение доли величины, величины по ее доле</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3.3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Разные способы решения некоторых видов изученных задач</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Пространственные отношения и геометрические фигуры</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Наглядные представления о симметрии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Конструирование: разбиение фигуры на прямоугольники (квадраты), составление фигур из прямоугольников (квадратов)</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4.4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Периметр, площадь фигуры, составленной из двух-трех прямоугольников (квадратов)</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Математическая информация</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5.1</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Работа с утверждениями: конструирование, проверка истинности. Составление и проверка логических рассуждений при решении задач</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5.2</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5.3</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Доступные электронные средства обучения, пособия, тренажеры, их использование под руководством педагога и самостоятельно. Правила безопасной работы с электронными источниками информации</w:t>
            </w:r>
          </w:p>
        </w:tc>
      </w:tr>
      <w:tr w:rsidR="00F17E8E" w:rsidRPr="00F17E8E" w:rsidTr="00F17E8E">
        <w:tc>
          <w:tcPr>
            <w:tcW w:w="1134" w:type="dxa"/>
          </w:tcPr>
          <w:p w:rsidR="00F17E8E" w:rsidRPr="00F17E8E" w:rsidRDefault="00F17E8E" w:rsidP="00F17E8E">
            <w:pPr>
              <w:pStyle w:val="ConsPlusNormal"/>
              <w:jc w:val="center"/>
              <w:rPr>
                <w:rFonts w:ascii="Times New Roman" w:hAnsi="Times New Roman" w:cs="Times New Roman"/>
                <w:sz w:val="24"/>
                <w:szCs w:val="24"/>
              </w:rPr>
            </w:pPr>
            <w:r w:rsidRPr="00F17E8E">
              <w:rPr>
                <w:rFonts w:ascii="Times New Roman" w:hAnsi="Times New Roman" w:cs="Times New Roman"/>
                <w:sz w:val="24"/>
                <w:szCs w:val="24"/>
              </w:rPr>
              <w:t>5.4</w:t>
            </w:r>
          </w:p>
        </w:tc>
        <w:tc>
          <w:tcPr>
            <w:tcW w:w="7937" w:type="dxa"/>
          </w:tcPr>
          <w:p w:rsidR="00F17E8E" w:rsidRPr="00F17E8E" w:rsidRDefault="00F17E8E" w:rsidP="00F17E8E">
            <w:pPr>
              <w:pStyle w:val="ConsPlusNormal"/>
              <w:jc w:val="both"/>
              <w:rPr>
                <w:rFonts w:ascii="Times New Roman" w:hAnsi="Times New Roman" w:cs="Times New Roman"/>
                <w:sz w:val="24"/>
                <w:szCs w:val="24"/>
              </w:rPr>
            </w:pPr>
            <w:r w:rsidRPr="00F17E8E">
              <w:rPr>
                <w:rFonts w:ascii="Times New Roman" w:hAnsi="Times New Roman" w:cs="Times New Roman"/>
                <w:sz w:val="24"/>
                <w:szCs w:val="24"/>
              </w:rPr>
              <w:t>Алгоритмы решения учебных и практических задач</w:t>
            </w:r>
          </w:p>
        </w:tc>
      </w:tr>
    </w:tbl>
    <w:p w:rsidR="00F17E8E" w:rsidRPr="00F17E8E" w:rsidRDefault="00F17E8E" w:rsidP="009D4FDB">
      <w:pPr>
        <w:spacing w:before="199" w:after="199" w:line="336" w:lineRule="auto"/>
        <w:ind w:left="120"/>
        <w:rPr>
          <w:b/>
          <w:color w:val="000000"/>
          <w:sz w:val="24"/>
          <w:szCs w:val="24"/>
        </w:rPr>
      </w:pPr>
    </w:p>
    <w:p w:rsidR="00F17E8E" w:rsidRPr="00F17E8E" w:rsidRDefault="00F17E8E" w:rsidP="009D4FDB">
      <w:pPr>
        <w:spacing w:before="199" w:after="199" w:line="336" w:lineRule="auto"/>
        <w:ind w:left="120"/>
        <w:rPr>
          <w:b/>
          <w:color w:val="000000"/>
          <w:sz w:val="24"/>
          <w:szCs w:val="24"/>
        </w:rPr>
      </w:pPr>
    </w:p>
    <w:bookmarkEnd w:id="12"/>
    <w:p w:rsidR="002A2178" w:rsidRPr="00F17E8E" w:rsidRDefault="009D4FDB">
      <w:pPr>
        <w:pStyle w:val="Heading3"/>
        <w:spacing w:before="64"/>
        <w:ind w:left="898"/>
        <w:jc w:val="both"/>
      </w:pPr>
      <w:r w:rsidRPr="00F17E8E">
        <w:t>Р</w:t>
      </w:r>
      <w:r w:rsidR="003D3AF1" w:rsidRPr="00F17E8E">
        <w:t>абочая</w:t>
      </w:r>
      <w:r w:rsidR="003D3AF1" w:rsidRPr="00F17E8E">
        <w:rPr>
          <w:spacing w:val="-1"/>
        </w:rPr>
        <w:t xml:space="preserve"> </w:t>
      </w:r>
      <w:r w:rsidR="003D3AF1" w:rsidRPr="00F17E8E">
        <w:t>программа</w:t>
      </w:r>
      <w:r w:rsidR="003D3AF1" w:rsidRPr="00F17E8E">
        <w:rPr>
          <w:spacing w:val="-1"/>
        </w:rPr>
        <w:t xml:space="preserve"> </w:t>
      </w:r>
      <w:r w:rsidR="003D3AF1" w:rsidRPr="00F17E8E">
        <w:t>по</w:t>
      </w:r>
      <w:r w:rsidR="003D3AF1" w:rsidRPr="00F17E8E">
        <w:rPr>
          <w:spacing w:val="-5"/>
        </w:rPr>
        <w:t xml:space="preserve"> </w:t>
      </w:r>
      <w:r w:rsidR="003D3AF1" w:rsidRPr="00F17E8E">
        <w:t>учебному</w:t>
      </w:r>
      <w:r w:rsidR="003D3AF1" w:rsidRPr="00F17E8E">
        <w:rPr>
          <w:spacing w:val="-1"/>
        </w:rPr>
        <w:t xml:space="preserve"> </w:t>
      </w:r>
      <w:r w:rsidR="003D3AF1" w:rsidRPr="00F17E8E">
        <w:t>предмету</w:t>
      </w:r>
      <w:r w:rsidR="003D3AF1" w:rsidRPr="00F17E8E">
        <w:rPr>
          <w:spacing w:val="-5"/>
        </w:rPr>
        <w:t xml:space="preserve"> </w:t>
      </w:r>
      <w:r w:rsidR="003D3AF1" w:rsidRPr="00F17E8E">
        <w:t>«Основы религиозных</w:t>
      </w:r>
      <w:r w:rsidR="003D3AF1" w:rsidRPr="00F17E8E">
        <w:rPr>
          <w:spacing w:val="-5"/>
        </w:rPr>
        <w:t xml:space="preserve"> </w:t>
      </w:r>
      <w:r w:rsidR="003D3AF1" w:rsidRPr="00F17E8E">
        <w:t>культур</w:t>
      </w:r>
      <w:r w:rsidR="003D3AF1" w:rsidRPr="00F17E8E">
        <w:rPr>
          <w:spacing w:val="-4"/>
        </w:rPr>
        <w:t xml:space="preserve"> </w:t>
      </w:r>
      <w:r w:rsidR="003D3AF1" w:rsidRPr="00F17E8E">
        <w:t>и</w:t>
      </w:r>
    </w:p>
    <w:p w:rsidR="002A2178" w:rsidRPr="00F17E8E" w:rsidRDefault="003D3AF1">
      <w:pPr>
        <w:spacing w:before="41"/>
        <w:ind w:left="3212" w:right="2511"/>
        <w:jc w:val="center"/>
        <w:rPr>
          <w:b/>
          <w:sz w:val="24"/>
          <w:szCs w:val="24"/>
        </w:rPr>
      </w:pPr>
      <w:r w:rsidRPr="00F17E8E">
        <w:rPr>
          <w:b/>
          <w:sz w:val="24"/>
          <w:szCs w:val="24"/>
        </w:rPr>
        <w:t>светской</w:t>
      </w:r>
      <w:r w:rsidRPr="00F17E8E">
        <w:rPr>
          <w:b/>
          <w:spacing w:val="-2"/>
          <w:sz w:val="24"/>
          <w:szCs w:val="24"/>
        </w:rPr>
        <w:t xml:space="preserve"> </w:t>
      </w:r>
      <w:r w:rsidRPr="00F17E8E">
        <w:rPr>
          <w:b/>
          <w:sz w:val="24"/>
          <w:szCs w:val="24"/>
        </w:rPr>
        <w:t>этики».</w:t>
      </w:r>
    </w:p>
    <w:p w:rsidR="002A2178" w:rsidRPr="00F17E8E" w:rsidRDefault="002A2178">
      <w:pPr>
        <w:pStyle w:val="a3"/>
        <w:spacing w:before="6"/>
        <w:jc w:val="left"/>
        <w:rPr>
          <w:b/>
        </w:rPr>
      </w:pPr>
    </w:p>
    <w:p w:rsidR="002A2178" w:rsidRPr="00F17E8E" w:rsidRDefault="003D3AF1">
      <w:pPr>
        <w:pStyle w:val="Heading3"/>
        <w:ind w:left="3212" w:right="2964"/>
        <w:jc w:val="center"/>
      </w:pPr>
      <w:r w:rsidRPr="00F17E8E">
        <w:t>ПОЯСНИТЕЛЬНАЯ</w:t>
      </w:r>
      <w:r w:rsidRPr="00F17E8E">
        <w:rPr>
          <w:spacing w:val="-5"/>
        </w:rPr>
        <w:t xml:space="preserve"> </w:t>
      </w:r>
      <w:r w:rsidRPr="00F17E8E">
        <w:t>ЗАПИСКА</w:t>
      </w:r>
    </w:p>
    <w:p w:rsidR="002A2178" w:rsidRPr="00F17E8E" w:rsidRDefault="002A2178">
      <w:pPr>
        <w:pStyle w:val="a3"/>
        <w:spacing w:before="4"/>
        <w:jc w:val="left"/>
        <w:rPr>
          <w:b/>
        </w:rPr>
      </w:pPr>
    </w:p>
    <w:p w:rsidR="002A2178" w:rsidRPr="00F17E8E" w:rsidRDefault="003D3AF1">
      <w:pPr>
        <w:pStyle w:val="a3"/>
        <w:spacing w:line="264" w:lineRule="auto"/>
        <w:ind w:left="259" w:right="118" w:firstLine="600"/>
      </w:pPr>
      <w:r w:rsidRPr="00F17E8E">
        <w:t>Рабочая</w:t>
      </w:r>
      <w:r w:rsidRPr="00F17E8E">
        <w:rPr>
          <w:spacing w:val="1"/>
        </w:rPr>
        <w:t xml:space="preserve"> </w:t>
      </w:r>
      <w:r w:rsidRPr="00F17E8E">
        <w:t>программа</w:t>
      </w:r>
      <w:r w:rsidRPr="00F17E8E">
        <w:rPr>
          <w:spacing w:val="1"/>
        </w:rPr>
        <w:t xml:space="preserve"> </w:t>
      </w:r>
      <w:r w:rsidRPr="00F17E8E">
        <w:t>отражает</w:t>
      </w:r>
      <w:r w:rsidRPr="00F17E8E">
        <w:rPr>
          <w:spacing w:val="1"/>
        </w:rPr>
        <w:t xml:space="preserve"> </w:t>
      </w:r>
      <w:r w:rsidRPr="00F17E8E">
        <w:t>вариант</w:t>
      </w:r>
      <w:r w:rsidRPr="00F17E8E">
        <w:rPr>
          <w:spacing w:val="1"/>
        </w:rPr>
        <w:t xml:space="preserve"> </w:t>
      </w:r>
      <w:r w:rsidRPr="00F17E8E">
        <w:t>конкретизации</w:t>
      </w:r>
      <w:r w:rsidRPr="00F17E8E">
        <w:rPr>
          <w:spacing w:val="1"/>
        </w:rPr>
        <w:t xml:space="preserve"> </w:t>
      </w:r>
      <w:r w:rsidRPr="00F17E8E">
        <w:t>требований</w:t>
      </w:r>
      <w:r w:rsidRPr="00F17E8E">
        <w:rPr>
          <w:spacing w:val="1"/>
        </w:rPr>
        <w:t xml:space="preserve"> </w:t>
      </w:r>
      <w:r w:rsidRPr="00F17E8E">
        <w:t>Федерального</w:t>
      </w:r>
      <w:r w:rsidRPr="00F17E8E">
        <w:rPr>
          <w:spacing w:val="1"/>
        </w:rPr>
        <w:t xml:space="preserve"> </w:t>
      </w:r>
      <w:r w:rsidRPr="00F17E8E">
        <w:t>государственного образовательного стандарта начального общего образования (далее</w:t>
      </w:r>
      <w:r w:rsidRPr="00F17E8E">
        <w:rPr>
          <w:spacing w:val="1"/>
        </w:rPr>
        <w:t xml:space="preserve"> </w:t>
      </w:r>
      <w:r w:rsidRPr="00F17E8E">
        <w:t>–</w:t>
      </w:r>
      <w:r w:rsidRPr="00F17E8E">
        <w:rPr>
          <w:spacing w:val="1"/>
        </w:rPr>
        <w:t xml:space="preserve"> </w:t>
      </w:r>
      <w:r w:rsidRPr="00F17E8E">
        <w:t>ФГОС</w:t>
      </w:r>
      <w:r w:rsidRPr="00F17E8E">
        <w:rPr>
          <w:spacing w:val="-2"/>
        </w:rPr>
        <w:t xml:space="preserve"> </w:t>
      </w:r>
      <w:r w:rsidRPr="00F17E8E">
        <w:t>НОО)</w:t>
      </w:r>
      <w:r w:rsidRPr="00F17E8E">
        <w:rPr>
          <w:spacing w:val="1"/>
        </w:rPr>
        <w:t xml:space="preserve"> </w:t>
      </w:r>
      <w:r w:rsidRPr="00F17E8E">
        <w:t>по ОРКСЭ и</w:t>
      </w:r>
      <w:r w:rsidRPr="00F17E8E">
        <w:rPr>
          <w:spacing w:val="-8"/>
        </w:rPr>
        <w:t xml:space="preserve"> </w:t>
      </w:r>
      <w:r w:rsidRPr="00F17E8E">
        <w:t>обеспечивает содержательную</w:t>
      </w:r>
      <w:r w:rsidRPr="00F17E8E">
        <w:rPr>
          <w:spacing w:val="-2"/>
        </w:rPr>
        <w:t xml:space="preserve"> </w:t>
      </w:r>
      <w:r w:rsidRPr="00F17E8E">
        <w:t>составляющую</w:t>
      </w:r>
      <w:r w:rsidRPr="00F17E8E">
        <w:rPr>
          <w:spacing w:val="-2"/>
        </w:rPr>
        <w:t xml:space="preserve"> </w:t>
      </w:r>
      <w:r w:rsidRPr="00F17E8E">
        <w:t>ФГОС</w:t>
      </w:r>
      <w:r w:rsidRPr="00F17E8E">
        <w:rPr>
          <w:spacing w:val="-2"/>
        </w:rPr>
        <w:t xml:space="preserve"> </w:t>
      </w:r>
      <w:r w:rsidRPr="00F17E8E">
        <w:t>НОО.</w:t>
      </w:r>
    </w:p>
    <w:p w:rsidR="002A2178" w:rsidRPr="00F17E8E" w:rsidRDefault="003D3AF1">
      <w:pPr>
        <w:pStyle w:val="a3"/>
        <w:spacing w:before="2" w:line="264" w:lineRule="auto"/>
        <w:ind w:left="259" w:right="129" w:firstLine="600"/>
      </w:pPr>
      <w:r w:rsidRPr="00F17E8E">
        <w:t>Планируемые результаты освоения курса ОРКСЭ включают результаты по каждому</w:t>
      </w:r>
      <w:r w:rsidRPr="00F17E8E">
        <w:rPr>
          <w:spacing w:val="1"/>
        </w:rPr>
        <w:t xml:space="preserve"> </w:t>
      </w:r>
      <w:r w:rsidRPr="00F17E8E">
        <w:t>учебному модулю.</w:t>
      </w:r>
      <w:r w:rsidRPr="00F17E8E">
        <w:rPr>
          <w:spacing w:val="1"/>
        </w:rPr>
        <w:t xml:space="preserve"> </w:t>
      </w:r>
      <w:r w:rsidRPr="00F17E8E">
        <w:t>При</w:t>
      </w:r>
      <w:r w:rsidRPr="00F17E8E">
        <w:rPr>
          <w:spacing w:val="1"/>
        </w:rPr>
        <w:t xml:space="preserve"> </w:t>
      </w:r>
      <w:r w:rsidRPr="00F17E8E">
        <w:t>конструировании планируемых результатов</w:t>
      </w:r>
      <w:r w:rsidRPr="00F17E8E">
        <w:rPr>
          <w:spacing w:val="1"/>
        </w:rPr>
        <w:t xml:space="preserve"> </w:t>
      </w:r>
      <w:r w:rsidRPr="00F17E8E">
        <w:t>учитываются цели</w:t>
      </w:r>
      <w:r w:rsidRPr="00F17E8E">
        <w:rPr>
          <w:spacing w:val="1"/>
        </w:rPr>
        <w:t xml:space="preserve"> </w:t>
      </w:r>
      <w:r w:rsidRPr="00F17E8E">
        <w:t>обучения,</w:t>
      </w:r>
      <w:r w:rsidRPr="00F17E8E">
        <w:rPr>
          <w:spacing w:val="1"/>
        </w:rPr>
        <w:t xml:space="preserve"> </w:t>
      </w:r>
      <w:r w:rsidRPr="00F17E8E">
        <w:t>требования,</w:t>
      </w:r>
      <w:r w:rsidRPr="00F17E8E">
        <w:rPr>
          <w:spacing w:val="1"/>
        </w:rPr>
        <w:t xml:space="preserve"> </w:t>
      </w:r>
      <w:r w:rsidRPr="00F17E8E">
        <w:t>которые</w:t>
      </w:r>
      <w:r w:rsidRPr="00F17E8E">
        <w:rPr>
          <w:spacing w:val="1"/>
        </w:rPr>
        <w:t xml:space="preserve"> </w:t>
      </w:r>
      <w:r w:rsidRPr="00F17E8E">
        <w:t>представлены</w:t>
      </w:r>
      <w:r w:rsidRPr="00F17E8E">
        <w:rPr>
          <w:spacing w:val="1"/>
        </w:rPr>
        <w:t xml:space="preserve"> </w:t>
      </w:r>
      <w:r w:rsidRPr="00F17E8E">
        <w:t>в</w:t>
      </w:r>
      <w:r w:rsidRPr="00F17E8E">
        <w:rPr>
          <w:spacing w:val="1"/>
        </w:rPr>
        <w:t xml:space="preserve"> </w:t>
      </w:r>
      <w:r w:rsidRPr="00F17E8E">
        <w:t>стандарте,</w:t>
      </w:r>
      <w:r w:rsidRPr="00F17E8E">
        <w:rPr>
          <w:spacing w:val="1"/>
        </w:rPr>
        <w:t xml:space="preserve"> </w:t>
      </w:r>
      <w:r w:rsidRPr="00F17E8E">
        <w:t>и</w:t>
      </w:r>
      <w:r w:rsidRPr="00F17E8E">
        <w:rPr>
          <w:spacing w:val="1"/>
        </w:rPr>
        <w:t xml:space="preserve"> </w:t>
      </w:r>
      <w:r w:rsidRPr="00F17E8E">
        <w:t>специфика</w:t>
      </w:r>
      <w:r w:rsidRPr="00F17E8E">
        <w:rPr>
          <w:spacing w:val="1"/>
        </w:rPr>
        <w:t xml:space="preserve"> </w:t>
      </w:r>
      <w:r w:rsidRPr="00F17E8E">
        <w:t>содержания</w:t>
      </w:r>
      <w:r w:rsidRPr="00F17E8E">
        <w:rPr>
          <w:spacing w:val="1"/>
        </w:rPr>
        <w:t xml:space="preserve"> </w:t>
      </w:r>
      <w:r w:rsidRPr="00F17E8E">
        <w:t>каждого</w:t>
      </w:r>
      <w:r w:rsidRPr="00F17E8E">
        <w:rPr>
          <w:spacing w:val="1"/>
        </w:rPr>
        <w:t xml:space="preserve"> </w:t>
      </w:r>
      <w:r w:rsidRPr="00F17E8E">
        <w:t>учебного</w:t>
      </w:r>
      <w:r w:rsidRPr="00F17E8E">
        <w:rPr>
          <w:spacing w:val="1"/>
        </w:rPr>
        <w:t xml:space="preserve"> </w:t>
      </w:r>
      <w:r w:rsidRPr="00F17E8E">
        <w:t>модуля.</w:t>
      </w:r>
      <w:r w:rsidRPr="00F17E8E">
        <w:rPr>
          <w:spacing w:val="1"/>
        </w:rPr>
        <w:t xml:space="preserve"> </w:t>
      </w:r>
      <w:r w:rsidRPr="00F17E8E">
        <w:t>Общие</w:t>
      </w:r>
      <w:r w:rsidRPr="00F17E8E">
        <w:rPr>
          <w:spacing w:val="1"/>
        </w:rPr>
        <w:t xml:space="preserve"> </w:t>
      </w:r>
      <w:r w:rsidRPr="00F17E8E">
        <w:t>результаты</w:t>
      </w:r>
      <w:r w:rsidRPr="00F17E8E">
        <w:rPr>
          <w:spacing w:val="1"/>
        </w:rPr>
        <w:t xml:space="preserve"> </w:t>
      </w:r>
      <w:r w:rsidRPr="00F17E8E">
        <w:t>содержат</w:t>
      </w:r>
      <w:r w:rsidRPr="00F17E8E">
        <w:rPr>
          <w:spacing w:val="1"/>
        </w:rPr>
        <w:t xml:space="preserve"> </w:t>
      </w:r>
      <w:r w:rsidRPr="00F17E8E">
        <w:t>перечень</w:t>
      </w:r>
      <w:r w:rsidRPr="00F17E8E">
        <w:rPr>
          <w:spacing w:val="1"/>
        </w:rPr>
        <w:t xml:space="preserve"> </w:t>
      </w:r>
      <w:r w:rsidRPr="00F17E8E">
        <w:t>личностных</w:t>
      </w:r>
      <w:r w:rsidRPr="00F17E8E">
        <w:rPr>
          <w:spacing w:val="1"/>
        </w:rPr>
        <w:t xml:space="preserve"> </w:t>
      </w:r>
      <w:r w:rsidRPr="00F17E8E">
        <w:t>и</w:t>
      </w:r>
      <w:r w:rsidRPr="00F17E8E">
        <w:rPr>
          <w:spacing w:val="1"/>
        </w:rPr>
        <w:t xml:space="preserve"> </w:t>
      </w:r>
      <w:r w:rsidRPr="00F17E8E">
        <w:t>метапредметных достижений, которые приобретает каждый обучающийся, независимо от</w:t>
      </w:r>
      <w:r w:rsidRPr="00F17E8E">
        <w:rPr>
          <w:spacing w:val="1"/>
        </w:rPr>
        <w:t xml:space="preserve"> </w:t>
      </w:r>
      <w:r w:rsidRPr="00F17E8E">
        <w:t>изучаемого</w:t>
      </w:r>
      <w:r w:rsidRPr="00F17E8E">
        <w:rPr>
          <w:spacing w:val="1"/>
        </w:rPr>
        <w:t xml:space="preserve"> </w:t>
      </w:r>
      <w:r w:rsidRPr="00F17E8E">
        <w:t>модуля.</w:t>
      </w:r>
    </w:p>
    <w:p w:rsidR="002A2178" w:rsidRPr="00F17E8E" w:rsidRDefault="003D3AF1">
      <w:pPr>
        <w:pStyle w:val="a3"/>
        <w:spacing w:line="264" w:lineRule="auto"/>
        <w:ind w:left="259" w:right="117" w:firstLine="600"/>
      </w:pPr>
      <w:r w:rsidRPr="00F17E8E">
        <w:t>Культурологическая</w:t>
      </w:r>
      <w:r w:rsidRPr="00F17E8E">
        <w:rPr>
          <w:spacing w:val="1"/>
        </w:rPr>
        <w:t xml:space="preserve"> </w:t>
      </w:r>
      <w:r w:rsidRPr="00F17E8E">
        <w:t>направленность</w:t>
      </w:r>
      <w:r w:rsidRPr="00F17E8E">
        <w:rPr>
          <w:spacing w:val="1"/>
        </w:rPr>
        <w:t xml:space="preserve"> </w:t>
      </w:r>
      <w:r w:rsidRPr="00F17E8E">
        <w:t>предмета</w:t>
      </w:r>
      <w:r w:rsidRPr="00F17E8E">
        <w:rPr>
          <w:spacing w:val="1"/>
        </w:rPr>
        <w:t xml:space="preserve"> </w:t>
      </w:r>
      <w:r w:rsidRPr="00F17E8E">
        <w:t>способствует</w:t>
      </w:r>
      <w:r w:rsidRPr="00F17E8E">
        <w:rPr>
          <w:spacing w:val="1"/>
        </w:rPr>
        <w:t xml:space="preserve"> </w:t>
      </w:r>
      <w:r w:rsidRPr="00F17E8E">
        <w:t>развитию</w:t>
      </w:r>
      <w:r w:rsidRPr="00F17E8E">
        <w:rPr>
          <w:spacing w:val="1"/>
        </w:rPr>
        <w:t xml:space="preserve"> </w:t>
      </w:r>
      <w:r w:rsidRPr="00F17E8E">
        <w:t>у</w:t>
      </w:r>
      <w:r w:rsidRPr="00F17E8E">
        <w:rPr>
          <w:spacing w:val="1"/>
        </w:rPr>
        <w:t xml:space="preserve"> </w:t>
      </w:r>
      <w:r w:rsidRPr="00F17E8E">
        <w:t>обучающихся</w:t>
      </w:r>
      <w:r w:rsidRPr="00F17E8E">
        <w:rPr>
          <w:spacing w:val="1"/>
        </w:rPr>
        <w:t xml:space="preserve"> </w:t>
      </w:r>
      <w:r w:rsidRPr="00F17E8E">
        <w:t>представлений</w:t>
      </w:r>
      <w:r w:rsidRPr="00F17E8E">
        <w:rPr>
          <w:spacing w:val="1"/>
        </w:rPr>
        <w:t xml:space="preserve"> </w:t>
      </w:r>
      <w:r w:rsidRPr="00F17E8E">
        <w:t>о</w:t>
      </w:r>
      <w:r w:rsidRPr="00F17E8E">
        <w:rPr>
          <w:spacing w:val="1"/>
        </w:rPr>
        <w:t xml:space="preserve"> </w:t>
      </w:r>
      <w:r w:rsidRPr="00F17E8E">
        <w:t>нравственных</w:t>
      </w:r>
      <w:r w:rsidRPr="00F17E8E">
        <w:rPr>
          <w:spacing w:val="1"/>
        </w:rPr>
        <w:t xml:space="preserve"> </w:t>
      </w:r>
      <w:r w:rsidRPr="00F17E8E">
        <w:t>идеалах</w:t>
      </w:r>
      <w:r w:rsidRPr="00F17E8E">
        <w:rPr>
          <w:spacing w:val="1"/>
        </w:rPr>
        <w:t xml:space="preserve"> </w:t>
      </w:r>
      <w:r w:rsidRPr="00F17E8E">
        <w:t>и</w:t>
      </w:r>
      <w:r w:rsidRPr="00F17E8E">
        <w:rPr>
          <w:spacing w:val="1"/>
        </w:rPr>
        <w:t xml:space="preserve"> </w:t>
      </w:r>
      <w:r w:rsidRPr="00F17E8E">
        <w:t>ценностях</w:t>
      </w:r>
      <w:r w:rsidRPr="00F17E8E">
        <w:rPr>
          <w:spacing w:val="1"/>
        </w:rPr>
        <w:t xml:space="preserve"> </w:t>
      </w:r>
      <w:r w:rsidRPr="00F17E8E">
        <w:t>религиозных</w:t>
      </w:r>
      <w:r w:rsidRPr="00F17E8E">
        <w:rPr>
          <w:spacing w:val="60"/>
        </w:rPr>
        <w:t xml:space="preserve"> </w:t>
      </w:r>
      <w:r w:rsidRPr="00F17E8E">
        <w:t>и</w:t>
      </w:r>
      <w:r w:rsidRPr="00F17E8E">
        <w:rPr>
          <w:spacing w:val="1"/>
        </w:rPr>
        <w:t xml:space="preserve"> </w:t>
      </w:r>
      <w:r w:rsidRPr="00F17E8E">
        <w:t>светских традиций народов России, формированию ценностного отношения к социальной</w:t>
      </w:r>
      <w:r w:rsidRPr="00F17E8E">
        <w:rPr>
          <w:spacing w:val="1"/>
        </w:rPr>
        <w:t xml:space="preserve"> </w:t>
      </w:r>
      <w:r w:rsidRPr="00F17E8E">
        <w:t>реальности, осознанию роли буддизма, православия, ислама, иудаизма, светской этики в</w:t>
      </w:r>
      <w:r w:rsidRPr="00F17E8E">
        <w:rPr>
          <w:spacing w:val="1"/>
        </w:rPr>
        <w:t xml:space="preserve"> </w:t>
      </w:r>
      <w:r w:rsidRPr="00F17E8E">
        <w:t>истории и культуре нашей страны. Коммуникативный подход к преподаванию предмета</w:t>
      </w:r>
      <w:r w:rsidRPr="00F17E8E">
        <w:rPr>
          <w:spacing w:val="1"/>
        </w:rPr>
        <w:t xml:space="preserve"> </w:t>
      </w:r>
      <w:r w:rsidRPr="00F17E8E">
        <w:t>ОРКСЭ</w:t>
      </w:r>
      <w:r w:rsidRPr="00F17E8E">
        <w:rPr>
          <w:spacing w:val="1"/>
        </w:rPr>
        <w:t xml:space="preserve"> </w:t>
      </w:r>
      <w:r w:rsidRPr="00F17E8E">
        <w:t>предполагает</w:t>
      </w:r>
      <w:r w:rsidRPr="00F17E8E">
        <w:rPr>
          <w:spacing w:val="1"/>
        </w:rPr>
        <w:t xml:space="preserve"> </w:t>
      </w:r>
      <w:r w:rsidRPr="00F17E8E">
        <w:t>организацию</w:t>
      </w:r>
      <w:r w:rsidRPr="00F17E8E">
        <w:rPr>
          <w:spacing w:val="1"/>
        </w:rPr>
        <w:t xml:space="preserve"> </w:t>
      </w:r>
      <w:r w:rsidRPr="00F17E8E">
        <w:t>коммуникативной</w:t>
      </w:r>
      <w:r w:rsidRPr="00F17E8E">
        <w:rPr>
          <w:spacing w:val="1"/>
        </w:rPr>
        <w:t xml:space="preserve"> </w:t>
      </w:r>
      <w:r w:rsidRPr="00F17E8E">
        <w:t>деятельности</w:t>
      </w:r>
      <w:r w:rsidRPr="00F17E8E">
        <w:rPr>
          <w:spacing w:val="1"/>
        </w:rPr>
        <w:t xml:space="preserve"> </w:t>
      </w:r>
      <w:r w:rsidRPr="00F17E8E">
        <w:t>обучающихся,</w:t>
      </w:r>
      <w:r w:rsidRPr="00F17E8E">
        <w:rPr>
          <w:spacing w:val="1"/>
        </w:rPr>
        <w:t xml:space="preserve"> </w:t>
      </w:r>
      <w:r w:rsidRPr="00F17E8E">
        <w:t>требующей</w:t>
      </w:r>
      <w:r w:rsidRPr="00F17E8E">
        <w:rPr>
          <w:spacing w:val="32"/>
        </w:rPr>
        <w:t xml:space="preserve"> </w:t>
      </w:r>
      <w:r w:rsidRPr="00F17E8E">
        <w:t>от</w:t>
      </w:r>
      <w:r w:rsidRPr="00F17E8E">
        <w:rPr>
          <w:spacing w:val="27"/>
        </w:rPr>
        <w:t xml:space="preserve"> </w:t>
      </w:r>
      <w:r w:rsidRPr="00F17E8E">
        <w:t>них</w:t>
      </w:r>
      <w:r w:rsidRPr="00F17E8E">
        <w:rPr>
          <w:spacing w:val="31"/>
        </w:rPr>
        <w:t xml:space="preserve"> </w:t>
      </w:r>
      <w:r w:rsidRPr="00F17E8E">
        <w:t>умения</w:t>
      </w:r>
      <w:r w:rsidRPr="00F17E8E">
        <w:rPr>
          <w:spacing w:val="31"/>
        </w:rPr>
        <w:t xml:space="preserve"> </w:t>
      </w:r>
      <w:r w:rsidRPr="00F17E8E">
        <w:t>выслушивать</w:t>
      </w:r>
      <w:r w:rsidRPr="00F17E8E">
        <w:rPr>
          <w:spacing w:val="33"/>
        </w:rPr>
        <w:t xml:space="preserve"> </w:t>
      </w:r>
      <w:r w:rsidRPr="00F17E8E">
        <w:t>позицию</w:t>
      </w:r>
      <w:r w:rsidRPr="00F17E8E">
        <w:rPr>
          <w:spacing w:val="30"/>
        </w:rPr>
        <w:t xml:space="preserve"> </w:t>
      </w:r>
      <w:r w:rsidRPr="00F17E8E">
        <w:t>партнёра</w:t>
      </w:r>
      <w:r w:rsidRPr="00F17E8E">
        <w:rPr>
          <w:spacing w:val="30"/>
        </w:rPr>
        <w:t xml:space="preserve"> </w:t>
      </w:r>
      <w:r w:rsidRPr="00F17E8E">
        <w:t>по</w:t>
      </w:r>
      <w:r w:rsidRPr="00F17E8E">
        <w:rPr>
          <w:spacing w:val="36"/>
        </w:rPr>
        <w:t xml:space="preserve"> </w:t>
      </w:r>
      <w:r w:rsidRPr="00F17E8E">
        <w:t>деятельности,</w:t>
      </w:r>
      <w:r w:rsidRPr="00F17E8E">
        <w:rPr>
          <w:spacing w:val="33"/>
        </w:rPr>
        <w:t xml:space="preserve"> </w:t>
      </w:r>
      <w:r w:rsidRPr="00F17E8E">
        <w:t>принимать</w:t>
      </w:r>
      <w:r w:rsidRPr="00F17E8E">
        <w:rPr>
          <w:spacing w:val="-58"/>
        </w:rPr>
        <w:t xml:space="preserve"> </w:t>
      </w:r>
      <w:r w:rsidRPr="00F17E8E">
        <w:t>её,</w:t>
      </w:r>
      <w:r w:rsidRPr="00F17E8E">
        <w:rPr>
          <w:spacing w:val="1"/>
        </w:rPr>
        <w:t xml:space="preserve"> </w:t>
      </w:r>
      <w:r w:rsidRPr="00F17E8E">
        <w:t>согласовывать</w:t>
      </w:r>
      <w:r w:rsidRPr="00F17E8E">
        <w:rPr>
          <w:spacing w:val="1"/>
        </w:rPr>
        <w:t xml:space="preserve"> </w:t>
      </w:r>
      <w:r w:rsidRPr="00F17E8E">
        <w:t>усилия</w:t>
      </w:r>
      <w:r w:rsidRPr="00F17E8E">
        <w:rPr>
          <w:spacing w:val="1"/>
        </w:rPr>
        <w:t xml:space="preserve"> </w:t>
      </w:r>
      <w:r w:rsidRPr="00F17E8E">
        <w:t>для</w:t>
      </w:r>
      <w:r w:rsidRPr="00F17E8E">
        <w:rPr>
          <w:spacing w:val="1"/>
        </w:rPr>
        <w:t xml:space="preserve"> </w:t>
      </w:r>
      <w:r w:rsidRPr="00F17E8E">
        <w:t>достижения</w:t>
      </w:r>
      <w:r w:rsidRPr="00F17E8E">
        <w:rPr>
          <w:spacing w:val="1"/>
        </w:rPr>
        <w:t xml:space="preserve"> </w:t>
      </w:r>
      <w:r w:rsidRPr="00F17E8E">
        <w:t>поставленной</w:t>
      </w:r>
      <w:r w:rsidRPr="00F17E8E">
        <w:rPr>
          <w:spacing w:val="1"/>
        </w:rPr>
        <w:t xml:space="preserve"> </w:t>
      </w:r>
      <w:r w:rsidRPr="00F17E8E">
        <w:t>цели,</w:t>
      </w:r>
      <w:r w:rsidRPr="00F17E8E">
        <w:rPr>
          <w:spacing w:val="1"/>
        </w:rPr>
        <w:t xml:space="preserve"> </w:t>
      </w:r>
      <w:r w:rsidRPr="00F17E8E">
        <w:t>находить</w:t>
      </w:r>
      <w:r w:rsidRPr="00F17E8E">
        <w:rPr>
          <w:spacing w:val="1"/>
        </w:rPr>
        <w:t xml:space="preserve"> </w:t>
      </w:r>
      <w:r w:rsidRPr="00F17E8E">
        <w:t>адекватные</w:t>
      </w:r>
      <w:r w:rsidRPr="00F17E8E">
        <w:rPr>
          <w:spacing w:val="1"/>
        </w:rPr>
        <w:t xml:space="preserve"> </w:t>
      </w:r>
      <w:r w:rsidRPr="00F17E8E">
        <w:t>вербальные</w:t>
      </w:r>
      <w:r w:rsidRPr="00F17E8E">
        <w:rPr>
          <w:spacing w:val="1"/>
        </w:rPr>
        <w:t xml:space="preserve"> </w:t>
      </w:r>
      <w:r w:rsidRPr="00F17E8E">
        <w:t>средства</w:t>
      </w:r>
      <w:r w:rsidRPr="00F17E8E">
        <w:rPr>
          <w:spacing w:val="1"/>
        </w:rPr>
        <w:t xml:space="preserve"> </w:t>
      </w:r>
      <w:r w:rsidRPr="00F17E8E">
        <w:t>передачи</w:t>
      </w:r>
      <w:r w:rsidRPr="00F17E8E">
        <w:rPr>
          <w:spacing w:val="1"/>
        </w:rPr>
        <w:t xml:space="preserve"> </w:t>
      </w:r>
      <w:r w:rsidRPr="00F17E8E">
        <w:t>информации</w:t>
      </w:r>
      <w:r w:rsidRPr="00F17E8E">
        <w:rPr>
          <w:spacing w:val="1"/>
        </w:rPr>
        <w:t xml:space="preserve"> </w:t>
      </w:r>
      <w:r w:rsidRPr="00F17E8E">
        <w:t>и</w:t>
      </w:r>
      <w:r w:rsidRPr="00F17E8E">
        <w:rPr>
          <w:spacing w:val="1"/>
        </w:rPr>
        <w:t xml:space="preserve"> </w:t>
      </w:r>
      <w:r w:rsidRPr="00F17E8E">
        <w:t>рефлексии.</w:t>
      </w:r>
      <w:r w:rsidRPr="00F17E8E">
        <w:rPr>
          <w:spacing w:val="1"/>
        </w:rPr>
        <w:t xml:space="preserve"> </w:t>
      </w:r>
      <w:r w:rsidRPr="00F17E8E">
        <w:t>Деятельностный</w:t>
      </w:r>
      <w:r w:rsidRPr="00F17E8E">
        <w:rPr>
          <w:spacing w:val="1"/>
        </w:rPr>
        <w:t xml:space="preserve"> </w:t>
      </w:r>
      <w:r w:rsidRPr="00F17E8E">
        <w:t>подход,</w:t>
      </w:r>
      <w:r w:rsidRPr="00F17E8E">
        <w:rPr>
          <w:spacing w:val="1"/>
        </w:rPr>
        <w:t xml:space="preserve"> </w:t>
      </w:r>
      <w:r w:rsidRPr="00F17E8E">
        <w:t>основывающийся</w:t>
      </w:r>
      <w:r w:rsidRPr="00F17E8E">
        <w:rPr>
          <w:spacing w:val="1"/>
        </w:rPr>
        <w:t xml:space="preserve"> </w:t>
      </w:r>
      <w:r w:rsidRPr="00F17E8E">
        <w:t>на</w:t>
      </w:r>
      <w:r w:rsidRPr="00F17E8E">
        <w:rPr>
          <w:spacing w:val="1"/>
        </w:rPr>
        <w:t xml:space="preserve"> </w:t>
      </w:r>
      <w:r w:rsidRPr="00F17E8E">
        <w:t>принципе</w:t>
      </w:r>
      <w:r w:rsidRPr="00F17E8E">
        <w:rPr>
          <w:spacing w:val="1"/>
        </w:rPr>
        <w:t xml:space="preserve"> </w:t>
      </w:r>
      <w:r w:rsidRPr="00F17E8E">
        <w:t>диалогичности,</w:t>
      </w:r>
      <w:r w:rsidRPr="00F17E8E">
        <w:rPr>
          <w:spacing w:val="1"/>
        </w:rPr>
        <w:t xml:space="preserve"> </w:t>
      </w:r>
      <w:r w:rsidRPr="00F17E8E">
        <w:t>осуществляется</w:t>
      </w:r>
      <w:r w:rsidRPr="00F17E8E">
        <w:rPr>
          <w:spacing w:val="1"/>
        </w:rPr>
        <w:t xml:space="preserve"> </w:t>
      </w:r>
      <w:r w:rsidRPr="00F17E8E">
        <w:t>в</w:t>
      </w:r>
      <w:r w:rsidRPr="00F17E8E">
        <w:rPr>
          <w:spacing w:val="1"/>
        </w:rPr>
        <w:t xml:space="preserve"> </w:t>
      </w:r>
      <w:r w:rsidRPr="00F17E8E">
        <w:t>процессе</w:t>
      </w:r>
      <w:r w:rsidRPr="00F17E8E">
        <w:rPr>
          <w:spacing w:val="1"/>
        </w:rPr>
        <w:t xml:space="preserve"> </w:t>
      </w:r>
      <w:r w:rsidRPr="00F17E8E">
        <w:t>активного</w:t>
      </w:r>
      <w:r w:rsidRPr="00F17E8E">
        <w:rPr>
          <w:spacing w:val="1"/>
        </w:rPr>
        <w:t xml:space="preserve"> </w:t>
      </w:r>
      <w:r w:rsidRPr="00F17E8E">
        <w:t>взаимодействия обучающихся, сотрудничества, обмена информацией, обсуждения разных</w:t>
      </w:r>
      <w:r w:rsidRPr="00F17E8E">
        <w:rPr>
          <w:spacing w:val="1"/>
        </w:rPr>
        <w:t xml:space="preserve"> </w:t>
      </w:r>
      <w:r w:rsidRPr="00F17E8E">
        <w:t>точек</w:t>
      </w:r>
      <w:r w:rsidRPr="00F17E8E">
        <w:rPr>
          <w:spacing w:val="-1"/>
        </w:rPr>
        <w:t xml:space="preserve"> </w:t>
      </w:r>
      <w:r w:rsidRPr="00F17E8E">
        <w:t>зрения</w:t>
      </w:r>
      <w:r w:rsidRPr="00F17E8E">
        <w:rPr>
          <w:spacing w:val="2"/>
        </w:rPr>
        <w:t xml:space="preserve"> </w:t>
      </w:r>
      <w:r w:rsidRPr="00F17E8E">
        <w:t>и</w:t>
      </w:r>
      <w:r w:rsidRPr="00F17E8E">
        <w:rPr>
          <w:spacing w:val="-2"/>
        </w:rPr>
        <w:t xml:space="preserve"> </w:t>
      </w:r>
      <w:r w:rsidRPr="00F17E8E">
        <w:t>т.</w:t>
      </w:r>
      <w:r w:rsidRPr="00F17E8E">
        <w:rPr>
          <w:spacing w:val="7"/>
        </w:rPr>
        <w:t xml:space="preserve"> </w:t>
      </w:r>
      <w:r w:rsidRPr="00F17E8E">
        <w:t>п.</w:t>
      </w:r>
    </w:p>
    <w:p w:rsidR="002A2178" w:rsidRPr="00F17E8E" w:rsidRDefault="003D3AF1">
      <w:pPr>
        <w:pStyle w:val="a3"/>
        <w:spacing w:line="264" w:lineRule="auto"/>
        <w:ind w:left="259" w:right="122" w:firstLine="600"/>
      </w:pPr>
      <w:r w:rsidRPr="00F17E8E">
        <w:t>Предпосылками</w:t>
      </w:r>
      <w:r w:rsidRPr="00F17E8E">
        <w:rPr>
          <w:spacing w:val="1"/>
        </w:rPr>
        <w:t xml:space="preserve"> </w:t>
      </w:r>
      <w:r w:rsidRPr="00F17E8E">
        <w:t>усвоения</w:t>
      </w:r>
      <w:r w:rsidRPr="00F17E8E">
        <w:rPr>
          <w:spacing w:val="1"/>
        </w:rPr>
        <w:t xml:space="preserve"> </w:t>
      </w:r>
      <w:r w:rsidRPr="00F17E8E">
        <w:t>младшими</w:t>
      </w:r>
      <w:r w:rsidRPr="00F17E8E">
        <w:rPr>
          <w:spacing w:val="1"/>
        </w:rPr>
        <w:t xml:space="preserve"> </w:t>
      </w:r>
      <w:r w:rsidRPr="00F17E8E">
        <w:t>школьниками</w:t>
      </w:r>
      <w:r w:rsidRPr="00F17E8E">
        <w:rPr>
          <w:spacing w:val="1"/>
        </w:rPr>
        <w:t xml:space="preserve"> </w:t>
      </w:r>
      <w:r w:rsidRPr="00F17E8E">
        <w:t>содержания</w:t>
      </w:r>
      <w:r w:rsidRPr="00F17E8E">
        <w:rPr>
          <w:spacing w:val="1"/>
        </w:rPr>
        <w:t xml:space="preserve"> </w:t>
      </w:r>
      <w:r w:rsidRPr="00F17E8E">
        <w:t>курса</w:t>
      </w:r>
      <w:r w:rsidRPr="00F17E8E">
        <w:rPr>
          <w:spacing w:val="1"/>
        </w:rPr>
        <w:t xml:space="preserve"> </w:t>
      </w:r>
      <w:r w:rsidRPr="00F17E8E">
        <w:t>являются</w:t>
      </w:r>
      <w:r w:rsidRPr="00F17E8E">
        <w:rPr>
          <w:spacing w:val="1"/>
        </w:rPr>
        <w:t xml:space="preserve"> </w:t>
      </w:r>
      <w:r w:rsidRPr="00F17E8E">
        <w:t>психологические</w:t>
      </w:r>
      <w:r w:rsidRPr="00F17E8E">
        <w:rPr>
          <w:spacing w:val="6"/>
        </w:rPr>
        <w:t xml:space="preserve"> </w:t>
      </w:r>
      <w:r w:rsidRPr="00F17E8E">
        <w:t>особенности</w:t>
      </w:r>
      <w:r w:rsidRPr="00F17E8E">
        <w:rPr>
          <w:spacing w:val="9"/>
        </w:rPr>
        <w:t xml:space="preserve"> </w:t>
      </w:r>
      <w:r w:rsidRPr="00F17E8E">
        <w:t>детей,</w:t>
      </w:r>
      <w:r w:rsidRPr="00F17E8E">
        <w:rPr>
          <w:spacing w:val="10"/>
        </w:rPr>
        <w:t xml:space="preserve"> </w:t>
      </w:r>
      <w:r w:rsidRPr="00F17E8E">
        <w:t>завершающих</w:t>
      </w:r>
      <w:r w:rsidRPr="00F17E8E">
        <w:rPr>
          <w:spacing w:val="2"/>
        </w:rPr>
        <w:t xml:space="preserve"> </w:t>
      </w:r>
      <w:r w:rsidRPr="00F17E8E">
        <w:t>обучение</w:t>
      </w:r>
      <w:r w:rsidRPr="00F17E8E">
        <w:rPr>
          <w:spacing w:val="11"/>
        </w:rPr>
        <w:t xml:space="preserve"> </w:t>
      </w:r>
      <w:r w:rsidRPr="00F17E8E">
        <w:t>в</w:t>
      </w:r>
      <w:r w:rsidRPr="00F17E8E">
        <w:rPr>
          <w:spacing w:val="14"/>
        </w:rPr>
        <w:t xml:space="preserve"> </w:t>
      </w:r>
      <w:r w:rsidRPr="00F17E8E">
        <w:t>начальной</w:t>
      </w:r>
      <w:r w:rsidRPr="00F17E8E">
        <w:rPr>
          <w:spacing w:val="8"/>
        </w:rPr>
        <w:t xml:space="preserve"> </w:t>
      </w:r>
      <w:r w:rsidRPr="00F17E8E">
        <w:t>школе:</w:t>
      </w:r>
      <w:r w:rsidRPr="00F17E8E">
        <w:rPr>
          <w:spacing w:val="8"/>
        </w:rPr>
        <w:t xml:space="preserve"> </w:t>
      </w:r>
      <w:r w:rsidRPr="00F17E8E">
        <w:t>интерес</w:t>
      </w:r>
      <w:r w:rsidRPr="00F17E8E">
        <w:rPr>
          <w:spacing w:val="-57"/>
        </w:rPr>
        <w:t xml:space="preserve"> </w:t>
      </w:r>
      <w:r w:rsidRPr="00F17E8E">
        <w:t>к</w:t>
      </w:r>
      <w:r w:rsidRPr="00F17E8E">
        <w:rPr>
          <w:spacing w:val="1"/>
        </w:rPr>
        <w:t xml:space="preserve"> </w:t>
      </w:r>
      <w:r w:rsidRPr="00F17E8E">
        <w:t>социальной</w:t>
      </w:r>
      <w:r w:rsidRPr="00F17E8E">
        <w:rPr>
          <w:spacing w:val="1"/>
        </w:rPr>
        <w:t xml:space="preserve"> </w:t>
      </w:r>
      <w:r w:rsidRPr="00F17E8E">
        <w:t>жизни,</w:t>
      </w:r>
      <w:r w:rsidRPr="00F17E8E">
        <w:rPr>
          <w:spacing w:val="1"/>
        </w:rPr>
        <w:t xml:space="preserve"> </w:t>
      </w:r>
      <w:r w:rsidRPr="00F17E8E">
        <w:t>любознательность,</w:t>
      </w:r>
      <w:r w:rsidRPr="00F17E8E">
        <w:rPr>
          <w:spacing w:val="1"/>
        </w:rPr>
        <w:t xml:space="preserve"> </w:t>
      </w:r>
      <w:r w:rsidRPr="00F17E8E">
        <w:t>принятие</w:t>
      </w:r>
      <w:r w:rsidRPr="00F17E8E">
        <w:rPr>
          <w:spacing w:val="1"/>
        </w:rPr>
        <w:t xml:space="preserve"> </w:t>
      </w:r>
      <w:r w:rsidRPr="00F17E8E">
        <w:t>авторитета</w:t>
      </w:r>
      <w:r w:rsidRPr="00F17E8E">
        <w:rPr>
          <w:spacing w:val="1"/>
        </w:rPr>
        <w:t xml:space="preserve"> </w:t>
      </w:r>
      <w:r w:rsidRPr="00F17E8E">
        <w:t>взрослого.</w:t>
      </w:r>
      <w:r w:rsidRPr="00F17E8E">
        <w:rPr>
          <w:spacing w:val="1"/>
        </w:rPr>
        <w:t xml:space="preserve"> </w:t>
      </w:r>
      <w:r w:rsidRPr="00F17E8E">
        <w:t>Психологи</w:t>
      </w:r>
      <w:r w:rsidRPr="00F17E8E">
        <w:rPr>
          <w:spacing w:val="1"/>
        </w:rPr>
        <w:t xml:space="preserve"> </w:t>
      </w:r>
      <w:r w:rsidRPr="00F17E8E">
        <w:t>подчёркивают естественную открытость детей этого возраста, способность эмоционально</w:t>
      </w:r>
      <w:r w:rsidRPr="00F17E8E">
        <w:rPr>
          <w:spacing w:val="1"/>
        </w:rPr>
        <w:t xml:space="preserve"> </w:t>
      </w:r>
      <w:r w:rsidRPr="00F17E8E">
        <w:t>реагировать</w:t>
      </w:r>
      <w:r w:rsidRPr="00F17E8E">
        <w:rPr>
          <w:spacing w:val="1"/>
        </w:rPr>
        <w:t xml:space="preserve"> </w:t>
      </w:r>
      <w:r w:rsidRPr="00F17E8E">
        <w:t>на</w:t>
      </w:r>
      <w:r w:rsidRPr="00F17E8E">
        <w:rPr>
          <w:spacing w:val="1"/>
        </w:rPr>
        <w:t xml:space="preserve"> </w:t>
      </w:r>
      <w:r w:rsidRPr="00F17E8E">
        <w:t>окружающую</w:t>
      </w:r>
      <w:r w:rsidRPr="00F17E8E">
        <w:rPr>
          <w:spacing w:val="1"/>
        </w:rPr>
        <w:t xml:space="preserve"> </w:t>
      </w:r>
      <w:r w:rsidRPr="00F17E8E">
        <w:t>действительность,</w:t>
      </w:r>
      <w:r w:rsidRPr="00F17E8E">
        <w:rPr>
          <w:spacing w:val="1"/>
        </w:rPr>
        <w:t xml:space="preserve"> </w:t>
      </w:r>
      <w:r w:rsidRPr="00F17E8E">
        <w:t>остро</w:t>
      </w:r>
      <w:r w:rsidRPr="00F17E8E">
        <w:rPr>
          <w:spacing w:val="1"/>
        </w:rPr>
        <w:t xml:space="preserve"> </w:t>
      </w:r>
      <w:r w:rsidRPr="00F17E8E">
        <w:t>реагировать</w:t>
      </w:r>
      <w:r w:rsidRPr="00F17E8E">
        <w:rPr>
          <w:spacing w:val="1"/>
        </w:rPr>
        <w:t xml:space="preserve"> </w:t>
      </w:r>
      <w:r w:rsidRPr="00F17E8E">
        <w:t>как</w:t>
      </w:r>
      <w:r w:rsidRPr="00F17E8E">
        <w:rPr>
          <w:spacing w:val="1"/>
        </w:rPr>
        <w:t xml:space="preserve"> </w:t>
      </w:r>
      <w:r w:rsidRPr="00F17E8E">
        <w:t>на</w:t>
      </w:r>
      <w:r w:rsidRPr="00F17E8E">
        <w:rPr>
          <w:spacing w:val="1"/>
        </w:rPr>
        <w:t xml:space="preserve"> </w:t>
      </w:r>
      <w:r w:rsidRPr="00F17E8E">
        <w:t>доброжелательность,</w:t>
      </w:r>
      <w:r w:rsidRPr="00F17E8E">
        <w:rPr>
          <w:spacing w:val="1"/>
        </w:rPr>
        <w:t xml:space="preserve"> </w:t>
      </w:r>
      <w:r w:rsidRPr="00F17E8E">
        <w:t>отзывчивость,</w:t>
      </w:r>
      <w:r w:rsidRPr="00F17E8E">
        <w:rPr>
          <w:spacing w:val="1"/>
        </w:rPr>
        <w:t xml:space="preserve"> </w:t>
      </w:r>
      <w:r w:rsidRPr="00F17E8E">
        <w:t>доброту</w:t>
      </w:r>
      <w:r w:rsidRPr="00F17E8E">
        <w:rPr>
          <w:spacing w:val="1"/>
        </w:rPr>
        <w:t xml:space="preserve"> </w:t>
      </w:r>
      <w:r w:rsidRPr="00F17E8E">
        <w:t>других</w:t>
      </w:r>
      <w:r w:rsidRPr="00F17E8E">
        <w:rPr>
          <w:spacing w:val="1"/>
        </w:rPr>
        <w:t xml:space="preserve"> </w:t>
      </w:r>
      <w:r w:rsidRPr="00F17E8E">
        <w:t>людей,</w:t>
      </w:r>
      <w:r w:rsidRPr="00F17E8E">
        <w:rPr>
          <w:spacing w:val="1"/>
        </w:rPr>
        <w:t xml:space="preserve"> </w:t>
      </w:r>
      <w:r w:rsidRPr="00F17E8E">
        <w:t>так</w:t>
      </w:r>
      <w:r w:rsidRPr="00F17E8E">
        <w:rPr>
          <w:spacing w:val="1"/>
        </w:rPr>
        <w:t xml:space="preserve"> </w:t>
      </w:r>
      <w:r w:rsidRPr="00F17E8E">
        <w:t>и</w:t>
      </w:r>
      <w:r w:rsidRPr="00F17E8E">
        <w:rPr>
          <w:spacing w:val="1"/>
        </w:rPr>
        <w:t xml:space="preserve"> </w:t>
      </w:r>
      <w:r w:rsidRPr="00F17E8E">
        <w:t>на</w:t>
      </w:r>
      <w:r w:rsidRPr="00F17E8E">
        <w:rPr>
          <w:spacing w:val="1"/>
        </w:rPr>
        <w:t xml:space="preserve"> </w:t>
      </w:r>
      <w:r w:rsidRPr="00F17E8E">
        <w:t>проявление</w:t>
      </w:r>
      <w:r w:rsidRPr="00F17E8E">
        <w:rPr>
          <w:spacing w:val="1"/>
        </w:rPr>
        <w:t xml:space="preserve"> </w:t>
      </w:r>
      <w:r w:rsidRPr="00F17E8E">
        <w:t>несправедливости, нанесение обид и оскорблений. Всё это становится предпосылкой к</w:t>
      </w:r>
      <w:r w:rsidRPr="00F17E8E">
        <w:rPr>
          <w:spacing w:val="1"/>
        </w:rPr>
        <w:t xml:space="preserve"> </w:t>
      </w:r>
      <w:r w:rsidRPr="00F17E8E">
        <w:t>пониманию</w:t>
      </w:r>
      <w:r w:rsidRPr="00F17E8E">
        <w:rPr>
          <w:spacing w:val="1"/>
        </w:rPr>
        <w:t xml:space="preserve"> </w:t>
      </w:r>
      <w:r w:rsidRPr="00F17E8E">
        <w:t>законов</w:t>
      </w:r>
      <w:r w:rsidRPr="00F17E8E">
        <w:rPr>
          <w:spacing w:val="1"/>
        </w:rPr>
        <w:t xml:space="preserve"> </w:t>
      </w:r>
      <w:r w:rsidRPr="00F17E8E">
        <w:t>существования</w:t>
      </w:r>
      <w:r w:rsidRPr="00F17E8E">
        <w:rPr>
          <w:spacing w:val="1"/>
        </w:rPr>
        <w:t xml:space="preserve"> </w:t>
      </w:r>
      <w:r w:rsidRPr="00F17E8E">
        <w:t>в</w:t>
      </w:r>
      <w:r w:rsidRPr="00F17E8E">
        <w:rPr>
          <w:spacing w:val="1"/>
        </w:rPr>
        <w:t xml:space="preserve"> </w:t>
      </w:r>
      <w:r w:rsidRPr="00F17E8E">
        <w:t>социуме</w:t>
      </w:r>
      <w:r w:rsidRPr="00F17E8E">
        <w:rPr>
          <w:spacing w:val="1"/>
        </w:rPr>
        <w:t xml:space="preserve"> </w:t>
      </w:r>
      <w:r w:rsidRPr="00F17E8E">
        <w:t>и</w:t>
      </w:r>
      <w:r w:rsidRPr="00F17E8E">
        <w:rPr>
          <w:spacing w:val="1"/>
        </w:rPr>
        <w:t xml:space="preserve"> </w:t>
      </w:r>
      <w:r w:rsidRPr="00F17E8E">
        <w:t>принятию</w:t>
      </w:r>
      <w:r w:rsidRPr="00F17E8E">
        <w:rPr>
          <w:spacing w:val="1"/>
        </w:rPr>
        <w:t xml:space="preserve"> </w:t>
      </w:r>
      <w:r w:rsidRPr="00F17E8E">
        <w:t>их</w:t>
      </w:r>
      <w:r w:rsidRPr="00F17E8E">
        <w:rPr>
          <w:spacing w:val="1"/>
        </w:rPr>
        <w:t xml:space="preserve"> </w:t>
      </w:r>
      <w:r w:rsidRPr="00F17E8E">
        <w:t>как</w:t>
      </w:r>
      <w:r w:rsidRPr="00F17E8E">
        <w:rPr>
          <w:spacing w:val="1"/>
        </w:rPr>
        <w:t xml:space="preserve"> </w:t>
      </w:r>
      <w:r w:rsidRPr="00F17E8E">
        <w:t>руководства</w:t>
      </w:r>
      <w:r w:rsidRPr="00F17E8E">
        <w:rPr>
          <w:spacing w:val="1"/>
        </w:rPr>
        <w:t xml:space="preserve"> </w:t>
      </w:r>
      <w:r w:rsidRPr="00F17E8E">
        <w:t>к</w:t>
      </w:r>
      <w:r w:rsidRPr="00F17E8E">
        <w:rPr>
          <w:spacing w:val="1"/>
        </w:rPr>
        <w:t xml:space="preserve"> </w:t>
      </w:r>
      <w:r w:rsidRPr="00F17E8E">
        <w:t>собственному поведению. Вместе с тем в процессе обу­чения необходимо учитывать, что</w:t>
      </w:r>
      <w:r w:rsidRPr="00F17E8E">
        <w:rPr>
          <w:spacing w:val="1"/>
        </w:rPr>
        <w:t xml:space="preserve"> </w:t>
      </w:r>
      <w:r w:rsidRPr="00F17E8E">
        <w:t>младшие</w:t>
      </w:r>
      <w:r w:rsidRPr="00F17E8E">
        <w:rPr>
          <w:spacing w:val="1"/>
        </w:rPr>
        <w:t xml:space="preserve"> </w:t>
      </w:r>
      <w:r w:rsidRPr="00F17E8E">
        <w:t>школьники</w:t>
      </w:r>
      <w:r w:rsidRPr="00F17E8E">
        <w:rPr>
          <w:spacing w:val="1"/>
        </w:rPr>
        <w:t xml:space="preserve"> </w:t>
      </w:r>
      <w:r w:rsidRPr="00F17E8E">
        <w:t>с</w:t>
      </w:r>
      <w:r w:rsidRPr="00F17E8E">
        <w:rPr>
          <w:spacing w:val="1"/>
        </w:rPr>
        <w:t xml:space="preserve"> </w:t>
      </w:r>
      <w:r w:rsidRPr="00F17E8E">
        <w:t>трудом</w:t>
      </w:r>
      <w:r w:rsidRPr="00F17E8E">
        <w:rPr>
          <w:spacing w:val="1"/>
        </w:rPr>
        <w:t xml:space="preserve"> </w:t>
      </w:r>
      <w:r w:rsidRPr="00F17E8E">
        <w:t>усваивают</w:t>
      </w:r>
      <w:r w:rsidRPr="00F17E8E">
        <w:rPr>
          <w:spacing w:val="1"/>
        </w:rPr>
        <w:t xml:space="preserve"> </w:t>
      </w:r>
      <w:r w:rsidRPr="00F17E8E">
        <w:t>абстрактные</w:t>
      </w:r>
      <w:r w:rsidRPr="00F17E8E">
        <w:rPr>
          <w:spacing w:val="1"/>
        </w:rPr>
        <w:t xml:space="preserve"> </w:t>
      </w:r>
      <w:r w:rsidRPr="00F17E8E">
        <w:t>философские</w:t>
      </w:r>
      <w:r w:rsidRPr="00F17E8E">
        <w:rPr>
          <w:spacing w:val="1"/>
        </w:rPr>
        <w:t xml:space="preserve"> </w:t>
      </w:r>
      <w:r w:rsidRPr="00F17E8E">
        <w:t>сентенции,</w:t>
      </w:r>
      <w:r w:rsidRPr="00F17E8E">
        <w:rPr>
          <w:spacing w:val="1"/>
        </w:rPr>
        <w:t xml:space="preserve"> </w:t>
      </w:r>
      <w:r w:rsidRPr="00F17E8E">
        <w:t>нравственные поучения, поэтому особое внимание должно быть уделено эмоциональной</w:t>
      </w:r>
      <w:r w:rsidRPr="00F17E8E">
        <w:rPr>
          <w:spacing w:val="1"/>
        </w:rPr>
        <w:t xml:space="preserve"> </w:t>
      </w:r>
      <w:r w:rsidRPr="00F17E8E">
        <w:t>стороне</w:t>
      </w:r>
      <w:r w:rsidRPr="00F17E8E">
        <w:rPr>
          <w:spacing w:val="1"/>
        </w:rPr>
        <w:t xml:space="preserve"> </w:t>
      </w:r>
      <w:r w:rsidRPr="00F17E8E">
        <w:t>восприятия</w:t>
      </w:r>
      <w:r w:rsidRPr="00F17E8E">
        <w:rPr>
          <w:spacing w:val="1"/>
        </w:rPr>
        <w:t xml:space="preserve"> </w:t>
      </w:r>
      <w:r w:rsidRPr="00F17E8E">
        <w:t>явлений</w:t>
      </w:r>
      <w:r w:rsidRPr="00F17E8E">
        <w:rPr>
          <w:spacing w:val="1"/>
        </w:rPr>
        <w:t xml:space="preserve"> </w:t>
      </w:r>
      <w:r w:rsidRPr="00F17E8E">
        <w:t>социальной</w:t>
      </w:r>
      <w:r w:rsidRPr="00F17E8E">
        <w:rPr>
          <w:spacing w:val="1"/>
        </w:rPr>
        <w:t xml:space="preserve"> </w:t>
      </w:r>
      <w:r w:rsidRPr="00F17E8E">
        <w:t>жизни,</w:t>
      </w:r>
      <w:r w:rsidRPr="00F17E8E">
        <w:rPr>
          <w:spacing w:val="1"/>
        </w:rPr>
        <w:t xml:space="preserve"> </w:t>
      </w:r>
      <w:r w:rsidRPr="00F17E8E">
        <w:t>связанной</w:t>
      </w:r>
      <w:r w:rsidRPr="00F17E8E">
        <w:rPr>
          <w:spacing w:val="1"/>
        </w:rPr>
        <w:t xml:space="preserve"> </w:t>
      </w:r>
      <w:r w:rsidRPr="00F17E8E">
        <w:t>с</w:t>
      </w:r>
      <w:r w:rsidRPr="00F17E8E">
        <w:rPr>
          <w:spacing w:val="1"/>
        </w:rPr>
        <w:t xml:space="preserve"> </w:t>
      </w:r>
      <w:r w:rsidRPr="00F17E8E">
        <w:t>проявлением</w:t>
      </w:r>
      <w:r w:rsidRPr="00F17E8E">
        <w:rPr>
          <w:spacing w:val="61"/>
        </w:rPr>
        <w:t xml:space="preserve"> </w:t>
      </w:r>
      <w:r w:rsidRPr="00F17E8E">
        <w:t>или</w:t>
      </w:r>
      <w:r w:rsidRPr="00F17E8E">
        <w:rPr>
          <w:spacing w:val="1"/>
        </w:rPr>
        <w:t xml:space="preserve"> </w:t>
      </w:r>
      <w:r w:rsidRPr="00F17E8E">
        <w:t>нарушением</w:t>
      </w:r>
      <w:r w:rsidRPr="00F17E8E">
        <w:rPr>
          <w:spacing w:val="1"/>
        </w:rPr>
        <w:t xml:space="preserve"> </w:t>
      </w:r>
      <w:r w:rsidRPr="00F17E8E">
        <w:t>нравственных,</w:t>
      </w:r>
      <w:r w:rsidRPr="00F17E8E">
        <w:rPr>
          <w:spacing w:val="1"/>
        </w:rPr>
        <w:t xml:space="preserve"> </w:t>
      </w:r>
      <w:r w:rsidRPr="00F17E8E">
        <w:t>этических</w:t>
      </w:r>
      <w:r w:rsidRPr="00F17E8E">
        <w:rPr>
          <w:spacing w:val="1"/>
        </w:rPr>
        <w:t xml:space="preserve"> </w:t>
      </w:r>
      <w:r w:rsidRPr="00F17E8E">
        <w:t>норм,</w:t>
      </w:r>
      <w:r w:rsidRPr="00F17E8E">
        <w:rPr>
          <w:spacing w:val="1"/>
        </w:rPr>
        <w:t xml:space="preserve"> </w:t>
      </w:r>
      <w:r w:rsidRPr="00F17E8E">
        <w:t>обсуждение</w:t>
      </w:r>
      <w:r w:rsidRPr="00F17E8E">
        <w:rPr>
          <w:spacing w:val="1"/>
        </w:rPr>
        <w:t xml:space="preserve"> </w:t>
      </w:r>
      <w:r w:rsidRPr="00F17E8E">
        <w:t>конкретных</w:t>
      </w:r>
      <w:r w:rsidRPr="00F17E8E">
        <w:rPr>
          <w:spacing w:val="1"/>
        </w:rPr>
        <w:t xml:space="preserve"> </w:t>
      </w:r>
      <w:r w:rsidRPr="00F17E8E">
        <w:t>жизненных</w:t>
      </w:r>
      <w:r w:rsidRPr="00F17E8E">
        <w:rPr>
          <w:spacing w:val="1"/>
        </w:rPr>
        <w:t xml:space="preserve"> </w:t>
      </w:r>
      <w:r w:rsidRPr="00F17E8E">
        <w:t>ситуаций,</w:t>
      </w:r>
      <w:r w:rsidRPr="00F17E8E">
        <w:rPr>
          <w:spacing w:val="3"/>
        </w:rPr>
        <w:t xml:space="preserve"> </w:t>
      </w:r>
      <w:r w:rsidRPr="00F17E8E">
        <w:t>дающих</w:t>
      </w:r>
      <w:r w:rsidRPr="00F17E8E">
        <w:rPr>
          <w:spacing w:val="-4"/>
        </w:rPr>
        <w:t xml:space="preserve"> </w:t>
      </w:r>
      <w:r w:rsidRPr="00F17E8E">
        <w:t>образцы</w:t>
      </w:r>
      <w:r w:rsidRPr="00F17E8E">
        <w:rPr>
          <w:spacing w:val="-1"/>
        </w:rPr>
        <w:t xml:space="preserve"> </w:t>
      </w:r>
      <w:r w:rsidRPr="00F17E8E">
        <w:t>нравственно</w:t>
      </w:r>
      <w:r w:rsidRPr="00F17E8E">
        <w:rPr>
          <w:spacing w:val="1"/>
        </w:rPr>
        <w:t xml:space="preserve"> </w:t>
      </w:r>
      <w:r w:rsidRPr="00F17E8E">
        <w:t>ценного</w:t>
      </w:r>
      <w:r w:rsidRPr="00F17E8E">
        <w:rPr>
          <w:spacing w:val="2"/>
        </w:rPr>
        <w:t xml:space="preserve"> </w:t>
      </w:r>
      <w:r w:rsidRPr="00F17E8E">
        <w:t>поведения.</w:t>
      </w:r>
    </w:p>
    <w:p w:rsidR="002A2178" w:rsidRPr="00F17E8E" w:rsidRDefault="003D3AF1">
      <w:pPr>
        <w:pStyle w:val="a3"/>
        <w:spacing w:before="3" w:line="264" w:lineRule="auto"/>
        <w:ind w:left="259" w:right="129" w:firstLine="600"/>
      </w:pPr>
      <w:r w:rsidRPr="00F17E8E">
        <w:t>Целью ОРКСЭ является формирование у обучающегося мотивации к осознанному</w:t>
      </w:r>
      <w:r w:rsidRPr="00F17E8E">
        <w:rPr>
          <w:spacing w:val="1"/>
        </w:rPr>
        <w:t xml:space="preserve"> </w:t>
      </w:r>
      <w:r w:rsidRPr="00F17E8E">
        <w:t>нравственному</w:t>
      </w:r>
      <w:r w:rsidRPr="00F17E8E">
        <w:rPr>
          <w:spacing w:val="1"/>
        </w:rPr>
        <w:t xml:space="preserve"> </w:t>
      </w:r>
      <w:r w:rsidRPr="00F17E8E">
        <w:t>поведению,</w:t>
      </w:r>
      <w:r w:rsidRPr="00F17E8E">
        <w:rPr>
          <w:spacing w:val="1"/>
        </w:rPr>
        <w:t xml:space="preserve"> </w:t>
      </w:r>
      <w:r w:rsidRPr="00F17E8E">
        <w:t>основанному</w:t>
      </w:r>
      <w:r w:rsidRPr="00F17E8E">
        <w:rPr>
          <w:spacing w:val="1"/>
        </w:rPr>
        <w:t xml:space="preserve"> </w:t>
      </w:r>
      <w:r w:rsidRPr="00F17E8E">
        <w:t>на</w:t>
      </w:r>
      <w:r w:rsidRPr="00F17E8E">
        <w:rPr>
          <w:spacing w:val="1"/>
        </w:rPr>
        <w:t xml:space="preserve"> </w:t>
      </w:r>
      <w:r w:rsidRPr="00F17E8E">
        <w:t>знании</w:t>
      </w:r>
      <w:r w:rsidRPr="00F17E8E">
        <w:rPr>
          <w:spacing w:val="1"/>
        </w:rPr>
        <w:t xml:space="preserve"> </w:t>
      </w:r>
      <w:r w:rsidRPr="00F17E8E">
        <w:t>и</w:t>
      </w:r>
      <w:r w:rsidRPr="00F17E8E">
        <w:rPr>
          <w:spacing w:val="1"/>
        </w:rPr>
        <w:t xml:space="preserve"> </w:t>
      </w:r>
      <w:r w:rsidRPr="00F17E8E">
        <w:t>уважении</w:t>
      </w:r>
      <w:r w:rsidRPr="00F17E8E">
        <w:rPr>
          <w:spacing w:val="1"/>
        </w:rPr>
        <w:t xml:space="preserve"> </w:t>
      </w:r>
      <w:r w:rsidRPr="00F17E8E">
        <w:t>культурных</w:t>
      </w:r>
      <w:r w:rsidRPr="00F17E8E">
        <w:rPr>
          <w:spacing w:val="61"/>
        </w:rPr>
        <w:t xml:space="preserve"> </w:t>
      </w:r>
      <w:r w:rsidRPr="00F17E8E">
        <w:t>и</w:t>
      </w:r>
      <w:r w:rsidRPr="00F17E8E">
        <w:rPr>
          <w:spacing w:val="1"/>
        </w:rPr>
        <w:t xml:space="preserve"> </w:t>
      </w:r>
      <w:r w:rsidRPr="00F17E8E">
        <w:t>религиозных</w:t>
      </w:r>
      <w:r w:rsidRPr="00F17E8E">
        <w:rPr>
          <w:spacing w:val="1"/>
        </w:rPr>
        <w:t xml:space="preserve"> </w:t>
      </w:r>
      <w:r w:rsidRPr="00F17E8E">
        <w:t>традиций</w:t>
      </w:r>
      <w:r w:rsidRPr="00F17E8E">
        <w:rPr>
          <w:spacing w:val="1"/>
        </w:rPr>
        <w:t xml:space="preserve"> </w:t>
      </w:r>
      <w:r w:rsidRPr="00F17E8E">
        <w:t>многонационального</w:t>
      </w:r>
      <w:r w:rsidRPr="00F17E8E">
        <w:rPr>
          <w:spacing w:val="1"/>
        </w:rPr>
        <w:t xml:space="preserve"> </w:t>
      </w:r>
      <w:r w:rsidRPr="00F17E8E">
        <w:t>народа</w:t>
      </w:r>
      <w:r w:rsidRPr="00F17E8E">
        <w:rPr>
          <w:spacing w:val="1"/>
        </w:rPr>
        <w:t xml:space="preserve"> </w:t>
      </w:r>
      <w:r w:rsidRPr="00F17E8E">
        <w:t>России,</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к</w:t>
      </w:r>
      <w:r w:rsidRPr="00F17E8E">
        <w:rPr>
          <w:spacing w:val="1"/>
        </w:rPr>
        <w:t xml:space="preserve"> </w:t>
      </w:r>
      <w:r w:rsidRPr="00F17E8E">
        <w:t>диалогу</w:t>
      </w:r>
      <w:r w:rsidRPr="00F17E8E">
        <w:rPr>
          <w:spacing w:val="1"/>
        </w:rPr>
        <w:t xml:space="preserve"> </w:t>
      </w:r>
      <w:r w:rsidRPr="00F17E8E">
        <w:t>с</w:t>
      </w:r>
      <w:r w:rsidRPr="00F17E8E">
        <w:rPr>
          <w:spacing w:val="1"/>
        </w:rPr>
        <w:t xml:space="preserve"> </w:t>
      </w:r>
      <w:r w:rsidRPr="00F17E8E">
        <w:t>представителями</w:t>
      </w:r>
      <w:r w:rsidRPr="00F17E8E">
        <w:rPr>
          <w:spacing w:val="2"/>
        </w:rPr>
        <w:t xml:space="preserve"> </w:t>
      </w:r>
      <w:r w:rsidRPr="00F17E8E">
        <w:t>других</w:t>
      </w:r>
      <w:r w:rsidRPr="00F17E8E">
        <w:rPr>
          <w:spacing w:val="-3"/>
        </w:rPr>
        <w:t xml:space="preserve"> </w:t>
      </w:r>
      <w:r w:rsidRPr="00F17E8E">
        <w:t>культур</w:t>
      </w:r>
      <w:r w:rsidRPr="00F17E8E">
        <w:rPr>
          <w:spacing w:val="2"/>
        </w:rPr>
        <w:t xml:space="preserve"> </w:t>
      </w:r>
      <w:r w:rsidRPr="00F17E8E">
        <w:t>и</w:t>
      </w:r>
      <w:r w:rsidRPr="00F17E8E">
        <w:rPr>
          <w:spacing w:val="2"/>
        </w:rPr>
        <w:t xml:space="preserve"> </w:t>
      </w:r>
      <w:r w:rsidRPr="00F17E8E">
        <w:t>мировоззрений.</w:t>
      </w:r>
    </w:p>
    <w:p w:rsidR="002A2178" w:rsidRPr="00F17E8E" w:rsidRDefault="003D3AF1">
      <w:pPr>
        <w:pStyle w:val="a3"/>
        <w:spacing w:before="1"/>
        <w:ind w:left="860"/>
      </w:pPr>
      <w:r w:rsidRPr="00F17E8E">
        <w:t>Основными</w:t>
      </w:r>
      <w:r w:rsidRPr="00F17E8E">
        <w:rPr>
          <w:spacing w:val="-3"/>
        </w:rPr>
        <w:t xml:space="preserve"> </w:t>
      </w:r>
      <w:r w:rsidRPr="00F17E8E">
        <w:t>задачами</w:t>
      </w:r>
      <w:r w:rsidRPr="00F17E8E">
        <w:rPr>
          <w:spacing w:val="-2"/>
        </w:rPr>
        <w:t xml:space="preserve"> </w:t>
      </w:r>
      <w:r w:rsidRPr="00F17E8E">
        <w:t>ОРКСЭ</w:t>
      </w:r>
      <w:r w:rsidRPr="00F17E8E">
        <w:rPr>
          <w:spacing w:val="-4"/>
        </w:rPr>
        <w:t xml:space="preserve"> </w:t>
      </w:r>
      <w:r w:rsidRPr="00F17E8E">
        <w:t>являются:</w:t>
      </w:r>
    </w:p>
    <w:p w:rsidR="002A2178" w:rsidRPr="00F17E8E" w:rsidRDefault="003D3AF1" w:rsidP="00CD2BFD">
      <w:pPr>
        <w:pStyle w:val="a4"/>
        <w:numPr>
          <w:ilvl w:val="0"/>
          <w:numId w:val="77"/>
        </w:numPr>
        <w:tabs>
          <w:tab w:val="left" w:pos="966"/>
        </w:tabs>
        <w:spacing w:before="84" w:line="261" w:lineRule="auto"/>
        <w:ind w:right="133" w:firstLine="427"/>
        <w:rPr>
          <w:sz w:val="24"/>
          <w:szCs w:val="24"/>
        </w:rPr>
      </w:pPr>
      <w:r w:rsidRPr="00F17E8E">
        <w:rPr>
          <w:sz w:val="24"/>
          <w:szCs w:val="24"/>
        </w:rPr>
        <w:t>знакомство обучающихся с основами православной, мусульманской, буддийской,</w:t>
      </w:r>
      <w:r w:rsidRPr="00F17E8E">
        <w:rPr>
          <w:spacing w:val="1"/>
          <w:sz w:val="24"/>
          <w:szCs w:val="24"/>
        </w:rPr>
        <w:t xml:space="preserve"> </w:t>
      </w:r>
      <w:r w:rsidRPr="00F17E8E">
        <w:rPr>
          <w:sz w:val="24"/>
          <w:szCs w:val="24"/>
        </w:rPr>
        <w:t>иудейской культур, основами мировых религиозных культур и светской этики по выбору</w:t>
      </w:r>
      <w:r w:rsidRPr="00F17E8E">
        <w:rPr>
          <w:spacing w:val="1"/>
          <w:sz w:val="24"/>
          <w:szCs w:val="24"/>
        </w:rPr>
        <w:t xml:space="preserve"> </w:t>
      </w:r>
      <w:r w:rsidRPr="00F17E8E">
        <w:rPr>
          <w:sz w:val="24"/>
          <w:szCs w:val="24"/>
        </w:rPr>
        <w:t>родителей</w:t>
      </w:r>
      <w:r w:rsidRPr="00F17E8E">
        <w:rPr>
          <w:spacing w:val="-3"/>
          <w:sz w:val="24"/>
          <w:szCs w:val="24"/>
        </w:rPr>
        <w:t xml:space="preserve"> </w:t>
      </w:r>
      <w:r w:rsidRPr="00F17E8E">
        <w:rPr>
          <w:sz w:val="24"/>
          <w:szCs w:val="24"/>
        </w:rPr>
        <w:t>(законных</w:t>
      </w:r>
      <w:r w:rsidRPr="00F17E8E">
        <w:rPr>
          <w:spacing w:val="-3"/>
          <w:sz w:val="24"/>
          <w:szCs w:val="24"/>
        </w:rPr>
        <w:t xml:space="preserve"> </w:t>
      </w:r>
      <w:r w:rsidRPr="00F17E8E">
        <w:rPr>
          <w:sz w:val="24"/>
          <w:szCs w:val="24"/>
        </w:rPr>
        <w:t>представителей);</w:t>
      </w:r>
    </w:p>
    <w:p w:rsidR="002A2178" w:rsidRPr="00F17E8E" w:rsidRDefault="003D3AF1" w:rsidP="00CD2BFD">
      <w:pPr>
        <w:pStyle w:val="a4"/>
        <w:numPr>
          <w:ilvl w:val="0"/>
          <w:numId w:val="77"/>
        </w:numPr>
        <w:tabs>
          <w:tab w:val="left" w:pos="966"/>
        </w:tabs>
        <w:spacing w:before="9" w:line="256" w:lineRule="auto"/>
        <w:ind w:right="131" w:firstLine="427"/>
        <w:rPr>
          <w:sz w:val="24"/>
          <w:szCs w:val="24"/>
        </w:rPr>
      </w:pPr>
      <w:r w:rsidRPr="00F17E8E">
        <w:rPr>
          <w:sz w:val="24"/>
          <w:szCs w:val="24"/>
        </w:rPr>
        <w:lastRenderedPageBreak/>
        <w:t>развитие</w:t>
      </w:r>
      <w:r w:rsidRPr="00F17E8E">
        <w:rPr>
          <w:spacing w:val="6"/>
          <w:sz w:val="24"/>
          <w:szCs w:val="24"/>
        </w:rPr>
        <w:t xml:space="preserve"> </w:t>
      </w:r>
      <w:r w:rsidRPr="00F17E8E">
        <w:rPr>
          <w:sz w:val="24"/>
          <w:szCs w:val="24"/>
        </w:rPr>
        <w:t>представлений</w:t>
      </w:r>
      <w:r w:rsidRPr="00F17E8E">
        <w:rPr>
          <w:spacing w:val="9"/>
          <w:sz w:val="24"/>
          <w:szCs w:val="24"/>
        </w:rPr>
        <w:t xml:space="preserve"> </w:t>
      </w:r>
      <w:r w:rsidRPr="00F17E8E">
        <w:rPr>
          <w:sz w:val="24"/>
          <w:szCs w:val="24"/>
        </w:rPr>
        <w:t>обучающихся</w:t>
      </w:r>
      <w:r w:rsidRPr="00F17E8E">
        <w:rPr>
          <w:spacing w:val="12"/>
          <w:sz w:val="24"/>
          <w:szCs w:val="24"/>
        </w:rPr>
        <w:t xml:space="preserve"> </w:t>
      </w:r>
      <w:r w:rsidRPr="00F17E8E">
        <w:rPr>
          <w:sz w:val="24"/>
          <w:szCs w:val="24"/>
        </w:rPr>
        <w:t>о</w:t>
      </w:r>
      <w:r w:rsidRPr="00F17E8E">
        <w:rPr>
          <w:spacing w:val="17"/>
          <w:sz w:val="24"/>
          <w:szCs w:val="24"/>
        </w:rPr>
        <w:t xml:space="preserve"> </w:t>
      </w:r>
      <w:r w:rsidRPr="00F17E8E">
        <w:rPr>
          <w:sz w:val="24"/>
          <w:szCs w:val="24"/>
        </w:rPr>
        <w:t>значении</w:t>
      </w:r>
      <w:r w:rsidRPr="00F17E8E">
        <w:rPr>
          <w:spacing w:val="14"/>
          <w:sz w:val="24"/>
          <w:szCs w:val="24"/>
        </w:rPr>
        <w:t xml:space="preserve"> </w:t>
      </w:r>
      <w:r w:rsidRPr="00F17E8E">
        <w:rPr>
          <w:sz w:val="24"/>
          <w:szCs w:val="24"/>
        </w:rPr>
        <w:t>нравственных</w:t>
      </w:r>
      <w:r w:rsidRPr="00F17E8E">
        <w:rPr>
          <w:spacing w:val="7"/>
          <w:sz w:val="24"/>
          <w:szCs w:val="24"/>
        </w:rPr>
        <w:t xml:space="preserve"> </w:t>
      </w:r>
      <w:r w:rsidRPr="00F17E8E">
        <w:rPr>
          <w:sz w:val="24"/>
          <w:szCs w:val="24"/>
        </w:rPr>
        <w:t>норм</w:t>
      </w:r>
      <w:r w:rsidRPr="00F17E8E">
        <w:rPr>
          <w:spacing w:val="15"/>
          <w:sz w:val="24"/>
          <w:szCs w:val="24"/>
        </w:rPr>
        <w:t xml:space="preserve"> </w:t>
      </w:r>
      <w:r w:rsidRPr="00F17E8E">
        <w:rPr>
          <w:sz w:val="24"/>
          <w:szCs w:val="24"/>
        </w:rPr>
        <w:t>и</w:t>
      </w:r>
      <w:r w:rsidRPr="00F17E8E">
        <w:rPr>
          <w:spacing w:val="8"/>
          <w:sz w:val="24"/>
          <w:szCs w:val="24"/>
        </w:rPr>
        <w:t xml:space="preserve"> </w:t>
      </w:r>
      <w:r w:rsidRPr="00F17E8E">
        <w:rPr>
          <w:sz w:val="24"/>
          <w:szCs w:val="24"/>
        </w:rPr>
        <w:t>ценностей</w:t>
      </w:r>
      <w:r w:rsidRPr="00F17E8E">
        <w:rPr>
          <w:spacing w:val="-57"/>
          <w:sz w:val="24"/>
          <w:szCs w:val="24"/>
        </w:rPr>
        <w:t xml:space="preserve"> </w:t>
      </w:r>
      <w:r w:rsidRPr="00F17E8E">
        <w:rPr>
          <w:sz w:val="24"/>
          <w:szCs w:val="24"/>
        </w:rPr>
        <w:t>в</w:t>
      </w:r>
      <w:r w:rsidRPr="00F17E8E">
        <w:rPr>
          <w:spacing w:val="2"/>
          <w:sz w:val="24"/>
          <w:szCs w:val="24"/>
        </w:rPr>
        <w:t xml:space="preserve"> </w:t>
      </w:r>
      <w:r w:rsidRPr="00F17E8E">
        <w:rPr>
          <w:sz w:val="24"/>
          <w:szCs w:val="24"/>
        </w:rPr>
        <w:t>жизни</w:t>
      </w:r>
      <w:r w:rsidRPr="00F17E8E">
        <w:rPr>
          <w:spacing w:val="-2"/>
          <w:sz w:val="24"/>
          <w:szCs w:val="24"/>
        </w:rPr>
        <w:t xml:space="preserve"> </w:t>
      </w:r>
      <w:r w:rsidRPr="00F17E8E">
        <w:rPr>
          <w:sz w:val="24"/>
          <w:szCs w:val="24"/>
        </w:rPr>
        <w:t>личности,</w:t>
      </w:r>
      <w:r w:rsidRPr="00F17E8E">
        <w:rPr>
          <w:spacing w:val="4"/>
          <w:sz w:val="24"/>
          <w:szCs w:val="24"/>
        </w:rPr>
        <w:t xml:space="preserve"> </w:t>
      </w:r>
      <w:r w:rsidRPr="00F17E8E">
        <w:rPr>
          <w:sz w:val="24"/>
          <w:szCs w:val="24"/>
        </w:rPr>
        <w:t>семьи,</w:t>
      </w:r>
      <w:r w:rsidRPr="00F17E8E">
        <w:rPr>
          <w:spacing w:val="-5"/>
          <w:sz w:val="24"/>
          <w:szCs w:val="24"/>
        </w:rPr>
        <w:t xml:space="preserve"> </w:t>
      </w:r>
      <w:r w:rsidRPr="00F17E8E">
        <w:rPr>
          <w:sz w:val="24"/>
          <w:szCs w:val="24"/>
        </w:rPr>
        <w:t>общества;</w:t>
      </w:r>
    </w:p>
    <w:p w:rsidR="002A2178" w:rsidRPr="00F17E8E" w:rsidRDefault="003D3AF1" w:rsidP="00CD2BFD">
      <w:pPr>
        <w:pStyle w:val="a4"/>
        <w:numPr>
          <w:ilvl w:val="0"/>
          <w:numId w:val="77"/>
        </w:numPr>
        <w:tabs>
          <w:tab w:val="left" w:pos="966"/>
        </w:tabs>
        <w:spacing w:before="15" w:line="261" w:lineRule="auto"/>
        <w:ind w:right="125" w:firstLine="427"/>
        <w:rPr>
          <w:sz w:val="24"/>
          <w:szCs w:val="24"/>
        </w:rPr>
      </w:pPr>
      <w:r w:rsidRPr="00F17E8E">
        <w:rPr>
          <w:sz w:val="24"/>
          <w:szCs w:val="24"/>
        </w:rPr>
        <w:t>обобщение знаний, понятий и представлений о духовной культуре и морали, ранее</w:t>
      </w:r>
      <w:r w:rsidRPr="00F17E8E">
        <w:rPr>
          <w:spacing w:val="1"/>
          <w:sz w:val="24"/>
          <w:szCs w:val="24"/>
        </w:rPr>
        <w:t xml:space="preserve"> </w:t>
      </w:r>
      <w:r w:rsidRPr="00F17E8E">
        <w:rPr>
          <w:sz w:val="24"/>
          <w:szCs w:val="24"/>
        </w:rPr>
        <w:t>полученных в начальной школе, формирование ценностно-смысловой сферы личности с</w:t>
      </w:r>
      <w:r w:rsidRPr="00F17E8E">
        <w:rPr>
          <w:spacing w:val="1"/>
          <w:sz w:val="24"/>
          <w:szCs w:val="24"/>
        </w:rPr>
        <w:t xml:space="preserve"> </w:t>
      </w:r>
      <w:r w:rsidRPr="00F17E8E">
        <w:rPr>
          <w:sz w:val="24"/>
          <w:szCs w:val="24"/>
        </w:rPr>
        <w:t>учётом</w:t>
      </w:r>
      <w:r w:rsidRPr="00F17E8E">
        <w:rPr>
          <w:spacing w:val="1"/>
          <w:sz w:val="24"/>
          <w:szCs w:val="24"/>
        </w:rPr>
        <w:t xml:space="preserve"> </w:t>
      </w:r>
      <w:r w:rsidRPr="00F17E8E">
        <w:rPr>
          <w:sz w:val="24"/>
          <w:szCs w:val="24"/>
        </w:rPr>
        <w:t>мировоззренческих</w:t>
      </w:r>
      <w:r w:rsidRPr="00F17E8E">
        <w:rPr>
          <w:spacing w:val="-4"/>
          <w:sz w:val="24"/>
          <w:szCs w:val="24"/>
        </w:rPr>
        <w:t xml:space="preserve"> </w:t>
      </w:r>
      <w:r w:rsidRPr="00F17E8E">
        <w:rPr>
          <w:sz w:val="24"/>
          <w:szCs w:val="24"/>
        </w:rPr>
        <w:t>и</w:t>
      </w:r>
      <w:r w:rsidRPr="00F17E8E">
        <w:rPr>
          <w:spacing w:val="2"/>
          <w:sz w:val="24"/>
          <w:szCs w:val="24"/>
        </w:rPr>
        <w:t xml:space="preserve"> </w:t>
      </w:r>
      <w:r w:rsidRPr="00F17E8E">
        <w:rPr>
          <w:sz w:val="24"/>
          <w:szCs w:val="24"/>
        </w:rPr>
        <w:t>культурных</w:t>
      </w:r>
      <w:r w:rsidRPr="00F17E8E">
        <w:rPr>
          <w:spacing w:val="-4"/>
          <w:sz w:val="24"/>
          <w:szCs w:val="24"/>
        </w:rPr>
        <w:t xml:space="preserve"> </w:t>
      </w:r>
      <w:r w:rsidRPr="00F17E8E">
        <w:rPr>
          <w:sz w:val="24"/>
          <w:szCs w:val="24"/>
        </w:rPr>
        <w:t>особенностей</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потребностей</w:t>
      </w:r>
      <w:r w:rsidRPr="00F17E8E">
        <w:rPr>
          <w:spacing w:val="1"/>
          <w:sz w:val="24"/>
          <w:szCs w:val="24"/>
        </w:rPr>
        <w:t xml:space="preserve"> </w:t>
      </w:r>
      <w:r w:rsidRPr="00F17E8E">
        <w:rPr>
          <w:sz w:val="24"/>
          <w:szCs w:val="24"/>
        </w:rPr>
        <w:t>семьи;</w:t>
      </w:r>
    </w:p>
    <w:p w:rsidR="002A2178" w:rsidRPr="00F17E8E" w:rsidRDefault="003D3AF1" w:rsidP="00CD2BFD">
      <w:pPr>
        <w:pStyle w:val="a4"/>
        <w:numPr>
          <w:ilvl w:val="0"/>
          <w:numId w:val="77"/>
        </w:numPr>
        <w:tabs>
          <w:tab w:val="left" w:pos="966"/>
        </w:tabs>
        <w:spacing w:before="4" w:line="264" w:lineRule="auto"/>
        <w:ind w:right="126" w:firstLine="427"/>
        <w:rPr>
          <w:sz w:val="24"/>
          <w:szCs w:val="24"/>
        </w:rPr>
      </w:pPr>
      <w:r w:rsidRPr="00F17E8E">
        <w:rPr>
          <w:sz w:val="24"/>
          <w:szCs w:val="24"/>
        </w:rPr>
        <w:t>развитие</w:t>
      </w:r>
      <w:r w:rsidRPr="00F17E8E">
        <w:rPr>
          <w:spacing w:val="1"/>
          <w:sz w:val="24"/>
          <w:szCs w:val="24"/>
        </w:rPr>
        <w:t xml:space="preserve"> </w:t>
      </w:r>
      <w:r w:rsidRPr="00F17E8E">
        <w:rPr>
          <w:sz w:val="24"/>
          <w:szCs w:val="24"/>
        </w:rPr>
        <w:t>способностей</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общению</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полиэтничной,</w:t>
      </w:r>
      <w:r w:rsidRPr="00F17E8E">
        <w:rPr>
          <w:spacing w:val="1"/>
          <w:sz w:val="24"/>
          <w:szCs w:val="24"/>
        </w:rPr>
        <w:t xml:space="preserve"> </w:t>
      </w:r>
      <w:r w:rsidRPr="00F17E8E">
        <w:rPr>
          <w:sz w:val="24"/>
          <w:szCs w:val="24"/>
        </w:rPr>
        <w:t>разномировоззренческой и многоконфессиональной среде на основе взаимного уважения и</w:t>
      </w:r>
      <w:r w:rsidRPr="00F17E8E">
        <w:rPr>
          <w:spacing w:val="1"/>
          <w:sz w:val="24"/>
          <w:szCs w:val="24"/>
        </w:rPr>
        <w:t xml:space="preserve"> </w:t>
      </w:r>
      <w:r w:rsidRPr="00F17E8E">
        <w:rPr>
          <w:sz w:val="24"/>
          <w:szCs w:val="24"/>
        </w:rPr>
        <w:t>диалога. Основной методологический принцип реализации ОРКСЭ – культурологический</w:t>
      </w:r>
      <w:r w:rsidRPr="00F17E8E">
        <w:rPr>
          <w:spacing w:val="1"/>
          <w:sz w:val="24"/>
          <w:szCs w:val="24"/>
        </w:rPr>
        <w:t xml:space="preserve"> </w:t>
      </w:r>
      <w:r w:rsidRPr="00F17E8E">
        <w:rPr>
          <w:sz w:val="24"/>
          <w:szCs w:val="24"/>
        </w:rPr>
        <w:t>подход,</w:t>
      </w:r>
      <w:r w:rsidRPr="00F17E8E">
        <w:rPr>
          <w:spacing w:val="1"/>
          <w:sz w:val="24"/>
          <w:szCs w:val="24"/>
        </w:rPr>
        <w:t xml:space="preserve"> </w:t>
      </w:r>
      <w:r w:rsidRPr="00F17E8E">
        <w:rPr>
          <w:sz w:val="24"/>
          <w:szCs w:val="24"/>
        </w:rPr>
        <w:t>способствующий</w:t>
      </w:r>
      <w:r w:rsidRPr="00F17E8E">
        <w:rPr>
          <w:spacing w:val="1"/>
          <w:sz w:val="24"/>
          <w:szCs w:val="24"/>
        </w:rPr>
        <w:t xml:space="preserve"> </w:t>
      </w:r>
      <w:r w:rsidRPr="00F17E8E">
        <w:rPr>
          <w:sz w:val="24"/>
          <w:szCs w:val="24"/>
        </w:rPr>
        <w:t>формированию</w:t>
      </w:r>
      <w:r w:rsidRPr="00F17E8E">
        <w:rPr>
          <w:spacing w:val="1"/>
          <w:sz w:val="24"/>
          <w:szCs w:val="24"/>
        </w:rPr>
        <w:t xml:space="preserve"> </w:t>
      </w:r>
      <w:r w:rsidRPr="00F17E8E">
        <w:rPr>
          <w:sz w:val="24"/>
          <w:szCs w:val="24"/>
        </w:rPr>
        <w:t>у</w:t>
      </w:r>
      <w:r w:rsidRPr="00F17E8E">
        <w:rPr>
          <w:spacing w:val="1"/>
          <w:sz w:val="24"/>
          <w:szCs w:val="24"/>
        </w:rPr>
        <w:t xml:space="preserve"> </w:t>
      </w:r>
      <w:r w:rsidRPr="00F17E8E">
        <w:rPr>
          <w:sz w:val="24"/>
          <w:szCs w:val="24"/>
        </w:rPr>
        <w:t>младших</w:t>
      </w:r>
      <w:r w:rsidRPr="00F17E8E">
        <w:rPr>
          <w:spacing w:val="1"/>
          <w:sz w:val="24"/>
          <w:szCs w:val="24"/>
        </w:rPr>
        <w:t xml:space="preserve"> </w:t>
      </w:r>
      <w:r w:rsidRPr="00F17E8E">
        <w:rPr>
          <w:sz w:val="24"/>
          <w:szCs w:val="24"/>
        </w:rPr>
        <w:t>школьников</w:t>
      </w:r>
      <w:r w:rsidRPr="00F17E8E">
        <w:rPr>
          <w:spacing w:val="1"/>
          <w:sz w:val="24"/>
          <w:szCs w:val="24"/>
        </w:rPr>
        <w:t xml:space="preserve"> </w:t>
      </w:r>
      <w:r w:rsidRPr="00F17E8E">
        <w:rPr>
          <w:sz w:val="24"/>
          <w:szCs w:val="24"/>
        </w:rPr>
        <w:t>первоначальных</w:t>
      </w:r>
      <w:r w:rsidRPr="00F17E8E">
        <w:rPr>
          <w:spacing w:val="1"/>
          <w:sz w:val="24"/>
          <w:szCs w:val="24"/>
        </w:rPr>
        <w:t xml:space="preserve"> </w:t>
      </w:r>
      <w:r w:rsidRPr="00F17E8E">
        <w:rPr>
          <w:sz w:val="24"/>
          <w:szCs w:val="24"/>
        </w:rPr>
        <w:t>представлений о культуре традиционных религий народов России (православия, ислама,</w:t>
      </w:r>
      <w:r w:rsidRPr="00F17E8E">
        <w:rPr>
          <w:spacing w:val="1"/>
          <w:sz w:val="24"/>
          <w:szCs w:val="24"/>
        </w:rPr>
        <w:t xml:space="preserve"> </w:t>
      </w:r>
      <w:r w:rsidRPr="00F17E8E">
        <w:rPr>
          <w:sz w:val="24"/>
          <w:szCs w:val="24"/>
        </w:rPr>
        <w:t>буддизма,</w:t>
      </w:r>
      <w:r w:rsidRPr="00F17E8E">
        <w:rPr>
          <w:spacing w:val="1"/>
          <w:sz w:val="24"/>
          <w:szCs w:val="24"/>
        </w:rPr>
        <w:t xml:space="preserve"> </w:t>
      </w:r>
      <w:r w:rsidRPr="00F17E8E">
        <w:rPr>
          <w:sz w:val="24"/>
          <w:szCs w:val="24"/>
        </w:rPr>
        <w:t>иудаизма),</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светской</w:t>
      </w:r>
      <w:r w:rsidRPr="00F17E8E">
        <w:rPr>
          <w:spacing w:val="1"/>
          <w:sz w:val="24"/>
          <w:szCs w:val="24"/>
        </w:rPr>
        <w:t xml:space="preserve"> </w:t>
      </w:r>
      <w:r w:rsidRPr="00F17E8E">
        <w:rPr>
          <w:sz w:val="24"/>
          <w:szCs w:val="24"/>
        </w:rPr>
        <w:t>(гражданской)</w:t>
      </w:r>
      <w:r w:rsidRPr="00F17E8E">
        <w:rPr>
          <w:spacing w:val="1"/>
          <w:sz w:val="24"/>
          <w:szCs w:val="24"/>
        </w:rPr>
        <w:t xml:space="preserve"> </w:t>
      </w:r>
      <w:r w:rsidRPr="00F17E8E">
        <w:rPr>
          <w:sz w:val="24"/>
          <w:szCs w:val="24"/>
        </w:rPr>
        <w:t>этике,</w:t>
      </w:r>
      <w:r w:rsidRPr="00F17E8E">
        <w:rPr>
          <w:spacing w:val="1"/>
          <w:sz w:val="24"/>
          <w:szCs w:val="24"/>
        </w:rPr>
        <w:t xml:space="preserve"> </w:t>
      </w:r>
      <w:r w:rsidRPr="00F17E8E">
        <w:rPr>
          <w:sz w:val="24"/>
          <w:szCs w:val="24"/>
        </w:rPr>
        <w:t>основанной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конституционных правах, свободах и обязанностях человека и гражданина в Российской</w:t>
      </w:r>
      <w:r w:rsidRPr="00F17E8E">
        <w:rPr>
          <w:spacing w:val="1"/>
          <w:sz w:val="24"/>
          <w:szCs w:val="24"/>
        </w:rPr>
        <w:t xml:space="preserve"> </w:t>
      </w:r>
      <w:r w:rsidRPr="00F17E8E">
        <w:rPr>
          <w:sz w:val="24"/>
          <w:szCs w:val="24"/>
        </w:rPr>
        <w:t>Федерации.</w:t>
      </w:r>
    </w:p>
    <w:p w:rsidR="002A2178" w:rsidRPr="00F17E8E" w:rsidRDefault="003D3AF1">
      <w:pPr>
        <w:pStyle w:val="a3"/>
        <w:spacing w:line="264" w:lineRule="auto"/>
        <w:ind w:left="259" w:right="139" w:firstLine="600"/>
      </w:pPr>
      <w:r w:rsidRPr="00F17E8E">
        <w:t>Учебный предмет «Основы религиозных культур и светской этики» изучается в 4</w:t>
      </w:r>
      <w:r w:rsidRPr="00F17E8E">
        <w:rPr>
          <w:spacing w:val="1"/>
        </w:rPr>
        <w:t xml:space="preserve"> </w:t>
      </w:r>
      <w:r w:rsidRPr="00F17E8E">
        <w:t>классе один</w:t>
      </w:r>
      <w:r w:rsidRPr="00F17E8E">
        <w:rPr>
          <w:spacing w:val="3"/>
        </w:rPr>
        <w:t xml:space="preserve"> </w:t>
      </w:r>
      <w:r w:rsidRPr="00F17E8E">
        <w:t>час</w:t>
      </w:r>
      <w:r w:rsidRPr="00F17E8E">
        <w:rPr>
          <w:spacing w:val="1"/>
        </w:rPr>
        <w:t xml:space="preserve"> </w:t>
      </w:r>
      <w:r w:rsidRPr="00F17E8E">
        <w:t>в</w:t>
      </w:r>
      <w:r w:rsidRPr="00F17E8E">
        <w:rPr>
          <w:spacing w:val="-2"/>
        </w:rPr>
        <w:t xml:space="preserve"> </w:t>
      </w:r>
      <w:r w:rsidRPr="00F17E8E">
        <w:t>неделе,</w:t>
      </w:r>
      <w:r w:rsidRPr="00F17E8E">
        <w:rPr>
          <w:spacing w:val="-1"/>
        </w:rPr>
        <w:t xml:space="preserve"> </w:t>
      </w:r>
      <w:r w:rsidRPr="00F17E8E">
        <w:t>общий</w:t>
      </w:r>
      <w:r w:rsidRPr="00F17E8E">
        <w:rPr>
          <w:spacing w:val="-2"/>
        </w:rPr>
        <w:t xml:space="preserve"> </w:t>
      </w:r>
      <w:r w:rsidRPr="00F17E8E">
        <w:t>объем</w:t>
      </w:r>
      <w:r w:rsidRPr="00F17E8E">
        <w:rPr>
          <w:spacing w:val="-2"/>
        </w:rPr>
        <w:t xml:space="preserve"> </w:t>
      </w:r>
      <w:r w:rsidRPr="00F17E8E">
        <w:t>составляет</w:t>
      </w:r>
      <w:r w:rsidRPr="00F17E8E">
        <w:rPr>
          <w:spacing w:val="2"/>
        </w:rPr>
        <w:t xml:space="preserve"> </w:t>
      </w:r>
      <w:r w:rsidRPr="00F17E8E">
        <w:t>34</w:t>
      </w:r>
      <w:r w:rsidRPr="00F17E8E">
        <w:rPr>
          <w:spacing w:val="2"/>
        </w:rPr>
        <w:t xml:space="preserve"> </w:t>
      </w:r>
      <w:r w:rsidRPr="00F17E8E">
        <w:t>часа.</w:t>
      </w:r>
    </w:p>
    <w:p w:rsidR="002A2178" w:rsidRPr="00F17E8E" w:rsidRDefault="002A2178">
      <w:pPr>
        <w:pStyle w:val="a3"/>
        <w:jc w:val="left"/>
      </w:pPr>
    </w:p>
    <w:p w:rsidR="002A2178" w:rsidRPr="00F17E8E" w:rsidRDefault="002A2178">
      <w:pPr>
        <w:pStyle w:val="a3"/>
        <w:spacing w:before="1"/>
        <w:jc w:val="left"/>
      </w:pPr>
    </w:p>
    <w:p w:rsidR="002A2178" w:rsidRPr="00F17E8E" w:rsidRDefault="003D3AF1">
      <w:pPr>
        <w:pStyle w:val="Heading3"/>
        <w:ind w:left="379"/>
      </w:pPr>
      <w:r w:rsidRPr="00F17E8E">
        <w:t>СОДЕРЖАНИЕ</w:t>
      </w:r>
      <w:r w:rsidRPr="00F17E8E">
        <w:rPr>
          <w:spacing w:val="-3"/>
        </w:rPr>
        <w:t xml:space="preserve"> </w:t>
      </w:r>
      <w:r w:rsidRPr="00F17E8E">
        <w:t>ОБУЧЕНИЯ</w:t>
      </w:r>
    </w:p>
    <w:p w:rsidR="002A2178" w:rsidRPr="00F17E8E" w:rsidRDefault="002A2178">
      <w:pPr>
        <w:pStyle w:val="a3"/>
        <w:jc w:val="left"/>
        <w:rPr>
          <w:b/>
        </w:rPr>
      </w:pPr>
    </w:p>
    <w:p w:rsidR="002A2178" w:rsidRPr="00F17E8E" w:rsidRDefault="002A2178">
      <w:pPr>
        <w:pStyle w:val="a3"/>
        <w:spacing w:before="7"/>
        <w:jc w:val="left"/>
        <w:rPr>
          <w:b/>
        </w:rPr>
      </w:pPr>
    </w:p>
    <w:p w:rsidR="002A2178" w:rsidRPr="00F17E8E" w:rsidRDefault="003D3AF1">
      <w:pPr>
        <w:spacing w:before="1"/>
        <w:ind w:left="860"/>
        <w:rPr>
          <w:b/>
          <w:sz w:val="24"/>
          <w:szCs w:val="24"/>
        </w:rPr>
      </w:pPr>
      <w:r w:rsidRPr="00F17E8E">
        <w:rPr>
          <w:b/>
          <w:sz w:val="24"/>
          <w:szCs w:val="24"/>
        </w:rPr>
        <w:t>Модуль</w:t>
      </w:r>
      <w:r w:rsidRPr="00F17E8E">
        <w:rPr>
          <w:b/>
          <w:spacing w:val="-4"/>
          <w:sz w:val="24"/>
          <w:szCs w:val="24"/>
        </w:rPr>
        <w:t xml:space="preserve"> </w:t>
      </w:r>
      <w:r w:rsidRPr="00F17E8E">
        <w:rPr>
          <w:b/>
          <w:sz w:val="24"/>
          <w:szCs w:val="24"/>
        </w:rPr>
        <w:t>«ОСНОВЫ</w:t>
      </w:r>
      <w:r w:rsidRPr="00F17E8E">
        <w:rPr>
          <w:b/>
          <w:spacing w:val="-7"/>
          <w:sz w:val="24"/>
          <w:szCs w:val="24"/>
        </w:rPr>
        <w:t xml:space="preserve"> </w:t>
      </w:r>
      <w:r w:rsidRPr="00F17E8E">
        <w:rPr>
          <w:b/>
          <w:sz w:val="24"/>
          <w:szCs w:val="24"/>
        </w:rPr>
        <w:t>ПРАВОСЛАВНОЙ</w:t>
      </w:r>
      <w:r w:rsidRPr="00F17E8E">
        <w:rPr>
          <w:b/>
          <w:spacing w:val="-1"/>
          <w:sz w:val="24"/>
          <w:szCs w:val="24"/>
        </w:rPr>
        <w:t xml:space="preserve"> </w:t>
      </w:r>
      <w:r w:rsidRPr="00F17E8E">
        <w:rPr>
          <w:b/>
          <w:sz w:val="24"/>
          <w:szCs w:val="24"/>
        </w:rPr>
        <w:t>КУЛЬТУРЫ»</w:t>
      </w:r>
    </w:p>
    <w:p w:rsidR="002A2178" w:rsidRPr="00F17E8E" w:rsidRDefault="003D3AF1">
      <w:pPr>
        <w:pStyle w:val="a3"/>
        <w:spacing w:before="21" w:line="264" w:lineRule="auto"/>
        <w:ind w:left="259" w:right="127" w:firstLine="600"/>
      </w:pPr>
      <w:r w:rsidRPr="00F17E8E">
        <w:t>Россия – наша Родина. Введение в православную традицию. Культура и религия. Во</w:t>
      </w:r>
      <w:r w:rsidRPr="00F17E8E">
        <w:rPr>
          <w:spacing w:val="1"/>
        </w:rPr>
        <w:t xml:space="preserve"> </w:t>
      </w:r>
      <w:r w:rsidRPr="00F17E8E">
        <w:t>что</w:t>
      </w:r>
      <w:r w:rsidRPr="00F17E8E">
        <w:rPr>
          <w:spacing w:val="1"/>
        </w:rPr>
        <w:t xml:space="preserve"> </w:t>
      </w:r>
      <w:r w:rsidRPr="00F17E8E">
        <w:t>верят</w:t>
      </w:r>
      <w:r w:rsidRPr="00F17E8E">
        <w:rPr>
          <w:spacing w:val="1"/>
        </w:rPr>
        <w:t xml:space="preserve"> </w:t>
      </w:r>
      <w:r w:rsidRPr="00F17E8E">
        <w:t>православные</w:t>
      </w:r>
      <w:r w:rsidRPr="00F17E8E">
        <w:rPr>
          <w:spacing w:val="1"/>
        </w:rPr>
        <w:t xml:space="preserve"> </w:t>
      </w:r>
      <w:r w:rsidRPr="00F17E8E">
        <w:t>христиане.</w:t>
      </w:r>
      <w:r w:rsidRPr="00F17E8E">
        <w:rPr>
          <w:spacing w:val="1"/>
        </w:rPr>
        <w:t xml:space="preserve"> </w:t>
      </w:r>
      <w:r w:rsidRPr="00F17E8E">
        <w:t>Добро</w:t>
      </w:r>
      <w:r w:rsidRPr="00F17E8E">
        <w:rPr>
          <w:spacing w:val="1"/>
        </w:rPr>
        <w:t xml:space="preserve"> </w:t>
      </w:r>
      <w:r w:rsidRPr="00F17E8E">
        <w:t>и</w:t>
      </w:r>
      <w:r w:rsidRPr="00F17E8E">
        <w:rPr>
          <w:spacing w:val="1"/>
        </w:rPr>
        <w:t xml:space="preserve"> </w:t>
      </w:r>
      <w:r w:rsidRPr="00F17E8E">
        <w:t>зло</w:t>
      </w:r>
      <w:r w:rsidRPr="00F17E8E">
        <w:rPr>
          <w:spacing w:val="1"/>
        </w:rPr>
        <w:t xml:space="preserve"> </w:t>
      </w:r>
      <w:r w:rsidRPr="00F17E8E">
        <w:t>в</w:t>
      </w:r>
      <w:r w:rsidRPr="00F17E8E">
        <w:rPr>
          <w:spacing w:val="1"/>
        </w:rPr>
        <w:t xml:space="preserve"> </w:t>
      </w:r>
      <w:r w:rsidRPr="00F17E8E">
        <w:t>православной</w:t>
      </w:r>
      <w:r w:rsidRPr="00F17E8E">
        <w:rPr>
          <w:spacing w:val="1"/>
        </w:rPr>
        <w:t xml:space="preserve"> </w:t>
      </w:r>
      <w:r w:rsidRPr="00F17E8E">
        <w:t>традиции.</w:t>
      </w:r>
      <w:r w:rsidRPr="00F17E8E">
        <w:rPr>
          <w:spacing w:val="60"/>
        </w:rPr>
        <w:t xml:space="preserve"> </w:t>
      </w:r>
      <w:r w:rsidRPr="00F17E8E">
        <w:t>Золотое</w:t>
      </w:r>
      <w:r w:rsidRPr="00F17E8E">
        <w:rPr>
          <w:spacing w:val="1"/>
        </w:rPr>
        <w:t xml:space="preserve"> </w:t>
      </w:r>
      <w:r w:rsidRPr="00F17E8E">
        <w:t>правило</w:t>
      </w:r>
      <w:r w:rsidRPr="00F17E8E">
        <w:rPr>
          <w:spacing w:val="1"/>
        </w:rPr>
        <w:t xml:space="preserve"> </w:t>
      </w:r>
      <w:r w:rsidRPr="00F17E8E">
        <w:t>нравственности.</w:t>
      </w:r>
      <w:r w:rsidRPr="00F17E8E">
        <w:rPr>
          <w:spacing w:val="1"/>
        </w:rPr>
        <w:t xml:space="preserve"> </w:t>
      </w:r>
      <w:r w:rsidRPr="00F17E8E">
        <w:t>Любовь</w:t>
      </w:r>
      <w:r w:rsidRPr="00F17E8E">
        <w:rPr>
          <w:spacing w:val="1"/>
        </w:rPr>
        <w:t xml:space="preserve"> </w:t>
      </w:r>
      <w:r w:rsidRPr="00F17E8E">
        <w:t>к</w:t>
      </w:r>
      <w:r w:rsidRPr="00F17E8E">
        <w:rPr>
          <w:spacing w:val="1"/>
        </w:rPr>
        <w:t xml:space="preserve"> </w:t>
      </w:r>
      <w:r w:rsidRPr="00F17E8E">
        <w:t>ближнему.</w:t>
      </w:r>
      <w:r w:rsidRPr="00F17E8E">
        <w:rPr>
          <w:spacing w:val="1"/>
        </w:rPr>
        <w:t xml:space="preserve"> </w:t>
      </w:r>
      <w:r w:rsidRPr="00F17E8E">
        <w:t>Отношение</w:t>
      </w:r>
      <w:r w:rsidRPr="00F17E8E">
        <w:rPr>
          <w:spacing w:val="1"/>
        </w:rPr>
        <w:t xml:space="preserve"> </w:t>
      </w:r>
      <w:r w:rsidRPr="00F17E8E">
        <w:t>к</w:t>
      </w:r>
      <w:r w:rsidRPr="00F17E8E">
        <w:rPr>
          <w:spacing w:val="1"/>
        </w:rPr>
        <w:t xml:space="preserve"> </w:t>
      </w:r>
      <w:r w:rsidRPr="00F17E8E">
        <w:t>труду.</w:t>
      </w:r>
      <w:r w:rsidRPr="00F17E8E">
        <w:rPr>
          <w:spacing w:val="1"/>
        </w:rPr>
        <w:t xml:space="preserve"> </w:t>
      </w:r>
      <w:r w:rsidRPr="00F17E8E">
        <w:t>Долг</w:t>
      </w:r>
      <w:r w:rsidRPr="00F17E8E">
        <w:rPr>
          <w:spacing w:val="1"/>
        </w:rPr>
        <w:t xml:space="preserve"> </w:t>
      </w:r>
      <w:r w:rsidRPr="00F17E8E">
        <w:t>и</w:t>
      </w:r>
      <w:r w:rsidRPr="00F17E8E">
        <w:rPr>
          <w:spacing w:val="1"/>
        </w:rPr>
        <w:t xml:space="preserve"> </w:t>
      </w:r>
      <w:r w:rsidRPr="00F17E8E">
        <w:t>ответственность. Милосердие и сострадание. Православие в России. Православный храм и</w:t>
      </w:r>
      <w:r w:rsidRPr="00F17E8E">
        <w:rPr>
          <w:spacing w:val="-57"/>
        </w:rPr>
        <w:t xml:space="preserve"> </w:t>
      </w:r>
      <w:r w:rsidRPr="00F17E8E">
        <w:t>другие святыни. Символический язык православной культуры: христианское искусство</w:t>
      </w:r>
      <w:r w:rsidRPr="00F17E8E">
        <w:rPr>
          <w:spacing w:val="1"/>
        </w:rPr>
        <w:t xml:space="preserve"> </w:t>
      </w:r>
      <w:r w:rsidRPr="00F17E8E">
        <w:t>(иконы,</w:t>
      </w:r>
      <w:r w:rsidRPr="00F17E8E">
        <w:rPr>
          <w:spacing w:val="1"/>
        </w:rPr>
        <w:t xml:space="preserve"> </w:t>
      </w:r>
      <w:r w:rsidRPr="00F17E8E">
        <w:t>фрески,</w:t>
      </w:r>
      <w:r w:rsidRPr="00F17E8E">
        <w:rPr>
          <w:spacing w:val="1"/>
        </w:rPr>
        <w:t xml:space="preserve"> </w:t>
      </w:r>
      <w:r w:rsidRPr="00F17E8E">
        <w:t>церковное</w:t>
      </w:r>
      <w:r w:rsidRPr="00F17E8E">
        <w:rPr>
          <w:spacing w:val="1"/>
        </w:rPr>
        <w:t xml:space="preserve"> </w:t>
      </w:r>
      <w:r w:rsidRPr="00F17E8E">
        <w:t>пение,</w:t>
      </w:r>
      <w:r w:rsidRPr="00F17E8E">
        <w:rPr>
          <w:spacing w:val="1"/>
        </w:rPr>
        <w:t xml:space="preserve"> </w:t>
      </w:r>
      <w:r w:rsidRPr="00F17E8E">
        <w:t>прикладное</w:t>
      </w:r>
      <w:r w:rsidRPr="00F17E8E">
        <w:rPr>
          <w:spacing w:val="1"/>
        </w:rPr>
        <w:t xml:space="preserve"> </w:t>
      </w:r>
      <w:r w:rsidRPr="00F17E8E">
        <w:t>искусство),</w:t>
      </w:r>
      <w:r w:rsidRPr="00F17E8E">
        <w:rPr>
          <w:spacing w:val="1"/>
        </w:rPr>
        <w:t xml:space="preserve"> </w:t>
      </w:r>
      <w:r w:rsidRPr="00F17E8E">
        <w:t>православный</w:t>
      </w:r>
      <w:r w:rsidRPr="00F17E8E">
        <w:rPr>
          <w:spacing w:val="1"/>
        </w:rPr>
        <w:t xml:space="preserve"> </w:t>
      </w:r>
      <w:r w:rsidRPr="00F17E8E">
        <w:t>календарь.</w:t>
      </w:r>
      <w:r w:rsidRPr="00F17E8E">
        <w:rPr>
          <w:spacing w:val="1"/>
        </w:rPr>
        <w:t xml:space="preserve"> </w:t>
      </w:r>
      <w:r w:rsidRPr="00F17E8E">
        <w:t>Праздники.</w:t>
      </w:r>
      <w:r w:rsidRPr="00F17E8E">
        <w:rPr>
          <w:spacing w:val="3"/>
        </w:rPr>
        <w:t xml:space="preserve"> </w:t>
      </w:r>
      <w:r w:rsidRPr="00F17E8E">
        <w:t>Христианская</w:t>
      </w:r>
      <w:r w:rsidRPr="00F17E8E">
        <w:rPr>
          <w:spacing w:val="2"/>
        </w:rPr>
        <w:t xml:space="preserve"> </w:t>
      </w:r>
      <w:r w:rsidRPr="00F17E8E">
        <w:t>семья</w:t>
      </w:r>
      <w:r w:rsidRPr="00F17E8E">
        <w:rPr>
          <w:spacing w:val="-3"/>
        </w:rPr>
        <w:t xml:space="preserve"> </w:t>
      </w:r>
      <w:r w:rsidRPr="00F17E8E">
        <w:t>и</w:t>
      </w:r>
      <w:r w:rsidRPr="00F17E8E">
        <w:rPr>
          <w:spacing w:val="-3"/>
        </w:rPr>
        <w:t xml:space="preserve"> </w:t>
      </w:r>
      <w:r w:rsidRPr="00F17E8E">
        <w:t>её</w:t>
      </w:r>
      <w:r w:rsidRPr="00F17E8E">
        <w:rPr>
          <w:spacing w:val="1"/>
        </w:rPr>
        <w:t xml:space="preserve"> </w:t>
      </w:r>
      <w:r w:rsidRPr="00F17E8E">
        <w:t>ценности.</w:t>
      </w:r>
    </w:p>
    <w:p w:rsidR="002A2178" w:rsidRPr="00F17E8E" w:rsidRDefault="003D3AF1">
      <w:pPr>
        <w:pStyle w:val="a3"/>
        <w:spacing w:before="3" w:line="264" w:lineRule="auto"/>
        <w:ind w:left="259" w:right="129" w:firstLine="600"/>
      </w:pPr>
      <w:r w:rsidRPr="00F17E8E">
        <w:t>Любовь</w:t>
      </w:r>
      <w:r w:rsidRPr="00F17E8E">
        <w:rPr>
          <w:spacing w:val="1"/>
        </w:rPr>
        <w:t xml:space="preserve"> </w:t>
      </w:r>
      <w:r w:rsidRPr="00F17E8E">
        <w:t>и</w:t>
      </w:r>
      <w:r w:rsidRPr="00F17E8E">
        <w:rPr>
          <w:spacing w:val="1"/>
        </w:rPr>
        <w:t xml:space="preserve"> </w:t>
      </w:r>
      <w:r w:rsidRPr="00F17E8E">
        <w:t>уважение</w:t>
      </w:r>
      <w:r w:rsidRPr="00F17E8E">
        <w:rPr>
          <w:spacing w:val="1"/>
        </w:rPr>
        <w:t xml:space="preserve"> </w:t>
      </w:r>
      <w:r w:rsidRPr="00F17E8E">
        <w:t>к</w:t>
      </w:r>
      <w:r w:rsidRPr="00F17E8E">
        <w:rPr>
          <w:spacing w:val="1"/>
        </w:rPr>
        <w:t xml:space="preserve"> </w:t>
      </w:r>
      <w:r w:rsidRPr="00F17E8E">
        <w:t>Отечеству.</w:t>
      </w:r>
      <w:r w:rsidRPr="00F17E8E">
        <w:rPr>
          <w:spacing w:val="1"/>
        </w:rPr>
        <w:t xml:space="preserve"> </w:t>
      </w:r>
      <w:r w:rsidRPr="00F17E8E">
        <w:t>Патриотизм</w:t>
      </w:r>
      <w:r w:rsidRPr="00F17E8E">
        <w:rPr>
          <w:spacing w:val="1"/>
        </w:rPr>
        <w:t xml:space="preserve"> </w:t>
      </w:r>
      <w:r w:rsidRPr="00F17E8E">
        <w:t>многонационального</w:t>
      </w:r>
      <w:r w:rsidRPr="00F17E8E">
        <w:rPr>
          <w:spacing w:val="1"/>
        </w:rPr>
        <w:t xml:space="preserve"> </w:t>
      </w:r>
      <w:r w:rsidRPr="00F17E8E">
        <w:t>и</w:t>
      </w:r>
      <w:r w:rsidRPr="00F17E8E">
        <w:rPr>
          <w:spacing w:val="1"/>
        </w:rPr>
        <w:t xml:space="preserve"> </w:t>
      </w:r>
      <w:r w:rsidRPr="00F17E8E">
        <w:t>многоконфессионального</w:t>
      </w:r>
      <w:r w:rsidRPr="00F17E8E">
        <w:rPr>
          <w:spacing w:val="1"/>
        </w:rPr>
        <w:t xml:space="preserve"> </w:t>
      </w:r>
      <w:r w:rsidRPr="00F17E8E">
        <w:t>народа</w:t>
      </w:r>
      <w:r w:rsidRPr="00F17E8E">
        <w:rPr>
          <w:spacing w:val="1"/>
        </w:rPr>
        <w:t xml:space="preserve"> </w:t>
      </w:r>
      <w:r w:rsidRPr="00F17E8E">
        <w:t>России.</w:t>
      </w:r>
    </w:p>
    <w:p w:rsidR="002A2178" w:rsidRPr="00F17E8E" w:rsidRDefault="003D3AF1">
      <w:pPr>
        <w:pStyle w:val="Heading3"/>
        <w:spacing w:before="2"/>
        <w:ind w:left="860"/>
      </w:pPr>
      <w:r w:rsidRPr="00F17E8E">
        <w:t>Модуль</w:t>
      </w:r>
      <w:r w:rsidRPr="00F17E8E">
        <w:rPr>
          <w:spacing w:val="-3"/>
        </w:rPr>
        <w:t xml:space="preserve"> </w:t>
      </w:r>
      <w:r w:rsidRPr="00F17E8E">
        <w:t>«ОСНОВЫ</w:t>
      </w:r>
      <w:r w:rsidRPr="00F17E8E">
        <w:rPr>
          <w:spacing w:val="-6"/>
        </w:rPr>
        <w:t xml:space="preserve"> </w:t>
      </w:r>
      <w:r w:rsidRPr="00F17E8E">
        <w:t>ИСЛАМСКОЙ</w:t>
      </w:r>
      <w:r w:rsidRPr="00F17E8E">
        <w:rPr>
          <w:spacing w:val="-4"/>
        </w:rPr>
        <w:t xml:space="preserve"> </w:t>
      </w:r>
      <w:r w:rsidRPr="00F17E8E">
        <w:t>КУЛЬТУРЫ»</w:t>
      </w:r>
    </w:p>
    <w:p w:rsidR="002A2178" w:rsidRPr="00F17E8E" w:rsidRDefault="003D3AF1">
      <w:pPr>
        <w:pStyle w:val="a3"/>
        <w:spacing w:before="22" w:line="264" w:lineRule="auto"/>
        <w:ind w:left="259" w:right="127" w:firstLine="600"/>
      </w:pPr>
      <w:r w:rsidRPr="00F17E8E">
        <w:t>Россия</w:t>
      </w:r>
      <w:r w:rsidRPr="00F17E8E">
        <w:rPr>
          <w:spacing w:val="1"/>
        </w:rPr>
        <w:t xml:space="preserve"> </w:t>
      </w:r>
      <w:r w:rsidRPr="00F17E8E">
        <w:t>–</w:t>
      </w:r>
      <w:r w:rsidRPr="00F17E8E">
        <w:rPr>
          <w:spacing w:val="1"/>
        </w:rPr>
        <w:t xml:space="preserve"> </w:t>
      </w:r>
      <w:r w:rsidRPr="00F17E8E">
        <w:t>наша</w:t>
      </w:r>
      <w:r w:rsidRPr="00F17E8E">
        <w:rPr>
          <w:spacing w:val="1"/>
        </w:rPr>
        <w:t xml:space="preserve"> </w:t>
      </w:r>
      <w:r w:rsidRPr="00F17E8E">
        <w:t>Родина.</w:t>
      </w:r>
      <w:r w:rsidRPr="00F17E8E">
        <w:rPr>
          <w:spacing w:val="1"/>
        </w:rPr>
        <w:t xml:space="preserve"> </w:t>
      </w:r>
      <w:r w:rsidRPr="00F17E8E">
        <w:t>Введение</w:t>
      </w:r>
      <w:r w:rsidRPr="00F17E8E">
        <w:rPr>
          <w:spacing w:val="1"/>
        </w:rPr>
        <w:t xml:space="preserve"> </w:t>
      </w:r>
      <w:r w:rsidRPr="00F17E8E">
        <w:t>в</w:t>
      </w:r>
      <w:r w:rsidRPr="00F17E8E">
        <w:rPr>
          <w:spacing w:val="1"/>
        </w:rPr>
        <w:t xml:space="preserve"> </w:t>
      </w:r>
      <w:r w:rsidRPr="00F17E8E">
        <w:t>исламскую</w:t>
      </w:r>
      <w:r w:rsidRPr="00F17E8E">
        <w:rPr>
          <w:spacing w:val="1"/>
        </w:rPr>
        <w:t xml:space="preserve"> </w:t>
      </w:r>
      <w:r w:rsidRPr="00F17E8E">
        <w:t>традицию.</w:t>
      </w:r>
      <w:r w:rsidRPr="00F17E8E">
        <w:rPr>
          <w:spacing w:val="1"/>
        </w:rPr>
        <w:t xml:space="preserve"> </w:t>
      </w:r>
      <w:r w:rsidRPr="00F17E8E">
        <w:t>Культура</w:t>
      </w:r>
      <w:r w:rsidRPr="00F17E8E">
        <w:rPr>
          <w:spacing w:val="1"/>
        </w:rPr>
        <w:t xml:space="preserve"> </w:t>
      </w:r>
      <w:r w:rsidRPr="00F17E8E">
        <w:t>и</w:t>
      </w:r>
      <w:r w:rsidRPr="00F17E8E">
        <w:rPr>
          <w:spacing w:val="1"/>
        </w:rPr>
        <w:t xml:space="preserve"> </w:t>
      </w:r>
      <w:r w:rsidRPr="00F17E8E">
        <w:t>религия.</w:t>
      </w:r>
      <w:r w:rsidRPr="00F17E8E">
        <w:rPr>
          <w:spacing w:val="1"/>
        </w:rPr>
        <w:t xml:space="preserve"> </w:t>
      </w:r>
      <w:r w:rsidRPr="00F17E8E">
        <w:t>Пророк</w:t>
      </w:r>
      <w:r w:rsidRPr="00F17E8E">
        <w:rPr>
          <w:spacing w:val="25"/>
        </w:rPr>
        <w:t xml:space="preserve"> </w:t>
      </w:r>
      <w:r w:rsidRPr="00F17E8E">
        <w:t>Мухаммад</w:t>
      </w:r>
      <w:r w:rsidRPr="00F17E8E">
        <w:rPr>
          <w:spacing w:val="26"/>
        </w:rPr>
        <w:t xml:space="preserve"> </w:t>
      </w:r>
      <w:r w:rsidRPr="00F17E8E">
        <w:t>–</w:t>
      </w:r>
      <w:r w:rsidRPr="00F17E8E">
        <w:rPr>
          <w:spacing w:val="27"/>
        </w:rPr>
        <w:t xml:space="preserve"> </w:t>
      </w:r>
      <w:r w:rsidRPr="00F17E8E">
        <w:t>образец</w:t>
      </w:r>
      <w:r w:rsidRPr="00F17E8E">
        <w:rPr>
          <w:spacing w:val="27"/>
        </w:rPr>
        <w:t xml:space="preserve"> </w:t>
      </w:r>
      <w:r w:rsidRPr="00F17E8E">
        <w:t>человека</w:t>
      </w:r>
      <w:r w:rsidRPr="00F17E8E">
        <w:rPr>
          <w:spacing w:val="26"/>
        </w:rPr>
        <w:t xml:space="preserve"> </w:t>
      </w:r>
      <w:r w:rsidRPr="00F17E8E">
        <w:t>и</w:t>
      </w:r>
      <w:r w:rsidRPr="00F17E8E">
        <w:rPr>
          <w:spacing w:val="23"/>
        </w:rPr>
        <w:t xml:space="preserve"> </w:t>
      </w:r>
      <w:r w:rsidRPr="00F17E8E">
        <w:t>учитель</w:t>
      </w:r>
      <w:r w:rsidRPr="00F17E8E">
        <w:rPr>
          <w:spacing w:val="27"/>
        </w:rPr>
        <w:t xml:space="preserve"> </w:t>
      </w:r>
      <w:r w:rsidRPr="00F17E8E">
        <w:t>нравственности</w:t>
      </w:r>
      <w:r w:rsidRPr="00F17E8E">
        <w:rPr>
          <w:spacing w:val="24"/>
        </w:rPr>
        <w:t xml:space="preserve"> </w:t>
      </w:r>
      <w:r w:rsidRPr="00F17E8E">
        <w:t>в</w:t>
      </w:r>
      <w:r w:rsidRPr="00F17E8E">
        <w:rPr>
          <w:spacing w:val="24"/>
        </w:rPr>
        <w:t xml:space="preserve"> </w:t>
      </w:r>
      <w:r w:rsidRPr="00F17E8E">
        <w:t>исламской</w:t>
      </w:r>
      <w:r w:rsidRPr="00F17E8E">
        <w:rPr>
          <w:spacing w:val="27"/>
        </w:rPr>
        <w:t xml:space="preserve"> </w:t>
      </w:r>
      <w:r w:rsidRPr="00F17E8E">
        <w:t>традиции.</w:t>
      </w:r>
      <w:r w:rsidRPr="00F17E8E">
        <w:rPr>
          <w:spacing w:val="-57"/>
        </w:rPr>
        <w:t xml:space="preserve"> </w:t>
      </w:r>
      <w:r w:rsidRPr="00F17E8E">
        <w:t>Во</w:t>
      </w:r>
      <w:r w:rsidRPr="00F17E8E">
        <w:rPr>
          <w:spacing w:val="1"/>
        </w:rPr>
        <w:t xml:space="preserve"> </w:t>
      </w:r>
      <w:r w:rsidRPr="00F17E8E">
        <w:t>что</w:t>
      </w:r>
      <w:r w:rsidRPr="00F17E8E">
        <w:rPr>
          <w:spacing w:val="1"/>
        </w:rPr>
        <w:t xml:space="preserve"> </w:t>
      </w:r>
      <w:r w:rsidRPr="00F17E8E">
        <w:t>верят</w:t>
      </w:r>
      <w:r w:rsidRPr="00F17E8E">
        <w:rPr>
          <w:spacing w:val="1"/>
        </w:rPr>
        <w:t xml:space="preserve"> </w:t>
      </w:r>
      <w:r w:rsidRPr="00F17E8E">
        <w:t>правоверные</w:t>
      </w:r>
      <w:r w:rsidRPr="00F17E8E">
        <w:rPr>
          <w:spacing w:val="1"/>
        </w:rPr>
        <w:t xml:space="preserve"> </w:t>
      </w:r>
      <w:r w:rsidRPr="00F17E8E">
        <w:t>мусульмане.</w:t>
      </w:r>
      <w:r w:rsidRPr="00F17E8E">
        <w:rPr>
          <w:spacing w:val="1"/>
        </w:rPr>
        <w:t xml:space="preserve"> </w:t>
      </w:r>
      <w:r w:rsidRPr="00F17E8E">
        <w:t>Добро</w:t>
      </w:r>
      <w:r w:rsidRPr="00F17E8E">
        <w:rPr>
          <w:spacing w:val="1"/>
        </w:rPr>
        <w:t xml:space="preserve"> </w:t>
      </w:r>
      <w:r w:rsidRPr="00F17E8E">
        <w:t>и</w:t>
      </w:r>
      <w:r w:rsidRPr="00F17E8E">
        <w:rPr>
          <w:spacing w:val="1"/>
        </w:rPr>
        <w:t xml:space="preserve"> </w:t>
      </w:r>
      <w:r w:rsidRPr="00F17E8E">
        <w:t>зло</w:t>
      </w:r>
      <w:r w:rsidRPr="00F17E8E">
        <w:rPr>
          <w:spacing w:val="1"/>
        </w:rPr>
        <w:t xml:space="preserve"> </w:t>
      </w:r>
      <w:r w:rsidRPr="00F17E8E">
        <w:t>в</w:t>
      </w:r>
      <w:r w:rsidRPr="00F17E8E">
        <w:rPr>
          <w:spacing w:val="1"/>
        </w:rPr>
        <w:t xml:space="preserve"> </w:t>
      </w:r>
      <w:r w:rsidRPr="00F17E8E">
        <w:t>исламкой</w:t>
      </w:r>
      <w:r w:rsidRPr="00F17E8E">
        <w:rPr>
          <w:spacing w:val="1"/>
        </w:rPr>
        <w:t xml:space="preserve"> </w:t>
      </w:r>
      <w:r w:rsidRPr="00F17E8E">
        <w:t>традиции.</w:t>
      </w:r>
      <w:r w:rsidRPr="00F17E8E">
        <w:rPr>
          <w:spacing w:val="60"/>
        </w:rPr>
        <w:t xml:space="preserve"> </w:t>
      </w:r>
      <w:r w:rsidRPr="00F17E8E">
        <w:t>Золотое</w:t>
      </w:r>
      <w:r w:rsidRPr="00F17E8E">
        <w:rPr>
          <w:spacing w:val="1"/>
        </w:rPr>
        <w:t xml:space="preserve"> </w:t>
      </w:r>
      <w:r w:rsidRPr="00F17E8E">
        <w:t>правило</w:t>
      </w:r>
      <w:r w:rsidRPr="00F17E8E">
        <w:rPr>
          <w:spacing w:val="1"/>
        </w:rPr>
        <w:t xml:space="preserve"> </w:t>
      </w:r>
      <w:r w:rsidRPr="00F17E8E">
        <w:t>нравственности.</w:t>
      </w:r>
      <w:r w:rsidRPr="00F17E8E">
        <w:rPr>
          <w:spacing w:val="1"/>
        </w:rPr>
        <w:t xml:space="preserve"> </w:t>
      </w:r>
      <w:r w:rsidRPr="00F17E8E">
        <w:t>Любовь</w:t>
      </w:r>
      <w:r w:rsidRPr="00F17E8E">
        <w:rPr>
          <w:spacing w:val="1"/>
        </w:rPr>
        <w:t xml:space="preserve"> </w:t>
      </w:r>
      <w:r w:rsidRPr="00F17E8E">
        <w:t>к</w:t>
      </w:r>
      <w:r w:rsidRPr="00F17E8E">
        <w:rPr>
          <w:spacing w:val="1"/>
        </w:rPr>
        <w:t xml:space="preserve"> </w:t>
      </w:r>
      <w:r w:rsidRPr="00F17E8E">
        <w:t>ближнему.</w:t>
      </w:r>
      <w:r w:rsidRPr="00F17E8E">
        <w:rPr>
          <w:spacing w:val="1"/>
        </w:rPr>
        <w:t xml:space="preserve"> </w:t>
      </w:r>
      <w:r w:rsidRPr="00F17E8E">
        <w:t>Отношение</w:t>
      </w:r>
      <w:r w:rsidRPr="00F17E8E">
        <w:rPr>
          <w:spacing w:val="1"/>
        </w:rPr>
        <w:t xml:space="preserve"> </w:t>
      </w:r>
      <w:r w:rsidRPr="00F17E8E">
        <w:t>к</w:t>
      </w:r>
      <w:r w:rsidRPr="00F17E8E">
        <w:rPr>
          <w:spacing w:val="1"/>
        </w:rPr>
        <w:t xml:space="preserve"> </w:t>
      </w:r>
      <w:r w:rsidRPr="00F17E8E">
        <w:t>труду.</w:t>
      </w:r>
      <w:r w:rsidRPr="00F17E8E">
        <w:rPr>
          <w:spacing w:val="1"/>
        </w:rPr>
        <w:t xml:space="preserve"> </w:t>
      </w:r>
      <w:r w:rsidRPr="00F17E8E">
        <w:t>Долг</w:t>
      </w:r>
      <w:r w:rsidRPr="00F17E8E">
        <w:rPr>
          <w:spacing w:val="1"/>
        </w:rPr>
        <w:t xml:space="preserve"> </w:t>
      </w:r>
      <w:r w:rsidRPr="00F17E8E">
        <w:t>и</w:t>
      </w:r>
      <w:r w:rsidRPr="00F17E8E">
        <w:rPr>
          <w:spacing w:val="1"/>
        </w:rPr>
        <w:t xml:space="preserve"> </w:t>
      </w:r>
      <w:r w:rsidRPr="00F17E8E">
        <w:t>ответственность.</w:t>
      </w:r>
      <w:r w:rsidRPr="00F17E8E">
        <w:rPr>
          <w:spacing w:val="1"/>
        </w:rPr>
        <w:t xml:space="preserve"> </w:t>
      </w:r>
      <w:r w:rsidRPr="00F17E8E">
        <w:t>Милосердие</w:t>
      </w:r>
      <w:r w:rsidRPr="00F17E8E">
        <w:rPr>
          <w:spacing w:val="1"/>
        </w:rPr>
        <w:t xml:space="preserve"> </w:t>
      </w:r>
      <w:r w:rsidRPr="00F17E8E">
        <w:t>и</w:t>
      </w:r>
      <w:r w:rsidRPr="00F17E8E">
        <w:rPr>
          <w:spacing w:val="1"/>
        </w:rPr>
        <w:t xml:space="preserve"> </w:t>
      </w:r>
      <w:r w:rsidRPr="00F17E8E">
        <w:t>сострадание.</w:t>
      </w:r>
      <w:r w:rsidRPr="00F17E8E">
        <w:rPr>
          <w:spacing w:val="1"/>
        </w:rPr>
        <w:t xml:space="preserve"> </w:t>
      </w:r>
      <w:r w:rsidRPr="00F17E8E">
        <w:t>Столпы</w:t>
      </w:r>
      <w:r w:rsidRPr="00F17E8E">
        <w:rPr>
          <w:spacing w:val="1"/>
        </w:rPr>
        <w:t xml:space="preserve"> </w:t>
      </w:r>
      <w:r w:rsidRPr="00F17E8E">
        <w:t>ислама</w:t>
      </w:r>
      <w:r w:rsidRPr="00F17E8E">
        <w:rPr>
          <w:spacing w:val="1"/>
        </w:rPr>
        <w:t xml:space="preserve"> </w:t>
      </w:r>
      <w:r w:rsidRPr="00F17E8E">
        <w:t>и</w:t>
      </w:r>
      <w:r w:rsidRPr="00F17E8E">
        <w:rPr>
          <w:spacing w:val="1"/>
        </w:rPr>
        <w:t xml:space="preserve"> </w:t>
      </w:r>
      <w:r w:rsidRPr="00F17E8E">
        <w:t>исламской</w:t>
      </w:r>
      <w:r w:rsidRPr="00F17E8E">
        <w:rPr>
          <w:spacing w:val="1"/>
        </w:rPr>
        <w:t xml:space="preserve"> </w:t>
      </w:r>
      <w:r w:rsidRPr="00F17E8E">
        <w:t>этики.</w:t>
      </w:r>
      <w:r w:rsidRPr="00F17E8E">
        <w:rPr>
          <w:spacing w:val="1"/>
        </w:rPr>
        <w:t xml:space="preserve"> </w:t>
      </w:r>
      <w:r w:rsidRPr="00F17E8E">
        <w:t>Обязанности</w:t>
      </w:r>
      <w:r w:rsidRPr="00F17E8E">
        <w:rPr>
          <w:spacing w:val="1"/>
        </w:rPr>
        <w:t xml:space="preserve"> </w:t>
      </w:r>
      <w:r w:rsidRPr="00F17E8E">
        <w:t>мусульман.</w:t>
      </w:r>
      <w:r w:rsidRPr="00F17E8E">
        <w:rPr>
          <w:spacing w:val="1"/>
        </w:rPr>
        <w:t xml:space="preserve"> </w:t>
      </w:r>
      <w:r w:rsidRPr="00F17E8E">
        <w:t>Для</w:t>
      </w:r>
      <w:r w:rsidRPr="00F17E8E">
        <w:rPr>
          <w:spacing w:val="1"/>
        </w:rPr>
        <w:t xml:space="preserve"> </w:t>
      </w:r>
      <w:r w:rsidRPr="00F17E8E">
        <w:t>чего</w:t>
      </w:r>
      <w:r w:rsidRPr="00F17E8E">
        <w:rPr>
          <w:spacing w:val="1"/>
        </w:rPr>
        <w:t xml:space="preserve"> </w:t>
      </w:r>
      <w:r w:rsidRPr="00F17E8E">
        <w:t>построена</w:t>
      </w:r>
      <w:r w:rsidRPr="00F17E8E">
        <w:rPr>
          <w:spacing w:val="1"/>
        </w:rPr>
        <w:t xml:space="preserve"> </w:t>
      </w:r>
      <w:r w:rsidRPr="00F17E8E">
        <w:t>и</w:t>
      </w:r>
      <w:r w:rsidRPr="00F17E8E">
        <w:rPr>
          <w:spacing w:val="1"/>
        </w:rPr>
        <w:t xml:space="preserve"> </w:t>
      </w:r>
      <w:r w:rsidRPr="00F17E8E">
        <w:t>как</w:t>
      </w:r>
      <w:r w:rsidRPr="00F17E8E">
        <w:rPr>
          <w:spacing w:val="1"/>
        </w:rPr>
        <w:t xml:space="preserve"> </w:t>
      </w:r>
      <w:r w:rsidRPr="00F17E8E">
        <w:t>устроена</w:t>
      </w:r>
      <w:r w:rsidRPr="00F17E8E">
        <w:rPr>
          <w:spacing w:val="1"/>
        </w:rPr>
        <w:t xml:space="preserve"> </w:t>
      </w:r>
      <w:r w:rsidRPr="00F17E8E">
        <w:t>мечеть.</w:t>
      </w:r>
      <w:r w:rsidRPr="00F17E8E">
        <w:rPr>
          <w:spacing w:val="1"/>
        </w:rPr>
        <w:t xml:space="preserve"> </w:t>
      </w:r>
      <w:r w:rsidRPr="00F17E8E">
        <w:t>Мусульманское</w:t>
      </w:r>
      <w:r w:rsidRPr="00F17E8E">
        <w:rPr>
          <w:spacing w:val="1"/>
        </w:rPr>
        <w:t xml:space="preserve"> </w:t>
      </w:r>
      <w:r w:rsidRPr="00F17E8E">
        <w:t>летоисчисление и календарь. Ислам в России. Семья в исламе. Нравственные ценности</w:t>
      </w:r>
      <w:r w:rsidRPr="00F17E8E">
        <w:rPr>
          <w:spacing w:val="1"/>
        </w:rPr>
        <w:t xml:space="preserve"> </w:t>
      </w:r>
      <w:r w:rsidRPr="00F17E8E">
        <w:t>ислама.</w:t>
      </w:r>
      <w:r w:rsidRPr="00F17E8E">
        <w:rPr>
          <w:spacing w:val="1"/>
        </w:rPr>
        <w:t xml:space="preserve"> </w:t>
      </w:r>
      <w:r w:rsidRPr="00F17E8E">
        <w:t>Праздники</w:t>
      </w:r>
      <w:r w:rsidRPr="00F17E8E">
        <w:rPr>
          <w:spacing w:val="1"/>
        </w:rPr>
        <w:t xml:space="preserve"> </w:t>
      </w:r>
      <w:r w:rsidRPr="00F17E8E">
        <w:t>исламских</w:t>
      </w:r>
      <w:r w:rsidRPr="00F17E8E">
        <w:rPr>
          <w:spacing w:val="1"/>
        </w:rPr>
        <w:t xml:space="preserve"> </w:t>
      </w:r>
      <w:r w:rsidRPr="00F17E8E">
        <w:t>народов</w:t>
      </w:r>
      <w:r w:rsidRPr="00F17E8E">
        <w:rPr>
          <w:spacing w:val="1"/>
        </w:rPr>
        <w:t xml:space="preserve"> </w:t>
      </w:r>
      <w:r w:rsidRPr="00F17E8E">
        <w:t>России:</w:t>
      </w:r>
      <w:r w:rsidRPr="00F17E8E">
        <w:rPr>
          <w:spacing w:val="1"/>
        </w:rPr>
        <w:t xml:space="preserve"> </w:t>
      </w:r>
      <w:r w:rsidRPr="00F17E8E">
        <w:t>их</w:t>
      </w:r>
      <w:r w:rsidRPr="00F17E8E">
        <w:rPr>
          <w:spacing w:val="1"/>
        </w:rPr>
        <w:t xml:space="preserve"> </w:t>
      </w:r>
      <w:r w:rsidRPr="00F17E8E">
        <w:t>происхождение</w:t>
      </w:r>
      <w:r w:rsidRPr="00F17E8E">
        <w:rPr>
          <w:spacing w:val="1"/>
        </w:rPr>
        <w:t xml:space="preserve"> </w:t>
      </w:r>
      <w:r w:rsidRPr="00F17E8E">
        <w:t>и</w:t>
      </w:r>
      <w:r w:rsidRPr="00F17E8E">
        <w:rPr>
          <w:spacing w:val="1"/>
        </w:rPr>
        <w:t xml:space="preserve"> </w:t>
      </w:r>
      <w:r w:rsidRPr="00F17E8E">
        <w:t>особенности</w:t>
      </w:r>
      <w:r w:rsidRPr="00F17E8E">
        <w:rPr>
          <w:spacing w:val="1"/>
        </w:rPr>
        <w:t xml:space="preserve"> </w:t>
      </w:r>
      <w:r w:rsidRPr="00F17E8E">
        <w:t>проведения.</w:t>
      </w:r>
      <w:r w:rsidRPr="00F17E8E">
        <w:rPr>
          <w:spacing w:val="3"/>
        </w:rPr>
        <w:t xml:space="preserve"> </w:t>
      </w:r>
      <w:r w:rsidRPr="00F17E8E">
        <w:t>Искусство</w:t>
      </w:r>
      <w:r w:rsidRPr="00F17E8E">
        <w:rPr>
          <w:spacing w:val="2"/>
        </w:rPr>
        <w:t xml:space="preserve"> </w:t>
      </w:r>
      <w:r w:rsidRPr="00F17E8E">
        <w:t>ислама.</w:t>
      </w:r>
    </w:p>
    <w:p w:rsidR="002A2178" w:rsidRPr="00F17E8E" w:rsidRDefault="003D3AF1">
      <w:pPr>
        <w:pStyle w:val="a3"/>
        <w:spacing w:before="4" w:line="264" w:lineRule="auto"/>
        <w:ind w:left="259" w:right="129" w:firstLine="600"/>
      </w:pPr>
      <w:r w:rsidRPr="00F17E8E">
        <w:t>Любовь</w:t>
      </w:r>
      <w:r w:rsidRPr="00F17E8E">
        <w:rPr>
          <w:spacing w:val="1"/>
        </w:rPr>
        <w:t xml:space="preserve"> </w:t>
      </w:r>
      <w:r w:rsidRPr="00F17E8E">
        <w:t>и</w:t>
      </w:r>
      <w:r w:rsidRPr="00F17E8E">
        <w:rPr>
          <w:spacing w:val="1"/>
        </w:rPr>
        <w:t xml:space="preserve"> </w:t>
      </w:r>
      <w:r w:rsidRPr="00F17E8E">
        <w:t>уважение</w:t>
      </w:r>
      <w:r w:rsidRPr="00F17E8E">
        <w:rPr>
          <w:spacing w:val="1"/>
        </w:rPr>
        <w:t xml:space="preserve"> </w:t>
      </w:r>
      <w:r w:rsidRPr="00F17E8E">
        <w:t>к</w:t>
      </w:r>
      <w:r w:rsidRPr="00F17E8E">
        <w:rPr>
          <w:spacing w:val="1"/>
        </w:rPr>
        <w:t xml:space="preserve"> </w:t>
      </w:r>
      <w:r w:rsidRPr="00F17E8E">
        <w:t>Отечеству.</w:t>
      </w:r>
      <w:r w:rsidRPr="00F17E8E">
        <w:rPr>
          <w:spacing w:val="1"/>
        </w:rPr>
        <w:t xml:space="preserve"> </w:t>
      </w:r>
      <w:r w:rsidRPr="00F17E8E">
        <w:t>Патриотизм</w:t>
      </w:r>
      <w:r w:rsidRPr="00F17E8E">
        <w:rPr>
          <w:spacing w:val="1"/>
        </w:rPr>
        <w:t xml:space="preserve"> </w:t>
      </w:r>
      <w:r w:rsidRPr="00F17E8E">
        <w:t>многонационального</w:t>
      </w:r>
      <w:r w:rsidRPr="00F17E8E">
        <w:rPr>
          <w:spacing w:val="1"/>
        </w:rPr>
        <w:t xml:space="preserve"> </w:t>
      </w:r>
      <w:r w:rsidRPr="00F17E8E">
        <w:t>и</w:t>
      </w:r>
      <w:r w:rsidRPr="00F17E8E">
        <w:rPr>
          <w:spacing w:val="1"/>
        </w:rPr>
        <w:t xml:space="preserve"> </w:t>
      </w:r>
      <w:r w:rsidRPr="00F17E8E">
        <w:t>многоконфессионального</w:t>
      </w:r>
      <w:r w:rsidRPr="00F17E8E">
        <w:rPr>
          <w:spacing w:val="1"/>
        </w:rPr>
        <w:t xml:space="preserve"> </w:t>
      </w:r>
      <w:r w:rsidRPr="00F17E8E">
        <w:t>народа</w:t>
      </w:r>
      <w:r w:rsidRPr="00F17E8E">
        <w:rPr>
          <w:spacing w:val="1"/>
        </w:rPr>
        <w:t xml:space="preserve"> </w:t>
      </w:r>
      <w:r w:rsidRPr="00F17E8E">
        <w:t>России.</w:t>
      </w:r>
    </w:p>
    <w:p w:rsidR="002A2178" w:rsidRPr="00F17E8E" w:rsidRDefault="002A2178">
      <w:pPr>
        <w:spacing w:line="264" w:lineRule="auto"/>
        <w:rPr>
          <w:sz w:val="24"/>
          <w:szCs w:val="24"/>
        </w:rPr>
        <w:sectPr w:rsidR="002A2178" w:rsidRPr="00F17E8E" w:rsidSect="00B52F9D">
          <w:footerReference w:type="default" r:id="rId24"/>
          <w:type w:val="nextColumn"/>
          <w:pgSz w:w="11910" w:h="16390"/>
          <w:pgMar w:top="1040" w:right="720" w:bottom="1140" w:left="1440" w:header="0" w:footer="931" w:gutter="0"/>
          <w:cols w:space="720"/>
        </w:sectPr>
      </w:pPr>
    </w:p>
    <w:p w:rsidR="002A2178" w:rsidRPr="00F17E8E" w:rsidRDefault="003D3AF1">
      <w:pPr>
        <w:pStyle w:val="Heading3"/>
        <w:spacing w:before="67"/>
        <w:ind w:left="860"/>
      </w:pPr>
      <w:r w:rsidRPr="00F17E8E">
        <w:lastRenderedPageBreak/>
        <w:t>Модуль</w:t>
      </w:r>
      <w:r w:rsidRPr="00F17E8E">
        <w:rPr>
          <w:spacing w:val="-3"/>
        </w:rPr>
        <w:t xml:space="preserve"> </w:t>
      </w:r>
      <w:r w:rsidRPr="00F17E8E">
        <w:t>«ОСНОВЫ</w:t>
      </w:r>
      <w:r w:rsidRPr="00F17E8E">
        <w:rPr>
          <w:spacing w:val="-10"/>
        </w:rPr>
        <w:t xml:space="preserve"> </w:t>
      </w:r>
      <w:r w:rsidRPr="00F17E8E">
        <w:t>БУДДИЙСКОЙ</w:t>
      </w:r>
      <w:r w:rsidRPr="00F17E8E">
        <w:rPr>
          <w:spacing w:val="1"/>
        </w:rPr>
        <w:t xml:space="preserve"> </w:t>
      </w:r>
      <w:r w:rsidRPr="00F17E8E">
        <w:t>КУЛЬТУРЫ»</w:t>
      </w:r>
    </w:p>
    <w:p w:rsidR="002A2178" w:rsidRPr="00F17E8E" w:rsidRDefault="003D3AF1">
      <w:pPr>
        <w:pStyle w:val="a3"/>
        <w:spacing w:before="22" w:line="264" w:lineRule="auto"/>
        <w:ind w:left="259" w:right="130" w:firstLine="600"/>
      </w:pPr>
      <w:r w:rsidRPr="00F17E8E">
        <w:t>Россия – наша Родина. Введение в буддийскую духовную традицию. Культура и</w:t>
      </w:r>
      <w:r w:rsidRPr="00F17E8E">
        <w:rPr>
          <w:spacing w:val="1"/>
        </w:rPr>
        <w:t xml:space="preserve"> </w:t>
      </w:r>
      <w:r w:rsidRPr="00F17E8E">
        <w:t>религия.</w:t>
      </w:r>
      <w:r w:rsidRPr="00F17E8E">
        <w:rPr>
          <w:spacing w:val="1"/>
        </w:rPr>
        <w:t xml:space="preserve"> </w:t>
      </w:r>
      <w:r w:rsidRPr="00F17E8E">
        <w:t>Будда</w:t>
      </w:r>
      <w:r w:rsidRPr="00F17E8E">
        <w:rPr>
          <w:spacing w:val="1"/>
        </w:rPr>
        <w:t xml:space="preserve"> </w:t>
      </w:r>
      <w:r w:rsidRPr="00F17E8E">
        <w:t>и</w:t>
      </w:r>
      <w:r w:rsidRPr="00F17E8E">
        <w:rPr>
          <w:spacing w:val="1"/>
        </w:rPr>
        <w:t xml:space="preserve"> </w:t>
      </w:r>
      <w:r w:rsidRPr="00F17E8E">
        <w:t>его</w:t>
      </w:r>
      <w:r w:rsidRPr="00F17E8E">
        <w:rPr>
          <w:spacing w:val="1"/>
        </w:rPr>
        <w:t xml:space="preserve"> </w:t>
      </w:r>
      <w:r w:rsidRPr="00F17E8E">
        <w:t>учение.</w:t>
      </w:r>
      <w:r w:rsidRPr="00F17E8E">
        <w:rPr>
          <w:spacing w:val="1"/>
        </w:rPr>
        <w:t xml:space="preserve"> </w:t>
      </w:r>
      <w:r w:rsidRPr="00F17E8E">
        <w:t>Буддийские</w:t>
      </w:r>
      <w:r w:rsidRPr="00F17E8E">
        <w:rPr>
          <w:spacing w:val="1"/>
        </w:rPr>
        <w:t xml:space="preserve"> </w:t>
      </w:r>
      <w:r w:rsidRPr="00F17E8E">
        <w:t>святыни.</w:t>
      </w:r>
      <w:r w:rsidRPr="00F17E8E">
        <w:rPr>
          <w:spacing w:val="1"/>
        </w:rPr>
        <w:t xml:space="preserve"> </w:t>
      </w:r>
      <w:r w:rsidRPr="00F17E8E">
        <w:t>Будды</w:t>
      </w:r>
      <w:r w:rsidRPr="00F17E8E">
        <w:rPr>
          <w:spacing w:val="1"/>
        </w:rPr>
        <w:t xml:space="preserve"> </w:t>
      </w:r>
      <w:r w:rsidRPr="00F17E8E">
        <w:t>и</w:t>
      </w:r>
      <w:r w:rsidRPr="00F17E8E">
        <w:rPr>
          <w:spacing w:val="1"/>
        </w:rPr>
        <w:t xml:space="preserve"> </w:t>
      </w:r>
      <w:r w:rsidRPr="00F17E8E">
        <w:t>бодхисатвы.</w:t>
      </w:r>
      <w:r w:rsidRPr="00F17E8E">
        <w:rPr>
          <w:spacing w:val="1"/>
        </w:rPr>
        <w:t xml:space="preserve"> </w:t>
      </w:r>
      <w:r w:rsidRPr="00F17E8E">
        <w:t>Семья</w:t>
      </w:r>
      <w:r w:rsidRPr="00F17E8E">
        <w:rPr>
          <w:spacing w:val="1"/>
        </w:rPr>
        <w:t xml:space="preserve"> </w:t>
      </w:r>
      <w:r w:rsidRPr="00F17E8E">
        <w:t>в</w:t>
      </w:r>
      <w:r w:rsidRPr="00F17E8E">
        <w:rPr>
          <w:spacing w:val="1"/>
        </w:rPr>
        <w:t xml:space="preserve"> </w:t>
      </w:r>
      <w:r w:rsidRPr="00F17E8E">
        <w:t>буддийской культуре и её ценности. Буддизм в России. Человек в буддийской картине</w:t>
      </w:r>
      <w:r w:rsidRPr="00F17E8E">
        <w:rPr>
          <w:spacing w:val="1"/>
        </w:rPr>
        <w:t xml:space="preserve"> </w:t>
      </w:r>
      <w:r w:rsidRPr="00F17E8E">
        <w:t>мира.</w:t>
      </w:r>
      <w:r w:rsidRPr="00F17E8E">
        <w:rPr>
          <w:spacing w:val="1"/>
        </w:rPr>
        <w:t xml:space="preserve"> </w:t>
      </w:r>
      <w:r w:rsidRPr="00F17E8E">
        <w:t>Буддийские</w:t>
      </w:r>
      <w:r w:rsidRPr="00F17E8E">
        <w:rPr>
          <w:spacing w:val="1"/>
        </w:rPr>
        <w:t xml:space="preserve"> </w:t>
      </w:r>
      <w:r w:rsidRPr="00F17E8E">
        <w:t>символы.</w:t>
      </w:r>
      <w:r w:rsidRPr="00F17E8E">
        <w:rPr>
          <w:spacing w:val="1"/>
        </w:rPr>
        <w:t xml:space="preserve"> </w:t>
      </w:r>
      <w:r w:rsidRPr="00F17E8E">
        <w:t>Буддийские</w:t>
      </w:r>
      <w:r w:rsidRPr="00F17E8E">
        <w:rPr>
          <w:spacing w:val="1"/>
        </w:rPr>
        <w:t xml:space="preserve"> </w:t>
      </w:r>
      <w:r w:rsidRPr="00F17E8E">
        <w:t>ритуалы.</w:t>
      </w:r>
      <w:r w:rsidRPr="00F17E8E">
        <w:rPr>
          <w:spacing w:val="1"/>
        </w:rPr>
        <w:t xml:space="preserve"> </w:t>
      </w:r>
      <w:r w:rsidRPr="00F17E8E">
        <w:t>Буддийские</w:t>
      </w:r>
      <w:r w:rsidRPr="00F17E8E">
        <w:rPr>
          <w:spacing w:val="1"/>
        </w:rPr>
        <w:t xml:space="preserve"> </w:t>
      </w:r>
      <w:r w:rsidRPr="00F17E8E">
        <w:t>святыни.</w:t>
      </w:r>
      <w:r w:rsidRPr="00F17E8E">
        <w:rPr>
          <w:spacing w:val="1"/>
        </w:rPr>
        <w:t xml:space="preserve"> </w:t>
      </w:r>
      <w:r w:rsidRPr="00F17E8E">
        <w:t>Буддийские</w:t>
      </w:r>
      <w:r w:rsidRPr="00F17E8E">
        <w:rPr>
          <w:spacing w:val="1"/>
        </w:rPr>
        <w:t xml:space="preserve"> </w:t>
      </w:r>
      <w:r w:rsidRPr="00F17E8E">
        <w:t>священные</w:t>
      </w:r>
      <w:r w:rsidRPr="00F17E8E">
        <w:rPr>
          <w:spacing w:val="1"/>
        </w:rPr>
        <w:t xml:space="preserve"> </w:t>
      </w:r>
      <w:r w:rsidRPr="00F17E8E">
        <w:t>сооружения.</w:t>
      </w:r>
      <w:r w:rsidRPr="00F17E8E">
        <w:rPr>
          <w:spacing w:val="1"/>
        </w:rPr>
        <w:t xml:space="preserve"> </w:t>
      </w:r>
      <w:r w:rsidRPr="00F17E8E">
        <w:t>Буддийский</w:t>
      </w:r>
      <w:r w:rsidRPr="00F17E8E">
        <w:rPr>
          <w:spacing w:val="1"/>
        </w:rPr>
        <w:t xml:space="preserve"> </w:t>
      </w:r>
      <w:r w:rsidRPr="00F17E8E">
        <w:t>храм.</w:t>
      </w:r>
      <w:r w:rsidRPr="00F17E8E">
        <w:rPr>
          <w:spacing w:val="1"/>
        </w:rPr>
        <w:t xml:space="preserve"> </w:t>
      </w:r>
      <w:r w:rsidRPr="00F17E8E">
        <w:t>Буддийский</w:t>
      </w:r>
      <w:r w:rsidRPr="00F17E8E">
        <w:rPr>
          <w:spacing w:val="1"/>
        </w:rPr>
        <w:t xml:space="preserve"> </w:t>
      </w:r>
      <w:r w:rsidRPr="00F17E8E">
        <w:t>календарь.</w:t>
      </w:r>
      <w:r w:rsidRPr="00F17E8E">
        <w:rPr>
          <w:spacing w:val="1"/>
        </w:rPr>
        <w:t xml:space="preserve"> </w:t>
      </w:r>
      <w:r w:rsidRPr="00F17E8E">
        <w:t>Праздники</w:t>
      </w:r>
      <w:r w:rsidRPr="00F17E8E">
        <w:rPr>
          <w:spacing w:val="1"/>
        </w:rPr>
        <w:t xml:space="preserve"> </w:t>
      </w:r>
      <w:r w:rsidRPr="00F17E8E">
        <w:t>в</w:t>
      </w:r>
      <w:r w:rsidRPr="00F17E8E">
        <w:rPr>
          <w:spacing w:val="1"/>
        </w:rPr>
        <w:t xml:space="preserve"> </w:t>
      </w:r>
      <w:r w:rsidRPr="00F17E8E">
        <w:t>буддийской</w:t>
      </w:r>
      <w:r w:rsidRPr="00F17E8E">
        <w:rPr>
          <w:spacing w:val="2"/>
        </w:rPr>
        <w:t xml:space="preserve"> </w:t>
      </w:r>
      <w:r w:rsidRPr="00F17E8E">
        <w:t>культуре.</w:t>
      </w:r>
      <w:r w:rsidRPr="00F17E8E">
        <w:rPr>
          <w:spacing w:val="3"/>
        </w:rPr>
        <w:t xml:space="preserve"> </w:t>
      </w:r>
      <w:r w:rsidRPr="00F17E8E">
        <w:t>Искусство</w:t>
      </w:r>
      <w:r w:rsidRPr="00F17E8E">
        <w:rPr>
          <w:spacing w:val="1"/>
        </w:rPr>
        <w:t xml:space="preserve"> </w:t>
      </w:r>
      <w:r w:rsidRPr="00F17E8E">
        <w:t>в</w:t>
      </w:r>
      <w:r w:rsidRPr="00F17E8E">
        <w:rPr>
          <w:spacing w:val="3"/>
        </w:rPr>
        <w:t xml:space="preserve"> </w:t>
      </w:r>
      <w:r w:rsidRPr="00F17E8E">
        <w:t>буддийской</w:t>
      </w:r>
      <w:r w:rsidRPr="00F17E8E">
        <w:rPr>
          <w:spacing w:val="-3"/>
        </w:rPr>
        <w:t xml:space="preserve"> </w:t>
      </w:r>
      <w:r w:rsidRPr="00F17E8E">
        <w:t>культуре.</w:t>
      </w:r>
    </w:p>
    <w:p w:rsidR="002A2178" w:rsidRPr="00F17E8E" w:rsidRDefault="003D3AF1">
      <w:pPr>
        <w:pStyle w:val="a3"/>
        <w:spacing w:before="3" w:line="264" w:lineRule="auto"/>
        <w:ind w:left="259" w:right="129" w:firstLine="600"/>
      </w:pPr>
      <w:r w:rsidRPr="00F17E8E">
        <w:t>Любовь</w:t>
      </w:r>
      <w:r w:rsidRPr="00F17E8E">
        <w:rPr>
          <w:spacing w:val="1"/>
        </w:rPr>
        <w:t xml:space="preserve"> </w:t>
      </w:r>
      <w:r w:rsidRPr="00F17E8E">
        <w:t>и</w:t>
      </w:r>
      <w:r w:rsidRPr="00F17E8E">
        <w:rPr>
          <w:spacing w:val="1"/>
        </w:rPr>
        <w:t xml:space="preserve"> </w:t>
      </w:r>
      <w:r w:rsidRPr="00F17E8E">
        <w:t>уважение</w:t>
      </w:r>
      <w:r w:rsidRPr="00F17E8E">
        <w:rPr>
          <w:spacing w:val="1"/>
        </w:rPr>
        <w:t xml:space="preserve"> </w:t>
      </w:r>
      <w:r w:rsidRPr="00F17E8E">
        <w:t>к</w:t>
      </w:r>
      <w:r w:rsidRPr="00F17E8E">
        <w:rPr>
          <w:spacing w:val="1"/>
        </w:rPr>
        <w:t xml:space="preserve"> </w:t>
      </w:r>
      <w:r w:rsidRPr="00F17E8E">
        <w:t>Отечеству.</w:t>
      </w:r>
      <w:r w:rsidRPr="00F17E8E">
        <w:rPr>
          <w:spacing w:val="1"/>
        </w:rPr>
        <w:t xml:space="preserve"> </w:t>
      </w:r>
      <w:r w:rsidRPr="00F17E8E">
        <w:t>Патриотизм</w:t>
      </w:r>
      <w:r w:rsidRPr="00F17E8E">
        <w:rPr>
          <w:spacing w:val="1"/>
        </w:rPr>
        <w:t xml:space="preserve"> </w:t>
      </w:r>
      <w:r w:rsidRPr="00F17E8E">
        <w:t>многонационального</w:t>
      </w:r>
      <w:r w:rsidRPr="00F17E8E">
        <w:rPr>
          <w:spacing w:val="1"/>
        </w:rPr>
        <w:t xml:space="preserve"> </w:t>
      </w:r>
      <w:r w:rsidRPr="00F17E8E">
        <w:t>и</w:t>
      </w:r>
      <w:r w:rsidRPr="00F17E8E">
        <w:rPr>
          <w:spacing w:val="1"/>
        </w:rPr>
        <w:t xml:space="preserve"> </w:t>
      </w:r>
      <w:r w:rsidRPr="00F17E8E">
        <w:t>многоконфессионального</w:t>
      </w:r>
      <w:r w:rsidRPr="00F17E8E">
        <w:rPr>
          <w:spacing w:val="1"/>
        </w:rPr>
        <w:t xml:space="preserve"> </w:t>
      </w:r>
      <w:r w:rsidRPr="00F17E8E">
        <w:t>народа</w:t>
      </w:r>
      <w:r w:rsidRPr="00F17E8E">
        <w:rPr>
          <w:spacing w:val="1"/>
        </w:rPr>
        <w:t xml:space="preserve"> </w:t>
      </w:r>
      <w:r w:rsidRPr="00F17E8E">
        <w:t>России.</w:t>
      </w:r>
    </w:p>
    <w:p w:rsidR="002A2178" w:rsidRPr="00F17E8E" w:rsidRDefault="003D3AF1">
      <w:pPr>
        <w:pStyle w:val="Heading3"/>
        <w:spacing w:before="2"/>
        <w:ind w:left="860"/>
      </w:pPr>
      <w:r w:rsidRPr="00F17E8E">
        <w:t>Модуль</w:t>
      </w:r>
      <w:r w:rsidRPr="00F17E8E">
        <w:rPr>
          <w:spacing w:val="-5"/>
        </w:rPr>
        <w:t xml:space="preserve"> </w:t>
      </w:r>
      <w:r w:rsidRPr="00F17E8E">
        <w:t>«ОСНОВЫ</w:t>
      </w:r>
      <w:r w:rsidRPr="00F17E8E">
        <w:rPr>
          <w:spacing w:val="-7"/>
        </w:rPr>
        <w:t xml:space="preserve"> </w:t>
      </w:r>
      <w:r w:rsidRPr="00F17E8E">
        <w:t>ИУДЕЙСКОЙ</w:t>
      </w:r>
      <w:r w:rsidRPr="00F17E8E">
        <w:rPr>
          <w:spacing w:val="-2"/>
        </w:rPr>
        <w:t xml:space="preserve"> </w:t>
      </w:r>
      <w:r w:rsidRPr="00F17E8E">
        <w:t>КУЛЬТУРЫ»</w:t>
      </w:r>
    </w:p>
    <w:p w:rsidR="002A2178" w:rsidRPr="00F17E8E" w:rsidRDefault="003D3AF1">
      <w:pPr>
        <w:pStyle w:val="a3"/>
        <w:spacing w:before="27" w:line="264" w:lineRule="auto"/>
        <w:ind w:left="259" w:right="126" w:firstLine="600"/>
      </w:pPr>
      <w:r w:rsidRPr="00F17E8E">
        <w:t>Россия</w:t>
      </w:r>
      <w:r w:rsidRPr="00F17E8E">
        <w:rPr>
          <w:spacing w:val="1"/>
        </w:rPr>
        <w:t xml:space="preserve"> </w:t>
      </w:r>
      <w:r w:rsidRPr="00F17E8E">
        <w:t>– наша Родина.</w:t>
      </w:r>
      <w:r w:rsidRPr="00F17E8E">
        <w:rPr>
          <w:spacing w:val="1"/>
        </w:rPr>
        <w:t xml:space="preserve"> </w:t>
      </w:r>
      <w:r w:rsidRPr="00F17E8E">
        <w:t>Введение в</w:t>
      </w:r>
      <w:r w:rsidRPr="00F17E8E">
        <w:rPr>
          <w:spacing w:val="1"/>
        </w:rPr>
        <w:t xml:space="preserve"> </w:t>
      </w:r>
      <w:r w:rsidRPr="00F17E8E">
        <w:t>иудейскую</w:t>
      </w:r>
      <w:r w:rsidRPr="00F17E8E">
        <w:rPr>
          <w:spacing w:val="1"/>
        </w:rPr>
        <w:t xml:space="preserve"> </w:t>
      </w:r>
      <w:r w:rsidRPr="00F17E8E">
        <w:t>духовную</w:t>
      </w:r>
      <w:r w:rsidRPr="00F17E8E">
        <w:rPr>
          <w:spacing w:val="1"/>
        </w:rPr>
        <w:t xml:space="preserve"> </w:t>
      </w:r>
      <w:r w:rsidRPr="00F17E8E">
        <w:t>традицию.</w:t>
      </w:r>
      <w:r w:rsidRPr="00F17E8E">
        <w:rPr>
          <w:spacing w:val="1"/>
        </w:rPr>
        <w:t xml:space="preserve"> </w:t>
      </w:r>
      <w:r w:rsidRPr="00F17E8E">
        <w:t>Культура</w:t>
      </w:r>
      <w:r w:rsidRPr="00F17E8E">
        <w:rPr>
          <w:spacing w:val="1"/>
        </w:rPr>
        <w:t xml:space="preserve"> </w:t>
      </w:r>
      <w:r w:rsidRPr="00F17E8E">
        <w:t>и</w:t>
      </w:r>
      <w:r w:rsidRPr="00F17E8E">
        <w:rPr>
          <w:spacing w:val="1"/>
        </w:rPr>
        <w:t xml:space="preserve"> </w:t>
      </w:r>
      <w:r w:rsidRPr="00F17E8E">
        <w:t>религия.</w:t>
      </w:r>
      <w:r w:rsidRPr="00F17E8E">
        <w:rPr>
          <w:spacing w:val="1"/>
        </w:rPr>
        <w:t xml:space="preserve"> </w:t>
      </w:r>
      <w:r w:rsidRPr="00F17E8E">
        <w:t>Тора</w:t>
      </w:r>
      <w:r w:rsidRPr="00F17E8E">
        <w:rPr>
          <w:spacing w:val="1"/>
        </w:rPr>
        <w:t xml:space="preserve"> </w:t>
      </w:r>
      <w:r w:rsidRPr="00F17E8E">
        <w:t>–</w:t>
      </w:r>
      <w:r w:rsidRPr="00F17E8E">
        <w:rPr>
          <w:spacing w:val="1"/>
        </w:rPr>
        <w:t xml:space="preserve"> </w:t>
      </w:r>
      <w:r w:rsidRPr="00F17E8E">
        <w:t>главная</w:t>
      </w:r>
      <w:r w:rsidRPr="00F17E8E">
        <w:rPr>
          <w:spacing w:val="1"/>
        </w:rPr>
        <w:t xml:space="preserve"> </w:t>
      </w:r>
      <w:r w:rsidRPr="00F17E8E">
        <w:t>книга</w:t>
      </w:r>
      <w:r w:rsidRPr="00F17E8E">
        <w:rPr>
          <w:spacing w:val="1"/>
        </w:rPr>
        <w:t xml:space="preserve"> </w:t>
      </w:r>
      <w:r w:rsidRPr="00F17E8E">
        <w:t>иудаизма.</w:t>
      </w:r>
      <w:r w:rsidRPr="00F17E8E">
        <w:rPr>
          <w:spacing w:val="1"/>
        </w:rPr>
        <w:t xml:space="preserve"> </w:t>
      </w:r>
      <w:r w:rsidRPr="00F17E8E">
        <w:t>Классические</w:t>
      </w:r>
      <w:r w:rsidRPr="00F17E8E">
        <w:rPr>
          <w:spacing w:val="1"/>
        </w:rPr>
        <w:t xml:space="preserve"> </w:t>
      </w:r>
      <w:r w:rsidRPr="00F17E8E">
        <w:t>тексты</w:t>
      </w:r>
      <w:r w:rsidRPr="00F17E8E">
        <w:rPr>
          <w:spacing w:val="1"/>
        </w:rPr>
        <w:t xml:space="preserve"> </w:t>
      </w:r>
      <w:r w:rsidRPr="00F17E8E">
        <w:t>иудаизма.</w:t>
      </w:r>
      <w:r w:rsidRPr="00F17E8E">
        <w:rPr>
          <w:spacing w:val="1"/>
        </w:rPr>
        <w:t xml:space="preserve"> </w:t>
      </w:r>
      <w:r w:rsidRPr="00F17E8E">
        <w:t>Патриархи</w:t>
      </w:r>
      <w:r w:rsidRPr="00F17E8E">
        <w:rPr>
          <w:spacing w:val="1"/>
        </w:rPr>
        <w:t xml:space="preserve"> </w:t>
      </w:r>
      <w:r w:rsidRPr="00F17E8E">
        <w:t>еврейского народа. Пророки и праведники в иудейской культуре. Храм в жизни иудеев.</w:t>
      </w:r>
      <w:r w:rsidRPr="00F17E8E">
        <w:rPr>
          <w:spacing w:val="1"/>
        </w:rPr>
        <w:t xml:space="preserve"> </w:t>
      </w:r>
      <w:r w:rsidRPr="00F17E8E">
        <w:t>Назначение синагоги и её устройство. Суббота (Шабат) в иудейской традиции. Иудаизм в</w:t>
      </w:r>
      <w:r w:rsidRPr="00F17E8E">
        <w:rPr>
          <w:spacing w:val="1"/>
        </w:rPr>
        <w:t xml:space="preserve"> </w:t>
      </w:r>
      <w:r w:rsidRPr="00F17E8E">
        <w:t>России.</w:t>
      </w:r>
      <w:r w:rsidRPr="00F17E8E">
        <w:rPr>
          <w:spacing w:val="1"/>
        </w:rPr>
        <w:t xml:space="preserve"> </w:t>
      </w:r>
      <w:r w:rsidRPr="00F17E8E">
        <w:t>Традиции</w:t>
      </w:r>
      <w:r w:rsidRPr="00F17E8E">
        <w:rPr>
          <w:spacing w:val="1"/>
        </w:rPr>
        <w:t xml:space="preserve"> </w:t>
      </w:r>
      <w:r w:rsidRPr="00F17E8E">
        <w:t>иудаизма</w:t>
      </w:r>
      <w:r w:rsidRPr="00F17E8E">
        <w:rPr>
          <w:spacing w:val="1"/>
        </w:rPr>
        <w:t xml:space="preserve"> </w:t>
      </w:r>
      <w:r w:rsidRPr="00F17E8E">
        <w:t>в</w:t>
      </w:r>
      <w:r w:rsidRPr="00F17E8E">
        <w:rPr>
          <w:spacing w:val="1"/>
        </w:rPr>
        <w:t xml:space="preserve"> </w:t>
      </w:r>
      <w:r w:rsidRPr="00F17E8E">
        <w:t>повседневной</w:t>
      </w:r>
      <w:r w:rsidRPr="00F17E8E">
        <w:rPr>
          <w:spacing w:val="1"/>
        </w:rPr>
        <w:t xml:space="preserve"> </w:t>
      </w:r>
      <w:r w:rsidRPr="00F17E8E">
        <w:t>жизни</w:t>
      </w:r>
      <w:r w:rsidRPr="00F17E8E">
        <w:rPr>
          <w:spacing w:val="1"/>
        </w:rPr>
        <w:t xml:space="preserve"> </w:t>
      </w:r>
      <w:r w:rsidRPr="00F17E8E">
        <w:t>евреев.</w:t>
      </w:r>
      <w:r w:rsidRPr="00F17E8E">
        <w:rPr>
          <w:spacing w:val="1"/>
        </w:rPr>
        <w:t xml:space="preserve"> </w:t>
      </w:r>
      <w:r w:rsidRPr="00F17E8E">
        <w:t>Ответственное</w:t>
      </w:r>
      <w:r w:rsidRPr="00F17E8E">
        <w:rPr>
          <w:spacing w:val="1"/>
        </w:rPr>
        <w:t xml:space="preserve"> </w:t>
      </w:r>
      <w:r w:rsidRPr="00F17E8E">
        <w:t>принятие</w:t>
      </w:r>
      <w:r w:rsidRPr="00F17E8E">
        <w:rPr>
          <w:spacing w:val="1"/>
        </w:rPr>
        <w:t xml:space="preserve"> </w:t>
      </w:r>
      <w:r w:rsidRPr="00F17E8E">
        <w:t>заповедей.</w:t>
      </w:r>
      <w:r w:rsidRPr="00F17E8E">
        <w:rPr>
          <w:spacing w:val="1"/>
        </w:rPr>
        <w:t xml:space="preserve"> </w:t>
      </w:r>
      <w:r w:rsidRPr="00F17E8E">
        <w:t>Еврейский</w:t>
      </w:r>
      <w:r w:rsidRPr="00F17E8E">
        <w:rPr>
          <w:spacing w:val="1"/>
        </w:rPr>
        <w:t xml:space="preserve"> </w:t>
      </w:r>
      <w:r w:rsidRPr="00F17E8E">
        <w:t>дом.</w:t>
      </w:r>
      <w:r w:rsidRPr="00F17E8E">
        <w:rPr>
          <w:spacing w:val="1"/>
        </w:rPr>
        <w:t xml:space="preserve"> </w:t>
      </w:r>
      <w:r w:rsidRPr="00F17E8E">
        <w:t>Еврейский</w:t>
      </w:r>
      <w:r w:rsidRPr="00F17E8E">
        <w:rPr>
          <w:spacing w:val="1"/>
        </w:rPr>
        <w:t xml:space="preserve"> </w:t>
      </w:r>
      <w:r w:rsidRPr="00F17E8E">
        <w:t>календарь:</w:t>
      </w:r>
      <w:r w:rsidRPr="00F17E8E">
        <w:rPr>
          <w:spacing w:val="1"/>
        </w:rPr>
        <w:t xml:space="preserve"> </w:t>
      </w:r>
      <w:r w:rsidRPr="00F17E8E">
        <w:t>его</w:t>
      </w:r>
      <w:r w:rsidRPr="00F17E8E">
        <w:rPr>
          <w:spacing w:val="1"/>
        </w:rPr>
        <w:t xml:space="preserve"> </w:t>
      </w:r>
      <w:r w:rsidRPr="00F17E8E">
        <w:t>устройство</w:t>
      </w:r>
      <w:r w:rsidRPr="00F17E8E">
        <w:rPr>
          <w:spacing w:val="1"/>
        </w:rPr>
        <w:t xml:space="preserve"> </w:t>
      </w:r>
      <w:r w:rsidRPr="00F17E8E">
        <w:t>и</w:t>
      </w:r>
      <w:r w:rsidRPr="00F17E8E">
        <w:rPr>
          <w:spacing w:val="61"/>
        </w:rPr>
        <w:t xml:space="preserve"> </w:t>
      </w:r>
      <w:r w:rsidRPr="00F17E8E">
        <w:t>особенности.</w:t>
      </w:r>
      <w:r w:rsidRPr="00F17E8E">
        <w:rPr>
          <w:spacing w:val="1"/>
        </w:rPr>
        <w:t xml:space="preserve"> </w:t>
      </w:r>
      <w:r w:rsidRPr="00F17E8E">
        <w:t>Еврейские праздники: их история и традиции. Ценности семейной жизни в иудейской</w:t>
      </w:r>
      <w:r w:rsidRPr="00F17E8E">
        <w:rPr>
          <w:spacing w:val="1"/>
        </w:rPr>
        <w:t xml:space="preserve"> </w:t>
      </w:r>
      <w:r w:rsidRPr="00F17E8E">
        <w:t>традиции.</w:t>
      </w:r>
    </w:p>
    <w:p w:rsidR="002A2178" w:rsidRPr="00F17E8E" w:rsidRDefault="003D3AF1">
      <w:pPr>
        <w:pStyle w:val="a3"/>
        <w:spacing w:before="1" w:line="264" w:lineRule="auto"/>
        <w:ind w:left="259" w:right="129" w:firstLine="600"/>
      </w:pPr>
      <w:r w:rsidRPr="00F17E8E">
        <w:t>Любовь</w:t>
      </w:r>
      <w:r w:rsidRPr="00F17E8E">
        <w:rPr>
          <w:spacing w:val="1"/>
        </w:rPr>
        <w:t xml:space="preserve"> </w:t>
      </w:r>
      <w:r w:rsidRPr="00F17E8E">
        <w:t>и</w:t>
      </w:r>
      <w:r w:rsidRPr="00F17E8E">
        <w:rPr>
          <w:spacing w:val="1"/>
        </w:rPr>
        <w:t xml:space="preserve"> </w:t>
      </w:r>
      <w:r w:rsidRPr="00F17E8E">
        <w:t>уважение</w:t>
      </w:r>
      <w:r w:rsidRPr="00F17E8E">
        <w:rPr>
          <w:spacing w:val="1"/>
        </w:rPr>
        <w:t xml:space="preserve"> </w:t>
      </w:r>
      <w:r w:rsidRPr="00F17E8E">
        <w:t>к</w:t>
      </w:r>
      <w:r w:rsidRPr="00F17E8E">
        <w:rPr>
          <w:spacing w:val="1"/>
        </w:rPr>
        <w:t xml:space="preserve"> </w:t>
      </w:r>
      <w:r w:rsidRPr="00F17E8E">
        <w:t>Отечеству.</w:t>
      </w:r>
      <w:r w:rsidRPr="00F17E8E">
        <w:rPr>
          <w:spacing w:val="1"/>
        </w:rPr>
        <w:t xml:space="preserve"> </w:t>
      </w:r>
      <w:r w:rsidRPr="00F17E8E">
        <w:t>Патриотизм</w:t>
      </w:r>
      <w:r w:rsidRPr="00F17E8E">
        <w:rPr>
          <w:spacing w:val="1"/>
        </w:rPr>
        <w:t xml:space="preserve"> </w:t>
      </w:r>
      <w:r w:rsidRPr="00F17E8E">
        <w:t>многонационального</w:t>
      </w:r>
      <w:r w:rsidRPr="00F17E8E">
        <w:rPr>
          <w:spacing w:val="1"/>
        </w:rPr>
        <w:t xml:space="preserve"> </w:t>
      </w:r>
      <w:r w:rsidRPr="00F17E8E">
        <w:t>и</w:t>
      </w:r>
      <w:r w:rsidRPr="00F17E8E">
        <w:rPr>
          <w:spacing w:val="1"/>
        </w:rPr>
        <w:t xml:space="preserve"> </w:t>
      </w:r>
      <w:r w:rsidRPr="00F17E8E">
        <w:t>многоконфессионального</w:t>
      </w:r>
      <w:r w:rsidRPr="00F17E8E">
        <w:rPr>
          <w:spacing w:val="1"/>
        </w:rPr>
        <w:t xml:space="preserve"> </w:t>
      </w:r>
      <w:r w:rsidRPr="00F17E8E">
        <w:t>народа</w:t>
      </w:r>
      <w:r w:rsidRPr="00F17E8E">
        <w:rPr>
          <w:spacing w:val="1"/>
        </w:rPr>
        <w:t xml:space="preserve"> </w:t>
      </w:r>
      <w:r w:rsidRPr="00F17E8E">
        <w:t>России.</w:t>
      </w:r>
    </w:p>
    <w:p w:rsidR="002A2178" w:rsidRPr="00F17E8E" w:rsidRDefault="003D3AF1">
      <w:pPr>
        <w:pStyle w:val="Heading3"/>
        <w:spacing w:before="3"/>
        <w:ind w:left="860"/>
      </w:pPr>
      <w:r w:rsidRPr="00F17E8E">
        <w:t>Модуль</w:t>
      </w:r>
      <w:r w:rsidRPr="00F17E8E">
        <w:rPr>
          <w:spacing w:val="-4"/>
        </w:rPr>
        <w:t xml:space="preserve"> </w:t>
      </w:r>
      <w:r w:rsidRPr="00F17E8E">
        <w:t>«ОСНОВЫ</w:t>
      </w:r>
      <w:r w:rsidRPr="00F17E8E">
        <w:rPr>
          <w:spacing w:val="-7"/>
        </w:rPr>
        <w:t xml:space="preserve"> </w:t>
      </w:r>
      <w:r w:rsidRPr="00F17E8E">
        <w:t>РЕЛИГИОЗНЫХ</w:t>
      </w:r>
      <w:r w:rsidRPr="00F17E8E">
        <w:rPr>
          <w:spacing w:val="-2"/>
        </w:rPr>
        <w:t xml:space="preserve"> </w:t>
      </w:r>
      <w:r w:rsidRPr="00F17E8E">
        <w:t>КУЛЬТУР</w:t>
      </w:r>
      <w:r w:rsidRPr="00F17E8E">
        <w:rPr>
          <w:spacing w:val="-4"/>
        </w:rPr>
        <w:t xml:space="preserve"> </w:t>
      </w:r>
      <w:r w:rsidRPr="00F17E8E">
        <w:t>НАРОДОВ</w:t>
      </w:r>
      <w:r w:rsidRPr="00F17E8E">
        <w:rPr>
          <w:spacing w:val="2"/>
        </w:rPr>
        <w:t xml:space="preserve"> </w:t>
      </w:r>
      <w:r w:rsidRPr="00F17E8E">
        <w:t>РОССИИ»</w:t>
      </w:r>
    </w:p>
    <w:p w:rsidR="002A2178" w:rsidRPr="00F17E8E" w:rsidRDefault="003D3AF1">
      <w:pPr>
        <w:pStyle w:val="a3"/>
        <w:spacing w:before="22" w:line="264" w:lineRule="auto"/>
        <w:ind w:left="259" w:right="124" w:firstLine="600"/>
      </w:pPr>
      <w:r w:rsidRPr="00F17E8E">
        <w:t>Россия</w:t>
      </w:r>
      <w:r w:rsidRPr="00F17E8E">
        <w:rPr>
          <w:spacing w:val="1"/>
        </w:rPr>
        <w:t xml:space="preserve"> </w:t>
      </w:r>
      <w:r w:rsidRPr="00F17E8E">
        <w:t>–</w:t>
      </w:r>
      <w:r w:rsidRPr="00F17E8E">
        <w:rPr>
          <w:spacing w:val="1"/>
        </w:rPr>
        <w:t xml:space="preserve"> </w:t>
      </w:r>
      <w:r w:rsidRPr="00F17E8E">
        <w:t>наша</w:t>
      </w:r>
      <w:r w:rsidRPr="00F17E8E">
        <w:rPr>
          <w:spacing w:val="1"/>
        </w:rPr>
        <w:t xml:space="preserve"> </w:t>
      </w:r>
      <w:r w:rsidRPr="00F17E8E">
        <w:t>Родина.</w:t>
      </w:r>
      <w:r w:rsidRPr="00F17E8E">
        <w:rPr>
          <w:spacing w:val="1"/>
        </w:rPr>
        <w:t xml:space="preserve"> </w:t>
      </w:r>
      <w:r w:rsidRPr="00F17E8E">
        <w:t>Культура</w:t>
      </w:r>
      <w:r w:rsidRPr="00F17E8E">
        <w:rPr>
          <w:spacing w:val="1"/>
        </w:rPr>
        <w:t xml:space="preserve"> </w:t>
      </w:r>
      <w:r w:rsidRPr="00F17E8E">
        <w:t>и</w:t>
      </w:r>
      <w:r w:rsidRPr="00F17E8E">
        <w:rPr>
          <w:spacing w:val="1"/>
        </w:rPr>
        <w:t xml:space="preserve"> </w:t>
      </w:r>
      <w:r w:rsidRPr="00F17E8E">
        <w:t>религия.</w:t>
      </w:r>
      <w:r w:rsidRPr="00F17E8E">
        <w:rPr>
          <w:spacing w:val="1"/>
        </w:rPr>
        <w:t xml:space="preserve"> </w:t>
      </w:r>
      <w:r w:rsidRPr="00F17E8E">
        <w:t>Религии</w:t>
      </w:r>
      <w:r w:rsidRPr="00F17E8E">
        <w:rPr>
          <w:spacing w:val="1"/>
        </w:rPr>
        <w:t xml:space="preserve"> </w:t>
      </w:r>
      <w:r w:rsidRPr="00F17E8E">
        <w:t>мира</w:t>
      </w:r>
      <w:r w:rsidRPr="00F17E8E">
        <w:rPr>
          <w:spacing w:val="1"/>
        </w:rPr>
        <w:t xml:space="preserve"> </w:t>
      </w:r>
      <w:r w:rsidRPr="00F17E8E">
        <w:t>и</w:t>
      </w:r>
      <w:r w:rsidRPr="00F17E8E">
        <w:rPr>
          <w:spacing w:val="1"/>
        </w:rPr>
        <w:t xml:space="preserve"> </w:t>
      </w:r>
      <w:r w:rsidRPr="00F17E8E">
        <w:t>их</w:t>
      </w:r>
      <w:r w:rsidRPr="00F17E8E">
        <w:rPr>
          <w:spacing w:val="1"/>
        </w:rPr>
        <w:t xml:space="preserve"> </w:t>
      </w:r>
      <w:r w:rsidRPr="00F17E8E">
        <w:t>основатели.</w:t>
      </w:r>
      <w:r w:rsidRPr="00F17E8E">
        <w:rPr>
          <w:spacing w:val="1"/>
        </w:rPr>
        <w:t xml:space="preserve"> </w:t>
      </w:r>
      <w:r w:rsidRPr="00F17E8E">
        <w:t>Священные</w:t>
      </w:r>
      <w:r w:rsidRPr="00F17E8E">
        <w:rPr>
          <w:spacing w:val="1"/>
        </w:rPr>
        <w:t xml:space="preserve"> </w:t>
      </w:r>
      <w:r w:rsidRPr="00F17E8E">
        <w:t>книги</w:t>
      </w:r>
      <w:r w:rsidRPr="00F17E8E">
        <w:rPr>
          <w:spacing w:val="1"/>
        </w:rPr>
        <w:t xml:space="preserve"> </w:t>
      </w:r>
      <w:r w:rsidRPr="00F17E8E">
        <w:t>религий</w:t>
      </w:r>
      <w:r w:rsidRPr="00F17E8E">
        <w:rPr>
          <w:spacing w:val="1"/>
        </w:rPr>
        <w:t xml:space="preserve"> </w:t>
      </w:r>
      <w:r w:rsidRPr="00F17E8E">
        <w:t>мира.</w:t>
      </w:r>
      <w:r w:rsidRPr="00F17E8E">
        <w:rPr>
          <w:spacing w:val="1"/>
        </w:rPr>
        <w:t xml:space="preserve"> </w:t>
      </w:r>
      <w:r w:rsidRPr="00F17E8E">
        <w:t>Хранители</w:t>
      </w:r>
      <w:r w:rsidRPr="00F17E8E">
        <w:rPr>
          <w:spacing w:val="1"/>
        </w:rPr>
        <w:t xml:space="preserve"> </w:t>
      </w:r>
      <w:r w:rsidRPr="00F17E8E">
        <w:t>предания</w:t>
      </w:r>
      <w:r w:rsidRPr="00F17E8E">
        <w:rPr>
          <w:spacing w:val="1"/>
        </w:rPr>
        <w:t xml:space="preserve"> </w:t>
      </w:r>
      <w:r w:rsidRPr="00F17E8E">
        <w:t>в</w:t>
      </w:r>
      <w:r w:rsidRPr="00F17E8E">
        <w:rPr>
          <w:spacing w:val="1"/>
        </w:rPr>
        <w:t xml:space="preserve"> </w:t>
      </w:r>
      <w:r w:rsidRPr="00F17E8E">
        <w:t>религиях</w:t>
      </w:r>
      <w:r w:rsidRPr="00F17E8E">
        <w:rPr>
          <w:spacing w:val="1"/>
        </w:rPr>
        <w:t xml:space="preserve"> </w:t>
      </w:r>
      <w:r w:rsidRPr="00F17E8E">
        <w:t>мира.</w:t>
      </w:r>
      <w:r w:rsidRPr="00F17E8E">
        <w:rPr>
          <w:spacing w:val="1"/>
        </w:rPr>
        <w:t xml:space="preserve"> </w:t>
      </w:r>
      <w:r w:rsidRPr="00F17E8E">
        <w:t>Человек</w:t>
      </w:r>
      <w:r w:rsidRPr="00F17E8E">
        <w:rPr>
          <w:spacing w:val="1"/>
        </w:rPr>
        <w:t xml:space="preserve"> </w:t>
      </w:r>
      <w:r w:rsidRPr="00F17E8E">
        <w:t>в</w:t>
      </w:r>
      <w:r w:rsidRPr="00F17E8E">
        <w:rPr>
          <w:spacing w:val="1"/>
        </w:rPr>
        <w:t xml:space="preserve"> </w:t>
      </w:r>
      <w:r w:rsidRPr="00F17E8E">
        <w:t>религиозных</w:t>
      </w:r>
      <w:r w:rsidRPr="00F17E8E">
        <w:rPr>
          <w:spacing w:val="1"/>
        </w:rPr>
        <w:t xml:space="preserve"> </w:t>
      </w:r>
      <w:r w:rsidRPr="00F17E8E">
        <w:t>традициях</w:t>
      </w:r>
      <w:r w:rsidRPr="00F17E8E">
        <w:rPr>
          <w:spacing w:val="1"/>
        </w:rPr>
        <w:t xml:space="preserve"> </w:t>
      </w:r>
      <w:r w:rsidRPr="00F17E8E">
        <w:t>мира.</w:t>
      </w:r>
      <w:r w:rsidRPr="00F17E8E">
        <w:rPr>
          <w:spacing w:val="1"/>
        </w:rPr>
        <w:t xml:space="preserve"> </w:t>
      </w:r>
      <w:r w:rsidRPr="00F17E8E">
        <w:t>Добро</w:t>
      </w:r>
      <w:r w:rsidRPr="00F17E8E">
        <w:rPr>
          <w:spacing w:val="1"/>
        </w:rPr>
        <w:t xml:space="preserve"> </w:t>
      </w:r>
      <w:r w:rsidRPr="00F17E8E">
        <w:t>и</w:t>
      </w:r>
      <w:r w:rsidRPr="00F17E8E">
        <w:rPr>
          <w:spacing w:val="1"/>
        </w:rPr>
        <w:t xml:space="preserve"> </w:t>
      </w:r>
      <w:r w:rsidRPr="00F17E8E">
        <w:t>зло.</w:t>
      </w:r>
      <w:r w:rsidRPr="00F17E8E">
        <w:rPr>
          <w:spacing w:val="1"/>
        </w:rPr>
        <w:t xml:space="preserve"> </w:t>
      </w:r>
      <w:r w:rsidRPr="00F17E8E">
        <w:t>Священные</w:t>
      </w:r>
      <w:r w:rsidRPr="00F17E8E">
        <w:rPr>
          <w:spacing w:val="1"/>
        </w:rPr>
        <w:t xml:space="preserve"> </w:t>
      </w:r>
      <w:r w:rsidRPr="00F17E8E">
        <w:t>сооружения.</w:t>
      </w:r>
      <w:r w:rsidRPr="00F17E8E">
        <w:rPr>
          <w:spacing w:val="1"/>
        </w:rPr>
        <w:t xml:space="preserve"> </w:t>
      </w:r>
      <w:r w:rsidRPr="00F17E8E">
        <w:t>Искусство</w:t>
      </w:r>
      <w:r w:rsidRPr="00F17E8E">
        <w:rPr>
          <w:spacing w:val="1"/>
        </w:rPr>
        <w:t xml:space="preserve"> </w:t>
      </w:r>
      <w:r w:rsidRPr="00F17E8E">
        <w:t>в</w:t>
      </w:r>
      <w:r w:rsidRPr="00F17E8E">
        <w:rPr>
          <w:spacing w:val="1"/>
        </w:rPr>
        <w:t xml:space="preserve"> </w:t>
      </w:r>
      <w:r w:rsidRPr="00F17E8E">
        <w:t>религиозной культуре.</w:t>
      </w:r>
      <w:r w:rsidRPr="00F17E8E">
        <w:rPr>
          <w:spacing w:val="1"/>
        </w:rPr>
        <w:t xml:space="preserve"> </w:t>
      </w:r>
      <w:r w:rsidRPr="00F17E8E">
        <w:t>Искусство в религиозной культуре.</w:t>
      </w:r>
      <w:r w:rsidRPr="00F17E8E">
        <w:rPr>
          <w:spacing w:val="1"/>
        </w:rPr>
        <w:t xml:space="preserve"> </w:t>
      </w:r>
      <w:r w:rsidRPr="00F17E8E">
        <w:t>Религии России. Религия и</w:t>
      </w:r>
      <w:r w:rsidRPr="00F17E8E">
        <w:rPr>
          <w:spacing w:val="1"/>
        </w:rPr>
        <w:t xml:space="preserve"> </w:t>
      </w:r>
      <w:r w:rsidRPr="00F17E8E">
        <w:t>мораль. Нравственные заповеди в религиях мира. Обычаи и обряды. Религиозные ритуалы</w:t>
      </w:r>
      <w:r w:rsidRPr="00F17E8E">
        <w:rPr>
          <w:spacing w:val="-57"/>
        </w:rPr>
        <w:t xml:space="preserve"> </w:t>
      </w:r>
      <w:r w:rsidRPr="00F17E8E">
        <w:t>в искусстве. Праздники и календари в религиях мира. Семья, семейные ценности. Долг,</w:t>
      </w:r>
      <w:r w:rsidRPr="00F17E8E">
        <w:rPr>
          <w:spacing w:val="1"/>
        </w:rPr>
        <w:t xml:space="preserve"> </w:t>
      </w:r>
      <w:r w:rsidRPr="00F17E8E">
        <w:t>свобода, ответственность, труд. Милосердие, забота о слабых, взаимопомощь, социальные</w:t>
      </w:r>
      <w:r w:rsidRPr="00F17E8E">
        <w:rPr>
          <w:spacing w:val="-57"/>
        </w:rPr>
        <w:t xml:space="preserve"> </w:t>
      </w:r>
      <w:r w:rsidRPr="00F17E8E">
        <w:t>проблемы</w:t>
      </w:r>
      <w:r w:rsidRPr="00F17E8E">
        <w:rPr>
          <w:spacing w:val="-7"/>
        </w:rPr>
        <w:t xml:space="preserve"> </w:t>
      </w:r>
      <w:r w:rsidRPr="00F17E8E">
        <w:t>общества</w:t>
      </w:r>
      <w:r w:rsidRPr="00F17E8E">
        <w:rPr>
          <w:spacing w:val="-4"/>
        </w:rPr>
        <w:t xml:space="preserve"> </w:t>
      </w:r>
      <w:r w:rsidRPr="00F17E8E">
        <w:t>и</w:t>
      </w:r>
      <w:r w:rsidRPr="00F17E8E">
        <w:rPr>
          <w:spacing w:val="-2"/>
        </w:rPr>
        <w:t xml:space="preserve"> </w:t>
      </w:r>
      <w:r w:rsidRPr="00F17E8E">
        <w:t>отношение</w:t>
      </w:r>
      <w:r w:rsidRPr="00F17E8E">
        <w:rPr>
          <w:spacing w:val="-4"/>
        </w:rPr>
        <w:t xml:space="preserve"> </w:t>
      </w:r>
      <w:r w:rsidRPr="00F17E8E">
        <w:t>к ним</w:t>
      </w:r>
      <w:r w:rsidRPr="00F17E8E">
        <w:rPr>
          <w:spacing w:val="3"/>
        </w:rPr>
        <w:t xml:space="preserve"> </w:t>
      </w:r>
      <w:r w:rsidRPr="00F17E8E">
        <w:t>разных</w:t>
      </w:r>
      <w:r w:rsidRPr="00F17E8E">
        <w:rPr>
          <w:spacing w:val="-3"/>
        </w:rPr>
        <w:t xml:space="preserve"> </w:t>
      </w:r>
      <w:r w:rsidRPr="00F17E8E">
        <w:t>религий.</w:t>
      </w:r>
    </w:p>
    <w:p w:rsidR="002A2178" w:rsidRPr="00F17E8E" w:rsidRDefault="003D3AF1">
      <w:pPr>
        <w:pStyle w:val="a3"/>
        <w:spacing w:line="266" w:lineRule="auto"/>
        <w:ind w:left="259" w:right="129" w:firstLine="600"/>
      </w:pPr>
      <w:r w:rsidRPr="00F17E8E">
        <w:t>Любовь</w:t>
      </w:r>
      <w:r w:rsidRPr="00F17E8E">
        <w:rPr>
          <w:spacing w:val="1"/>
        </w:rPr>
        <w:t xml:space="preserve"> </w:t>
      </w:r>
      <w:r w:rsidRPr="00F17E8E">
        <w:t>и</w:t>
      </w:r>
      <w:r w:rsidRPr="00F17E8E">
        <w:rPr>
          <w:spacing w:val="1"/>
        </w:rPr>
        <w:t xml:space="preserve"> </w:t>
      </w:r>
      <w:r w:rsidRPr="00F17E8E">
        <w:t>уважение</w:t>
      </w:r>
      <w:r w:rsidRPr="00F17E8E">
        <w:rPr>
          <w:spacing w:val="1"/>
        </w:rPr>
        <w:t xml:space="preserve"> </w:t>
      </w:r>
      <w:r w:rsidRPr="00F17E8E">
        <w:t>к</w:t>
      </w:r>
      <w:r w:rsidRPr="00F17E8E">
        <w:rPr>
          <w:spacing w:val="1"/>
        </w:rPr>
        <w:t xml:space="preserve"> </w:t>
      </w:r>
      <w:r w:rsidRPr="00F17E8E">
        <w:t>Отечеству.</w:t>
      </w:r>
      <w:r w:rsidRPr="00F17E8E">
        <w:rPr>
          <w:spacing w:val="1"/>
        </w:rPr>
        <w:t xml:space="preserve"> </w:t>
      </w:r>
      <w:r w:rsidRPr="00F17E8E">
        <w:t>Патриотизм</w:t>
      </w:r>
      <w:r w:rsidRPr="00F17E8E">
        <w:rPr>
          <w:spacing w:val="1"/>
        </w:rPr>
        <w:t xml:space="preserve"> </w:t>
      </w:r>
      <w:r w:rsidRPr="00F17E8E">
        <w:t>многонационального</w:t>
      </w:r>
      <w:r w:rsidRPr="00F17E8E">
        <w:rPr>
          <w:spacing w:val="1"/>
        </w:rPr>
        <w:t xml:space="preserve"> </w:t>
      </w:r>
      <w:r w:rsidRPr="00F17E8E">
        <w:t>и</w:t>
      </w:r>
      <w:r w:rsidRPr="00F17E8E">
        <w:rPr>
          <w:spacing w:val="1"/>
        </w:rPr>
        <w:t xml:space="preserve"> </w:t>
      </w:r>
      <w:r w:rsidRPr="00F17E8E">
        <w:t>многоконфессионального</w:t>
      </w:r>
      <w:r w:rsidRPr="00F17E8E">
        <w:rPr>
          <w:spacing w:val="1"/>
        </w:rPr>
        <w:t xml:space="preserve"> </w:t>
      </w:r>
      <w:r w:rsidRPr="00F17E8E">
        <w:t>народа</w:t>
      </w:r>
      <w:r w:rsidRPr="00F17E8E">
        <w:rPr>
          <w:spacing w:val="1"/>
        </w:rPr>
        <w:t xml:space="preserve"> </w:t>
      </w:r>
      <w:r w:rsidRPr="00F17E8E">
        <w:t>России.</w:t>
      </w:r>
    </w:p>
    <w:p w:rsidR="002A2178" w:rsidRPr="00F17E8E" w:rsidRDefault="003D3AF1">
      <w:pPr>
        <w:pStyle w:val="Heading3"/>
        <w:spacing w:before="2"/>
        <w:ind w:left="860"/>
      </w:pPr>
      <w:r w:rsidRPr="00F17E8E">
        <w:t>Модуль</w:t>
      </w:r>
      <w:r w:rsidRPr="00F17E8E">
        <w:rPr>
          <w:spacing w:val="-3"/>
        </w:rPr>
        <w:t xml:space="preserve"> </w:t>
      </w:r>
      <w:r w:rsidRPr="00F17E8E">
        <w:t>«ОСНОВЫ</w:t>
      </w:r>
      <w:r w:rsidRPr="00F17E8E">
        <w:rPr>
          <w:spacing w:val="-6"/>
        </w:rPr>
        <w:t xml:space="preserve"> </w:t>
      </w:r>
      <w:r w:rsidRPr="00F17E8E">
        <w:t>СВЕТСКОЙ</w:t>
      </w:r>
      <w:r w:rsidRPr="00F17E8E">
        <w:rPr>
          <w:spacing w:val="1"/>
        </w:rPr>
        <w:t xml:space="preserve"> </w:t>
      </w:r>
      <w:r w:rsidRPr="00F17E8E">
        <w:t>ЭТИКИ»</w:t>
      </w:r>
    </w:p>
    <w:p w:rsidR="002A2178" w:rsidRPr="00F17E8E" w:rsidRDefault="003D3AF1">
      <w:pPr>
        <w:pStyle w:val="a3"/>
        <w:spacing w:before="22" w:line="264" w:lineRule="auto"/>
        <w:ind w:left="259" w:right="129" w:firstLine="600"/>
      </w:pPr>
      <w:r w:rsidRPr="00F17E8E">
        <w:t>Россия – наша Родина. Культура и религия. Этика и её значение в жизни человека.</w:t>
      </w:r>
      <w:r w:rsidRPr="00F17E8E">
        <w:rPr>
          <w:spacing w:val="1"/>
        </w:rPr>
        <w:t xml:space="preserve"> </w:t>
      </w:r>
      <w:r w:rsidRPr="00F17E8E">
        <w:t>Праздники как одна из форм исторической памяти. Образцы нравственности в культурах</w:t>
      </w:r>
      <w:r w:rsidRPr="00F17E8E">
        <w:rPr>
          <w:spacing w:val="1"/>
        </w:rPr>
        <w:t xml:space="preserve"> </w:t>
      </w:r>
      <w:r w:rsidRPr="00F17E8E">
        <w:t>разных народов. Государство и мораль гражданина. Образцы нравственности в культуре</w:t>
      </w:r>
      <w:r w:rsidRPr="00F17E8E">
        <w:rPr>
          <w:spacing w:val="1"/>
        </w:rPr>
        <w:t xml:space="preserve"> </w:t>
      </w:r>
      <w:r w:rsidRPr="00F17E8E">
        <w:t>Отечества. Трудовая мораль. Нравственные традиции предпринимательства. Что значит</w:t>
      </w:r>
      <w:r w:rsidRPr="00F17E8E">
        <w:rPr>
          <w:spacing w:val="1"/>
        </w:rPr>
        <w:t xml:space="preserve"> </w:t>
      </w:r>
      <w:r w:rsidRPr="00F17E8E">
        <w:t>быть нравственным в наше время. Высшие нравственные ценности, идеалы, принципы</w:t>
      </w:r>
      <w:r w:rsidRPr="00F17E8E">
        <w:rPr>
          <w:spacing w:val="1"/>
        </w:rPr>
        <w:t xml:space="preserve"> </w:t>
      </w:r>
      <w:r w:rsidRPr="00F17E8E">
        <w:t>морали.</w:t>
      </w:r>
      <w:r w:rsidRPr="00F17E8E">
        <w:rPr>
          <w:spacing w:val="1"/>
        </w:rPr>
        <w:t xml:space="preserve"> </w:t>
      </w:r>
      <w:r w:rsidRPr="00F17E8E">
        <w:t>Методика</w:t>
      </w:r>
      <w:r w:rsidRPr="00F17E8E">
        <w:rPr>
          <w:spacing w:val="1"/>
        </w:rPr>
        <w:t xml:space="preserve"> </w:t>
      </w:r>
      <w:r w:rsidRPr="00F17E8E">
        <w:t>создания</w:t>
      </w:r>
      <w:r w:rsidRPr="00F17E8E">
        <w:rPr>
          <w:spacing w:val="1"/>
        </w:rPr>
        <w:t xml:space="preserve"> </w:t>
      </w:r>
      <w:r w:rsidRPr="00F17E8E">
        <w:t>морального</w:t>
      </w:r>
      <w:r w:rsidRPr="00F17E8E">
        <w:rPr>
          <w:spacing w:val="1"/>
        </w:rPr>
        <w:t xml:space="preserve"> </w:t>
      </w:r>
      <w:r w:rsidRPr="00F17E8E">
        <w:t>кодекса</w:t>
      </w:r>
      <w:r w:rsidRPr="00F17E8E">
        <w:rPr>
          <w:spacing w:val="1"/>
        </w:rPr>
        <w:t xml:space="preserve"> </w:t>
      </w:r>
      <w:r w:rsidRPr="00F17E8E">
        <w:t>в</w:t>
      </w:r>
      <w:r w:rsidRPr="00F17E8E">
        <w:rPr>
          <w:spacing w:val="1"/>
        </w:rPr>
        <w:t xml:space="preserve"> </w:t>
      </w:r>
      <w:r w:rsidRPr="00F17E8E">
        <w:t>школе.</w:t>
      </w:r>
      <w:r w:rsidRPr="00F17E8E">
        <w:rPr>
          <w:spacing w:val="1"/>
        </w:rPr>
        <w:t xml:space="preserve"> </w:t>
      </w:r>
      <w:r w:rsidRPr="00F17E8E">
        <w:t>Нормы</w:t>
      </w:r>
      <w:r w:rsidRPr="00F17E8E">
        <w:rPr>
          <w:spacing w:val="1"/>
        </w:rPr>
        <w:t xml:space="preserve"> </w:t>
      </w:r>
      <w:r w:rsidRPr="00F17E8E">
        <w:t>морали.</w:t>
      </w:r>
      <w:r w:rsidRPr="00F17E8E">
        <w:rPr>
          <w:spacing w:val="1"/>
        </w:rPr>
        <w:t xml:space="preserve"> </w:t>
      </w:r>
      <w:r w:rsidRPr="00F17E8E">
        <w:t>Этикет.</w:t>
      </w:r>
      <w:r w:rsidRPr="00F17E8E">
        <w:rPr>
          <w:spacing w:val="1"/>
        </w:rPr>
        <w:t xml:space="preserve"> </w:t>
      </w:r>
      <w:r w:rsidRPr="00F17E8E">
        <w:t>Образование</w:t>
      </w:r>
      <w:r w:rsidRPr="00F17E8E">
        <w:rPr>
          <w:spacing w:val="-7"/>
        </w:rPr>
        <w:t xml:space="preserve"> </w:t>
      </w:r>
      <w:r w:rsidRPr="00F17E8E">
        <w:t>как</w:t>
      </w:r>
      <w:r w:rsidRPr="00F17E8E">
        <w:rPr>
          <w:spacing w:val="-3"/>
        </w:rPr>
        <w:t xml:space="preserve"> </w:t>
      </w:r>
      <w:r w:rsidRPr="00F17E8E">
        <w:t>нравственная</w:t>
      </w:r>
      <w:r w:rsidRPr="00F17E8E">
        <w:rPr>
          <w:spacing w:val="-6"/>
        </w:rPr>
        <w:t xml:space="preserve"> </w:t>
      </w:r>
      <w:r w:rsidRPr="00F17E8E">
        <w:t>норма.</w:t>
      </w:r>
      <w:r w:rsidRPr="00F17E8E">
        <w:rPr>
          <w:spacing w:val="1"/>
        </w:rPr>
        <w:t xml:space="preserve"> </w:t>
      </w:r>
      <w:r w:rsidRPr="00F17E8E">
        <w:t>Методы</w:t>
      </w:r>
      <w:r w:rsidRPr="00F17E8E">
        <w:rPr>
          <w:spacing w:val="-4"/>
        </w:rPr>
        <w:t xml:space="preserve"> </w:t>
      </w:r>
      <w:r w:rsidRPr="00F17E8E">
        <w:t>нравственного</w:t>
      </w:r>
      <w:r w:rsidRPr="00F17E8E">
        <w:rPr>
          <w:spacing w:val="12"/>
        </w:rPr>
        <w:t xml:space="preserve"> </w:t>
      </w:r>
      <w:r w:rsidRPr="00F17E8E">
        <w:t>самосовершенствования.</w:t>
      </w:r>
    </w:p>
    <w:p w:rsidR="002A2178" w:rsidRPr="00F17E8E" w:rsidRDefault="003D3AF1">
      <w:pPr>
        <w:pStyle w:val="a3"/>
        <w:spacing w:before="12" w:line="264" w:lineRule="auto"/>
        <w:ind w:left="259" w:right="137" w:firstLine="600"/>
      </w:pPr>
      <w:r w:rsidRPr="00F17E8E">
        <w:t>Любовь</w:t>
      </w:r>
      <w:r w:rsidRPr="00F17E8E">
        <w:rPr>
          <w:spacing w:val="1"/>
        </w:rPr>
        <w:t xml:space="preserve"> </w:t>
      </w:r>
      <w:r w:rsidRPr="00F17E8E">
        <w:t>и</w:t>
      </w:r>
      <w:r w:rsidRPr="00F17E8E">
        <w:rPr>
          <w:spacing w:val="1"/>
        </w:rPr>
        <w:t xml:space="preserve"> </w:t>
      </w:r>
      <w:r w:rsidRPr="00F17E8E">
        <w:t>уважение</w:t>
      </w:r>
      <w:r w:rsidRPr="00F17E8E">
        <w:rPr>
          <w:spacing w:val="1"/>
        </w:rPr>
        <w:t xml:space="preserve"> </w:t>
      </w:r>
      <w:r w:rsidRPr="00F17E8E">
        <w:t>к</w:t>
      </w:r>
      <w:r w:rsidRPr="00F17E8E">
        <w:rPr>
          <w:spacing w:val="1"/>
        </w:rPr>
        <w:t xml:space="preserve"> </w:t>
      </w:r>
      <w:r w:rsidRPr="00F17E8E">
        <w:t>Отечеству.</w:t>
      </w:r>
      <w:r w:rsidRPr="00F17E8E">
        <w:rPr>
          <w:spacing w:val="1"/>
        </w:rPr>
        <w:t xml:space="preserve"> </w:t>
      </w:r>
      <w:r w:rsidRPr="00F17E8E">
        <w:t>Патриотизм</w:t>
      </w:r>
      <w:r w:rsidRPr="00F17E8E">
        <w:rPr>
          <w:spacing w:val="1"/>
        </w:rPr>
        <w:t xml:space="preserve"> </w:t>
      </w:r>
      <w:r w:rsidRPr="00F17E8E">
        <w:t>многонационального</w:t>
      </w:r>
      <w:r w:rsidRPr="00F17E8E">
        <w:rPr>
          <w:spacing w:val="1"/>
        </w:rPr>
        <w:t xml:space="preserve"> </w:t>
      </w:r>
      <w:r w:rsidRPr="00F17E8E">
        <w:t>и</w:t>
      </w:r>
      <w:r w:rsidRPr="00F17E8E">
        <w:rPr>
          <w:spacing w:val="1"/>
        </w:rPr>
        <w:t xml:space="preserve"> </w:t>
      </w:r>
      <w:r w:rsidRPr="00F17E8E">
        <w:t>многоконфессионального</w:t>
      </w:r>
      <w:r w:rsidRPr="00F17E8E">
        <w:rPr>
          <w:spacing w:val="-5"/>
        </w:rPr>
        <w:t xml:space="preserve"> </w:t>
      </w:r>
      <w:r w:rsidRPr="00F17E8E">
        <w:t>народа</w:t>
      </w:r>
      <w:r w:rsidRPr="00F17E8E">
        <w:rPr>
          <w:spacing w:val="-1"/>
        </w:rPr>
        <w:t xml:space="preserve"> </w:t>
      </w:r>
      <w:r w:rsidRPr="00F17E8E">
        <w:t>России.</w:t>
      </w:r>
    </w:p>
    <w:p w:rsidR="002A2178" w:rsidRPr="00F17E8E" w:rsidRDefault="002A2178">
      <w:pPr>
        <w:spacing w:line="264" w:lineRule="auto"/>
        <w:rPr>
          <w:sz w:val="24"/>
          <w:szCs w:val="24"/>
        </w:rPr>
        <w:sectPr w:rsidR="002A2178" w:rsidRPr="00F17E8E" w:rsidSect="00B52F9D">
          <w:type w:val="nextColumn"/>
          <w:pgSz w:w="11910" w:h="16390"/>
          <w:pgMar w:top="1060" w:right="720" w:bottom="1140" w:left="1440" w:header="0" w:footer="931" w:gutter="0"/>
          <w:cols w:space="720"/>
        </w:sectPr>
      </w:pPr>
    </w:p>
    <w:p w:rsidR="002A2178" w:rsidRPr="00F17E8E" w:rsidRDefault="003D3AF1">
      <w:pPr>
        <w:pStyle w:val="Heading3"/>
        <w:spacing w:before="67"/>
        <w:ind w:left="379"/>
      </w:pPr>
      <w:r w:rsidRPr="00F17E8E">
        <w:lastRenderedPageBreak/>
        <w:t>ПЛАНИРУЕМЫЕ</w:t>
      </w:r>
      <w:r w:rsidRPr="00F17E8E">
        <w:rPr>
          <w:spacing w:val="-4"/>
        </w:rPr>
        <w:t xml:space="preserve"> </w:t>
      </w:r>
      <w:r w:rsidRPr="00F17E8E">
        <w:t>РЕЗУЛЬТАТЫ</w:t>
      </w:r>
      <w:r w:rsidRPr="00F17E8E">
        <w:rPr>
          <w:spacing w:val="-2"/>
        </w:rPr>
        <w:t xml:space="preserve"> </w:t>
      </w:r>
      <w:r w:rsidRPr="00F17E8E">
        <w:t>ОСВОЕНИЯ</w:t>
      </w:r>
      <w:r w:rsidRPr="00F17E8E">
        <w:rPr>
          <w:spacing w:val="-3"/>
        </w:rPr>
        <w:t xml:space="preserve"> </w:t>
      </w:r>
      <w:r w:rsidRPr="00F17E8E">
        <w:t>ПРОГРАММЫ</w:t>
      </w:r>
    </w:p>
    <w:p w:rsidR="002A2178" w:rsidRPr="00F17E8E" w:rsidRDefault="002A2178">
      <w:pPr>
        <w:pStyle w:val="a3"/>
        <w:spacing w:before="8"/>
        <w:jc w:val="left"/>
        <w:rPr>
          <w:b/>
        </w:rPr>
      </w:pPr>
    </w:p>
    <w:p w:rsidR="002A2178" w:rsidRPr="00F17E8E" w:rsidRDefault="003D3AF1">
      <w:pPr>
        <w:ind w:left="379"/>
        <w:rPr>
          <w:b/>
          <w:sz w:val="24"/>
          <w:szCs w:val="24"/>
        </w:rPr>
      </w:pPr>
      <w:r w:rsidRPr="00F17E8E">
        <w:rPr>
          <w:b/>
          <w:sz w:val="24"/>
          <w:szCs w:val="24"/>
        </w:rPr>
        <w:t>ЛИЧНОСТНЫЕ</w:t>
      </w:r>
      <w:r w:rsidRPr="00F17E8E">
        <w:rPr>
          <w:b/>
          <w:spacing w:val="-7"/>
          <w:sz w:val="24"/>
          <w:szCs w:val="24"/>
        </w:rPr>
        <w:t xml:space="preserve"> </w:t>
      </w:r>
      <w:r w:rsidRPr="00F17E8E">
        <w:rPr>
          <w:b/>
          <w:sz w:val="24"/>
          <w:szCs w:val="24"/>
        </w:rPr>
        <w:t>РЕЗУЛЬТАТЫ</w:t>
      </w:r>
    </w:p>
    <w:p w:rsidR="002A2178" w:rsidRPr="00F17E8E" w:rsidRDefault="003D3AF1">
      <w:pPr>
        <w:pStyle w:val="a3"/>
        <w:spacing w:before="22" w:line="276" w:lineRule="auto"/>
        <w:ind w:left="259" w:right="130" w:firstLine="600"/>
      </w:pPr>
      <w:r w:rsidRPr="00F17E8E">
        <w:t>В результате изучения предмета «Основы религиозных культур и светской этики» в</w:t>
      </w:r>
      <w:r w:rsidRPr="00F17E8E">
        <w:rPr>
          <w:spacing w:val="1"/>
        </w:rPr>
        <w:t xml:space="preserve"> </w:t>
      </w:r>
      <w:r w:rsidRPr="00F17E8E">
        <w:t>4 классе</w:t>
      </w:r>
      <w:r w:rsidRPr="00F17E8E">
        <w:rPr>
          <w:spacing w:val="5"/>
        </w:rPr>
        <w:t xml:space="preserve"> </w:t>
      </w:r>
      <w:r w:rsidRPr="00F17E8E">
        <w:t>у</w:t>
      </w:r>
      <w:r w:rsidRPr="00F17E8E">
        <w:rPr>
          <w:spacing w:val="-9"/>
        </w:rPr>
        <w:t xml:space="preserve"> </w:t>
      </w:r>
      <w:r w:rsidRPr="00F17E8E">
        <w:t>обучающегося</w:t>
      </w:r>
      <w:r w:rsidRPr="00F17E8E">
        <w:rPr>
          <w:spacing w:val="-5"/>
        </w:rPr>
        <w:t xml:space="preserve"> </w:t>
      </w:r>
      <w:r w:rsidRPr="00F17E8E">
        <w:t>будут</w:t>
      </w:r>
      <w:r w:rsidRPr="00F17E8E">
        <w:rPr>
          <w:spacing w:val="1"/>
        </w:rPr>
        <w:t xml:space="preserve"> </w:t>
      </w:r>
      <w:r w:rsidRPr="00F17E8E">
        <w:t>сформированы</w:t>
      </w:r>
      <w:r w:rsidRPr="00F17E8E">
        <w:rPr>
          <w:spacing w:val="-7"/>
        </w:rPr>
        <w:t xml:space="preserve"> </w:t>
      </w:r>
      <w:r w:rsidRPr="00F17E8E">
        <w:t>следующие личностные</w:t>
      </w:r>
      <w:r w:rsidRPr="00F17E8E">
        <w:rPr>
          <w:spacing w:val="-1"/>
        </w:rPr>
        <w:t xml:space="preserve"> </w:t>
      </w:r>
      <w:r w:rsidRPr="00F17E8E">
        <w:t>результаты:</w:t>
      </w:r>
    </w:p>
    <w:p w:rsidR="002A2178" w:rsidRPr="00F17E8E" w:rsidRDefault="003D3AF1" w:rsidP="00CD2BFD">
      <w:pPr>
        <w:pStyle w:val="a4"/>
        <w:numPr>
          <w:ilvl w:val="1"/>
          <w:numId w:val="77"/>
        </w:numPr>
        <w:tabs>
          <w:tab w:val="left" w:pos="1221"/>
        </w:tabs>
        <w:spacing w:before="1" w:line="261" w:lineRule="auto"/>
        <w:ind w:right="134"/>
        <w:rPr>
          <w:sz w:val="24"/>
          <w:szCs w:val="24"/>
        </w:rPr>
      </w:pPr>
      <w:r w:rsidRPr="00F17E8E">
        <w:rPr>
          <w:sz w:val="24"/>
          <w:szCs w:val="24"/>
        </w:rPr>
        <w:t>понимать основы российской гражданской идентичности, испытывать чувство</w:t>
      </w:r>
      <w:r w:rsidRPr="00F17E8E">
        <w:rPr>
          <w:spacing w:val="1"/>
          <w:sz w:val="24"/>
          <w:szCs w:val="24"/>
        </w:rPr>
        <w:t xml:space="preserve"> </w:t>
      </w:r>
      <w:r w:rsidRPr="00F17E8E">
        <w:rPr>
          <w:sz w:val="24"/>
          <w:szCs w:val="24"/>
        </w:rPr>
        <w:t>гордости</w:t>
      </w:r>
      <w:r w:rsidRPr="00F17E8E">
        <w:rPr>
          <w:spacing w:val="-2"/>
          <w:sz w:val="24"/>
          <w:szCs w:val="24"/>
        </w:rPr>
        <w:t xml:space="preserve"> </w:t>
      </w:r>
      <w:r w:rsidRPr="00F17E8E">
        <w:rPr>
          <w:sz w:val="24"/>
          <w:szCs w:val="24"/>
        </w:rPr>
        <w:t>за</w:t>
      </w:r>
      <w:r w:rsidRPr="00F17E8E">
        <w:rPr>
          <w:spacing w:val="1"/>
          <w:sz w:val="24"/>
          <w:szCs w:val="24"/>
        </w:rPr>
        <w:t xml:space="preserve"> </w:t>
      </w:r>
      <w:r w:rsidRPr="00F17E8E">
        <w:rPr>
          <w:sz w:val="24"/>
          <w:szCs w:val="24"/>
        </w:rPr>
        <w:t>свою Родину;</w:t>
      </w:r>
    </w:p>
    <w:p w:rsidR="002A2178" w:rsidRPr="00F17E8E" w:rsidRDefault="003D3AF1" w:rsidP="00CD2BFD">
      <w:pPr>
        <w:pStyle w:val="a4"/>
        <w:numPr>
          <w:ilvl w:val="1"/>
          <w:numId w:val="77"/>
        </w:numPr>
        <w:tabs>
          <w:tab w:val="left" w:pos="1221"/>
        </w:tabs>
        <w:spacing w:before="3" w:line="261" w:lineRule="auto"/>
        <w:ind w:right="120"/>
        <w:rPr>
          <w:sz w:val="24"/>
          <w:szCs w:val="24"/>
        </w:rPr>
      </w:pPr>
      <w:r w:rsidRPr="00F17E8E">
        <w:rPr>
          <w:sz w:val="24"/>
          <w:szCs w:val="24"/>
        </w:rPr>
        <w:t>формировать национальную и гражданскую самоидентичность, осознавать свою</w:t>
      </w:r>
      <w:r w:rsidRPr="00F17E8E">
        <w:rPr>
          <w:spacing w:val="1"/>
          <w:sz w:val="24"/>
          <w:szCs w:val="24"/>
        </w:rPr>
        <w:t xml:space="preserve"> </w:t>
      </w:r>
      <w:r w:rsidRPr="00F17E8E">
        <w:rPr>
          <w:sz w:val="24"/>
          <w:szCs w:val="24"/>
        </w:rPr>
        <w:t>этническую</w:t>
      </w:r>
      <w:r w:rsidRPr="00F17E8E">
        <w:rPr>
          <w:spacing w:val="-1"/>
          <w:sz w:val="24"/>
          <w:szCs w:val="24"/>
        </w:rPr>
        <w:t xml:space="preserve"> </w:t>
      </w:r>
      <w:r w:rsidRPr="00F17E8E">
        <w:rPr>
          <w:sz w:val="24"/>
          <w:szCs w:val="24"/>
        </w:rPr>
        <w:t>и</w:t>
      </w:r>
      <w:r w:rsidRPr="00F17E8E">
        <w:rPr>
          <w:spacing w:val="3"/>
          <w:sz w:val="24"/>
          <w:szCs w:val="24"/>
        </w:rPr>
        <w:t xml:space="preserve"> </w:t>
      </w:r>
      <w:r w:rsidRPr="00F17E8E">
        <w:rPr>
          <w:sz w:val="24"/>
          <w:szCs w:val="24"/>
        </w:rPr>
        <w:t>национальную принадлежность;</w:t>
      </w:r>
    </w:p>
    <w:p w:rsidR="002A2178" w:rsidRPr="00F17E8E" w:rsidRDefault="003D3AF1" w:rsidP="00CD2BFD">
      <w:pPr>
        <w:pStyle w:val="a4"/>
        <w:numPr>
          <w:ilvl w:val="1"/>
          <w:numId w:val="77"/>
        </w:numPr>
        <w:tabs>
          <w:tab w:val="left" w:pos="1221"/>
        </w:tabs>
        <w:spacing w:before="3" w:line="261" w:lineRule="auto"/>
        <w:ind w:right="128"/>
        <w:rPr>
          <w:sz w:val="24"/>
          <w:szCs w:val="24"/>
        </w:rPr>
      </w:pPr>
      <w:r w:rsidRPr="00F17E8E">
        <w:rPr>
          <w:sz w:val="24"/>
          <w:szCs w:val="24"/>
        </w:rPr>
        <w:t>понимать</w:t>
      </w:r>
      <w:r w:rsidRPr="00F17E8E">
        <w:rPr>
          <w:spacing w:val="1"/>
          <w:sz w:val="24"/>
          <w:szCs w:val="24"/>
        </w:rPr>
        <w:t xml:space="preserve"> </w:t>
      </w:r>
      <w:r w:rsidRPr="00F17E8E">
        <w:rPr>
          <w:sz w:val="24"/>
          <w:szCs w:val="24"/>
        </w:rPr>
        <w:t>значение</w:t>
      </w:r>
      <w:r w:rsidRPr="00F17E8E">
        <w:rPr>
          <w:spacing w:val="1"/>
          <w:sz w:val="24"/>
          <w:szCs w:val="24"/>
        </w:rPr>
        <w:t xml:space="preserve"> </w:t>
      </w:r>
      <w:r w:rsidRPr="00F17E8E">
        <w:rPr>
          <w:sz w:val="24"/>
          <w:szCs w:val="24"/>
        </w:rPr>
        <w:t>гуманистических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демократических</w:t>
      </w:r>
      <w:r w:rsidRPr="00F17E8E">
        <w:rPr>
          <w:spacing w:val="61"/>
          <w:sz w:val="24"/>
          <w:szCs w:val="24"/>
        </w:rPr>
        <w:t xml:space="preserve"> </w:t>
      </w:r>
      <w:r w:rsidRPr="00F17E8E">
        <w:rPr>
          <w:sz w:val="24"/>
          <w:szCs w:val="24"/>
        </w:rPr>
        <w:t>ценностных</w:t>
      </w:r>
      <w:r w:rsidRPr="00F17E8E">
        <w:rPr>
          <w:spacing w:val="1"/>
          <w:sz w:val="24"/>
          <w:szCs w:val="24"/>
        </w:rPr>
        <w:t xml:space="preserve"> </w:t>
      </w:r>
      <w:r w:rsidRPr="00F17E8E">
        <w:rPr>
          <w:sz w:val="24"/>
          <w:szCs w:val="24"/>
        </w:rPr>
        <w:t>ориентаций;</w:t>
      </w:r>
      <w:r w:rsidRPr="00F17E8E">
        <w:rPr>
          <w:spacing w:val="-8"/>
          <w:sz w:val="24"/>
          <w:szCs w:val="24"/>
        </w:rPr>
        <w:t xml:space="preserve"> </w:t>
      </w:r>
      <w:r w:rsidRPr="00F17E8E">
        <w:rPr>
          <w:sz w:val="24"/>
          <w:szCs w:val="24"/>
        </w:rPr>
        <w:t>осознавать</w:t>
      </w:r>
      <w:r w:rsidRPr="00F17E8E">
        <w:rPr>
          <w:spacing w:val="-1"/>
          <w:sz w:val="24"/>
          <w:szCs w:val="24"/>
        </w:rPr>
        <w:t xml:space="preserve"> </w:t>
      </w:r>
      <w:r w:rsidRPr="00F17E8E">
        <w:rPr>
          <w:sz w:val="24"/>
          <w:szCs w:val="24"/>
        </w:rPr>
        <w:t>ценность</w:t>
      </w:r>
      <w:r w:rsidRPr="00F17E8E">
        <w:rPr>
          <w:spacing w:val="2"/>
          <w:sz w:val="24"/>
          <w:szCs w:val="24"/>
        </w:rPr>
        <w:t xml:space="preserve"> </w:t>
      </w:r>
      <w:r w:rsidRPr="00F17E8E">
        <w:rPr>
          <w:sz w:val="24"/>
          <w:szCs w:val="24"/>
        </w:rPr>
        <w:t>человеческой</w:t>
      </w:r>
      <w:r w:rsidRPr="00F17E8E">
        <w:rPr>
          <w:spacing w:val="-3"/>
          <w:sz w:val="24"/>
          <w:szCs w:val="24"/>
        </w:rPr>
        <w:t xml:space="preserve"> </w:t>
      </w:r>
      <w:r w:rsidRPr="00F17E8E">
        <w:rPr>
          <w:sz w:val="24"/>
          <w:szCs w:val="24"/>
        </w:rPr>
        <w:t>жизни;</w:t>
      </w:r>
    </w:p>
    <w:p w:rsidR="002A2178" w:rsidRPr="00F17E8E" w:rsidRDefault="003D3AF1" w:rsidP="00CD2BFD">
      <w:pPr>
        <w:pStyle w:val="a4"/>
        <w:numPr>
          <w:ilvl w:val="1"/>
          <w:numId w:val="77"/>
        </w:numPr>
        <w:tabs>
          <w:tab w:val="left" w:pos="1221"/>
        </w:tabs>
        <w:spacing w:before="3" w:line="261" w:lineRule="auto"/>
        <w:ind w:right="135"/>
        <w:rPr>
          <w:sz w:val="24"/>
          <w:szCs w:val="24"/>
        </w:rPr>
      </w:pPr>
      <w:r w:rsidRPr="00F17E8E">
        <w:rPr>
          <w:sz w:val="24"/>
          <w:szCs w:val="24"/>
        </w:rPr>
        <w:t>понимать</w:t>
      </w:r>
      <w:r w:rsidRPr="00F17E8E">
        <w:rPr>
          <w:spacing w:val="1"/>
          <w:sz w:val="24"/>
          <w:szCs w:val="24"/>
        </w:rPr>
        <w:t xml:space="preserve"> </w:t>
      </w:r>
      <w:r w:rsidRPr="00F17E8E">
        <w:rPr>
          <w:sz w:val="24"/>
          <w:szCs w:val="24"/>
        </w:rPr>
        <w:t>значение</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ценностей</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условия</w:t>
      </w:r>
      <w:r w:rsidRPr="00F17E8E">
        <w:rPr>
          <w:spacing w:val="6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личности, семьи,</w:t>
      </w:r>
      <w:r w:rsidRPr="00F17E8E">
        <w:rPr>
          <w:spacing w:val="-1"/>
          <w:sz w:val="24"/>
          <w:szCs w:val="24"/>
        </w:rPr>
        <w:t xml:space="preserve"> </w:t>
      </w:r>
      <w:r w:rsidRPr="00F17E8E">
        <w:rPr>
          <w:sz w:val="24"/>
          <w:szCs w:val="24"/>
        </w:rPr>
        <w:t>общества;</w:t>
      </w:r>
    </w:p>
    <w:p w:rsidR="002A2178" w:rsidRPr="00F17E8E" w:rsidRDefault="003D3AF1" w:rsidP="00CD2BFD">
      <w:pPr>
        <w:pStyle w:val="a4"/>
        <w:numPr>
          <w:ilvl w:val="1"/>
          <w:numId w:val="77"/>
        </w:numPr>
        <w:tabs>
          <w:tab w:val="left" w:pos="1221"/>
        </w:tabs>
        <w:spacing w:before="2" w:line="261" w:lineRule="auto"/>
        <w:ind w:right="138"/>
        <w:rPr>
          <w:sz w:val="24"/>
          <w:szCs w:val="24"/>
        </w:rPr>
      </w:pPr>
      <w:r w:rsidRPr="00F17E8E">
        <w:rPr>
          <w:sz w:val="24"/>
          <w:szCs w:val="24"/>
        </w:rPr>
        <w:t>осознавать право гражданина РФ исповедовать любую традиционную религию</w:t>
      </w:r>
      <w:r w:rsidRPr="00F17E8E">
        <w:rPr>
          <w:spacing w:val="1"/>
          <w:sz w:val="24"/>
          <w:szCs w:val="24"/>
        </w:rPr>
        <w:t xml:space="preserve"> </w:t>
      </w:r>
      <w:r w:rsidRPr="00F17E8E">
        <w:rPr>
          <w:sz w:val="24"/>
          <w:szCs w:val="24"/>
        </w:rPr>
        <w:t>или</w:t>
      </w:r>
      <w:r w:rsidRPr="00F17E8E">
        <w:rPr>
          <w:spacing w:val="2"/>
          <w:sz w:val="24"/>
          <w:szCs w:val="24"/>
        </w:rPr>
        <w:t xml:space="preserve"> </w:t>
      </w:r>
      <w:r w:rsidRPr="00F17E8E">
        <w:rPr>
          <w:sz w:val="24"/>
          <w:szCs w:val="24"/>
        </w:rPr>
        <w:t>не</w:t>
      </w:r>
      <w:r w:rsidRPr="00F17E8E">
        <w:rPr>
          <w:spacing w:val="-4"/>
          <w:sz w:val="24"/>
          <w:szCs w:val="24"/>
        </w:rPr>
        <w:t xml:space="preserve"> </w:t>
      </w:r>
      <w:r w:rsidRPr="00F17E8E">
        <w:rPr>
          <w:sz w:val="24"/>
          <w:szCs w:val="24"/>
        </w:rPr>
        <w:t>исповедовать</w:t>
      </w:r>
      <w:r w:rsidRPr="00F17E8E">
        <w:rPr>
          <w:spacing w:val="-1"/>
          <w:sz w:val="24"/>
          <w:szCs w:val="24"/>
        </w:rPr>
        <w:t xml:space="preserve"> </w:t>
      </w:r>
      <w:r w:rsidRPr="00F17E8E">
        <w:rPr>
          <w:sz w:val="24"/>
          <w:szCs w:val="24"/>
        </w:rPr>
        <w:t>никакой</w:t>
      </w:r>
      <w:r w:rsidRPr="00F17E8E">
        <w:rPr>
          <w:spacing w:val="3"/>
          <w:sz w:val="24"/>
          <w:szCs w:val="24"/>
        </w:rPr>
        <w:t xml:space="preserve"> </w:t>
      </w:r>
      <w:r w:rsidRPr="00F17E8E">
        <w:rPr>
          <w:sz w:val="24"/>
          <w:szCs w:val="24"/>
        </w:rPr>
        <w:t>ре­лигии;</w:t>
      </w:r>
    </w:p>
    <w:p w:rsidR="002A2178" w:rsidRPr="00F17E8E" w:rsidRDefault="003D3AF1" w:rsidP="00CD2BFD">
      <w:pPr>
        <w:pStyle w:val="a4"/>
        <w:numPr>
          <w:ilvl w:val="1"/>
          <w:numId w:val="77"/>
        </w:numPr>
        <w:tabs>
          <w:tab w:val="left" w:pos="1221"/>
        </w:tabs>
        <w:spacing w:before="8" w:line="261" w:lineRule="auto"/>
        <w:ind w:right="129"/>
        <w:rPr>
          <w:sz w:val="24"/>
          <w:szCs w:val="24"/>
        </w:rPr>
      </w:pPr>
      <w:r w:rsidRPr="00F17E8E">
        <w:rPr>
          <w:sz w:val="24"/>
          <w:szCs w:val="24"/>
        </w:rPr>
        <w:t>строить</w:t>
      </w:r>
      <w:r w:rsidRPr="00F17E8E">
        <w:rPr>
          <w:spacing w:val="1"/>
          <w:sz w:val="24"/>
          <w:szCs w:val="24"/>
        </w:rPr>
        <w:t xml:space="preserve"> </w:t>
      </w:r>
      <w:r w:rsidRPr="00F17E8E">
        <w:rPr>
          <w:sz w:val="24"/>
          <w:szCs w:val="24"/>
        </w:rPr>
        <w:t>своё</w:t>
      </w:r>
      <w:r w:rsidRPr="00F17E8E">
        <w:rPr>
          <w:spacing w:val="1"/>
          <w:sz w:val="24"/>
          <w:szCs w:val="24"/>
        </w:rPr>
        <w:t xml:space="preserve"> </w:t>
      </w:r>
      <w:r w:rsidRPr="00F17E8E">
        <w:rPr>
          <w:sz w:val="24"/>
          <w:szCs w:val="24"/>
        </w:rPr>
        <w:t>общение,</w:t>
      </w:r>
      <w:r w:rsidRPr="00F17E8E">
        <w:rPr>
          <w:spacing w:val="1"/>
          <w:sz w:val="24"/>
          <w:szCs w:val="24"/>
        </w:rPr>
        <w:t xml:space="preserve"> </w:t>
      </w:r>
      <w:r w:rsidRPr="00F17E8E">
        <w:rPr>
          <w:sz w:val="24"/>
          <w:szCs w:val="24"/>
        </w:rPr>
        <w:t>совместную</w:t>
      </w:r>
      <w:r w:rsidRPr="00F17E8E">
        <w:rPr>
          <w:spacing w:val="1"/>
          <w:sz w:val="24"/>
          <w:szCs w:val="24"/>
        </w:rPr>
        <w:t xml:space="preserve"> </w:t>
      </w:r>
      <w:r w:rsidRPr="00F17E8E">
        <w:rPr>
          <w:sz w:val="24"/>
          <w:szCs w:val="24"/>
        </w:rPr>
        <w:t>деятельность</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основе</w:t>
      </w:r>
      <w:r w:rsidRPr="00F17E8E">
        <w:rPr>
          <w:spacing w:val="1"/>
          <w:sz w:val="24"/>
          <w:szCs w:val="24"/>
        </w:rPr>
        <w:t xml:space="preserve"> </w:t>
      </w:r>
      <w:r w:rsidRPr="00F17E8E">
        <w:rPr>
          <w:sz w:val="24"/>
          <w:szCs w:val="24"/>
        </w:rPr>
        <w:t>правил</w:t>
      </w:r>
      <w:r w:rsidRPr="00F17E8E">
        <w:rPr>
          <w:spacing w:val="1"/>
          <w:sz w:val="24"/>
          <w:szCs w:val="24"/>
        </w:rPr>
        <w:t xml:space="preserve"> </w:t>
      </w:r>
      <w:r w:rsidRPr="00F17E8E">
        <w:rPr>
          <w:sz w:val="24"/>
          <w:szCs w:val="24"/>
        </w:rPr>
        <w:t>коммуникации: умения договариваться, мирно разрешать конфликты, уважать</w:t>
      </w:r>
      <w:r w:rsidRPr="00F17E8E">
        <w:rPr>
          <w:spacing w:val="1"/>
          <w:sz w:val="24"/>
          <w:szCs w:val="24"/>
        </w:rPr>
        <w:t xml:space="preserve"> </w:t>
      </w:r>
      <w:r w:rsidRPr="00F17E8E">
        <w:rPr>
          <w:sz w:val="24"/>
          <w:szCs w:val="24"/>
        </w:rPr>
        <w:t>другое мнение, независимо от принадлежности собеседников к религии или к</w:t>
      </w:r>
      <w:r w:rsidRPr="00F17E8E">
        <w:rPr>
          <w:spacing w:val="1"/>
          <w:sz w:val="24"/>
          <w:szCs w:val="24"/>
        </w:rPr>
        <w:t xml:space="preserve"> </w:t>
      </w:r>
      <w:r w:rsidRPr="00F17E8E">
        <w:rPr>
          <w:sz w:val="24"/>
          <w:szCs w:val="24"/>
        </w:rPr>
        <w:t>атеизму;</w:t>
      </w:r>
    </w:p>
    <w:p w:rsidR="002A2178" w:rsidRPr="00F17E8E" w:rsidRDefault="003D3AF1" w:rsidP="00CD2BFD">
      <w:pPr>
        <w:pStyle w:val="a4"/>
        <w:numPr>
          <w:ilvl w:val="1"/>
          <w:numId w:val="77"/>
        </w:numPr>
        <w:tabs>
          <w:tab w:val="left" w:pos="1221"/>
        </w:tabs>
        <w:spacing w:before="6" w:line="261" w:lineRule="auto"/>
        <w:ind w:right="131"/>
        <w:rPr>
          <w:sz w:val="24"/>
          <w:szCs w:val="24"/>
        </w:rPr>
      </w:pPr>
      <w:r w:rsidRPr="00F17E8E">
        <w:rPr>
          <w:sz w:val="24"/>
          <w:szCs w:val="24"/>
        </w:rPr>
        <w:t>соотносить</w:t>
      </w:r>
      <w:r w:rsidRPr="00F17E8E">
        <w:rPr>
          <w:spacing w:val="1"/>
          <w:sz w:val="24"/>
          <w:szCs w:val="24"/>
        </w:rPr>
        <w:t xml:space="preserve"> </w:t>
      </w:r>
      <w:r w:rsidRPr="00F17E8E">
        <w:rPr>
          <w:sz w:val="24"/>
          <w:szCs w:val="24"/>
        </w:rPr>
        <w:t>свои</w:t>
      </w:r>
      <w:r w:rsidRPr="00F17E8E">
        <w:rPr>
          <w:spacing w:val="1"/>
          <w:sz w:val="24"/>
          <w:szCs w:val="24"/>
        </w:rPr>
        <w:t xml:space="preserve"> </w:t>
      </w:r>
      <w:r w:rsidRPr="00F17E8E">
        <w:rPr>
          <w:sz w:val="24"/>
          <w:szCs w:val="24"/>
        </w:rPr>
        <w:t>поступки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нравственными</w:t>
      </w:r>
      <w:r w:rsidRPr="00F17E8E">
        <w:rPr>
          <w:spacing w:val="1"/>
          <w:sz w:val="24"/>
          <w:szCs w:val="24"/>
        </w:rPr>
        <w:t xml:space="preserve"> </w:t>
      </w:r>
      <w:r w:rsidRPr="00F17E8E">
        <w:rPr>
          <w:sz w:val="24"/>
          <w:szCs w:val="24"/>
        </w:rPr>
        <w:t>ценностями,</w:t>
      </w:r>
      <w:r w:rsidRPr="00F17E8E">
        <w:rPr>
          <w:spacing w:val="1"/>
          <w:sz w:val="24"/>
          <w:szCs w:val="24"/>
        </w:rPr>
        <w:t xml:space="preserve"> </w:t>
      </w:r>
      <w:r w:rsidRPr="00F17E8E">
        <w:rPr>
          <w:sz w:val="24"/>
          <w:szCs w:val="24"/>
        </w:rPr>
        <w:t>принятыми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российском</w:t>
      </w:r>
      <w:r w:rsidRPr="00F17E8E">
        <w:rPr>
          <w:spacing w:val="1"/>
          <w:sz w:val="24"/>
          <w:szCs w:val="24"/>
        </w:rPr>
        <w:t xml:space="preserve"> </w:t>
      </w:r>
      <w:r w:rsidRPr="00F17E8E">
        <w:rPr>
          <w:sz w:val="24"/>
          <w:szCs w:val="24"/>
        </w:rPr>
        <w:t>обществе,</w:t>
      </w:r>
      <w:r w:rsidRPr="00F17E8E">
        <w:rPr>
          <w:spacing w:val="1"/>
          <w:sz w:val="24"/>
          <w:szCs w:val="24"/>
        </w:rPr>
        <w:t xml:space="preserve"> </w:t>
      </w:r>
      <w:r w:rsidRPr="00F17E8E">
        <w:rPr>
          <w:sz w:val="24"/>
          <w:szCs w:val="24"/>
        </w:rPr>
        <w:t>проявлять</w:t>
      </w:r>
      <w:r w:rsidRPr="00F17E8E">
        <w:rPr>
          <w:spacing w:val="1"/>
          <w:sz w:val="24"/>
          <w:szCs w:val="24"/>
        </w:rPr>
        <w:t xml:space="preserve"> </w:t>
      </w:r>
      <w:r w:rsidRPr="00F17E8E">
        <w:rPr>
          <w:sz w:val="24"/>
          <w:szCs w:val="24"/>
        </w:rPr>
        <w:t>уважение</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духовным</w:t>
      </w:r>
      <w:r w:rsidRPr="00F17E8E">
        <w:rPr>
          <w:spacing w:val="1"/>
          <w:sz w:val="24"/>
          <w:szCs w:val="24"/>
        </w:rPr>
        <w:t xml:space="preserve"> </w:t>
      </w:r>
      <w:r w:rsidRPr="00F17E8E">
        <w:rPr>
          <w:sz w:val="24"/>
          <w:szCs w:val="24"/>
        </w:rPr>
        <w:t>традициям</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3"/>
          <w:sz w:val="24"/>
          <w:szCs w:val="24"/>
        </w:rPr>
        <w:t xml:space="preserve"> </w:t>
      </w:r>
      <w:r w:rsidRPr="00F17E8E">
        <w:rPr>
          <w:sz w:val="24"/>
          <w:szCs w:val="24"/>
        </w:rPr>
        <w:t>терпимость</w:t>
      </w:r>
      <w:r w:rsidRPr="00F17E8E">
        <w:rPr>
          <w:spacing w:val="-2"/>
          <w:sz w:val="24"/>
          <w:szCs w:val="24"/>
        </w:rPr>
        <w:t xml:space="preserve"> </w:t>
      </w:r>
      <w:r w:rsidRPr="00F17E8E">
        <w:rPr>
          <w:sz w:val="24"/>
          <w:szCs w:val="24"/>
        </w:rPr>
        <w:t>к</w:t>
      </w:r>
      <w:r w:rsidRPr="00F17E8E">
        <w:rPr>
          <w:spacing w:val="-1"/>
          <w:sz w:val="24"/>
          <w:szCs w:val="24"/>
        </w:rPr>
        <w:t xml:space="preserve"> </w:t>
      </w:r>
      <w:r w:rsidRPr="00F17E8E">
        <w:rPr>
          <w:sz w:val="24"/>
          <w:szCs w:val="24"/>
        </w:rPr>
        <w:t>представителям</w:t>
      </w:r>
      <w:r w:rsidRPr="00F17E8E">
        <w:rPr>
          <w:spacing w:val="2"/>
          <w:sz w:val="24"/>
          <w:szCs w:val="24"/>
        </w:rPr>
        <w:t xml:space="preserve"> </w:t>
      </w:r>
      <w:r w:rsidRPr="00F17E8E">
        <w:rPr>
          <w:sz w:val="24"/>
          <w:szCs w:val="24"/>
        </w:rPr>
        <w:t>разного</w:t>
      </w:r>
      <w:r w:rsidRPr="00F17E8E">
        <w:rPr>
          <w:spacing w:val="1"/>
          <w:sz w:val="24"/>
          <w:szCs w:val="24"/>
        </w:rPr>
        <w:t xml:space="preserve"> </w:t>
      </w:r>
      <w:r w:rsidRPr="00F17E8E">
        <w:rPr>
          <w:sz w:val="24"/>
          <w:szCs w:val="24"/>
        </w:rPr>
        <w:t>вероисповедания;</w:t>
      </w:r>
    </w:p>
    <w:p w:rsidR="002A2178" w:rsidRPr="00F17E8E" w:rsidRDefault="003D3AF1" w:rsidP="00CD2BFD">
      <w:pPr>
        <w:pStyle w:val="a4"/>
        <w:numPr>
          <w:ilvl w:val="1"/>
          <w:numId w:val="77"/>
        </w:numPr>
        <w:tabs>
          <w:tab w:val="left" w:pos="1221"/>
        </w:tabs>
        <w:spacing w:before="5" w:line="261" w:lineRule="auto"/>
        <w:ind w:right="133"/>
        <w:rPr>
          <w:sz w:val="24"/>
          <w:szCs w:val="24"/>
        </w:rPr>
      </w:pPr>
      <w:r w:rsidRPr="00F17E8E">
        <w:rPr>
          <w:sz w:val="24"/>
          <w:szCs w:val="24"/>
        </w:rPr>
        <w:t>строить</w:t>
      </w:r>
      <w:r w:rsidRPr="00F17E8E">
        <w:rPr>
          <w:spacing w:val="1"/>
          <w:sz w:val="24"/>
          <w:szCs w:val="24"/>
        </w:rPr>
        <w:t xml:space="preserve"> </w:t>
      </w:r>
      <w:r w:rsidRPr="00F17E8E">
        <w:rPr>
          <w:sz w:val="24"/>
          <w:szCs w:val="24"/>
        </w:rPr>
        <w:t>своё</w:t>
      </w:r>
      <w:r w:rsidRPr="00F17E8E">
        <w:rPr>
          <w:spacing w:val="1"/>
          <w:sz w:val="24"/>
          <w:szCs w:val="24"/>
        </w:rPr>
        <w:t xml:space="preserve"> </w:t>
      </w:r>
      <w:r w:rsidRPr="00F17E8E">
        <w:rPr>
          <w:sz w:val="24"/>
          <w:szCs w:val="24"/>
        </w:rPr>
        <w:t>поведение</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учётом</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правил;</w:t>
      </w:r>
      <w:r w:rsidRPr="00F17E8E">
        <w:rPr>
          <w:spacing w:val="1"/>
          <w:sz w:val="24"/>
          <w:szCs w:val="24"/>
        </w:rPr>
        <w:t xml:space="preserve"> </w:t>
      </w:r>
      <w:r w:rsidRPr="00F17E8E">
        <w:rPr>
          <w:sz w:val="24"/>
          <w:szCs w:val="24"/>
        </w:rPr>
        <w:t>проявлять</w:t>
      </w:r>
      <w:r w:rsidRPr="00F17E8E">
        <w:rPr>
          <w:spacing w:val="1"/>
          <w:sz w:val="24"/>
          <w:szCs w:val="24"/>
        </w:rPr>
        <w:t xml:space="preserve"> </w:t>
      </w:r>
      <w:r w:rsidRPr="00F17E8E">
        <w:rPr>
          <w:sz w:val="24"/>
          <w:szCs w:val="24"/>
        </w:rPr>
        <w:t>в</w:t>
      </w:r>
      <w:r w:rsidRPr="00F17E8E">
        <w:rPr>
          <w:spacing w:val="-57"/>
          <w:sz w:val="24"/>
          <w:szCs w:val="24"/>
        </w:rPr>
        <w:t xml:space="preserve"> </w:t>
      </w:r>
      <w:r w:rsidRPr="00F17E8E">
        <w:rPr>
          <w:sz w:val="24"/>
          <w:szCs w:val="24"/>
        </w:rPr>
        <w:t>повседневной жизни доброту, справедливость, доброжелательность в общении,</w:t>
      </w:r>
      <w:r w:rsidRPr="00F17E8E">
        <w:rPr>
          <w:spacing w:val="1"/>
          <w:sz w:val="24"/>
          <w:szCs w:val="24"/>
        </w:rPr>
        <w:t xml:space="preserve"> </w:t>
      </w:r>
      <w:r w:rsidRPr="00F17E8E">
        <w:rPr>
          <w:sz w:val="24"/>
          <w:szCs w:val="24"/>
        </w:rPr>
        <w:t>желание при</w:t>
      </w:r>
      <w:r w:rsidRPr="00F17E8E">
        <w:rPr>
          <w:spacing w:val="-2"/>
          <w:sz w:val="24"/>
          <w:szCs w:val="24"/>
        </w:rPr>
        <w:t xml:space="preserve"> </w:t>
      </w:r>
      <w:r w:rsidRPr="00F17E8E">
        <w:rPr>
          <w:sz w:val="24"/>
          <w:szCs w:val="24"/>
        </w:rPr>
        <w:t>необходимости</w:t>
      </w:r>
      <w:r w:rsidRPr="00F17E8E">
        <w:rPr>
          <w:spacing w:val="-2"/>
          <w:sz w:val="24"/>
          <w:szCs w:val="24"/>
        </w:rPr>
        <w:t xml:space="preserve"> </w:t>
      </w:r>
      <w:r w:rsidRPr="00F17E8E">
        <w:rPr>
          <w:sz w:val="24"/>
          <w:szCs w:val="24"/>
        </w:rPr>
        <w:t>прийти</w:t>
      </w:r>
      <w:r w:rsidRPr="00F17E8E">
        <w:rPr>
          <w:spacing w:val="3"/>
          <w:sz w:val="24"/>
          <w:szCs w:val="24"/>
        </w:rPr>
        <w:t xml:space="preserve"> </w:t>
      </w:r>
      <w:r w:rsidRPr="00F17E8E">
        <w:rPr>
          <w:sz w:val="24"/>
          <w:szCs w:val="24"/>
        </w:rPr>
        <w:t>на</w:t>
      </w:r>
      <w:r w:rsidRPr="00F17E8E">
        <w:rPr>
          <w:spacing w:val="-4"/>
          <w:sz w:val="24"/>
          <w:szCs w:val="24"/>
        </w:rPr>
        <w:t xml:space="preserve"> </w:t>
      </w:r>
      <w:r w:rsidRPr="00F17E8E">
        <w:rPr>
          <w:sz w:val="24"/>
          <w:szCs w:val="24"/>
        </w:rPr>
        <w:t>помощь;</w:t>
      </w:r>
    </w:p>
    <w:p w:rsidR="002A2178" w:rsidRPr="00F17E8E" w:rsidRDefault="003D3AF1" w:rsidP="00CD2BFD">
      <w:pPr>
        <w:pStyle w:val="a4"/>
        <w:numPr>
          <w:ilvl w:val="1"/>
          <w:numId w:val="77"/>
        </w:numPr>
        <w:tabs>
          <w:tab w:val="left" w:pos="1221"/>
        </w:tabs>
        <w:spacing w:before="9" w:line="261" w:lineRule="auto"/>
        <w:ind w:right="125"/>
        <w:rPr>
          <w:sz w:val="24"/>
          <w:szCs w:val="24"/>
        </w:rPr>
      </w:pPr>
      <w:r w:rsidRPr="00F17E8E">
        <w:rPr>
          <w:sz w:val="24"/>
          <w:szCs w:val="24"/>
        </w:rPr>
        <w:t>понимать</w:t>
      </w:r>
      <w:r w:rsidRPr="00F17E8E">
        <w:rPr>
          <w:spacing w:val="1"/>
          <w:sz w:val="24"/>
          <w:szCs w:val="24"/>
        </w:rPr>
        <w:t xml:space="preserve"> </w:t>
      </w:r>
      <w:r w:rsidRPr="00F17E8E">
        <w:rPr>
          <w:sz w:val="24"/>
          <w:szCs w:val="24"/>
        </w:rPr>
        <w:t>необходимость</w:t>
      </w:r>
      <w:r w:rsidRPr="00F17E8E">
        <w:rPr>
          <w:spacing w:val="1"/>
          <w:sz w:val="24"/>
          <w:szCs w:val="24"/>
        </w:rPr>
        <w:t xml:space="preserve"> </w:t>
      </w:r>
      <w:r w:rsidRPr="00F17E8E">
        <w:rPr>
          <w:sz w:val="24"/>
          <w:szCs w:val="24"/>
        </w:rPr>
        <w:t>обогащать</w:t>
      </w:r>
      <w:r w:rsidRPr="00F17E8E">
        <w:rPr>
          <w:spacing w:val="1"/>
          <w:sz w:val="24"/>
          <w:szCs w:val="24"/>
        </w:rPr>
        <w:t xml:space="preserve"> </w:t>
      </w:r>
      <w:r w:rsidRPr="00F17E8E">
        <w:rPr>
          <w:sz w:val="24"/>
          <w:szCs w:val="24"/>
        </w:rPr>
        <w:t>свои</w:t>
      </w:r>
      <w:r w:rsidRPr="00F17E8E">
        <w:rPr>
          <w:spacing w:val="1"/>
          <w:sz w:val="24"/>
          <w:szCs w:val="24"/>
        </w:rPr>
        <w:t xml:space="preserve"> </w:t>
      </w:r>
      <w:r w:rsidRPr="00F17E8E">
        <w:rPr>
          <w:sz w:val="24"/>
          <w:szCs w:val="24"/>
        </w:rPr>
        <w:t>знания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духовно-нравственной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стремиться</w:t>
      </w:r>
      <w:r w:rsidRPr="00F17E8E">
        <w:rPr>
          <w:spacing w:val="1"/>
          <w:sz w:val="24"/>
          <w:szCs w:val="24"/>
        </w:rPr>
        <w:t xml:space="preserve"> </w:t>
      </w:r>
      <w:r w:rsidRPr="00F17E8E">
        <w:rPr>
          <w:sz w:val="24"/>
          <w:szCs w:val="24"/>
        </w:rPr>
        <w:t>анализировать</w:t>
      </w:r>
      <w:r w:rsidRPr="00F17E8E">
        <w:rPr>
          <w:spacing w:val="1"/>
          <w:sz w:val="24"/>
          <w:szCs w:val="24"/>
        </w:rPr>
        <w:t xml:space="preserve"> </w:t>
      </w:r>
      <w:r w:rsidRPr="00F17E8E">
        <w:rPr>
          <w:sz w:val="24"/>
          <w:szCs w:val="24"/>
        </w:rPr>
        <w:t>своё</w:t>
      </w:r>
      <w:r w:rsidRPr="00F17E8E">
        <w:rPr>
          <w:spacing w:val="1"/>
          <w:sz w:val="24"/>
          <w:szCs w:val="24"/>
        </w:rPr>
        <w:t xml:space="preserve"> </w:t>
      </w:r>
      <w:r w:rsidRPr="00F17E8E">
        <w:rPr>
          <w:sz w:val="24"/>
          <w:szCs w:val="24"/>
        </w:rPr>
        <w:t>поведение,</w:t>
      </w:r>
      <w:r w:rsidRPr="00F17E8E">
        <w:rPr>
          <w:spacing w:val="1"/>
          <w:sz w:val="24"/>
          <w:szCs w:val="24"/>
        </w:rPr>
        <w:t xml:space="preserve"> </w:t>
      </w:r>
      <w:r w:rsidRPr="00F17E8E">
        <w:rPr>
          <w:sz w:val="24"/>
          <w:szCs w:val="24"/>
        </w:rPr>
        <w:t>избегать</w:t>
      </w:r>
      <w:r w:rsidRPr="00F17E8E">
        <w:rPr>
          <w:spacing w:val="1"/>
          <w:sz w:val="24"/>
          <w:szCs w:val="24"/>
        </w:rPr>
        <w:t xml:space="preserve"> </w:t>
      </w:r>
      <w:r w:rsidRPr="00F17E8E">
        <w:rPr>
          <w:sz w:val="24"/>
          <w:szCs w:val="24"/>
        </w:rPr>
        <w:t>негативных</w:t>
      </w:r>
      <w:r w:rsidRPr="00F17E8E">
        <w:rPr>
          <w:spacing w:val="1"/>
          <w:sz w:val="24"/>
          <w:szCs w:val="24"/>
        </w:rPr>
        <w:t xml:space="preserve"> </w:t>
      </w:r>
      <w:r w:rsidRPr="00F17E8E">
        <w:rPr>
          <w:sz w:val="24"/>
          <w:szCs w:val="24"/>
        </w:rPr>
        <w:t>поступков</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действий,</w:t>
      </w:r>
      <w:r w:rsidRPr="00F17E8E">
        <w:rPr>
          <w:spacing w:val="-2"/>
          <w:sz w:val="24"/>
          <w:szCs w:val="24"/>
        </w:rPr>
        <w:t xml:space="preserve"> </w:t>
      </w:r>
      <w:r w:rsidRPr="00F17E8E">
        <w:rPr>
          <w:sz w:val="24"/>
          <w:szCs w:val="24"/>
        </w:rPr>
        <w:t>оскорб­ляющих</w:t>
      </w:r>
      <w:r w:rsidRPr="00F17E8E">
        <w:rPr>
          <w:spacing w:val="-3"/>
          <w:sz w:val="24"/>
          <w:szCs w:val="24"/>
        </w:rPr>
        <w:t xml:space="preserve"> </w:t>
      </w:r>
      <w:r w:rsidRPr="00F17E8E">
        <w:rPr>
          <w:sz w:val="24"/>
          <w:szCs w:val="24"/>
        </w:rPr>
        <w:t>других</w:t>
      </w:r>
      <w:r w:rsidRPr="00F17E8E">
        <w:rPr>
          <w:spacing w:val="-3"/>
          <w:sz w:val="24"/>
          <w:szCs w:val="24"/>
        </w:rPr>
        <w:t xml:space="preserve"> </w:t>
      </w:r>
      <w:r w:rsidRPr="00F17E8E">
        <w:rPr>
          <w:sz w:val="24"/>
          <w:szCs w:val="24"/>
        </w:rPr>
        <w:t>людей;</w:t>
      </w:r>
    </w:p>
    <w:p w:rsidR="002A2178" w:rsidRPr="00F17E8E" w:rsidRDefault="003D3AF1" w:rsidP="00CD2BFD">
      <w:pPr>
        <w:pStyle w:val="a4"/>
        <w:numPr>
          <w:ilvl w:val="1"/>
          <w:numId w:val="77"/>
        </w:numPr>
        <w:tabs>
          <w:tab w:val="left" w:pos="1221"/>
        </w:tabs>
        <w:spacing w:before="5" w:line="261" w:lineRule="auto"/>
        <w:ind w:right="130"/>
        <w:rPr>
          <w:sz w:val="24"/>
          <w:szCs w:val="24"/>
        </w:rPr>
      </w:pPr>
      <w:r w:rsidRPr="00F17E8E">
        <w:rPr>
          <w:sz w:val="24"/>
          <w:szCs w:val="24"/>
        </w:rPr>
        <w:t>понимать</w:t>
      </w:r>
      <w:r w:rsidRPr="00F17E8E">
        <w:rPr>
          <w:spacing w:val="1"/>
          <w:sz w:val="24"/>
          <w:szCs w:val="24"/>
        </w:rPr>
        <w:t xml:space="preserve"> </w:t>
      </w:r>
      <w:r w:rsidRPr="00F17E8E">
        <w:rPr>
          <w:sz w:val="24"/>
          <w:szCs w:val="24"/>
        </w:rPr>
        <w:t>необходимость</w:t>
      </w:r>
      <w:r w:rsidRPr="00F17E8E">
        <w:rPr>
          <w:spacing w:val="1"/>
          <w:sz w:val="24"/>
          <w:szCs w:val="24"/>
        </w:rPr>
        <w:t xml:space="preserve"> </w:t>
      </w:r>
      <w:r w:rsidRPr="00F17E8E">
        <w:rPr>
          <w:sz w:val="24"/>
          <w:szCs w:val="24"/>
        </w:rPr>
        <w:t>бережного</w:t>
      </w:r>
      <w:r w:rsidRPr="00F17E8E">
        <w:rPr>
          <w:spacing w:val="1"/>
          <w:sz w:val="24"/>
          <w:szCs w:val="24"/>
        </w:rPr>
        <w:t xml:space="preserve"> </w:t>
      </w:r>
      <w:r w:rsidRPr="00F17E8E">
        <w:rPr>
          <w:sz w:val="24"/>
          <w:szCs w:val="24"/>
        </w:rPr>
        <w:t>отношения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материальным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духовным</w:t>
      </w:r>
      <w:r w:rsidRPr="00F17E8E">
        <w:rPr>
          <w:spacing w:val="-57"/>
          <w:sz w:val="24"/>
          <w:szCs w:val="24"/>
        </w:rPr>
        <w:t xml:space="preserve"> </w:t>
      </w:r>
      <w:r w:rsidRPr="00F17E8E">
        <w:rPr>
          <w:sz w:val="24"/>
          <w:szCs w:val="24"/>
        </w:rPr>
        <w:t>ценностям.</w:t>
      </w:r>
    </w:p>
    <w:p w:rsidR="002A2178" w:rsidRPr="00F17E8E" w:rsidRDefault="003D3AF1">
      <w:pPr>
        <w:pStyle w:val="Heading3"/>
        <w:spacing w:before="5"/>
        <w:ind w:left="379"/>
      </w:pPr>
      <w:r w:rsidRPr="00F17E8E">
        <w:t>МЕТАПРЕДМЕТНЫЕ</w:t>
      </w:r>
      <w:r w:rsidRPr="00F17E8E">
        <w:rPr>
          <w:spacing w:val="-8"/>
        </w:rPr>
        <w:t xml:space="preserve"> </w:t>
      </w:r>
      <w:r w:rsidRPr="00F17E8E">
        <w:t>РЕЗУЛЬТАТЫ</w:t>
      </w:r>
    </w:p>
    <w:p w:rsidR="002A2178" w:rsidRPr="00F17E8E" w:rsidRDefault="002A2178">
      <w:pPr>
        <w:pStyle w:val="a3"/>
        <w:spacing w:before="6"/>
        <w:jc w:val="left"/>
        <w:rPr>
          <w:b/>
        </w:rPr>
      </w:pPr>
    </w:p>
    <w:p w:rsidR="002A2178" w:rsidRPr="00F17E8E" w:rsidRDefault="003D3AF1" w:rsidP="00CD2BFD">
      <w:pPr>
        <w:pStyle w:val="a4"/>
        <w:numPr>
          <w:ilvl w:val="1"/>
          <w:numId w:val="77"/>
        </w:numPr>
        <w:tabs>
          <w:tab w:val="left" w:pos="1221"/>
        </w:tabs>
        <w:spacing w:line="256" w:lineRule="auto"/>
        <w:ind w:right="134"/>
        <w:rPr>
          <w:sz w:val="24"/>
          <w:szCs w:val="24"/>
        </w:rPr>
      </w:pPr>
      <w:r w:rsidRPr="00F17E8E">
        <w:rPr>
          <w:sz w:val="24"/>
          <w:szCs w:val="24"/>
        </w:rPr>
        <w:t>овладевать</w:t>
      </w:r>
      <w:r w:rsidRPr="00F17E8E">
        <w:rPr>
          <w:spacing w:val="1"/>
          <w:sz w:val="24"/>
          <w:szCs w:val="24"/>
        </w:rPr>
        <w:t xml:space="preserve"> </w:t>
      </w:r>
      <w:r w:rsidRPr="00F17E8E">
        <w:rPr>
          <w:sz w:val="24"/>
          <w:szCs w:val="24"/>
        </w:rPr>
        <w:t>способностью</w:t>
      </w:r>
      <w:r w:rsidRPr="00F17E8E">
        <w:rPr>
          <w:spacing w:val="1"/>
          <w:sz w:val="24"/>
          <w:szCs w:val="24"/>
        </w:rPr>
        <w:t xml:space="preserve"> </w:t>
      </w:r>
      <w:r w:rsidRPr="00F17E8E">
        <w:rPr>
          <w:sz w:val="24"/>
          <w:szCs w:val="24"/>
        </w:rPr>
        <w:t>понимания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сохранения</w:t>
      </w:r>
      <w:r w:rsidRPr="00F17E8E">
        <w:rPr>
          <w:spacing w:val="1"/>
          <w:sz w:val="24"/>
          <w:szCs w:val="24"/>
        </w:rPr>
        <w:t xml:space="preserve"> </w:t>
      </w:r>
      <w:r w:rsidRPr="00F17E8E">
        <w:rPr>
          <w:sz w:val="24"/>
          <w:szCs w:val="24"/>
        </w:rPr>
        <w:t>целей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задач</w:t>
      </w:r>
      <w:r w:rsidRPr="00F17E8E">
        <w:rPr>
          <w:spacing w:val="1"/>
          <w:sz w:val="24"/>
          <w:szCs w:val="24"/>
        </w:rPr>
        <w:t xml:space="preserve"> </w:t>
      </w:r>
      <w:r w:rsidRPr="00F17E8E">
        <w:rPr>
          <w:sz w:val="24"/>
          <w:szCs w:val="24"/>
        </w:rPr>
        <w:t>учебной</w:t>
      </w:r>
      <w:r w:rsidRPr="00F17E8E">
        <w:rPr>
          <w:spacing w:val="1"/>
          <w:sz w:val="24"/>
          <w:szCs w:val="24"/>
        </w:rPr>
        <w:t xml:space="preserve"> </w:t>
      </w:r>
      <w:r w:rsidRPr="00F17E8E">
        <w:rPr>
          <w:sz w:val="24"/>
          <w:szCs w:val="24"/>
        </w:rPr>
        <w:t>деятельности,</w:t>
      </w:r>
      <w:r w:rsidRPr="00F17E8E">
        <w:rPr>
          <w:spacing w:val="3"/>
          <w:sz w:val="24"/>
          <w:szCs w:val="24"/>
        </w:rPr>
        <w:t xml:space="preserve"> </w:t>
      </w:r>
      <w:r w:rsidRPr="00F17E8E">
        <w:rPr>
          <w:sz w:val="24"/>
          <w:szCs w:val="24"/>
        </w:rPr>
        <w:t>поиска оптимальных</w:t>
      </w:r>
      <w:r w:rsidRPr="00F17E8E">
        <w:rPr>
          <w:spacing w:val="-3"/>
          <w:sz w:val="24"/>
          <w:szCs w:val="24"/>
        </w:rPr>
        <w:t xml:space="preserve"> </w:t>
      </w:r>
      <w:r w:rsidRPr="00F17E8E">
        <w:rPr>
          <w:sz w:val="24"/>
          <w:szCs w:val="24"/>
        </w:rPr>
        <w:t>средств</w:t>
      </w:r>
      <w:r w:rsidRPr="00F17E8E">
        <w:rPr>
          <w:spacing w:val="3"/>
          <w:sz w:val="24"/>
          <w:szCs w:val="24"/>
        </w:rPr>
        <w:t xml:space="preserve"> </w:t>
      </w:r>
      <w:r w:rsidRPr="00F17E8E">
        <w:rPr>
          <w:sz w:val="24"/>
          <w:szCs w:val="24"/>
        </w:rPr>
        <w:t>их</w:t>
      </w:r>
      <w:r w:rsidRPr="00F17E8E">
        <w:rPr>
          <w:spacing w:val="-3"/>
          <w:sz w:val="24"/>
          <w:szCs w:val="24"/>
        </w:rPr>
        <w:t xml:space="preserve"> </w:t>
      </w:r>
      <w:r w:rsidRPr="00F17E8E">
        <w:rPr>
          <w:sz w:val="24"/>
          <w:szCs w:val="24"/>
        </w:rPr>
        <w:t>достижения;</w:t>
      </w:r>
    </w:p>
    <w:p w:rsidR="002A2178" w:rsidRPr="00F17E8E" w:rsidRDefault="003D3AF1" w:rsidP="00CD2BFD">
      <w:pPr>
        <w:pStyle w:val="a4"/>
        <w:numPr>
          <w:ilvl w:val="1"/>
          <w:numId w:val="77"/>
        </w:numPr>
        <w:tabs>
          <w:tab w:val="left" w:pos="1221"/>
        </w:tabs>
        <w:spacing w:before="14" w:line="261" w:lineRule="auto"/>
        <w:ind w:right="127"/>
        <w:rPr>
          <w:sz w:val="24"/>
          <w:szCs w:val="24"/>
        </w:rPr>
      </w:pPr>
      <w:r w:rsidRPr="00F17E8E">
        <w:rPr>
          <w:sz w:val="24"/>
          <w:szCs w:val="24"/>
        </w:rPr>
        <w:t>формировать</w:t>
      </w:r>
      <w:r w:rsidRPr="00F17E8E">
        <w:rPr>
          <w:spacing w:val="1"/>
          <w:sz w:val="24"/>
          <w:szCs w:val="24"/>
        </w:rPr>
        <w:t xml:space="preserve"> </w:t>
      </w:r>
      <w:r w:rsidRPr="00F17E8E">
        <w:rPr>
          <w:sz w:val="24"/>
          <w:szCs w:val="24"/>
        </w:rPr>
        <w:t>умения</w:t>
      </w:r>
      <w:r w:rsidRPr="00F17E8E">
        <w:rPr>
          <w:spacing w:val="1"/>
          <w:sz w:val="24"/>
          <w:szCs w:val="24"/>
        </w:rPr>
        <w:t xml:space="preserve"> </w:t>
      </w:r>
      <w:r w:rsidRPr="00F17E8E">
        <w:rPr>
          <w:sz w:val="24"/>
          <w:szCs w:val="24"/>
        </w:rPr>
        <w:t>планировать,</w:t>
      </w:r>
      <w:r w:rsidRPr="00F17E8E">
        <w:rPr>
          <w:spacing w:val="1"/>
          <w:sz w:val="24"/>
          <w:szCs w:val="24"/>
        </w:rPr>
        <w:t xml:space="preserve"> </w:t>
      </w:r>
      <w:r w:rsidRPr="00F17E8E">
        <w:rPr>
          <w:sz w:val="24"/>
          <w:szCs w:val="24"/>
        </w:rPr>
        <w:t>контролировать</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оценивать</w:t>
      </w:r>
      <w:r w:rsidRPr="00F17E8E">
        <w:rPr>
          <w:spacing w:val="61"/>
          <w:sz w:val="24"/>
          <w:szCs w:val="24"/>
        </w:rPr>
        <w:t xml:space="preserve"> </w:t>
      </w:r>
      <w:r w:rsidRPr="00F17E8E">
        <w:rPr>
          <w:sz w:val="24"/>
          <w:szCs w:val="24"/>
        </w:rPr>
        <w:t>учебные</w:t>
      </w:r>
      <w:r w:rsidRPr="00F17E8E">
        <w:rPr>
          <w:spacing w:val="1"/>
          <w:sz w:val="24"/>
          <w:szCs w:val="24"/>
        </w:rPr>
        <w:t xml:space="preserve"> </w:t>
      </w:r>
      <w:r w:rsidRPr="00F17E8E">
        <w:rPr>
          <w:sz w:val="24"/>
          <w:szCs w:val="24"/>
        </w:rPr>
        <w:t>действия в соответствии с поставленной задачей и</w:t>
      </w:r>
      <w:r w:rsidRPr="00F17E8E">
        <w:rPr>
          <w:spacing w:val="1"/>
          <w:sz w:val="24"/>
          <w:szCs w:val="24"/>
        </w:rPr>
        <w:t xml:space="preserve"> </w:t>
      </w:r>
      <w:r w:rsidRPr="00F17E8E">
        <w:rPr>
          <w:sz w:val="24"/>
          <w:szCs w:val="24"/>
        </w:rPr>
        <w:t>условиями её реализации,</w:t>
      </w:r>
      <w:r w:rsidRPr="00F17E8E">
        <w:rPr>
          <w:spacing w:val="1"/>
          <w:sz w:val="24"/>
          <w:szCs w:val="24"/>
        </w:rPr>
        <w:t xml:space="preserve"> </w:t>
      </w:r>
      <w:r w:rsidRPr="00F17E8E">
        <w:rPr>
          <w:sz w:val="24"/>
          <w:szCs w:val="24"/>
        </w:rPr>
        <w:t>определять и находить наиболее эффективные способы достижения результата,</w:t>
      </w:r>
      <w:r w:rsidRPr="00F17E8E">
        <w:rPr>
          <w:spacing w:val="1"/>
          <w:sz w:val="24"/>
          <w:szCs w:val="24"/>
        </w:rPr>
        <w:t xml:space="preserve"> </w:t>
      </w:r>
      <w:r w:rsidRPr="00F17E8E">
        <w:rPr>
          <w:sz w:val="24"/>
          <w:szCs w:val="24"/>
        </w:rPr>
        <w:t>вносить соответствующие коррективы в процесс их реализации на основе оценки</w:t>
      </w:r>
      <w:r w:rsidRPr="00F17E8E">
        <w:rPr>
          <w:spacing w:val="-57"/>
          <w:sz w:val="24"/>
          <w:szCs w:val="24"/>
        </w:rPr>
        <w:t xml:space="preserve"> </w:t>
      </w:r>
      <w:r w:rsidRPr="00F17E8E">
        <w:rPr>
          <w:sz w:val="24"/>
          <w:szCs w:val="24"/>
        </w:rPr>
        <w:t>и</w:t>
      </w:r>
      <w:r w:rsidRPr="00F17E8E">
        <w:rPr>
          <w:spacing w:val="1"/>
          <w:sz w:val="24"/>
          <w:szCs w:val="24"/>
        </w:rPr>
        <w:t xml:space="preserve"> </w:t>
      </w:r>
      <w:r w:rsidRPr="00F17E8E">
        <w:rPr>
          <w:sz w:val="24"/>
          <w:szCs w:val="24"/>
        </w:rPr>
        <w:t>учёта</w:t>
      </w:r>
      <w:r w:rsidRPr="00F17E8E">
        <w:rPr>
          <w:spacing w:val="1"/>
          <w:sz w:val="24"/>
          <w:szCs w:val="24"/>
        </w:rPr>
        <w:t xml:space="preserve"> </w:t>
      </w:r>
      <w:r w:rsidRPr="00F17E8E">
        <w:rPr>
          <w:sz w:val="24"/>
          <w:szCs w:val="24"/>
        </w:rPr>
        <w:t>характера</w:t>
      </w:r>
      <w:r w:rsidRPr="00F17E8E">
        <w:rPr>
          <w:spacing w:val="1"/>
          <w:sz w:val="24"/>
          <w:szCs w:val="24"/>
        </w:rPr>
        <w:t xml:space="preserve"> </w:t>
      </w:r>
      <w:r w:rsidRPr="00F17E8E">
        <w:rPr>
          <w:sz w:val="24"/>
          <w:szCs w:val="24"/>
        </w:rPr>
        <w:t>ошибок,</w:t>
      </w:r>
      <w:r w:rsidRPr="00F17E8E">
        <w:rPr>
          <w:spacing w:val="1"/>
          <w:sz w:val="24"/>
          <w:szCs w:val="24"/>
        </w:rPr>
        <w:t xml:space="preserve"> </w:t>
      </w:r>
      <w:r w:rsidRPr="00F17E8E">
        <w:rPr>
          <w:sz w:val="24"/>
          <w:szCs w:val="24"/>
        </w:rPr>
        <w:t>понимать</w:t>
      </w:r>
      <w:r w:rsidRPr="00F17E8E">
        <w:rPr>
          <w:spacing w:val="1"/>
          <w:sz w:val="24"/>
          <w:szCs w:val="24"/>
        </w:rPr>
        <w:t xml:space="preserve"> </w:t>
      </w:r>
      <w:r w:rsidRPr="00F17E8E">
        <w:rPr>
          <w:sz w:val="24"/>
          <w:szCs w:val="24"/>
        </w:rPr>
        <w:t>причины</w:t>
      </w:r>
      <w:r w:rsidRPr="00F17E8E">
        <w:rPr>
          <w:spacing w:val="1"/>
          <w:sz w:val="24"/>
          <w:szCs w:val="24"/>
        </w:rPr>
        <w:t xml:space="preserve"> </w:t>
      </w:r>
      <w:r w:rsidRPr="00F17E8E">
        <w:rPr>
          <w:sz w:val="24"/>
          <w:szCs w:val="24"/>
        </w:rPr>
        <w:t>успеха/неуспеха</w:t>
      </w:r>
      <w:r w:rsidRPr="00F17E8E">
        <w:rPr>
          <w:spacing w:val="1"/>
          <w:sz w:val="24"/>
          <w:szCs w:val="24"/>
        </w:rPr>
        <w:t xml:space="preserve"> </w:t>
      </w:r>
      <w:r w:rsidRPr="00F17E8E">
        <w:rPr>
          <w:sz w:val="24"/>
          <w:szCs w:val="24"/>
        </w:rPr>
        <w:t>учебной</w:t>
      </w:r>
      <w:r w:rsidRPr="00F17E8E">
        <w:rPr>
          <w:spacing w:val="1"/>
          <w:sz w:val="24"/>
          <w:szCs w:val="24"/>
        </w:rPr>
        <w:t xml:space="preserve"> </w:t>
      </w:r>
      <w:r w:rsidRPr="00F17E8E">
        <w:rPr>
          <w:sz w:val="24"/>
          <w:szCs w:val="24"/>
        </w:rPr>
        <w:t>деятельности;</w:t>
      </w:r>
    </w:p>
    <w:p w:rsidR="002A2178" w:rsidRPr="00F17E8E" w:rsidRDefault="003D3AF1" w:rsidP="00CD2BFD">
      <w:pPr>
        <w:pStyle w:val="a4"/>
        <w:numPr>
          <w:ilvl w:val="1"/>
          <w:numId w:val="77"/>
        </w:numPr>
        <w:tabs>
          <w:tab w:val="left" w:pos="1221"/>
        </w:tabs>
        <w:spacing w:before="14" w:line="261" w:lineRule="auto"/>
        <w:ind w:right="127"/>
        <w:rPr>
          <w:sz w:val="24"/>
          <w:szCs w:val="24"/>
        </w:rPr>
      </w:pPr>
      <w:r w:rsidRPr="00F17E8E">
        <w:rPr>
          <w:sz w:val="24"/>
          <w:szCs w:val="24"/>
        </w:rPr>
        <w:t>совершенствовать</w:t>
      </w:r>
      <w:r w:rsidRPr="00F17E8E">
        <w:rPr>
          <w:spacing w:val="1"/>
          <w:sz w:val="24"/>
          <w:szCs w:val="24"/>
        </w:rPr>
        <w:t xml:space="preserve"> </w:t>
      </w:r>
      <w:r w:rsidRPr="00F17E8E">
        <w:rPr>
          <w:sz w:val="24"/>
          <w:szCs w:val="24"/>
        </w:rPr>
        <w:t>умения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различных</w:t>
      </w:r>
      <w:r w:rsidRPr="00F17E8E">
        <w:rPr>
          <w:spacing w:val="1"/>
          <w:sz w:val="24"/>
          <w:szCs w:val="24"/>
        </w:rPr>
        <w:t xml:space="preserve"> </w:t>
      </w:r>
      <w:r w:rsidRPr="00F17E8E">
        <w:rPr>
          <w:sz w:val="24"/>
          <w:szCs w:val="24"/>
        </w:rPr>
        <w:t>видах</w:t>
      </w:r>
      <w:r w:rsidRPr="00F17E8E">
        <w:rPr>
          <w:spacing w:val="1"/>
          <w:sz w:val="24"/>
          <w:szCs w:val="24"/>
        </w:rPr>
        <w:t xml:space="preserve"> </w:t>
      </w:r>
      <w:r w:rsidRPr="00F17E8E">
        <w:rPr>
          <w:sz w:val="24"/>
          <w:szCs w:val="24"/>
        </w:rPr>
        <w:t>речевой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коммуникативных</w:t>
      </w:r>
      <w:r w:rsidRPr="00F17E8E">
        <w:rPr>
          <w:spacing w:val="1"/>
          <w:sz w:val="24"/>
          <w:szCs w:val="24"/>
        </w:rPr>
        <w:t xml:space="preserve"> </w:t>
      </w:r>
      <w:r w:rsidRPr="00F17E8E">
        <w:rPr>
          <w:sz w:val="24"/>
          <w:szCs w:val="24"/>
        </w:rPr>
        <w:t>ситуациях;</w:t>
      </w:r>
      <w:r w:rsidRPr="00F17E8E">
        <w:rPr>
          <w:spacing w:val="1"/>
          <w:sz w:val="24"/>
          <w:szCs w:val="24"/>
        </w:rPr>
        <w:t xml:space="preserve"> </w:t>
      </w:r>
      <w:r w:rsidRPr="00F17E8E">
        <w:rPr>
          <w:sz w:val="24"/>
          <w:szCs w:val="24"/>
        </w:rPr>
        <w:t>адекватное</w:t>
      </w:r>
      <w:r w:rsidRPr="00F17E8E">
        <w:rPr>
          <w:spacing w:val="1"/>
          <w:sz w:val="24"/>
          <w:szCs w:val="24"/>
        </w:rPr>
        <w:t xml:space="preserve"> </w:t>
      </w:r>
      <w:r w:rsidRPr="00F17E8E">
        <w:rPr>
          <w:sz w:val="24"/>
          <w:szCs w:val="24"/>
        </w:rPr>
        <w:t>использование</w:t>
      </w:r>
      <w:r w:rsidRPr="00F17E8E">
        <w:rPr>
          <w:spacing w:val="1"/>
          <w:sz w:val="24"/>
          <w:szCs w:val="24"/>
        </w:rPr>
        <w:t xml:space="preserve"> </w:t>
      </w:r>
      <w:r w:rsidRPr="00F17E8E">
        <w:rPr>
          <w:sz w:val="24"/>
          <w:szCs w:val="24"/>
        </w:rPr>
        <w:t>речевых</w:t>
      </w:r>
      <w:r w:rsidRPr="00F17E8E">
        <w:rPr>
          <w:spacing w:val="1"/>
          <w:sz w:val="24"/>
          <w:szCs w:val="24"/>
        </w:rPr>
        <w:t xml:space="preserve"> </w:t>
      </w:r>
      <w:r w:rsidRPr="00F17E8E">
        <w:rPr>
          <w:sz w:val="24"/>
          <w:szCs w:val="24"/>
        </w:rPr>
        <w:t>средств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средств информационно-коммуникационных технологий для решения различных</w:t>
      </w:r>
      <w:r w:rsidRPr="00F17E8E">
        <w:rPr>
          <w:spacing w:val="-57"/>
          <w:sz w:val="24"/>
          <w:szCs w:val="24"/>
        </w:rPr>
        <w:t xml:space="preserve"> </w:t>
      </w:r>
      <w:r w:rsidRPr="00F17E8E">
        <w:rPr>
          <w:sz w:val="24"/>
          <w:szCs w:val="24"/>
        </w:rPr>
        <w:t>коммуникативных</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познавательных</w:t>
      </w:r>
      <w:r w:rsidRPr="00F17E8E">
        <w:rPr>
          <w:spacing w:val="-3"/>
          <w:sz w:val="24"/>
          <w:szCs w:val="24"/>
        </w:rPr>
        <w:t xml:space="preserve"> </w:t>
      </w:r>
      <w:r w:rsidRPr="00F17E8E">
        <w:rPr>
          <w:sz w:val="24"/>
          <w:szCs w:val="24"/>
        </w:rPr>
        <w:t>задач;</w:t>
      </w:r>
    </w:p>
    <w:p w:rsidR="002A2178" w:rsidRPr="00F17E8E" w:rsidRDefault="002A2178">
      <w:pPr>
        <w:spacing w:line="261" w:lineRule="auto"/>
        <w:jc w:val="both"/>
        <w:rPr>
          <w:sz w:val="24"/>
          <w:szCs w:val="24"/>
        </w:rPr>
        <w:sectPr w:rsidR="002A2178" w:rsidRPr="00F17E8E" w:rsidSect="00B52F9D">
          <w:type w:val="nextColumn"/>
          <w:pgSz w:w="11910" w:h="16390"/>
          <w:pgMar w:top="106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1" w:lineRule="auto"/>
        <w:ind w:right="130"/>
        <w:rPr>
          <w:sz w:val="24"/>
          <w:szCs w:val="24"/>
        </w:rPr>
      </w:pPr>
      <w:r w:rsidRPr="00F17E8E">
        <w:rPr>
          <w:sz w:val="24"/>
          <w:szCs w:val="24"/>
        </w:rPr>
        <w:lastRenderedPageBreak/>
        <w:t>совершенствовать</w:t>
      </w:r>
      <w:r w:rsidRPr="00F17E8E">
        <w:rPr>
          <w:spacing w:val="1"/>
          <w:sz w:val="24"/>
          <w:szCs w:val="24"/>
        </w:rPr>
        <w:t xml:space="preserve"> </w:t>
      </w:r>
      <w:r w:rsidRPr="00F17E8E">
        <w:rPr>
          <w:sz w:val="24"/>
          <w:szCs w:val="24"/>
        </w:rPr>
        <w:t>умения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области</w:t>
      </w:r>
      <w:r w:rsidRPr="00F17E8E">
        <w:rPr>
          <w:spacing w:val="1"/>
          <w:sz w:val="24"/>
          <w:szCs w:val="24"/>
        </w:rPr>
        <w:t xml:space="preserve"> </w:t>
      </w:r>
      <w:r w:rsidRPr="00F17E8E">
        <w:rPr>
          <w:sz w:val="24"/>
          <w:szCs w:val="24"/>
        </w:rPr>
        <w:t>работы</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информацией,</w:t>
      </w:r>
      <w:r w:rsidRPr="00F17E8E">
        <w:rPr>
          <w:spacing w:val="1"/>
          <w:sz w:val="24"/>
          <w:szCs w:val="24"/>
        </w:rPr>
        <w:t xml:space="preserve"> </w:t>
      </w:r>
      <w:r w:rsidRPr="00F17E8E">
        <w:rPr>
          <w:sz w:val="24"/>
          <w:szCs w:val="24"/>
        </w:rPr>
        <w:t>осуществления</w:t>
      </w:r>
      <w:r w:rsidRPr="00F17E8E">
        <w:rPr>
          <w:spacing w:val="1"/>
          <w:sz w:val="24"/>
          <w:szCs w:val="24"/>
        </w:rPr>
        <w:t xml:space="preserve"> </w:t>
      </w:r>
      <w:r w:rsidRPr="00F17E8E">
        <w:rPr>
          <w:sz w:val="24"/>
          <w:szCs w:val="24"/>
        </w:rPr>
        <w:t>информационного</w:t>
      </w:r>
      <w:r w:rsidRPr="00F17E8E">
        <w:rPr>
          <w:spacing w:val="1"/>
          <w:sz w:val="24"/>
          <w:szCs w:val="24"/>
        </w:rPr>
        <w:t xml:space="preserve"> </w:t>
      </w:r>
      <w:r w:rsidRPr="00F17E8E">
        <w:rPr>
          <w:sz w:val="24"/>
          <w:szCs w:val="24"/>
        </w:rPr>
        <w:t>поиска для</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учебных</w:t>
      </w:r>
      <w:r w:rsidRPr="00F17E8E">
        <w:rPr>
          <w:spacing w:val="-4"/>
          <w:sz w:val="24"/>
          <w:szCs w:val="24"/>
        </w:rPr>
        <w:t xml:space="preserve"> </w:t>
      </w:r>
      <w:r w:rsidRPr="00F17E8E">
        <w:rPr>
          <w:sz w:val="24"/>
          <w:szCs w:val="24"/>
        </w:rPr>
        <w:t>заданий;</w:t>
      </w:r>
    </w:p>
    <w:p w:rsidR="002A2178" w:rsidRPr="00F17E8E" w:rsidRDefault="003D3AF1" w:rsidP="00CD2BFD">
      <w:pPr>
        <w:pStyle w:val="a4"/>
        <w:numPr>
          <w:ilvl w:val="1"/>
          <w:numId w:val="77"/>
        </w:numPr>
        <w:tabs>
          <w:tab w:val="left" w:pos="1221"/>
        </w:tabs>
        <w:spacing w:before="3" w:line="261" w:lineRule="auto"/>
        <w:ind w:right="135"/>
        <w:rPr>
          <w:sz w:val="24"/>
          <w:szCs w:val="24"/>
        </w:rPr>
      </w:pPr>
      <w:r w:rsidRPr="00F17E8E">
        <w:rPr>
          <w:sz w:val="24"/>
          <w:szCs w:val="24"/>
        </w:rPr>
        <w:t>овладевать навыками смыслового чтения текстов различных стилей и жанров,</w:t>
      </w:r>
      <w:r w:rsidRPr="00F17E8E">
        <w:rPr>
          <w:spacing w:val="1"/>
          <w:sz w:val="24"/>
          <w:szCs w:val="24"/>
        </w:rPr>
        <w:t xml:space="preserve"> </w:t>
      </w:r>
      <w:r w:rsidRPr="00F17E8E">
        <w:rPr>
          <w:sz w:val="24"/>
          <w:szCs w:val="24"/>
        </w:rPr>
        <w:t>осознанного</w:t>
      </w:r>
      <w:r w:rsidRPr="00F17E8E">
        <w:rPr>
          <w:spacing w:val="1"/>
          <w:sz w:val="24"/>
          <w:szCs w:val="24"/>
        </w:rPr>
        <w:t xml:space="preserve"> </w:t>
      </w:r>
      <w:r w:rsidRPr="00F17E8E">
        <w:rPr>
          <w:sz w:val="24"/>
          <w:szCs w:val="24"/>
        </w:rPr>
        <w:t>построения</w:t>
      </w:r>
      <w:r w:rsidRPr="00F17E8E">
        <w:rPr>
          <w:spacing w:val="1"/>
          <w:sz w:val="24"/>
          <w:szCs w:val="24"/>
        </w:rPr>
        <w:t xml:space="preserve"> </w:t>
      </w:r>
      <w:r w:rsidRPr="00F17E8E">
        <w:rPr>
          <w:sz w:val="24"/>
          <w:szCs w:val="24"/>
        </w:rPr>
        <w:t>речевых</w:t>
      </w:r>
      <w:r w:rsidRPr="00F17E8E">
        <w:rPr>
          <w:spacing w:val="1"/>
          <w:sz w:val="24"/>
          <w:szCs w:val="24"/>
        </w:rPr>
        <w:t xml:space="preserve"> </w:t>
      </w:r>
      <w:r w:rsidRPr="00F17E8E">
        <w:rPr>
          <w:sz w:val="24"/>
          <w:szCs w:val="24"/>
        </w:rPr>
        <w:t>высказываний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соответствии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задачами</w:t>
      </w:r>
      <w:r w:rsidRPr="00F17E8E">
        <w:rPr>
          <w:spacing w:val="1"/>
          <w:sz w:val="24"/>
          <w:szCs w:val="24"/>
        </w:rPr>
        <w:t xml:space="preserve"> </w:t>
      </w:r>
      <w:r w:rsidRPr="00F17E8E">
        <w:rPr>
          <w:sz w:val="24"/>
          <w:szCs w:val="24"/>
        </w:rPr>
        <w:t>коммуникации;</w:t>
      </w:r>
    </w:p>
    <w:p w:rsidR="002A2178" w:rsidRPr="00F17E8E" w:rsidRDefault="003D3AF1" w:rsidP="00CD2BFD">
      <w:pPr>
        <w:pStyle w:val="a4"/>
        <w:numPr>
          <w:ilvl w:val="1"/>
          <w:numId w:val="77"/>
        </w:numPr>
        <w:tabs>
          <w:tab w:val="left" w:pos="1221"/>
        </w:tabs>
        <w:spacing w:before="10" w:line="261" w:lineRule="auto"/>
        <w:ind w:right="123"/>
        <w:rPr>
          <w:sz w:val="24"/>
          <w:szCs w:val="24"/>
        </w:rPr>
      </w:pPr>
      <w:r w:rsidRPr="00F17E8E">
        <w:rPr>
          <w:sz w:val="24"/>
          <w:szCs w:val="24"/>
        </w:rPr>
        <w:t>овладевать</w:t>
      </w:r>
      <w:r w:rsidRPr="00F17E8E">
        <w:rPr>
          <w:spacing w:val="1"/>
          <w:sz w:val="24"/>
          <w:szCs w:val="24"/>
        </w:rPr>
        <w:t xml:space="preserve"> </w:t>
      </w:r>
      <w:r w:rsidRPr="00F17E8E">
        <w:rPr>
          <w:sz w:val="24"/>
          <w:szCs w:val="24"/>
        </w:rPr>
        <w:t>логическими</w:t>
      </w:r>
      <w:r w:rsidRPr="00F17E8E">
        <w:rPr>
          <w:spacing w:val="1"/>
          <w:sz w:val="24"/>
          <w:szCs w:val="24"/>
        </w:rPr>
        <w:t xml:space="preserve"> </w:t>
      </w:r>
      <w:r w:rsidRPr="00F17E8E">
        <w:rPr>
          <w:sz w:val="24"/>
          <w:szCs w:val="24"/>
        </w:rPr>
        <w:t>действиями</w:t>
      </w:r>
      <w:r w:rsidRPr="00F17E8E">
        <w:rPr>
          <w:spacing w:val="1"/>
          <w:sz w:val="24"/>
          <w:szCs w:val="24"/>
        </w:rPr>
        <w:t xml:space="preserve"> </w:t>
      </w:r>
      <w:r w:rsidRPr="00F17E8E">
        <w:rPr>
          <w:sz w:val="24"/>
          <w:szCs w:val="24"/>
        </w:rPr>
        <w:t>анализа,</w:t>
      </w:r>
      <w:r w:rsidRPr="00F17E8E">
        <w:rPr>
          <w:spacing w:val="1"/>
          <w:sz w:val="24"/>
          <w:szCs w:val="24"/>
        </w:rPr>
        <w:t xml:space="preserve"> </w:t>
      </w:r>
      <w:r w:rsidRPr="00F17E8E">
        <w:rPr>
          <w:sz w:val="24"/>
          <w:szCs w:val="24"/>
        </w:rPr>
        <w:t>синтеза,</w:t>
      </w:r>
      <w:r w:rsidRPr="00F17E8E">
        <w:rPr>
          <w:spacing w:val="1"/>
          <w:sz w:val="24"/>
          <w:szCs w:val="24"/>
        </w:rPr>
        <w:t xml:space="preserve"> </w:t>
      </w:r>
      <w:r w:rsidRPr="00F17E8E">
        <w:rPr>
          <w:sz w:val="24"/>
          <w:szCs w:val="24"/>
        </w:rPr>
        <w:t>сравнения, обобщения,</w:t>
      </w:r>
      <w:r w:rsidRPr="00F17E8E">
        <w:rPr>
          <w:spacing w:val="1"/>
          <w:sz w:val="24"/>
          <w:szCs w:val="24"/>
        </w:rPr>
        <w:t xml:space="preserve"> </w:t>
      </w:r>
      <w:r w:rsidRPr="00F17E8E">
        <w:rPr>
          <w:sz w:val="24"/>
          <w:szCs w:val="24"/>
        </w:rPr>
        <w:t>классификации,</w:t>
      </w:r>
      <w:r w:rsidRPr="00F17E8E">
        <w:rPr>
          <w:spacing w:val="1"/>
          <w:sz w:val="24"/>
          <w:szCs w:val="24"/>
        </w:rPr>
        <w:t xml:space="preserve"> </w:t>
      </w:r>
      <w:r w:rsidRPr="00F17E8E">
        <w:rPr>
          <w:sz w:val="24"/>
          <w:szCs w:val="24"/>
        </w:rPr>
        <w:t>установления</w:t>
      </w:r>
      <w:r w:rsidRPr="00F17E8E">
        <w:rPr>
          <w:spacing w:val="1"/>
          <w:sz w:val="24"/>
          <w:szCs w:val="24"/>
        </w:rPr>
        <w:t xml:space="preserve"> </w:t>
      </w:r>
      <w:r w:rsidRPr="00F17E8E">
        <w:rPr>
          <w:sz w:val="24"/>
          <w:szCs w:val="24"/>
        </w:rPr>
        <w:t>аналогий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причинно-следственных</w:t>
      </w:r>
      <w:r w:rsidRPr="00F17E8E">
        <w:rPr>
          <w:spacing w:val="1"/>
          <w:sz w:val="24"/>
          <w:szCs w:val="24"/>
        </w:rPr>
        <w:t xml:space="preserve"> </w:t>
      </w:r>
      <w:r w:rsidRPr="00F17E8E">
        <w:rPr>
          <w:sz w:val="24"/>
          <w:szCs w:val="24"/>
        </w:rPr>
        <w:t>связей,</w:t>
      </w:r>
      <w:r w:rsidRPr="00F17E8E">
        <w:rPr>
          <w:spacing w:val="1"/>
          <w:sz w:val="24"/>
          <w:szCs w:val="24"/>
        </w:rPr>
        <w:t xml:space="preserve"> </w:t>
      </w:r>
      <w:r w:rsidRPr="00F17E8E">
        <w:rPr>
          <w:sz w:val="24"/>
          <w:szCs w:val="24"/>
        </w:rPr>
        <w:t>построения</w:t>
      </w:r>
      <w:r w:rsidRPr="00F17E8E">
        <w:rPr>
          <w:spacing w:val="1"/>
          <w:sz w:val="24"/>
          <w:szCs w:val="24"/>
        </w:rPr>
        <w:t xml:space="preserve"> </w:t>
      </w:r>
      <w:r w:rsidRPr="00F17E8E">
        <w:rPr>
          <w:sz w:val="24"/>
          <w:szCs w:val="24"/>
        </w:rPr>
        <w:t>рассуждений,</w:t>
      </w:r>
      <w:r w:rsidRPr="00F17E8E">
        <w:rPr>
          <w:spacing w:val="-2"/>
          <w:sz w:val="24"/>
          <w:szCs w:val="24"/>
        </w:rPr>
        <w:t xml:space="preserve"> </w:t>
      </w:r>
      <w:r w:rsidRPr="00F17E8E">
        <w:rPr>
          <w:sz w:val="24"/>
          <w:szCs w:val="24"/>
        </w:rPr>
        <w:t>отнесения</w:t>
      </w:r>
      <w:r w:rsidRPr="00F17E8E">
        <w:rPr>
          <w:spacing w:val="-3"/>
          <w:sz w:val="24"/>
          <w:szCs w:val="24"/>
        </w:rPr>
        <w:t xml:space="preserve"> </w:t>
      </w:r>
      <w:r w:rsidRPr="00F17E8E">
        <w:rPr>
          <w:sz w:val="24"/>
          <w:szCs w:val="24"/>
        </w:rPr>
        <w:t>к</w:t>
      </w:r>
      <w:r w:rsidRPr="00F17E8E">
        <w:rPr>
          <w:spacing w:val="-1"/>
          <w:sz w:val="24"/>
          <w:szCs w:val="24"/>
        </w:rPr>
        <w:t xml:space="preserve"> </w:t>
      </w:r>
      <w:r w:rsidRPr="00F17E8E">
        <w:rPr>
          <w:sz w:val="24"/>
          <w:szCs w:val="24"/>
        </w:rPr>
        <w:t>известным</w:t>
      </w:r>
      <w:r w:rsidRPr="00F17E8E">
        <w:rPr>
          <w:spacing w:val="-1"/>
          <w:sz w:val="24"/>
          <w:szCs w:val="24"/>
        </w:rPr>
        <w:t xml:space="preserve"> </w:t>
      </w:r>
      <w:r w:rsidRPr="00F17E8E">
        <w:rPr>
          <w:sz w:val="24"/>
          <w:szCs w:val="24"/>
        </w:rPr>
        <w:t>понятиям;</w:t>
      </w:r>
    </w:p>
    <w:p w:rsidR="002A2178" w:rsidRPr="00F17E8E" w:rsidRDefault="003D3AF1" w:rsidP="00CD2BFD">
      <w:pPr>
        <w:pStyle w:val="a4"/>
        <w:numPr>
          <w:ilvl w:val="1"/>
          <w:numId w:val="77"/>
        </w:numPr>
        <w:tabs>
          <w:tab w:val="left" w:pos="1221"/>
        </w:tabs>
        <w:spacing w:before="4" w:line="261" w:lineRule="auto"/>
        <w:ind w:right="122"/>
        <w:rPr>
          <w:sz w:val="24"/>
          <w:szCs w:val="24"/>
        </w:rPr>
      </w:pPr>
      <w:r w:rsidRPr="00F17E8E">
        <w:rPr>
          <w:sz w:val="24"/>
          <w:szCs w:val="24"/>
        </w:rPr>
        <w:t>формировать</w:t>
      </w:r>
      <w:r w:rsidRPr="00F17E8E">
        <w:rPr>
          <w:spacing w:val="1"/>
          <w:sz w:val="24"/>
          <w:szCs w:val="24"/>
        </w:rPr>
        <w:t xml:space="preserve"> </w:t>
      </w:r>
      <w:r w:rsidRPr="00F17E8E">
        <w:rPr>
          <w:sz w:val="24"/>
          <w:szCs w:val="24"/>
        </w:rPr>
        <w:t>готовность</w:t>
      </w:r>
      <w:r w:rsidRPr="00F17E8E">
        <w:rPr>
          <w:spacing w:val="1"/>
          <w:sz w:val="24"/>
          <w:szCs w:val="24"/>
        </w:rPr>
        <w:t xml:space="preserve"> </w:t>
      </w:r>
      <w:r w:rsidRPr="00F17E8E">
        <w:rPr>
          <w:sz w:val="24"/>
          <w:szCs w:val="24"/>
        </w:rPr>
        <w:t>слушать</w:t>
      </w:r>
      <w:r w:rsidRPr="00F17E8E">
        <w:rPr>
          <w:spacing w:val="1"/>
          <w:sz w:val="24"/>
          <w:szCs w:val="24"/>
        </w:rPr>
        <w:t xml:space="preserve"> </w:t>
      </w:r>
      <w:r w:rsidRPr="00F17E8E">
        <w:rPr>
          <w:sz w:val="24"/>
          <w:szCs w:val="24"/>
        </w:rPr>
        <w:t>собеседника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вести</w:t>
      </w:r>
      <w:r w:rsidRPr="00F17E8E">
        <w:rPr>
          <w:spacing w:val="1"/>
          <w:sz w:val="24"/>
          <w:szCs w:val="24"/>
        </w:rPr>
        <w:t xml:space="preserve"> </w:t>
      </w:r>
      <w:r w:rsidRPr="00F17E8E">
        <w:rPr>
          <w:sz w:val="24"/>
          <w:szCs w:val="24"/>
        </w:rPr>
        <w:t>диалог,</w:t>
      </w:r>
      <w:r w:rsidRPr="00F17E8E">
        <w:rPr>
          <w:spacing w:val="1"/>
          <w:sz w:val="24"/>
          <w:szCs w:val="24"/>
        </w:rPr>
        <w:t xml:space="preserve"> </w:t>
      </w:r>
      <w:r w:rsidRPr="00F17E8E">
        <w:rPr>
          <w:sz w:val="24"/>
          <w:szCs w:val="24"/>
        </w:rPr>
        <w:t>признавать</w:t>
      </w:r>
      <w:r w:rsidRPr="00F17E8E">
        <w:rPr>
          <w:spacing w:val="1"/>
          <w:sz w:val="24"/>
          <w:szCs w:val="24"/>
        </w:rPr>
        <w:t xml:space="preserve"> </w:t>
      </w:r>
      <w:r w:rsidRPr="00F17E8E">
        <w:rPr>
          <w:sz w:val="24"/>
          <w:szCs w:val="24"/>
        </w:rPr>
        <w:t>возможность</w:t>
      </w:r>
      <w:r w:rsidRPr="00F17E8E">
        <w:rPr>
          <w:spacing w:val="1"/>
          <w:sz w:val="24"/>
          <w:szCs w:val="24"/>
        </w:rPr>
        <w:t xml:space="preserve"> </w:t>
      </w:r>
      <w:r w:rsidRPr="00F17E8E">
        <w:rPr>
          <w:sz w:val="24"/>
          <w:szCs w:val="24"/>
        </w:rPr>
        <w:t>существования</w:t>
      </w:r>
      <w:r w:rsidRPr="00F17E8E">
        <w:rPr>
          <w:spacing w:val="1"/>
          <w:sz w:val="24"/>
          <w:szCs w:val="24"/>
        </w:rPr>
        <w:t xml:space="preserve"> </w:t>
      </w:r>
      <w:r w:rsidRPr="00F17E8E">
        <w:rPr>
          <w:sz w:val="24"/>
          <w:szCs w:val="24"/>
        </w:rPr>
        <w:t>различных</w:t>
      </w:r>
      <w:r w:rsidRPr="00F17E8E">
        <w:rPr>
          <w:spacing w:val="1"/>
          <w:sz w:val="24"/>
          <w:szCs w:val="24"/>
        </w:rPr>
        <w:t xml:space="preserve"> </w:t>
      </w:r>
      <w:r w:rsidRPr="00F17E8E">
        <w:rPr>
          <w:sz w:val="24"/>
          <w:szCs w:val="24"/>
        </w:rPr>
        <w:t>точек</w:t>
      </w:r>
      <w:r w:rsidRPr="00F17E8E">
        <w:rPr>
          <w:spacing w:val="1"/>
          <w:sz w:val="24"/>
          <w:szCs w:val="24"/>
        </w:rPr>
        <w:t xml:space="preserve"> </w:t>
      </w:r>
      <w:r w:rsidRPr="00F17E8E">
        <w:rPr>
          <w:sz w:val="24"/>
          <w:szCs w:val="24"/>
        </w:rPr>
        <w:t>зрения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право</w:t>
      </w:r>
      <w:r w:rsidRPr="00F17E8E">
        <w:rPr>
          <w:spacing w:val="1"/>
          <w:sz w:val="24"/>
          <w:szCs w:val="24"/>
        </w:rPr>
        <w:t xml:space="preserve"> </w:t>
      </w:r>
      <w:r w:rsidRPr="00F17E8E">
        <w:rPr>
          <w:sz w:val="24"/>
          <w:szCs w:val="24"/>
        </w:rPr>
        <w:t>каждого</w:t>
      </w:r>
      <w:r w:rsidRPr="00F17E8E">
        <w:rPr>
          <w:spacing w:val="1"/>
          <w:sz w:val="24"/>
          <w:szCs w:val="24"/>
        </w:rPr>
        <w:t xml:space="preserve"> </w:t>
      </w:r>
      <w:r w:rsidRPr="00F17E8E">
        <w:rPr>
          <w:sz w:val="24"/>
          <w:szCs w:val="24"/>
        </w:rPr>
        <w:t>иметь</w:t>
      </w:r>
      <w:r w:rsidRPr="00F17E8E">
        <w:rPr>
          <w:spacing w:val="-57"/>
          <w:sz w:val="24"/>
          <w:szCs w:val="24"/>
        </w:rPr>
        <w:t xml:space="preserve"> </w:t>
      </w:r>
      <w:r w:rsidRPr="00F17E8E">
        <w:rPr>
          <w:sz w:val="24"/>
          <w:szCs w:val="24"/>
        </w:rPr>
        <w:t>свою собственную, умений излагать своё мнение и аргументировать свою точку</w:t>
      </w:r>
      <w:r w:rsidRPr="00F17E8E">
        <w:rPr>
          <w:spacing w:val="1"/>
          <w:sz w:val="24"/>
          <w:szCs w:val="24"/>
        </w:rPr>
        <w:t xml:space="preserve"> </w:t>
      </w:r>
      <w:r w:rsidRPr="00F17E8E">
        <w:rPr>
          <w:sz w:val="24"/>
          <w:szCs w:val="24"/>
        </w:rPr>
        <w:t>зрения</w:t>
      </w:r>
      <w:r w:rsidRPr="00F17E8E">
        <w:rPr>
          <w:spacing w:val="2"/>
          <w:sz w:val="24"/>
          <w:szCs w:val="24"/>
        </w:rPr>
        <w:t xml:space="preserve"> </w:t>
      </w:r>
      <w:r w:rsidRPr="00F17E8E">
        <w:rPr>
          <w:sz w:val="24"/>
          <w:szCs w:val="24"/>
        </w:rPr>
        <w:t>и</w:t>
      </w:r>
      <w:r w:rsidRPr="00F17E8E">
        <w:rPr>
          <w:spacing w:val="-7"/>
          <w:sz w:val="24"/>
          <w:szCs w:val="24"/>
        </w:rPr>
        <w:t xml:space="preserve"> </w:t>
      </w:r>
      <w:r w:rsidRPr="00F17E8E">
        <w:rPr>
          <w:sz w:val="24"/>
          <w:szCs w:val="24"/>
        </w:rPr>
        <w:t>оценку</w:t>
      </w:r>
      <w:r w:rsidRPr="00F17E8E">
        <w:rPr>
          <w:spacing w:val="-8"/>
          <w:sz w:val="24"/>
          <w:szCs w:val="24"/>
        </w:rPr>
        <w:t xml:space="preserve"> </w:t>
      </w:r>
      <w:r w:rsidRPr="00F17E8E">
        <w:rPr>
          <w:sz w:val="24"/>
          <w:szCs w:val="24"/>
        </w:rPr>
        <w:t>событий;</w:t>
      </w:r>
    </w:p>
    <w:p w:rsidR="002A2178" w:rsidRPr="00F17E8E" w:rsidRDefault="003D3AF1" w:rsidP="00CD2BFD">
      <w:pPr>
        <w:pStyle w:val="a4"/>
        <w:numPr>
          <w:ilvl w:val="1"/>
          <w:numId w:val="77"/>
        </w:numPr>
        <w:tabs>
          <w:tab w:val="left" w:pos="1221"/>
        </w:tabs>
        <w:spacing w:before="11" w:line="261" w:lineRule="auto"/>
        <w:ind w:right="133"/>
        <w:rPr>
          <w:sz w:val="24"/>
          <w:szCs w:val="24"/>
        </w:rPr>
      </w:pPr>
      <w:r w:rsidRPr="00F17E8E">
        <w:rPr>
          <w:sz w:val="24"/>
          <w:szCs w:val="24"/>
        </w:rPr>
        <w:t>совершенствовать</w:t>
      </w:r>
      <w:r w:rsidRPr="00F17E8E">
        <w:rPr>
          <w:spacing w:val="1"/>
          <w:sz w:val="24"/>
          <w:szCs w:val="24"/>
        </w:rPr>
        <w:t xml:space="preserve"> </w:t>
      </w:r>
      <w:r w:rsidRPr="00F17E8E">
        <w:rPr>
          <w:sz w:val="24"/>
          <w:szCs w:val="24"/>
        </w:rPr>
        <w:t>организационные</w:t>
      </w:r>
      <w:r w:rsidRPr="00F17E8E">
        <w:rPr>
          <w:spacing w:val="1"/>
          <w:sz w:val="24"/>
          <w:szCs w:val="24"/>
        </w:rPr>
        <w:t xml:space="preserve"> </w:t>
      </w:r>
      <w:r w:rsidRPr="00F17E8E">
        <w:rPr>
          <w:sz w:val="24"/>
          <w:szCs w:val="24"/>
        </w:rPr>
        <w:t>умения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области</w:t>
      </w:r>
      <w:r w:rsidRPr="00F17E8E">
        <w:rPr>
          <w:spacing w:val="1"/>
          <w:sz w:val="24"/>
          <w:szCs w:val="24"/>
        </w:rPr>
        <w:t xml:space="preserve"> </w:t>
      </w:r>
      <w:r w:rsidRPr="00F17E8E">
        <w:rPr>
          <w:sz w:val="24"/>
          <w:szCs w:val="24"/>
        </w:rPr>
        <w:t>коллективной</w:t>
      </w:r>
      <w:r w:rsidRPr="00F17E8E">
        <w:rPr>
          <w:spacing w:val="1"/>
          <w:sz w:val="24"/>
          <w:szCs w:val="24"/>
        </w:rPr>
        <w:t xml:space="preserve"> </w:t>
      </w:r>
      <w:r w:rsidRPr="00F17E8E">
        <w:rPr>
          <w:sz w:val="24"/>
          <w:szCs w:val="24"/>
        </w:rPr>
        <w:t>деятельности, умения определять общую цель и пути её достижения, умений</w:t>
      </w:r>
      <w:r w:rsidRPr="00F17E8E">
        <w:rPr>
          <w:spacing w:val="1"/>
          <w:sz w:val="24"/>
          <w:szCs w:val="24"/>
        </w:rPr>
        <w:t xml:space="preserve"> </w:t>
      </w:r>
      <w:r w:rsidRPr="00F17E8E">
        <w:rPr>
          <w:sz w:val="24"/>
          <w:szCs w:val="24"/>
        </w:rPr>
        <w:t>договариваться о</w:t>
      </w:r>
      <w:r w:rsidRPr="00F17E8E">
        <w:rPr>
          <w:spacing w:val="1"/>
          <w:sz w:val="24"/>
          <w:szCs w:val="24"/>
        </w:rPr>
        <w:t xml:space="preserve"> </w:t>
      </w:r>
      <w:r w:rsidRPr="00F17E8E">
        <w:rPr>
          <w:sz w:val="24"/>
          <w:szCs w:val="24"/>
        </w:rPr>
        <w:t>распределении ролей в совместной деятельности, адекватно</w:t>
      </w:r>
      <w:r w:rsidRPr="00F17E8E">
        <w:rPr>
          <w:spacing w:val="1"/>
          <w:sz w:val="24"/>
          <w:szCs w:val="24"/>
        </w:rPr>
        <w:t xml:space="preserve"> </w:t>
      </w:r>
      <w:r w:rsidRPr="00F17E8E">
        <w:rPr>
          <w:sz w:val="24"/>
          <w:szCs w:val="24"/>
        </w:rPr>
        <w:t>оценивать</w:t>
      </w:r>
      <w:r w:rsidRPr="00F17E8E">
        <w:rPr>
          <w:spacing w:val="-2"/>
          <w:sz w:val="24"/>
          <w:szCs w:val="24"/>
        </w:rPr>
        <w:t xml:space="preserve"> </w:t>
      </w:r>
      <w:r w:rsidRPr="00F17E8E">
        <w:rPr>
          <w:sz w:val="24"/>
          <w:szCs w:val="24"/>
        </w:rPr>
        <w:t>собственное поведение</w:t>
      </w:r>
      <w:r w:rsidRPr="00F17E8E">
        <w:rPr>
          <w:spacing w:val="1"/>
          <w:sz w:val="24"/>
          <w:szCs w:val="24"/>
        </w:rPr>
        <w:t xml:space="preserve"> </w:t>
      </w:r>
      <w:r w:rsidRPr="00F17E8E">
        <w:rPr>
          <w:sz w:val="24"/>
          <w:szCs w:val="24"/>
        </w:rPr>
        <w:t>и</w:t>
      </w:r>
      <w:r w:rsidRPr="00F17E8E">
        <w:rPr>
          <w:spacing w:val="-3"/>
          <w:sz w:val="24"/>
          <w:szCs w:val="24"/>
        </w:rPr>
        <w:t xml:space="preserve"> </w:t>
      </w:r>
      <w:r w:rsidRPr="00F17E8E">
        <w:rPr>
          <w:sz w:val="24"/>
          <w:szCs w:val="24"/>
        </w:rPr>
        <w:t>поведение</w:t>
      </w:r>
      <w:r w:rsidRPr="00F17E8E">
        <w:rPr>
          <w:spacing w:val="-5"/>
          <w:sz w:val="24"/>
          <w:szCs w:val="24"/>
        </w:rPr>
        <w:t xml:space="preserve"> </w:t>
      </w:r>
      <w:r w:rsidRPr="00F17E8E">
        <w:rPr>
          <w:sz w:val="24"/>
          <w:szCs w:val="24"/>
        </w:rPr>
        <w:t>окружающих.</w:t>
      </w:r>
    </w:p>
    <w:p w:rsidR="002A2178" w:rsidRPr="00F17E8E" w:rsidRDefault="003D3AF1">
      <w:pPr>
        <w:pStyle w:val="Heading3"/>
        <w:spacing w:before="9" w:line="264" w:lineRule="auto"/>
        <w:ind w:left="860" w:right="5596" w:hanging="481"/>
        <w:jc w:val="both"/>
      </w:pPr>
      <w:r w:rsidRPr="00F17E8E">
        <w:t>Универсальные учебные действия</w:t>
      </w:r>
      <w:r w:rsidRPr="00F17E8E">
        <w:rPr>
          <w:spacing w:val="-57"/>
        </w:rPr>
        <w:t xml:space="preserve"> </w:t>
      </w:r>
      <w:r w:rsidRPr="00F17E8E">
        <w:t>Познавательные</w:t>
      </w:r>
      <w:r w:rsidRPr="00F17E8E">
        <w:rPr>
          <w:spacing w:val="-4"/>
        </w:rPr>
        <w:t xml:space="preserve"> </w:t>
      </w:r>
      <w:r w:rsidRPr="00F17E8E">
        <w:t>УУД:</w:t>
      </w:r>
    </w:p>
    <w:p w:rsidR="002A2178" w:rsidRPr="00F17E8E" w:rsidRDefault="003D3AF1" w:rsidP="00CD2BFD">
      <w:pPr>
        <w:pStyle w:val="a4"/>
        <w:numPr>
          <w:ilvl w:val="1"/>
          <w:numId w:val="77"/>
        </w:numPr>
        <w:tabs>
          <w:tab w:val="left" w:pos="1221"/>
        </w:tabs>
        <w:spacing w:line="261" w:lineRule="auto"/>
        <w:ind w:right="118"/>
        <w:rPr>
          <w:sz w:val="24"/>
          <w:szCs w:val="24"/>
        </w:rPr>
      </w:pPr>
      <w:r w:rsidRPr="00F17E8E">
        <w:rPr>
          <w:sz w:val="24"/>
          <w:szCs w:val="24"/>
        </w:rPr>
        <w:t>ориентироваться в понятиях, отражающих нравственные ценности общества –</w:t>
      </w:r>
      <w:r w:rsidRPr="00F17E8E">
        <w:rPr>
          <w:spacing w:val="1"/>
          <w:sz w:val="24"/>
          <w:szCs w:val="24"/>
        </w:rPr>
        <w:t xml:space="preserve"> </w:t>
      </w:r>
      <w:r w:rsidRPr="00F17E8E">
        <w:rPr>
          <w:sz w:val="24"/>
          <w:szCs w:val="24"/>
        </w:rPr>
        <w:t>мораль, этика, этикет, справедливость, гуманизм, благотворительность, а также</w:t>
      </w:r>
      <w:r w:rsidRPr="00F17E8E">
        <w:rPr>
          <w:spacing w:val="1"/>
          <w:sz w:val="24"/>
          <w:szCs w:val="24"/>
        </w:rPr>
        <w:t xml:space="preserve"> </w:t>
      </w:r>
      <w:r w:rsidRPr="00F17E8E">
        <w:rPr>
          <w:sz w:val="24"/>
          <w:szCs w:val="24"/>
        </w:rPr>
        <w:t>используемых</w:t>
      </w:r>
      <w:r w:rsidRPr="00F17E8E">
        <w:rPr>
          <w:spacing w:val="-4"/>
          <w:sz w:val="24"/>
          <w:szCs w:val="24"/>
        </w:rPr>
        <w:t xml:space="preserve"> </w:t>
      </w:r>
      <w:r w:rsidRPr="00F17E8E">
        <w:rPr>
          <w:sz w:val="24"/>
          <w:szCs w:val="24"/>
        </w:rPr>
        <w:t>в</w:t>
      </w:r>
      <w:r w:rsidRPr="00F17E8E">
        <w:rPr>
          <w:spacing w:val="3"/>
          <w:sz w:val="24"/>
          <w:szCs w:val="24"/>
        </w:rPr>
        <w:t xml:space="preserve"> </w:t>
      </w:r>
      <w:r w:rsidRPr="00F17E8E">
        <w:rPr>
          <w:sz w:val="24"/>
          <w:szCs w:val="24"/>
        </w:rPr>
        <w:t>разных</w:t>
      </w:r>
      <w:r w:rsidRPr="00F17E8E">
        <w:rPr>
          <w:spacing w:val="-3"/>
          <w:sz w:val="24"/>
          <w:szCs w:val="24"/>
        </w:rPr>
        <w:t xml:space="preserve"> </w:t>
      </w:r>
      <w:r w:rsidRPr="00F17E8E">
        <w:rPr>
          <w:sz w:val="24"/>
          <w:szCs w:val="24"/>
        </w:rPr>
        <w:t>религиях</w:t>
      </w:r>
      <w:r w:rsidRPr="00F17E8E">
        <w:rPr>
          <w:spacing w:val="-4"/>
          <w:sz w:val="24"/>
          <w:szCs w:val="24"/>
        </w:rPr>
        <w:t xml:space="preserve"> </w:t>
      </w:r>
      <w:r w:rsidRPr="00F17E8E">
        <w:rPr>
          <w:sz w:val="24"/>
          <w:szCs w:val="24"/>
        </w:rPr>
        <w:t>(в</w:t>
      </w:r>
      <w:r w:rsidRPr="00F17E8E">
        <w:rPr>
          <w:spacing w:val="-1"/>
          <w:sz w:val="24"/>
          <w:szCs w:val="24"/>
        </w:rPr>
        <w:t xml:space="preserve"> </w:t>
      </w:r>
      <w:r w:rsidRPr="00F17E8E">
        <w:rPr>
          <w:sz w:val="24"/>
          <w:szCs w:val="24"/>
        </w:rPr>
        <w:t>пределах</w:t>
      </w:r>
      <w:r w:rsidRPr="00F17E8E">
        <w:rPr>
          <w:spacing w:val="-3"/>
          <w:sz w:val="24"/>
          <w:szCs w:val="24"/>
        </w:rPr>
        <w:t xml:space="preserve"> </w:t>
      </w:r>
      <w:r w:rsidRPr="00F17E8E">
        <w:rPr>
          <w:sz w:val="24"/>
          <w:szCs w:val="24"/>
        </w:rPr>
        <w:t>изученного);</w:t>
      </w:r>
    </w:p>
    <w:p w:rsidR="002A2178" w:rsidRPr="00F17E8E" w:rsidRDefault="003D3AF1" w:rsidP="00CD2BFD">
      <w:pPr>
        <w:pStyle w:val="a4"/>
        <w:numPr>
          <w:ilvl w:val="1"/>
          <w:numId w:val="77"/>
        </w:numPr>
        <w:tabs>
          <w:tab w:val="left" w:pos="1221"/>
        </w:tabs>
        <w:spacing w:before="5" w:line="261" w:lineRule="auto"/>
        <w:ind w:right="125"/>
        <w:rPr>
          <w:sz w:val="24"/>
          <w:szCs w:val="24"/>
        </w:rPr>
      </w:pPr>
      <w:r w:rsidRPr="00F17E8E">
        <w:rPr>
          <w:sz w:val="24"/>
          <w:szCs w:val="24"/>
        </w:rPr>
        <w:t>использовать</w:t>
      </w:r>
      <w:r w:rsidRPr="00F17E8E">
        <w:rPr>
          <w:spacing w:val="1"/>
          <w:sz w:val="24"/>
          <w:szCs w:val="24"/>
        </w:rPr>
        <w:t xml:space="preserve"> </w:t>
      </w:r>
      <w:r w:rsidRPr="00F17E8E">
        <w:rPr>
          <w:sz w:val="24"/>
          <w:szCs w:val="24"/>
        </w:rPr>
        <w:t>разные</w:t>
      </w:r>
      <w:r w:rsidRPr="00F17E8E">
        <w:rPr>
          <w:spacing w:val="1"/>
          <w:sz w:val="24"/>
          <w:szCs w:val="24"/>
        </w:rPr>
        <w:t xml:space="preserve"> </w:t>
      </w:r>
      <w:r w:rsidRPr="00F17E8E">
        <w:rPr>
          <w:sz w:val="24"/>
          <w:szCs w:val="24"/>
        </w:rPr>
        <w:t>методы</w:t>
      </w:r>
      <w:r w:rsidRPr="00F17E8E">
        <w:rPr>
          <w:spacing w:val="1"/>
          <w:sz w:val="24"/>
          <w:szCs w:val="24"/>
        </w:rPr>
        <w:t xml:space="preserve"> </w:t>
      </w:r>
      <w:r w:rsidRPr="00F17E8E">
        <w:rPr>
          <w:sz w:val="24"/>
          <w:szCs w:val="24"/>
        </w:rPr>
        <w:t>получения</w:t>
      </w:r>
      <w:r w:rsidRPr="00F17E8E">
        <w:rPr>
          <w:spacing w:val="1"/>
          <w:sz w:val="24"/>
          <w:szCs w:val="24"/>
        </w:rPr>
        <w:t xml:space="preserve"> </w:t>
      </w:r>
      <w:r w:rsidRPr="00F17E8E">
        <w:rPr>
          <w:sz w:val="24"/>
          <w:szCs w:val="24"/>
        </w:rPr>
        <w:t>знаний</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традиционных</w:t>
      </w:r>
      <w:r w:rsidRPr="00F17E8E">
        <w:rPr>
          <w:spacing w:val="1"/>
          <w:sz w:val="24"/>
          <w:szCs w:val="24"/>
        </w:rPr>
        <w:t xml:space="preserve"> </w:t>
      </w:r>
      <w:r w:rsidRPr="00F17E8E">
        <w:rPr>
          <w:sz w:val="24"/>
          <w:szCs w:val="24"/>
        </w:rPr>
        <w:t>религиях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светской</w:t>
      </w:r>
      <w:r w:rsidRPr="00F17E8E">
        <w:rPr>
          <w:spacing w:val="2"/>
          <w:sz w:val="24"/>
          <w:szCs w:val="24"/>
        </w:rPr>
        <w:t xml:space="preserve"> </w:t>
      </w:r>
      <w:r w:rsidRPr="00F17E8E">
        <w:rPr>
          <w:sz w:val="24"/>
          <w:szCs w:val="24"/>
        </w:rPr>
        <w:t>этике</w:t>
      </w:r>
      <w:r w:rsidRPr="00F17E8E">
        <w:rPr>
          <w:spacing w:val="-5"/>
          <w:sz w:val="24"/>
          <w:szCs w:val="24"/>
        </w:rPr>
        <w:t xml:space="preserve"> </w:t>
      </w:r>
      <w:r w:rsidRPr="00F17E8E">
        <w:rPr>
          <w:sz w:val="24"/>
          <w:szCs w:val="24"/>
        </w:rPr>
        <w:t>(наблюдение,</w:t>
      </w:r>
      <w:r w:rsidRPr="00F17E8E">
        <w:rPr>
          <w:spacing w:val="3"/>
          <w:sz w:val="24"/>
          <w:szCs w:val="24"/>
        </w:rPr>
        <w:t xml:space="preserve"> </w:t>
      </w:r>
      <w:r w:rsidRPr="00F17E8E">
        <w:rPr>
          <w:sz w:val="24"/>
          <w:szCs w:val="24"/>
        </w:rPr>
        <w:t>чтение,</w:t>
      </w:r>
      <w:r w:rsidRPr="00F17E8E">
        <w:rPr>
          <w:spacing w:val="-1"/>
          <w:sz w:val="24"/>
          <w:szCs w:val="24"/>
        </w:rPr>
        <w:t xml:space="preserve"> </w:t>
      </w:r>
      <w:r w:rsidRPr="00F17E8E">
        <w:rPr>
          <w:sz w:val="24"/>
          <w:szCs w:val="24"/>
        </w:rPr>
        <w:t>сравнение,</w:t>
      </w:r>
      <w:r w:rsidRPr="00F17E8E">
        <w:rPr>
          <w:spacing w:val="3"/>
          <w:sz w:val="24"/>
          <w:szCs w:val="24"/>
        </w:rPr>
        <w:t xml:space="preserve"> </w:t>
      </w:r>
      <w:r w:rsidRPr="00F17E8E">
        <w:rPr>
          <w:sz w:val="24"/>
          <w:szCs w:val="24"/>
        </w:rPr>
        <w:t>вычисление);</w:t>
      </w:r>
    </w:p>
    <w:p w:rsidR="002A2178" w:rsidRPr="00F17E8E" w:rsidRDefault="003D3AF1" w:rsidP="00CD2BFD">
      <w:pPr>
        <w:pStyle w:val="a4"/>
        <w:numPr>
          <w:ilvl w:val="1"/>
          <w:numId w:val="77"/>
        </w:numPr>
        <w:tabs>
          <w:tab w:val="left" w:pos="1221"/>
        </w:tabs>
        <w:spacing w:before="2" w:line="261" w:lineRule="auto"/>
        <w:ind w:right="135"/>
        <w:rPr>
          <w:sz w:val="24"/>
          <w:szCs w:val="24"/>
        </w:rPr>
      </w:pPr>
      <w:r w:rsidRPr="00F17E8E">
        <w:rPr>
          <w:sz w:val="24"/>
          <w:szCs w:val="24"/>
        </w:rPr>
        <w:t>применять</w:t>
      </w:r>
      <w:r w:rsidRPr="00F17E8E">
        <w:rPr>
          <w:spacing w:val="1"/>
          <w:sz w:val="24"/>
          <w:szCs w:val="24"/>
        </w:rPr>
        <w:t xml:space="preserve"> </w:t>
      </w:r>
      <w:r w:rsidRPr="00F17E8E">
        <w:rPr>
          <w:sz w:val="24"/>
          <w:szCs w:val="24"/>
        </w:rPr>
        <w:t>логические</w:t>
      </w:r>
      <w:r w:rsidRPr="00F17E8E">
        <w:rPr>
          <w:spacing w:val="1"/>
          <w:sz w:val="24"/>
          <w:szCs w:val="24"/>
        </w:rPr>
        <w:t xml:space="preserve"> </w:t>
      </w:r>
      <w:r w:rsidRPr="00F17E8E">
        <w:rPr>
          <w:sz w:val="24"/>
          <w:szCs w:val="24"/>
        </w:rPr>
        <w:t>действия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операции</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решения</w:t>
      </w:r>
      <w:r w:rsidRPr="00F17E8E">
        <w:rPr>
          <w:spacing w:val="1"/>
          <w:sz w:val="24"/>
          <w:szCs w:val="24"/>
        </w:rPr>
        <w:t xml:space="preserve"> </w:t>
      </w:r>
      <w:r w:rsidRPr="00F17E8E">
        <w:rPr>
          <w:sz w:val="24"/>
          <w:szCs w:val="24"/>
        </w:rPr>
        <w:t>учебных</w:t>
      </w:r>
      <w:r w:rsidRPr="00F17E8E">
        <w:rPr>
          <w:spacing w:val="1"/>
          <w:sz w:val="24"/>
          <w:szCs w:val="24"/>
        </w:rPr>
        <w:t xml:space="preserve"> </w:t>
      </w:r>
      <w:r w:rsidRPr="00F17E8E">
        <w:rPr>
          <w:sz w:val="24"/>
          <w:szCs w:val="24"/>
        </w:rPr>
        <w:t>задач:</w:t>
      </w:r>
      <w:r w:rsidRPr="00F17E8E">
        <w:rPr>
          <w:spacing w:val="1"/>
          <w:sz w:val="24"/>
          <w:szCs w:val="24"/>
        </w:rPr>
        <w:t xml:space="preserve"> </w:t>
      </w:r>
      <w:r w:rsidRPr="00F17E8E">
        <w:rPr>
          <w:sz w:val="24"/>
          <w:szCs w:val="24"/>
        </w:rPr>
        <w:t>сравнивать,</w:t>
      </w:r>
      <w:r w:rsidRPr="00F17E8E">
        <w:rPr>
          <w:spacing w:val="1"/>
          <w:sz w:val="24"/>
          <w:szCs w:val="24"/>
        </w:rPr>
        <w:t xml:space="preserve"> </w:t>
      </w:r>
      <w:r w:rsidRPr="00F17E8E">
        <w:rPr>
          <w:sz w:val="24"/>
          <w:szCs w:val="24"/>
        </w:rPr>
        <w:t>анализировать,</w:t>
      </w:r>
      <w:r w:rsidRPr="00F17E8E">
        <w:rPr>
          <w:spacing w:val="1"/>
          <w:sz w:val="24"/>
          <w:szCs w:val="24"/>
        </w:rPr>
        <w:t xml:space="preserve"> </w:t>
      </w:r>
      <w:r w:rsidRPr="00F17E8E">
        <w:rPr>
          <w:sz w:val="24"/>
          <w:szCs w:val="24"/>
        </w:rPr>
        <w:t>обобщать,</w:t>
      </w:r>
      <w:r w:rsidRPr="00F17E8E">
        <w:rPr>
          <w:spacing w:val="1"/>
          <w:sz w:val="24"/>
          <w:szCs w:val="24"/>
        </w:rPr>
        <w:t xml:space="preserve"> </w:t>
      </w:r>
      <w:r w:rsidRPr="00F17E8E">
        <w:rPr>
          <w:sz w:val="24"/>
          <w:szCs w:val="24"/>
        </w:rPr>
        <w:t>делать</w:t>
      </w:r>
      <w:r w:rsidRPr="00F17E8E">
        <w:rPr>
          <w:spacing w:val="1"/>
          <w:sz w:val="24"/>
          <w:szCs w:val="24"/>
        </w:rPr>
        <w:t xml:space="preserve"> </w:t>
      </w:r>
      <w:r w:rsidRPr="00F17E8E">
        <w:rPr>
          <w:sz w:val="24"/>
          <w:szCs w:val="24"/>
        </w:rPr>
        <w:t>выводы</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основе</w:t>
      </w:r>
      <w:r w:rsidRPr="00F17E8E">
        <w:rPr>
          <w:spacing w:val="1"/>
          <w:sz w:val="24"/>
          <w:szCs w:val="24"/>
        </w:rPr>
        <w:t xml:space="preserve"> </w:t>
      </w:r>
      <w:r w:rsidRPr="00F17E8E">
        <w:rPr>
          <w:sz w:val="24"/>
          <w:szCs w:val="24"/>
        </w:rPr>
        <w:t>изучаемого</w:t>
      </w:r>
      <w:r w:rsidRPr="00F17E8E">
        <w:rPr>
          <w:spacing w:val="1"/>
          <w:sz w:val="24"/>
          <w:szCs w:val="24"/>
        </w:rPr>
        <w:t xml:space="preserve"> </w:t>
      </w:r>
      <w:r w:rsidRPr="00F17E8E">
        <w:rPr>
          <w:sz w:val="24"/>
          <w:szCs w:val="24"/>
        </w:rPr>
        <w:t>фактического</w:t>
      </w:r>
      <w:r w:rsidRPr="00F17E8E">
        <w:rPr>
          <w:spacing w:val="1"/>
          <w:sz w:val="24"/>
          <w:szCs w:val="24"/>
        </w:rPr>
        <w:t xml:space="preserve"> </w:t>
      </w:r>
      <w:r w:rsidRPr="00F17E8E">
        <w:rPr>
          <w:sz w:val="24"/>
          <w:szCs w:val="24"/>
        </w:rPr>
        <w:t>материала;</w:t>
      </w:r>
    </w:p>
    <w:p w:rsidR="002A2178" w:rsidRPr="00F17E8E" w:rsidRDefault="003D3AF1" w:rsidP="00CD2BFD">
      <w:pPr>
        <w:pStyle w:val="a4"/>
        <w:numPr>
          <w:ilvl w:val="1"/>
          <w:numId w:val="77"/>
        </w:numPr>
        <w:tabs>
          <w:tab w:val="left" w:pos="1221"/>
        </w:tabs>
        <w:spacing w:before="5" w:line="261" w:lineRule="auto"/>
        <w:ind w:right="131"/>
        <w:rPr>
          <w:sz w:val="24"/>
          <w:szCs w:val="24"/>
        </w:rPr>
      </w:pPr>
      <w:r w:rsidRPr="00F17E8E">
        <w:rPr>
          <w:sz w:val="24"/>
          <w:szCs w:val="24"/>
        </w:rPr>
        <w:t>признавать возможность существования разных точек зрения; обосновывать свои</w:t>
      </w:r>
      <w:r w:rsidRPr="00F17E8E">
        <w:rPr>
          <w:spacing w:val="-57"/>
          <w:sz w:val="24"/>
          <w:szCs w:val="24"/>
        </w:rPr>
        <w:t xml:space="preserve"> </w:t>
      </w:r>
      <w:r w:rsidRPr="00F17E8E">
        <w:rPr>
          <w:sz w:val="24"/>
          <w:szCs w:val="24"/>
        </w:rPr>
        <w:t>суждения,</w:t>
      </w:r>
      <w:r w:rsidRPr="00F17E8E">
        <w:rPr>
          <w:spacing w:val="3"/>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убедительные доказательства;</w:t>
      </w:r>
    </w:p>
    <w:p w:rsidR="002A2178" w:rsidRPr="00F17E8E" w:rsidRDefault="003D3AF1" w:rsidP="00CD2BFD">
      <w:pPr>
        <w:pStyle w:val="a4"/>
        <w:numPr>
          <w:ilvl w:val="1"/>
          <w:numId w:val="77"/>
        </w:numPr>
        <w:tabs>
          <w:tab w:val="left" w:pos="1221"/>
        </w:tabs>
        <w:spacing w:before="3"/>
        <w:ind w:hanging="361"/>
        <w:rPr>
          <w:sz w:val="24"/>
          <w:szCs w:val="24"/>
        </w:rPr>
      </w:pPr>
      <w:r w:rsidRPr="00F17E8E">
        <w:rPr>
          <w:sz w:val="24"/>
          <w:szCs w:val="24"/>
        </w:rPr>
        <w:t>выполнять</w:t>
      </w:r>
      <w:r w:rsidRPr="00F17E8E">
        <w:rPr>
          <w:spacing w:val="1"/>
          <w:sz w:val="24"/>
          <w:szCs w:val="24"/>
        </w:rPr>
        <w:t xml:space="preserve"> </w:t>
      </w:r>
      <w:r w:rsidRPr="00F17E8E">
        <w:rPr>
          <w:sz w:val="24"/>
          <w:szCs w:val="24"/>
        </w:rPr>
        <w:t>совместные</w:t>
      </w:r>
      <w:r w:rsidRPr="00F17E8E">
        <w:rPr>
          <w:spacing w:val="-6"/>
          <w:sz w:val="24"/>
          <w:szCs w:val="24"/>
        </w:rPr>
        <w:t xml:space="preserve"> </w:t>
      </w:r>
      <w:r w:rsidRPr="00F17E8E">
        <w:rPr>
          <w:sz w:val="24"/>
          <w:szCs w:val="24"/>
        </w:rPr>
        <w:t>проектные</w:t>
      </w:r>
      <w:r w:rsidRPr="00F17E8E">
        <w:rPr>
          <w:spacing w:val="-6"/>
          <w:sz w:val="24"/>
          <w:szCs w:val="24"/>
        </w:rPr>
        <w:t xml:space="preserve"> </w:t>
      </w:r>
      <w:r w:rsidRPr="00F17E8E">
        <w:rPr>
          <w:sz w:val="24"/>
          <w:szCs w:val="24"/>
        </w:rPr>
        <w:t>задания с</w:t>
      </w:r>
      <w:r w:rsidRPr="00F17E8E">
        <w:rPr>
          <w:spacing w:val="-6"/>
          <w:sz w:val="24"/>
          <w:szCs w:val="24"/>
        </w:rPr>
        <w:t xml:space="preserve"> </w:t>
      </w:r>
      <w:r w:rsidRPr="00F17E8E">
        <w:rPr>
          <w:sz w:val="24"/>
          <w:szCs w:val="24"/>
        </w:rPr>
        <w:t>опорой</w:t>
      </w:r>
      <w:r w:rsidRPr="00F17E8E">
        <w:rPr>
          <w:spacing w:val="-3"/>
          <w:sz w:val="24"/>
          <w:szCs w:val="24"/>
        </w:rPr>
        <w:t xml:space="preserve"> </w:t>
      </w:r>
      <w:r w:rsidRPr="00F17E8E">
        <w:rPr>
          <w:sz w:val="24"/>
          <w:szCs w:val="24"/>
        </w:rPr>
        <w:t>на</w:t>
      </w:r>
      <w:r w:rsidRPr="00F17E8E">
        <w:rPr>
          <w:spacing w:val="-6"/>
          <w:sz w:val="24"/>
          <w:szCs w:val="24"/>
        </w:rPr>
        <w:t xml:space="preserve"> </w:t>
      </w:r>
      <w:r w:rsidRPr="00F17E8E">
        <w:rPr>
          <w:sz w:val="24"/>
          <w:szCs w:val="24"/>
        </w:rPr>
        <w:t>предложенные</w:t>
      </w:r>
      <w:r w:rsidRPr="00F17E8E">
        <w:rPr>
          <w:spacing w:val="-6"/>
          <w:sz w:val="24"/>
          <w:szCs w:val="24"/>
        </w:rPr>
        <w:t xml:space="preserve"> </w:t>
      </w:r>
      <w:r w:rsidRPr="00F17E8E">
        <w:rPr>
          <w:sz w:val="24"/>
          <w:szCs w:val="24"/>
        </w:rPr>
        <w:t>образцы.</w:t>
      </w:r>
    </w:p>
    <w:p w:rsidR="002A2178" w:rsidRPr="00F17E8E" w:rsidRDefault="003D3AF1">
      <w:pPr>
        <w:pStyle w:val="Heading3"/>
        <w:spacing w:before="30"/>
        <w:ind w:left="860"/>
        <w:jc w:val="both"/>
      </w:pPr>
      <w:r w:rsidRPr="00F17E8E">
        <w:t>Работа</w:t>
      </w:r>
      <w:r w:rsidRPr="00F17E8E">
        <w:rPr>
          <w:spacing w:val="-1"/>
        </w:rPr>
        <w:t xml:space="preserve"> </w:t>
      </w:r>
      <w:r w:rsidRPr="00F17E8E">
        <w:t>с</w:t>
      </w:r>
      <w:r w:rsidRPr="00F17E8E">
        <w:rPr>
          <w:spacing w:val="-1"/>
        </w:rPr>
        <w:t xml:space="preserve"> </w:t>
      </w:r>
      <w:r w:rsidRPr="00F17E8E">
        <w:t>информацией:</w:t>
      </w:r>
    </w:p>
    <w:p w:rsidR="002A2178" w:rsidRPr="00F17E8E" w:rsidRDefault="003D3AF1" w:rsidP="00CD2BFD">
      <w:pPr>
        <w:pStyle w:val="a4"/>
        <w:numPr>
          <w:ilvl w:val="1"/>
          <w:numId w:val="77"/>
        </w:numPr>
        <w:tabs>
          <w:tab w:val="left" w:pos="1221"/>
        </w:tabs>
        <w:spacing w:before="24" w:line="261" w:lineRule="auto"/>
        <w:ind w:right="123"/>
        <w:rPr>
          <w:sz w:val="24"/>
          <w:szCs w:val="24"/>
        </w:rPr>
      </w:pPr>
      <w:r w:rsidRPr="00F17E8E">
        <w:rPr>
          <w:sz w:val="24"/>
          <w:szCs w:val="24"/>
        </w:rPr>
        <w:t>воспроизводить</w:t>
      </w:r>
      <w:r w:rsidRPr="00F17E8E">
        <w:rPr>
          <w:spacing w:val="1"/>
          <w:sz w:val="24"/>
          <w:szCs w:val="24"/>
        </w:rPr>
        <w:t xml:space="preserve"> </w:t>
      </w:r>
      <w:r w:rsidRPr="00F17E8E">
        <w:rPr>
          <w:sz w:val="24"/>
          <w:szCs w:val="24"/>
        </w:rPr>
        <w:t>прослушанную</w:t>
      </w:r>
      <w:r w:rsidRPr="00F17E8E">
        <w:rPr>
          <w:spacing w:val="1"/>
          <w:sz w:val="24"/>
          <w:szCs w:val="24"/>
        </w:rPr>
        <w:t xml:space="preserve"> </w:t>
      </w:r>
      <w:r w:rsidRPr="00F17E8E">
        <w:rPr>
          <w:sz w:val="24"/>
          <w:szCs w:val="24"/>
        </w:rPr>
        <w:t>(прочитанную)</w:t>
      </w:r>
      <w:r w:rsidRPr="00F17E8E">
        <w:rPr>
          <w:spacing w:val="1"/>
          <w:sz w:val="24"/>
          <w:szCs w:val="24"/>
        </w:rPr>
        <w:t xml:space="preserve"> </w:t>
      </w:r>
      <w:r w:rsidRPr="00F17E8E">
        <w:rPr>
          <w:sz w:val="24"/>
          <w:szCs w:val="24"/>
        </w:rPr>
        <w:t>информацию,</w:t>
      </w:r>
      <w:r w:rsidRPr="00F17E8E">
        <w:rPr>
          <w:spacing w:val="1"/>
          <w:sz w:val="24"/>
          <w:szCs w:val="24"/>
        </w:rPr>
        <w:t xml:space="preserve"> </w:t>
      </w:r>
      <w:r w:rsidRPr="00F17E8E">
        <w:rPr>
          <w:sz w:val="24"/>
          <w:szCs w:val="24"/>
        </w:rPr>
        <w:t>подчёркивать</w:t>
      </w:r>
      <w:r w:rsidRPr="00F17E8E">
        <w:rPr>
          <w:spacing w:val="1"/>
          <w:sz w:val="24"/>
          <w:szCs w:val="24"/>
        </w:rPr>
        <w:t xml:space="preserve"> </w:t>
      </w:r>
      <w:r w:rsidRPr="00F17E8E">
        <w:rPr>
          <w:sz w:val="24"/>
          <w:szCs w:val="24"/>
        </w:rPr>
        <w:t>её</w:t>
      </w:r>
      <w:r w:rsidRPr="00F17E8E">
        <w:rPr>
          <w:spacing w:val="-57"/>
          <w:sz w:val="24"/>
          <w:szCs w:val="24"/>
        </w:rPr>
        <w:t xml:space="preserve"> </w:t>
      </w:r>
      <w:r w:rsidRPr="00F17E8E">
        <w:rPr>
          <w:sz w:val="24"/>
          <w:szCs w:val="24"/>
        </w:rPr>
        <w:t>принадлежность</w:t>
      </w:r>
      <w:r w:rsidRPr="00F17E8E">
        <w:rPr>
          <w:spacing w:val="2"/>
          <w:sz w:val="24"/>
          <w:szCs w:val="24"/>
        </w:rPr>
        <w:t xml:space="preserve"> </w:t>
      </w:r>
      <w:r w:rsidRPr="00F17E8E">
        <w:rPr>
          <w:sz w:val="24"/>
          <w:szCs w:val="24"/>
        </w:rPr>
        <w:t>к</w:t>
      </w:r>
      <w:r w:rsidRPr="00F17E8E">
        <w:rPr>
          <w:spacing w:val="-10"/>
          <w:sz w:val="24"/>
          <w:szCs w:val="24"/>
        </w:rPr>
        <w:t xml:space="preserve"> </w:t>
      </w:r>
      <w:r w:rsidRPr="00F17E8E">
        <w:rPr>
          <w:sz w:val="24"/>
          <w:szCs w:val="24"/>
        </w:rPr>
        <w:t>определённой</w:t>
      </w:r>
      <w:r w:rsidRPr="00F17E8E">
        <w:rPr>
          <w:spacing w:val="2"/>
          <w:sz w:val="24"/>
          <w:szCs w:val="24"/>
        </w:rPr>
        <w:t xml:space="preserve"> </w:t>
      </w:r>
      <w:r w:rsidRPr="00F17E8E">
        <w:rPr>
          <w:sz w:val="24"/>
          <w:szCs w:val="24"/>
        </w:rPr>
        <w:t>религии</w:t>
      </w:r>
      <w:r w:rsidRPr="00F17E8E">
        <w:rPr>
          <w:spacing w:val="-3"/>
          <w:sz w:val="24"/>
          <w:szCs w:val="24"/>
        </w:rPr>
        <w:t xml:space="preserve"> </w:t>
      </w:r>
      <w:r w:rsidRPr="00F17E8E">
        <w:rPr>
          <w:sz w:val="24"/>
          <w:szCs w:val="24"/>
        </w:rPr>
        <w:t>и/или</w:t>
      </w:r>
      <w:r w:rsidRPr="00F17E8E">
        <w:rPr>
          <w:spacing w:val="-3"/>
          <w:sz w:val="24"/>
          <w:szCs w:val="24"/>
        </w:rPr>
        <w:t xml:space="preserve"> </w:t>
      </w:r>
      <w:r w:rsidRPr="00F17E8E">
        <w:rPr>
          <w:sz w:val="24"/>
          <w:szCs w:val="24"/>
        </w:rPr>
        <w:t>к</w:t>
      </w:r>
      <w:r w:rsidRPr="00F17E8E">
        <w:rPr>
          <w:spacing w:val="-1"/>
          <w:sz w:val="24"/>
          <w:szCs w:val="24"/>
        </w:rPr>
        <w:t xml:space="preserve"> </w:t>
      </w:r>
      <w:r w:rsidRPr="00F17E8E">
        <w:rPr>
          <w:sz w:val="24"/>
          <w:szCs w:val="24"/>
        </w:rPr>
        <w:t>гражданской</w:t>
      </w:r>
      <w:r w:rsidRPr="00F17E8E">
        <w:rPr>
          <w:spacing w:val="2"/>
          <w:sz w:val="24"/>
          <w:szCs w:val="24"/>
        </w:rPr>
        <w:t xml:space="preserve"> </w:t>
      </w:r>
      <w:r w:rsidRPr="00F17E8E">
        <w:rPr>
          <w:sz w:val="24"/>
          <w:szCs w:val="24"/>
        </w:rPr>
        <w:t>этике;</w:t>
      </w:r>
    </w:p>
    <w:p w:rsidR="002A2178" w:rsidRPr="00F17E8E" w:rsidRDefault="003D3AF1" w:rsidP="00CD2BFD">
      <w:pPr>
        <w:pStyle w:val="a4"/>
        <w:numPr>
          <w:ilvl w:val="1"/>
          <w:numId w:val="77"/>
        </w:numPr>
        <w:tabs>
          <w:tab w:val="left" w:pos="1221"/>
        </w:tabs>
        <w:spacing w:before="8" w:line="256" w:lineRule="auto"/>
        <w:ind w:right="132"/>
        <w:rPr>
          <w:sz w:val="24"/>
          <w:szCs w:val="24"/>
        </w:rPr>
      </w:pPr>
      <w:r w:rsidRPr="00F17E8E">
        <w:rPr>
          <w:sz w:val="24"/>
          <w:szCs w:val="24"/>
        </w:rPr>
        <w:t>использовать</w:t>
      </w:r>
      <w:r w:rsidRPr="00F17E8E">
        <w:rPr>
          <w:spacing w:val="1"/>
          <w:sz w:val="24"/>
          <w:szCs w:val="24"/>
        </w:rPr>
        <w:t xml:space="preserve"> </w:t>
      </w:r>
      <w:r w:rsidRPr="00F17E8E">
        <w:rPr>
          <w:sz w:val="24"/>
          <w:szCs w:val="24"/>
        </w:rPr>
        <w:t>разные</w:t>
      </w:r>
      <w:r w:rsidRPr="00F17E8E">
        <w:rPr>
          <w:spacing w:val="1"/>
          <w:sz w:val="24"/>
          <w:szCs w:val="24"/>
        </w:rPr>
        <w:t xml:space="preserve"> </w:t>
      </w:r>
      <w:r w:rsidRPr="00F17E8E">
        <w:rPr>
          <w:sz w:val="24"/>
          <w:szCs w:val="24"/>
        </w:rPr>
        <w:t>средства</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получения</w:t>
      </w:r>
      <w:r w:rsidRPr="00F17E8E">
        <w:rPr>
          <w:spacing w:val="1"/>
          <w:sz w:val="24"/>
          <w:szCs w:val="24"/>
        </w:rPr>
        <w:t xml:space="preserve"> </w:t>
      </w:r>
      <w:r w:rsidRPr="00F17E8E">
        <w:rPr>
          <w:sz w:val="24"/>
          <w:szCs w:val="24"/>
        </w:rPr>
        <w:t>информации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соответствии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поставленной</w:t>
      </w:r>
      <w:r w:rsidRPr="00F17E8E">
        <w:rPr>
          <w:spacing w:val="-3"/>
          <w:sz w:val="24"/>
          <w:szCs w:val="24"/>
        </w:rPr>
        <w:t xml:space="preserve"> </w:t>
      </w:r>
      <w:r w:rsidRPr="00F17E8E">
        <w:rPr>
          <w:sz w:val="24"/>
          <w:szCs w:val="24"/>
        </w:rPr>
        <w:t>учебной</w:t>
      </w:r>
      <w:r w:rsidRPr="00F17E8E">
        <w:rPr>
          <w:spacing w:val="1"/>
          <w:sz w:val="24"/>
          <w:szCs w:val="24"/>
        </w:rPr>
        <w:t xml:space="preserve"> </w:t>
      </w:r>
      <w:r w:rsidRPr="00F17E8E">
        <w:rPr>
          <w:sz w:val="24"/>
          <w:szCs w:val="24"/>
        </w:rPr>
        <w:t>задачей</w:t>
      </w:r>
      <w:r w:rsidRPr="00F17E8E">
        <w:rPr>
          <w:spacing w:val="2"/>
          <w:sz w:val="24"/>
          <w:szCs w:val="24"/>
        </w:rPr>
        <w:t xml:space="preserve"> </w:t>
      </w:r>
      <w:r w:rsidRPr="00F17E8E">
        <w:rPr>
          <w:sz w:val="24"/>
          <w:szCs w:val="24"/>
        </w:rPr>
        <w:t>(текстовую,</w:t>
      </w:r>
      <w:r w:rsidRPr="00F17E8E">
        <w:rPr>
          <w:spacing w:val="3"/>
          <w:sz w:val="24"/>
          <w:szCs w:val="24"/>
        </w:rPr>
        <w:t xml:space="preserve"> </w:t>
      </w:r>
      <w:r w:rsidRPr="00F17E8E">
        <w:rPr>
          <w:sz w:val="24"/>
          <w:szCs w:val="24"/>
        </w:rPr>
        <w:t>графическую,</w:t>
      </w:r>
      <w:r w:rsidRPr="00F17E8E">
        <w:rPr>
          <w:spacing w:val="3"/>
          <w:sz w:val="24"/>
          <w:szCs w:val="24"/>
        </w:rPr>
        <w:t xml:space="preserve"> </w:t>
      </w:r>
      <w:r w:rsidRPr="00F17E8E">
        <w:rPr>
          <w:sz w:val="24"/>
          <w:szCs w:val="24"/>
        </w:rPr>
        <w:t>видео);</w:t>
      </w:r>
    </w:p>
    <w:p w:rsidR="002A2178" w:rsidRPr="00F17E8E" w:rsidRDefault="003D3AF1" w:rsidP="00CD2BFD">
      <w:pPr>
        <w:pStyle w:val="a4"/>
        <w:numPr>
          <w:ilvl w:val="1"/>
          <w:numId w:val="77"/>
        </w:numPr>
        <w:tabs>
          <w:tab w:val="left" w:pos="1221"/>
        </w:tabs>
        <w:spacing w:before="14" w:line="261" w:lineRule="auto"/>
        <w:ind w:right="128"/>
        <w:rPr>
          <w:sz w:val="24"/>
          <w:szCs w:val="24"/>
        </w:rPr>
      </w:pPr>
      <w:r w:rsidRPr="00F17E8E">
        <w:rPr>
          <w:sz w:val="24"/>
          <w:szCs w:val="24"/>
        </w:rPr>
        <w:t>находить</w:t>
      </w:r>
      <w:r w:rsidRPr="00F17E8E">
        <w:rPr>
          <w:spacing w:val="1"/>
          <w:sz w:val="24"/>
          <w:szCs w:val="24"/>
        </w:rPr>
        <w:t xml:space="preserve"> </w:t>
      </w:r>
      <w:r w:rsidRPr="00F17E8E">
        <w:rPr>
          <w:sz w:val="24"/>
          <w:szCs w:val="24"/>
        </w:rPr>
        <w:t>дополнительную</w:t>
      </w:r>
      <w:r w:rsidRPr="00F17E8E">
        <w:rPr>
          <w:spacing w:val="1"/>
          <w:sz w:val="24"/>
          <w:szCs w:val="24"/>
        </w:rPr>
        <w:t xml:space="preserve"> </w:t>
      </w:r>
      <w:r w:rsidRPr="00F17E8E">
        <w:rPr>
          <w:sz w:val="24"/>
          <w:szCs w:val="24"/>
        </w:rPr>
        <w:t>информацию</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основному</w:t>
      </w:r>
      <w:r w:rsidRPr="00F17E8E">
        <w:rPr>
          <w:spacing w:val="1"/>
          <w:sz w:val="24"/>
          <w:szCs w:val="24"/>
        </w:rPr>
        <w:t xml:space="preserve"> </w:t>
      </w:r>
      <w:r w:rsidRPr="00F17E8E">
        <w:rPr>
          <w:sz w:val="24"/>
          <w:szCs w:val="24"/>
        </w:rPr>
        <w:t>учебному</w:t>
      </w:r>
      <w:r w:rsidRPr="00F17E8E">
        <w:rPr>
          <w:spacing w:val="1"/>
          <w:sz w:val="24"/>
          <w:szCs w:val="24"/>
        </w:rPr>
        <w:t xml:space="preserve"> </w:t>
      </w:r>
      <w:r w:rsidRPr="00F17E8E">
        <w:rPr>
          <w:sz w:val="24"/>
          <w:szCs w:val="24"/>
        </w:rPr>
        <w:t>материалу</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разных</w:t>
      </w:r>
      <w:r w:rsidRPr="00F17E8E">
        <w:rPr>
          <w:spacing w:val="1"/>
          <w:sz w:val="24"/>
          <w:szCs w:val="24"/>
        </w:rPr>
        <w:t xml:space="preserve"> </w:t>
      </w:r>
      <w:r w:rsidRPr="00F17E8E">
        <w:rPr>
          <w:sz w:val="24"/>
          <w:szCs w:val="24"/>
        </w:rPr>
        <w:t>информационных</w:t>
      </w:r>
      <w:r w:rsidRPr="00F17E8E">
        <w:rPr>
          <w:spacing w:val="1"/>
          <w:sz w:val="24"/>
          <w:szCs w:val="24"/>
        </w:rPr>
        <w:t xml:space="preserve"> </w:t>
      </w:r>
      <w:r w:rsidRPr="00F17E8E">
        <w:rPr>
          <w:sz w:val="24"/>
          <w:szCs w:val="24"/>
        </w:rPr>
        <w:t>источниках,</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том</w:t>
      </w:r>
      <w:r w:rsidRPr="00F17E8E">
        <w:rPr>
          <w:spacing w:val="1"/>
          <w:sz w:val="24"/>
          <w:szCs w:val="24"/>
        </w:rPr>
        <w:t xml:space="preserve"> </w:t>
      </w:r>
      <w:r w:rsidRPr="00F17E8E">
        <w:rPr>
          <w:sz w:val="24"/>
          <w:szCs w:val="24"/>
        </w:rPr>
        <w:t>числе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Интернете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условиях</w:t>
      </w:r>
      <w:r w:rsidRPr="00F17E8E">
        <w:rPr>
          <w:spacing w:val="1"/>
          <w:sz w:val="24"/>
          <w:szCs w:val="24"/>
        </w:rPr>
        <w:t xml:space="preserve"> </w:t>
      </w:r>
      <w:r w:rsidRPr="00F17E8E">
        <w:rPr>
          <w:sz w:val="24"/>
          <w:szCs w:val="24"/>
        </w:rPr>
        <w:t>контролируемого</w:t>
      </w:r>
      <w:r w:rsidRPr="00F17E8E">
        <w:rPr>
          <w:spacing w:val="1"/>
          <w:sz w:val="24"/>
          <w:szCs w:val="24"/>
        </w:rPr>
        <w:t xml:space="preserve"> </w:t>
      </w:r>
      <w:r w:rsidRPr="00F17E8E">
        <w:rPr>
          <w:sz w:val="24"/>
          <w:szCs w:val="24"/>
        </w:rPr>
        <w:t>входа);</w:t>
      </w:r>
    </w:p>
    <w:p w:rsidR="002A2178" w:rsidRPr="00F17E8E" w:rsidRDefault="003D3AF1" w:rsidP="00CD2BFD">
      <w:pPr>
        <w:pStyle w:val="a4"/>
        <w:numPr>
          <w:ilvl w:val="1"/>
          <w:numId w:val="77"/>
        </w:numPr>
        <w:tabs>
          <w:tab w:val="left" w:pos="1221"/>
        </w:tabs>
        <w:spacing w:before="5" w:line="261" w:lineRule="auto"/>
        <w:ind w:right="134"/>
        <w:rPr>
          <w:sz w:val="24"/>
          <w:szCs w:val="24"/>
        </w:rPr>
      </w:pPr>
      <w:r w:rsidRPr="00F17E8E">
        <w:rPr>
          <w:sz w:val="24"/>
          <w:szCs w:val="24"/>
        </w:rPr>
        <w:t>анализировать, сравнивать информацию, представленную в разных источниках, с</w:t>
      </w:r>
      <w:r w:rsidRPr="00F17E8E">
        <w:rPr>
          <w:spacing w:val="-58"/>
          <w:sz w:val="24"/>
          <w:szCs w:val="24"/>
        </w:rPr>
        <w:t xml:space="preserve"> </w:t>
      </w:r>
      <w:r w:rsidRPr="00F17E8E">
        <w:rPr>
          <w:sz w:val="24"/>
          <w:szCs w:val="24"/>
        </w:rPr>
        <w:t>помощью</w:t>
      </w:r>
      <w:r w:rsidRPr="00F17E8E">
        <w:rPr>
          <w:spacing w:val="-1"/>
          <w:sz w:val="24"/>
          <w:szCs w:val="24"/>
        </w:rPr>
        <w:t xml:space="preserve"> </w:t>
      </w:r>
      <w:r w:rsidRPr="00F17E8E">
        <w:rPr>
          <w:sz w:val="24"/>
          <w:szCs w:val="24"/>
        </w:rPr>
        <w:t>учителя,</w:t>
      </w:r>
      <w:r w:rsidRPr="00F17E8E">
        <w:rPr>
          <w:spacing w:val="-2"/>
          <w:sz w:val="24"/>
          <w:szCs w:val="24"/>
        </w:rPr>
        <w:t xml:space="preserve"> </w:t>
      </w:r>
      <w:r w:rsidRPr="00F17E8E">
        <w:rPr>
          <w:sz w:val="24"/>
          <w:szCs w:val="24"/>
        </w:rPr>
        <w:t>оценивать</w:t>
      </w:r>
      <w:r w:rsidRPr="00F17E8E">
        <w:rPr>
          <w:spacing w:val="2"/>
          <w:sz w:val="24"/>
          <w:szCs w:val="24"/>
        </w:rPr>
        <w:t xml:space="preserve"> </w:t>
      </w:r>
      <w:r w:rsidRPr="00F17E8E">
        <w:rPr>
          <w:sz w:val="24"/>
          <w:szCs w:val="24"/>
        </w:rPr>
        <w:t>её</w:t>
      </w:r>
      <w:r w:rsidRPr="00F17E8E">
        <w:rPr>
          <w:spacing w:val="-4"/>
          <w:sz w:val="24"/>
          <w:szCs w:val="24"/>
        </w:rPr>
        <w:t xml:space="preserve"> </w:t>
      </w:r>
      <w:r w:rsidRPr="00F17E8E">
        <w:rPr>
          <w:sz w:val="24"/>
          <w:szCs w:val="24"/>
        </w:rPr>
        <w:t>объективность</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правильность.</w:t>
      </w:r>
    </w:p>
    <w:p w:rsidR="002A2178" w:rsidRPr="00F17E8E" w:rsidRDefault="003D3AF1">
      <w:pPr>
        <w:pStyle w:val="Heading3"/>
        <w:spacing w:before="5"/>
        <w:ind w:left="860"/>
        <w:jc w:val="both"/>
      </w:pPr>
      <w:r w:rsidRPr="00F17E8E">
        <w:t>Коммуникативные</w:t>
      </w:r>
      <w:r w:rsidRPr="00F17E8E">
        <w:rPr>
          <w:spacing w:val="-6"/>
        </w:rPr>
        <w:t xml:space="preserve"> </w:t>
      </w:r>
      <w:r w:rsidRPr="00F17E8E">
        <w:t>УУД:</w:t>
      </w:r>
    </w:p>
    <w:p w:rsidR="002A2178" w:rsidRPr="00F17E8E" w:rsidRDefault="003D3AF1" w:rsidP="00CD2BFD">
      <w:pPr>
        <w:pStyle w:val="a4"/>
        <w:numPr>
          <w:ilvl w:val="1"/>
          <w:numId w:val="77"/>
        </w:numPr>
        <w:tabs>
          <w:tab w:val="left" w:pos="1221"/>
        </w:tabs>
        <w:spacing w:before="24" w:line="264" w:lineRule="auto"/>
        <w:ind w:right="129"/>
        <w:rPr>
          <w:sz w:val="24"/>
          <w:szCs w:val="24"/>
        </w:rPr>
      </w:pPr>
      <w:r w:rsidRPr="00F17E8E">
        <w:rPr>
          <w:sz w:val="24"/>
          <w:szCs w:val="24"/>
        </w:rPr>
        <w:t>использовать</w:t>
      </w:r>
      <w:r w:rsidRPr="00F17E8E">
        <w:rPr>
          <w:spacing w:val="1"/>
          <w:sz w:val="24"/>
          <w:szCs w:val="24"/>
        </w:rPr>
        <w:t xml:space="preserve"> </w:t>
      </w:r>
      <w:r w:rsidRPr="00F17E8E">
        <w:rPr>
          <w:sz w:val="24"/>
          <w:szCs w:val="24"/>
        </w:rPr>
        <w:t>смысловое</w:t>
      </w:r>
      <w:r w:rsidRPr="00F17E8E">
        <w:rPr>
          <w:spacing w:val="1"/>
          <w:sz w:val="24"/>
          <w:szCs w:val="24"/>
        </w:rPr>
        <w:t xml:space="preserve"> </w:t>
      </w:r>
      <w:r w:rsidRPr="00F17E8E">
        <w:rPr>
          <w:sz w:val="24"/>
          <w:szCs w:val="24"/>
        </w:rPr>
        <w:t>чтение</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выделения</w:t>
      </w:r>
      <w:r w:rsidRPr="00F17E8E">
        <w:rPr>
          <w:spacing w:val="1"/>
          <w:sz w:val="24"/>
          <w:szCs w:val="24"/>
        </w:rPr>
        <w:t xml:space="preserve"> </w:t>
      </w:r>
      <w:r w:rsidRPr="00F17E8E">
        <w:rPr>
          <w:sz w:val="24"/>
          <w:szCs w:val="24"/>
        </w:rPr>
        <w:t>главной</w:t>
      </w:r>
      <w:r w:rsidRPr="00F17E8E">
        <w:rPr>
          <w:spacing w:val="1"/>
          <w:sz w:val="24"/>
          <w:szCs w:val="24"/>
        </w:rPr>
        <w:t xml:space="preserve"> </w:t>
      </w:r>
      <w:r w:rsidRPr="00F17E8E">
        <w:rPr>
          <w:sz w:val="24"/>
          <w:szCs w:val="24"/>
        </w:rPr>
        <w:t>мысли</w:t>
      </w:r>
      <w:r w:rsidRPr="00F17E8E">
        <w:rPr>
          <w:spacing w:val="1"/>
          <w:sz w:val="24"/>
          <w:szCs w:val="24"/>
        </w:rPr>
        <w:t xml:space="preserve"> </w:t>
      </w:r>
      <w:r w:rsidRPr="00F17E8E">
        <w:rPr>
          <w:sz w:val="24"/>
          <w:szCs w:val="24"/>
        </w:rPr>
        <w:t>религиозных</w:t>
      </w:r>
      <w:r w:rsidRPr="00F17E8E">
        <w:rPr>
          <w:spacing w:val="1"/>
          <w:sz w:val="24"/>
          <w:szCs w:val="24"/>
        </w:rPr>
        <w:t xml:space="preserve"> </w:t>
      </w:r>
      <w:r w:rsidRPr="00F17E8E">
        <w:rPr>
          <w:sz w:val="24"/>
          <w:szCs w:val="24"/>
        </w:rPr>
        <w:t>притч,</w:t>
      </w:r>
      <w:r w:rsidRPr="00F17E8E">
        <w:rPr>
          <w:spacing w:val="1"/>
          <w:sz w:val="24"/>
          <w:szCs w:val="24"/>
        </w:rPr>
        <w:t xml:space="preserve"> </w:t>
      </w:r>
      <w:r w:rsidRPr="00F17E8E">
        <w:rPr>
          <w:sz w:val="24"/>
          <w:szCs w:val="24"/>
        </w:rPr>
        <w:t>сказаний,</w:t>
      </w:r>
      <w:r w:rsidRPr="00F17E8E">
        <w:rPr>
          <w:spacing w:val="1"/>
          <w:sz w:val="24"/>
          <w:szCs w:val="24"/>
        </w:rPr>
        <w:t xml:space="preserve"> </w:t>
      </w:r>
      <w:r w:rsidRPr="00F17E8E">
        <w:rPr>
          <w:sz w:val="24"/>
          <w:szCs w:val="24"/>
        </w:rPr>
        <w:t>произведений</w:t>
      </w:r>
      <w:r w:rsidRPr="00F17E8E">
        <w:rPr>
          <w:spacing w:val="1"/>
          <w:sz w:val="24"/>
          <w:szCs w:val="24"/>
        </w:rPr>
        <w:t xml:space="preserve"> </w:t>
      </w:r>
      <w:r w:rsidRPr="00F17E8E">
        <w:rPr>
          <w:sz w:val="24"/>
          <w:szCs w:val="24"/>
        </w:rPr>
        <w:t>фольклора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художественной</w:t>
      </w:r>
      <w:r w:rsidRPr="00F17E8E">
        <w:rPr>
          <w:spacing w:val="61"/>
          <w:sz w:val="24"/>
          <w:szCs w:val="24"/>
        </w:rPr>
        <w:t xml:space="preserve"> </w:t>
      </w:r>
      <w:r w:rsidRPr="00F17E8E">
        <w:rPr>
          <w:sz w:val="24"/>
          <w:szCs w:val="24"/>
        </w:rPr>
        <w:t>литературы,</w:t>
      </w:r>
      <w:r w:rsidRPr="00F17E8E">
        <w:rPr>
          <w:spacing w:val="1"/>
          <w:sz w:val="24"/>
          <w:szCs w:val="24"/>
        </w:rPr>
        <w:t xml:space="preserve"> </w:t>
      </w:r>
      <w:r w:rsidRPr="00F17E8E">
        <w:rPr>
          <w:sz w:val="24"/>
          <w:szCs w:val="24"/>
        </w:rPr>
        <w:t>анализа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оценки</w:t>
      </w:r>
      <w:r w:rsidRPr="00F17E8E">
        <w:rPr>
          <w:spacing w:val="1"/>
          <w:sz w:val="24"/>
          <w:szCs w:val="24"/>
        </w:rPr>
        <w:t xml:space="preserve"> </w:t>
      </w:r>
      <w:r w:rsidRPr="00F17E8E">
        <w:rPr>
          <w:sz w:val="24"/>
          <w:szCs w:val="24"/>
        </w:rPr>
        <w:t>жизненных</w:t>
      </w:r>
      <w:r w:rsidRPr="00F17E8E">
        <w:rPr>
          <w:spacing w:val="1"/>
          <w:sz w:val="24"/>
          <w:szCs w:val="24"/>
        </w:rPr>
        <w:t xml:space="preserve"> </w:t>
      </w:r>
      <w:r w:rsidRPr="00F17E8E">
        <w:rPr>
          <w:sz w:val="24"/>
          <w:szCs w:val="24"/>
        </w:rPr>
        <w:t>ситуаций,</w:t>
      </w:r>
      <w:r w:rsidRPr="00F17E8E">
        <w:rPr>
          <w:spacing w:val="1"/>
          <w:sz w:val="24"/>
          <w:szCs w:val="24"/>
        </w:rPr>
        <w:t xml:space="preserve"> </w:t>
      </w:r>
      <w:r w:rsidRPr="00F17E8E">
        <w:rPr>
          <w:sz w:val="24"/>
          <w:szCs w:val="24"/>
        </w:rPr>
        <w:t>раскрывающих</w:t>
      </w:r>
      <w:r w:rsidRPr="00F17E8E">
        <w:rPr>
          <w:spacing w:val="1"/>
          <w:sz w:val="24"/>
          <w:szCs w:val="24"/>
        </w:rPr>
        <w:t xml:space="preserve"> </w:t>
      </w:r>
      <w:r w:rsidRPr="00F17E8E">
        <w:rPr>
          <w:sz w:val="24"/>
          <w:szCs w:val="24"/>
        </w:rPr>
        <w:t>проблемы</w:t>
      </w:r>
      <w:r w:rsidRPr="00F17E8E">
        <w:rPr>
          <w:spacing w:val="1"/>
          <w:sz w:val="24"/>
          <w:szCs w:val="24"/>
        </w:rPr>
        <w:t xml:space="preserve"> </w:t>
      </w:r>
      <w:r w:rsidRPr="00F17E8E">
        <w:rPr>
          <w:sz w:val="24"/>
          <w:szCs w:val="24"/>
        </w:rPr>
        <w:t>нравственности,</w:t>
      </w:r>
      <w:r w:rsidRPr="00F17E8E">
        <w:rPr>
          <w:spacing w:val="3"/>
          <w:sz w:val="24"/>
          <w:szCs w:val="24"/>
        </w:rPr>
        <w:t xml:space="preserve"> </w:t>
      </w:r>
      <w:r w:rsidRPr="00F17E8E">
        <w:rPr>
          <w:sz w:val="24"/>
          <w:szCs w:val="24"/>
        </w:rPr>
        <w:t>этики,</w:t>
      </w:r>
      <w:r w:rsidRPr="00F17E8E">
        <w:rPr>
          <w:spacing w:val="4"/>
          <w:sz w:val="24"/>
          <w:szCs w:val="24"/>
        </w:rPr>
        <w:t xml:space="preserve"> </w:t>
      </w:r>
      <w:r w:rsidRPr="00F17E8E">
        <w:rPr>
          <w:sz w:val="24"/>
          <w:szCs w:val="24"/>
        </w:rPr>
        <w:t>речевого</w:t>
      </w:r>
      <w:r w:rsidRPr="00F17E8E">
        <w:rPr>
          <w:spacing w:val="5"/>
          <w:sz w:val="24"/>
          <w:szCs w:val="24"/>
        </w:rPr>
        <w:t xml:space="preserve"> </w:t>
      </w:r>
      <w:r w:rsidRPr="00F17E8E">
        <w:rPr>
          <w:sz w:val="24"/>
          <w:szCs w:val="24"/>
        </w:rPr>
        <w:t>этикета;</w:t>
      </w:r>
    </w:p>
    <w:p w:rsidR="002A2178" w:rsidRPr="00F17E8E" w:rsidRDefault="002A2178">
      <w:pPr>
        <w:spacing w:line="264"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1" w:lineRule="auto"/>
        <w:ind w:right="136"/>
        <w:rPr>
          <w:sz w:val="24"/>
          <w:szCs w:val="24"/>
        </w:rPr>
      </w:pPr>
      <w:r w:rsidRPr="00F17E8E">
        <w:rPr>
          <w:sz w:val="24"/>
          <w:szCs w:val="24"/>
        </w:rPr>
        <w:lastRenderedPageBreak/>
        <w:t>соблюдать правила ведения диалога и дискуссии; корректно задавать вопросы и</w:t>
      </w:r>
      <w:r w:rsidRPr="00F17E8E">
        <w:rPr>
          <w:spacing w:val="1"/>
          <w:sz w:val="24"/>
          <w:szCs w:val="24"/>
        </w:rPr>
        <w:t xml:space="preserve"> </w:t>
      </w:r>
      <w:r w:rsidRPr="00F17E8E">
        <w:rPr>
          <w:sz w:val="24"/>
          <w:szCs w:val="24"/>
        </w:rPr>
        <w:t>высказывать своё мнение; проявлять уважительное отношение к собеседнику с</w:t>
      </w:r>
      <w:r w:rsidRPr="00F17E8E">
        <w:rPr>
          <w:spacing w:val="1"/>
          <w:sz w:val="24"/>
          <w:szCs w:val="24"/>
        </w:rPr>
        <w:t xml:space="preserve"> </w:t>
      </w:r>
      <w:r w:rsidRPr="00F17E8E">
        <w:rPr>
          <w:sz w:val="24"/>
          <w:szCs w:val="24"/>
        </w:rPr>
        <w:t>учётом</w:t>
      </w:r>
      <w:r w:rsidRPr="00F17E8E">
        <w:rPr>
          <w:spacing w:val="-2"/>
          <w:sz w:val="24"/>
          <w:szCs w:val="24"/>
        </w:rPr>
        <w:t xml:space="preserve"> </w:t>
      </w:r>
      <w:r w:rsidRPr="00F17E8E">
        <w:rPr>
          <w:sz w:val="24"/>
          <w:szCs w:val="24"/>
        </w:rPr>
        <w:t>особенностей</w:t>
      </w:r>
      <w:r w:rsidRPr="00F17E8E">
        <w:rPr>
          <w:spacing w:val="-2"/>
          <w:sz w:val="24"/>
          <w:szCs w:val="24"/>
        </w:rPr>
        <w:t xml:space="preserve"> </w:t>
      </w:r>
      <w:r w:rsidRPr="00F17E8E">
        <w:rPr>
          <w:sz w:val="24"/>
          <w:szCs w:val="24"/>
        </w:rPr>
        <w:t>участников</w:t>
      </w:r>
      <w:r w:rsidRPr="00F17E8E">
        <w:rPr>
          <w:spacing w:val="-6"/>
          <w:sz w:val="24"/>
          <w:szCs w:val="24"/>
        </w:rPr>
        <w:t xml:space="preserve"> </w:t>
      </w:r>
      <w:r w:rsidRPr="00F17E8E">
        <w:rPr>
          <w:sz w:val="24"/>
          <w:szCs w:val="24"/>
        </w:rPr>
        <w:t>общения;</w:t>
      </w:r>
    </w:p>
    <w:p w:rsidR="002A2178" w:rsidRPr="00F17E8E" w:rsidRDefault="003D3AF1" w:rsidP="00CD2BFD">
      <w:pPr>
        <w:pStyle w:val="a4"/>
        <w:numPr>
          <w:ilvl w:val="1"/>
          <w:numId w:val="77"/>
        </w:numPr>
        <w:tabs>
          <w:tab w:val="left" w:pos="1221"/>
        </w:tabs>
        <w:spacing w:before="9" w:line="261" w:lineRule="auto"/>
        <w:ind w:right="122"/>
        <w:rPr>
          <w:sz w:val="24"/>
          <w:szCs w:val="24"/>
        </w:rPr>
      </w:pPr>
      <w:r w:rsidRPr="00F17E8E">
        <w:rPr>
          <w:sz w:val="24"/>
          <w:szCs w:val="24"/>
        </w:rPr>
        <w:t>создавать</w:t>
      </w:r>
      <w:r w:rsidRPr="00F17E8E">
        <w:rPr>
          <w:spacing w:val="1"/>
          <w:sz w:val="24"/>
          <w:szCs w:val="24"/>
        </w:rPr>
        <w:t xml:space="preserve"> </w:t>
      </w:r>
      <w:r w:rsidRPr="00F17E8E">
        <w:rPr>
          <w:sz w:val="24"/>
          <w:szCs w:val="24"/>
        </w:rPr>
        <w:t>небольшие</w:t>
      </w:r>
      <w:r w:rsidRPr="00F17E8E">
        <w:rPr>
          <w:spacing w:val="1"/>
          <w:sz w:val="24"/>
          <w:szCs w:val="24"/>
        </w:rPr>
        <w:t xml:space="preserve"> </w:t>
      </w:r>
      <w:r w:rsidRPr="00F17E8E">
        <w:rPr>
          <w:sz w:val="24"/>
          <w:szCs w:val="24"/>
        </w:rPr>
        <w:t>тексты-описания,</w:t>
      </w:r>
      <w:r w:rsidRPr="00F17E8E">
        <w:rPr>
          <w:spacing w:val="1"/>
          <w:sz w:val="24"/>
          <w:szCs w:val="24"/>
        </w:rPr>
        <w:t xml:space="preserve"> </w:t>
      </w:r>
      <w:r w:rsidRPr="00F17E8E">
        <w:rPr>
          <w:sz w:val="24"/>
          <w:szCs w:val="24"/>
        </w:rPr>
        <w:t>тексты-рассуждения</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воссоздания,</w:t>
      </w:r>
      <w:r w:rsidRPr="00F17E8E">
        <w:rPr>
          <w:spacing w:val="1"/>
          <w:sz w:val="24"/>
          <w:szCs w:val="24"/>
        </w:rPr>
        <w:t xml:space="preserve"> </w:t>
      </w:r>
      <w:r w:rsidRPr="00F17E8E">
        <w:rPr>
          <w:sz w:val="24"/>
          <w:szCs w:val="24"/>
        </w:rPr>
        <w:t>анализа и оценки нравственно-этических идей, представленных в религиозных</w:t>
      </w:r>
      <w:r w:rsidRPr="00F17E8E">
        <w:rPr>
          <w:spacing w:val="1"/>
          <w:sz w:val="24"/>
          <w:szCs w:val="24"/>
        </w:rPr>
        <w:t xml:space="preserve"> </w:t>
      </w:r>
      <w:r w:rsidRPr="00F17E8E">
        <w:rPr>
          <w:sz w:val="24"/>
          <w:szCs w:val="24"/>
        </w:rPr>
        <w:t>учениях</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светской</w:t>
      </w:r>
      <w:r w:rsidRPr="00F17E8E">
        <w:rPr>
          <w:spacing w:val="-2"/>
          <w:sz w:val="24"/>
          <w:szCs w:val="24"/>
        </w:rPr>
        <w:t xml:space="preserve"> </w:t>
      </w:r>
      <w:r w:rsidRPr="00F17E8E">
        <w:rPr>
          <w:sz w:val="24"/>
          <w:szCs w:val="24"/>
        </w:rPr>
        <w:t>этике.</w:t>
      </w:r>
    </w:p>
    <w:p w:rsidR="002A2178" w:rsidRPr="00F17E8E" w:rsidRDefault="003D3AF1">
      <w:pPr>
        <w:pStyle w:val="Heading3"/>
        <w:spacing w:before="8"/>
        <w:ind w:left="860"/>
        <w:jc w:val="both"/>
      </w:pPr>
      <w:r w:rsidRPr="00F17E8E">
        <w:t>Регулятивные УУД:</w:t>
      </w:r>
    </w:p>
    <w:p w:rsidR="002A2178" w:rsidRPr="00F17E8E" w:rsidRDefault="003D3AF1" w:rsidP="00CD2BFD">
      <w:pPr>
        <w:pStyle w:val="a4"/>
        <w:numPr>
          <w:ilvl w:val="1"/>
          <w:numId w:val="77"/>
        </w:numPr>
        <w:tabs>
          <w:tab w:val="left" w:pos="1221"/>
        </w:tabs>
        <w:spacing w:before="24" w:line="264" w:lineRule="auto"/>
        <w:ind w:right="123"/>
        <w:rPr>
          <w:sz w:val="24"/>
          <w:szCs w:val="24"/>
        </w:rPr>
      </w:pPr>
      <w:r w:rsidRPr="00F17E8E">
        <w:rPr>
          <w:sz w:val="24"/>
          <w:szCs w:val="24"/>
        </w:rPr>
        <w:t>проявлять</w:t>
      </w:r>
      <w:r w:rsidRPr="00F17E8E">
        <w:rPr>
          <w:spacing w:val="1"/>
          <w:sz w:val="24"/>
          <w:szCs w:val="24"/>
        </w:rPr>
        <w:t xml:space="preserve"> </w:t>
      </w:r>
      <w:r w:rsidRPr="00F17E8E">
        <w:rPr>
          <w:sz w:val="24"/>
          <w:szCs w:val="24"/>
        </w:rPr>
        <w:t>самостоятельность,</w:t>
      </w:r>
      <w:r w:rsidRPr="00F17E8E">
        <w:rPr>
          <w:spacing w:val="1"/>
          <w:sz w:val="24"/>
          <w:szCs w:val="24"/>
        </w:rPr>
        <w:t xml:space="preserve"> </w:t>
      </w:r>
      <w:r w:rsidRPr="00F17E8E">
        <w:rPr>
          <w:sz w:val="24"/>
          <w:szCs w:val="24"/>
        </w:rPr>
        <w:t>инициативность,</w:t>
      </w:r>
      <w:r w:rsidRPr="00F17E8E">
        <w:rPr>
          <w:spacing w:val="1"/>
          <w:sz w:val="24"/>
          <w:szCs w:val="24"/>
        </w:rPr>
        <w:t xml:space="preserve"> </w:t>
      </w:r>
      <w:r w:rsidRPr="00F17E8E">
        <w:rPr>
          <w:sz w:val="24"/>
          <w:szCs w:val="24"/>
        </w:rPr>
        <w:t>организованность</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осуществлении</w:t>
      </w:r>
      <w:r w:rsidRPr="00F17E8E">
        <w:rPr>
          <w:spacing w:val="1"/>
          <w:sz w:val="24"/>
          <w:szCs w:val="24"/>
        </w:rPr>
        <w:t xml:space="preserve"> </w:t>
      </w:r>
      <w:r w:rsidRPr="00F17E8E">
        <w:rPr>
          <w:sz w:val="24"/>
          <w:szCs w:val="24"/>
        </w:rPr>
        <w:t>учебной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конкретных</w:t>
      </w:r>
      <w:r w:rsidRPr="00F17E8E">
        <w:rPr>
          <w:spacing w:val="1"/>
          <w:sz w:val="24"/>
          <w:szCs w:val="24"/>
        </w:rPr>
        <w:t xml:space="preserve"> </w:t>
      </w:r>
      <w:r w:rsidRPr="00F17E8E">
        <w:rPr>
          <w:sz w:val="24"/>
          <w:szCs w:val="24"/>
        </w:rPr>
        <w:t>жизненных</w:t>
      </w:r>
      <w:r w:rsidRPr="00F17E8E">
        <w:rPr>
          <w:spacing w:val="1"/>
          <w:sz w:val="24"/>
          <w:szCs w:val="24"/>
        </w:rPr>
        <w:t xml:space="preserve"> </w:t>
      </w:r>
      <w:r w:rsidRPr="00F17E8E">
        <w:rPr>
          <w:sz w:val="24"/>
          <w:szCs w:val="24"/>
        </w:rPr>
        <w:t>ситуациях;</w:t>
      </w:r>
      <w:r w:rsidRPr="00F17E8E">
        <w:rPr>
          <w:spacing w:val="-57"/>
          <w:sz w:val="24"/>
          <w:szCs w:val="24"/>
        </w:rPr>
        <w:t xml:space="preserve"> </w:t>
      </w:r>
      <w:r w:rsidRPr="00F17E8E">
        <w:rPr>
          <w:sz w:val="24"/>
          <w:szCs w:val="24"/>
        </w:rPr>
        <w:t>контролировать</w:t>
      </w:r>
      <w:r w:rsidRPr="00F17E8E">
        <w:rPr>
          <w:spacing w:val="1"/>
          <w:sz w:val="24"/>
          <w:szCs w:val="24"/>
        </w:rPr>
        <w:t xml:space="preserve"> </w:t>
      </w:r>
      <w:r w:rsidRPr="00F17E8E">
        <w:rPr>
          <w:sz w:val="24"/>
          <w:szCs w:val="24"/>
        </w:rPr>
        <w:t>состояние</w:t>
      </w:r>
      <w:r w:rsidRPr="00F17E8E">
        <w:rPr>
          <w:spacing w:val="1"/>
          <w:sz w:val="24"/>
          <w:szCs w:val="24"/>
        </w:rPr>
        <w:t xml:space="preserve"> </w:t>
      </w:r>
      <w:r w:rsidRPr="00F17E8E">
        <w:rPr>
          <w:sz w:val="24"/>
          <w:szCs w:val="24"/>
        </w:rPr>
        <w:t>своего</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эмоционального</w:t>
      </w:r>
      <w:r w:rsidRPr="00F17E8E">
        <w:rPr>
          <w:spacing w:val="1"/>
          <w:sz w:val="24"/>
          <w:szCs w:val="24"/>
        </w:rPr>
        <w:t xml:space="preserve"> </w:t>
      </w:r>
      <w:r w:rsidRPr="00F17E8E">
        <w:rPr>
          <w:sz w:val="24"/>
          <w:szCs w:val="24"/>
        </w:rPr>
        <w:t>благополучия,</w:t>
      </w:r>
      <w:r w:rsidRPr="00F17E8E">
        <w:rPr>
          <w:spacing w:val="1"/>
          <w:sz w:val="24"/>
          <w:szCs w:val="24"/>
        </w:rPr>
        <w:t xml:space="preserve"> </w:t>
      </w:r>
      <w:r w:rsidRPr="00F17E8E">
        <w:rPr>
          <w:sz w:val="24"/>
          <w:szCs w:val="24"/>
        </w:rPr>
        <w:t>предвидеть</w:t>
      </w:r>
      <w:r w:rsidRPr="00F17E8E">
        <w:rPr>
          <w:spacing w:val="1"/>
          <w:sz w:val="24"/>
          <w:szCs w:val="24"/>
        </w:rPr>
        <w:t xml:space="preserve"> </w:t>
      </w:r>
      <w:r w:rsidRPr="00F17E8E">
        <w:rPr>
          <w:sz w:val="24"/>
          <w:szCs w:val="24"/>
        </w:rPr>
        <w:t>опасные</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ситуации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способы</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предупреждения;</w:t>
      </w:r>
    </w:p>
    <w:p w:rsidR="002A2178" w:rsidRPr="00F17E8E" w:rsidRDefault="003D3AF1" w:rsidP="00CD2BFD">
      <w:pPr>
        <w:pStyle w:val="a4"/>
        <w:numPr>
          <w:ilvl w:val="1"/>
          <w:numId w:val="77"/>
        </w:numPr>
        <w:tabs>
          <w:tab w:val="left" w:pos="1221"/>
        </w:tabs>
        <w:spacing w:line="261" w:lineRule="auto"/>
        <w:ind w:right="126"/>
        <w:rPr>
          <w:sz w:val="24"/>
          <w:szCs w:val="24"/>
        </w:rPr>
      </w:pPr>
      <w:r w:rsidRPr="00F17E8E">
        <w:rPr>
          <w:sz w:val="24"/>
          <w:szCs w:val="24"/>
        </w:rPr>
        <w:t>проявлять готовность изменять себя, оценивать свои поступки, ориентируясь на</w:t>
      </w:r>
      <w:r w:rsidRPr="00F17E8E">
        <w:rPr>
          <w:spacing w:val="1"/>
          <w:sz w:val="24"/>
          <w:szCs w:val="24"/>
        </w:rPr>
        <w:t xml:space="preserve"> </w:t>
      </w:r>
      <w:r w:rsidRPr="00F17E8E">
        <w:rPr>
          <w:sz w:val="24"/>
          <w:szCs w:val="24"/>
        </w:rPr>
        <w:t>нравственные правила и нормы современного российского общества; проявлять</w:t>
      </w:r>
      <w:r w:rsidRPr="00F17E8E">
        <w:rPr>
          <w:spacing w:val="1"/>
          <w:sz w:val="24"/>
          <w:szCs w:val="24"/>
        </w:rPr>
        <w:t xml:space="preserve"> </w:t>
      </w:r>
      <w:r w:rsidRPr="00F17E8E">
        <w:rPr>
          <w:sz w:val="24"/>
          <w:szCs w:val="24"/>
        </w:rPr>
        <w:t>способность</w:t>
      </w:r>
      <w:r w:rsidRPr="00F17E8E">
        <w:rPr>
          <w:spacing w:val="2"/>
          <w:sz w:val="24"/>
          <w:szCs w:val="24"/>
        </w:rPr>
        <w:t xml:space="preserve"> </w:t>
      </w:r>
      <w:r w:rsidRPr="00F17E8E">
        <w:rPr>
          <w:sz w:val="24"/>
          <w:szCs w:val="24"/>
        </w:rPr>
        <w:t>к</w:t>
      </w:r>
      <w:r w:rsidRPr="00F17E8E">
        <w:rPr>
          <w:spacing w:val="-5"/>
          <w:sz w:val="24"/>
          <w:szCs w:val="24"/>
        </w:rPr>
        <w:t xml:space="preserve"> </w:t>
      </w:r>
      <w:r w:rsidRPr="00F17E8E">
        <w:rPr>
          <w:sz w:val="24"/>
          <w:szCs w:val="24"/>
        </w:rPr>
        <w:t>сознательному</w:t>
      </w:r>
      <w:r w:rsidRPr="00F17E8E">
        <w:rPr>
          <w:spacing w:val="-9"/>
          <w:sz w:val="24"/>
          <w:szCs w:val="24"/>
        </w:rPr>
        <w:t xml:space="preserve"> </w:t>
      </w:r>
      <w:r w:rsidRPr="00F17E8E">
        <w:rPr>
          <w:sz w:val="24"/>
          <w:szCs w:val="24"/>
        </w:rPr>
        <w:t>самоограничению в</w:t>
      </w:r>
      <w:r w:rsidRPr="00F17E8E">
        <w:rPr>
          <w:spacing w:val="2"/>
          <w:sz w:val="24"/>
          <w:szCs w:val="24"/>
        </w:rPr>
        <w:t xml:space="preserve"> </w:t>
      </w:r>
      <w:r w:rsidRPr="00F17E8E">
        <w:rPr>
          <w:sz w:val="24"/>
          <w:szCs w:val="24"/>
        </w:rPr>
        <w:t>поведении;</w:t>
      </w:r>
    </w:p>
    <w:p w:rsidR="002A2178" w:rsidRPr="00F17E8E" w:rsidRDefault="003D3AF1" w:rsidP="00CD2BFD">
      <w:pPr>
        <w:pStyle w:val="a4"/>
        <w:numPr>
          <w:ilvl w:val="1"/>
          <w:numId w:val="77"/>
        </w:numPr>
        <w:tabs>
          <w:tab w:val="left" w:pos="1221"/>
        </w:tabs>
        <w:spacing w:before="3" w:line="261" w:lineRule="auto"/>
        <w:ind w:right="134"/>
        <w:rPr>
          <w:sz w:val="24"/>
          <w:szCs w:val="24"/>
        </w:rPr>
      </w:pPr>
      <w:r w:rsidRPr="00F17E8E">
        <w:rPr>
          <w:sz w:val="24"/>
          <w:szCs w:val="24"/>
        </w:rPr>
        <w:t>анализировать ситуации, отражающие примеры положительного и негативного</w:t>
      </w:r>
      <w:r w:rsidRPr="00F17E8E">
        <w:rPr>
          <w:spacing w:val="1"/>
          <w:sz w:val="24"/>
          <w:szCs w:val="24"/>
        </w:rPr>
        <w:t xml:space="preserve"> </w:t>
      </w:r>
      <w:r w:rsidRPr="00F17E8E">
        <w:rPr>
          <w:sz w:val="24"/>
          <w:szCs w:val="24"/>
        </w:rPr>
        <w:t>отношения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окружающему</w:t>
      </w:r>
      <w:r w:rsidRPr="00F17E8E">
        <w:rPr>
          <w:spacing w:val="1"/>
          <w:sz w:val="24"/>
          <w:szCs w:val="24"/>
        </w:rPr>
        <w:t xml:space="preserve"> </w:t>
      </w:r>
      <w:r w:rsidRPr="00F17E8E">
        <w:rPr>
          <w:sz w:val="24"/>
          <w:szCs w:val="24"/>
        </w:rPr>
        <w:t>миру</w:t>
      </w:r>
      <w:r w:rsidRPr="00F17E8E">
        <w:rPr>
          <w:spacing w:val="1"/>
          <w:sz w:val="24"/>
          <w:szCs w:val="24"/>
        </w:rPr>
        <w:t xml:space="preserve"> </w:t>
      </w:r>
      <w:r w:rsidRPr="00F17E8E">
        <w:rPr>
          <w:sz w:val="24"/>
          <w:szCs w:val="24"/>
        </w:rPr>
        <w:t>(природе,</w:t>
      </w:r>
      <w:r w:rsidRPr="00F17E8E">
        <w:rPr>
          <w:spacing w:val="1"/>
          <w:sz w:val="24"/>
          <w:szCs w:val="24"/>
        </w:rPr>
        <w:t xml:space="preserve"> </w:t>
      </w:r>
      <w:r w:rsidRPr="00F17E8E">
        <w:rPr>
          <w:sz w:val="24"/>
          <w:szCs w:val="24"/>
        </w:rPr>
        <w:t>людям,</w:t>
      </w:r>
      <w:r w:rsidRPr="00F17E8E">
        <w:rPr>
          <w:spacing w:val="1"/>
          <w:sz w:val="24"/>
          <w:szCs w:val="24"/>
        </w:rPr>
        <w:t xml:space="preserve"> </w:t>
      </w:r>
      <w:r w:rsidRPr="00F17E8E">
        <w:rPr>
          <w:sz w:val="24"/>
          <w:szCs w:val="24"/>
        </w:rPr>
        <w:t>предметам</w:t>
      </w:r>
      <w:r w:rsidRPr="00F17E8E">
        <w:rPr>
          <w:spacing w:val="1"/>
          <w:sz w:val="24"/>
          <w:szCs w:val="24"/>
        </w:rPr>
        <w:t xml:space="preserve"> </w:t>
      </w:r>
      <w:r w:rsidRPr="00F17E8E">
        <w:rPr>
          <w:sz w:val="24"/>
          <w:szCs w:val="24"/>
        </w:rPr>
        <w:t>трудовой</w:t>
      </w:r>
      <w:r w:rsidRPr="00F17E8E">
        <w:rPr>
          <w:spacing w:val="1"/>
          <w:sz w:val="24"/>
          <w:szCs w:val="24"/>
        </w:rPr>
        <w:t xml:space="preserve"> </w:t>
      </w:r>
      <w:r w:rsidRPr="00F17E8E">
        <w:rPr>
          <w:sz w:val="24"/>
          <w:szCs w:val="24"/>
        </w:rPr>
        <w:t>деятельности);</w:t>
      </w:r>
    </w:p>
    <w:p w:rsidR="002A2178" w:rsidRPr="00F17E8E" w:rsidRDefault="003D3AF1" w:rsidP="00CD2BFD">
      <w:pPr>
        <w:pStyle w:val="a4"/>
        <w:numPr>
          <w:ilvl w:val="1"/>
          <w:numId w:val="77"/>
        </w:numPr>
        <w:tabs>
          <w:tab w:val="left" w:pos="1221"/>
        </w:tabs>
        <w:spacing w:before="9" w:line="261" w:lineRule="auto"/>
        <w:ind w:right="127"/>
        <w:rPr>
          <w:sz w:val="24"/>
          <w:szCs w:val="24"/>
        </w:rPr>
      </w:pPr>
      <w:r w:rsidRPr="00F17E8E">
        <w:rPr>
          <w:sz w:val="24"/>
          <w:szCs w:val="24"/>
        </w:rPr>
        <w:t>выражать своё отношение к анализируемым событиям, поступкам, действиям:</w:t>
      </w:r>
      <w:r w:rsidRPr="00F17E8E">
        <w:rPr>
          <w:spacing w:val="1"/>
          <w:sz w:val="24"/>
          <w:szCs w:val="24"/>
        </w:rPr>
        <w:t xml:space="preserve"> </w:t>
      </w:r>
      <w:r w:rsidRPr="00F17E8E">
        <w:rPr>
          <w:sz w:val="24"/>
          <w:szCs w:val="24"/>
        </w:rPr>
        <w:t>одобрять</w:t>
      </w:r>
      <w:r w:rsidRPr="00F17E8E">
        <w:rPr>
          <w:spacing w:val="1"/>
          <w:sz w:val="24"/>
          <w:szCs w:val="24"/>
        </w:rPr>
        <w:t xml:space="preserve"> </w:t>
      </w:r>
      <w:r w:rsidRPr="00F17E8E">
        <w:rPr>
          <w:sz w:val="24"/>
          <w:szCs w:val="24"/>
        </w:rPr>
        <w:t>нравственные</w:t>
      </w:r>
      <w:r w:rsidRPr="00F17E8E">
        <w:rPr>
          <w:spacing w:val="1"/>
          <w:sz w:val="24"/>
          <w:szCs w:val="24"/>
        </w:rPr>
        <w:t xml:space="preserve"> </w:t>
      </w:r>
      <w:r w:rsidRPr="00F17E8E">
        <w:rPr>
          <w:sz w:val="24"/>
          <w:szCs w:val="24"/>
        </w:rPr>
        <w:t>нормы</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осуждать</w:t>
      </w:r>
      <w:r w:rsidRPr="00F17E8E">
        <w:rPr>
          <w:spacing w:val="1"/>
          <w:sz w:val="24"/>
          <w:szCs w:val="24"/>
        </w:rPr>
        <w:t xml:space="preserve"> </w:t>
      </w:r>
      <w:r w:rsidRPr="00F17E8E">
        <w:rPr>
          <w:sz w:val="24"/>
          <w:szCs w:val="24"/>
        </w:rPr>
        <w:t>проявление</w:t>
      </w:r>
      <w:r w:rsidRPr="00F17E8E">
        <w:rPr>
          <w:spacing w:val="1"/>
          <w:sz w:val="24"/>
          <w:szCs w:val="24"/>
        </w:rPr>
        <w:t xml:space="preserve"> </w:t>
      </w:r>
      <w:r w:rsidRPr="00F17E8E">
        <w:rPr>
          <w:sz w:val="24"/>
          <w:szCs w:val="24"/>
        </w:rPr>
        <w:t>несправедливости,</w:t>
      </w:r>
      <w:r w:rsidRPr="00F17E8E">
        <w:rPr>
          <w:spacing w:val="-2"/>
          <w:sz w:val="24"/>
          <w:szCs w:val="24"/>
        </w:rPr>
        <w:t xml:space="preserve"> </w:t>
      </w:r>
      <w:r w:rsidRPr="00F17E8E">
        <w:rPr>
          <w:sz w:val="24"/>
          <w:szCs w:val="24"/>
        </w:rPr>
        <w:t>жадности,</w:t>
      </w:r>
      <w:r w:rsidRPr="00F17E8E">
        <w:rPr>
          <w:spacing w:val="-1"/>
          <w:sz w:val="24"/>
          <w:szCs w:val="24"/>
        </w:rPr>
        <w:t xml:space="preserve"> </w:t>
      </w:r>
      <w:r w:rsidRPr="00F17E8E">
        <w:rPr>
          <w:sz w:val="24"/>
          <w:szCs w:val="24"/>
        </w:rPr>
        <w:t>нечестности,</w:t>
      </w:r>
      <w:r w:rsidRPr="00F17E8E">
        <w:rPr>
          <w:spacing w:val="4"/>
          <w:sz w:val="24"/>
          <w:szCs w:val="24"/>
        </w:rPr>
        <w:t xml:space="preserve"> </w:t>
      </w:r>
      <w:r w:rsidRPr="00F17E8E">
        <w:rPr>
          <w:sz w:val="24"/>
          <w:szCs w:val="24"/>
        </w:rPr>
        <w:t>зла;</w:t>
      </w:r>
    </w:p>
    <w:p w:rsidR="002A2178" w:rsidRPr="00F17E8E" w:rsidRDefault="003D3AF1" w:rsidP="00CD2BFD">
      <w:pPr>
        <w:pStyle w:val="a4"/>
        <w:numPr>
          <w:ilvl w:val="1"/>
          <w:numId w:val="77"/>
        </w:numPr>
        <w:tabs>
          <w:tab w:val="left" w:pos="1221"/>
        </w:tabs>
        <w:spacing w:before="5" w:line="261" w:lineRule="auto"/>
        <w:ind w:right="141"/>
        <w:rPr>
          <w:sz w:val="24"/>
          <w:szCs w:val="24"/>
        </w:rPr>
      </w:pPr>
      <w:r w:rsidRPr="00F17E8E">
        <w:rPr>
          <w:sz w:val="24"/>
          <w:szCs w:val="24"/>
        </w:rPr>
        <w:t>проявлять</w:t>
      </w:r>
      <w:r w:rsidRPr="00F17E8E">
        <w:rPr>
          <w:spacing w:val="1"/>
          <w:sz w:val="24"/>
          <w:szCs w:val="24"/>
        </w:rPr>
        <w:t xml:space="preserve"> </w:t>
      </w:r>
      <w:r w:rsidRPr="00F17E8E">
        <w:rPr>
          <w:sz w:val="24"/>
          <w:szCs w:val="24"/>
        </w:rPr>
        <w:t>высокий</w:t>
      </w:r>
      <w:r w:rsidRPr="00F17E8E">
        <w:rPr>
          <w:spacing w:val="1"/>
          <w:sz w:val="24"/>
          <w:szCs w:val="24"/>
        </w:rPr>
        <w:t xml:space="preserve"> </w:t>
      </w:r>
      <w:r w:rsidRPr="00F17E8E">
        <w:rPr>
          <w:sz w:val="24"/>
          <w:szCs w:val="24"/>
        </w:rPr>
        <w:t>уровень</w:t>
      </w:r>
      <w:r w:rsidRPr="00F17E8E">
        <w:rPr>
          <w:spacing w:val="1"/>
          <w:sz w:val="24"/>
          <w:szCs w:val="24"/>
        </w:rPr>
        <w:t xml:space="preserve"> </w:t>
      </w:r>
      <w:r w:rsidRPr="00F17E8E">
        <w:rPr>
          <w:sz w:val="24"/>
          <w:szCs w:val="24"/>
        </w:rPr>
        <w:t>познавательной</w:t>
      </w:r>
      <w:r w:rsidRPr="00F17E8E">
        <w:rPr>
          <w:spacing w:val="1"/>
          <w:sz w:val="24"/>
          <w:szCs w:val="24"/>
        </w:rPr>
        <w:t xml:space="preserve"> </w:t>
      </w:r>
      <w:r w:rsidRPr="00F17E8E">
        <w:rPr>
          <w:sz w:val="24"/>
          <w:szCs w:val="24"/>
        </w:rPr>
        <w:t>мотивации,</w:t>
      </w:r>
      <w:r w:rsidRPr="00F17E8E">
        <w:rPr>
          <w:spacing w:val="1"/>
          <w:sz w:val="24"/>
          <w:szCs w:val="24"/>
        </w:rPr>
        <w:t xml:space="preserve"> </w:t>
      </w:r>
      <w:r w:rsidRPr="00F17E8E">
        <w:rPr>
          <w:sz w:val="24"/>
          <w:szCs w:val="24"/>
        </w:rPr>
        <w:t>интерес</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предмету,</w:t>
      </w:r>
      <w:r w:rsidRPr="00F17E8E">
        <w:rPr>
          <w:spacing w:val="1"/>
          <w:sz w:val="24"/>
          <w:szCs w:val="24"/>
        </w:rPr>
        <w:t xml:space="preserve"> </w:t>
      </w:r>
      <w:r w:rsidRPr="00F17E8E">
        <w:rPr>
          <w:sz w:val="24"/>
          <w:szCs w:val="24"/>
        </w:rPr>
        <w:t>желание</w:t>
      </w:r>
      <w:r w:rsidRPr="00F17E8E">
        <w:rPr>
          <w:spacing w:val="-2"/>
          <w:sz w:val="24"/>
          <w:szCs w:val="24"/>
        </w:rPr>
        <w:t xml:space="preserve"> </w:t>
      </w:r>
      <w:r w:rsidRPr="00F17E8E">
        <w:rPr>
          <w:sz w:val="24"/>
          <w:szCs w:val="24"/>
        </w:rPr>
        <w:t>больше</w:t>
      </w:r>
      <w:r w:rsidRPr="00F17E8E">
        <w:rPr>
          <w:spacing w:val="-6"/>
          <w:sz w:val="24"/>
          <w:szCs w:val="24"/>
        </w:rPr>
        <w:t xml:space="preserve"> </w:t>
      </w:r>
      <w:r w:rsidRPr="00F17E8E">
        <w:rPr>
          <w:sz w:val="24"/>
          <w:szCs w:val="24"/>
        </w:rPr>
        <w:t>узнать</w:t>
      </w:r>
      <w:r w:rsidRPr="00F17E8E">
        <w:rPr>
          <w:spacing w:val="1"/>
          <w:sz w:val="24"/>
          <w:szCs w:val="24"/>
        </w:rPr>
        <w:t xml:space="preserve"> </w:t>
      </w:r>
      <w:r w:rsidRPr="00F17E8E">
        <w:rPr>
          <w:sz w:val="24"/>
          <w:szCs w:val="24"/>
        </w:rPr>
        <w:t>о</w:t>
      </w:r>
      <w:r w:rsidRPr="00F17E8E">
        <w:rPr>
          <w:spacing w:val="4"/>
          <w:sz w:val="24"/>
          <w:szCs w:val="24"/>
        </w:rPr>
        <w:t xml:space="preserve"> </w:t>
      </w:r>
      <w:r w:rsidRPr="00F17E8E">
        <w:rPr>
          <w:sz w:val="24"/>
          <w:szCs w:val="24"/>
        </w:rPr>
        <w:t>других</w:t>
      </w:r>
      <w:r w:rsidRPr="00F17E8E">
        <w:rPr>
          <w:spacing w:val="-5"/>
          <w:sz w:val="24"/>
          <w:szCs w:val="24"/>
        </w:rPr>
        <w:t xml:space="preserve"> </w:t>
      </w:r>
      <w:r w:rsidRPr="00F17E8E">
        <w:rPr>
          <w:sz w:val="24"/>
          <w:szCs w:val="24"/>
        </w:rPr>
        <w:t>религиях</w:t>
      </w:r>
      <w:r w:rsidRPr="00F17E8E">
        <w:rPr>
          <w:spacing w:val="-6"/>
          <w:sz w:val="24"/>
          <w:szCs w:val="24"/>
        </w:rPr>
        <w:t xml:space="preserve"> </w:t>
      </w:r>
      <w:r w:rsidRPr="00F17E8E">
        <w:rPr>
          <w:sz w:val="24"/>
          <w:szCs w:val="24"/>
        </w:rPr>
        <w:t>и</w:t>
      </w:r>
      <w:r w:rsidRPr="00F17E8E">
        <w:rPr>
          <w:spacing w:val="1"/>
          <w:sz w:val="24"/>
          <w:szCs w:val="24"/>
        </w:rPr>
        <w:t xml:space="preserve"> </w:t>
      </w:r>
      <w:r w:rsidRPr="00F17E8E">
        <w:rPr>
          <w:sz w:val="24"/>
          <w:szCs w:val="24"/>
        </w:rPr>
        <w:t>правилах</w:t>
      </w:r>
      <w:r w:rsidRPr="00F17E8E">
        <w:rPr>
          <w:spacing w:val="-5"/>
          <w:sz w:val="24"/>
          <w:szCs w:val="24"/>
        </w:rPr>
        <w:t xml:space="preserve"> </w:t>
      </w:r>
      <w:r w:rsidRPr="00F17E8E">
        <w:rPr>
          <w:sz w:val="24"/>
          <w:szCs w:val="24"/>
        </w:rPr>
        <w:t>светской</w:t>
      </w:r>
      <w:r w:rsidRPr="00F17E8E">
        <w:rPr>
          <w:spacing w:val="1"/>
          <w:sz w:val="24"/>
          <w:szCs w:val="24"/>
        </w:rPr>
        <w:t xml:space="preserve"> </w:t>
      </w:r>
      <w:r w:rsidRPr="00F17E8E">
        <w:rPr>
          <w:sz w:val="24"/>
          <w:szCs w:val="24"/>
        </w:rPr>
        <w:t>этики</w:t>
      </w:r>
      <w:r w:rsidRPr="00F17E8E">
        <w:rPr>
          <w:spacing w:val="-4"/>
          <w:sz w:val="24"/>
          <w:szCs w:val="24"/>
        </w:rPr>
        <w:t xml:space="preserve"> </w:t>
      </w:r>
      <w:r w:rsidRPr="00F17E8E">
        <w:rPr>
          <w:sz w:val="24"/>
          <w:szCs w:val="24"/>
        </w:rPr>
        <w:t>и этикета.</w:t>
      </w:r>
    </w:p>
    <w:p w:rsidR="002A2178" w:rsidRPr="00F17E8E" w:rsidRDefault="003D3AF1">
      <w:pPr>
        <w:pStyle w:val="Heading3"/>
        <w:spacing w:before="6"/>
        <w:ind w:left="860"/>
        <w:jc w:val="both"/>
      </w:pPr>
      <w:r w:rsidRPr="00F17E8E">
        <w:t>Совместная</w:t>
      </w:r>
      <w:r w:rsidRPr="00F17E8E">
        <w:rPr>
          <w:spacing w:val="-3"/>
        </w:rPr>
        <w:t xml:space="preserve"> </w:t>
      </w:r>
      <w:r w:rsidRPr="00F17E8E">
        <w:t>деятельность:</w:t>
      </w:r>
    </w:p>
    <w:p w:rsidR="002A2178" w:rsidRPr="00F17E8E" w:rsidRDefault="003D3AF1" w:rsidP="00CD2BFD">
      <w:pPr>
        <w:pStyle w:val="a4"/>
        <w:numPr>
          <w:ilvl w:val="1"/>
          <w:numId w:val="77"/>
        </w:numPr>
        <w:tabs>
          <w:tab w:val="left" w:pos="1221"/>
        </w:tabs>
        <w:spacing w:before="23" w:line="261" w:lineRule="auto"/>
        <w:ind w:right="129"/>
        <w:rPr>
          <w:sz w:val="24"/>
          <w:szCs w:val="24"/>
        </w:rPr>
      </w:pPr>
      <w:r w:rsidRPr="00F17E8E">
        <w:rPr>
          <w:sz w:val="24"/>
          <w:szCs w:val="24"/>
        </w:rPr>
        <w:t>выбирать партнёра не только по личным симпатиям, но и по деловым качествам,</w:t>
      </w:r>
      <w:r w:rsidRPr="00F17E8E">
        <w:rPr>
          <w:spacing w:val="1"/>
          <w:sz w:val="24"/>
          <w:szCs w:val="24"/>
        </w:rPr>
        <w:t xml:space="preserve"> </w:t>
      </w:r>
      <w:r w:rsidRPr="00F17E8E">
        <w:rPr>
          <w:sz w:val="24"/>
          <w:szCs w:val="24"/>
        </w:rPr>
        <w:t>корректно</w:t>
      </w:r>
      <w:r w:rsidRPr="00F17E8E">
        <w:rPr>
          <w:spacing w:val="1"/>
          <w:sz w:val="24"/>
          <w:szCs w:val="24"/>
        </w:rPr>
        <w:t xml:space="preserve"> </w:t>
      </w:r>
      <w:r w:rsidRPr="00F17E8E">
        <w:rPr>
          <w:sz w:val="24"/>
          <w:szCs w:val="24"/>
        </w:rPr>
        <w:t>высказывать</w:t>
      </w:r>
      <w:r w:rsidRPr="00F17E8E">
        <w:rPr>
          <w:spacing w:val="1"/>
          <w:sz w:val="24"/>
          <w:szCs w:val="24"/>
        </w:rPr>
        <w:t xml:space="preserve"> </w:t>
      </w:r>
      <w:r w:rsidRPr="00F17E8E">
        <w:rPr>
          <w:sz w:val="24"/>
          <w:szCs w:val="24"/>
        </w:rPr>
        <w:t>свои</w:t>
      </w:r>
      <w:r w:rsidRPr="00F17E8E">
        <w:rPr>
          <w:spacing w:val="1"/>
          <w:sz w:val="24"/>
          <w:szCs w:val="24"/>
        </w:rPr>
        <w:t xml:space="preserve"> </w:t>
      </w:r>
      <w:r w:rsidRPr="00F17E8E">
        <w:rPr>
          <w:sz w:val="24"/>
          <w:szCs w:val="24"/>
        </w:rPr>
        <w:t>пожелания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работе,</w:t>
      </w:r>
      <w:r w:rsidRPr="00F17E8E">
        <w:rPr>
          <w:spacing w:val="61"/>
          <w:sz w:val="24"/>
          <w:szCs w:val="24"/>
        </w:rPr>
        <w:t xml:space="preserve"> </w:t>
      </w:r>
      <w:r w:rsidRPr="00F17E8E">
        <w:rPr>
          <w:sz w:val="24"/>
          <w:szCs w:val="24"/>
        </w:rPr>
        <w:t>спокойно</w:t>
      </w:r>
      <w:r w:rsidRPr="00F17E8E">
        <w:rPr>
          <w:spacing w:val="61"/>
          <w:sz w:val="24"/>
          <w:szCs w:val="24"/>
        </w:rPr>
        <w:t xml:space="preserve"> </w:t>
      </w:r>
      <w:r w:rsidRPr="00F17E8E">
        <w:rPr>
          <w:sz w:val="24"/>
          <w:szCs w:val="24"/>
        </w:rPr>
        <w:t>принимать</w:t>
      </w:r>
      <w:r w:rsidRPr="00F17E8E">
        <w:rPr>
          <w:spacing w:val="1"/>
          <w:sz w:val="24"/>
          <w:szCs w:val="24"/>
        </w:rPr>
        <w:t xml:space="preserve"> </w:t>
      </w:r>
      <w:r w:rsidRPr="00F17E8E">
        <w:rPr>
          <w:sz w:val="24"/>
          <w:szCs w:val="24"/>
        </w:rPr>
        <w:t>замечания</w:t>
      </w:r>
      <w:r w:rsidRPr="00F17E8E">
        <w:rPr>
          <w:spacing w:val="1"/>
          <w:sz w:val="24"/>
          <w:szCs w:val="24"/>
        </w:rPr>
        <w:t xml:space="preserve"> </w:t>
      </w:r>
      <w:r w:rsidRPr="00F17E8E">
        <w:rPr>
          <w:sz w:val="24"/>
          <w:szCs w:val="24"/>
        </w:rPr>
        <w:t>к</w:t>
      </w:r>
      <w:r w:rsidRPr="00F17E8E">
        <w:rPr>
          <w:spacing w:val="2"/>
          <w:sz w:val="24"/>
          <w:szCs w:val="24"/>
        </w:rPr>
        <w:t xml:space="preserve"> </w:t>
      </w:r>
      <w:r w:rsidRPr="00F17E8E">
        <w:rPr>
          <w:sz w:val="24"/>
          <w:szCs w:val="24"/>
        </w:rPr>
        <w:t>своей</w:t>
      </w:r>
      <w:r w:rsidRPr="00F17E8E">
        <w:rPr>
          <w:spacing w:val="-3"/>
          <w:sz w:val="24"/>
          <w:szCs w:val="24"/>
        </w:rPr>
        <w:t xml:space="preserve"> </w:t>
      </w:r>
      <w:r w:rsidRPr="00F17E8E">
        <w:rPr>
          <w:sz w:val="24"/>
          <w:szCs w:val="24"/>
        </w:rPr>
        <w:t>работе,</w:t>
      </w:r>
      <w:r w:rsidRPr="00F17E8E">
        <w:rPr>
          <w:spacing w:val="-1"/>
          <w:sz w:val="24"/>
          <w:szCs w:val="24"/>
        </w:rPr>
        <w:t xml:space="preserve"> </w:t>
      </w:r>
      <w:r w:rsidRPr="00F17E8E">
        <w:rPr>
          <w:sz w:val="24"/>
          <w:szCs w:val="24"/>
        </w:rPr>
        <w:t>объективно</w:t>
      </w:r>
      <w:r w:rsidRPr="00F17E8E">
        <w:rPr>
          <w:spacing w:val="6"/>
          <w:sz w:val="24"/>
          <w:szCs w:val="24"/>
        </w:rPr>
        <w:t xml:space="preserve"> </w:t>
      </w:r>
      <w:r w:rsidRPr="00F17E8E">
        <w:rPr>
          <w:sz w:val="24"/>
          <w:szCs w:val="24"/>
        </w:rPr>
        <w:t>их</w:t>
      </w:r>
      <w:r w:rsidRPr="00F17E8E">
        <w:rPr>
          <w:spacing w:val="-9"/>
          <w:sz w:val="24"/>
          <w:szCs w:val="24"/>
        </w:rPr>
        <w:t xml:space="preserve"> </w:t>
      </w:r>
      <w:r w:rsidRPr="00F17E8E">
        <w:rPr>
          <w:sz w:val="24"/>
          <w:szCs w:val="24"/>
        </w:rPr>
        <w:t>оценивать;</w:t>
      </w:r>
    </w:p>
    <w:p w:rsidR="002A2178" w:rsidRPr="00F17E8E" w:rsidRDefault="003D3AF1" w:rsidP="00CD2BFD">
      <w:pPr>
        <w:pStyle w:val="a4"/>
        <w:numPr>
          <w:ilvl w:val="1"/>
          <w:numId w:val="77"/>
        </w:numPr>
        <w:tabs>
          <w:tab w:val="left" w:pos="1221"/>
        </w:tabs>
        <w:spacing w:before="10" w:line="256" w:lineRule="auto"/>
        <w:ind w:right="130"/>
        <w:rPr>
          <w:sz w:val="24"/>
          <w:szCs w:val="24"/>
        </w:rPr>
      </w:pPr>
      <w:r w:rsidRPr="00F17E8E">
        <w:rPr>
          <w:sz w:val="24"/>
          <w:szCs w:val="24"/>
        </w:rPr>
        <w:t>владеть</w:t>
      </w:r>
      <w:r w:rsidRPr="00F17E8E">
        <w:rPr>
          <w:spacing w:val="1"/>
          <w:sz w:val="24"/>
          <w:szCs w:val="24"/>
        </w:rPr>
        <w:t xml:space="preserve"> </w:t>
      </w:r>
      <w:r w:rsidRPr="00F17E8E">
        <w:rPr>
          <w:sz w:val="24"/>
          <w:szCs w:val="24"/>
        </w:rPr>
        <w:t>умениями</w:t>
      </w:r>
      <w:r w:rsidRPr="00F17E8E">
        <w:rPr>
          <w:spacing w:val="1"/>
          <w:sz w:val="24"/>
          <w:szCs w:val="24"/>
        </w:rPr>
        <w:t xml:space="preserve"> </w:t>
      </w:r>
      <w:r w:rsidRPr="00F17E8E">
        <w:rPr>
          <w:sz w:val="24"/>
          <w:szCs w:val="24"/>
        </w:rPr>
        <w:t>совместной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подчиняться,</w:t>
      </w:r>
      <w:r w:rsidRPr="00F17E8E">
        <w:rPr>
          <w:spacing w:val="1"/>
          <w:sz w:val="24"/>
          <w:szCs w:val="24"/>
        </w:rPr>
        <w:t xml:space="preserve"> </w:t>
      </w:r>
      <w:r w:rsidRPr="00F17E8E">
        <w:rPr>
          <w:sz w:val="24"/>
          <w:szCs w:val="24"/>
        </w:rPr>
        <w:t>договариваться,</w:t>
      </w:r>
      <w:r w:rsidRPr="00F17E8E">
        <w:rPr>
          <w:spacing w:val="1"/>
          <w:sz w:val="24"/>
          <w:szCs w:val="24"/>
        </w:rPr>
        <w:t xml:space="preserve"> </w:t>
      </w:r>
      <w:r w:rsidRPr="00F17E8E">
        <w:rPr>
          <w:sz w:val="24"/>
          <w:szCs w:val="24"/>
        </w:rPr>
        <w:t>руководить;</w:t>
      </w:r>
      <w:r w:rsidRPr="00F17E8E">
        <w:rPr>
          <w:spacing w:val="-5"/>
          <w:sz w:val="24"/>
          <w:szCs w:val="24"/>
        </w:rPr>
        <w:t xml:space="preserve"> </w:t>
      </w:r>
      <w:r w:rsidRPr="00F17E8E">
        <w:rPr>
          <w:sz w:val="24"/>
          <w:szCs w:val="24"/>
        </w:rPr>
        <w:t>терпеливо</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спокойно</w:t>
      </w:r>
      <w:r w:rsidRPr="00F17E8E">
        <w:rPr>
          <w:spacing w:val="1"/>
          <w:sz w:val="24"/>
          <w:szCs w:val="24"/>
        </w:rPr>
        <w:t xml:space="preserve"> </w:t>
      </w:r>
      <w:r w:rsidRPr="00F17E8E">
        <w:rPr>
          <w:sz w:val="24"/>
          <w:szCs w:val="24"/>
        </w:rPr>
        <w:t>разрешать</w:t>
      </w:r>
      <w:r w:rsidRPr="00F17E8E">
        <w:rPr>
          <w:spacing w:val="-3"/>
          <w:sz w:val="24"/>
          <w:szCs w:val="24"/>
        </w:rPr>
        <w:t xml:space="preserve"> </w:t>
      </w:r>
      <w:r w:rsidRPr="00F17E8E">
        <w:rPr>
          <w:sz w:val="24"/>
          <w:szCs w:val="24"/>
        </w:rPr>
        <w:t>возникающие конфликты;</w:t>
      </w:r>
    </w:p>
    <w:p w:rsidR="002A2178" w:rsidRPr="00F17E8E" w:rsidRDefault="003D3AF1" w:rsidP="00CD2BFD">
      <w:pPr>
        <w:pStyle w:val="a4"/>
        <w:numPr>
          <w:ilvl w:val="1"/>
          <w:numId w:val="77"/>
        </w:numPr>
        <w:tabs>
          <w:tab w:val="left" w:pos="1221"/>
        </w:tabs>
        <w:spacing w:before="14" w:line="261" w:lineRule="auto"/>
        <w:ind w:right="133"/>
        <w:rPr>
          <w:sz w:val="24"/>
          <w:szCs w:val="24"/>
        </w:rPr>
      </w:pPr>
      <w:r w:rsidRPr="00F17E8E">
        <w:rPr>
          <w:sz w:val="24"/>
          <w:szCs w:val="24"/>
        </w:rPr>
        <w:t>готовить</w:t>
      </w:r>
      <w:r w:rsidRPr="00F17E8E">
        <w:rPr>
          <w:spacing w:val="1"/>
          <w:sz w:val="24"/>
          <w:szCs w:val="24"/>
        </w:rPr>
        <w:t xml:space="preserve"> </w:t>
      </w:r>
      <w:r w:rsidRPr="00F17E8E">
        <w:rPr>
          <w:sz w:val="24"/>
          <w:szCs w:val="24"/>
        </w:rPr>
        <w:t>индивидуально,</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парах,</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группах</w:t>
      </w:r>
      <w:r w:rsidRPr="00F17E8E">
        <w:rPr>
          <w:spacing w:val="1"/>
          <w:sz w:val="24"/>
          <w:szCs w:val="24"/>
        </w:rPr>
        <w:t xml:space="preserve"> </w:t>
      </w:r>
      <w:r w:rsidRPr="00F17E8E">
        <w:rPr>
          <w:sz w:val="24"/>
          <w:szCs w:val="24"/>
        </w:rPr>
        <w:t>сообщения</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изученному</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дополнительному</w:t>
      </w:r>
      <w:r w:rsidRPr="00F17E8E">
        <w:rPr>
          <w:spacing w:val="1"/>
          <w:sz w:val="24"/>
          <w:szCs w:val="24"/>
        </w:rPr>
        <w:t xml:space="preserve"> </w:t>
      </w:r>
      <w:r w:rsidRPr="00F17E8E">
        <w:rPr>
          <w:sz w:val="24"/>
          <w:szCs w:val="24"/>
        </w:rPr>
        <w:t>материалу</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иллюстративным</w:t>
      </w:r>
      <w:r w:rsidRPr="00F17E8E">
        <w:rPr>
          <w:spacing w:val="1"/>
          <w:sz w:val="24"/>
          <w:szCs w:val="24"/>
        </w:rPr>
        <w:t xml:space="preserve"> </w:t>
      </w:r>
      <w:r w:rsidRPr="00F17E8E">
        <w:rPr>
          <w:sz w:val="24"/>
          <w:szCs w:val="24"/>
        </w:rPr>
        <w:t>материалом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видеопрезентацией.</w:t>
      </w:r>
    </w:p>
    <w:p w:rsidR="002A2178" w:rsidRPr="00F17E8E" w:rsidRDefault="002A2178">
      <w:pPr>
        <w:pStyle w:val="a3"/>
        <w:spacing w:before="7"/>
        <w:jc w:val="left"/>
      </w:pPr>
    </w:p>
    <w:p w:rsidR="002A2178" w:rsidRPr="00F17E8E" w:rsidRDefault="003D3AF1">
      <w:pPr>
        <w:pStyle w:val="Heading3"/>
        <w:ind w:left="379"/>
      </w:pPr>
      <w:r w:rsidRPr="00F17E8E">
        <w:t>ПРЕДМЕТНЫЕ</w:t>
      </w:r>
      <w:r w:rsidRPr="00F17E8E">
        <w:rPr>
          <w:spacing w:val="-6"/>
        </w:rPr>
        <w:t xml:space="preserve"> </w:t>
      </w:r>
      <w:r w:rsidRPr="00F17E8E">
        <w:t>РЕЗУЛЬТАТЫ</w:t>
      </w:r>
    </w:p>
    <w:p w:rsidR="002A2178" w:rsidRPr="00F17E8E" w:rsidRDefault="002A2178">
      <w:pPr>
        <w:pStyle w:val="a3"/>
        <w:spacing w:before="10"/>
        <w:jc w:val="left"/>
        <w:rPr>
          <w:b/>
        </w:rPr>
      </w:pPr>
    </w:p>
    <w:p w:rsidR="002A2178" w:rsidRPr="00F17E8E" w:rsidRDefault="003D3AF1">
      <w:pPr>
        <w:pStyle w:val="a3"/>
        <w:spacing w:line="266" w:lineRule="auto"/>
        <w:ind w:left="259" w:right="133" w:firstLine="600"/>
      </w:pPr>
      <w:r w:rsidRPr="00F17E8E">
        <w:t>Предметные</w:t>
      </w:r>
      <w:r w:rsidRPr="00F17E8E">
        <w:rPr>
          <w:spacing w:val="1"/>
        </w:rPr>
        <w:t xml:space="preserve"> </w:t>
      </w:r>
      <w:r w:rsidRPr="00F17E8E">
        <w:t>результаты</w:t>
      </w:r>
      <w:r w:rsidRPr="00F17E8E">
        <w:rPr>
          <w:spacing w:val="1"/>
        </w:rPr>
        <w:t xml:space="preserve"> </w:t>
      </w:r>
      <w:r w:rsidRPr="00F17E8E">
        <w:t>обучения</w:t>
      </w:r>
      <w:r w:rsidRPr="00F17E8E">
        <w:rPr>
          <w:spacing w:val="1"/>
        </w:rPr>
        <w:t xml:space="preserve"> </w:t>
      </w:r>
      <w:r w:rsidRPr="00F17E8E">
        <w:t>по</w:t>
      </w:r>
      <w:r w:rsidRPr="00F17E8E">
        <w:rPr>
          <w:spacing w:val="1"/>
        </w:rPr>
        <w:t xml:space="preserve"> </w:t>
      </w:r>
      <w:r w:rsidRPr="00F17E8E">
        <w:t>модулю</w:t>
      </w:r>
      <w:r w:rsidRPr="00F17E8E">
        <w:rPr>
          <w:spacing w:val="1"/>
        </w:rPr>
        <w:t xml:space="preserve"> </w:t>
      </w:r>
      <w:r w:rsidRPr="00F17E8E">
        <w:t>«Основы</w:t>
      </w:r>
      <w:r w:rsidRPr="00F17E8E">
        <w:rPr>
          <w:spacing w:val="1"/>
        </w:rPr>
        <w:t xml:space="preserve"> </w:t>
      </w:r>
      <w:r w:rsidRPr="00F17E8E">
        <w:t>православной</w:t>
      </w:r>
      <w:r w:rsidRPr="00F17E8E">
        <w:rPr>
          <w:spacing w:val="1"/>
        </w:rPr>
        <w:t xml:space="preserve"> </w:t>
      </w:r>
      <w:r w:rsidRPr="00F17E8E">
        <w:t>культуры»</w:t>
      </w:r>
      <w:r w:rsidRPr="00F17E8E">
        <w:rPr>
          <w:spacing w:val="-57"/>
        </w:rPr>
        <w:t xml:space="preserve"> </w:t>
      </w:r>
      <w:r w:rsidRPr="00F17E8E">
        <w:t>должны</w:t>
      </w:r>
      <w:r w:rsidRPr="00F17E8E">
        <w:rPr>
          <w:spacing w:val="-2"/>
        </w:rPr>
        <w:t xml:space="preserve"> </w:t>
      </w:r>
      <w:r w:rsidRPr="00F17E8E">
        <w:t>обеспечивать</w:t>
      </w:r>
      <w:r w:rsidRPr="00F17E8E">
        <w:rPr>
          <w:spacing w:val="-1"/>
        </w:rPr>
        <w:t xml:space="preserve"> </w:t>
      </w:r>
      <w:r w:rsidRPr="00F17E8E">
        <w:t>следующие</w:t>
      </w:r>
      <w:r w:rsidRPr="00F17E8E">
        <w:rPr>
          <w:spacing w:val="1"/>
        </w:rPr>
        <w:t xml:space="preserve"> </w:t>
      </w:r>
      <w:r w:rsidRPr="00F17E8E">
        <w:t>достижения</w:t>
      </w:r>
      <w:r w:rsidRPr="00F17E8E">
        <w:rPr>
          <w:spacing w:val="-9"/>
        </w:rPr>
        <w:t xml:space="preserve"> </w:t>
      </w:r>
      <w:r w:rsidRPr="00F17E8E">
        <w:t>обучающегося:</w:t>
      </w:r>
    </w:p>
    <w:p w:rsidR="002A2178" w:rsidRPr="00F17E8E" w:rsidRDefault="003D3AF1" w:rsidP="00CD2BFD">
      <w:pPr>
        <w:pStyle w:val="a4"/>
        <w:numPr>
          <w:ilvl w:val="1"/>
          <w:numId w:val="77"/>
        </w:numPr>
        <w:tabs>
          <w:tab w:val="left" w:pos="1221"/>
        </w:tabs>
        <w:spacing w:line="261" w:lineRule="auto"/>
        <w:ind w:right="129"/>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первоначальное</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сущности</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осознания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усвоения</w:t>
      </w:r>
      <w:r w:rsidRPr="00F17E8E">
        <w:rPr>
          <w:spacing w:val="1"/>
          <w:sz w:val="24"/>
          <w:szCs w:val="24"/>
        </w:rPr>
        <w:t xml:space="preserve"> </w:t>
      </w:r>
      <w:r w:rsidRPr="00F17E8E">
        <w:rPr>
          <w:sz w:val="24"/>
          <w:szCs w:val="24"/>
        </w:rPr>
        <w:t>человеком</w:t>
      </w:r>
      <w:r w:rsidRPr="00F17E8E">
        <w:rPr>
          <w:spacing w:val="1"/>
          <w:sz w:val="24"/>
          <w:szCs w:val="24"/>
        </w:rPr>
        <w:t xml:space="preserve"> </w:t>
      </w:r>
      <w:r w:rsidRPr="00F17E8E">
        <w:rPr>
          <w:sz w:val="24"/>
          <w:szCs w:val="24"/>
        </w:rPr>
        <w:t>значимых</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жизни</w:t>
      </w:r>
      <w:r w:rsidRPr="00F17E8E">
        <w:rPr>
          <w:spacing w:val="-57"/>
          <w:sz w:val="24"/>
          <w:szCs w:val="24"/>
        </w:rPr>
        <w:t xml:space="preserve"> </w:t>
      </w:r>
      <w:r w:rsidRPr="00F17E8E">
        <w:rPr>
          <w:sz w:val="24"/>
          <w:szCs w:val="24"/>
        </w:rPr>
        <w:t>представлений</w:t>
      </w:r>
      <w:r w:rsidRPr="00F17E8E">
        <w:rPr>
          <w:spacing w:val="-3"/>
          <w:sz w:val="24"/>
          <w:szCs w:val="24"/>
        </w:rPr>
        <w:t xml:space="preserve"> </w:t>
      </w:r>
      <w:r w:rsidRPr="00F17E8E">
        <w:rPr>
          <w:sz w:val="24"/>
          <w:szCs w:val="24"/>
        </w:rPr>
        <w:t>о</w:t>
      </w:r>
      <w:r w:rsidRPr="00F17E8E">
        <w:rPr>
          <w:spacing w:val="5"/>
          <w:sz w:val="24"/>
          <w:szCs w:val="24"/>
        </w:rPr>
        <w:t xml:space="preserve"> </w:t>
      </w:r>
      <w:r w:rsidRPr="00F17E8E">
        <w:rPr>
          <w:sz w:val="24"/>
          <w:szCs w:val="24"/>
        </w:rPr>
        <w:t>себе,</w:t>
      </w:r>
      <w:r w:rsidRPr="00F17E8E">
        <w:rPr>
          <w:spacing w:val="3"/>
          <w:sz w:val="24"/>
          <w:szCs w:val="24"/>
        </w:rPr>
        <w:t xml:space="preserve"> </w:t>
      </w:r>
      <w:r w:rsidRPr="00F17E8E">
        <w:rPr>
          <w:sz w:val="24"/>
          <w:szCs w:val="24"/>
        </w:rPr>
        <w:t>людях,</w:t>
      </w:r>
      <w:r w:rsidRPr="00F17E8E">
        <w:rPr>
          <w:spacing w:val="-2"/>
          <w:sz w:val="24"/>
          <w:szCs w:val="24"/>
        </w:rPr>
        <w:t xml:space="preserve"> </w:t>
      </w:r>
      <w:r w:rsidRPr="00F17E8E">
        <w:rPr>
          <w:sz w:val="24"/>
          <w:szCs w:val="24"/>
        </w:rPr>
        <w:t>окружающей</w:t>
      </w:r>
      <w:r w:rsidRPr="00F17E8E">
        <w:rPr>
          <w:spacing w:val="3"/>
          <w:sz w:val="24"/>
          <w:szCs w:val="24"/>
        </w:rPr>
        <w:t xml:space="preserve"> </w:t>
      </w:r>
      <w:r w:rsidRPr="00F17E8E">
        <w:rPr>
          <w:sz w:val="24"/>
          <w:szCs w:val="24"/>
        </w:rPr>
        <w:t>действительности;</w:t>
      </w:r>
    </w:p>
    <w:p w:rsidR="002A2178" w:rsidRPr="00F17E8E" w:rsidRDefault="003D3AF1" w:rsidP="00CD2BFD">
      <w:pPr>
        <w:pStyle w:val="a4"/>
        <w:numPr>
          <w:ilvl w:val="1"/>
          <w:numId w:val="77"/>
        </w:numPr>
        <w:tabs>
          <w:tab w:val="left" w:pos="1221"/>
        </w:tabs>
        <w:spacing w:before="4" w:line="261" w:lineRule="auto"/>
        <w:ind w:right="133"/>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значимости</w:t>
      </w:r>
      <w:r w:rsidRPr="00F17E8E">
        <w:rPr>
          <w:spacing w:val="1"/>
          <w:sz w:val="24"/>
          <w:szCs w:val="24"/>
        </w:rPr>
        <w:t xml:space="preserve"> </w:t>
      </w:r>
      <w:r w:rsidRPr="00F17E8E">
        <w:rPr>
          <w:sz w:val="24"/>
          <w:szCs w:val="24"/>
        </w:rPr>
        <w:t>нравственного</w:t>
      </w:r>
      <w:r w:rsidRPr="00F17E8E">
        <w:rPr>
          <w:spacing w:val="1"/>
          <w:sz w:val="24"/>
          <w:szCs w:val="24"/>
        </w:rPr>
        <w:t xml:space="preserve"> </w:t>
      </w:r>
      <w:r w:rsidRPr="00F17E8E">
        <w:rPr>
          <w:sz w:val="24"/>
          <w:szCs w:val="24"/>
        </w:rPr>
        <w:t>совершенствования</w:t>
      </w:r>
      <w:r w:rsidRPr="00F17E8E">
        <w:rPr>
          <w:spacing w:val="-2"/>
          <w:sz w:val="24"/>
          <w:szCs w:val="24"/>
        </w:rPr>
        <w:t xml:space="preserve"> </w:t>
      </w:r>
      <w:r w:rsidRPr="00F17E8E">
        <w:rPr>
          <w:sz w:val="24"/>
          <w:szCs w:val="24"/>
        </w:rPr>
        <w:t>и</w:t>
      </w:r>
      <w:r w:rsidRPr="00F17E8E">
        <w:rPr>
          <w:spacing w:val="-5"/>
          <w:sz w:val="24"/>
          <w:szCs w:val="24"/>
        </w:rPr>
        <w:t xml:space="preserve"> </w:t>
      </w:r>
      <w:r w:rsidRPr="00F17E8E">
        <w:rPr>
          <w:sz w:val="24"/>
          <w:szCs w:val="24"/>
        </w:rPr>
        <w:t>роли</w:t>
      </w:r>
      <w:r w:rsidRPr="00F17E8E">
        <w:rPr>
          <w:spacing w:val="-5"/>
          <w:sz w:val="24"/>
          <w:szCs w:val="24"/>
        </w:rPr>
        <w:t xml:space="preserve"> </w:t>
      </w:r>
      <w:r w:rsidRPr="00F17E8E">
        <w:rPr>
          <w:sz w:val="24"/>
          <w:szCs w:val="24"/>
        </w:rPr>
        <w:t>в</w:t>
      </w:r>
      <w:r w:rsidRPr="00F17E8E">
        <w:rPr>
          <w:spacing w:val="-4"/>
          <w:sz w:val="24"/>
          <w:szCs w:val="24"/>
        </w:rPr>
        <w:t xml:space="preserve"> </w:t>
      </w:r>
      <w:r w:rsidRPr="00F17E8E">
        <w:rPr>
          <w:sz w:val="24"/>
          <w:szCs w:val="24"/>
        </w:rPr>
        <w:t>этом</w:t>
      </w:r>
      <w:r w:rsidRPr="00F17E8E">
        <w:rPr>
          <w:spacing w:val="1"/>
          <w:sz w:val="24"/>
          <w:szCs w:val="24"/>
        </w:rPr>
        <w:t xml:space="preserve"> </w:t>
      </w:r>
      <w:r w:rsidRPr="00F17E8E">
        <w:rPr>
          <w:sz w:val="24"/>
          <w:szCs w:val="24"/>
        </w:rPr>
        <w:t>личных</w:t>
      </w:r>
      <w:r w:rsidRPr="00F17E8E">
        <w:rPr>
          <w:spacing w:val="-1"/>
          <w:sz w:val="24"/>
          <w:szCs w:val="24"/>
        </w:rPr>
        <w:t xml:space="preserve"> </w:t>
      </w:r>
      <w:r w:rsidRPr="00F17E8E">
        <w:rPr>
          <w:sz w:val="24"/>
          <w:szCs w:val="24"/>
        </w:rPr>
        <w:t>усилий человека,</w:t>
      </w:r>
      <w:r w:rsidRPr="00F17E8E">
        <w:rPr>
          <w:spacing w:val="-4"/>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p>
    <w:p w:rsidR="002A2178" w:rsidRPr="00F17E8E" w:rsidRDefault="003D3AF1" w:rsidP="00CD2BFD">
      <w:pPr>
        <w:pStyle w:val="a4"/>
        <w:numPr>
          <w:ilvl w:val="1"/>
          <w:numId w:val="77"/>
        </w:numPr>
        <w:tabs>
          <w:tab w:val="left" w:pos="1221"/>
        </w:tabs>
        <w:spacing w:before="3" w:line="261" w:lineRule="auto"/>
        <w:ind w:right="127"/>
        <w:rPr>
          <w:sz w:val="24"/>
          <w:szCs w:val="24"/>
        </w:rPr>
      </w:pPr>
      <w:r w:rsidRPr="00F17E8E">
        <w:rPr>
          <w:sz w:val="24"/>
          <w:szCs w:val="24"/>
        </w:rPr>
        <w:t>выражать понимание и</w:t>
      </w:r>
      <w:r w:rsidRPr="00F17E8E">
        <w:rPr>
          <w:spacing w:val="60"/>
          <w:sz w:val="24"/>
          <w:szCs w:val="24"/>
        </w:rPr>
        <w:t xml:space="preserve"> </w:t>
      </w:r>
      <w:r w:rsidRPr="00F17E8E">
        <w:rPr>
          <w:sz w:val="24"/>
          <w:szCs w:val="24"/>
        </w:rPr>
        <w:t>принятие значения российских традиционных духовных</w:t>
      </w:r>
      <w:r w:rsidRPr="00F17E8E">
        <w:rPr>
          <w:spacing w:val="1"/>
          <w:sz w:val="24"/>
          <w:szCs w:val="24"/>
        </w:rPr>
        <w:t xml:space="preserve"> </w:t>
      </w:r>
      <w:r w:rsidRPr="00F17E8E">
        <w:rPr>
          <w:sz w:val="24"/>
          <w:szCs w:val="24"/>
        </w:rPr>
        <w:t>и</w:t>
      </w:r>
      <w:r w:rsidRPr="00F17E8E">
        <w:rPr>
          <w:spacing w:val="11"/>
          <w:sz w:val="24"/>
          <w:szCs w:val="24"/>
        </w:rPr>
        <w:t xml:space="preserve"> </w:t>
      </w:r>
      <w:r w:rsidRPr="00F17E8E">
        <w:rPr>
          <w:sz w:val="24"/>
          <w:szCs w:val="24"/>
        </w:rPr>
        <w:t>нравственных</w:t>
      </w:r>
      <w:r w:rsidRPr="00F17E8E">
        <w:rPr>
          <w:spacing w:val="5"/>
          <w:sz w:val="24"/>
          <w:szCs w:val="24"/>
        </w:rPr>
        <w:t xml:space="preserve"> </w:t>
      </w:r>
      <w:r w:rsidRPr="00F17E8E">
        <w:rPr>
          <w:sz w:val="24"/>
          <w:szCs w:val="24"/>
        </w:rPr>
        <w:t>ценностей,</w:t>
      </w:r>
      <w:r w:rsidRPr="00F17E8E">
        <w:rPr>
          <w:spacing w:val="12"/>
          <w:sz w:val="24"/>
          <w:szCs w:val="24"/>
        </w:rPr>
        <w:t xml:space="preserve"> </w:t>
      </w:r>
      <w:r w:rsidRPr="00F17E8E">
        <w:rPr>
          <w:sz w:val="24"/>
          <w:szCs w:val="24"/>
        </w:rPr>
        <w:t>духовно-нравственной</w:t>
      </w:r>
      <w:r w:rsidRPr="00F17E8E">
        <w:rPr>
          <w:spacing w:val="11"/>
          <w:sz w:val="24"/>
          <w:szCs w:val="24"/>
        </w:rPr>
        <w:t xml:space="preserve"> </w:t>
      </w:r>
      <w:r w:rsidRPr="00F17E8E">
        <w:rPr>
          <w:sz w:val="24"/>
          <w:szCs w:val="24"/>
        </w:rPr>
        <w:t>культуры</w:t>
      </w:r>
      <w:r w:rsidRPr="00F17E8E">
        <w:rPr>
          <w:spacing w:val="11"/>
          <w:sz w:val="24"/>
          <w:szCs w:val="24"/>
        </w:rPr>
        <w:t xml:space="preserve"> </w:t>
      </w:r>
      <w:r w:rsidRPr="00F17E8E">
        <w:rPr>
          <w:sz w:val="24"/>
          <w:szCs w:val="24"/>
        </w:rPr>
        <w:t>народов</w:t>
      </w:r>
      <w:r w:rsidRPr="00F17E8E">
        <w:rPr>
          <w:spacing w:val="7"/>
          <w:sz w:val="24"/>
          <w:szCs w:val="24"/>
        </w:rPr>
        <w:t xml:space="preserve"> </w:t>
      </w:r>
      <w:r w:rsidRPr="00F17E8E">
        <w:rPr>
          <w:sz w:val="24"/>
          <w:szCs w:val="24"/>
        </w:rPr>
        <w:t>России,</w:t>
      </w:r>
    </w:p>
    <w:p w:rsidR="002A2178" w:rsidRPr="00F17E8E" w:rsidRDefault="002A2178">
      <w:pPr>
        <w:spacing w:line="261"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pPr>
        <w:pStyle w:val="a3"/>
        <w:spacing w:before="62" w:line="264" w:lineRule="auto"/>
        <w:ind w:left="1220" w:right="130"/>
      </w:pPr>
      <w:r w:rsidRPr="00F17E8E">
        <w:lastRenderedPageBreak/>
        <w:t>российского</w:t>
      </w:r>
      <w:r w:rsidRPr="00F17E8E">
        <w:rPr>
          <w:spacing w:val="1"/>
        </w:rPr>
        <w:t xml:space="preserve"> </w:t>
      </w:r>
      <w:r w:rsidRPr="00F17E8E">
        <w:t>общества</w:t>
      </w:r>
      <w:r w:rsidRPr="00F17E8E">
        <w:rPr>
          <w:spacing w:val="1"/>
        </w:rPr>
        <w:t xml:space="preserve"> </w:t>
      </w:r>
      <w:r w:rsidRPr="00F17E8E">
        <w:t>как</w:t>
      </w:r>
      <w:r w:rsidRPr="00F17E8E">
        <w:rPr>
          <w:spacing w:val="1"/>
        </w:rPr>
        <w:t xml:space="preserve"> </w:t>
      </w:r>
      <w:r w:rsidRPr="00F17E8E">
        <w:t>источника</w:t>
      </w:r>
      <w:r w:rsidRPr="00F17E8E">
        <w:rPr>
          <w:spacing w:val="1"/>
        </w:rPr>
        <w:t xml:space="preserve"> </w:t>
      </w:r>
      <w:r w:rsidRPr="00F17E8E">
        <w:t>и</w:t>
      </w:r>
      <w:r w:rsidRPr="00F17E8E">
        <w:rPr>
          <w:spacing w:val="1"/>
        </w:rPr>
        <w:t xml:space="preserve"> </w:t>
      </w:r>
      <w:r w:rsidRPr="00F17E8E">
        <w:t>основы</w:t>
      </w:r>
      <w:r w:rsidRPr="00F17E8E">
        <w:rPr>
          <w:spacing w:val="1"/>
        </w:rPr>
        <w:t xml:space="preserve"> </w:t>
      </w:r>
      <w:r w:rsidRPr="00F17E8E">
        <w:t>духовного</w:t>
      </w:r>
      <w:r w:rsidRPr="00F17E8E">
        <w:rPr>
          <w:spacing w:val="1"/>
        </w:rPr>
        <w:t xml:space="preserve"> </w:t>
      </w:r>
      <w:r w:rsidRPr="00F17E8E">
        <w:t>развития,</w:t>
      </w:r>
      <w:r w:rsidRPr="00F17E8E">
        <w:rPr>
          <w:spacing w:val="1"/>
        </w:rPr>
        <w:t xml:space="preserve"> </w:t>
      </w:r>
      <w:r w:rsidRPr="00F17E8E">
        <w:t>нравственного</w:t>
      </w:r>
      <w:r w:rsidRPr="00F17E8E">
        <w:rPr>
          <w:spacing w:val="5"/>
        </w:rPr>
        <w:t xml:space="preserve"> </w:t>
      </w:r>
      <w:r w:rsidRPr="00F17E8E">
        <w:t>совершенствования;</w:t>
      </w:r>
    </w:p>
    <w:p w:rsidR="002A2178" w:rsidRPr="00F17E8E" w:rsidRDefault="003D3AF1" w:rsidP="00CD2BFD">
      <w:pPr>
        <w:pStyle w:val="a4"/>
        <w:numPr>
          <w:ilvl w:val="1"/>
          <w:numId w:val="77"/>
        </w:numPr>
        <w:tabs>
          <w:tab w:val="left" w:pos="1221"/>
        </w:tabs>
        <w:spacing w:before="5" w:line="261" w:lineRule="auto"/>
        <w:ind w:right="128"/>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заповедях,</w:t>
      </w:r>
      <w:r w:rsidRPr="00F17E8E">
        <w:rPr>
          <w:spacing w:val="1"/>
          <w:sz w:val="24"/>
          <w:szCs w:val="24"/>
        </w:rPr>
        <w:t xml:space="preserve"> </w:t>
      </w:r>
      <w:r w:rsidRPr="00F17E8E">
        <w:rPr>
          <w:sz w:val="24"/>
          <w:szCs w:val="24"/>
        </w:rPr>
        <w:t>нормах</w:t>
      </w:r>
      <w:r w:rsidRPr="00F17E8E">
        <w:rPr>
          <w:spacing w:val="1"/>
          <w:sz w:val="24"/>
          <w:szCs w:val="24"/>
        </w:rPr>
        <w:t xml:space="preserve"> </w:t>
      </w:r>
      <w:r w:rsidRPr="00F17E8E">
        <w:rPr>
          <w:sz w:val="24"/>
          <w:szCs w:val="24"/>
        </w:rPr>
        <w:t>христианской</w:t>
      </w:r>
      <w:r w:rsidRPr="00F17E8E">
        <w:rPr>
          <w:spacing w:val="1"/>
          <w:sz w:val="24"/>
          <w:szCs w:val="24"/>
        </w:rPr>
        <w:t xml:space="preserve"> </w:t>
      </w:r>
      <w:r w:rsidRPr="00F17E8E">
        <w:rPr>
          <w:sz w:val="24"/>
          <w:szCs w:val="24"/>
        </w:rPr>
        <w:t>морали,</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значении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выстраивании</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между</w:t>
      </w:r>
      <w:r w:rsidRPr="00F17E8E">
        <w:rPr>
          <w:spacing w:val="1"/>
          <w:sz w:val="24"/>
          <w:szCs w:val="24"/>
        </w:rPr>
        <w:t xml:space="preserve"> </w:t>
      </w:r>
      <w:r w:rsidRPr="00F17E8E">
        <w:rPr>
          <w:sz w:val="24"/>
          <w:szCs w:val="24"/>
        </w:rPr>
        <w:t>людьми,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общении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деятельности;</w:t>
      </w:r>
    </w:p>
    <w:p w:rsidR="002A2178" w:rsidRPr="00F17E8E" w:rsidRDefault="003D3AF1" w:rsidP="00CD2BFD">
      <w:pPr>
        <w:pStyle w:val="a4"/>
        <w:numPr>
          <w:ilvl w:val="1"/>
          <w:numId w:val="77"/>
        </w:numPr>
        <w:tabs>
          <w:tab w:val="left" w:pos="1221"/>
        </w:tabs>
        <w:spacing w:before="5" w:line="264" w:lineRule="auto"/>
        <w:ind w:right="124"/>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категорий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православной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традиции</w:t>
      </w:r>
      <w:r w:rsidRPr="00F17E8E">
        <w:rPr>
          <w:spacing w:val="1"/>
          <w:sz w:val="24"/>
          <w:szCs w:val="24"/>
        </w:rPr>
        <w:t xml:space="preserve"> </w:t>
      </w:r>
      <w:r w:rsidRPr="00F17E8E">
        <w:rPr>
          <w:sz w:val="24"/>
          <w:szCs w:val="24"/>
        </w:rPr>
        <w:t>(любовь,</w:t>
      </w:r>
      <w:r w:rsidRPr="00F17E8E">
        <w:rPr>
          <w:spacing w:val="1"/>
          <w:sz w:val="24"/>
          <w:szCs w:val="24"/>
        </w:rPr>
        <w:t xml:space="preserve"> </w:t>
      </w:r>
      <w:r w:rsidRPr="00F17E8E">
        <w:rPr>
          <w:sz w:val="24"/>
          <w:szCs w:val="24"/>
        </w:rPr>
        <w:t>вера,</w:t>
      </w:r>
      <w:r w:rsidRPr="00F17E8E">
        <w:rPr>
          <w:spacing w:val="1"/>
          <w:sz w:val="24"/>
          <w:szCs w:val="24"/>
        </w:rPr>
        <w:t xml:space="preserve"> </w:t>
      </w:r>
      <w:r w:rsidRPr="00F17E8E">
        <w:rPr>
          <w:sz w:val="24"/>
          <w:szCs w:val="24"/>
        </w:rPr>
        <w:t>милосердие,</w:t>
      </w:r>
      <w:r w:rsidRPr="00F17E8E">
        <w:rPr>
          <w:spacing w:val="1"/>
          <w:sz w:val="24"/>
          <w:szCs w:val="24"/>
        </w:rPr>
        <w:t xml:space="preserve"> </w:t>
      </w:r>
      <w:r w:rsidRPr="00F17E8E">
        <w:rPr>
          <w:sz w:val="24"/>
          <w:szCs w:val="24"/>
        </w:rPr>
        <w:t>прощение,</w:t>
      </w:r>
      <w:r w:rsidRPr="00F17E8E">
        <w:rPr>
          <w:spacing w:val="61"/>
          <w:sz w:val="24"/>
          <w:szCs w:val="24"/>
        </w:rPr>
        <w:t xml:space="preserve"> </w:t>
      </w:r>
      <w:r w:rsidRPr="00F17E8E">
        <w:rPr>
          <w:sz w:val="24"/>
          <w:szCs w:val="24"/>
        </w:rPr>
        <w:t>покаяние,</w:t>
      </w:r>
      <w:r w:rsidRPr="00F17E8E">
        <w:rPr>
          <w:spacing w:val="1"/>
          <w:sz w:val="24"/>
          <w:szCs w:val="24"/>
        </w:rPr>
        <w:t xml:space="preserve"> </w:t>
      </w:r>
      <w:r w:rsidRPr="00F17E8E">
        <w:rPr>
          <w:sz w:val="24"/>
          <w:szCs w:val="24"/>
        </w:rPr>
        <w:t>сострадание,</w:t>
      </w:r>
      <w:r w:rsidRPr="00F17E8E">
        <w:rPr>
          <w:spacing w:val="1"/>
          <w:sz w:val="24"/>
          <w:szCs w:val="24"/>
        </w:rPr>
        <w:t xml:space="preserve"> </w:t>
      </w:r>
      <w:r w:rsidRPr="00F17E8E">
        <w:rPr>
          <w:sz w:val="24"/>
          <w:szCs w:val="24"/>
        </w:rPr>
        <w:t>ответственность,</w:t>
      </w:r>
      <w:r w:rsidRPr="00F17E8E">
        <w:rPr>
          <w:spacing w:val="1"/>
          <w:sz w:val="24"/>
          <w:szCs w:val="24"/>
        </w:rPr>
        <w:t xml:space="preserve"> </w:t>
      </w:r>
      <w:r w:rsidRPr="00F17E8E">
        <w:rPr>
          <w:sz w:val="24"/>
          <w:szCs w:val="24"/>
        </w:rPr>
        <w:t>послушание,</w:t>
      </w:r>
      <w:r w:rsidRPr="00F17E8E">
        <w:rPr>
          <w:spacing w:val="1"/>
          <w:sz w:val="24"/>
          <w:szCs w:val="24"/>
        </w:rPr>
        <w:t xml:space="preserve"> </w:t>
      </w:r>
      <w:r w:rsidRPr="00F17E8E">
        <w:rPr>
          <w:sz w:val="24"/>
          <w:szCs w:val="24"/>
        </w:rPr>
        <w:t>грех</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нарушение</w:t>
      </w:r>
      <w:r w:rsidRPr="00F17E8E">
        <w:rPr>
          <w:spacing w:val="1"/>
          <w:sz w:val="24"/>
          <w:szCs w:val="24"/>
        </w:rPr>
        <w:t xml:space="preserve"> </w:t>
      </w:r>
      <w:r w:rsidRPr="00F17E8E">
        <w:rPr>
          <w:sz w:val="24"/>
          <w:szCs w:val="24"/>
        </w:rPr>
        <w:t>заповедей,</w:t>
      </w:r>
      <w:r w:rsidRPr="00F17E8E">
        <w:rPr>
          <w:spacing w:val="1"/>
          <w:sz w:val="24"/>
          <w:szCs w:val="24"/>
        </w:rPr>
        <w:t xml:space="preserve"> </w:t>
      </w:r>
      <w:r w:rsidRPr="00F17E8E">
        <w:rPr>
          <w:sz w:val="24"/>
          <w:szCs w:val="24"/>
        </w:rPr>
        <w:t>борьба с грехом, спасение), основное содержание и соотношение ветхозаветных</w:t>
      </w:r>
      <w:r w:rsidRPr="00F17E8E">
        <w:rPr>
          <w:spacing w:val="1"/>
          <w:sz w:val="24"/>
          <w:szCs w:val="24"/>
        </w:rPr>
        <w:t xml:space="preserve"> </w:t>
      </w:r>
      <w:r w:rsidRPr="00F17E8E">
        <w:rPr>
          <w:sz w:val="24"/>
          <w:szCs w:val="24"/>
        </w:rPr>
        <w:t>Десяти</w:t>
      </w:r>
      <w:r w:rsidRPr="00F17E8E">
        <w:rPr>
          <w:spacing w:val="1"/>
          <w:sz w:val="24"/>
          <w:szCs w:val="24"/>
        </w:rPr>
        <w:t xml:space="preserve"> </w:t>
      </w:r>
      <w:r w:rsidRPr="00F17E8E">
        <w:rPr>
          <w:sz w:val="24"/>
          <w:szCs w:val="24"/>
        </w:rPr>
        <w:t>заповедей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Евангельских</w:t>
      </w:r>
      <w:r w:rsidRPr="00F17E8E">
        <w:rPr>
          <w:spacing w:val="1"/>
          <w:sz w:val="24"/>
          <w:szCs w:val="24"/>
        </w:rPr>
        <w:t xml:space="preserve"> </w:t>
      </w:r>
      <w:r w:rsidRPr="00F17E8E">
        <w:rPr>
          <w:sz w:val="24"/>
          <w:szCs w:val="24"/>
        </w:rPr>
        <w:t>заповедей</w:t>
      </w:r>
      <w:r w:rsidRPr="00F17E8E">
        <w:rPr>
          <w:spacing w:val="1"/>
          <w:sz w:val="24"/>
          <w:szCs w:val="24"/>
        </w:rPr>
        <w:t xml:space="preserve"> </w:t>
      </w:r>
      <w:r w:rsidRPr="00F17E8E">
        <w:rPr>
          <w:sz w:val="24"/>
          <w:szCs w:val="24"/>
        </w:rPr>
        <w:t>Блаженств,</w:t>
      </w:r>
      <w:r w:rsidRPr="00F17E8E">
        <w:rPr>
          <w:spacing w:val="1"/>
          <w:sz w:val="24"/>
          <w:szCs w:val="24"/>
        </w:rPr>
        <w:t xml:space="preserve"> </w:t>
      </w:r>
      <w:r w:rsidRPr="00F17E8E">
        <w:rPr>
          <w:sz w:val="24"/>
          <w:szCs w:val="24"/>
        </w:rPr>
        <w:t>христианского</w:t>
      </w:r>
      <w:r w:rsidRPr="00F17E8E">
        <w:rPr>
          <w:spacing w:val="1"/>
          <w:sz w:val="24"/>
          <w:szCs w:val="24"/>
        </w:rPr>
        <w:t xml:space="preserve"> </w:t>
      </w:r>
      <w:r w:rsidRPr="00F17E8E">
        <w:rPr>
          <w:sz w:val="24"/>
          <w:szCs w:val="24"/>
        </w:rPr>
        <w:t>нравственного</w:t>
      </w:r>
      <w:r w:rsidRPr="00F17E8E">
        <w:rPr>
          <w:spacing w:val="1"/>
          <w:sz w:val="24"/>
          <w:szCs w:val="24"/>
        </w:rPr>
        <w:t xml:space="preserve"> </w:t>
      </w:r>
      <w:r w:rsidRPr="00F17E8E">
        <w:rPr>
          <w:sz w:val="24"/>
          <w:szCs w:val="24"/>
        </w:rPr>
        <w:t>идеала;</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«золотое</w:t>
      </w:r>
      <w:r w:rsidRPr="00F17E8E">
        <w:rPr>
          <w:spacing w:val="1"/>
          <w:sz w:val="24"/>
          <w:szCs w:val="24"/>
        </w:rPr>
        <w:t xml:space="preserve"> </w:t>
      </w:r>
      <w:r w:rsidRPr="00F17E8E">
        <w:rPr>
          <w:sz w:val="24"/>
          <w:szCs w:val="24"/>
        </w:rPr>
        <w:t>правило</w:t>
      </w:r>
      <w:r w:rsidRPr="00F17E8E">
        <w:rPr>
          <w:spacing w:val="1"/>
          <w:sz w:val="24"/>
          <w:szCs w:val="24"/>
        </w:rPr>
        <w:t xml:space="preserve"> </w:t>
      </w:r>
      <w:r w:rsidRPr="00F17E8E">
        <w:rPr>
          <w:sz w:val="24"/>
          <w:szCs w:val="24"/>
        </w:rPr>
        <w:t>нравственности»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православной</w:t>
      </w:r>
      <w:r w:rsidRPr="00F17E8E">
        <w:rPr>
          <w:spacing w:val="-3"/>
          <w:sz w:val="24"/>
          <w:szCs w:val="24"/>
        </w:rPr>
        <w:t xml:space="preserve"> </w:t>
      </w:r>
      <w:r w:rsidRPr="00F17E8E">
        <w:rPr>
          <w:sz w:val="24"/>
          <w:szCs w:val="24"/>
        </w:rPr>
        <w:t>христианской</w:t>
      </w:r>
      <w:r w:rsidRPr="00F17E8E">
        <w:rPr>
          <w:spacing w:val="3"/>
          <w:sz w:val="24"/>
          <w:szCs w:val="24"/>
        </w:rPr>
        <w:t xml:space="preserve"> </w:t>
      </w:r>
      <w:r w:rsidRPr="00F17E8E">
        <w:rPr>
          <w:sz w:val="24"/>
          <w:szCs w:val="24"/>
        </w:rPr>
        <w:t>традиции;</w:t>
      </w:r>
    </w:p>
    <w:p w:rsidR="002A2178" w:rsidRPr="00F17E8E" w:rsidRDefault="003D3AF1" w:rsidP="00CD2BFD">
      <w:pPr>
        <w:pStyle w:val="a4"/>
        <w:numPr>
          <w:ilvl w:val="1"/>
          <w:numId w:val="77"/>
        </w:numPr>
        <w:tabs>
          <w:tab w:val="left" w:pos="1221"/>
        </w:tabs>
        <w:spacing w:line="261" w:lineRule="auto"/>
        <w:ind w:right="136"/>
        <w:rPr>
          <w:sz w:val="24"/>
          <w:szCs w:val="24"/>
        </w:rPr>
      </w:pPr>
      <w:r w:rsidRPr="00F17E8E">
        <w:rPr>
          <w:sz w:val="24"/>
          <w:szCs w:val="24"/>
        </w:rPr>
        <w:t>первоначальный опыт осмысления и нравственной оценки поступков, поведения</w:t>
      </w:r>
      <w:r w:rsidRPr="00F17E8E">
        <w:rPr>
          <w:spacing w:val="1"/>
          <w:sz w:val="24"/>
          <w:szCs w:val="24"/>
        </w:rPr>
        <w:t xml:space="preserve"> </w:t>
      </w:r>
      <w:r w:rsidRPr="00F17E8E">
        <w:rPr>
          <w:sz w:val="24"/>
          <w:szCs w:val="24"/>
        </w:rPr>
        <w:t>(своих</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других</w:t>
      </w:r>
      <w:r w:rsidRPr="00F17E8E">
        <w:rPr>
          <w:spacing w:val="-4"/>
          <w:sz w:val="24"/>
          <w:szCs w:val="24"/>
        </w:rPr>
        <w:t xml:space="preserve"> </w:t>
      </w:r>
      <w:r w:rsidRPr="00F17E8E">
        <w:rPr>
          <w:sz w:val="24"/>
          <w:szCs w:val="24"/>
        </w:rPr>
        <w:t>людей)</w:t>
      </w:r>
      <w:r w:rsidRPr="00F17E8E">
        <w:rPr>
          <w:spacing w:val="3"/>
          <w:sz w:val="24"/>
          <w:szCs w:val="24"/>
        </w:rPr>
        <w:t xml:space="preserve"> </w:t>
      </w:r>
      <w:r w:rsidRPr="00F17E8E">
        <w:rPr>
          <w:sz w:val="24"/>
          <w:szCs w:val="24"/>
        </w:rPr>
        <w:t>с позиций</w:t>
      </w:r>
      <w:r w:rsidRPr="00F17E8E">
        <w:rPr>
          <w:spacing w:val="-2"/>
          <w:sz w:val="24"/>
          <w:szCs w:val="24"/>
        </w:rPr>
        <w:t xml:space="preserve"> </w:t>
      </w:r>
      <w:r w:rsidRPr="00F17E8E">
        <w:rPr>
          <w:sz w:val="24"/>
          <w:szCs w:val="24"/>
        </w:rPr>
        <w:t>православной</w:t>
      </w:r>
      <w:r w:rsidRPr="00F17E8E">
        <w:rPr>
          <w:spacing w:val="2"/>
          <w:sz w:val="24"/>
          <w:szCs w:val="24"/>
        </w:rPr>
        <w:t xml:space="preserve"> </w:t>
      </w:r>
      <w:r w:rsidRPr="00F17E8E">
        <w:rPr>
          <w:sz w:val="24"/>
          <w:szCs w:val="24"/>
        </w:rPr>
        <w:t>этики;</w:t>
      </w:r>
    </w:p>
    <w:p w:rsidR="002A2178" w:rsidRPr="00F17E8E" w:rsidRDefault="003D3AF1" w:rsidP="00CD2BFD">
      <w:pPr>
        <w:pStyle w:val="a4"/>
        <w:numPr>
          <w:ilvl w:val="1"/>
          <w:numId w:val="77"/>
        </w:numPr>
        <w:tabs>
          <w:tab w:val="left" w:pos="1221"/>
        </w:tabs>
        <w:spacing w:line="264" w:lineRule="auto"/>
        <w:ind w:right="125"/>
        <w:rPr>
          <w:sz w:val="24"/>
          <w:szCs w:val="24"/>
        </w:rPr>
      </w:pPr>
      <w:r w:rsidRPr="00F17E8E">
        <w:rPr>
          <w:sz w:val="24"/>
          <w:szCs w:val="24"/>
        </w:rPr>
        <w:t>раскрывать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первоначальные</w:t>
      </w:r>
      <w:r w:rsidRPr="00F17E8E">
        <w:rPr>
          <w:spacing w:val="1"/>
          <w:sz w:val="24"/>
          <w:szCs w:val="24"/>
        </w:rPr>
        <w:t xml:space="preserve"> </w:t>
      </w:r>
      <w:r w:rsidRPr="00F17E8E">
        <w:rPr>
          <w:sz w:val="24"/>
          <w:szCs w:val="24"/>
        </w:rPr>
        <w:t>представления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мировоззрении</w:t>
      </w:r>
      <w:r w:rsidRPr="00F17E8E">
        <w:rPr>
          <w:spacing w:val="1"/>
          <w:sz w:val="24"/>
          <w:szCs w:val="24"/>
        </w:rPr>
        <w:t xml:space="preserve"> </w:t>
      </w:r>
      <w:r w:rsidRPr="00F17E8E">
        <w:rPr>
          <w:sz w:val="24"/>
          <w:szCs w:val="24"/>
        </w:rPr>
        <w:t>(картине мира) в православии, вероучении о Боге-Троице, Творении, человеке,</w:t>
      </w:r>
      <w:r w:rsidRPr="00F17E8E">
        <w:rPr>
          <w:spacing w:val="1"/>
          <w:sz w:val="24"/>
          <w:szCs w:val="24"/>
        </w:rPr>
        <w:t xml:space="preserve"> </w:t>
      </w:r>
      <w:r w:rsidRPr="00F17E8E">
        <w:rPr>
          <w:sz w:val="24"/>
          <w:szCs w:val="24"/>
        </w:rPr>
        <w:t>Богочеловеке Иисусе</w:t>
      </w:r>
      <w:r w:rsidRPr="00F17E8E">
        <w:rPr>
          <w:spacing w:val="1"/>
          <w:sz w:val="24"/>
          <w:szCs w:val="24"/>
        </w:rPr>
        <w:t xml:space="preserve"> </w:t>
      </w:r>
      <w:r w:rsidRPr="00F17E8E">
        <w:rPr>
          <w:sz w:val="24"/>
          <w:szCs w:val="24"/>
        </w:rPr>
        <w:t>Христе как Спасителе,</w:t>
      </w:r>
      <w:r w:rsidRPr="00F17E8E">
        <w:rPr>
          <w:spacing w:val="3"/>
          <w:sz w:val="24"/>
          <w:szCs w:val="24"/>
        </w:rPr>
        <w:t xml:space="preserve"> </w:t>
      </w:r>
      <w:r w:rsidRPr="00F17E8E">
        <w:rPr>
          <w:sz w:val="24"/>
          <w:szCs w:val="24"/>
        </w:rPr>
        <w:t>Церкви;</w:t>
      </w:r>
    </w:p>
    <w:p w:rsidR="002A2178" w:rsidRPr="00F17E8E" w:rsidRDefault="003D3AF1" w:rsidP="00CD2BFD">
      <w:pPr>
        <w:pStyle w:val="a4"/>
        <w:numPr>
          <w:ilvl w:val="1"/>
          <w:numId w:val="77"/>
        </w:numPr>
        <w:tabs>
          <w:tab w:val="left" w:pos="1221"/>
        </w:tabs>
        <w:spacing w:line="261" w:lineRule="auto"/>
        <w:ind w:right="128"/>
        <w:rPr>
          <w:sz w:val="24"/>
          <w:szCs w:val="24"/>
        </w:rPr>
      </w:pPr>
      <w:r w:rsidRPr="00F17E8E">
        <w:rPr>
          <w:sz w:val="24"/>
          <w:szCs w:val="24"/>
        </w:rPr>
        <w:t>рассказывать о Священном Писании Церкви – Библии (Ветхий Завет, Новый</w:t>
      </w:r>
      <w:r w:rsidRPr="00F17E8E">
        <w:rPr>
          <w:spacing w:val="1"/>
          <w:sz w:val="24"/>
          <w:szCs w:val="24"/>
        </w:rPr>
        <w:t xml:space="preserve"> </w:t>
      </w:r>
      <w:r w:rsidRPr="00F17E8E">
        <w:rPr>
          <w:sz w:val="24"/>
          <w:szCs w:val="24"/>
        </w:rPr>
        <w:t>Завет,</w:t>
      </w:r>
      <w:r w:rsidRPr="00F17E8E">
        <w:rPr>
          <w:spacing w:val="1"/>
          <w:sz w:val="24"/>
          <w:szCs w:val="24"/>
        </w:rPr>
        <w:t xml:space="preserve"> </w:t>
      </w:r>
      <w:r w:rsidRPr="00F17E8E">
        <w:rPr>
          <w:sz w:val="24"/>
          <w:szCs w:val="24"/>
        </w:rPr>
        <w:t>Евангелия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евангелисты),</w:t>
      </w:r>
      <w:r w:rsidRPr="00F17E8E">
        <w:rPr>
          <w:spacing w:val="1"/>
          <w:sz w:val="24"/>
          <w:szCs w:val="24"/>
        </w:rPr>
        <w:t xml:space="preserve"> </w:t>
      </w:r>
      <w:r w:rsidRPr="00F17E8E">
        <w:rPr>
          <w:sz w:val="24"/>
          <w:szCs w:val="24"/>
        </w:rPr>
        <w:t>апостолах,</w:t>
      </w:r>
      <w:r w:rsidRPr="00F17E8E">
        <w:rPr>
          <w:spacing w:val="1"/>
          <w:sz w:val="24"/>
          <w:szCs w:val="24"/>
        </w:rPr>
        <w:t xml:space="preserve"> </w:t>
      </w:r>
      <w:r w:rsidRPr="00F17E8E">
        <w:rPr>
          <w:sz w:val="24"/>
          <w:szCs w:val="24"/>
        </w:rPr>
        <w:t>святых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житиях</w:t>
      </w:r>
      <w:r w:rsidRPr="00F17E8E">
        <w:rPr>
          <w:spacing w:val="1"/>
          <w:sz w:val="24"/>
          <w:szCs w:val="24"/>
        </w:rPr>
        <w:t xml:space="preserve"> </w:t>
      </w:r>
      <w:r w:rsidRPr="00F17E8E">
        <w:rPr>
          <w:sz w:val="24"/>
          <w:szCs w:val="24"/>
        </w:rPr>
        <w:t>святых,</w:t>
      </w:r>
      <w:r w:rsidRPr="00F17E8E">
        <w:rPr>
          <w:spacing w:val="1"/>
          <w:sz w:val="24"/>
          <w:szCs w:val="24"/>
        </w:rPr>
        <w:t xml:space="preserve"> </w:t>
      </w:r>
      <w:r w:rsidRPr="00F17E8E">
        <w:rPr>
          <w:sz w:val="24"/>
          <w:szCs w:val="24"/>
        </w:rPr>
        <w:t>священнослужителях,</w:t>
      </w:r>
      <w:r w:rsidRPr="00F17E8E">
        <w:rPr>
          <w:spacing w:val="1"/>
          <w:sz w:val="24"/>
          <w:szCs w:val="24"/>
        </w:rPr>
        <w:t xml:space="preserve"> </w:t>
      </w:r>
      <w:r w:rsidRPr="00F17E8E">
        <w:rPr>
          <w:sz w:val="24"/>
          <w:szCs w:val="24"/>
        </w:rPr>
        <w:t>богослужениях,</w:t>
      </w:r>
      <w:r w:rsidRPr="00F17E8E">
        <w:rPr>
          <w:spacing w:val="1"/>
          <w:sz w:val="24"/>
          <w:szCs w:val="24"/>
        </w:rPr>
        <w:t xml:space="preserve"> </w:t>
      </w:r>
      <w:r w:rsidRPr="00F17E8E">
        <w:rPr>
          <w:sz w:val="24"/>
          <w:szCs w:val="24"/>
        </w:rPr>
        <w:t>молитвах,</w:t>
      </w:r>
      <w:r w:rsidRPr="00F17E8E">
        <w:rPr>
          <w:spacing w:val="1"/>
          <w:sz w:val="24"/>
          <w:szCs w:val="24"/>
        </w:rPr>
        <w:t xml:space="preserve"> </w:t>
      </w:r>
      <w:r w:rsidRPr="00F17E8E">
        <w:rPr>
          <w:sz w:val="24"/>
          <w:szCs w:val="24"/>
        </w:rPr>
        <w:t>Таинствах</w:t>
      </w:r>
      <w:r w:rsidRPr="00F17E8E">
        <w:rPr>
          <w:spacing w:val="1"/>
          <w:sz w:val="24"/>
          <w:szCs w:val="24"/>
        </w:rPr>
        <w:t xml:space="preserve"> </w:t>
      </w:r>
      <w:r w:rsidRPr="00F17E8E">
        <w:rPr>
          <w:sz w:val="24"/>
          <w:szCs w:val="24"/>
        </w:rPr>
        <w:t>(общее</w:t>
      </w:r>
      <w:r w:rsidRPr="00F17E8E">
        <w:rPr>
          <w:spacing w:val="1"/>
          <w:sz w:val="24"/>
          <w:szCs w:val="24"/>
        </w:rPr>
        <w:t xml:space="preserve"> </w:t>
      </w:r>
      <w:r w:rsidRPr="00F17E8E">
        <w:rPr>
          <w:sz w:val="24"/>
          <w:szCs w:val="24"/>
        </w:rPr>
        <w:t>число</w:t>
      </w:r>
      <w:r w:rsidRPr="00F17E8E">
        <w:rPr>
          <w:spacing w:val="1"/>
          <w:sz w:val="24"/>
          <w:szCs w:val="24"/>
        </w:rPr>
        <w:t xml:space="preserve"> </w:t>
      </w:r>
      <w:r w:rsidRPr="00F17E8E">
        <w:rPr>
          <w:sz w:val="24"/>
          <w:szCs w:val="24"/>
        </w:rPr>
        <w:t>Таинств,</w:t>
      </w:r>
      <w:r w:rsidRPr="00F17E8E">
        <w:rPr>
          <w:spacing w:val="1"/>
          <w:sz w:val="24"/>
          <w:szCs w:val="24"/>
        </w:rPr>
        <w:t xml:space="preserve"> </w:t>
      </w:r>
      <w:r w:rsidRPr="00F17E8E">
        <w:rPr>
          <w:sz w:val="24"/>
          <w:szCs w:val="24"/>
        </w:rPr>
        <w:t>смысл</w:t>
      </w:r>
      <w:r w:rsidRPr="00F17E8E">
        <w:rPr>
          <w:spacing w:val="1"/>
          <w:sz w:val="24"/>
          <w:szCs w:val="24"/>
        </w:rPr>
        <w:t xml:space="preserve"> </w:t>
      </w:r>
      <w:r w:rsidRPr="00F17E8E">
        <w:rPr>
          <w:sz w:val="24"/>
          <w:szCs w:val="24"/>
        </w:rPr>
        <w:t>Таинств</w:t>
      </w:r>
      <w:r w:rsidRPr="00F17E8E">
        <w:rPr>
          <w:spacing w:val="1"/>
          <w:sz w:val="24"/>
          <w:szCs w:val="24"/>
        </w:rPr>
        <w:t xml:space="preserve"> </w:t>
      </w:r>
      <w:r w:rsidRPr="00F17E8E">
        <w:rPr>
          <w:sz w:val="24"/>
          <w:szCs w:val="24"/>
        </w:rPr>
        <w:t>Крещения,</w:t>
      </w:r>
      <w:r w:rsidRPr="00F17E8E">
        <w:rPr>
          <w:spacing w:val="1"/>
          <w:sz w:val="24"/>
          <w:szCs w:val="24"/>
        </w:rPr>
        <w:t xml:space="preserve"> </w:t>
      </w:r>
      <w:r w:rsidRPr="00F17E8E">
        <w:rPr>
          <w:sz w:val="24"/>
          <w:szCs w:val="24"/>
        </w:rPr>
        <w:t>Причастия,</w:t>
      </w:r>
      <w:r w:rsidRPr="00F17E8E">
        <w:rPr>
          <w:spacing w:val="1"/>
          <w:sz w:val="24"/>
          <w:szCs w:val="24"/>
        </w:rPr>
        <w:t xml:space="preserve"> </w:t>
      </w:r>
      <w:r w:rsidRPr="00F17E8E">
        <w:rPr>
          <w:sz w:val="24"/>
          <w:szCs w:val="24"/>
        </w:rPr>
        <w:t>Венчания,</w:t>
      </w:r>
      <w:r w:rsidRPr="00F17E8E">
        <w:rPr>
          <w:spacing w:val="1"/>
          <w:sz w:val="24"/>
          <w:szCs w:val="24"/>
        </w:rPr>
        <w:t xml:space="preserve"> </w:t>
      </w:r>
      <w:r w:rsidRPr="00F17E8E">
        <w:rPr>
          <w:sz w:val="24"/>
          <w:szCs w:val="24"/>
        </w:rPr>
        <w:t>Исповеди),</w:t>
      </w:r>
      <w:r w:rsidRPr="00F17E8E">
        <w:rPr>
          <w:spacing w:val="1"/>
          <w:sz w:val="24"/>
          <w:szCs w:val="24"/>
        </w:rPr>
        <w:t xml:space="preserve"> </w:t>
      </w:r>
      <w:r w:rsidRPr="00F17E8E">
        <w:rPr>
          <w:sz w:val="24"/>
          <w:szCs w:val="24"/>
        </w:rPr>
        <w:t>монашестве</w:t>
      </w:r>
      <w:r w:rsidRPr="00F17E8E">
        <w:rPr>
          <w:spacing w:val="-5"/>
          <w:sz w:val="24"/>
          <w:szCs w:val="24"/>
        </w:rPr>
        <w:t xml:space="preserve"> </w:t>
      </w:r>
      <w:r w:rsidRPr="00F17E8E">
        <w:rPr>
          <w:sz w:val="24"/>
          <w:szCs w:val="24"/>
        </w:rPr>
        <w:t>и</w:t>
      </w:r>
      <w:r w:rsidRPr="00F17E8E">
        <w:rPr>
          <w:spacing w:val="-2"/>
          <w:sz w:val="24"/>
          <w:szCs w:val="24"/>
        </w:rPr>
        <w:t xml:space="preserve"> </w:t>
      </w:r>
      <w:r w:rsidRPr="00F17E8E">
        <w:rPr>
          <w:sz w:val="24"/>
          <w:szCs w:val="24"/>
        </w:rPr>
        <w:t>монастырях</w:t>
      </w:r>
      <w:r w:rsidRPr="00F17E8E">
        <w:rPr>
          <w:spacing w:val="-3"/>
          <w:sz w:val="24"/>
          <w:szCs w:val="24"/>
        </w:rPr>
        <w:t xml:space="preserve"> </w:t>
      </w:r>
      <w:r w:rsidRPr="00F17E8E">
        <w:rPr>
          <w:sz w:val="24"/>
          <w:szCs w:val="24"/>
        </w:rPr>
        <w:t>в</w:t>
      </w:r>
      <w:r w:rsidRPr="00F17E8E">
        <w:rPr>
          <w:spacing w:val="-1"/>
          <w:sz w:val="24"/>
          <w:szCs w:val="24"/>
        </w:rPr>
        <w:t xml:space="preserve"> </w:t>
      </w:r>
      <w:r w:rsidRPr="00F17E8E">
        <w:rPr>
          <w:sz w:val="24"/>
          <w:szCs w:val="24"/>
        </w:rPr>
        <w:t>православной</w:t>
      </w:r>
      <w:r w:rsidRPr="00F17E8E">
        <w:rPr>
          <w:spacing w:val="-2"/>
          <w:sz w:val="24"/>
          <w:szCs w:val="24"/>
        </w:rPr>
        <w:t xml:space="preserve"> </w:t>
      </w:r>
      <w:r w:rsidRPr="00F17E8E">
        <w:rPr>
          <w:sz w:val="24"/>
          <w:szCs w:val="24"/>
        </w:rPr>
        <w:t>традиции;</w:t>
      </w:r>
    </w:p>
    <w:p w:rsidR="002A2178" w:rsidRPr="00F17E8E" w:rsidRDefault="003D3AF1" w:rsidP="00CD2BFD">
      <w:pPr>
        <w:pStyle w:val="a4"/>
        <w:numPr>
          <w:ilvl w:val="1"/>
          <w:numId w:val="77"/>
        </w:numPr>
        <w:tabs>
          <w:tab w:val="left" w:pos="1221"/>
        </w:tabs>
        <w:spacing w:before="13" w:line="261" w:lineRule="auto"/>
        <w:ind w:right="129"/>
        <w:rPr>
          <w:sz w:val="24"/>
          <w:szCs w:val="24"/>
        </w:rPr>
      </w:pPr>
      <w:r w:rsidRPr="00F17E8E">
        <w:rPr>
          <w:sz w:val="24"/>
          <w:szCs w:val="24"/>
        </w:rPr>
        <w:t>рассказывать о назначении и устройстве православного храма (собственно храм,</w:t>
      </w:r>
      <w:r w:rsidRPr="00F17E8E">
        <w:rPr>
          <w:spacing w:val="1"/>
          <w:sz w:val="24"/>
          <w:szCs w:val="24"/>
        </w:rPr>
        <w:t xml:space="preserve"> </w:t>
      </w:r>
      <w:r w:rsidRPr="00F17E8E">
        <w:rPr>
          <w:sz w:val="24"/>
          <w:szCs w:val="24"/>
        </w:rPr>
        <w:t>притвор,</w:t>
      </w:r>
      <w:r w:rsidRPr="00F17E8E">
        <w:rPr>
          <w:spacing w:val="1"/>
          <w:sz w:val="24"/>
          <w:szCs w:val="24"/>
        </w:rPr>
        <w:t xml:space="preserve"> </w:t>
      </w:r>
      <w:r w:rsidRPr="00F17E8E">
        <w:rPr>
          <w:sz w:val="24"/>
          <w:szCs w:val="24"/>
        </w:rPr>
        <w:t>алтарь,</w:t>
      </w:r>
      <w:r w:rsidRPr="00F17E8E">
        <w:rPr>
          <w:spacing w:val="1"/>
          <w:sz w:val="24"/>
          <w:szCs w:val="24"/>
        </w:rPr>
        <w:t xml:space="preserve"> </w:t>
      </w:r>
      <w:r w:rsidRPr="00F17E8E">
        <w:rPr>
          <w:sz w:val="24"/>
          <w:szCs w:val="24"/>
        </w:rPr>
        <w:t>иконы,</w:t>
      </w:r>
      <w:r w:rsidRPr="00F17E8E">
        <w:rPr>
          <w:spacing w:val="1"/>
          <w:sz w:val="24"/>
          <w:szCs w:val="24"/>
        </w:rPr>
        <w:t xml:space="preserve"> </w:t>
      </w:r>
      <w:r w:rsidRPr="00F17E8E">
        <w:rPr>
          <w:sz w:val="24"/>
          <w:szCs w:val="24"/>
        </w:rPr>
        <w:t>иконостас),</w:t>
      </w:r>
      <w:r w:rsidRPr="00F17E8E">
        <w:rPr>
          <w:spacing w:val="1"/>
          <w:sz w:val="24"/>
          <w:szCs w:val="24"/>
        </w:rPr>
        <w:t xml:space="preserve"> </w:t>
      </w:r>
      <w:r w:rsidRPr="00F17E8E">
        <w:rPr>
          <w:sz w:val="24"/>
          <w:szCs w:val="24"/>
        </w:rPr>
        <w:t>нормах</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храме,</w:t>
      </w:r>
      <w:r w:rsidRPr="00F17E8E">
        <w:rPr>
          <w:spacing w:val="1"/>
          <w:sz w:val="24"/>
          <w:szCs w:val="24"/>
        </w:rPr>
        <w:t xml:space="preserve"> </w:t>
      </w:r>
      <w:r w:rsidRPr="00F17E8E">
        <w:rPr>
          <w:sz w:val="24"/>
          <w:szCs w:val="24"/>
        </w:rPr>
        <w:t>общения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мирянами</w:t>
      </w:r>
      <w:r w:rsidRPr="00F17E8E">
        <w:rPr>
          <w:spacing w:val="-3"/>
          <w:sz w:val="24"/>
          <w:szCs w:val="24"/>
        </w:rPr>
        <w:t xml:space="preserve"> </w:t>
      </w:r>
      <w:r w:rsidRPr="00F17E8E">
        <w:rPr>
          <w:sz w:val="24"/>
          <w:szCs w:val="24"/>
        </w:rPr>
        <w:t>и</w:t>
      </w:r>
      <w:r w:rsidRPr="00F17E8E">
        <w:rPr>
          <w:spacing w:val="-2"/>
          <w:sz w:val="24"/>
          <w:szCs w:val="24"/>
        </w:rPr>
        <w:t xml:space="preserve"> </w:t>
      </w:r>
      <w:r w:rsidRPr="00F17E8E">
        <w:rPr>
          <w:sz w:val="24"/>
          <w:szCs w:val="24"/>
        </w:rPr>
        <w:t>священнослужителями;</w:t>
      </w:r>
    </w:p>
    <w:p w:rsidR="002A2178" w:rsidRPr="00F17E8E" w:rsidRDefault="003D3AF1" w:rsidP="00CD2BFD">
      <w:pPr>
        <w:pStyle w:val="a4"/>
        <w:numPr>
          <w:ilvl w:val="1"/>
          <w:numId w:val="77"/>
        </w:numPr>
        <w:tabs>
          <w:tab w:val="left" w:pos="1221"/>
        </w:tabs>
        <w:spacing w:before="4" w:line="261" w:lineRule="auto"/>
        <w:ind w:right="132"/>
        <w:rPr>
          <w:sz w:val="24"/>
          <w:szCs w:val="24"/>
        </w:rPr>
      </w:pPr>
      <w:r w:rsidRPr="00F17E8E">
        <w:rPr>
          <w:sz w:val="24"/>
          <w:szCs w:val="24"/>
        </w:rPr>
        <w:t>рассказывать о православных праздниках (не менее трёх, включая Воскресение</w:t>
      </w:r>
      <w:r w:rsidRPr="00F17E8E">
        <w:rPr>
          <w:spacing w:val="1"/>
          <w:sz w:val="24"/>
          <w:szCs w:val="24"/>
        </w:rPr>
        <w:t xml:space="preserve"> </w:t>
      </w:r>
      <w:r w:rsidRPr="00F17E8E">
        <w:rPr>
          <w:sz w:val="24"/>
          <w:szCs w:val="24"/>
        </w:rPr>
        <w:t>Христово</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Рождество Христово),</w:t>
      </w:r>
      <w:r w:rsidRPr="00F17E8E">
        <w:rPr>
          <w:spacing w:val="-3"/>
          <w:sz w:val="24"/>
          <w:szCs w:val="24"/>
        </w:rPr>
        <w:t xml:space="preserve"> </w:t>
      </w:r>
      <w:r w:rsidRPr="00F17E8E">
        <w:rPr>
          <w:sz w:val="24"/>
          <w:szCs w:val="24"/>
        </w:rPr>
        <w:t>православных</w:t>
      </w:r>
      <w:r w:rsidRPr="00F17E8E">
        <w:rPr>
          <w:spacing w:val="-5"/>
          <w:sz w:val="24"/>
          <w:szCs w:val="24"/>
        </w:rPr>
        <w:t xml:space="preserve"> </w:t>
      </w:r>
      <w:r w:rsidRPr="00F17E8E">
        <w:rPr>
          <w:sz w:val="24"/>
          <w:szCs w:val="24"/>
        </w:rPr>
        <w:t>постах,</w:t>
      </w:r>
      <w:r w:rsidRPr="00F17E8E">
        <w:rPr>
          <w:spacing w:val="2"/>
          <w:sz w:val="24"/>
          <w:szCs w:val="24"/>
        </w:rPr>
        <w:t xml:space="preserve"> </w:t>
      </w:r>
      <w:r w:rsidRPr="00F17E8E">
        <w:rPr>
          <w:sz w:val="24"/>
          <w:szCs w:val="24"/>
        </w:rPr>
        <w:t>назначении</w:t>
      </w:r>
      <w:r w:rsidRPr="00F17E8E">
        <w:rPr>
          <w:spacing w:val="-4"/>
          <w:sz w:val="24"/>
          <w:szCs w:val="24"/>
        </w:rPr>
        <w:t xml:space="preserve"> </w:t>
      </w:r>
      <w:r w:rsidRPr="00F17E8E">
        <w:rPr>
          <w:sz w:val="24"/>
          <w:szCs w:val="24"/>
        </w:rPr>
        <w:t>поста;</w:t>
      </w:r>
    </w:p>
    <w:p w:rsidR="002A2178" w:rsidRPr="00F17E8E" w:rsidRDefault="003D3AF1" w:rsidP="00CD2BFD">
      <w:pPr>
        <w:pStyle w:val="a4"/>
        <w:numPr>
          <w:ilvl w:val="1"/>
          <w:numId w:val="77"/>
        </w:numPr>
        <w:tabs>
          <w:tab w:val="left" w:pos="1221"/>
        </w:tabs>
        <w:spacing w:before="3" w:line="261" w:lineRule="auto"/>
        <w:ind w:right="126"/>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православной</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обязанностей и ответственности членов семьи, отношении детей к отцу, матери,</w:t>
      </w:r>
      <w:r w:rsidRPr="00F17E8E">
        <w:rPr>
          <w:spacing w:val="1"/>
          <w:sz w:val="24"/>
          <w:szCs w:val="24"/>
        </w:rPr>
        <w:t xml:space="preserve"> </w:t>
      </w:r>
      <w:r w:rsidRPr="00F17E8E">
        <w:rPr>
          <w:sz w:val="24"/>
          <w:szCs w:val="24"/>
        </w:rPr>
        <w:t>братьям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сёстрам,</w:t>
      </w:r>
      <w:r w:rsidRPr="00F17E8E">
        <w:rPr>
          <w:spacing w:val="1"/>
          <w:sz w:val="24"/>
          <w:szCs w:val="24"/>
        </w:rPr>
        <w:t xml:space="preserve"> </w:t>
      </w:r>
      <w:r w:rsidRPr="00F17E8E">
        <w:rPr>
          <w:sz w:val="24"/>
          <w:szCs w:val="24"/>
        </w:rPr>
        <w:t>старшим</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возрасту,</w:t>
      </w:r>
      <w:r w:rsidRPr="00F17E8E">
        <w:rPr>
          <w:spacing w:val="1"/>
          <w:sz w:val="24"/>
          <w:szCs w:val="24"/>
        </w:rPr>
        <w:t xml:space="preserve"> </w:t>
      </w:r>
      <w:r w:rsidRPr="00F17E8E">
        <w:rPr>
          <w:sz w:val="24"/>
          <w:szCs w:val="24"/>
        </w:rPr>
        <w:t>предкам;</w:t>
      </w:r>
      <w:r w:rsidRPr="00F17E8E">
        <w:rPr>
          <w:spacing w:val="1"/>
          <w:sz w:val="24"/>
          <w:szCs w:val="24"/>
        </w:rPr>
        <w:t xml:space="preserve"> </w:t>
      </w:r>
      <w:r w:rsidRPr="00F17E8E">
        <w:rPr>
          <w:sz w:val="24"/>
          <w:szCs w:val="24"/>
        </w:rPr>
        <w:t>православных</w:t>
      </w:r>
      <w:r w:rsidRPr="00F17E8E">
        <w:rPr>
          <w:spacing w:val="1"/>
          <w:sz w:val="24"/>
          <w:szCs w:val="24"/>
        </w:rPr>
        <w:t xml:space="preserve"> </w:t>
      </w:r>
      <w:r w:rsidRPr="00F17E8E">
        <w:rPr>
          <w:sz w:val="24"/>
          <w:szCs w:val="24"/>
        </w:rPr>
        <w:t>семейных</w:t>
      </w:r>
      <w:r w:rsidRPr="00F17E8E">
        <w:rPr>
          <w:spacing w:val="1"/>
          <w:sz w:val="24"/>
          <w:szCs w:val="24"/>
        </w:rPr>
        <w:t xml:space="preserve"> </w:t>
      </w:r>
      <w:r w:rsidRPr="00F17E8E">
        <w:rPr>
          <w:sz w:val="24"/>
          <w:szCs w:val="24"/>
        </w:rPr>
        <w:t>ценностей;</w:t>
      </w:r>
    </w:p>
    <w:p w:rsidR="002A2178" w:rsidRPr="00F17E8E" w:rsidRDefault="003D3AF1" w:rsidP="00CD2BFD">
      <w:pPr>
        <w:pStyle w:val="a4"/>
        <w:numPr>
          <w:ilvl w:val="1"/>
          <w:numId w:val="77"/>
        </w:numPr>
        <w:tabs>
          <w:tab w:val="left" w:pos="1221"/>
        </w:tabs>
        <w:spacing w:before="11" w:line="256" w:lineRule="auto"/>
        <w:ind w:right="136"/>
        <w:rPr>
          <w:sz w:val="24"/>
          <w:szCs w:val="24"/>
        </w:rPr>
      </w:pPr>
      <w:r w:rsidRPr="00F17E8E">
        <w:rPr>
          <w:sz w:val="24"/>
          <w:szCs w:val="24"/>
        </w:rPr>
        <w:t>распознавать</w:t>
      </w:r>
      <w:r w:rsidRPr="00F17E8E">
        <w:rPr>
          <w:spacing w:val="1"/>
          <w:sz w:val="24"/>
          <w:szCs w:val="24"/>
        </w:rPr>
        <w:t xml:space="preserve"> </w:t>
      </w:r>
      <w:r w:rsidRPr="00F17E8E">
        <w:rPr>
          <w:sz w:val="24"/>
          <w:szCs w:val="24"/>
        </w:rPr>
        <w:t>христианскую</w:t>
      </w:r>
      <w:r w:rsidRPr="00F17E8E">
        <w:rPr>
          <w:spacing w:val="1"/>
          <w:sz w:val="24"/>
          <w:szCs w:val="24"/>
        </w:rPr>
        <w:t xml:space="preserve"> </w:t>
      </w:r>
      <w:r w:rsidRPr="00F17E8E">
        <w:rPr>
          <w:sz w:val="24"/>
          <w:szCs w:val="24"/>
        </w:rPr>
        <w:t>символику,</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смысл</w:t>
      </w:r>
      <w:r w:rsidRPr="00F17E8E">
        <w:rPr>
          <w:spacing w:val="1"/>
          <w:sz w:val="24"/>
          <w:szCs w:val="24"/>
        </w:rPr>
        <w:t xml:space="preserve"> </w:t>
      </w:r>
      <w:r w:rsidRPr="00F17E8E">
        <w:rPr>
          <w:sz w:val="24"/>
          <w:szCs w:val="24"/>
        </w:rPr>
        <w:t>(православный</w:t>
      </w:r>
      <w:r w:rsidRPr="00F17E8E">
        <w:rPr>
          <w:spacing w:val="2"/>
          <w:sz w:val="24"/>
          <w:szCs w:val="24"/>
        </w:rPr>
        <w:t xml:space="preserve"> </w:t>
      </w:r>
      <w:r w:rsidRPr="00F17E8E">
        <w:rPr>
          <w:sz w:val="24"/>
          <w:szCs w:val="24"/>
        </w:rPr>
        <w:t>крест)</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значение</w:t>
      </w:r>
      <w:r w:rsidRPr="00F17E8E">
        <w:rPr>
          <w:spacing w:val="-5"/>
          <w:sz w:val="24"/>
          <w:szCs w:val="24"/>
        </w:rPr>
        <w:t xml:space="preserve"> </w:t>
      </w:r>
      <w:r w:rsidRPr="00F17E8E">
        <w:rPr>
          <w:sz w:val="24"/>
          <w:szCs w:val="24"/>
        </w:rPr>
        <w:t>в</w:t>
      </w:r>
      <w:r w:rsidRPr="00F17E8E">
        <w:rPr>
          <w:spacing w:val="2"/>
          <w:sz w:val="24"/>
          <w:szCs w:val="24"/>
        </w:rPr>
        <w:t xml:space="preserve"> </w:t>
      </w:r>
      <w:r w:rsidRPr="00F17E8E">
        <w:rPr>
          <w:sz w:val="24"/>
          <w:szCs w:val="24"/>
        </w:rPr>
        <w:t>православной</w:t>
      </w:r>
      <w:r w:rsidRPr="00F17E8E">
        <w:rPr>
          <w:spacing w:val="3"/>
          <w:sz w:val="24"/>
          <w:szCs w:val="24"/>
        </w:rPr>
        <w:t xml:space="preserve"> </w:t>
      </w:r>
      <w:r w:rsidRPr="00F17E8E">
        <w:rPr>
          <w:sz w:val="24"/>
          <w:szCs w:val="24"/>
        </w:rPr>
        <w:t>культуре;</w:t>
      </w:r>
    </w:p>
    <w:p w:rsidR="002A2178" w:rsidRPr="00F17E8E" w:rsidRDefault="003D3AF1" w:rsidP="00CD2BFD">
      <w:pPr>
        <w:pStyle w:val="a4"/>
        <w:numPr>
          <w:ilvl w:val="1"/>
          <w:numId w:val="77"/>
        </w:numPr>
        <w:tabs>
          <w:tab w:val="left" w:pos="1221"/>
        </w:tabs>
        <w:spacing w:before="14" w:line="256" w:lineRule="auto"/>
        <w:ind w:right="130"/>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художественной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православной</w:t>
      </w:r>
      <w:r w:rsidRPr="00F17E8E">
        <w:rPr>
          <w:spacing w:val="1"/>
          <w:sz w:val="24"/>
          <w:szCs w:val="24"/>
        </w:rPr>
        <w:t xml:space="preserve"> </w:t>
      </w:r>
      <w:r w:rsidRPr="00F17E8E">
        <w:rPr>
          <w:sz w:val="24"/>
          <w:szCs w:val="24"/>
        </w:rPr>
        <w:t>традиции,</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иконописи;</w:t>
      </w:r>
      <w:r w:rsidRPr="00F17E8E">
        <w:rPr>
          <w:spacing w:val="-4"/>
          <w:sz w:val="24"/>
          <w:szCs w:val="24"/>
        </w:rPr>
        <w:t xml:space="preserve"> </w:t>
      </w:r>
      <w:r w:rsidRPr="00F17E8E">
        <w:rPr>
          <w:sz w:val="24"/>
          <w:szCs w:val="24"/>
        </w:rPr>
        <w:t>выделять</w:t>
      </w:r>
      <w:r w:rsidRPr="00F17E8E">
        <w:rPr>
          <w:spacing w:val="-3"/>
          <w:sz w:val="24"/>
          <w:szCs w:val="24"/>
        </w:rPr>
        <w:t xml:space="preserve"> </w:t>
      </w:r>
      <w:r w:rsidRPr="00F17E8E">
        <w:rPr>
          <w:sz w:val="24"/>
          <w:szCs w:val="24"/>
        </w:rPr>
        <w:t>и</w:t>
      </w:r>
      <w:r w:rsidRPr="00F17E8E">
        <w:rPr>
          <w:spacing w:val="-3"/>
          <w:sz w:val="24"/>
          <w:szCs w:val="24"/>
        </w:rPr>
        <w:t xml:space="preserve"> </w:t>
      </w:r>
      <w:r w:rsidRPr="00F17E8E">
        <w:rPr>
          <w:sz w:val="24"/>
          <w:szCs w:val="24"/>
        </w:rPr>
        <w:t>объяснять</w:t>
      </w:r>
      <w:r w:rsidRPr="00F17E8E">
        <w:rPr>
          <w:spacing w:val="-7"/>
          <w:sz w:val="24"/>
          <w:szCs w:val="24"/>
        </w:rPr>
        <w:t xml:space="preserve"> </w:t>
      </w:r>
      <w:r w:rsidRPr="00F17E8E">
        <w:rPr>
          <w:sz w:val="24"/>
          <w:szCs w:val="24"/>
        </w:rPr>
        <w:t>особенности</w:t>
      </w:r>
      <w:r w:rsidRPr="00F17E8E">
        <w:rPr>
          <w:spacing w:val="-1"/>
          <w:sz w:val="24"/>
          <w:szCs w:val="24"/>
        </w:rPr>
        <w:t xml:space="preserve"> </w:t>
      </w:r>
      <w:r w:rsidRPr="00F17E8E">
        <w:rPr>
          <w:sz w:val="24"/>
          <w:szCs w:val="24"/>
        </w:rPr>
        <w:t>икон</w:t>
      </w:r>
      <w:r w:rsidRPr="00F17E8E">
        <w:rPr>
          <w:spacing w:val="-3"/>
          <w:sz w:val="24"/>
          <w:szCs w:val="24"/>
        </w:rPr>
        <w:t xml:space="preserve"> </w:t>
      </w:r>
      <w:r w:rsidRPr="00F17E8E">
        <w:rPr>
          <w:sz w:val="24"/>
          <w:szCs w:val="24"/>
        </w:rPr>
        <w:t>в</w:t>
      </w:r>
      <w:r w:rsidRPr="00F17E8E">
        <w:rPr>
          <w:spacing w:val="-2"/>
          <w:sz w:val="24"/>
          <w:szCs w:val="24"/>
        </w:rPr>
        <w:t xml:space="preserve"> </w:t>
      </w:r>
      <w:r w:rsidRPr="00F17E8E">
        <w:rPr>
          <w:sz w:val="24"/>
          <w:szCs w:val="24"/>
        </w:rPr>
        <w:t>сравнении</w:t>
      </w:r>
      <w:r w:rsidRPr="00F17E8E">
        <w:rPr>
          <w:spacing w:val="-3"/>
          <w:sz w:val="24"/>
          <w:szCs w:val="24"/>
        </w:rPr>
        <w:t xml:space="preserve"> </w:t>
      </w:r>
      <w:r w:rsidRPr="00F17E8E">
        <w:rPr>
          <w:sz w:val="24"/>
          <w:szCs w:val="24"/>
        </w:rPr>
        <w:t>с</w:t>
      </w:r>
      <w:r w:rsidRPr="00F17E8E">
        <w:rPr>
          <w:spacing w:val="1"/>
          <w:sz w:val="24"/>
          <w:szCs w:val="24"/>
        </w:rPr>
        <w:t xml:space="preserve"> </w:t>
      </w:r>
      <w:r w:rsidRPr="00F17E8E">
        <w:rPr>
          <w:sz w:val="24"/>
          <w:szCs w:val="24"/>
        </w:rPr>
        <w:t>картинами;</w:t>
      </w:r>
    </w:p>
    <w:p w:rsidR="002A2178" w:rsidRPr="00F17E8E" w:rsidRDefault="003D3AF1" w:rsidP="00CD2BFD">
      <w:pPr>
        <w:pStyle w:val="a4"/>
        <w:numPr>
          <w:ilvl w:val="1"/>
          <w:numId w:val="77"/>
        </w:numPr>
        <w:tabs>
          <w:tab w:val="left" w:pos="1221"/>
        </w:tabs>
        <w:spacing w:before="15" w:line="261" w:lineRule="auto"/>
        <w:ind w:right="130"/>
        <w:rPr>
          <w:sz w:val="24"/>
          <w:szCs w:val="24"/>
        </w:rPr>
      </w:pPr>
      <w:r w:rsidRPr="00F17E8E">
        <w:rPr>
          <w:sz w:val="24"/>
          <w:szCs w:val="24"/>
        </w:rPr>
        <w:t>излагать</w:t>
      </w:r>
      <w:r w:rsidRPr="00F17E8E">
        <w:rPr>
          <w:spacing w:val="1"/>
          <w:sz w:val="24"/>
          <w:szCs w:val="24"/>
        </w:rPr>
        <w:t xml:space="preserve"> </w:t>
      </w:r>
      <w:r w:rsidRPr="00F17E8E">
        <w:rPr>
          <w:sz w:val="24"/>
          <w:szCs w:val="24"/>
        </w:rPr>
        <w:t>основные</w:t>
      </w:r>
      <w:r w:rsidRPr="00F17E8E">
        <w:rPr>
          <w:spacing w:val="1"/>
          <w:sz w:val="24"/>
          <w:szCs w:val="24"/>
        </w:rPr>
        <w:t xml:space="preserve"> </w:t>
      </w:r>
      <w:r w:rsidRPr="00F17E8E">
        <w:rPr>
          <w:sz w:val="24"/>
          <w:szCs w:val="24"/>
        </w:rPr>
        <w:t>исторические</w:t>
      </w:r>
      <w:r w:rsidRPr="00F17E8E">
        <w:rPr>
          <w:spacing w:val="1"/>
          <w:sz w:val="24"/>
          <w:szCs w:val="24"/>
        </w:rPr>
        <w:t xml:space="preserve"> </w:t>
      </w:r>
      <w:r w:rsidRPr="00F17E8E">
        <w:rPr>
          <w:sz w:val="24"/>
          <w:szCs w:val="24"/>
        </w:rPr>
        <w:t>сведения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возникновении</w:t>
      </w:r>
      <w:r w:rsidRPr="00F17E8E">
        <w:rPr>
          <w:spacing w:val="1"/>
          <w:sz w:val="24"/>
          <w:szCs w:val="24"/>
        </w:rPr>
        <w:t xml:space="preserve"> </w:t>
      </w:r>
      <w:r w:rsidRPr="00F17E8E">
        <w:rPr>
          <w:sz w:val="24"/>
          <w:szCs w:val="24"/>
        </w:rPr>
        <w:t>православной</w:t>
      </w:r>
      <w:r w:rsidRPr="00F17E8E">
        <w:rPr>
          <w:spacing w:val="1"/>
          <w:sz w:val="24"/>
          <w:szCs w:val="24"/>
        </w:rPr>
        <w:t xml:space="preserve"> </w:t>
      </w:r>
      <w:r w:rsidRPr="00F17E8E">
        <w:rPr>
          <w:sz w:val="24"/>
          <w:szCs w:val="24"/>
        </w:rPr>
        <w:t>религиозной традиции в России (Крещение Руси), своими словами объяснять</w:t>
      </w:r>
      <w:r w:rsidRPr="00F17E8E">
        <w:rPr>
          <w:spacing w:val="1"/>
          <w:sz w:val="24"/>
          <w:szCs w:val="24"/>
        </w:rPr>
        <w:t xml:space="preserve"> </w:t>
      </w:r>
      <w:r w:rsidRPr="00F17E8E">
        <w:rPr>
          <w:sz w:val="24"/>
          <w:szCs w:val="24"/>
        </w:rPr>
        <w:t>роль православия в становлении культуры народов России, российской культуры</w:t>
      </w:r>
      <w:r w:rsidRPr="00F17E8E">
        <w:rPr>
          <w:spacing w:val="-57"/>
          <w:sz w:val="24"/>
          <w:szCs w:val="24"/>
        </w:rPr>
        <w:t xml:space="preserve"> </w:t>
      </w:r>
      <w:r w:rsidRPr="00F17E8E">
        <w:rPr>
          <w:sz w:val="24"/>
          <w:szCs w:val="24"/>
        </w:rPr>
        <w:t>и</w:t>
      </w:r>
      <w:r w:rsidRPr="00F17E8E">
        <w:rPr>
          <w:spacing w:val="2"/>
          <w:sz w:val="24"/>
          <w:szCs w:val="24"/>
        </w:rPr>
        <w:t xml:space="preserve"> </w:t>
      </w:r>
      <w:r w:rsidRPr="00F17E8E">
        <w:rPr>
          <w:sz w:val="24"/>
          <w:szCs w:val="24"/>
        </w:rPr>
        <w:t>государственности;</w:t>
      </w:r>
    </w:p>
    <w:p w:rsidR="002A2178" w:rsidRPr="00F17E8E" w:rsidRDefault="003D3AF1" w:rsidP="00CD2BFD">
      <w:pPr>
        <w:pStyle w:val="a4"/>
        <w:numPr>
          <w:ilvl w:val="1"/>
          <w:numId w:val="77"/>
        </w:numPr>
        <w:tabs>
          <w:tab w:val="left" w:pos="1221"/>
        </w:tabs>
        <w:spacing w:before="6" w:line="264" w:lineRule="auto"/>
        <w:ind w:right="130"/>
        <w:rPr>
          <w:sz w:val="24"/>
          <w:szCs w:val="24"/>
        </w:rPr>
      </w:pPr>
      <w:r w:rsidRPr="00F17E8E">
        <w:rPr>
          <w:sz w:val="24"/>
          <w:szCs w:val="24"/>
        </w:rPr>
        <w:t>первоначальный</w:t>
      </w:r>
      <w:r w:rsidRPr="00F17E8E">
        <w:rPr>
          <w:spacing w:val="1"/>
          <w:sz w:val="24"/>
          <w:szCs w:val="24"/>
        </w:rPr>
        <w:t xml:space="preserve"> </w:t>
      </w:r>
      <w:r w:rsidRPr="00F17E8E">
        <w:rPr>
          <w:sz w:val="24"/>
          <w:szCs w:val="24"/>
        </w:rPr>
        <w:t>опыт</w:t>
      </w:r>
      <w:r w:rsidRPr="00F17E8E">
        <w:rPr>
          <w:spacing w:val="1"/>
          <w:sz w:val="24"/>
          <w:szCs w:val="24"/>
        </w:rPr>
        <w:t xml:space="preserve"> </w:t>
      </w:r>
      <w:r w:rsidRPr="00F17E8E">
        <w:rPr>
          <w:sz w:val="24"/>
          <w:szCs w:val="24"/>
        </w:rPr>
        <w:t>поисковой,</w:t>
      </w:r>
      <w:r w:rsidRPr="00F17E8E">
        <w:rPr>
          <w:spacing w:val="1"/>
          <w:sz w:val="24"/>
          <w:szCs w:val="24"/>
        </w:rPr>
        <w:t xml:space="preserve"> </w:t>
      </w:r>
      <w:r w:rsidRPr="00F17E8E">
        <w:rPr>
          <w:sz w:val="24"/>
          <w:szCs w:val="24"/>
        </w:rPr>
        <w:t>проектной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изучению</w:t>
      </w:r>
      <w:r w:rsidRPr="00F17E8E">
        <w:rPr>
          <w:spacing w:val="1"/>
          <w:sz w:val="24"/>
          <w:szCs w:val="24"/>
        </w:rPr>
        <w:t xml:space="preserve"> </w:t>
      </w:r>
      <w:r w:rsidRPr="00F17E8E">
        <w:rPr>
          <w:sz w:val="24"/>
          <w:szCs w:val="24"/>
        </w:rPr>
        <w:t>православного</w:t>
      </w:r>
      <w:r w:rsidRPr="00F17E8E">
        <w:rPr>
          <w:spacing w:val="1"/>
          <w:sz w:val="24"/>
          <w:szCs w:val="24"/>
        </w:rPr>
        <w:t xml:space="preserve"> </w:t>
      </w:r>
      <w:r w:rsidRPr="00F17E8E">
        <w:rPr>
          <w:sz w:val="24"/>
          <w:szCs w:val="24"/>
        </w:rPr>
        <w:t>исторического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культурного</w:t>
      </w:r>
      <w:r w:rsidRPr="00F17E8E">
        <w:rPr>
          <w:spacing w:val="1"/>
          <w:sz w:val="24"/>
          <w:szCs w:val="24"/>
        </w:rPr>
        <w:t xml:space="preserve"> </w:t>
      </w:r>
      <w:r w:rsidRPr="00F17E8E">
        <w:rPr>
          <w:sz w:val="24"/>
          <w:szCs w:val="24"/>
        </w:rPr>
        <w:t>наследия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своей</w:t>
      </w:r>
      <w:r w:rsidRPr="00F17E8E">
        <w:rPr>
          <w:spacing w:val="60"/>
          <w:sz w:val="24"/>
          <w:szCs w:val="24"/>
        </w:rPr>
        <w:t xml:space="preserve"> </w:t>
      </w:r>
      <w:r w:rsidRPr="00F17E8E">
        <w:rPr>
          <w:sz w:val="24"/>
          <w:szCs w:val="24"/>
        </w:rPr>
        <w:t>местности,</w:t>
      </w:r>
      <w:r w:rsidRPr="00F17E8E">
        <w:rPr>
          <w:spacing w:val="1"/>
          <w:sz w:val="24"/>
          <w:szCs w:val="24"/>
        </w:rPr>
        <w:t xml:space="preserve"> </w:t>
      </w:r>
      <w:r w:rsidRPr="00F17E8E">
        <w:rPr>
          <w:sz w:val="24"/>
          <w:szCs w:val="24"/>
        </w:rPr>
        <w:t>регионе (храмы, монастыри, святыни, памятные и святые места), оформлению и</w:t>
      </w:r>
      <w:r w:rsidRPr="00F17E8E">
        <w:rPr>
          <w:spacing w:val="1"/>
          <w:sz w:val="24"/>
          <w:szCs w:val="24"/>
        </w:rPr>
        <w:t xml:space="preserve"> </w:t>
      </w:r>
      <w:r w:rsidRPr="00F17E8E">
        <w:rPr>
          <w:sz w:val="24"/>
          <w:szCs w:val="24"/>
        </w:rPr>
        <w:t>представлению</w:t>
      </w:r>
      <w:r w:rsidRPr="00F17E8E">
        <w:rPr>
          <w:spacing w:val="-1"/>
          <w:sz w:val="24"/>
          <w:szCs w:val="24"/>
        </w:rPr>
        <w:t xml:space="preserve"> </w:t>
      </w:r>
      <w:r w:rsidRPr="00F17E8E">
        <w:rPr>
          <w:sz w:val="24"/>
          <w:szCs w:val="24"/>
        </w:rPr>
        <w:t>её</w:t>
      </w:r>
      <w:r w:rsidRPr="00F17E8E">
        <w:rPr>
          <w:spacing w:val="3"/>
          <w:sz w:val="24"/>
          <w:szCs w:val="24"/>
        </w:rPr>
        <w:t xml:space="preserve"> </w:t>
      </w:r>
      <w:r w:rsidRPr="00F17E8E">
        <w:rPr>
          <w:sz w:val="24"/>
          <w:szCs w:val="24"/>
        </w:rPr>
        <w:t>результатов;</w:t>
      </w:r>
    </w:p>
    <w:p w:rsidR="002A2178" w:rsidRPr="00F17E8E" w:rsidRDefault="002A2178">
      <w:pPr>
        <w:spacing w:line="264" w:lineRule="auto"/>
        <w:jc w:val="both"/>
        <w:rPr>
          <w:sz w:val="24"/>
          <w:szCs w:val="24"/>
        </w:rPr>
        <w:sectPr w:rsidR="002A2178" w:rsidRPr="00F17E8E" w:rsidSect="00B52F9D">
          <w:type w:val="nextColumn"/>
          <w:pgSz w:w="11910" w:h="16390"/>
          <w:pgMar w:top="106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1" w:lineRule="auto"/>
        <w:ind w:right="129"/>
        <w:rPr>
          <w:sz w:val="24"/>
          <w:szCs w:val="24"/>
        </w:rPr>
      </w:pPr>
      <w:r w:rsidRPr="00F17E8E">
        <w:rPr>
          <w:sz w:val="24"/>
          <w:szCs w:val="24"/>
        </w:rPr>
        <w:lastRenderedPageBreak/>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поступков,</w:t>
      </w:r>
      <w:r w:rsidRPr="00F17E8E">
        <w:rPr>
          <w:spacing w:val="1"/>
          <w:sz w:val="24"/>
          <w:szCs w:val="24"/>
        </w:rPr>
        <w:t xml:space="preserve"> </w:t>
      </w:r>
      <w:r w:rsidRPr="00F17E8E">
        <w:rPr>
          <w:sz w:val="24"/>
          <w:szCs w:val="24"/>
        </w:rPr>
        <w:t>совершаемых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опорой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этические</w:t>
      </w:r>
      <w:r w:rsidRPr="00F17E8E">
        <w:rPr>
          <w:spacing w:val="1"/>
          <w:sz w:val="24"/>
          <w:szCs w:val="24"/>
        </w:rPr>
        <w:t xml:space="preserve"> </w:t>
      </w:r>
      <w:r w:rsidRPr="00F17E8E">
        <w:rPr>
          <w:sz w:val="24"/>
          <w:szCs w:val="24"/>
        </w:rPr>
        <w:t>нормы</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внутреннюю</w:t>
      </w:r>
      <w:r w:rsidRPr="00F17E8E">
        <w:rPr>
          <w:spacing w:val="1"/>
          <w:sz w:val="24"/>
          <w:szCs w:val="24"/>
        </w:rPr>
        <w:t xml:space="preserve"> </w:t>
      </w:r>
      <w:r w:rsidRPr="00F17E8E">
        <w:rPr>
          <w:sz w:val="24"/>
          <w:szCs w:val="24"/>
        </w:rPr>
        <w:t>установку</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поступать</w:t>
      </w:r>
      <w:r w:rsidRPr="00F17E8E">
        <w:rPr>
          <w:spacing w:val="2"/>
          <w:sz w:val="24"/>
          <w:szCs w:val="24"/>
        </w:rPr>
        <w:t xml:space="preserve"> </w:t>
      </w:r>
      <w:r w:rsidRPr="00F17E8E">
        <w:rPr>
          <w:sz w:val="24"/>
          <w:szCs w:val="24"/>
        </w:rPr>
        <w:t>согласно</w:t>
      </w:r>
      <w:r w:rsidRPr="00F17E8E">
        <w:rPr>
          <w:spacing w:val="2"/>
          <w:sz w:val="24"/>
          <w:szCs w:val="24"/>
        </w:rPr>
        <w:t xml:space="preserve"> </w:t>
      </w:r>
      <w:r w:rsidRPr="00F17E8E">
        <w:rPr>
          <w:sz w:val="24"/>
          <w:szCs w:val="24"/>
        </w:rPr>
        <w:t>своей</w:t>
      </w:r>
      <w:r w:rsidRPr="00F17E8E">
        <w:rPr>
          <w:spacing w:val="-2"/>
          <w:sz w:val="24"/>
          <w:szCs w:val="24"/>
        </w:rPr>
        <w:t xml:space="preserve"> </w:t>
      </w:r>
      <w:r w:rsidRPr="00F17E8E">
        <w:rPr>
          <w:sz w:val="24"/>
          <w:szCs w:val="24"/>
        </w:rPr>
        <w:t>совести;</w:t>
      </w:r>
    </w:p>
    <w:p w:rsidR="002A2178" w:rsidRPr="00F17E8E" w:rsidRDefault="003D3AF1" w:rsidP="00CD2BFD">
      <w:pPr>
        <w:pStyle w:val="a4"/>
        <w:numPr>
          <w:ilvl w:val="1"/>
          <w:numId w:val="77"/>
        </w:numPr>
        <w:tabs>
          <w:tab w:val="left" w:pos="1221"/>
        </w:tabs>
        <w:spacing w:before="9" w:line="264" w:lineRule="auto"/>
        <w:ind w:right="12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свободы</w:t>
      </w:r>
      <w:r w:rsidRPr="00F17E8E">
        <w:rPr>
          <w:spacing w:val="1"/>
          <w:sz w:val="24"/>
          <w:szCs w:val="24"/>
        </w:rPr>
        <w:t xml:space="preserve"> </w:t>
      </w:r>
      <w:r w:rsidRPr="00F17E8E">
        <w:rPr>
          <w:sz w:val="24"/>
          <w:szCs w:val="24"/>
        </w:rPr>
        <w:t>мировоззренческого</w:t>
      </w:r>
      <w:r w:rsidRPr="00F17E8E">
        <w:rPr>
          <w:spacing w:val="1"/>
          <w:sz w:val="24"/>
          <w:szCs w:val="24"/>
        </w:rPr>
        <w:t xml:space="preserve"> </w:t>
      </w:r>
      <w:r w:rsidRPr="00F17E8E">
        <w:rPr>
          <w:sz w:val="24"/>
          <w:szCs w:val="24"/>
        </w:rPr>
        <w:t>выбора,</w:t>
      </w:r>
      <w:r w:rsidRPr="00F17E8E">
        <w:rPr>
          <w:spacing w:val="1"/>
          <w:sz w:val="24"/>
          <w:szCs w:val="24"/>
        </w:rPr>
        <w:t xml:space="preserve"> </w:t>
      </w:r>
      <w:r w:rsidRPr="00F17E8E">
        <w:rPr>
          <w:sz w:val="24"/>
          <w:szCs w:val="24"/>
        </w:rPr>
        <w:t>отношения человека, людей в обществе к религии, свободы вероисповедания;</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многоэтничного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многорелигиозного</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общенародного</w:t>
      </w:r>
      <w:r w:rsidRPr="00F17E8E">
        <w:rPr>
          <w:spacing w:val="1"/>
          <w:sz w:val="24"/>
          <w:szCs w:val="24"/>
        </w:rPr>
        <w:t xml:space="preserve"> </w:t>
      </w:r>
      <w:r w:rsidRPr="00F17E8E">
        <w:rPr>
          <w:sz w:val="24"/>
          <w:szCs w:val="24"/>
        </w:rPr>
        <w:t>(общенационального, гражданского) патриотизма, любви</w:t>
      </w:r>
      <w:r w:rsidRPr="00F17E8E">
        <w:rPr>
          <w:spacing w:val="1"/>
          <w:sz w:val="24"/>
          <w:szCs w:val="24"/>
        </w:rPr>
        <w:t xml:space="preserve"> </w:t>
      </w:r>
      <w:r w:rsidRPr="00F17E8E">
        <w:rPr>
          <w:sz w:val="24"/>
          <w:szCs w:val="24"/>
        </w:rPr>
        <w:t>к Оте­честву,</w:t>
      </w:r>
      <w:r w:rsidRPr="00F17E8E">
        <w:rPr>
          <w:spacing w:val="1"/>
          <w:sz w:val="24"/>
          <w:szCs w:val="24"/>
        </w:rPr>
        <w:t xml:space="preserve"> </w:t>
      </w:r>
      <w:r w:rsidRPr="00F17E8E">
        <w:rPr>
          <w:sz w:val="24"/>
          <w:szCs w:val="24"/>
        </w:rPr>
        <w:t>нашей</w:t>
      </w:r>
      <w:r w:rsidRPr="00F17E8E">
        <w:rPr>
          <w:spacing w:val="1"/>
          <w:sz w:val="24"/>
          <w:szCs w:val="24"/>
        </w:rPr>
        <w:t xml:space="preserve"> </w:t>
      </w:r>
      <w:r w:rsidRPr="00F17E8E">
        <w:rPr>
          <w:sz w:val="24"/>
          <w:szCs w:val="24"/>
        </w:rPr>
        <w:t>общей</w:t>
      </w:r>
      <w:r w:rsidRPr="00F17E8E">
        <w:rPr>
          <w:spacing w:val="1"/>
          <w:sz w:val="24"/>
          <w:szCs w:val="24"/>
        </w:rPr>
        <w:t xml:space="preserve"> </w:t>
      </w:r>
      <w:r w:rsidRPr="00F17E8E">
        <w:rPr>
          <w:sz w:val="24"/>
          <w:szCs w:val="24"/>
        </w:rPr>
        <w:t>Родине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сотрудничества</w:t>
      </w:r>
      <w:r w:rsidRPr="00F17E8E">
        <w:rPr>
          <w:spacing w:val="1"/>
          <w:sz w:val="24"/>
          <w:szCs w:val="24"/>
        </w:rPr>
        <w:t xml:space="preserve"> </w:t>
      </w:r>
      <w:r w:rsidRPr="00F17E8E">
        <w:rPr>
          <w:sz w:val="24"/>
          <w:szCs w:val="24"/>
        </w:rPr>
        <w:t>последователей</w:t>
      </w:r>
      <w:r w:rsidRPr="00F17E8E">
        <w:rPr>
          <w:spacing w:val="-57"/>
          <w:sz w:val="24"/>
          <w:szCs w:val="24"/>
        </w:rPr>
        <w:t xml:space="preserve"> </w:t>
      </w:r>
      <w:r w:rsidRPr="00F17E8E">
        <w:rPr>
          <w:sz w:val="24"/>
          <w:szCs w:val="24"/>
        </w:rPr>
        <w:t>традиционных</w:t>
      </w:r>
      <w:r w:rsidRPr="00F17E8E">
        <w:rPr>
          <w:spacing w:val="-4"/>
          <w:sz w:val="24"/>
          <w:szCs w:val="24"/>
        </w:rPr>
        <w:t xml:space="preserve"> </w:t>
      </w:r>
      <w:r w:rsidRPr="00F17E8E">
        <w:rPr>
          <w:sz w:val="24"/>
          <w:szCs w:val="24"/>
        </w:rPr>
        <w:t>религий;</w:t>
      </w:r>
    </w:p>
    <w:p w:rsidR="002A2178" w:rsidRPr="00F17E8E" w:rsidRDefault="003D3AF1" w:rsidP="00CD2BFD">
      <w:pPr>
        <w:pStyle w:val="a4"/>
        <w:numPr>
          <w:ilvl w:val="1"/>
          <w:numId w:val="77"/>
        </w:numPr>
        <w:tabs>
          <w:tab w:val="left" w:pos="1221"/>
        </w:tabs>
        <w:spacing w:line="261" w:lineRule="auto"/>
        <w:ind w:right="128"/>
        <w:rPr>
          <w:sz w:val="24"/>
          <w:szCs w:val="24"/>
        </w:rPr>
      </w:pPr>
      <w:r w:rsidRPr="00F17E8E">
        <w:rPr>
          <w:sz w:val="24"/>
          <w:szCs w:val="24"/>
        </w:rPr>
        <w:t>называть традиционные религии в России (не менее трёх,</w:t>
      </w:r>
      <w:r w:rsidRPr="00F17E8E">
        <w:rPr>
          <w:spacing w:val="1"/>
          <w:sz w:val="24"/>
          <w:szCs w:val="24"/>
        </w:rPr>
        <w:t xml:space="preserve"> </w:t>
      </w:r>
      <w:r w:rsidRPr="00F17E8E">
        <w:rPr>
          <w:sz w:val="24"/>
          <w:szCs w:val="24"/>
        </w:rPr>
        <w:t>кроме изучаемой),</w:t>
      </w:r>
      <w:r w:rsidRPr="00F17E8E">
        <w:rPr>
          <w:spacing w:val="1"/>
          <w:sz w:val="24"/>
          <w:szCs w:val="24"/>
        </w:rPr>
        <w:t xml:space="preserve"> </w:t>
      </w:r>
      <w:r w:rsidRPr="00F17E8E">
        <w:rPr>
          <w:sz w:val="24"/>
          <w:szCs w:val="24"/>
        </w:rPr>
        <w:t>народы России, для которых традиционными религиями исторически являются</w:t>
      </w:r>
      <w:r w:rsidRPr="00F17E8E">
        <w:rPr>
          <w:spacing w:val="1"/>
          <w:sz w:val="24"/>
          <w:szCs w:val="24"/>
        </w:rPr>
        <w:t xml:space="preserve"> </w:t>
      </w:r>
      <w:r w:rsidRPr="00F17E8E">
        <w:rPr>
          <w:sz w:val="24"/>
          <w:szCs w:val="24"/>
        </w:rPr>
        <w:t>православие,</w:t>
      </w:r>
      <w:r w:rsidRPr="00F17E8E">
        <w:rPr>
          <w:spacing w:val="-2"/>
          <w:sz w:val="24"/>
          <w:szCs w:val="24"/>
        </w:rPr>
        <w:t xml:space="preserve"> </w:t>
      </w:r>
      <w:r w:rsidRPr="00F17E8E">
        <w:rPr>
          <w:sz w:val="24"/>
          <w:szCs w:val="24"/>
        </w:rPr>
        <w:t>ислам,</w:t>
      </w:r>
      <w:r w:rsidRPr="00F17E8E">
        <w:rPr>
          <w:spacing w:val="-1"/>
          <w:sz w:val="24"/>
          <w:szCs w:val="24"/>
        </w:rPr>
        <w:t xml:space="preserve"> </w:t>
      </w:r>
      <w:r w:rsidRPr="00F17E8E">
        <w:rPr>
          <w:sz w:val="24"/>
          <w:szCs w:val="24"/>
        </w:rPr>
        <w:t>буддизм,</w:t>
      </w:r>
      <w:r w:rsidRPr="00F17E8E">
        <w:rPr>
          <w:spacing w:val="4"/>
          <w:sz w:val="24"/>
          <w:szCs w:val="24"/>
        </w:rPr>
        <w:t xml:space="preserve"> </w:t>
      </w:r>
      <w:r w:rsidRPr="00F17E8E">
        <w:rPr>
          <w:sz w:val="24"/>
          <w:szCs w:val="24"/>
        </w:rPr>
        <w:t>иудаизм;</w:t>
      </w:r>
    </w:p>
    <w:p w:rsidR="002A2178" w:rsidRPr="00F17E8E" w:rsidRDefault="003D3AF1" w:rsidP="00CD2BFD">
      <w:pPr>
        <w:pStyle w:val="a4"/>
        <w:numPr>
          <w:ilvl w:val="1"/>
          <w:numId w:val="77"/>
        </w:numPr>
        <w:tabs>
          <w:tab w:val="left" w:pos="1221"/>
        </w:tabs>
        <w:spacing w:before="2"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человеческого</w:t>
      </w:r>
      <w:r w:rsidRPr="00F17E8E">
        <w:rPr>
          <w:spacing w:val="1"/>
          <w:sz w:val="24"/>
          <w:szCs w:val="24"/>
        </w:rPr>
        <w:t xml:space="preserve"> </w:t>
      </w:r>
      <w:r w:rsidRPr="00F17E8E">
        <w:rPr>
          <w:sz w:val="24"/>
          <w:szCs w:val="24"/>
        </w:rPr>
        <w:t>достоинства,</w:t>
      </w:r>
      <w:r w:rsidRPr="00F17E8E">
        <w:rPr>
          <w:spacing w:val="1"/>
          <w:sz w:val="24"/>
          <w:szCs w:val="24"/>
        </w:rPr>
        <w:t xml:space="preserve"> </w:t>
      </w:r>
      <w:r w:rsidRPr="00F17E8E">
        <w:rPr>
          <w:sz w:val="24"/>
          <w:szCs w:val="24"/>
        </w:rPr>
        <w:t>ценности</w:t>
      </w:r>
      <w:r w:rsidRPr="00F17E8E">
        <w:rPr>
          <w:spacing w:val="1"/>
          <w:sz w:val="24"/>
          <w:szCs w:val="24"/>
        </w:rPr>
        <w:t xml:space="preserve"> </w:t>
      </w:r>
      <w:r w:rsidRPr="00F17E8E">
        <w:rPr>
          <w:sz w:val="24"/>
          <w:szCs w:val="24"/>
        </w:rPr>
        <w:t>человеческой</w:t>
      </w:r>
      <w:r w:rsidRPr="00F17E8E">
        <w:rPr>
          <w:spacing w:val="-6"/>
          <w:sz w:val="24"/>
          <w:szCs w:val="24"/>
        </w:rPr>
        <w:t xml:space="preserve"> </w:t>
      </w:r>
      <w:r w:rsidRPr="00F17E8E">
        <w:rPr>
          <w:sz w:val="24"/>
          <w:szCs w:val="24"/>
        </w:rPr>
        <w:t>жизни</w:t>
      </w:r>
      <w:r w:rsidRPr="00F17E8E">
        <w:rPr>
          <w:spacing w:val="-5"/>
          <w:sz w:val="24"/>
          <w:szCs w:val="24"/>
        </w:rPr>
        <w:t xml:space="preserve"> </w:t>
      </w:r>
      <w:r w:rsidRPr="00F17E8E">
        <w:rPr>
          <w:sz w:val="24"/>
          <w:szCs w:val="24"/>
        </w:rPr>
        <w:t>в</w:t>
      </w:r>
      <w:r w:rsidRPr="00F17E8E">
        <w:rPr>
          <w:spacing w:val="-4"/>
          <w:sz w:val="24"/>
          <w:szCs w:val="24"/>
        </w:rPr>
        <w:t xml:space="preserve"> </w:t>
      </w:r>
      <w:r w:rsidRPr="00F17E8E">
        <w:rPr>
          <w:sz w:val="24"/>
          <w:szCs w:val="24"/>
        </w:rPr>
        <w:t>православной духовно-нравственной</w:t>
      </w:r>
      <w:r w:rsidRPr="00F17E8E">
        <w:rPr>
          <w:spacing w:val="-5"/>
          <w:sz w:val="24"/>
          <w:szCs w:val="24"/>
        </w:rPr>
        <w:t xml:space="preserve"> </w:t>
      </w:r>
      <w:r w:rsidRPr="00F17E8E">
        <w:rPr>
          <w:sz w:val="24"/>
          <w:szCs w:val="24"/>
        </w:rPr>
        <w:t>культуре, традиции.</w:t>
      </w:r>
    </w:p>
    <w:p w:rsidR="002A2178" w:rsidRPr="00F17E8E" w:rsidRDefault="003D3AF1">
      <w:pPr>
        <w:pStyle w:val="a3"/>
        <w:spacing w:before="1" w:line="266" w:lineRule="auto"/>
        <w:ind w:left="259" w:right="130" w:firstLine="600"/>
      </w:pPr>
      <w:r w:rsidRPr="00F17E8E">
        <w:t>Предметные</w:t>
      </w:r>
      <w:r w:rsidRPr="00F17E8E">
        <w:rPr>
          <w:spacing w:val="1"/>
        </w:rPr>
        <w:t xml:space="preserve"> </w:t>
      </w:r>
      <w:r w:rsidRPr="00F17E8E">
        <w:t>результаты</w:t>
      </w:r>
      <w:r w:rsidRPr="00F17E8E">
        <w:rPr>
          <w:spacing w:val="1"/>
        </w:rPr>
        <w:t xml:space="preserve"> </w:t>
      </w:r>
      <w:r w:rsidRPr="00F17E8E">
        <w:t>освоения</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модуля</w:t>
      </w:r>
      <w:r w:rsidRPr="00F17E8E">
        <w:rPr>
          <w:spacing w:val="1"/>
        </w:rPr>
        <w:t xml:space="preserve"> </w:t>
      </w:r>
      <w:r w:rsidRPr="00F17E8E">
        <w:t>«Основы</w:t>
      </w:r>
      <w:r w:rsidRPr="00F17E8E">
        <w:rPr>
          <w:spacing w:val="1"/>
        </w:rPr>
        <w:t xml:space="preserve"> </w:t>
      </w:r>
      <w:r w:rsidRPr="00F17E8E">
        <w:t>исламской</w:t>
      </w:r>
      <w:r w:rsidRPr="00F17E8E">
        <w:rPr>
          <w:spacing w:val="-3"/>
        </w:rPr>
        <w:t xml:space="preserve"> </w:t>
      </w:r>
      <w:r w:rsidRPr="00F17E8E">
        <w:t>культуры»</w:t>
      </w:r>
      <w:r w:rsidRPr="00F17E8E">
        <w:rPr>
          <w:spacing w:val="-3"/>
        </w:rPr>
        <w:t xml:space="preserve"> </w:t>
      </w:r>
      <w:r w:rsidRPr="00F17E8E">
        <w:t>должны</w:t>
      </w:r>
      <w:r w:rsidRPr="00F17E8E">
        <w:rPr>
          <w:spacing w:val="-7"/>
        </w:rPr>
        <w:t xml:space="preserve"> </w:t>
      </w:r>
      <w:r w:rsidRPr="00F17E8E">
        <w:t>отражать</w:t>
      </w:r>
      <w:r w:rsidRPr="00F17E8E">
        <w:rPr>
          <w:spacing w:val="-1"/>
        </w:rPr>
        <w:t xml:space="preserve"> </w:t>
      </w:r>
      <w:r w:rsidRPr="00F17E8E">
        <w:t>сформированность</w:t>
      </w:r>
      <w:r w:rsidRPr="00F17E8E">
        <w:rPr>
          <w:spacing w:val="-1"/>
        </w:rPr>
        <w:t xml:space="preserve"> </w:t>
      </w:r>
      <w:r w:rsidRPr="00F17E8E">
        <w:t>умений:</w:t>
      </w:r>
    </w:p>
    <w:p w:rsidR="002A2178" w:rsidRPr="00F17E8E" w:rsidRDefault="003D3AF1" w:rsidP="00CD2BFD">
      <w:pPr>
        <w:pStyle w:val="a4"/>
        <w:numPr>
          <w:ilvl w:val="1"/>
          <w:numId w:val="77"/>
        </w:numPr>
        <w:tabs>
          <w:tab w:val="left" w:pos="1221"/>
        </w:tabs>
        <w:spacing w:line="261" w:lineRule="auto"/>
        <w:ind w:right="134"/>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первоначальное</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сущности</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осознания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усвоения</w:t>
      </w:r>
      <w:r w:rsidRPr="00F17E8E">
        <w:rPr>
          <w:spacing w:val="1"/>
          <w:sz w:val="24"/>
          <w:szCs w:val="24"/>
        </w:rPr>
        <w:t xml:space="preserve"> </w:t>
      </w:r>
      <w:r w:rsidRPr="00F17E8E">
        <w:rPr>
          <w:sz w:val="24"/>
          <w:szCs w:val="24"/>
        </w:rPr>
        <w:t>человеком</w:t>
      </w:r>
      <w:r w:rsidRPr="00F17E8E">
        <w:rPr>
          <w:spacing w:val="1"/>
          <w:sz w:val="24"/>
          <w:szCs w:val="24"/>
        </w:rPr>
        <w:t xml:space="preserve"> </w:t>
      </w:r>
      <w:r w:rsidRPr="00F17E8E">
        <w:rPr>
          <w:sz w:val="24"/>
          <w:szCs w:val="24"/>
        </w:rPr>
        <w:t>значимых</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жизни</w:t>
      </w:r>
      <w:r w:rsidRPr="00F17E8E">
        <w:rPr>
          <w:spacing w:val="-57"/>
          <w:sz w:val="24"/>
          <w:szCs w:val="24"/>
        </w:rPr>
        <w:t xml:space="preserve"> </w:t>
      </w:r>
      <w:r w:rsidRPr="00F17E8E">
        <w:rPr>
          <w:sz w:val="24"/>
          <w:szCs w:val="24"/>
        </w:rPr>
        <w:t>представлений</w:t>
      </w:r>
      <w:r w:rsidRPr="00F17E8E">
        <w:rPr>
          <w:spacing w:val="-3"/>
          <w:sz w:val="24"/>
          <w:szCs w:val="24"/>
        </w:rPr>
        <w:t xml:space="preserve"> </w:t>
      </w:r>
      <w:r w:rsidRPr="00F17E8E">
        <w:rPr>
          <w:sz w:val="24"/>
          <w:szCs w:val="24"/>
        </w:rPr>
        <w:t>о</w:t>
      </w:r>
      <w:r w:rsidRPr="00F17E8E">
        <w:rPr>
          <w:spacing w:val="5"/>
          <w:sz w:val="24"/>
          <w:szCs w:val="24"/>
        </w:rPr>
        <w:t xml:space="preserve"> </w:t>
      </w:r>
      <w:r w:rsidRPr="00F17E8E">
        <w:rPr>
          <w:sz w:val="24"/>
          <w:szCs w:val="24"/>
        </w:rPr>
        <w:t>себе,</w:t>
      </w:r>
      <w:r w:rsidRPr="00F17E8E">
        <w:rPr>
          <w:spacing w:val="3"/>
          <w:sz w:val="24"/>
          <w:szCs w:val="24"/>
        </w:rPr>
        <w:t xml:space="preserve"> </w:t>
      </w:r>
      <w:r w:rsidRPr="00F17E8E">
        <w:rPr>
          <w:sz w:val="24"/>
          <w:szCs w:val="24"/>
        </w:rPr>
        <w:t>людях,</w:t>
      </w:r>
      <w:r w:rsidRPr="00F17E8E">
        <w:rPr>
          <w:spacing w:val="-2"/>
          <w:sz w:val="24"/>
          <w:szCs w:val="24"/>
        </w:rPr>
        <w:t xml:space="preserve"> </w:t>
      </w:r>
      <w:r w:rsidRPr="00F17E8E">
        <w:rPr>
          <w:sz w:val="24"/>
          <w:szCs w:val="24"/>
        </w:rPr>
        <w:t>окружающей</w:t>
      </w:r>
      <w:r w:rsidRPr="00F17E8E">
        <w:rPr>
          <w:spacing w:val="3"/>
          <w:sz w:val="24"/>
          <w:szCs w:val="24"/>
        </w:rPr>
        <w:t xml:space="preserve"> </w:t>
      </w:r>
      <w:r w:rsidRPr="00F17E8E">
        <w:rPr>
          <w:sz w:val="24"/>
          <w:szCs w:val="24"/>
        </w:rPr>
        <w:t>действительности;</w:t>
      </w:r>
    </w:p>
    <w:p w:rsidR="002A2178" w:rsidRPr="00F17E8E" w:rsidRDefault="003D3AF1" w:rsidP="00CD2BFD">
      <w:pPr>
        <w:pStyle w:val="a4"/>
        <w:numPr>
          <w:ilvl w:val="1"/>
          <w:numId w:val="77"/>
        </w:numPr>
        <w:tabs>
          <w:tab w:val="left" w:pos="1221"/>
        </w:tabs>
        <w:spacing w:before="3"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значимости</w:t>
      </w:r>
      <w:r w:rsidRPr="00F17E8E">
        <w:rPr>
          <w:spacing w:val="1"/>
          <w:sz w:val="24"/>
          <w:szCs w:val="24"/>
        </w:rPr>
        <w:t xml:space="preserve"> </w:t>
      </w:r>
      <w:r w:rsidRPr="00F17E8E">
        <w:rPr>
          <w:sz w:val="24"/>
          <w:szCs w:val="24"/>
        </w:rPr>
        <w:t>нравственного</w:t>
      </w:r>
      <w:r w:rsidRPr="00F17E8E">
        <w:rPr>
          <w:spacing w:val="1"/>
          <w:sz w:val="24"/>
          <w:szCs w:val="24"/>
        </w:rPr>
        <w:t xml:space="preserve"> </w:t>
      </w:r>
      <w:r w:rsidRPr="00F17E8E">
        <w:rPr>
          <w:sz w:val="24"/>
          <w:szCs w:val="24"/>
        </w:rPr>
        <w:t>совершенствования</w:t>
      </w:r>
      <w:r w:rsidRPr="00F17E8E">
        <w:rPr>
          <w:spacing w:val="-2"/>
          <w:sz w:val="24"/>
          <w:szCs w:val="24"/>
        </w:rPr>
        <w:t xml:space="preserve"> </w:t>
      </w:r>
      <w:r w:rsidRPr="00F17E8E">
        <w:rPr>
          <w:sz w:val="24"/>
          <w:szCs w:val="24"/>
        </w:rPr>
        <w:t>и</w:t>
      </w:r>
      <w:r w:rsidRPr="00F17E8E">
        <w:rPr>
          <w:spacing w:val="-5"/>
          <w:sz w:val="24"/>
          <w:szCs w:val="24"/>
        </w:rPr>
        <w:t xml:space="preserve"> </w:t>
      </w:r>
      <w:r w:rsidRPr="00F17E8E">
        <w:rPr>
          <w:sz w:val="24"/>
          <w:szCs w:val="24"/>
        </w:rPr>
        <w:t>роли</w:t>
      </w:r>
      <w:r w:rsidRPr="00F17E8E">
        <w:rPr>
          <w:spacing w:val="-5"/>
          <w:sz w:val="24"/>
          <w:szCs w:val="24"/>
        </w:rPr>
        <w:t xml:space="preserve"> </w:t>
      </w:r>
      <w:r w:rsidRPr="00F17E8E">
        <w:rPr>
          <w:sz w:val="24"/>
          <w:szCs w:val="24"/>
        </w:rPr>
        <w:t>в</w:t>
      </w:r>
      <w:r w:rsidRPr="00F17E8E">
        <w:rPr>
          <w:spacing w:val="-4"/>
          <w:sz w:val="24"/>
          <w:szCs w:val="24"/>
        </w:rPr>
        <w:t xml:space="preserve"> </w:t>
      </w:r>
      <w:r w:rsidRPr="00F17E8E">
        <w:rPr>
          <w:sz w:val="24"/>
          <w:szCs w:val="24"/>
        </w:rPr>
        <w:t>этом</w:t>
      </w:r>
      <w:r w:rsidRPr="00F17E8E">
        <w:rPr>
          <w:spacing w:val="1"/>
          <w:sz w:val="24"/>
          <w:szCs w:val="24"/>
        </w:rPr>
        <w:t xml:space="preserve"> </w:t>
      </w:r>
      <w:r w:rsidRPr="00F17E8E">
        <w:rPr>
          <w:sz w:val="24"/>
          <w:szCs w:val="24"/>
        </w:rPr>
        <w:t>личных</w:t>
      </w:r>
      <w:r w:rsidRPr="00F17E8E">
        <w:rPr>
          <w:spacing w:val="-6"/>
          <w:sz w:val="24"/>
          <w:szCs w:val="24"/>
        </w:rPr>
        <w:t xml:space="preserve"> </w:t>
      </w:r>
      <w:r w:rsidRPr="00F17E8E">
        <w:rPr>
          <w:sz w:val="24"/>
          <w:szCs w:val="24"/>
        </w:rPr>
        <w:t>усилий</w:t>
      </w:r>
      <w:r w:rsidRPr="00F17E8E">
        <w:rPr>
          <w:spacing w:val="-1"/>
          <w:sz w:val="24"/>
          <w:szCs w:val="24"/>
        </w:rPr>
        <w:t xml:space="preserve"> </w:t>
      </w:r>
      <w:r w:rsidRPr="00F17E8E">
        <w:rPr>
          <w:sz w:val="24"/>
          <w:szCs w:val="24"/>
        </w:rPr>
        <w:t>человека,</w:t>
      </w:r>
      <w:r w:rsidRPr="00F17E8E">
        <w:rPr>
          <w:spacing w:val="-4"/>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p>
    <w:p w:rsidR="002A2178" w:rsidRPr="00F17E8E" w:rsidRDefault="003D3AF1" w:rsidP="00CD2BFD">
      <w:pPr>
        <w:pStyle w:val="a4"/>
        <w:numPr>
          <w:ilvl w:val="1"/>
          <w:numId w:val="77"/>
        </w:numPr>
        <w:tabs>
          <w:tab w:val="left" w:pos="1221"/>
        </w:tabs>
        <w:spacing w:before="3" w:line="261" w:lineRule="auto"/>
        <w:ind w:right="123"/>
        <w:rPr>
          <w:sz w:val="24"/>
          <w:szCs w:val="24"/>
        </w:rPr>
      </w:pPr>
      <w:r w:rsidRPr="00F17E8E">
        <w:rPr>
          <w:sz w:val="24"/>
          <w:szCs w:val="24"/>
        </w:rPr>
        <w:t>выражать понимание и</w:t>
      </w:r>
      <w:r w:rsidRPr="00F17E8E">
        <w:rPr>
          <w:spacing w:val="60"/>
          <w:sz w:val="24"/>
          <w:szCs w:val="24"/>
        </w:rPr>
        <w:t xml:space="preserve"> </w:t>
      </w:r>
      <w:r w:rsidRPr="00F17E8E">
        <w:rPr>
          <w:sz w:val="24"/>
          <w:szCs w:val="24"/>
        </w:rPr>
        <w:t>принятие значения российских традиционных духовных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ценностей,</w:t>
      </w:r>
      <w:r w:rsidRPr="00F17E8E">
        <w:rPr>
          <w:spacing w:val="1"/>
          <w:sz w:val="24"/>
          <w:szCs w:val="24"/>
        </w:rPr>
        <w:t xml:space="preserve"> </w:t>
      </w:r>
      <w:r w:rsidRPr="00F17E8E">
        <w:rPr>
          <w:sz w:val="24"/>
          <w:szCs w:val="24"/>
        </w:rPr>
        <w:t>духовно-нравственной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источника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основы</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нравственного</w:t>
      </w:r>
      <w:r w:rsidRPr="00F17E8E">
        <w:rPr>
          <w:spacing w:val="5"/>
          <w:sz w:val="24"/>
          <w:szCs w:val="24"/>
        </w:rPr>
        <w:t xml:space="preserve"> </w:t>
      </w:r>
      <w:r w:rsidRPr="00F17E8E">
        <w:rPr>
          <w:sz w:val="24"/>
          <w:szCs w:val="24"/>
        </w:rPr>
        <w:t>совершенствования;</w:t>
      </w:r>
    </w:p>
    <w:p w:rsidR="002A2178" w:rsidRPr="00F17E8E" w:rsidRDefault="003D3AF1" w:rsidP="00CD2BFD">
      <w:pPr>
        <w:pStyle w:val="a4"/>
        <w:numPr>
          <w:ilvl w:val="1"/>
          <w:numId w:val="77"/>
        </w:numPr>
        <w:tabs>
          <w:tab w:val="left" w:pos="1221"/>
        </w:tabs>
        <w:spacing w:before="11" w:line="261" w:lineRule="auto"/>
        <w:ind w:right="119"/>
        <w:rPr>
          <w:sz w:val="24"/>
          <w:szCs w:val="24"/>
        </w:rPr>
      </w:pPr>
      <w:r w:rsidRPr="00F17E8E">
        <w:rPr>
          <w:sz w:val="24"/>
          <w:szCs w:val="24"/>
        </w:rPr>
        <w:t>рассказывать о нравственных заповедях, нормах исламской религиозной морали,</w:t>
      </w:r>
      <w:r w:rsidRPr="00F17E8E">
        <w:rPr>
          <w:spacing w:val="1"/>
          <w:sz w:val="24"/>
          <w:szCs w:val="24"/>
        </w:rPr>
        <w:t xml:space="preserve"> </w:t>
      </w:r>
      <w:r w:rsidRPr="00F17E8E">
        <w:rPr>
          <w:sz w:val="24"/>
          <w:szCs w:val="24"/>
        </w:rPr>
        <w:t>их значении в выстраивании отношений в семье, между людьми, в общении и</w:t>
      </w:r>
      <w:r w:rsidRPr="00F17E8E">
        <w:rPr>
          <w:spacing w:val="1"/>
          <w:sz w:val="24"/>
          <w:szCs w:val="24"/>
        </w:rPr>
        <w:t xml:space="preserve"> </w:t>
      </w:r>
      <w:r w:rsidRPr="00F17E8E">
        <w:rPr>
          <w:sz w:val="24"/>
          <w:szCs w:val="24"/>
        </w:rPr>
        <w:t>деятельности;</w:t>
      </w:r>
    </w:p>
    <w:p w:rsidR="002A2178" w:rsidRPr="00F17E8E" w:rsidRDefault="003D3AF1" w:rsidP="00CD2BFD">
      <w:pPr>
        <w:pStyle w:val="a4"/>
        <w:numPr>
          <w:ilvl w:val="1"/>
          <w:numId w:val="77"/>
        </w:numPr>
        <w:tabs>
          <w:tab w:val="left" w:pos="1221"/>
        </w:tabs>
        <w:spacing w:before="5" w:line="261" w:lineRule="auto"/>
        <w:ind w:right="129"/>
        <w:rPr>
          <w:sz w:val="24"/>
          <w:szCs w:val="24"/>
        </w:rPr>
      </w:pPr>
      <w:r w:rsidRPr="00F17E8E">
        <w:rPr>
          <w:sz w:val="24"/>
          <w:szCs w:val="24"/>
        </w:rPr>
        <w:t>раскрывать основное содержание нравственных категорий в исламской культуре,</w:t>
      </w:r>
      <w:r w:rsidRPr="00F17E8E">
        <w:rPr>
          <w:spacing w:val="-57"/>
          <w:sz w:val="24"/>
          <w:szCs w:val="24"/>
        </w:rPr>
        <w:t xml:space="preserve"> </w:t>
      </w:r>
      <w:r w:rsidRPr="00F17E8E">
        <w:rPr>
          <w:sz w:val="24"/>
          <w:szCs w:val="24"/>
        </w:rPr>
        <w:t>традиции</w:t>
      </w:r>
      <w:r w:rsidRPr="00F17E8E">
        <w:rPr>
          <w:spacing w:val="1"/>
          <w:sz w:val="24"/>
          <w:szCs w:val="24"/>
        </w:rPr>
        <w:t xml:space="preserve"> </w:t>
      </w:r>
      <w:r w:rsidRPr="00F17E8E">
        <w:rPr>
          <w:sz w:val="24"/>
          <w:szCs w:val="24"/>
        </w:rPr>
        <w:t>(вера,</w:t>
      </w:r>
      <w:r w:rsidRPr="00F17E8E">
        <w:rPr>
          <w:spacing w:val="1"/>
          <w:sz w:val="24"/>
          <w:szCs w:val="24"/>
        </w:rPr>
        <w:t xml:space="preserve"> </w:t>
      </w:r>
      <w:r w:rsidRPr="00F17E8E">
        <w:rPr>
          <w:sz w:val="24"/>
          <w:szCs w:val="24"/>
        </w:rPr>
        <w:t>искренность,</w:t>
      </w:r>
      <w:r w:rsidRPr="00F17E8E">
        <w:rPr>
          <w:spacing w:val="1"/>
          <w:sz w:val="24"/>
          <w:szCs w:val="24"/>
        </w:rPr>
        <w:t xml:space="preserve"> </w:t>
      </w:r>
      <w:r w:rsidRPr="00F17E8E">
        <w:rPr>
          <w:sz w:val="24"/>
          <w:szCs w:val="24"/>
        </w:rPr>
        <w:t>милосердие,</w:t>
      </w:r>
      <w:r w:rsidRPr="00F17E8E">
        <w:rPr>
          <w:spacing w:val="1"/>
          <w:sz w:val="24"/>
          <w:szCs w:val="24"/>
        </w:rPr>
        <w:t xml:space="preserve"> </w:t>
      </w:r>
      <w:r w:rsidRPr="00F17E8E">
        <w:rPr>
          <w:sz w:val="24"/>
          <w:szCs w:val="24"/>
        </w:rPr>
        <w:t>ответственность,</w:t>
      </w:r>
      <w:r w:rsidRPr="00F17E8E">
        <w:rPr>
          <w:spacing w:val="1"/>
          <w:sz w:val="24"/>
          <w:szCs w:val="24"/>
        </w:rPr>
        <w:t xml:space="preserve"> </w:t>
      </w:r>
      <w:r w:rsidRPr="00F17E8E">
        <w:rPr>
          <w:sz w:val="24"/>
          <w:szCs w:val="24"/>
        </w:rPr>
        <w:t>справедливость,</w:t>
      </w:r>
      <w:r w:rsidRPr="00F17E8E">
        <w:rPr>
          <w:spacing w:val="1"/>
          <w:sz w:val="24"/>
          <w:szCs w:val="24"/>
        </w:rPr>
        <w:t xml:space="preserve"> </w:t>
      </w:r>
      <w:r w:rsidRPr="00F17E8E">
        <w:rPr>
          <w:sz w:val="24"/>
          <w:szCs w:val="24"/>
        </w:rPr>
        <w:t>честность, великодушие, скромность, верность, терпение, выдержка, достойное</w:t>
      </w:r>
      <w:r w:rsidRPr="00F17E8E">
        <w:rPr>
          <w:spacing w:val="1"/>
          <w:sz w:val="24"/>
          <w:szCs w:val="24"/>
        </w:rPr>
        <w:t xml:space="preserve"> </w:t>
      </w:r>
      <w:r w:rsidRPr="00F17E8E">
        <w:rPr>
          <w:sz w:val="24"/>
          <w:szCs w:val="24"/>
        </w:rPr>
        <w:t>поведение,</w:t>
      </w:r>
      <w:r w:rsidRPr="00F17E8E">
        <w:rPr>
          <w:spacing w:val="3"/>
          <w:sz w:val="24"/>
          <w:szCs w:val="24"/>
        </w:rPr>
        <w:t xml:space="preserve"> </w:t>
      </w:r>
      <w:r w:rsidRPr="00F17E8E">
        <w:rPr>
          <w:sz w:val="24"/>
          <w:szCs w:val="24"/>
        </w:rPr>
        <w:t>стремление</w:t>
      </w:r>
      <w:r w:rsidRPr="00F17E8E">
        <w:rPr>
          <w:spacing w:val="1"/>
          <w:sz w:val="24"/>
          <w:szCs w:val="24"/>
        </w:rPr>
        <w:t xml:space="preserve"> </w:t>
      </w:r>
      <w:r w:rsidRPr="00F17E8E">
        <w:rPr>
          <w:sz w:val="24"/>
          <w:szCs w:val="24"/>
        </w:rPr>
        <w:t>к знаниям);</w:t>
      </w:r>
    </w:p>
    <w:p w:rsidR="002A2178" w:rsidRPr="00F17E8E" w:rsidRDefault="003D3AF1" w:rsidP="00CD2BFD">
      <w:pPr>
        <w:pStyle w:val="a4"/>
        <w:numPr>
          <w:ilvl w:val="1"/>
          <w:numId w:val="77"/>
        </w:numPr>
        <w:tabs>
          <w:tab w:val="left" w:pos="1221"/>
        </w:tabs>
        <w:spacing w:before="11" w:line="256" w:lineRule="auto"/>
        <w:ind w:right="136"/>
        <w:rPr>
          <w:sz w:val="24"/>
          <w:szCs w:val="24"/>
        </w:rPr>
      </w:pPr>
      <w:r w:rsidRPr="00F17E8E">
        <w:rPr>
          <w:sz w:val="24"/>
          <w:szCs w:val="24"/>
        </w:rPr>
        <w:t>первоначальный опыт осмысления и нравственной оценки поступков, поведения</w:t>
      </w:r>
      <w:r w:rsidRPr="00F17E8E">
        <w:rPr>
          <w:spacing w:val="1"/>
          <w:sz w:val="24"/>
          <w:szCs w:val="24"/>
        </w:rPr>
        <w:t xml:space="preserve"> </w:t>
      </w:r>
      <w:r w:rsidRPr="00F17E8E">
        <w:rPr>
          <w:sz w:val="24"/>
          <w:szCs w:val="24"/>
        </w:rPr>
        <w:t>(своих</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других</w:t>
      </w:r>
      <w:r w:rsidRPr="00F17E8E">
        <w:rPr>
          <w:spacing w:val="-3"/>
          <w:sz w:val="24"/>
          <w:szCs w:val="24"/>
        </w:rPr>
        <w:t xml:space="preserve"> </w:t>
      </w:r>
      <w:r w:rsidRPr="00F17E8E">
        <w:rPr>
          <w:sz w:val="24"/>
          <w:szCs w:val="24"/>
        </w:rPr>
        <w:t>людей)</w:t>
      </w:r>
      <w:r w:rsidRPr="00F17E8E">
        <w:rPr>
          <w:spacing w:val="2"/>
          <w:sz w:val="24"/>
          <w:szCs w:val="24"/>
        </w:rPr>
        <w:t xml:space="preserve"> </w:t>
      </w:r>
      <w:r w:rsidRPr="00F17E8E">
        <w:rPr>
          <w:sz w:val="24"/>
          <w:szCs w:val="24"/>
        </w:rPr>
        <w:t>с</w:t>
      </w:r>
      <w:r w:rsidRPr="00F17E8E">
        <w:rPr>
          <w:spacing w:val="1"/>
          <w:sz w:val="24"/>
          <w:szCs w:val="24"/>
        </w:rPr>
        <w:t xml:space="preserve"> </w:t>
      </w:r>
      <w:r w:rsidRPr="00F17E8E">
        <w:rPr>
          <w:sz w:val="24"/>
          <w:szCs w:val="24"/>
        </w:rPr>
        <w:t>позиций</w:t>
      </w:r>
      <w:r w:rsidRPr="00F17E8E">
        <w:rPr>
          <w:spacing w:val="-2"/>
          <w:sz w:val="24"/>
          <w:szCs w:val="24"/>
        </w:rPr>
        <w:t xml:space="preserve"> </w:t>
      </w:r>
      <w:r w:rsidRPr="00F17E8E">
        <w:rPr>
          <w:sz w:val="24"/>
          <w:szCs w:val="24"/>
        </w:rPr>
        <w:t>исламской</w:t>
      </w:r>
      <w:r w:rsidRPr="00F17E8E">
        <w:rPr>
          <w:spacing w:val="-3"/>
          <w:sz w:val="24"/>
          <w:szCs w:val="24"/>
        </w:rPr>
        <w:t xml:space="preserve"> </w:t>
      </w:r>
      <w:r w:rsidRPr="00F17E8E">
        <w:rPr>
          <w:sz w:val="24"/>
          <w:szCs w:val="24"/>
        </w:rPr>
        <w:t>этики;</w:t>
      </w:r>
    </w:p>
    <w:p w:rsidR="002A2178" w:rsidRPr="00F17E8E" w:rsidRDefault="003D3AF1" w:rsidP="00CD2BFD">
      <w:pPr>
        <w:pStyle w:val="a4"/>
        <w:numPr>
          <w:ilvl w:val="1"/>
          <w:numId w:val="77"/>
        </w:numPr>
        <w:tabs>
          <w:tab w:val="left" w:pos="1221"/>
        </w:tabs>
        <w:spacing w:before="14" w:line="261" w:lineRule="auto"/>
        <w:ind w:right="134"/>
        <w:rPr>
          <w:sz w:val="24"/>
          <w:szCs w:val="24"/>
        </w:rPr>
      </w:pPr>
      <w:r w:rsidRPr="00F17E8E">
        <w:rPr>
          <w:sz w:val="24"/>
          <w:szCs w:val="24"/>
        </w:rPr>
        <w:t>раскрывать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первоначальные</w:t>
      </w:r>
      <w:r w:rsidRPr="00F17E8E">
        <w:rPr>
          <w:spacing w:val="1"/>
          <w:sz w:val="24"/>
          <w:szCs w:val="24"/>
        </w:rPr>
        <w:t xml:space="preserve"> </w:t>
      </w:r>
      <w:r w:rsidRPr="00F17E8E">
        <w:rPr>
          <w:sz w:val="24"/>
          <w:szCs w:val="24"/>
        </w:rPr>
        <w:t>представления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мировоззрении</w:t>
      </w:r>
      <w:r w:rsidRPr="00F17E8E">
        <w:rPr>
          <w:spacing w:val="1"/>
          <w:sz w:val="24"/>
          <w:szCs w:val="24"/>
        </w:rPr>
        <w:t xml:space="preserve"> </w:t>
      </w:r>
      <w:r w:rsidRPr="00F17E8E">
        <w:rPr>
          <w:sz w:val="24"/>
          <w:szCs w:val="24"/>
        </w:rPr>
        <w:t>(картине мира)</w:t>
      </w:r>
      <w:r w:rsidRPr="00F17E8E">
        <w:rPr>
          <w:spacing w:val="-2"/>
          <w:sz w:val="24"/>
          <w:szCs w:val="24"/>
        </w:rPr>
        <w:t xml:space="preserve"> </w:t>
      </w:r>
      <w:r w:rsidRPr="00F17E8E">
        <w:rPr>
          <w:sz w:val="24"/>
          <w:szCs w:val="24"/>
        </w:rPr>
        <w:t>в</w:t>
      </w:r>
      <w:r w:rsidRPr="00F17E8E">
        <w:rPr>
          <w:spacing w:val="2"/>
          <w:sz w:val="24"/>
          <w:szCs w:val="24"/>
        </w:rPr>
        <w:t xml:space="preserve"> </w:t>
      </w:r>
      <w:r w:rsidRPr="00F17E8E">
        <w:rPr>
          <w:sz w:val="24"/>
          <w:szCs w:val="24"/>
        </w:rPr>
        <w:t>исламской</w:t>
      </w:r>
      <w:r w:rsidRPr="00F17E8E">
        <w:rPr>
          <w:spacing w:val="-3"/>
          <w:sz w:val="24"/>
          <w:szCs w:val="24"/>
        </w:rPr>
        <w:t xml:space="preserve"> </w:t>
      </w:r>
      <w:r w:rsidRPr="00F17E8E">
        <w:rPr>
          <w:sz w:val="24"/>
          <w:szCs w:val="24"/>
        </w:rPr>
        <w:t>культуре,</w:t>
      </w:r>
      <w:r w:rsidRPr="00F17E8E">
        <w:rPr>
          <w:spacing w:val="3"/>
          <w:sz w:val="24"/>
          <w:szCs w:val="24"/>
        </w:rPr>
        <w:t xml:space="preserve"> </w:t>
      </w:r>
      <w:r w:rsidRPr="00F17E8E">
        <w:rPr>
          <w:sz w:val="24"/>
          <w:szCs w:val="24"/>
        </w:rPr>
        <w:t>единобожии,</w:t>
      </w:r>
      <w:r w:rsidRPr="00F17E8E">
        <w:rPr>
          <w:spacing w:val="-2"/>
          <w:sz w:val="24"/>
          <w:szCs w:val="24"/>
        </w:rPr>
        <w:t xml:space="preserve"> </w:t>
      </w:r>
      <w:r w:rsidRPr="00F17E8E">
        <w:rPr>
          <w:sz w:val="24"/>
          <w:szCs w:val="24"/>
        </w:rPr>
        <w:t>вере</w:t>
      </w:r>
      <w:r w:rsidRPr="00F17E8E">
        <w:rPr>
          <w:spacing w:val="-5"/>
          <w:sz w:val="24"/>
          <w:szCs w:val="24"/>
        </w:rPr>
        <w:t xml:space="preserve"> </w:t>
      </w:r>
      <w:r w:rsidRPr="00F17E8E">
        <w:rPr>
          <w:sz w:val="24"/>
          <w:szCs w:val="24"/>
        </w:rPr>
        <w:t>и</w:t>
      </w:r>
      <w:r w:rsidRPr="00F17E8E">
        <w:rPr>
          <w:spacing w:val="2"/>
          <w:sz w:val="24"/>
          <w:szCs w:val="24"/>
        </w:rPr>
        <w:t xml:space="preserve"> </w:t>
      </w:r>
      <w:r w:rsidRPr="00F17E8E">
        <w:rPr>
          <w:sz w:val="24"/>
          <w:szCs w:val="24"/>
        </w:rPr>
        <w:t>её</w:t>
      </w:r>
      <w:r w:rsidRPr="00F17E8E">
        <w:rPr>
          <w:spacing w:val="-4"/>
          <w:sz w:val="24"/>
          <w:szCs w:val="24"/>
        </w:rPr>
        <w:t xml:space="preserve"> </w:t>
      </w:r>
      <w:r w:rsidRPr="00F17E8E">
        <w:rPr>
          <w:sz w:val="24"/>
          <w:szCs w:val="24"/>
        </w:rPr>
        <w:t>основах;</w:t>
      </w:r>
    </w:p>
    <w:p w:rsidR="002A2178" w:rsidRPr="00F17E8E" w:rsidRDefault="003D3AF1" w:rsidP="00CD2BFD">
      <w:pPr>
        <w:pStyle w:val="a4"/>
        <w:numPr>
          <w:ilvl w:val="1"/>
          <w:numId w:val="77"/>
        </w:numPr>
        <w:tabs>
          <w:tab w:val="left" w:pos="1221"/>
        </w:tabs>
        <w:spacing w:before="3" w:line="261" w:lineRule="auto"/>
        <w:ind w:right="128"/>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Священном</w:t>
      </w:r>
      <w:r w:rsidRPr="00F17E8E">
        <w:rPr>
          <w:spacing w:val="1"/>
          <w:sz w:val="24"/>
          <w:szCs w:val="24"/>
        </w:rPr>
        <w:t xml:space="preserve"> </w:t>
      </w:r>
      <w:r w:rsidRPr="00F17E8E">
        <w:rPr>
          <w:sz w:val="24"/>
          <w:szCs w:val="24"/>
        </w:rPr>
        <w:t>Коране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сунне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примерах</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пророка</w:t>
      </w:r>
      <w:r w:rsidRPr="00F17E8E">
        <w:rPr>
          <w:spacing w:val="1"/>
          <w:sz w:val="24"/>
          <w:szCs w:val="24"/>
        </w:rPr>
        <w:t xml:space="preserve"> </w:t>
      </w:r>
      <w:r w:rsidRPr="00F17E8E">
        <w:rPr>
          <w:sz w:val="24"/>
          <w:szCs w:val="24"/>
        </w:rPr>
        <w:t>Мухаммада; о праведных предках, о ритуальной практике в исламе (намаз, хадж,</w:t>
      </w:r>
      <w:r w:rsidRPr="00F17E8E">
        <w:rPr>
          <w:spacing w:val="1"/>
          <w:sz w:val="24"/>
          <w:szCs w:val="24"/>
        </w:rPr>
        <w:t xml:space="preserve"> </w:t>
      </w:r>
      <w:r w:rsidRPr="00F17E8E">
        <w:rPr>
          <w:sz w:val="24"/>
          <w:szCs w:val="24"/>
        </w:rPr>
        <w:t>пост,</w:t>
      </w:r>
      <w:r w:rsidRPr="00F17E8E">
        <w:rPr>
          <w:spacing w:val="3"/>
          <w:sz w:val="24"/>
          <w:szCs w:val="24"/>
        </w:rPr>
        <w:t xml:space="preserve"> </w:t>
      </w:r>
      <w:r w:rsidRPr="00F17E8E">
        <w:rPr>
          <w:sz w:val="24"/>
          <w:szCs w:val="24"/>
        </w:rPr>
        <w:t>закят,</w:t>
      </w:r>
      <w:r w:rsidRPr="00F17E8E">
        <w:rPr>
          <w:spacing w:val="4"/>
          <w:sz w:val="24"/>
          <w:szCs w:val="24"/>
        </w:rPr>
        <w:t xml:space="preserve"> </w:t>
      </w:r>
      <w:r w:rsidRPr="00F17E8E">
        <w:rPr>
          <w:sz w:val="24"/>
          <w:szCs w:val="24"/>
        </w:rPr>
        <w:t>дуа,</w:t>
      </w:r>
      <w:r w:rsidRPr="00F17E8E">
        <w:rPr>
          <w:spacing w:val="4"/>
          <w:sz w:val="24"/>
          <w:szCs w:val="24"/>
        </w:rPr>
        <w:t xml:space="preserve"> </w:t>
      </w:r>
      <w:r w:rsidRPr="00F17E8E">
        <w:rPr>
          <w:sz w:val="24"/>
          <w:szCs w:val="24"/>
        </w:rPr>
        <w:t>зикр);</w:t>
      </w:r>
    </w:p>
    <w:p w:rsidR="002A2178" w:rsidRPr="00F17E8E" w:rsidRDefault="003D3AF1" w:rsidP="00CD2BFD">
      <w:pPr>
        <w:pStyle w:val="a4"/>
        <w:numPr>
          <w:ilvl w:val="1"/>
          <w:numId w:val="77"/>
        </w:numPr>
        <w:tabs>
          <w:tab w:val="left" w:pos="1221"/>
        </w:tabs>
        <w:spacing w:before="4" w:line="261" w:lineRule="auto"/>
        <w:ind w:right="120"/>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назначении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устройстве</w:t>
      </w:r>
      <w:r w:rsidRPr="00F17E8E">
        <w:rPr>
          <w:spacing w:val="1"/>
          <w:sz w:val="24"/>
          <w:szCs w:val="24"/>
        </w:rPr>
        <w:t xml:space="preserve"> </w:t>
      </w:r>
      <w:r w:rsidRPr="00F17E8E">
        <w:rPr>
          <w:sz w:val="24"/>
          <w:szCs w:val="24"/>
        </w:rPr>
        <w:t>мечети</w:t>
      </w:r>
      <w:r w:rsidRPr="00F17E8E">
        <w:rPr>
          <w:spacing w:val="1"/>
          <w:sz w:val="24"/>
          <w:szCs w:val="24"/>
        </w:rPr>
        <w:t xml:space="preserve"> </w:t>
      </w:r>
      <w:r w:rsidRPr="00F17E8E">
        <w:rPr>
          <w:sz w:val="24"/>
          <w:szCs w:val="24"/>
        </w:rPr>
        <w:t>(минбар,</w:t>
      </w:r>
      <w:r w:rsidRPr="00F17E8E">
        <w:rPr>
          <w:spacing w:val="1"/>
          <w:sz w:val="24"/>
          <w:szCs w:val="24"/>
        </w:rPr>
        <w:t xml:space="preserve"> </w:t>
      </w:r>
      <w:r w:rsidRPr="00F17E8E">
        <w:rPr>
          <w:sz w:val="24"/>
          <w:szCs w:val="24"/>
        </w:rPr>
        <w:t>михраб),</w:t>
      </w:r>
      <w:r w:rsidRPr="00F17E8E">
        <w:rPr>
          <w:spacing w:val="1"/>
          <w:sz w:val="24"/>
          <w:szCs w:val="24"/>
        </w:rPr>
        <w:t xml:space="preserve"> </w:t>
      </w:r>
      <w:r w:rsidRPr="00F17E8E">
        <w:rPr>
          <w:sz w:val="24"/>
          <w:szCs w:val="24"/>
        </w:rPr>
        <w:t>нормах</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мечети,</w:t>
      </w:r>
      <w:r w:rsidRPr="00F17E8E">
        <w:rPr>
          <w:spacing w:val="-6"/>
          <w:sz w:val="24"/>
          <w:szCs w:val="24"/>
        </w:rPr>
        <w:t xml:space="preserve"> </w:t>
      </w:r>
      <w:r w:rsidRPr="00F17E8E">
        <w:rPr>
          <w:sz w:val="24"/>
          <w:szCs w:val="24"/>
        </w:rPr>
        <w:t>общения</w:t>
      </w:r>
      <w:r w:rsidRPr="00F17E8E">
        <w:rPr>
          <w:spacing w:val="-3"/>
          <w:sz w:val="24"/>
          <w:szCs w:val="24"/>
        </w:rPr>
        <w:t xml:space="preserve"> </w:t>
      </w:r>
      <w:r w:rsidRPr="00F17E8E">
        <w:rPr>
          <w:sz w:val="24"/>
          <w:szCs w:val="24"/>
        </w:rPr>
        <w:t>с</w:t>
      </w:r>
      <w:r w:rsidRPr="00F17E8E">
        <w:rPr>
          <w:spacing w:val="-5"/>
          <w:sz w:val="24"/>
          <w:szCs w:val="24"/>
        </w:rPr>
        <w:t xml:space="preserve"> </w:t>
      </w:r>
      <w:r w:rsidRPr="00F17E8E">
        <w:rPr>
          <w:sz w:val="24"/>
          <w:szCs w:val="24"/>
        </w:rPr>
        <w:t>верующими</w:t>
      </w:r>
      <w:r w:rsidRPr="00F17E8E">
        <w:rPr>
          <w:spacing w:val="3"/>
          <w:sz w:val="24"/>
          <w:szCs w:val="24"/>
        </w:rPr>
        <w:t xml:space="preserve"> </w:t>
      </w:r>
      <w:r w:rsidRPr="00F17E8E">
        <w:rPr>
          <w:sz w:val="24"/>
          <w:szCs w:val="24"/>
        </w:rPr>
        <w:t>и</w:t>
      </w:r>
      <w:r w:rsidRPr="00F17E8E">
        <w:rPr>
          <w:spacing w:val="-3"/>
          <w:sz w:val="24"/>
          <w:szCs w:val="24"/>
        </w:rPr>
        <w:t xml:space="preserve"> </w:t>
      </w:r>
      <w:r w:rsidRPr="00F17E8E">
        <w:rPr>
          <w:sz w:val="24"/>
          <w:szCs w:val="24"/>
        </w:rPr>
        <w:t>служителями</w:t>
      </w:r>
      <w:r w:rsidRPr="00F17E8E">
        <w:rPr>
          <w:spacing w:val="3"/>
          <w:sz w:val="24"/>
          <w:szCs w:val="24"/>
        </w:rPr>
        <w:t xml:space="preserve"> </w:t>
      </w:r>
      <w:r w:rsidRPr="00F17E8E">
        <w:rPr>
          <w:sz w:val="24"/>
          <w:szCs w:val="24"/>
        </w:rPr>
        <w:t>ислама;</w:t>
      </w:r>
    </w:p>
    <w:p w:rsidR="002A2178" w:rsidRPr="00F17E8E" w:rsidRDefault="003D3AF1" w:rsidP="00CD2BFD">
      <w:pPr>
        <w:pStyle w:val="a4"/>
        <w:numPr>
          <w:ilvl w:val="1"/>
          <w:numId w:val="77"/>
        </w:numPr>
        <w:tabs>
          <w:tab w:val="left" w:pos="1221"/>
        </w:tabs>
        <w:spacing w:before="4"/>
        <w:ind w:hanging="361"/>
        <w:rPr>
          <w:sz w:val="24"/>
          <w:szCs w:val="24"/>
        </w:rPr>
      </w:pPr>
      <w:r w:rsidRPr="00F17E8E">
        <w:rPr>
          <w:sz w:val="24"/>
          <w:szCs w:val="24"/>
        </w:rPr>
        <w:t>рассказывать</w:t>
      </w:r>
      <w:r w:rsidRPr="00F17E8E">
        <w:rPr>
          <w:spacing w:val="-6"/>
          <w:sz w:val="24"/>
          <w:szCs w:val="24"/>
        </w:rPr>
        <w:t xml:space="preserve"> </w:t>
      </w:r>
      <w:r w:rsidRPr="00F17E8E">
        <w:rPr>
          <w:sz w:val="24"/>
          <w:szCs w:val="24"/>
        </w:rPr>
        <w:t>о</w:t>
      </w:r>
      <w:r w:rsidRPr="00F17E8E">
        <w:rPr>
          <w:spacing w:val="1"/>
          <w:sz w:val="24"/>
          <w:szCs w:val="24"/>
        </w:rPr>
        <w:t xml:space="preserve"> </w:t>
      </w:r>
      <w:r w:rsidRPr="00F17E8E">
        <w:rPr>
          <w:sz w:val="24"/>
          <w:szCs w:val="24"/>
        </w:rPr>
        <w:t>праздниках</w:t>
      </w:r>
      <w:r w:rsidRPr="00F17E8E">
        <w:rPr>
          <w:spacing w:val="-8"/>
          <w:sz w:val="24"/>
          <w:szCs w:val="24"/>
        </w:rPr>
        <w:t xml:space="preserve"> </w:t>
      </w:r>
      <w:r w:rsidRPr="00F17E8E">
        <w:rPr>
          <w:sz w:val="24"/>
          <w:szCs w:val="24"/>
        </w:rPr>
        <w:t>в</w:t>
      </w:r>
      <w:r w:rsidRPr="00F17E8E">
        <w:rPr>
          <w:spacing w:val="-2"/>
          <w:sz w:val="24"/>
          <w:szCs w:val="24"/>
        </w:rPr>
        <w:t xml:space="preserve"> </w:t>
      </w:r>
      <w:r w:rsidRPr="00F17E8E">
        <w:rPr>
          <w:sz w:val="24"/>
          <w:szCs w:val="24"/>
        </w:rPr>
        <w:t>исламе</w:t>
      </w:r>
      <w:r w:rsidRPr="00F17E8E">
        <w:rPr>
          <w:spacing w:val="-4"/>
          <w:sz w:val="24"/>
          <w:szCs w:val="24"/>
        </w:rPr>
        <w:t xml:space="preserve"> </w:t>
      </w:r>
      <w:r w:rsidRPr="00F17E8E">
        <w:rPr>
          <w:sz w:val="24"/>
          <w:szCs w:val="24"/>
        </w:rPr>
        <w:t>(Ураза-байрам,</w:t>
      </w:r>
      <w:r w:rsidRPr="00F17E8E">
        <w:rPr>
          <w:spacing w:val="-1"/>
          <w:sz w:val="24"/>
          <w:szCs w:val="24"/>
        </w:rPr>
        <w:t xml:space="preserve"> </w:t>
      </w:r>
      <w:r w:rsidRPr="00F17E8E">
        <w:rPr>
          <w:sz w:val="24"/>
          <w:szCs w:val="24"/>
        </w:rPr>
        <w:t>Курбан-байрам,</w:t>
      </w:r>
      <w:r w:rsidRPr="00F17E8E">
        <w:rPr>
          <w:spacing w:val="-1"/>
          <w:sz w:val="24"/>
          <w:szCs w:val="24"/>
        </w:rPr>
        <w:t xml:space="preserve"> </w:t>
      </w:r>
      <w:r w:rsidRPr="00F17E8E">
        <w:rPr>
          <w:sz w:val="24"/>
          <w:szCs w:val="24"/>
        </w:rPr>
        <w:t>Маулид);</w:t>
      </w:r>
    </w:p>
    <w:p w:rsidR="002A2178" w:rsidRPr="00F17E8E" w:rsidRDefault="003D3AF1" w:rsidP="00CD2BFD">
      <w:pPr>
        <w:pStyle w:val="a4"/>
        <w:numPr>
          <w:ilvl w:val="1"/>
          <w:numId w:val="77"/>
        </w:numPr>
        <w:tabs>
          <w:tab w:val="left" w:pos="1221"/>
        </w:tabs>
        <w:spacing w:before="27" w:line="261" w:lineRule="auto"/>
        <w:ind w:right="135"/>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исламской</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обязанностей</w:t>
      </w:r>
      <w:r w:rsidRPr="00F17E8E">
        <w:rPr>
          <w:spacing w:val="39"/>
          <w:sz w:val="24"/>
          <w:szCs w:val="24"/>
        </w:rPr>
        <w:t xml:space="preserve"> </w:t>
      </w:r>
      <w:r w:rsidRPr="00F17E8E">
        <w:rPr>
          <w:sz w:val="24"/>
          <w:szCs w:val="24"/>
        </w:rPr>
        <w:t>и</w:t>
      </w:r>
      <w:r w:rsidRPr="00F17E8E">
        <w:rPr>
          <w:spacing w:val="34"/>
          <w:sz w:val="24"/>
          <w:szCs w:val="24"/>
        </w:rPr>
        <w:t xml:space="preserve"> </w:t>
      </w:r>
      <w:r w:rsidRPr="00F17E8E">
        <w:rPr>
          <w:sz w:val="24"/>
          <w:szCs w:val="24"/>
        </w:rPr>
        <w:t>ответственности</w:t>
      </w:r>
      <w:r w:rsidRPr="00F17E8E">
        <w:rPr>
          <w:spacing w:val="40"/>
          <w:sz w:val="24"/>
          <w:szCs w:val="24"/>
        </w:rPr>
        <w:t xml:space="preserve"> </w:t>
      </w:r>
      <w:r w:rsidRPr="00F17E8E">
        <w:rPr>
          <w:sz w:val="24"/>
          <w:szCs w:val="24"/>
        </w:rPr>
        <w:t>членов</w:t>
      </w:r>
      <w:r w:rsidRPr="00F17E8E">
        <w:rPr>
          <w:spacing w:val="40"/>
          <w:sz w:val="24"/>
          <w:szCs w:val="24"/>
        </w:rPr>
        <w:t xml:space="preserve"> </w:t>
      </w:r>
      <w:r w:rsidRPr="00F17E8E">
        <w:rPr>
          <w:sz w:val="24"/>
          <w:szCs w:val="24"/>
        </w:rPr>
        <w:t>семьи;</w:t>
      </w:r>
      <w:r w:rsidRPr="00F17E8E">
        <w:rPr>
          <w:spacing w:val="39"/>
          <w:sz w:val="24"/>
          <w:szCs w:val="24"/>
        </w:rPr>
        <w:t xml:space="preserve"> </w:t>
      </w:r>
      <w:r w:rsidRPr="00F17E8E">
        <w:rPr>
          <w:sz w:val="24"/>
          <w:szCs w:val="24"/>
        </w:rPr>
        <w:t>норм</w:t>
      </w:r>
      <w:r w:rsidRPr="00F17E8E">
        <w:rPr>
          <w:spacing w:val="41"/>
          <w:sz w:val="24"/>
          <w:szCs w:val="24"/>
        </w:rPr>
        <w:t xml:space="preserve"> </w:t>
      </w:r>
      <w:r w:rsidRPr="00F17E8E">
        <w:rPr>
          <w:sz w:val="24"/>
          <w:szCs w:val="24"/>
        </w:rPr>
        <w:t>отношений</w:t>
      </w:r>
      <w:r w:rsidRPr="00F17E8E">
        <w:rPr>
          <w:spacing w:val="44"/>
          <w:sz w:val="24"/>
          <w:szCs w:val="24"/>
        </w:rPr>
        <w:t xml:space="preserve"> </w:t>
      </w:r>
      <w:r w:rsidRPr="00F17E8E">
        <w:rPr>
          <w:sz w:val="24"/>
          <w:szCs w:val="24"/>
        </w:rPr>
        <w:t>детей</w:t>
      </w:r>
      <w:r w:rsidRPr="00F17E8E">
        <w:rPr>
          <w:spacing w:val="44"/>
          <w:sz w:val="24"/>
          <w:szCs w:val="24"/>
        </w:rPr>
        <w:t xml:space="preserve"> </w:t>
      </w:r>
      <w:r w:rsidRPr="00F17E8E">
        <w:rPr>
          <w:sz w:val="24"/>
          <w:szCs w:val="24"/>
        </w:rPr>
        <w:t>к</w:t>
      </w:r>
      <w:r w:rsidRPr="00F17E8E">
        <w:rPr>
          <w:spacing w:val="32"/>
          <w:sz w:val="24"/>
          <w:szCs w:val="24"/>
        </w:rPr>
        <w:t xml:space="preserve"> </w:t>
      </w:r>
      <w:r w:rsidRPr="00F17E8E">
        <w:rPr>
          <w:sz w:val="24"/>
          <w:szCs w:val="24"/>
        </w:rPr>
        <w:t>отцу,</w:t>
      </w:r>
    </w:p>
    <w:p w:rsidR="002A2178" w:rsidRPr="00F17E8E" w:rsidRDefault="002A2178">
      <w:pPr>
        <w:spacing w:line="261"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pPr>
        <w:pStyle w:val="a3"/>
        <w:spacing w:before="62" w:line="264" w:lineRule="auto"/>
        <w:ind w:left="1220" w:right="130"/>
      </w:pPr>
      <w:r w:rsidRPr="00F17E8E">
        <w:lastRenderedPageBreak/>
        <w:t>матери, братьям и сёстрам, старшим по возрасту, предкам; норм отношений с</w:t>
      </w:r>
      <w:r w:rsidRPr="00F17E8E">
        <w:rPr>
          <w:spacing w:val="1"/>
        </w:rPr>
        <w:t xml:space="preserve"> </w:t>
      </w:r>
      <w:r w:rsidRPr="00F17E8E">
        <w:t>дальними</w:t>
      </w:r>
      <w:r w:rsidRPr="00F17E8E">
        <w:rPr>
          <w:spacing w:val="2"/>
        </w:rPr>
        <w:t xml:space="preserve"> </w:t>
      </w:r>
      <w:r w:rsidRPr="00F17E8E">
        <w:t>родственниками,</w:t>
      </w:r>
      <w:r w:rsidRPr="00F17E8E">
        <w:rPr>
          <w:spacing w:val="-2"/>
        </w:rPr>
        <w:t xml:space="preserve"> </w:t>
      </w:r>
      <w:r w:rsidRPr="00F17E8E">
        <w:t>соседями;</w:t>
      </w:r>
      <w:r w:rsidRPr="00F17E8E">
        <w:rPr>
          <w:spacing w:val="-4"/>
        </w:rPr>
        <w:t xml:space="preserve"> </w:t>
      </w:r>
      <w:r w:rsidRPr="00F17E8E">
        <w:t>исламских</w:t>
      </w:r>
      <w:r w:rsidRPr="00F17E8E">
        <w:rPr>
          <w:spacing w:val="-4"/>
        </w:rPr>
        <w:t xml:space="preserve"> </w:t>
      </w:r>
      <w:r w:rsidRPr="00F17E8E">
        <w:t>семейных</w:t>
      </w:r>
      <w:r w:rsidRPr="00F17E8E">
        <w:rPr>
          <w:spacing w:val="-4"/>
        </w:rPr>
        <w:t xml:space="preserve"> </w:t>
      </w:r>
      <w:r w:rsidRPr="00F17E8E">
        <w:t>ценностей;</w:t>
      </w:r>
    </w:p>
    <w:p w:rsidR="002A2178" w:rsidRPr="00F17E8E" w:rsidRDefault="003D3AF1" w:rsidP="00CD2BFD">
      <w:pPr>
        <w:pStyle w:val="a4"/>
        <w:numPr>
          <w:ilvl w:val="1"/>
          <w:numId w:val="77"/>
        </w:numPr>
        <w:tabs>
          <w:tab w:val="left" w:pos="1221"/>
        </w:tabs>
        <w:spacing w:before="5" w:line="261" w:lineRule="auto"/>
        <w:ind w:right="130"/>
        <w:rPr>
          <w:sz w:val="24"/>
          <w:szCs w:val="24"/>
        </w:rPr>
      </w:pPr>
      <w:r w:rsidRPr="00F17E8E">
        <w:rPr>
          <w:sz w:val="24"/>
          <w:szCs w:val="24"/>
        </w:rPr>
        <w:t>распознавать</w:t>
      </w:r>
      <w:r w:rsidRPr="00F17E8E">
        <w:rPr>
          <w:spacing w:val="1"/>
          <w:sz w:val="24"/>
          <w:szCs w:val="24"/>
        </w:rPr>
        <w:t xml:space="preserve"> </w:t>
      </w:r>
      <w:r w:rsidRPr="00F17E8E">
        <w:rPr>
          <w:sz w:val="24"/>
          <w:szCs w:val="24"/>
        </w:rPr>
        <w:t>исламскую</w:t>
      </w:r>
      <w:r w:rsidRPr="00F17E8E">
        <w:rPr>
          <w:spacing w:val="1"/>
          <w:sz w:val="24"/>
          <w:szCs w:val="24"/>
        </w:rPr>
        <w:t xml:space="preserve"> </w:t>
      </w:r>
      <w:r w:rsidRPr="00F17E8E">
        <w:rPr>
          <w:sz w:val="24"/>
          <w:szCs w:val="24"/>
        </w:rPr>
        <w:t>символику,</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смысл</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охарактеризовать</w:t>
      </w:r>
      <w:r w:rsidRPr="00F17E8E">
        <w:rPr>
          <w:spacing w:val="-3"/>
          <w:sz w:val="24"/>
          <w:szCs w:val="24"/>
        </w:rPr>
        <w:t xml:space="preserve"> </w:t>
      </w:r>
      <w:r w:rsidRPr="00F17E8E">
        <w:rPr>
          <w:sz w:val="24"/>
          <w:szCs w:val="24"/>
        </w:rPr>
        <w:t>назначение</w:t>
      </w:r>
      <w:r w:rsidRPr="00F17E8E">
        <w:rPr>
          <w:spacing w:val="-4"/>
          <w:sz w:val="24"/>
          <w:szCs w:val="24"/>
        </w:rPr>
        <w:t xml:space="preserve"> </w:t>
      </w:r>
      <w:r w:rsidRPr="00F17E8E">
        <w:rPr>
          <w:sz w:val="24"/>
          <w:szCs w:val="24"/>
        </w:rPr>
        <w:t>исламского</w:t>
      </w:r>
      <w:r w:rsidRPr="00F17E8E">
        <w:rPr>
          <w:spacing w:val="-3"/>
          <w:sz w:val="24"/>
          <w:szCs w:val="24"/>
        </w:rPr>
        <w:t xml:space="preserve"> </w:t>
      </w:r>
      <w:r w:rsidRPr="00F17E8E">
        <w:rPr>
          <w:sz w:val="24"/>
          <w:szCs w:val="24"/>
        </w:rPr>
        <w:t>орнамента;</w:t>
      </w:r>
    </w:p>
    <w:p w:rsidR="002A2178" w:rsidRPr="00F17E8E" w:rsidRDefault="003D3AF1" w:rsidP="00CD2BFD">
      <w:pPr>
        <w:pStyle w:val="a4"/>
        <w:numPr>
          <w:ilvl w:val="1"/>
          <w:numId w:val="77"/>
        </w:numPr>
        <w:tabs>
          <w:tab w:val="left" w:pos="1221"/>
        </w:tabs>
        <w:spacing w:before="3" w:line="261" w:lineRule="auto"/>
        <w:ind w:right="129"/>
        <w:rPr>
          <w:sz w:val="24"/>
          <w:szCs w:val="24"/>
        </w:rPr>
      </w:pPr>
      <w:r w:rsidRPr="00F17E8E">
        <w:rPr>
          <w:sz w:val="24"/>
          <w:szCs w:val="24"/>
        </w:rPr>
        <w:t>рассказывать о художественной культуре в исламской традиции, религиозных</w:t>
      </w:r>
      <w:r w:rsidRPr="00F17E8E">
        <w:rPr>
          <w:spacing w:val="1"/>
          <w:sz w:val="24"/>
          <w:szCs w:val="24"/>
        </w:rPr>
        <w:t xml:space="preserve"> </w:t>
      </w:r>
      <w:r w:rsidRPr="00F17E8E">
        <w:rPr>
          <w:sz w:val="24"/>
          <w:szCs w:val="24"/>
        </w:rPr>
        <w:t>напевах,</w:t>
      </w:r>
      <w:r w:rsidRPr="00F17E8E">
        <w:rPr>
          <w:spacing w:val="1"/>
          <w:sz w:val="24"/>
          <w:szCs w:val="24"/>
        </w:rPr>
        <w:t xml:space="preserve"> </w:t>
      </w:r>
      <w:r w:rsidRPr="00F17E8E">
        <w:rPr>
          <w:sz w:val="24"/>
          <w:szCs w:val="24"/>
        </w:rPr>
        <w:t>каллиграфии,</w:t>
      </w:r>
      <w:r w:rsidRPr="00F17E8E">
        <w:rPr>
          <w:spacing w:val="1"/>
          <w:sz w:val="24"/>
          <w:szCs w:val="24"/>
        </w:rPr>
        <w:t xml:space="preserve"> </w:t>
      </w:r>
      <w:r w:rsidRPr="00F17E8E">
        <w:rPr>
          <w:sz w:val="24"/>
          <w:szCs w:val="24"/>
        </w:rPr>
        <w:t>архитектуре,</w:t>
      </w:r>
      <w:r w:rsidRPr="00F17E8E">
        <w:rPr>
          <w:spacing w:val="1"/>
          <w:sz w:val="24"/>
          <w:szCs w:val="24"/>
        </w:rPr>
        <w:t xml:space="preserve"> </w:t>
      </w:r>
      <w:r w:rsidRPr="00F17E8E">
        <w:rPr>
          <w:sz w:val="24"/>
          <w:szCs w:val="24"/>
        </w:rPr>
        <w:t>книжной</w:t>
      </w:r>
      <w:r w:rsidRPr="00F17E8E">
        <w:rPr>
          <w:spacing w:val="1"/>
          <w:sz w:val="24"/>
          <w:szCs w:val="24"/>
        </w:rPr>
        <w:t xml:space="preserve"> </w:t>
      </w:r>
      <w:r w:rsidRPr="00F17E8E">
        <w:rPr>
          <w:sz w:val="24"/>
          <w:szCs w:val="24"/>
        </w:rPr>
        <w:t>миниатюре,</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атрибутике,</w:t>
      </w:r>
      <w:r w:rsidRPr="00F17E8E">
        <w:rPr>
          <w:spacing w:val="3"/>
          <w:sz w:val="24"/>
          <w:szCs w:val="24"/>
        </w:rPr>
        <w:t xml:space="preserve"> </w:t>
      </w:r>
      <w:r w:rsidRPr="00F17E8E">
        <w:rPr>
          <w:sz w:val="24"/>
          <w:szCs w:val="24"/>
        </w:rPr>
        <w:t>одежде;</w:t>
      </w:r>
    </w:p>
    <w:p w:rsidR="002A2178" w:rsidRPr="00F17E8E" w:rsidRDefault="003D3AF1" w:rsidP="00CD2BFD">
      <w:pPr>
        <w:pStyle w:val="a4"/>
        <w:numPr>
          <w:ilvl w:val="1"/>
          <w:numId w:val="77"/>
        </w:numPr>
        <w:tabs>
          <w:tab w:val="left" w:pos="1221"/>
        </w:tabs>
        <w:spacing w:before="4" w:line="261" w:lineRule="auto"/>
        <w:ind w:right="119"/>
        <w:rPr>
          <w:sz w:val="24"/>
          <w:szCs w:val="24"/>
        </w:rPr>
      </w:pPr>
      <w:r w:rsidRPr="00F17E8E">
        <w:rPr>
          <w:sz w:val="24"/>
          <w:szCs w:val="24"/>
        </w:rPr>
        <w:t>излагать</w:t>
      </w:r>
      <w:r w:rsidRPr="00F17E8E">
        <w:rPr>
          <w:spacing w:val="1"/>
          <w:sz w:val="24"/>
          <w:szCs w:val="24"/>
        </w:rPr>
        <w:t xml:space="preserve"> </w:t>
      </w:r>
      <w:r w:rsidRPr="00F17E8E">
        <w:rPr>
          <w:sz w:val="24"/>
          <w:szCs w:val="24"/>
        </w:rPr>
        <w:t>основные</w:t>
      </w:r>
      <w:r w:rsidRPr="00F17E8E">
        <w:rPr>
          <w:spacing w:val="1"/>
          <w:sz w:val="24"/>
          <w:szCs w:val="24"/>
        </w:rPr>
        <w:t xml:space="preserve"> </w:t>
      </w:r>
      <w:r w:rsidRPr="00F17E8E">
        <w:rPr>
          <w:sz w:val="24"/>
          <w:szCs w:val="24"/>
        </w:rPr>
        <w:t>исторические</w:t>
      </w:r>
      <w:r w:rsidRPr="00F17E8E">
        <w:rPr>
          <w:spacing w:val="1"/>
          <w:sz w:val="24"/>
          <w:szCs w:val="24"/>
        </w:rPr>
        <w:t xml:space="preserve"> </w:t>
      </w:r>
      <w:r w:rsidRPr="00F17E8E">
        <w:rPr>
          <w:sz w:val="24"/>
          <w:szCs w:val="24"/>
        </w:rPr>
        <w:t>сведения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возникновении</w:t>
      </w:r>
      <w:r w:rsidRPr="00F17E8E">
        <w:rPr>
          <w:spacing w:val="1"/>
          <w:sz w:val="24"/>
          <w:szCs w:val="24"/>
        </w:rPr>
        <w:t xml:space="preserve"> </w:t>
      </w:r>
      <w:r w:rsidRPr="00F17E8E">
        <w:rPr>
          <w:sz w:val="24"/>
          <w:szCs w:val="24"/>
        </w:rPr>
        <w:t>исламской</w:t>
      </w:r>
      <w:r w:rsidRPr="00F17E8E">
        <w:rPr>
          <w:spacing w:val="-57"/>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традиции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роль</w:t>
      </w:r>
      <w:r w:rsidRPr="00F17E8E">
        <w:rPr>
          <w:spacing w:val="1"/>
          <w:sz w:val="24"/>
          <w:szCs w:val="24"/>
        </w:rPr>
        <w:t xml:space="preserve"> </w:t>
      </w:r>
      <w:r w:rsidRPr="00F17E8E">
        <w:rPr>
          <w:sz w:val="24"/>
          <w:szCs w:val="24"/>
        </w:rPr>
        <w:t>ислама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становлении</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государственности;</w:t>
      </w:r>
    </w:p>
    <w:p w:rsidR="002A2178" w:rsidRPr="00F17E8E" w:rsidRDefault="003D3AF1" w:rsidP="00CD2BFD">
      <w:pPr>
        <w:pStyle w:val="a4"/>
        <w:numPr>
          <w:ilvl w:val="1"/>
          <w:numId w:val="77"/>
        </w:numPr>
        <w:tabs>
          <w:tab w:val="left" w:pos="1221"/>
        </w:tabs>
        <w:spacing w:before="12" w:line="261" w:lineRule="auto"/>
        <w:ind w:right="126"/>
        <w:rPr>
          <w:sz w:val="24"/>
          <w:szCs w:val="24"/>
        </w:rPr>
      </w:pPr>
      <w:r w:rsidRPr="00F17E8E">
        <w:rPr>
          <w:sz w:val="24"/>
          <w:szCs w:val="24"/>
        </w:rPr>
        <w:t>первоначальный</w:t>
      </w:r>
      <w:r w:rsidRPr="00F17E8E">
        <w:rPr>
          <w:spacing w:val="1"/>
          <w:sz w:val="24"/>
          <w:szCs w:val="24"/>
        </w:rPr>
        <w:t xml:space="preserve"> </w:t>
      </w:r>
      <w:r w:rsidRPr="00F17E8E">
        <w:rPr>
          <w:sz w:val="24"/>
          <w:szCs w:val="24"/>
        </w:rPr>
        <w:t>опыт</w:t>
      </w:r>
      <w:r w:rsidRPr="00F17E8E">
        <w:rPr>
          <w:spacing w:val="1"/>
          <w:sz w:val="24"/>
          <w:szCs w:val="24"/>
        </w:rPr>
        <w:t xml:space="preserve"> </w:t>
      </w:r>
      <w:r w:rsidRPr="00F17E8E">
        <w:rPr>
          <w:sz w:val="24"/>
          <w:szCs w:val="24"/>
        </w:rPr>
        <w:t>поисковой,</w:t>
      </w:r>
      <w:r w:rsidRPr="00F17E8E">
        <w:rPr>
          <w:spacing w:val="1"/>
          <w:sz w:val="24"/>
          <w:szCs w:val="24"/>
        </w:rPr>
        <w:t xml:space="preserve"> </w:t>
      </w:r>
      <w:r w:rsidRPr="00F17E8E">
        <w:rPr>
          <w:sz w:val="24"/>
          <w:szCs w:val="24"/>
        </w:rPr>
        <w:t>проектной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изучению</w:t>
      </w:r>
      <w:r w:rsidRPr="00F17E8E">
        <w:rPr>
          <w:spacing w:val="1"/>
          <w:sz w:val="24"/>
          <w:szCs w:val="24"/>
        </w:rPr>
        <w:t xml:space="preserve"> </w:t>
      </w:r>
      <w:r w:rsidRPr="00F17E8E">
        <w:rPr>
          <w:sz w:val="24"/>
          <w:szCs w:val="24"/>
        </w:rPr>
        <w:t>исламского исторического и культурного наследия в своей местности, регионе</w:t>
      </w:r>
      <w:r w:rsidRPr="00F17E8E">
        <w:rPr>
          <w:spacing w:val="1"/>
          <w:sz w:val="24"/>
          <w:szCs w:val="24"/>
        </w:rPr>
        <w:t xml:space="preserve"> </w:t>
      </w:r>
      <w:r w:rsidRPr="00F17E8E">
        <w:rPr>
          <w:sz w:val="24"/>
          <w:szCs w:val="24"/>
        </w:rPr>
        <w:t>(мечети, медресе, памятные и святые места), оформлению и представлению её</w:t>
      </w:r>
      <w:r w:rsidRPr="00F17E8E">
        <w:rPr>
          <w:spacing w:val="1"/>
          <w:sz w:val="24"/>
          <w:szCs w:val="24"/>
        </w:rPr>
        <w:t xml:space="preserve"> </w:t>
      </w:r>
      <w:r w:rsidRPr="00F17E8E">
        <w:rPr>
          <w:sz w:val="24"/>
          <w:szCs w:val="24"/>
        </w:rPr>
        <w:t>результатов;</w:t>
      </w:r>
    </w:p>
    <w:p w:rsidR="002A2178" w:rsidRPr="00F17E8E" w:rsidRDefault="003D3AF1" w:rsidP="00CD2BFD">
      <w:pPr>
        <w:pStyle w:val="a4"/>
        <w:numPr>
          <w:ilvl w:val="1"/>
          <w:numId w:val="77"/>
        </w:numPr>
        <w:tabs>
          <w:tab w:val="left" w:pos="1221"/>
        </w:tabs>
        <w:spacing w:before="6" w:line="261" w:lineRule="auto"/>
        <w:ind w:right="120"/>
        <w:rPr>
          <w:sz w:val="24"/>
          <w:szCs w:val="24"/>
        </w:rPr>
      </w:pP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поступков,</w:t>
      </w:r>
      <w:r w:rsidRPr="00F17E8E">
        <w:rPr>
          <w:spacing w:val="1"/>
          <w:sz w:val="24"/>
          <w:szCs w:val="24"/>
        </w:rPr>
        <w:t xml:space="preserve"> </w:t>
      </w:r>
      <w:r w:rsidRPr="00F17E8E">
        <w:rPr>
          <w:sz w:val="24"/>
          <w:szCs w:val="24"/>
        </w:rPr>
        <w:t>совершаемых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опорой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этические</w:t>
      </w:r>
      <w:r w:rsidRPr="00F17E8E">
        <w:rPr>
          <w:spacing w:val="1"/>
          <w:sz w:val="24"/>
          <w:szCs w:val="24"/>
        </w:rPr>
        <w:t xml:space="preserve"> </w:t>
      </w:r>
      <w:r w:rsidRPr="00F17E8E">
        <w:rPr>
          <w:sz w:val="24"/>
          <w:szCs w:val="24"/>
        </w:rPr>
        <w:t>нормы</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внутреннюю</w:t>
      </w:r>
      <w:r w:rsidRPr="00F17E8E">
        <w:rPr>
          <w:spacing w:val="1"/>
          <w:sz w:val="24"/>
          <w:szCs w:val="24"/>
        </w:rPr>
        <w:t xml:space="preserve"> </w:t>
      </w:r>
      <w:r w:rsidRPr="00F17E8E">
        <w:rPr>
          <w:sz w:val="24"/>
          <w:szCs w:val="24"/>
        </w:rPr>
        <w:t>установку</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поступать</w:t>
      </w:r>
      <w:r w:rsidRPr="00F17E8E">
        <w:rPr>
          <w:spacing w:val="2"/>
          <w:sz w:val="24"/>
          <w:szCs w:val="24"/>
        </w:rPr>
        <w:t xml:space="preserve"> </w:t>
      </w:r>
      <w:r w:rsidRPr="00F17E8E">
        <w:rPr>
          <w:sz w:val="24"/>
          <w:szCs w:val="24"/>
        </w:rPr>
        <w:t>согласно</w:t>
      </w:r>
      <w:r w:rsidRPr="00F17E8E">
        <w:rPr>
          <w:spacing w:val="2"/>
          <w:sz w:val="24"/>
          <w:szCs w:val="24"/>
        </w:rPr>
        <w:t xml:space="preserve"> </w:t>
      </w:r>
      <w:r w:rsidRPr="00F17E8E">
        <w:rPr>
          <w:sz w:val="24"/>
          <w:szCs w:val="24"/>
        </w:rPr>
        <w:t>своей</w:t>
      </w:r>
      <w:r w:rsidRPr="00F17E8E">
        <w:rPr>
          <w:spacing w:val="-2"/>
          <w:sz w:val="24"/>
          <w:szCs w:val="24"/>
        </w:rPr>
        <w:t xml:space="preserve"> </w:t>
      </w:r>
      <w:r w:rsidRPr="00F17E8E">
        <w:rPr>
          <w:sz w:val="24"/>
          <w:szCs w:val="24"/>
        </w:rPr>
        <w:t>совести;</w:t>
      </w:r>
    </w:p>
    <w:p w:rsidR="002A2178" w:rsidRPr="00F17E8E" w:rsidRDefault="003D3AF1" w:rsidP="00CD2BFD">
      <w:pPr>
        <w:pStyle w:val="a4"/>
        <w:numPr>
          <w:ilvl w:val="1"/>
          <w:numId w:val="77"/>
        </w:numPr>
        <w:tabs>
          <w:tab w:val="left" w:pos="1221"/>
        </w:tabs>
        <w:spacing w:before="9" w:line="264" w:lineRule="auto"/>
        <w:ind w:right="127"/>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свободы</w:t>
      </w:r>
      <w:r w:rsidRPr="00F17E8E">
        <w:rPr>
          <w:spacing w:val="1"/>
          <w:sz w:val="24"/>
          <w:szCs w:val="24"/>
        </w:rPr>
        <w:t xml:space="preserve"> </w:t>
      </w:r>
      <w:r w:rsidRPr="00F17E8E">
        <w:rPr>
          <w:sz w:val="24"/>
          <w:szCs w:val="24"/>
        </w:rPr>
        <w:t>мировоззренческого</w:t>
      </w:r>
      <w:r w:rsidRPr="00F17E8E">
        <w:rPr>
          <w:spacing w:val="1"/>
          <w:sz w:val="24"/>
          <w:szCs w:val="24"/>
        </w:rPr>
        <w:t xml:space="preserve"> </w:t>
      </w:r>
      <w:r w:rsidRPr="00F17E8E">
        <w:rPr>
          <w:sz w:val="24"/>
          <w:szCs w:val="24"/>
        </w:rPr>
        <w:t>выбора,</w:t>
      </w:r>
      <w:r w:rsidRPr="00F17E8E">
        <w:rPr>
          <w:spacing w:val="1"/>
          <w:sz w:val="24"/>
          <w:szCs w:val="24"/>
        </w:rPr>
        <w:t xml:space="preserve"> </w:t>
      </w:r>
      <w:r w:rsidRPr="00F17E8E">
        <w:rPr>
          <w:sz w:val="24"/>
          <w:szCs w:val="24"/>
        </w:rPr>
        <w:t>отношения человека, людей в обществе к религии, свободы вероисповедания;</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многоэтничного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многорелигиозного</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общенародного</w:t>
      </w:r>
      <w:r w:rsidRPr="00F17E8E">
        <w:rPr>
          <w:spacing w:val="1"/>
          <w:sz w:val="24"/>
          <w:szCs w:val="24"/>
        </w:rPr>
        <w:t xml:space="preserve"> </w:t>
      </w:r>
      <w:r w:rsidRPr="00F17E8E">
        <w:rPr>
          <w:sz w:val="24"/>
          <w:szCs w:val="24"/>
        </w:rPr>
        <w:t>(общенационального, гражданского) патриотизма, любви к Оте­честву, нашей</w:t>
      </w:r>
      <w:r w:rsidRPr="00F17E8E">
        <w:rPr>
          <w:spacing w:val="1"/>
          <w:sz w:val="24"/>
          <w:szCs w:val="24"/>
        </w:rPr>
        <w:t xml:space="preserve"> </w:t>
      </w:r>
      <w:r w:rsidRPr="00F17E8E">
        <w:rPr>
          <w:sz w:val="24"/>
          <w:szCs w:val="24"/>
        </w:rPr>
        <w:t>общей</w:t>
      </w:r>
      <w:r w:rsidRPr="00F17E8E">
        <w:rPr>
          <w:spacing w:val="1"/>
          <w:sz w:val="24"/>
          <w:szCs w:val="24"/>
        </w:rPr>
        <w:t xml:space="preserve"> </w:t>
      </w:r>
      <w:r w:rsidRPr="00F17E8E">
        <w:rPr>
          <w:sz w:val="24"/>
          <w:szCs w:val="24"/>
        </w:rPr>
        <w:t>Родине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России; 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сотрудничества</w:t>
      </w:r>
      <w:r w:rsidRPr="00F17E8E">
        <w:rPr>
          <w:spacing w:val="1"/>
          <w:sz w:val="24"/>
          <w:szCs w:val="24"/>
        </w:rPr>
        <w:t xml:space="preserve"> </w:t>
      </w:r>
      <w:r w:rsidRPr="00F17E8E">
        <w:rPr>
          <w:sz w:val="24"/>
          <w:szCs w:val="24"/>
        </w:rPr>
        <w:t>последователей</w:t>
      </w:r>
      <w:r w:rsidRPr="00F17E8E">
        <w:rPr>
          <w:spacing w:val="1"/>
          <w:sz w:val="24"/>
          <w:szCs w:val="24"/>
        </w:rPr>
        <w:t xml:space="preserve"> </w:t>
      </w:r>
      <w:r w:rsidRPr="00F17E8E">
        <w:rPr>
          <w:sz w:val="24"/>
          <w:szCs w:val="24"/>
        </w:rPr>
        <w:t>традиционных</w:t>
      </w:r>
      <w:r w:rsidRPr="00F17E8E">
        <w:rPr>
          <w:spacing w:val="-4"/>
          <w:sz w:val="24"/>
          <w:szCs w:val="24"/>
        </w:rPr>
        <w:t xml:space="preserve"> </w:t>
      </w:r>
      <w:r w:rsidRPr="00F17E8E">
        <w:rPr>
          <w:sz w:val="24"/>
          <w:szCs w:val="24"/>
        </w:rPr>
        <w:t>религий;</w:t>
      </w:r>
    </w:p>
    <w:p w:rsidR="002A2178" w:rsidRPr="00F17E8E" w:rsidRDefault="003D3AF1" w:rsidP="00CD2BFD">
      <w:pPr>
        <w:pStyle w:val="a4"/>
        <w:numPr>
          <w:ilvl w:val="1"/>
          <w:numId w:val="77"/>
        </w:numPr>
        <w:tabs>
          <w:tab w:val="left" w:pos="1221"/>
        </w:tabs>
        <w:spacing w:line="261" w:lineRule="auto"/>
        <w:ind w:right="127"/>
        <w:rPr>
          <w:sz w:val="24"/>
          <w:szCs w:val="24"/>
        </w:rPr>
      </w:pPr>
      <w:r w:rsidRPr="00F17E8E">
        <w:rPr>
          <w:sz w:val="24"/>
          <w:szCs w:val="24"/>
        </w:rPr>
        <w:t>называть традиционные религии в России (не менее трёх,</w:t>
      </w:r>
      <w:r w:rsidRPr="00F17E8E">
        <w:rPr>
          <w:spacing w:val="1"/>
          <w:sz w:val="24"/>
          <w:szCs w:val="24"/>
        </w:rPr>
        <w:t xml:space="preserve"> </w:t>
      </w:r>
      <w:r w:rsidRPr="00F17E8E">
        <w:rPr>
          <w:sz w:val="24"/>
          <w:szCs w:val="24"/>
        </w:rPr>
        <w:t>кроме изучаемой),</w:t>
      </w:r>
      <w:r w:rsidRPr="00F17E8E">
        <w:rPr>
          <w:spacing w:val="1"/>
          <w:sz w:val="24"/>
          <w:szCs w:val="24"/>
        </w:rPr>
        <w:t xml:space="preserve"> </w:t>
      </w:r>
      <w:r w:rsidRPr="00F17E8E">
        <w:rPr>
          <w:sz w:val="24"/>
          <w:szCs w:val="24"/>
        </w:rPr>
        <w:t>народы России, для которых традиционными религиями исторически являются</w:t>
      </w:r>
      <w:r w:rsidRPr="00F17E8E">
        <w:rPr>
          <w:spacing w:val="1"/>
          <w:sz w:val="24"/>
          <w:szCs w:val="24"/>
        </w:rPr>
        <w:t xml:space="preserve"> </w:t>
      </w:r>
      <w:r w:rsidRPr="00F17E8E">
        <w:rPr>
          <w:sz w:val="24"/>
          <w:szCs w:val="24"/>
        </w:rPr>
        <w:t>православие,</w:t>
      </w:r>
      <w:r w:rsidRPr="00F17E8E">
        <w:rPr>
          <w:spacing w:val="-2"/>
          <w:sz w:val="24"/>
          <w:szCs w:val="24"/>
        </w:rPr>
        <w:t xml:space="preserve"> </w:t>
      </w:r>
      <w:r w:rsidRPr="00F17E8E">
        <w:rPr>
          <w:sz w:val="24"/>
          <w:szCs w:val="24"/>
        </w:rPr>
        <w:t>ислам,</w:t>
      </w:r>
      <w:r w:rsidRPr="00F17E8E">
        <w:rPr>
          <w:spacing w:val="-1"/>
          <w:sz w:val="24"/>
          <w:szCs w:val="24"/>
        </w:rPr>
        <w:t xml:space="preserve"> </w:t>
      </w:r>
      <w:r w:rsidRPr="00F17E8E">
        <w:rPr>
          <w:sz w:val="24"/>
          <w:szCs w:val="24"/>
        </w:rPr>
        <w:t>буддизм,</w:t>
      </w:r>
      <w:r w:rsidRPr="00F17E8E">
        <w:rPr>
          <w:spacing w:val="4"/>
          <w:sz w:val="24"/>
          <w:szCs w:val="24"/>
        </w:rPr>
        <w:t xml:space="preserve"> </w:t>
      </w:r>
      <w:r w:rsidRPr="00F17E8E">
        <w:rPr>
          <w:sz w:val="24"/>
          <w:szCs w:val="24"/>
        </w:rPr>
        <w:t>иудаизм;</w:t>
      </w:r>
    </w:p>
    <w:p w:rsidR="002A2178" w:rsidRPr="00F17E8E" w:rsidRDefault="003D3AF1" w:rsidP="00CD2BFD">
      <w:pPr>
        <w:pStyle w:val="a4"/>
        <w:numPr>
          <w:ilvl w:val="1"/>
          <w:numId w:val="77"/>
        </w:numPr>
        <w:tabs>
          <w:tab w:val="left" w:pos="1221"/>
        </w:tabs>
        <w:spacing w:before="1"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человеческого</w:t>
      </w:r>
      <w:r w:rsidRPr="00F17E8E">
        <w:rPr>
          <w:spacing w:val="1"/>
          <w:sz w:val="24"/>
          <w:szCs w:val="24"/>
        </w:rPr>
        <w:t xml:space="preserve"> </w:t>
      </w:r>
      <w:r w:rsidRPr="00F17E8E">
        <w:rPr>
          <w:sz w:val="24"/>
          <w:szCs w:val="24"/>
        </w:rPr>
        <w:t>достоинства,</w:t>
      </w:r>
      <w:r w:rsidRPr="00F17E8E">
        <w:rPr>
          <w:spacing w:val="1"/>
          <w:sz w:val="24"/>
          <w:szCs w:val="24"/>
        </w:rPr>
        <w:t xml:space="preserve"> </w:t>
      </w:r>
      <w:r w:rsidRPr="00F17E8E">
        <w:rPr>
          <w:sz w:val="24"/>
          <w:szCs w:val="24"/>
        </w:rPr>
        <w:t>ценности</w:t>
      </w:r>
      <w:r w:rsidRPr="00F17E8E">
        <w:rPr>
          <w:spacing w:val="1"/>
          <w:sz w:val="24"/>
          <w:szCs w:val="24"/>
        </w:rPr>
        <w:t xml:space="preserve"> </w:t>
      </w:r>
      <w:r w:rsidRPr="00F17E8E">
        <w:rPr>
          <w:sz w:val="24"/>
          <w:szCs w:val="24"/>
        </w:rPr>
        <w:t>человеческой</w:t>
      </w:r>
      <w:r w:rsidRPr="00F17E8E">
        <w:rPr>
          <w:spacing w:val="-4"/>
          <w:sz w:val="24"/>
          <w:szCs w:val="24"/>
        </w:rPr>
        <w:t xml:space="preserve"> </w:t>
      </w:r>
      <w:r w:rsidRPr="00F17E8E">
        <w:rPr>
          <w:sz w:val="24"/>
          <w:szCs w:val="24"/>
        </w:rPr>
        <w:t>жизни</w:t>
      </w:r>
      <w:r w:rsidRPr="00F17E8E">
        <w:rPr>
          <w:spacing w:val="-4"/>
          <w:sz w:val="24"/>
          <w:szCs w:val="24"/>
        </w:rPr>
        <w:t xml:space="preserve"> </w:t>
      </w:r>
      <w:r w:rsidRPr="00F17E8E">
        <w:rPr>
          <w:sz w:val="24"/>
          <w:szCs w:val="24"/>
        </w:rPr>
        <w:t>в</w:t>
      </w:r>
      <w:r w:rsidRPr="00F17E8E">
        <w:rPr>
          <w:spacing w:val="-3"/>
          <w:sz w:val="24"/>
          <w:szCs w:val="24"/>
        </w:rPr>
        <w:t xml:space="preserve"> </w:t>
      </w:r>
      <w:r w:rsidRPr="00F17E8E">
        <w:rPr>
          <w:sz w:val="24"/>
          <w:szCs w:val="24"/>
        </w:rPr>
        <w:t>исламской</w:t>
      </w:r>
      <w:r w:rsidRPr="00F17E8E">
        <w:rPr>
          <w:spacing w:val="1"/>
          <w:sz w:val="24"/>
          <w:szCs w:val="24"/>
        </w:rPr>
        <w:t xml:space="preserve"> </w:t>
      </w:r>
      <w:r w:rsidRPr="00F17E8E">
        <w:rPr>
          <w:sz w:val="24"/>
          <w:szCs w:val="24"/>
        </w:rPr>
        <w:t>духовно-нравственной культуре,</w:t>
      </w:r>
      <w:r w:rsidRPr="00F17E8E">
        <w:rPr>
          <w:spacing w:val="2"/>
          <w:sz w:val="24"/>
          <w:szCs w:val="24"/>
        </w:rPr>
        <w:t xml:space="preserve"> </w:t>
      </w:r>
      <w:r w:rsidRPr="00F17E8E">
        <w:rPr>
          <w:sz w:val="24"/>
          <w:szCs w:val="24"/>
        </w:rPr>
        <w:t>традиции.</w:t>
      </w:r>
    </w:p>
    <w:p w:rsidR="002A2178" w:rsidRPr="00F17E8E" w:rsidRDefault="003D3AF1">
      <w:pPr>
        <w:pStyle w:val="a3"/>
        <w:spacing w:before="1" w:line="268" w:lineRule="auto"/>
        <w:ind w:left="259" w:right="130" w:firstLine="600"/>
      </w:pPr>
      <w:r w:rsidRPr="00F17E8E">
        <w:t>Предметные</w:t>
      </w:r>
      <w:r w:rsidRPr="00F17E8E">
        <w:rPr>
          <w:spacing w:val="1"/>
        </w:rPr>
        <w:t xml:space="preserve"> </w:t>
      </w:r>
      <w:r w:rsidRPr="00F17E8E">
        <w:t>результаты</w:t>
      </w:r>
      <w:r w:rsidRPr="00F17E8E">
        <w:rPr>
          <w:spacing w:val="1"/>
        </w:rPr>
        <w:t xml:space="preserve"> </w:t>
      </w:r>
      <w:r w:rsidRPr="00F17E8E">
        <w:t>освоения</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модуля</w:t>
      </w:r>
      <w:r w:rsidRPr="00F17E8E">
        <w:rPr>
          <w:spacing w:val="1"/>
        </w:rPr>
        <w:t xml:space="preserve"> </w:t>
      </w:r>
      <w:r w:rsidRPr="00F17E8E">
        <w:t>«Основы</w:t>
      </w:r>
      <w:r w:rsidRPr="00F17E8E">
        <w:rPr>
          <w:spacing w:val="1"/>
        </w:rPr>
        <w:t xml:space="preserve"> </w:t>
      </w:r>
      <w:r w:rsidRPr="00F17E8E">
        <w:t>буддийской</w:t>
      </w:r>
      <w:r w:rsidRPr="00F17E8E">
        <w:rPr>
          <w:spacing w:val="2"/>
        </w:rPr>
        <w:t xml:space="preserve"> </w:t>
      </w:r>
      <w:r w:rsidRPr="00F17E8E">
        <w:t>культуры»</w:t>
      </w:r>
      <w:r w:rsidRPr="00F17E8E">
        <w:rPr>
          <w:spacing w:val="-3"/>
        </w:rPr>
        <w:t xml:space="preserve"> </w:t>
      </w:r>
      <w:r w:rsidRPr="00F17E8E">
        <w:t>должны</w:t>
      </w:r>
      <w:r w:rsidRPr="00F17E8E">
        <w:rPr>
          <w:spacing w:val="-7"/>
        </w:rPr>
        <w:t xml:space="preserve"> </w:t>
      </w:r>
      <w:r w:rsidRPr="00F17E8E">
        <w:t>отражать</w:t>
      </w:r>
      <w:r w:rsidRPr="00F17E8E">
        <w:rPr>
          <w:spacing w:val="-1"/>
        </w:rPr>
        <w:t xml:space="preserve"> </w:t>
      </w:r>
      <w:r w:rsidRPr="00F17E8E">
        <w:t>сформированность</w:t>
      </w:r>
      <w:r w:rsidRPr="00F17E8E">
        <w:rPr>
          <w:spacing w:val="-2"/>
        </w:rPr>
        <w:t xml:space="preserve"> </w:t>
      </w:r>
      <w:r w:rsidRPr="00F17E8E">
        <w:t>умений:</w:t>
      </w:r>
    </w:p>
    <w:p w:rsidR="002A2178" w:rsidRPr="00F17E8E" w:rsidRDefault="003D3AF1" w:rsidP="00CD2BFD">
      <w:pPr>
        <w:pStyle w:val="a4"/>
        <w:numPr>
          <w:ilvl w:val="1"/>
          <w:numId w:val="77"/>
        </w:numPr>
        <w:tabs>
          <w:tab w:val="left" w:pos="1221"/>
        </w:tabs>
        <w:spacing w:line="261" w:lineRule="auto"/>
        <w:ind w:right="133"/>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первоначальное</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сущности</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осознания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усвоения</w:t>
      </w:r>
      <w:r w:rsidRPr="00F17E8E">
        <w:rPr>
          <w:spacing w:val="1"/>
          <w:sz w:val="24"/>
          <w:szCs w:val="24"/>
        </w:rPr>
        <w:t xml:space="preserve"> </w:t>
      </w:r>
      <w:r w:rsidRPr="00F17E8E">
        <w:rPr>
          <w:sz w:val="24"/>
          <w:szCs w:val="24"/>
        </w:rPr>
        <w:t>человеком</w:t>
      </w:r>
      <w:r w:rsidRPr="00F17E8E">
        <w:rPr>
          <w:spacing w:val="1"/>
          <w:sz w:val="24"/>
          <w:szCs w:val="24"/>
        </w:rPr>
        <w:t xml:space="preserve"> </w:t>
      </w:r>
      <w:r w:rsidRPr="00F17E8E">
        <w:rPr>
          <w:sz w:val="24"/>
          <w:szCs w:val="24"/>
        </w:rPr>
        <w:t>значимых</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жизни</w:t>
      </w:r>
      <w:r w:rsidRPr="00F17E8E">
        <w:rPr>
          <w:spacing w:val="-57"/>
          <w:sz w:val="24"/>
          <w:szCs w:val="24"/>
        </w:rPr>
        <w:t xml:space="preserve"> </w:t>
      </w:r>
      <w:r w:rsidRPr="00F17E8E">
        <w:rPr>
          <w:sz w:val="24"/>
          <w:szCs w:val="24"/>
        </w:rPr>
        <w:t>представлений</w:t>
      </w:r>
      <w:r w:rsidRPr="00F17E8E">
        <w:rPr>
          <w:spacing w:val="-3"/>
          <w:sz w:val="24"/>
          <w:szCs w:val="24"/>
        </w:rPr>
        <w:t xml:space="preserve"> </w:t>
      </w:r>
      <w:r w:rsidRPr="00F17E8E">
        <w:rPr>
          <w:sz w:val="24"/>
          <w:szCs w:val="24"/>
        </w:rPr>
        <w:t>о</w:t>
      </w:r>
      <w:r w:rsidRPr="00F17E8E">
        <w:rPr>
          <w:spacing w:val="5"/>
          <w:sz w:val="24"/>
          <w:szCs w:val="24"/>
        </w:rPr>
        <w:t xml:space="preserve"> </w:t>
      </w:r>
      <w:r w:rsidRPr="00F17E8E">
        <w:rPr>
          <w:sz w:val="24"/>
          <w:szCs w:val="24"/>
        </w:rPr>
        <w:t>себе,</w:t>
      </w:r>
      <w:r w:rsidRPr="00F17E8E">
        <w:rPr>
          <w:spacing w:val="3"/>
          <w:sz w:val="24"/>
          <w:szCs w:val="24"/>
        </w:rPr>
        <w:t xml:space="preserve"> </w:t>
      </w:r>
      <w:r w:rsidRPr="00F17E8E">
        <w:rPr>
          <w:sz w:val="24"/>
          <w:szCs w:val="24"/>
        </w:rPr>
        <w:t>людях,</w:t>
      </w:r>
      <w:r w:rsidRPr="00F17E8E">
        <w:rPr>
          <w:spacing w:val="-2"/>
          <w:sz w:val="24"/>
          <w:szCs w:val="24"/>
        </w:rPr>
        <w:t xml:space="preserve"> </w:t>
      </w:r>
      <w:r w:rsidRPr="00F17E8E">
        <w:rPr>
          <w:sz w:val="24"/>
          <w:szCs w:val="24"/>
        </w:rPr>
        <w:t>окружающей</w:t>
      </w:r>
      <w:r w:rsidRPr="00F17E8E">
        <w:rPr>
          <w:spacing w:val="3"/>
          <w:sz w:val="24"/>
          <w:szCs w:val="24"/>
        </w:rPr>
        <w:t xml:space="preserve"> </w:t>
      </w:r>
      <w:r w:rsidRPr="00F17E8E">
        <w:rPr>
          <w:sz w:val="24"/>
          <w:szCs w:val="24"/>
        </w:rPr>
        <w:t>действительности;</w:t>
      </w:r>
    </w:p>
    <w:p w:rsidR="002A2178" w:rsidRPr="00F17E8E" w:rsidRDefault="003D3AF1" w:rsidP="00CD2BFD">
      <w:pPr>
        <w:pStyle w:val="a4"/>
        <w:numPr>
          <w:ilvl w:val="1"/>
          <w:numId w:val="77"/>
        </w:numPr>
        <w:tabs>
          <w:tab w:val="left" w:pos="1221"/>
        </w:tabs>
        <w:spacing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значимости</w:t>
      </w:r>
      <w:r w:rsidRPr="00F17E8E">
        <w:rPr>
          <w:spacing w:val="1"/>
          <w:sz w:val="24"/>
          <w:szCs w:val="24"/>
        </w:rPr>
        <w:t xml:space="preserve"> </w:t>
      </w:r>
      <w:r w:rsidRPr="00F17E8E">
        <w:rPr>
          <w:sz w:val="24"/>
          <w:szCs w:val="24"/>
        </w:rPr>
        <w:t>нравственного</w:t>
      </w:r>
      <w:r w:rsidRPr="00F17E8E">
        <w:rPr>
          <w:spacing w:val="1"/>
          <w:sz w:val="24"/>
          <w:szCs w:val="24"/>
        </w:rPr>
        <w:t xml:space="preserve"> </w:t>
      </w:r>
      <w:r w:rsidRPr="00F17E8E">
        <w:rPr>
          <w:sz w:val="24"/>
          <w:szCs w:val="24"/>
        </w:rPr>
        <w:t>самосовершенствования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роли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этом</w:t>
      </w:r>
      <w:r w:rsidRPr="00F17E8E">
        <w:rPr>
          <w:spacing w:val="1"/>
          <w:sz w:val="24"/>
          <w:szCs w:val="24"/>
        </w:rPr>
        <w:t xml:space="preserve"> </w:t>
      </w:r>
      <w:r w:rsidRPr="00F17E8E">
        <w:rPr>
          <w:sz w:val="24"/>
          <w:szCs w:val="24"/>
        </w:rPr>
        <w:t>личных</w:t>
      </w:r>
      <w:r w:rsidRPr="00F17E8E">
        <w:rPr>
          <w:spacing w:val="1"/>
          <w:sz w:val="24"/>
          <w:szCs w:val="24"/>
        </w:rPr>
        <w:t xml:space="preserve"> </w:t>
      </w:r>
      <w:r w:rsidRPr="00F17E8E">
        <w:rPr>
          <w:sz w:val="24"/>
          <w:szCs w:val="24"/>
        </w:rPr>
        <w:t>усилий</w:t>
      </w:r>
      <w:r w:rsidRPr="00F17E8E">
        <w:rPr>
          <w:spacing w:val="1"/>
          <w:sz w:val="24"/>
          <w:szCs w:val="24"/>
        </w:rPr>
        <w:t xml:space="preserve"> </w:t>
      </w:r>
      <w:r w:rsidRPr="00F17E8E">
        <w:rPr>
          <w:sz w:val="24"/>
          <w:szCs w:val="24"/>
        </w:rPr>
        <w:t>человека,</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p>
    <w:p w:rsidR="002A2178" w:rsidRPr="00F17E8E" w:rsidRDefault="003D3AF1" w:rsidP="00CD2BFD">
      <w:pPr>
        <w:pStyle w:val="a4"/>
        <w:numPr>
          <w:ilvl w:val="1"/>
          <w:numId w:val="77"/>
        </w:numPr>
        <w:tabs>
          <w:tab w:val="left" w:pos="1221"/>
        </w:tabs>
        <w:spacing w:before="3" w:line="264" w:lineRule="auto"/>
        <w:ind w:right="127"/>
        <w:rPr>
          <w:sz w:val="24"/>
          <w:szCs w:val="24"/>
        </w:rPr>
      </w:pPr>
      <w:r w:rsidRPr="00F17E8E">
        <w:rPr>
          <w:sz w:val="24"/>
          <w:szCs w:val="24"/>
        </w:rPr>
        <w:t>выражать понимание и</w:t>
      </w:r>
      <w:r w:rsidRPr="00F17E8E">
        <w:rPr>
          <w:spacing w:val="60"/>
          <w:sz w:val="24"/>
          <w:szCs w:val="24"/>
        </w:rPr>
        <w:t xml:space="preserve"> </w:t>
      </w:r>
      <w:r w:rsidRPr="00F17E8E">
        <w:rPr>
          <w:sz w:val="24"/>
          <w:szCs w:val="24"/>
        </w:rPr>
        <w:t>принятие значения российских традиционных духовных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ценностей,</w:t>
      </w:r>
      <w:r w:rsidRPr="00F17E8E">
        <w:rPr>
          <w:spacing w:val="1"/>
          <w:sz w:val="24"/>
          <w:szCs w:val="24"/>
        </w:rPr>
        <w:t xml:space="preserve"> </w:t>
      </w:r>
      <w:r w:rsidRPr="00F17E8E">
        <w:rPr>
          <w:sz w:val="24"/>
          <w:szCs w:val="24"/>
        </w:rPr>
        <w:t>духовно-нравственной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источника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основы</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нравственного</w:t>
      </w:r>
      <w:r w:rsidRPr="00F17E8E">
        <w:rPr>
          <w:spacing w:val="5"/>
          <w:sz w:val="24"/>
          <w:szCs w:val="24"/>
        </w:rPr>
        <w:t xml:space="preserve"> </w:t>
      </w:r>
      <w:r w:rsidRPr="00F17E8E">
        <w:rPr>
          <w:sz w:val="24"/>
          <w:szCs w:val="24"/>
        </w:rPr>
        <w:t>совершенствования;</w:t>
      </w:r>
    </w:p>
    <w:p w:rsidR="002A2178" w:rsidRPr="00F17E8E" w:rsidRDefault="003D3AF1" w:rsidP="00CD2BFD">
      <w:pPr>
        <w:pStyle w:val="a4"/>
        <w:numPr>
          <w:ilvl w:val="1"/>
          <w:numId w:val="77"/>
        </w:numPr>
        <w:tabs>
          <w:tab w:val="left" w:pos="1221"/>
        </w:tabs>
        <w:spacing w:line="261" w:lineRule="auto"/>
        <w:ind w:right="126"/>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заповедях,</w:t>
      </w:r>
      <w:r w:rsidRPr="00F17E8E">
        <w:rPr>
          <w:spacing w:val="1"/>
          <w:sz w:val="24"/>
          <w:szCs w:val="24"/>
        </w:rPr>
        <w:t xml:space="preserve"> </w:t>
      </w:r>
      <w:r w:rsidRPr="00F17E8E">
        <w:rPr>
          <w:sz w:val="24"/>
          <w:szCs w:val="24"/>
        </w:rPr>
        <w:t>нормах</w:t>
      </w:r>
      <w:r w:rsidRPr="00F17E8E">
        <w:rPr>
          <w:spacing w:val="1"/>
          <w:sz w:val="24"/>
          <w:szCs w:val="24"/>
        </w:rPr>
        <w:t xml:space="preserve"> </w:t>
      </w:r>
      <w:r w:rsidRPr="00F17E8E">
        <w:rPr>
          <w:sz w:val="24"/>
          <w:szCs w:val="24"/>
        </w:rPr>
        <w:t>буддийской</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морали,</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значении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выстраивании</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между</w:t>
      </w:r>
      <w:r w:rsidRPr="00F17E8E">
        <w:rPr>
          <w:spacing w:val="1"/>
          <w:sz w:val="24"/>
          <w:szCs w:val="24"/>
        </w:rPr>
        <w:t xml:space="preserve"> </w:t>
      </w:r>
      <w:r w:rsidRPr="00F17E8E">
        <w:rPr>
          <w:sz w:val="24"/>
          <w:szCs w:val="24"/>
        </w:rPr>
        <w:t>людьми,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общении</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деятельности;</w:t>
      </w:r>
    </w:p>
    <w:p w:rsidR="002A2178" w:rsidRPr="00F17E8E" w:rsidRDefault="002A2178">
      <w:pPr>
        <w:spacing w:line="261" w:lineRule="auto"/>
        <w:jc w:val="both"/>
        <w:rPr>
          <w:sz w:val="24"/>
          <w:szCs w:val="24"/>
        </w:rPr>
        <w:sectPr w:rsidR="002A2178" w:rsidRPr="00F17E8E" w:rsidSect="00B52F9D">
          <w:type w:val="nextColumn"/>
          <w:pgSz w:w="11910" w:h="16390"/>
          <w:pgMar w:top="106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4" w:lineRule="auto"/>
        <w:ind w:right="121"/>
        <w:rPr>
          <w:sz w:val="24"/>
          <w:szCs w:val="24"/>
        </w:rPr>
      </w:pPr>
      <w:r w:rsidRPr="00F17E8E">
        <w:rPr>
          <w:sz w:val="24"/>
          <w:szCs w:val="24"/>
        </w:rPr>
        <w:lastRenderedPageBreak/>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категорий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буддийской</w:t>
      </w:r>
      <w:r w:rsidRPr="00F17E8E">
        <w:rPr>
          <w:spacing w:val="1"/>
          <w:sz w:val="24"/>
          <w:szCs w:val="24"/>
        </w:rPr>
        <w:t xml:space="preserve"> </w:t>
      </w:r>
      <w:r w:rsidRPr="00F17E8E">
        <w:rPr>
          <w:sz w:val="24"/>
          <w:szCs w:val="24"/>
        </w:rPr>
        <w:t>культуре,</w:t>
      </w:r>
      <w:r w:rsidRPr="00F17E8E">
        <w:rPr>
          <w:spacing w:val="27"/>
          <w:sz w:val="24"/>
          <w:szCs w:val="24"/>
        </w:rPr>
        <w:t xml:space="preserve"> </w:t>
      </w:r>
      <w:r w:rsidRPr="00F17E8E">
        <w:rPr>
          <w:sz w:val="24"/>
          <w:szCs w:val="24"/>
        </w:rPr>
        <w:t>традиции</w:t>
      </w:r>
      <w:r w:rsidRPr="00F17E8E">
        <w:rPr>
          <w:spacing w:val="26"/>
          <w:sz w:val="24"/>
          <w:szCs w:val="24"/>
        </w:rPr>
        <w:t xml:space="preserve"> </w:t>
      </w:r>
      <w:r w:rsidRPr="00F17E8E">
        <w:rPr>
          <w:sz w:val="24"/>
          <w:szCs w:val="24"/>
        </w:rPr>
        <w:t>(сострадание,</w:t>
      </w:r>
      <w:r w:rsidRPr="00F17E8E">
        <w:rPr>
          <w:spacing w:val="28"/>
          <w:sz w:val="24"/>
          <w:szCs w:val="24"/>
        </w:rPr>
        <w:t xml:space="preserve"> </w:t>
      </w:r>
      <w:r w:rsidRPr="00F17E8E">
        <w:rPr>
          <w:sz w:val="24"/>
          <w:szCs w:val="24"/>
        </w:rPr>
        <w:t>милосердие,</w:t>
      </w:r>
      <w:r w:rsidRPr="00F17E8E">
        <w:rPr>
          <w:spacing w:val="28"/>
          <w:sz w:val="24"/>
          <w:szCs w:val="24"/>
        </w:rPr>
        <w:t xml:space="preserve"> </w:t>
      </w:r>
      <w:r w:rsidRPr="00F17E8E">
        <w:rPr>
          <w:sz w:val="24"/>
          <w:szCs w:val="24"/>
        </w:rPr>
        <w:t>любовь,</w:t>
      </w:r>
      <w:r w:rsidRPr="00F17E8E">
        <w:rPr>
          <w:spacing w:val="23"/>
          <w:sz w:val="24"/>
          <w:szCs w:val="24"/>
        </w:rPr>
        <w:t xml:space="preserve"> </w:t>
      </w:r>
      <w:r w:rsidRPr="00F17E8E">
        <w:rPr>
          <w:sz w:val="24"/>
          <w:szCs w:val="24"/>
        </w:rPr>
        <w:t>ответственность,</w:t>
      </w:r>
      <w:r w:rsidRPr="00F17E8E">
        <w:rPr>
          <w:spacing w:val="28"/>
          <w:sz w:val="24"/>
          <w:szCs w:val="24"/>
        </w:rPr>
        <w:t xml:space="preserve"> </w:t>
      </w:r>
      <w:r w:rsidRPr="00F17E8E">
        <w:rPr>
          <w:sz w:val="24"/>
          <w:szCs w:val="24"/>
        </w:rPr>
        <w:t>благие</w:t>
      </w:r>
      <w:r w:rsidRPr="00F17E8E">
        <w:rPr>
          <w:spacing w:val="-57"/>
          <w:sz w:val="24"/>
          <w:szCs w:val="24"/>
        </w:rPr>
        <w:t xml:space="preserve"> </w:t>
      </w:r>
      <w:r w:rsidRPr="00F17E8E">
        <w:rPr>
          <w:sz w:val="24"/>
          <w:szCs w:val="24"/>
        </w:rPr>
        <w:t>и</w:t>
      </w:r>
      <w:r w:rsidRPr="00F17E8E">
        <w:rPr>
          <w:spacing w:val="1"/>
          <w:sz w:val="24"/>
          <w:szCs w:val="24"/>
        </w:rPr>
        <w:t xml:space="preserve"> </w:t>
      </w:r>
      <w:r w:rsidRPr="00F17E8E">
        <w:rPr>
          <w:sz w:val="24"/>
          <w:szCs w:val="24"/>
        </w:rPr>
        <w:t>неблагие</w:t>
      </w:r>
      <w:r w:rsidRPr="00F17E8E">
        <w:rPr>
          <w:spacing w:val="1"/>
          <w:sz w:val="24"/>
          <w:szCs w:val="24"/>
        </w:rPr>
        <w:t xml:space="preserve"> </w:t>
      </w:r>
      <w:r w:rsidRPr="00F17E8E">
        <w:rPr>
          <w:sz w:val="24"/>
          <w:szCs w:val="24"/>
        </w:rPr>
        <w:t>деяния,</w:t>
      </w:r>
      <w:r w:rsidRPr="00F17E8E">
        <w:rPr>
          <w:spacing w:val="1"/>
          <w:sz w:val="24"/>
          <w:szCs w:val="24"/>
        </w:rPr>
        <w:t xml:space="preserve"> </w:t>
      </w:r>
      <w:r w:rsidRPr="00F17E8E">
        <w:rPr>
          <w:sz w:val="24"/>
          <w:szCs w:val="24"/>
        </w:rPr>
        <w:t>освобождение,</w:t>
      </w:r>
      <w:r w:rsidRPr="00F17E8E">
        <w:rPr>
          <w:spacing w:val="1"/>
          <w:sz w:val="24"/>
          <w:szCs w:val="24"/>
        </w:rPr>
        <w:t xml:space="preserve"> </w:t>
      </w:r>
      <w:r w:rsidRPr="00F17E8E">
        <w:rPr>
          <w:sz w:val="24"/>
          <w:szCs w:val="24"/>
        </w:rPr>
        <w:t>борьба</w:t>
      </w:r>
      <w:r w:rsidRPr="00F17E8E">
        <w:rPr>
          <w:spacing w:val="1"/>
          <w:sz w:val="24"/>
          <w:szCs w:val="24"/>
        </w:rPr>
        <w:t xml:space="preserve"> </w:t>
      </w:r>
      <w:r w:rsidRPr="00F17E8E">
        <w:rPr>
          <w:sz w:val="24"/>
          <w:szCs w:val="24"/>
        </w:rPr>
        <w:t>с неведением,</w:t>
      </w:r>
      <w:r w:rsidRPr="00F17E8E">
        <w:rPr>
          <w:spacing w:val="1"/>
          <w:sz w:val="24"/>
          <w:szCs w:val="24"/>
        </w:rPr>
        <w:t xml:space="preserve"> </w:t>
      </w:r>
      <w:r w:rsidRPr="00F17E8E">
        <w:rPr>
          <w:sz w:val="24"/>
          <w:szCs w:val="24"/>
        </w:rPr>
        <w:t>уверенность</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себе,</w:t>
      </w:r>
      <w:r w:rsidRPr="00F17E8E">
        <w:rPr>
          <w:spacing w:val="1"/>
          <w:sz w:val="24"/>
          <w:szCs w:val="24"/>
        </w:rPr>
        <w:t xml:space="preserve"> </w:t>
      </w:r>
      <w:r w:rsidRPr="00F17E8E">
        <w:rPr>
          <w:sz w:val="24"/>
          <w:szCs w:val="24"/>
        </w:rPr>
        <w:t>постоянство</w:t>
      </w:r>
      <w:r w:rsidRPr="00F17E8E">
        <w:rPr>
          <w:spacing w:val="1"/>
          <w:sz w:val="24"/>
          <w:szCs w:val="24"/>
        </w:rPr>
        <w:t xml:space="preserve"> </w:t>
      </w:r>
      <w:r w:rsidRPr="00F17E8E">
        <w:rPr>
          <w:sz w:val="24"/>
          <w:szCs w:val="24"/>
        </w:rPr>
        <w:t>перемен,</w:t>
      </w:r>
      <w:r w:rsidRPr="00F17E8E">
        <w:rPr>
          <w:spacing w:val="1"/>
          <w:sz w:val="24"/>
          <w:szCs w:val="24"/>
        </w:rPr>
        <w:t xml:space="preserve"> </w:t>
      </w:r>
      <w:r w:rsidRPr="00F17E8E">
        <w:rPr>
          <w:sz w:val="24"/>
          <w:szCs w:val="24"/>
        </w:rPr>
        <w:t>внимательность);</w:t>
      </w:r>
      <w:r w:rsidRPr="00F17E8E">
        <w:rPr>
          <w:spacing w:val="1"/>
          <w:sz w:val="24"/>
          <w:szCs w:val="24"/>
        </w:rPr>
        <w:t xml:space="preserve"> </w:t>
      </w:r>
      <w:r w:rsidRPr="00F17E8E">
        <w:rPr>
          <w:sz w:val="24"/>
          <w:szCs w:val="24"/>
        </w:rPr>
        <w:t>основных</w:t>
      </w:r>
      <w:r w:rsidRPr="00F17E8E">
        <w:rPr>
          <w:spacing w:val="1"/>
          <w:sz w:val="24"/>
          <w:szCs w:val="24"/>
        </w:rPr>
        <w:t xml:space="preserve"> </w:t>
      </w:r>
      <w:r w:rsidRPr="00F17E8E">
        <w:rPr>
          <w:sz w:val="24"/>
          <w:szCs w:val="24"/>
        </w:rPr>
        <w:t>идей</w:t>
      </w:r>
      <w:r w:rsidRPr="00F17E8E">
        <w:rPr>
          <w:spacing w:val="1"/>
          <w:sz w:val="24"/>
          <w:szCs w:val="24"/>
        </w:rPr>
        <w:t xml:space="preserve"> </w:t>
      </w:r>
      <w:r w:rsidRPr="00F17E8E">
        <w:rPr>
          <w:sz w:val="24"/>
          <w:szCs w:val="24"/>
        </w:rPr>
        <w:t>(учения)</w:t>
      </w:r>
      <w:r w:rsidRPr="00F17E8E">
        <w:rPr>
          <w:spacing w:val="1"/>
          <w:sz w:val="24"/>
          <w:szCs w:val="24"/>
        </w:rPr>
        <w:t xml:space="preserve"> </w:t>
      </w:r>
      <w:r w:rsidRPr="00F17E8E">
        <w:rPr>
          <w:sz w:val="24"/>
          <w:szCs w:val="24"/>
        </w:rPr>
        <w:t>Будды</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сущности</w:t>
      </w:r>
      <w:r w:rsidRPr="00F17E8E">
        <w:rPr>
          <w:spacing w:val="1"/>
          <w:sz w:val="24"/>
          <w:szCs w:val="24"/>
        </w:rPr>
        <w:t xml:space="preserve"> </w:t>
      </w:r>
      <w:r w:rsidRPr="00F17E8E">
        <w:rPr>
          <w:sz w:val="24"/>
          <w:szCs w:val="24"/>
        </w:rPr>
        <w:t>человеческой</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цикличности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значения</w:t>
      </w:r>
      <w:r w:rsidRPr="00F17E8E">
        <w:rPr>
          <w:spacing w:val="1"/>
          <w:sz w:val="24"/>
          <w:szCs w:val="24"/>
        </w:rPr>
        <w:t xml:space="preserve"> </w:t>
      </w:r>
      <w:r w:rsidRPr="00F17E8E">
        <w:rPr>
          <w:sz w:val="24"/>
          <w:szCs w:val="24"/>
        </w:rPr>
        <w:t>сансары;</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совокупности</w:t>
      </w:r>
      <w:r w:rsidRPr="00F17E8E">
        <w:rPr>
          <w:spacing w:val="1"/>
          <w:sz w:val="24"/>
          <w:szCs w:val="24"/>
        </w:rPr>
        <w:t xml:space="preserve"> </w:t>
      </w:r>
      <w:r w:rsidRPr="00F17E8E">
        <w:rPr>
          <w:sz w:val="24"/>
          <w:szCs w:val="24"/>
        </w:rPr>
        <w:t>всех</w:t>
      </w:r>
      <w:r w:rsidRPr="00F17E8E">
        <w:rPr>
          <w:spacing w:val="1"/>
          <w:sz w:val="24"/>
          <w:szCs w:val="24"/>
        </w:rPr>
        <w:t xml:space="preserve"> </w:t>
      </w:r>
      <w:r w:rsidRPr="00F17E8E">
        <w:rPr>
          <w:sz w:val="24"/>
          <w:szCs w:val="24"/>
        </w:rPr>
        <w:t>поступков;</w:t>
      </w:r>
      <w:r w:rsidRPr="00F17E8E">
        <w:rPr>
          <w:spacing w:val="1"/>
          <w:sz w:val="24"/>
          <w:szCs w:val="24"/>
        </w:rPr>
        <w:t xml:space="preserve"> </w:t>
      </w:r>
      <w:r w:rsidRPr="00F17E8E">
        <w:rPr>
          <w:sz w:val="24"/>
          <w:szCs w:val="24"/>
        </w:rPr>
        <w:t>значение</w:t>
      </w:r>
      <w:r w:rsidRPr="00F17E8E">
        <w:rPr>
          <w:spacing w:val="1"/>
          <w:sz w:val="24"/>
          <w:szCs w:val="24"/>
        </w:rPr>
        <w:t xml:space="preserve"> </w:t>
      </w:r>
      <w:r w:rsidRPr="00F17E8E">
        <w:rPr>
          <w:sz w:val="24"/>
          <w:szCs w:val="24"/>
        </w:rPr>
        <w:t>понятий</w:t>
      </w:r>
      <w:r w:rsidRPr="00F17E8E">
        <w:rPr>
          <w:spacing w:val="1"/>
          <w:sz w:val="24"/>
          <w:szCs w:val="24"/>
        </w:rPr>
        <w:t xml:space="preserve"> </w:t>
      </w:r>
      <w:r w:rsidRPr="00F17E8E">
        <w:rPr>
          <w:sz w:val="24"/>
          <w:szCs w:val="24"/>
        </w:rPr>
        <w:t>«правильное</w:t>
      </w:r>
      <w:r w:rsidRPr="00F17E8E">
        <w:rPr>
          <w:spacing w:val="1"/>
          <w:sz w:val="24"/>
          <w:szCs w:val="24"/>
        </w:rPr>
        <w:t xml:space="preserve"> </w:t>
      </w:r>
      <w:r w:rsidRPr="00F17E8E">
        <w:rPr>
          <w:sz w:val="24"/>
          <w:szCs w:val="24"/>
        </w:rPr>
        <w:t>воззрение»</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«правильное</w:t>
      </w:r>
      <w:r w:rsidRPr="00F17E8E">
        <w:rPr>
          <w:spacing w:val="-4"/>
          <w:sz w:val="24"/>
          <w:szCs w:val="24"/>
        </w:rPr>
        <w:t xml:space="preserve"> </w:t>
      </w:r>
      <w:r w:rsidRPr="00F17E8E">
        <w:rPr>
          <w:sz w:val="24"/>
          <w:szCs w:val="24"/>
        </w:rPr>
        <w:t>действие»;</w:t>
      </w:r>
    </w:p>
    <w:p w:rsidR="002A2178" w:rsidRPr="00F17E8E" w:rsidRDefault="003D3AF1" w:rsidP="00CD2BFD">
      <w:pPr>
        <w:pStyle w:val="a4"/>
        <w:numPr>
          <w:ilvl w:val="1"/>
          <w:numId w:val="77"/>
        </w:numPr>
        <w:tabs>
          <w:tab w:val="left" w:pos="1221"/>
        </w:tabs>
        <w:spacing w:before="2" w:line="256" w:lineRule="auto"/>
        <w:ind w:right="136"/>
        <w:rPr>
          <w:sz w:val="24"/>
          <w:szCs w:val="24"/>
        </w:rPr>
      </w:pPr>
      <w:r w:rsidRPr="00F17E8E">
        <w:rPr>
          <w:sz w:val="24"/>
          <w:szCs w:val="24"/>
        </w:rPr>
        <w:t>первоначальный опыт осмысления и нравственной оценки поступков, поведения</w:t>
      </w:r>
      <w:r w:rsidRPr="00F17E8E">
        <w:rPr>
          <w:spacing w:val="1"/>
          <w:sz w:val="24"/>
          <w:szCs w:val="24"/>
        </w:rPr>
        <w:t xml:space="preserve"> </w:t>
      </w:r>
      <w:r w:rsidRPr="00F17E8E">
        <w:rPr>
          <w:sz w:val="24"/>
          <w:szCs w:val="24"/>
        </w:rPr>
        <w:t>(своих</w:t>
      </w:r>
      <w:r w:rsidRPr="00F17E8E">
        <w:rPr>
          <w:spacing w:val="-4"/>
          <w:sz w:val="24"/>
          <w:szCs w:val="24"/>
        </w:rPr>
        <w:t xml:space="preserve"> </w:t>
      </w:r>
      <w:r w:rsidRPr="00F17E8E">
        <w:rPr>
          <w:sz w:val="24"/>
          <w:szCs w:val="24"/>
        </w:rPr>
        <w:t>и</w:t>
      </w:r>
      <w:r w:rsidRPr="00F17E8E">
        <w:rPr>
          <w:spacing w:val="2"/>
          <w:sz w:val="24"/>
          <w:szCs w:val="24"/>
        </w:rPr>
        <w:t xml:space="preserve"> </w:t>
      </w:r>
      <w:r w:rsidRPr="00F17E8E">
        <w:rPr>
          <w:sz w:val="24"/>
          <w:szCs w:val="24"/>
        </w:rPr>
        <w:t>других</w:t>
      </w:r>
      <w:r w:rsidRPr="00F17E8E">
        <w:rPr>
          <w:spacing w:val="-3"/>
          <w:sz w:val="24"/>
          <w:szCs w:val="24"/>
        </w:rPr>
        <w:t xml:space="preserve"> </w:t>
      </w:r>
      <w:r w:rsidRPr="00F17E8E">
        <w:rPr>
          <w:sz w:val="24"/>
          <w:szCs w:val="24"/>
        </w:rPr>
        <w:t>людей)</w:t>
      </w:r>
      <w:r w:rsidRPr="00F17E8E">
        <w:rPr>
          <w:spacing w:val="2"/>
          <w:sz w:val="24"/>
          <w:szCs w:val="24"/>
        </w:rPr>
        <w:t xml:space="preserve"> </w:t>
      </w:r>
      <w:r w:rsidRPr="00F17E8E">
        <w:rPr>
          <w:sz w:val="24"/>
          <w:szCs w:val="24"/>
        </w:rPr>
        <w:t>с</w:t>
      </w:r>
      <w:r w:rsidRPr="00F17E8E">
        <w:rPr>
          <w:spacing w:val="1"/>
          <w:sz w:val="24"/>
          <w:szCs w:val="24"/>
        </w:rPr>
        <w:t xml:space="preserve"> </w:t>
      </w:r>
      <w:r w:rsidRPr="00F17E8E">
        <w:rPr>
          <w:sz w:val="24"/>
          <w:szCs w:val="24"/>
        </w:rPr>
        <w:t>позиций</w:t>
      </w:r>
      <w:r w:rsidRPr="00F17E8E">
        <w:rPr>
          <w:spacing w:val="2"/>
          <w:sz w:val="24"/>
          <w:szCs w:val="24"/>
        </w:rPr>
        <w:t xml:space="preserve"> </w:t>
      </w:r>
      <w:r w:rsidRPr="00F17E8E">
        <w:rPr>
          <w:sz w:val="24"/>
          <w:szCs w:val="24"/>
        </w:rPr>
        <w:t>буддийской</w:t>
      </w:r>
      <w:r w:rsidRPr="00F17E8E">
        <w:rPr>
          <w:spacing w:val="-3"/>
          <w:sz w:val="24"/>
          <w:szCs w:val="24"/>
        </w:rPr>
        <w:t xml:space="preserve"> </w:t>
      </w:r>
      <w:r w:rsidRPr="00F17E8E">
        <w:rPr>
          <w:sz w:val="24"/>
          <w:szCs w:val="24"/>
        </w:rPr>
        <w:t>этики;</w:t>
      </w:r>
    </w:p>
    <w:p w:rsidR="002A2178" w:rsidRPr="00F17E8E" w:rsidRDefault="003D3AF1" w:rsidP="00CD2BFD">
      <w:pPr>
        <w:pStyle w:val="a4"/>
        <w:numPr>
          <w:ilvl w:val="1"/>
          <w:numId w:val="77"/>
        </w:numPr>
        <w:tabs>
          <w:tab w:val="left" w:pos="1221"/>
        </w:tabs>
        <w:spacing w:before="14" w:line="261" w:lineRule="auto"/>
        <w:ind w:right="128"/>
        <w:rPr>
          <w:sz w:val="24"/>
          <w:szCs w:val="24"/>
        </w:rPr>
      </w:pPr>
      <w:r w:rsidRPr="00F17E8E">
        <w:rPr>
          <w:sz w:val="24"/>
          <w:szCs w:val="24"/>
        </w:rPr>
        <w:t>раскрывать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первоначальные</w:t>
      </w:r>
      <w:r w:rsidRPr="00F17E8E">
        <w:rPr>
          <w:spacing w:val="1"/>
          <w:sz w:val="24"/>
          <w:szCs w:val="24"/>
        </w:rPr>
        <w:t xml:space="preserve"> </w:t>
      </w:r>
      <w:r w:rsidRPr="00F17E8E">
        <w:rPr>
          <w:sz w:val="24"/>
          <w:szCs w:val="24"/>
        </w:rPr>
        <w:t>представления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мировоззрении</w:t>
      </w:r>
      <w:r w:rsidRPr="00F17E8E">
        <w:rPr>
          <w:spacing w:val="1"/>
          <w:sz w:val="24"/>
          <w:szCs w:val="24"/>
        </w:rPr>
        <w:t xml:space="preserve"> </w:t>
      </w:r>
      <w:r w:rsidRPr="00F17E8E">
        <w:rPr>
          <w:sz w:val="24"/>
          <w:szCs w:val="24"/>
        </w:rPr>
        <w:t>(картине мира) в буддийской культуре, учении о Будде (буддах), бодхисаттвах,</w:t>
      </w:r>
      <w:r w:rsidRPr="00F17E8E">
        <w:rPr>
          <w:spacing w:val="1"/>
          <w:sz w:val="24"/>
          <w:szCs w:val="24"/>
        </w:rPr>
        <w:t xml:space="preserve"> </w:t>
      </w:r>
      <w:r w:rsidRPr="00F17E8E">
        <w:rPr>
          <w:sz w:val="24"/>
          <w:szCs w:val="24"/>
        </w:rPr>
        <w:t>Вселенной, человеке, обществе, сангхе, сансаре и нирване; понимание ценности</w:t>
      </w:r>
      <w:r w:rsidRPr="00F17E8E">
        <w:rPr>
          <w:spacing w:val="1"/>
          <w:sz w:val="24"/>
          <w:szCs w:val="24"/>
        </w:rPr>
        <w:t xml:space="preserve"> </w:t>
      </w:r>
      <w:r w:rsidRPr="00F17E8E">
        <w:rPr>
          <w:sz w:val="24"/>
          <w:szCs w:val="24"/>
        </w:rPr>
        <w:t>любой</w:t>
      </w:r>
      <w:r w:rsidRPr="00F17E8E">
        <w:rPr>
          <w:spacing w:val="1"/>
          <w:sz w:val="24"/>
          <w:szCs w:val="24"/>
        </w:rPr>
        <w:t xml:space="preserve"> </w:t>
      </w:r>
      <w:r w:rsidRPr="00F17E8E">
        <w:rPr>
          <w:sz w:val="24"/>
          <w:szCs w:val="24"/>
        </w:rPr>
        <w:t>формы</w:t>
      </w:r>
      <w:r w:rsidRPr="00F17E8E">
        <w:rPr>
          <w:spacing w:val="-3"/>
          <w:sz w:val="24"/>
          <w:szCs w:val="24"/>
        </w:rPr>
        <w:t xml:space="preserve"> </w:t>
      </w:r>
      <w:r w:rsidRPr="00F17E8E">
        <w:rPr>
          <w:sz w:val="24"/>
          <w:szCs w:val="24"/>
        </w:rPr>
        <w:t>жизни</w:t>
      </w:r>
      <w:r w:rsidRPr="00F17E8E">
        <w:rPr>
          <w:spacing w:val="-4"/>
          <w:sz w:val="24"/>
          <w:szCs w:val="24"/>
        </w:rPr>
        <w:t xml:space="preserve"> </w:t>
      </w:r>
      <w:r w:rsidRPr="00F17E8E">
        <w:rPr>
          <w:sz w:val="24"/>
          <w:szCs w:val="24"/>
        </w:rPr>
        <w:t>как</w:t>
      </w:r>
      <w:r w:rsidRPr="00F17E8E">
        <w:rPr>
          <w:spacing w:val="-1"/>
          <w:sz w:val="24"/>
          <w:szCs w:val="24"/>
        </w:rPr>
        <w:t xml:space="preserve"> </w:t>
      </w:r>
      <w:r w:rsidRPr="00F17E8E">
        <w:rPr>
          <w:sz w:val="24"/>
          <w:szCs w:val="24"/>
        </w:rPr>
        <w:t>связанной</w:t>
      </w:r>
      <w:r w:rsidRPr="00F17E8E">
        <w:rPr>
          <w:spacing w:val="1"/>
          <w:sz w:val="24"/>
          <w:szCs w:val="24"/>
        </w:rPr>
        <w:t xml:space="preserve"> </w:t>
      </w:r>
      <w:r w:rsidRPr="00F17E8E">
        <w:rPr>
          <w:sz w:val="24"/>
          <w:szCs w:val="24"/>
        </w:rPr>
        <w:t>с</w:t>
      </w:r>
      <w:r w:rsidRPr="00F17E8E">
        <w:rPr>
          <w:spacing w:val="-6"/>
          <w:sz w:val="24"/>
          <w:szCs w:val="24"/>
        </w:rPr>
        <w:t xml:space="preserve"> </w:t>
      </w:r>
      <w:r w:rsidRPr="00F17E8E">
        <w:rPr>
          <w:sz w:val="24"/>
          <w:szCs w:val="24"/>
        </w:rPr>
        <w:t>ценностью</w:t>
      </w:r>
      <w:r w:rsidRPr="00F17E8E">
        <w:rPr>
          <w:spacing w:val="-1"/>
          <w:sz w:val="24"/>
          <w:szCs w:val="24"/>
        </w:rPr>
        <w:t xml:space="preserve"> </w:t>
      </w:r>
      <w:r w:rsidRPr="00F17E8E">
        <w:rPr>
          <w:sz w:val="24"/>
          <w:szCs w:val="24"/>
        </w:rPr>
        <w:t>человеческой</w:t>
      </w:r>
      <w:r w:rsidRPr="00F17E8E">
        <w:rPr>
          <w:spacing w:val="1"/>
          <w:sz w:val="24"/>
          <w:szCs w:val="24"/>
        </w:rPr>
        <w:t xml:space="preserve"> </w:t>
      </w:r>
      <w:r w:rsidRPr="00F17E8E">
        <w:rPr>
          <w:sz w:val="24"/>
          <w:szCs w:val="24"/>
        </w:rPr>
        <w:t>жизни</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бытия;</w:t>
      </w:r>
    </w:p>
    <w:p w:rsidR="002A2178" w:rsidRPr="00F17E8E" w:rsidRDefault="003D3AF1" w:rsidP="00CD2BFD">
      <w:pPr>
        <w:pStyle w:val="a4"/>
        <w:numPr>
          <w:ilvl w:val="1"/>
          <w:numId w:val="77"/>
        </w:numPr>
        <w:tabs>
          <w:tab w:val="left" w:pos="1221"/>
        </w:tabs>
        <w:spacing w:before="6" w:line="261" w:lineRule="auto"/>
        <w:ind w:right="136"/>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буддийских</w:t>
      </w:r>
      <w:r w:rsidRPr="00F17E8E">
        <w:rPr>
          <w:spacing w:val="1"/>
          <w:sz w:val="24"/>
          <w:szCs w:val="24"/>
        </w:rPr>
        <w:t xml:space="preserve"> </w:t>
      </w:r>
      <w:r w:rsidRPr="00F17E8E">
        <w:rPr>
          <w:sz w:val="24"/>
          <w:szCs w:val="24"/>
        </w:rPr>
        <w:t>писаниях,</w:t>
      </w:r>
      <w:r w:rsidRPr="00F17E8E">
        <w:rPr>
          <w:spacing w:val="1"/>
          <w:sz w:val="24"/>
          <w:szCs w:val="24"/>
        </w:rPr>
        <w:t xml:space="preserve"> </w:t>
      </w:r>
      <w:r w:rsidRPr="00F17E8E">
        <w:rPr>
          <w:sz w:val="24"/>
          <w:szCs w:val="24"/>
        </w:rPr>
        <w:t>ламах,</w:t>
      </w:r>
      <w:r w:rsidRPr="00F17E8E">
        <w:rPr>
          <w:spacing w:val="1"/>
          <w:sz w:val="24"/>
          <w:szCs w:val="24"/>
        </w:rPr>
        <w:t xml:space="preserve"> </w:t>
      </w:r>
      <w:r w:rsidRPr="00F17E8E">
        <w:rPr>
          <w:sz w:val="24"/>
          <w:szCs w:val="24"/>
        </w:rPr>
        <w:t>службах;</w:t>
      </w:r>
      <w:r w:rsidRPr="00F17E8E">
        <w:rPr>
          <w:spacing w:val="1"/>
          <w:sz w:val="24"/>
          <w:szCs w:val="24"/>
        </w:rPr>
        <w:t xml:space="preserve"> </w:t>
      </w:r>
      <w:r w:rsidRPr="00F17E8E">
        <w:rPr>
          <w:sz w:val="24"/>
          <w:szCs w:val="24"/>
        </w:rPr>
        <w:t>смысле</w:t>
      </w:r>
      <w:r w:rsidRPr="00F17E8E">
        <w:rPr>
          <w:spacing w:val="1"/>
          <w:sz w:val="24"/>
          <w:szCs w:val="24"/>
        </w:rPr>
        <w:t xml:space="preserve"> </w:t>
      </w:r>
      <w:r w:rsidRPr="00F17E8E">
        <w:rPr>
          <w:sz w:val="24"/>
          <w:szCs w:val="24"/>
        </w:rPr>
        <w:t>принятия,</w:t>
      </w:r>
      <w:r w:rsidRPr="00F17E8E">
        <w:rPr>
          <w:spacing w:val="1"/>
          <w:sz w:val="24"/>
          <w:szCs w:val="24"/>
        </w:rPr>
        <w:t xml:space="preserve"> </w:t>
      </w:r>
      <w:r w:rsidRPr="00F17E8E">
        <w:rPr>
          <w:sz w:val="24"/>
          <w:szCs w:val="24"/>
        </w:rPr>
        <w:t>восьмеричном</w:t>
      </w:r>
      <w:r w:rsidRPr="00F17E8E">
        <w:rPr>
          <w:spacing w:val="-2"/>
          <w:sz w:val="24"/>
          <w:szCs w:val="24"/>
        </w:rPr>
        <w:t xml:space="preserve"> </w:t>
      </w:r>
      <w:r w:rsidRPr="00F17E8E">
        <w:rPr>
          <w:sz w:val="24"/>
          <w:szCs w:val="24"/>
        </w:rPr>
        <w:t>пути</w:t>
      </w:r>
      <w:r w:rsidRPr="00F17E8E">
        <w:rPr>
          <w:spacing w:val="3"/>
          <w:sz w:val="24"/>
          <w:szCs w:val="24"/>
        </w:rPr>
        <w:t xml:space="preserve"> </w:t>
      </w:r>
      <w:r w:rsidRPr="00F17E8E">
        <w:rPr>
          <w:sz w:val="24"/>
          <w:szCs w:val="24"/>
        </w:rPr>
        <w:t>и</w:t>
      </w:r>
      <w:r w:rsidRPr="00F17E8E">
        <w:rPr>
          <w:spacing w:val="3"/>
          <w:sz w:val="24"/>
          <w:szCs w:val="24"/>
        </w:rPr>
        <w:t xml:space="preserve"> </w:t>
      </w:r>
      <w:r w:rsidRPr="00F17E8E">
        <w:rPr>
          <w:sz w:val="24"/>
          <w:szCs w:val="24"/>
        </w:rPr>
        <w:t>карме;</w:t>
      </w:r>
    </w:p>
    <w:p w:rsidR="002A2178" w:rsidRPr="00F17E8E" w:rsidRDefault="003D3AF1" w:rsidP="00CD2BFD">
      <w:pPr>
        <w:pStyle w:val="a4"/>
        <w:numPr>
          <w:ilvl w:val="1"/>
          <w:numId w:val="77"/>
        </w:numPr>
        <w:tabs>
          <w:tab w:val="left" w:pos="1221"/>
        </w:tabs>
        <w:spacing w:before="3" w:line="261" w:lineRule="auto"/>
        <w:ind w:right="131"/>
        <w:rPr>
          <w:sz w:val="24"/>
          <w:szCs w:val="24"/>
        </w:rPr>
      </w:pPr>
      <w:r w:rsidRPr="00F17E8E">
        <w:rPr>
          <w:sz w:val="24"/>
          <w:szCs w:val="24"/>
        </w:rPr>
        <w:t>рассказывать о назначении и устройстве буддийского храма, нормах поведения в</w:t>
      </w:r>
      <w:r w:rsidRPr="00F17E8E">
        <w:rPr>
          <w:spacing w:val="-57"/>
          <w:sz w:val="24"/>
          <w:szCs w:val="24"/>
        </w:rPr>
        <w:t xml:space="preserve"> </w:t>
      </w:r>
      <w:r w:rsidRPr="00F17E8E">
        <w:rPr>
          <w:sz w:val="24"/>
          <w:szCs w:val="24"/>
        </w:rPr>
        <w:t>храме,</w:t>
      </w:r>
      <w:r w:rsidRPr="00F17E8E">
        <w:rPr>
          <w:spacing w:val="3"/>
          <w:sz w:val="24"/>
          <w:szCs w:val="24"/>
        </w:rPr>
        <w:t xml:space="preserve"> </w:t>
      </w:r>
      <w:r w:rsidRPr="00F17E8E">
        <w:rPr>
          <w:sz w:val="24"/>
          <w:szCs w:val="24"/>
        </w:rPr>
        <w:t>общения</w:t>
      </w:r>
      <w:r w:rsidRPr="00F17E8E">
        <w:rPr>
          <w:spacing w:val="-3"/>
          <w:sz w:val="24"/>
          <w:szCs w:val="24"/>
        </w:rPr>
        <w:t xml:space="preserve"> </w:t>
      </w:r>
      <w:r w:rsidRPr="00F17E8E">
        <w:rPr>
          <w:sz w:val="24"/>
          <w:szCs w:val="24"/>
        </w:rPr>
        <w:t>с</w:t>
      </w:r>
      <w:r w:rsidRPr="00F17E8E">
        <w:rPr>
          <w:spacing w:val="-4"/>
          <w:sz w:val="24"/>
          <w:szCs w:val="24"/>
        </w:rPr>
        <w:t xml:space="preserve"> </w:t>
      </w:r>
      <w:r w:rsidRPr="00F17E8E">
        <w:rPr>
          <w:sz w:val="24"/>
          <w:szCs w:val="24"/>
        </w:rPr>
        <w:t>мирскими</w:t>
      </w:r>
      <w:r w:rsidRPr="00F17E8E">
        <w:rPr>
          <w:spacing w:val="-2"/>
          <w:sz w:val="24"/>
          <w:szCs w:val="24"/>
        </w:rPr>
        <w:t xml:space="preserve"> </w:t>
      </w:r>
      <w:r w:rsidRPr="00F17E8E">
        <w:rPr>
          <w:sz w:val="24"/>
          <w:szCs w:val="24"/>
        </w:rPr>
        <w:t>последователями</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ламами;</w:t>
      </w:r>
    </w:p>
    <w:p w:rsidR="002A2178" w:rsidRPr="00F17E8E" w:rsidRDefault="003D3AF1" w:rsidP="00CD2BFD">
      <w:pPr>
        <w:pStyle w:val="a4"/>
        <w:numPr>
          <w:ilvl w:val="1"/>
          <w:numId w:val="77"/>
        </w:numPr>
        <w:tabs>
          <w:tab w:val="left" w:pos="1221"/>
        </w:tabs>
        <w:spacing w:before="3"/>
        <w:ind w:hanging="361"/>
        <w:rPr>
          <w:sz w:val="24"/>
          <w:szCs w:val="24"/>
        </w:rPr>
      </w:pPr>
      <w:r w:rsidRPr="00F17E8E">
        <w:rPr>
          <w:sz w:val="24"/>
          <w:szCs w:val="24"/>
        </w:rPr>
        <w:t>рассказывать</w:t>
      </w:r>
      <w:r w:rsidRPr="00F17E8E">
        <w:rPr>
          <w:spacing w:val="-6"/>
          <w:sz w:val="24"/>
          <w:szCs w:val="24"/>
        </w:rPr>
        <w:t xml:space="preserve"> </w:t>
      </w:r>
      <w:r w:rsidRPr="00F17E8E">
        <w:rPr>
          <w:sz w:val="24"/>
          <w:szCs w:val="24"/>
        </w:rPr>
        <w:t>о</w:t>
      </w:r>
      <w:r w:rsidRPr="00F17E8E">
        <w:rPr>
          <w:spacing w:val="2"/>
          <w:sz w:val="24"/>
          <w:szCs w:val="24"/>
        </w:rPr>
        <w:t xml:space="preserve"> </w:t>
      </w:r>
      <w:r w:rsidRPr="00F17E8E">
        <w:rPr>
          <w:sz w:val="24"/>
          <w:szCs w:val="24"/>
        </w:rPr>
        <w:t>праздниках</w:t>
      </w:r>
      <w:r w:rsidRPr="00F17E8E">
        <w:rPr>
          <w:spacing w:val="-7"/>
          <w:sz w:val="24"/>
          <w:szCs w:val="24"/>
        </w:rPr>
        <w:t xml:space="preserve"> </w:t>
      </w:r>
      <w:r w:rsidRPr="00F17E8E">
        <w:rPr>
          <w:sz w:val="24"/>
          <w:szCs w:val="24"/>
        </w:rPr>
        <w:t>в</w:t>
      </w:r>
      <w:r w:rsidRPr="00F17E8E">
        <w:rPr>
          <w:spacing w:val="-1"/>
          <w:sz w:val="24"/>
          <w:szCs w:val="24"/>
        </w:rPr>
        <w:t xml:space="preserve"> </w:t>
      </w:r>
      <w:r w:rsidRPr="00F17E8E">
        <w:rPr>
          <w:sz w:val="24"/>
          <w:szCs w:val="24"/>
        </w:rPr>
        <w:t>буддизме,</w:t>
      </w:r>
      <w:r w:rsidRPr="00F17E8E">
        <w:rPr>
          <w:spacing w:val="-1"/>
          <w:sz w:val="24"/>
          <w:szCs w:val="24"/>
        </w:rPr>
        <w:t xml:space="preserve"> </w:t>
      </w:r>
      <w:r w:rsidRPr="00F17E8E">
        <w:rPr>
          <w:sz w:val="24"/>
          <w:szCs w:val="24"/>
        </w:rPr>
        <w:t>аскезе;</w:t>
      </w:r>
    </w:p>
    <w:p w:rsidR="002A2178" w:rsidRPr="00F17E8E" w:rsidRDefault="003D3AF1" w:rsidP="00CD2BFD">
      <w:pPr>
        <w:pStyle w:val="a4"/>
        <w:numPr>
          <w:ilvl w:val="1"/>
          <w:numId w:val="77"/>
        </w:numPr>
        <w:tabs>
          <w:tab w:val="left" w:pos="1221"/>
        </w:tabs>
        <w:spacing w:before="28" w:line="264" w:lineRule="auto"/>
        <w:ind w:right="131"/>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буддийской</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обязанностей и ответственности членов семьи, отношении детей к отцу, матери,</w:t>
      </w:r>
      <w:r w:rsidRPr="00F17E8E">
        <w:rPr>
          <w:spacing w:val="1"/>
          <w:sz w:val="24"/>
          <w:szCs w:val="24"/>
        </w:rPr>
        <w:t xml:space="preserve"> </w:t>
      </w:r>
      <w:r w:rsidRPr="00F17E8E">
        <w:rPr>
          <w:sz w:val="24"/>
          <w:szCs w:val="24"/>
        </w:rPr>
        <w:t>братьям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сёстрам,</w:t>
      </w:r>
      <w:r w:rsidRPr="00F17E8E">
        <w:rPr>
          <w:spacing w:val="1"/>
          <w:sz w:val="24"/>
          <w:szCs w:val="24"/>
        </w:rPr>
        <w:t xml:space="preserve"> </w:t>
      </w:r>
      <w:r w:rsidRPr="00F17E8E">
        <w:rPr>
          <w:sz w:val="24"/>
          <w:szCs w:val="24"/>
        </w:rPr>
        <w:t>старшим</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возрасту,</w:t>
      </w:r>
      <w:r w:rsidRPr="00F17E8E">
        <w:rPr>
          <w:spacing w:val="1"/>
          <w:sz w:val="24"/>
          <w:szCs w:val="24"/>
        </w:rPr>
        <w:t xml:space="preserve"> </w:t>
      </w:r>
      <w:r w:rsidRPr="00F17E8E">
        <w:rPr>
          <w:sz w:val="24"/>
          <w:szCs w:val="24"/>
        </w:rPr>
        <w:t>предкам;</w:t>
      </w:r>
      <w:r w:rsidRPr="00F17E8E">
        <w:rPr>
          <w:spacing w:val="1"/>
          <w:sz w:val="24"/>
          <w:szCs w:val="24"/>
        </w:rPr>
        <w:t xml:space="preserve"> </w:t>
      </w:r>
      <w:r w:rsidRPr="00F17E8E">
        <w:rPr>
          <w:sz w:val="24"/>
          <w:szCs w:val="24"/>
        </w:rPr>
        <w:t>буддийских</w:t>
      </w:r>
      <w:r w:rsidRPr="00F17E8E">
        <w:rPr>
          <w:spacing w:val="1"/>
          <w:sz w:val="24"/>
          <w:szCs w:val="24"/>
        </w:rPr>
        <w:t xml:space="preserve"> </w:t>
      </w:r>
      <w:r w:rsidRPr="00F17E8E">
        <w:rPr>
          <w:sz w:val="24"/>
          <w:szCs w:val="24"/>
        </w:rPr>
        <w:t>семейных</w:t>
      </w:r>
      <w:r w:rsidRPr="00F17E8E">
        <w:rPr>
          <w:spacing w:val="1"/>
          <w:sz w:val="24"/>
          <w:szCs w:val="24"/>
        </w:rPr>
        <w:t xml:space="preserve"> </w:t>
      </w:r>
      <w:r w:rsidRPr="00F17E8E">
        <w:rPr>
          <w:sz w:val="24"/>
          <w:szCs w:val="24"/>
        </w:rPr>
        <w:t>ценностей;</w:t>
      </w:r>
    </w:p>
    <w:p w:rsidR="002A2178" w:rsidRPr="00F17E8E" w:rsidRDefault="003D3AF1" w:rsidP="00CD2BFD">
      <w:pPr>
        <w:pStyle w:val="a4"/>
        <w:numPr>
          <w:ilvl w:val="1"/>
          <w:numId w:val="77"/>
        </w:numPr>
        <w:tabs>
          <w:tab w:val="left" w:pos="1221"/>
        </w:tabs>
        <w:spacing w:line="261" w:lineRule="auto"/>
        <w:ind w:right="127"/>
        <w:rPr>
          <w:sz w:val="24"/>
          <w:szCs w:val="24"/>
        </w:rPr>
      </w:pPr>
      <w:r w:rsidRPr="00F17E8E">
        <w:rPr>
          <w:sz w:val="24"/>
          <w:szCs w:val="24"/>
        </w:rPr>
        <w:t>распознавать</w:t>
      </w:r>
      <w:r w:rsidRPr="00F17E8E">
        <w:rPr>
          <w:spacing w:val="1"/>
          <w:sz w:val="24"/>
          <w:szCs w:val="24"/>
        </w:rPr>
        <w:t xml:space="preserve"> </w:t>
      </w:r>
      <w:r w:rsidRPr="00F17E8E">
        <w:rPr>
          <w:sz w:val="24"/>
          <w:szCs w:val="24"/>
        </w:rPr>
        <w:t>буддийскую</w:t>
      </w:r>
      <w:r w:rsidRPr="00F17E8E">
        <w:rPr>
          <w:spacing w:val="1"/>
          <w:sz w:val="24"/>
          <w:szCs w:val="24"/>
        </w:rPr>
        <w:t xml:space="preserve"> </w:t>
      </w:r>
      <w:r w:rsidRPr="00F17E8E">
        <w:rPr>
          <w:sz w:val="24"/>
          <w:szCs w:val="24"/>
        </w:rPr>
        <w:t>символику,</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смысл</w:t>
      </w:r>
      <w:r w:rsidRPr="00F17E8E">
        <w:rPr>
          <w:spacing w:val="1"/>
          <w:sz w:val="24"/>
          <w:szCs w:val="24"/>
        </w:rPr>
        <w:t xml:space="preserve"> </w:t>
      </w:r>
      <w:r w:rsidRPr="00F17E8E">
        <w:rPr>
          <w:sz w:val="24"/>
          <w:szCs w:val="24"/>
        </w:rPr>
        <w:t>и</w:t>
      </w:r>
      <w:r w:rsidRPr="00F17E8E">
        <w:rPr>
          <w:spacing w:val="-57"/>
          <w:sz w:val="24"/>
          <w:szCs w:val="24"/>
        </w:rPr>
        <w:t xml:space="preserve"> </w:t>
      </w:r>
      <w:r w:rsidRPr="00F17E8E">
        <w:rPr>
          <w:sz w:val="24"/>
          <w:szCs w:val="24"/>
        </w:rPr>
        <w:t>значение в</w:t>
      </w:r>
      <w:r w:rsidRPr="00F17E8E">
        <w:rPr>
          <w:spacing w:val="-1"/>
          <w:sz w:val="24"/>
          <w:szCs w:val="24"/>
        </w:rPr>
        <w:t xml:space="preserve"> </w:t>
      </w:r>
      <w:r w:rsidRPr="00F17E8E">
        <w:rPr>
          <w:sz w:val="24"/>
          <w:szCs w:val="24"/>
        </w:rPr>
        <w:t>буддийской</w:t>
      </w:r>
      <w:r w:rsidRPr="00F17E8E">
        <w:rPr>
          <w:spacing w:val="3"/>
          <w:sz w:val="24"/>
          <w:szCs w:val="24"/>
        </w:rPr>
        <w:t xml:space="preserve"> </w:t>
      </w:r>
      <w:r w:rsidRPr="00F17E8E">
        <w:rPr>
          <w:sz w:val="24"/>
          <w:szCs w:val="24"/>
        </w:rPr>
        <w:t>культуре;</w:t>
      </w:r>
    </w:p>
    <w:p w:rsidR="002A2178" w:rsidRPr="00F17E8E" w:rsidRDefault="003D3AF1" w:rsidP="00CD2BFD">
      <w:pPr>
        <w:pStyle w:val="a4"/>
        <w:numPr>
          <w:ilvl w:val="1"/>
          <w:numId w:val="77"/>
        </w:numPr>
        <w:tabs>
          <w:tab w:val="left" w:pos="1221"/>
        </w:tabs>
        <w:spacing w:before="2"/>
        <w:ind w:hanging="361"/>
        <w:rPr>
          <w:sz w:val="24"/>
          <w:szCs w:val="24"/>
        </w:rPr>
      </w:pPr>
      <w:r w:rsidRPr="00F17E8E">
        <w:rPr>
          <w:sz w:val="24"/>
          <w:szCs w:val="24"/>
        </w:rPr>
        <w:t>рассказывать</w:t>
      </w:r>
      <w:r w:rsidRPr="00F17E8E">
        <w:rPr>
          <w:spacing w:val="-7"/>
          <w:sz w:val="24"/>
          <w:szCs w:val="24"/>
        </w:rPr>
        <w:t xml:space="preserve"> </w:t>
      </w:r>
      <w:r w:rsidRPr="00F17E8E">
        <w:rPr>
          <w:sz w:val="24"/>
          <w:szCs w:val="24"/>
        </w:rPr>
        <w:t>о художественной</w:t>
      </w:r>
      <w:r w:rsidRPr="00F17E8E">
        <w:rPr>
          <w:spacing w:val="-2"/>
          <w:sz w:val="24"/>
          <w:szCs w:val="24"/>
        </w:rPr>
        <w:t xml:space="preserve"> </w:t>
      </w:r>
      <w:r w:rsidRPr="00F17E8E">
        <w:rPr>
          <w:sz w:val="24"/>
          <w:szCs w:val="24"/>
        </w:rPr>
        <w:t>культуре</w:t>
      </w:r>
      <w:r w:rsidRPr="00F17E8E">
        <w:rPr>
          <w:spacing w:val="-5"/>
          <w:sz w:val="24"/>
          <w:szCs w:val="24"/>
        </w:rPr>
        <w:t xml:space="preserve"> </w:t>
      </w:r>
      <w:r w:rsidRPr="00F17E8E">
        <w:rPr>
          <w:sz w:val="24"/>
          <w:szCs w:val="24"/>
        </w:rPr>
        <w:t>в</w:t>
      </w:r>
      <w:r w:rsidRPr="00F17E8E">
        <w:rPr>
          <w:spacing w:val="-3"/>
          <w:sz w:val="24"/>
          <w:szCs w:val="24"/>
        </w:rPr>
        <w:t xml:space="preserve"> </w:t>
      </w:r>
      <w:r w:rsidRPr="00F17E8E">
        <w:rPr>
          <w:sz w:val="24"/>
          <w:szCs w:val="24"/>
        </w:rPr>
        <w:t>буддийской</w:t>
      </w:r>
      <w:r w:rsidRPr="00F17E8E">
        <w:rPr>
          <w:spacing w:val="-2"/>
          <w:sz w:val="24"/>
          <w:szCs w:val="24"/>
        </w:rPr>
        <w:t xml:space="preserve"> </w:t>
      </w:r>
      <w:r w:rsidRPr="00F17E8E">
        <w:rPr>
          <w:sz w:val="24"/>
          <w:szCs w:val="24"/>
        </w:rPr>
        <w:t>традиции;</w:t>
      </w:r>
    </w:p>
    <w:p w:rsidR="002A2178" w:rsidRPr="00F17E8E" w:rsidRDefault="003D3AF1" w:rsidP="00CD2BFD">
      <w:pPr>
        <w:pStyle w:val="a4"/>
        <w:numPr>
          <w:ilvl w:val="1"/>
          <w:numId w:val="77"/>
        </w:numPr>
        <w:tabs>
          <w:tab w:val="left" w:pos="1221"/>
        </w:tabs>
        <w:spacing w:before="28" w:line="261" w:lineRule="auto"/>
        <w:ind w:right="124"/>
        <w:rPr>
          <w:sz w:val="24"/>
          <w:szCs w:val="24"/>
        </w:rPr>
      </w:pPr>
      <w:r w:rsidRPr="00F17E8E">
        <w:rPr>
          <w:sz w:val="24"/>
          <w:szCs w:val="24"/>
        </w:rPr>
        <w:t>излагать</w:t>
      </w:r>
      <w:r w:rsidRPr="00F17E8E">
        <w:rPr>
          <w:spacing w:val="1"/>
          <w:sz w:val="24"/>
          <w:szCs w:val="24"/>
        </w:rPr>
        <w:t xml:space="preserve"> </w:t>
      </w:r>
      <w:r w:rsidRPr="00F17E8E">
        <w:rPr>
          <w:sz w:val="24"/>
          <w:szCs w:val="24"/>
        </w:rPr>
        <w:t>основные</w:t>
      </w:r>
      <w:r w:rsidRPr="00F17E8E">
        <w:rPr>
          <w:spacing w:val="1"/>
          <w:sz w:val="24"/>
          <w:szCs w:val="24"/>
        </w:rPr>
        <w:t xml:space="preserve"> </w:t>
      </w:r>
      <w:r w:rsidRPr="00F17E8E">
        <w:rPr>
          <w:sz w:val="24"/>
          <w:szCs w:val="24"/>
        </w:rPr>
        <w:t>исторические</w:t>
      </w:r>
      <w:r w:rsidRPr="00F17E8E">
        <w:rPr>
          <w:spacing w:val="1"/>
          <w:sz w:val="24"/>
          <w:szCs w:val="24"/>
        </w:rPr>
        <w:t xml:space="preserve"> </w:t>
      </w:r>
      <w:r w:rsidRPr="00F17E8E">
        <w:rPr>
          <w:sz w:val="24"/>
          <w:szCs w:val="24"/>
        </w:rPr>
        <w:t>сведения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возникновении</w:t>
      </w:r>
      <w:r w:rsidRPr="00F17E8E">
        <w:rPr>
          <w:spacing w:val="1"/>
          <w:sz w:val="24"/>
          <w:szCs w:val="24"/>
        </w:rPr>
        <w:t xml:space="preserve"> </w:t>
      </w:r>
      <w:r w:rsidRPr="00F17E8E">
        <w:rPr>
          <w:sz w:val="24"/>
          <w:szCs w:val="24"/>
        </w:rPr>
        <w:t>буддийской</w:t>
      </w:r>
      <w:r w:rsidRPr="00F17E8E">
        <w:rPr>
          <w:spacing w:val="1"/>
          <w:sz w:val="24"/>
          <w:szCs w:val="24"/>
        </w:rPr>
        <w:t xml:space="preserve"> </w:t>
      </w:r>
      <w:r w:rsidRPr="00F17E8E">
        <w:rPr>
          <w:sz w:val="24"/>
          <w:szCs w:val="24"/>
        </w:rPr>
        <w:t>религиозной традиции в истории и в России, своими словами объяснять роль</w:t>
      </w:r>
      <w:r w:rsidRPr="00F17E8E">
        <w:rPr>
          <w:spacing w:val="1"/>
          <w:sz w:val="24"/>
          <w:szCs w:val="24"/>
        </w:rPr>
        <w:t xml:space="preserve"> </w:t>
      </w:r>
      <w:r w:rsidRPr="00F17E8E">
        <w:rPr>
          <w:sz w:val="24"/>
          <w:szCs w:val="24"/>
        </w:rPr>
        <w:t>буддизма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становлении</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государственности;</w:t>
      </w:r>
    </w:p>
    <w:p w:rsidR="002A2178" w:rsidRPr="00F17E8E" w:rsidRDefault="003D3AF1" w:rsidP="00CD2BFD">
      <w:pPr>
        <w:pStyle w:val="a4"/>
        <w:numPr>
          <w:ilvl w:val="1"/>
          <w:numId w:val="77"/>
        </w:numPr>
        <w:tabs>
          <w:tab w:val="left" w:pos="1221"/>
        </w:tabs>
        <w:spacing w:before="6" w:line="264" w:lineRule="auto"/>
        <w:ind w:right="118"/>
        <w:rPr>
          <w:sz w:val="24"/>
          <w:szCs w:val="24"/>
        </w:rPr>
      </w:pPr>
      <w:r w:rsidRPr="00F17E8E">
        <w:rPr>
          <w:sz w:val="24"/>
          <w:szCs w:val="24"/>
        </w:rPr>
        <w:t>первоначальный</w:t>
      </w:r>
      <w:r w:rsidRPr="00F17E8E">
        <w:rPr>
          <w:spacing w:val="1"/>
          <w:sz w:val="24"/>
          <w:szCs w:val="24"/>
        </w:rPr>
        <w:t xml:space="preserve"> </w:t>
      </w:r>
      <w:r w:rsidRPr="00F17E8E">
        <w:rPr>
          <w:sz w:val="24"/>
          <w:szCs w:val="24"/>
        </w:rPr>
        <w:t>опыт</w:t>
      </w:r>
      <w:r w:rsidRPr="00F17E8E">
        <w:rPr>
          <w:spacing w:val="1"/>
          <w:sz w:val="24"/>
          <w:szCs w:val="24"/>
        </w:rPr>
        <w:t xml:space="preserve"> </w:t>
      </w:r>
      <w:r w:rsidRPr="00F17E8E">
        <w:rPr>
          <w:sz w:val="24"/>
          <w:szCs w:val="24"/>
        </w:rPr>
        <w:t>поисковой,</w:t>
      </w:r>
      <w:r w:rsidRPr="00F17E8E">
        <w:rPr>
          <w:spacing w:val="1"/>
          <w:sz w:val="24"/>
          <w:szCs w:val="24"/>
        </w:rPr>
        <w:t xml:space="preserve"> </w:t>
      </w:r>
      <w:r w:rsidRPr="00F17E8E">
        <w:rPr>
          <w:sz w:val="24"/>
          <w:szCs w:val="24"/>
        </w:rPr>
        <w:t>проектной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изучению</w:t>
      </w:r>
      <w:r w:rsidRPr="00F17E8E">
        <w:rPr>
          <w:spacing w:val="1"/>
          <w:sz w:val="24"/>
          <w:szCs w:val="24"/>
        </w:rPr>
        <w:t xml:space="preserve"> </w:t>
      </w:r>
      <w:r w:rsidRPr="00F17E8E">
        <w:rPr>
          <w:sz w:val="24"/>
          <w:szCs w:val="24"/>
        </w:rPr>
        <w:t>буддийского исторического и культурного наследия в своей местности, регионе</w:t>
      </w:r>
      <w:r w:rsidRPr="00F17E8E">
        <w:rPr>
          <w:spacing w:val="1"/>
          <w:sz w:val="24"/>
          <w:szCs w:val="24"/>
        </w:rPr>
        <w:t xml:space="preserve"> </w:t>
      </w:r>
      <w:r w:rsidRPr="00F17E8E">
        <w:rPr>
          <w:sz w:val="24"/>
          <w:szCs w:val="24"/>
        </w:rPr>
        <w:t>(храмы,</w:t>
      </w:r>
      <w:r w:rsidRPr="00F17E8E">
        <w:rPr>
          <w:spacing w:val="1"/>
          <w:sz w:val="24"/>
          <w:szCs w:val="24"/>
        </w:rPr>
        <w:t xml:space="preserve"> </w:t>
      </w:r>
      <w:r w:rsidRPr="00F17E8E">
        <w:rPr>
          <w:sz w:val="24"/>
          <w:szCs w:val="24"/>
        </w:rPr>
        <w:t>монастыри,</w:t>
      </w:r>
      <w:r w:rsidRPr="00F17E8E">
        <w:rPr>
          <w:spacing w:val="1"/>
          <w:sz w:val="24"/>
          <w:szCs w:val="24"/>
        </w:rPr>
        <w:t xml:space="preserve"> </w:t>
      </w:r>
      <w:r w:rsidRPr="00F17E8E">
        <w:rPr>
          <w:sz w:val="24"/>
          <w:szCs w:val="24"/>
        </w:rPr>
        <w:t>святыни,</w:t>
      </w:r>
      <w:r w:rsidRPr="00F17E8E">
        <w:rPr>
          <w:spacing w:val="1"/>
          <w:sz w:val="24"/>
          <w:szCs w:val="24"/>
        </w:rPr>
        <w:t xml:space="preserve"> </w:t>
      </w:r>
      <w:r w:rsidRPr="00F17E8E">
        <w:rPr>
          <w:sz w:val="24"/>
          <w:szCs w:val="24"/>
        </w:rPr>
        <w:t>памятные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святые</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оформлению</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представлению</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результатов;</w:t>
      </w:r>
    </w:p>
    <w:p w:rsidR="002A2178" w:rsidRPr="00F17E8E" w:rsidRDefault="003D3AF1" w:rsidP="00CD2BFD">
      <w:pPr>
        <w:pStyle w:val="a4"/>
        <w:numPr>
          <w:ilvl w:val="1"/>
          <w:numId w:val="77"/>
        </w:numPr>
        <w:tabs>
          <w:tab w:val="left" w:pos="1221"/>
        </w:tabs>
        <w:spacing w:line="261" w:lineRule="auto"/>
        <w:ind w:right="129"/>
        <w:rPr>
          <w:sz w:val="24"/>
          <w:szCs w:val="24"/>
        </w:rPr>
      </w:pP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поступков,</w:t>
      </w:r>
      <w:r w:rsidRPr="00F17E8E">
        <w:rPr>
          <w:spacing w:val="1"/>
          <w:sz w:val="24"/>
          <w:szCs w:val="24"/>
        </w:rPr>
        <w:t xml:space="preserve"> </w:t>
      </w:r>
      <w:r w:rsidRPr="00F17E8E">
        <w:rPr>
          <w:sz w:val="24"/>
          <w:szCs w:val="24"/>
        </w:rPr>
        <w:t>совершаемых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опорой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этические</w:t>
      </w:r>
      <w:r w:rsidRPr="00F17E8E">
        <w:rPr>
          <w:spacing w:val="1"/>
          <w:sz w:val="24"/>
          <w:szCs w:val="24"/>
        </w:rPr>
        <w:t xml:space="preserve"> </w:t>
      </w:r>
      <w:r w:rsidRPr="00F17E8E">
        <w:rPr>
          <w:sz w:val="24"/>
          <w:szCs w:val="24"/>
        </w:rPr>
        <w:t>нормы</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внутреннюю</w:t>
      </w:r>
      <w:r w:rsidRPr="00F17E8E">
        <w:rPr>
          <w:spacing w:val="1"/>
          <w:sz w:val="24"/>
          <w:szCs w:val="24"/>
        </w:rPr>
        <w:t xml:space="preserve"> </w:t>
      </w:r>
      <w:r w:rsidRPr="00F17E8E">
        <w:rPr>
          <w:sz w:val="24"/>
          <w:szCs w:val="24"/>
        </w:rPr>
        <w:t>установку</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поступать</w:t>
      </w:r>
      <w:r w:rsidRPr="00F17E8E">
        <w:rPr>
          <w:spacing w:val="2"/>
          <w:sz w:val="24"/>
          <w:szCs w:val="24"/>
        </w:rPr>
        <w:t xml:space="preserve"> </w:t>
      </w:r>
      <w:r w:rsidRPr="00F17E8E">
        <w:rPr>
          <w:sz w:val="24"/>
          <w:szCs w:val="24"/>
        </w:rPr>
        <w:t>согласно</w:t>
      </w:r>
      <w:r w:rsidRPr="00F17E8E">
        <w:rPr>
          <w:spacing w:val="2"/>
          <w:sz w:val="24"/>
          <w:szCs w:val="24"/>
        </w:rPr>
        <w:t xml:space="preserve"> </w:t>
      </w:r>
      <w:r w:rsidRPr="00F17E8E">
        <w:rPr>
          <w:sz w:val="24"/>
          <w:szCs w:val="24"/>
        </w:rPr>
        <w:t>своей</w:t>
      </w:r>
      <w:r w:rsidRPr="00F17E8E">
        <w:rPr>
          <w:spacing w:val="-2"/>
          <w:sz w:val="24"/>
          <w:szCs w:val="24"/>
        </w:rPr>
        <w:t xml:space="preserve"> </w:t>
      </w:r>
      <w:r w:rsidRPr="00F17E8E">
        <w:rPr>
          <w:sz w:val="24"/>
          <w:szCs w:val="24"/>
        </w:rPr>
        <w:t>совести;</w:t>
      </w:r>
    </w:p>
    <w:p w:rsidR="002A2178" w:rsidRPr="00F17E8E" w:rsidRDefault="003D3AF1" w:rsidP="00CD2BFD">
      <w:pPr>
        <w:pStyle w:val="a4"/>
        <w:numPr>
          <w:ilvl w:val="1"/>
          <w:numId w:val="77"/>
        </w:numPr>
        <w:tabs>
          <w:tab w:val="left" w:pos="1221"/>
        </w:tabs>
        <w:spacing w:before="4" w:line="264" w:lineRule="auto"/>
        <w:ind w:right="127"/>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свободы</w:t>
      </w:r>
      <w:r w:rsidRPr="00F17E8E">
        <w:rPr>
          <w:spacing w:val="1"/>
          <w:sz w:val="24"/>
          <w:szCs w:val="24"/>
        </w:rPr>
        <w:t xml:space="preserve"> </w:t>
      </w:r>
      <w:r w:rsidRPr="00F17E8E">
        <w:rPr>
          <w:sz w:val="24"/>
          <w:szCs w:val="24"/>
        </w:rPr>
        <w:t>мировоззренческого</w:t>
      </w:r>
      <w:r w:rsidRPr="00F17E8E">
        <w:rPr>
          <w:spacing w:val="1"/>
          <w:sz w:val="24"/>
          <w:szCs w:val="24"/>
        </w:rPr>
        <w:t xml:space="preserve"> </w:t>
      </w:r>
      <w:r w:rsidRPr="00F17E8E">
        <w:rPr>
          <w:sz w:val="24"/>
          <w:szCs w:val="24"/>
        </w:rPr>
        <w:t>выбора,</w:t>
      </w:r>
      <w:r w:rsidRPr="00F17E8E">
        <w:rPr>
          <w:spacing w:val="1"/>
          <w:sz w:val="24"/>
          <w:szCs w:val="24"/>
        </w:rPr>
        <w:t xml:space="preserve"> </w:t>
      </w:r>
      <w:r w:rsidRPr="00F17E8E">
        <w:rPr>
          <w:sz w:val="24"/>
          <w:szCs w:val="24"/>
        </w:rPr>
        <w:t>отношения человека, людей в обществе к религии, свободы вероисповедания;</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многоэтничного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многорелигиозного</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общенародного</w:t>
      </w:r>
      <w:r w:rsidRPr="00F17E8E">
        <w:rPr>
          <w:spacing w:val="-57"/>
          <w:sz w:val="24"/>
          <w:szCs w:val="24"/>
        </w:rPr>
        <w:t xml:space="preserve"> </w:t>
      </w:r>
      <w:r w:rsidRPr="00F17E8E">
        <w:rPr>
          <w:sz w:val="24"/>
          <w:szCs w:val="24"/>
        </w:rPr>
        <w:t>(общенационального,</w:t>
      </w:r>
      <w:r w:rsidRPr="00F17E8E">
        <w:rPr>
          <w:spacing w:val="1"/>
          <w:sz w:val="24"/>
          <w:szCs w:val="24"/>
        </w:rPr>
        <w:t xml:space="preserve"> </w:t>
      </w:r>
      <w:r w:rsidRPr="00F17E8E">
        <w:rPr>
          <w:sz w:val="24"/>
          <w:szCs w:val="24"/>
        </w:rPr>
        <w:t>гражданского)</w:t>
      </w:r>
      <w:r w:rsidRPr="00F17E8E">
        <w:rPr>
          <w:spacing w:val="1"/>
          <w:sz w:val="24"/>
          <w:szCs w:val="24"/>
        </w:rPr>
        <w:t xml:space="preserve"> </w:t>
      </w:r>
      <w:r w:rsidRPr="00F17E8E">
        <w:rPr>
          <w:sz w:val="24"/>
          <w:szCs w:val="24"/>
        </w:rPr>
        <w:t>патриотизма,</w:t>
      </w:r>
      <w:r w:rsidRPr="00F17E8E">
        <w:rPr>
          <w:spacing w:val="1"/>
          <w:sz w:val="24"/>
          <w:szCs w:val="24"/>
        </w:rPr>
        <w:t xml:space="preserve"> </w:t>
      </w:r>
      <w:r w:rsidRPr="00F17E8E">
        <w:rPr>
          <w:sz w:val="24"/>
          <w:szCs w:val="24"/>
        </w:rPr>
        <w:t>любви</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Отечеству,</w:t>
      </w:r>
      <w:r w:rsidRPr="00F17E8E">
        <w:rPr>
          <w:spacing w:val="1"/>
          <w:sz w:val="24"/>
          <w:szCs w:val="24"/>
        </w:rPr>
        <w:t xml:space="preserve"> </w:t>
      </w:r>
      <w:r w:rsidRPr="00F17E8E">
        <w:rPr>
          <w:sz w:val="24"/>
          <w:szCs w:val="24"/>
        </w:rPr>
        <w:t>нашей</w:t>
      </w:r>
      <w:r w:rsidRPr="00F17E8E">
        <w:rPr>
          <w:spacing w:val="1"/>
          <w:sz w:val="24"/>
          <w:szCs w:val="24"/>
        </w:rPr>
        <w:t xml:space="preserve"> </w:t>
      </w:r>
      <w:r w:rsidRPr="00F17E8E">
        <w:rPr>
          <w:sz w:val="24"/>
          <w:szCs w:val="24"/>
        </w:rPr>
        <w:t>общей</w:t>
      </w:r>
      <w:r w:rsidRPr="00F17E8E">
        <w:rPr>
          <w:spacing w:val="1"/>
          <w:sz w:val="24"/>
          <w:szCs w:val="24"/>
        </w:rPr>
        <w:t xml:space="preserve"> </w:t>
      </w:r>
      <w:r w:rsidRPr="00F17E8E">
        <w:rPr>
          <w:sz w:val="24"/>
          <w:szCs w:val="24"/>
        </w:rPr>
        <w:t>Родине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России; 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сотрудничества</w:t>
      </w:r>
      <w:r w:rsidRPr="00F17E8E">
        <w:rPr>
          <w:spacing w:val="1"/>
          <w:sz w:val="24"/>
          <w:szCs w:val="24"/>
        </w:rPr>
        <w:t xml:space="preserve"> </w:t>
      </w:r>
      <w:r w:rsidRPr="00F17E8E">
        <w:rPr>
          <w:sz w:val="24"/>
          <w:szCs w:val="24"/>
        </w:rPr>
        <w:t>последователей</w:t>
      </w:r>
      <w:r w:rsidRPr="00F17E8E">
        <w:rPr>
          <w:spacing w:val="1"/>
          <w:sz w:val="24"/>
          <w:szCs w:val="24"/>
        </w:rPr>
        <w:t xml:space="preserve"> </w:t>
      </w:r>
      <w:r w:rsidRPr="00F17E8E">
        <w:rPr>
          <w:sz w:val="24"/>
          <w:szCs w:val="24"/>
        </w:rPr>
        <w:t>традиционных</w:t>
      </w:r>
      <w:r w:rsidRPr="00F17E8E">
        <w:rPr>
          <w:spacing w:val="-4"/>
          <w:sz w:val="24"/>
          <w:szCs w:val="24"/>
        </w:rPr>
        <w:t xml:space="preserve"> </w:t>
      </w:r>
      <w:r w:rsidRPr="00F17E8E">
        <w:rPr>
          <w:sz w:val="24"/>
          <w:szCs w:val="24"/>
        </w:rPr>
        <w:t>религий;</w:t>
      </w:r>
    </w:p>
    <w:p w:rsidR="002A2178" w:rsidRPr="00F17E8E" w:rsidRDefault="002A2178">
      <w:pPr>
        <w:spacing w:line="264"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1" w:lineRule="auto"/>
        <w:ind w:right="122"/>
        <w:rPr>
          <w:sz w:val="24"/>
          <w:szCs w:val="24"/>
        </w:rPr>
      </w:pPr>
      <w:r w:rsidRPr="00F17E8E">
        <w:rPr>
          <w:sz w:val="24"/>
          <w:szCs w:val="24"/>
        </w:rPr>
        <w:lastRenderedPageBreak/>
        <w:t>называть традиционные религии в России (не менее трёх,</w:t>
      </w:r>
      <w:r w:rsidRPr="00F17E8E">
        <w:rPr>
          <w:spacing w:val="1"/>
          <w:sz w:val="24"/>
          <w:szCs w:val="24"/>
        </w:rPr>
        <w:t xml:space="preserve"> </w:t>
      </w:r>
      <w:r w:rsidRPr="00F17E8E">
        <w:rPr>
          <w:sz w:val="24"/>
          <w:szCs w:val="24"/>
        </w:rPr>
        <w:t>кроме</w:t>
      </w:r>
      <w:r w:rsidRPr="00F17E8E">
        <w:rPr>
          <w:spacing w:val="1"/>
          <w:sz w:val="24"/>
          <w:szCs w:val="24"/>
        </w:rPr>
        <w:t xml:space="preserve"> </w:t>
      </w:r>
      <w:r w:rsidRPr="00F17E8E">
        <w:rPr>
          <w:sz w:val="24"/>
          <w:szCs w:val="24"/>
        </w:rPr>
        <w:t>изучаемой),</w:t>
      </w:r>
      <w:r w:rsidRPr="00F17E8E">
        <w:rPr>
          <w:spacing w:val="1"/>
          <w:sz w:val="24"/>
          <w:szCs w:val="24"/>
        </w:rPr>
        <w:t xml:space="preserve"> </w:t>
      </w:r>
      <w:r w:rsidRPr="00F17E8E">
        <w:rPr>
          <w:sz w:val="24"/>
          <w:szCs w:val="24"/>
        </w:rPr>
        <w:t>народы России, для которых традиционными религиями исторически являются</w:t>
      </w:r>
      <w:r w:rsidRPr="00F17E8E">
        <w:rPr>
          <w:spacing w:val="1"/>
          <w:sz w:val="24"/>
          <w:szCs w:val="24"/>
        </w:rPr>
        <w:t xml:space="preserve"> </w:t>
      </w:r>
      <w:r w:rsidRPr="00F17E8E">
        <w:rPr>
          <w:sz w:val="24"/>
          <w:szCs w:val="24"/>
        </w:rPr>
        <w:t>православие,</w:t>
      </w:r>
      <w:r w:rsidRPr="00F17E8E">
        <w:rPr>
          <w:spacing w:val="-2"/>
          <w:sz w:val="24"/>
          <w:szCs w:val="24"/>
        </w:rPr>
        <w:t xml:space="preserve"> </w:t>
      </w:r>
      <w:r w:rsidRPr="00F17E8E">
        <w:rPr>
          <w:sz w:val="24"/>
          <w:szCs w:val="24"/>
        </w:rPr>
        <w:t>ислам,</w:t>
      </w:r>
      <w:r w:rsidRPr="00F17E8E">
        <w:rPr>
          <w:spacing w:val="-1"/>
          <w:sz w:val="24"/>
          <w:szCs w:val="24"/>
        </w:rPr>
        <w:t xml:space="preserve"> </w:t>
      </w:r>
      <w:r w:rsidRPr="00F17E8E">
        <w:rPr>
          <w:sz w:val="24"/>
          <w:szCs w:val="24"/>
        </w:rPr>
        <w:t>буддизм,</w:t>
      </w:r>
      <w:r w:rsidRPr="00F17E8E">
        <w:rPr>
          <w:spacing w:val="4"/>
          <w:sz w:val="24"/>
          <w:szCs w:val="24"/>
        </w:rPr>
        <w:t xml:space="preserve"> </w:t>
      </w:r>
      <w:r w:rsidRPr="00F17E8E">
        <w:rPr>
          <w:sz w:val="24"/>
          <w:szCs w:val="24"/>
        </w:rPr>
        <w:t>иудаизм;</w:t>
      </w:r>
    </w:p>
    <w:p w:rsidR="002A2178" w:rsidRPr="00F17E8E" w:rsidRDefault="003D3AF1" w:rsidP="00CD2BFD">
      <w:pPr>
        <w:pStyle w:val="a4"/>
        <w:numPr>
          <w:ilvl w:val="1"/>
          <w:numId w:val="77"/>
        </w:numPr>
        <w:tabs>
          <w:tab w:val="left" w:pos="1221"/>
        </w:tabs>
        <w:spacing w:before="9" w:line="256"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человеческого</w:t>
      </w:r>
      <w:r w:rsidRPr="00F17E8E">
        <w:rPr>
          <w:spacing w:val="1"/>
          <w:sz w:val="24"/>
          <w:szCs w:val="24"/>
        </w:rPr>
        <w:t xml:space="preserve"> </w:t>
      </w:r>
      <w:r w:rsidRPr="00F17E8E">
        <w:rPr>
          <w:sz w:val="24"/>
          <w:szCs w:val="24"/>
        </w:rPr>
        <w:t>достоинства,</w:t>
      </w:r>
      <w:r w:rsidRPr="00F17E8E">
        <w:rPr>
          <w:spacing w:val="1"/>
          <w:sz w:val="24"/>
          <w:szCs w:val="24"/>
        </w:rPr>
        <w:t xml:space="preserve"> </w:t>
      </w:r>
      <w:r w:rsidRPr="00F17E8E">
        <w:rPr>
          <w:sz w:val="24"/>
          <w:szCs w:val="24"/>
        </w:rPr>
        <w:t>ценности</w:t>
      </w:r>
      <w:r w:rsidRPr="00F17E8E">
        <w:rPr>
          <w:spacing w:val="1"/>
          <w:sz w:val="24"/>
          <w:szCs w:val="24"/>
        </w:rPr>
        <w:t xml:space="preserve"> </w:t>
      </w:r>
      <w:r w:rsidRPr="00F17E8E">
        <w:rPr>
          <w:sz w:val="24"/>
          <w:szCs w:val="24"/>
        </w:rPr>
        <w:t>человеческой</w:t>
      </w:r>
      <w:r w:rsidRPr="00F17E8E">
        <w:rPr>
          <w:spacing w:val="-5"/>
          <w:sz w:val="24"/>
          <w:szCs w:val="24"/>
        </w:rPr>
        <w:t xml:space="preserve"> </w:t>
      </w:r>
      <w:r w:rsidRPr="00F17E8E">
        <w:rPr>
          <w:sz w:val="24"/>
          <w:szCs w:val="24"/>
        </w:rPr>
        <w:t>жизни</w:t>
      </w:r>
      <w:r w:rsidRPr="00F17E8E">
        <w:rPr>
          <w:spacing w:val="-5"/>
          <w:sz w:val="24"/>
          <w:szCs w:val="24"/>
        </w:rPr>
        <w:t xml:space="preserve"> </w:t>
      </w:r>
      <w:r w:rsidRPr="00F17E8E">
        <w:rPr>
          <w:sz w:val="24"/>
          <w:szCs w:val="24"/>
        </w:rPr>
        <w:t>в</w:t>
      </w:r>
      <w:r w:rsidRPr="00F17E8E">
        <w:rPr>
          <w:spacing w:val="-3"/>
          <w:sz w:val="24"/>
          <w:szCs w:val="24"/>
        </w:rPr>
        <w:t xml:space="preserve"> </w:t>
      </w:r>
      <w:r w:rsidRPr="00F17E8E">
        <w:rPr>
          <w:sz w:val="24"/>
          <w:szCs w:val="24"/>
        </w:rPr>
        <w:t>буддийской духовно-нравственной</w:t>
      </w:r>
      <w:r w:rsidRPr="00F17E8E">
        <w:rPr>
          <w:spacing w:val="-4"/>
          <w:sz w:val="24"/>
          <w:szCs w:val="24"/>
        </w:rPr>
        <w:t xml:space="preserve"> </w:t>
      </w:r>
      <w:r w:rsidRPr="00F17E8E">
        <w:rPr>
          <w:sz w:val="24"/>
          <w:szCs w:val="24"/>
        </w:rPr>
        <w:t>культуре,</w:t>
      </w:r>
      <w:r w:rsidRPr="00F17E8E">
        <w:rPr>
          <w:spacing w:val="4"/>
          <w:sz w:val="24"/>
          <w:szCs w:val="24"/>
        </w:rPr>
        <w:t xml:space="preserve"> </w:t>
      </w:r>
      <w:r w:rsidRPr="00F17E8E">
        <w:rPr>
          <w:sz w:val="24"/>
          <w:szCs w:val="24"/>
        </w:rPr>
        <w:t>традиции.</w:t>
      </w:r>
    </w:p>
    <w:p w:rsidR="002A2178" w:rsidRPr="00F17E8E" w:rsidRDefault="003D3AF1">
      <w:pPr>
        <w:pStyle w:val="a3"/>
        <w:spacing w:before="13" w:line="264" w:lineRule="auto"/>
        <w:ind w:left="259" w:right="130" w:firstLine="600"/>
      </w:pPr>
      <w:r w:rsidRPr="00F17E8E">
        <w:t>Предметные</w:t>
      </w:r>
      <w:r w:rsidRPr="00F17E8E">
        <w:rPr>
          <w:spacing w:val="1"/>
        </w:rPr>
        <w:t xml:space="preserve"> </w:t>
      </w:r>
      <w:r w:rsidRPr="00F17E8E">
        <w:t>результаты</w:t>
      </w:r>
      <w:r w:rsidRPr="00F17E8E">
        <w:rPr>
          <w:spacing w:val="1"/>
        </w:rPr>
        <w:t xml:space="preserve"> </w:t>
      </w:r>
      <w:r w:rsidRPr="00F17E8E">
        <w:t>освоения</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модуля</w:t>
      </w:r>
      <w:r w:rsidRPr="00F17E8E">
        <w:rPr>
          <w:spacing w:val="1"/>
        </w:rPr>
        <w:t xml:space="preserve"> </w:t>
      </w:r>
      <w:r w:rsidRPr="00F17E8E">
        <w:t>«Основы</w:t>
      </w:r>
      <w:r w:rsidRPr="00F17E8E">
        <w:rPr>
          <w:spacing w:val="1"/>
        </w:rPr>
        <w:t xml:space="preserve"> </w:t>
      </w:r>
      <w:r w:rsidRPr="00F17E8E">
        <w:t>иудейской</w:t>
      </w:r>
      <w:r w:rsidRPr="00F17E8E">
        <w:rPr>
          <w:spacing w:val="2"/>
        </w:rPr>
        <w:t xml:space="preserve"> </w:t>
      </w:r>
      <w:r w:rsidRPr="00F17E8E">
        <w:t>культуры»</w:t>
      </w:r>
      <w:r w:rsidRPr="00F17E8E">
        <w:rPr>
          <w:spacing w:val="-4"/>
        </w:rPr>
        <w:t xml:space="preserve"> </w:t>
      </w:r>
      <w:r w:rsidRPr="00F17E8E">
        <w:t>должны</w:t>
      </w:r>
      <w:r w:rsidRPr="00F17E8E">
        <w:rPr>
          <w:spacing w:val="-1"/>
        </w:rPr>
        <w:t xml:space="preserve"> </w:t>
      </w:r>
      <w:r w:rsidRPr="00F17E8E">
        <w:t>отражать</w:t>
      </w:r>
      <w:r w:rsidRPr="00F17E8E">
        <w:rPr>
          <w:spacing w:val="-2"/>
        </w:rPr>
        <w:t xml:space="preserve"> </w:t>
      </w:r>
      <w:r w:rsidRPr="00F17E8E">
        <w:t>сформированность</w:t>
      </w:r>
      <w:r w:rsidRPr="00F17E8E">
        <w:rPr>
          <w:spacing w:val="-1"/>
        </w:rPr>
        <w:t xml:space="preserve"> </w:t>
      </w:r>
      <w:r w:rsidRPr="00F17E8E">
        <w:t>умений:</w:t>
      </w:r>
    </w:p>
    <w:p w:rsidR="002A2178" w:rsidRPr="00F17E8E" w:rsidRDefault="003D3AF1" w:rsidP="00CD2BFD">
      <w:pPr>
        <w:pStyle w:val="a4"/>
        <w:numPr>
          <w:ilvl w:val="1"/>
          <w:numId w:val="77"/>
        </w:numPr>
        <w:tabs>
          <w:tab w:val="left" w:pos="1221"/>
        </w:tabs>
        <w:spacing w:line="261" w:lineRule="auto"/>
        <w:ind w:right="127"/>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первоначальное</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сущности</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осознания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усвоения</w:t>
      </w:r>
      <w:r w:rsidRPr="00F17E8E">
        <w:rPr>
          <w:spacing w:val="1"/>
          <w:sz w:val="24"/>
          <w:szCs w:val="24"/>
        </w:rPr>
        <w:t xml:space="preserve"> </w:t>
      </w:r>
      <w:r w:rsidRPr="00F17E8E">
        <w:rPr>
          <w:sz w:val="24"/>
          <w:szCs w:val="24"/>
        </w:rPr>
        <w:t>человеком</w:t>
      </w:r>
      <w:r w:rsidRPr="00F17E8E">
        <w:rPr>
          <w:spacing w:val="1"/>
          <w:sz w:val="24"/>
          <w:szCs w:val="24"/>
        </w:rPr>
        <w:t xml:space="preserve"> </w:t>
      </w:r>
      <w:r w:rsidRPr="00F17E8E">
        <w:rPr>
          <w:sz w:val="24"/>
          <w:szCs w:val="24"/>
        </w:rPr>
        <w:t>значимых</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жизни</w:t>
      </w:r>
      <w:r w:rsidRPr="00F17E8E">
        <w:rPr>
          <w:spacing w:val="-57"/>
          <w:sz w:val="24"/>
          <w:szCs w:val="24"/>
        </w:rPr>
        <w:t xml:space="preserve"> </w:t>
      </w:r>
      <w:r w:rsidRPr="00F17E8E">
        <w:rPr>
          <w:sz w:val="24"/>
          <w:szCs w:val="24"/>
        </w:rPr>
        <w:t>представлений</w:t>
      </w:r>
      <w:r w:rsidRPr="00F17E8E">
        <w:rPr>
          <w:spacing w:val="-3"/>
          <w:sz w:val="24"/>
          <w:szCs w:val="24"/>
        </w:rPr>
        <w:t xml:space="preserve"> </w:t>
      </w:r>
      <w:r w:rsidRPr="00F17E8E">
        <w:rPr>
          <w:sz w:val="24"/>
          <w:szCs w:val="24"/>
        </w:rPr>
        <w:t>о</w:t>
      </w:r>
      <w:r w:rsidRPr="00F17E8E">
        <w:rPr>
          <w:spacing w:val="5"/>
          <w:sz w:val="24"/>
          <w:szCs w:val="24"/>
        </w:rPr>
        <w:t xml:space="preserve"> </w:t>
      </w:r>
      <w:r w:rsidRPr="00F17E8E">
        <w:rPr>
          <w:sz w:val="24"/>
          <w:szCs w:val="24"/>
        </w:rPr>
        <w:t>себе,</w:t>
      </w:r>
      <w:r w:rsidRPr="00F17E8E">
        <w:rPr>
          <w:spacing w:val="3"/>
          <w:sz w:val="24"/>
          <w:szCs w:val="24"/>
        </w:rPr>
        <w:t xml:space="preserve"> </w:t>
      </w:r>
      <w:r w:rsidRPr="00F17E8E">
        <w:rPr>
          <w:sz w:val="24"/>
          <w:szCs w:val="24"/>
        </w:rPr>
        <w:t>людях,</w:t>
      </w:r>
      <w:r w:rsidRPr="00F17E8E">
        <w:rPr>
          <w:spacing w:val="-2"/>
          <w:sz w:val="24"/>
          <w:szCs w:val="24"/>
        </w:rPr>
        <w:t xml:space="preserve"> </w:t>
      </w:r>
      <w:r w:rsidRPr="00F17E8E">
        <w:rPr>
          <w:sz w:val="24"/>
          <w:szCs w:val="24"/>
        </w:rPr>
        <w:t>окружающей</w:t>
      </w:r>
      <w:r w:rsidRPr="00F17E8E">
        <w:rPr>
          <w:spacing w:val="3"/>
          <w:sz w:val="24"/>
          <w:szCs w:val="24"/>
        </w:rPr>
        <w:t xml:space="preserve"> </w:t>
      </w:r>
      <w:r w:rsidRPr="00F17E8E">
        <w:rPr>
          <w:sz w:val="24"/>
          <w:szCs w:val="24"/>
        </w:rPr>
        <w:t>действительности;</w:t>
      </w:r>
    </w:p>
    <w:p w:rsidR="002A2178" w:rsidRPr="00F17E8E" w:rsidRDefault="003D3AF1" w:rsidP="00CD2BFD">
      <w:pPr>
        <w:pStyle w:val="a4"/>
        <w:numPr>
          <w:ilvl w:val="1"/>
          <w:numId w:val="77"/>
        </w:numPr>
        <w:tabs>
          <w:tab w:val="left" w:pos="1221"/>
        </w:tabs>
        <w:spacing w:before="5" w:line="261" w:lineRule="auto"/>
        <w:ind w:right="133"/>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значимости</w:t>
      </w:r>
      <w:r w:rsidRPr="00F17E8E">
        <w:rPr>
          <w:spacing w:val="1"/>
          <w:sz w:val="24"/>
          <w:szCs w:val="24"/>
        </w:rPr>
        <w:t xml:space="preserve"> </w:t>
      </w:r>
      <w:r w:rsidRPr="00F17E8E">
        <w:rPr>
          <w:sz w:val="24"/>
          <w:szCs w:val="24"/>
        </w:rPr>
        <w:t>нравственного</w:t>
      </w:r>
      <w:r w:rsidRPr="00F17E8E">
        <w:rPr>
          <w:spacing w:val="1"/>
          <w:sz w:val="24"/>
          <w:szCs w:val="24"/>
        </w:rPr>
        <w:t xml:space="preserve"> </w:t>
      </w:r>
      <w:r w:rsidRPr="00F17E8E">
        <w:rPr>
          <w:sz w:val="24"/>
          <w:szCs w:val="24"/>
        </w:rPr>
        <w:t>совершенствования</w:t>
      </w:r>
      <w:r w:rsidRPr="00F17E8E">
        <w:rPr>
          <w:spacing w:val="-2"/>
          <w:sz w:val="24"/>
          <w:szCs w:val="24"/>
        </w:rPr>
        <w:t xml:space="preserve"> </w:t>
      </w:r>
      <w:r w:rsidRPr="00F17E8E">
        <w:rPr>
          <w:sz w:val="24"/>
          <w:szCs w:val="24"/>
        </w:rPr>
        <w:t>и</w:t>
      </w:r>
      <w:r w:rsidRPr="00F17E8E">
        <w:rPr>
          <w:spacing w:val="-5"/>
          <w:sz w:val="24"/>
          <w:szCs w:val="24"/>
        </w:rPr>
        <w:t xml:space="preserve"> </w:t>
      </w:r>
      <w:r w:rsidRPr="00F17E8E">
        <w:rPr>
          <w:sz w:val="24"/>
          <w:szCs w:val="24"/>
        </w:rPr>
        <w:t>роли</w:t>
      </w:r>
      <w:r w:rsidRPr="00F17E8E">
        <w:rPr>
          <w:spacing w:val="-5"/>
          <w:sz w:val="24"/>
          <w:szCs w:val="24"/>
        </w:rPr>
        <w:t xml:space="preserve"> </w:t>
      </w:r>
      <w:r w:rsidRPr="00F17E8E">
        <w:rPr>
          <w:sz w:val="24"/>
          <w:szCs w:val="24"/>
        </w:rPr>
        <w:t>в</w:t>
      </w:r>
      <w:r w:rsidRPr="00F17E8E">
        <w:rPr>
          <w:spacing w:val="-4"/>
          <w:sz w:val="24"/>
          <w:szCs w:val="24"/>
        </w:rPr>
        <w:t xml:space="preserve"> </w:t>
      </w:r>
      <w:r w:rsidRPr="00F17E8E">
        <w:rPr>
          <w:sz w:val="24"/>
          <w:szCs w:val="24"/>
        </w:rPr>
        <w:t>этом</w:t>
      </w:r>
      <w:r w:rsidRPr="00F17E8E">
        <w:rPr>
          <w:spacing w:val="1"/>
          <w:sz w:val="24"/>
          <w:szCs w:val="24"/>
        </w:rPr>
        <w:t xml:space="preserve"> </w:t>
      </w:r>
      <w:r w:rsidRPr="00F17E8E">
        <w:rPr>
          <w:sz w:val="24"/>
          <w:szCs w:val="24"/>
        </w:rPr>
        <w:t>личных</w:t>
      </w:r>
      <w:r w:rsidRPr="00F17E8E">
        <w:rPr>
          <w:spacing w:val="-6"/>
          <w:sz w:val="24"/>
          <w:szCs w:val="24"/>
        </w:rPr>
        <w:t xml:space="preserve"> </w:t>
      </w:r>
      <w:r w:rsidRPr="00F17E8E">
        <w:rPr>
          <w:sz w:val="24"/>
          <w:szCs w:val="24"/>
        </w:rPr>
        <w:t>усилий</w:t>
      </w:r>
      <w:r w:rsidRPr="00F17E8E">
        <w:rPr>
          <w:spacing w:val="-1"/>
          <w:sz w:val="24"/>
          <w:szCs w:val="24"/>
        </w:rPr>
        <w:t xml:space="preserve"> </w:t>
      </w:r>
      <w:r w:rsidRPr="00F17E8E">
        <w:rPr>
          <w:sz w:val="24"/>
          <w:szCs w:val="24"/>
        </w:rPr>
        <w:t>человека,</w:t>
      </w:r>
      <w:r w:rsidRPr="00F17E8E">
        <w:rPr>
          <w:spacing w:val="-4"/>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p>
    <w:p w:rsidR="002A2178" w:rsidRPr="00F17E8E" w:rsidRDefault="003D3AF1" w:rsidP="00CD2BFD">
      <w:pPr>
        <w:pStyle w:val="a4"/>
        <w:numPr>
          <w:ilvl w:val="1"/>
          <w:numId w:val="77"/>
        </w:numPr>
        <w:tabs>
          <w:tab w:val="left" w:pos="1221"/>
        </w:tabs>
        <w:spacing w:before="7" w:line="261" w:lineRule="auto"/>
        <w:ind w:right="123"/>
        <w:rPr>
          <w:sz w:val="24"/>
          <w:szCs w:val="24"/>
        </w:rPr>
      </w:pPr>
      <w:r w:rsidRPr="00F17E8E">
        <w:rPr>
          <w:sz w:val="24"/>
          <w:szCs w:val="24"/>
        </w:rPr>
        <w:t>выражать понимание и</w:t>
      </w:r>
      <w:r w:rsidRPr="00F17E8E">
        <w:rPr>
          <w:spacing w:val="60"/>
          <w:sz w:val="24"/>
          <w:szCs w:val="24"/>
        </w:rPr>
        <w:t xml:space="preserve"> </w:t>
      </w:r>
      <w:r w:rsidRPr="00F17E8E">
        <w:rPr>
          <w:sz w:val="24"/>
          <w:szCs w:val="24"/>
        </w:rPr>
        <w:t>принятие значения российских традиционных духовных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ценностей,</w:t>
      </w:r>
      <w:r w:rsidRPr="00F17E8E">
        <w:rPr>
          <w:spacing w:val="1"/>
          <w:sz w:val="24"/>
          <w:szCs w:val="24"/>
        </w:rPr>
        <w:t xml:space="preserve"> </w:t>
      </w:r>
      <w:r w:rsidRPr="00F17E8E">
        <w:rPr>
          <w:sz w:val="24"/>
          <w:szCs w:val="24"/>
        </w:rPr>
        <w:t>духовно-нравственной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источника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основы</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нравственного</w:t>
      </w:r>
      <w:r w:rsidRPr="00F17E8E">
        <w:rPr>
          <w:spacing w:val="5"/>
          <w:sz w:val="24"/>
          <w:szCs w:val="24"/>
        </w:rPr>
        <w:t xml:space="preserve"> </w:t>
      </w:r>
      <w:r w:rsidRPr="00F17E8E">
        <w:rPr>
          <w:sz w:val="24"/>
          <w:szCs w:val="24"/>
        </w:rPr>
        <w:t>совершенствования;</w:t>
      </w:r>
    </w:p>
    <w:p w:rsidR="002A2178" w:rsidRPr="00F17E8E" w:rsidRDefault="003D3AF1" w:rsidP="00CD2BFD">
      <w:pPr>
        <w:pStyle w:val="a4"/>
        <w:numPr>
          <w:ilvl w:val="1"/>
          <w:numId w:val="77"/>
        </w:numPr>
        <w:tabs>
          <w:tab w:val="left" w:pos="1221"/>
        </w:tabs>
        <w:spacing w:before="7" w:line="261" w:lineRule="auto"/>
        <w:ind w:right="122"/>
        <w:rPr>
          <w:sz w:val="24"/>
          <w:szCs w:val="24"/>
        </w:rPr>
      </w:pPr>
      <w:r w:rsidRPr="00F17E8E">
        <w:rPr>
          <w:sz w:val="24"/>
          <w:szCs w:val="24"/>
        </w:rPr>
        <w:t>рассказывать</w:t>
      </w:r>
      <w:r w:rsidRPr="00F17E8E">
        <w:rPr>
          <w:spacing w:val="9"/>
          <w:sz w:val="24"/>
          <w:szCs w:val="24"/>
        </w:rPr>
        <w:t xml:space="preserve"> </w:t>
      </w:r>
      <w:r w:rsidRPr="00F17E8E">
        <w:rPr>
          <w:sz w:val="24"/>
          <w:szCs w:val="24"/>
        </w:rPr>
        <w:t>о</w:t>
      </w:r>
      <w:r w:rsidRPr="00F17E8E">
        <w:rPr>
          <w:spacing w:val="12"/>
          <w:sz w:val="24"/>
          <w:szCs w:val="24"/>
        </w:rPr>
        <w:t xml:space="preserve"> </w:t>
      </w:r>
      <w:r w:rsidRPr="00F17E8E">
        <w:rPr>
          <w:sz w:val="24"/>
          <w:szCs w:val="24"/>
        </w:rPr>
        <w:t>нравственных</w:t>
      </w:r>
      <w:r w:rsidRPr="00F17E8E">
        <w:rPr>
          <w:spacing w:val="3"/>
          <w:sz w:val="24"/>
          <w:szCs w:val="24"/>
        </w:rPr>
        <w:t xml:space="preserve"> </w:t>
      </w:r>
      <w:r w:rsidRPr="00F17E8E">
        <w:rPr>
          <w:sz w:val="24"/>
          <w:szCs w:val="24"/>
        </w:rPr>
        <w:t>заповедях,</w:t>
      </w:r>
      <w:r w:rsidRPr="00F17E8E">
        <w:rPr>
          <w:spacing w:val="14"/>
          <w:sz w:val="24"/>
          <w:szCs w:val="24"/>
        </w:rPr>
        <w:t xml:space="preserve"> </w:t>
      </w:r>
      <w:r w:rsidRPr="00F17E8E">
        <w:rPr>
          <w:sz w:val="24"/>
          <w:szCs w:val="24"/>
        </w:rPr>
        <w:t>нормах</w:t>
      </w:r>
      <w:r w:rsidRPr="00F17E8E">
        <w:rPr>
          <w:spacing w:val="8"/>
          <w:sz w:val="24"/>
          <w:szCs w:val="24"/>
        </w:rPr>
        <w:t xml:space="preserve"> </w:t>
      </w:r>
      <w:r w:rsidRPr="00F17E8E">
        <w:rPr>
          <w:sz w:val="24"/>
          <w:szCs w:val="24"/>
        </w:rPr>
        <w:t>иудейской</w:t>
      </w:r>
      <w:r w:rsidRPr="00F17E8E">
        <w:rPr>
          <w:spacing w:val="17"/>
          <w:sz w:val="24"/>
          <w:szCs w:val="24"/>
        </w:rPr>
        <w:t xml:space="preserve"> </w:t>
      </w:r>
      <w:r w:rsidRPr="00F17E8E">
        <w:rPr>
          <w:sz w:val="24"/>
          <w:szCs w:val="24"/>
        </w:rPr>
        <w:t>морали,</w:t>
      </w:r>
      <w:r w:rsidRPr="00F17E8E">
        <w:rPr>
          <w:spacing w:val="11"/>
          <w:sz w:val="24"/>
          <w:szCs w:val="24"/>
        </w:rPr>
        <w:t xml:space="preserve"> </w:t>
      </w:r>
      <w:r w:rsidRPr="00F17E8E">
        <w:rPr>
          <w:sz w:val="24"/>
          <w:szCs w:val="24"/>
        </w:rPr>
        <w:t>их</w:t>
      </w:r>
      <w:r w:rsidRPr="00F17E8E">
        <w:rPr>
          <w:spacing w:val="2"/>
          <w:sz w:val="24"/>
          <w:szCs w:val="24"/>
        </w:rPr>
        <w:t xml:space="preserve"> </w:t>
      </w:r>
      <w:r w:rsidRPr="00F17E8E">
        <w:rPr>
          <w:sz w:val="24"/>
          <w:szCs w:val="24"/>
        </w:rPr>
        <w:t>значении</w:t>
      </w:r>
      <w:r w:rsidRPr="00F17E8E">
        <w:rPr>
          <w:spacing w:val="-57"/>
          <w:sz w:val="24"/>
          <w:szCs w:val="24"/>
        </w:rPr>
        <w:t xml:space="preserve"> </w:t>
      </w:r>
      <w:r w:rsidRPr="00F17E8E">
        <w:rPr>
          <w:sz w:val="24"/>
          <w:szCs w:val="24"/>
        </w:rPr>
        <w:t>в</w:t>
      </w:r>
      <w:r w:rsidRPr="00F17E8E">
        <w:rPr>
          <w:spacing w:val="1"/>
          <w:sz w:val="24"/>
          <w:szCs w:val="24"/>
        </w:rPr>
        <w:t xml:space="preserve"> </w:t>
      </w:r>
      <w:r w:rsidRPr="00F17E8E">
        <w:rPr>
          <w:sz w:val="24"/>
          <w:szCs w:val="24"/>
        </w:rPr>
        <w:t>выстраивании</w:t>
      </w:r>
      <w:r w:rsidRPr="00F17E8E">
        <w:rPr>
          <w:spacing w:val="-4"/>
          <w:sz w:val="24"/>
          <w:szCs w:val="24"/>
        </w:rPr>
        <w:t xml:space="preserve"> </w:t>
      </w:r>
      <w:r w:rsidRPr="00F17E8E">
        <w:rPr>
          <w:sz w:val="24"/>
          <w:szCs w:val="24"/>
        </w:rPr>
        <w:t>отношений</w:t>
      </w:r>
      <w:r w:rsidRPr="00F17E8E">
        <w:rPr>
          <w:spacing w:val="-3"/>
          <w:sz w:val="24"/>
          <w:szCs w:val="24"/>
        </w:rPr>
        <w:t xml:space="preserve"> </w:t>
      </w:r>
      <w:r w:rsidRPr="00F17E8E">
        <w:rPr>
          <w:sz w:val="24"/>
          <w:szCs w:val="24"/>
        </w:rPr>
        <w:t>в</w:t>
      </w:r>
      <w:r w:rsidRPr="00F17E8E">
        <w:rPr>
          <w:spacing w:val="1"/>
          <w:sz w:val="24"/>
          <w:szCs w:val="24"/>
        </w:rPr>
        <w:t xml:space="preserve"> </w:t>
      </w:r>
      <w:r w:rsidRPr="00F17E8E">
        <w:rPr>
          <w:sz w:val="24"/>
          <w:szCs w:val="24"/>
        </w:rPr>
        <w:t>семье,</w:t>
      </w:r>
      <w:r w:rsidRPr="00F17E8E">
        <w:rPr>
          <w:spacing w:val="2"/>
          <w:sz w:val="24"/>
          <w:szCs w:val="24"/>
        </w:rPr>
        <w:t xml:space="preserve"> </w:t>
      </w:r>
      <w:r w:rsidRPr="00F17E8E">
        <w:rPr>
          <w:sz w:val="24"/>
          <w:szCs w:val="24"/>
        </w:rPr>
        <w:t>между</w:t>
      </w:r>
      <w:r w:rsidRPr="00F17E8E">
        <w:rPr>
          <w:spacing w:val="-9"/>
          <w:sz w:val="24"/>
          <w:szCs w:val="24"/>
        </w:rPr>
        <w:t xml:space="preserve"> </w:t>
      </w:r>
      <w:r w:rsidRPr="00F17E8E">
        <w:rPr>
          <w:sz w:val="24"/>
          <w:szCs w:val="24"/>
        </w:rPr>
        <w:t>людьми,</w:t>
      </w:r>
      <w:r w:rsidRPr="00F17E8E">
        <w:rPr>
          <w:spacing w:val="-3"/>
          <w:sz w:val="24"/>
          <w:szCs w:val="24"/>
        </w:rPr>
        <w:t xml:space="preserve"> </w:t>
      </w:r>
      <w:r w:rsidRPr="00F17E8E">
        <w:rPr>
          <w:sz w:val="24"/>
          <w:szCs w:val="24"/>
        </w:rPr>
        <w:t>в</w:t>
      </w:r>
      <w:r w:rsidRPr="00F17E8E">
        <w:rPr>
          <w:spacing w:val="-7"/>
          <w:sz w:val="24"/>
          <w:szCs w:val="24"/>
        </w:rPr>
        <w:t xml:space="preserve"> </w:t>
      </w:r>
      <w:r w:rsidRPr="00F17E8E">
        <w:rPr>
          <w:sz w:val="24"/>
          <w:szCs w:val="24"/>
        </w:rPr>
        <w:t>общении</w:t>
      </w:r>
      <w:r w:rsidRPr="00F17E8E">
        <w:rPr>
          <w:spacing w:val="-4"/>
          <w:sz w:val="24"/>
          <w:szCs w:val="24"/>
        </w:rPr>
        <w:t xml:space="preserve"> </w:t>
      </w:r>
      <w:r w:rsidRPr="00F17E8E">
        <w:rPr>
          <w:sz w:val="24"/>
          <w:szCs w:val="24"/>
        </w:rPr>
        <w:t>и</w:t>
      </w:r>
      <w:r w:rsidRPr="00F17E8E">
        <w:rPr>
          <w:spacing w:val="-4"/>
          <w:sz w:val="24"/>
          <w:szCs w:val="24"/>
        </w:rPr>
        <w:t xml:space="preserve"> </w:t>
      </w:r>
      <w:r w:rsidRPr="00F17E8E">
        <w:rPr>
          <w:sz w:val="24"/>
          <w:szCs w:val="24"/>
        </w:rPr>
        <w:t>деятельности;</w:t>
      </w:r>
    </w:p>
    <w:p w:rsidR="002A2178" w:rsidRPr="00F17E8E" w:rsidRDefault="003D3AF1" w:rsidP="00CD2BFD">
      <w:pPr>
        <w:pStyle w:val="a4"/>
        <w:numPr>
          <w:ilvl w:val="1"/>
          <w:numId w:val="77"/>
        </w:numPr>
        <w:tabs>
          <w:tab w:val="left" w:pos="1221"/>
        </w:tabs>
        <w:spacing w:before="2" w:line="264" w:lineRule="auto"/>
        <w:ind w:right="128"/>
        <w:rPr>
          <w:sz w:val="24"/>
          <w:szCs w:val="24"/>
        </w:rPr>
      </w:pPr>
      <w:r w:rsidRPr="00F17E8E">
        <w:rPr>
          <w:sz w:val="24"/>
          <w:szCs w:val="24"/>
        </w:rPr>
        <w:t>раскрывать основное содержание нравственных категорий в иудейской культуре,</w:t>
      </w:r>
      <w:r w:rsidRPr="00F17E8E">
        <w:rPr>
          <w:spacing w:val="-57"/>
          <w:sz w:val="24"/>
          <w:szCs w:val="24"/>
        </w:rPr>
        <w:t xml:space="preserve"> </w:t>
      </w:r>
      <w:r w:rsidRPr="00F17E8E">
        <w:rPr>
          <w:sz w:val="24"/>
          <w:szCs w:val="24"/>
        </w:rPr>
        <w:t>традиции</w:t>
      </w:r>
      <w:r w:rsidRPr="00F17E8E">
        <w:rPr>
          <w:spacing w:val="1"/>
          <w:sz w:val="24"/>
          <w:szCs w:val="24"/>
        </w:rPr>
        <w:t xml:space="preserve"> </w:t>
      </w:r>
      <w:r w:rsidRPr="00F17E8E">
        <w:rPr>
          <w:sz w:val="24"/>
          <w:szCs w:val="24"/>
        </w:rPr>
        <w:t>(любовь,</w:t>
      </w:r>
      <w:r w:rsidRPr="00F17E8E">
        <w:rPr>
          <w:spacing w:val="1"/>
          <w:sz w:val="24"/>
          <w:szCs w:val="24"/>
        </w:rPr>
        <w:t xml:space="preserve"> </w:t>
      </w:r>
      <w:r w:rsidRPr="00F17E8E">
        <w:rPr>
          <w:sz w:val="24"/>
          <w:szCs w:val="24"/>
        </w:rPr>
        <w:t>вера,</w:t>
      </w:r>
      <w:r w:rsidRPr="00F17E8E">
        <w:rPr>
          <w:spacing w:val="1"/>
          <w:sz w:val="24"/>
          <w:szCs w:val="24"/>
        </w:rPr>
        <w:t xml:space="preserve"> </w:t>
      </w:r>
      <w:r w:rsidRPr="00F17E8E">
        <w:rPr>
          <w:sz w:val="24"/>
          <w:szCs w:val="24"/>
        </w:rPr>
        <w:t>милосердие,</w:t>
      </w:r>
      <w:r w:rsidRPr="00F17E8E">
        <w:rPr>
          <w:spacing w:val="1"/>
          <w:sz w:val="24"/>
          <w:szCs w:val="24"/>
        </w:rPr>
        <w:t xml:space="preserve"> </w:t>
      </w:r>
      <w:r w:rsidRPr="00F17E8E">
        <w:rPr>
          <w:sz w:val="24"/>
          <w:szCs w:val="24"/>
        </w:rPr>
        <w:t>прощение,</w:t>
      </w:r>
      <w:r w:rsidRPr="00F17E8E">
        <w:rPr>
          <w:spacing w:val="1"/>
          <w:sz w:val="24"/>
          <w:szCs w:val="24"/>
        </w:rPr>
        <w:t xml:space="preserve"> </w:t>
      </w:r>
      <w:r w:rsidRPr="00F17E8E">
        <w:rPr>
          <w:sz w:val="24"/>
          <w:szCs w:val="24"/>
        </w:rPr>
        <w:t>покаяние,</w:t>
      </w:r>
      <w:r w:rsidRPr="00F17E8E">
        <w:rPr>
          <w:spacing w:val="1"/>
          <w:sz w:val="24"/>
          <w:szCs w:val="24"/>
        </w:rPr>
        <w:t xml:space="preserve"> </w:t>
      </w:r>
      <w:r w:rsidRPr="00F17E8E">
        <w:rPr>
          <w:sz w:val="24"/>
          <w:szCs w:val="24"/>
        </w:rPr>
        <w:t>сострадание,</w:t>
      </w:r>
      <w:r w:rsidRPr="00F17E8E">
        <w:rPr>
          <w:spacing w:val="1"/>
          <w:sz w:val="24"/>
          <w:szCs w:val="24"/>
        </w:rPr>
        <w:t xml:space="preserve"> </w:t>
      </w:r>
      <w:r w:rsidRPr="00F17E8E">
        <w:rPr>
          <w:sz w:val="24"/>
          <w:szCs w:val="24"/>
        </w:rPr>
        <w:t>ответственность,</w:t>
      </w:r>
      <w:r w:rsidRPr="00F17E8E">
        <w:rPr>
          <w:spacing w:val="1"/>
          <w:sz w:val="24"/>
          <w:szCs w:val="24"/>
        </w:rPr>
        <w:t xml:space="preserve"> </w:t>
      </w:r>
      <w:r w:rsidRPr="00F17E8E">
        <w:rPr>
          <w:sz w:val="24"/>
          <w:szCs w:val="24"/>
        </w:rPr>
        <w:t>послушание,</w:t>
      </w:r>
      <w:r w:rsidRPr="00F17E8E">
        <w:rPr>
          <w:spacing w:val="1"/>
          <w:sz w:val="24"/>
          <w:szCs w:val="24"/>
        </w:rPr>
        <w:t xml:space="preserve"> </w:t>
      </w:r>
      <w:r w:rsidRPr="00F17E8E">
        <w:rPr>
          <w:sz w:val="24"/>
          <w:szCs w:val="24"/>
        </w:rPr>
        <w:t>исполнение</w:t>
      </w:r>
      <w:r w:rsidRPr="00F17E8E">
        <w:rPr>
          <w:spacing w:val="1"/>
          <w:sz w:val="24"/>
          <w:szCs w:val="24"/>
        </w:rPr>
        <w:t xml:space="preserve"> </w:t>
      </w:r>
      <w:r w:rsidRPr="00F17E8E">
        <w:rPr>
          <w:sz w:val="24"/>
          <w:szCs w:val="24"/>
        </w:rPr>
        <w:t>заповедей,</w:t>
      </w:r>
      <w:r w:rsidRPr="00F17E8E">
        <w:rPr>
          <w:spacing w:val="1"/>
          <w:sz w:val="24"/>
          <w:szCs w:val="24"/>
        </w:rPr>
        <w:t xml:space="preserve"> </w:t>
      </w:r>
      <w:r w:rsidRPr="00F17E8E">
        <w:rPr>
          <w:sz w:val="24"/>
          <w:szCs w:val="24"/>
        </w:rPr>
        <w:t>борьба</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грехом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спасение),</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место</w:t>
      </w:r>
      <w:r w:rsidRPr="00F17E8E">
        <w:rPr>
          <w:spacing w:val="1"/>
          <w:sz w:val="24"/>
          <w:szCs w:val="24"/>
        </w:rPr>
        <w:t xml:space="preserve"> </w:t>
      </w:r>
      <w:r w:rsidRPr="00F17E8E">
        <w:rPr>
          <w:sz w:val="24"/>
          <w:szCs w:val="24"/>
        </w:rPr>
        <w:t>заповедей</w:t>
      </w:r>
      <w:r w:rsidRPr="00F17E8E">
        <w:rPr>
          <w:spacing w:val="1"/>
          <w:sz w:val="24"/>
          <w:szCs w:val="24"/>
        </w:rPr>
        <w:t xml:space="preserve"> </w:t>
      </w:r>
      <w:r w:rsidRPr="00F17E8E">
        <w:rPr>
          <w:sz w:val="24"/>
          <w:szCs w:val="24"/>
        </w:rPr>
        <w:t>(прежде</w:t>
      </w:r>
      <w:r w:rsidRPr="00F17E8E">
        <w:rPr>
          <w:spacing w:val="1"/>
          <w:sz w:val="24"/>
          <w:szCs w:val="24"/>
        </w:rPr>
        <w:t xml:space="preserve"> </w:t>
      </w:r>
      <w:r w:rsidRPr="00F17E8E">
        <w:rPr>
          <w:sz w:val="24"/>
          <w:szCs w:val="24"/>
        </w:rPr>
        <w:t>всего,</w:t>
      </w:r>
      <w:r w:rsidRPr="00F17E8E">
        <w:rPr>
          <w:spacing w:val="1"/>
          <w:sz w:val="24"/>
          <w:szCs w:val="24"/>
        </w:rPr>
        <w:t xml:space="preserve"> </w:t>
      </w:r>
      <w:r w:rsidRPr="00F17E8E">
        <w:rPr>
          <w:sz w:val="24"/>
          <w:szCs w:val="24"/>
        </w:rPr>
        <w:t>Десяти</w:t>
      </w:r>
      <w:r w:rsidRPr="00F17E8E">
        <w:rPr>
          <w:spacing w:val="1"/>
          <w:sz w:val="24"/>
          <w:szCs w:val="24"/>
        </w:rPr>
        <w:t xml:space="preserve"> </w:t>
      </w:r>
      <w:r w:rsidRPr="00F17E8E">
        <w:rPr>
          <w:sz w:val="24"/>
          <w:szCs w:val="24"/>
        </w:rPr>
        <w:t>заповедей) в жизни человека; объяснять «золотое правило нравственности» в</w:t>
      </w:r>
      <w:r w:rsidRPr="00F17E8E">
        <w:rPr>
          <w:spacing w:val="1"/>
          <w:sz w:val="24"/>
          <w:szCs w:val="24"/>
        </w:rPr>
        <w:t xml:space="preserve"> </w:t>
      </w:r>
      <w:r w:rsidRPr="00F17E8E">
        <w:rPr>
          <w:sz w:val="24"/>
          <w:szCs w:val="24"/>
        </w:rPr>
        <w:t>иудейской</w:t>
      </w:r>
      <w:r w:rsidRPr="00F17E8E">
        <w:rPr>
          <w:spacing w:val="2"/>
          <w:sz w:val="24"/>
          <w:szCs w:val="24"/>
        </w:rPr>
        <w:t xml:space="preserve"> </w:t>
      </w:r>
      <w:r w:rsidRPr="00F17E8E">
        <w:rPr>
          <w:sz w:val="24"/>
          <w:szCs w:val="24"/>
        </w:rPr>
        <w:t>религиозной</w:t>
      </w:r>
      <w:r w:rsidRPr="00F17E8E">
        <w:rPr>
          <w:spacing w:val="3"/>
          <w:sz w:val="24"/>
          <w:szCs w:val="24"/>
        </w:rPr>
        <w:t xml:space="preserve"> </w:t>
      </w:r>
      <w:r w:rsidRPr="00F17E8E">
        <w:rPr>
          <w:sz w:val="24"/>
          <w:szCs w:val="24"/>
        </w:rPr>
        <w:t>традиции;</w:t>
      </w:r>
    </w:p>
    <w:p w:rsidR="002A2178" w:rsidRPr="00F17E8E" w:rsidRDefault="003D3AF1" w:rsidP="00CD2BFD">
      <w:pPr>
        <w:pStyle w:val="a4"/>
        <w:numPr>
          <w:ilvl w:val="1"/>
          <w:numId w:val="77"/>
        </w:numPr>
        <w:tabs>
          <w:tab w:val="left" w:pos="1221"/>
        </w:tabs>
        <w:spacing w:line="261" w:lineRule="auto"/>
        <w:ind w:right="131"/>
        <w:rPr>
          <w:sz w:val="24"/>
          <w:szCs w:val="24"/>
        </w:rPr>
      </w:pPr>
      <w:r w:rsidRPr="00F17E8E">
        <w:rPr>
          <w:sz w:val="24"/>
          <w:szCs w:val="24"/>
        </w:rPr>
        <w:t>первоначальный опыт осмысления и нравственной оценки поступков, поведения</w:t>
      </w:r>
      <w:r w:rsidRPr="00F17E8E">
        <w:rPr>
          <w:spacing w:val="1"/>
          <w:sz w:val="24"/>
          <w:szCs w:val="24"/>
        </w:rPr>
        <w:t xml:space="preserve"> </w:t>
      </w:r>
      <w:r w:rsidRPr="00F17E8E">
        <w:rPr>
          <w:sz w:val="24"/>
          <w:szCs w:val="24"/>
        </w:rPr>
        <w:t>(своих</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других</w:t>
      </w:r>
      <w:r w:rsidRPr="00F17E8E">
        <w:rPr>
          <w:spacing w:val="-4"/>
          <w:sz w:val="24"/>
          <w:szCs w:val="24"/>
        </w:rPr>
        <w:t xml:space="preserve"> </w:t>
      </w:r>
      <w:r w:rsidRPr="00F17E8E">
        <w:rPr>
          <w:sz w:val="24"/>
          <w:szCs w:val="24"/>
        </w:rPr>
        <w:t>людей)</w:t>
      </w:r>
      <w:r w:rsidRPr="00F17E8E">
        <w:rPr>
          <w:spacing w:val="3"/>
          <w:sz w:val="24"/>
          <w:szCs w:val="24"/>
        </w:rPr>
        <w:t xml:space="preserve"> </w:t>
      </w:r>
      <w:r w:rsidRPr="00F17E8E">
        <w:rPr>
          <w:sz w:val="24"/>
          <w:szCs w:val="24"/>
        </w:rPr>
        <w:t>с позиций</w:t>
      </w:r>
      <w:r w:rsidRPr="00F17E8E">
        <w:rPr>
          <w:spacing w:val="-2"/>
          <w:sz w:val="24"/>
          <w:szCs w:val="24"/>
        </w:rPr>
        <w:t xml:space="preserve"> </w:t>
      </w:r>
      <w:r w:rsidRPr="00F17E8E">
        <w:rPr>
          <w:sz w:val="24"/>
          <w:szCs w:val="24"/>
        </w:rPr>
        <w:t>иудейской</w:t>
      </w:r>
      <w:r w:rsidRPr="00F17E8E">
        <w:rPr>
          <w:spacing w:val="2"/>
          <w:sz w:val="24"/>
          <w:szCs w:val="24"/>
        </w:rPr>
        <w:t xml:space="preserve"> </w:t>
      </w:r>
      <w:r w:rsidRPr="00F17E8E">
        <w:rPr>
          <w:sz w:val="24"/>
          <w:szCs w:val="24"/>
        </w:rPr>
        <w:t>этики;</w:t>
      </w:r>
    </w:p>
    <w:p w:rsidR="002A2178" w:rsidRPr="00F17E8E" w:rsidRDefault="003D3AF1" w:rsidP="00CD2BFD">
      <w:pPr>
        <w:pStyle w:val="a4"/>
        <w:numPr>
          <w:ilvl w:val="1"/>
          <w:numId w:val="77"/>
        </w:numPr>
        <w:tabs>
          <w:tab w:val="left" w:pos="1221"/>
        </w:tabs>
        <w:spacing w:before="1" w:line="261" w:lineRule="auto"/>
        <w:ind w:right="130"/>
        <w:rPr>
          <w:sz w:val="24"/>
          <w:szCs w:val="24"/>
        </w:rPr>
      </w:pPr>
      <w:r w:rsidRPr="00F17E8E">
        <w:rPr>
          <w:sz w:val="24"/>
          <w:szCs w:val="24"/>
        </w:rPr>
        <w:t>раскрывать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первоначальные</w:t>
      </w:r>
      <w:r w:rsidRPr="00F17E8E">
        <w:rPr>
          <w:spacing w:val="1"/>
          <w:sz w:val="24"/>
          <w:szCs w:val="24"/>
        </w:rPr>
        <w:t xml:space="preserve"> </w:t>
      </w:r>
      <w:r w:rsidRPr="00F17E8E">
        <w:rPr>
          <w:sz w:val="24"/>
          <w:szCs w:val="24"/>
        </w:rPr>
        <w:t>представления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мировоззрении</w:t>
      </w:r>
      <w:r w:rsidRPr="00F17E8E">
        <w:rPr>
          <w:spacing w:val="1"/>
          <w:sz w:val="24"/>
          <w:szCs w:val="24"/>
        </w:rPr>
        <w:t xml:space="preserve"> </w:t>
      </w:r>
      <w:r w:rsidRPr="00F17E8E">
        <w:rPr>
          <w:sz w:val="24"/>
          <w:szCs w:val="24"/>
        </w:rPr>
        <w:t>(картине</w:t>
      </w:r>
      <w:r w:rsidRPr="00F17E8E">
        <w:rPr>
          <w:spacing w:val="1"/>
          <w:sz w:val="24"/>
          <w:szCs w:val="24"/>
        </w:rPr>
        <w:t xml:space="preserve"> </w:t>
      </w:r>
      <w:r w:rsidRPr="00F17E8E">
        <w:rPr>
          <w:sz w:val="24"/>
          <w:szCs w:val="24"/>
        </w:rPr>
        <w:t>мира)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иудаизме,</w:t>
      </w:r>
      <w:r w:rsidRPr="00F17E8E">
        <w:rPr>
          <w:spacing w:val="1"/>
          <w:sz w:val="24"/>
          <w:szCs w:val="24"/>
        </w:rPr>
        <w:t xml:space="preserve"> </w:t>
      </w:r>
      <w:r w:rsidRPr="00F17E8E">
        <w:rPr>
          <w:sz w:val="24"/>
          <w:szCs w:val="24"/>
        </w:rPr>
        <w:t>учение</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единобожии,</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основных</w:t>
      </w:r>
      <w:r w:rsidRPr="00F17E8E">
        <w:rPr>
          <w:spacing w:val="1"/>
          <w:sz w:val="24"/>
          <w:szCs w:val="24"/>
        </w:rPr>
        <w:t xml:space="preserve"> </w:t>
      </w:r>
      <w:r w:rsidRPr="00F17E8E">
        <w:rPr>
          <w:sz w:val="24"/>
          <w:szCs w:val="24"/>
        </w:rPr>
        <w:t>принципах</w:t>
      </w:r>
      <w:r w:rsidRPr="00F17E8E">
        <w:rPr>
          <w:spacing w:val="1"/>
          <w:sz w:val="24"/>
          <w:szCs w:val="24"/>
        </w:rPr>
        <w:t xml:space="preserve"> </w:t>
      </w:r>
      <w:r w:rsidRPr="00F17E8E">
        <w:rPr>
          <w:sz w:val="24"/>
          <w:szCs w:val="24"/>
        </w:rPr>
        <w:t>иудаизма;</w:t>
      </w:r>
    </w:p>
    <w:p w:rsidR="002A2178" w:rsidRPr="00F17E8E" w:rsidRDefault="003D3AF1" w:rsidP="00CD2BFD">
      <w:pPr>
        <w:pStyle w:val="a4"/>
        <w:numPr>
          <w:ilvl w:val="1"/>
          <w:numId w:val="77"/>
        </w:numPr>
        <w:tabs>
          <w:tab w:val="left" w:pos="1221"/>
        </w:tabs>
        <w:spacing w:before="9" w:line="256" w:lineRule="auto"/>
        <w:ind w:right="134"/>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священных</w:t>
      </w:r>
      <w:r w:rsidRPr="00F17E8E">
        <w:rPr>
          <w:spacing w:val="1"/>
          <w:sz w:val="24"/>
          <w:szCs w:val="24"/>
        </w:rPr>
        <w:t xml:space="preserve"> </w:t>
      </w:r>
      <w:r w:rsidRPr="00F17E8E">
        <w:rPr>
          <w:sz w:val="24"/>
          <w:szCs w:val="24"/>
        </w:rPr>
        <w:t>текстах</w:t>
      </w:r>
      <w:r w:rsidRPr="00F17E8E">
        <w:rPr>
          <w:spacing w:val="1"/>
          <w:sz w:val="24"/>
          <w:szCs w:val="24"/>
        </w:rPr>
        <w:t xml:space="preserve"> </w:t>
      </w:r>
      <w:r w:rsidRPr="00F17E8E">
        <w:rPr>
          <w:sz w:val="24"/>
          <w:szCs w:val="24"/>
        </w:rPr>
        <w:t>иудаизма</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Торе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Танахе,</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Талмуде,</w:t>
      </w:r>
      <w:r w:rsidRPr="00F17E8E">
        <w:rPr>
          <w:spacing w:val="1"/>
          <w:sz w:val="24"/>
          <w:szCs w:val="24"/>
        </w:rPr>
        <w:t xml:space="preserve"> </w:t>
      </w:r>
      <w:r w:rsidRPr="00F17E8E">
        <w:rPr>
          <w:sz w:val="24"/>
          <w:szCs w:val="24"/>
        </w:rPr>
        <w:t>произведениях</w:t>
      </w:r>
      <w:r w:rsidRPr="00F17E8E">
        <w:rPr>
          <w:spacing w:val="-6"/>
          <w:sz w:val="24"/>
          <w:szCs w:val="24"/>
        </w:rPr>
        <w:t xml:space="preserve"> </w:t>
      </w:r>
      <w:r w:rsidRPr="00F17E8E">
        <w:rPr>
          <w:sz w:val="24"/>
          <w:szCs w:val="24"/>
        </w:rPr>
        <w:t>выдающихся</w:t>
      </w:r>
      <w:r w:rsidRPr="00F17E8E">
        <w:rPr>
          <w:spacing w:val="-1"/>
          <w:sz w:val="24"/>
          <w:szCs w:val="24"/>
        </w:rPr>
        <w:t xml:space="preserve"> </w:t>
      </w:r>
      <w:r w:rsidRPr="00F17E8E">
        <w:rPr>
          <w:sz w:val="24"/>
          <w:szCs w:val="24"/>
        </w:rPr>
        <w:t>деятелей иудаизма,</w:t>
      </w:r>
      <w:r w:rsidRPr="00F17E8E">
        <w:rPr>
          <w:spacing w:val="1"/>
          <w:sz w:val="24"/>
          <w:szCs w:val="24"/>
        </w:rPr>
        <w:t xml:space="preserve"> </w:t>
      </w:r>
      <w:r w:rsidRPr="00F17E8E">
        <w:rPr>
          <w:sz w:val="24"/>
          <w:szCs w:val="24"/>
        </w:rPr>
        <w:t>богослужениях,</w:t>
      </w:r>
      <w:r w:rsidRPr="00F17E8E">
        <w:rPr>
          <w:spacing w:val="1"/>
          <w:sz w:val="24"/>
          <w:szCs w:val="24"/>
        </w:rPr>
        <w:t xml:space="preserve"> </w:t>
      </w:r>
      <w:r w:rsidRPr="00F17E8E">
        <w:rPr>
          <w:sz w:val="24"/>
          <w:szCs w:val="24"/>
        </w:rPr>
        <w:t>молитвах;</w:t>
      </w:r>
    </w:p>
    <w:p w:rsidR="002A2178" w:rsidRPr="00F17E8E" w:rsidRDefault="003D3AF1" w:rsidP="00CD2BFD">
      <w:pPr>
        <w:pStyle w:val="a4"/>
        <w:numPr>
          <w:ilvl w:val="1"/>
          <w:numId w:val="77"/>
        </w:numPr>
        <w:tabs>
          <w:tab w:val="left" w:pos="1221"/>
        </w:tabs>
        <w:spacing w:before="15" w:line="261" w:lineRule="auto"/>
        <w:ind w:right="135"/>
        <w:rPr>
          <w:sz w:val="24"/>
          <w:szCs w:val="24"/>
        </w:rPr>
      </w:pPr>
      <w:r w:rsidRPr="00F17E8E">
        <w:rPr>
          <w:sz w:val="24"/>
          <w:szCs w:val="24"/>
        </w:rPr>
        <w:t>рассказывать о назначении и устройстве синагоги, о раввинах, нормах поведения</w:t>
      </w:r>
      <w:r w:rsidRPr="00F17E8E">
        <w:rPr>
          <w:spacing w:val="-57"/>
          <w:sz w:val="24"/>
          <w:szCs w:val="24"/>
        </w:rPr>
        <w:t xml:space="preserve"> </w:t>
      </w:r>
      <w:r w:rsidRPr="00F17E8E">
        <w:rPr>
          <w:sz w:val="24"/>
          <w:szCs w:val="24"/>
        </w:rPr>
        <w:t>в</w:t>
      </w:r>
      <w:r w:rsidRPr="00F17E8E">
        <w:rPr>
          <w:spacing w:val="2"/>
          <w:sz w:val="24"/>
          <w:szCs w:val="24"/>
        </w:rPr>
        <w:t xml:space="preserve"> </w:t>
      </w:r>
      <w:r w:rsidRPr="00F17E8E">
        <w:rPr>
          <w:sz w:val="24"/>
          <w:szCs w:val="24"/>
        </w:rPr>
        <w:t>синагоге,</w:t>
      </w:r>
      <w:r w:rsidRPr="00F17E8E">
        <w:rPr>
          <w:spacing w:val="-5"/>
          <w:sz w:val="24"/>
          <w:szCs w:val="24"/>
        </w:rPr>
        <w:t xml:space="preserve"> </w:t>
      </w:r>
      <w:r w:rsidRPr="00F17E8E">
        <w:rPr>
          <w:sz w:val="24"/>
          <w:szCs w:val="24"/>
        </w:rPr>
        <w:t>общения</w:t>
      </w:r>
      <w:r w:rsidRPr="00F17E8E">
        <w:rPr>
          <w:spacing w:val="-3"/>
          <w:sz w:val="24"/>
          <w:szCs w:val="24"/>
        </w:rPr>
        <w:t xml:space="preserve"> </w:t>
      </w:r>
      <w:r w:rsidRPr="00F17E8E">
        <w:rPr>
          <w:sz w:val="24"/>
          <w:szCs w:val="24"/>
        </w:rPr>
        <w:t>с</w:t>
      </w:r>
      <w:r w:rsidRPr="00F17E8E">
        <w:rPr>
          <w:spacing w:val="1"/>
          <w:sz w:val="24"/>
          <w:szCs w:val="24"/>
        </w:rPr>
        <w:t xml:space="preserve"> </w:t>
      </w:r>
      <w:r w:rsidRPr="00F17E8E">
        <w:rPr>
          <w:sz w:val="24"/>
          <w:szCs w:val="24"/>
        </w:rPr>
        <w:t>мирянами</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раввинами;</w:t>
      </w:r>
    </w:p>
    <w:p w:rsidR="002A2178" w:rsidRPr="00F17E8E" w:rsidRDefault="003D3AF1" w:rsidP="00CD2BFD">
      <w:pPr>
        <w:pStyle w:val="a4"/>
        <w:numPr>
          <w:ilvl w:val="1"/>
          <w:numId w:val="77"/>
        </w:numPr>
        <w:tabs>
          <w:tab w:val="left" w:pos="1221"/>
        </w:tabs>
        <w:spacing w:before="2" w:line="261" w:lineRule="auto"/>
        <w:ind w:right="121"/>
        <w:rPr>
          <w:sz w:val="24"/>
          <w:szCs w:val="24"/>
        </w:rPr>
      </w:pPr>
      <w:r w:rsidRPr="00F17E8E">
        <w:rPr>
          <w:sz w:val="24"/>
          <w:szCs w:val="24"/>
        </w:rPr>
        <w:t>рассказывать об иудейских праздниках (не менее четырёх, включая Рош-а-Шана,</w:t>
      </w:r>
      <w:r w:rsidRPr="00F17E8E">
        <w:rPr>
          <w:spacing w:val="-57"/>
          <w:sz w:val="24"/>
          <w:szCs w:val="24"/>
        </w:rPr>
        <w:t xml:space="preserve"> </w:t>
      </w:r>
      <w:r w:rsidRPr="00F17E8E">
        <w:rPr>
          <w:sz w:val="24"/>
          <w:szCs w:val="24"/>
        </w:rPr>
        <w:t>Йом-Киппур,</w:t>
      </w:r>
      <w:r w:rsidRPr="00F17E8E">
        <w:rPr>
          <w:spacing w:val="3"/>
          <w:sz w:val="24"/>
          <w:szCs w:val="24"/>
        </w:rPr>
        <w:t xml:space="preserve"> </w:t>
      </w:r>
      <w:r w:rsidRPr="00F17E8E">
        <w:rPr>
          <w:sz w:val="24"/>
          <w:szCs w:val="24"/>
        </w:rPr>
        <w:t>Суккот,</w:t>
      </w:r>
      <w:r w:rsidRPr="00F17E8E">
        <w:rPr>
          <w:spacing w:val="4"/>
          <w:sz w:val="24"/>
          <w:szCs w:val="24"/>
        </w:rPr>
        <w:t xml:space="preserve"> </w:t>
      </w:r>
      <w:r w:rsidRPr="00F17E8E">
        <w:rPr>
          <w:sz w:val="24"/>
          <w:szCs w:val="24"/>
        </w:rPr>
        <w:t>Песах),</w:t>
      </w:r>
      <w:r w:rsidRPr="00F17E8E">
        <w:rPr>
          <w:spacing w:val="3"/>
          <w:sz w:val="24"/>
          <w:szCs w:val="24"/>
        </w:rPr>
        <w:t xml:space="preserve"> </w:t>
      </w:r>
      <w:r w:rsidRPr="00F17E8E">
        <w:rPr>
          <w:sz w:val="24"/>
          <w:szCs w:val="24"/>
        </w:rPr>
        <w:t>постах,</w:t>
      </w:r>
      <w:r w:rsidRPr="00F17E8E">
        <w:rPr>
          <w:spacing w:val="3"/>
          <w:sz w:val="24"/>
          <w:szCs w:val="24"/>
        </w:rPr>
        <w:t xml:space="preserve"> </w:t>
      </w:r>
      <w:r w:rsidRPr="00F17E8E">
        <w:rPr>
          <w:sz w:val="24"/>
          <w:szCs w:val="24"/>
        </w:rPr>
        <w:t>назначении</w:t>
      </w:r>
      <w:r w:rsidRPr="00F17E8E">
        <w:rPr>
          <w:spacing w:val="2"/>
          <w:sz w:val="24"/>
          <w:szCs w:val="24"/>
        </w:rPr>
        <w:t xml:space="preserve"> </w:t>
      </w:r>
      <w:r w:rsidRPr="00F17E8E">
        <w:rPr>
          <w:sz w:val="24"/>
          <w:szCs w:val="24"/>
        </w:rPr>
        <w:t>поста;</w:t>
      </w:r>
    </w:p>
    <w:p w:rsidR="002A2178" w:rsidRPr="00F17E8E" w:rsidRDefault="003D3AF1" w:rsidP="00CD2BFD">
      <w:pPr>
        <w:pStyle w:val="a4"/>
        <w:numPr>
          <w:ilvl w:val="1"/>
          <w:numId w:val="77"/>
        </w:numPr>
        <w:tabs>
          <w:tab w:val="left" w:pos="1221"/>
        </w:tabs>
        <w:spacing w:before="3" w:line="261" w:lineRule="auto"/>
        <w:ind w:right="127"/>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еврейской</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обязанностей и ответственности членов семьи, отношений детей к отцу, матери,</w:t>
      </w:r>
      <w:r w:rsidRPr="00F17E8E">
        <w:rPr>
          <w:spacing w:val="1"/>
          <w:sz w:val="24"/>
          <w:szCs w:val="24"/>
        </w:rPr>
        <w:t xml:space="preserve"> </w:t>
      </w:r>
      <w:r w:rsidRPr="00F17E8E">
        <w:rPr>
          <w:sz w:val="24"/>
          <w:szCs w:val="24"/>
        </w:rPr>
        <w:t>братьям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сёстрам,</w:t>
      </w:r>
      <w:r w:rsidRPr="00F17E8E">
        <w:rPr>
          <w:spacing w:val="1"/>
          <w:sz w:val="24"/>
          <w:szCs w:val="24"/>
        </w:rPr>
        <w:t xml:space="preserve"> </w:t>
      </w:r>
      <w:r w:rsidRPr="00F17E8E">
        <w:rPr>
          <w:sz w:val="24"/>
          <w:szCs w:val="24"/>
        </w:rPr>
        <w:t>старшим</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возрасту,</w:t>
      </w:r>
      <w:r w:rsidRPr="00F17E8E">
        <w:rPr>
          <w:spacing w:val="1"/>
          <w:sz w:val="24"/>
          <w:szCs w:val="24"/>
        </w:rPr>
        <w:t xml:space="preserve"> </w:t>
      </w:r>
      <w:r w:rsidRPr="00F17E8E">
        <w:rPr>
          <w:sz w:val="24"/>
          <w:szCs w:val="24"/>
        </w:rPr>
        <w:t>предкам;</w:t>
      </w:r>
      <w:r w:rsidRPr="00F17E8E">
        <w:rPr>
          <w:spacing w:val="1"/>
          <w:sz w:val="24"/>
          <w:szCs w:val="24"/>
        </w:rPr>
        <w:t xml:space="preserve"> </w:t>
      </w:r>
      <w:r w:rsidRPr="00F17E8E">
        <w:rPr>
          <w:sz w:val="24"/>
          <w:szCs w:val="24"/>
        </w:rPr>
        <w:t>иудейских традиционных</w:t>
      </w:r>
      <w:r w:rsidRPr="00F17E8E">
        <w:rPr>
          <w:spacing w:val="1"/>
          <w:sz w:val="24"/>
          <w:szCs w:val="24"/>
        </w:rPr>
        <w:t xml:space="preserve"> </w:t>
      </w:r>
      <w:r w:rsidRPr="00F17E8E">
        <w:rPr>
          <w:sz w:val="24"/>
          <w:szCs w:val="24"/>
        </w:rPr>
        <w:t>семейных</w:t>
      </w:r>
      <w:r w:rsidRPr="00F17E8E">
        <w:rPr>
          <w:spacing w:val="-4"/>
          <w:sz w:val="24"/>
          <w:szCs w:val="24"/>
        </w:rPr>
        <w:t xml:space="preserve"> </w:t>
      </w:r>
      <w:r w:rsidRPr="00F17E8E">
        <w:rPr>
          <w:sz w:val="24"/>
          <w:szCs w:val="24"/>
        </w:rPr>
        <w:t>ценностей;</w:t>
      </w:r>
    </w:p>
    <w:p w:rsidR="002A2178" w:rsidRPr="00F17E8E" w:rsidRDefault="003D3AF1" w:rsidP="00CD2BFD">
      <w:pPr>
        <w:pStyle w:val="a4"/>
        <w:numPr>
          <w:ilvl w:val="1"/>
          <w:numId w:val="77"/>
        </w:numPr>
        <w:tabs>
          <w:tab w:val="left" w:pos="1221"/>
        </w:tabs>
        <w:spacing w:before="6" w:line="261" w:lineRule="auto"/>
        <w:ind w:right="136"/>
        <w:rPr>
          <w:sz w:val="24"/>
          <w:szCs w:val="24"/>
        </w:rPr>
      </w:pPr>
      <w:r w:rsidRPr="00F17E8E">
        <w:rPr>
          <w:sz w:val="24"/>
          <w:szCs w:val="24"/>
        </w:rPr>
        <w:t>распознавать</w:t>
      </w:r>
      <w:r w:rsidRPr="00F17E8E">
        <w:rPr>
          <w:spacing w:val="1"/>
          <w:sz w:val="24"/>
          <w:szCs w:val="24"/>
        </w:rPr>
        <w:t xml:space="preserve"> </w:t>
      </w:r>
      <w:r w:rsidRPr="00F17E8E">
        <w:rPr>
          <w:sz w:val="24"/>
          <w:szCs w:val="24"/>
        </w:rPr>
        <w:t>иудейскую</w:t>
      </w:r>
      <w:r w:rsidRPr="00F17E8E">
        <w:rPr>
          <w:spacing w:val="1"/>
          <w:sz w:val="24"/>
          <w:szCs w:val="24"/>
        </w:rPr>
        <w:t xml:space="preserve"> </w:t>
      </w:r>
      <w:r w:rsidRPr="00F17E8E">
        <w:rPr>
          <w:sz w:val="24"/>
          <w:szCs w:val="24"/>
        </w:rPr>
        <w:t>символику,</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смысл</w:t>
      </w:r>
      <w:r w:rsidRPr="00F17E8E">
        <w:rPr>
          <w:spacing w:val="1"/>
          <w:sz w:val="24"/>
          <w:szCs w:val="24"/>
        </w:rPr>
        <w:t xml:space="preserve"> </w:t>
      </w:r>
      <w:r w:rsidRPr="00F17E8E">
        <w:rPr>
          <w:sz w:val="24"/>
          <w:szCs w:val="24"/>
        </w:rPr>
        <w:t>(магендовид)</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значение</w:t>
      </w:r>
      <w:r w:rsidRPr="00F17E8E">
        <w:rPr>
          <w:spacing w:val="-4"/>
          <w:sz w:val="24"/>
          <w:szCs w:val="24"/>
        </w:rPr>
        <w:t xml:space="preserve"> </w:t>
      </w:r>
      <w:r w:rsidRPr="00F17E8E">
        <w:rPr>
          <w:sz w:val="24"/>
          <w:szCs w:val="24"/>
        </w:rPr>
        <w:t>в</w:t>
      </w:r>
      <w:r w:rsidRPr="00F17E8E">
        <w:rPr>
          <w:spacing w:val="2"/>
          <w:sz w:val="24"/>
          <w:szCs w:val="24"/>
        </w:rPr>
        <w:t xml:space="preserve"> </w:t>
      </w:r>
      <w:r w:rsidRPr="00F17E8E">
        <w:rPr>
          <w:sz w:val="24"/>
          <w:szCs w:val="24"/>
        </w:rPr>
        <w:t>еврейской</w:t>
      </w:r>
      <w:r w:rsidRPr="00F17E8E">
        <w:rPr>
          <w:spacing w:val="-2"/>
          <w:sz w:val="24"/>
          <w:szCs w:val="24"/>
        </w:rPr>
        <w:t xml:space="preserve"> </w:t>
      </w:r>
      <w:r w:rsidRPr="00F17E8E">
        <w:rPr>
          <w:sz w:val="24"/>
          <w:szCs w:val="24"/>
        </w:rPr>
        <w:t>культуре;</w:t>
      </w:r>
    </w:p>
    <w:p w:rsidR="002A2178" w:rsidRPr="00F17E8E" w:rsidRDefault="003D3AF1" w:rsidP="00CD2BFD">
      <w:pPr>
        <w:pStyle w:val="a4"/>
        <w:numPr>
          <w:ilvl w:val="1"/>
          <w:numId w:val="77"/>
        </w:numPr>
        <w:tabs>
          <w:tab w:val="left" w:pos="1221"/>
        </w:tabs>
        <w:spacing w:before="8" w:line="261" w:lineRule="auto"/>
        <w:ind w:right="125"/>
        <w:rPr>
          <w:sz w:val="24"/>
          <w:szCs w:val="24"/>
        </w:rPr>
      </w:pPr>
      <w:r w:rsidRPr="00F17E8E">
        <w:rPr>
          <w:sz w:val="24"/>
          <w:szCs w:val="24"/>
        </w:rPr>
        <w:t>рассказывать о художественной культуре в иудейской традиции, каллиграфии,</w:t>
      </w:r>
      <w:r w:rsidRPr="00F17E8E">
        <w:rPr>
          <w:spacing w:val="1"/>
          <w:sz w:val="24"/>
          <w:szCs w:val="24"/>
        </w:rPr>
        <w:t xml:space="preserve"> </w:t>
      </w:r>
      <w:r w:rsidRPr="00F17E8E">
        <w:rPr>
          <w:sz w:val="24"/>
          <w:szCs w:val="24"/>
        </w:rPr>
        <w:t>религиозных</w:t>
      </w:r>
      <w:r w:rsidRPr="00F17E8E">
        <w:rPr>
          <w:spacing w:val="1"/>
          <w:sz w:val="24"/>
          <w:szCs w:val="24"/>
        </w:rPr>
        <w:t xml:space="preserve"> </w:t>
      </w:r>
      <w:r w:rsidRPr="00F17E8E">
        <w:rPr>
          <w:sz w:val="24"/>
          <w:szCs w:val="24"/>
        </w:rPr>
        <w:t>напевах,</w:t>
      </w:r>
      <w:r w:rsidRPr="00F17E8E">
        <w:rPr>
          <w:spacing w:val="1"/>
          <w:sz w:val="24"/>
          <w:szCs w:val="24"/>
        </w:rPr>
        <w:t xml:space="preserve"> </w:t>
      </w:r>
      <w:r w:rsidRPr="00F17E8E">
        <w:rPr>
          <w:sz w:val="24"/>
          <w:szCs w:val="24"/>
        </w:rPr>
        <w:t>архитектуре,</w:t>
      </w:r>
      <w:r w:rsidRPr="00F17E8E">
        <w:rPr>
          <w:spacing w:val="1"/>
          <w:sz w:val="24"/>
          <w:szCs w:val="24"/>
        </w:rPr>
        <w:t xml:space="preserve"> </w:t>
      </w:r>
      <w:r w:rsidRPr="00F17E8E">
        <w:rPr>
          <w:sz w:val="24"/>
          <w:szCs w:val="24"/>
        </w:rPr>
        <w:t>книжной</w:t>
      </w:r>
      <w:r w:rsidRPr="00F17E8E">
        <w:rPr>
          <w:spacing w:val="1"/>
          <w:sz w:val="24"/>
          <w:szCs w:val="24"/>
        </w:rPr>
        <w:t xml:space="preserve"> </w:t>
      </w:r>
      <w:r w:rsidRPr="00F17E8E">
        <w:rPr>
          <w:sz w:val="24"/>
          <w:szCs w:val="24"/>
        </w:rPr>
        <w:t>миниатюре,</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атрибутике,</w:t>
      </w:r>
      <w:r w:rsidRPr="00F17E8E">
        <w:rPr>
          <w:spacing w:val="3"/>
          <w:sz w:val="24"/>
          <w:szCs w:val="24"/>
        </w:rPr>
        <w:t xml:space="preserve"> </w:t>
      </w:r>
      <w:r w:rsidRPr="00F17E8E">
        <w:rPr>
          <w:sz w:val="24"/>
          <w:szCs w:val="24"/>
        </w:rPr>
        <w:t>одежде;</w:t>
      </w:r>
    </w:p>
    <w:p w:rsidR="002A2178" w:rsidRPr="00F17E8E" w:rsidRDefault="002A2178">
      <w:pPr>
        <w:spacing w:line="261"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1" w:lineRule="auto"/>
        <w:ind w:right="131"/>
        <w:rPr>
          <w:sz w:val="24"/>
          <w:szCs w:val="24"/>
        </w:rPr>
      </w:pPr>
      <w:r w:rsidRPr="00F17E8E">
        <w:rPr>
          <w:sz w:val="24"/>
          <w:szCs w:val="24"/>
        </w:rPr>
        <w:lastRenderedPageBreak/>
        <w:t>излагать основные исторические сведения о появлении иудаизма на территории</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роль</w:t>
      </w:r>
      <w:r w:rsidRPr="00F17E8E">
        <w:rPr>
          <w:spacing w:val="1"/>
          <w:sz w:val="24"/>
          <w:szCs w:val="24"/>
        </w:rPr>
        <w:t xml:space="preserve"> </w:t>
      </w:r>
      <w:r w:rsidRPr="00F17E8E">
        <w:rPr>
          <w:sz w:val="24"/>
          <w:szCs w:val="24"/>
        </w:rPr>
        <w:t>иудаизма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становлении</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2"/>
          <w:sz w:val="24"/>
          <w:szCs w:val="24"/>
        </w:rPr>
        <w:t xml:space="preserve"> </w:t>
      </w:r>
      <w:r w:rsidRPr="00F17E8E">
        <w:rPr>
          <w:sz w:val="24"/>
          <w:szCs w:val="24"/>
        </w:rPr>
        <w:t>России,</w:t>
      </w:r>
      <w:r w:rsidRPr="00F17E8E">
        <w:rPr>
          <w:spacing w:val="-2"/>
          <w:sz w:val="24"/>
          <w:szCs w:val="24"/>
        </w:rPr>
        <w:t xml:space="preserve"> </w:t>
      </w:r>
      <w:r w:rsidRPr="00F17E8E">
        <w:rPr>
          <w:sz w:val="24"/>
          <w:szCs w:val="24"/>
        </w:rPr>
        <w:t>российской</w:t>
      </w:r>
      <w:r w:rsidRPr="00F17E8E">
        <w:rPr>
          <w:spacing w:val="3"/>
          <w:sz w:val="24"/>
          <w:szCs w:val="24"/>
        </w:rPr>
        <w:t xml:space="preserve"> </w:t>
      </w:r>
      <w:r w:rsidRPr="00F17E8E">
        <w:rPr>
          <w:sz w:val="24"/>
          <w:szCs w:val="24"/>
        </w:rPr>
        <w:t>культуры</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государственности;</w:t>
      </w:r>
    </w:p>
    <w:p w:rsidR="002A2178" w:rsidRPr="00F17E8E" w:rsidRDefault="003D3AF1" w:rsidP="00CD2BFD">
      <w:pPr>
        <w:pStyle w:val="a4"/>
        <w:numPr>
          <w:ilvl w:val="1"/>
          <w:numId w:val="77"/>
        </w:numPr>
        <w:tabs>
          <w:tab w:val="left" w:pos="1221"/>
        </w:tabs>
        <w:spacing w:before="9" w:line="261" w:lineRule="auto"/>
        <w:ind w:right="125"/>
        <w:rPr>
          <w:sz w:val="24"/>
          <w:szCs w:val="24"/>
        </w:rPr>
      </w:pPr>
      <w:r w:rsidRPr="00F17E8E">
        <w:rPr>
          <w:sz w:val="24"/>
          <w:szCs w:val="24"/>
        </w:rPr>
        <w:t>первоначальный</w:t>
      </w:r>
      <w:r w:rsidRPr="00F17E8E">
        <w:rPr>
          <w:spacing w:val="1"/>
          <w:sz w:val="24"/>
          <w:szCs w:val="24"/>
        </w:rPr>
        <w:t xml:space="preserve"> </w:t>
      </w:r>
      <w:r w:rsidRPr="00F17E8E">
        <w:rPr>
          <w:sz w:val="24"/>
          <w:szCs w:val="24"/>
        </w:rPr>
        <w:t>опыт</w:t>
      </w:r>
      <w:r w:rsidRPr="00F17E8E">
        <w:rPr>
          <w:spacing w:val="1"/>
          <w:sz w:val="24"/>
          <w:szCs w:val="24"/>
        </w:rPr>
        <w:t xml:space="preserve"> </w:t>
      </w:r>
      <w:r w:rsidRPr="00F17E8E">
        <w:rPr>
          <w:sz w:val="24"/>
          <w:szCs w:val="24"/>
        </w:rPr>
        <w:t>поисковой,</w:t>
      </w:r>
      <w:r w:rsidRPr="00F17E8E">
        <w:rPr>
          <w:spacing w:val="1"/>
          <w:sz w:val="24"/>
          <w:szCs w:val="24"/>
        </w:rPr>
        <w:t xml:space="preserve"> </w:t>
      </w:r>
      <w:r w:rsidRPr="00F17E8E">
        <w:rPr>
          <w:sz w:val="24"/>
          <w:szCs w:val="24"/>
        </w:rPr>
        <w:t>проектной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изучению</w:t>
      </w:r>
      <w:r w:rsidRPr="00F17E8E">
        <w:rPr>
          <w:spacing w:val="1"/>
          <w:sz w:val="24"/>
          <w:szCs w:val="24"/>
        </w:rPr>
        <w:t xml:space="preserve"> </w:t>
      </w:r>
      <w:r w:rsidRPr="00F17E8E">
        <w:rPr>
          <w:sz w:val="24"/>
          <w:szCs w:val="24"/>
        </w:rPr>
        <w:t>иудейского исторического и культурного наследия в своей местности, регионе</w:t>
      </w:r>
      <w:r w:rsidRPr="00F17E8E">
        <w:rPr>
          <w:spacing w:val="1"/>
          <w:sz w:val="24"/>
          <w:szCs w:val="24"/>
        </w:rPr>
        <w:t xml:space="preserve"> </w:t>
      </w:r>
      <w:r w:rsidRPr="00F17E8E">
        <w:rPr>
          <w:sz w:val="24"/>
          <w:szCs w:val="24"/>
        </w:rPr>
        <w:t>(синагоги, кладбища, памятные и святые места),</w:t>
      </w:r>
      <w:r w:rsidRPr="00F17E8E">
        <w:rPr>
          <w:spacing w:val="60"/>
          <w:sz w:val="24"/>
          <w:szCs w:val="24"/>
        </w:rPr>
        <w:t xml:space="preserve"> </w:t>
      </w:r>
      <w:r w:rsidRPr="00F17E8E">
        <w:rPr>
          <w:sz w:val="24"/>
          <w:szCs w:val="24"/>
        </w:rPr>
        <w:t>оформлению и представлению</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результатов;</w:t>
      </w:r>
    </w:p>
    <w:p w:rsidR="002A2178" w:rsidRPr="00F17E8E" w:rsidRDefault="003D3AF1" w:rsidP="00CD2BFD">
      <w:pPr>
        <w:pStyle w:val="a4"/>
        <w:numPr>
          <w:ilvl w:val="1"/>
          <w:numId w:val="77"/>
        </w:numPr>
        <w:tabs>
          <w:tab w:val="left" w:pos="1221"/>
        </w:tabs>
        <w:spacing w:before="7" w:line="261" w:lineRule="auto"/>
        <w:ind w:right="129"/>
        <w:rPr>
          <w:sz w:val="24"/>
          <w:szCs w:val="24"/>
        </w:rPr>
      </w:pP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поступков,</w:t>
      </w:r>
      <w:r w:rsidRPr="00F17E8E">
        <w:rPr>
          <w:spacing w:val="1"/>
          <w:sz w:val="24"/>
          <w:szCs w:val="24"/>
        </w:rPr>
        <w:t xml:space="preserve"> </w:t>
      </w:r>
      <w:r w:rsidRPr="00F17E8E">
        <w:rPr>
          <w:sz w:val="24"/>
          <w:szCs w:val="24"/>
        </w:rPr>
        <w:t>совершаемых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опорой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этические</w:t>
      </w:r>
      <w:r w:rsidRPr="00F17E8E">
        <w:rPr>
          <w:spacing w:val="1"/>
          <w:sz w:val="24"/>
          <w:szCs w:val="24"/>
        </w:rPr>
        <w:t xml:space="preserve"> </w:t>
      </w:r>
      <w:r w:rsidRPr="00F17E8E">
        <w:rPr>
          <w:sz w:val="24"/>
          <w:szCs w:val="24"/>
        </w:rPr>
        <w:t>нормы</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внутреннюю</w:t>
      </w:r>
      <w:r w:rsidRPr="00F17E8E">
        <w:rPr>
          <w:spacing w:val="1"/>
          <w:sz w:val="24"/>
          <w:szCs w:val="24"/>
        </w:rPr>
        <w:t xml:space="preserve"> </w:t>
      </w:r>
      <w:r w:rsidRPr="00F17E8E">
        <w:rPr>
          <w:sz w:val="24"/>
          <w:szCs w:val="24"/>
        </w:rPr>
        <w:t>установку</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поступать</w:t>
      </w:r>
      <w:r w:rsidRPr="00F17E8E">
        <w:rPr>
          <w:spacing w:val="2"/>
          <w:sz w:val="24"/>
          <w:szCs w:val="24"/>
        </w:rPr>
        <w:t xml:space="preserve"> </w:t>
      </w:r>
      <w:r w:rsidRPr="00F17E8E">
        <w:rPr>
          <w:sz w:val="24"/>
          <w:szCs w:val="24"/>
        </w:rPr>
        <w:t>согласно</w:t>
      </w:r>
      <w:r w:rsidRPr="00F17E8E">
        <w:rPr>
          <w:spacing w:val="2"/>
          <w:sz w:val="24"/>
          <w:szCs w:val="24"/>
        </w:rPr>
        <w:t xml:space="preserve"> </w:t>
      </w:r>
      <w:r w:rsidRPr="00F17E8E">
        <w:rPr>
          <w:sz w:val="24"/>
          <w:szCs w:val="24"/>
        </w:rPr>
        <w:t>своей</w:t>
      </w:r>
      <w:r w:rsidRPr="00F17E8E">
        <w:rPr>
          <w:spacing w:val="-2"/>
          <w:sz w:val="24"/>
          <w:szCs w:val="24"/>
        </w:rPr>
        <w:t xml:space="preserve"> </w:t>
      </w:r>
      <w:r w:rsidRPr="00F17E8E">
        <w:rPr>
          <w:sz w:val="24"/>
          <w:szCs w:val="24"/>
        </w:rPr>
        <w:t>совести;</w:t>
      </w:r>
    </w:p>
    <w:p w:rsidR="002A2178" w:rsidRPr="00F17E8E" w:rsidRDefault="003D3AF1" w:rsidP="00CD2BFD">
      <w:pPr>
        <w:pStyle w:val="a4"/>
        <w:numPr>
          <w:ilvl w:val="1"/>
          <w:numId w:val="77"/>
        </w:numPr>
        <w:tabs>
          <w:tab w:val="left" w:pos="1221"/>
        </w:tabs>
        <w:spacing w:before="5" w:line="264" w:lineRule="auto"/>
        <w:ind w:right="123"/>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свободы</w:t>
      </w:r>
      <w:r w:rsidRPr="00F17E8E">
        <w:rPr>
          <w:spacing w:val="1"/>
          <w:sz w:val="24"/>
          <w:szCs w:val="24"/>
        </w:rPr>
        <w:t xml:space="preserve"> </w:t>
      </w:r>
      <w:r w:rsidRPr="00F17E8E">
        <w:rPr>
          <w:sz w:val="24"/>
          <w:szCs w:val="24"/>
        </w:rPr>
        <w:t>мировоззренческого</w:t>
      </w:r>
      <w:r w:rsidRPr="00F17E8E">
        <w:rPr>
          <w:spacing w:val="1"/>
          <w:sz w:val="24"/>
          <w:szCs w:val="24"/>
        </w:rPr>
        <w:t xml:space="preserve"> </w:t>
      </w:r>
      <w:r w:rsidRPr="00F17E8E">
        <w:rPr>
          <w:sz w:val="24"/>
          <w:szCs w:val="24"/>
        </w:rPr>
        <w:t>выбора,</w:t>
      </w:r>
      <w:r w:rsidRPr="00F17E8E">
        <w:rPr>
          <w:spacing w:val="1"/>
          <w:sz w:val="24"/>
          <w:szCs w:val="24"/>
        </w:rPr>
        <w:t xml:space="preserve"> </w:t>
      </w:r>
      <w:r w:rsidRPr="00F17E8E">
        <w:rPr>
          <w:sz w:val="24"/>
          <w:szCs w:val="24"/>
        </w:rPr>
        <w:t>отношения человека, людей в обществе к религии, свободы вероисповедания;</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многоэтничного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многорелигиозного</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общенародного</w:t>
      </w:r>
      <w:r w:rsidRPr="00F17E8E">
        <w:rPr>
          <w:spacing w:val="1"/>
          <w:sz w:val="24"/>
          <w:szCs w:val="24"/>
        </w:rPr>
        <w:t xml:space="preserve"> </w:t>
      </w:r>
      <w:r w:rsidRPr="00F17E8E">
        <w:rPr>
          <w:sz w:val="24"/>
          <w:szCs w:val="24"/>
        </w:rPr>
        <w:t>(общенационального, гражданского) патриотизма, любви к Оте­честву,</w:t>
      </w:r>
      <w:r w:rsidRPr="00F17E8E">
        <w:rPr>
          <w:spacing w:val="1"/>
          <w:sz w:val="24"/>
          <w:szCs w:val="24"/>
        </w:rPr>
        <w:t xml:space="preserve"> </w:t>
      </w:r>
      <w:r w:rsidRPr="00F17E8E">
        <w:rPr>
          <w:sz w:val="24"/>
          <w:szCs w:val="24"/>
        </w:rPr>
        <w:t>нашей</w:t>
      </w:r>
      <w:r w:rsidRPr="00F17E8E">
        <w:rPr>
          <w:spacing w:val="1"/>
          <w:sz w:val="24"/>
          <w:szCs w:val="24"/>
        </w:rPr>
        <w:t xml:space="preserve"> </w:t>
      </w:r>
      <w:r w:rsidRPr="00F17E8E">
        <w:rPr>
          <w:sz w:val="24"/>
          <w:szCs w:val="24"/>
        </w:rPr>
        <w:t>общей</w:t>
      </w:r>
      <w:r w:rsidRPr="00F17E8E">
        <w:rPr>
          <w:spacing w:val="1"/>
          <w:sz w:val="24"/>
          <w:szCs w:val="24"/>
        </w:rPr>
        <w:t xml:space="preserve"> </w:t>
      </w:r>
      <w:r w:rsidRPr="00F17E8E">
        <w:rPr>
          <w:sz w:val="24"/>
          <w:szCs w:val="24"/>
        </w:rPr>
        <w:t>Родине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сотрудничества</w:t>
      </w:r>
      <w:r w:rsidRPr="00F17E8E">
        <w:rPr>
          <w:spacing w:val="1"/>
          <w:sz w:val="24"/>
          <w:szCs w:val="24"/>
        </w:rPr>
        <w:t xml:space="preserve"> </w:t>
      </w:r>
      <w:r w:rsidRPr="00F17E8E">
        <w:rPr>
          <w:sz w:val="24"/>
          <w:szCs w:val="24"/>
        </w:rPr>
        <w:t>последователей</w:t>
      </w:r>
      <w:r w:rsidRPr="00F17E8E">
        <w:rPr>
          <w:spacing w:val="-57"/>
          <w:sz w:val="24"/>
          <w:szCs w:val="24"/>
        </w:rPr>
        <w:t xml:space="preserve"> </w:t>
      </w:r>
      <w:r w:rsidRPr="00F17E8E">
        <w:rPr>
          <w:sz w:val="24"/>
          <w:szCs w:val="24"/>
        </w:rPr>
        <w:t>традиционных</w:t>
      </w:r>
      <w:r w:rsidRPr="00F17E8E">
        <w:rPr>
          <w:spacing w:val="-4"/>
          <w:sz w:val="24"/>
          <w:szCs w:val="24"/>
        </w:rPr>
        <w:t xml:space="preserve"> </w:t>
      </w:r>
      <w:r w:rsidRPr="00F17E8E">
        <w:rPr>
          <w:sz w:val="24"/>
          <w:szCs w:val="24"/>
        </w:rPr>
        <w:t>религий;</w:t>
      </w:r>
    </w:p>
    <w:p w:rsidR="002A2178" w:rsidRPr="00F17E8E" w:rsidRDefault="003D3AF1" w:rsidP="00CD2BFD">
      <w:pPr>
        <w:pStyle w:val="a4"/>
        <w:numPr>
          <w:ilvl w:val="1"/>
          <w:numId w:val="77"/>
        </w:numPr>
        <w:tabs>
          <w:tab w:val="left" w:pos="1221"/>
        </w:tabs>
        <w:spacing w:before="1" w:line="261" w:lineRule="auto"/>
        <w:ind w:right="121"/>
        <w:rPr>
          <w:sz w:val="24"/>
          <w:szCs w:val="24"/>
        </w:rPr>
      </w:pPr>
      <w:r w:rsidRPr="00F17E8E">
        <w:rPr>
          <w:sz w:val="24"/>
          <w:szCs w:val="24"/>
        </w:rPr>
        <w:t>называть традиционные религии в России (не менее трёх,</w:t>
      </w:r>
      <w:r w:rsidRPr="00F17E8E">
        <w:rPr>
          <w:spacing w:val="1"/>
          <w:sz w:val="24"/>
          <w:szCs w:val="24"/>
        </w:rPr>
        <w:t xml:space="preserve"> </w:t>
      </w:r>
      <w:r w:rsidRPr="00F17E8E">
        <w:rPr>
          <w:sz w:val="24"/>
          <w:szCs w:val="24"/>
        </w:rPr>
        <w:t>кроме изучаемой),</w:t>
      </w:r>
      <w:r w:rsidRPr="00F17E8E">
        <w:rPr>
          <w:spacing w:val="1"/>
          <w:sz w:val="24"/>
          <w:szCs w:val="24"/>
        </w:rPr>
        <w:t xml:space="preserve"> </w:t>
      </w:r>
      <w:r w:rsidRPr="00F17E8E">
        <w:rPr>
          <w:sz w:val="24"/>
          <w:szCs w:val="24"/>
        </w:rPr>
        <w:t>народы России, для которых традиционными религиями исторически являются</w:t>
      </w:r>
      <w:r w:rsidRPr="00F17E8E">
        <w:rPr>
          <w:spacing w:val="1"/>
          <w:sz w:val="24"/>
          <w:szCs w:val="24"/>
        </w:rPr>
        <w:t xml:space="preserve"> </w:t>
      </w:r>
      <w:r w:rsidRPr="00F17E8E">
        <w:rPr>
          <w:sz w:val="24"/>
          <w:szCs w:val="24"/>
        </w:rPr>
        <w:t>православие,</w:t>
      </w:r>
      <w:r w:rsidRPr="00F17E8E">
        <w:rPr>
          <w:spacing w:val="-2"/>
          <w:sz w:val="24"/>
          <w:szCs w:val="24"/>
        </w:rPr>
        <w:t xml:space="preserve"> </w:t>
      </w:r>
      <w:r w:rsidRPr="00F17E8E">
        <w:rPr>
          <w:sz w:val="24"/>
          <w:szCs w:val="24"/>
        </w:rPr>
        <w:t>ислам,</w:t>
      </w:r>
      <w:r w:rsidRPr="00F17E8E">
        <w:rPr>
          <w:spacing w:val="-1"/>
          <w:sz w:val="24"/>
          <w:szCs w:val="24"/>
        </w:rPr>
        <w:t xml:space="preserve"> </w:t>
      </w:r>
      <w:r w:rsidRPr="00F17E8E">
        <w:rPr>
          <w:sz w:val="24"/>
          <w:szCs w:val="24"/>
        </w:rPr>
        <w:t>буддизм,</w:t>
      </w:r>
      <w:r w:rsidRPr="00F17E8E">
        <w:rPr>
          <w:spacing w:val="4"/>
          <w:sz w:val="24"/>
          <w:szCs w:val="24"/>
        </w:rPr>
        <w:t xml:space="preserve"> </w:t>
      </w:r>
      <w:r w:rsidRPr="00F17E8E">
        <w:rPr>
          <w:sz w:val="24"/>
          <w:szCs w:val="24"/>
        </w:rPr>
        <w:t>иудаизм;</w:t>
      </w:r>
    </w:p>
    <w:p w:rsidR="002A2178" w:rsidRPr="00F17E8E" w:rsidRDefault="003D3AF1" w:rsidP="00CD2BFD">
      <w:pPr>
        <w:pStyle w:val="a4"/>
        <w:numPr>
          <w:ilvl w:val="1"/>
          <w:numId w:val="77"/>
        </w:numPr>
        <w:tabs>
          <w:tab w:val="left" w:pos="1221"/>
        </w:tabs>
        <w:spacing w:before="4"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человеческого</w:t>
      </w:r>
      <w:r w:rsidRPr="00F17E8E">
        <w:rPr>
          <w:spacing w:val="1"/>
          <w:sz w:val="24"/>
          <w:szCs w:val="24"/>
        </w:rPr>
        <w:t xml:space="preserve"> </w:t>
      </w:r>
      <w:r w:rsidRPr="00F17E8E">
        <w:rPr>
          <w:sz w:val="24"/>
          <w:szCs w:val="24"/>
        </w:rPr>
        <w:t>достоинства,</w:t>
      </w:r>
      <w:r w:rsidRPr="00F17E8E">
        <w:rPr>
          <w:spacing w:val="1"/>
          <w:sz w:val="24"/>
          <w:szCs w:val="24"/>
        </w:rPr>
        <w:t xml:space="preserve"> </w:t>
      </w:r>
      <w:r w:rsidRPr="00F17E8E">
        <w:rPr>
          <w:sz w:val="24"/>
          <w:szCs w:val="24"/>
        </w:rPr>
        <w:t>ценности</w:t>
      </w:r>
      <w:r w:rsidRPr="00F17E8E">
        <w:rPr>
          <w:spacing w:val="1"/>
          <w:sz w:val="24"/>
          <w:szCs w:val="24"/>
        </w:rPr>
        <w:t xml:space="preserve"> </w:t>
      </w:r>
      <w:r w:rsidRPr="00F17E8E">
        <w:rPr>
          <w:sz w:val="24"/>
          <w:szCs w:val="24"/>
        </w:rPr>
        <w:t>человеческой</w:t>
      </w:r>
      <w:r w:rsidRPr="00F17E8E">
        <w:rPr>
          <w:spacing w:val="-5"/>
          <w:sz w:val="24"/>
          <w:szCs w:val="24"/>
        </w:rPr>
        <w:t xml:space="preserve"> </w:t>
      </w:r>
      <w:r w:rsidRPr="00F17E8E">
        <w:rPr>
          <w:sz w:val="24"/>
          <w:szCs w:val="24"/>
        </w:rPr>
        <w:t>жизни</w:t>
      </w:r>
      <w:r w:rsidRPr="00F17E8E">
        <w:rPr>
          <w:spacing w:val="-4"/>
          <w:sz w:val="24"/>
          <w:szCs w:val="24"/>
        </w:rPr>
        <w:t xml:space="preserve"> </w:t>
      </w:r>
      <w:r w:rsidRPr="00F17E8E">
        <w:rPr>
          <w:sz w:val="24"/>
          <w:szCs w:val="24"/>
        </w:rPr>
        <w:t>в</w:t>
      </w:r>
      <w:r w:rsidRPr="00F17E8E">
        <w:rPr>
          <w:spacing w:val="-3"/>
          <w:sz w:val="24"/>
          <w:szCs w:val="24"/>
        </w:rPr>
        <w:t xml:space="preserve"> </w:t>
      </w:r>
      <w:r w:rsidRPr="00F17E8E">
        <w:rPr>
          <w:sz w:val="24"/>
          <w:szCs w:val="24"/>
        </w:rPr>
        <w:t>иудейской</w:t>
      </w:r>
      <w:r w:rsidRPr="00F17E8E">
        <w:rPr>
          <w:spacing w:val="1"/>
          <w:sz w:val="24"/>
          <w:szCs w:val="24"/>
        </w:rPr>
        <w:t xml:space="preserve"> </w:t>
      </w:r>
      <w:r w:rsidRPr="00F17E8E">
        <w:rPr>
          <w:sz w:val="24"/>
          <w:szCs w:val="24"/>
        </w:rPr>
        <w:t>духовно-нравственной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традиции.</w:t>
      </w:r>
    </w:p>
    <w:p w:rsidR="002A2178" w:rsidRPr="00F17E8E" w:rsidRDefault="003D3AF1">
      <w:pPr>
        <w:pStyle w:val="a3"/>
        <w:spacing w:before="1" w:line="264" w:lineRule="auto"/>
        <w:ind w:left="259" w:right="123" w:firstLine="600"/>
      </w:pPr>
      <w:r w:rsidRPr="00F17E8E">
        <w:t>Предметные</w:t>
      </w:r>
      <w:r w:rsidRPr="00F17E8E">
        <w:rPr>
          <w:spacing w:val="1"/>
        </w:rPr>
        <w:t xml:space="preserve"> </w:t>
      </w:r>
      <w:r w:rsidRPr="00F17E8E">
        <w:t>результаты</w:t>
      </w:r>
      <w:r w:rsidRPr="00F17E8E">
        <w:rPr>
          <w:spacing w:val="1"/>
        </w:rPr>
        <w:t xml:space="preserve"> </w:t>
      </w:r>
      <w:r w:rsidRPr="00F17E8E">
        <w:t>освоения</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модуля</w:t>
      </w:r>
      <w:r w:rsidRPr="00F17E8E">
        <w:rPr>
          <w:spacing w:val="1"/>
        </w:rPr>
        <w:t xml:space="preserve"> </w:t>
      </w:r>
      <w:r w:rsidRPr="00F17E8E">
        <w:t>«Основы</w:t>
      </w:r>
      <w:r w:rsidRPr="00F17E8E">
        <w:rPr>
          <w:spacing w:val="1"/>
        </w:rPr>
        <w:t xml:space="preserve"> </w:t>
      </w:r>
      <w:r w:rsidRPr="00F17E8E">
        <w:t>религиозных</w:t>
      </w:r>
      <w:r w:rsidRPr="00F17E8E">
        <w:rPr>
          <w:spacing w:val="-5"/>
        </w:rPr>
        <w:t xml:space="preserve"> </w:t>
      </w:r>
      <w:r w:rsidRPr="00F17E8E">
        <w:t>культур народов</w:t>
      </w:r>
      <w:r w:rsidRPr="00F17E8E">
        <w:rPr>
          <w:spacing w:val="-2"/>
        </w:rPr>
        <w:t xml:space="preserve"> </w:t>
      </w:r>
      <w:r w:rsidRPr="00F17E8E">
        <w:t>России»</w:t>
      </w:r>
      <w:r w:rsidRPr="00F17E8E">
        <w:rPr>
          <w:spacing w:val="-5"/>
        </w:rPr>
        <w:t xml:space="preserve"> </w:t>
      </w:r>
      <w:r w:rsidRPr="00F17E8E">
        <w:t>должны</w:t>
      </w:r>
      <w:r w:rsidRPr="00F17E8E">
        <w:rPr>
          <w:spacing w:val="-7"/>
        </w:rPr>
        <w:t xml:space="preserve"> </w:t>
      </w:r>
      <w:r w:rsidRPr="00F17E8E">
        <w:t>отражать</w:t>
      </w:r>
      <w:r w:rsidRPr="00F17E8E">
        <w:rPr>
          <w:spacing w:val="-3"/>
        </w:rPr>
        <w:t xml:space="preserve"> </w:t>
      </w:r>
      <w:r w:rsidRPr="00F17E8E">
        <w:t>сформированность</w:t>
      </w:r>
      <w:r w:rsidRPr="00F17E8E">
        <w:rPr>
          <w:spacing w:val="1"/>
        </w:rPr>
        <w:t xml:space="preserve"> </w:t>
      </w:r>
      <w:r w:rsidRPr="00F17E8E">
        <w:t>умений:</w:t>
      </w:r>
    </w:p>
    <w:p w:rsidR="002A2178" w:rsidRPr="00F17E8E" w:rsidRDefault="003D3AF1" w:rsidP="00CD2BFD">
      <w:pPr>
        <w:pStyle w:val="a4"/>
        <w:numPr>
          <w:ilvl w:val="1"/>
          <w:numId w:val="77"/>
        </w:numPr>
        <w:tabs>
          <w:tab w:val="left" w:pos="1221"/>
        </w:tabs>
        <w:spacing w:before="5" w:line="261" w:lineRule="auto"/>
        <w:ind w:right="134"/>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первоначальное</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сущности</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осознания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усвоения</w:t>
      </w:r>
      <w:r w:rsidRPr="00F17E8E">
        <w:rPr>
          <w:spacing w:val="1"/>
          <w:sz w:val="24"/>
          <w:szCs w:val="24"/>
        </w:rPr>
        <w:t xml:space="preserve"> </w:t>
      </w:r>
      <w:r w:rsidRPr="00F17E8E">
        <w:rPr>
          <w:sz w:val="24"/>
          <w:szCs w:val="24"/>
        </w:rPr>
        <w:t>человеком</w:t>
      </w:r>
      <w:r w:rsidRPr="00F17E8E">
        <w:rPr>
          <w:spacing w:val="1"/>
          <w:sz w:val="24"/>
          <w:szCs w:val="24"/>
        </w:rPr>
        <w:t xml:space="preserve"> </w:t>
      </w:r>
      <w:r w:rsidRPr="00F17E8E">
        <w:rPr>
          <w:sz w:val="24"/>
          <w:szCs w:val="24"/>
        </w:rPr>
        <w:t>значимых</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жизни</w:t>
      </w:r>
      <w:r w:rsidRPr="00F17E8E">
        <w:rPr>
          <w:spacing w:val="-57"/>
          <w:sz w:val="24"/>
          <w:szCs w:val="24"/>
        </w:rPr>
        <w:t xml:space="preserve"> </w:t>
      </w:r>
      <w:r w:rsidRPr="00F17E8E">
        <w:rPr>
          <w:sz w:val="24"/>
          <w:szCs w:val="24"/>
        </w:rPr>
        <w:t>представлений</w:t>
      </w:r>
      <w:r w:rsidRPr="00F17E8E">
        <w:rPr>
          <w:spacing w:val="-3"/>
          <w:sz w:val="24"/>
          <w:szCs w:val="24"/>
        </w:rPr>
        <w:t xml:space="preserve"> </w:t>
      </w:r>
      <w:r w:rsidRPr="00F17E8E">
        <w:rPr>
          <w:sz w:val="24"/>
          <w:szCs w:val="24"/>
        </w:rPr>
        <w:t>о</w:t>
      </w:r>
      <w:r w:rsidRPr="00F17E8E">
        <w:rPr>
          <w:spacing w:val="5"/>
          <w:sz w:val="24"/>
          <w:szCs w:val="24"/>
        </w:rPr>
        <w:t xml:space="preserve"> </w:t>
      </w:r>
      <w:r w:rsidRPr="00F17E8E">
        <w:rPr>
          <w:sz w:val="24"/>
          <w:szCs w:val="24"/>
        </w:rPr>
        <w:t>себе,</w:t>
      </w:r>
      <w:r w:rsidRPr="00F17E8E">
        <w:rPr>
          <w:spacing w:val="6"/>
          <w:sz w:val="24"/>
          <w:szCs w:val="24"/>
        </w:rPr>
        <w:t xml:space="preserve"> </w:t>
      </w:r>
      <w:r w:rsidRPr="00F17E8E">
        <w:rPr>
          <w:sz w:val="24"/>
          <w:szCs w:val="24"/>
        </w:rPr>
        <w:t>людях,</w:t>
      </w:r>
      <w:r w:rsidRPr="00F17E8E">
        <w:rPr>
          <w:spacing w:val="-2"/>
          <w:sz w:val="24"/>
          <w:szCs w:val="24"/>
        </w:rPr>
        <w:t xml:space="preserve"> </w:t>
      </w:r>
      <w:r w:rsidRPr="00F17E8E">
        <w:rPr>
          <w:sz w:val="24"/>
          <w:szCs w:val="24"/>
        </w:rPr>
        <w:t>окружающей</w:t>
      </w:r>
      <w:r w:rsidRPr="00F17E8E">
        <w:rPr>
          <w:spacing w:val="3"/>
          <w:sz w:val="24"/>
          <w:szCs w:val="24"/>
        </w:rPr>
        <w:t xml:space="preserve"> </w:t>
      </w:r>
      <w:r w:rsidRPr="00F17E8E">
        <w:rPr>
          <w:sz w:val="24"/>
          <w:szCs w:val="24"/>
        </w:rPr>
        <w:t>действительности;</w:t>
      </w:r>
    </w:p>
    <w:p w:rsidR="002A2178" w:rsidRPr="00F17E8E" w:rsidRDefault="003D3AF1" w:rsidP="00CD2BFD">
      <w:pPr>
        <w:pStyle w:val="a4"/>
        <w:numPr>
          <w:ilvl w:val="1"/>
          <w:numId w:val="77"/>
        </w:numPr>
        <w:tabs>
          <w:tab w:val="left" w:pos="1221"/>
        </w:tabs>
        <w:spacing w:before="5"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значимости</w:t>
      </w:r>
      <w:r w:rsidRPr="00F17E8E">
        <w:rPr>
          <w:spacing w:val="1"/>
          <w:sz w:val="24"/>
          <w:szCs w:val="24"/>
        </w:rPr>
        <w:t xml:space="preserve"> </w:t>
      </w:r>
      <w:r w:rsidRPr="00F17E8E">
        <w:rPr>
          <w:sz w:val="24"/>
          <w:szCs w:val="24"/>
        </w:rPr>
        <w:t>нравственного</w:t>
      </w:r>
      <w:r w:rsidRPr="00F17E8E">
        <w:rPr>
          <w:spacing w:val="1"/>
          <w:sz w:val="24"/>
          <w:szCs w:val="24"/>
        </w:rPr>
        <w:t xml:space="preserve"> </w:t>
      </w:r>
      <w:r w:rsidRPr="00F17E8E">
        <w:rPr>
          <w:sz w:val="24"/>
          <w:szCs w:val="24"/>
        </w:rPr>
        <w:t>самосовершенствования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роли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этом</w:t>
      </w:r>
      <w:r w:rsidRPr="00F17E8E">
        <w:rPr>
          <w:spacing w:val="1"/>
          <w:sz w:val="24"/>
          <w:szCs w:val="24"/>
        </w:rPr>
        <w:t xml:space="preserve"> </w:t>
      </w:r>
      <w:r w:rsidRPr="00F17E8E">
        <w:rPr>
          <w:sz w:val="24"/>
          <w:szCs w:val="24"/>
        </w:rPr>
        <w:t>личных</w:t>
      </w:r>
      <w:r w:rsidRPr="00F17E8E">
        <w:rPr>
          <w:spacing w:val="1"/>
          <w:sz w:val="24"/>
          <w:szCs w:val="24"/>
        </w:rPr>
        <w:t xml:space="preserve"> </w:t>
      </w:r>
      <w:r w:rsidRPr="00F17E8E">
        <w:rPr>
          <w:sz w:val="24"/>
          <w:szCs w:val="24"/>
        </w:rPr>
        <w:t>усилий</w:t>
      </w:r>
      <w:r w:rsidRPr="00F17E8E">
        <w:rPr>
          <w:spacing w:val="1"/>
          <w:sz w:val="24"/>
          <w:szCs w:val="24"/>
        </w:rPr>
        <w:t xml:space="preserve"> </w:t>
      </w:r>
      <w:r w:rsidRPr="00F17E8E">
        <w:rPr>
          <w:sz w:val="24"/>
          <w:szCs w:val="24"/>
        </w:rPr>
        <w:t>человека,</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p>
    <w:p w:rsidR="002A2178" w:rsidRPr="00F17E8E" w:rsidRDefault="003D3AF1" w:rsidP="00CD2BFD">
      <w:pPr>
        <w:pStyle w:val="a4"/>
        <w:numPr>
          <w:ilvl w:val="1"/>
          <w:numId w:val="77"/>
        </w:numPr>
        <w:tabs>
          <w:tab w:val="left" w:pos="1221"/>
        </w:tabs>
        <w:spacing w:before="4" w:line="264" w:lineRule="auto"/>
        <w:ind w:right="127"/>
        <w:rPr>
          <w:sz w:val="24"/>
          <w:szCs w:val="24"/>
        </w:rPr>
      </w:pPr>
      <w:r w:rsidRPr="00F17E8E">
        <w:rPr>
          <w:sz w:val="24"/>
          <w:szCs w:val="24"/>
        </w:rPr>
        <w:t>выражать понимание и</w:t>
      </w:r>
      <w:r w:rsidRPr="00F17E8E">
        <w:rPr>
          <w:spacing w:val="60"/>
          <w:sz w:val="24"/>
          <w:szCs w:val="24"/>
        </w:rPr>
        <w:t xml:space="preserve"> </w:t>
      </w:r>
      <w:r w:rsidRPr="00F17E8E">
        <w:rPr>
          <w:sz w:val="24"/>
          <w:szCs w:val="24"/>
        </w:rPr>
        <w:t>принятие значения российских традиционных духовных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ценностей,</w:t>
      </w:r>
      <w:r w:rsidRPr="00F17E8E">
        <w:rPr>
          <w:spacing w:val="1"/>
          <w:sz w:val="24"/>
          <w:szCs w:val="24"/>
        </w:rPr>
        <w:t xml:space="preserve"> </w:t>
      </w:r>
      <w:r w:rsidRPr="00F17E8E">
        <w:rPr>
          <w:sz w:val="24"/>
          <w:szCs w:val="24"/>
        </w:rPr>
        <w:t>духовно-нравственной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источника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основы</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нравственного</w:t>
      </w:r>
      <w:r w:rsidRPr="00F17E8E">
        <w:rPr>
          <w:spacing w:val="5"/>
          <w:sz w:val="24"/>
          <w:szCs w:val="24"/>
        </w:rPr>
        <w:t xml:space="preserve"> </w:t>
      </w:r>
      <w:r w:rsidRPr="00F17E8E">
        <w:rPr>
          <w:sz w:val="24"/>
          <w:szCs w:val="24"/>
        </w:rPr>
        <w:t>совершенствования;</w:t>
      </w:r>
    </w:p>
    <w:p w:rsidR="002A2178" w:rsidRPr="00F17E8E" w:rsidRDefault="003D3AF1" w:rsidP="00CD2BFD">
      <w:pPr>
        <w:pStyle w:val="a4"/>
        <w:numPr>
          <w:ilvl w:val="1"/>
          <w:numId w:val="77"/>
        </w:numPr>
        <w:tabs>
          <w:tab w:val="left" w:pos="1221"/>
        </w:tabs>
        <w:spacing w:line="261" w:lineRule="auto"/>
        <w:ind w:right="129"/>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заповедях,</w:t>
      </w:r>
      <w:r w:rsidRPr="00F17E8E">
        <w:rPr>
          <w:spacing w:val="1"/>
          <w:sz w:val="24"/>
          <w:szCs w:val="24"/>
        </w:rPr>
        <w:t xml:space="preserve"> </w:t>
      </w:r>
      <w:r w:rsidRPr="00F17E8E">
        <w:rPr>
          <w:sz w:val="24"/>
          <w:szCs w:val="24"/>
        </w:rPr>
        <w:t>нормах</w:t>
      </w:r>
      <w:r w:rsidRPr="00F17E8E">
        <w:rPr>
          <w:spacing w:val="1"/>
          <w:sz w:val="24"/>
          <w:szCs w:val="24"/>
        </w:rPr>
        <w:t xml:space="preserve"> </w:t>
      </w:r>
      <w:r w:rsidRPr="00F17E8E">
        <w:rPr>
          <w:sz w:val="24"/>
          <w:szCs w:val="24"/>
        </w:rPr>
        <w:t>морали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традиционных</w:t>
      </w:r>
      <w:r w:rsidRPr="00F17E8E">
        <w:rPr>
          <w:spacing w:val="-57"/>
          <w:sz w:val="24"/>
          <w:szCs w:val="24"/>
        </w:rPr>
        <w:t xml:space="preserve"> </w:t>
      </w:r>
      <w:r w:rsidRPr="00F17E8E">
        <w:rPr>
          <w:sz w:val="24"/>
          <w:szCs w:val="24"/>
        </w:rPr>
        <w:t>религиях</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(православие,</w:t>
      </w:r>
      <w:r w:rsidRPr="00F17E8E">
        <w:rPr>
          <w:spacing w:val="1"/>
          <w:sz w:val="24"/>
          <w:szCs w:val="24"/>
        </w:rPr>
        <w:t xml:space="preserve"> </w:t>
      </w:r>
      <w:r w:rsidRPr="00F17E8E">
        <w:rPr>
          <w:sz w:val="24"/>
          <w:szCs w:val="24"/>
        </w:rPr>
        <w:t>ислам,</w:t>
      </w:r>
      <w:r w:rsidRPr="00F17E8E">
        <w:rPr>
          <w:spacing w:val="1"/>
          <w:sz w:val="24"/>
          <w:szCs w:val="24"/>
        </w:rPr>
        <w:t xml:space="preserve"> </w:t>
      </w:r>
      <w:r w:rsidRPr="00F17E8E">
        <w:rPr>
          <w:sz w:val="24"/>
          <w:szCs w:val="24"/>
        </w:rPr>
        <w:t>буддизм,</w:t>
      </w:r>
      <w:r w:rsidRPr="00F17E8E">
        <w:rPr>
          <w:spacing w:val="1"/>
          <w:sz w:val="24"/>
          <w:szCs w:val="24"/>
        </w:rPr>
        <w:t xml:space="preserve"> </w:t>
      </w:r>
      <w:r w:rsidRPr="00F17E8E">
        <w:rPr>
          <w:sz w:val="24"/>
          <w:szCs w:val="24"/>
        </w:rPr>
        <w:t>иудаизм),</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значении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выстраивании</w:t>
      </w:r>
      <w:r w:rsidRPr="00F17E8E">
        <w:rPr>
          <w:spacing w:val="-3"/>
          <w:sz w:val="24"/>
          <w:szCs w:val="24"/>
        </w:rPr>
        <w:t xml:space="preserve"> </w:t>
      </w:r>
      <w:r w:rsidRPr="00F17E8E">
        <w:rPr>
          <w:sz w:val="24"/>
          <w:szCs w:val="24"/>
        </w:rPr>
        <w:t>отношений</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между</w:t>
      </w:r>
      <w:r w:rsidRPr="00F17E8E">
        <w:rPr>
          <w:spacing w:val="-8"/>
          <w:sz w:val="24"/>
          <w:szCs w:val="24"/>
        </w:rPr>
        <w:t xml:space="preserve"> </w:t>
      </w:r>
      <w:r w:rsidRPr="00F17E8E">
        <w:rPr>
          <w:sz w:val="24"/>
          <w:szCs w:val="24"/>
        </w:rPr>
        <w:t>людьми;</w:t>
      </w:r>
    </w:p>
    <w:p w:rsidR="002A2178" w:rsidRPr="00F17E8E" w:rsidRDefault="003D3AF1" w:rsidP="00CD2BFD">
      <w:pPr>
        <w:pStyle w:val="a4"/>
        <w:numPr>
          <w:ilvl w:val="1"/>
          <w:numId w:val="77"/>
        </w:numPr>
        <w:tabs>
          <w:tab w:val="left" w:pos="1221"/>
        </w:tabs>
        <w:spacing w:before="5" w:line="261" w:lineRule="auto"/>
        <w:ind w:right="130"/>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категорий</w:t>
      </w:r>
      <w:r w:rsidRPr="00F17E8E">
        <w:rPr>
          <w:spacing w:val="1"/>
          <w:sz w:val="24"/>
          <w:szCs w:val="24"/>
        </w:rPr>
        <w:t xml:space="preserve"> </w:t>
      </w:r>
      <w:r w:rsidRPr="00F17E8E">
        <w:rPr>
          <w:sz w:val="24"/>
          <w:szCs w:val="24"/>
        </w:rPr>
        <w:t>(долг,</w:t>
      </w:r>
      <w:r w:rsidRPr="00F17E8E">
        <w:rPr>
          <w:spacing w:val="1"/>
          <w:sz w:val="24"/>
          <w:szCs w:val="24"/>
        </w:rPr>
        <w:t xml:space="preserve"> </w:t>
      </w:r>
      <w:r w:rsidRPr="00F17E8E">
        <w:rPr>
          <w:sz w:val="24"/>
          <w:szCs w:val="24"/>
        </w:rPr>
        <w:t>свобода,</w:t>
      </w:r>
      <w:r w:rsidRPr="00F17E8E">
        <w:rPr>
          <w:spacing w:val="1"/>
          <w:sz w:val="24"/>
          <w:szCs w:val="24"/>
        </w:rPr>
        <w:t xml:space="preserve"> </w:t>
      </w:r>
      <w:r w:rsidRPr="00F17E8E">
        <w:rPr>
          <w:sz w:val="24"/>
          <w:szCs w:val="24"/>
        </w:rPr>
        <w:t>ответственность, милосердие, забота о слабых, взаимопомощь) в религиозной</w:t>
      </w:r>
      <w:r w:rsidRPr="00F17E8E">
        <w:rPr>
          <w:spacing w:val="1"/>
          <w:sz w:val="24"/>
          <w:szCs w:val="24"/>
        </w:rPr>
        <w:t xml:space="preserve"> </w:t>
      </w:r>
      <w:r w:rsidRPr="00F17E8E">
        <w:rPr>
          <w:sz w:val="24"/>
          <w:szCs w:val="24"/>
        </w:rPr>
        <w:t>культуре</w:t>
      </w:r>
      <w:r w:rsidRPr="00F17E8E">
        <w:rPr>
          <w:spacing w:val="13"/>
          <w:sz w:val="24"/>
          <w:szCs w:val="24"/>
        </w:rPr>
        <w:t xml:space="preserve"> </w:t>
      </w:r>
      <w:r w:rsidRPr="00F17E8E">
        <w:rPr>
          <w:sz w:val="24"/>
          <w:szCs w:val="24"/>
        </w:rPr>
        <w:t>народов</w:t>
      </w:r>
      <w:r w:rsidRPr="00F17E8E">
        <w:rPr>
          <w:spacing w:val="12"/>
          <w:sz w:val="24"/>
          <w:szCs w:val="24"/>
        </w:rPr>
        <w:t xml:space="preserve"> </w:t>
      </w:r>
      <w:r w:rsidRPr="00F17E8E">
        <w:rPr>
          <w:sz w:val="24"/>
          <w:szCs w:val="24"/>
        </w:rPr>
        <w:t>России</w:t>
      </w:r>
      <w:r w:rsidRPr="00F17E8E">
        <w:rPr>
          <w:spacing w:val="10"/>
          <w:sz w:val="24"/>
          <w:szCs w:val="24"/>
        </w:rPr>
        <w:t xml:space="preserve"> </w:t>
      </w:r>
      <w:r w:rsidRPr="00F17E8E">
        <w:rPr>
          <w:sz w:val="24"/>
          <w:szCs w:val="24"/>
        </w:rPr>
        <w:t>(православии,</w:t>
      </w:r>
      <w:r w:rsidRPr="00F17E8E">
        <w:rPr>
          <w:spacing w:val="12"/>
          <w:sz w:val="24"/>
          <w:szCs w:val="24"/>
        </w:rPr>
        <w:t xml:space="preserve"> </w:t>
      </w:r>
      <w:r w:rsidRPr="00F17E8E">
        <w:rPr>
          <w:sz w:val="24"/>
          <w:szCs w:val="24"/>
        </w:rPr>
        <w:t>исламе,</w:t>
      </w:r>
      <w:r w:rsidRPr="00F17E8E">
        <w:rPr>
          <w:spacing w:val="16"/>
          <w:sz w:val="24"/>
          <w:szCs w:val="24"/>
        </w:rPr>
        <w:t xml:space="preserve"> </w:t>
      </w:r>
      <w:r w:rsidRPr="00F17E8E">
        <w:rPr>
          <w:sz w:val="24"/>
          <w:szCs w:val="24"/>
        </w:rPr>
        <w:t>буддизме,</w:t>
      </w:r>
      <w:r w:rsidRPr="00F17E8E">
        <w:rPr>
          <w:spacing w:val="16"/>
          <w:sz w:val="24"/>
          <w:szCs w:val="24"/>
        </w:rPr>
        <w:t xml:space="preserve"> </w:t>
      </w:r>
      <w:r w:rsidRPr="00F17E8E">
        <w:rPr>
          <w:sz w:val="24"/>
          <w:szCs w:val="24"/>
        </w:rPr>
        <w:t>иудаизме);</w:t>
      </w:r>
      <w:r w:rsidRPr="00F17E8E">
        <w:rPr>
          <w:spacing w:val="11"/>
          <w:sz w:val="24"/>
          <w:szCs w:val="24"/>
        </w:rPr>
        <w:t xml:space="preserve"> </w:t>
      </w:r>
      <w:r w:rsidRPr="00F17E8E">
        <w:rPr>
          <w:sz w:val="24"/>
          <w:szCs w:val="24"/>
        </w:rPr>
        <w:t>объяснять</w:t>
      </w:r>
    </w:p>
    <w:p w:rsidR="002A2178" w:rsidRPr="00F17E8E" w:rsidRDefault="003D3AF1">
      <w:pPr>
        <w:pStyle w:val="a3"/>
        <w:spacing w:before="7"/>
        <w:ind w:left="1220"/>
      </w:pPr>
      <w:r w:rsidRPr="00F17E8E">
        <w:t>«золотое</w:t>
      </w:r>
      <w:r w:rsidRPr="00F17E8E">
        <w:rPr>
          <w:spacing w:val="-8"/>
        </w:rPr>
        <w:t xml:space="preserve"> </w:t>
      </w:r>
      <w:r w:rsidRPr="00F17E8E">
        <w:t>правило</w:t>
      </w:r>
      <w:r w:rsidRPr="00F17E8E">
        <w:rPr>
          <w:spacing w:val="3"/>
        </w:rPr>
        <w:t xml:space="preserve"> </w:t>
      </w:r>
      <w:r w:rsidRPr="00F17E8E">
        <w:t>нравственности»</w:t>
      </w:r>
      <w:r w:rsidRPr="00F17E8E">
        <w:rPr>
          <w:spacing w:val="-7"/>
        </w:rPr>
        <w:t xml:space="preserve"> </w:t>
      </w:r>
      <w:r w:rsidRPr="00F17E8E">
        <w:t>в</w:t>
      </w:r>
      <w:r w:rsidRPr="00F17E8E">
        <w:rPr>
          <w:spacing w:val="-4"/>
        </w:rPr>
        <w:t xml:space="preserve"> </w:t>
      </w:r>
      <w:r w:rsidRPr="00F17E8E">
        <w:t>религиозных</w:t>
      </w:r>
      <w:r w:rsidRPr="00F17E8E">
        <w:rPr>
          <w:spacing w:val="-6"/>
        </w:rPr>
        <w:t xml:space="preserve"> </w:t>
      </w:r>
      <w:r w:rsidRPr="00F17E8E">
        <w:t>традициях;</w:t>
      </w:r>
    </w:p>
    <w:p w:rsidR="002A2178" w:rsidRPr="00F17E8E" w:rsidRDefault="003D3AF1" w:rsidP="00CD2BFD">
      <w:pPr>
        <w:pStyle w:val="a4"/>
        <w:numPr>
          <w:ilvl w:val="1"/>
          <w:numId w:val="77"/>
        </w:numPr>
        <w:tabs>
          <w:tab w:val="left" w:pos="1221"/>
        </w:tabs>
        <w:spacing w:before="28" w:line="261" w:lineRule="auto"/>
        <w:ind w:right="131"/>
        <w:rPr>
          <w:sz w:val="24"/>
          <w:szCs w:val="24"/>
        </w:rPr>
      </w:pPr>
      <w:r w:rsidRPr="00F17E8E">
        <w:rPr>
          <w:sz w:val="24"/>
          <w:szCs w:val="24"/>
        </w:rPr>
        <w:t>соотносить</w:t>
      </w:r>
      <w:r w:rsidRPr="00F17E8E">
        <w:rPr>
          <w:spacing w:val="1"/>
          <w:sz w:val="24"/>
          <w:szCs w:val="24"/>
        </w:rPr>
        <w:t xml:space="preserve"> </w:t>
      </w:r>
      <w:r w:rsidRPr="00F17E8E">
        <w:rPr>
          <w:sz w:val="24"/>
          <w:szCs w:val="24"/>
        </w:rPr>
        <w:t>нравственные</w:t>
      </w:r>
      <w:r w:rsidRPr="00F17E8E">
        <w:rPr>
          <w:spacing w:val="1"/>
          <w:sz w:val="24"/>
          <w:szCs w:val="24"/>
        </w:rPr>
        <w:t xml:space="preserve"> </w:t>
      </w:r>
      <w:r w:rsidRPr="00F17E8E">
        <w:rPr>
          <w:sz w:val="24"/>
          <w:szCs w:val="24"/>
        </w:rPr>
        <w:t>формы</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нравственными</w:t>
      </w:r>
      <w:r w:rsidRPr="00F17E8E">
        <w:rPr>
          <w:spacing w:val="1"/>
          <w:sz w:val="24"/>
          <w:szCs w:val="24"/>
        </w:rPr>
        <w:t xml:space="preserve"> </w:t>
      </w:r>
      <w:r w:rsidRPr="00F17E8E">
        <w:rPr>
          <w:sz w:val="24"/>
          <w:szCs w:val="24"/>
        </w:rPr>
        <w:t>нормами,</w:t>
      </w:r>
      <w:r w:rsidRPr="00F17E8E">
        <w:rPr>
          <w:spacing w:val="1"/>
          <w:sz w:val="24"/>
          <w:szCs w:val="24"/>
        </w:rPr>
        <w:t xml:space="preserve"> </w:t>
      </w:r>
      <w:r w:rsidRPr="00F17E8E">
        <w:rPr>
          <w:sz w:val="24"/>
          <w:szCs w:val="24"/>
        </w:rPr>
        <w:t>заповедями</w:t>
      </w:r>
      <w:r w:rsidRPr="00F17E8E">
        <w:rPr>
          <w:spacing w:val="-3"/>
          <w:sz w:val="24"/>
          <w:szCs w:val="24"/>
        </w:rPr>
        <w:t xml:space="preserve"> </w:t>
      </w:r>
      <w:r w:rsidRPr="00F17E8E">
        <w:rPr>
          <w:sz w:val="24"/>
          <w:szCs w:val="24"/>
        </w:rPr>
        <w:t>в</w:t>
      </w:r>
      <w:r w:rsidRPr="00F17E8E">
        <w:rPr>
          <w:spacing w:val="3"/>
          <w:sz w:val="24"/>
          <w:szCs w:val="24"/>
        </w:rPr>
        <w:t xml:space="preserve"> </w:t>
      </w:r>
      <w:r w:rsidRPr="00F17E8E">
        <w:rPr>
          <w:sz w:val="24"/>
          <w:szCs w:val="24"/>
        </w:rPr>
        <w:t>традиционных</w:t>
      </w:r>
      <w:r w:rsidRPr="00F17E8E">
        <w:rPr>
          <w:spacing w:val="-3"/>
          <w:sz w:val="24"/>
          <w:szCs w:val="24"/>
        </w:rPr>
        <w:t xml:space="preserve"> </w:t>
      </w:r>
      <w:r w:rsidRPr="00F17E8E">
        <w:rPr>
          <w:sz w:val="24"/>
          <w:szCs w:val="24"/>
        </w:rPr>
        <w:t>религиях</w:t>
      </w:r>
      <w:r w:rsidRPr="00F17E8E">
        <w:rPr>
          <w:spacing w:val="-3"/>
          <w:sz w:val="24"/>
          <w:szCs w:val="24"/>
        </w:rPr>
        <w:t xml:space="preserve"> </w:t>
      </w:r>
      <w:r w:rsidRPr="00F17E8E">
        <w:rPr>
          <w:sz w:val="24"/>
          <w:szCs w:val="24"/>
        </w:rPr>
        <w:t>народов</w:t>
      </w:r>
      <w:r w:rsidRPr="00F17E8E">
        <w:rPr>
          <w:spacing w:val="-6"/>
          <w:sz w:val="24"/>
          <w:szCs w:val="24"/>
        </w:rPr>
        <w:t xml:space="preserve"> </w:t>
      </w:r>
      <w:r w:rsidRPr="00F17E8E">
        <w:rPr>
          <w:sz w:val="24"/>
          <w:szCs w:val="24"/>
        </w:rPr>
        <w:t>России;</w:t>
      </w:r>
    </w:p>
    <w:p w:rsidR="002A2178" w:rsidRPr="00F17E8E" w:rsidRDefault="002A2178">
      <w:pPr>
        <w:spacing w:line="261"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1" w:lineRule="auto"/>
        <w:ind w:right="130"/>
        <w:rPr>
          <w:sz w:val="24"/>
          <w:szCs w:val="24"/>
        </w:rPr>
      </w:pPr>
      <w:r w:rsidRPr="00F17E8E">
        <w:rPr>
          <w:sz w:val="24"/>
          <w:szCs w:val="24"/>
        </w:rPr>
        <w:lastRenderedPageBreak/>
        <w:t>раскрывать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первоначальные</w:t>
      </w:r>
      <w:r w:rsidRPr="00F17E8E">
        <w:rPr>
          <w:spacing w:val="1"/>
          <w:sz w:val="24"/>
          <w:szCs w:val="24"/>
        </w:rPr>
        <w:t xml:space="preserve"> </w:t>
      </w:r>
      <w:r w:rsidRPr="00F17E8E">
        <w:rPr>
          <w:sz w:val="24"/>
          <w:szCs w:val="24"/>
        </w:rPr>
        <w:t>представления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мировоззрении</w:t>
      </w:r>
      <w:r w:rsidRPr="00F17E8E">
        <w:rPr>
          <w:spacing w:val="1"/>
          <w:sz w:val="24"/>
          <w:szCs w:val="24"/>
        </w:rPr>
        <w:t xml:space="preserve"> </w:t>
      </w:r>
      <w:r w:rsidRPr="00F17E8E">
        <w:rPr>
          <w:sz w:val="24"/>
          <w:szCs w:val="24"/>
        </w:rPr>
        <w:t>(картине</w:t>
      </w:r>
      <w:r w:rsidRPr="00F17E8E">
        <w:rPr>
          <w:spacing w:val="1"/>
          <w:sz w:val="24"/>
          <w:szCs w:val="24"/>
        </w:rPr>
        <w:t xml:space="preserve"> </w:t>
      </w:r>
      <w:r w:rsidRPr="00F17E8E">
        <w:rPr>
          <w:sz w:val="24"/>
          <w:szCs w:val="24"/>
        </w:rPr>
        <w:t>мира)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вероучении</w:t>
      </w:r>
      <w:r w:rsidRPr="00F17E8E">
        <w:rPr>
          <w:spacing w:val="1"/>
          <w:sz w:val="24"/>
          <w:szCs w:val="24"/>
        </w:rPr>
        <w:t xml:space="preserve"> </w:t>
      </w:r>
      <w:r w:rsidRPr="00F17E8E">
        <w:rPr>
          <w:sz w:val="24"/>
          <w:szCs w:val="24"/>
        </w:rPr>
        <w:t>православия,</w:t>
      </w:r>
      <w:r w:rsidRPr="00F17E8E">
        <w:rPr>
          <w:spacing w:val="1"/>
          <w:sz w:val="24"/>
          <w:szCs w:val="24"/>
        </w:rPr>
        <w:t xml:space="preserve"> </w:t>
      </w:r>
      <w:r w:rsidRPr="00F17E8E">
        <w:rPr>
          <w:sz w:val="24"/>
          <w:szCs w:val="24"/>
        </w:rPr>
        <w:t>ислама,</w:t>
      </w:r>
      <w:r w:rsidRPr="00F17E8E">
        <w:rPr>
          <w:spacing w:val="1"/>
          <w:sz w:val="24"/>
          <w:szCs w:val="24"/>
        </w:rPr>
        <w:t xml:space="preserve"> </w:t>
      </w:r>
      <w:r w:rsidRPr="00F17E8E">
        <w:rPr>
          <w:sz w:val="24"/>
          <w:szCs w:val="24"/>
        </w:rPr>
        <w:t>буддизма,</w:t>
      </w:r>
      <w:r w:rsidRPr="00F17E8E">
        <w:rPr>
          <w:spacing w:val="1"/>
          <w:sz w:val="24"/>
          <w:szCs w:val="24"/>
        </w:rPr>
        <w:t xml:space="preserve"> </w:t>
      </w:r>
      <w:r w:rsidRPr="00F17E8E">
        <w:rPr>
          <w:sz w:val="24"/>
          <w:szCs w:val="24"/>
        </w:rPr>
        <w:t>иудаизма;</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основателях</w:t>
      </w:r>
      <w:r w:rsidRPr="00F17E8E">
        <w:rPr>
          <w:spacing w:val="-3"/>
          <w:sz w:val="24"/>
          <w:szCs w:val="24"/>
        </w:rPr>
        <w:t xml:space="preserve"> </w:t>
      </w:r>
      <w:r w:rsidRPr="00F17E8E">
        <w:rPr>
          <w:sz w:val="24"/>
          <w:szCs w:val="24"/>
        </w:rPr>
        <w:t>религий;</w:t>
      </w:r>
    </w:p>
    <w:p w:rsidR="002A2178" w:rsidRPr="00F17E8E" w:rsidRDefault="003D3AF1" w:rsidP="00CD2BFD">
      <w:pPr>
        <w:pStyle w:val="a4"/>
        <w:numPr>
          <w:ilvl w:val="1"/>
          <w:numId w:val="77"/>
        </w:numPr>
        <w:tabs>
          <w:tab w:val="left" w:pos="1221"/>
        </w:tabs>
        <w:spacing w:before="9" w:line="261" w:lineRule="auto"/>
        <w:ind w:right="131"/>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священных</w:t>
      </w:r>
      <w:r w:rsidRPr="00F17E8E">
        <w:rPr>
          <w:spacing w:val="1"/>
          <w:sz w:val="24"/>
          <w:szCs w:val="24"/>
        </w:rPr>
        <w:t xml:space="preserve"> </w:t>
      </w:r>
      <w:r w:rsidRPr="00F17E8E">
        <w:rPr>
          <w:sz w:val="24"/>
          <w:szCs w:val="24"/>
        </w:rPr>
        <w:t>писаниях</w:t>
      </w:r>
      <w:r w:rsidRPr="00F17E8E">
        <w:rPr>
          <w:spacing w:val="1"/>
          <w:sz w:val="24"/>
          <w:szCs w:val="24"/>
        </w:rPr>
        <w:t xml:space="preserve"> </w:t>
      </w:r>
      <w:r w:rsidRPr="00F17E8E">
        <w:rPr>
          <w:sz w:val="24"/>
          <w:szCs w:val="24"/>
        </w:rPr>
        <w:t>традиционных</w:t>
      </w:r>
      <w:r w:rsidRPr="00F17E8E">
        <w:rPr>
          <w:spacing w:val="1"/>
          <w:sz w:val="24"/>
          <w:szCs w:val="24"/>
        </w:rPr>
        <w:t xml:space="preserve"> </w:t>
      </w:r>
      <w:r w:rsidRPr="00F17E8E">
        <w:rPr>
          <w:sz w:val="24"/>
          <w:szCs w:val="24"/>
        </w:rPr>
        <w:t>религий</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(Библия,</w:t>
      </w:r>
      <w:r w:rsidRPr="00F17E8E">
        <w:rPr>
          <w:spacing w:val="1"/>
          <w:sz w:val="24"/>
          <w:szCs w:val="24"/>
        </w:rPr>
        <w:t xml:space="preserve"> </w:t>
      </w:r>
      <w:r w:rsidRPr="00F17E8E">
        <w:rPr>
          <w:sz w:val="24"/>
          <w:szCs w:val="24"/>
        </w:rPr>
        <w:t>Коран,</w:t>
      </w:r>
      <w:r w:rsidRPr="00F17E8E">
        <w:rPr>
          <w:spacing w:val="1"/>
          <w:sz w:val="24"/>
          <w:szCs w:val="24"/>
        </w:rPr>
        <w:t xml:space="preserve"> </w:t>
      </w:r>
      <w:r w:rsidRPr="00F17E8E">
        <w:rPr>
          <w:sz w:val="24"/>
          <w:szCs w:val="24"/>
        </w:rPr>
        <w:t>Трипитака</w:t>
      </w:r>
      <w:r w:rsidRPr="00F17E8E">
        <w:rPr>
          <w:spacing w:val="1"/>
          <w:sz w:val="24"/>
          <w:szCs w:val="24"/>
        </w:rPr>
        <w:t xml:space="preserve"> </w:t>
      </w:r>
      <w:r w:rsidRPr="00F17E8E">
        <w:rPr>
          <w:sz w:val="24"/>
          <w:szCs w:val="24"/>
        </w:rPr>
        <w:t>(Ганджур),</w:t>
      </w:r>
      <w:r w:rsidRPr="00F17E8E">
        <w:rPr>
          <w:spacing w:val="1"/>
          <w:sz w:val="24"/>
          <w:szCs w:val="24"/>
        </w:rPr>
        <w:t xml:space="preserve"> </w:t>
      </w:r>
      <w:r w:rsidRPr="00F17E8E">
        <w:rPr>
          <w:sz w:val="24"/>
          <w:szCs w:val="24"/>
        </w:rPr>
        <w:t>Танах),</w:t>
      </w:r>
      <w:r w:rsidRPr="00F17E8E">
        <w:rPr>
          <w:spacing w:val="1"/>
          <w:sz w:val="24"/>
          <w:szCs w:val="24"/>
        </w:rPr>
        <w:t xml:space="preserve"> </w:t>
      </w:r>
      <w:r w:rsidRPr="00F17E8E">
        <w:rPr>
          <w:sz w:val="24"/>
          <w:szCs w:val="24"/>
        </w:rPr>
        <w:t>хранителях</w:t>
      </w:r>
      <w:r w:rsidRPr="00F17E8E">
        <w:rPr>
          <w:spacing w:val="1"/>
          <w:sz w:val="24"/>
          <w:szCs w:val="24"/>
        </w:rPr>
        <w:t xml:space="preserve"> </w:t>
      </w:r>
      <w:r w:rsidRPr="00F17E8E">
        <w:rPr>
          <w:sz w:val="24"/>
          <w:szCs w:val="24"/>
        </w:rPr>
        <w:t>предания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служителях</w:t>
      </w:r>
      <w:r w:rsidRPr="00F17E8E">
        <w:rPr>
          <w:spacing w:val="1"/>
          <w:sz w:val="24"/>
          <w:szCs w:val="24"/>
        </w:rPr>
        <w:t xml:space="preserve"> </w:t>
      </w:r>
      <w:r w:rsidRPr="00F17E8E">
        <w:rPr>
          <w:sz w:val="24"/>
          <w:szCs w:val="24"/>
        </w:rPr>
        <w:t>религиозного</w:t>
      </w:r>
      <w:r w:rsidRPr="00F17E8E">
        <w:rPr>
          <w:spacing w:val="1"/>
          <w:sz w:val="24"/>
          <w:szCs w:val="24"/>
        </w:rPr>
        <w:t xml:space="preserve"> </w:t>
      </w:r>
      <w:r w:rsidRPr="00F17E8E">
        <w:rPr>
          <w:sz w:val="24"/>
          <w:szCs w:val="24"/>
        </w:rPr>
        <w:t>культа</w:t>
      </w:r>
      <w:r w:rsidRPr="00F17E8E">
        <w:rPr>
          <w:spacing w:val="1"/>
          <w:sz w:val="24"/>
          <w:szCs w:val="24"/>
        </w:rPr>
        <w:t xml:space="preserve"> </w:t>
      </w:r>
      <w:r w:rsidRPr="00F17E8E">
        <w:rPr>
          <w:sz w:val="24"/>
          <w:szCs w:val="24"/>
        </w:rPr>
        <w:t>(священники,</w:t>
      </w:r>
      <w:r w:rsidRPr="00F17E8E">
        <w:rPr>
          <w:spacing w:val="1"/>
          <w:sz w:val="24"/>
          <w:szCs w:val="24"/>
        </w:rPr>
        <w:t xml:space="preserve"> </w:t>
      </w:r>
      <w:r w:rsidRPr="00F17E8E">
        <w:rPr>
          <w:sz w:val="24"/>
          <w:szCs w:val="24"/>
        </w:rPr>
        <w:t>муллы,</w:t>
      </w:r>
      <w:r w:rsidRPr="00F17E8E">
        <w:rPr>
          <w:spacing w:val="1"/>
          <w:sz w:val="24"/>
          <w:szCs w:val="24"/>
        </w:rPr>
        <w:t xml:space="preserve"> </w:t>
      </w:r>
      <w:r w:rsidRPr="00F17E8E">
        <w:rPr>
          <w:sz w:val="24"/>
          <w:szCs w:val="24"/>
        </w:rPr>
        <w:t>ламы,</w:t>
      </w:r>
      <w:r w:rsidRPr="00F17E8E">
        <w:rPr>
          <w:spacing w:val="1"/>
          <w:sz w:val="24"/>
          <w:szCs w:val="24"/>
        </w:rPr>
        <w:t xml:space="preserve"> </w:t>
      </w:r>
      <w:r w:rsidRPr="00F17E8E">
        <w:rPr>
          <w:sz w:val="24"/>
          <w:szCs w:val="24"/>
        </w:rPr>
        <w:t>раввины),</w:t>
      </w:r>
      <w:r w:rsidRPr="00F17E8E">
        <w:rPr>
          <w:spacing w:val="1"/>
          <w:sz w:val="24"/>
          <w:szCs w:val="24"/>
        </w:rPr>
        <w:t xml:space="preserve"> </w:t>
      </w:r>
      <w:r w:rsidRPr="00F17E8E">
        <w:rPr>
          <w:sz w:val="24"/>
          <w:szCs w:val="24"/>
        </w:rPr>
        <w:t>религиозных</w:t>
      </w:r>
      <w:r w:rsidRPr="00F17E8E">
        <w:rPr>
          <w:spacing w:val="-4"/>
          <w:sz w:val="24"/>
          <w:szCs w:val="24"/>
        </w:rPr>
        <w:t xml:space="preserve"> </w:t>
      </w:r>
      <w:r w:rsidRPr="00F17E8E">
        <w:rPr>
          <w:sz w:val="24"/>
          <w:szCs w:val="24"/>
        </w:rPr>
        <w:t>обрядах,</w:t>
      </w:r>
      <w:r w:rsidRPr="00F17E8E">
        <w:rPr>
          <w:spacing w:val="4"/>
          <w:sz w:val="24"/>
          <w:szCs w:val="24"/>
        </w:rPr>
        <w:t xml:space="preserve"> </w:t>
      </w:r>
      <w:r w:rsidRPr="00F17E8E">
        <w:rPr>
          <w:sz w:val="24"/>
          <w:szCs w:val="24"/>
        </w:rPr>
        <w:t>ритуалах,</w:t>
      </w:r>
      <w:r w:rsidRPr="00F17E8E">
        <w:rPr>
          <w:spacing w:val="4"/>
          <w:sz w:val="24"/>
          <w:szCs w:val="24"/>
        </w:rPr>
        <w:t xml:space="preserve"> </w:t>
      </w:r>
      <w:r w:rsidRPr="00F17E8E">
        <w:rPr>
          <w:sz w:val="24"/>
          <w:szCs w:val="24"/>
        </w:rPr>
        <w:t>обычаях</w:t>
      </w:r>
      <w:r w:rsidRPr="00F17E8E">
        <w:rPr>
          <w:spacing w:val="-3"/>
          <w:sz w:val="24"/>
          <w:szCs w:val="24"/>
        </w:rPr>
        <w:t xml:space="preserve"> </w:t>
      </w:r>
      <w:r w:rsidRPr="00F17E8E">
        <w:rPr>
          <w:sz w:val="24"/>
          <w:szCs w:val="24"/>
        </w:rPr>
        <w:t>(1–2</w:t>
      </w:r>
      <w:r w:rsidRPr="00F17E8E">
        <w:rPr>
          <w:spacing w:val="-4"/>
          <w:sz w:val="24"/>
          <w:szCs w:val="24"/>
        </w:rPr>
        <w:t xml:space="preserve"> </w:t>
      </w:r>
      <w:r w:rsidRPr="00F17E8E">
        <w:rPr>
          <w:sz w:val="24"/>
          <w:szCs w:val="24"/>
        </w:rPr>
        <w:t>примера);</w:t>
      </w:r>
    </w:p>
    <w:p w:rsidR="002A2178" w:rsidRPr="00F17E8E" w:rsidRDefault="003D3AF1" w:rsidP="00CD2BFD">
      <w:pPr>
        <w:pStyle w:val="a4"/>
        <w:numPr>
          <w:ilvl w:val="1"/>
          <w:numId w:val="77"/>
        </w:numPr>
        <w:tabs>
          <w:tab w:val="left" w:pos="1221"/>
        </w:tabs>
        <w:spacing w:before="7" w:line="261" w:lineRule="auto"/>
        <w:ind w:right="131"/>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назначении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устройстве</w:t>
      </w:r>
      <w:r w:rsidRPr="00F17E8E">
        <w:rPr>
          <w:spacing w:val="1"/>
          <w:sz w:val="24"/>
          <w:szCs w:val="24"/>
        </w:rPr>
        <w:t xml:space="preserve"> </w:t>
      </w:r>
      <w:r w:rsidRPr="00F17E8E">
        <w:rPr>
          <w:sz w:val="24"/>
          <w:szCs w:val="24"/>
        </w:rPr>
        <w:t>священных</w:t>
      </w:r>
      <w:r w:rsidRPr="00F17E8E">
        <w:rPr>
          <w:spacing w:val="1"/>
          <w:sz w:val="24"/>
          <w:szCs w:val="24"/>
        </w:rPr>
        <w:t xml:space="preserve"> </w:t>
      </w:r>
      <w:r w:rsidRPr="00F17E8E">
        <w:rPr>
          <w:sz w:val="24"/>
          <w:szCs w:val="24"/>
        </w:rPr>
        <w:t>сооружений</w:t>
      </w:r>
      <w:r w:rsidRPr="00F17E8E">
        <w:rPr>
          <w:spacing w:val="1"/>
          <w:sz w:val="24"/>
          <w:szCs w:val="24"/>
        </w:rPr>
        <w:t xml:space="preserve"> </w:t>
      </w:r>
      <w:r w:rsidRPr="00F17E8E">
        <w:rPr>
          <w:sz w:val="24"/>
          <w:szCs w:val="24"/>
        </w:rPr>
        <w:t>(храмов)</w:t>
      </w:r>
      <w:r w:rsidRPr="00F17E8E">
        <w:rPr>
          <w:spacing w:val="1"/>
          <w:sz w:val="24"/>
          <w:szCs w:val="24"/>
        </w:rPr>
        <w:t xml:space="preserve"> </w:t>
      </w:r>
      <w:r w:rsidRPr="00F17E8E">
        <w:rPr>
          <w:sz w:val="24"/>
          <w:szCs w:val="24"/>
        </w:rPr>
        <w:t>традиционных религий народов России, основных нормах поведения в храмах,</w:t>
      </w:r>
      <w:r w:rsidRPr="00F17E8E">
        <w:rPr>
          <w:spacing w:val="1"/>
          <w:sz w:val="24"/>
          <w:szCs w:val="24"/>
        </w:rPr>
        <w:t xml:space="preserve"> </w:t>
      </w:r>
      <w:r w:rsidRPr="00F17E8E">
        <w:rPr>
          <w:sz w:val="24"/>
          <w:szCs w:val="24"/>
        </w:rPr>
        <w:t>общения</w:t>
      </w:r>
      <w:r w:rsidRPr="00F17E8E">
        <w:rPr>
          <w:spacing w:val="-4"/>
          <w:sz w:val="24"/>
          <w:szCs w:val="24"/>
        </w:rPr>
        <w:t xml:space="preserve"> </w:t>
      </w:r>
      <w:r w:rsidRPr="00F17E8E">
        <w:rPr>
          <w:sz w:val="24"/>
          <w:szCs w:val="24"/>
        </w:rPr>
        <w:t>с</w:t>
      </w:r>
      <w:r w:rsidRPr="00F17E8E">
        <w:rPr>
          <w:spacing w:val="-4"/>
          <w:sz w:val="24"/>
          <w:szCs w:val="24"/>
        </w:rPr>
        <w:t xml:space="preserve"> </w:t>
      </w:r>
      <w:r w:rsidRPr="00F17E8E">
        <w:rPr>
          <w:sz w:val="24"/>
          <w:szCs w:val="24"/>
        </w:rPr>
        <w:t>верующими;</w:t>
      </w:r>
    </w:p>
    <w:p w:rsidR="002A2178" w:rsidRPr="00F17E8E" w:rsidRDefault="003D3AF1" w:rsidP="00CD2BFD">
      <w:pPr>
        <w:pStyle w:val="a4"/>
        <w:numPr>
          <w:ilvl w:val="1"/>
          <w:numId w:val="77"/>
        </w:numPr>
        <w:tabs>
          <w:tab w:val="left" w:pos="1221"/>
        </w:tabs>
        <w:spacing w:before="5" w:line="264" w:lineRule="auto"/>
        <w:ind w:right="134"/>
        <w:rPr>
          <w:sz w:val="24"/>
          <w:szCs w:val="24"/>
        </w:rPr>
      </w:pPr>
      <w:r w:rsidRPr="00F17E8E">
        <w:rPr>
          <w:sz w:val="24"/>
          <w:szCs w:val="24"/>
        </w:rPr>
        <w:t>рассказывать о религиозных календарях и праздниках традиционных религий</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(православия,</w:t>
      </w:r>
      <w:r w:rsidRPr="00F17E8E">
        <w:rPr>
          <w:spacing w:val="1"/>
          <w:sz w:val="24"/>
          <w:szCs w:val="24"/>
        </w:rPr>
        <w:t xml:space="preserve"> </w:t>
      </w:r>
      <w:r w:rsidRPr="00F17E8E">
        <w:rPr>
          <w:sz w:val="24"/>
          <w:szCs w:val="24"/>
        </w:rPr>
        <w:t>ислама,</w:t>
      </w:r>
      <w:r w:rsidRPr="00F17E8E">
        <w:rPr>
          <w:spacing w:val="1"/>
          <w:sz w:val="24"/>
          <w:szCs w:val="24"/>
        </w:rPr>
        <w:t xml:space="preserve"> </w:t>
      </w:r>
      <w:r w:rsidRPr="00F17E8E">
        <w:rPr>
          <w:sz w:val="24"/>
          <w:szCs w:val="24"/>
        </w:rPr>
        <w:t>буддизма,</w:t>
      </w:r>
      <w:r w:rsidRPr="00F17E8E">
        <w:rPr>
          <w:spacing w:val="1"/>
          <w:sz w:val="24"/>
          <w:szCs w:val="24"/>
        </w:rPr>
        <w:t xml:space="preserve"> </w:t>
      </w:r>
      <w:r w:rsidRPr="00F17E8E">
        <w:rPr>
          <w:sz w:val="24"/>
          <w:szCs w:val="24"/>
        </w:rPr>
        <w:t>иудаизма,</w:t>
      </w:r>
      <w:r w:rsidRPr="00F17E8E">
        <w:rPr>
          <w:spacing w:val="1"/>
          <w:sz w:val="24"/>
          <w:szCs w:val="24"/>
        </w:rPr>
        <w:t xml:space="preserve"> </w:t>
      </w:r>
      <w:r w:rsidRPr="00F17E8E">
        <w:rPr>
          <w:sz w:val="24"/>
          <w:szCs w:val="24"/>
        </w:rPr>
        <w:t>не</w:t>
      </w:r>
      <w:r w:rsidRPr="00F17E8E">
        <w:rPr>
          <w:spacing w:val="1"/>
          <w:sz w:val="24"/>
          <w:szCs w:val="24"/>
        </w:rPr>
        <w:t xml:space="preserve"> </w:t>
      </w:r>
      <w:r w:rsidRPr="00F17E8E">
        <w:rPr>
          <w:sz w:val="24"/>
          <w:szCs w:val="24"/>
        </w:rPr>
        <w:t>менее</w:t>
      </w:r>
      <w:r w:rsidRPr="00F17E8E">
        <w:rPr>
          <w:spacing w:val="1"/>
          <w:sz w:val="24"/>
          <w:szCs w:val="24"/>
        </w:rPr>
        <w:t xml:space="preserve"> </w:t>
      </w:r>
      <w:r w:rsidRPr="00F17E8E">
        <w:rPr>
          <w:sz w:val="24"/>
          <w:szCs w:val="24"/>
        </w:rPr>
        <w:t>одного</w:t>
      </w:r>
      <w:r w:rsidRPr="00F17E8E">
        <w:rPr>
          <w:spacing w:val="1"/>
          <w:sz w:val="24"/>
          <w:szCs w:val="24"/>
        </w:rPr>
        <w:t xml:space="preserve"> </w:t>
      </w:r>
      <w:r w:rsidRPr="00F17E8E">
        <w:rPr>
          <w:sz w:val="24"/>
          <w:szCs w:val="24"/>
        </w:rPr>
        <w:t>религиозного</w:t>
      </w:r>
      <w:r w:rsidRPr="00F17E8E">
        <w:rPr>
          <w:spacing w:val="1"/>
          <w:sz w:val="24"/>
          <w:szCs w:val="24"/>
        </w:rPr>
        <w:t xml:space="preserve"> </w:t>
      </w:r>
      <w:r w:rsidRPr="00F17E8E">
        <w:rPr>
          <w:sz w:val="24"/>
          <w:szCs w:val="24"/>
        </w:rPr>
        <w:t>праздника</w:t>
      </w:r>
      <w:r w:rsidRPr="00F17E8E">
        <w:rPr>
          <w:spacing w:val="1"/>
          <w:sz w:val="24"/>
          <w:szCs w:val="24"/>
        </w:rPr>
        <w:t xml:space="preserve"> </w:t>
      </w:r>
      <w:r w:rsidRPr="00F17E8E">
        <w:rPr>
          <w:sz w:val="24"/>
          <w:szCs w:val="24"/>
        </w:rPr>
        <w:t>каждой</w:t>
      </w:r>
      <w:r w:rsidRPr="00F17E8E">
        <w:rPr>
          <w:spacing w:val="3"/>
          <w:sz w:val="24"/>
          <w:szCs w:val="24"/>
        </w:rPr>
        <w:t xml:space="preserve"> </w:t>
      </w:r>
      <w:r w:rsidRPr="00F17E8E">
        <w:rPr>
          <w:sz w:val="24"/>
          <w:szCs w:val="24"/>
        </w:rPr>
        <w:t>традиции);</w:t>
      </w:r>
    </w:p>
    <w:p w:rsidR="002A2178" w:rsidRPr="00F17E8E" w:rsidRDefault="003D3AF1" w:rsidP="00CD2BFD">
      <w:pPr>
        <w:pStyle w:val="a4"/>
        <w:numPr>
          <w:ilvl w:val="1"/>
          <w:numId w:val="77"/>
        </w:numPr>
        <w:tabs>
          <w:tab w:val="left" w:pos="1221"/>
        </w:tabs>
        <w:spacing w:line="261" w:lineRule="auto"/>
        <w:ind w:right="129"/>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(православие,</w:t>
      </w:r>
      <w:r w:rsidRPr="00F17E8E">
        <w:rPr>
          <w:spacing w:val="1"/>
          <w:sz w:val="24"/>
          <w:szCs w:val="24"/>
        </w:rPr>
        <w:t xml:space="preserve"> </w:t>
      </w:r>
      <w:r w:rsidRPr="00F17E8E">
        <w:rPr>
          <w:sz w:val="24"/>
          <w:szCs w:val="24"/>
        </w:rPr>
        <w:t>ислам,</w:t>
      </w:r>
      <w:r w:rsidRPr="00F17E8E">
        <w:rPr>
          <w:spacing w:val="1"/>
          <w:sz w:val="24"/>
          <w:szCs w:val="24"/>
        </w:rPr>
        <w:t xml:space="preserve"> </w:t>
      </w:r>
      <w:r w:rsidRPr="00F17E8E">
        <w:rPr>
          <w:sz w:val="24"/>
          <w:szCs w:val="24"/>
        </w:rPr>
        <w:t>буддизм,</w:t>
      </w:r>
      <w:r w:rsidRPr="00F17E8E">
        <w:rPr>
          <w:spacing w:val="1"/>
          <w:sz w:val="24"/>
          <w:szCs w:val="24"/>
        </w:rPr>
        <w:t xml:space="preserve"> </w:t>
      </w:r>
      <w:r w:rsidRPr="00F17E8E">
        <w:rPr>
          <w:sz w:val="24"/>
          <w:szCs w:val="24"/>
        </w:rPr>
        <w:t>иудаизм),</w:t>
      </w:r>
      <w:r w:rsidRPr="00F17E8E">
        <w:rPr>
          <w:spacing w:val="1"/>
          <w:sz w:val="24"/>
          <w:szCs w:val="24"/>
        </w:rPr>
        <w:t xml:space="preserve"> </w:t>
      </w:r>
      <w:r w:rsidRPr="00F17E8E">
        <w:rPr>
          <w:sz w:val="24"/>
          <w:szCs w:val="24"/>
        </w:rPr>
        <w:t>общее</w:t>
      </w:r>
      <w:r w:rsidRPr="00F17E8E">
        <w:rPr>
          <w:spacing w:val="1"/>
          <w:sz w:val="24"/>
          <w:szCs w:val="24"/>
        </w:rPr>
        <w:t xml:space="preserve"> </w:t>
      </w:r>
      <w:r w:rsidRPr="00F17E8E">
        <w:rPr>
          <w:sz w:val="24"/>
          <w:szCs w:val="24"/>
        </w:rPr>
        <w:t>представление</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семейных</w:t>
      </w:r>
      <w:r w:rsidRPr="00F17E8E">
        <w:rPr>
          <w:spacing w:val="1"/>
          <w:sz w:val="24"/>
          <w:szCs w:val="24"/>
        </w:rPr>
        <w:t xml:space="preserve"> </w:t>
      </w:r>
      <w:r w:rsidRPr="00F17E8E">
        <w:rPr>
          <w:sz w:val="24"/>
          <w:szCs w:val="24"/>
        </w:rPr>
        <w:t>ценностях в традиционных религиях народов России; понимание отношения к</w:t>
      </w:r>
      <w:r w:rsidRPr="00F17E8E">
        <w:rPr>
          <w:spacing w:val="1"/>
          <w:sz w:val="24"/>
          <w:szCs w:val="24"/>
        </w:rPr>
        <w:t xml:space="preserve"> </w:t>
      </w:r>
      <w:r w:rsidRPr="00F17E8E">
        <w:rPr>
          <w:sz w:val="24"/>
          <w:szCs w:val="24"/>
        </w:rPr>
        <w:t>труду,</w:t>
      </w:r>
      <w:r w:rsidRPr="00F17E8E">
        <w:rPr>
          <w:spacing w:val="8"/>
          <w:sz w:val="24"/>
          <w:szCs w:val="24"/>
        </w:rPr>
        <w:t xml:space="preserve"> </w:t>
      </w:r>
      <w:r w:rsidRPr="00F17E8E">
        <w:rPr>
          <w:sz w:val="24"/>
          <w:szCs w:val="24"/>
        </w:rPr>
        <w:t>учению</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традиционных</w:t>
      </w:r>
      <w:r w:rsidRPr="00F17E8E">
        <w:rPr>
          <w:spacing w:val="-4"/>
          <w:sz w:val="24"/>
          <w:szCs w:val="24"/>
        </w:rPr>
        <w:t xml:space="preserve"> </w:t>
      </w:r>
      <w:r w:rsidRPr="00F17E8E">
        <w:rPr>
          <w:sz w:val="24"/>
          <w:szCs w:val="24"/>
        </w:rPr>
        <w:t>религиях</w:t>
      </w:r>
      <w:r w:rsidRPr="00F17E8E">
        <w:rPr>
          <w:spacing w:val="-3"/>
          <w:sz w:val="24"/>
          <w:szCs w:val="24"/>
        </w:rPr>
        <w:t xml:space="preserve"> </w:t>
      </w:r>
      <w:r w:rsidRPr="00F17E8E">
        <w:rPr>
          <w:sz w:val="24"/>
          <w:szCs w:val="24"/>
        </w:rPr>
        <w:t>народов</w:t>
      </w:r>
      <w:r w:rsidRPr="00F17E8E">
        <w:rPr>
          <w:spacing w:val="-2"/>
          <w:sz w:val="24"/>
          <w:szCs w:val="24"/>
        </w:rPr>
        <w:t xml:space="preserve"> </w:t>
      </w:r>
      <w:r w:rsidRPr="00F17E8E">
        <w:rPr>
          <w:sz w:val="24"/>
          <w:szCs w:val="24"/>
        </w:rPr>
        <w:t>России;</w:t>
      </w:r>
    </w:p>
    <w:p w:rsidR="002A2178" w:rsidRPr="00F17E8E" w:rsidRDefault="003D3AF1" w:rsidP="00CD2BFD">
      <w:pPr>
        <w:pStyle w:val="a4"/>
        <w:numPr>
          <w:ilvl w:val="1"/>
          <w:numId w:val="77"/>
        </w:numPr>
        <w:tabs>
          <w:tab w:val="left" w:pos="1221"/>
        </w:tabs>
        <w:spacing w:before="7" w:line="261" w:lineRule="auto"/>
        <w:ind w:right="134"/>
        <w:rPr>
          <w:sz w:val="24"/>
          <w:szCs w:val="24"/>
        </w:rPr>
      </w:pPr>
      <w:r w:rsidRPr="00F17E8E">
        <w:rPr>
          <w:sz w:val="24"/>
          <w:szCs w:val="24"/>
        </w:rPr>
        <w:t>распознавать</w:t>
      </w:r>
      <w:r w:rsidRPr="00F17E8E">
        <w:rPr>
          <w:spacing w:val="1"/>
          <w:sz w:val="24"/>
          <w:szCs w:val="24"/>
        </w:rPr>
        <w:t xml:space="preserve"> </w:t>
      </w:r>
      <w:r w:rsidRPr="00F17E8E">
        <w:rPr>
          <w:sz w:val="24"/>
          <w:szCs w:val="24"/>
        </w:rPr>
        <w:t>религиозную</w:t>
      </w:r>
      <w:r w:rsidRPr="00F17E8E">
        <w:rPr>
          <w:spacing w:val="1"/>
          <w:sz w:val="24"/>
          <w:szCs w:val="24"/>
        </w:rPr>
        <w:t xml:space="preserve"> </w:t>
      </w:r>
      <w:r w:rsidRPr="00F17E8E">
        <w:rPr>
          <w:sz w:val="24"/>
          <w:szCs w:val="24"/>
        </w:rPr>
        <w:t>символику традиционных религий народов России</w:t>
      </w:r>
      <w:r w:rsidRPr="00F17E8E">
        <w:rPr>
          <w:spacing w:val="1"/>
          <w:sz w:val="24"/>
          <w:szCs w:val="24"/>
        </w:rPr>
        <w:t xml:space="preserve"> </w:t>
      </w:r>
      <w:r w:rsidRPr="00F17E8E">
        <w:rPr>
          <w:sz w:val="24"/>
          <w:szCs w:val="24"/>
        </w:rPr>
        <w:t>(православия,</w:t>
      </w:r>
      <w:r w:rsidRPr="00F17E8E">
        <w:rPr>
          <w:spacing w:val="1"/>
          <w:sz w:val="24"/>
          <w:szCs w:val="24"/>
        </w:rPr>
        <w:t xml:space="preserve"> </w:t>
      </w:r>
      <w:r w:rsidRPr="00F17E8E">
        <w:rPr>
          <w:sz w:val="24"/>
          <w:szCs w:val="24"/>
        </w:rPr>
        <w:t>ислама,</w:t>
      </w:r>
      <w:r w:rsidRPr="00F17E8E">
        <w:rPr>
          <w:spacing w:val="1"/>
          <w:sz w:val="24"/>
          <w:szCs w:val="24"/>
        </w:rPr>
        <w:t xml:space="preserve"> </w:t>
      </w:r>
      <w:r w:rsidRPr="00F17E8E">
        <w:rPr>
          <w:sz w:val="24"/>
          <w:szCs w:val="24"/>
        </w:rPr>
        <w:t>буддизма,</w:t>
      </w:r>
      <w:r w:rsidRPr="00F17E8E">
        <w:rPr>
          <w:spacing w:val="1"/>
          <w:sz w:val="24"/>
          <w:szCs w:val="24"/>
        </w:rPr>
        <w:t xml:space="preserve"> </w:t>
      </w:r>
      <w:r w:rsidRPr="00F17E8E">
        <w:rPr>
          <w:sz w:val="24"/>
          <w:szCs w:val="24"/>
        </w:rPr>
        <w:t>иудаизма</w:t>
      </w:r>
      <w:r w:rsidRPr="00F17E8E">
        <w:rPr>
          <w:spacing w:val="1"/>
          <w:sz w:val="24"/>
          <w:szCs w:val="24"/>
        </w:rPr>
        <w:t xml:space="preserve"> </w:t>
      </w:r>
      <w:r w:rsidRPr="00F17E8E">
        <w:rPr>
          <w:sz w:val="24"/>
          <w:szCs w:val="24"/>
        </w:rPr>
        <w:t>минимально</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одному</w:t>
      </w:r>
      <w:r w:rsidRPr="00F17E8E">
        <w:rPr>
          <w:spacing w:val="1"/>
          <w:sz w:val="24"/>
          <w:szCs w:val="24"/>
        </w:rPr>
        <w:t xml:space="preserve"> </w:t>
      </w:r>
      <w:r w:rsidRPr="00F17E8E">
        <w:rPr>
          <w:sz w:val="24"/>
          <w:szCs w:val="24"/>
        </w:rPr>
        <w:t>символу),</w:t>
      </w:r>
      <w:r w:rsidRPr="00F17E8E">
        <w:rPr>
          <w:spacing w:val="1"/>
          <w:sz w:val="24"/>
          <w:szCs w:val="24"/>
        </w:rPr>
        <w:t xml:space="preserve"> </w:t>
      </w:r>
      <w:r w:rsidRPr="00F17E8E">
        <w:rPr>
          <w:sz w:val="24"/>
          <w:szCs w:val="24"/>
        </w:rPr>
        <w:t>объяснять</w:t>
      </w:r>
      <w:r w:rsidRPr="00F17E8E">
        <w:rPr>
          <w:spacing w:val="-2"/>
          <w:sz w:val="24"/>
          <w:szCs w:val="24"/>
        </w:rPr>
        <w:t xml:space="preserve"> </w:t>
      </w:r>
      <w:r w:rsidRPr="00F17E8E">
        <w:rPr>
          <w:sz w:val="24"/>
          <w:szCs w:val="24"/>
        </w:rPr>
        <w:t>своими</w:t>
      </w:r>
      <w:r w:rsidRPr="00F17E8E">
        <w:rPr>
          <w:spacing w:val="2"/>
          <w:sz w:val="24"/>
          <w:szCs w:val="24"/>
        </w:rPr>
        <w:t xml:space="preserve"> </w:t>
      </w:r>
      <w:r w:rsidRPr="00F17E8E">
        <w:rPr>
          <w:sz w:val="24"/>
          <w:szCs w:val="24"/>
        </w:rPr>
        <w:t>словами</w:t>
      </w:r>
      <w:r w:rsidRPr="00F17E8E">
        <w:rPr>
          <w:spacing w:val="2"/>
          <w:sz w:val="24"/>
          <w:szCs w:val="24"/>
        </w:rPr>
        <w:t xml:space="preserve"> </w:t>
      </w:r>
      <w:r w:rsidRPr="00F17E8E">
        <w:rPr>
          <w:sz w:val="24"/>
          <w:szCs w:val="24"/>
        </w:rPr>
        <w:t>её</w:t>
      </w:r>
      <w:r w:rsidRPr="00F17E8E">
        <w:rPr>
          <w:spacing w:val="-5"/>
          <w:sz w:val="24"/>
          <w:szCs w:val="24"/>
        </w:rPr>
        <w:t xml:space="preserve"> </w:t>
      </w:r>
      <w:r w:rsidRPr="00F17E8E">
        <w:rPr>
          <w:sz w:val="24"/>
          <w:szCs w:val="24"/>
        </w:rPr>
        <w:t>значение</w:t>
      </w:r>
      <w:r w:rsidRPr="00F17E8E">
        <w:rPr>
          <w:spacing w:val="-5"/>
          <w:sz w:val="24"/>
          <w:szCs w:val="24"/>
        </w:rPr>
        <w:t xml:space="preserve"> </w:t>
      </w:r>
      <w:r w:rsidRPr="00F17E8E">
        <w:rPr>
          <w:sz w:val="24"/>
          <w:szCs w:val="24"/>
        </w:rPr>
        <w:t>в</w:t>
      </w:r>
      <w:r w:rsidRPr="00F17E8E">
        <w:rPr>
          <w:spacing w:val="2"/>
          <w:sz w:val="24"/>
          <w:szCs w:val="24"/>
        </w:rPr>
        <w:t xml:space="preserve"> </w:t>
      </w:r>
      <w:r w:rsidRPr="00F17E8E">
        <w:rPr>
          <w:sz w:val="24"/>
          <w:szCs w:val="24"/>
        </w:rPr>
        <w:t>религиозной</w:t>
      </w:r>
      <w:r w:rsidRPr="00F17E8E">
        <w:rPr>
          <w:spacing w:val="-2"/>
          <w:sz w:val="24"/>
          <w:szCs w:val="24"/>
        </w:rPr>
        <w:t xml:space="preserve"> </w:t>
      </w:r>
      <w:r w:rsidRPr="00F17E8E">
        <w:rPr>
          <w:sz w:val="24"/>
          <w:szCs w:val="24"/>
        </w:rPr>
        <w:t>культуре;</w:t>
      </w:r>
    </w:p>
    <w:p w:rsidR="002A2178" w:rsidRPr="00F17E8E" w:rsidRDefault="003D3AF1" w:rsidP="00CD2BFD">
      <w:pPr>
        <w:pStyle w:val="a4"/>
        <w:numPr>
          <w:ilvl w:val="1"/>
          <w:numId w:val="77"/>
        </w:numPr>
        <w:tabs>
          <w:tab w:val="left" w:pos="1221"/>
        </w:tabs>
        <w:spacing w:before="9" w:line="261" w:lineRule="auto"/>
        <w:ind w:right="121"/>
        <w:rPr>
          <w:sz w:val="24"/>
          <w:szCs w:val="24"/>
        </w:rPr>
      </w:pPr>
      <w:r w:rsidRPr="00F17E8E">
        <w:rPr>
          <w:sz w:val="24"/>
          <w:szCs w:val="24"/>
        </w:rPr>
        <w:t>рассказывать о художественной культуре традиционных религий народов России</w:t>
      </w:r>
      <w:r w:rsidRPr="00F17E8E">
        <w:rPr>
          <w:spacing w:val="-57"/>
          <w:sz w:val="24"/>
          <w:szCs w:val="24"/>
        </w:rPr>
        <w:t xml:space="preserve"> </w:t>
      </w:r>
      <w:r w:rsidRPr="00F17E8E">
        <w:rPr>
          <w:sz w:val="24"/>
          <w:szCs w:val="24"/>
        </w:rPr>
        <w:t>(православные иконы, исламская каллиграфия, буддийская танкопись); главных</w:t>
      </w:r>
      <w:r w:rsidRPr="00F17E8E">
        <w:rPr>
          <w:spacing w:val="1"/>
          <w:sz w:val="24"/>
          <w:szCs w:val="24"/>
        </w:rPr>
        <w:t xml:space="preserve"> </w:t>
      </w:r>
      <w:r w:rsidRPr="00F17E8E">
        <w:rPr>
          <w:sz w:val="24"/>
          <w:szCs w:val="24"/>
        </w:rPr>
        <w:t>особенностях религиозного искусства православия, ислама, буддизма, иудаизма</w:t>
      </w:r>
      <w:r w:rsidRPr="00F17E8E">
        <w:rPr>
          <w:spacing w:val="1"/>
          <w:sz w:val="24"/>
          <w:szCs w:val="24"/>
        </w:rPr>
        <w:t xml:space="preserve"> </w:t>
      </w:r>
      <w:r w:rsidRPr="00F17E8E">
        <w:rPr>
          <w:sz w:val="24"/>
          <w:szCs w:val="24"/>
        </w:rPr>
        <w:t>(архитектура, изобразительное искусство, язык и поэтика религиозных текстов,</w:t>
      </w:r>
      <w:r w:rsidRPr="00F17E8E">
        <w:rPr>
          <w:spacing w:val="1"/>
          <w:sz w:val="24"/>
          <w:szCs w:val="24"/>
        </w:rPr>
        <w:t xml:space="preserve"> </w:t>
      </w:r>
      <w:r w:rsidRPr="00F17E8E">
        <w:rPr>
          <w:sz w:val="24"/>
          <w:szCs w:val="24"/>
        </w:rPr>
        <w:t>музыки</w:t>
      </w:r>
      <w:r w:rsidRPr="00F17E8E">
        <w:rPr>
          <w:spacing w:val="2"/>
          <w:sz w:val="24"/>
          <w:szCs w:val="24"/>
        </w:rPr>
        <w:t xml:space="preserve"> </w:t>
      </w:r>
      <w:r w:rsidRPr="00F17E8E">
        <w:rPr>
          <w:sz w:val="24"/>
          <w:szCs w:val="24"/>
        </w:rPr>
        <w:t>или</w:t>
      </w:r>
      <w:r w:rsidRPr="00F17E8E">
        <w:rPr>
          <w:spacing w:val="-2"/>
          <w:sz w:val="24"/>
          <w:szCs w:val="24"/>
        </w:rPr>
        <w:t xml:space="preserve"> </w:t>
      </w:r>
      <w:r w:rsidRPr="00F17E8E">
        <w:rPr>
          <w:sz w:val="24"/>
          <w:szCs w:val="24"/>
        </w:rPr>
        <w:t>звуковой</w:t>
      </w:r>
      <w:r w:rsidRPr="00F17E8E">
        <w:rPr>
          <w:spacing w:val="3"/>
          <w:sz w:val="24"/>
          <w:szCs w:val="24"/>
        </w:rPr>
        <w:t xml:space="preserve"> </w:t>
      </w:r>
      <w:r w:rsidRPr="00F17E8E">
        <w:rPr>
          <w:sz w:val="24"/>
          <w:szCs w:val="24"/>
        </w:rPr>
        <w:t>среды);</w:t>
      </w:r>
    </w:p>
    <w:p w:rsidR="002A2178" w:rsidRPr="00F17E8E" w:rsidRDefault="003D3AF1" w:rsidP="00CD2BFD">
      <w:pPr>
        <w:pStyle w:val="a4"/>
        <w:numPr>
          <w:ilvl w:val="1"/>
          <w:numId w:val="77"/>
        </w:numPr>
        <w:tabs>
          <w:tab w:val="left" w:pos="1221"/>
        </w:tabs>
        <w:spacing w:before="8" w:line="264" w:lineRule="auto"/>
        <w:ind w:right="129"/>
        <w:rPr>
          <w:sz w:val="24"/>
          <w:szCs w:val="24"/>
        </w:rPr>
      </w:pPr>
      <w:r w:rsidRPr="00F17E8E">
        <w:rPr>
          <w:sz w:val="24"/>
          <w:szCs w:val="24"/>
        </w:rPr>
        <w:t>излагать</w:t>
      </w:r>
      <w:r w:rsidRPr="00F17E8E">
        <w:rPr>
          <w:spacing w:val="1"/>
          <w:sz w:val="24"/>
          <w:szCs w:val="24"/>
        </w:rPr>
        <w:t xml:space="preserve"> </w:t>
      </w:r>
      <w:r w:rsidRPr="00F17E8E">
        <w:rPr>
          <w:sz w:val="24"/>
          <w:szCs w:val="24"/>
        </w:rPr>
        <w:t>основные</w:t>
      </w:r>
      <w:r w:rsidRPr="00F17E8E">
        <w:rPr>
          <w:spacing w:val="1"/>
          <w:sz w:val="24"/>
          <w:szCs w:val="24"/>
        </w:rPr>
        <w:t xml:space="preserve"> </w:t>
      </w:r>
      <w:r w:rsidRPr="00F17E8E">
        <w:rPr>
          <w:sz w:val="24"/>
          <w:szCs w:val="24"/>
        </w:rPr>
        <w:t>исторические</w:t>
      </w:r>
      <w:r w:rsidRPr="00F17E8E">
        <w:rPr>
          <w:spacing w:val="1"/>
          <w:sz w:val="24"/>
          <w:szCs w:val="24"/>
        </w:rPr>
        <w:t xml:space="preserve"> </w:t>
      </w:r>
      <w:r w:rsidRPr="00F17E8E">
        <w:rPr>
          <w:sz w:val="24"/>
          <w:szCs w:val="24"/>
        </w:rPr>
        <w:t>сведения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роли</w:t>
      </w:r>
      <w:r w:rsidRPr="00F17E8E">
        <w:rPr>
          <w:spacing w:val="1"/>
          <w:sz w:val="24"/>
          <w:szCs w:val="24"/>
        </w:rPr>
        <w:t xml:space="preserve"> </w:t>
      </w:r>
      <w:r w:rsidRPr="00F17E8E">
        <w:rPr>
          <w:sz w:val="24"/>
          <w:szCs w:val="24"/>
        </w:rPr>
        <w:t>традиционных</w:t>
      </w:r>
      <w:r w:rsidRPr="00F17E8E">
        <w:rPr>
          <w:spacing w:val="1"/>
          <w:sz w:val="24"/>
          <w:szCs w:val="24"/>
        </w:rPr>
        <w:t xml:space="preserve"> </w:t>
      </w:r>
      <w:r w:rsidRPr="00F17E8E">
        <w:rPr>
          <w:sz w:val="24"/>
          <w:szCs w:val="24"/>
        </w:rPr>
        <w:t>религий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становлении</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государственности;</w:t>
      </w:r>
    </w:p>
    <w:p w:rsidR="002A2178" w:rsidRPr="00F17E8E" w:rsidRDefault="003D3AF1" w:rsidP="00CD2BFD">
      <w:pPr>
        <w:pStyle w:val="a4"/>
        <w:numPr>
          <w:ilvl w:val="1"/>
          <w:numId w:val="77"/>
        </w:numPr>
        <w:tabs>
          <w:tab w:val="left" w:pos="1221"/>
        </w:tabs>
        <w:spacing w:before="1" w:line="261" w:lineRule="auto"/>
        <w:ind w:right="128"/>
        <w:rPr>
          <w:sz w:val="24"/>
          <w:szCs w:val="24"/>
        </w:rPr>
      </w:pPr>
      <w:r w:rsidRPr="00F17E8E">
        <w:rPr>
          <w:sz w:val="24"/>
          <w:szCs w:val="24"/>
        </w:rPr>
        <w:t>первоначальный</w:t>
      </w:r>
      <w:r w:rsidRPr="00F17E8E">
        <w:rPr>
          <w:spacing w:val="1"/>
          <w:sz w:val="24"/>
          <w:szCs w:val="24"/>
        </w:rPr>
        <w:t xml:space="preserve"> </w:t>
      </w:r>
      <w:r w:rsidRPr="00F17E8E">
        <w:rPr>
          <w:sz w:val="24"/>
          <w:szCs w:val="24"/>
        </w:rPr>
        <w:t>опыт</w:t>
      </w:r>
      <w:r w:rsidRPr="00F17E8E">
        <w:rPr>
          <w:spacing w:val="1"/>
          <w:sz w:val="24"/>
          <w:szCs w:val="24"/>
        </w:rPr>
        <w:t xml:space="preserve"> </w:t>
      </w:r>
      <w:r w:rsidRPr="00F17E8E">
        <w:rPr>
          <w:sz w:val="24"/>
          <w:szCs w:val="24"/>
        </w:rPr>
        <w:t>поисковой,</w:t>
      </w:r>
      <w:r w:rsidRPr="00F17E8E">
        <w:rPr>
          <w:spacing w:val="1"/>
          <w:sz w:val="24"/>
          <w:szCs w:val="24"/>
        </w:rPr>
        <w:t xml:space="preserve"> </w:t>
      </w:r>
      <w:r w:rsidRPr="00F17E8E">
        <w:rPr>
          <w:sz w:val="24"/>
          <w:szCs w:val="24"/>
        </w:rPr>
        <w:t>проектной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изучению</w:t>
      </w:r>
      <w:r w:rsidRPr="00F17E8E">
        <w:rPr>
          <w:spacing w:val="1"/>
          <w:sz w:val="24"/>
          <w:szCs w:val="24"/>
        </w:rPr>
        <w:t xml:space="preserve"> </w:t>
      </w:r>
      <w:r w:rsidRPr="00F17E8E">
        <w:rPr>
          <w:sz w:val="24"/>
          <w:szCs w:val="24"/>
        </w:rPr>
        <w:t>исторического и культурного наследия традиционных религий народов России в</w:t>
      </w:r>
      <w:r w:rsidRPr="00F17E8E">
        <w:rPr>
          <w:spacing w:val="1"/>
          <w:sz w:val="24"/>
          <w:szCs w:val="24"/>
        </w:rPr>
        <w:t xml:space="preserve"> </w:t>
      </w:r>
      <w:r w:rsidRPr="00F17E8E">
        <w:rPr>
          <w:sz w:val="24"/>
          <w:szCs w:val="24"/>
        </w:rPr>
        <w:t>своей</w:t>
      </w:r>
      <w:r w:rsidRPr="00F17E8E">
        <w:rPr>
          <w:spacing w:val="1"/>
          <w:sz w:val="24"/>
          <w:szCs w:val="24"/>
        </w:rPr>
        <w:t xml:space="preserve"> </w:t>
      </w:r>
      <w:r w:rsidRPr="00F17E8E">
        <w:rPr>
          <w:sz w:val="24"/>
          <w:szCs w:val="24"/>
        </w:rPr>
        <w:t>местности,</w:t>
      </w:r>
      <w:r w:rsidRPr="00F17E8E">
        <w:rPr>
          <w:spacing w:val="1"/>
          <w:sz w:val="24"/>
          <w:szCs w:val="24"/>
        </w:rPr>
        <w:t xml:space="preserve"> </w:t>
      </w:r>
      <w:r w:rsidRPr="00F17E8E">
        <w:rPr>
          <w:sz w:val="24"/>
          <w:szCs w:val="24"/>
        </w:rPr>
        <w:t>регионе</w:t>
      </w:r>
      <w:r w:rsidRPr="00F17E8E">
        <w:rPr>
          <w:spacing w:val="1"/>
          <w:sz w:val="24"/>
          <w:szCs w:val="24"/>
        </w:rPr>
        <w:t xml:space="preserve"> </w:t>
      </w:r>
      <w:r w:rsidRPr="00F17E8E">
        <w:rPr>
          <w:sz w:val="24"/>
          <w:szCs w:val="24"/>
        </w:rPr>
        <w:t>(храмы,</w:t>
      </w:r>
      <w:r w:rsidRPr="00F17E8E">
        <w:rPr>
          <w:spacing w:val="1"/>
          <w:sz w:val="24"/>
          <w:szCs w:val="24"/>
        </w:rPr>
        <w:t xml:space="preserve"> </w:t>
      </w:r>
      <w:r w:rsidRPr="00F17E8E">
        <w:rPr>
          <w:sz w:val="24"/>
          <w:szCs w:val="24"/>
        </w:rPr>
        <w:t>монастыри,</w:t>
      </w:r>
      <w:r w:rsidRPr="00F17E8E">
        <w:rPr>
          <w:spacing w:val="1"/>
          <w:sz w:val="24"/>
          <w:szCs w:val="24"/>
        </w:rPr>
        <w:t xml:space="preserve"> </w:t>
      </w:r>
      <w:r w:rsidRPr="00F17E8E">
        <w:rPr>
          <w:sz w:val="24"/>
          <w:szCs w:val="24"/>
        </w:rPr>
        <w:t>святыни,</w:t>
      </w:r>
      <w:r w:rsidRPr="00F17E8E">
        <w:rPr>
          <w:spacing w:val="1"/>
          <w:sz w:val="24"/>
          <w:szCs w:val="24"/>
        </w:rPr>
        <w:t xml:space="preserve"> </w:t>
      </w:r>
      <w:r w:rsidRPr="00F17E8E">
        <w:rPr>
          <w:sz w:val="24"/>
          <w:szCs w:val="24"/>
        </w:rPr>
        <w:t>памятные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святые</w:t>
      </w:r>
      <w:r w:rsidRPr="00F17E8E">
        <w:rPr>
          <w:spacing w:val="1"/>
          <w:sz w:val="24"/>
          <w:szCs w:val="24"/>
        </w:rPr>
        <w:t xml:space="preserve"> </w:t>
      </w:r>
      <w:r w:rsidRPr="00F17E8E">
        <w:rPr>
          <w:sz w:val="24"/>
          <w:szCs w:val="24"/>
        </w:rPr>
        <w:t>места),</w:t>
      </w:r>
      <w:r w:rsidRPr="00F17E8E">
        <w:rPr>
          <w:spacing w:val="-2"/>
          <w:sz w:val="24"/>
          <w:szCs w:val="24"/>
        </w:rPr>
        <w:t xml:space="preserve"> </w:t>
      </w:r>
      <w:r w:rsidRPr="00F17E8E">
        <w:rPr>
          <w:sz w:val="24"/>
          <w:szCs w:val="24"/>
        </w:rPr>
        <w:t>оформлению и</w:t>
      </w:r>
      <w:r w:rsidRPr="00F17E8E">
        <w:rPr>
          <w:spacing w:val="-2"/>
          <w:sz w:val="24"/>
          <w:szCs w:val="24"/>
        </w:rPr>
        <w:t xml:space="preserve"> </w:t>
      </w:r>
      <w:r w:rsidRPr="00F17E8E">
        <w:rPr>
          <w:sz w:val="24"/>
          <w:szCs w:val="24"/>
        </w:rPr>
        <w:t>представлению</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результатов;</w:t>
      </w:r>
    </w:p>
    <w:p w:rsidR="002A2178" w:rsidRPr="00F17E8E" w:rsidRDefault="003D3AF1" w:rsidP="00CD2BFD">
      <w:pPr>
        <w:pStyle w:val="a4"/>
        <w:numPr>
          <w:ilvl w:val="1"/>
          <w:numId w:val="77"/>
        </w:numPr>
        <w:tabs>
          <w:tab w:val="left" w:pos="1221"/>
        </w:tabs>
        <w:spacing w:before="6" w:line="261" w:lineRule="auto"/>
        <w:ind w:right="129"/>
        <w:rPr>
          <w:sz w:val="24"/>
          <w:szCs w:val="24"/>
        </w:rPr>
      </w:pP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поступков,</w:t>
      </w:r>
      <w:r w:rsidRPr="00F17E8E">
        <w:rPr>
          <w:spacing w:val="1"/>
          <w:sz w:val="24"/>
          <w:szCs w:val="24"/>
        </w:rPr>
        <w:t xml:space="preserve"> </w:t>
      </w:r>
      <w:r w:rsidRPr="00F17E8E">
        <w:rPr>
          <w:sz w:val="24"/>
          <w:szCs w:val="24"/>
        </w:rPr>
        <w:t>совершаемых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опорой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этические</w:t>
      </w:r>
      <w:r w:rsidRPr="00F17E8E">
        <w:rPr>
          <w:spacing w:val="1"/>
          <w:sz w:val="24"/>
          <w:szCs w:val="24"/>
        </w:rPr>
        <w:t xml:space="preserve"> </w:t>
      </w:r>
      <w:r w:rsidRPr="00F17E8E">
        <w:rPr>
          <w:sz w:val="24"/>
          <w:szCs w:val="24"/>
        </w:rPr>
        <w:t>нормы</w:t>
      </w:r>
      <w:r w:rsidRPr="00F17E8E">
        <w:rPr>
          <w:spacing w:val="1"/>
          <w:sz w:val="24"/>
          <w:szCs w:val="24"/>
        </w:rPr>
        <w:t xml:space="preserve"> </w:t>
      </w:r>
      <w:r w:rsidRPr="00F17E8E">
        <w:rPr>
          <w:sz w:val="24"/>
          <w:szCs w:val="24"/>
        </w:rPr>
        <w:t>религиозной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внутреннюю</w:t>
      </w:r>
      <w:r w:rsidRPr="00F17E8E">
        <w:rPr>
          <w:spacing w:val="1"/>
          <w:sz w:val="24"/>
          <w:szCs w:val="24"/>
        </w:rPr>
        <w:t xml:space="preserve"> </w:t>
      </w:r>
      <w:r w:rsidRPr="00F17E8E">
        <w:rPr>
          <w:sz w:val="24"/>
          <w:szCs w:val="24"/>
        </w:rPr>
        <w:t>установку</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поступать</w:t>
      </w:r>
      <w:r w:rsidRPr="00F17E8E">
        <w:rPr>
          <w:spacing w:val="2"/>
          <w:sz w:val="24"/>
          <w:szCs w:val="24"/>
        </w:rPr>
        <w:t xml:space="preserve"> </w:t>
      </w:r>
      <w:r w:rsidRPr="00F17E8E">
        <w:rPr>
          <w:sz w:val="24"/>
          <w:szCs w:val="24"/>
        </w:rPr>
        <w:t>согласно</w:t>
      </w:r>
      <w:r w:rsidRPr="00F17E8E">
        <w:rPr>
          <w:spacing w:val="2"/>
          <w:sz w:val="24"/>
          <w:szCs w:val="24"/>
        </w:rPr>
        <w:t xml:space="preserve"> </w:t>
      </w:r>
      <w:r w:rsidRPr="00F17E8E">
        <w:rPr>
          <w:sz w:val="24"/>
          <w:szCs w:val="24"/>
        </w:rPr>
        <w:t>своей</w:t>
      </w:r>
      <w:r w:rsidRPr="00F17E8E">
        <w:rPr>
          <w:spacing w:val="-2"/>
          <w:sz w:val="24"/>
          <w:szCs w:val="24"/>
        </w:rPr>
        <w:t xml:space="preserve"> </w:t>
      </w:r>
      <w:r w:rsidRPr="00F17E8E">
        <w:rPr>
          <w:sz w:val="24"/>
          <w:szCs w:val="24"/>
        </w:rPr>
        <w:t>совести;</w:t>
      </w:r>
    </w:p>
    <w:p w:rsidR="002A2178" w:rsidRPr="00F17E8E" w:rsidRDefault="003D3AF1" w:rsidP="00CD2BFD">
      <w:pPr>
        <w:pStyle w:val="a4"/>
        <w:numPr>
          <w:ilvl w:val="1"/>
          <w:numId w:val="77"/>
        </w:numPr>
        <w:tabs>
          <w:tab w:val="left" w:pos="1221"/>
        </w:tabs>
        <w:spacing w:before="9" w:line="264" w:lineRule="auto"/>
        <w:ind w:right="127"/>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свободы</w:t>
      </w:r>
      <w:r w:rsidRPr="00F17E8E">
        <w:rPr>
          <w:spacing w:val="1"/>
          <w:sz w:val="24"/>
          <w:szCs w:val="24"/>
        </w:rPr>
        <w:t xml:space="preserve"> </w:t>
      </w:r>
      <w:r w:rsidRPr="00F17E8E">
        <w:rPr>
          <w:sz w:val="24"/>
          <w:szCs w:val="24"/>
        </w:rPr>
        <w:t>мировоззренческого</w:t>
      </w:r>
      <w:r w:rsidRPr="00F17E8E">
        <w:rPr>
          <w:spacing w:val="1"/>
          <w:sz w:val="24"/>
          <w:szCs w:val="24"/>
        </w:rPr>
        <w:t xml:space="preserve"> </w:t>
      </w:r>
      <w:r w:rsidRPr="00F17E8E">
        <w:rPr>
          <w:sz w:val="24"/>
          <w:szCs w:val="24"/>
        </w:rPr>
        <w:t>выбора,</w:t>
      </w:r>
      <w:r w:rsidRPr="00F17E8E">
        <w:rPr>
          <w:spacing w:val="1"/>
          <w:sz w:val="24"/>
          <w:szCs w:val="24"/>
        </w:rPr>
        <w:t xml:space="preserve"> </w:t>
      </w:r>
      <w:r w:rsidRPr="00F17E8E">
        <w:rPr>
          <w:sz w:val="24"/>
          <w:szCs w:val="24"/>
        </w:rPr>
        <w:t>отношения человека, людей в обществе к религии, свободы вероисповедания;</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многоэтничного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многорелигиозного</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общенародного</w:t>
      </w:r>
      <w:r w:rsidRPr="00F17E8E">
        <w:rPr>
          <w:spacing w:val="1"/>
          <w:sz w:val="24"/>
          <w:szCs w:val="24"/>
        </w:rPr>
        <w:t xml:space="preserve"> </w:t>
      </w:r>
      <w:r w:rsidRPr="00F17E8E">
        <w:rPr>
          <w:sz w:val="24"/>
          <w:szCs w:val="24"/>
        </w:rPr>
        <w:t>(общенационального,</w:t>
      </w:r>
      <w:r w:rsidRPr="00F17E8E">
        <w:rPr>
          <w:spacing w:val="1"/>
          <w:sz w:val="24"/>
          <w:szCs w:val="24"/>
        </w:rPr>
        <w:t xml:space="preserve"> </w:t>
      </w:r>
      <w:r w:rsidRPr="00F17E8E">
        <w:rPr>
          <w:sz w:val="24"/>
          <w:szCs w:val="24"/>
        </w:rPr>
        <w:t>гражданского)</w:t>
      </w:r>
      <w:r w:rsidRPr="00F17E8E">
        <w:rPr>
          <w:spacing w:val="1"/>
          <w:sz w:val="24"/>
          <w:szCs w:val="24"/>
        </w:rPr>
        <w:t xml:space="preserve"> </w:t>
      </w:r>
      <w:r w:rsidRPr="00F17E8E">
        <w:rPr>
          <w:sz w:val="24"/>
          <w:szCs w:val="24"/>
        </w:rPr>
        <w:t>патриотизма,</w:t>
      </w:r>
      <w:r w:rsidRPr="00F17E8E">
        <w:rPr>
          <w:spacing w:val="1"/>
          <w:sz w:val="24"/>
          <w:szCs w:val="24"/>
        </w:rPr>
        <w:t xml:space="preserve"> </w:t>
      </w:r>
      <w:r w:rsidRPr="00F17E8E">
        <w:rPr>
          <w:sz w:val="24"/>
          <w:szCs w:val="24"/>
        </w:rPr>
        <w:t>любви</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Отечеству,</w:t>
      </w:r>
      <w:r w:rsidRPr="00F17E8E">
        <w:rPr>
          <w:spacing w:val="1"/>
          <w:sz w:val="24"/>
          <w:szCs w:val="24"/>
        </w:rPr>
        <w:t xml:space="preserve"> </w:t>
      </w:r>
      <w:r w:rsidRPr="00F17E8E">
        <w:rPr>
          <w:sz w:val="24"/>
          <w:szCs w:val="24"/>
        </w:rPr>
        <w:t>нашей</w:t>
      </w:r>
      <w:r w:rsidRPr="00F17E8E">
        <w:rPr>
          <w:spacing w:val="1"/>
          <w:sz w:val="24"/>
          <w:szCs w:val="24"/>
        </w:rPr>
        <w:t xml:space="preserve"> </w:t>
      </w:r>
      <w:r w:rsidRPr="00F17E8E">
        <w:rPr>
          <w:sz w:val="24"/>
          <w:szCs w:val="24"/>
        </w:rPr>
        <w:t>общей</w:t>
      </w:r>
      <w:r w:rsidRPr="00F17E8E">
        <w:rPr>
          <w:spacing w:val="1"/>
          <w:sz w:val="24"/>
          <w:szCs w:val="24"/>
        </w:rPr>
        <w:t xml:space="preserve"> </w:t>
      </w:r>
      <w:r w:rsidRPr="00F17E8E">
        <w:rPr>
          <w:sz w:val="24"/>
          <w:szCs w:val="24"/>
        </w:rPr>
        <w:t>Родине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России; 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сотрудничества</w:t>
      </w:r>
      <w:r w:rsidRPr="00F17E8E">
        <w:rPr>
          <w:spacing w:val="1"/>
          <w:sz w:val="24"/>
          <w:szCs w:val="24"/>
        </w:rPr>
        <w:t xml:space="preserve"> </w:t>
      </w:r>
      <w:r w:rsidRPr="00F17E8E">
        <w:rPr>
          <w:sz w:val="24"/>
          <w:szCs w:val="24"/>
        </w:rPr>
        <w:t>последователей</w:t>
      </w:r>
      <w:r w:rsidRPr="00F17E8E">
        <w:rPr>
          <w:spacing w:val="1"/>
          <w:sz w:val="24"/>
          <w:szCs w:val="24"/>
        </w:rPr>
        <w:t xml:space="preserve"> </w:t>
      </w:r>
      <w:r w:rsidRPr="00F17E8E">
        <w:rPr>
          <w:sz w:val="24"/>
          <w:szCs w:val="24"/>
        </w:rPr>
        <w:t>традиционных</w:t>
      </w:r>
      <w:r w:rsidRPr="00F17E8E">
        <w:rPr>
          <w:spacing w:val="-4"/>
          <w:sz w:val="24"/>
          <w:szCs w:val="24"/>
        </w:rPr>
        <w:t xml:space="preserve"> </w:t>
      </w:r>
      <w:r w:rsidRPr="00F17E8E">
        <w:rPr>
          <w:sz w:val="24"/>
          <w:szCs w:val="24"/>
        </w:rPr>
        <w:t>религий;</w:t>
      </w:r>
    </w:p>
    <w:p w:rsidR="002A2178" w:rsidRPr="00F17E8E" w:rsidRDefault="003D3AF1" w:rsidP="00CD2BFD">
      <w:pPr>
        <w:pStyle w:val="a4"/>
        <w:numPr>
          <w:ilvl w:val="1"/>
          <w:numId w:val="77"/>
        </w:numPr>
        <w:tabs>
          <w:tab w:val="left" w:pos="1221"/>
        </w:tabs>
        <w:spacing w:line="261" w:lineRule="auto"/>
        <w:ind w:right="128"/>
        <w:rPr>
          <w:sz w:val="24"/>
          <w:szCs w:val="24"/>
        </w:rPr>
      </w:pPr>
      <w:r w:rsidRPr="00F17E8E">
        <w:rPr>
          <w:sz w:val="24"/>
          <w:szCs w:val="24"/>
        </w:rPr>
        <w:t>называть</w:t>
      </w:r>
      <w:r w:rsidRPr="00F17E8E">
        <w:rPr>
          <w:spacing w:val="1"/>
          <w:sz w:val="24"/>
          <w:szCs w:val="24"/>
        </w:rPr>
        <w:t xml:space="preserve"> </w:t>
      </w:r>
      <w:r w:rsidRPr="00F17E8E">
        <w:rPr>
          <w:sz w:val="24"/>
          <w:szCs w:val="24"/>
        </w:rPr>
        <w:t>традиционные</w:t>
      </w:r>
      <w:r w:rsidRPr="00F17E8E">
        <w:rPr>
          <w:spacing w:val="1"/>
          <w:sz w:val="24"/>
          <w:szCs w:val="24"/>
        </w:rPr>
        <w:t xml:space="preserve"> </w:t>
      </w:r>
      <w:r w:rsidRPr="00F17E8E">
        <w:rPr>
          <w:sz w:val="24"/>
          <w:szCs w:val="24"/>
        </w:rPr>
        <w:t>религии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народы</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которых</w:t>
      </w:r>
      <w:r w:rsidRPr="00F17E8E">
        <w:rPr>
          <w:spacing w:val="1"/>
          <w:sz w:val="24"/>
          <w:szCs w:val="24"/>
        </w:rPr>
        <w:t xml:space="preserve"> </w:t>
      </w:r>
      <w:r w:rsidRPr="00F17E8E">
        <w:rPr>
          <w:sz w:val="24"/>
          <w:szCs w:val="24"/>
        </w:rPr>
        <w:t>традиционными религиями исторически являются православие, ислам, буддизм,</w:t>
      </w:r>
      <w:r w:rsidRPr="00F17E8E">
        <w:rPr>
          <w:spacing w:val="1"/>
          <w:sz w:val="24"/>
          <w:szCs w:val="24"/>
        </w:rPr>
        <w:t xml:space="preserve"> </w:t>
      </w:r>
      <w:r w:rsidRPr="00F17E8E">
        <w:rPr>
          <w:sz w:val="24"/>
          <w:szCs w:val="24"/>
        </w:rPr>
        <w:t>иудаизм;</w:t>
      </w:r>
    </w:p>
    <w:p w:rsidR="002A2178" w:rsidRPr="00F17E8E" w:rsidRDefault="002A2178">
      <w:pPr>
        <w:spacing w:line="261"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rsidP="00CD2BFD">
      <w:pPr>
        <w:pStyle w:val="a4"/>
        <w:numPr>
          <w:ilvl w:val="1"/>
          <w:numId w:val="77"/>
        </w:numPr>
        <w:tabs>
          <w:tab w:val="left" w:pos="1221"/>
        </w:tabs>
        <w:spacing w:before="84" w:line="261" w:lineRule="auto"/>
        <w:ind w:right="131"/>
        <w:rPr>
          <w:sz w:val="24"/>
          <w:szCs w:val="24"/>
        </w:rPr>
      </w:pPr>
      <w:r w:rsidRPr="00F17E8E">
        <w:rPr>
          <w:sz w:val="24"/>
          <w:szCs w:val="24"/>
        </w:rPr>
        <w:lastRenderedPageBreak/>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человеческого</w:t>
      </w:r>
      <w:r w:rsidRPr="00F17E8E">
        <w:rPr>
          <w:spacing w:val="1"/>
          <w:sz w:val="24"/>
          <w:szCs w:val="24"/>
        </w:rPr>
        <w:t xml:space="preserve"> </w:t>
      </w:r>
      <w:r w:rsidRPr="00F17E8E">
        <w:rPr>
          <w:sz w:val="24"/>
          <w:szCs w:val="24"/>
        </w:rPr>
        <w:t>достоинства,</w:t>
      </w:r>
      <w:r w:rsidRPr="00F17E8E">
        <w:rPr>
          <w:spacing w:val="1"/>
          <w:sz w:val="24"/>
          <w:szCs w:val="24"/>
        </w:rPr>
        <w:t xml:space="preserve"> </w:t>
      </w:r>
      <w:r w:rsidRPr="00F17E8E">
        <w:rPr>
          <w:sz w:val="24"/>
          <w:szCs w:val="24"/>
        </w:rPr>
        <w:t>ценности</w:t>
      </w:r>
      <w:r w:rsidRPr="00F17E8E">
        <w:rPr>
          <w:spacing w:val="1"/>
          <w:sz w:val="24"/>
          <w:szCs w:val="24"/>
        </w:rPr>
        <w:t xml:space="preserve"> </w:t>
      </w:r>
      <w:r w:rsidRPr="00F17E8E">
        <w:rPr>
          <w:sz w:val="24"/>
          <w:szCs w:val="24"/>
        </w:rPr>
        <w:t>человеческой</w:t>
      </w:r>
      <w:r w:rsidRPr="00F17E8E">
        <w:rPr>
          <w:spacing w:val="-3"/>
          <w:sz w:val="24"/>
          <w:szCs w:val="24"/>
        </w:rPr>
        <w:t xml:space="preserve"> </w:t>
      </w:r>
      <w:r w:rsidRPr="00F17E8E">
        <w:rPr>
          <w:sz w:val="24"/>
          <w:szCs w:val="24"/>
        </w:rPr>
        <w:t>жизни</w:t>
      </w:r>
      <w:r w:rsidRPr="00F17E8E">
        <w:rPr>
          <w:spacing w:val="-2"/>
          <w:sz w:val="24"/>
          <w:szCs w:val="24"/>
        </w:rPr>
        <w:t xml:space="preserve"> </w:t>
      </w:r>
      <w:r w:rsidRPr="00F17E8E">
        <w:rPr>
          <w:sz w:val="24"/>
          <w:szCs w:val="24"/>
        </w:rPr>
        <w:t>в</w:t>
      </w:r>
      <w:r w:rsidRPr="00F17E8E">
        <w:rPr>
          <w:spacing w:val="-1"/>
          <w:sz w:val="24"/>
          <w:szCs w:val="24"/>
        </w:rPr>
        <w:t xml:space="preserve"> </w:t>
      </w:r>
      <w:r w:rsidRPr="00F17E8E">
        <w:rPr>
          <w:sz w:val="24"/>
          <w:szCs w:val="24"/>
        </w:rPr>
        <w:t>традиционных</w:t>
      </w:r>
      <w:r w:rsidRPr="00F17E8E">
        <w:rPr>
          <w:spacing w:val="-3"/>
          <w:sz w:val="24"/>
          <w:szCs w:val="24"/>
        </w:rPr>
        <w:t xml:space="preserve"> </w:t>
      </w:r>
      <w:r w:rsidRPr="00F17E8E">
        <w:rPr>
          <w:sz w:val="24"/>
          <w:szCs w:val="24"/>
        </w:rPr>
        <w:t>религиях</w:t>
      </w:r>
      <w:r w:rsidRPr="00F17E8E">
        <w:rPr>
          <w:spacing w:val="-8"/>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p>
    <w:p w:rsidR="002A2178" w:rsidRPr="00F17E8E" w:rsidRDefault="003D3AF1">
      <w:pPr>
        <w:pStyle w:val="a3"/>
        <w:spacing w:before="1" w:line="266" w:lineRule="auto"/>
        <w:ind w:left="259" w:right="130" w:firstLine="600"/>
      </w:pPr>
      <w:r w:rsidRPr="00F17E8E">
        <w:t>Предметные</w:t>
      </w:r>
      <w:r w:rsidRPr="00F17E8E">
        <w:rPr>
          <w:spacing w:val="1"/>
        </w:rPr>
        <w:t xml:space="preserve"> </w:t>
      </w:r>
      <w:r w:rsidRPr="00F17E8E">
        <w:t>результаты</w:t>
      </w:r>
      <w:r w:rsidRPr="00F17E8E">
        <w:rPr>
          <w:spacing w:val="1"/>
        </w:rPr>
        <w:t xml:space="preserve"> </w:t>
      </w:r>
      <w:r w:rsidRPr="00F17E8E">
        <w:t>освоения</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модуля</w:t>
      </w:r>
      <w:r w:rsidRPr="00F17E8E">
        <w:rPr>
          <w:spacing w:val="1"/>
        </w:rPr>
        <w:t xml:space="preserve"> </w:t>
      </w:r>
      <w:r w:rsidRPr="00F17E8E">
        <w:t>«Основы</w:t>
      </w:r>
      <w:r w:rsidRPr="00F17E8E">
        <w:rPr>
          <w:spacing w:val="1"/>
        </w:rPr>
        <w:t xml:space="preserve"> </w:t>
      </w:r>
      <w:r w:rsidRPr="00F17E8E">
        <w:t>светской</w:t>
      </w:r>
      <w:r w:rsidRPr="00F17E8E">
        <w:rPr>
          <w:spacing w:val="2"/>
        </w:rPr>
        <w:t xml:space="preserve"> </w:t>
      </w:r>
      <w:r w:rsidRPr="00F17E8E">
        <w:t>этики»</w:t>
      </w:r>
      <w:r w:rsidRPr="00F17E8E">
        <w:rPr>
          <w:spacing w:val="-4"/>
        </w:rPr>
        <w:t xml:space="preserve"> </w:t>
      </w:r>
      <w:r w:rsidRPr="00F17E8E">
        <w:t>должны</w:t>
      </w:r>
      <w:r w:rsidRPr="00F17E8E">
        <w:rPr>
          <w:spacing w:val="-1"/>
        </w:rPr>
        <w:t xml:space="preserve"> </w:t>
      </w:r>
      <w:r w:rsidRPr="00F17E8E">
        <w:t>отражать</w:t>
      </w:r>
      <w:r w:rsidRPr="00F17E8E">
        <w:rPr>
          <w:spacing w:val="2"/>
        </w:rPr>
        <w:t xml:space="preserve"> </w:t>
      </w:r>
      <w:r w:rsidRPr="00F17E8E">
        <w:t>сформированность</w:t>
      </w:r>
      <w:r w:rsidRPr="00F17E8E">
        <w:rPr>
          <w:spacing w:val="2"/>
        </w:rPr>
        <w:t xml:space="preserve"> </w:t>
      </w:r>
      <w:r w:rsidRPr="00F17E8E">
        <w:t>умений:</w:t>
      </w:r>
    </w:p>
    <w:p w:rsidR="002A2178" w:rsidRPr="00F17E8E" w:rsidRDefault="003D3AF1" w:rsidP="00CD2BFD">
      <w:pPr>
        <w:pStyle w:val="a4"/>
        <w:numPr>
          <w:ilvl w:val="1"/>
          <w:numId w:val="77"/>
        </w:numPr>
        <w:tabs>
          <w:tab w:val="left" w:pos="1221"/>
        </w:tabs>
        <w:spacing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первоначальное</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сущности</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осознания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усвоения</w:t>
      </w:r>
      <w:r w:rsidRPr="00F17E8E">
        <w:rPr>
          <w:spacing w:val="1"/>
          <w:sz w:val="24"/>
          <w:szCs w:val="24"/>
        </w:rPr>
        <w:t xml:space="preserve"> </w:t>
      </w:r>
      <w:r w:rsidRPr="00F17E8E">
        <w:rPr>
          <w:sz w:val="24"/>
          <w:szCs w:val="24"/>
        </w:rPr>
        <w:t>человеком</w:t>
      </w:r>
      <w:r w:rsidRPr="00F17E8E">
        <w:rPr>
          <w:spacing w:val="1"/>
          <w:sz w:val="24"/>
          <w:szCs w:val="24"/>
        </w:rPr>
        <w:t xml:space="preserve"> </w:t>
      </w:r>
      <w:r w:rsidRPr="00F17E8E">
        <w:rPr>
          <w:sz w:val="24"/>
          <w:szCs w:val="24"/>
        </w:rPr>
        <w:t>значимых</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жизни</w:t>
      </w:r>
      <w:r w:rsidRPr="00F17E8E">
        <w:rPr>
          <w:spacing w:val="-57"/>
          <w:sz w:val="24"/>
          <w:szCs w:val="24"/>
        </w:rPr>
        <w:t xml:space="preserve"> </w:t>
      </w:r>
      <w:r w:rsidRPr="00F17E8E">
        <w:rPr>
          <w:sz w:val="24"/>
          <w:szCs w:val="24"/>
        </w:rPr>
        <w:t>представлений</w:t>
      </w:r>
      <w:r w:rsidRPr="00F17E8E">
        <w:rPr>
          <w:spacing w:val="-3"/>
          <w:sz w:val="24"/>
          <w:szCs w:val="24"/>
        </w:rPr>
        <w:t xml:space="preserve"> </w:t>
      </w:r>
      <w:r w:rsidRPr="00F17E8E">
        <w:rPr>
          <w:sz w:val="24"/>
          <w:szCs w:val="24"/>
        </w:rPr>
        <w:t>о</w:t>
      </w:r>
      <w:r w:rsidRPr="00F17E8E">
        <w:rPr>
          <w:spacing w:val="5"/>
          <w:sz w:val="24"/>
          <w:szCs w:val="24"/>
        </w:rPr>
        <w:t xml:space="preserve"> </w:t>
      </w:r>
      <w:r w:rsidRPr="00F17E8E">
        <w:rPr>
          <w:sz w:val="24"/>
          <w:szCs w:val="24"/>
        </w:rPr>
        <w:t>себе,</w:t>
      </w:r>
      <w:r w:rsidRPr="00F17E8E">
        <w:rPr>
          <w:spacing w:val="3"/>
          <w:sz w:val="24"/>
          <w:szCs w:val="24"/>
        </w:rPr>
        <w:t xml:space="preserve"> </w:t>
      </w:r>
      <w:r w:rsidRPr="00F17E8E">
        <w:rPr>
          <w:sz w:val="24"/>
          <w:szCs w:val="24"/>
        </w:rPr>
        <w:t>людях,</w:t>
      </w:r>
      <w:r w:rsidRPr="00F17E8E">
        <w:rPr>
          <w:spacing w:val="-2"/>
          <w:sz w:val="24"/>
          <w:szCs w:val="24"/>
        </w:rPr>
        <w:t xml:space="preserve"> </w:t>
      </w:r>
      <w:r w:rsidRPr="00F17E8E">
        <w:rPr>
          <w:sz w:val="24"/>
          <w:szCs w:val="24"/>
        </w:rPr>
        <w:t>окружающей</w:t>
      </w:r>
      <w:r w:rsidRPr="00F17E8E">
        <w:rPr>
          <w:spacing w:val="3"/>
          <w:sz w:val="24"/>
          <w:szCs w:val="24"/>
        </w:rPr>
        <w:t xml:space="preserve"> </w:t>
      </w:r>
      <w:r w:rsidRPr="00F17E8E">
        <w:rPr>
          <w:sz w:val="24"/>
          <w:szCs w:val="24"/>
        </w:rPr>
        <w:t>действительности;</w:t>
      </w:r>
    </w:p>
    <w:p w:rsidR="002A2178" w:rsidRPr="00F17E8E" w:rsidRDefault="003D3AF1" w:rsidP="00CD2BFD">
      <w:pPr>
        <w:pStyle w:val="a4"/>
        <w:numPr>
          <w:ilvl w:val="1"/>
          <w:numId w:val="77"/>
        </w:numPr>
        <w:tabs>
          <w:tab w:val="left" w:pos="1221"/>
        </w:tabs>
        <w:spacing w:before="4" w:line="261" w:lineRule="auto"/>
        <w:ind w:right="13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значимости</w:t>
      </w:r>
      <w:r w:rsidRPr="00F17E8E">
        <w:rPr>
          <w:spacing w:val="1"/>
          <w:sz w:val="24"/>
          <w:szCs w:val="24"/>
        </w:rPr>
        <w:t xml:space="preserve"> </w:t>
      </w:r>
      <w:r w:rsidRPr="00F17E8E">
        <w:rPr>
          <w:sz w:val="24"/>
          <w:szCs w:val="24"/>
        </w:rPr>
        <w:t>нравственного</w:t>
      </w:r>
      <w:r w:rsidRPr="00F17E8E">
        <w:rPr>
          <w:spacing w:val="1"/>
          <w:sz w:val="24"/>
          <w:szCs w:val="24"/>
        </w:rPr>
        <w:t xml:space="preserve"> </w:t>
      </w:r>
      <w:r w:rsidRPr="00F17E8E">
        <w:rPr>
          <w:sz w:val="24"/>
          <w:szCs w:val="24"/>
        </w:rPr>
        <w:t>самосовершенствования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роли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этом</w:t>
      </w:r>
      <w:r w:rsidRPr="00F17E8E">
        <w:rPr>
          <w:spacing w:val="1"/>
          <w:sz w:val="24"/>
          <w:szCs w:val="24"/>
        </w:rPr>
        <w:t xml:space="preserve"> </w:t>
      </w:r>
      <w:r w:rsidRPr="00F17E8E">
        <w:rPr>
          <w:sz w:val="24"/>
          <w:szCs w:val="24"/>
        </w:rPr>
        <w:t>личных</w:t>
      </w:r>
      <w:r w:rsidRPr="00F17E8E">
        <w:rPr>
          <w:spacing w:val="1"/>
          <w:sz w:val="24"/>
          <w:szCs w:val="24"/>
        </w:rPr>
        <w:t xml:space="preserve"> </w:t>
      </w:r>
      <w:r w:rsidRPr="00F17E8E">
        <w:rPr>
          <w:sz w:val="24"/>
          <w:szCs w:val="24"/>
        </w:rPr>
        <w:t>усилий</w:t>
      </w:r>
      <w:r w:rsidRPr="00F17E8E">
        <w:rPr>
          <w:spacing w:val="1"/>
          <w:sz w:val="24"/>
          <w:szCs w:val="24"/>
        </w:rPr>
        <w:t xml:space="preserve"> </w:t>
      </w:r>
      <w:r w:rsidRPr="00F17E8E">
        <w:rPr>
          <w:sz w:val="24"/>
          <w:szCs w:val="24"/>
        </w:rPr>
        <w:t>человека,</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p>
    <w:p w:rsidR="002A2178" w:rsidRPr="00F17E8E" w:rsidRDefault="003D3AF1" w:rsidP="00CD2BFD">
      <w:pPr>
        <w:pStyle w:val="a4"/>
        <w:numPr>
          <w:ilvl w:val="1"/>
          <w:numId w:val="77"/>
        </w:numPr>
        <w:tabs>
          <w:tab w:val="left" w:pos="1221"/>
        </w:tabs>
        <w:spacing w:before="5" w:line="264" w:lineRule="auto"/>
        <w:ind w:right="127"/>
        <w:rPr>
          <w:sz w:val="24"/>
          <w:szCs w:val="24"/>
        </w:rPr>
      </w:pPr>
      <w:r w:rsidRPr="00F17E8E">
        <w:rPr>
          <w:sz w:val="24"/>
          <w:szCs w:val="24"/>
        </w:rPr>
        <w:t>выражать понимание и</w:t>
      </w:r>
      <w:r w:rsidRPr="00F17E8E">
        <w:rPr>
          <w:spacing w:val="60"/>
          <w:sz w:val="24"/>
          <w:szCs w:val="24"/>
        </w:rPr>
        <w:t xml:space="preserve"> </w:t>
      </w:r>
      <w:r w:rsidRPr="00F17E8E">
        <w:rPr>
          <w:sz w:val="24"/>
          <w:szCs w:val="24"/>
        </w:rPr>
        <w:t>принятие значения российских традиционных духовных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ценностей,</w:t>
      </w:r>
      <w:r w:rsidRPr="00F17E8E">
        <w:rPr>
          <w:spacing w:val="1"/>
          <w:sz w:val="24"/>
          <w:szCs w:val="24"/>
        </w:rPr>
        <w:t xml:space="preserve"> </w:t>
      </w:r>
      <w:r w:rsidRPr="00F17E8E">
        <w:rPr>
          <w:sz w:val="24"/>
          <w:szCs w:val="24"/>
        </w:rPr>
        <w:t>духовно-нравственной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источника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основы</w:t>
      </w:r>
      <w:r w:rsidRPr="00F17E8E">
        <w:rPr>
          <w:spacing w:val="1"/>
          <w:sz w:val="24"/>
          <w:szCs w:val="24"/>
        </w:rPr>
        <w:t xml:space="preserve"> </w:t>
      </w:r>
      <w:r w:rsidRPr="00F17E8E">
        <w:rPr>
          <w:sz w:val="24"/>
          <w:szCs w:val="24"/>
        </w:rPr>
        <w:t>духовного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нравственного</w:t>
      </w:r>
      <w:r w:rsidRPr="00F17E8E">
        <w:rPr>
          <w:spacing w:val="5"/>
          <w:sz w:val="24"/>
          <w:szCs w:val="24"/>
        </w:rPr>
        <w:t xml:space="preserve"> </w:t>
      </w:r>
      <w:r w:rsidRPr="00F17E8E">
        <w:rPr>
          <w:sz w:val="24"/>
          <w:szCs w:val="24"/>
        </w:rPr>
        <w:t>совершенствования;</w:t>
      </w:r>
    </w:p>
    <w:p w:rsidR="002A2178" w:rsidRPr="00F17E8E" w:rsidRDefault="003D3AF1" w:rsidP="00CD2BFD">
      <w:pPr>
        <w:pStyle w:val="a4"/>
        <w:numPr>
          <w:ilvl w:val="1"/>
          <w:numId w:val="77"/>
        </w:numPr>
        <w:tabs>
          <w:tab w:val="left" w:pos="1221"/>
        </w:tabs>
        <w:spacing w:line="264" w:lineRule="auto"/>
        <w:ind w:right="125"/>
        <w:rPr>
          <w:sz w:val="24"/>
          <w:szCs w:val="24"/>
        </w:rPr>
      </w:pPr>
      <w:r w:rsidRPr="00F17E8E">
        <w:rPr>
          <w:sz w:val="24"/>
          <w:szCs w:val="24"/>
        </w:rPr>
        <w:t>рассказывать о российской светской (гражданской) этике как общепринятых в</w:t>
      </w:r>
      <w:r w:rsidRPr="00F17E8E">
        <w:rPr>
          <w:spacing w:val="1"/>
          <w:sz w:val="24"/>
          <w:szCs w:val="24"/>
        </w:rPr>
        <w:t xml:space="preserve"> </w:t>
      </w:r>
      <w:r w:rsidRPr="00F17E8E">
        <w:rPr>
          <w:sz w:val="24"/>
          <w:szCs w:val="24"/>
        </w:rPr>
        <w:t>российском</w:t>
      </w:r>
      <w:r w:rsidRPr="00F17E8E">
        <w:rPr>
          <w:spacing w:val="1"/>
          <w:sz w:val="24"/>
          <w:szCs w:val="24"/>
        </w:rPr>
        <w:t xml:space="preserve"> </w:t>
      </w:r>
      <w:r w:rsidRPr="00F17E8E">
        <w:rPr>
          <w:sz w:val="24"/>
          <w:szCs w:val="24"/>
        </w:rPr>
        <w:t>обществе</w:t>
      </w:r>
      <w:r w:rsidRPr="00F17E8E">
        <w:rPr>
          <w:spacing w:val="1"/>
          <w:sz w:val="24"/>
          <w:szCs w:val="24"/>
        </w:rPr>
        <w:t xml:space="preserve"> </w:t>
      </w:r>
      <w:r w:rsidRPr="00F17E8E">
        <w:rPr>
          <w:sz w:val="24"/>
          <w:szCs w:val="24"/>
        </w:rPr>
        <w:t>нормах</w:t>
      </w:r>
      <w:r w:rsidRPr="00F17E8E">
        <w:rPr>
          <w:spacing w:val="1"/>
          <w:sz w:val="24"/>
          <w:szCs w:val="24"/>
        </w:rPr>
        <w:t xml:space="preserve"> </w:t>
      </w:r>
      <w:r w:rsidRPr="00F17E8E">
        <w:rPr>
          <w:sz w:val="24"/>
          <w:szCs w:val="24"/>
        </w:rPr>
        <w:t>морали,</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людей,</w:t>
      </w:r>
      <w:r w:rsidRPr="00F17E8E">
        <w:rPr>
          <w:spacing w:val="1"/>
          <w:sz w:val="24"/>
          <w:szCs w:val="24"/>
        </w:rPr>
        <w:t xml:space="preserve"> </w:t>
      </w:r>
      <w:r w:rsidRPr="00F17E8E">
        <w:rPr>
          <w:sz w:val="24"/>
          <w:szCs w:val="24"/>
        </w:rPr>
        <w:t>основанных</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российских</w:t>
      </w:r>
      <w:r w:rsidRPr="00F17E8E">
        <w:rPr>
          <w:spacing w:val="1"/>
          <w:sz w:val="24"/>
          <w:szCs w:val="24"/>
        </w:rPr>
        <w:t xml:space="preserve"> </w:t>
      </w:r>
      <w:r w:rsidRPr="00F17E8E">
        <w:rPr>
          <w:sz w:val="24"/>
          <w:szCs w:val="24"/>
        </w:rPr>
        <w:t>традиционных</w:t>
      </w:r>
      <w:r w:rsidRPr="00F17E8E">
        <w:rPr>
          <w:spacing w:val="1"/>
          <w:sz w:val="24"/>
          <w:szCs w:val="24"/>
        </w:rPr>
        <w:t xml:space="preserve"> </w:t>
      </w:r>
      <w:r w:rsidRPr="00F17E8E">
        <w:rPr>
          <w:sz w:val="24"/>
          <w:szCs w:val="24"/>
        </w:rPr>
        <w:t>духовных</w:t>
      </w:r>
      <w:r w:rsidRPr="00F17E8E">
        <w:rPr>
          <w:spacing w:val="1"/>
          <w:sz w:val="24"/>
          <w:szCs w:val="24"/>
        </w:rPr>
        <w:t xml:space="preserve"> </w:t>
      </w:r>
      <w:r w:rsidRPr="00F17E8E">
        <w:rPr>
          <w:sz w:val="24"/>
          <w:szCs w:val="24"/>
        </w:rPr>
        <w:t>ценностях,</w:t>
      </w:r>
      <w:r w:rsidRPr="00F17E8E">
        <w:rPr>
          <w:spacing w:val="-57"/>
          <w:sz w:val="24"/>
          <w:szCs w:val="24"/>
        </w:rPr>
        <w:t xml:space="preserve"> </w:t>
      </w:r>
      <w:r w:rsidRPr="00F17E8E">
        <w:rPr>
          <w:sz w:val="24"/>
          <w:szCs w:val="24"/>
        </w:rPr>
        <w:t>конституционных</w:t>
      </w:r>
      <w:r w:rsidRPr="00F17E8E">
        <w:rPr>
          <w:spacing w:val="1"/>
          <w:sz w:val="24"/>
          <w:szCs w:val="24"/>
        </w:rPr>
        <w:t xml:space="preserve"> </w:t>
      </w:r>
      <w:r w:rsidRPr="00F17E8E">
        <w:rPr>
          <w:sz w:val="24"/>
          <w:szCs w:val="24"/>
        </w:rPr>
        <w:t>правах,</w:t>
      </w:r>
      <w:r w:rsidRPr="00F17E8E">
        <w:rPr>
          <w:spacing w:val="1"/>
          <w:sz w:val="24"/>
          <w:szCs w:val="24"/>
        </w:rPr>
        <w:t xml:space="preserve"> </w:t>
      </w:r>
      <w:r w:rsidRPr="00F17E8E">
        <w:rPr>
          <w:sz w:val="24"/>
          <w:szCs w:val="24"/>
        </w:rPr>
        <w:t>свободах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обязанностях</w:t>
      </w:r>
      <w:r w:rsidRPr="00F17E8E">
        <w:rPr>
          <w:spacing w:val="1"/>
          <w:sz w:val="24"/>
          <w:szCs w:val="24"/>
        </w:rPr>
        <w:t xml:space="preserve"> </w:t>
      </w:r>
      <w:r w:rsidRPr="00F17E8E">
        <w:rPr>
          <w:sz w:val="24"/>
          <w:szCs w:val="24"/>
        </w:rPr>
        <w:t>человека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гражданина</w:t>
      </w:r>
      <w:r w:rsidRPr="00F17E8E">
        <w:rPr>
          <w:spacing w:val="1"/>
          <w:sz w:val="24"/>
          <w:szCs w:val="24"/>
        </w:rPr>
        <w:t xml:space="preserve"> </w:t>
      </w:r>
      <w:r w:rsidRPr="00F17E8E">
        <w:rPr>
          <w:sz w:val="24"/>
          <w:szCs w:val="24"/>
        </w:rPr>
        <w:t>в</w:t>
      </w:r>
      <w:r w:rsidRPr="00F17E8E">
        <w:rPr>
          <w:spacing w:val="-57"/>
          <w:sz w:val="24"/>
          <w:szCs w:val="24"/>
        </w:rPr>
        <w:t xml:space="preserve"> </w:t>
      </w:r>
      <w:r w:rsidRPr="00F17E8E">
        <w:rPr>
          <w:sz w:val="24"/>
          <w:szCs w:val="24"/>
        </w:rPr>
        <w:t>России;</w:t>
      </w:r>
    </w:p>
    <w:p w:rsidR="002A2178" w:rsidRPr="00F17E8E" w:rsidRDefault="003D3AF1" w:rsidP="00CD2BFD">
      <w:pPr>
        <w:pStyle w:val="a4"/>
        <w:numPr>
          <w:ilvl w:val="1"/>
          <w:numId w:val="77"/>
        </w:numPr>
        <w:tabs>
          <w:tab w:val="left" w:pos="1221"/>
        </w:tabs>
        <w:spacing w:line="264" w:lineRule="auto"/>
        <w:ind w:right="119"/>
        <w:rPr>
          <w:sz w:val="24"/>
          <w:szCs w:val="24"/>
        </w:rPr>
      </w:pPr>
      <w:r w:rsidRPr="00F17E8E">
        <w:rPr>
          <w:sz w:val="24"/>
          <w:szCs w:val="24"/>
        </w:rPr>
        <w:t>раскрывать основное содержание нравственных категорий российской светской</w:t>
      </w:r>
      <w:r w:rsidRPr="00F17E8E">
        <w:rPr>
          <w:spacing w:val="1"/>
          <w:sz w:val="24"/>
          <w:szCs w:val="24"/>
        </w:rPr>
        <w:t xml:space="preserve"> </w:t>
      </w:r>
      <w:r w:rsidRPr="00F17E8E">
        <w:rPr>
          <w:sz w:val="24"/>
          <w:szCs w:val="24"/>
        </w:rPr>
        <w:t>этики</w:t>
      </w:r>
      <w:r w:rsidRPr="00F17E8E">
        <w:rPr>
          <w:spacing w:val="1"/>
          <w:sz w:val="24"/>
          <w:szCs w:val="24"/>
        </w:rPr>
        <w:t xml:space="preserve"> </w:t>
      </w:r>
      <w:r w:rsidRPr="00F17E8E">
        <w:rPr>
          <w:sz w:val="24"/>
          <w:szCs w:val="24"/>
        </w:rPr>
        <w:t>(справедливость,</w:t>
      </w:r>
      <w:r w:rsidRPr="00F17E8E">
        <w:rPr>
          <w:spacing w:val="1"/>
          <w:sz w:val="24"/>
          <w:szCs w:val="24"/>
        </w:rPr>
        <w:t xml:space="preserve"> </w:t>
      </w:r>
      <w:r w:rsidRPr="00F17E8E">
        <w:rPr>
          <w:sz w:val="24"/>
          <w:szCs w:val="24"/>
        </w:rPr>
        <w:t>совесть,</w:t>
      </w:r>
      <w:r w:rsidRPr="00F17E8E">
        <w:rPr>
          <w:spacing w:val="1"/>
          <w:sz w:val="24"/>
          <w:szCs w:val="24"/>
        </w:rPr>
        <w:t xml:space="preserve"> </w:t>
      </w:r>
      <w:r w:rsidRPr="00F17E8E">
        <w:rPr>
          <w:sz w:val="24"/>
          <w:szCs w:val="24"/>
        </w:rPr>
        <w:t>ответственность,</w:t>
      </w:r>
      <w:r w:rsidRPr="00F17E8E">
        <w:rPr>
          <w:spacing w:val="1"/>
          <w:sz w:val="24"/>
          <w:szCs w:val="24"/>
        </w:rPr>
        <w:t xml:space="preserve"> </w:t>
      </w:r>
      <w:r w:rsidRPr="00F17E8E">
        <w:rPr>
          <w:sz w:val="24"/>
          <w:szCs w:val="24"/>
        </w:rPr>
        <w:t>сострадание,</w:t>
      </w:r>
      <w:r w:rsidRPr="00F17E8E">
        <w:rPr>
          <w:spacing w:val="1"/>
          <w:sz w:val="24"/>
          <w:szCs w:val="24"/>
        </w:rPr>
        <w:t xml:space="preserve"> </w:t>
      </w:r>
      <w:r w:rsidRPr="00F17E8E">
        <w:rPr>
          <w:sz w:val="24"/>
          <w:szCs w:val="24"/>
        </w:rPr>
        <w:t>ценность</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достоинство</w:t>
      </w:r>
      <w:r w:rsidRPr="00F17E8E">
        <w:rPr>
          <w:spacing w:val="1"/>
          <w:sz w:val="24"/>
          <w:szCs w:val="24"/>
        </w:rPr>
        <w:t xml:space="preserve"> </w:t>
      </w:r>
      <w:r w:rsidRPr="00F17E8E">
        <w:rPr>
          <w:sz w:val="24"/>
          <w:szCs w:val="24"/>
        </w:rPr>
        <w:t>человеческой</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взаимоуважение,</w:t>
      </w:r>
      <w:r w:rsidRPr="00F17E8E">
        <w:rPr>
          <w:spacing w:val="1"/>
          <w:sz w:val="24"/>
          <w:szCs w:val="24"/>
        </w:rPr>
        <w:t xml:space="preserve"> </w:t>
      </w:r>
      <w:r w:rsidRPr="00F17E8E">
        <w:rPr>
          <w:sz w:val="24"/>
          <w:szCs w:val="24"/>
        </w:rPr>
        <w:t>вера</w:t>
      </w:r>
      <w:r w:rsidRPr="00F17E8E">
        <w:rPr>
          <w:spacing w:val="61"/>
          <w:sz w:val="24"/>
          <w:szCs w:val="24"/>
        </w:rPr>
        <w:t xml:space="preserve"> </w:t>
      </w:r>
      <w:r w:rsidRPr="00F17E8E">
        <w:rPr>
          <w:sz w:val="24"/>
          <w:szCs w:val="24"/>
        </w:rPr>
        <w:t>в</w:t>
      </w:r>
      <w:r w:rsidRPr="00F17E8E">
        <w:rPr>
          <w:spacing w:val="61"/>
          <w:sz w:val="24"/>
          <w:szCs w:val="24"/>
        </w:rPr>
        <w:t xml:space="preserve"> </w:t>
      </w:r>
      <w:r w:rsidRPr="00F17E8E">
        <w:rPr>
          <w:sz w:val="24"/>
          <w:szCs w:val="24"/>
        </w:rPr>
        <w:t>добро,</w:t>
      </w:r>
      <w:r w:rsidRPr="00F17E8E">
        <w:rPr>
          <w:spacing w:val="1"/>
          <w:sz w:val="24"/>
          <w:szCs w:val="24"/>
        </w:rPr>
        <w:t xml:space="preserve"> </w:t>
      </w:r>
      <w:r w:rsidRPr="00F17E8E">
        <w:rPr>
          <w:sz w:val="24"/>
          <w:szCs w:val="24"/>
        </w:rPr>
        <w:t>человеколюбие,</w:t>
      </w:r>
      <w:r w:rsidRPr="00F17E8E">
        <w:rPr>
          <w:spacing w:val="1"/>
          <w:sz w:val="24"/>
          <w:szCs w:val="24"/>
        </w:rPr>
        <w:t xml:space="preserve"> </w:t>
      </w:r>
      <w:r w:rsidRPr="00F17E8E">
        <w:rPr>
          <w:sz w:val="24"/>
          <w:szCs w:val="24"/>
        </w:rPr>
        <w:t>милосердие,</w:t>
      </w:r>
      <w:r w:rsidRPr="00F17E8E">
        <w:rPr>
          <w:spacing w:val="1"/>
          <w:sz w:val="24"/>
          <w:szCs w:val="24"/>
        </w:rPr>
        <w:t xml:space="preserve"> </w:t>
      </w:r>
      <w:r w:rsidRPr="00F17E8E">
        <w:rPr>
          <w:sz w:val="24"/>
          <w:szCs w:val="24"/>
        </w:rPr>
        <w:t>добродетели,</w:t>
      </w:r>
      <w:r w:rsidRPr="00F17E8E">
        <w:rPr>
          <w:spacing w:val="1"/>
          <w:sz w:val="24"/>
          <w:szCs w:val="24"/>
        </w:rPr>
        <w:t xml:space="preserve"> </w:t>
      </w:r>
      <w:r w:rsidRPr="00F17E8E">
        <w:rPr>
          <w:sz w:val="24"/>
          <w:szCs w:val="24"/>
        </w:rPr>
        <w:t>патриотизм,</w:t>
      </w:r>
      <w:r w:rsidRPr="00F17E8E">
        <w:rPr>
          <w:spacing w:val="1"/>
          <w:sz w:val="24"/>
          <w:szCs w:val="24"/>
        </w:rPr>
        <w:t xml:space="preserve"> </w:t>
      </w:r>
      <w:r w:rsidRPr="00F17E8E">
        <w:rPr>
          <w:sz w:val="24"/>
          <w:szCs w:val="24"/>
        </w:rPr>
        <w:t>труд)</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отношениях</w:t>
      </w:r>
      <w:r w:rsidRPr="00F17E8E">
        <w:rPr>
          <w:spacing w:val="1"/>
          <w:sz w:val="24"/>
          <w:szCs w:val="24"/>
        </w:rPr>
        <w:t xml:space="preserve"> </w:t>
      </w:r>
      <w:r w:rsidRPr="00F17E8E">
        <w:rPr>
          <w:sz w:val="24"/>
          <w:szCs w:val="24"/>
        </w:rPr>
        <w:t>между</w:t>
      </w:r>
      <w:r w:rsidRPr="00F17E8E">
        <w:rPr>
          <w:spacing w:val="1"/>
          <w:sz w:val="24"/>
          <w:szCs w:val="24"/>
        </w:rPr>
        <w:t xml:space="preserve"> </w:t>
      </w:r>
      <w:r w:rsidRPr="00F17E8E">
        <w:rPr>
          <w:sz w:val="24"/>
          <w:szCs w:val="24"/>
        </w:rPr>
        <w:t>людьми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российском</w:t>
      </w:r>
      <w:r w:rsidRPr="00F17E8E">
        <w:rPr>
          <w:spacing w:val="1"/>
          <w:sz w:val="24"/>
          <w:szCs w:val="24"/>
        </w:rPr>
        <w:t xml:space="preserve"> </w:t>
      </w:r>
      <w:r w:rsidRPr="00F17E8E">
        <w:rPr>
          <w:sz w:val="24"/>
          <w:szCs w:val="24"/>
        </w:rPr>
        <w:t>обществе;</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«золотое</w:t>
      </w:r>
      <w:r w:rsidRPr="00F17E8E">
        <w:rPr>
          <w:spacing w:val="1"/>
          <w:sz w:val="24"/>
          <w:szCs w:val="24"/>
        </w:rPr>
        <w:t xml:space="preserve"> </w:t>
      </w:r>
      <w:r w:rsidRPr="00F17E8E">
        <w:rPr>
          <w:sz w:val="24"/>
          <w:szCs w:val="24"/>
        </w:rPr>
        <w:t>правило</w:t>
      </w:r>
      <w:r w:rsidRPr="00F17E8E">
        <w:rPr>
          <w:spacing w:val="1"/>
          <w:sz w:val="24"/>
          <w:szCs w:val="24"/>
        </w:rPr>
        <w:t xml:space="preserve"> </w:t>
      </w:r>
      <w:r w:rsidRPr="00F17E8E">
        <w:rPr>
          <w:sz w:val="24"/>
          <w:szCs w:val="24"/>
        </w:rPr>
        <w:t>нравственности»;</w:t>
      </w:r>
    </w:p>
    <w:p w:rsidR="002A2178" w:rsidRPr="00F17E8E" w:rsidRDefault="003D3AF1" w:rsidP="00CD2BFD">
      <w:pPr>
        <w:pStyle w:val="a4"/>
        <w:numPr>
          <w:ilvl w:val="1"/>
          <w:numId w:val="77"/>
        </w:numPr>
        <w:tabs>
          <w:tab w:val="left" w:pos="1221"/>
        </w:tabs>
        <w:spacing w:line="261" w:lineRule="auto"/>
        <w:ind w:right="135"/>
        <w:rPr>
          <w:sz w:val="24"/>
          <w:szCs w:val="24"/>
        </w:rPr>
      </w:pPr>
      <w:r w:rsidRPr="00F17E8E">
        <w:rPr>
          <w:sz w:val="24"/>
          <w:szCs w:val="24"/>
        </w:rPr>
        <w:t>высказывать</w:t>
      </w:r>
      <w:r w:rsidRPr="00F17E8E">
        <w:rPr>
          <w:spacing w:val="1"/>
          <w:sz w:val="24"/>
          <w:szCs w:val="24"/>
        </w:rPr>
        <w:t xml:space="preserve"> </w:t>
      </w:r>
      <w:r w:rsidRPr="00F17E8E">
        <w:rPr>
          <w:sz w:val="24"/>
          <w:szCs w:val="24"/>
        </w:rPr>
        <w:t>суждения</w:t>
      </w:r>
      <w:r w:rsidRPr="00F17E8E">
        <w:rPr>
          <w:spacing w:val="1"/>
          <w:sz w:val="24"/>
          <w:szCs w:val="24"/>
        </w:rPr>
        <w:t xml:space="preserve"> </w:t>
      </w:r>
      <w:r w:rsidRPr="00F17E8E">
        <w:rPr>
          <w:sz w:val="24"/>
          <w:szCs w:val="24"/>
        </w:rPr>
        <w:t>оценочного</w:t>
      </w:r>
      <w:r w:rsidRPr="00F17E8E">
        <w:rPr>
          <w:spacing w:val="1"/>
          <w:sz w:val="24"/>
          <w:szCs w:val="24"/>
        </w:rPr>
        <w:t xml:space="preserve"> </w:t>
      </w:r>
      <w:r w:rsidRPr="00F17E8E">
        <w:rPr>
          <w:sz w:val="24"/>
          <w:szCs w:val="24"/>
        </w:rPr>
        <w:t>характера</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значении</w:t>
      </w:r>
      <w:r w:rsidRPr="00F17E8E">
        <w:rPr>
          <w:spacing w:val="1"/>
          <w:sz w:val="24"/>
          <w:szCs w:val="24"/>
        </w:rPr>
        <w:t xml:space="preserve"> </w:t>
      </w:r>
      <w:r w:rsidRPr="00F17E8E">
        <w:rPr>
          <w:sz w:val="24"/>
          <w:szCs w:val="24"/>
        </w:rPr>
        <w:t>нравственности</w:t>
      </w:r>
      <w:r w:rsidRPr="00F17E8E">
        <w:rPr>
          <w:spacing w:val="60"/>
          <w:sz w:val="24"/>
          <w:szCs w:val="24"/>
        </w:rPr>
        <w:t xml:space="preserve"> </w:t>
      </w:r>
      <w:r w:rsidRPr="00F17E8E">
        <w:rPr>
          <w:sz w:val="24"/>
          <w:szCs w:val="24"/>
        </w:rPr>
        <w:t>в</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человека,</w:t>
      </w:r>
      <w:r w:rsidRPr="00F17E8E">
        <w:rPr>
          <w:spacing w:val="1"/>
          <w:sz w:val="24"/>
          <w:szCs w:val="24"/>
        </w:rPr>
        <w:t xml:space="preserve"> </w:t>
      </w:r>
      <w:r w:rsidRPr="00F17E8E">
        <w:rPr>
          <w:sz w:val="24"/>
          <w:szCs w:val="24"/>
        </w:rPr>
        <w:t>семьи,</w:t>
      </w:r>
      <w:r w:rsidRPr="00F17E8E">
        <w:rPr>
          <w:spacing w:val="1"/>
          <w:sz w:val="24"/>
          <w:szCs w:val="24"/>
        </w:rPr>
        <w:t xml:space="preserve"> </w:t>
      </w:r>
      <w:r w:rsidRPr="00F17E8E">
        <w:rPr>
          <w:sz w:val="24"/>
          <w:szCs w:val="24"/>
        </w:rPr>
        <w:t>народа,</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государства;</w:t>
      </w:r>
      <w:r w:rsidRPr="00F17E8E">
        <w:rPr>
          <w:spacing w:val="1"/>
          <w:sz w:val="24"/>
          <w:szCs w:val="24"/>
        </w:rPr>
        <w:t xml:space="preserve"> </w:t>
      </w:r>
      <w:r w:rsidRPr="00F17E8E">
        <w:rPr>
          <w:sz w:val="24"/>
          <w:szCs w:val="24"/>
        </w:rPr>
        <w:t>умение</w:t>
      </w:r>
      <w:r w:rsidRPr="00F17E8E">
        <w:rPr>
          <w:spacing w:val="1"/>
          <w:sz w:val="24"/>
          <w:szCs w:val="24"/>
        </w:rPr>
        <w:t xml:space="preserve"> </w:t>
      </w:r>
      <w:r w:rsidRPr="00F17E8E">
        <w:rPr>
          <w:sz w:val="24"/>
          <w:szCs w:val="24"/>
        </w:rPr>
        <w:t>различать</w:t>
      </w:r>
      <w:r w:rsidRPr="00F17E8E">
        <w:rPr>
          <w:spacing w:val="1"/>
          <w:sz w:val="24"/>
          <w:szCs w:val="24"/>
        </w:rPr>
        <w:t xml:space="preserve"> </w:t>
      </w:r>
      <w:r w:rsidRPr="00F17E8E">
        <w:rPr>
          <w:sz w:val="24"/>
          <w:szCs w:val="24"/>
        </w:rPr>
        <w:t>нравственные нормы</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нормы</w:t>
      </w:r>
      <w:r w:rsidRPr="00F17E8E">
        <w:rPr>
          <w:spacing w:val="3"/>
          <w:sz w:val="24"/>
          <w:szCs w:val="24"/>
        </w:rPr>
        <w:t xml:space="preserve"> </w:t>
      </w:r>
      <w:r w:rsidRPr="00F17E8E">
        <w:rPr>
          <w:sz w:val="24"/>
          <w:szCs w:val="24"/>
        </w:rPr>
        <w:t>этикета,</w:t>
      </w:r>
      <w:r w:rsidRPr="00F17E8E">
        <w:rPr>
          <w:spacing w:val="3"/>
          <w:sz w:val="24"/>
          <w:szCs w:val="24"/>
        </w:rPr>
        <w:t xml:space="preserve"> </w:t>
      </w:r>
      <w:r w:rsidRPr="00F17E8E">
        <w:rPr>
          <w:sz w:val="24"/>
          <w:szCs w:val="24"/>
        </w:rPr>
        <w:t>приводить</w:t>
      </w:r>
      <w:r w:rsidRPr="00F17E8E">
        <w:rPr>
          <w:spacing w:val="2"/>
          <w:sz w:val="24"/>
          <w:szCs w:val="24"/>
        </w:rPr>
        <w:t xml:space="preserve"> </w:t>
      </w:r>
      <w:r w:rsidRPr="00F17E8E">
        <w:rPr>
          <w:sz w:val="24"/>
          <w:szCs w:val="24"/>
        </w:rPr>
        <w:t>примеры;</w:t>
      </w:r>
    </w:p>
    <w:p w:rsidR="002A2178" w:rsidRPr="00F17E8E" w:rsidRDefault="003D3AF1" w:rsidP="00CD2BFD">
      <w:pPr>
        <w:pStyle w:val="a4"/>
        <w:numPr>
          <w:ilvl w:val="1"/>
          <w:numId w:val="77"/>
        </w:numPr>
        <w:tabs>
          <w:tab w:val="left" w:pos="1221"/>
        </w:tabs>
        <w:spacing w:line="261" w:lineRule="auto"/>
        <w:ind w:right="136"/>
        <w:rPr>
          <w:sz w:val="24"/>
          <w:szCs w:val="24"/>
        </w:rPr>
      </w:pPr>
      <w:r w:rsidRPr="00F17E8E">
        <w:rPr>
          <w:sz w:val="24"/>
          <w:szCs w:val="24"/>
        </w:rPr>
        <w:t>первоначальный опыт осмысления и нравственной оценки поступков, поведения</w:t>
      </w:r>
      <w:r w:rsidRPr="00F17E8E">
        <w:rPr>
          <w:spacing w:val="1"/>
          <w:sz w:val="24"/>
          <w:szCs w:val="24"/>
        </w:rPr>
        <w:t xml:space="preserve"> </w:t>
      </w:r>
      <w:r w:rsidRPr="00F17E8E">
        <w:rPr>
          <w:sz w:val="24"/>
          <w:szCs w:val="24"/>
        </w:rPr>
        <w:t>(своих</w:t>
      </w:r>
      <w:r w:rsidRPr="00F17E8E">
        <w:rPr>
          <w:spacing w:val="-6"/>
          <w:sz w:val="24"/>
          <w:szCs w:val="24"/>
        </w:rPr>
        <w:t xml:space="preserve"> </w:t>
      </w:r>
      <w:r w:rsidRPr="00F17E8E">
        <w:rPr>
          <w:sz w:val="24"/>
          <w:szCs w:val="24"/>
        </w:rPr>
        <w:t>и</w:t>
      </w:r>
      <w:r w:rsidRPr="00F17E8E">
        <w:rPr>
          <w:spacing w:val="1"/>
          <w:sz w:val="24"/>
          <w:szCs w:val="24"/>
        </w:rPr>
        <w:t xml:space="preserve"> </w:t>
      </w:r>
      <w:r w:rsidRPr="00F17E8E">
        <w:rPr>
          <w:sz w:val="24"/>
          <w:szCs w:val="24"/>
        </w:rPr>
        <w:t>других</w:t>
      </w:r>
      <w:r w:rsidRPr="00F17E8E">
        <w:rPr>
          <w:spacing w:val="-5"/>
          <w:sz w:val="24"/>
          <w:szCs w:val="24"/>
        </w:rPr>
        <w:t xml:space="preserve"> </w:t>
      </w:r>
      <w:r w:rsidRPr="00F17E8E">
        <w:rPr>
          <w:sz w:val="24"/>
          <w:szCs w:val="24"/>
        </w:rPr>
        <w:t>людей) с</w:t>
      </w:r>
      <w:r w:rsidRPr="00F17E8E">
        <w:rPr>
          <w:spacing w:val="-1"/>
          <w:sz w:val="24"/>
          <w:szCs w:val="24"/>
        </w:rPr>
        <w:t xml:space="preserve"> </w:t>
      </w:r>
      <w:r w:rsidRPr="00F17E8E">
        <w:rPr>
          <w:sz w:val="24"/>
          <w:szCs w:val="24"/>
        </w:rPr>
        <w:t>позиций</w:t>
      </w:r>
      <w:r w:rsidRPr="00F17E8E">
        <w:rPr>
          <w:spacing w:val="1"/>
          <w:sz w:val="24"/>
          <w:szCs w:val="24"/>
        </w:rPr>
        <w:t xml:space="preserve"> </w:t>
      </w:r>
      <w:r w:rsidRPr="00F17E8E">
        <w:rPr>
          <w:sz w:val="24"/>
          <w:szCs w:val="24"/>
        </w:rPr>
        <w:t>российской</w:t>
      </w:r>
      <w:r w:rsidRPr="00F17E8E">
        <w:rPr>
          <w:spacing w:val="-5"/>
          <w:sz w:val="24"/>
          <w:szCs w:val="24"/>
        </w:rPr>
        <w:t xml:space="preserve"> </w:t>
      </w:r>
      <w:r w:rsidRPr="00F17E8E">
        <w:rPr>
          <w:sz w:val="24"/>
          <w:szCs w:val="24"/>
        </w:rPr>
        <w:t>светской</w:t>
      </w:r>
      <w:r w:rsidRPr="00F17E8E">
        <w:rPr>
          <w:spacing w:val="-4"/>
          <w:sz w:val="24"/>
          <w:szCs w:val="24"/>
        </w:rPr>
        <w:t xml:space="preserve"> </w:t>
      </w:r>
      <w:r w:rsidRPr="00F17E8E">
        <w:rPr>
          <w:sz w:val="24"/>
          <w:szCs w:val="24"/>
        </w:rPr>
        <w:t>(гражданской)</w:t>
      </w:r>
      <w:r w:rsidRPr="00F17E8E">
        <w:rPr>
          <w:spacing w:val="1"/>
          <w:sz w:val="24"/>
          <w:szCs w:val="24"/>
        </w:rPr>
        <w:t xml:space="preserve"> </w:t>
      </w:r>
      <w:r w:rsidRPr="00F17E8E">
        <w:rPr>
          <w:sz w:val="24"/>
          <w:szCs w:val="24"/>
        </w:rPr>
        <w:t>этики;</w:t>
      </w:r>
    </w:p>
    <w:p w:rsidR="002A2178" w:rsidRPr="00F17E8E" w:rsidRDefault="003D3AF1" w:rsidP="00CD2BFD">
      <w:pPr>
        <w:pStyle w:val="a4"/>
        <w:numPr>
          <w:ilvl w:val="1"/>
          <w:numId w:val="77"/>
        </w:numPr>
        <w:tabs>
          <w:tab w:val="left" w:pos="1221"/>
        </w:tabs>
        <w:spacing w:before="3" w:line="264" w:lineRule="auto"/>
        <w:ind w:right="125"/>
        <w:rPr>
          <w:sz w:val="24"/>
          <w:szCs w:val="24"/>
        </w:rPr>
      </w:pPr>
      <w:r w:rsidRPr="00F17E8E">
        <w:rPr>
          <w:sz w:val="24"/>
          <w:szCs w:val="24"/>
        </w:rPr>
        <w:t>раскрывать своими словами первоначальные представления об основных нормах</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светской</w:t>
      </w:r>
      <w:r w:rsidRPr="00F17E8E">
        <w:rPr>
          <w:spacing w:val="1"/>
          <w:sz w:val="24"/>
          <w:szCs w:val="24"/>
        </w:rPr>
        <w:t xml:space="preserve"> </w:t>
      </w:r>
      <w:r w:rsidRPr="00F17E8E">
        <w:rPr>
          <w:sz w:val="24"/>
          <w:szCs w:val="24"/>
        </w:rPr>
        <w:t>(гражданской)</w:t>
      </w:r>
      <w:r w:rsidRPr="00F17E8E">
        <w:rPr>
          <w:spacing w:val="1"/>
          <w:sz w:val="24"/>
          <w:szCs w:val="24"/>
        </w:rPr>
        <w:t xml:space="preserve"> </w:t>
      </w:r>
      <w:r w:rsidRPr="00F17E8E">
        <w:rPr>
          <w:sz w:val="24"/>
          <w:szCs w:val="24"/>
        </w:rPr>
        <w:t>этики:</w:t>
      </w:r>
      <w:r w:rsidRPr="00F17E8E">
        <w:rPr>
          <w:spacing w:val="1"/>
          <w:sz w:val="24"/>
          <w:szCs w:val="24"/>
        </w:rPr>
        <w:t xml:space="preserve"> </w:t>
      </w:r>
      <w:r w:rsidRPr="00F17E8E">
        <w:rPr>
          <w:sz w:val="24"/>
          <w:szCs w:val="24"/>
        </w:rPr>
        <w:t>любовь</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Родине,</w:t>
      </w:r>
      <w:r w:rsidRPr="00F17E8E">
        <w:rPr>
          <w:spacing w:val="1"/>
          <w:sz w:val="24"/>
          <w:szCs w:val="24"/>
        </w:rPr>
        <w:t xml:space="preserve"> </w:t>
      </w:r>
      <w:r w:rsidRPr="00F17E8E">
        <w:rPr>
          <w:sz w:val="24"/>
          <w:szCs w:val="24"/>
        </w:rPr>
        <w:t>российский</w:t>
      </w:r>
      <w:r w:rsidRPr="00F17E8E">
        <w:rPr>
          <w:spacing w:val="1"/>
          <w:sz w:val="24"/>
          <w:szCs w:val="24"/>
        </w:rPr>
        <w:t xml:space="preserve"> </w:t>
      </w:r>
      <w:r w:rsidRPr="00F17E8E">
        <w:rPr>
          <w:sz w:val="24"/>
          <w:szCs w:val="24"/>
        </w:rPr>
        <w:t>патриотизм и гражданственность, защита Отечества; уважение памяти предков,</w:t>
      </w:r>
      <w:r w:rsidRPr="00F17E8E">
        <w:rPr>
          <w:spacing w:val="1"/>
          <w:sz w:val="24"/>
          <w:szCs w:val="24"/>
        </w:rPr>
        <w:t xml:space="preserve"> </w:t>
      </w:r>
      <w:r w:rsidRPr="00F17E8E">
        <w:rPr>
          <w:sz w:val="24"/>
          <w:szCs w:val="24"/>
        </w:rPr>
        <w:t>исторического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культурного</w:t>
      </w:r>
      <w:r w:rsidRPr="00F17E8E">
        <w:rPr>
          <w:spacing w:val="1"/>
          <w:sz w:val="24"/>
          <w:szCs w:val="24"/>
        </w:rPr>
        <w:t xml:space="preserve"> </w:t>
      </w:r>
      <w:r w:rsidRPr="00F17E8E">
        <w:rPr>
          <w:sz w:val="24"/>
          <w:szCs w:val="24"/>
        </w:rPr>
        <w:t>наследия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особенностей</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уважение</w:t>
      </w:r>
      <w:r w:rsidRPr="00F17E8E">
        <w:rPr>
          <w:spacing w:val="1"/>
          <w:sz w:val="24"/>
          <w:szCs w:val="24"/>
        </w:rPr>
        <w:t xml:space="preserve"> </w:t>
      </w:r>
      <w:r w:rsidRPr="00F17E8E">
        <w:rPr>
          <w:sz w:val="24"/>
          <w:szCs w:val="24"/>
        </w:rPr>
        <w:t>чести,</w:t>
      </w:r>
      <w:r w:rsidRPr="00F17E8E">
        <w:rPr>
          <w:spacing w:val="1"/>
          <w:sz w:val="24"/>
          <w:szCs w:val="24"/>
        </w:rPr>
        <w:t xml:space="preserve"> </w:t>
      </w:r>
      <w:r w:rsidRPr="00F17E8E">
        <w:rPr>
          <w:sz w:val="24"/>
          <w:szCs w:val="24"/>
        </w:rPr>
        <w:t>достоинства,</w:t>
      </w:r>
      <w:r w:rsidRPr="00F17E8E">
        <w:rPr>
          <w:spacing w:val="1"/>
          <w:sz w:val="24"/>
          <w:szCs w:val="24"/>
        </w:rPr>
        <w:t xml:space="preserve"> </w:t>
      </w:r>
      <w:r w:rsidRPr="00F17E8E">
        <w:rPr>
          <w:sz w:val="24"/>
          <w:szCs w:val="24"/>
        </w:rPr>
        <w:t>доброго</w:t>
      </w:r>
      <w:r w:rsidRPr="00F17E8E">
        <w:rPr>
          <w:spacing w:val="1"/>
          <w:sz w:val="24"/>
          <w:szCs w:val="24"/>
        </w:rPr>
        <w:t xml:space="preserve"> </w:t>
      </w:r>
      <w:r w:rsidRPr="00F17E8E">
        <w:rPr>
          <w:sz w:val="24"/>
          <w:szCs w:val="24"/>
        </w:rPr>
        <w:t>имени</w:t>
      </w:r>
      <w:r w:rsidRPr="00F17E8E">
        <w:rPr>
          <w:spacing w:val="1"/>
          <w:sz w:val="24"/>
          <w:szCs w:val="24"/>
        </w:rPr>
        <w:t xml:space="preserve"> </w:t>
      </w:r>
      <w:r w:rsidRPr="00F17E8E">
        <w:rPr>
          <w:sz w:val="24"/>
          <w:szCs w:val="24"/>
        </w:rPr>
        <w:t>любого</w:t>
      </w:r>
      <w:r w:rsidRPr="00F17E8E">
        <w:rPr>
          <w:spacing w:val="1"/>
          <w:sz w:val="24"/>
          <w:szCs w:val="24"/>
        </w:rPr>
        <w:t xml:space="preserve"> </w:t>
      </w:r>
      <w:r w:rsidRPr="00F17E8E">
        <w:rPr>
          <w:sz w:val="24"/>
          <w:szCs w:val="24"/>
        </w:rPr>
        <w:t>человека;</w:t>
      </w:r>
      <w:r w:rsidRPr="00F17E8E">
        <w:rPr>
          <w:spacing w:val="-5"/>
          <w:sz w:val="24"/>
          <w:szCs w:val="24"/>
        </w:rPr>
        <w:t xml:space="preserve"> </w:t>
      </w:r>
      <w:r w:rsidRPr="00F17E8E">
        <w:rPr>
          <w:sz w:val="24"/>
          <w:szCs w:val="24"/>
        </w:rPr>
        <w:t>любовь к</w:t>
      </w:r>
      <w:r w:rsidRPr="00F17E8E">
        <w:rPr>
          <w:spacing w:val="-7"/>
          <w:sz w:val="24"/>
          <w:szCs w:val="24"/>
        </w:rPr>
        <w:t xml:space="preserve"> </w:t>
      </w:r>
      <w:r w:rsidRPr="00F17E8E">
        <w:rPr>
          <w:sz w:val="24"/>
          <w:szCs w:val="24"/>
        </w:rPr>
        <w:t>природе,</w:t>
      </w:r>
      <w:r w:rsidRPr="00F17E8E">
        <w:rPr>
          <w:spacing w:val="-2"/>
          <w:sz w:val="24"/>
          <w:szCs w:val="24"/>
        </w:rPr>
        <w:t xml:space="preserve"> </w:t>
      </w:r>
      <w:r w:rsidRPr="00F17E8E">
        <w:rPr>
          <w:sz w:val="24"/>
          <w:szCs w:val="24"/>
        </w:rPr>
        <w:t>забота</w:t>
      </w:r>
      <w:r w:rsidRPr="00F17E8E">
        <w:rPr>
          <w:spacing w:val="-10"/>
          <w:sz w:val="24"/>
          <w:szCs w:val="24"/>
        </w:rPr>
        <w:t xml:space="preserve"> </w:t>
      </w:r>
      <w:r w:rsidRPr="00F17E8E">
        <w:rPr>
          <w:sz w:val="24"/>
          <w:szCs w:val="24"/>
        </w:rPr>
        <w:t>о животных,</w:t>
      </w:r>
      <w:r w:rsidRPr="00F17E8E">
        <w:rPr>
          <w:spacing w:val="2"/>
          <w:sz w:val="24"/>
          <w:szCs w:val="24"/>
        </w:rPr>
        <w:t xml:space="preserve"> </w:t>
      </w:r>
      <w:r w:rsidRPr="00F17E8E">
        <w:rPr>
          <w:sz w:val="24"/>
          <w:szCs w:val="24"/>
        </w:rPr>
        <w:t>охрана</w:t>
      </w:r>
      <w:r w:rsidRPr="00F17E8E">
        <w:rPr>
          <w:spacing w:val="-1"/>
          <w:sz w:val="24"/>
          <w:szCs w:val="24"/>
        </w:rPr>
        <w:t xml:space="preserve"> </w:t>
      </w:r>
      <w:r w:rsidRPr="00F17E8E">
        <w:rPr>
          <w:sz w:val="24"/>
          <w:szCs w:val="24"/>
        </w:rPr>
        <w:t>окружающей</w:t>
      </w:r>
      <w:r w:rsidRPr="00F17E8E">
        <w:rPr>
          <w:spacing w:val="1"/>
          <w:sz w:val="24"/>
          <w:szCs w:val="24"/>
        </w:rPr>
        <w:t xml:space="preserve"> </w:t>
      </w:r>
      <w:r w:rsidRPr="00F17E8E">
        <w:rPr>
          <w:sz w:val="24"/>
          <w:szCs w:val="24"/>
        </w:rPr>
        <w:t>среды;</w:t>
      </w:r>
    </w:p>
    <w:p w:rsidR="002A2178" w:rsidRPr="00F17E8E" w:rsidRDefault="003D3AF1" w:rsidP="00CD2BFD">
      <w:pPr>
        <w:pStyle w:val="a4"/>
        <w:numPr>
          <w:ilvl w:val="1"/>
          <w:numId w:val="77"/>
        </w:numPr>
        <w:tabs>
          <w:tab w:val="left" w:pos="1221"/>
        </w:tabs>
        <w:spacing w:line="264" w:lineRule="auto"/>
        <w:ind w:right="128"/>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праздниках</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одной</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форм</w:t>
      </w:r>
      <w:r w:rsidRPr="00F17E8E">
        <w:rPr>
          <w:spacing w:val="1"/>
          <w:sz w:val="24"/>
          <w:szCs w:val="24"/>
        </w:rPr>
        <w:t xml:space="preserve"> </w:t>
      </w:r>
      <w:r w:rsidRPr="00F17E8E">
        <w:rPr>
          <w:sz w:val="24"/>
          <w:szCs w:val="24"/>
        </w:rPr>
        <w:t>исторической</w:t>
      </w:r>
      <w:r w:rsidRPr="00F17E8E">
        <w:rPr>
          <w:spacing w:val="1"/>
          <w:sz w:val="24"/>
          <w:szCs w:val="24"/>
        </w:rPr>
        <w:t xml:space="preserve"> </w:t>
      </w:r>
      <w:r w:rsidRPr="00F17E8E">
        <w:rPr>
          <w:sz w:val="24"/>
          <w:szCs w:val="24"/>
        </w:rPr>
        <w:t>памяти</w:t>
      </w:r>
      <w:r w:rsidRPr="00F17E8E">
        <w:rPr>
          <w:spacing w:val="1"/>
          <w:sz w:val="24"/>
          <w:szCs w:val="24"/>
        </w:rPr>
        <w:t xml:space="preserve"> </w:t>
      </w:r>
      <w:r w:rsidRPr="00F17E8E">
        <w:rPr>
          <w:sz w:val="24"/>
          <w:szCs w:val="24"/>
        </w:rPr>
        <w:t>народа,</w:t>
      </w:r>
      <w:r w:rsidRPr="00F17E8E">
        <w:rPr>
          <w:spacing w:val="-57"/>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российских</w:t>
      </w:r>
      <w:r w:rsidRPr="00F17E8E">
        <w:rPr>
          <w:spacing w:val="1"/>
          <w:sz w:val="24"/>
          <w:szCs w:val="24"/>
        </w:rPr>
        <w:t xml:space="preserve"> </w:t>
      </w:r>
      <w:r w:rsidRPr="00F17E8E">
        <w:rPr>
          <w:sz w:val="24"/>
          <w:szCs w:val="24"/>
        </w:rPr>
        <w:t>праздниках</w:t>
      </w:r>
      <w:r w:rsidRPr="00F17E8E">
        <w:rPr>
          <w:spacing w:val="1"/>
          <w:sz w:val="24"/>
          <w:szCs w:val="24"/>
        </w:rPr>
        <w:t xml:space="preserve"> </w:t>
      </w:r>
      <w:r w:rsidRPr="00F17E8E">
        <w:rPr>
          <w:sz w:val="24"/>
          <w:szCs w:val="24"/>
        </w:rPr>
        <w:t>(государственные,</w:t>
      </w:r>
      <w:r w:rsidRPr="00F17E8E">
        <w:rPr>
          <w:spacing w:val="1"/>
          <w:sz w:val="24"/>
          <w:szCs w:val="24"/>
        </w:rPr>
        <w:t xml:space="preserve"> </w:t>
      </w:r>
      <w:r w:rsidRPr="00F17E8E">
        <w:rPr>
          <w:sz w:val="24"/>
          <w:szCs w:val="24"/>
        </w:rPr>
        <w:t>народные,</w:t>
      </w:r>
      <w:r w:rsidRPr="00F17E8E">
        <w:rPr>
          <w:spacing w:val="1"/>
          <w:sz w:val="24"/>
          <w:szCs w:val="24"/>
        </w:rPr>
        <w:t xml:space="preserve"> </w:t>
      </w:r>
      <w:r w:rsidRPr="00F17E8E">
        <w:rPr>
          <w:sz w:val="24"/>
          <w:szCs w:val="24"/>
        </w:rPr>
        <w:t>религиозные,</w:t>
      </w:r>
      <w:r w:rsidRPr="00F17E8E">
        <w:rPr>
          <w:spacing w:val="1"/>
          <w:sz w:val="24"/>
          <w:szCs w:val="24"/>
        </w:rPr>
        <w:t xml:space="preserve"> </w:t>
      </w:r>
      <w:r w:rsidRPr="00F17E8E">
        <w:rPr>
          <w:sz w:val="24"/>
          <w:szCs w:val="24"/>
        </w:rPr>
        <w:t>семейные праздники); российских государственных праздниках, их истории и</w:t>
      </w:r>
      <w:r w:rsidRPr="00F17E8E">
        <w:rPr>
          <w:spacing w:val="1"/>
          <w:sz w:val="24"/>
          <w:szCs w:val="24"/>
        </w:rPr>
        <w:t xml:space="preserve"> </w:t>
      </w:r>
      <w:r w:rsidRPr="00F17E8E">
        <w:rPr>
          <w:sz w:val="24"/>
          <w:szCs w:val="24"/>
        </w:rPr>
        <w:t>традициях</w:t>
      </w:r>
      <w:r w:rsidRPr="00F17E8E">
        <w:rPr>
          <w:spacing w:val="1"/>
          <w:sz w:val="24"/>
          <w:szCs w:val="24"/>
        </w:rPr>
        <w:t xml:space="preserve"> </w:t>
      </w:r>
      <w:r w:rsidRPr="00F17E8E">
        <w:rPr>
          <w:sz w:val="24"/>
          <w:szCs w:val="24"/>
        </w:rPr>
        <w:t>(не</w:t>
      </w:r>
      <w:r w:rsidRPr="00F17E8E">
        <w:rPr>
          <w:spacing w:val="1"/>
          <w:sz w:val="24"/>
          <w:szCs w:val="24"/>
        </w:rPr>
        <w:t xml:space="preserve"> </w:t>
      </w:r>
      <w:r w:rsidRPr="00F17E8E">
        <w:rPr>
          <w:sz w:val="24"/>
          <w:szCs w:val="24"/>
        </w:rPr>
        <w:t>менее</w:t>
      </w:r>
      <w:r w:rsidRPr="00F17E8E">
        <w:rPr>
          <w:spacing w:val="1"/>
          <w:sz w:val="24"/>
          <w:szCs w:val="24"/>
        </w:rPr>
        <w:t xml:space="preserve"> </w:t>
      </w:r>
      <w:r w:rsidRPr="00F17E8E">
        <w:rPr>
          <w:sz w:val="24"/>
          <w:szCs w:val="24"/>
        </w:rPr>
        <w:t>трёх),</w:t>
      </w:r>
      <w:r w:rsidRPr="00F17E8E">
        <w:rPr>
          <w:spacing w:val="1"/>
          <w:sz w:val="24"/>
          <w:szCs w:val="24"/>
        </w:rPr>
        <w:t xml:space="preserve"> </w:t>
      </w:r>
      <w:r w:rsidRPr="00F17E8E">
        <w:rPr>
          <w:sz w:val="24"/>
          <w:szCs w:val="24"/>
        </w:rPr>
        <w:t>религиозных</w:t>
      </w:r>
      <w:r w:rsidRPr="00F17E8E">
        <w:rPr>
          <w:spacing w:val="1"/>
          <w:sz w:val="24"/>
          <w:szCs w:val="24"/>
        </w:rPr>
        <w:t xml:space="preserve"> </w:t>
      </w:r>
      <w:r w:rsidRPr="00F17E8E">
        <w:rPr>
          <w:sz w:val="24"/>
          <w:szCs w:val="24"/>
        </w:rPr>
        <w:t>праздниках</w:t>
      </w:r>
      <w:r w:rsidRPr="00F17E8E">
        <w:rPr>
          <w:spacing w:val="1"/>
          <w:sz w:val="24"/>
          <w:szCs w:val="24"/>
        </w:rPr>
        <w:t xml:space="preserve"> </w:t>
      </w:r>
      <w:r w:rsidRPr="00F17E8E">
        <w:rPr>
          <w:sz w:val="24"/>
          <w:szCs w:val="24"/>
        </w:rPr>
        <w:t>(не</w:t>
      </w:r>
      <w:r w:rsidRPr="00F17E8E">
        <w:rPr>
          <w:spacing w:val="1"/>
          <w:sz w:val="24"/>
          <w:szCs w:val="24"/>
        </w:rPr>
        <w:t xml:space="preserve"> </w:t>
      </w:r>
      <w:r w:rsidRPr="00F17E8E">
        <w:rPr>
          <w:sz w:val="24"/>
          <w:szCs w:val="24"/>
        </w:rPr>
        <w:t>менее</w:t>
      </w:r>
      <w:r w:rsidRPr="00F17E8E">
        <w:rPr>
          <w:spacing w:val="1"/>
          <w:sz w:val="24"/>
          <w:szCs w:val="24"/>
        </w:rPr>
        <w:t xml:space="preserve"> </w:t>
      </w:r>
      <w:r w:rsidRPr="00F17E8E">
        <w:rPr>
          <w:sz w:val="24"/>
          <w:szCs w:val="24"/>
        </w:rPr>
        <w:t>двух</w:t>
      </w:r>
      <w:r w:rsidRPr="00F17E8E">
        <w:rPr>
          <w:spacing w:val="1"/>
          <w:sz w:val="24"/>
          <w:szCs w:val="24"/>
        </w:rPr>
        <w:t xml:space="preserve"> </w:t>
      </w:r>
      <w:r w:rsidRPr="00F17E8E">
        <w:rPr>
          <w:sz w:val="24"/>
          <w:szCs w:val="24"/>
        </w:rPr>
        <w:t>разных</w:t>
      </w:r>
      <w:r w:rsidRPr="00F17E8E">
        <w:rPr>
          <w:spacing w:val="1"/>
          <w:sz w:val="24"/>
          <w:szCs w:val="24"/>
        </w:rPr>
        <w:t xml:space="preserve"> </w:t>
      </w:r>
      <w:r w:rsidRPr="00F17E8E">
        <w:rPr>
          <w:sz w:val="24"/>
          <w:szCs w:val="24"/>
        </w:rPr>
        <w:t>традиционных религий народов России), праздниках в своём регионе (не менее</w:t>
      </w:r>
      <w:r w:rsidRPr="00F17E8E">
        <w:rPr>
          <w:spacing w:val="1"/>
          <w:sz w:val="24"/>
          <w:szCs w:val="24"/>
        </w:rPr>
        <w:t xml:space="preserve"> </w:t>
      </w:r>
      <w:r w:rsidRPr="00F17E8E">
        <w:rPr>
          <w:sz w:val="24"/>
          <w:szCs w:val="24"/>
        </w:rPr>
        <w:t>одного),</w:t>
      </w:r>
      <w:r w:rsidRPr="00F17E8E">
        <w:rPr>
          <w:spacing w:val="-6"/>
          <w:sz w:val="24"/>
          <w:szCs w:val="24"/>
        </w:rPr>
        <w:t xml:space="preserve"> </w:t>
      </w:r>
      <w:r w:rsidRPr="00F17E8E">
        <w:rPr>
          <w:sz w:val="24"/>
          <w:szCs w:val="24"/>
        </w:rPr>
        <w:t>о</w:t>
      </w:r>
      <w:r w:rsidRPr="00F17E8E">
        <w:rPr>
          <w:spacing w:val="5"/>
          <w:sz w:val="24"/>
          <w:szCs w:val="24"/>
        </w:rPr>
        <w:t xml:space="preserve"> </w:t>
      </w:r>
      <w:r w:rsidRPr="00F17E8E">
        <w:rPr>
          <w:sz w:val="24"/>
          <w:szCs w:val="24"/>
        </w:rPr>
        <w:t>роли</w:t>
      </w:r>
      <w:r w:rsidRPr="00F17E8E">
        <w:rPr>
          <w:spacing w:val="-2"/>
          <w:sz w:val="24"/>
          <w:szCs w:val="24"/>
        </w:rPr>
        <w:t xml:space="preserve"> </w:t>
      </w:r>
      <w:r w:rsidRPr="00F17E8E">
        <w:rPr>
          <w:sz w:val="24"/>
          <w:szCs w:val="24"/>
        </w:rPr>
        <w:t>семейных</w:t>
      </w:r>
      <w:r w:rsidRPr="00F17E8E">
        <w:rPr>
          <w:spacing w:val="-4"/>
          <w:sz w:val="24"/>
          <w:szCs w:val="24"/>
        </w:rPr>
        <w:t xml:space="preserve"> </w:t>
      </w:r>
      <w:r w:rsidRPr="00F17E8E">
        <w:rPr>
          <w:sz w:val="24"/>
          <w:szCs w:val="24"/>
        </w:rPr>
        <w:t>праздников</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жизни</w:t>
      </w:r>
      <w:r w:rsidRPr="00F17E8E">
        <w:rPr>
          <w:spacing w:val="-2"/>
          <w:sz w:val="24"/>
          <w:szCs w:val="24"/>
        </w:rPr>
        <w:t xml:space="preserve"> </w:t>
      </w:r>
      <w:r w:rsidRPr="00F17E8E">
        <w:rPr>
          <w:sz w:val="24"/>
          <w:szCs w:val="24"/>
        </w:rPr>
        <w:t>человека,</w:t>
      </w:r>
      <w:r w:rsidRPr="00F17E8E">
        <w:rPr>
          <w:spacing w:val="11"/>
          <w:sz w:val="24"/>
          <w:szCs w:val="24"/>
        </w:rPr>
        <w:t xml:space="preserve"> </w:t>
      </w:r>
      <w:r w:rsidRPr="00F17E8E">
        <w:rPr>
          <w:sz w:val="24"/>
          <w:szCs w:val="24"/>
        </w:rPr>
        <w:t>семьи;</w:t>
      </w:r>
    </w:p>
    <w:p w:rsidR="002A2178" w:rsidRPr="00F17E8E" w:rsidRDefault="003D3AF1" w:rsidP="00CD2BFD">
      <w:pPr>
        <w:pStyle w:val="a4"/>
        <w:numPr>
          <w:ilvl w:val="1"/>
          <w:numId w:val="77"/>
        </w:numPr>
        <w:tabs>
          <w:tab w:val="left" w:pos="1221"/>
        </w:tabs>
        <w:spacing w:line="261" w:lineRule="auto"/>
        <w:ind w:right="122"/>
        <w:rPr>
          <w:sz w:val="24"/>
          <w:szCs w:val="24"/>
        </w:rPr>
      </w:pPr>
      <w:r w:rsidRPr="00F17E8E">
        <w:rPr>
          <w:sz w:val="24"/>
          <w:szCs w:val="24"/>
        </w:rPr>
        <w:t>раскрывать</w:t>
      </w:r>
      <w:r w:rsidRPr="00F17E8E">
        <w:rPr>
          <w:spacing w:val="1"/>
          <w:sz w:val="24"/>
          <w:szCs w:val="24"/>
        </w:rPr>
        <w:t xml:space="preserve"> </w:t>
      </w:r>
      <w:r w:rsidRPr="00F17E8E">
        <w:rPr>
          <w:sz w:val="24"/>
          <w:szCs w:val="24"/>
        </w:rPr>
        <w:t>основное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понимания</w:t>
      </w:r>
      <w:r w:rsidRPr="00F17E8E">
        <w:rPr>
          <w:spacing w:val="1"/>
          <w:sz w:val="24"/>
          <w:szCs w:val="24"/>
        </w:rPr>
        <w:t xml:space="preserve"> </w:t>
      </w:r>
      <w:r w:rsidRPr="00F17E8E">
        <w:rPr>
          <w:sz w:val="24"/>
          <w:szCs w:val="24"/>
        </w:rPr>
        <w:t>семьи,</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семье</w:t>
      </w:r>
      <w:r w:rsidRPr="00F17E8E">
        <w:rPr>
          <w:spacing w:val="60"/>
          <w:sz w:val="24"/>
          <w:szCs w:val="24"/>
        </w:rPr>
        <w:t xml:space="preserve"> </w:t>
      </w:r>
      <w:r w:rsidRPr="00F17E8E">
        <w:rPr>
          <w:sz w:val="24"/>
          <w:szCs w:val="24"/>
        </w:rPr>
        <w:t>на</w:t>
      </w:r>
      <w:r w:rsidRPr="00F17E8E">
        <w:rPr>
          <w:spacing w:val="1"/>
          <w:sz w:val="24"/>
          <w:szCs w:val="24"/>
        </w:rPr>
        <w:t xml:space="preserve"> </w:t>
      </w:r>
      <w:r w:rsidRPr="00F17E8E">
        <w:rPr>
          <w:sz w:val="24"/>
          <w:szCs w:val="24"/>
        </w:rPr>
        <w:t>основе российских традиционных духовных ценностей (семья – союз мужчины и</w:t>
      </w:r>
      <w:r w:rsidRPr="00F17E8E">
        <w:rPr>
          <w:spacing w:val="-57"/>
          <w:sz w:val="24"/>
          <w:szCs w:val="24"/>
        </w:rPr>
        <w:t xml:space="preserve"> </w:t>
      </w:r>
      <w:r w:rsidRPr="00F17E8E">
        <w:rPr>
          <w:sz w:val="24"/>
          <w:szCs w:val="24"/>
        </w:rPr>
        <w:t>женщины</w:t>
      </w:r>
      <w:r w:rsidRPr="00F17E8E">
        <w:rPr>
          <w:spacing w:val="38"/>
          <w:sz w:val="24"/>
          <w:szCs w:val="24"/>
        </w:rPr>
        <w:t xml:space="preserve"> </w:t>
      </w:r>
      <w:r w:rsidRPr="00F17E8E">
        <w:rPr>
          <w:sz w:val="24"/>
          <w:szCs w:val="24"/>
        </w:rPr>
        <w:t>на</w:t>
      </w:r>
      <w:r w:rsidRPr="00F17E8E">
        <w:rPr>
          <w:spacing w:val="36"/>
          <w:sz w:val="24"/>
          <w:szCs w:val="24"/>
        </w:rPr>
        <w:t xml:space="preserve"> </w:t>
      </w:r>
      <w:r w:rsidRPr="00F17E8E">
        <w:rPr>
          <w:sz w:val="24"/>
          <w:szCs w:val="24"/>
        </w:rPr>
        <w:t>основе</w:t>
      </w:r>
      <w:r w:rsidRPr="00F17E8E">
        <w:rPr>
          <w:spacing w:val="36"/>
          <w:sz w:val="24"/>
          <w:szCs w:val="24"/>
        </w:rPr>
        <w:t xml:space="preserve"> </w:t>
      </w:r>
      <w:r w:rsidRPr="00F17E8E">
        <w:rPr>
          <w:sz w:val="24"/>
          <w:szCs w:val="24"/>
        </w:rPr>
        <w:t>взаимной</w:t>
      </w:r>
      <w:r w:rsidRPr="00F17E8E">
        <w:rPr>
          <w:spacing w:val="42"/>
          <w:sz w:val="24"/>
          <w:szCs w:val="24"/>
        </w:rPr>
        <w:t xml:space="preserve"> </w:t>
      </w:r>
      <w:r w:rsidRPr="00F17E8E">
        <w:rPr>
          <w:sz w:val="24"/>
          <w:szCs w:val="24"/>
        </w:rPr>
        <w:t>любви</w:t>
      </w:r>
      <w:r w:rsidRPr="00F17E8E">
        <w:rPr>
          <w:spacing w:val="38"/>
          <w:sz w:val="24"/>
          <w:szCs w:val="24"/>
        </w:rPr>
        <w:t xml:space="preserve"> </w:t>
      </w:r>
      <w:r w:rsidRPr="00F17E8E">
        <w:rPr>
          <w:sz w:val="24"/>
          <w:szCs w:val="24"/>
        </w:rPr>
        <w:t>для</w:t>
      </w:r>
      <w:r w:rsidRPr="00F17E8E">
        <w:rPr>
          <w:spacing w:val="37"/>
          <w:sz w:val="24"/>
          <w:szCs w:val="24"/>
        </w:rPr>
        <w:t xml:space="preserve"> </w:t>
      </w:r>
      <w:r w:rsidRPr="00F17E8E">
        <w:rPr>
          <w:sz w:val="24"/>
          <w:szCs w:val="24"/>
        </w:rPr>
        <w:t>совместной</w:t>
      </w:r>
      <w:r w:rsidRPr="00F17E8E">
        <w:rPr>
          <w:spacing w:val="38"/>
          <w:sz w:val="24"/>
          <w:szCs w:val="24"/>
        </w:rPr>
        <w:t xml:space="preserve"> </w:t>
      </w:r>
      <w:r w:rsidRPr="00F17E8E">
        <w:rPr>
          <w:sz w:val="24"/>
          <w:szCs w:val="24"/>
        </w:rPr>
        <w:t>жизни,</w:t>
      </w:r>
      <w:r w:rsidRPr="00F17E8E">
        <w:rPr>
          <w:spacing w:val="39"/>
          <w:sz w:val="24"/>
          <w:szCs w:val="24"/>
        </w:rPr>
        <w:t xml:space="preserve"> </w:t>
      </w:r>
      <w:r w:rsidRPr="00F17E8E">
        <w:rPr>
          <w:sz w:val="24"/>
          <w:szCs w:val="24"/>
        </w:rPr>
        <w:t>рождения</w:t>
      </w:r>
      <w:r w:rsidRPr="00F17E8E">
        <w:rPr>
          <w:spacing w:val="37"/>
          <w:sz w:val="24"/>
          <w:szCs w:val="24"/>
        </w:rPr>
        <w:t xml:space="preserve"> </w:t>
      </w:r>
      <w:r w:rsidRPr="00F17E8E">
        <w:rPr>
          <w:sz w:val="24"/>
          <w:szCs w:val="24"/>
        </w:rPr>
        <w:t>и</w:t>
      </w:r>
    </w:p>
    <w:p w:rsidR="002A2178" w:rsidRPr="00F17E8E" w:rsidRDefault="002A2178">
      <w:pPr>
        <w:spacing w:line="261" w:lineRule="auto"/>
        <w:jc w:val="both"/>
        <w:rPr>
          <w:sz w:val="24"/>
          <w:szCs w:val="24"/>
        </w:rPr>
        <w:sectPr w:rsidR="002A2178" w:rsidRPr="00F17E8E" w:rsidSect="00B52F9D">
          <w:type w:val="nextColumn"/>
          <w:pgSz w:w="11910" w:h="16390"/>
          <w:pgMar w:top="1040" w:right="720" w:bottom="1140" w:left="1440" w:header="0" w:footer="931" w:gutter="0"/>
          <w:cols w:space="720"/>
        </w:sectPr>
      </w:pPr>
    </w:p>
    <w:p w:rsidR="002A2178" w:rsidRPr="00F17E8E" w:rsidRDefault="003D3AF1">
      <w:pPr>
        <w:pStyle w:val="a3"/>
        <w:spacing w:before="62" w:line="264" w:lineRule="auto"/>
        <w:ind w:left="1220" w:right="127"/>
      </w:pPr>
      <w:r w:rsidRPr="00F17E8E">
        <w:lastRenderedPageBreak/>
        <w:t>воспитания детей; любовь и забота родителей о детях; любовь и забота детей о</w:t>
      </w:r>
      <w:r w:rsidRPr="00F17E8E">
        <w:rPr>
          <w:spacing w:val="1"/>
        </w:rPr>
        <w:t xml:space="preserve"> </w:t>
      </w:r>
      <w:r w:rsidRPr="00F17E8E">
        <w:t>нуждающихся в помощи родителях; уважение старших по возрасту, предков);</w:t>
      </w:r>
      <w:r w:rsidRPr="00F17E8E">
        <w:rPr>
          <w:spacing w:val="1"/>
        </w:rPr>
        <w:t xml:space="preserve"> </w:t>
      </w:r>
      <w:r w:rsidRPr="00F17E8E">
        <w:t>российских</w:t>
      </w:r>
      <w:r w:rsidRPr="00F17E8E">
        <w:rPr>
          <w:spacing w:val="-4"/>
        </w:rPr>
        <w:t xml:space="preserve"> </w:t>
      </w:r>
      <w:r w:rsidRPr="00F17E8E">
        <w:t>традиционных</w:t>
      </w:r>
      <w:r w:rsidRPr="00F17E8E">
        <w:rPr>
          <w:spacing w:val="-3"/>
        </w:rPr>
        <w:t xml:space="preserve"> </w:t>
      </w:r>
      <w:r w:rsidRPr="00F17E8E">
        <w:t>семейных</w:t>
      </w:r>
      <w:r w:rsidRPr="00F17E8E">
        <w:rPr>
          <w:spacing w:val="-3"/>
        </w:rPr>
        <w:t xml:space="preserve"> </w:t>
      </w:r>
      <w:r w:rsidRPr="00F17E8E">
        <w:t>ценностей;</w:t>
      </w:r>
    </w:p>
    <w:p w:rsidR="002A2178" w:rsidRPr="00F17E8E" w:rsidRDefault="003D3AF1" w:rsidP="00CD2BFD">
      <w:pPr>
        <w:pStyle w:val="a4"/>
        <w:numPr>
          <w:ilvl w:val="1"/>
          <w:numId w:val="77"/>
        </w:numPr>
        <w:tabs>
          <w:tab w:val="left" w:pos="1221"/>
        </w:tabs>
        <w:spacing w:before="4" w:line="261" w:lineRule="auto"/>
        <w:ind w:right="124"/>
        <w:rPr>
          <w:sz w:val="24"/>
          <w:szCs w:val="24"/>
        </w:rPr>
      </w:pPr>
      <w:r w:rsidRPr="00F17E8E">
        <w:rPr>
          <w:sz w:val="24"/>
          <w:szCs w:val="24"/>
        </w:rPr>
        <w:t>распознавать</w:t>
      </w:r>
      <w:r w:rsidRPr="00F17E8E">
        <w:rPr>
          <w:spacing w:val="1"/>
          <w:sz w:val="24"/>
          <w:szCs w:val="24"/>
        </w:rPr>
        <w:t xml:space="preserve"> </w:t>
      </w:r>
      <w:r w:rsidRPr="00F17E8E">
        <w:rPr>
          <w:sz w:val="24"/>
          <w:szCs w:val="24"/>
        </w:rPr>
        <w:t>российскую</w:t>
      </w:r>
      <w:r w:rsidRPr="00F17E8E">
        <w:rPr>
          <w:spacing w:val="1"/>
          <w:sz w:val="24"/>
          <w:szCs w:val="24"/>
        </w:rPr>
        <w:t xml:space="preserve"> </w:t>
      </w:r>
      <w:r w:rsidRPr="00F17E8E">
        <w:rPr>
          <w:sz w:val="24"/>
          <w:szCs w:val="24"/>
        </w:rPr>
        <w:t>государственную</w:t>
      </w:r>
      <w:r w:rsidRPr="00F17E8E">
        <w:rPr>
          <w:spacing w:val="1"/>
          <w:sz w:val="24"/>
          <w:szCs w:val="24"/>
        </w:rPr>
        <w:t xml:space="preserve"> </w:t>
      </w:r>
      <w:r w:rsidRPr="00F17E8E">
        <w:rPr>
          <w:sz w:val="24"/>
          <w:szCs w:val="24"/>
        </w:rPr>
        <w:t>символику,</w:t>
      </w:r>
      <w:r w:rsidRPr="00F17E8E">
        <w:rPr>
          <w:spacing w:val="1"/>
          <w:sz w:val="24"/>
          <w:szCs w:val="24"/>
        </w:rPr>
        <w:t xml:space="preserve"> </w:t>
      </w:r>
      <w:r w:rsidRPr="00F17E8E">
        <w:rPr>
          <w:sz w:val="24"/>
          <w:szCs w:val="24"/>
        </w:rPr>
        <w:t>символику</w:t>
      </w:r>
      <w:r w:rsidRPr="00F17E8E">
        <w:rPr>
          <w:spacing w:val="1"/>
          <w:sz w:val="24"/>
          <w:szCs w:val="24"/>
        </w:rPr>
        <w:t xml:space="preserve"> </w:t>
      </w:r>
      <w:r w:rsidRPr="00F17E8E">
        <w:rPr>
          <w:sz w:val="24"/>
          <w:szCs w:val="24"/>
        </w:rPr>
        <w:t>своего</w:t>
      </w:r>
      <w:r w:rsidRPr="00F17E8E">
        <w:rPr>
          <w:spacing w:val="1"/>
          <w:sz w:val="24"/>
          <w:szCs w:val="24"/>
        </w:rPr>
        <w:t xml:space="preserve"> </w:t>
      </w:r>
      <w:r w:rsidRPr="00F17E8E">
        <w:rPr>
          <w:sz w:val="24"/>
          <w:szCs w:val="24"/>
        </w:rPr>
        <w:t>региона,</w:t>
      </w:r>
      <w:r w:rsidRPr="00F17E8E">
        <w:rPr>
          <w:spacing w:val="1"/>
          <w:sz w:val="24"/>
          <w:szCs w:val="24"/>
        </w:rPr>
        <w:t xml:space="preserve"> </w:t>
      </w:r>
      <w:r w:rsidRPr="00F17E8E">
        <w:rPr>
          <w:sz w:val="24"/>
          <w:szCs w:val="24"/>
        </w:rPr>
        <w:t>объяснять</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значение;</w:t>
      </w:r>
      <w:r w:rsidRPr="00F17E8E">
        <w:rPr>
          <w:spacing w:val="1"/>
          <w:sz w:val="24"/>
          <w:szCs w:val="24"/>
        </w:rPr>
        <w:t xml:space="preserve"> </w:t>
      </w:r>
      <w:r w:rsidRPr="00F17E8E">
        <w:rPr>
          <w:sz w:val="24"/>
          <w:szCs w:val="24"/>
        </w:rPr>
        <w:t>выражать</w:t>
      </w:r>
      <w:r w:rsidRPr="00F17E8E">
        <w:rPr>
          <w:spacing w:val="1"/>
          <w:sz w:val="24"/>
          <w:szCs w:val="24"/>
        </w:rPr>
        <w:t xml:space="preserve"> </w:t>
      </w:r>
      <w:r w:rsidRPr="00F17E8E">
        <w:rPr>
          <w:sz w:val="24"/>
          <w:szCs w:val="24"/>
        </w:rPr>
        <w:t>уважение</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государственности, законов в рос­сийском обществе, законных интересов и прав</w:t>
      </w:r>
      <w:r w:rsidRPr="00F17E8E">
        <w:rPr>
          <w:spacing w:val="1"/>
          <w:sz w:val="24"/>
          <w:szCs w:val="24"/>
        </w:rPr>
        <w:t xml:space="preserve"> </w:t>
      </w:r>
      <w:r w:rsidRPr="00F17E8E">
        <w:rPr>
          <w:sz w:val="24"/>
          <w:szCs w:val="24"/>
        </w:rPr>
        <w:t>людей,</w:t>
      </w:r>
      <w:r w:rsidRPr="00F17E8E">
        <w:rPr>
          <w:spacing w:val="3"/>
          <w:sz w:val="24"/>
          <w:szCs w:val="24"/>
        </w:rPr>
        <w:t xml:space="preserve"> </w:t>
      </w:r>
      <w:r w:rsidRPr="00F17E8E">
        <w:rPr>
          <w:sz w:val="24"/>
          <w:szCs w:val="24"/>
        </w:rPr>
        <w:t>сограждан;</w:t>
      </w:r>
    </w:p>
    <w:p w:rsidR="002A2178" w:rsidRPr="00F17E8E" w:rsidRDefault="003D3AF1" w:rsidP="00CD2BFD">
      <w:pPr>
        <w:pStyle w:val="a4"/>
        <w:numPr>
          <w:ilvl w:val="1"/>
          <w:numId w:val="77"/>
        </w:numPr>
        <w:tabs>
          <w:tab w:val="left" w:pos="1221"/>
        </w:tabs>
        <w:spacing w:before="11" w:line="261" w:lineRule="auto"/>
        <w:ind w:right="129"/>
        <w:rPr>
          <w:sz w:val="24"/>
          <w:szCs w:val="24"/>
        </w:rPr>
      </w:pPr>
      <w:r w:rsidRPr="00F17E8E">
        <w:rPr>
          <w:sz w:val="24"/>
          <w:szCs w:val="24"/>
        </w:rPr>
        <w:t>рассказывать</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трудовой</w:t>
      </w:r>
      <w:r w:rsidRPr="00F17E8E">
        <w:rPr>
          <w:spacing w:val="1"/>
          <w:sz w:val="24"/>
          <w:szCs w:val="24"/>
        </w:rPr>
        <w:t xml:space="preserve"> </w:t>
      </w:r>
      <w:r w:rsidRPr="00F17E8E">
        <w:rPr>
          <w:sz w:val="24"/>
          <w:szCs w:val="24"/>
        </w:rPr>
        <w:t>морали,</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традициях</w:t>
      </w:r>
      <w:r w:rsidRPr="00F17E8E">
        <w:rPr>
          <w:spacing w:val="1"/>
          <w:sz w:val="24"/>
          <w:szCs w:val="24"/>
        </w:rPr>
        <w:t xml:space="preserve"> </w:t>
      </w:r>
      <w:r w:rsidRPr="00F17E8E">
        <w:rPr>
          <w:sz w:val="24"/>
          <w:szCs w:val="24"/>
        </w:rPr>
        <w:t>трудовой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предпринимательства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выражать</w:t>
      </w:r>
      <w:r w:rsidRPr="00F17E8E">
        <w:rPr>
          <w:spacing w:val="1"/>
          <w:sz w:val="24"/>
          <w:szCs w:val="24"/>
        </w:rPr>
        <w:t xml:space="preserve"> </w:t>
      </w:r>
      <w:r w:rsidRPr="00F17E8E">
        <w:rPr>
          <w:sz w:val="24"/>
          <w:szCs w:val="24"/>
        </w:rPr>
        <w:t>нравственную</w:t>
      </w:r>
      <w:r w:rsidRPr="00F17E8E">
        <w:rPr>
          <w:spacing w:val="1"/>
          <w:sz w:val="24"/>
          <w:szCs w:val="24"/>
        </w:rPr>
        <w:t xml:space="preserve"> </w:t>
      </w:r>
      <w:r w:rsidRPr="00F17E8E">
        <w:rPr>
          <w:sz w:val="24"/>
          <w:szCs w:val="24"/>
        </w:rPr>
        <w:t>ориентацию</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трудолюбие,</w:t>
      </w:r>
      <w:r w:rsidRPr="00F17E8E">
        <w:rPr>
          <w:spacing w:val="1"/>
          <w:sz w:val="24"/>
          <w:szCs w:val="24"/>
        </w:rPr>
        <w:t xml:space="preserve"> </w:t>
      </w:r>
      <w:r w:rsidRPr="00F17E8E">
        <w:rPr>
          <w:sz w:val="24"/>
          <w:szCs w:val="24"/>
        </w:rPr>
        <w:t>честный</w:t>
      </w:r>
      <w:r w:rsidRPr="00F17E8E">
        <w:rPr>
          <w:spacing w:val="1"/>
          <w:sz w:val="24"/>
          <w:szCs w:val="24"/>
        </w:rPr>
        <w:t xml:space="preserve"> </w:t>
      </w:r>
      <w:r w:rsidRPr="00F17E8E">
        <w:rPr>
          <w:sz w:val="24"/>
          <w:szCs w:val="24"/>
        </w:rPr>
        <w:t>труд,</w:t>
      </w:r>
      <w:r w:rsidRPr="00F17E8E">
        <w:rPr>
          <w:spacing w:val="1"/>
          <w:sz w:val="24"/>
          <w:szCs w:val="24"/>
        </w:rPr>
        <w:t xml:space="preserve"> </w:t>
      </w:r>
      <w:r w:rsidRPr="00F17E8E">
        <w:rPr>
          <w:sz w:val="24"/>
          <w:szCs w:val="24"/>
        </w:rPr>
        <w:t>уважение</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труду,</w:t>
      </w:r>
      <w:r w:rsidRPr="00F17E8E">
        <w:rPr>
          <w:spacing w:val="1"/>
          <w:sz w:val="24"/>
          <w:szCs w:val="24"/>
        </w:rPr>
        <w:t xml:space="preserve"> </w:t>
      </w:r>
      <w:r w:rsidRPr="00F17E8E">
        <w:rPr>
          <w:sz w:val="24"/>
          <w:szCs w:val="24"/>
        </w:rPr>
        <w:t>трудящимся,</w:t>
      </w:r>
      <w:r w:rsidRPr="00F17E8E">
        <w:rPr>
          <w:spacing w:val="1"/>
          <w:sz w:val="24"/>
          <w:szCs w:val="24"/>
        </w:rPr>
        <w:t xml:space="preserve"> </w:t>
      </w:r>
      <w:r w:rsidRPr="00F17E8E">
        <w:rPr>
          <w:sz w:val="24"/>
          <w:szCs w:val="24"/>
        </w:rPr>
        <w:t>результатам</w:t>
      </w:r>
      <w:r w:rsidRPr="00F17E8E">
        <w:rPr>
          <w:spacing w:val="2"/>
          <w:sz w:val="24"/>
          <w:szCs w:val="24"/>
        </w:rPr>
        <w:t xml:space="preserve"> </w:t>
      </w:r>
      <w:r w:rsidRPr="00F17E8E">
        <w:rPr>
          <w:sz w:val="24"/>
          <w:szCs w:val="24"/>
        </w:rPr>
        <w:t>труда;</w:t>
      </w:r>
    </w:p>
    <w:p w:rsidR="002A2178" w:rsidRPr="00F17E8E" w:rsidRDefault="003D3AF1" w:rsidP="00CD2BFD">
      <w:pPr>
        <w:pStyle w:val="a4"/>
        <w:numPr>
          <w:ilvl w:val="1"/>
          <w:numId w:val="77"/>
        </w:numPr>
        <w:tabs>
          <w:tab w:val="left" w:pos="1221"/>
        </w:tabs>
        <w:spacing w:before="6" w:line="261" w:lineRule="auto"/>
        <w:ind w:right="135"/>
        <w:rPr>
          <w:sz w:val="24"/>
          <w:szCs w:val="24"/>
        </w:rPr>
      </w:pPr>
      <w:r w:rsidRPr="00F17E8E">
        <w:rPr>
          <w:sz w:val="24"/>
          <w:szCs w:val="24"/>
        </w:rPr>
        <w:t>рассказывать</w:t>
      </w:r>
      <w:r w:rsidRPr="00F17E8E">
        <w:rPr>
          <w:spacing w:val="13"/>
          <w:sz w:val="24"/>
          <w:szCs w:val="24"/>
        </w:rPr>
        <w:t xml:space="preserve"> </w:t>
      </w:r>
      <w:r w:rsidRPr="00F17E8E">
        <w:rPr>
          <w:sz w:val="24"/>
          <w:szCs w:val="24"/>
        </w:rPr>
        <w:t>о</w:t>
      </w:r>
      <w:r w:rsidRPr="00F17E8E">
        <w:rPr>
          <w:spacing w:val="21"/>
          <w:sz w:val="24"/>
          <w:szCs w:val="24"/>
        </w:rPr>
        <w:t xml:space="preserve"> </w:t>
      </w:r>
      <w:r w:rsidRPr="00F17E8E">
        <w:rPr>
          <w:sz w:val="24"/>
          <w:szCs w:val="24"/>
        </w:rPr>
        <w:t>российских</w:t>
      </w:r>
      <w:r w:rsidRPr="00F17E8E">
        <w:rPr>
          <w:spacing w:val="11"/>
          <w:sz w:val="24"/>
          <w:szCs w:val="24"/>
        </w:rPr>
        <w:t xml:space="preserve"> </w:t>
      </w:r>
      <w:r w:rsidRPr="00F17E8E">
        <w:rPr>
          <w:sz w:val="24"/>
          <w:szCs w:val="24"/>
        </w:rPr>
        <w:t>культурных</w:t>
      </w:r>
      <w:r w:rsidRPr="00F17E8E">
        <w:rPr>
          <w:spacing w:val="12"/>
          <w:sz w:val="24"/>
          <w:szCs w:val="24"/>
        </w:rPr>
        <w:t xml:space="preserve"> </w:t>
      </w:r>
      <w:r w:rsidRPr="00F17E8E">
        <w:rPr>
          <w:sz w:val="24"/>
          <w:szCs w:val="24"/>
        </w:rPr>
        <w:t>и</w:t>
      </w:r>
      <w:r w:rsidRPr="00F17E8E">
        <w:rPr>
          <w:spacing w:val="18"/>
          <w:sz w:val="24"/>
          <w:szCs w:val="24"/>
        </w:rPr>
        <w:t xml:space="preserve"> </w:t>
      </w:r>
      <w:r w:rsidRPr="00F17E8E">
        <w:rPr>
          <w:sz w:val="24"/>
          <w:szCs w:val="24"/>
        </w:rPr>
        <w:t>природных</w:t>
      </w:r>
      <w:r w:rsidRPr="00F17E8E">
        <w:rPr>
          <w:spacing w:val="12"/>
          <w:sz w:val="24"/>
          <w:szCs w:val="24"/>
        </w:rPr>
        <w:t xml:space="preserve"> </w:t>
      </w:r>
      <w:r w:rsidRPr="00F17E8E">
        <w:rPr>
          <w:sz w:val="24"/>
          <w:szCs w:val="24"/>
        </w:rPr>
        <w:t>памятниках,</w:t>
      </w:r>
      <w:r w:rsidRPr="00F17E8E">
        <w:rPr>
          <w:spacing w:val="18"/>
          <w:sz w:val="24"/>
          <w:szCs w:val="24"/>
        </w:rPr>
        <w:t xml:space="preserve"> </w:t>
      </w:r>
      <w:r w:rsidRPr="00F17E8E">
        <w:rPr>
          <w:sz w:val="24"/>
          <w:szCs w:val="24"/>
        </w:rPr>
        <w:t>о</w:t>
      </w:r>
      <w:r w:rsidRPr="00F17E8E">
        <w:rPr>
          <w:spacing w:val="21"/>
          <w:sz w:val="24"/>
          <w:szCs w:val="24"/>
        </w:rPr>
        <w:t xml:space="preserve"> </w:t>
      </w:r>
      <w:r w:rsidRPr="00F17E8E">
        <w:rPr>
          <w:sz w:val="24"/>
          <w:szCs w:val="24"/>
        </w:rPr>
        <w:t>культурных</w:t>
      </w:r>
      <w:r w:rsidRPr="00F17E8E">
        <w:rPr>
          <w:spacing w:val="-58"/>
          <w:sz w:val="24"/>
          <w:szCs w:val="24"/>
        </w:rPr>
        <w:t xml:space="preserve"> </w:t>
      </w:r>
      <w:r w:rsidRPr="00F17E8E">
        <w:rPr>
          <w:sz w:val="24"/>
          <w:szCs w:val="24"/>
        </w:rPr>
        <w:t>и</w:t>
      </w:r>
      <w:r w:rsidRPr="00F17E8E">
        <w:rPr>
          <w:spacing w:val="2"/>
          <w:sz w:val="24"/>
          <w:szCs w:val="24"/>
        </w:rPr>
        <w:t xml:space="preserve"> </w:t>
      </w:r>
      <w:r w:rsidRPr="00F17E8E">
        <w:rPr>
          <w:sz w:val="24"/>
          <w:szCs w:val="24"/>
        </w:rPr>
        <w:t>природных</w:t>
      </w:r>
      <w:r w:rsidRPr="00F17E8E">
        <w:rPr>
          <w:spacing w:val="-3"/>
          <w:sz w:val="24"/>
          <w:szCs w:val="24"/>
        </w:rPr>
        <w:t xml:space="preserve"> </w:t>
      </w:r>
      <w:r w:rsidRPr="00F17E8E">
        <w:rPr>
          <w:sz w:val="24"/>
          <w:szCs w:val="24"/>
        </w:rPr>
        <w:t>достопримечательностях</w:t>
      </w:r>
      <w:r w:rsidRPr="00F17E8E">
        <w:rPr>
          <w:spacing w:val="-3"/>
          <w:sz w:val="24"/>
          <w:szCs w:val="24"/>
        </w:rPr>
        <w:t xml:space="preserve"> </w:t>
      </w:r>
      <w:r w:rsidRPr="00F17E8E">
        <w:rPr>
          <w:sz w:val="24"/>
          <w:szCs w:val="24"/>
        </w:rPr>
        <w:t>своего</w:t>
      </w:r>
      <w:r w:rsidRPr="00F17E8E">
        <w:rPr>
          <w:spacing w:val="2"/>
          <w:sz w:val="24"/>
          <w:szCs w:val="24"/>
        </w:rPr>
        <w:t xml:space="preserve"> </w:t>
      </w:r>
      <w:r w:rsidRPr="00F17E8E">
        <w:rPr>
          <w:sz w:val="24"/>
          <w:szCs w:val="24"/>
        </w:rPr>
        <w:t>региона;</w:t>
      </w:r>
    </w:p>
    <w:p w:rsidR="002A2178" w:rsidRPr="00F17E8E" w:rsidRDefault="003D3AF1" w:rsidP="00CD2BFD">
      <w:pPr>
        <w:pStyle w:val="a4"/>
        <w:numPr>
          <w:ilvl w:val="1"/>
          <w:numId w:val="77"/>
        </w:numPr>
        <w:tabs>
          <w:tab w:val="left" w:pos="1221"/>
        </w:tabs>
        <w:spacing w:before="3" w:line="261" w:lineRule="auto"/>
        <w:ind w:right="127"/>
        <w:rPr>
          <w:sz w:val="24"/>
          <w:szCs w:val="24"/>
        </w:rPr>
      </w:pPr>
      <w:r w:rsidRPr="00F17E8E">
        <w:rPr>
          <w:sz w:val="24"/>
          <w:szCs w:val="24"/>
        </w:rPr>
        <w:t>раскрывать основное содержание российской светской (гражданской) этики на</w:t>
      </w:r>
      <w:r w:rsidRPr="00F17E8E">
        <w:rPr>
          <w:spacing w:val="1"/>
          <w:sz w:val="24"/>
          <w:szCs w:val="24"/>
        </w:rPr>
        <w:t xml:space="preserve"> </w:t>
      </w:r>
      <w:r w:rsidRPr="00F17E8E">
        <w:rPr>
          <w:sz w:val="24"/>
          <w:szCs w:val="24"/>
        </w:rPr>
        <w:t>примерах</w:t>
      </w:r>
      <w:r w:rsidRPr="00F17E8E">
        <w:rPr>
          <w:spacing w:val="1"/>
          <w:sz w:val="24"/>
          <w:szCs w:val="24"/>
        </w:rPr>
        <w:t xml:space="preserve"> </w:t>
      </w:r>
      <w:r w:rsidRPr="00F17E8E">
        <w:rPr>
          <w:sz w:val="24"/>
          <w:szCs w:val="24"/>
        </w:rPr>
        <w:t>образцов</w:t>
      </w:r>
      <w:r w:rsidRPr="00F17E8E">
        <w:rPr>
          <w:spacing w:val="1"/>
          <w:sz w:val="24"/>
          <w:szCs w:val="24"/>
        </w:rPr>
        <w:t xml:space="preserve"> </w:t>
      </w:r>
      <w:r w:rsidRPr="00F17E8E">
        <w:rPr>
          <w:sz w:val="24"/>
          <w:szCs w:val="24"/>
        </w:rPr>
        <w:t>нравственности,</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гражданственности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патриотизма</w:t>
      </w:r>
      <w:r w:rsidRPr="00F17E8E">
        <w:rPr>
          <w:spacing w:val="-5"/>
          <w:sz w:val="24"/>
          <w:szCs w:val="24"/>
        </w:rPr>
        <w:t xml:space="preserve"> </w:t>
      </w:r>
      <w:r w:rsidRPr="00F17E8E">
        <w:rPr>
          <w:sz w:val="24"/>
          <w:szCs w:val="24"/>
        </w:rPr>
        <w:t>в</w:t>
      </w:r>
      <w:r w:rsidRPr="00F17E8E">
        <w:rPr>
          <w:spacing w:val="-1"/>
          <w:sz w:val="24"/>
          <w:szCs w:val="24"/>
        </w:rPr>
        <w:t xml:space="preserve"> </w:t>
      </w:r>
      <w:r w:rsidRPr="00F17E8E">
        <w:rPr>
          <w:sz w:val="24"/>
          <w:szCs w:val="24"/>
        </w:rPr>
        <w:t>истории</w:t>
      </w:r>
      <w:r w:rsidRPr="00F17E8E">
        <w:rPr>
          <w:spacing w:val="-2"/>
          <w:sz w:val="24"/>
          <w:szCs w:val="24"/>
        </w:rPr>
        <w:t xml:space="preserve"> </w:t>
      </w:r>
      <w:r w:rsidRPr="00F17E8E">
        <w:rPr>
          <w:sz w:val="24"/>
          <w:szCs w:val="24"/>
        </w:rPr>
        <w:t>России;</w:t>
      </w:r>
    </w:p>
    <w:p w:rsidR="002A2178" w:rsidRPr="00F17E8E" w:rsidRDefault="003D3AF1" w:rsidP="00CD2BFD">
      <w:pPr>
        <w:pStyle w:val="a4"/>
        <w:numPr>
          <w:ilvl w:val="1"/>
          <w:numId w:val="77"/>
        </w:numPr>
        <w:tabs>
          <w:tab w:val="left" w:pos="1221"/>
        </w:tabs>
        <w:spacing w:before="10" w:line="256" w:lineRule="auto"/>
        <w:ind w:right="129"/>
        <w:rPr>
          <w:sz w:val="24"/>
          <w:szCs w:val="24"/>
        </w:rPr>
      </w:pPr>
      <w:r w:rsidRPr="00F17E8E">
        <w:rPr>
          <w:sz w:val="24"/>
          <w:szCs w:val="24"/>
        </w:rPr>
        <w:t>объяснять своими словами роль светской (гражданской) этики в становлении</w:t>
      </w:r>
      <w:r w:rsidRPr="00F17E8E">
        <w:rPr>
          <w:spacing w:val="1"/>
          <w:sz w:val="24"/>
          <w:szCs w:val="24"/>
        </w:rPr>
        <w:t xml:space="preserve"> </w:t>
      </w:r>
      <w:r w:rsidRPr="00F17E8E">
        <w:rPr>
          <w:sz w:val="24"/>
          <w:szCs w:val="24"/>
        </w:rPr>
        <w:t>российской</w:t>
      </w:r>
      <w:r w:rsidRPr="00F17E8E">
        <w:rPr>
          <w:spacing w:val="-3"/>
          <w:sz w:val="24"/>
          <w:szCs w:val="24"/>
        </w:rPr>
        <w:t xml:space="preserve"> </w:t>
      </w:r>
      <w:r w:rsidRPr="00F17E8E">
        <w:rPr>
          <w:sz w:val="24"/>
          <w:szCs w:val="24"/>
        </w:rPr>
        <w:t>государственности;</w:t>
      </w:r>
    </w:p>
    <w:p w:rsidR="002A2178" w:rsidRPr="00F17E8E" w:rsidRDefault="003D3AF1" w:rsidP="00CD2BFD">
      <w:pPr>
        <w:pStyle w:val="a4"/>
        <w:numPr>
          <w:ilvl w:val="1"/>
          <w:numId w:val="77"/>
        </w:numPr>
        <w:tabs>
          <w:tab w:val="left" w:pos="1221"/>
        </w:tabs>
        <w:spacing w:before="14" w:line="261" w:lineRule="auto"/>
        <w:ind w:right="131"/>
        <w:rPr>
          <w:sz w:val="24"/>
          <w:szCs w:val="24"/>
        </w:rPr>
      </w:pPr>
      <w:r w:rsidRPr="00F17E8E">
        <w:rPr>
          <w:sz w:val="24"/>
          <w:szCs w:val="24"/>
        </w:rPr>
        <w:t>первоначальный</w:t>
      </w:r>
      <w:r w:rsidRPr="00F17E8E">
        <w:rPr>
          <w:spacing w:val="1"/>
          <w:sz w:val="24"/>
          <w:szCs w:val="24"/>
        </w:rPr>
        <w:t xml:space="preserve"> </w:t>
      </w:r>
      <w:r w:rsidRPr="00F17E8E">
        <w:rPr>
          <w:sz w:val="24"/>
          <w:szCs w:val="24"/>
        </w:rPr>
        <w:t>опыт</w:t>
      </w:r>
      <w:r w:rsidRPr="00F17E8E">
        <w:rPr>
          <w:spacing w:val="1"/>
          <w:sz w:val="24"/>
          <w:szCs w:val="24"/>
        </w:rPr>
        <w:t xml:space="preserve"> </w:t>
      </w:r>
      <w:r w:rsidRPr="00F17E8E">
        <w:rPr>
          <w:sz w:val="24"/>
          <w:szCs w:val="24"/>
        </w:rPr>
        <w:t>поисковой,</w:t>
      </w:r>
      <w:r w:rsidRPr="00F17E8E">
        <w:rPr>
          <w:spacing w:val="1"/>
          <w:sz w:val="24"/>
          <w:szCs w:val="24"/>
        </w:rPr>
        <w:t xml:space="preserve"> </w:t>
      </w:r>
      <w:r w:rsidRPr="00F17E8E">
        <w:rPr>
          <w:sz w:val="24"/>
          <w:szCs w:val="24"/>
        </w:rPr>
        <w:t>проектной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изучению</w:t>
      </w:r>
      <w:r w:rsidRPr="00F17E8E">
        <w:rPr>
          <w:spacing w:val="1"/>
          <w:sz w:val="24"/>
          <w:szCs w:val="24"/>
        </w:rPr>
        <w:t xml:space="preserve"> </w:t>
      </w:r>
      <w:r w:rsidRPr="00F17E8E">
        <w:rPr>
          <w:sz w:val="24"/>
          <w:szCs w:val="24"/>
        </w:rPr>
        <w:t>исторического и культурного наследия народов России, российского общества в</w:t>
      </w:r>
      <w:r w:rsidRPr="00F17E8E">
        <w:rPr>
          <w:spacing w:val="1"/>
          <w:sz w:val="24"/>
          <w:szCs w:val="24"/>
        </w:rPr>
        <w:t xml:space="preserve"> </w:t>
      </w:r>
      <w:r w:rsidRPr="00F17E8E">
        <w:rPr>
          <w:sz w:val="24"/>
          <w:szCs w:val="24"/>
        </w:rPr>
        <w:t>своей</w:t>
      </w:r>
      <w:r w:rsidRPr="00F17E8E">
        <w:rPr>
          <w:spacing w:val="-3"/>
          <w:sz w:val="24"/>
          <w:szCs w:val="24"/>
        </w:rPr>
        <w:t xml:space="preserve"> </w:t>
      </w:r>
      <w:r w:rsidRPr="00F17E8E">
        <w:rPr>
          <w:sz w:val="24"/>
          <w:szCs w:val="24"/>
        </w:rPr>
        <w:t>местности,</w:t>
      </w:r>
      <w:r w:rsidRPr="00F17E8E">
        <w:rPr>
          <w:spacing w:val="3"/>
          <w:sz w:val="24"/>
          <w:szCs w:val="24"/>
        </w:rPr>
        <w:t xml:space="preserve"> </w:t>
      </w:r>
      <w:r w:rsidRPr="00F17E8E">
        <w:rPr>
          <w:sz w:val="24"/>
          <w:szCs w:val="24"/>
        </w:rPr>
        <w:t>регионе,</w:t>
      </w:r>
      <w:r w:rsidRPr="00F17E8E">
        <w:rPr>
          <w:spacing w:val="-6"/>
          <w:sz w:val="24"/>
          <w:szCs w:val="24"/>
        </w:rPr>
        <w:t xml:space="preserve"> </w:t>
      </w:r>
      <w:r w:rsidRPr="00F17E8E">
        <w:rPr>
          <w:sz w:val="24"/>
          <w:szCs w:val="24"/>
        </w:rPr>
        <w:t>оформлению</w:t>
      </w:r>
      <w:r w:rsidRPr="00F17E8E">
        <w:rPr>
          <w:spacing w:val="-6"/>
          <w:sz w:val="24"/>
          <w:szCs w:val="24"/>
        </w:rPr>
        <w:t xml:space="preserve"> </w:t>
      </w:r>
      <w:r w:rsidRPr="00F17E8E">
        <w:rPr>
          <w:sz w:val="24"/>
          <w:szCs w:val="24"/>
        </w:rPr>
        <w:t>и</w:t>
      </w:r>
      <w:r w:rsidRPr="00F17E8E">
        <w:rPr>
          <w:spacing w:val="2"/>
          <w:sz w:val="24"/>
          <w:szCs w:val="24"/>
        </w:rPr>
        <w:t xml:space="preserve"> </w:t>
      </w:r>
      <w:r w:rsidRPr="00F17E8E">
        <w:rPr>
          <w:sz w:val="24"/>
          <w:szCs w:val="24"/>
        </w:rPr>
        <w:t>представлению</w:t>
      </w:r>
      <w:r w:rsidRPr="00F17E8E">
        <w:rPr>
          <w:spacing w:val="-1"/>
          <w:sz w:val="24"/>
          <w:szCs w:val="24"/>
        </w:rPr>
        <w:t xml:space="preserve"> </w:t>
      </w:r>
      <w:r w:rsidRPr="00F17E8E">
        <w:rPr>
          <w:sz w:val="24"/>
          <w:szCs w:val="24"/>
        </w:rPr>
        <w:t>её результатов;</w:t>
      </w:r>
    </w:p>
    <w:p w:rsidR="002A2178" w:rsidRPr="00F17E8E" w:rsidRDefault="003D3AF1" w:rsidP="00CD2BFD">
      <w:pPr>
        <w:pStyle w:val="a4"/>
        <w:numPr>
          <w:ilvl w:val="1"/>
          <w:numId w:val="77"/>
        </w:numPr>
        <w:tabs>
          <w:tab w:val="left" w:pos="1221"/>
        </w:tabs>
        <w:spacing w:before="4" w:line="261" w:lineRule="auto"/>
        <w:ind w:right="129"/>
        <w:rPr>
          <w:sz w:val="24"/>
          <w:szCs w:val="24"/>
        </w:rPr>
      </w:pP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нравственных</w:t>
      </w:r>
      <w:r w:rsidRPr="00F17E8E">
        <w:rPr>
          <w:spacing w:val="1"/>
          <w:sz w:val="24"/>
          <w:szCs w:val="24"/>
        </w:rPr>
        <w:t xml:space="preserve"> </w:t>
      </w:r>
      <w:r w:rsidRPr="00F17E8E">
        <w:rPr>
          <w:sz w:val="24"/>
          <w:szCs w:val="24"/>
        </w:rPr>
        <w:t>поступков,</w:t>
      </w:r>
      <w:r w:rsidRPr="00F17E8E">
        <w:rPr>
          <w:spacing w:val="1"/>
          <w:sz w:val="24"/>
          <w:szCs w:val="24"/>
        </w:rPr>
        <w:t xml:space="preserve"> </w:t>
      </w:r>
      <w:r w:rsidRPr="00F17E8E">
        <w:rPr>
          <w:sz w:val="24"/>
          <w:szCs w:val="24"/>
        </w:rPr>
        <w:t>совершаемых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опорой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этические</w:t>
      </w:r>
      <w:r w:rsidRPr="00F17E8E">
        <w:rPr>
          <w:spacing w:val="1"/>
          <w:sz w:val="24"/>
          <w:szCs w:val="24"/>
        </w:rPr>
        <w:t xml:space="preserve"> </w:t>
      </w:r>
      <w:r w:rsidRPr="00F17E8E">
        <w:rPr>
          <w:sz w:val="24"/>
          <w:szCs w:val="24"/>
        </w:rPr>
        <w:t>нормы</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светской</w:t>
      </w:r>
      <w:r w:rsidRPr="00F17E8E">
        <w:rPr>
          <w:spacing w:val="1"/>
          <w:sz w:val="24"/>
          <w:szCs w:val="24"/>
        </w:rPr>
        <w:t xml:space="preserve"> </w:t>
      </w:r>
      <w:r w:rsidRPr="00F17E8E">
        <w:rPr>
          <w:sz w:val="24"/>
          <w:szCs w:val="24"/>
        </w:rPr>
        <w:t>(гражданской)</w:t>
      </w:r>
      <w:r w:rsidRPr="00F17E8E">
        <w:rPr>
          <w:spacing w:val="1"/>
          <w:sz w:val="24"/>
          <w:szCs w:val="24"/>
        </w:rPr>
        <w:t xml:space="preserve"> </w:t>
      </w:r>
      <w:r w:rsidRPr="00F17E8E">
        <w:rPr>
          <w:sz w:val="24"/>
          <w:szCs w:val="24"/>
        </w:rPr>
        <w:t>этики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внутреннюю</w:t>
      </w:r>
      <w:r w:rsidRPr="00F17E8E">
        <w:rPr>
          <w:spacing w:val="1"/>
          <w:sz w:val="24"/>
          <w:szCs w:val="24"/>
        </w:rPr>
        <w:t xml:space="preserve"> </w:t>
      </w:r>
      <w:r w:rsidRPr="00F17E8E">
        <w:rPr>
          <w:sz w:val="24"/>
          <w:szCs w:val="24"/>
        </w:rPr>
        <w:t>установку</w:t>
      </w:r>
      <w:r w:rsidRPr="00F17E8E">
        <w:rPr>
          <w:spacing w:val="-9"/>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поступать</w:t>
      </w:r>
      <w:r w:rsidRPr="00F17E8E">
        <w:rPr>
          <w:spacing w:val="3"/>
          <w:sz w:val="24"/>
          <w:szCs w:val="24"/>
        </w:rPr>
        <w:t xml:space="preserve"> </w:t>
      </w:r>
      <w:r w:rsidRPr="00F17E8E">
        <w:rPr>
          <w:sz w:val="24"/>
          <w:szCs w:val="24"/>
        </w:rPr>
        <w:t>согласно</w:t>
      </w:r>
      <w:r w:rsidRPr="00F17E8E">
        <w:rPr>
          <w:spacing w:val="2"/>
          <w:sz w:val="24"/>
          <w:szCs w:val="24"/>
        </w:rPr>
        <w:t xml:space="preserve"> </w:t>
      </w:r>
      <w:r w:rsidRPr="00F17E8E">
        <w:rPr>
          <w:sz w:val="24"/>
          <w:szCs w:val="24"/>
        </w:rPr>
        <w:t>своей</w:t>
      </w:r>
      <w:r w:rsidRPr="00F17E8E">
        <w:rPr>
          <w:spacing w:val="3"/>
          <w:sz w:val="24"/>
          <w:szCs w:val="24"/>
        </w:rPr>
        <w:t xml:space="preserve"> </w:t>
      </w:r>
      <w:r w:rsidRPr="00F17E8E">
        <w:rPr>
          <w:sz w:val="24"/>
          <w:szCs w:val="24"/>
        </w:rPr>
        <w:t>совести;</w:t>
      </w:r>
    </w:p>
    <w:p w:rsidR="002A2178" w:rsidRPr="00F17E8E" w:rsidRDefault="003D3AF1" w:rsidP="00CD2BFD">
      <w:pPr>
        <w:pStyle w:val="a4"/>
        <w:numPr>
          <w:ilvl w:val="1"/>
          <w:numId w:val="77"/>
        </w:numPr>
        <w:tabs>
          <w:tab w:val="left" w:pos="1221"/>
        </w:tabs>
        <w:spacing w:before="5" w:line="264" w:lineRule="auto"/>
        <w:ind w:right="121"/>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свободы</w:t>
      </w:r>
      <w:r w:rsidRPr="00F17E8E">
        <w:rPr>
          <w:spacing w:val="1"/>
          <w:sz w:val="24"/>
          <w:szCs w:val="24"/>
        </w:rPr>
        <w:t xml:space="preserve"> </w:t>
      </w:r>
      <w:r w:rsidRPr="00F17E8E">
        <w:rPr>
          <w:sz w:val="24"/>
          <w:szCs w:val="24"/>
        </w:rPr>
        <w:t>мировоззренческого</w:t>
      </w:r>
      <w:r w:rsidRPr="00F17E8E">
        <w:rPr>
          <w:spacing w:val="1"/>
          <w:sz w:val="24"/>
          <w:szCs w:val="24"/>
        </w:rPr>
        <w:t xml:space="preserve"> </w:t>
      </w:r>
      <w:r w:rsidRPr="00F17E8E">
        <w:rPr>
          <w:sz w:val="24"/>
          <w:szCs w:val="24"/>
        </w:rPr>
        <w:t>выбора,</w:t>
      </w:r>
      <w:r w:rsidRPr="00F17E8E">
        <w:rPr>
          <w:spacing w:val="1"/>
          <w:sz w:val="24"/>
          <w:szCs w:val="24"/>
        </w:rPr>
        <w:t xml:space="preserve"> </w:t>
      </w:r>
      <w:r w:rsidRPr="00F17E8E">
        <w:rPr>
          <w:sz w:val="24"/>
          <w:szCs w:val="24"/>
        </w:rPr>
        <w:t>отношения человека, людей в обществе к религии, свободы вероисповедания;</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многоэтничного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многорелигиозного</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общенародного</w:t>
      </w:r>
      <w:r w:rsidRPr="00F17E8E">
        <w:rPr>
          <w:spacing w:val="1"/>
          <w:sz w:val="24"/>
          <w:szCs w:val="24"/>
        </w:rPr>
        <w:t xml:space="preserve"> </w:t>
      </w:r>
      <w:r w:rsidRPr="00F17E8E">
        <w:rPr>
          <w:sz w:val="24"/>
          <w:szCs w:val="24"/>
        </w:rPr>
        <w:t>(общенационального,</w:t>
      </w:r>
      <w:r w:rsidRPr="00F17E8E">
        <w:rPr>
          <w:spacing w:val="1"/>
          <w:sz w:val="24"/>
          <w:szCs w:val="24"/>
        </w:rPr>
        <w:t xml:space="preserve"> </w:t>
      </w:r>
      <w:r w:rsidRPr="00F17E8E">
        <w:rPr>
          <w:sz w:val="24"/>
          <w:szCs w:val="24"/>
        </w:rPr>
        <w:t>гражданского)</w:t>
      </w:r>
      <w:r w:rsidRPr="00F17E8E">
        <w:rPr>
          <w:spacing w:val="1"/>
          <w:sz w:val="24"/>
          <w:szCs w:val="24"/>
        </w:rPr>
        <w:t xml:space="preserve"> </w:t>
      </w:r>
      <w:r w:rsidRPr="00F17E8E">
        <w:rPr>
          <w:sz w:val="24"/>
          <w:szCs w:val="24"/>
        </w:rPr>
        <w:t>патриотизма,</w:t>
      </w:r>
      <w:r w:rsidRPr="00F17E8E">
        <w:rPr>
          <w:spacing w:val="1"/>
          <w:sz w:val="24"/>
          <w:szCs w:val="24"/>
        </w:rPr>
        <w:t xml:space="preserve"> </w:t>
      </w:r>
      <w:r w:rsidRPr="00F17E8E">
        <w:rPr>
          <w:sz w:val="24"/>
          <w:szCs w:val="24"/>
        </w:rPr>
        <w:t>любви</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Отечеству,</w:t>
      </w:r>
      <w:r w:rsidRPr="00F17E8E">
        <w:rPr>
          <w:spacing w:val="1"/>
          <w:sz w:val="24"/>
          <w:szCs w:val="24"/>
        </w:rPr>
        <w:t xml:space="preserve"> </w:t>
      </w:r>
      <w:r w:rsidRPr="00F17E8E">
        <w:rPr>
          <w:sz w:val="24"/>
          <w:szCs w:val="24"/>
        </w:rPr>
        <w:t>нашей</w:t>
      </w:r>
      <w:r w:rsidRPr="00F17E8E">
        <w:rPr>
          <w:spacing w:val="1"/>
          <w:sz w:val="24"/>
          <w:szCs w:val="24"/>
        </w:rPr>
        <w:t xml:space="preserve"> </w:t>
      </w:r>
      <w:r w:rsidRPr="00F17E8E">
        <w:rPr>
          <w:sz w:val="24"/>
          <w:szCs w:val="24"/>
        </w:rPr>
        <w:t>общей</w:t>
      </w:r>
      <w:r w:rsidRPr="00F17E8E">
        <w:rPr>
          <w:spacing w:val="1"/>
          <w:sz w:val="24"/>
          <w:szCs w:val="24"/>
        </w:rPr>
        <w:t xml:space="preserve"> </w:t>
      </w:r>
      <w:r w:rsidRPr="00F17E8E">
        <w:rPr>
          <w:sz w:val="24"/>
          <w:szCs w:val="24"/>
        </w:rPr>
        <w:t>Родине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сотрудничества</w:t>
      </w:r>
      <w:r w:rsidRPr="00F17E8E">
        <w:rPr>
          <w:spacing w:val="1"/>
          <w:sz w:val="24"/>
          <w:szCs w:val="24"/>
        </w:rPr>
        <w:t xml:space="preserve"> </w:t>
      </w:r>
      <w:r w:rsidRPr="00F17E8E">
        <w:rPr>
          <w:sz w:val="24"/>
          <w:szCs w:val="24"/>
        </w:rPr>
        <w:t>последователей</w:t>
      </w:r>
      <w:r w:rsidRPr="00F17E8E">
        <w:rPr>
          <w:spacing w:val="-57"/>
          <w:sz w:val="24"/>
          <w:szCs w:val="24"/>
        </w:rPr>
        <w:t xml:space="preserve"> </w:t>
      </w:r>
      <w:r w:rsidRPr="00F17E8E">
        <w:rPr>
          <w:sz w:val="24"/>
          <w:szCs w:val="24"/>
        </w:rPr>
        <w:t>традиционных</w:t>
      </w:r>
      <w:r w:rsidRPr="00F17E8E">
        <w:rPr>
          <w:spacing w:val="-4"/>
          <w:sz w:val="24"/>
          <w:szCs w:val="24"/>
        </w:rPr>
        <w:t xml:space="preserve"> </w:t>
      </w:r>
      <w:r w:rsidRPr="00F17E8E">
        <w:rPr>
          <w:sz w:val="24"/>
          <w:szCs w:val="24"/>
        </w:rPr>
        <w:t>религий;</w:t>
      </w:r>
    </w:p>
    <w:p w:rsidR="002A2178" w:rsidRPr="00F17E8E" w:rsidRDefault="003D3AF1" w:rsidP="00CD2BFD">
      <w:pPr>
        <w:pStyle w:val="a4"/>
        <w:numPr>
          <w:ilvl w:val="1"/>
          <w:numId w:val="77"/>
        </w:numPr>
        <w:tabs>
          <w:tab w:val="left" w:pos="1221"/>
        </w:tabs>
        <w:spacing w:before="1" w:line="261" w:lineRule="auto"/>
        <w:ind w:right="128"/>
        <w:rPr>
          <w:sz w:val="24"/>
          <w:szCs w:val="24"/>
        </w:rPr>
      </w:pPr>
      <w:r w:rsidRPr="00F17E8E">
        <w:rPr>
          <w:sz w:val="24"/>
          <w:szCs w:val="24"/>
        </w:rPr>
        <w:t>называть</w:t>
      </w:r>
      <w:r w:rsidRPr="00F17E8E">
        <w:rPr>
          <w:spacing w:val="1"/>
          <w:sz w:val="24"/>
          <w:szCs w:val="24"/>
        </w:rPr>
        <w:t xml:space="preserve"> </w:t>
      </w:r>
      <w:r w:rsidRPr="00F17E8E">
        <w:rPr>
          <w:sz w:val="24"/>
          <w:szCs w:val="24"/>
        </w:rPr>
        <w:t>традиционные</w:t>
      </w:r>
      <w:r w:rsidRPr="00F17E8E">
        <w:rPr>
          <w:spacing w:val="1"/>
          <w:sz w:val="24"/>
          <w:szCs w:val="24"/>
        </w:rPr>
        <w:t xml:space="preserve"> </w:t>
      </w:r>
      <w:r w:rsidRPr="00F17E8E">
        <w:rPr>
          <w:sz w:val="24"/>
          <w:szCs w:val="24"/>
        </w:rPr>
        <w:t>религии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народы</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которых</w:t>
      </w:r>
      <w:r w:rsidRPr="00F17E8E">
        <w:rPr>
          <w:spacing w:val="1"/>
          <w:sz w:val="24"/>
          <w:szCs w:val="24"/>
        </w:rPr>
        <w:t xml:space="preserve"> </w:t>
      </w:r>
      <w:r w:rsidRPr="00F17E8E">
        <w:rPr>
          <w:sz w:val="24"/>
          <w:szCs w:val="24"/>
        </w:rPr>
        <w:t>традиционными религиями исторически являются православие, ислам, буддизм,</w:t>
      </w:r>
      <w:r w:rsidRPr="00F17E8E">
        <w:rPr>
          <w:spacing w:val="1"/>
          <w:sz w:val="24"/>
          <w:szCs w:val="24"/>
        </w:rPr>
        <w:t xml:space="preserve"> </w:t>
      </w:r>
      <w:r w:rsidRPr="00F17E8E">
        <w:rPr>
          <w:sz w:val="24"/>
          <w:szCs w:val="24"/>
        </w:rPr>
        <w:t>иудаизм;</w:t>
      </w:r>
    </w:p>
    <w:p w:rsidR="002A2178" w:rsidRPr="00F17E8E" w:rsidRDefault="003D3AF1" w:rsidP="00CD2BFD">
      <w:pPr>
        <w:pStyle w:val="a4"/>
        <w:numPr>
          <w:ilvl w:val="1"/>
          <w:numId w:val="77"/>
        </w:numPr>
        <w:tabs>
          <w:tab w:val="left" w:pos="1221"/>
        </w:tabs>
        <w:spacing w:before="5" w:line="261" w:lineRule="auto"/>
        <w:ind w:right="120"/>
        <w:rPr>
          <w:sz w:val="24"/>
          <w:szCs w:val="24"/>
        </w:rPr>
      </w:pPr>
      <w:r w:rsidRPr="00F17E8E">
        <w:rPr>
          <w:sz w:val="24"/>
          <w:szCs w:val="24"/>
        </w:rPr>
        <w:t>выражать</w:t>
      </w:r>
      <w:r w:rsidRPr="00F17E8E">
        <w:rPr>
          <w:spacing w:val="1"/>
          <w:sz w:val="24"/>
          <w:szCs w:val="24"/>
        </w:rPr>
        <w:t xml:space="preserve"> </w:t>
      </w:r>
      <w:r w:rsidRPr="00F17E8E">
        <w:rPr>
          <w:sz w:val="24"/>
          <w:szCs w:val="24"/>
        </w:rPr>
        <w:t>своими</w:t>
      </w:r>
      <w:r w:rsidRPr="00F17E8E">
        <w:rPr>
          <w:spacing w:val="1"/>
          <w:sz w:val="24"/>
          <w:szCs w:val="24"/>
        </w:rPr>
        <w:t xml:space="preserve"> </w:t>
      </w:r>
      <w:r w:rsidRPr="00F17E8E">
        <w:rPr>
          <w:sz w:val="24"/>
          <w:szCs w:val="24"/>
        </w:rPr>
        <w:t>словами</w:t>
      </w:r>
      <w:r w:rsidRPr="00F17E8E">
        <w:rPr>
          <w:spacing w:val="1"/>
          <w:sz w:val="24"/>
          <w:szCs w:val="24"/>
        </w:rPr>
        <w:t xml:space="preserve"> </w:t>
      </w:r>
      <w:r w:rsidRPr="00F17E8E">
        <w:rPr>
          <w:sz w:val="24"/>
          <w:szCs w:val="24"/>
        </w:rPr>
        <w:t>понимание</w:t>
      </w:r>
      <w:r w:rsidRPr="00F17E8E">
        <w:rPr>
          <w:spacing w:val="1"/>
          <w:sz w:val="24"/>
          <w:szCs w:val="24"/>
        </w:rPr>
        <w:t xml:space="preserve"> </w:t>
      </w:r>
      <w:r w:rsidRPr="00F17E8E">
        <w:rPr>
          <w:sz w:val="24"/>
          <w:szCs w:val="24"/>
        </w:rPr>
        <w:t>человеческого</w:t>
      </w:r>
      <w:r w:rsidRPr="00F17E8E">
        <w:rPr>
          <w:spacing w:val="1"/>
          <w:sz w:val="24"/>
          <w:szCs w:val="24"/>
        </w:rPr>
        <w:t xml:space="preserve"> </w:t>
      </w:r>
      <w:r w:rsidRPr="00F17E8E">
        <w:rPr>
          <w:sz w:val="24"/>
          <w:szCs w:val="24"/>
        </w:rPr>
        <w:t>достоинства,</w:t>
      </w:r>
      <w:r w:rsidRPr="00F17E8E">
        <w:rPr>
          <w:spacing w:val="1"/>
          <w:sz w:val="24"/>
          <w:szCs w:val="24"/>
        </w:rPr>
        <w:t xml:space="preserve"> </w:t>
      </w:r>
      <w:r w:rsidRPr="00F17E8E">
        <w:rPr>
          <w:sz w:val="24"/>
          <w:szCs w:val="24"/>
        </w:rPr>
        <w:t>ценности</w:t>
      </w:r>
      <w:r w:rsidRPr="00F17E8E">
        <w:rPr>
          <w:spacing w:val="1"/>
          <w:sz w:val="24"/>
          <w:szCs w:val="24"/>
        </w:rPr>
        <w:t xml:space="preserve"> </w:t>
      </w:r>
      <w:r w:rsidRPr="00F17E8E">
        <w:rPr>
          <w:sz w:val="24"/>
          <w:szCs w:val="24"/>
        </w:rPr>
        <w:t>человеческой</w:t>
      </w:r>
      <w:r w:rsidRPr="00F17E8E">
        <w:rPr>
          <w:spacing w:val="-3"/>
          <w:sz w:val="24"/>
          <w:szCs w:val="24"/>
        </w:rPr>
        <w:t xml:space="preserve"> </w:t>
      </w:r>
      <w:r w:rsidRPr="00F17E8E">
        <w:rPr>
          <w:sz w:val="24"/>
          <w:szCs w:val="24"/>
        </w:rPr>
        <w:t>жизни</w:t>
      </w:r>
      <w:r w:rsidRPr="00F17E8E">
        <w:rPr>
          <w:spacing w:val="-3"/>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российской</w:t>
      </w:r>
      <w:r w:rsidRPr="00F17E8E">
        <w:rPr>
          <w:spacing w:val="2"/>
          <w:sz w:val="24"/>
          <w:szCs w:val="24"/>
        </w:rPr>
        <w:t xml:space="preserve"> </w:t>
      </w:r>
      <w:r w:rsidRPr="00F17E8E">
        <w:rPr>
          <w:sz w:val="24"/>
          <w:szCs w:val="24"/>
        </w:rPr>
        <w:t>светской</w:t>
      </w:r>
      <w:r w:rsidRPr="00F17E8E">
        <w:rPr>
          <w:spacing w:val="-3"/>
          <w:sz w:val="24"/>
          <w:szCs w:val="24"/>
        </w:rPr>
        <w:t xml:space="preserve"> </w:t>
      </w:r>
      <w:r w:rsidRPr="00F17E8E">
        <w:rPr>
          <w:sz w:val="24"/>
          <w:szCs w:val="24"/>
        </w:rPr>
        <w:t>(гражданской)</w:t>
      </w:r>
      <w:r w:rsidRPr="00F17E8E">
        <w:rPr>
          <w:spacing w:val="-1"/>
          <w:sz w:val="24"/>
          <w:szCs w:val="24"/>
        </w:rPr>
        <w:t xml:space="preserve"> </w:t>
      </w:r>
      <w:r w:rsidRPr="00F17E8E">
        <w:rPr>
          <w:sz w:val="24"/>
          <w:szCs w:val="24"/>
        </w:rPr>
        <w:t>этике.</w:t>
      </w:r>
    </w:p>
    <w:p w:rsidR="002A2178" w:rsidRPr="00F17E8E" w:rsidRDefault="002A2178">
      <w:pPr>
        <w:spacing w:line="261" w:lineRule="auto"/>
        <w:jc w:val="both"/>
        <w:rPr>
          <w:sz w:val="24"/>
          <w:szCs w:val="24"/>
        </w:rPr>
      </w:pP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r w:rsidRPr="00F17E8E">
        <w:rPr>
          <w:b/>
          <w:bCs/>
          <w:caps/>
          <w:kern w:val="36"/>
          <w:sz w:val="24"/>
          <w:szCs w:val="24"/>
          <w:lang w:eastAsia="ru-RU"/>
        </w:rPr>
        <w:t>ПОЯСНИТЕЛЬНАЯ ЗАПИСКА</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 </w:t>
      </w:r>
    </w:p>
    <w:p w:rsidR="00395BFB" w:rsidRPr="00F17E8E" w:rsidRDefault="00395BFB" w:rsidP="00395BFB">
      <w:pPr>
        <w:shd w:val="clear" w:color="auto" w:fill="FFFFFF"/>
        <w:spacing w:before="240" w:after="120" w:line="240" w:lineRule="atLeast"/>
        <w:outlineLvl w:val="1"/>
        <w:rPr>
          <w:b/>
          <w:bCs/>
          <w:caps/>
          <w:sz w:val="24"/>
          <w:szCs w:val="24"/>
          <w:lang w:eastAsia="ru-RU"/>
        </w:rPr>
      </w:pPr>
      <w:r w:rsidRPr="00F17E8E">
        <w:rPr>
          <w:b/>
          <w:bCs/>
          <w:caps/>
          <w:sz w:val="24"/>
          <w:szCs w:val="24"/>
          <w:lang w:eastAsia="ru-RU"/>
        </w:rPr>
        <w:t>ОБЩАЯ ХАРАКТЕРИСТИКА УЧЕБНОГО ПРЕДМЕТА «ОСНОВЫ РЕЛИГИОЗНЫХ КУЛЬТУР И СВЕТСКОЙ ЭТИКИ»</w:t>
      </w:r>
    </w:p>
    <w:p w:rsidR="00395BFB" w:rsidRPr="00F17E8E" w:rsidRDefault="00395BFB" w:rsidP="00395BFB">
      <w:pPr>
        <w:shd w:val="clear" w:color="auto" w:fill="FFFFFF"/>
        <w:ind w:firstLine="227"/>
        <w:jc w:val="both"/>
        <w:rPr>
          <w:sz w:val="24"/>
          <w:szCs w:val="24"/>
          <w:lang w:eastAsia="ru-RU"/>
        </w:rPr>
      </w:pPr>
      <w:r w:rsidRPr="00F17E8E">
        <w:rPr>
          <w:i/>
          <w:iCs/>
          <w:sz w:val="24"/>
          <w:szCs w:val="24"/>
          <w:lang w:eastAsia="ru-RU"/>
        </w:rPr>
        <w:lastRenderedPageBreak/>
        <w:t>Планируемые результаты</w:t>
      </w:r>
      <w:r w:rsidRPr="00F17E8E">
        <w:rPr>
          <w:sz w:val="24"/>
          <w:szCs w:val="24"/>
          <w:lang w:eastAsia="ru-RU"/>
        </w:rPr>
        <w:t>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w:t>
      </w:r>
      <w:r w:rsidRPr="00F17E8E">
        <w:rPr>
          <w:sz w:val="24"/>
          <w:szCs w:val="24"/>
          <w:lang w:eastAsia="ru-RU"/>
        </w:rPr>
        <w:softHyphen/>
        <w:t>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95BFB" w:rsidRPr="00F17E8E" w:rsidRDefault="00395BFB" w:rsidP="00395BFB">
      <w:pPr>
        <w:shd w:val="clear" w:color="auto" w:fill="FFFFFF"/>
        <w:spacing w:before="240" w:after="120" w:line="240" w:lineRule="atLeast"/>
        <w:outlineLvl w:val="1"/>
        <w:rPr>
          <w:b/>
          <w:bCs/>
          <w:caps/>
          <w:sz w:val="24"/>
          <w:szCs w:val="24"/>
          <w:lang w:eastAsia="ru-RU"/>
        </w:rPr>
      </w:pPr>
      <w:r w:rsidRPr="00F17E8E">
        <w:rPr>
          <w:b/>
          <w:bCs/>
          <w:caps/>
          <w:sz w:val="24"/>
          <w:szCs w:val="24"/>
          <w:lang w:eastAsia="ru-RU"/>
        </w:rPr>
        <w:t>ЦЕЛИ И ЗАДАЧИ ИЗУЧЕНИЯ УЧЕБНОГО ПРЕДМЕТА «ОСНОВЫ РЕЛИГИОЗНЫХ КУЛЬТУР И СВЕТСКОЙ ЭТИКИ»</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Основными задачами ОРКСЭ являются:</w:t>
      </w:r>
    </w:p>
    <w:p w:rsidR="00395BFB" w:rsidRPr="00F17E8E" w:rsidRDefault="00395BFB" w:rsidP="00CD2BFD">
      <w:pPr>
        <w:widowControl/>
        <w:numPr>
          <w:ilvl w:val="0"/>
          <w:numId w:val="167"/>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95BFB" w:rsidRPr="00F17E8E" w:rsidRDefault="00395BFB" w:rsidP="00CD2BFD">
      <w:pPr>
        <w:widowControl/>
        <w:numPr>
          <w:ilvl w:val="0"/>
          <w:numId w:val="168"/>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развитие представлений, обучающихся о значении нравственных норм и ценностей в жизни личности, семьи, общества;</w:t>
      </w:r>
    </w:p>
    <w:p w:rsidR="00395BFB" w:rsidRPr="00F17E8E" w:rsidRDefault="00395BFB" w:rsidP="00CD2BFD">
      <w:pPr>
        <w:widowControl/>
        <w:numPr>
          <w:ilvl w:val="0"/>
          <w:numId w:val="169"/>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395BFB" w:rsidRPr="00F17E8E" w:rsidRDefault="00395BFB" w:rsidP="00CD2BFD">
      <w:pPr>
        <w:widowControl/>
        <w:numPr>
          <w:ilvl w:val="0"/>
          <w:numId w:val="170"/>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lastRenderedPageBreak/>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95BFB" w:rsidRPr="00F17E8E" w:rsidRDefault="00395BFB" w:rsidP="00395BFB">
      <w:pPr>
        <w:shd w:val="clear" w:color="auto" w:fill="FFFFFF"/>
        <w:spacing w:before="240" w:after="120" w:line="240" w:lineRule="atLeast"/>
        <w:outlineLvl w:val="1"/>
        <w:rPr>
          <w:b/>
          <w:bCs/>
          <w:caps/>
          <w:sz w:val="24"/>
          <w:szCs w:val="24"/>
          <w:lang w:eastAsia="ru-RU"/>
        </w:rPr>
      </w:pPr>
      <w:r w:rsidRPr="00F17E8E">
        <w:rPr>
          <w:b/>
          <w:bCs/>
          <w:caps/>
          <w:sz w:val="24"/>
          <w:szCs w:val="24"/>
          <w:lang w:eastAsia="ru-RU"/>
        </w:rPr>
        <w:t>МЕСТО УЧЕБНОГО ПРЕДМЕТА «ОСНОВЫ РЕЛИГИОЗНЫХ КУЛЬТУР И СВЕТСКОЙ ЭТИКИ» В УЧЕБНОМ ПЛАНЕ</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Учебный предмет "Основы религиозных культур и светской этики" изучается в 4 классе один час в неделе, общий объем составляет 34 часа.</w:t>
      </w: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r w:rsidRPr="00F17E8E">
        <w:rPr>
          <w:b/>
          <w:bCs/>
          <w:caps/>
          <w:kern w:val="36"/>
          <w:sz w:val="24"/>
          <w:szCs w:val="24"/>
          <w:lang w:eastAsia="ru-RU"/>
        </w:rPr>
        <w:t>СОДЕРЖАНИЕ УЧЕБНОГО ПРЕДМЕТА </w:t>
      </w:r>
    </w:p>
    <w:p w:rsidR="00395BFB" w:rsidRPr="00F17E8E" w:rsidRDefault="00395BFB" w:rsidP="00395BFB">
      <w:pPr>
        <w:shd w:val="clear" w:color="auto" w:fill="FFFFFF"/>
        <w:ind w:firstLine="227"/>
        <w:jc w:val="both"/>
        <w:rPr>
          <w:sz w:val="24"/>
          <w:szCs w:val="24"/>
          <w:lang w:eastAsia="ru-RU"/>
        </w:rPr>
      </w:pPr>
      <w:r w:rsidRPr="00F17E8E">
        <w:rPr>
          <w:b/>
          <w:bCs/>
          <w:sz w:val="24"/>
          <w:szCs w:val="24"/>
          <w:lang w:eastAsia="ru-RU"/>
        </w:rPr>
        <w:t>Модуль «ОСНОВЫ ПРАВОСЛАВНОЙ КУЛЬТУРЫ»</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Любовь и уважение к Отечеству. Патриотизм многонационального и многоконфессионального народа России.</w:t>
      </w: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r w:rsidRPr="00F17E8E">
        <w:rPr>
          <w:b/>
          <w:bCs/>
          <w:caps/>
          <w:kern w:val="36"/>
          <w:sz w:val="24"/>
          <w:szCs w:val="24"/>
          <w:lang w:eastAsia="ru-RU"/>
        </w:rPr>
        <w:t>ПЛАНИРУЕМЫЕ ОБРАЗОВАТЕЛЬНЫЕ РЕЗУЛЬТАТЫ</w:t>
      </w:r>
    </w:p>
    <w:p w:rsidR="00395BFB" w:rsidRPr="00F17E8E" w:rsidRDefault="00395BFB" w:rsidP="00395BFB">
      <w:pPr>
        <w:shd w:val="clear" w:color="auto" w:fill="FFFFFF"/>
        <w:spacing w:before="240" w:after="120" w:line="240" w:lineRule="atLeast"/>
        <w:outlineLvl w:val="1"/>
        <w:rPr>
          <w:b/>
          <w:bCs/>
          <w:caps/>
          <w:sz w:val="24"/>
          <w:szCs w:val="24"/>
          <w:lang w:eastAsia="ru-RU"/>
        </w:rPr>
      </w:pPr>
      <w:r w:rsidRPr="00F17E8E">
        <w:rPr>
          <w:b/>
          <w:bCs/>
          <w:caps/>
          <w:sz w:val="24"/>
          <w:szCs w:val="24"/>
          <w:lang w:eastAsia="ru-RU"/>
        </w:rPr>
        <w:t>ЛИЧНОСТНЫЕ РЕЗУЛЬТАТЫ</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395BFB" w:rsidRPr="00F17E8E" w:rsidRDefault="00395BFB" w:rsidP="00CD2BFD">
      <w:pPr>
        <w:widowControl/>
        <w:numPr>
          <w:ilvl w:val="0"/>
          <w:numId w:val="171"/>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понимать основы российской гражданской идентичности, испытывать чувство гордости за свою Родину;</w:t>
      </w:r>
    </w:p>
    <w:p w:rsidR="00395BFB" w:rsidRPr="00F17E8E" w:rsidRDefault="00395BFB" w:rsidP="00CD2BFD">
      <w:pPr>
        <w:widowControl/>
        <w:numPr>
          <w:ilvl w:val="0"/>
          <w:numId w:val="172"/>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формировать национальную и гражданскую самоидентичность, осознавать свою этническую и национальную принадлежность;</w:t>
      </w:r>
    </w:p>
    <w:p w:rsidR="00395BFB" w:rsidRPr="00F17E8E" w:rsidRDefault="00395BFB" w:rsidP="00CD2BFD">
      <w:pPr>
        <w:widowControl/>
        <w:numPr>
          <w:ilvl w:val="0"/>
          <w:numId w:val="173"/>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понимать значение гуманистических и демократических ценностных ориентаций; осознавать ценность человеческой жизни;</w:t>
      </w:r>
    </w:p>
    <w:p w:rsidR="00395BFB" w:rsidRPr="00F17E8E" w:rsidRDefault="00395BFB" w:rsidP="00CD2BFD">
      <w:pPr>
        <w:widowControl/>
        <w:numPr>
          <w:ilvl w:val="0"/>
          <w:numId w:val="174"/>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понимать значение нравственных норм и ценностей как условия жизни личности, семьи, общества;</w:t>
      </w:r>
    </w:p>
    <w:p w:rsidR="00395BFB" w:rsidRPr="00F17E8E" w:rsidRDefault="00395BFB" w:rsidP="00CD2BFD">
      <w:pPr>
        <w:widowControl/>
        <w:numPr>
          <w:ilvl w:val="0"/>
          <w:numId w:val="175"/>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осознавать право гражданина РФ исповедовать любую традиционную религию или не исповедовать никакой ре</w:t>
      </w:r>
      <w:r w:rsidRPr="00F17E8E">
        <w:rPr>
          <w:sz w:val="24"/>
          <w:szCs w:val="24"/>
          <w:lang w:eastAsia="ru-RU"/>
        </w:rPr>
        <w:softHyphen/>
        <w:t>лигии;</w:t>
      </w:r>
    </w:p>
    <w:p w:rsidR="00395BFB" w:rsidRPr="00F17E8E" w:rsidRDefault="00395BFB" w:rsidP="00CD2BFD">
      <w:pPr>
        <w:widowControl/>
        <w:numPr>
          <w:ilvl w:val="0"/>
          <w:numId w:val="176"/>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lastRenderedPageBreak/>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95BFB" w:rsidRPr="00F17E8E" w:rsidRDefault="00395BFB" w:rsidP="00CD2BFD">
      <w:pPr>
        <w:widowControl/>
        <w:numPr>
          <w:ilvl w:val="0"/>
          <w:numId w:val="177"/>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95BFB" w:rsidRPr="00F17E8E" w:rsidRDefault="00395BFB" w:rsidP="00CD2BFD">
      <w:pPr>
        <w:widowControl/>
        <w:numPr>
          <w:ilvl w:val="0"/>
          <w:numId w:val="178"/>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95BFB" w:rsidRPr="00F17E8E" w:rsidRDefault="00395BFB" w:rsidP="00CD2BFD">
      <w:pPr>
        <w:widowControl/>
        <w:numPr>
          <w:ilvl w:val="0"/>
          <w:numId w:val="179"/>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w:t>
      </w:r>
      <w:r w:rsidRPr="00F17E8E">
        <w:rPr>
          <w:sz w:val="24"/>
          <w:szCs w:val="24"/>
          <w:lang w:eastAsia="ru-RU"/>
        </w:rPr>
        <w:softHyphen/>
        <w:t>ляющих других людей;</w:t>
      </w:r>
    </w:p>
    <w:p w:rsidR="00395BFB" w:rsidRPr="00F17E8E" w:rsidRDefault="00395BFB" w:rsidP="00CD2BFD">
      <w:pPr>
        <w:widowControl/>
        <w:numPr>
          <w:ilvl w:val="0"/>
          <w:numId w:val="180"/>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понимать необходимость бережного отношения к материальным и духовным ценностям.</w:t>
      </w:r>
    </w:p>
    <w:p w:rsidR="00395BFB" w:rsidRPr="00F17E8E" w:rsidRDefault="00395BFB" w:rsidP="00395BFB">
      <w:pPr>
        <w:shd w:val="clear" w:color="auto" w:fill="FFFFFF"/>
        <w:spacing w:before="240" w:after="120" w:line="240" w:lineRule="atLeast"/>
        <w:outlineLvl w:val="1"/>
        <w:rPr>
          <w:b/>
          <w:bCs/>
          <w:caps/>
          <w:sz w:val="24"/>
          <w:szCs w:val="24"/>
          <w:lang w:eastAsia="ru-RU"/>
        </w:rPr>
      </w:pPr>
      <w:r w:rsidRPr="00F17E8E">
        <w:rPr>
          <w:b/>
          <w:bCs/>
          <w:caps/>
          <w:sz w:val="24"/>
          <w:szCs w:val="24"/>
          <w:lang w:eastAsia="ru-RU"/>
        </w:rPr>
        <w:t>МЕТАПРЕДМЕТНЫЕ РЕЗУЛЬТАТЫ</w:t>
      </w:r>
    </w:p>
    <w:p w:rsidR="00395BFB" w:rsidRPr="00F17E8E" w:rsidRDefault="00395BFB" w:rsidP="00CD2BFD">
      <w:pPr>
        <w:widowControl/>
        <w:numPr>
          <w:ilvl w:val="0"/>
          <w:numId w:val="181"/>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овладевать способностью понимания и сохранения целей и задач учебной деятельности, поиска оптимальных средств их достижения;</w:t>
      </w:r>
    </w:p>
    <w:p w:rsidR="00395BFB" w:rsidRPr="00F17E8E" w:rsidRDefault="00395BFB" w:rsidP="00CD2BFD">
      <w:pPr>
        <w:widowControl/>
        <w:numPr>
          <w:ilvl w:val="0"/>
          <w:numId w:val="182"/>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95BFB" w:rsidRPr="00F17E8E" w:rsidRDefault="00395BFB" w:rsidP="00CD2BFD">
      <w:pPr>
        <w:widowControl/>
        <w:numPr>
          <w:ilvl w:val="0"/>
          <w:numId w:val="183"/>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95BFB" w:rsidRPr="00F17E8E" w:rsidRDefault="00395BFB" w:rsidP="00CD2BFD">
      <w:pPr>
        <w:widowControl/>
        <w:numPr>
          <w:ilvl w:val="0"/>
          <w:numId w:val="184"/>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совершенствовать умения в области работы с информацией, осуществления информационного поиска для выполнения учебных заданий;</w:t>
      </w:r>
    </w:p>
    <w:p w:rsidR="00395BFB" w:rsidRPr="00F17E8E" w:rsidRDefault="00395BFB" w:rsidP="00CD2BFD">
      <w:pPr>
        <w:widowControl/>
        <w:numPr>
          <w:ilvl w:val="0"/>
          <w:numId w:val="185"/>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95BFB" w:rsidRPr="00F17E8E" w:rsidRDefault="00395BFB" w:rsidP="00CD2BFD">
      <w:pPr>
        <w:widowControl/>
        <w:numPr>
          <w:ilvl w:val="0"/>
          <w:numId w:val="186"/>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395BFB" w:rsidRPr="00F17E8E" w:rsidRDefault="00395BFB" w:rsidP="00CD2BFD">
      <w:pPr>
        <w:widowControl/>
        <w:numPr>
          <w:ilvl w:val="0"/>
          <w:numId w:val="187"/>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95BFB" w:rsidRPr="00F17E8E" w:rsidRDefault="00395BFB" w:rsidP="00CD2BFD">
      <w:pPr>
        <w:widowControl/>
        <w:numPr>
          <w:ilvl w:val="0"/>
          <w:numId w:val="188"/>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 xml:space="preserve">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w:t>
      </w:r>
      <w:r w:rsidRPr="00F17E8E">
        <w:rPr>
          <w:sz w:val="24"/>
          <w:szCs w:val="24"/>
          <w:lang w:eastAsia="ru-RU"/>
        </w:rPr>
        <w:lastRenderedPageBreak/>
        <w:t>ролей в совместной деятельности, адекватно оценивать собственное поведение и поведение окружающих.</w:t>
      </w:r>
    </w:p>
    <w:p w:rsidR="00395BFB" w:rsidRPr="00F17E8E" w:rsidRDefault="00395BFB" w:rsidP="00395BFB">
      <w:pPr>
        <w:shd w:val="clear" w:color="auto" w:fill="FFFFFF"/>
        <w:ind w:firstLine="227"/>
        <w:jc w:val="both"/>
        <w:rPr>
          <w:sz w:val="24"/>
          <w:szCs w:val="24"/>
          <w:lang w:eastAsia="ru-RU"/>
        </w:rPr>
      </w:pPr>
      <w:r w:rsidRPr="00F17E8E">
        <w:rPr>
          <w:b/>
          <w:bCs/>
          <w:sz w:val="24"/>
          <w:szCs w:val="24"/>
          <w:lang w:eastAsia="ru-RU"/>
        </w:rPr>
        <w:t>Универсальные учебные действия</w:t>
      </w:r>
    </w:p>
    <w:p w:rsidR="00395BFB" w:rsidRPr="00F17E8E" w:rsidRDefault="00395BFB" w:rsidP="00395BFB">
      <w:pPr>
        <w:shd w:val="clear" w:color="auto" w:fill="FFFFFF"/>
        <w:ind w:firstLine="227"/>
        <w:jc w:val="both"/>
        <w:rPr>
          <w:sz w:val="24"/>
          <w:szCs w:val="24"/>
          <w:lang w:eastAsia="ru-RU"/>
        </w:rPr>
      </w:pPr>
      <w:r w:rsidRPr="00F17E8E">
        <w:rPr>
          <w:b/>
          <w:bCs/>
          <w:i/>
          <w:iCs/>
          <w:sz w:val="24"/>
          <w:szCs w:val="24"/>
          <w:lang w:eastAsia="ru-RU"/>
        </w:rPr>
        <w:t>Познавательные УУД:</w:t>
      </w:r>
    </w:p>
    <w:p w:rsidR="00395BFB" w:rsidRPr="00F17E8E" w:rsidRDefault="00395BFB" w:rsidP="00CD2BFD">
      <w:pPr>
        <w:widowControl/>
        <w:numPr>
          <w:ilvl w:val="0"/>
          <w:numId w:val="189"/>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395BFB" w:rsidRPr="00F17E8E" w:rsidRDefault="00395BFB" w:rsidP="00CD2BFD">
      <w:pPr>
        <w:widowControl/>
        <w:numPr>
          <w:ilvl w:val="0"/>
          <w:numId w:val="190"/>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использовать разные методы получения знаний о традиционных религиях и светской этике (наблюдение, чтение, сравнение, вычисление);</w:t>
      </w:r>
    </w:p>
    <w:p w:rsidR="00395BFB" w:rsidRPr="00F17E8E" w:rsidRDefault="00395BFB" w:rsidP="00CD2BFD">
      <w:pPr>
        <w:widowControl/>
        <w:numPr>
          <w:ilvl w:val="0"/>
          <w:numId w:val="191"/>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395BFB" w:rsidRPr="00F17E8E" w:rsidRDefault="00395BFB" w:rsidP="00CD2BFD">
      <w:pPr>
        <w:widowControl/>
        <w:numPr>
          <w:ilvl w:val="0"/>
          <w:numId w:val="192"/>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признавать возможность существования разных точек зрения; обосновывать свои суждения, приводить убедительные доказательства;</w:t>
      </w:r>
    </w:p>
    <w:p w:rsidR="00395BFB" w:rsidRPr="00F17E8E" w:rsidRDefault="00395BFB" w:rsidP="00CD2BFD">
      <w:pPr>
        <w:widowControl/>
        <w:numPr>
          <w:ilvl w:val="0"/>
          <w:numId w:val="193"/>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выполнять совместные проектные задания с опорой на предложенные образцы.</w:t>
      </w:r>
    </w:p>
    <w:p w:rsidR="00395BFB" w:rsidRPr="00F17E8E" w:rsidRDefault="00395BFB" w:rsidP="00395BFB">
      <w:pPr>
        <w:shd w:val="clear" w:color="auto" w:fill="FFFFFF"/>
        <w:ind w:firstLine="227"/>
        <w:jc w:val="both"/>
        <w:rPr>
          <w:sz w:val="24"/>
          <w:szCs w:val="24"/>
          <w:lang w:eastAsia="ru-RU"/>
        </w:rPr>
      </w:pPr>
      <w:r w:rsidRPr="00F17E8E">
        <w:rPr>
          <w:b/>
          <w:bCs/>
          <w:i/>
          <w:iCs/>
          <w:sz w:val="24"/>
          <w:szCs w:val="24"/>
          <w:lang w:eastAsia="ru-RU"/>
        </w:rPr>
        <w:t>Работа с информацией:</w:t>
      </w:r>
    </w:p>
    <w:p w:rsidR="00395BFB" w:rsidRPr="00F17E8E" w:rsidRDefault="00395BFB" w:rsidP="00CD2BFD">
      <w:pPr>
        <w:widowControl/>
        <w:numPr>
          <w:ilvl w:val="0"/>
          <w:numId w:val="194"/>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воспроизводить прослушанную (прочитанную) информацию, подчёркивать её принадлежность к определённой религии и/или к гражданской этике;</w:t>
      </w:r>
    </w:p>
    <w:p w:rsidR="00395BFB" w:rsidRPr="00F17E8E" w:rsidRDefault="00395BFB" w:rsidP="00CD2BFD">
      <w:pPr>
        <w:widowControl/>
        <w:numPr>
          <w:ilvl w:val="0"/>
          <w:numId w:val="195"/>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использовать разные средства для получения информации в соответствии с поставленной учебной задачей (текстовую, графическую, видео);</w:t>
      </w:r>
    </w:p>
    <w:p w:rsidR="00395BFB" w:rsidRPr="00F17E8E" w:rsidRDefault="00395BFB" w:rsidP="00CD2BFD">
      <w:pPr>
        <w:widowControl/>
        <w:numPr>
          <w:ilvl w:val="0"/>
          <w:numId w:val="196"/>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95BFB" w:rsidRPr="00F17E8E" w:rsidRDefault="00395BFB" w:rsidP="00CD2BFD">
      <w:pPr>
        <w:widowControl/>
        <w:numPr>
          <w:ilvl w:val="0"/>
          <w:numId w:val="197"/>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395BFB" w:rsidRPr="00F17E8E" w:rsidRDefault="00395BFB" w:rsidP="00395BFB">
      <w:pPr>
        <w:shd w:val="clear" w:color="auto" w:fill="FFFFFF"/>
        <w:ind w:firstLine="227"/>
        <w:jc w:val="both"/>
        <w:rPr>
          <w:sz w:val="24"/>
          <w:szCs w:val="24"/>
          <w:lang w:eastAsia="ru-RU"/>
        </w:rPr>
      </w:pPr>
      <w:r w:rsidRPr="00F17E8E">
        <w:rPr>
          <w:b/>
          <w:bCs/>
          <w:i/>
          <w:iCs/>
          <w:sz w:val="24"/>
          <w:szCs w:val="24"/>
          <w:lang w:eastAsia="ru-RU"/>
        </w:rPr>
        <w:t>Коммуникативные УУД:</w:t>
      </w:r>
    </w:p>
    <w:p w:rsidR="00395BFB" w:rsidRPr="00F17E8E" w:rsidRDefault="00395BFB" w:rsidP="00CD2BFD">
      <w:pPr>
        <w:widowControl/>
        <w:numPr>
          <w:ilvl w:val="0"/>
          <w:numId w:val="198"/>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95BFB" w:rsidRPr="00F17E8E" w:rsidRDefault="00395BFB" w:rsidP="00CD2BFD">
      <w:pPr>
        <w:widowControl/>
        <w:numPr>
          <w:ilvl w:val="0"/>
          <w:numId w:val="199"/>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95BFB" w:rsidRPr="00F17E8E" w:rsidRDefault="00395BFB" w:rsidP="00CD2BFD">
      <w:pPr>
        <w:widowControl/>
        <w:numPr>
          <w:ilvl w:val="0"/>
          <w:numId w:val="200"/>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95BFB" w:rsidRPr="00F17E8E" w:rsidRDefault="00395BFB" w:rsidP="00395BFB">
      <w:pPr>
        <w:shd w:val="clear" w:color="auto" w:fill="FFFFFF"/>
        <w:ind w:firstLine="227"/>
        <w:jc w:val="both"/>
        <w:rPr>
          <w:sz w:val="24"/>
          <w:szCs w:val="24"/>
          <w:lang w:eastAsia="ru-RU"/>
        </w:rPr>
      </w:pPr>
      <w:r w:rsidRPr="00F17E8E">
        <w:rPr>
          <w:b/>
          <w:bCs/>
          <w:i/>
          <w:iCs/>
          <w:sz w:val="24"/>
          <w:szCs w:val="24"/>
          <w:lang w:eastAsia="ru-RU"/>
        </w:rPr>
        <w:t>Регулятивные УУД:</w:t>
      </w:r>
    </w:p>
    <w:p w:rsidR="00395BFB" w:rsidRPr="00F17E8E" w:rsidRDefault="00395BFB" w:rsidP="00CD2BFD">
      <w:pPr>
        <w:widowControl/>
        <w:numPr>
          <w:ilvl w:val="0"/>
          <w:numId w:val="201"/>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lastRenderedPageBreak/>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95BFB" w:rsidRPr="00F17E8E" w:rsidRDefault="00395BFB" w:rsidP="00CD2BFD">
      <w:pPr>
        <w:widowControl/>
        <w:numPr>
          <w:ilvl w:val="0"/>
          <w:numId w:val="202"/>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95BFB" w:rsidRPr="00F17E8E" w:rsidRDefault="00395BFB" w:rsidP="00CD2BFD">
      <w:pPr>
        <w:widowControl/>
        <w:numPr>
          <w:ilvl w:val="0"/>
          <w:numId w:val="203"/>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95BFB" w:rsidRPr="00F17E8E" w:rsidRDefault="00395BFB" w:rsidP="00CD2BFD">
      <w:pPr>
        <w:widowControl/>
        <w:numPr>
          <w:ilvl w:val="0"/>
          <w:numId w:val="204"/>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95BFB" w:rsidRPr="00F17E8E" w:rsidRDefault="00395BFB" w:rsidP="00CD2BFD">
      <w:pPr>
        <w:widowControl/>
        <w:numPr>
          <w:ilvl w:val="0"/>
          <w:numId w:val="205"/>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395BFB" w:rsidRPr="00F17E8E" w:rsidRDefault="00395BFB" w:rsidP="00395BFB">
      <w:pPr>
        <w:shd w:val="clear" w:color="auto" w:fill="FFFFFF"/>
        <w:ind w:firstLine="227"/>
        <w:jc w:val="both"/>
        <w:rPr>
          <w:sz w:val="24"/>
          <w:szCs w:val="24"/>
          <w:lang w:eastAsia="ru-RU"/>
        </w:rPr>
      </w:pPr>
      <w:r w:rsidRPr="00F17E8E">
        <w:rPr>
          <w:b/>
          <w:bCs/>
          <w:i/>
          <w:iCs/>
          <w:sz w:val="24"/>
          <w:szCs w:val="24"/>
          <w:lang w:eastAsia="ru-RU"/>
        </w:rPr>
        <w:t>Совместная деятельность:</w:t>
      </w:r>
    </w:p>
    <w:p w:rsidR="00395BFB" w:rsidRPr="00F17E8E" w:rsidRDefault="00395BFB" w:rsidP="00CD2BFD">
      <w:pPr>
        <w:widowControl/>
        <w:numPr>
          <w:ilvl w:val="0"/>
          <w:numId w:val="206"/>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95BFB" w:rsidRPr="00F17E8E" w:rsidRDefault="00395BFB" w:rsidP="00CD2BFD">
      <w:pPr>
        <w:widowControl/>
        <w:numPr>
          <w:ilvl w:val="0"/>
          <w:numId w:val="207"/>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395BFB" w:rsidRPr="00F17E8E" w:rsidRDefault="00395BFB" w:rsidP="00CD2BFD">
      <w:pPr>
        <w:widowControl/>
        <w:numPr>
          <w:ilvl w:val="0"/>
          <w:numId w:val="208"/>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395BFB" w:rsidRPr="00F17E8E" w:rsidRDefault="00395BFB" w:rsidP="00395BFB">
      <w:pPr>
        <w:shd w:val="clear" w:color="auto" w:fill="FFFFFF"/>
        <w:spacing w:before="240" w:after="120" w:line="240" w:lineRule="atLeast"/>
        <w:outlineLvl w:val="1"/>
        <w:rPr>
          <w:b/>
          <w:bCs/>
          <w:caps/>
          <w:sz w:val="24"/>
          <w:szCs w:val="24"/>
          <w:lang w:eastAsia="ru-RU"/>
        </w:rPr>
      </w:pPr>
      <w:r w:rsidRPr="00F17E8E">
        <w:rPr>
          <w:b/>
          <w:bCs/>
          <w:caps/>
          <w:sz w:val="24"/>
          <w:szCs w:val="24"/>
          <w:lang w:eastAsia="ru-RU"/>
        </w:rPr>
        <w:t>ПРЕДМЕТНЫЕ РЕЗУЛЬТАТЫ</w:t>
      </w:r>
    </w:p>
    <w:p w:rsidR="00395BFB" w:rsidRPr="00F17E8E" w:rsidRDefault="00395BFB" w:rsidP="00395BFB">
      <w:pPr>
        <w:shd w:val="clear" w:color="auto" w:fill="FFFFFF"/>
        <w:ind w:firstLine="227"/>
        <w:jc w:val="both"/>
        <w:rPr>
          <w:sz w:val="24"/>
          <w:szCs w:val="24"/>
          <w:lang w:eastAsia="ru-RU"/>
        </w:rPr>
      </w:pPr>
      <w:r w:rsidRPr="00F17E8E">
        <w:rPr>
          <w:sz w:val="24"/>
          <w:szCs w:val="24"/>
          <w:lang w:eastAsia="ru-RU"/>
        </w:rPr>
        <w:t>Предметные результаты обучения по модулю «Основы православной культуры» должны обеспечивать следующие достижения обучающегося:</w:t>
      </w:r>
    </w:p>
    <w:p w:rsidR="00395BFB" w:rsidRPr="00F17E8E" w:rsidRDefault="00395BFB" w:rsidP="00CD2BFD">
      <w:pPr>
        <w:widowControl/>
        <w:numPr>
          <w:ilvl w:val="0"/>
          <w:numId w:val="209"/>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95BFB" w:rsidRPr="00F17E8E" w:rsidRDefault="00395BFB" w:rsidP="00CD2BFD">
      <w:pPr>
        <w:widowControl/>
        <w:numPr>
          <w:ilvl w:val="0"/>
          <w:numId w:val="210"/>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395BFB" w:rsidRPr="00F17E8E" w:rsidRDefault="00395BFB" w:rsidP="00CD2BFD">
      <w:pPr>
        <w:widowControl/>
        <w:numPr>
          <w:ilvl w:val="0"/>
          <w:numId w:val="211"/>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95BFB" w:rsidRPr="00F17E8E" w:rsidRDefault="00395BFB" w:rsidP="00CD2BFD">
      <w:pPr>
        <w:widowControl/>
        <w:numPr>
          <w:ilvl w:val="0"/>
          <w:numId w:val="212"/>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95BFB" w:rsidRPr="00F17E8E" w:rsidRDefault="00395BFB" w:rsidP="00CD2BFD">
      <w:pPr>
        <w:widowControl/>
        <w:numPr>
          <w:ilvl w:val="0"/>
          <w:numId w:val="213"/>
        </w:numPr>
        <w:shd w:val="clear" w:color="auto" w:fill="FFFFFF"/>
        <w:autoSpaceDE/>
        <w:autoSpaceDN/>
        <w:spacing w:before="100" w:beforeAutospacing="1" w:after="100" w:afterAutospacing="1" w:line="276" w:lineRule="auto"/>
        <w:ind w:left="227"/>
        <w:rPr>
          <w:sz w:val="24"/>
          <w:szCs w:val="24"/>
          <w:lang w:eastAsia="ru-RU"/>
        </w:rPr>
      </w:pPr>
      <w:r w:rsidRPr="00F17E8E">
        <w:rPr>
          <w:sz w:val="24"/>
          <w:szCs w:val="24"/>
          <w:lang w:eastAsia="ru-RU"/>
        </w:rPr>
        <w:lastRenderedPageBreak/>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w:t>
      </w:r>
    </w:p>
    <w:p w:rsidR="00395BFB" w:rsidRPr="00F17E8E" w:rsidRDefault="00395BFB" w:rsidP="00CD2BFD">
      <w:pPr>
        <w:widowControl/>
        <w:numPr>
          <w:ilvl w:val="0"/>
          <w:numId w:val="213"/>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395BFB" w:rsidRPr="00F17E8E" w:rsidRDefault="00395BFB" w:rsidP="00CD2BFD">
      <w:pPr>
        <w:widowControl/>
        <w:numPr>
          <w:ilvl w:val="0"/>
          <w:numId w:val="214"/>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первоначальный опыт осмысления и нравственной оценки поступков, поведения (своих и других людей) с позиций православной этики;</w:t>
      </w:r>
    </w:p>
    <w:p w:rsidR="00395BFB" w:rsidRPr="00F17E8E" w:rsidRDefault="00395BFB" w:rsidP="00CD2BFD">
      <w:pPr>
        <w:widowControl/>
        <w:numPr>
          <w:ilvl w:val="0"/>
          <w:numId w:val="215"/>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95BFB" w:rsidRPr="00F17E8E" w:rsidRDefault="00395BFB" w:rsidP="00CD2BFD">
      <w:pPr>
        <w:widowControl/>
        <w:numPr>
          <w:ilvl w:val="0"/>
          <w:numId w:val="216"/>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395BFB" w:rsidRPr="00F17E8E" w:rsidRDefault="00395BFB" w:rsidP="00CD2BFD">
      <w:pPr>
        <w:widowControl/>
        <w:numPr>
          <w:ilvl w:val="0"/>
          <w:numId w:val="217"/>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95BFB" w:rsidRPr="00F17E8E" w:rsidRDefault="00395BFB" w:rsidP="00CD2BFD">
      <w:pPr>
        <w:widowControl/>
        <w:numPr>
          <w:ilvl w:val="0"/>
          <w:numId w:val="218"/>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95BFB" w:rsidRPr="00F17E8E" w:rsidRDefault="00395BFB" w:rsidP="00CD2BFD">
      <w:pPr>
        <w:widowControl/>
        <w:numPr>
          <w:ilvl w:val="0"/>
          <w:numId w:val="219"/>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95BFB" w:rsidRPr="00F17E8E" w:rsidRDefault="00395BFB" w:rsidP="00CD2BFD">
      <w:pPr>
        <w:widowControl/>
        <w:numPr>
          <w:ilvl w:val="0"/>
          <w:numId w:val="220"/>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распознавать христианскую символику, объяснять своими словами её смысл (православный крест) и значение в православной культуре;</w:t>
      </w:r>
    </w:p>
    <w:p w:rsidR="00395BFB" w:rsidRPr="00F17E8E" w:rsidRDefault="00395BFB" w:rsidP="00CD2BFD">
      <w:pPr>
        <w:widowControl/>
        <w:numPr>
          <w:ilvl w:val="0"/>
          <w:numId w:val="221"/>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395BFB" w:rsidRPr="00F17E8E" w:rsidRDefault="00395BFB" w:rsidP="00CD2BFD">
      <w:pPr>
        <w:widowControl/>
        <w:numPr>
          <w:ilvl w:val="0"/>
          <w:numId w:val="222"/>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95BFB" w:rsidRPr="00F17E8E" w:rsidRDefault="00395BFB" w:rsidP="00CD2BFD">
      <w:pPr>
        <w:widowControl/>
        <w:numPr>
          <w:ilvl w:val="0"/>
          <w:numId w:val="223"/>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95BFB" w:rsidRPr="00F17E8E" w:rsidRDefault="00395BFB" w:rsidP="00CD2BFD">
      <w:pPr>
        <w:widowControl/>
        <w:numPr>
          <w:ilvl w:val="0"/>
          <w:numId w:val="224"/>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395BFB" w:rsidRPr="00F17E8E" w:rsidRDefault="00395BFB" w:rsidP="00CD2BFD">
      <w:pPr>
        <w:widowControl/>
        <w:numPr>
          <w:ilvl w:val="0"/>
          <w:numId w:val="225"/>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lastRenderedPageBreak/>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w:t>
      </w:r>
      <w:r w:rsidRPr="00F17E8E">
        <w:rPr>
          <w:sz w:val="24"/>
          <w:szCs w:val="24"/>
          <w:lang w:eastAsia="ru-RU"/>
        </w:rPr>
        <w:softHyphen/>
        <w:t>честву, нашей общей Родине — России; приводить примеры сотрудничества последователей традиционных религий;</w:t>
      </w:r>
    </w:p>
    <w:p w:rsidR="00395BFB" w:rsidRPr="00F17E8E" w:rsidRDefault="00395BFB" w:rsidP="00CD2BFD">
      <w:pPr>
        <w:widowControl/>
        <w:numPr>
          <w:ilvl w:val="0"/>
          <w:numId w:val="226"/>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95BFB" w:rsidRPr="00F17E8E" w:rsidRDefault="00395BFB" w:rsidP="00CD2BFD">
      <w:pPr>
        <w:widowControl/>
        <w:numPr>
          <w:ilvl w:val="0"/>
          <w:numId w:val="227"/>
        </w:numPr>
        <w:shd w:val="clear" w:color="auto" w:fill="FFFFFF"/>
        <w:autoSpaceDE/>
        <w:autoSpaceDN/>
        <w:spacing w:before="100" w:beforeAutospacing="1" w:after="100" w:afterAutospacing="1"/>
        <w:ind w:left="227"/>
        <w:rPr>
          <w:sz w:val="24"/>
          <w:szCs w:val="24"/>
          <w:lang w:eastAsia="ru-RU"/>
        </w:rPr>
      </w:pPr>
      <w:r w:rsidRPr="00F17E8E">
        <w:rPr>
          <w:sz w:val="24"/>
          <w:szCs w:val="24"/>
          <w:lang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95BFB" w:rsidRPr="00F17E8E" w:rsidRDefault="00395BFB" w:rsidP="00395BFB">
      <w:pPr>
        <w:widowControl/>
        <w:shd w:val="clear" w:color="auto" w:fill="FFFFFF"/>
        <w:autoSpaceDE/>
        <w:autoSpaceDN/>
        <w:spacing w:before="100" w:beforeAutospacing="1" w:after="100" w:afterAutospacing="1"/>
        <w:rPr>
          <w:sz w:val="24"/>
          <w:szCs w:val="24"/>
          <w:lang w:eastAsia="ru-RU"/>
        </w:rPr>
      </w:pPr>
    </w:p>
    <w:tbl>
      <w:tblPr>
        <w:tblpPr w:leftFromText="180" w:rightFromText="180" w:vertAnchor="text" w:horzAnchor="margin" w:tblpXSpec="center" w:tblpY="-1700"/>
        <w:tblW w:w="7867"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660"/>
        <w:gridCol w:w="3083"/>
        <w:gridCol w:w="752"/>
        <w:gridCol w:w="1658"/>
        <w:gridCol w:w="1714"/>
      </w:tblGrid>
      <w:tr w:rsidR="00395BFB" w:rsidRPr="00F17E8E" w:rsidTr="00E32F06">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b/>
                <w:bCs/>
                <w:sz w:val="24"/>
                <w:szCs w:val="24"/>
                <w:lang w:eastAsia="ru-RU"/>
              </w:rPr>
            </w:pPr>
          </w:p>
        </w:tc>
        <w:tc>
          <w:tcPr>
            <w:tcW w:w="0" w:type="auto"/>
            <w:gridSpan w:val="4"/>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b/>
                <w:bCs/>
                <w:sz w:val="24"/>
                <w:szCs w:val="24"/>
                <w:lang w:eastAsia="ru-RU"/>
              </w:rPr>
            </w:pPr>
            <w:r w:rsidRPr="00F17E8E">
              <w:rPr>
                <w:b/>
                <w:bCs/>
                <w:sz w:val="24"/>
                <w:szCs w:val="24"/>
                <w:lang w:eastAsia="ru-RU"/>
              </w:rPr>
              <w:t>Основы православной культуры</w:t>
            </w:r>
          </w:p>
        </w:tc>
      </w:tr>
      <w:tr w:rsidR="00395BFB" w:rsidRPr="00F17E8E" w:rsidTr="00395BFB">
        <w:tc>
          <w:tcPr>
            <w:tcW w:w="0" w:type="auto"/>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b/>
                <w:bCs/>
                <w:sz w:val="24"/>
                <w:szCs w:val="24"/>
                <w:lang w:eastAsia="ru-RU"/>
              </w:rPr>
              <w:t>№</w:t>
            </w:r>
            <w:r w:rsidRPr="00F17E8E">
              <w:rPr>
                <w:b/>
                <w:bCs/>
                <w:sz w:val="24"/>
                <w:szCs w:val="24"/>
                <w:lang w:eastAsia="ru-RU"/>
              </w:rPr>
              <w:br/>
              <w:t>п/п</w:t>
            </w:r>
          </w:p>
        </w:tc>
        <w:tc>
          <w:tcPr>
            <w:tcW w:w="0" w:type="auto"/>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b/>
                <w:bCs/>
                <w:sz w:val="24"/>
                <w:szCs w:val="24"/>
                <w:lang w:eastAsia="ru-RU"/>
              </w:rPr>
              <w:t>Наименование разделов и тем программы</w:t>
            </w:r>
          </w:p>
        </w:tc>
        <w:tc>
          <w:tcPr>
            <w:tcW w:w="0" w:type="auto"/>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b/>
                <w:bCs/>
                <w:sz w:val="24"/>
                <w:szCs w:val="24"/>
                <w:lang w:eastAsia="ru-RU"/>
              </w:rPr>
              <w:t>Количество часов</w:t>
            </w:r>
          </w:p>
        </w:tc>
      </w:tr>
      <w:tr w:rsidR="00395BFB" w:rsidRPr="00F17E8E" w:rsidTr="00395BF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95BFB" w:rsidRPr="00F17E8E" w:rsidRDefault="00395BFB" w:rsidP="00E32F06">
            <w:pPr>
              <w:rPr>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95BFB" w:rsidRPr="00F17E8E" w:rsidRDefault="00395BFB" w:rsidP="00E32F06">
            <w:pPr>
              <w:rPr>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b/>
                <w:bCs/>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b/>
                <w:bCs/>
                <w:sz w:val="24"/>
                <w:szCs w:val="24"/>
                <w:lang w:eastAsia="ru-RU"/>
              </w:rPr>
              <w:t>контрольные работы</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b/>
                <w:bCs/>
                <w:sz w:val="24"/>
                <w:szCs w:val="24"/>
                <w:lang w:eastAsia="ru-RU"/>
              </w:rPr>
              <w:t>практические работы</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Россия — наша Родина</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Культура и религия. Введение в православную духовную традицию</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Во что верят православные христиане</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Добро и зло в православной традиции. Золотое правило нравственности. Любовь к ближнему</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Отношение к труду. Долг и ответственность</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Милосердие и сострадание</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1.7.</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Православие в России</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1.8.</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Православный храм и другие святыни</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1.10.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Христианская семья и её ценности</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1.11.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Любовь и уважение к Отечеству. Патриотизм многонационального и многоконфессионального народа России</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ОБЩЕЕ КОЛИЧЕСТВО ЧАСОВ ПО ПРОГРАММЕ</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lang w:eastAsia="ru-RU"/>
              </w:rPr>
              <w:t>34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0</w:t>
            </w:r>
          </w:p>
        </w:tc>
      </w:tr>
    </w:tbl>
    <w:p w:rsidR="00395BFB" w:rsidRPr="00F17E8E" w:rsidRDefault="00395BFB" w:rsidP="00395BFB">
      <w:pPr>
        <w:shd w:val="clear" w:color="auto" w:fill="FFFFFF"/>
        <w:ind w:firstLine="227"/>
        <w:jc w:val="both"/>
        <w:rPr>
          <w:b/>
          <w:sz w:val="24"/>
          <w:szCs w:val="24"/>
          <w:lang w:eastAsia="ru-RU"/>
        </w:rPr>
      </w:pPr>
    </w:p>
    <w:p w:rsidR="00395BFB" w:rsidRPr="00F17E8E" w:rsidRDefault="00395BFB" w:rsidP="00395BFB">
      <w:pPr>
        <w:shd w:val="clear" w:color="auto" w:fill="FFFFFF"/>
        <w:jc w:val="both"/>
        <w:rPr>
          <w:b/>
          <w:sz w:val="24"/>
          <w:szCs w:val="24"/>
          <w:lang w:eastAsia="ru-RU"/>
        </w:rPr>
      </w:pPr>
    </w:p>
    <w:p w:rsidR="00395BFB" w:rsidRPr="00F17E8E" w:rsidRDefault="00395BFB" w:rsidP="00395BFB">
      <w:pPr>
        <w:shd w:val="clear" w:color="auto" w:fill="FFFFFF"/>
        <w:jc w:val="both"/>
        <w:rPr>
          <w:b/>
          <w:sz w:val="24"/>
          <w:szCs w:val="24"/>
          <w:lang w:eastAsia="ru-RU"/>
        </w:rPr>
      </w:pPr>
    </w:p>
    <w:p w:rsidR="00395BFB" w:rsidRPr="00F17E8E" w:rsidRDefault="00395BFB" w:rsidP="00395BFB">
      <w:pPr>
        <w:shd w:val="clear" w:color="auto" w:fill="FFFFFF"/>
        <w:jc w:val="both"/>
        <w:rPr>
          <w:b/>
          <w:sz w:val="24"/>
          <w:szCs w:val="24"/>
          <w:lang w:eastAsia="ru-RU"/>
        </w:rPr>
      </w:pPr>
    </w:p>
    <w:p w:rsidR="00395BFB" w:rsidRPr="00F17E8E" w:rsidRDefault="00395BFB" w:rsidP="00395BFB">
      <w:pPr>
        <w:shd w:val="clear" w:color="auto" w:fill="FFFFFF"/>
        <w:jc w:val="both"/>
        <w:rPr>
          <w:b/>
          <w:sz w:val="24"/>
          <w:szCs w:val="24"/>
          <w:lang w:eastAsia="ru-RU"/>
        </w:rPr>
      </w:pPr>
    </w:p>
    <w:p w:rsidR="00395BFB" w:rsidRPr="00F17E8E" w:rsidRDefault="00395BFB" w:rsidP="00395BFB">
      <w:pPr>
        <w:shd w:val="clear" w:color="auto" w:fill="FFFFFF"/>
        <w:jc w:val="both"/>
        <w:rPr>
          <w:b/>
          <w:sz w:val="24"/>
          <w:szCs w:val="24"/>
          <w:lang w:eastAsia="ru-RU"/>
        </w:rPr>
      </w:pPr>
    </w:p>
    <w:p w:rsidR="00395BFB" w:rsidRPr="00F17E8E" w:rsidRDefault="00395BFB" w:rsidP="00395BFB">
      <w:pPr>
        <w:shd w:val="clear" w:color="auto" w:fill="FFFFFF"/>
        <w:jc w:val="both"/>
        <w:rPr>
          <w:b/>
          <w:sz w:val="24"/>
          <w:szCs w:val="24"/>
          <w:lang w:eastAsia="ru-RU"/>
        </w:rPr>
      </w:pPr>
      <w:r w:rsidRPr="00F17E8E">
        <w:rPr>
          <w:b/>
          <w:sz w:val="24"/>
          <w:szCs w:val="24"/>
          <w:lang w:eastAsia="ru-RU"/>
        </w:rPr>
        <w:t>ПОУРОЧНОЕ ПЛАНИРОВАНИЕ</w:t>
      </w:r>
    </w:p>
    <w:tbl>
      <w:tblPr>
        <w:tblpPr w:leftFromText="180" w:rightFromText="180" w:vertAnchor="text" w:horzAnchor="page" w:tblpX="166" w:tblpY="-1702"/>
        <w:tblW w:w="7391"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42"/>
        <w:gridCol w:w="2683"/>
        <w:gridCol w:w="826"/>
        <w:gridCol w:w="1642"/>
        <w:gridCol w:w="1698"/>
      </w:tblGrid>
      <w:tr w:rsidR="00395BFB" w:rsidRPr="00F17E8E" w:rsidTr="00395BFB">
        <w:tc>
          <w:tcPr>
            <w:tcW w:w="0" w:type="auto"/>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b/>
                <w:bCs/>
                <w:sz w:val="24"/>
                <w:szCs w:val="24"/>
                <w:lang w:eastAsia="ru-RU"/>
              </w:rPr>
              <w:lastRenderedPageBreak/>
              <w:t>№</w:t>
            </w:r>
            <w:r w:rsidRPr="00F17E8E">
              <w:rPr>
                <w:b/>
                <w:bCs/>
                <w:sz w:val="24"/>
                <w:szCs w:val="24"/>
                <w:lang w:eastAsia="ru-RU"/>
              </w:rPr>
              <w:br/>
              <w:t>п/п</w:t>
            </w:r>
          </w:p>
        </w:tc>
        <w:tc>
          <w:tcPr>
            <w:tcW w:w="0" w:type="auto"/>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b/>
                <w:bCs/>
                <w:sz w:val="24"/>
                <w:szCs w:val="24"/>
                <w:lang w:eastAsia="ru-RU"/>
              </w:rPr>
              <w:t>Тема урока</w:t>
            </w:r>
          </w:p>
        </w:tc>
        <w:tc>
          <w:tcPr>
            <w:tcW w:w="4166" w:type="dxa"/>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b/>
                <w:bCs/>
                <w:sz w:val="24"/>
                <w:szCs w:val="24"/>
                <w:lang w:eastAsia="ru-RU"/>
              </w:rPr>
            </w:pPr>
          </w:p>
          <w:p w:rsidR="00395BFB" w:rsidRPr="00F17E8E" w:rsidRDefault="00395BFB" w:rsidP="00E32F06">
            <w:pPr>
              <w:jc w:val="both"/>
              <w:rPr>
                <w:b/>
                <w:bCs/>
                <w:sz w:val="24"/>
                <w:szCs w:val="24"/>
                <w:lang w:eastAsia="ru-RU"/>
              </w:rPr>
            </w:pPr>
          </w:p>
          <w:p w:rsidR="00395BFB" w:rsidRPr="00F17E8E" w:rsidRDefault="00395BFB" w:rsidP="00E32F06">
            <w:pPr>
              <w:jc w:val="both"/>
              <w:rPr>
                <w:sz w:val="24"/>
                <w:szCs w:val="24"/>
                <w:lang w:eastAsia="ru-RU"/>
              </w:rPr>
            </w:pPr>
          </w:p>
        </w:tc>
      </w:tr>
      <w:tr w:rsidR="00395BFB" w:rsidRPr="00F17E8E" w:rsidTr="00395BF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95BFB" w:rsidRPr="00F17E8E" w:rsidRDefault="00395BFB" w:rsidP="00E32F06">
            <w:pPr>
              <w:rPr>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95BFB" w:rsidRPr="00F17E8E" w:rsidRDefault="00395BFB" w:rsidP="00E32F06">
            <w:pPr>
              <w:rPr>
                <w:sz w:val="24"/>
                <w:szCs w:val="24"/>
                <w:lang w:eastAsia="ru-RU"/>
              </w:rPr>
            </w:pP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b/>
                <w:bCs/>
                <w:sz w:val="24"/>
                <w:szCs w:val="24"/>
                <w:lang w:eastAsia="ru-RU"/>
              </w:rPr>
              <w:t>всего</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b/>
                <w:bCs/>
                <w:sz w:val="24"/>
                <w:szCs w:val="24"/>
                <w:lang w:eastAsia="ru-RU"/>
              </w:rPr>
              <w:t>контрольные работы</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b/>
                <w:bCs/>
                <w:sz w:val="24"/>
                <w:szCs w:val="24"/>
                <w:lang w:eastAsia="ru-RU"/>
              </w:rPr>
              <w:t>практические работы</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Россия-наша Родина</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Культура и религия</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Как христианство пришло на Русь</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Бог, мир .труд, человек</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Библия</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Ошибка первых людей</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7.</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Вдали от рая</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В ожидании Спасителя</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 xml:space="preserve">Десять заповедей </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Благовещение .Рождество Христово</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Богоявление .Искушение в пустыне</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Нагорная проповедь</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Евангельские притчи</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Крест</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Пасха</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Итоговые учебные проекты</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17.</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Храмы России</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18.</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Храмы России</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19.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Икона</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Икона</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Церковнославянский язык</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Православная молитва</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Церковь</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Причастие</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lastRenderedPageBreak/>
              <w:t>25.</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Покаяние</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26.</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Подвиг</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27.</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Брак</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28.</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Родители и дети</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29.</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Монашество</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30.</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Труд и творчество</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Любовь –вершина добродетелей</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32.</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Суд Божий и суд человеческий</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Отечество земное и небесное</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34.</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Итоговый опрос</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bdr w:val="dashed" w:sz="6" w:space="0" w:color="FF0000" w:frame="1"/>
                <w:shd w:val="clear" w:color="auto" w:fill="F7FDF7"/>
                <w:lang w:eastAsia="ru-RU"/>
              </w:rPr>
              <w:t>1</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bdr w:val="dashed" w:sz="6" w:space="0" w:color="FF0000" w:frame="1"/>
                <w:shd w:val="clear" w:color="auto" w:fill="F7FDF7"/>
                <w:lang w:eastAsia="ru-RU"/>
              </w:rPr>
              <w:t>0</w:t>
            </w:r>
          </w:p>
        </w:tc>
      </w:tr>
      <w:tr w:rsidR="00395BFB" w:rsidRPr="00F17E8E" w:rsidTr="00395BFB">
        <w:tc>
          <w:tcPr>
            <w:tcW w:w="0" w:type="auto"/>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ОБЩЕЕ КОЛИЧЕСТВО ЧАСОВ ПО ПРОГРАММЕ</w:t>
            </w:r>
          </w:p>
        </w:tc>
        <w:tc>
          <w:tcPr>
            <w:tcW w:w="82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center"/>
              <w:rPr>
                <w:sz w:val="24"/>
                <w:szCs w:val="24"/>
                <w:lang w:eastAsia="ru-RU"/>
              </w:rPr>
            </w:pPr>
            <w:r w:rsidRPr="00F17E8E">
              <w:rPr>
                <w:sz w:val="24"/>
                <w:szCs w:val="24"/>
                <w:lang w:eastAsia="ru-RU"/>
              </w:rPr>
              <w:t>34</w:t>
            </w:r>
          </w:p>
        </w:tc>
        <w:tc>
          <w:tcPr>
            <w:tcW w:w="1642"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rPr>
                <w:sz w:val="24"/>
                <w:szCs w:val="24"/>
                <w:lang w:eastAsia="ru-RU"/>
              </w:rPr>
            </w:pPr>
            <w:r w:rsidRPr="00F17E8E">
              <w:rPr>
                <w:sz w:val="24"/>
                <w:szCs w:val="24"/>
                <w:lang w:eastAsia="ru-RU"/>
              </w:rPr>
              <w:t>0</w:t>
            </w:r>
          </w:p>
        </w:tc>
        <w:tc>
          <w:tcPr>
            <w:tcW w:w="1698"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395BFB" w:rsidRPr="00F17E8E" w:rsidRDefault="00395BFB" w:rsidP="00E32F06">
            <w:pPr>
              <w:jc w:val="both"/>
              <w:rPr>
                <w:sz w:val="24"/>
                <w:szCs w:val="24"/>
                <w:lang w:eastAsia="ru-RU"/>
              </w:rPr>
            </w:pPr>
            <w:r w:rsidRPr="00F17E8E">
              <w:rPr>
                <w:sz w:val="24"/>
                <w:szCs w:val="24"/>
                <w:lang w:eastAsia="ru-RU"/>
              </w:rPr>
              <w:t>0</w:t>
            </w:r>
          </w:p>
        </w:tc>
      </w:tr>
    </w:tbl>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jc w:val="both"/>
        <w:rPr>
          <w:b/>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shd w:val="clear" w:color="auto" w:fill="FFFFFF"/>
        <w:ind w:firstLine="227"/>
        <w:jc w:val="both"/>
        <w:rPr>
          <w:sz w:val="24"/>
          <w:szCs w:val="24"/>
          <w:lang w:eastAsia="ru-RU"/>
        </w:rPr>
      </w:pP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r w:rsidRPr="00F17E8E">
        <w:rPr>
          <w:b/>
          <w:bCs/>
          <w:caps/>
          <w:kern w:val="36"/>
          <w:sz w:val="24"/>
          <w:szCs w:val="24"/>
          <w:lang w:eastAsia="ru-RU"/>
        </w:rPr>
        <w:t>УЧЕБНО-МЕТОДИЧЕСКОЕ ОБЕСПЕЧЕНИЕ ОБРАЗОВАТЕЛЬНОГО ПРОЦЕССА </w:t>
      </w:r>
    </w:p>
    <w:p w:rsidR="00395BFB" w:rsidRPr="00F17E8E" w:rsidRDefault="00395BFB" w:rsidP="00395BFB">
      <w:pPr>
        <w:spacing w:after="4" w:line="291" w:lineRule="auto"/>
        <w:ind w:left="10" w:right="22" w:hanging="10"/>
        <w:rPr>
          <w:sz w:val="24"/>
          <w:szCs w:val="24"/>
          <w:lang w:eastAsia="ru-RU"/>
        </w:rPr>
      </w:pPr>
      <w:r w:rsidRPr="00F17E8E">
        <w:rPr>
          <w:sz w:val="24"/>
          <w:szCs w:val="24"/>
          <w:lang w:eastAsia="ru-RU"/>
        </w:rPr>
        <w:t>Основы религиозных культур и светской этики. Основы православной культуры.4 класс/Васильева О.Ю.,</w:t>
      </w:r>
    </w:p>
    <w:p w:rsidR="00395BFB" w:rsidRPr="00F17E8E" w:rsidRDefault="00395BFB" w:rsidP="00395BFB">
      <w:pPr>
        <w:spacing w:after="196" w:line="291" w:lineRule="auto"/>
        <w:ind w:left="10" w:right="22" w:hanging="10"/>
        <w:rPr>
          <w:sz w:val="24"/>
          <w:szCs w:val="24"/>
          <w:lang w:eastAsia="ru-RU"/>
        </w:rPr>
      </w:pPr>
      <w:r w:rsidRPr="00F17E8E">
        <w:rPr>
          <w:sz w:val="24"/>
          <w:szCs w:val="24"/>
          <w:lang w:eastAsia="ru-RU"/>
        </w:rPr>
        <w:t>Акционерное общество «Издательство «Просвещение»;</w:t>
      </w:r>
    </w:p>
    <w:p w:rsidR="00395BFB" w:rsidRPr="00F17E8E" w:rsidRDefault="00395BFB" w:rsidP="00395BFB">
      <w:pPr>
        <w:pBdr>
          <w:bottom w:val="single" w:sz="6" w:space="5" w:color="000000"/>
        </w:pBdr>
        <w:shd w:val="clear" w:color="auto" w:fill="FFFFFF"/>
        <w:spacing w:before="100" w:beforeAutospacing="1" w:after="240" w:line="240" w:lineRule="atLeast"/>
        <w:outlineLvl w:val="0"/>
        <w:rPr>
          <w:b/>
          <w:bCs/>
          <w:caps/>
          <w:kern w:val="36"/>
          <w:sz w:val="24"/>
          <w:szCs w:val="24"/>
          <w:lang w:eastAsia="ru-RU"/>
        </w:rPr>
      </w:pPr>
    </w:p>
    <w:p w:rsidR="00395BFB" w:rsidRPr="00F17E8E" w:rsidRDefault="00395BFB" w:rsidP="00395BFB">
      <w:pPr>
        <w:shd w:val="clear" w:color="auto" w:fill="FFFFFF"/>
        <w:spacing w:before="240" w:after="120" w:line="240" w:lineRule="atLeast"/>
        <w:outlineLvl w:val="1"/>
        <w:rPr>
          <w:b/>
          <w:bCs/>
          <w:caps/>
          <w:sz w:val="24"/>
          <w:szCs w:val="24"/>
          <w:lang w:eastAsia="ru-RU"/>
        </w:rPr>
      </w:pPr>
      <w:r w:rsidRPr="00F17E8E">
        <w:rPr>
          <w:b/>
          <w:bCs/>
          <w:caps/>
          <w:sz w:val="24"/>
          <w:szCs w:val="24"/>
          <w:lang w:eastAsia="ru-RU"/>
        </w:rPr>
        <w:t>ОБЯЗАТЕЛЬНЫЕ УЧЕБНЫЕ МАТЕРИАЛЫ ДЛЯ УЧЕНИКА</w:t>
      </w:r>
    </w:p>
    <w:p w:rsidR="00395BFB" w:rsidRPr="00F17E8E" w:rsidRDefault="00395BFB" w:rsidP="00395BFB">
      <w:pPr>
        <w:adjustRightInd w:val="0"/>
        <w:ind w:left="720"/>
        <w:jc w:val="both"/>
        <w:rPr>
          <w:sz w:val="24"/>
          <w:szCs w:val="24"/>
          <w:lang w:eastAsia="ru-RU"/>
        </w:rPr>
      </w:pPr>
      <w:r w:rsidRPr="00F17E8E">
        <w:rPr>
          <w:sz w:val="24"/>
          <w:szCs w:val="24"/>
          <w:lang w:eastAsia="ru-RU"/>
        </w:rPr>
        <w:t>http://pravoslavie.ru/ Православие. Ру.</w:t>
      </w:r>
    </w:p>
    <w:p w:rsidR="00395BFB" w:rsidRPr="00F17E8E" w:rsidRDefault="00B87860" w:rsidP="00395BFB">
      <w:pPr>
        <w:adjustRightInd w:val="0"/>
        <w:ind w:left="720"/>
        <w:jc w:val="both"/>
        <w:rPr>
          <w:sz w:val="24"/>
          <w:szCs w:val="24"/>
          <w:lang w:eastAsia="ru-RU"/>
        </w:rPr>
      </w:pPr>
      <w:hyperlink r:id="rId25" w:history="1">
        <w:r w:rsidR="00395BFB" w:rsidRPr="00F17E8E">
          <w:rPr>
            <w:bCs/>
            <w:sz w:val="24"/>
            <w:szCs w:val="24"/>
            <w:lang w:eastAsia="ru-RU"/>
          </w:rPr>
          <w:t>http://muzlo.at.ua/publ/4</w:t>
        </w:r>
      </w:hyperlink>
      <w:r w:rsidR="00395BFB" w:rsidRPr="00F17E8E">
        <w:rPr>
          <w:bCs/>
          <w:sz w:val="24"/>
          <w:szCs w:val="24"/>
          <w:shd w:val="clear" w:color="auto" w:fill="FFFFFF"/>
          <w:lang w:eastAsia="ru-RU"/>
        </w:rPr>
        <w:t> - анимированные истории ветхого завета, мультсериал «Моя первая Библия»</w:t>
      </w:r>
    </w:p>
    <w:p w:rsidR="00395BFB" w:rsidRPr="00F17E8E" w:rsidRDefault="00B87860" w:rsidP="00395BFB">
      <w:pPr>
        <w:adjustRightInd w:val="0"/>
        <w:ind w:left="720"/>
        <w:jc w:val="both"/>
        <w:rPr>
          <w:sz w:val="24"/>
          <w:szCs w:val="24"/>
          <w:lang w:eastAsia="ru-RU"/>
        </w:rPr>
      </w:pPr>
      <w:hyperlink r:id="rId26" w:history="1">
        <w:r w:rsidR="00395BFB" w:rsidRPr="00F17E8E">
          <w:rPr>
            <w:bCs/>
            <w:sz w:val="24"/>
            <w:szCs w:val="24"/>
            <w:lang w:eastAsia="ru-RU"/>
          </w:rPr>
          <w:t>http://rojdestvo.paskha.ru/children</w:t>
        </w:r>
      </w:hyperlink>
      <w:r w:rsidR="00395BFB" w:rsidRPr="00F17E8E">
        <w:rPr>
          <w:bCs/>
          <w:sz w:val="24"/>
          <w:szCs w:val="24"/>
          <w:shd w:val="clear" w:color="auto" w:fill="FFFFFF"/>
          <w:lang w:eastAsia="ru-RU"/>
        </w:rPr>
        <w:t> - детский сайт о Рождестве</w:t>
      </w:r>
    </w:p>
    <w:p w:rsidR="00395BFB" w:rsidRPr="00F17E8E" w:rsidRDefault="00B87860" w:rsidP="00395BFB">
      <w:pPr>
        <w:adjustRightInd w:val="0"/>
        <w:ind w:left="720"/>
        <w:jc w:val="both"/>
        <w:rPr>
          <w:sz w:val="24"/>
          <w:szCs w:val="24"/>
          <w:lang w:eastAsia="ru-RU"/>
        </w:rPr>
      </w:pPr>
      <w:hyperlink r:id="rId27" w:history="1">
        <w:r w:rsidR="00395BFB" w:rsidRPr="00F17E8E">
          <w:rPr>
            <w:bCs/>
            <w:sz w:val="24"/>
            <w:szCs w:val="24"/>
            <w:lang w:eastAsia="ru-RU"/>
          </w:rPr>
          <w:t>http://parables.ru/main-17.html</w:t>
        </w:r>
      </w:hyperlink>
      <w:r w:rsidR="00395BFB" w:rsidRPr="00F17E8E">
        <w:rPr>
          <w:bCs/>
          <w:sz w:val="24"/>
          <w:szCs w:val="24"/>
          <w:shd w:val="clear" w:color="auto" w:fill="FFFFFF"/>
          <w:lang w:eastAsia="ru-RU"/>
        </w:rPr>
        <w:t> - детские притчи</w:t>
      </w:r>
    </w:p>
    <w:p w:rsidR="00395BFB" w:rsidRPr="00F17E8E" w:rsidRDefault="00B87860" w:rsidP="00395BFB">
      <w:pPr>
        <w:adjustRightInd w:val="0"/>
        <w:ind w:left="720"/>
        <w:jc w:val="both"/>
        <w:rPr>
          <w:sz w:val="24"/>
          <w:szCs w:val="24"/>
          <w:lang w:eastAsia="ru-RU"/>
        </w:rPr>
      </w:pPr>
      <w:hyperlink r:id="rId28" w:history="1">
        <w:r w:rsidR="00395BFB" w:rsidRPr="00F17E8E">
          <w:rPr>
            <w:bCs/>
            <w:sz w:val="24"/>
            <w:szCs w:val="24"/>
            <w:lang w:eastAsia="ru-RU"/>
          </w:rPr>
          <w:t>http://pritchi.ru</w:t>
        </w:r>
      </w:hyperlink>
      <w:r w:rsidR="00395BFB" w:rsidRPr="00F17E8E">
        <w:rPr>
          <w:bCs/>
          <w:sz w:val="24"/>
          <w:szCs w:val="24"/>
          <w:shd w:val="clear" w:color="auto" w:fill="FFFFFF"/>
          <w:lang w:eastAsia="ru-RU"/>
        </w:rPr>
        <w:t> - притчи</w:t>
      </w:r>
    </w:p>
    <w:p w:rsidR="00395BFB" w:rsidRPr="00F17E8E" w:rsidRDefault="00B87860" w:rsidP="00395BFB">
      <w:pPr>
        <w:adjustRightInd w:val="0"/>
        <w:ind w:left="720"/>
        <w:jc w:val="both"/>
        <w:rPr>
          <w:sz w:val="24"/>
          <w:szCs w:val="24"/>
          <w:lang w:eastAsia="ru-RU"/>
        </w:rPr>
      </w:pPr>
      <w:hyperlink r:id="rId29" w:history="1">
        <w:r w:rsidR="00395BFB" w:rsidRPr="00F17E8E">
          <w:rPr>
            <w:bCs/>
            <w:sz w:val="24"/>
            <w:szCs w:val="24"/>
            <w:lang w:eastAsia="ru-RU"/>
          </w:rPr>
          <w:t>http://planeta911.ru/ppt.php</w:t>
        </w:r>
      </w:hyperlink>
      <w:r w:rsidR="00395BFB" w:rsidRPr="00F17E8E">
        <w:rPr>
          <w:bCs/>
          <w:sz w:val="24"/>
          <w:szCs w:val="24"/>
          <w:shd w:val="clear" w:color="auto" w:fill="FFFFFF"/>
          <w:lang w:eastAsia="ru-RU"/>
        </w:rPr>
        <w:t> - детский сайт по православию (библейские уроки, презентации, раскраски, музыка, загадки)</w:t>
      </w:r>
    </w:p>
    <w:p w:rsidR="00395BFB" w:rsidRPr="00F17E8E" w:rsidRDefault="00395BFB" w:rsidP="00395BFB">
      <w:pPr>
        <w:shd w:val="clear" w:color="auto" w:fill="FFFFFF"/>
        <w:spacing w:before="240" w:after="120"/>
        <w:outlineLvl w:val="1"/>
        <w:rPr>
          <w:b/>
          <w:bCs/>
          <w:caps/>
          <w:sz w:val="24"/>
          <w:szCs w:val="24"/>
          <w:lang w:eastAsia="ru-RU"/>
        </w:rPr>
      </w:pPr>
    </w:p>
    <w:p w:rsidR="00395BFB" w:rsidRPr="00F17E8E" w:rsidRDefault="00395BFB" w:rsidP="00395BFB">
      <w:pPr>
        <w:shd w:val="clear" w:color="auto" w:fill="FFFFFF"/>
        <w:spacing w:before="240" w:after="120"/>
        <w:outlineLvl w:val="1"/>
        <w:rPr>
          <w:b/>
          <w:bCs/>
          <w:caps/>
          <w:sz w:val="24"/>
          <w:szCs w:val="24"/>
          <w:lang w:eastAsia="ru-RU"/>
        </w:rPr>
      </w:pPr>
      <w:r w:rsidRPr="00F17E8E">
        <w:rPr>
          <w:b/>
          <w:bCs/>
          <w:caps/>
          <w:sz w:val="24"/>
          <w:szCs w:val="24"/>
          <w:lang w:eastAsia="ru-RU"/>
        </w:rPr>
        <w:t>МЕТОДИЧЕСКИЕ МАТЕРИАЛЫ ДЛЯ УЧИТЕЛей</w:t>
      </w:r>
    </w:p>
    <w:p w:rsidR="00395BFB" w:rsidRPr="00F17E8E" w:rsidRDefault="00395BFB" w:rsidP="00395BFB">
      <w:pPr>
        <w:shd w:val="clear" w:color="auto" w:fill="FFFFFF"/>
        <w:spacing w:before="240" w:after="120"/>
        <w:outlineLvl w:val="1"/>
        <w:rPr>
          <w:b/>
          <w:bCs/>
          <w:caps/>
          <w:sz w:val="24"/>
          <w:szCs w:val="24"/>
          <w:lang w:eastAsia="ru-RU"/>
        </w:rPr>
      </w:pPr>
      <w:r w:rsidRPr="00F17E8E">
        <w:rPr>
          <w:sz w:val="24"/>
          <w:szCs w:val="24"/>
          <w:shd w:val="clear" w:color="auto" w:fill="FFFFFF"/>
        </w:rPr>
        <w:t>Методические материалы для всех уроков учебника "Основы православной культуры" под редакцией О.Ю.Васильевой.</w:t>
      </w:r>
    </w:p>
    <w:p w:rsidR="00395BFB" w:rsidRPr="00F17E8E" w:rsidRDefault="00395BFB" w:rsidP="00395BFB">
      <w:pPr>
        <w:shd w:val="clear" w:color="auto" w:fill="FFFFFF"/>
        <w:spacing w:before="240" w:after="120"/>
        <w:outlineLvl w:val="1"/>
        <w:rPr>
          <w:b/>
          <w:bCs/>
          <w:caps/>
          <w:sz w:val="24"/>
          <w:szCs w:val="24"/>
          <w:lang w:eastAsia="ru-RU"/>
        </w:rPr>
      </w:pPr>
      <w:r w:rsidRPr="00F17E8E">
        <w:rPr>
          <w:b/>
          <w:bCs/>
          <w:caps/>
          <w:sz w:val="24"/>
          <w:szCs w:val="24"/>
          <w:lang w:eastAsia="ru-RU"/>
        </w:rPr>
        <w:lastRenderedPageBreak/>
        <w:t>ЦИФРОВЫЕ ОБРАЗОВАТЕЛЬНЫЕ РЕСУРСЫ И РЕСУРСЫ СЕТИ ИНТЕРНЕТ</w:t>
      </w:r>
    </w:p>
    <w:p w:rsidR="00395BFB" w:rsidRPr="00F17E8E" w:rsidRDefault="00395BFB" w:rsidP="00395BFB">
      <w:pPr>
        <w:rPr>
          <w:sz w:val="24"/>
          <w:szCs w:val="24"/>
        </w:rPr>
      </w:pPr>
      <w:r w:rsidRPr="00F17E8E">
        <w:rPr>
          <w:sz w:val="24"/>
          <w:szCs w:val="24"/>
          <w:lang w:eastAsia="ru-RU"/>
        </w:rPr>
        <w:t>Электронные образовательные ресурсы.</w:t>
      </w:r>
      <w:r w:rsidRPr="00F17E8E">
        <w:rPr>
          <w:sz w:val="24"/>
          <w:szCs w:val="24"/>
          <w:lang w:eastAsia="ru-RU"/>
        </w:rPr>
        <w:br/>
        <w:t>1) Сайт Министерства образования и науки Российской Федерации: http://www.mon.gov.ru;</w:t>
      </w:r>
      <w:r w:rsidRPr="00F17E8E">
        <w:rPr>
          <w:sz w:val="24"/>
          <w:szCs w:val="24"/>
          <w:lang w:eastAsia="ru-RU"/>
        </w:rPr>
        <w:br/>
        <w:t>2) Сайт Государственные образовательные стандарты второго поколения: http://www.standart.edu.ru;</w:t>
      </w:r>
      <w:r w:rsidRPr="00F17E8E">
        <w:rPr>
          <w:sz w:val="24"/>
          <w:szCs w:val="24"/>
          <w:lang w:eastAsia="ru-RU"/>
        </w:rPr>
        <w:br/>
        <w:t>3) Сайт журнала «Вестник образования»: http://www.vestnik.edu.ru;</w:t>
      </w:r>
      <w:r w:rsidRPr="00F17E8E">
        <w:rPr>
          <w:sz w:val="24"/>
          <w:szCs w:val="24"/>
          <w:lang w:eastAsia="ru-RU"/>
        </w:rPr>
        <w:br/>
        <w:t>4) Сайт « Учительской газеты»: http://www,ug.ru;</w:t>
      </w:r>
      <w:r w:rsidRPr="00F17E8E">
        <w:rPr>
          <w:sz w:val="24"/>
          <w:szCs w:val="24"/>
          <w:lang w:eastAsia="ru-RU"/>
        </w:rPr>
        <w:br/>
        <w:t>5) Сайт журнала « Начальная школа»: http://www,n-shkola.ru;</w:t>
      </w:r>
      <w:r w:rsidRPr="00F17E8E">
        <w:rPr>
          <w:sz w:val="24"/>
          <w:szCs w:val="24"/>
          <w:lang w:eastAsia="ru-RU"/>
        </w:rPr>
        <w:br/>
        <w:t>6) Сайт журнала «Современный урок: начальная школа: http://www,ppoisk.com;</w:t>
      </w:r>
      <w:r w:rsidRPr="00F17E8E">
        <w:rPr>
          <w:sz w:val="24"/>
          <w:szCs w:val="24"/>
          <w:lang w:eastAsia="ru-RU"/>
        </w:rPr>
        <w:br/>
        <w:t>7) http://www.otdelro.ru/ отдел религиозного образования</w:t>
      </w:r>
      <w:r w:rsidRPr="00F17E8E">
        <w:rPr>
          <w:sz w:val="24"/>
          <w:szCs w:val="24"/>
          <w:lang w:eastAsia="ru-RU"/>
        </w:rPr>
        <w:br/>
        <w:t>8) http://www.hristianstvo.ru/ каталог православных ресурсов сети интернет</w:t>
      </w:r>
      <w:r w:rsidRPr="00F17E8E">
        <w:rPr>
          <w:sz w:val="24"/>
          <w:szCs w:val="24"/>
          <w:lang w:eastAsia="ru-RU"/>
        </w:rPr>
        <w:br/>
        <w:t>9) http://www.pravkniga.ru/ книги издательства «Даръ»</w:t>
      </w:r>
      <w:r w:rsidRPr="00F17E8E">
        <w:rPr>
          <w:sz w:val="24"/>
          <w:szCs w:val="24"/>
          <w:lang w:eastAsia="ru-RU"/>
        </w:rPr>
        <w:br/>
        <w:t>10) http://www.bogoslov.ru/ научный богословский портал</w:t>
      </w:r>
      <w:r w:rsidRPr="00F17E8E">
        <w:rPr>
          <w:sz w:val="24"/>
          <w:szCs w:val="24"/>
          <w:lang w:eastAsia="ru-RU"/>
        </w:rPr>
        <w:br/>
        <w:t>11) http://pravoslavie.ru/ Православие. Ру.</w:t>
      </w:r>
      <w:r w:rsidRPr="00F17E8E">
        <w:rPr>
          <w:sz w:val="24"/>
          <w:szCs w:val="24"/>
          <w:lang w:eastAsia="ru-RU"/>
        </w:rPr>
        <w:br/>
        <w:t>14) http://www.patriarchia.ru/ Официальный сайт Московского патриархата</w:t>
      </w:r>
    </w:p>
    <w:p w:rsidR="00395BFB" w:rsidRPr="00F17E8E" w:rsidRDefault="00395BFB" w:rsidP="00395BFB">
      <w:pPr>
        <w:rPr>
          <w:sz w:val="24"/>
          <w:szCs w:val="24"/>
        </w:rPr>
      </w:pPr>
      <w:r w:rsidRPr="00F17E8E">
        <w:rPr>
          <w:sz w:val="24"/>
          <w:szCs w:val="24"/>
        </w:rPr>
        <w:t xml:space="preserve">15) </w:t>
      </w:r>
      <w:hyperlink r:id="rId30" w:history="1">
        <w:r w:rsidRPr="00F17E8E">
          <w:rPr>
            <w:rStyle w:val="af"/>
            <w:rFonts w:eastAsiaTheme="majorEastAsia"/>
            <w:color w:val="auto"/>
            <w:sz w:val="24"/>
            <w:szCs w:val="24"/>
          </w:rPr>
          <w:t>https://clever-lab.pro/сообщество</w:t>
        </w:r>
      </w:hyperlink>
      <w:r w:rsidRPr="00F17E8E">
        <w:rPr>
          <w:sz w:val="24"/>
          <w:szCs w:val="24"/>
        </w:rPr>
        <w:t xml:space="preserve"> учителей</w:t>
      </w:r>
    </w:p>
    <w:p w:rsidR="00395BFB" w:rsidRPr="00F17E8E" w:rsidRDefault="00395BFB" w:rsidP="00395BFB">
      <w:pPr>
        <w:rPr>
          <w:sz w:val="24"/>
          <w:szCs w:val="24"/>
        </w:rPr>
      </w:pPr>
      <w:r w:rsidRPr="00F17E8E">
        <w:rPr>
          <w:sz w:val="24"/>
          <w:szCs w:val="24"/>
        </w:rPr>
        <w:t xml:space="preserve">16) </w:t>
      </w:r>
      <w:hyperlink r:id="rId31" w:history="1">
        <w:r w:rsidRPr="00F17E8E">
          <w:rPr>
            <w:b/>
            <w:bCs/>
            <w:sz w:val="24"/>
            <w:szCs w:val="24"/>
            <w:u w:val="single"/>
            <w:lang w:eastAsia="ru-RU"/>
          </w:rPr>
          <w:t>http://2berega.spb.ru/user/nizhnik65/folder/22663/</w:t>
        </w:r>
      </w:hyperlink>
      <w:r w:rsidRPr="00F17E8E">
        <w:rPr>
          <w:b/>
          <w:bCs/>
          <w:sz w:val="24"/>
          <w:szCs w:val="24"/>
          <w:shd w:val="clear" w:color="auto" w:fill="FFFFFF"/>
          <w:lang w:eastAsia="ru-RU"/>
        </w:rPr>
        <w:t> - материал (презентации, разработки уроков) по основам православной культуры</w:t>
      </w:r>
    </w:p>
    <w:p w:rsidR="00395BFB" w:rsidRPr="00F17E8E" w:rsidRDefault="00395BFB">
      <w:pPr>
        <w:spacing w:line="261" w:lineRule="auto"/>
        <w:jc w:val="both"/>
        <w:rPr>
          <w:sz w:val="24"/>
          <w:szCs w:val="24"/>
        </w:rPr>
        <w:sectPr w:rsidR="00395BFB" w:rsidRPr="00F17E8E" w:rsidSect="00B52F9D">
          <w:type w:val="nextColumn"/>
          <w:pgSz w:w="11910" w:h="16390"/>
          <w:pgMar w:top="1060" w:right="720" w:bottom="1140" w:left="1440" w:header="0" w:footer="931" w:gutter="0"/>
          <w:cols w:space="720"/>
        </w:sectPr>
      </w:pPr>
    </w:p>
    <w:p w:rsidR="002A2178" w:rsidRPr="00F17E8E" w:rsidRDefault="003D3AF1" w:rsidP="004B6EBD">
      <w:pPr>
        <w:spacing w:before="68"/>
        <w:ind w:left="119"/>
        <w:jc w:val="center"/>
        <w:rPr>
          <w:b/>
          <w:sz w:val="28"/>
          <w:szCs w:val="28"/>
        </w:rPr>
      </w:pPr>
      <w:r w:rsidRPr="00F17E8E">
        <w:rPr>
          <w:b/>
          <w:sz w:val="28"/>
          <w:szCs w:val="28"/>
        </w:rPr>
        <w:lastRenderedPageBreak/>
        <w:t>Рабочая</w:t>
      </w:r>
      <w:r w:rsidRPr="00F17E8E">
        <w:rPr>
          <w:b/>
          <w:spacing w:val="-7"/>
          <w:sz w:val="28"/>
          <w:szCs w:val="28"/>
        </w:rPr>
        <w:t xml:space="preserve"> </w:t>
      </w:r>
      <w:r w:rsidRPr="00F17E8E">
        <w:rPr>
          <w:b/>
          <w:sz w:val="28"/>
          <w:szCs w:val="28"/>
        </w:rPr>
        <w:t>программа</w:t>
      </w:r>
      <w:r w:rsidRPr="00F17E8E">
        <w:rPr>
          <w:b/>
          <w:spacing w:val="-4"/>
          <w:sz w:val="28"/>
          <w:szCs w:val="28"/>
        </w:rPr>
        <w:t xml:space="preserve"> </w:t>
      </w:r>
      <w:r w:rsidRPr="00F17E8E">
        <w:rPr>
          <w:b/>
          <w:sz w:val="28"/>
          <w:szCs w:val="28"/>
        </w:rPr>
        <w:t>по</w:t>
      </w:r>
      <w:r w:rsidRPr="00F17E8E">
        <w:rPr>
          <w:b/>
          <w:spacing w:val="-8"/>
          <w:sz w:val="28"/>
          <w:szCs w:val="28"/>
        </w:rPr>
        <w:t xml:space="preserve"> </w:t>
      </w:r>
      <w:r w:rsidRPr="00F17E8E">
        <w:rPr>
          <w:b/>
          <w:sz w:val="28"/>
          <w:szCs w:val="28"/>
        </w:rPr>
        <w:t>учебному</w:t>
      </w:r>
      <w:r w:rsidRPr="00F17E8E">
        <w:rPr>
          <w:b/>
          <w:spacing w:val="-4"/>
          <w:sz w:val="28"/>
          <w:szCs w:val="28"/>
        </w:rPr>
        <w:t xml:space="preserve"> </w:t>
      </w:r>
      <w:r w:rsidRPr="00F17E8E">
        <w:rPr>
          <w:b/>
          <w:sz w:val="28"/>
          <w:szCs w:val="28"/>
        </w:rPr>
        <w:t>предмету</w:t>
      </w:r>
      <w:r w:rsidRPr="00F17E8E">
        <w:rPr>
          <w:b/>
          <w:spacing w:val="-5"/>
          <w:sz w:val="28"/>
          <w:szCs w:val="28"/>
        </w:rPr>
        <w:t xml:space="preserve"> </w:t>
      </w:r>
      <w:r w:rsidRPr="00F17E8E">
        <w:rPr>
          <w:b/>
          <w:sz w:val="28"/>
          <w:szCs w:val="28"/>
        </w:rPr>
        <w:t>«Изобразительное</w:t>
      </w:r>
      <w:r w:rsidRPr="00F17E8E">
        <w:rPr>
          <w:b/>
          <w:spacing w:val="-3"/>
          <w:sz w:val="28"/>
          <w:szCs w:val="28"/>
        </w:rPr>
        <w:t xml:space="preserve"> </w:t>
      </w:r>
      <w:r w:rsidRPr="00F17E8E">
        <w:rPr>
          <w:b/>
          <w:sz w:val="28"/>
          <w:szCs w:val="28"/>
        </w:rPr>
        <w:t>искусство».</w:t>
      </w:r>
    </w:p>
    <w:p w:rsidR="00395BFB" w:rsidRPr="00F17E8E" w:rsidRDefault="00395BFB">
      <w:pPr>
        <w:pStyle w:val="Heading3"/>
        <w:spacing w:before="162"/>
        <w:ind w:left="1362" w:right="1254"/>
        <w:jc w:val="center"/>
      </w:pPr>
    </w:p>
    <w:p w:rsidR="004B6EBD" w:rsidRPr="00F17E8E" w:rsidRDefault="004B6EBD" w:rsidP="004B6EBD">
      <w:pPr>
        <w:ind w:firstLine="600"/>
        <w:jc w:val="both"/>
        <w:rPr>
          <w:sz w:val="24"/>
          <w:szCs w:val="24"/>
        </w:rPr>
      </w:pPr>
      <w:r w:rsidRPr="00F17E8E">
        <w:rPr>
          <w:color w:val="000000"/>
          <w:sz w:val="24"/>
          <w:szCs w:val="24"/>
        </w:rPr>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 тематическое планирование.</w:t>
      </w:r>
    </w:p>
    <w:p w:rsidR="004B6EBD" w:rsidRPr="00F17E8E" w:rsidRDefault="004B6EBD" w:rsidP="004B6EBD">
      <w:pPr>
        <w:ind w:firstLine="600"/>
        <w:jc w:val="both"/>
        <w:rPr>
          <w:sz w:val="24"/>
          <w:szCs w:val="24"/>
        </w:rPr>
      </w:pPr>
      <w:r w:rsidRPr="00F17E8E">
        <w:rPr>
          <w:color w:val="000000"/>
          <w:sz w:val="24"/>
          <w:szCs w:val="24"/>
        </w:rP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4B6EBD" w:rsidRPr="00F17E8E" w:rsidRDefault="004B6EBD" w:rsidP="004B6EBD">
      <w:pPr>
        <w:ind w:firstLine="600"/>
        <w:jc w:val="both"/>
        <w:rPr>
          <w:sz w:val="24"/>
          <w:szCs w:val="24"/>
        </w:rPr>
      </w:pPr>
      <w:r w:rsidRPr="00F17E8E">
        <w:rPr>
          <w:color w:val="000000"/>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4B6EBD" w:rsidRPr="00F17E8E" w:rsidRDefault="004B6EBD" w:rsidP="004B6EBD">
      <w:pPr>
        <w:ind w:firstLine="600"/>
        <w:jc w:val="both"/>
        <w:rPr>
          <w:sz w:val="24"/>
          <w:szCs w:val="24"/>
        </w:rPr>
      </w:pPr>
      <w:r w:rsidRPr="00F17E8E">
        <w:rPr>
          <w:color w:val="000000"/>
          <w:sz w:val="24"/>
          <w:szCs w:val="24"/>
        </w:rP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4B6EBD" w:rsidRPr="00F17E8E" w:rsidRDefault="004B6EBD" w:rsidP="004B6EBD">
      <w:pPr>
        <w:ind w:firstLine="600"/>
        <w:jc w:val="both"/>
        <w:rPr>
          <w:sz w:val="24"/>
          <w:szCs w:val="24"/>
        </w:rPr>
      </w:pPr>
      <w:r w:rsidRPr="00F17E8E">
        <w:rPr>
          <w:color w:val="000000"/>
          <w:sz w:val="24"/>
          <w:szCs w:val="24"/>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4B6EBD" w:rsidRPr="00F17E8E" w:rsidRDefault="004B6EBD" w:rsidP="004B6EBD">
      <w:pPr>
        <w:ind w:left="120"/>
        <w:rPr>
          <w:sz w:val="24"/>
          <w:szCs w:val="24"/>
        </w:rPr>
      </w:pPr>
      <w:bookmarkStart w:id="16" w:name="_Toc141079005"/>
      <w:bookmarkEnd w:id="16"/>
    </w:p>
    <w:p w:rsidR="004B6EBD" w:rsidRPr="00F17E8E" w:rsidRDefault="004B6EBD" w:rsidP="004B6EBD">
      <w:pPr>
        <w:ind w:left="120"/>
        <w:jc w:val="both"/>
        <w:rPr>
          <w:sz w:val="24"/>
          <w:szCs w:val="24"/>
        </w:rPr>
      </w:pPr>
    </w:p>
    <w:p w:rsidR="004B6EBD" w:rsidRPr="00F17E8E" w:rsidRDefault="004B6EBD" w:rsidP="004B6EBD">
      <w:pPr>
        <w:ind w:left="120"/>
        <w:jc w:val="center"/>
        <w:rPr>
          <w:sz w:val="24"/>
          <w:szCs w:val="24"/>
        </w:rPr>
      </w:pPr>
      <w:r w:rsidRPr="00F17E8E">
        <w:rPr>
          <w:b/>
          <w:color w:val="000000"/>
          <w:sz w:val="24"/>
          <w:szCs w:val="24"/>
        </w:rPr>
        <w:t>ПОЯСНИТЕЛЬНАЯ ЗАПИСКА</w:t>
      </w:r>
    </w:p>
    <w:p w:rsidR="004B6EBD" w:rsidRPr="00F17E8E" w:rsidRDefault="004B6EBD" w:rsidP="004B6EBD">
      <w:pPr>
        <w:ind w:firstLine="600"/>
        <w:jc w:val="both"/>
        <w:rPr>
          <w:sz w:val="24"/>
          <w:szCs w:val="24"/>
        </w:rPr>
      </w:pPr>
      <w:r w:rsidRPr="00F17E8E">
        <w:rPr>
          <w:color w:val="000000"/>
          <w:sz w:val="24"/>
          <w:szCs w:val="24"/>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4B6EBD" w:rsidRPr="00F17E8E" w:rsidRDefault="004B6EBD" w:rsidP="004B6EBD">
      <w:pPr>
        <w:ind w:firstLine="600"/>
        <w:jc w:val="both"/>
        <w:rPr>
          <w:sz w:val="24"/>
          <w:szCs w:val="24"/>
        </w:rPr>
      </w:pPr>
      <w:r w:rsidRPr="00F17E8E">
        <w:rPr>
          <w:color w:val="000000"/>
          <w:sz w:val="24"/>
          <w:szCs w:val="24"/>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4B6EBD" w:rsidRPr="00F17E8E" w:rsidRDefault="004B6EBD" w:rsidP="004B6EBD">
      <w:pPr>
        <w:ind w:firstLine="600"/>
        <w:jc w:val="both"/>
        <w:rPr>
          <w:sz w:val="24"/>
          <w:szCs w:val="24"/>
        </w:rPr>
      </w:pPr>
      <w:r w:rsidRPr="00F17E8E">
        <w:rPr>
          <w:color w:val="000000"/>
          <w:sz w:val="24"/>
          <w:szCs w:val="24"/>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4B6EBD" w:rsidRPr="00F17E8E" w:rsidRDefault="004B6EBD" w:rsidP="004B6EBD">
      <w:pPr>
        <w:ind w:firstLine="600"/>
        <w:jc w:val="both"/>
        <w:rPr>
          <w:sz w:val="24"/>
          <w:szCs w:val="24"/>
        </w:rPr>
      </w:pPr>
      <w:r w:rsidRPr="00F17E8E">
        <w:rPr>
          <w:color w:val="000000"/>
          <w:sz w:val="24"/>
          <w:szCs w:val="24"/>
        </w:rPr>
        <w:t xml:space="preserve">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rsidR="004B6EBD" w:rsidRPr="00F17E8E" w:rsidRDefault="004B6EBD" w:rsidP="004B6EBD">
      <w:pPr>
        <w:ind w:firstLine="600"/>
        <w:jc w:val="both"/>
        <w:rPr>
          <w:sz w:val="24"/>
          <w:szCs w:val="24"/>
        </w:rPr>
      </w:pPr>
      <w:r w:rsidRPr="00F17E8E">
        <w:rPr>
          <w:color w:val="000000"/>
          <w:sz w:val="24"/>
          <w:szCs w:val="24"/>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4B6EBD" w:rsidRPr="00F17E8E" w:rsidRDefault="004B6EBD" w:rsidP="004B6EBD">
      <w:pPr>
        <w:ind w:firstLine="600"/>
        <w:jc w:val="both"/>
        <w:rPr>
          <w:sz w:val="24"/>
          <w:szCs w:val="24"/>
        </w:rPr>
      </w:pPr>
      <w:r w:rsidRPr="00F17E8E">
        <w:rPr>
          <w:color w:val="000000"/>
          <w:sz w:val="24"/>
          <w:szCs w:val="24"/>
        </w:rPr>
        <w:lastRenderedPageBreak/>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4B6EBD" w:rsidRPr="00F17E8E" w:rsidRDefault="004B6EBD" w:rsidP="004B6EBD">
      <w:pPr>
        <w:ind w:firstLine="600"/>
        <w:jc w:val="both"/>
        <w:rPr>
          <w:sz w:val="24"/>
          <w:szCs w:val="24"/>
        </w:rPr>
      </w:pPr>
      <w:r w:rsidRPr="00F17E8E">
        <w:rPr>
          <w:color w:val="000000"/>
          <w:sz w:val="24"/>
          <w:szCs w:val="24"/>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4B6EBD" w:rsidRPr="00F17E8E" w:rsidRDefault="004B6EBD" w:rsidP="004B6EBD">
      <w:pPr>
        <w:ind w:firstLine="600"/>
        <w:jc w:val="both"/>
        <w:rPr>
          <w:sz w:val="24"/>
          <w:szCs w:val="24"/>
        </w:rPr>
      </w:pPr>
      <w:r w:rsidRPr="00F17E8E">
        <w:rPr>
          <w:color w:val="000000"/>
          <w:spacing w:val="-4"/>
          <w:sz w:val="24"/>
          <w:szCs w:val="24"/>
        </w:rPr>
        <w:t>Содержание программы по изобразительному искусству структурировано</w:t>
      </w:r>
      <w:r w:rsidRPr="00F17E8E">
        <w:rPr>
          <w:color w:val="000000"/>
          <w:sz w:val="24"/>
          <w:szCs w:val="24"/>
        </w:rPr>
        <w:t xml:space="preserve"> как система тематических модулей. Изучение содержания всех модулей в 1–4 классах обязательно.</w:t>
      </w:r>
    </w:p>
    <w:p w:rsidR="00F17E8E" w:rsidRDefault="004B6EBD" w:rsidP="00F17E8E">
      <w:pPr>
        <w:ind w:firstLine="600"/>
        <w:jc w:val="both"/>
        <w:rPr>
          <w:color w:val="000000"/>
          <w:sz w:val="24"/>
          <w:szCs w:val="24"/>
        </w:rPr>
      </w:pPr>
      <w:r w:rsidRPr="00F17E8E">
        <w:rPr>
          <w:color w:val="000000"/>
          <w:sz w:val="24"/>
          <w:szCs w:val="24"/>
        </w:rPr>
        <w:t xml:space="preserve">Общее число часов, рекомендованных для изучения изобразительного искусства – </w:t>
      </w:r>
      <w:bookmarkStart w:id="17" w:name="3b6b0d1b-a3e8-474a-8c9a-11f43040876f"/>
      <w:r w:rsidRPr="00F17E8E">
        <w:rPr>
          <w:color w:val="000000"/>
          <w:sz w:val="24"/>
          <w:szCs w:val="24"/>
        </w:rPr>
        <w:t>135 часов: в 1 классе – 33 часа (1 час в неделю); во 2 классе – 34 часа (1 час в неделю); в 3 классе – 34 часа (1 час в неделю); в 4 классе – 34 часа (1 час в неделю).</w:t>
      </w:r>
      <w:bookmarkStart w:id="18" w:name="block-51767303"/>
      <w:bookmarkEnd w:id="17"/>
    </w:p>
    <w:p w:rsidR="00F17E8E" w:rsidRDefault="00F17E8E" w:rsidP="00F17E8E">
      <w:pPr>
        <w:ind w:firstLine="600"/>
        <w:jc w:val="both"/>
        <w:rPr>
          <w:color w:val="000000"/>
          <w:sz w:val="24"/>
          <w:szCs w:val="24"/>
        </w:rPr>
      </w:pPr>
    </w:p>
    <w:p w:rsidR="004B6EBD" w:rsidRPr="00F17E8E" w:rsidRDefault="004B6EBD" w:rsidP="00F17E8E">
      <w:pPr>
        <w:ind w:firstLine="600"/>
        <w:jc w:val="both"/>
        <w:rPr>
          <w:sz w:val="24"/>
          <w:szCs w:val="24"/>
        </w:rPr>
      </w:pPr>
      <w:r w:rsidRPr="00F17E8E">
        <w:rPr>
          <w:b/>
          <w:color w:val="000000"/>
          <w:sz w:val="24"/>
          <w:szCs w:val="24"/>
        </w:rPr>
        <w:t>СОДЕРЖАНИЕ ОБУЧЕНИЯ</w:t>
      </w:r>
    </w:p>
    <w:p w:rsidR="004B6EBD" w:rsidRPr="00F17E8E" w:rsidRDefault="004B6EBD" w:rsidP="004B6EBD">
      <w:pPr>
        <w:ind w:left="120"/>
        <w:rPr>
          <w:sz w:val="24"/>
          <w:szCs w:val="24"/>
        </w:rPr>
      </w:pPr>
      <w:bookmarkStart w:id="19" w:name="_Toc141079007"/>
      <w:bookmarkEnd w:id="19"/>
    </w:p>
    <w:p w:rsidR="004B6EBD" w:rsidRPr="00F17E8E" w:rsidRDefault="004B6EBD" w:rsidP="004B6EBD">
      <w:pPr>
        <w:ind w:left="120"/>
        <w:rPr>
          <w:sz w:val="24"/>
          <w:szCs w:val="24"/>
        </w:rPr>
      </w:pPr>
    </w:p>
    <w:p w:rsidR="004B6EBD" w:rsidRPr="00F17E8E" w:rsidRDefault="004B6EBD" w:rsidP="004B6EBD">
      <w:pPr>
        <w:ind w:left="120"/>
        <w:rPr>
          <w:sz w:val="24"/>
          <w:szCs w:val="24"/>
        </w:rPr>
      </w:pPr>
      <w:r w:rsidRPr="00F17E8E">
        <w:rPr>
          <w:b/>
          <w:color w:val="000000"/>
          <w:sz w:val="24"/>
          <w:szCs w:val="24"/>
        </w:rPr>
        <w:t>1 КЛАСС</w:t>
      </w:r>
    </w:p>
    <w:p w:rsidR="004B6EBD" w:rsidRPr="00F17E8E" w:rsidRDefault="004B6EBD" w:rsidP="004B6EBD">
      <w:pPr>
        <w:ind w:left="120"/>
        <w:jc w:val="both"/>
        <w:rPr>
          <w:sz w:val="24"/>
          <w:szCs w:val="24"/>
        </w:rPr>
      </w:pPr>
      <w:r w:rsidRPr="00F17E8E">
        <w:rPr>
          <w:b/>
          <w:color w:val="000000"/>
          <w:sz w:val="24"/>
          <w:szCs w:val="24"/>
        </w:rPr>
        <w:t>Модуль «Графика»</w:t>
      </w:r>
    </w:p>
    <w:p w:rsidR="004B6EBD" w:rsidRPr="00F17E8E" w:rsidRDefault="004B6EBD" w:rsidP="004B6EBD">
      <w:pPr>
        <w:ind w:firstLine="600"/>
        <w:jc w:val="both"/>
        <w:rPr>
          <w:sz w:val="24"/>
          <w:szCs w:val="24"/>
        </w:rPr>
      </w:pPr>
      <w:r w:rsidRPr="00F17E8E">
        <w:rPr>
          <w:color w:val="000000"/>
          <w:spacing w:val="-4"/>
          <w:sz w:val="24"/>
          <w:szCs w:val="24"/>
        </w:rPr>
        <w:t>Расположение изображения на листе. Выбор вертикального или горизонтального</w:t>
      </w:r>
      <w:r w:rsidRPr="00F17E8E">
        <w:rPr>
          <w:color w:val="000000"/>
          <w:sz w:val="24"/>
          <w:szCs w:val="24"/>
        </w:rPr>
        <w:t xml:space="preserve"> формата листа в зависимости от содержания изображения.</w:t>
      </w:r>
    </w:p>
    <w:p w:rsidR="004B6EBD" w:rsidRPr="00F17E8E" w:rsidRDefault="004B6EBD" w:rsidP="004B6EBD">
      <w:pPr>
        <w:ind w:firstLine="600"/>
        <w:jc w:val="both"/>
        <w:rPr>
          <w:sz w:val="24"/>
          <w:szCs w:val="24"/>
        </w:rPr>
      </w:pPr>
      <w:r w:rsidRPr="00F17E8E">
        <w:rPr>
          <w:color w:val="000000"/>
          <w:spacing w:val="-4"/>
          <w:sz w:val="24"/>
          <w:szCs w:val="24"/>
        </w:rPr>
        <w:t>Разные виды линий. Линейный рисунок. Графические материалы для линейного</w:t>
      </w:r>
      <w:r w:rsidRPr="00F17E8E">
        <w:rPr>
          <w:color w:val="000000"/>
          <w:sz w:val="24"/>
          <w:szCs w:val="24"/>
        </w:rPr>
        <w:t xml:space="preserve"> рисунка и их особенности. Приёмы рисования линией.</w:t>
      </w:r>
    </w:p>
    <w:p w:rsidR="004B6EBD" w:rsidRPr="00F17E8E" w:rsidRDefault="004B6EBD" w:rsidP="004B6EBD">
      <w:pPr>
        <w:ind w:firstLine="600"/>
        <w:jc w:val="both"/>
        <w:rPr>
          <w:sz w:val="24"/>
          <w:szCs w:val="24"/>
        </w:rPr>
      </w:pPr>
      <w:r w:rsidRPr="00F17E8E">
        <w:rPr>
          <w:color w:val="000000"/>
          <w:sz w:val="24"/>
          <w:szCs w:val="24"/>
        </w:rPr>
        <w:t>Рисование с натуры: разные листья и их форма.</w:t>
      </w:r>
    </w:p>
    <w:p w:rsidR="004B6EBD" w:rsidRPr="00F17E8E" w:rsidRDefault="004B6EBD" w:rsidP="004B6EBD">
      <w:pPr>
        <w:ind w:firstLine="600"/>
        <w:jc w:val="both"/>
        <w:rPr>
          <w:sz w:val="24"/>
          <w:szCs w:val="24"/>
        </w:rPr>
      </w:pPr>
      <w:r w:rsidRPr="00F17E8E">
        <w:rPr>
          <w:color w:val="000000"/>
          <w:sz w:val="24"/>
          <w:szCs w:val="24"/>
        </w:rPr>
        <w:t>Представление о пропорциях: короткое – длинное. Развитие – навыка видения соотношения частей целого (на основе рисунков животных).</w:t>
      </w:r>
    </w:p>
    <w:p w:rsidR="004B6EBD" w:rsidRPr="00F17E8E" w:rsidRDefault="004B6EBD" w:rsidP="004B6EBD">
      <w:pPr>
        <w:ind w:firstLine="600"/>
        <w:jc w:val="both"/>
        <w:rPr>
          <w:sz w:val="24"/>
          <w:szCs w:val="24"/>
        </w:rPr>
      </w:pPr>
      <w:r w:rsidRPr="00F17E8E">
        <w:rPr>
          <w:color w:val="000000"/>
          <w:spacing w:val="-4"/>
          <w:sz w:val="24"/>
          <w:szCs w:val="24"/>
        </w:rPr>
        <w:t>Графическое пятно (ахроматическое) и представление о силуэте. Формирование</w:t>
      </w:r>
      <w:r w:rsidRPr="00F17E8E">
        <w:rPr>
          <w:color w:val="000000"/>
          <w:sz w:val="24"/>
          <w:szCs w:val="24"/>
        </w:rPr>
        <w:t xml:space="preserve"> навыка видения целостности. Цельная форма и её части.</w:t>
      </w:r>
    </w:p>
    <w:p w:rsidR="004B6EBD" w:rsidRPr="00F17E8E" w:rsidRDefault="004B6EBD" w:rsidP="004B6EBD">
      <w:pPr>
        <w:ind w:left="120"/>
        <w:jc w:val="both"/>
        <w:rPr>
          <w:sz w:val="24"/>
          <w:szCs w:val="24"/>
        </w:rPr>
      </w:pPr>
      <w:r w:rsidRPr="00F17E8E">
        <w:rPr>
          <w:b/>
          <w:color w:val="000000"/>
          <w:sz w:val="24"/>
          <w:szCs w:val="24"/>
        </w:rPr>
        <w:t>Модуль «Живопись»</w:t>
      </w:r>
    </w:p>
    <w:p w:rsidR="004B6EBD" w:rsidRPr="00F17E8E" w:rsidRDefault="004B6EBD" w:rsidP="004B6EBD">
      <w:pPr>
        <w:ind w:firstLine="600"/>
        <w:jc w:val="both"/>
        <w:rPr>
          <w:sz w:val="24"/>
          <w:szCs w:val="24"/>
        </w:rPr>
      </w:pPr>
      <w:r w:rsidRPr="00F17E8E">
        <w:rPr>
          <w:color w:val="000000"/>
          <w:sz w:val="24"/>
          <w:szCs w:val="24"/>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4B6EBD" w:rsidRPr="00F17E8E" w:rsidRDefault="004B6EBD" w:rsidP="004B6EBD">
      <w:pPr>
        <w:ind w:firstLine="600"/>
        <w:jc w:val="both"/>
        <w:rPr>
          <w:sz w:val="24"/>
          <w:szCs w:val="24"/>
        </w:rPr>
      </w:pPr>
      <w:r w:rsidRPr="00F17E8E">
        <w:rPr>
          <w:color w:val="000000"/>
          <w:sz w:val="24"/>
          <w:szCs w:val="24"/>
        </w:rPr>
        <w:t>Три основных цвета. Ассоциативные представления, связанные с каждым цветом. Навыки смешения красок и получение нового цвета.</w:t>
      </w:r>
    </w:p>
    <w:p w:rsidR="004B6EBD" w:rsidRPr="00F17E8E" w:rsidRDefault="004B6EBD" w:rsidP="004B6EBD">
      <w:pPr>
        <w:ind w:firstLine="600"/>
        <w:jc w:val="both"/>
        <w:rPr>
          <w:sz w:val="24"/>
          <w:szCs w:val="24"/>
        </w:rPr>
      </w:pPr>
      <w:r w:rsidRPr="00F17E8E">
        <w:rPr>
          <w:color w:val="000000"/>
          <w:sz w:val="24"/>
          <w:szCs w:val="24"/>
        </w:rPr>
        <w:t>Эмоциональная выразительность цвета, способы выражения настроения в изображаемом сюжете.</w:t>
      </w:r>
    </w:p>
    <w:p w:rsidR="004B6EBD" w:rsidRPr="00F17E8E" w:rsidRDefault="004B6EBD" w:rsidP="004B6EBD">
      <w:pPr>
        <w:ind w:firstLine="600"/>
        <w:jc w:val="both"/>
        <w:rPr>
          <w:sz w:val="24"/>
          <w:szCs w:val="24"/>
        </w:rPr>
      </w:pPr>
      <w:r w:rsidRPr="00F17E8E">
        <w:rPr>
          <w:color w:val="000000"/>
          <w:sz w:val="24"/>
          <w:szCs w:val="24"/>
        </w:rPr>
        <w:t>Живописное изображение разных цветков по представлению и восприятию. Развитие навыков работы гуашью. Эмоциональная выразительность цвета.</w:t>
      </w:r>
    </w:p>
    <w:p w:rsidR="004B6EBD" w:rsidRPr="00F17E8E" w:rsidRDefault="004B6EBD" w:rsidP="004B6EBD">
      <w:pPr>
        <w:ind w:firstLine="600"/>
        <w:jc w:val="both"/>
        <w:rPr>
          <w:sz w:val="24"/>
          <w:szCs w:val="24"/>
        </w:rPr>
      </w:pPr>
      <w:r w:rsidRPr="00F17E8E">
        <w:rPr>
          <w:color w:val="000000"/>
          <w:sz w:val="24"/>
          <w:szCs w:val="24"/>
        </w:rPr>
        <w:t>Тематическая композиция «Времена года». Контрастные цветовые состояния времён года. Живопись (гуашь), аппликация или смешанная техника.</w:t>
      </w:r>
    </w:p>
    <w:p w:rsidR="004B6EBD" w:rsidRPr="00F17E8E" w:rsidRDefault="004B6EBD" w:rsidP="004B6EBD">
      <w:pPr>
        <w:ind w:firstLine="600"/>
        <w:jc w:val="both"/>
        <w:rPr>
          <w:sz w:val="24"/>
          <w:szCs w:val="24"/>
        </w:rPr>
      </w:pPr>
      <w:r w:rsidRPr="00F17E8E">
        <w:rPr>
          <w:color w:val="000000"/>
          <w:sz w:val="24"/>
          <w:szCs w:val="24"/>
        </w:rPr>
        <w:t>Техника монотипии. Представления о симметрии. Развитие воображения.</w:t>
      </w:r>
    </w:p>
    <w:p w:rsidR="004B6EBD" w:rsidRPr="00F17E8E" w:rsidRDefault="004B6EBD" w:rsidP="004B6EBD">
      <w:pPr>
        <w:ind w:left="120"/>
        <w:jc w:val="both"/>
        <w:rPr>
          <w:sz w:val="24"/>
          <w:szCs w:val="24"/>
        </w:rPr>
      </w:pPr>
      <w:r w:rsidRPr="00F17E8E">
        <w:rPr>
          <w:b/>
          <w:color w:val="000000"/>
          <w:sz w:val="24"/>
          <w:szCs w:val="24"/>
        </w:rPr>
        <w:t>Модуль «Скульптура»</w:t>
      </w:r>
    </w:p>
    <w:p w:rsidR="004B6EBD" w:rsidRPr="00F17E8E" w:rsidRDefault="004B6EBD" w:rsidP="004B6EBD">
      <w:pPr>
        <w:ind w:firstLine="600"/>
        <w:jc w:val="both"/>
        <w:rPr>
          <w:sz w:val="24"/>
          <w:szCs w:val="24"/>
        </w:rPr>
      </w:pPr>
      <w:r w:rsidRPr="00F17E8E">
        <w:rPr>
          <w:color w:val="000000"/>
          <w:sz w:val="24"/>
          <w:szCs w:val="24"/>
        </w:rPr>
        <w:t>Изображение в объёме. Приёмы работы с пластилином; дощечка, стек, тряпочка.</w:t>
      </w:r>
    </w:p>
    <w:p w:rsidR="004B6EBD" w:rsidRPr="00F17E8E" w:rsidRDefault="004B6EBD" w:rsidP="004B6EBD">
      <w:pPr>
        <w:ind w:firstLine="600"/>
        <w:jc w:val="both"/>
        <w:rPr>
          <w:sz w:val="24"/>
          <w:szCs w:val="24"/>
        </w:rPr>
      </w:pPr>
      <w:r w:rsidRPr="00F17E8E">
        <w:rPr>
          <w:color w:val="000000"/>
          <w:sz w:val="24"/>
          <w:szCs w:val="24"/>
        </w:rPr>
        <w:t>Лепка зверушек из цельной формы (например, черепашки, ёжика, зайчика). Приёмы вытягивания, вдавливания, сгибания, скручивания.</w:t>
      </w:r>
    </w:p>
    <w:p w:rsidR="004B6EBD" w:rsidRPr="00F17E8E" w:rsidRDefault="004B6EBD" w:rsidP="004B6EBD">
      <w:pPr>
        <w:ind w:firstLine="600"/>
        <w:jc w:val="both"/>
        <w:rPr>
          <w:sz w:val="24"/>
          <w:szCs w:val="24"/>
        </w:rPr>
      </w:pPr>
      <w:r w:rsidRPr="00F17E8E">
        <w:rPr>
          <w:color w:val="000000"/>
          <w:sz w:val="24"/>
          <w:szCs w:val="24"/>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4B6EBD" w:rsidRPr="00F17E8E" w:rsidRDefault="004B6EBD" w:rsidP="004B6EBD">
      <w:pPr>
        <w:ind w:firstLine="600"/>
        <w:jc w:val="both"/>
        <w:rPr>
          <w:sz w:val="24"/>
          <w:szCs w:val="24"/>
        </w:rPr>
      </w:pPr>
      <w:r w:rsidRPr="00F17E8E">
        <w:rPr>
          <w:color w:val="000000"/>
          <w:sz w:val="24"/>
          <w:szCs w:val="24"/>
        </w:rPr>
        <w:t xml:space="preserve">Бумажная пластика. Овладение первичными приёмами надрезания, закручивания, </w:t>
      </w:r>
      <w:r w:rsidRPr="00F17E8E">
        <w:rPr>
          <w:color w:val="000000"/>
          <w:sz w:val="24"/>
          <w:szCs w:val="24"/>
        </w:rPr>
        <w:lastRenderedPageBreak/>
        <w:t>складывания.</w:t>
      </w:r>
    </w:p>
    <w:p w:rsidR="004B6EBD" w:rsidRPr="00F17E8E" w:rsidRDefault="004B6EBD" w:rsidP="004B6EBD">
      <w:pPr>
        <w:ind w:firstLine="600"/>
        <w:jc w:val="both"/>
        <w:rPr>
          <w:sz w:val="24"/>
          <w:szCs w:val="24"/>
        </w:rPr>
      </w:pPr>
      <w:r w:rsidRPr="00F17E8E">
        <w:rPr>
          <w:color w:val="000000"/>
          <w:sz w:val="24"/>
          <w:szCs w:val="24"/>
        </w:rPr>
        <w:t>Объёмная аппликация из бумаги и картона.</w:t>
      </w:r>
    </w:p>
    <w:p w:rsidR="004B6EBD" w:rsidRPr="00F17E8E" w:rsidRDefault="004B6EBD" w:rsidP="004B6EBD">
      <w:pPr>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spacing w:line="252" w:lineRule="auto"/>
        <w:ind w:firstLine="600"/>
        <w:jc w:val="both"/>
        <w:rPr>
          <w:sz w:val="24"/>
          <w:szCs w:val="24"/>
        </w:rPr>
      </w:pPr>
      <w:r w:rsidRPr="00F17E8E">
        <w:rPr>
          <w:color w:val="000000"/>
          <w:sz w:val="24"/>
          <w:szCs w:val="24"/>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4B6EBD" w:rsidRPr="00F17E8E" w:rsidRDefault="004B6EBD" w:rsidP="004B6EBD">
      <w:pPr>
        <w:spacing w:line="252" w:lineRule="auto"/>
        <w:ind w:firstLine="600"/>
        <w:jc w:val="both"/>
        <w:rPr>
          <w:sz w:val="24"/>
          <w:szCs w:val="24"/>
        </w:rPr>
      </w:pPr>
      <w:r w:rsidRPr="00F17E8E">
        <w:rPr>
          <w:color w:val="000000"/>
          <w:sz w:val="24"/>
          <w:szCs w:val="24"/>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4B6EBD" w:rsidRPr="00F17E8E" w:rsidRDefault="004B6EBD" w:rsidP="004B6EBD">
      <w:pPr>
        <w:spacing w:line="252" w:lineRule="auto"/>
        <w:ind w:firstLine="600"/>
        <w:jc w:val="both"/>
        <w:rPr>
          <w:sz w:val="24"/>
          <w:szCs w:val="24"/>
        </w:rPr>
      </w:pPr>
      <w:r w:rsidRPr="00F17E8E">
        <w:rPr>
          <w:color w:val="000000"/>
          <w:sz w:val="24"/>
          <w:szCs w:val="24"/>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4B6EBD" w:rsidRPr="00F17E8E" w:rsidRDefault="004B6EBD" w:rsidP="004B6EBD">
      <w:pPr>
        <w:spacing w:line="252" w:lineRule="auto"/>
        <w:ind w:firstLine="600"/>
        <w:jc w:val="both"/>
        <w:rPr>
          <w:sz w:val="24"/>
          <w:szCs w:val="24"/>
        </w:rPr>
      </w:pPr>
      <w:r w:rsidRPr="00F17E8E">
        <w:rPr>
          <w:color w:val="000000"/>
          <w:sz w:val="24"/>
          <w:szCs w:val="24"/>
        </w:rPr>
        <w:t xml:space="preserve">Орнамент, характерный для игрушек одного из наиболее известных народных </w:t>
      </w:r>
      <w:r w:rsidRPr="00F17E8E">
        <w:rPr>
          <w:color w:val="000000"/>
          <w:spacing w:val="-4"/>
          <w:sz w:val="24"/>
          <w:szCs w:val="24"/>
        </w:rPr>
        <w:t>художественных промыслов: дымковская или каргопольская игрушка (или по выбору</w:t>
      </w:r>
      <w:r w:rsidRPr="00F17E8E">
        <w:rPr>
          <w:color w:val="000000"/>
          <w:sz w:val="24"/>
          <w:szCs w:val="24"/>
        </w:rPr>
        <w:t xml:space="preserve"> учителя с учётом местных промыслов).</w:t>
      </w:r>
    </w:p>
    <w:p w:rsidR="004B6EBD" w:rsidRPr="00F17E8E" w:rsidRDefault="004B6EBD" w:rsidP="004B6EBD">
      <w:pPr>
        <w:spacing w:line="252" w:lineRule="auto"/>
        <w:ind w:firstLine="600"/>
        <w:jc w:val="both"/>
        <w:rPr>
          <w:sz w:val="24"/>
          <w:szCs w:val="24"/>
        </w:rPr>
      </w:pPr>
      <w:r w:rsidRPr="00F17E8E">
        <w:rPr>
          <w:color w:val="000000"/>
          <w:sz w:val="24"/>
          <w:szCs w:val="24"/>
        </w:rPr>
        <w:t>Дизайн предмета: изготовление нарядной упаковки путём складывания бумаги и аппликации.</w:t>
      </w:r>
    </w:p>
    <w:p w:rsidR="004B6EBD" w:rsidRPr="00F17E8E" w:rsidRDefault="004B6EBD" w:rsidP="004B6EBD">
      <w:pPr>
        <w:spacing w:line="252" w:lineRule="auto"/>
        <w:ind w:firstLine="600"/>
        <w:jc w:val="both"/>
        <w:rPr>
          <w:sz w:val="24"/>
          <w:szCs w:val="24"/>
        </w:rPr>
      </w:pPr>
      <w:r w:rsidRPr="00F17E8E">
        <w:rPr>
          <w:color w:val="000000"/>
          <w:spacing w:val="-4"/>
          <w:sz w:val="24"/>
          <w:szCs w:val="24"/>
        </w:rPr>
        <w:t>Оригами – создание игрушки для новогодней ёлки. Приёмы складывания бумаги.</w:t>
      </w:r>
    </w:p>
    <w:p w:rsidR="004B6EBD" w:rsidRPr="00F17E8E" w:rsidRDefault="004B6EBD" w:rsidP="004B6EBD">
      <w:pPr>
        <w:spacing w:line="252" w:lineRule="auto"/>
        <w:ind w:left="120"/>
        <w:jc w:val="both"/>
        <w:rPr>
          <w:sz w:val="24"/>
          <w:szCs w:val="24"/>
        </w:rPr>
      </w:pPr>
      <w:r w:rsidRPr="00F17E8E">
        <w:rPr>
          <w:b/>
          <w:color w:val="000000"/>
          <w:sz w:val="24"/>
          <w:szCs w:val="24"/>
        </w:rPr>
        <w:t>Модуль «Архитектура»</w:t>
      </w:r>
    </w:p>
    <w:p w:rsidR="004B6EBD" w:rsidRPr="00F17E8E" w:rsidRDefault="004B6EBD" w:rsidP="004B6EBD">
      <w:pPr>
        <w:spacing w:line="252" w:lineRule="auto"/>
        <w:ind w:firstLine="600"/>
        <w:jc w:val="both"/>
        <w:rPr>
          <w:sz w:val="24"/>
          <w:szCs w:val="24"/>
        </w:rPr>
      </w:pPr>
      <w:r w:rsidRPr="00F17E8E">
        <w:rPr>
          <w:color w:val="000000"/>
          <w:sz w:val="24"/>
          <w:szCs w:val="24"/>
        </w:rPr>
        <w:t>Наблюдение разнообразных архитектурных зданий в окружающем мире (по фотографиям), обсуждение особенностей и составных частей зданий.</w:t>
      </w:r>
    </w:p>
    <w:p w:rsidR="004B6EBD" w:rsidRPr="00F17E8E" w:rsidRDefault="004B6EBD" w:rsidP="004B6EBD">
      <w:pPr>
        <w:spacing w:line="252" w:lineRule="auto"/>
        <w:ind w:firstLine="600"/>
        <w:jc w:val="both"/>
        <w:rPr>
          <w:sz w:val="24"/>
          <w:szCs w:val="24"/>
        </w:rPr>
      </w:pPr>
      <w:r w:rsidRPr="00F17E8E">
        <w:rPr>
          <w:color w:val="000000"/>
          <w:sz w:val="24"/>
          <w:szCs w:val="24"/>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4B6EBD" w:rsidRPr="00F17E8E" w:rsidRDefault="004B6EBD" w:rsidP="004B6EBD">
      <w:pPr>
        <w:spacing w:line="252" w:lineRule="auto"/>
        <w:ind w:firstLine="600"/>
        <w:jc w:val="both"/>
        <w:rPr>
          <w:sz w:val="24"/>
          <w:szCs w:val="24"/>
        </w:rPr>
      </w:pPr>
      <w:r w:rsidRPr="00F17E8E">
        <w:rPr>
          <w:color w:val="000000"/>
          <w:sz w:val="24"/>
          <w:szCs w:val="24"/>
        </w:rPr>
        <w:t>Макетирование (или аппликация) пространственной среды сказочного города из бумаги, картона или пластилина.</w:t>
      </w:r>
    </w:p>
    <w:p w:rsidR="004B6EBD" w:rsidRPr="00F17E8E" w:rsidRDefault="004B6EBD" w:rsidP="004B6EBD">
      <w:pPr>
        <w:spacing w:line="252" w:lineRule="auto"/>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spacing w:line="252" w:lineRule="auto"/>
        <w:ind w:firstLine="600"/>
        <w:jc w:val="both"/>
        <w:rPr>
          <w:sz w:val="24"/>
          <w:szCs w:val="24"/>
        </w:rPr>
      </w:pPr>
      <w:r w:rsidRPr="00F17E8E">
        <w:rPr>
          <w:color w:val="000000"/>
          <w:sz w:val="24"/>
          <w:szCs w:val="24"/>
        </w:rPr>
        <w:t>Восприятие произведений детского творчества. Обсуждение сюжетного и эмоционального содержания детских работ.</w:t>
      </w:r>
    </w:p>
    <w:p w:rsidR="004B6EBD" w:rsidRPr="00F17E8E" w:rsidRDefault="004B6EBD" w:rsidP="004B6EBD">
      <w:pPr>
        <w:spacing w:line="252" w:lineRule="auto"/>
        <w:ind w:firstLine="600"/>
        <w:jc w:val="both"/>
        <w:rPr>
          <w:sz w:val="24"/>
          <w:szCs w:val="24"/>
        </w:rPr>
      </w:pPr>
      <w:r w:rsidRPr="00F17E8E">
        <w:rPr>
          <w:color w:val="000000"/>
          <w:sz w:val="24"/>
          <w:szCs w:val="24"/>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4B6EBD" w:rsidRPr="00F17E8E" w:rsidRDefault="004B6EBD" w:rsidP="004B6EBD">
      <w:pPr>
        <w:spacing w:line="252" w:lineRule="auto"/>
        <w:ind w:firstLine="600"/>
        <w:jc w:val="both"/>
        <w:rPr>
          <w:sz w:val="24"/>
          <w:szCs w:val="24"/>
        </w:rPr>
      </w:pPr>
      <w:r w:rsidRPr="00F17E8E">
        <w:rPr>
          <w:color w:val="000000"/>
          <w:sz w:val="24"/>
          <w:szCs w:val="24"/>
        </w:rPr>
        <w:t>Рассматривание иллюстраций детской книги на основе содержательных установок учителя в соответствии с изучаемой темой.</w:t>
      </w:r>
    </w:p>
    <w:p w:rsidR="004B6EBD" w:rsidRPr="00F17E8E" w:rsidRDefault="004B6EBD" w:rsidP="004B6EBD">
      <w:pPr>
        <w:spacing w:line="252" w:lineRule="auto"/>
        <w:ind w:firstLine="600"/>
        <w:jc w:val="both"/>
        <w:rPr>
          <w:sz w:val="24"/>
          <w:szCs w:val="24"/>
        </w:rPr>
      </w:pPr>
      <w:r w:rsidRPr="00F17E8E">
        <w:rPr>
          <w:color w:val="000000"/>
          <w:sz w:val="24"/>
          <w:szCs w:val="24"/>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rsidR="004B6EBD" w:rsidRPr="00F17E8E" w:rsidRDefault="004B6EBD" w:rsidP="004B6EBD">
      <w:pPr>
        <w:spacing w:line="252" w:lineRule="auto"/>
        <w:ind w:firstLine="600"/>
        <w:jc w:val="both"/>
        <w:rPr>
          <w:sz w:val="24"/>
          <w:szCs w:val="24"/>
        </w:rPr>
      </w:pPr>
      <w:r w:rsidRPr="00F17E8E">
        <w:rPr>
          <w:color w:val="000000"/>
          <w:sz w:val="24"/>
          <w:szCs w:val="24"/>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sidRPr="00F17E8E">
        <w:rPr>
          <w:color w:val="000000"/>
          <w:spacing w:val="-4"/>
          <w:sz w:val="24"/>
          <w:szCs w:val="24"/>
        </w:rPr>
        <w:t>из личного опыта обучающихся и оценка эмоционального содержания произведений</w:t>
      </w:r>
      <w:r w:rsidRPr="00F17E8E">
        <w:rPr>
          <w:color w:val="000000"/>
          <w:sz w:val="24"/>
          <w:szCs w:val="24"/>
        </w:rPr>
        <w:t>.</w:t>
      </w:r>
    </w:p>
    <w:p w:rsidR="004B6EBD" w:rsidRPr="00F17E8E" w:rsidRDefault="004B6EBD" w:rsidP="004B6EBD">
      <w:pPr>
        <w:spacing w:line="252" w:lineRule="auto"/>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spacing w:line="252" w:lineRule="auto"/>
        <w:ind w:firstLine="600"/>
        <w:jc w:val="both"/>
        <w:rPr>
          <w:sz w:val="24"/>
          <w:szCs w:val="24"/>
        </w:rPr>
      </w:pPr>
      <w:r w:rsidRPr="00F17E8E">
        <w:rPr>
          <w:color w:val="000000"/>
          <w:sz w:val="24"/>
          <w:szCs w:val="24"/>
        </w:rPr>
        <w:t>Фотографирование мелких деталей природы, выражение ярких зрительных впечатлений.</w:t>
      </w:r>
    </w:p>
    <w:p w:rsidR="004B6EBD" w:rsidRPr="00F17E8E" w:rsidRDefault="004B6EBD" w:rsidP="004B6EBD">
      <w:pPr>
        <w:spacing w:line="252" w:lineRule="auto"/>
        <w:ind w:firstLine="600"/>
        <w:jc w:val="both"/>
        <w:rPr>
          <w:sz w:val="24"/>
          <w:szCs w:val="24"/>
        </w:rPr>
      </w:pPr>
      <w:r w:rsidRPr="00F17E8E">
        <w:rPr>
          <w:color w:val="000000"/>
          <w:sz w:val="24"/>
          <w:szCs w:val="24"/>
        </w:rPr>
        <w:t>Обсуждение в условиях урока ученических фотографий, соответствующих изучаемой теме.</w:t>
      </w:r>
    </w:p>
    <w:p w:rsidR="004B6EBD" w:rsidRPr="00F17E8E" w:rsidRDefault="004B6EBD" w:rsidP="004B6EBD">
      <w:pPr>
        <w:ind w:left="120"/>
        <w:rPr>
          <w:sz w:val="24"/>
          <w:szCs w:val="24"/>
        </w:rPr>
      </w:pPr>
      <w:bookmarkStart w:id="20" w:name="_Toc141079008"/>
      <w:bookmarkEnd w:id="20"/>
    </w:p>
    <w:p w:rsidR="004B6EBD" w:rsidRPr="00F17E8E" w:rsidRDefault="004B6EBD" w:rsidP="004B6EBD">
      <w:pPr>
        <w:ind w:left="120"/>
        <w:rPr>
          <w:sz w:val="24"/>
          <w:szCs w:val="24"/>
        </w:rPr>
      </w:pPr>
      <w:r w:rsidRPr="00F17E8E">
        <w:rPr>
          <w:b/>
          <w:color w:val="000000"/>
          <w:sz w:val="24"/>
          <w:szCs w:val="24"/>
        </w:rPr>
        <w:t>2 КЛАСС</w:t>
      </w:r>
    </w:p>
    <w:p w:rsidR="004B6EBD" w:rsidRPr="00F17E8E" w:rsidRDefault="004B6EBD" w:rsidP="004B6EBD">
      <w:pPr>
        <w:spacing w:line="269" w:lineRule="auto"/>
        <w:ind w:left="120"/>
        <w:jc w:val="both"/>
        <w:rPr>
          <w:sz w:val="24"/>
          <w:szCs w:val="24"/>
        </w:rPr>
      </w:pPr>
      <w:r w:rsidRPr="00F17E8E">
        <w:rPr>
          <w:b/>
          <w:color w:val="000000"/>
          <w:sz w:val="24"/>
          <w:szCs w:val="24"/>
        </w:rPr>
        <w:t>Модуль «Графика»</w:t>
      </w:r>
    </w:p>
    <w:p w:rsidR="004B6EBD" w:rsidRPr="00F17E8E" w:rsidRDefault="004B6EBD" w:rsidP="004B6EBD">
      <w:pPr>
        <w:spacing w:line="269" w:lineRule="auto"/>
        <w:ind w:firstLine="600"/>
        <w:jc w:val="both"/>
        <w:rPr>
          <w:sz w:val="24"/>
          <w:szCs w:val="24"/>
        </w:rPr>
      </w:pPr>
      <w:r w:rsidRPr="00F17E8E">
        <w:rPr>
          <w:color w:val="000000"/>
          <w:sz w:val="24"/>
          <w:szCs w:val="24"/>
        </w:rPr>
        <w:lastRenderedPageBreak/>
        <w:t>Ритм линий. Выразительность линии. Художественные материалы для линейного рисунка и их свойства. Развитие навыков линейного рисунка.</w:t>
      </w:r>
    </w:p>
    <w:p w:rsidR="004B6EBD" w:rsidRPr="00F17E8E" w:rsidRDefault="004B6EBD" w:rsidP="004B6EBD">
      <w:pPr>
        <w:spacing w:line="269" w:lineRule="auto"/>
        <w:ind w:firstLine="600"/>
        <w:jc w:val="both"/>
        <w:rPr>
          <w:sz w:val="24"/>
          <w:szCs w:val="24"/>
        </w:rPr>
      </w:pPr>
      <w:r w:rsidRPr="00F17E8E">
        <w:rPr>
          <w:color w:val="000000"/>
          <w:sz w:val="24"/>
          <w:szCs w:val="24"/>
        </w:rPr>
        <w:t>Пастель и мелки – особенности и выразительные свойства графических материалов, приёмы работы.</w:t>
      </w:r>
    </w:p>
    <w:p w:rsidR="004B6EBD" w:rsidRPr="00F17E8E" w:rsidRDefault="004B6EBD" w:rsidP="004B6EBD">
      <w:pPr>
        <w:spacing w:line="269" w:lineRule="auto"/>
        <w:ind w:firstLine="600"/>
        <w:jc w:val="both"/>
        <w:rPr>
          <w:sz w:val="24"/>
          <w:szCs w:val="24"/>
        </w:rPr>
      </w:pPr>
      <w:r w:rsidRPr="00F17E8E">
        <w:rPr>
          <w:color w:val="000000"/>
          <w:sz w:val="24"/>
          <w:szCs w:val="24"/>
        </w:rPr>
        <w:t>Ритм пятен: освоение основ композиции. Расположение пятна на плоскости листа: сгущение, разброс, доминанта, равновесие, спокойствие и движение.</w:t>
      </w:r>
    </w:p>
    <w:p w:rsidR="004B6EBD" w:rsidRPr="00F17E8E" w:rsidRDefault="004B6EBD" w:rsidP="004B6EBD">
      <w:pPr>
        <w:spacing w:line="269" w:lineRule="auto"/>
        <w:ind w:firstLine="600"/>
        <w:jc w:val="both"/>
        <w:rPr>
          <w:sz w:val="24"/>
          <w:szCs w:val="24"/>
        </w:rPr>
      </w:pPr>
      <w:r w:rsidRPr="00F17E8E">
        <w:rPr>
          <w:color w:val="000000"/>
          <w:sz w:val="24"/>
          <w:szCs w:val="24"/>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4B6EBD" w:rsidRPr="00F17E8E" w:rsidRDefault="004B6EBD" w:rsidP="004B6EBD">
      <w:pPr>
        <w:spacing w:line="269" w:lineRule="auto"/>
        <w:ind w:firstLine="600"/>
        <w:jc w:val="both"/>
        <w:rPr>
          <w:sz w:val="24"/>
          <w:szCs w:val="24"/>
        </w:rPr>
      </w:pPr>
      <w:r w:rsidRPr="00F17E8E">
        <w:rPr>
          <w:color w:val="000000"/>
          <w:sz w:val="24"/>
          <w:szCs w:val="24"/>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4B6EBD" w:rsidRPr="00F17E8E" w:rsidRDefault="004B6EBD" w:rsidP="004B6EBD">
      <w:pPr>
        <w:spacing w:line="269" w:lineRule="auto"/>
        <w:ind w:firstLine="600"/>
        <w:jc w:val="both"/>
        <w:rPr>
          <w:sz w:val="24"/>
          <w:szCs w:val="24"/>
        </w:rPr>
      </w:pPr>
      <w:r w:rsidRPr="00F17E8E">
        <w:rPr>
          <w:color w:val="000000"/>
          <w:sz w:val="24"/>
          <w:szCs w:val="24"/>
        </w:rP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жанра. </w:t>
      </w:r>
    </w:p>
    <w:p w:rsidR="004B6EBD" w:rsidRPr="00F17E8E" w:rsidRDefault="004B6EBD" w:rsidP="004B6EBD">
      <w:pPr>
        <w:spacing w:line="269" w:lineRule="auto"/>
        <w:ind w:left="120"/>
        <w:jc w:val="both"/>
        <w:rPr>
          <w:sz w:val="24"/>
          <w:szCs w:val="24"/>
        </w:rPr>
      </w:pPr>
      <w:r w:rsidRPr="00F17E8E">
        <w:rPr>
          <w:b/>
          <w:color w:val="000000"/>
          <w:sz w:val="24"/>
          <w:szCs w:val="24"/>
        </w:rPr>
        <w:t>Модуль «Живопись»</w:t>
      </w:r>
    </w:p>
    <w:p w:rsidR="004B6EBD" w:rsidRPr="00F17E8E" w:rsidRDefault="004B6EBD" w:rsidP="004B6EBD">
      <w:pPr>
        <w:spacing w:line="269" w:lineRule="auto"/>
        <w:ind w:firstLine="600"/>
        <w:jc w:val="both"/>
        <w:rPr>
          <w:sz w:val="24"/>
          <w:szCs w:val="24"/>
        </w:rPr>
      </w:pPr>
      <w:r w:rsidRPr="00F17E8E">
        <w:rPr>
          <w:color w:val="000000"/>
          <w:sz w:val="24"/>
          <w:szCs w:val="24"/>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4B6EBD" w:rsidRPr="00F17E8E" w:rsidRDefault="004B6EBD" w:rsidP="004B6EBD">
      <w:pPr>
        <w:spacing w:line="269" w:lineRule="auto"/>
        <w:ind w:firstLine="600"/>
        <w:jc w:val="both"/>
        <w:rPr>
          <w:sz w:val="24"/>
          <w:szCs w:val="24"/>
        </w:rPr>
      </w:pPr>
      <w:r w:rsidRPr="00F17E8E">
        <w:rPr>
          <w:color w:val="000000"/>
          <w:sz w:val="24"/>
          <w:szCs w:val="24"/>
        </w:rPr>
        <w:t>Акварель и её свойства. Акварельные кисти. Приёмы работы акварелью.</w:t>
      </w:r>
    </w:p>
    <w:p w:rsidR="004B6EBD" w:rsidRPr="00F17E8E" w:rsidRDefault="004B6EBD" w:rsidP="004B6EBD">
      <w:pPr>
        <w:spacing w:line="269" w:lineRule="auto"/>
        <w:ind w:firstLine="600"/>
        <w:jc w:val="both"/>
        <w:rPr>
          <w:sz w:val="24"/>
          <w:szCs w:val="24"/>
        </w:rPr>
      </w:pPr>
      <w:r w:rsidRPr="00F17E8E">
        <w:rPr>
          <w:color w:val="000000"/>
          <w:sz w:val="24"/>
          <w:szCs w:val="24"/>
        </w:rPr>
        <w:t>Цвет тёплый и холодный – цветовой контраст.</w:t>
      </w:r>
    </w:p>
    <w:p w:rsidR="004B6EBD" w:rsidRPr="00F17E8E" w:rsidRDefault="004B6EBD" w:rsidP="004B6EBD">
      <w:pPr>
        <w:spacing w:line="269" w:lineRule="auto"/>
        <w:ind w:firstLine="600"/>
        <w:jc w:val="both"/>
        <w:rPr>
          <w:sz w:val="24"/>
          <w:szCs w:val="24"/>
        </w:rPr>
      </w:pPr>
      <w:r w:rsidRPr="00F17E8E">
        <w:rPr>
          <w:color w:val="000000"/>
          <w:sz w:val="24"/>
          <w:szCs w:val="24"/>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4B6EBD" w:rsidRPr="00F17E8E" w:rsidRDefault="004B6EBD" w:rsidP="004B6EBD">
      <w:pPr>
        <w:spacing w:line="269" w:lineRule="auto"/>
        <w:ind w:firstLine="600"/>
        <w:jc w:val="both"/>
        <w:rPr>
          <w:sz w:val="24"/>
          <w:szCs w:val="24"/>
        </w:rPr>
      </w:pPr>
      <w:r w:rsidRPr="00F17E8E">
        <w:rPr>
          <w:color w:val="000000"/>
          <w:sz w:val="24"/>
          <w:szCs w:val="24"/>
        </w:rPr>
        <w:t>Цвет открытый – звонкий и приглушённый, тихий. Эмоциональная выразительность цвета.</w:t>
      </w:r>
    </w:p>
    <w:p w:rsidR="004B6EBD" w:rsidRPr="00F17E8E" w:rsidRDefault="004B6EBD" w:rsidP="004B6EBD">
      <w:pPr>
        <w:spacing w:line="269" w:lineRule="auto"/>
        <w:ind w:firstLine="600"/>
        <w:jc w:val="both"/>
        <w:rPr>
          <w:sz w:val="24"/>
          <w:szCs w:val="24"/>
        </w:rPr>
      </w:pPr>
      <w:r w:rsidRPr="00F17E8E">
        <w:rPr>
          <w:color w:val="000000"/>
          <w:sz w:val="24"/>
          <w:szCs w:val="24"/>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rsidR="004B6EBD" w:rsidRPr="00F17E8E" w:rsidRDefault="004B6EBD" w:rsidP="004B6EBD">
      <w:pPr>
        <w:spacing w:line="269" w:lineRule="auto"/>
        <w:ind w:firstLine="600"/>
        <w:jc w:val="both"/>
        <w:rPr>
          <w:sz w:val="24"/>
          <w:szCs w:val="24"/>
        </w:rPr>
      </w:pPr>
      <w:r w:rsidRPr="00F17E8E">
        <w:rPr>
          <w:color w:val="000000"/>
          <w:sz w:val="24"/>
          <w:szCs w:val="24"/>
        </w:rPr>
        <w:t>Изображение сказочного персонажа с ярко выраженным характером (образ мужской или женский).</w:t>
      </w:r>
    </w:p>
    <w:p w:rsidR="004B6EBD" w:rsidRPr="00F17E8E" w:rsidRDefault="004B6EBD" w:rsidP="004B6EBD">
      <w:pPr>
        <w:spacing w:line="269" w:lineRule="auto"/>
        <w:ind w:left="120"/>
        <w:jc w:val="both"/>
        <w:rPr>
          <w:sz w:val="24"/>
          <w:szCs w:val="24"/>
        </w:rPr>
      </w:pPr>
      <w:r w:rsidRPr="00F17E8E">
        <w:rPr>
          <w:b/>
          <w:color w:val="000000"/>
          <w:sz w:val="24"/>
          <w:szCs w:val="24"/>
        </w:rPr>
        <w:t>Модуль «Скульптура»</w:t>
      </w:r>
    </w:p>
    <w:p w:rsidR="004B6EBD" w:rsidRPr="00F17E8E" w:rsidRDefault="004B6EBD" w:rsidP="004B6EBD">
      <w:pPr>
        <w:spacing w:line="269" w:lineRule="auto"/>
        <w:ind w:firstLine="600"/>
        <w:jc w:val="both"/>
        <w:rPr>
          <w:sz w:val="24"/>
          <w:szCs w:val="24"/>
        </w:rPr>
      </w:pPr>
      <w:r w:rsidRPr="00F17E8E">
        <w:rPr>
          <w:color w:val="000000"/>
          <w:sz w:val="24"/>
          <w:szCs w:val="24"/>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4B6EBD" w:rsidRPr="00F17E8E" w:rsidRDefault="004B6EBD" w:rsidP="004B6EBD">
      <w:pPr>
        <w:ind w:firstLine="600"/>
        <w:jc w:val="both"/>
        <w:rPr>
          <w:sz w:val="24"/>
          <w:szCs w:val="24"/>
        </w:rPr>
      </w:pPr>
      <w:r w:rsidRPr="00F17E8E">
        <w:rPr>
          <w:color w:val="000000"/>
          <w:sz w:val="24"/>
          <w:szCs w:val="24"/>
        </w:rPr>
        <w:t xml:space="preserve">Лепка животных (например, кошки, собаки, медвежонка) с передачей </w:t>
      </w:r>
      <w:r w:rsidRPr="00F17E8E">
        <w:rPr>
          <w:color w:val="000000"/>
          <w:spacing w:val="-4"/>
          <w:sz w:val="24"/>
          <w:szCs w:val="24"/>
        </w:rPr>
        <w:t>характерной пластики движения. Соблюдение цельности формы, её преобразование</w:t>
      </w:r>
      <w:r w:rsidRPr="00F17E8E">
        <w:rPr>
          <w:color w:val="000000"/>
          <w:sz w:val="24"/>
          <w:szCs w:val="24"/>
        </w:rPr>
        <w:t xml:space="preserve"> и добавление деталей.</w:t>
      </w:r>
    </w:p>
    <w:p w:rsidR="004B6EBD" w:rsidRPr="00F17E8E" w:rsidRDefault="004B6EBD" w:rsidP="004B6EBD">
      <w:pPr>
        <w:ind w:firstLine="600"/>
        <w:jc w:val="both"/>
        <w:rPr>
          <w:sz w:val="24"/>
          <w:szCs w:val="24"/>
        </w:rPr>
      </w:pPr>
      <w:r w:rsidRPr="00F17E8E">
        <w:rPr>
          <w:color w:val="000000"/>
          <w:sz w:val="24"/>
          <w:szCs w:val="24"/>
        </w:rPr>
        <w:t>Изображение движения и статики в скульптуре: лепка из пластилина тяжёлой, неповоротливой и лёгкой, стремительной формы.</w:t>
      </w:r>
    </w:p>
    <w:p w:rsidR="004B6EBD" w:rsidRPr="00F17E8E" w:rsidRDefault="004B6EBD" w:rsidP="004B6EBD">
      <w:pPr>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ind w:firstLine="600"/>
        <w:jc w:val="both"/>
        <w:rPr>
          <w:sz w:val="24"/>
          <w:szCs w:val="24"/>
        </w:rPr>
      </w:pPr>
      <w:r w:rsidRPr="00F17E8E">
        <w:rPr>
          <w:color w:val="000000"/>
          <w:sz w:val="24"/>
          <w:szCs w:val="24"/>
        </w:rP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4B6EBD" w:rsidRPr="00F17E8E" w:rsidRDefault="004B6EBD" w:rsidP="004B6EBD">
      <w:pPr>
        <w:ind w:firstLine="600"/>
        <w:jc w:val="both"/>
        <w:rPr>
          <w:sz w:val="24"/>
          <w:szCs w:val="24"/>
        </w:rPr>
      </w:pPr>
      <w:r w:rsidRPr="00F17E8E">
        <w:rPr>
          <w:color w:val="000000"/>
          <w:sz w:val="24"/>
          <w:szCs w:val="24"/>
        </w:rPr>
        <w:t xml:space="preserve">Рисунок геометрического орнамента кружева или вышивки. Декоративная </w:t>
      </w:r>
      <w:r w:rsidRPr="00F17E8E">
        <w:rPr>
          <w:color w:val="000000"/>
          <w:sz w:val="24"/>
          <w:szCs w:val="24"/>
        </w:rPr>
        <w:lastRenderedPageBreak/>
        <w:t>композиция. Ритм пятен в декоративной аппликации.</w:t>
      </w:r>
    </w:p>
    <w:p w:rsidR="004B6EBD" w:rsidRPr="00F17E8E" w:rsidRDefault="004B6EBD" w:rsidP="004B6EBD">
      <w:pPr>
        <w:ind w:firstLine="600"/>
        <w:jc w:val="both"/>
        <w:rPr>
          <w:sz w:val="24"/>
          <w:szCs w:val="24"/>
        </w:rPr>
      </w:pPr>
      <w:r w:rsidRPr="00F17E8E">
        <w:rPr>
          <w:color w:val="000000"/>
          <w:sz w:val="24"/>
          <w:szCs w:val="24"/>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4B6EBD" w:rsidRPr="00F17E8E" w:rsidRDefault="004B6EBD" w:rsidP="004B6EBD">
      <w:pPr>
        <w:ind w:firstLine="600"/>
        <w:jc w:val="both"/>
        <w:rPr>
          <w:sz w:val="24"/>
          <w:szCs w:val="24"/>
        </w:rPr>
      </w:pPr>
      <w:r w:rsidRPr="00F17E8E">
        <w:rPr>
          <w:color w:val="000000"/>
          <w:sz w:val="24"/>
          <w:szCs w:val="24"/>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4B6EBD" w:rsidRPr="00F17E8E" w:rsidRDefault="004B6EBD" w:rsidP="004B6EBD">
      <w:pPr>
        <w:ind w:left="120"/>
        <w:jc w:val="both"/>
        <w:rPr>
          <w:sz w:val="24"/>
          <w:szCs w:val="24"/>
        </w:rPr>
      </w:pPr>
      <w:r w:rsidRPr="00F17E8E">
        <w:rPr>
          <w:b/>
          <w:color w:val="000000"/>
          <w:sz w:val="24"/>
          <w:szCs w:val="24"/>
        </w:rPr>
        <w:t>Модуль «Архитектура»</w:t>
      </w:r>
    </w:p>
    <w:p w:rsidR="004B6EBD" w:rsidRPr="00F17E8E" w:rsidRDefault="004B6EBD" w:rsidP="004B6EBD">
      <w:pPr>
        <w:ind w:firstLine="600"/>
        <w:jc w:val="both"/>
        <w:rPr>
          <w:sz w:val="24"/>
          <w:szCs w:val="24"/>
        </w:rPr>
      </w:pPr>
      <w:r w:rsidRPr="00F17E8E">
        <w:rPr>
          <w:color w:val="000000"/>
          <w:sz w:val="24"/>
          <w:szCs w:val="24"/>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4B6EBD" w:rsidRPr="00F17E8E" w:rsidRDefault="004B6EBD" w:rsidP="004B6EBD">
      <w:pPr>
        <w:ind w:firstLine="600"/>
        <w:jc w:val="both"/>
        <w:rPr>
          <w:sz w:val="24"/>
          <w:szCs w:val="24"/>
        </w:rPr>
      </w:pPr>
      <w:r w:rsidRPr="00F17E8E">
        <w:rPr>
          <w:color w:val="000000"/>
          <w:sz w:val="24"/>
          <w:szCs w:val="24"/>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4B6EBD" w:rsidRPr="00F17E8E" w:rsidRDefault="004B6EBD" w:rsidP="004B6EBD">
      <w:pPr>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ind w:firstLine="600"/>
        <w:jc w:val="both"/>
        <w:rPr>
          <w:sz w:val="24"/>
          <w:szCs w:val="24"/>
        </w:rPr>
      </w:pPr>
      <w:r w:rsidRPr="00F17E8E">
        <w:rPr>
          <w:color w:val="000000"/>
          <w:sz w:val="24"/>
          <w:szCs w:val="24"/>
        </w:rPr>
        <w:t>Восприятие произведений детского творчества. Обсуждение сюжетного и эмоционального содержания детских работ.</w:t>
      </w:r>
    </w:p>
    <w:p w:rsidR="004B6EBD" w:rsidRPr="00F17E8E" w:rsidRDefault="004B6EBD" w:rsidP="004B6EBD">
      <w:pPr>
        <w:ind w:firstLine="600"/>
        <w:jc w:val="both"/>
        <w:rPr>
          <w:sz w:val="24"/>
          <w:szCs w:val="24"/>
        </w:rPr>
      </w:pPr>
      <w:r w:rsidRPr="00F17E8E">
        <w:rPr>
          <w:color w:val="000000"/>
          <w:sz w:val="24"/>
          <w:szCs w:val="24"/>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4B6EBD" w:rsidRPr="00F17E8E" w:rsidRDefault="004B6EBD" w:rsidP="004B6EBD">
      <w:pPr>
        <w:ind w:firstLine="600"/>
        <w:jc w:val="both"/>
        <w:rPr>
          <w:sz w:val="24"/>
          <w:szCs w:val="24"/>
        </w:rPr>
      </w:pPr>
      <w:r w:rsidRPr="00F17E8E">
        <w:rPr>
          <w:color w:val="000000"/>
          <w:sz w:val="24"/>
          <w:szCs w:val="24"/>
        </w:rPr>
        <w:t>Восприятие орнаментальных произведений прикладного искусства (например, кружево, шитьё, резьба и роспись).</w:t>
      </w:r>
    </w:p>
    <w:p w:rsidR="004B6EBD" w:rsidRPr="00F17E8E" w:rsidRDefault="004B6EBD" w:rsidP="004B6EBD">
      <w:pPr>
        <w:ind w:firstLine="600"/>
        <w:jc w:val="both"/>
        <w:rPr>
          <w:sz w:val="24"/>
          <w:szCs w:val="24"/>
        </w:rPr>
      </w:pPr>
      <w:r w:rsidRPr="00F17E8E">
        <w:rPr>
          <w:color w:val="000000"/>
          <w:sz w:val="24"/>
          <w:szCs w:val="24"/>
        </w:rPr>
        <w:t xml:space="preserve">Восприятие произведений живописи с активным выражением цветового состояния в природе. Произведения И.И. Левитана, Н.П. Крымова. </w:t>
      </w:r>
    </w:p>
    <w:p w:rsidR="004B6EBD" w:rsidRPr="00F17E8E" w:rsidRDefault="004B6EBD" w:rsidP="004B6EBD">
      <w:pPr>
        <w:ind w:firstLine="600"/>
        <w:jc w:val="both"/>
        <w:rPr>
          <w:sz w:val="24"/>
          <w:szCs w:val="24"/>
        </w:rPr>
      </w:pPr>
      <w:r w:rsidRPr="00F17E8E">
        <w:rPr>
          <w:color w:val="000000"/>
          <w:sz w:val="24"/>
          <w:szCs w:val="24"/>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4B6EBD" w:rsidRPr="00F17E8E" w:rsidRDefault="004B6EBD" w:rsidP="004B6EBD">
      <w:pPr>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ind w:firstLine="600"/>
        <w:jc w:val="both"/>
        <w:rPr>
          <w:sz w:val="24"/>
          <w:szCs w:val="24"/>
        </w:rPr>
      </w:pPr>
      <w:r w:rsidRPr="00F17E8E">
        <w:rPr>
          <w:color w:val="000000"/>
          <w:sz w:val="24"/>
          <w:szCs w:val="24"/>
        </w:rPr>
        <w:t>Компьютерные средства изображения. Виды линий (в программе Paint или другом графическом редакторе).</w:t>
      </w:r>
    </w:p>
    <w:p w:rsidR="004B6EBD" w:rsidRPr="00F17E8E" w:rsidRDefault="004B6EBD" w:rsidP="004B6EBD">
      <w:pPr>
        <w:ind w:firstLine="600"/>
        <w:jc w:val="both"/>
        <w:rPr>
          <w:sz w:val="24"/>
          <w:szCs w:val="24"/>
        </w:rPr>
      </w:pPr>
      <w:r w:rsidRPr="00F17E8E">
        <w:rPr>
          <w:color w:val="000000"/>
          <w:sz w:val="24"/>
          <w:szCs w:val="24"/>
        </w:rPr>
        <w:t>Компьютерные средства изображения. Работа с геометрическими фигурами. Трансформация и копирование геометрических фигур в программе Paint.</w:t>
      </w:r>
    </w:p>
    <w:p w:rsidR="004B6EBD" w:rsidRPr="00F17E8E" w:rsidRDefault="004B6EBD" w:rsidP="004B6EBD">
      <w:pPr>
        <w:ind w:firstLine="600"/>
        <w:jc w:val="both"/>
        <w:rPr>
          <w:sz w:val="24"/>
          <w:szCs w:val="24"/>
        </w:rPr>
      </w:pPr>
      <w:r w:rsidRPr="00F17E8E">
        <w:rPr>
          <w:color w:val="000000"/>
          <w:sz w:val="24"/>
          <w:szCs w:val="24"/>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4B6EBD" w:rsidRPr="00F17E8E" w:rsidRDefault="004B6EBD" w:rsidP="004B6EBD">
      <w:pPr>
        <w:ind w:firstLine="600"/>
        <w:jc w:val="both"/>
        <w:rPr>
          <w:sz w:val="24"/>
          <w:szCs w:val="24"/>
        </w:rPr>
      </w:pPr>
      <w:r w:rsidRPr="00F17E8E">
        <w:rPr>
          <w:color w:val="000000"/>
          <w:sz w:val="24"/>
          <w:szCs w:val="24"/>
        </w:rPr>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w:t>
      </w:r>
    </w:p>
    <w:p w:rsidR="004B6EBD" w:rsidRPr="00F17E8E" w:rsidRDefault="004B6EBD" w:rsidP="004B6EBD">
      <w:pPr>
        <w:ind w:firstLine="600"/>
        <w:jc w:val="both"/>
        <w:rPr>
          <w:sz w:val="24"/>
          <w:szCs w:val="24"/>
        </w:rPr>
      </w:pPr>
      <w:r w:rsidRPr="00F17E8E">
        <w:rPr>
          <w:color w:val="000000"/>
          <w:sz w:val="24"/>
          <w:szCs w:val="24"/>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4B6EBD" w:rsidRPr="00F17E8E" w:rsidRDefault="004B6EBD" w:rsidP="004B6EBD">
      <w:pPr>
        <w:ind w:left="120"/>
        <w:rPr>
          <w:sz w:val="24"/>
          <w:szCs w:val="24"/>
        </w:rPr>
      </w:pPr>
      <w:bookmarkStart w:id="21" w:name="_Toc141079009"/>
      <w:bookmarkEnd w:id="21"/>
    </w:p>
    <w:p w:rsidR="004B6EBD" w:rsidRPr="00F17E8E" w:rsidRDefault="004B6EBD" w:rsidP="004B6EBD">
      <w:pPr>
        <w:ind w:left="120"/>
        <w:rPr>
          <w:sz w:val="24"/>
          <w:szCs w:val="24"/>
        </w:rPr>
      </w:pPr>
    </w:p>
    <w:p w:rsidR="004B6EBD" w:rsidRPr="00F17E8E" w:rsidRDefault="004B6EBD" w:rsidP="004B6EBD">
      <w:pPr>
        <w:ind w:left="120"/>
        <w:rPr>
          <w:sz w:val="24"/>
          <w:szCs w:val="24"/>
        </w:rPr>
      </w:pPr>
      <w:r w:rsidRPr="00F17E8E">
        <w:rPr>
          <w:b/>
          <w:color w:val="000000"/>
          <w:sz w:val="24"/>
          <w:szCs w:val="24"/>
        </w:rPr>
        <w:t>3 КЛАСС</w:t>
      </w:r>
    </w:p>
    <w:p w:rsidR="004B6EBD" w:rsidRPr="00F17E8E" w:rsidRDefault="004B6EBD" w:rsidP="004B6EBD">
      <w:pPr>
        <w:ind w:left="120"/>
        <w:jc w:val="both"/>
        <w:rPr>
          <w:sz w:val="24"/>
          <w:szCs w:val="24"/>
        </w:rPr>
      </w:pPr>
      <w:r w:rsidRPr="00F17E8E">
        <w:rPr>
          <w:b/>
          <w:color w:val="000000"/>
          <w:sz w:val="24"/>
          <w:szCs w:val="24"/>
        </w:rPr>
        <w:t>Модуль «Графика»</w:t>
      </w:r>
    </w:p>
    <w:p w:rsidR="004B6EBD" w:rsidRPr="00F17E8E" w:rsidRDefault="004B6EBD" w:rsidP="004B6EBD">
      <w:pPr>
        <w:ind w:firstLine="600"/>
        <w:jc w:val="both"/>
        <w:rPr>
          <w:sz w:val="24"/>
          <w:szCs w:val="24"/>
        </w:rPr>
      </w:pPr>
      <w:r w:rsidRPr="00F17E8E">
        <w:rPr>
          <w:color w:val="000000"/>
          <w:sz w:val="24"/>
          <w:szCs w:val="24"/>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4B6EBD" w:rsidRPr="00F17E8E" w:rsidRDefault="004B6EBD" w:rsidP="004B6EBD">
      <w:pPr>
        <w:ind w:firstLine="600"/>
        <w:jc w:val="both"/>
        <w:rPr>
          <w:sz w:val="24"/>
          <w:szCs w:val="24"/>
        </w:rPr>
      </w:pPr>
      <w:r w:rsidRPr="00F17E8E">
        <w:rPr>
          <w:color w:val="000000"/>
          <w:sz w:val="24"/>
          <w:szCs w:val="24"/>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4B6EBD" w:rsidRPr="00F17E8E" w:rsidRDefault="004B6EBD" w:rsidP="004B6EBD">
      <w:pPr>
        <w:ind w:firstLine="600"/>
        <w:jc w:val="both"/>
        <w:rPr>
          <w:sz w:val="24"/>
          <w:szCs w:val="24"/>
        </w:rPr>
      </w:pPr>
      <w:r w:rsidRPr="00F17E8E">
        <w:rPr>
          <w:color w:val="000000"/>
          <w:sz w:val="24"/>
          <w:szCs w:val="24"/>
        </w:rPr>
        <w:lastRenderedPageBreak/>
        <w:t>Эскиз плаката или афиши. Совмещение шрифта и изображения. Особенности композиции плаката.</w:t>
      </w:r>
    </w:p>
    <w:p w:rsidR="004B6EBD" w:rsidRPr="00F17E8E" w:rsidRDefault="004B6EBD" w:rsidP="004B6EBD">
      <w:pPr>
        <w:ind w:firstLine="600"/>
        <w:jc w:val="both"/>
        <w:rPr>
          <w:sz w:val="24"/>
          <w:szCs w:val="24"/>
        </w:rPr>
      </w:pPr>
      <w:r w:rsidRPr="00F17E8E">
        <w:rPr>
          <w:color w:val="000000"/>
          <w:sz w:val="24"/>
          <w:szCs w:val="24"/>
        </w:rPr>
        <w:t>Графические зарисовки карандашами по памяти или на основе наблюдений и фотографий архитектурных достопримечательностей своего города.</w:t>
      </w:r>
    </w:p>
    <w:p w:rsidR="004B6EBD" w:rsidRPr="00F17E8E" w:rsidRDefault="004B6EBD" w:rsidP="004B6EBD">
      <w:pPr>
        <w:ind w:firstLine="600"/>
        <w:jc w:val="both"/>
        <w:rPr>
          <w:sz w:val="24"/>
          <w:szCs w:val="24"/>
        </w:rPr>
      </w:pPr>
      <w:r w:rsidRPr="00F17E8E">
        <w:rPr>
          <w:color w:val="000000"/>
          <w:sz w:val="24"/>
          <w:szCs w:val="24"/>
        </w:rPr>
        <w:t>Транспорт в городе. Рисунки реальных или фантастических машин.</w:t>
      </w:r>
    </w:p>
    <w:p w:rsidR="004B6EBD" w:rsidRPr="00F17E8E" w:rsidRDefault="004B6EBD" w:rsidP="004B6EBD">
      <w:pPr>
        <w:ind w:firstLine="600"/>
        <w:jc w:val="both"/>
        <w:rPr>
          <w:sz w:val="24"/>
          <w:szCs w:val="24"/>
        </w:rPr>
      </w:pPr>
      <w:r w:rsidRPr="00F17E8E">
        <w:rPr>
          <w:color w:val="000000"/>
          <w:sz w:val="24"/>
          <w:szCs w:val="24"/>
        </w:rPr>
        <w:t>Изображение лица человека. Строение, пропорции, взаиморасположение частей лица.</w:t>
      </w:r>
    </w:p>
    <w:p w:rsidR="004B6EBD" w:rsidRPr="00F17E8E" w:rsidRDefault="004B6EBD" w:rsidP="004B6EBD">
      <w:pPr>
        <w:ind w:firstLine="600"/>
        <w:jc w:val="both"/>
        <w:rPr>
          <w:sz w:val="24"/>
          <w:szCs w:val="24"/>
        </w:rPr>
      </w:pPr>
      <w:r w:rsidRPr="00F17E8E">
        <w:rPr>
          <w:color w:val="000000"/>
          <w:sz w:val="24"/>
          <w:szCs w:val="24"/>
        </w:rPr>
        <w:t>Эскиз маски для маскарада: изображение лица – маски персонажа с ярко выраженным характером. Аппликация из цветной бумаги.</w:t>
      </w:r>
    </w:p>
    <w:p w:rsidR="004B6EBD" w:rsidRPr="00F17E8E" w:rsidRDefault="004B6EBD" w:rsidP="004B6EBD">
      <w:pPr>
        <w:ind w:left="120"/>
        <w:jc w:val="both"/>
        <w:rPr>
          <w:sz w:val="24"/>
          <w:szCs w:val="24"/>
        </w:rPr>
      </w:pPr>
      <w:r w:rsidRPr="00F17E8E">
        <w:rPr>
          <w:b/>
          <w:color w:val="000000"/>
          <w:sz w:val="24"/>
          <w:szCs w:val="24"/>
        </w:rPr>
        <w:t>Модуль «Живопись»</w:t>
      </w:r>
    </w:p>
    <w:p w:rsidR="004B6EBD" w:rsidRPr="00F17E8E" w:rsidRDefault="004B6EBD" w:rsidP="004B6EBD">
      <w:pPr>
        <w:ind w:firstLine="600"/>
        <w:jc w:val="both"/>
        <w:rPr>
          <w:sz w:val="24"/>
          <w:szCs w:val="24"/>
        </w:rPr>
      </w:pPr>
      <w:r w:rsidRPr="00F17E8E">
        <w:rPr>
          <w:color w:val="000000"/>
          <w:sz w:val="24"/>
          <w:szCs w:val="24"/>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rsidR="004B6EBD" w:rsidRPr="00F17E8E" w:rsidRDefault="004B6EBD" w:rsidP="004B6EBD">
      <w:pPr>
        <w:ind w:firstLine="600"/>
        <w:jc w:val="both"/>
        <w:rPr>
          <w:sz w:val="24"/>
          <w:szCs w:val="24"/>
        </w:rPr>
      </w:pPr>
      <w:r w:rsidRPr="00F17E8E">
        <w:rPr>
          <w:color w:val="000000"/>
          <w:sz w:val="24"/>
          <w:szCs w:val="24"/>
        </w:rPr>
        <w:t>Тематическая композиция «Праздник в городе». Гуашь по цветной бумаге, возможно совмещение с наклейками в виде коллажа или аппликации.</w:t>
      </w:r>
    </w:p>
    <w:p w:rsidR="004B6EBD" w:rsidRPr="00F17E8E" w:rsidRDefault="004B6EBD" w:rsidP="004B6EBD">
      <w:pPr>
        <w:ind w:firstLine="600"/>
        <w:jc w:val="both"/>
        <w:rPr>
          <w:sz w:val="24"/>
          <w:szCs w:val="24"/>
        </w:rPr>
      </w:pPr>
      <w:r w:rsidRPr="00F17E8E">
        <w:rPr>
          <w:color w:val="000000"/>
          <w:sz w:val="24"/>
          <w:szCs w:val="24"/>
        </w:rPr>
        <w:t xml:space="preserve">Натюрморт из простых предметов с натуры или по представлению. </w:t>
      </w:r>
      <w:r w:rsidRPr="00F17E8E">
        <w:rPr>
          <w:color w:val="000000"/>
          <w:spacing w:val="-4"/>
          <w:sz w:val="24"/>
          <w:szCs w:val="24"/>
        </w:rPr>
        <w:t>«Натюрморт-автопортрет» из предметов, характеризующих личность обучающегося.</w:t>
      </w:r>
    </w:p>
    <w:p w:rsidR="004B6EBD" w:rsidRPr="00F17E8E" w:rsidRDefault="004B6EBD" w:rsidP="004B6EBD">
      <w:pPr>
        <w:ind w:firstLine="600"/>
        <w:jc w:val="both"/>
        <w:rPr>
          <w:sz w:val="24"/>
          <w:szCs w:val="24"/>
        </w:rPr>
      </w:pPr>
      <w:r w:rsidRPr="00F17E8E">
        <w:rPr>
          <w:color w:val="000000"/>
          <w:sz w:val="24"/>
          <w:szCs w:val="24"/>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4B6EBD" w:rsidRPr="00F17E8E" w:rsidRDefault="004B6EBD" w:rsidP="004B6EBD">
      <w:pPr>
        <w:ind w:firstLine="600"/>
        <w:jc w:val="both"/>
        <w:rPr>
          <w:sz w:val="24"/>
          <w:szCs w:val="24"/>
        </w:rPr>
      </w:pPr>
      <w:r w:rsidRPr="00F17E8E">
        <w:rPr>
          <w:color w:val="000000"/>
          <w:sz w:val="24"/>
          <w:szCs w:val="24"/>
        </w:rPr>
        <w:t>Портрет человека по памяти и представлению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4B6EBD" w:rsidRPr="00F17E8E" w:rsidRDefault="004B6EBD" w:rsidP="004B6EBD">
      <w:pPr>
        <w:ind w:left="120"/>
        <w:jc w:val="both"/>
        <w:rPr>
          <w:sz w:val="24"/>
          <w:szCs w:val="24"/>
        </w:rPr>
      </w:pPr>
      <w:r w:rsidRPr="00F17E8E">
        <w:rPr>
          <w:b/>
          <w:color w:val="000000"/>
          <w:sz w:val="24"/>
          <w:szCs w:val="24"/>
        </w:rPr>
        <w:t>Модуль «Скульптура»</w:t>
      </w:r>
    </w:p>
    <w:p w:rsidR="004B6EBD" w:rsidRPr="00F17E8E" w:rsidRDefault="004B6EBD" w:rsidP="004B6EBD">
      <w:pPr>
        <w:ind w:firstLine="600"/>
        <w:jc w:val="both"/>
        <w:rPr>
          <w:sz w:val="24"/>
          <w:szCs w:val="24"/>
        </w:rPr>
      </w:pPr>
      <w:r w:rsidRPr="00F17E8E">
        <w:rPr>
          <w:color w:val="000000"/>
          <w:sz w:val="24"/>
          <w:szCs w:val="24"/>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4B6EBD" w:rsidRPr="00F17E8E" w:rsidRDefault="004B6EBD" w:rsidP="004B6EBD">
      <w:pPr>
        <w:ind w:firstLine="600"/>
        <w:jc w:val="both"/>
        <w:rPr>
          <w:sz w:val="24"/>
          <w:szCs w:val="24"/>
        </w:rPr>
      </w:pPr>
      <w:r w:rsidRPr="00F17E8E">
        <w:rPr>
          <w:color w:val="000000"/>
          <w:sz w:val="24"/>
          <w:szCs w:val="24"/>
        </w:rPr>
        <w:t>Лепка сказочного персонажа на основе сюжета известной сказки или создание этого персонажа путём бумагопластики.</w:t>
      </w:r>
    </w:p>
    <w:p w:rsidR="004B6EBD" w:rsidRPr="00F17E8E" w:rsidRDefault="004B6EBD" w:rsidP="004B6EBD">
      <w:pPr>
        <w:ind w:firstLine="600"/>
        <w:jc w:val="both"/>
        <w:rPr>
          <w:sz w:val="24"/>
          <w:szCs w:val="24"/>
        </w:rPr>
      </w:pPr>
      <w:r w:rsidRPr="00F17E8E">
        <w:rPr>
          <w:color w:val="000000"/>
          <w:sz w:val="24"/>
          <w:szCs w:val="24"/>
        </w:rPr>
        <w:t>Освоение знаний о видах скульптуры (по назначению) и жанрах скульптуры (по сюжету изображения).</w:t>
      </w:r>
    </w:p>
    <w:p w:rsidR="004B6EBD" w:rsidRPr="00F17E8E" w:rsidRDefault="004B6EBD" w:rsidP="004B6EBD">
      <w:pPr>
        <w:ind w:firstLine="600"/>
        <w:jc w:val="both"/>
        <w:rPr>
          <w:sz w:val="24"/>
          <w:szCs w:val="24"/>
        </w:rPr>
      </w:pPr>
      <w:r w:rsidRPr="00F17E8E">
        <w:rPr>
          <w:color w:val="000000"/>
          <w:sz w:val="24"/>
          <w:szCs w:val="24"/>
        </w:rPr>
        <w:t>Лепка эскиза парковой скульптуры. Выражение пластики движения в скульптуре. Работа с пластилином или глиной.</w:t>
      </w:r>
    </w:p>
    <w:p w:rsidR="004B6EBD" w:rsidRPr="00F17E8E" w:rsidRDefault="004B6EBD" w:rsidP="004B6EBD">
      <w:pPr>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ind w:firstLine="600"/>
        <w:jc w:val="both"/>
        <w:rPr>
          <w:sz w:val="24"/>
          <w:szCs w:val="24"/>
        </w:rPr>
      </w:pPr>
      <w:r w:rsidRPr="00F17E8E">
        <w:rPr>
          <w:color w:val="000000"/>
          <w:sz w:val="24"/>
          <w:szCs w:val="24"/>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4B6EBD" w:rsidRPr="00F17E8E" w:rsidRDefault="004B6EBD" w:rsidP="004B6EBD">
      <w:pPr>
        <w:ind w:firstLine="600"/>
        <w:jc w:val="both"/>
        <w:rPr>
          <w:sz w:val="24"/>
          <w:szCs w:val="24"/>
        </w:rPr>
      </w:pPr>
      <w:r w:rsidRPr="00F17E8E">
        <w:rPr>
          <w:color w:val="000000"/>
          <w:sz w:val="24"/>
          <w:szCs w:val="24"/>
        </w:rPr>
        <w:t>Эскизы орнаментов для росписи тканей. Раппорт. Трафарет и создание орнамента при помощи печаток или штампов.</w:t>
      </w:r>
    </w:p>
    <w:p w:rsidR="004B6EBD" w:rsidRPr="00F17E8E" w:rsidRDefault="004B6EBD" w:rsidP="004B6EBD">
      <w:pPr>
        <w:ind w:firstLine="600"/>
        <w:jc w:val="both"/>
        <w:rPr>
          <w:sz w:val="24"/>
          <w:szCs w:val="24"/>
        </w:rPr>
      </w:pPr>
      <w:r w:rsidRPr="00F17E8E">
        <w:rPr>
          <w:color w:val="000000"/>
          <w:sz w:val="24"/>
          <w:szCs w:val="24"/>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4B6EBD" w:rsidRPr="00F17E8E" w:rsidRDefault="004B6EBD" w:rsidP="004B6EBD">
      <w:pPr>
        <w:ind w:firstLine="600"/>
        <w:jc w:val="both"/>
        <w:rPr>
          <w:sz w:val="24"/>
          <w:szCs w:val="24"/>
        </w:rPr>
      </w:pPr>
      <w:r w:rsidRPr="00F17E8E">
        <w:rPr>
          <w:color w:val="000000"/>
          <w:sz w:val="24"/>
          <w:szCs w:val="24"/>
        </w:rPr>
        <w:t>Проектирование (эскизы) декоративных украшений в городе, например, ажурные ограды, украшения фонарей, скамеек, киосков, подставок для цветов.</w:t>
      </w:r>
    </w:p>
    <w:p w:rsidR="004B6EBD" w:rsidRPr="00F17E8E" w:rsidRDefault="004B6EBD" w:rsidP="004B6EBD">
      <w:pPr>
        <w:ind w:left="120"/>
        <w:jc w:val="both"/>
        <w:rPr>
          <w:sz w:val="24"/>
          <w:szCs w:val="24"/>
        </w:rPr>
      </w:pPr>
      <w:r w:rsidRPr="00F17E8E">
        <w:rPr>
          <w:b/>
          <w:color w:val="000000"/>
          <w:sz w:val="24"/>
          <w:szCs w:val="24"/>
        </w:rPr>
        <w:t>Модуль «Архитектура»</w:t>
      </w:r>
    </w:p>
    <w:p w:rsidR="004B6EBD" w:rsidRPr="00F17E8E" w:rsidRDefault="004B6EBD" w:rsidP="004B6EBD">
      <w:pPr>
        <w:ind w:firstLine="600"/>
        <w:jc w:val="both"/>
        <w:rPr>
          <w:sz w:val="24"/>
          <w:szCs w:val="24"/>
        </w:rPr>
      </w:pPr>
      <w:r w:rsidRPr="00F17E8E">
        <w:rPr>
          <w:color w:val="000000"/>
          <w:spacing w:val="-4"/>
          <w:sz w:val="24"/>
          <w:szCs w:val="24"/>
        </w:rPr>
        <w:t>Зарисовки исторических памятников и архитектурных достопримечательностей</w:t>
      </w:r>
      <w:r w:rsidRPr="00F17E8E">
        <w:rPr>
          <w:color w:val="000000"/>
          <w:sz w:val="24"/>
          <w:szCs w:val="24"/>
        </w:rPr>
        <w:t xml:space="preserve"> города или села. Работа по наблюдению и по памяти, на основе использования фотографий и образных представлений.</w:t>
      </w:r>
    </w:p>
    <w:p w:rsidR="004B6EBD" w:rsidRPr="00F17E8E" w:rsidRDefault="004B6EBD" w:rsidP="004B6EBD">
      <w:pPr>
        <w:ind w:firstLine="600"/>
        <w:jc w:val="both"/>
        <w:rPr>
          <w:sz w:val="24"/>
          <w:szCs w:val="24"/>
        </w:rPr>
      </w:pPr>
      <w:r w:rsidRPr="00F17E8E">
        <w:rPr>
          <w:color w:val="000000"/>
          <w:sz w:val="24"/>
          <w:szCs w:val="24"/>
        </w:rPr>
        <w:t xml:space="preserve">Проектирование садово-паркового пространства на плоскости (аппликация, коллаж) </w:t>
      </w:r>
      <w:r w:rsidRPr="00F17E8E">
        <w:rPr>
          <w:color w:val="000000"/>
          <w:sz w:val="24"/>
          <w:szCs w:val="24"/>
        </w:rPr>
        <w:lastRenderedPageBreak/>
        <w:t>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4B6EBD" w:rsidRPr="00F17E8E" w:rsidRDefault="004B6EBD" w:rsidP="004B6EBD">
      <w:pPr>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ind w:firstLine="600"/>
        <w:jc w:val="both"/>
        <w:rPr>
          <w:sz w:val="24"/>
          <w:szCs w:val="24"/>
        </w:rPr>
      </w:pPr>
      <w:r w:rsidRPr="00F17E8E">
        <w:rPr>
          <w:color w:val="000000"/>
          <w:sz w:val="24"/>
          <w:szCs w:val="24"/>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4B6EBD" w:rsidRPr="00F17E8E" w:rsidRDefault="004B6EBD" w:rsidP="004B6EBD">
      <w:pPr>
        <w:ind w:firstLine="600"/>
        <w:jc w:val="both"/>
        <w:rPr>
          <w:sz w:val="24"/>
          <w:szCs w:val="24"/>
        </w:rPr>
      </w:pPr>
      <w:r w:rsidRPr="00F17E8E">
        <w:rPr>
          <w:color w:val="000000"/>
          <w:sz w:val="24"/>
          <w:szCs w:val="24"/>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4B6EBD" w:rsidRPr="00F17E8E" w:rsidRDefault="004B6EBD" w:rsidP="004B6EBD">
      <w:pPr>
        <w:ind w:firstLine="600"/>
        <w:jc w:val="both"/>
        <w:rPr>
          <w:sz w:val="24"/>
          <w:szCs w:val="24"/>
        </w:rPr>
      </w:pPr>
      <w:r w:rsidRPr="00F17E8E">
        <w:rPr>
          <w:color w:val="000000"/>
          <w:sz w:val="24"/>
          <w:szCs w:val="24"/>
        </w:rPr>
        <w:t>Виртуальное путешествие: памятники архитектуры в Москве и Санкт-Петербурге (обзор памятников по выбору учителя).</w:t>
      </w:r>
    </w:p>
    <w:p w:rsidR="004B6EBD" w:rsidRPr="00F17E8E" w:rsidRDefault="004B6EBD" w:rsidP="004B6EBD">
      <w:pPr>
        <w:ind w:firstLine="600"/>
        <w:jc w:val="both"/>
        <w:rPr>
          <w:sz w:val="24"/>
          <w:szCs w:val="24"/>
        </w:rPr>
      </w:pPr>
      <w:r w:rsidRPr="00F17E8E">
        <w:rPr>
          <w:color w:val="000000"/>
          <w:sz w:val="24"/>
          <w:szCs w:val="24"/>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4B6EBD" w:rsidRPr="00F17E8E" w:rsidRDefault="004B6EBD" w:rsidP="004B6EBD">
      <w:pPr>
        <w:ind w:firstLine="600"/>
        <w:jc w:val="both"/>
        <w:rPr>
          <w:sz w:val="24"/>
          <w:szCs w:val="24"/>
        </w:rPr>
      </w:pPr>
      <w:r w:rsidRPr="00F17E8E">
        <w:rPr>
          <w:color w:val="000000"/>
          <w:sz w:val="24"/>
          <w:szCs w:val="24"/>
        </w:rPr>
        <w:t xml:space="preserve">Знания о видах пространственных искусств: виды определяются по назначению произведений в жизни людей. </w:t>
      </w:r>
    </w:p>
    <w:p w:rsidR="004B6EBD" w:rsidRPr="00F17E8E" w:rsidRDefault="004B6EBD" w:rsidP="004B6EBD">
      <w:pPr>
        <w:ind w:firstLine="600"/>
        <w:jc w:val="both"/>
        <w:rPr>
          <w:sz w:val="24"/>
          <w:szCs w:val="24"/>
        </w:rPr>
      </w:pPr>
      <w:r w:rsidRPr="00F17E8E">
        <w:rPr>
          <w:color w:val="000000"/>
          <w:sz w:val="24"/>
          <w:szCs w:val="24"/>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4B6EBD" w:rsidRPr="00F17E8E" w:rsidRDefault="004B6EBD" w:rsidP="004B6EBD">
      <w:pPr>
        <w:ind w:firstLine="600"/>
        <w:jc w:val="both"/>
        <w:rPr>
          <w:sz w:val="24"/>
          <w:szCs w:val="24"/>
        </w:rPr>
      </w:pPr>
      <w:r w:rsidRPr="00F17E8E">
        <w:rPr>
          <w:color w:val="000000"/>
          <w:sz w:val="24"/>
          <w:szCs w:val="24"/>
        </w:rPr>
        <w:t xml:space="preserve">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 </w:t>
      </w:r>
    </w:p>
    <w:p w:rsidR="004B6EBD" w:rsidRPr="00F17E8E" w:rsidRDefault="004B6EBD" w:rsidP="004B6EBD">
      <w:pPr>
        <w:ind w:firstLine="600"/>
        <w:jc w:val="both"/>
        <w:rPr>
          <w:sz w:val="24"/>
          <w:szCs w:val="24"/>
        </w:rPr>
      </w:pPr>
      <w:r w:rsidRPr="00F17E8E">
        <w:rPr>
          <w:color w:val="000000"/>
          <w:sz w:val="24"/>
          <w:szCs w:val="24"/>
        </w:rPr>
        <w:t>Представления о произведениях крупнейших отечественных портретистов: В.И. Сурикова, И.Е. Репина, В.А. Серова и других.</w:t>
      </w:r>
    </w:p>
    <w:p w:rsidR="004B6EBD" w:rsidRPr="00F17E8E" w:rsidRDefault="004B6EBD" w:rsidP="004B6EBD">
      <w:pPr>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ind w:firstLine="600"/>
        <w:jc w:val="both"/>
        <w:rPr>
          <w:sz w:val="24"/>
          <w:szCs w:val="24"/>
        </w:rPr>
      </w:pPr>
      <w:r w:rsidRPr="00F17E8E">
        <w:rPr>
          <w:color w:val="000000"/>
          <w:sz w:val="24"/>
          <w:szCs w:val="24"/>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4B6EBD" w:rsidRPr="00F17E8E" w:rsidRDefault="004B6EBD" w:rsidP="004B6EBD">
      <w:pPr>
        <w:ind w:firstLine="600"/>
        <w:jc w:val="both"/>
        <w:rPr>
          <w:sz w:val="24"/>
          <w:szCs w:val="24"/>
        </w:rPr>
      </w:pPr>
      <w:r w:rsidRPr="00F17E8E">
        <w:rPr>
          <w:color w:val="000000"/>
          <w:sz w:val="24"/>
          <w:szCs w:val="24"/>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4B6EBD" w:rsidRPr="00F17E8E" w:rsidRDefault="004B6EBD" w:rsidP="004B6EBD">
      <w:pPr>
        <w:ind w:firstLine="600"/>
        <w:jc w:val="both"/>
        <w:rPr>
          <w:sz w:val="24"/>
          <w:szCs w:val="24"/>
        </w:rPr>
      </w:pPr>
      <w:r w:rsidRPr="00F17E8E">
        <w:rPr>
          <w:color w:val="000000"/>
          <w:sz w:val="24"/>
          <w:szCs w:val="24"/>
        </w:rPr>
        <w:t>Изображение и изучение мимики лица в программе Paint (или другом графическом редакторе).</w:t>
      </w:r>
    </w:p>
    <w:p w:rsidR="004B6EBD" w:rsidRPr="00F17E8E" w:rsidRDefault="004B6EBD" w:rsidP="004B6EBD">
      <w:pPr>
        <w:ind w:firstLine="600"/>
        <w:jc w:val="both"/>
        <w:rPr>
          <w:sz w:val="24"/>
          <w:szCs w:val="24"/>
        </w:rPr>
      </w:pPr>
      <w:r w:rsidRPr="00F17E8E">
        <w:rPr>
          <w:color w:val="000000"/>
          <w:sz w:val="24"/>
          <w:szCs w:val="24"/>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4B6EBD" w:rsidRPr="00F17E8E" w:rsidRDefault="004B6EBD" w:rsidP="004B6EBD">
      <w:pPr>
        <w:ind w:firstLine="600"/>
        <w:jc w:val="both"/>
        <w:rPr>
          <w:sz w:val="24"/>
          <w:szCs w:val="24"/>
        </w:rPr>
      </w:pPr>
      <w:r w:rsidRPr="00F17E8E">
        <w:rPr>
          <w:color w:val="000000"/>
          <w:sz w:val="24"/>
          <w:szCs w:val="24"/>
        </w:rPr>
        <w:t>Редактирование фотографий в программе Picture Manager: изменение яркости, контраста, насыщенности цвета; обрезка, поворот, отражение.</w:t>
      </w:r>
    </w:p>
    <w:p w:rsidR="004B6EBD" w:rsidRPr="00F17E8E" w:rsidRDefault="004B6EBD" w:rsidP="004B6EBD">
      <w:pPr>
        <w:ind w:firstLine="600"/>
        <w:jc w:val="both"/>
        <w:rPr>
          <w:sz w:val="24"/>
          <w:szCs w:val="24"/>
        </w:rPr>
      </w:pPr>
      <w:r w:rsidRPr="00F17E8E">
        <w:rPr>
          <w:color w:val="000000"/>
          <w:sz w:val="24"/>
          <w:szCs w:val="24"/>
        </w:rPr>
        <w:t>Виртуальные путешествия в главные художественные музеи и музеи местные (по выбору учителя).</w:t>
      </w:r>
    </w:p>
    <w:p w:rsidR="004B6EBD" w:rsidRPr="00F17E8E" w:rsidRDefault="004B6EBD" w:rsidP="004B6EBD">
      <w:pPr>
        <w:ind w:left="120"/>
        <w:rPr>
          <w:sz w:val="24"/>
          <w:szCs w:val="24"/>
        </w:rPr>
      </w:pPr>
      <w:bookmarkStart w:id="22" w:name="_Toc141079010"/>
      <w:bookmarkEnd w:id="22"/>
    </w:p>
    <w:p w:rsidR="004B6EBD" w:rsidRPr="00F17E8E" w:rsidRDefault="004B6EBD" w:rsidP="004B6EBD">
      <w:pPr>
        <w:ind w:left="120"/>
        <w:rPr>
          <w:sz w:val="24"/>
          <w:szCs w:val="24"/>
        </w:rPr>
      </w:pPr>
      <w:r w:rsidRPr="00F17E8E">
        <w:rPr>
          <w:b/>
          <w:color w:val="000000"/>
          <w:sz w:val="24"/>
          <w:szCs w:val="24"/>
        </w:rPr>
        <w:t>4 КЛАСС</w:t>
      </w:r>
    </w:p>
    <w:p w:rsidR="004B6EBD" w:rsidRPr="00F17E8E" w:rsidRDefault="004B6EBD" w:rsidP="004B6EBD">
      <w:pPr>
        <w:ind w:left="120"/>
        <w:jc w:val="both"/>
        <w:rPr>
          <w:sz w:val="24"/>
          <w:szCs w:val="24"/>
        </w:rPr>
      </w:pPr>
      <w:r w:rsidRPr="00F17E8E">
        <w:rPr>
          <w:b/>
          <w:color w:val="000000"/>
          <w:sz w:val="24"/>
          <w:szCs w:val="24"/>
        </w:rPr>
        <w:t>Модуль «Графика»</w:t>
      </w:r>
    </w:p>
    <w:p w:rsidR="004B6EBD" w:rsidRPr="00F17E8E" w:rsidRDefault="004B6EBD" w:rsidP="004B6EBD">
      <w:pPr>
        <w:ind w:firstLine="600"/>
        <w:jc w:val="both"/>
        <w:rPr>
          <w:sz w:val="24"/>
          <w:szCs w:val="24"/>
        </w:rPr>
      </w:pPr>
      <w:r w:rsidRPr="00F17E8E">
        <w:rPr>
          <w:color w:val="000000"/>
          <w:spacing w:val="-4"/>
          <w:sz w:val="24"/>
          <w:szCs w:val="24"/>
        </w:rPr>
        <w:t>Правила линейной и воздушной перспективы: уменьшение размера изображения</w:t>
      </w:r>
      <w:r w:rsidRPr="00F17E8E">
        <w:rPr>
          <w:color w:val="000000"/>
          <w:sz w:val="24"/>
          <w:szCs w:val="24"/>
        </w:rPr>
        <w:t xml:space="preserve"> по </w:t>
      </w:r>
      <w:r w:rsidRPr="00F17E8E">
        <w:rPr>
          <w:color w:val="000000"/>
          <w:sz w:val="24"/>
          <w:szCs w:val="24"/>
        </w:rPr>
        <w:lastRenderedPageBreak/>
        <w:t>мере удаления от первого плана, смягчения цветового и тонального контрастов.</w:t>
      </w:r>
    </w:p>
    <w:p w:rsidR="004B6EBD" w:rsidRPr="00F17E8E" w:rsidRDefault="004B6EBD" w:rsidP="004B6EBD">
      <w:pPr>
        <w:ind w:firstLine="600"/>
        <w:jc w:val="both"/>
        <w:rPr>
          <w:sz w:val="24"/>
          <w:szCs w:val="24"/>
        </w:rPr>
      </w:pPr>
      <w:r w:rsidRPr="00F17E8E">
        <w:rPr>
          <w:color w:val="000000"/>
          <w:sz w:val="24"/>
          <w:szCs w:val="24"/>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4B6EBD" w:rsidRPr="00F17E8E" w:rsidRDefault="004B6EBD" w:rsidP="004B6EBD">
      <w:pPr>
        <w:ind w:firstLine="600"/>
        <w:jc w:val="both"/>
        <w:rPr>
          <w:sz w:val="24"/>
          <w:szCs w:val="24"/>
        </w:rPr>
      </w:pPr>
      <w:r w:rsidRPr="00F17E8E">
        <w:rPr>
          <w:color w:val="000000"/>
          <w:sz w:val="24"/>
          <w:szCs w:val="24"/>
        </w:rPr>
        <w:t>Графическое изображение героев былин, древних легенд, сказок и сказаний разных народов.</w:t>
      </w:r>
    </w:p>
    <w:p w:rsidR="004B6EBD" w:rsidRPr="00F17E8E" w:rsidRDefault="004B6EBD" w:rsidP="004B6EBD">
      <w:pPr>
        <w:ind w:firstLine="600"/>
        <w:jc w:val="both"/>
        <w:rPr>
          <w:sz w:val="24"/>
          <w:szCs w:val="24"/>
        </w:rPr>
      </w:pPr>
      <w:r w:rsidRPr="00F17E8E">
        <w:rPr>
          <w:color w:val="000000"/>
          <w:sz w:val="24"/>
          <w:szCs w:val="24"/>
        </w:rPr>
        <w:t>Изображение города – тематическая графическая композиция; использование карандаша, мелков, фломастеров (смешанная техника).</w:t>
      </w:r>
    </w:p>
    <w:p w:rsidR="004B6EBD" w:rsidRPr="00F17E8E" w:rsidRDefault="004B6EBD" w:rsidP="004B6EBD">
      <w:pPr>
        <w:ind w:left="120"/>
        <w:jc w:val="both"/>
        <w:rPr>
          <w:sz w:val="24"/>
          <w:szCs w:val="24"/>
        </w:rPr>
      </w:pPr>
      <w:r w:rsidRPr="00F17E8E">
        <w:rPr>
          <w:b/>
          <w:color w:val="000000"/>
          <w:sz w:val="24"/>
          <w:szCs w:val="24"/>
        </w:rPr>
        <w:t>Модуль «Живопись»</w:t>
      </w:r>
    </w:p>
    <w:p w:rsidR="004B6EBD" w:rsidRPr="00F17E8E" w:rsidRDefault="004B6EBD" w:rsidP="004B6EBD">
      <w:pPr>
        <w:ind w:firstLine="600"/>
        <w:jc w:val="both"/>
        <w:rPr>
          <w:sz w:val="24"/>
          <w:szCs w:val="24"/>
        </w:rPr>
      </w:pPr>
      <w:r w:rsidRPr="00F17E8E">
        <w:rPr>
          <w:color w:val="000000"/>
          <w:sz w:val="24"/>
          <w:szCs w:val="24"/>
        </w:rPr>
        <w:t>Красота природы разных климатических зон, создание пейзажных композиций (горный, степной, среднерусский ландшафт).</w:t>
      </w:r>
    </w:p>
    <w:p w:rsidR="004B6EBD" w:rsidRPr="00F17E8E" w:rsidRDefault="004B6EBD" w:rsidP="004B6EBD">
      <w:pPr>
        <w:ind w:firstLine="600"/>
        <w:jc w:val="both"/>
        <w:rPr>
          <w:sz w:val="24"/>
          <w:szCs w:val="24"/>
        </w:rPr>
      </w:pPr>
      <w:r w:rsidRPr="00F17E8E">
        <w:rPr>
          <w:color w:val="000000"/>
          <w:sz w:val="24"/>
          <w:szCs w:val="24"/>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4B6EBD" w:rsidRPr="00F17E8E" w:rsidRDefault="004B6EBD" w:rsidP="004B6EBD">
      <w:pPr>
        <w:ind w:firstLine="600"/>
        <w:jc w:val="both"/>
        <w:rPr>
          <w:sz w:val="24"/>
          <w:szCs w:val="24"/>
        </w:rPr>
      </w:pPr>
      <w:r w:rsidRPr="00F17E8E">
        <w:rPr>
          <w:color w:val="000000"/>
          <w:sz w:val="24"/>
          <w:szCs w:val="24"/>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4B6EBD" w:rsidRPr="00F17E8E" w:rsidRDefault="004B6EBD" w:rsidP="004B6EBD">
      <w:pPr>
        <w:ind w:left="120"/>
        <w:jc w:val="both"/>
        <w:rPr>
          <w:sz w:val="24"/>
          <w:szCs w:val="24"/>
        </w:rPr>
      </w:pPr>
      <w:r w:rsidRPr="00F17E8E">
        <w:rPr>
          <w:b/>
          <w:color w:val="000000"/>
          <w:sz w:val="24"/>
          <w:szCs w:val="24"/>
        </w:rPr>
        <w:t>Модуль «Скульптура»</w:t>
      </w:r>
    </w:p>
    <w:p w:rsidR="004B6EBD" w:rsidRPr="00F17E8E" w:rsidRDefault="004B6EBD" w:rsidP="004B6EBD">
      <w:pPr>
        <w:ind w:firstLine="600"/>
        <w:jc w:val="both"/>
        <w:rPr>
          <w:sz w:val="24"/>
          <w:szCs w:val="24"/>
        </w:rPr>
      </w:pPr>
      <w:r w:rsidRPr="00F17E8E">
        <w:rPr>
          <w:color w:val="000000"/>
          <w:sz w:val="24"/>
          <w:szCs w:val="24"/>
        </w:rPr>
        <w:t>Знакомство со скульптурными памятниками героям и мемориальными комплексами.</w:t>
      </w:r>
    </w:p>
    <w:p w:rsidR="004B6EBD" w:rsidRPr="00F17E8E" w:rsidRDefault="004B6EBD" w:rsidP="004B6EBD">
      <w:pPr>
        <w:ind w:firstLine="600"/>
        <w:jc w:val="both"/>
        <w:rPr>
          <w:sz w:val="24"/>
          <w:szCs w:val="24"/>
        </w:rPr>
      </w:pPr>
      <w:r w:rsidRPr="00F17E8E">
        <w:rPr>
          <w:color w:val="000000"/>
          <w:sz w:val="24"/>
          <w:szCs w:val="24"/>
        </w:rPr>
        <w:t xml:space="preserve">Создание эскиза памятника народному герою. Работа с пластилином или глиной. Выражение значительности, трагизма и победительной силы. </w:t>
      </w:r>
    </w:p>
    <w:p w:rsidR="004B6EBD" w:rsidRPr="00F17E8E" w:rsidRDefault="004B6EBD" w:rsidP="004B6EBD">
      <w:pPr>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ind w:firstLine="600"/>
        <w:jc w:val="both"/>
        <w:rPr>
          <w:sz w:val="24"/>
          <w:szCs w:val="24"/>
        </w:rPr>
      </w:pPr>
      <w:r w:rsidRPr="00F17E8E">
        <w:rPr>
          <w:color w:val="000000"/>
          <w:sz w:val="24"/>
          <w:szCs w:val="24"/>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rsidR="004B6EBD" w:rsidRPr="00F17E8E" w:rsidRDefault="004B6EBD" w:rsidP="004B6EBD">
      <w:pPr>
        <w:ind w:firstLine="600"/>
        <w:jc w:val="both"/>
        <w:rPr>
          <w:sz w:val="24"/>
          <w:szCs w:val="24"/>
        </w:rPr>
      </w:pPr>
      <w:r w:rsidRPr="00F17E8E">
        <w:rPr>
          <w:color w:val="000000"/>
          <w:sz w:val="24"/>
          <w:szCs w:val="24"/>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rsidR="004B6EBD" w:rsidRPr="00F17E8E" w:rsidRDefault="004B6EBD" w:rsidP="004B6EBD">
      <w:pPr>
        <w:ind w:firstLine="600"/>
        <w:jc w:val="both"/>
        <w:rPr>
          <w:sz w:val="24"/>
          <w:szCs w:val="24"/>
        </w:rPr>
      </w:pPr>
      <w:r w:rsidRPr="00F17E8E">
        <w:rPr>
          <w:color w:val="000000"/>
          <w:sz w:val="24"/>
          <w:szCs w:val="24"/>
        </w:rPr>
        <w:t>Орнаментальное украшение каменной архитектуры в памятниках русской культуры, каменная резьба, росписи стен, изразцы.</w:t>
      </w:r>
    </w:p>
    <w:p w:rsidR="004B6EBD" w:rsidRPr="00F17E8E" w:rsidRDefault="004B6EBD" w:rsidP="004B6EBD">
      <w:pPr>
        <w:ind w:firstLine="600"/>
        <w:jc w:val="both"/>
        <w:rPr>
          <w:sz w:val="24"/>
          <w:szCs w:val="24"/>
        </w:rPr>
      </w:pPr>
      <w:r w:rsidRPr="00F17E8E">
        <w:rPr>
          <w:color w:val="000000"/>
          <w:sz w:val="24"/>
          <w:szCs w:val="24"/>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4B6EBD" w:rsidRPr="00F17E8E" w:rsidRDefault="004B6EBD" w:rsidP="004B6EBD">
      <w:pPr>
        <w:ind w:firstLine="600"/>
        <w:jc w:val="both"/>
        <w:rPr>
          <w:sz w:val="24"/>
          <w:szCs w:val="24"/>
        </w:rPr>
      </w:pPr>
      <w:r w:rsidRPr="00F17E8E">
        <w:rPr>
          <w:color w:val="000000"/>
          <w:sz w:val="24"/>
          <w:szCs w:val="24"/>
        </w:rPr>
        <w:t>Женский и мужской костюмы в традициях разных народов.</w:t>
      </w:r>
    </w:p>
    <w:p w:rsidR="004B6EBD" w:rsidRPr="00F17E8E" w:rsidRDefault="004B6EBD" w:rsidP="004B6EBD">
      <w:pPr>
        <w:ind w:firstLine="600"/>
        <w:jc w:val="both"/>
        <w:rPr>
          <w:sz w:val="24"/>
          <w:szCs w:val="24"/>
        </w:rPr>
      </w:pPr>
      <w:r w:rsidRPr="00F17E8E">
        <w:rPr>
          <w:color w:val="000000"/>
          <w:sz w:val="24"/>
          <w:szCs w:val="24"/>
        </w:rPr>
        <w:t>Своеобразие одежды разных эпох и культур.</w:t>
      </w:r>
    </w:p>
    <w:p w:rsidR="004B6EBD" w:rsidRPr="00F17E8E" w:rsidRDefault="004B6EBD" w:rsidP="004B6EBD">
      <w:pPr>
        <w:ind w:left="120"/>
        <w:jc w:val="both"/>
        <w:rPr>
          <w:sz w:val="24"/>
          <w:szCs w:val="24"/>
        </w:rPr>
      </w:pPr>
      <w:r w:rsidRPr="00F17E8E">
        <w:rPr>
          <w:b/>
          <w:color w:val="000000"/>
          <w:sz w:val="24"/>
          <w:szCs w:val="24"/>
        </w:rPr>
        <w:t>Модуль «Архитектура»</w:t>
      </w:r>
    </w:p>
    <w:p w:rsidR="004B6EBD" w:rsidRPr="00F17E8E" w:rsidRDefault="004B6EBD" w:rsidP="004B6EBD">
      <w:pPr>
        <w:ind w:firstLine="600"/>
        <w:jc w:val="both"/>
        <w:rPr>
          <w:sz w:val="24"/>
          <w:szCs w:val="24"/>
        </w:rPr>
      </w:pPr>
      <w:r w:rsidRPr="00F17E8E">
        <w:rPr>
          <w:color w:val="000000"/>
          <w:sz w:val="24"/>
          <w:szCs w:val="24"/>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4B6EBD" w:rsidRPr="00F17E8E" w:rsidRDefault="004B6EBD" w:rsidP="004B6EBD">
      <w:pPr>
        <w:ind w:firstLine="600"/>
        <w:jc w:val="both"/>
        <w:rPr>
          <w:sz w:val="24"/>
          <w:szCs w:val="24"/>
        </w:rPr>
      </w:pPr>
      <w:r w:rsidRPr="00F17E8E">
        <w:rPr>
          <w:color w:val="000000"/>
          <w:sz w:val="24"/>
          <w:szCs w:val="24"/>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4B6EBD" w:rsidRPr="00F17E8E" w:rsidRDefault="004B6EBD" w:rsidP="004B6EBD">
      <w:pPr>
        <w:ind w:firstLine="600"/>
        <w:jc w:val="both"/>
        <w:rPr>
          <w:sz w:val="24"/>
          <w:szCs w:val="24"/>
        </w:rPr>
      </w:pPr>
      <w:r w:rsidRPr="00F17E8E">
        <w:rPr>
          <w:color w:val="000000"/>
          <w:sz w:val="24"/>
          <w:szCs w:val="24"/>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4B6EBD" w:rsidRPr="00F17E8E" w:rsidRDefault="004B6EBD" w:rsidP="004B6EBD">
      <w:pPr>
        <w:ind w:firstLine="600"/>
        <w:jc w:val="both"/>
        <w:rPr>
          <w:sz w:val="24"/>
          <w:szCs w:val="24"/>
        </w:rPr>
      </w:pPr>
      <w:r w:rsidRPr="00F17E8E">
        <w:rPr>
          <w:color w:val="000000"/>
          <w:sz w:val="24"/>
          <w:szCs w:val="24"/>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4B6EBD" w:rsidRPr="00F17E8E" w:rsidRDefault="004B6EBD" w:rsidP="004B6EBD">
      <w:pPr>
        <w:ind w:firstLine="600"/>
        <w:jc w:val="both"/>
        <w:rPr>
          <w:sz w:val="24"/>
          <w:szCs w:val="24"/>
        </w:rPr>
      </w:pPr>
      <w:r w:rsidRPr="00F17E8E">
        <w:rPr>
          <w:color w:val="000000"/>
          <w:sz w:val="24"/>
          <w:szCs w:val="24"/>
        </w:rPr>
        <w:lastRenderedPageBreak/>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4B6EBD" w:rsidRPr="00F17E8E" w:rsidRDefault="004B6EBD" w:rsidP="004B6EBD">
      <w:pPr>
        <w:ind w:firstLine="600"/>
        <w:jc w:val="both"/>
        <w:rPr>
          <w:sz w:val="24"/>
          <w:szCs w:val="24"/>
        </w:rPr>
      </w:pPr>
      <w:r w:rsidRPr="00F17E8E">
        <w:rPr>
          <w:color w:val="000000"/>
          <w:sz w:val="24"/>
          <w:szCs w:val="24"/>
        </w:rPr>
        <w:t>Понимание значения для современных людей сохранения культурного наследия.</w:t>
      </w:r>
    </w:p>
    <w:p w:rsidR="004B6EBD" w:rsidRPr="00F17E8E" w:rsidRDefault="004B6EBD" w:rsidP="004B6EBD">
      <w:pPr>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ind w:firstLine="600"/>
        <w:jc w:val="both"/>
        <w:rPr>
          <w:sz w:val="24"/>
          <w:szCs w:val="24"/>
        </w:rPr>
      </w:pPr>
      <w:r w:rsidRPr="00F17E8E">
        <w:rPr>
          <w:color w:val="000000"/>
          <w:sz w:val="24"/>
          <w:szCs w:val="24"/>
        </w:rP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rsidR="004B6EBD" w:rsidRPr="00F17E8E" w:rsidRDefault="004B6EBD" w:rsidP="004B6EBD">
      <w:pPr>
        <w:ind w:firstLine="600"/>
        <w:jc w:val="both"/>
        <w:rPr>
          <w:sz w:val="24"/>
          <w:szCs w:val="24"/>
        </w:rPr>
      </w:pPr>
      <w:r w:rsidRPr="00F17E8E">
        <w:rPr>
          <w:color w:val="000000"/>
          <w:sz w:val="24"/>
          <w:szCs w:val="24"/>
        </w:rPr>
        <w:t>Примеры произведений великих европейских художников: Леонардо да Винчи, Рафаэля, Рембрандта, Пикассо (и других по выбору учителя).</w:t>
      </w:r>
    </w:p>
    <w:p w:rsidR="004B6EBD" w:rsidRPr="00F17E8E" w:rsidRDefault="004B6EBD" w:rsidP="004B6EBD">
      <w:pPr>
        <w:ind w:firstLine="600"/>
        <w:jc w:val="both"/>
        <w:rPr>
          <w:sz w:val="24"/>
          <w:szCs w:val="24"/>
        </w:rPr>
      </w:pPr>
      <w:r w:rsidRPr="00F17E8E">
        <w:rPr>
          <w:color w:val="000000"/>
          <w:sz w:val="24"/>
          <w:szCs w:val="24"/>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4B6EBD" w:rsidRPr="00F17E8E" w:rsidRDefault="004B6EBD" w:rsidP="004B6EBD">
      <w:pPr>
        <w:ind w:firstLine="600"/>
        <w:jc w:val="both"/>
        <w:rPr>
          <w:sz w:val="24"/>
          <w:szCs w:val="24"/>
        </w:rPr>
      </w:pPr>
      <w:r w:rsidRPr="00F17E8E">
        <w:rPr>
          <w:color w:val="000000"/>
          <w:sz w:val="24"/>
          <w:szCs w:val="24"/>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4B6EBD" w:rsidRPr="00F17E8E" w:rsidRDefault="004B6EBD" w:rsidP="004B6EBD">
      <w:pPr>
        <w:ind w:firstLine="600"/>
        <w:jc w:val="both"/>
        <w:rPr>
          <w:sz w:val="24"/>
          <w:szCs w:val="24"/>
        </w:rPr>
      </w:pPr>
      <w:r w:rsidRPr="00F17E8E">
        <w:rPr>
          <w:color w:val="000000"/>
          <w:sz w:val="24"/>
          <w:szCs w:val="24"/>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4B6EBD" w:rsidRPr="00F17E8E" w:rsidRDefault="004B6EBD" w:rsidP="004B6EBD">
      <w:pPr>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ind w:firstLine="600"/>
        <w:jc w:val="both"/>
        <w:rPr>
          <w:sz w:val="24"/>
          <w:szCs w:val="24"/>
        </w:rPr>
      </w:pPr>
      <w:r w:rsidRPr="00F17E8E">
        <w:rPr>
          <w:color w:val="000000"/>
          <w:sz w:val="24"/>
          <w:szCs w:val="24"/>
        </w:rP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4B6EBD" w:rsidRPr="00F17E8E" w:rsidRDefault="004B6EBD" w:rsidP="004B6EBD">
      <w:pPr>
        <w:ind w:firstLine="600"/>
        <w:jc w:val="both"/>
        <w:rPr>
          <w:sz w:val="24"/>
          <w:szCs w:val="24"/>
        </w:rPr>
      </w:pPr>
      <w:r w:rsidRPr="00F17E8E">
        <w:rPr>
          <w:color w:val="000000"/>
          <w:sz w:val="24"/>
          <w:szCs w:val="24"/>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4B6EBD" w:rsidRPr="00F17E8E" w:rsidRDefault="004B6EBD" w:rsidP="004B6EBD">
      <w:pPr>
        <w:ind w:firstLine="600"/>
        <w:jc w:val="both"/>
        <w:rPr>
          <w:sz w:val="24"/>
          <w:szCs w:val="24"/>
        </w:rPr>
      </w:pPr>
      <w:r w:rsidRPr="00F17E8E">
        <w:rPr>
          <w:color w:val="000000"/>
          <w:sz w:val="24"/>
          <w:szCs w:val="24"/>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4B6EBD" w:rsidRPr="00F17E8E" w:rsidRDefault="004B6EBD" w:rsidP="004B6EBD">
      <w:pPr>
        <w:ind w:firstLine="600"/>
        <w:jc w:val="both"/>
        <w:rPr>
          <w:sz w:val="24"/>
          <w:szCs w:val="24"/>
        </w:rPr>
      </w:pPr>
      <w:r w:rsidRPr="00F17E8E">
        <w:rPr>
          <w:color w:val="000000"/>
          <w:sz w:val="24"/>
          <w:szCs w:val="24"/>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4B6EBD" w:rsidRPr="00F17E8E" w:rsidRDefault="004B6EBD" w:rsidP="004B6EBD">
      <w:pPr>
        <w:ind w:firstLine="600"/>
        <w:jc w:val="both"/>
        <w:rPr>
          <w:sz w:val="24"/>
          <w:szCs w:val="24"/>
        </w:rPr>
      </w:pPr>
      <w:r w:rsidRPr="00F17E8E">
        <w:rPr>
          <w:color w:val="000000"/>
          <w:sz w:val="24"/>
          <w:szCs w:val="24"/>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4B6EBD" w:rsidRPr="00F17E8E" w:rsidRDefault="004B6EBD" w:rsidP="004B6EBD">
      <w:pPr>
        <w:ind w:firstLine="600"/>
        <w:jc w:val="both"/>
        <w:rPr>
          <w:sz w:val="24"/>
          <w:szCs w:val="24"/>
        </w:rPr>
      </w:pPr>
      <w:r w:rsidRPr="00F17E8E">
        <w:rPr>
          <w:color w:val="000000"/>
          <w:sz w:val="24"/>
          <w:szCs w:val="24"/>
        </w:rPr>
        <w:t xml:space="preserve">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 </w:t>
      </w:r>
    </w:p>
    <w:p w:rsidR="004B6EBD" w:rsidRPr="00F17E8E" w:rsidRDefault="004B6EBD" w:rsidP="004B6EBD">
      <w:pPr>
        <w:ind w:firstLine="600"/>
        <w:jc w:val="both"/>
        <w:rPr>
          <w:sz w:val="24"/>
          <w:szCs w:val="24"/>
        </w:rPr>
      </w:pPr>
      <w:r w:rsidRPr="00F17E8E">
        <w:rPr>
          <w:color w:val="000000"/>
          <w:sz w:val="24"/>
          <w:szCs w:val="24"/>
        </w:rPr>
        <w:t>Виртуальные тематические путешествия по художественным музеям мира.</w:t>
      </w:r>
    </w:p>
    <w:p w:rsidR="004B6EBD" w:rsidRPr="00F17E8E" w:rsidRDefault="004B6EBD" w:rsidP="004B6EBD">
      <w:pPr>
        <w:ind w:left="120"/>
        <w:rPr>
          <w:sz w:val="24"/>
          <w:szCs w:val="24"/>
        </w:rPr>
      </w:pPr>
    </w:p>
    <w:p w:rsidR="004B6EBD" w:rsidRPr="00F17E8E" w:rsidRDefault="004B6EBD" w:rsidP="004B6EBD">
      <w:pPr>
        <w:spacing w:line="264" w:lineRule="auto"/>
        <w:ind w:left="120"/>
        <w:jc w:val="both"/>
        <w:rPr>
          <w:sz w:val="24"/>
          <w:szCs w:val="24"/>
        </w:rPr>
      </w:pPr>
    </w:p>
    <w:p w:rsidR="004B6EBD" w:rsidRPr="00F17E8E" w:rsidRDefault="004B6EBD" w:rsidP="004B6EBD">
      <w:pPr>
        <w:rPr>
          <w:sz w:val="24"/>
          <w:szCs w:val="24"/>
        </w:rPr>
        <w:sectPr w:rsidR="004B6EBD" w:rsidRPr="00F17E8E">
          <w:pgSz w:w="11906" w:h="16383"/>
          <w:pgMar w:top="1134" w:right="850" w:bottom="1134" w:left="1701" w:header="720" w:footer="720" w:gutter="0"/>
          <w:cols w:space="720"/>
        </w:sectPr>
      </w:pPr>
    </w:p>
    <w:p w:rsidR="004B6EBD" w:rsidRPr="00F17E8E" w:rsidRDefault="004B6EBD" w:rsidP="004B6EBD">
      <w:pPr>
        <w:spacing w:line="264" w:lineRule="auto"/>
        <w:ind w:left="120"/>
        <w:jc w:val="both"/>
        <w:rPr>
          <w:sz w:val="24"/>
          <w:szCs w:val="24"/>
        </w:rPr>
      </w:pPr>
      <w:bookmarkStart w:id="23" w:name="block-51767300"/>
      <w:bookmarkEnd w:id="18"/>
      <w:r w:rsidRPr="00F17E8E">
        <w:rPr>
          <w:b/>
          <w:color w:val="000000"/>
          <w:sz w:val="24"/>
          <w:szCs w:val="24"/>
        </w:rPr>
        <w:lastRenderedPageBreak/>
        <w:t>ПЛАНИРУЕМЫЕ РЕЗУЛЬТАТЫ ОСВОЕНИЯ ПРОГРАММЫ ПО ИЗОБРАЗИТЕЛЬНОМУ ИСКУССТВУ НА УРОВНЕ НАЧАЛЬНОГО ОБЩЕГО ОБРАЗОВАНИЯ</w:t>
      </w:r>
    </w:p>
    <w:p w:rsidR="004B6EBD" w:rsidRPr="00F17E8E" w:rsidRDefault="004B6EBD" w:rsidP="004B6EBD">
      <w:pPr>
        <w:spacing w:line="264" w:lineRule="auto"/>
        <w:ind w:left="120"/>
        <w:jc w:val="both"/>
        <w:rPr>
          <w:sz w:val="24"/>
          <w:szCs w:val="24"/>
        </w:rPr>
      </w:pPr>
    </w:p>
    <w:p w:rsidR="004B6EBD" w:rsidRPr="00F17E8E" w:rsidRDefault="004B6EBD" w:rsidP="004B6EBD">
      <w:pPr>
        <w:spacing w:line="264" w:lineRule="auto"/>
        <w:ind w:left="120"/>
        <w:jc w:val="both"/>
        <w:rPr>
          <w:sz w:val="24"/>
          <w:szCs w:val="24"/>
        </w:rPr>
      </w:pPr>
      <w:r w:rsidRPr="00F17E8E">
        <w:rPr>
          <w:b/>
          <w:color w:val="000000"/>
          <w:sz w:val="24"/>
          <w:szCs w:val="24"/>
        </w:rPr>
        <w:t>ЛИЧНОСТНЫЕ РЕЗУЛЬТАТЫ</w:t>
      </w:r>
      <w:r w:rsidRPr="00F17E8E">
        <w:rPr>
          <w:color w:val="000000"/>
          <w:sz w:val="24"/>
          <w:szCs w:val="24"/>
        </w:rPr>
        <w:t xml:space="preserve"> </w:t>
      </w:r>
    </w:p>
    <w:p w:rsidR="004B6EBD" w:rsidRPr="00F17E8E" w:rsidRDefault="004B6EBD" w:rsidP="004B6EBD">
      <w:pPr>
        <w:spacing w:line="264" w:lineRule="auto"/>
        <w:ind w:left="120"/>
        <w:jc w:val="both"/>
        <w:rPr>
          <w:sz w:val="24"/>
          <w:szCs w:val="24"/>
        </w:rPr>
      </w:pPr>
    </w:p>
    <w:p w:rsidR="004B6EBD" w:rsidRPr="00F17E8E" w:rsidRDefault="004B6EBD" w:rsidP="004B6EBD">
      <w:pPr>
        <w:ind w:firstLine="600"/>
        <w:jc w:val="both"/>
        <w:rPr>
          <w:sz w:val="24"/>
          <w:szCs w:val="24"/>
        </w:rPr>
      </w:pPr>
      <w:r w:rsidRPr="00F17E8E">
        <w:rPr>
          <w:color w:val="000000"/>
          <w:sz w:val="24"/>
          <w:szCs w:val="24"/>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6EBD" w:rsidRPr="00F17E8E" w:rsidRDefault="004B6EBD" w:rsidP="004B6EBD">
      <w:pPr>
        <w:ind w:firstLine="600"/>
        <w:jc w:val="both"/>
        <w:rPr>
          <w:sz w:val="24"/>
          <w:szCs w:val="24"/>
        </w:rPr>
      </w:pPr>
      <w:r w:rsidRPr="00F17E8E">
        <w:rPr>
          <w:color w:val="000000"/>
          <w:sz w:val="24"/>
          <w:szCs w:val="24"/>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rsidR="004B6EBD" w:rsidRPr="00F17E8E" w:rsidRDefault="004B6EBD" w:rsidP="004B6EBD">
      <w:pPr>
        <w:ind w:firstLine="600"/>
        <w:jc w:val="both"/>
        <w:rPr>
          <w:sz w:val="24"/>
          <w:szCs w:val="24"/>
        </w:rPr>
      </w:pPr>
      <w:r w:rsidRPr="00F17E8E">
        <w:rPr>
          <w:color w:val="000000"/>
          <w:sz w:val="24"/>
          <w:szCs w:val="24"/>
        </w:rPr>
        <w:t xml:space="preserve">уважение и ценностное отношение к своей Родине – России; </w:t>
      </w:r>
    </w:p>
    <w:p w:rsidR="004B6EBD" w:rsidRPr="00F17E8E" w:rsidRDefault="004B6EBD" w:rsidP="004B6EBD">
      <w:pPr>
        <w:ind w:firstLine="600"/>
        <w:jc w:val="both"/>
        <w:rPr>
          <w:sz w:val="24"/>
          <w:szCs w:val="24"/>
        </w:rPr>
      </w:pPr>
      <w:r w:rsidRPr="00F17E8E">
        <w:rPr>
          <w:color w:val="000000"/>
          <w:sz w:val="24"/>
          <w:szCs w:val="24"/>
        </w:rPr>
        <w:t>ценностно-смысловые ориентации и установки, отражающие индивидуально-личностные позиции и социально значимые личностные качества;</w:t>
      </w:r>
    </w:p>
    <w:p w:rsidR="004B6EBD" w:rsidRPr="00F17E8E" w:rsidRDefault="004B6EBD" w:rsidP="004B6EBD">
      <w:pPr>
        <w:ind w:firstLine="600"/>
        <w:jc w:val="both"/>
        <w:rPr>
          <w:sz w:val="24"/>
          <w:szCs w:val="24"/>
        </w:rPr>
      </w:pPr>
      <w:r w:rsidRPr="00F17E8E">
        <w:rPr>
          <w:color w:val="000000"/>
          <w:sz w:val="24"/>
          <w:szCs w:val="24"/>
        </w:rPr>
        <w:t>духовно-нравственное развитие обучающихся;</w:t>
      </w:r>
    </w:p>
    <w:p w:rsidR="004B6EBD" w:rsidRPr="00F17E8E" w:rsidRDefault="004B6EBD" w:rsidP="004B6EBD">
      <w:pPr>
        <w:ind w:firstLine="600"/>
        <w:jc w:val="both"/>
        <w:rPr>
          <w:sz w:val="24"/>
          <w:szCs w:val="24"/>
        </w:rPr>
      </w:pPr>
      <w:r w:rsidRPr="00F17E8E">
        <w:rPr>
          <w:color w:val="000000"/>
          <w:sz w:val="24"/>
          <w:szCs w:val="24"/>
        </w:rPr>
        <w:t>мотивация к познанию и обучению, готовность к саморазвитию и активному участию в социально значимой деятельности;</w:t>
      </w:r>
    </w:p>
    <w:p w:rsidR="004B6EBD" w:rsidRPr="00F17E8E" w:rsidRDefault="004B6EBD" w:rsidP="004B6EBD">
      <w:pPr>
        <w:ind w:firstLine="600"/>
        <w:jc w:val="both"/>
        <w:rPr>
          <w:sz w:val="24"/>
          <w:szCs w:val="24"/>
        </w:rPr>
      </w:pPr>
      <w:r w:rsidRPr="00F17E8E">
        <w:rPr>
          <w:color w:val="000000"/>
          <w:sz w:val="24"/>
          <w:szCs w:val="24"/>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4B6EBD" w:rsidRPr="00F17E8E" w:rsidRDefault="004B6EBD" w:rsidP="004B6EBD">
      <w:pPr>
        <w:ind w:firstLine="600"/>
        <w:jc w:val="both"/>
        <w:rPr>
          <w:sz w:val="24"/>
          <w:szCs w:val="24"/>
        </w:rPr>
      </w:pPr>
      <w:r w:rsidRPr="00F17E8E">
        <w:rPr>
          <w:b/>
          <w:color w:val="000000"/>
          <w:sz w:val="24"/>
          <w:szCs w:val="24"/>
        </w:rPr>
        <w:t>Патриотическое воспитание</w:t>
      </w:r>
      <w:r w:rsidRPr="00F17E8E">
        <w:rPr>
          <w:color w:val="000000"/>
          <w:sz w:val="24"/>
          <w:szCs w:val="24"/>
        </w:rPr>
        <w:t xml:space="preserve">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rsidR="004B6EBD" w:rsidRPr="00F17E8E" w:rsidRDefault="004B6EBD" w:rsidP="004B6EBD">
      <w:pPr>
        <w:ind w:firstLine="600"/>
        <w:jc w:val="both"/>
        <w:rPr>
          <w:sz w:val="24"/>
          <w:szCs w:val="24"/>
        </w:rPr>
      </w:pPr>
      <w:r w:rsidRPr="00F17E8E">
        <w:rPr>
          <w:b/>
          <w:color w:val="000000"/>
          <w:sz w:val="24"/>
          <w:szCs w:val="24"/>
        </w:rPr>
        <w:t>Гражданское воспитание</w:t>
      </w:r>
      <w:r w:rsidRPr="00F17E8E">
        <w:rPr>
          <w:color w:val="000000"/>
          <w:sz w:val="24"/>
          <w:szCs w:val="24"/>
        </w:rPr>
        <w:t xml:space="preserve">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4B6EBD" w:rsidRPr="00F17E8E" w:rsidRDefault="004B6EBD" w:rsidP="004B6EBD">
      <w:pPr>
        <w:ind w:firstLine="600"/>
        <w:jc w:val="both"/>
        <w:rPr>
          <w:sz w:val="24"/>
          <w:szCs w:val="24"/>
        </w:rPr>
      </w:pPr>
      <w:r w:rsidRPr="00F17E8E">
        <w:rPr>
          <w:b/>
          <w:color w:val="000000"/>
          <w:sz w:val="24"/>
          <w:szCs w:val="24"/>
        </w:rPr>
        <w:t>Духовно-нравственное воспитание</w:t>
      </w:r>
      <w:r w:rsidRPr="00F17E8E">
        <w:rPr>
          <w:color w:val="000000"/>
          <w:sz w:val="24"/>
          <w:szCs w:val="24"/>
        </w:rPr>
        <w:t xml:space="preserve">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4B6EBD" w:rsidRPr="00F17E8E" w:rsidRDefault="004B6EBD" w:rsidP="004B6EBD">
      <w:pPr>
        <w:ind w:firstLine="600"/>
        <w:jc w:val="both"/>
        <w:rPr>
          <w:sz w:val="24"/>
          <w:szCs w:val="24"/>
        </w:rPr>
      </w:pPr>
      <w:r w:rsidRPr="00F17E8E">
        <w:rPr>
          <w:b/>
          <w:color w:val="000000"/>
          <w:sz w:val="24"/>
          <w:szCs w:val="24"/>
        </w:rPr>
        <w:t>Эстетическое воспитание</w:t>
      </w:r>
      <w:r w:rsidRPr="00F17E8E">
        <w:rPr>
          <w:color w:val="000000"/>
          <w:sz w:val="24"/>
          <w:szCs w:val="24"/>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4B6EBD" w:rsidRPr="00F17E8E" w:rsidRDefault="004B6EBD" w:rsidP="004B6EBD">
      <w:pPr>
        <w:ind w:firstLine="600"/>
        <w:jc w:val="both"/>
        <w:rPr>
          <w:sz w:val="24"/>
          <w:szCs w:val="24"/>
        </w:rPr>
      </w:pPr>
      <w:r w:rsidRPr="00F17E8E">
        <w:rPr>
          <w:b/>
          <w:color w:val="000000"/>
          <w:sz w:val="24"/>
          <w:szCs w:val="24"/>
        </w:rPr>
        <w:lastRenderedPageBreak/>
        <w:t>Ценности познавательной деятельности</w:t>
      </w:r>
      <w:r w:rsidRPr="00F17E8E">
        <w:rPr>
          <w:color w:val="000000"/>
          <w:sz w:val="24"/>
          <w:szCs w:val="24"/>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sidRPr="00F17E8E">
        <w:rPr>
          <w:color w:val="000000"/>
          <w:spacing w:val="-4"/>
          <w:sz w:val="24"/>
          <w:szCs w:val="24"/>
        </w:rPr>
        <w:t>в художественно-творческой деятельности. Навыки исследовательской деятельности</w:t>
      </w:r>
      <w:r w:rsidRPr="00F17E8E">
        <w:rPr>
          <w:color w:val="000000"/>
          <w:sz w:val="24"/>
          <w:szCs w:val="24"/>
        </w:rPr>
        <w:t xml:space="preserve"> развиваются при выполнении заданий культурно-исторической направленности.</w:t>
      </w:r>
    </w:p>
    <w:p w:rsidR="004B6EBD" w:rsidRPr="00F17E8E" w:rsidRDefault="004B6EBD" w:rsidP="004B6EBD">
      <w:pPr>
        <w:ind w:firstLine="600"/>
        <w:jc w:val="both"/>
        <w:rPr>
          <w:sz w:val="24"/>
          <w:szCs w:val="24"/>
        </w:rPr>
      </w:pPr>
      <w:r w:rsidRPr="00F17E8E">
        <w:rPr>
          <w:b/>
          <w:color w:val="000000"/>
          <w:sz w:val="24"/>
          <w:szCs w:val="24"/>
        </w:rPr>
        <w:t>Экологическое воспитание</w:t>
      </w:r>
      <w:r w:rsidRPr="00F17E8E">
        <w:rPr>
          <w:color w:val="000000"/>
          <w:sz w:val="24"/>
          <w:szCs w:val="24"/>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4B6EBD" w:rsidRPr="00F17E8E" w:rsidRDefault="004B6EBD" w:rsidP="004B6EBD">
      <w:pPr>
        <w:ind w:firstLine="600"/>
        <w:jc w:val="both"/>
        <w:rPr>
          <w:sz w:val="24"/>
          <w:szCs w:val="24"/>
        </w:rPr>
      </w:pPr>
      <w:r w:rsidRPr="00F17E8E">
        <w:rPr>
          <w:b/>
          <w:color w:val="000000"/>
          <w:sz w:val="24"/>
          <w:szCs w:val="24"/>
        </w:rPr>
        <w:t>Трудовое воспитание</w:t>
      </w:r>
      <w:r w:rsidRPr="00F17E8E">
        <w:rPr>
          <w:color w:val="000000"/>
          <w:sz w:val="24"/>
          <w:szCs w:val="24"/>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bookmarkStart w:id="24" w:name="_Toc124264881"/>
      <w:bookmarkEnd w:id="24"/>
    </w:p>
    <w:p w:rsidR="004B6EBD" w:rsidRPr="00F17E8E" w:rsidRDefault="004B6EBD" w:rsidP="004B6EBD">
      <w:pPr>
        <w:ind w:left="120"/>
        <w:rPr>
          <w:sz w:val="24"/>
          <w:szCs w:val="24"/>
        </w:rPr>
      </w:pPr>
      <w:bookmarkStart w:id="25" w:name="_Toc141079013"/>
      <w:bookmarkEnd w:id="25"/>
    </w:p>
    <w:p w:rsidR="004B6EBD" w:rsidRPr="00F17E8E" w:rsidRDefault="004B6EBD" w:rsidP="004B6EBD">
      <w:pPr>
        <w:ind w:left="120"/>
        <w:jc w:val="both"/>
        <w:rPr>
          <w:sz w:val="24"/>
          <w:szCs w:val="24"/>
        </w:rPr>
      </w:pPr>
    </w:p>
    <w:p w:rsidR="004B6EBD" w:rsidRPr="00F17E8E" w:rsidRDefault="004B6EBD" w:rsidP="004B6EBD">
      <w:pPr>
        <w:ind w:left="120"/>
        <w:jc w:val="both"/>
        <w:rPr>
          <w:sz w:val="24"/>
          <w:szCs w:val="24"/>
        </w:rPr>
      </w:pPr>
      <w:r w:rsidRPr="00F17E8E">
        <w:rPr>
          <w:b/>
          <w:color w:val="000000"/>
          <w:sz w:val="24"/>
          <w:szCs w:val="24"/>
        </w:rPr>
        <w:t>МЕТАПРЕДМЕТНЫЕ РЕЗУЛЬТАТЫ</w:t>
      </w:r>
    </w:p>
    <w:p w:rsidR="004B6EBD" w:rsidRPr="00F17E8E" w:rsidRDefault="004B6EBD" w:rsidP="004B6EBD">
      <w:pPr>
        <w:ind w:left="120"/>
        <w:rPr>
          <w:sz w:val="24"/>
          <w:szCs w:val="24"/>
        </w:rPr>
      </w:pPr>
    </w:p>
    <w:p w:rsidR="004B6EBD" w:rsidRPr="00F17E8E" w:rsidRDefault="004B6EBD" w:rsidP="004B6EBD">
      <w:pPr>
        <w:ind w:firstLine="600"/>
        <w:jc w:val="both"/>
        <w:rPr>
          <w:sz w:val="24"/>
          <w:szCs w:val="24"/>
        </w:rPr>
      </w:pPr>
      <w:r w:rsidRPr="00F17E8E">
        <w:rPr>
          <w:color w:val="000000"/>
          <w:sz w:val="24"/>
          <w:szCs w:val="24"/>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6EBD" w:rsidRPr="00F17E8E" w:rsidRDefault="004B6EBD" w:rsidP="004B6EBD">
      <w:pPr>
        <w:ind w:firstLine="600"/>
        <w:jc w:val="both"/>
        <w:rPr>
          <w:sz w:val="24"/>
          <w:szCs w:val="24"/>
        </w:rPr>
      </w:pPr>
      <w:r w:rsidRPr="00F17E8E">
        <w:rPr>
          <w:color w:val="000000"/>
          <w:sz w:val="24"/>
          <w:szCs w:val="24"/>
        </w:rPr>
        <w:t>Пространственные представления и сенсорные способности:</w:t>
      </w:r>
    </w:p>
    <w:p w:rsidR="004B6EBD" w:rsidRPr="00F17E8E" w:rsidRDefault="004B6EBD" w:rsidP="004B6EBD">
      <w:pPr>
        <w:ind w:firstLine="600"/>
        <w:jc w:val="both"/>
        <w:rPr>
          <w:sz w:val="24"/>
          <w:szCs w:val="24"/>
        </w:rPr>
      </w:pPr>
      <w:r w:rsidRPr="00F17E8E">
        <w:rPr>
          <w:color w:val="000000"/>
          <w:sz w:val="24"/>
          <w:szCs w:val="24"/>
        </w:rPr>
        <w:t>характеризовать форму предмета, конструкции;</w:t>
      </w:r>
    </w:p>
    <w:p w:rsidR="004B6EBD" w:rsidRPr="00F17E8E" w:rsidRDefault="004B6EBD" w:rsidP="004B6EBD">
      <w:pPr>
        <w:ind w:firstLine="600"/>
        <w:jc w:val="both"/>
        <w:rPr>
          <w:sz w:val="24"/>
          <w:szCs w:val="24"/>
        </w:rPr>
      </w:pPr>
      <w:r w:rsidRPr="00F17E8E">
        <w:rPr>
          <w:color w:val="000000"/>
          <w:sz w:val="24"/>
          <w:szCs w:val="24"/>
        </w:rPr>
        <w:t>выявлять доминантные черты (характерные особенности) в визуальном образе;</w:t>
      </w:r>
    </w:p>
    <w:p w:rsidR="004B6EBD" w:rsidRPr="00F17E8E" w:rsidRDefault="004B6EBD" w:rsidP="004B6EBD">
      <w:pPr>
        <w:ind w:firstLine="600"/>
        <w:jc w:val="both"/>
        <w:rPr>
          <w:sz w:val="24"/>
          <w:szCs w:val="24"/>
        </w:rPr>
      </w:pPr>
      <w:r w:rsidRPr="00F17E8E">
        <w:rPr>
          <w:color w:val="000000"/>
          <w:sz w:val="24"/>
          <w:szCs w:val="24"/>
        </w:rPr>
        <w:t>сравнивать плоскостные и пространственные объекты по заданным основаниям;</w:t>
      </w:r>
    </w:p>
    <w:p w:rsidR="004B6EBD" w:rsidRPr="00F17E8E" w:rsidRDefault="004B6EBD" w:rsidP="004B6EBD">
      <w:pPr>
        <w:spacing w:line="264" w:lineRule="auto"/>
        <w:ind w:firstLine="600"/>
        <w:jc w:val="both"/>
        <w:rPr>
          <w:sz w:val="24"/>
          <w:szCs w:val="24"/>
        </w:rPr>
      </w:pPr>
      <w:r w:rsidRPr="00F17E8E">
        <w:rPr>
          <w:color w:val="000000"/>
          <w:sz w:val="24"/>
          <w:szCs w:val="24"/>
        </w:rPr>
        <w:t>находить ассоциативные связи между визуальными образами разных форм и предметов;</w:t>
      </w:r>
    </w:p>
    <w:p w:rsidR="004B6EBD" w:rsidRPr="00F17E8E" w:rsidRDefault="004B6EBD" w:rsidP="004B6EBD">
      <w:pPr>
        <w:spacing w:line="264" w:lineRule="auto"/>
        <w:ind w:firstLine="600"/>
        <w:jc w:val="both"/>
        <w:rPr>
          <w:sz w:val="24"/>
          <w:szCs w:val="24"/>
        </w:rPr>
      </w:pPr>
      <w:r w:rsidRPr="00F17E8E">
        <w:rPr>
          <w:color w:val="000000"/>
          <w:sz w:val="24"/>
          <w:szCs w:val="24"/>
        </w:rPr>
        <w:t>сопоставлять части и целое в видимом образе, предмете, конструкции;</w:t>
      </w:r>
    </w:p>
    <w:p w:rsidR="004B6EBD" w:rsidRPr="00F17E8E" w:rsidRDefault="004B6EBD" w:rsidP="004B6EBD">
      <w:pPr>
        <w:spacing w:line="264" w:lineRule="auto"/>
        <w:ind w:firstLine="600"/>
        <w:jc w:val="both"/>
        <w:rPr>
          <w:sz w:val="24"/>
          <w:szCs w:val="24"/>
        </w:rPr>
      </w:pPr>
      <w:r w:rsidRPr="00F17E8E">
        <w:rPr>
          <w:color w:val="000000"/>
          <w:sz w:val="24"/>
          <w:szCs w:val="24"/>
        </w:rPr>
        <w:t>анализировать пропорциональные отношения частей внутри целого и предметов между собой;</w:t>
      </w:r>
    </w:p>
    <w:p w:rsidR="004B6EBD" w:rsidRPr="00F17E8E" w:rsidRDefault="004B6EBD" w:rsidP="004B6EBD">
      <w:pPr>
        <w:spacing w:line="264" w:lineRule="auto"/>
        <w:ind w:firstLine="600"/>
        <w:jc w:val="both"/>
        <w:rPr>
          <w:sz w:val="24"/>
          <w:szCs w:val="24"/>
        </w:rPr>
      </w:pPr>
      <w:r w:rsidRPr="00F17E8E">
        <w:rPr>
          <w:color w:val="000000"/>
          <w:sz w:val="24"/>
          <w:szCs w:val="24"/>
        </w:rPr>
        <w:t>обобщать форму составной конструкции;</w:t>
      </w:r>
    </w:p>
    <w:p w:rsidR="004B6EBD" w:rsidRPr="00F17E8E" w:rsidRDefault="004B6EBD" w:rsidP="004B6EBD">
      <w:pPr>
        <w:spacing w:line="264" w:lineRule="auto"/>
        <w:ind w:firstLine="600"/>
        <w:jc w:val="both"/>
        <w:rPr>
          <w:sz w:val="24"/>
          <w:szCs w:val="24"/>
        </w:rPr>
      </w:pPr>
      <w:r w:rsidRPr="00F17E8E">
        <w:rPr>
          <w:color w:val="000000"/>
          <w:sz w:val="24"/>
          <w:szCs w:val="24"/>
        </w:rPr>
        <w:t>выявлять и анализировать ритмические отношения в пространстве и в изображении (визуальном образе) на установленных основаниях;</w:t>
      </w:r>
    </w:p>
    <w:p w:rsidR="004B6EBD" w:rsidRPr="00F17E8E" w:rsidRDefault="004B6EBD" w:rsidP="004B6EBD">
      <w:pPr>
        <w:spacing w:line="264" w:lineRule="auto"/>
        <w:ind w:firstLine="600"/>
        <w:jc w:val="both"/>
        <w:rPr>
          <w:sz w:val="24"/>
          <w:szCs w:val="24"/>
        </w:rPr>
      </w:pPr>
      <w:r w:rsidRPr="00F17E8E">
        <w:rPr>
          <w:color w:val="000000"/>
          <w:sz w:val="24"/>
          <w:szCs w:val="24"/>
        </w:rPr>
        <w:t xml:space="preserve">передавать обобщенный образ реальности при построении плоской композиции; </w:t>
      </w:r>
    </w:p>
    <w:p w:rsidR="004B6EBD" w:rsidRPr="00F17E8E" w:rsidRDefault="004B6EBD" w:rsidP="004B6EBD">
      <w:pPr>
        <w:spacing w:line="264" w:lineRule="auto"/>
        <w:ind w:firstLine="600"/>
        <w:jc w:val="both"/>
        <w:rPr>
          <w:sz w:val="24"/>
          <w:szCs w:val="24"/>
        </w:rPr>
      </w:pPr>
      <w:r w:rsidRPr="00F17E8E">
        <w:rPr>
          <w:color w:val="000000"/>
          <w:sz w:val="24"/>
          <w:szCs w:val="24"/>
        </w:rPr>
        <w:t>соотносить тональные отношения (тёмное – светлое) в пространственных и плоскостных объектах;</w:t>
      </w:r>
    </w:p>
    <w:p w:rsidR="004B6EBD" w:rsidRPr="00F17E8E" w:rsidRDefault="004B6EBD" w:rsidP="004B6EBD">
      <w:pPr>
        <w:spacing w:line="264" w:lineRule="auto"/>
        <w:ind w:firstLine="600"/>
        <w:jc w:val="both"/>
        <w:rPr>
          <w:sz w:val="24"/>
          <w:szCs w:val="24"/>
        </w:rPr>
      </w:pPr>
      <w:r w:rsidRPr="00F17E8E">
        <w:rPr>
          <w:color w:val="000000"/>
          <w:sz w:val="24"/>
          <w:szCs w:val="24"/>
        </w:rPr>
        <w:t>выявлять и анализировать эмоциональное воздействие цветовых отношений в пространственной среде и плоскостном изображении.</w:t>
      </w:r>
    </w:p>
    <w:p w:rsidR="004B6EBD" w:rsidRPr="00F17E8E" w:rsidRDefault="004B6EBD" w:rsidP="004B6EBD">
      <w:pPr>
        <w:spacing w:line="264" w:lineRule="auto"/>
        <w:ind w:left="120"/>
        <w:jc w:val="both"/>
        <w:rPr>
          <w:sz w:val="24"/>
          <w:szCs w:val="24"/>
        </w:rPr>
      </w:pPr>
    </w:p>
    <w:p w:rsidR="004B6EBD" w:rsidRPr="00F17E8E" w:rsidRDefault="004B6EBD" w:rsidP="004B6EBD">
      <w:pPr>
        <w:spacing w:line="264" w:lineRule="auto"/>
        <w:ind w:left="120"/>
        <w:jc w:val="both"/>
        <w:rPr>
          <w:sz w:val="24"/>
          <w:szCs w:val="24"/>
        </w:rPr>
      </w:pPr>
      <w:r w:rsidRPr="00F17E8E">
        <w:rPr>
          <w:b/>
          <w:color w:val="000000"/>
          <w:sz w:val="24"/>
          <w:szCs w:val="24"/>
        </w:rPr>
        <w:t>Познавательные универсальные учебные действия</w:t>
      </w:r>
    </w:p>
    <w:p w:rsidR="004B6EBD" w:rsidRPr="00F17E8E" w:rsidRDefault="004B6EBD" w:rsidP="004B6EBD">
      <w:pPr>
        <w:spacing w:line="264" w:lineRule="auto"/>
        <w:ind w:left="120"/>
        <w:jc w:val="both"/>
        <w:rPr>
          <w:sz w:val="24"/>
          <w:szCs w:val="24"/>
        </w:rPr>
      </w:pPr>
      <w:r w:rsidRPr="00F17E8E">
        <w:rPr>
          <w:b/>
          <w:color w:val="000000"/>
          <w:sz w:val="24"/>
          <w:szCs w:val="24"/>
        </w:rPr>
        <w:t>Базовые логические и исследовательские действия:</w:t>
      </w:r>
    </w:p>
    <w:p w:rsidR="004B6EBD" w:rsidRPr="00F17E8E" w:rsidRDefault="004B6EBD" w:rsidP="004B6EBD">
      <w:pPr>
        <w:spacing w:line="264" w:lineRule="auto"/>
        <w:ind w:firstLine="600"/>
        <w:jc w:val="both"/>
        <w:rPr>
          <w:sz w:val="24"/>
          <w:szCs w:val="24"/>
        </w:rPr>
      </w:pPr>
      <w:r w:rsidRPr="00F17E8E">
        <w:rPr>
          <w:color w:val="000000"/>
          <w:sz w:val="24"/>
          <w:szCs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4B6EBD" w:rsidRPr="00F17E8E" w:rsidRDefault="004B6EBD" w:rsidP="004B6EBD">
      <w:pPr>
        <w:spacing w:line="264" w:lineRule="auto"/>
        <w:ind w:firstLine="600"/>
        <w:jc w:val="both"/>
        <w:rPr>
          <w:sz w:val="24"/>
          <w:szCs w:val="24"/>
        </w:rPr>
      </w:pPr>
      <w:r w:rsidRPr="00F17E8E">
        <w:rPr>
          <w:color w:val="000000"/>
          <w:sz w:val="24"/>
          <w:szCs w:val="24"/>
        </w:rPr>
        <w:t xml:space="preserve">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w:t>
      </w:r>
      <w:r w:rsidRPr="00F17E8E">
        <w:rPr>
          <w:color w:val="000000"/>
          <w:sz w:val="24"/>
          <w:szCs w:val="24"/>
        </w:rPr>
        <w:lastRenderedPageBreak/>
        <w:t>произведений изобразительного искусства, архитектуры и продуктов детского художественного творчества;</w:t>
      </w:r>
    </w:p>
    <w:p w:rsidR="004B6EBD" w:rsidRPr="00F17E8E" w:rsidRDefault="004B6EBD" w:rsidP="004B6EBD">
      <w:pPr>
        <w:spacing w:line="264" w:lineRule="auto"/>
        <w:ind w:firstLine="600"/>
        <w:jc w:val="both"/>
        <w:rPr>
          <w:sz w:val="24"/>
          <w:szCs w:val="24"/>
        </w:rPr>
      </w:pPr>
      <w:r w:rsidRPr="00F17E8E">
        <w:rPr>
          <w:color w:val="000000"/>
          <w:sz w:val="24"/>
          <w:szCs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4B6EBD" w:rsidRPr="00F17E8E" w:rsidRDefault="004B6EBD" w:rsidP="004B6EBD">
      <w:pPr>
        <w:spacing w:line="264" w:lineRule="auto"/>
        <w:ind w:firstLine="600"/>
        <w:jc w:val="both"/>
        <w:rPr>
          <w:sz w:val="24"/>
          <w:szCs w:val="24"/>
        </w:rPr>
      </w:pPr>
      <w:r w:rsidRPr="00F17E8E">
        <w:rPr>
          <w:color w:val="000000"/>
          <w:sz w:val="24"/>
          <w:szCs w:val="24"/>
        </w:rPr>
        <w:t>анализировать и оценивать с позиций эстетических категорий явления природы и предметно-пространственную среду жизни человека;</w:t>
      </w:r>
    </w:p>
    <w:p w:rsidR="004B6EBD" w:rsidRPr="00F17E8E" w:rsidRDefault="004B6EBD" w:rsidP="004B6EBD">
      <w:pPr>
        <w:spacing w:line="264" w:lineRule="auto"/>
        <w:ind w:firstLine="600"/>
        <w:jc w:val="both"/>
        <w:rPr>
          <w:sz w:val="24"/>
          <w:szCs w:val="24"/>
        </w:rPr>
      </w:pPr>
      <w:r w:rsidRPr="00F17E8E">
        <w:rPr>
          <w:color w:val="000000"/>
          <w:sz w:val="24"/>
          <w:szCs w:val="24"/>
        </w:rPr>
        <w:t>формулировать выводы, соответствующие эстетическим, аналитическим и другим учебным установкам по результатам проведённого наблюдения;</w:t>
      </w:r>
    </w:p>
    <w:p w:rsidR="004B6EBD" w:rsidRPr="00F17E8E" w:rsidRDefault="004B6EBD" w:rsidP="004B6EBD">
      <w:pPr>
        <w:spacing w:line="264" w:lineRule="auto"/>
        <w:ind w:firstLine="600"/>
        <w:jc w:val="both"/>
        <w:rPr>
          <w:sz w:val="24"/>
          <w:szCs w:val="24"/>
        </w:rPr>
      </w:pPr>
      <w:r w:rsidRPr="00F17E8E">
        <w:rPr>
          <w:color w:val="000000"/>
          <w:sz w:val="24"/>
          <w:szCs w:val="24"/>
        </w:rPr>
        <w:t>использовать знаково-символические средства для составления орнаментов и декоративных композиций;</w:t>
      </w:r>
    </w:p>
    <w:p w:rsidR="004B6EBD" w:rsidRPr="00F17E8E" w:rsidRDefault="004B6EBD" w:rsidP="004B6EBD">
      <w:pPr>
        <w:spacing w:line="264" w:lineRule="auto"/>
        <w:ind w:firstLine="600"/>
        <w:jc w:val="both"/>
        <w:rPr>
          <w:sz w:val="24"/>
          <w:szCs w:val="24"/>
        </w:rPr>
      </w:pPr>
      <w:r w:rsidRPr="00F17E8E">
        <w:rPr>
          <w:color w:val="000000"/>
          <w:sz w:val="24"/>
          <w:szCs w:val="24"/>
        </w:rPr>
        <w:t>классифицировать произведения искусства по видам и, соответственно, по назначению в жизни людей;</w:t>
      </w:r>
    </w:p>
    <w:p w:rsidR="004B6EBD" w:rsidRPr="00F17E8E" w:rsidRDefault="004B6EBD" w:rsidP="004B6EBD">
      <w:pPr>
        <w:spacing w:line="264" w:lineRule="auto"/>
        <w:ind w:firstLine="600"/>
        <w:jc w:val="both"/>
        <w:rPr>
          <w:sz w:val="24"/>
          <w:szCs w:val="24"/>
        </w:rPr>
      </w:pPr>
      <w:r w:rsidRPr="00F17E8E">
        <w:rPr>
          <w:color w:val="000000"/>
          <w:sz w:val="24"/>
          <w:szCs w:val="24"/>
        </w:rPr>
        <w:t>классифицировать произведения изобразительного искусства по жанрам в качестве инструмента анализа содержания произведений;</w:t>
      </w:r>
    </w:p>
    <w:p w:rsidR="004B6EBD" w:rsidRPr="00F17E8E" w:rsidRDefault="004B6EBD" w:rsidP="004B6EBD">
      <w:pPr>
        <w:spacing w:line="264" w:lineRule="auto"/>
        <w:ind w:firstLine="600"/>
        <w:jc w:val="both"/>
        <w:rPr>
          <w:sz w:val="24"/>
          <w:szCs w:val="24"/>
        </w:rPr>
      </w:pPr>
      <w:r w:rsidRPr="00F17E8E">
        <w:rPr>
          <w:color w:val="000000"/>
          <w:sz w:val="24"/>
          <w:szCs w:val="24"/>
        </w:rPr>
        <w:t>ставить и использовать вопросы как исследовательский инструмент познания.</w:t>
      </w:r>
    </w:p>
    <w:p w:rsidR="004B6EBD" w:rsidRPr="00F17E8E" w:rsidRDefault="004B6EBD" w:rsidP="004B6EBD">
      <w:pPr>
        <w:spacing w:line="264" w:lineRule="auto"/>
        <w:ind w:left="120"/>
        <w:jc w:val="both"/>
        <w:rPr>
          <w:sz w:val="24"/>
          <w:szCs w:val="24"/>
        </w:rPr>
      </w:pPr>
      <w:r w:rsidRPr="00F17E8E">
        <w:rPr>
          <w:b/>
          <w:color w:val="000000"/>
          <w:sz w:val="24"/>
          <w:szCs w:val="24"/>
        </w:rPr>
        <w:t>Работа с информацией:</w:t>
      </w:r>
    </w:p>
    <w:p w:rsidR="004B6EBD" w:rsidRPr="00F17E8E" w:rsidRDefault="004B6EBD" w:rsidP="004B6EBD">
      <w:pPr>
        <w:spacing w:line="264" w:lineRule="auto"/>
        <w:ind w:firstLine="600"/>
        <w:jc w:val="both"/>
        <w:rPr>
          <w:sz w:val="24"/>
          <w:szCs w:val="24"/>
        </w:rPr>
      </w:pPr>
      <w:r w:rsidRPr="00F17E8E">
        <w:rPr>
          <w:color w:val="000000"/>
          <w:sz w:val="24"/>
          <w:szCs w:val="24"/>
        </w:rPr>
        <w:t>использовать электронные образовательные ресурсы;</w:t>
      </w:r>
    </w:p>
    <w:p w:rsidR="004B6EBD" w:rsidRPr="00F17E8E" w:rsidRDefault="004B6EBD" w:rsidP="004B6EBD">
      <w:pPr>
        <w:spacing w:line="264" w:lineRule="auto"/>
        <w:ind w:firstLine="600"/>
        <w:jc w:val="both"/>
        <w:rPr>
          <w:sz w:val="24"/>
          <w:szCs w:val="24"/>
        </w:rPr>
      </w:pPr>
      <w:r w:rsidRPr="00F17E8E">
        <w:rPr>
          <w:color w:val="000000"/>
          <w:sz w:val="24"/>
          <w:szCs w:val="24"/>
        </w:rPr>
        <w:t>работать с электронными учебниками и учебными пособиями;</w:t>
      </w:r>
    </w:p>
    <w:p w:rsidR="004B6EBD" w:rsidRPr="00F17E8E" w:rsidRDefault="004B6EBD" w:rsidP="004B6EBD">
      <w:pPr>
        <w:spacing w:line="252" w:lineRule="auto"/>
        <w:ind w:firstLine="600"/>
        <w:jc w:val="both"/>
        <w:rPr>
          <w:sz w:val="24"/>
          <w:szCs w:val="24"/>
        </w:rPr>
      </w:pPr>
      <w:r w:rsidRPr="00F17E8E">
        <w:rPr>
          <w:color w:val="000000"/>
          <w:sz w:val="24"/>
          <w:szCs w:val="24"/>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4B6EBD" w:rsidRPr="00F17E8E" w:rsidRDefault="004B6EBD" w:rsidP="004B6EBD">
      <w:pPr>
        <w:spacing w:line="252" w:lineRule="auto"/>
        <w:ind w:firstLine="600"/>
        <w:jc w:val="both"/>
        <w:rPr>
          <w:sz w:val="24"/>
          <w:szCs w:val="24"/>
        </w:rPr>
      </w:pPr>
      <w:r w:rsidRPr="00F17E8E">
        <w:rPr>
          <w:color w:val="000000"/>
          <w:sz w:val="24"/>
          <w:szCs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4B6EBD" w:rsidRPr="00F17E8E" w:rsidRDefault="004B6EBD" w:rsidP="004B6EBD">
      <w:pPr>
        <w:spacing w:line="252" w:lineRule="auto"/>
        <w:ind w:firstLine="600"/>
        <w:jc w:val="both"/>
        <w:rPr>
          <w:sz w:val="24"/>
          <w:szCs w:val="24"/>
        </w:rPr>
      </w:pPr>
      <w:r w:rsidRPr="00F17E8E">
        <w:rPr>
          <w:color w:val="000000"/>
          <w:sz w:val="24"/>
          <w:szCs w:val="24"/>
        </w:rP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rsidR="004B6EBD" w:rsidRPr="00F17E8E" w:rsidRDefault="004B6EBD" w:rsidP="004B6EBD">
      <w:pPr>
        <w:spacing w:line="252" w:lineRule="auto"/>
        <w:ind w:firstLine="600"/>
        <w:jc w:val="both"/>
        <w:rPr>
          <w:sz w:val="24"/>
          <w:szCs w:val="24"/>
        </w:rPr>
      </w:pPr>
      <w:r w:rsidRPr="00F17E8E">
        <w:rPr>
          <w:color w:val="000000"/>
          <w:sz w:val="24"/>
          <w:szCs w:val="24"/>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4B6EBD" w:rsidRPr="00F17E8E" w:rsidRDefault="004B6EBD" w:rsidP="004B6EBD">
      <w:pPr>
        <w:spacing w:line="252" w:lineRule="auto"/>
        <w:ind w:firstLine="600"/>
        <w:jc w:val="both"/>
        <w:rPr>
          <w:sz w:val="24"/>
          <w:szCs w:val="24"/>
        </w:rPr>
      </w:pPr>
      <w:r w:rsidRPr="00F17E8E">
        <w:rPr>
          <w:color w:val="000000"/>
          <w:sz w:val="24"/>
          <w:szCs w:val="24"/>
        </w:rPr>
        <w:t>соблюдать правила информационной безопасности при работе в Интернете.</w:t>
      </w:r>
    </w:p>
    <w:p w:rsidR="004B6EBD" w:rsidRPr="00F17E8E" w:rsidRDefault="004B6EBD" w:rsidP="004B6EBD">
      <w:pPr>
        <w:spacing w:line="252" w:lineRule="auto"/>
        <w:ind w:left="120"/>
        <w:jc w:val="both"/>
        <w:rPr>
          <w:sz w:val="24"/>
          <w:szCs w:val="24"/>
        </w:rPr>
      </w:pPr>
    </w:p>
    <w:p w:rsidR="004B6EBD" w:rsidRPr="00F17E8E" w:rsidRDefault="004B6EBD" w:rsidP="004B6EBD">
      <w:pPr>
        <w:spacing w:line="252" w:lineRule="auto"/>
        <w:ind w:left="120"/>
        <w:jc w:val="both"/>
        <w:rPr>
          <w:sz w:val="24"/>
          <w:szCs w:val="24"/>
        </w:rPr>
      </w:pPr>
      <w:r w:rsidRPr="00F17E8E">
        <w:rPr>
          <w:b/>
          <w:color w:val="000000"/>
          <w:sz w:val="24"/>
          <w:szCs w:val="24"/>
        </w:rPr>
        <w:t>Коммуникативные универсальные учебные действия</w:t>
      </w:r>
    </w:p>
    <w:p w:rsidR="004B6EBD" w:rsidRPr="00F17E8E" w:rsidRDefault="004B6EBD" w:rsidP="004B6EBD">
      <w:pPr>
        <w:spacing w:line="252" w:lineRule="auto"/>
        <w:ind w:left="120"/>
        <w:jc w:val="both"/>
        <w:rPr>
          <w:sz w:val="24"/>
          <w:szCs w:val="24"/>
        </w:rPr>
      </w:pPr>
      <w:r w:rsidRPr="00F17E8E">
        <w:rPr>
          <w:b/>
          <w:color w:val="000000"/>
          <w:sz w:val="24"/>
          <w:szCs w:val="24"/>
        </w:rPr>
        <w:t>Общение:</w:t>
      </w:r>
    </w:p>
    <w:p w:rsidR="004B6EBD" w:rsidRPr="00F17E8E" w:rsidRDefault="004B6EBD" w:rsidP="004B6EBD">
      <w:pPr>
        <w:spacing w:line="252" w:lineRule="auto"/>
        <w:ind w:firstLine="600"/>
        <w:jc w:val="both"/>
        <w:rPr>
          <w:sz w:val="24"/>
          <w:szCs w:val="24"/>
        </w:rPr>
      </w:pPr>
      <w:r w:rsidRPr="00F17E8E">
        <w:rPr>
          <w:color w:val="000000"/>
          <w:sz w:val="24"/>
          <w:szCs w:val="24"/>
        </w:rPr>
        <w:t>понимать искусство в качестве особого языка общения – межличностного (автор – зритель), между поколениями, между народами;</w:t>
      </w:r>
    </w:p>
    <w:p w:rsidR="004B6EBD" w:rsidRPr="00F17E8E" w:rsidRDefault="004B6EBD" w:rsidP="004B6EBD">
      <w:pPr>
        <w:spacing w:line="252" w:lineRule="auto"/>
        <w:ind w:firstLine="600"/>
        <w:jc w:val="both"/>
        <w:rPr>
          <w:sz w:val="24"/>
          <w:szCs w:val="24"/>
        </w:rPr>
      </w:pPr>
      <w:r w:rsidRPr="00F17E8E">
        <w:rPr>
          <w:color w:val="000000"/>
          <w:sz w:val="24"/>
          <w:szCs w:val="24"/>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rsidR="004B6EBD" w:rsidRPr="00F17E8E" w:rsidRDefault="004B6EBD" w:rsidP="004B6EBD">
      <w:pPr>
        <w:spacing w:line="252" w:lineRule="auto"/>
        <w:ind w:firstLine="600"/>
        <w:jc w:val="both"/>
        <w:rPr>
          <w:sz w:val="24"/>
          <w:szCs w:val="24"/>
        </w:rPr>
      </w:pPr>
      <w:r w:rsidRPr="00F17E8E">
        <w:rPr>
          <w:color w:val="000000"/>
          <w:sz w:val="24"/>
          <w:szCs w:val="24"/>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4B6EBD" w:rsidRPr="00F17E8E" w:rsidRDefault="004B6EBD" w:rsidP="004B6EBD">
      <w:pPr>
        <w:spacing w:line="252" w:lineRule="auto"/>
        <w:ind w:firstLine="600"/>
        <w:jc w:val="both"/>
        <w:rPr>
          <w:sz w:val="24"/>
          <w:szCs w:val="24"/>
        </w:rPr>
      </w:pPr>
      <w:r w:rsidRPr="00F17E8E">
        <w:rPr>
          <w:color w:val="000000"/>
          <w:spacing w:val="-4"/>
          <w:sz w:val="24"/>
          <w:szCs w:val="24"/>
        </w:rPr>
        <w:t>демонстрировать и объяснять результаты своего творческого, художественного</w:t>
      </w:r>
      <w:r w:rsidRPr="00F17E8E">
        <w:rPr>
          <w:color w:val="000000"/>
          <w:sz w:val="24"/>
          <w:szCs w:val="24"/>
        </w:rPr>
        <w:t xml:space="preserve"> или исследовательского опыта;</w:t>
      </w:r>
    </w:p>
    <w:p w:rsidR="004B6EBD" w:rsidRPr="00F17E8E" w:rsidRDefault="004B6EBD" w:rsidP="004B6EBD">
      <w:pPr>
        <w:spacing w:line="252" w:lineRule="auto"/>
        <w:ind w:firstLine="600"/>
        <w:jc w:val="both"/>
        <w:rPr>
          <w:sz w:val="24"/>
          <w:szCs w:val="24"/>
        </w:rPr>
      </w:pPr>
      <w:r w:rsidRPr="00F17E8E">
        <w:rPr>
          <w:color w:val="000000"/>
          <w:sz w:val="24"/>
          <w:szCs w:val="24"/>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4B6EBD" w:rsidRPr="00F17E8E" w:rsidRDefault="004B6EBD" w:rsidP="004B6EBD">
      <w:pPr>
        <w:spacing w:line="252" w:lineRule="auto"/>
        <w:ind w:firstLine="600"/>
        <w:jc w:val="both"/>
        <w:rPr>
          <w:sz w:val="24"/>
          <w:szCs w:val="24"/>
        </w:rPr>
      </w:pPr>
      <w:r w:rsidRPr="00F17E8E">
        <w:rPr>
          <w:color w:val="000000"/>
          <w:sz w:val="24"/>
          <w:szCs w:val="24"/>
        </w:rPr>
        <w:t>признавать своё и чужое право на ошибку, развивать свои способности сопереживать, понимать намерения и переживания свои и других людей;</w:t>
      </w:r>
    </w:p>
    <w:p w:rsidR="004B6EBD" w:rsidRPr="00F17E8E" w:rsidRDefault="004B6EBD" w:rsidP="004B6EBD">
      <w:pPr>
        <w:spacing w:line="252" w:lineRule="auto"/>
        <w:ind w:firstLine="600"/>
        <w:jc w:val="both"/>
        <w:rPr>
          <w:sz w:val="24"/>
          <w:szCs w:val="24"/>
        </w:rPr>
      </w:pPr>
      <w:r w:rsidRPr="00F17E8E">
        <w:rPr>
          <w:color w:val="000000"/>
          <w:sz w:val="24"/>
          <w:szCs w:val="24"/>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w:t>
      </w:r>
      <w:r w:rsidRPr="00F17E8E">
        <w:rPr>
          <w:color w:val="000000"/>
          <w:sz w:val="24"/>
          <w:szCs w:val="24"/>
        </w:rPr>
        <w:lastRenderedPageBreak/>
        <w:t>достижению общего результата.</w:t>
      </w:r>
    </w:p>
    <w:p w:rsidR="004B6EBD" w:rsidRPr="00F17E8E" w:rsidRDefault="004B6EBD" w:rsidP="004B6EBD">
      <w:pPr>
        <w:spacing w:line="252" w:lineRule="auto"/>
        <w:ind w:left="120"/>
        <w:jc w:val="both"/>
        <w:rPr>
          <w:sz w:val="24"/>
          <w:szCs w:val="24"/>
        </w:rPr>
      </w:pPr>
    </w:p>
    <w:p w:rsidR="004B6EBD" w:rsidRPr="00F17E8E" w:rsidRDefault="004B6EBD" w:rsidP="004B6EBD">
      <w:pPr>
        <w:spacing w:line="252" w:lineRule="auto"/>
        <w:ind w:left="120"/>
        <w:jc w:val="both"/>
        <w:rPr>
          <w:sz w:val="24"/>
          <w:szCs w:val="24"/>
        </w:rPr>
      </w:pPr>
      <w:r w:rsidRPr="00F17E8E">
        <w:rPr>
          <w:b/>
          <w:color w:val="000000"/>
          <w:sz w:val="24"/>
          <w:szCs w:val="24"/>
        </w:rPr>
        <w:t>Регулятивные универсальные учебные действия</w:t>
      </w:r>
    </w:p>
    <w:p w:rsidR="004B6EBD" w:rsidRPr="00F17E8E" w:rsidRDefault="004B6EBD" w:rsidP="004B6EBD">
      <w:pPr>
        <w:spacing w:line="252" w:lineRule="auto"/>
        <w:ind w:left="120"/>
        <w:jc w:val="both"/>
        <w:rPr>
          <w:sz w:val="24"/>
          <w:szCs w:val="24"/>
        </w:rPr>
      </w:pPr>
      <w:r w:rsidRPr="00F17E8E">
        <w:rPr>
          <w:b/>
          <w:color w:val="000000"/>
          <w:sz w:val="24"/>
          <w:szCs w:val="24"/>
        </w:rPr>
        <w:t>Самоорганизация и самоконтроль:</w:t>
      </w:r>
    </w:p>
    <w:p w:rsidR="004B6EBD" w:rsidRPr="00F17E8E" w:rsidRDefault="004B6EBD" w:rsidP="004B6EBD">
      <w:pPr>
        <w:spacing w:line="252" w:lineRule="auto"/>
        <w:ind w:firstLine="600"/>
        <w:jc w:val="both"/>
        <w:rPr>
          <w:sz w:val="24"/>
          <w:szCs w:val="24"/>
        </w:rPr>
      </w:pPr>
      <w:r w:rsidRPr="00F17E8E">
        <w:rPr>
          <w:color w:val="000000"/>
          <w:sz w:val="24"/>
          <w:szCs w:val="24"/>
        </w:rPr>
        <w:t>внимательно относиться и выполнять учебные задачи, поставленные учителем;</w:t>
      </w:r>
    </w:p>
    <w:p w:rsidR="004B6EBD" w:rsidRPr="00F17E8E" w:rsidRDefault="004B6EBD" w:rsidP="004B6EBD">
      <w:pPr>
        <w:spacing w:line="252" w:lineRule="auto"/>
        <w:ind w:firstLine="600"/>
        <w:jc w:val="both"/>
        <w:rPr>
          <w:sz w:val="24"/>
          <w:szCs w:val="24"/>
        </w:rPr>
      </w:pPr>
      <w:r w:rsidRPr="00F17E8E">
        <w:rPr>
          <w:color w:val="000000"/>
          <w:sz w:val="24"/>
          <w:szCs w:val="24"/>
        </w:rPr>
        <w:t>соблюдать последовательность учебных действий при выполнении задания;</w:t>
      </w:r>
    </w:p>
    <w:p w:rsidR="004B6EBD" w:rsidRPr="00F17E8E" w:rsidRDefault="004B6EBD" w:rsidP="004B6EBD">
      <w:pPr>
        <w:spacing w:line="252" w:lineRule="auto"/>
        <w:ind w:firstLine="600"/>
        <w:jc w:val="both"/>
        <w:rPr>
          <w:sz w:val="24"/>
          <w:szCs w:val="24"/>
        </w:rPr>
      </w:pPr>
      <w:r w:rsidRPr="00F17E8E">
        <w:rPr>
          <w:color w:val="000000"/>
          <w:sz w:val="24"/>
          <w:szCs w:val="24"/>
        </w:rPr>
        <w:t>соблюдать порядок в окружающем пространстве и бережно относясь к используемым материалам;</w:t>
      </w:r>
    </w:p>
    <w:p w:rsidR="004B6EBD" w:rsidRPr="00F17E8E" w:rsidRDefault="004B6EBD" w:rsidP="004B6EBD">
      <w:pPr>
        <w:ind w:firstLine="600"/>
        <w:jc w:val="both"/>
        <w:rPr>
          <w:sz w:val="24"/>
          <w:szCs w:val="24"/>
        </w:rPr>
      </w:pPr>
      <w:r w:rsidRPr="00F17E8E">
        <w:rPr>
          <w:color w:val="000000"/>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4B6EBD" w:rsidRPr="00F17E8E" w:rsidRDefault="004B6EBD" w:rsidP="004B6EBD">
      <w:pPr>
        <w:ind w:left="120"/>
        <w:rPr>
          <w:sz w:val="24"/>
          <w:szCs w:val="24"/>
        </w:rPr>
      </w:pPr>
      <w:bookmarkStart w:id="26" w:name="_Toc124264882"/>
      <w:bookmarkStart w:id="27" w:name="_Toc141079014"/>
      <w:bookmarkEnd w:id="26"/>
      <w:bookmarkEnd w:id="27"/>
    </w:p>
    <w:p w:rsidR="004B6EBD" w:rsidRPr="00F17E8E" w:rsidRDefault="004B6EBD" w:rsidP="004B6EBD">
      <w:pPr>
        <w:ind w:left="120"/>
        <w:jc w:val="both"/>
        <w:rPr>
          <w:sz w:val="24"/>
          <w:szCs w:val="24"/>
        </w:rPr>
      </w:pPr>
    </w:p>
    <w:p w:rsidR="004B6EBD" w:rsidRPr="00F17E8E" w:rsidRDefault="004B6EBD" w:rsidP="004B6EBD">
      <w:pPr>
        <w:ind w:left="120"/>
        <w:jc w:val="both"/>
        <w:rPr>
          <w:sz w:val="24"/>
          <w:szCs w:val="24"/>
        </w:rPr>
      </w:pPr>
      <w:r w:rsidRPr="00F17E8E">
        <w:rPr>
          <w:b/>
          <w:color w:val="000000"/>
          <w:sz w:val="24"/>
          <w:szCs w:val="24"/>
        </w:rPr>
        <w:t>ПРЕДМЕТНЫЕ РЕЗУЛЬТАТЫ</w:t>
      </w:r>
    </w:p>
    <w:p w:rsidR="004B6EBD" w:rsidRPr="00F17E8E" w:rsidRDefault="004B6EBD" w:rsidP="004B6EBD">
      <w:pPr>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1 классе</w:t>
      </w:r>
      <w:r w:rsidRPr="00F17E8E">
        <w:rPr>
          <w:color w:val="000000"/>
          <w:sz w:val="24"/>
          <w:szCs w:val="24"/>
        </w:rPr>
        <w:t xml:space="preserve"> обучающийся получит следующие предметные результаты по отдельным темам программы по изобразительному искусству:</w:t>
      </w:r>
    </w:p>
    <w:p w:rsidR="004B6EBD" w:rsidRPr="00F17E8E" w:rsidRDefault="004B6EBD" w:rsidP="004B6EBD">
      <w:pPr>
        <w:ind w:left="120"/>
        <w:jc w:val="both"/>
        <w:rPr>
          <w:sz w:val="24"/>
          <w:szCs w:val="24"/>
        </w:rPr>
      </w:pPr>
      <w:r w:rsidRPr="00F17E8E">
        <w:rPr>
          <w:b/>
          <w:color w:val="000000"/>
          <w:sz w:val="24"/>
          <w:szCs w:val="24"/>
        </w:rPr>
        <w:t>Модуль «Графика»</w:t>
      </w:r>
    </w:p>
    <w:p w:rsidR="004B6EBD" w:rsidRPr="00F17E8E" w:rsidRDefault="004B6EBD" w:rsidP="004B6EBD">
      <w:pPr>
        <w:ind w:firstLine="600"/>
        <w:jc w:val="both"/>
        <w:rPr>
          <w:sz w:val="24"/>
          <w:szCs w:val="24"/>
        </w:rPr>
      </w:pPr>
      <w:r w:rsidRPr="00F17E8E">
        <w:rPr>
          <w:color w:val="000000"/>
          <w:sz w:val="24"/>
          <w:szCs w:val="24"/>
        </w:rPr>
        <w:t>Осваивать навыки применения свойств простых графических материалов в самостоятельной творческой работе в условиях урока.</w:t>
      </w:r>
    </w:p>
    <w:p w:rsidR="004B6EBD" w:rsidRPr="00F17E8E" w:rsidRDefault="004B6EBD" w:rsidP="004B6EBD">
      <w:pPr>
        <w:ind w:firstLine="600"/>
        <w:jc w:val="both"/>
        <w:rPr>
          <w:sz w:val="24"/>
          <w:szCs w:val="24"/>
        </w:rPr>
      </w:pPr>
      <w:r w:rsidRPr="00F17E8E">
        <w:rPr>
          <w:color w:val="000000"/>
          <w:sz w:val="24"/>
          <w:szCs w:val="24"/>
        </w:rPr>
        <w:t>Приобретать первичный опыт в создании графического рисунка на основе знакомства со средствами изобразительного языка.</w:t>
      </w:r>
    </w:p>
    <w:p w:rsidR="004B6EBD" w:rsidRPr="00F17E8E" w:rsidRDefault="004B6EBD" w:rsidP="004B6EBD">
      <w:pPr>
        <w:ind w:firstLine="600"/>
        <w:jc w:val="both"/>
        <w:rPr>
          <w:sz w:val="24"/>
          <w:szCs w:val="24"/>
        </w:rPr>
      </w:pPr>
      <w:r w:rsidRPr="00F17E8E">
        <w:rPr>
          <w:color w:val="000000"/>
          <w:sz w:val="24"/>
          <w:szCs w:val="24"/>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4B6EBD" w:rsidRPr="00F17E8E" w:rsidRDefault="004B6EBD" w:rsidP="004B6EBD">
      <w:pPr>
        <w:ind w:firstLine="600"/>
        <w:jc w:val="both"/>
        <w:rPr>
          <w:sz w:val="24"/>
          <w:szCs w:val="24"/>
        </w:rPr>
      </w:pPr>
      <w:r w:rsidRPr="00F17E8E">
        <w:rPr>
          <w:color w:val="000000"/>
          <w:sz w:val="24"/>
          <w:szCs w:val="24"/>
        </w:rPr>
        <w:t>Приобретать опыт создания рисунка простого (плоского) предмета с натуры.</w:t>
      </w:r>
    </w:p>
    <w:p w:rsidR="004B6EBD" w:rsidRPr="00F17E8E" w:rsidRDefault="004B6EBD" w:rsidP="004B6EBD">
      <w:pPr>
        <w:ind w:firstLine="600"/>
        <w:jc w:val="both"/>
        <w:rPr>
          <w:sz w:val="24"/>
          <w:szCs w:val="24"/>
        </w:rPr>
      </w:pPr>
      <w:r w:rsidRPr="00F17E8E">
        <w:rPr>
          <w:color w:val="000000"/>
          <w:sz w:val="24"/>
          <w:szCs w:val="24"/>
        </w:rPr>
        <w:t>Учиться анализировать соотношения пропорций, визуально сравнивать пространственные величины.</w:t>
      </w:r>
    </w:p>
    <w:p w:rsidR="004B6EBD" w:rsidRPr="00F17E8E" w:rsidRDefault="004B6EBD" w:rsidP="004B6EBD">
      <w:pPr>
        <w:ind w:firstLine="600"/>
        <w:jc w:val="both"/>
        <w:rPr>
          <w:sz w:val="24"/>
          <w:szCs w:val="24"/>
        </w:rPr>
      </w:pPr>
      <w:r w:rsidRPr="00F17E8E">
        <w:rPr>
          <w:color w:val="000000"/>
          <w:sz w:val="24"/>
          <w:szCs w:val="24"/>
        </w:rPr>
        <w:t>Приобретать первичные знания и навыки композиционного расположения изображения на листе.</w:t>
      </w:r>
    </w:p>
    <w:p w:rsidR="004B6EBD" w:rsidRPr="00F17E8E" w:rsidRDefault="004B6EBD" w:rsidP="004B6EBD">
      <w:pPr>
        <w:ind w:firstLine="600"/>
        <w:jc w:val="both"/>
        <w:rPr>
          <w:sz w:val="24"/>
          <w:szCs w:val="24"/>
        </w:rPr>
      </w:pPr>
      <w:r w:rsidRPr="00F17E8E">
        <w:rPr>
          <w:color w:val="000000"/>
          <w:sz w:val="24"/>
          <w:szCs w:val="24"/>
        </w:rPr>
        <w:t>Выбирать вертикальный или горизонтальный формат листа для выполнения соответствующих задач рисунка.</w:t>
      </w:r>
    </w:p>
    <w:p w:rsidR="004B6EBD" w:rsidRPr="00F17E8E" w:rsidRDefault="004B6EBD" w:rsidP="004B6EBD">
      <w:pPr>
        <w:ind w:firstLine="600"/>
        <w:jc w:val="both"/>
        <w:rPr>
          <w:sz w:val="24"/>
          <w:szCs w:val="24"/>
        </w:rPr>
      </w:pPr>
      <w:r w:rsidRPr="00F17E8E">
        <w:rPr>
          <w:color w:val="000000"/>
          <w:sz w:val="24"/>
          <w:szCs w:val="24"/>
        </w:rPr>
        <w:t>Воспринимать учебную задачу, поставленную учителем, и решать её в своей практической художественной деятельности.</w:t>
      </w:r>
    </w:p>
    <w:p w:rsidR="004B6EBD" w:rsidRPr="00F17E8E" w:rsidRDefault="004B6EBD" w:rsidP="004B6EBD">
      <w:pPr>
        <w:ind w:firstLine="600"/>
        <w:jc w:val="both"/>
        <w:rPr>
          <w:sz w:val="24"/>
          <w:szCs w:val="24"/>
        </w:rPr>
      </w:pPr>
      <w:r w:rsidRPr="00F17E8E">
        <w:rPr>
          <w:color w:val="000000"/>
          <w:sz w:val="24"/>
          <w:szCs w:val="24"/>
        </w:rP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4B6EBD" w:rsidRPr="00F17E8E" w:rsidRDefault="004B6EBD" w:rsidP="004B6EBD">
      <w:pPr>
        <w:ind w:left="120"/>
        <w:jc w:val="both"/>
        <w:rPr>
          <w:sz w:val="24"/>
          <w:szCs w:val="24"/>
        </w:rPr>
      </w:pPr>
      <w:r w:rsidRPr="00F17E8E">
        <w:rPr>
          <w:b/>
          <w:color w:val="000000"/>
          <w:sz w:val="24"/>
          <w:szCs w:val="24"/>
        </w:rPr>
        <w:t>Модуль «Живопись»</w:t>
      </w:r>
    </w:p>
    <w:p w:rsidR="004B6EBD" w:rsidRPr="00F17E8E" w:rsidRDefault="004B6EBD" w:rsidP="004B6EBD">
      <w:pPr>
        <w:ind w:firstLine="600"/>
        <w:jc w:val="both"/>
        <w:rPr>
          <w:sz w:val="24"/>
          <w:szCs w:val="24"/>
        </w:rPr>
      </w:pPr>
      <w:r w:rsidRPr="00F17E8E">
        <w:rPr>
          <w:color w:val="000000"/>
          <w:sz w:val="24"/>
          <w:szCs w:val="24"/>
        </w:rPr>
        <w:t>Осваивать навыки работы красками «гуашь» в условиях урока.</w:t>
      </w:r>
    </w:p>
    <w:p w:rsidR="004B6EBD" w:rsidRPr="00F17E8E" w:rsidRDefault="004B6EBD" w:rsidP="004B6EBD">
      <w:pPr>
        <w:ind w:firstLine="600"/>
        <w:jc w:val="both"/>
        <w:rPr>
          <w:sz w:val="24"/>
          <w:szCs w:val="24"/>
        </w:rPr>
      </w:pPr>
      <w:r w:rsidRPr="00F17E8E">
        <w:rPr>
          <w:color w:val="000000"/>
          <w:sz w:val="24"/>
          <w:szCs w:val="24"/>
        </w:rPr>
        <w:t>Иметь представление о трёх основных цветах; обсуждать и называть ассоциативные представления, которые рождает каждый цвет.</w:t>
      </w:r>
    </w:p>
    <w:p w:rsidR="004B6EBD" w:rsidRPr="00F17E8E" w:rsidRDefault="004B6EBD" w:rsidP="004B6EBD">
      <w:pPr>
        <w:ind w:firstLine="600"/>
        <w:jc w:val="both"/>
        <w:rPr>
          <w:sz w:val="24"/>
          <w:szCs w:val="24"/>
        </w:rPr>
      </w:pPr>
      <w:r w:rsidRPr="00F17E8E">
        <w:rPr>
          <w:color w:val="000000"/>
          <w:sz w:val="24"/>
          <w:szCs w:val="24"/>
        </w:rPr>
        <w:t>Осознавать эмоциональное звучание цвета и формулировать своё мнение с использованием опыта жизненных ассоциаций.</w:t>
      </w:r>
    </w:p>
    <w:p w:rsidR="004B6EBD" w:rsidRPr="00F17E8E" w:rsidRDefault="004B6EBD" w:rsidP="004B6EBD">
      <w:pPr>
        <w:ind w:firstLine="600"/>
        <w:jc w:val="both"/>
        <w:rPr>
          <w:sz w:val="24"/>
          <w:szCs w:val="24"/>
        </w:rPr>
      </w:pPr>
      <w:r w:rsidRPr="00F17E8E">
        <w:rPr>
          <w:color w:val="000000"/>
          <w:sz w:val="24"/>
          <w:szCs w:val="24"/>
        </w:rPr>
        <w:t>Приобретать опыт экспериментирования, исследования результатов смешения красок и получения нового цвета.</w:t>
      </w:r>
    </w:p>
    <w:p w:rsidR="004B6EBD" w:rsidRPr="00F17E8E" w:rsidRDefault="004B6EBD" w:rsidP="004B6EBD">
      <w:pPr>
        <w:ind w:firstLine="600"/>
        <w:jc w:val="both"/>
        <w:rPr>
          <w:sz w:val="24"/>
          <w:szCs w:val="24"/>
        </w:rPr>
      </w:pPr>
      <w:r w:rsidRPr="00F17E8E">
        <w:rPr>
          <w:color w:val="000000"/>
          <w:sz w:val="24"/>
          <w:szCs w:val="24"/>
        </w:rPr>
        <w:t>Вести творческую работу на заданную тему с использованием зрительных впечатлений, организованную педагогом.</w:t>
      </w:r>
    </w:p>
    <w:p w:rsidR="004B6EBD" w:rsidRPr="00F17E8E" w:rsidRDefault="004B6EBD" w:rsidP="004B6EBD">
      <w:pPr>
        <w:ind w:left="120"/>
        <w:jc w:val="both"/>
        <w:rPr>
          <w:sz w:val="24"/>
          <w:szCs w:val="24"/>
        </w:rPr>
      </w:pPr>
      <w:r w:rsidRPr="00F17E8E">
        <w:rPr>
          <w:b/>
          <w:color w:val="000000"/>
          <w:sz w:val="24"/>
          <w:szCs w:val="24"/>
        </w:rPr>
        <w:t>Модуль «Скульптура»</w:t>
      </w:r>
    </w:p>
    <w:p w:rsidR="004B6EBD" w:rsidRPr="00F17E8E" w:rsidRDefault="004B6EBD" w:rsidP="004B6EBD">
      <w:pPr>
        <w:ind w:firstLine="600"/>
        <w:jc w:val="both"/>
        <w:rPr>
          <w:sz w:val="24"/>
          <w:szCs w:val="24"/>
        </w:rPr>
      </w:pPr>
      <w:r w:rsidRPr="00F17E8E">
        <w:rPr>
          <w:color w:val="000000"/>
          <w:sz w:val="24"/>
          <w:szCs w:val="24"/>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первичные приёмы лепки из пластилина, приобретать представления о целостной форме в объёмном изображении.</w:t>
      </w:r>
    </w:p>
    <w:p w:rsidR="004B6EBD" w:rsidRPr="00F17E8E" w:rsidRDefault="004B6EBD" w:rsidP="004B6EBD">
      <w:pPr>
        <w:spacing w:line="264" w:lineRule="auto"/>
        <w:ind w:firstLine="600"/>
        <w:jc w:val="both"/>
        <w:rPr>
          <w:sz w:val="24"/>
          <w:szCs w:val="24"/>
        </w:rPr>
      </w:pPr>
      <w:r w:rsidRPr="00F17E8E">
        <w:rPr>
          <w:color w:val="000000"/>
          <w:sz w:val="24"/>
          <w:szCs w:val="24"/>
        </w:rPr>
        <w:t xml:space="preserve">Овладевать первичными навыками бумагопластики – создания объёмных форм из </w:t>
      </w:r>
      <w:r w:rsidRPr="00F17E8E">
        <w:rPr>
          <w:color w:val="000000"/>
          <w:sz w:val="24"/>
          <w:szCs w:val="24"/>
        </w:rPr>
        <w:lastRenderedPageBreak/>
        <w:t>бумаги путём её складывания, надрезания, закручивания.</w:t>
      </w:r>
    </w:p>
    <w:p w:rsidR="004B6EBD" w:rsidRPr="00F17E8E" w:rsidRDefault="004B6EBD" w:rsidP="004B6EBD">
      <w:pPr>
        <w:spacing w:line="264" w:lineRule="auto"/>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spacing w:line="264" w:lineRule="auto"/>
        <w:ind w:firstLine="600"/>
        <w:jc w:val="both"/>
        <w:rPr>
          <w:sz w:val="24"/>
          <w:szCs w:val="24"/>
        </w:rPr>
      </w:pPr>
      <w:r w:rsidRPr="00F17E8E">
        <w:rPr>
          <w:color w:val="000000"/>
          <w:sz w:val="24"/>
          <w:szCs w:val="24"/>
        </w:rP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4B6EBD" w:rsidRPr="00F17E8E" w:rsidRDefault="004B6EBD" w:rsidP="004B6EBD">
      <w:pPr>
        <w:spacing w:line="264" w:lineRule="auto"/>
        <w:ind w:firstLine="600"/>
        <w:jc w:val="both"/>
        <w:rPr>
          <w:sz w:val="24"/>
          <w:szCs w:val="24"/>
        </w:rPr>
      </w:pPr>
      <w:r w:rsidRPr="00F17E8E">
        <w:rPr>
          <w:color w:val="000000"/>
          <w:sz w:val="24"/>
          <w:szCs w:val="24"/>
        </w:rPr>
        <w:t>Различать виды орнаментов по изобразительным мотивам: растительные, геометрические, анималистические.</w:t>
      </w:r>
    </w:p>
    <w:p w:rsidR="004B6EBD" w:rsidRPr="00F17E8E" w:rsidRDefault="004B6EBD" w:rsidP="004B6EBD">
      <w:pPr>
        <w:spacing w:line="264" w:lineRule="auto"/>
        <w:ind w:firstLine="600"/>
        <w:jc w:val="both"/>
        <w:rPr>
          <w:sz w:val="24"/>
          <w:szCs w:val="24"/>
        </w:rPr>
      </w:pPr>
      <w:r w:rsidRPr="00F17E8E">
        <w:rPr>
          <w:color w:val="000000"/>
          <w:sz w:val="24"/>
          <w:szCs w:val="24"/>
        </w:rPr>
        <w:t>Учиться использовать правила симметрии в своей художественной деятельности.</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опыт создания орнаментальной декоративной композиции (стилизованной: декоративный цветок или птица).</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знания о значении и назначении украшений в жизни людей.</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4B6EBD" w:rsidRPr="00F17E8E" w:rsidRDefault="004B6EBD" w:rsidP="004B6EBD">
      <w:pPr>
        <w:spacing w:line="264" w:lineRule="auto"/>
        <w:ind w:firstLine="600"/>
        <w:jc w:val="both"/>
        <w:rPr>
          <w:sz w:val="24"/>
          <w:szCs w:val="24"/>
        </w:rPr>
      </w:pPr>
      <w:r w:rsidRPr="00F17E8E">
        <w:rPr>
          <w:color w:val="000000"/>
          <w:sz w:val="24"/>
          <w:szCs w:val="24"/>
        </w:rPr>
        <w:t>Иметь опыт и соответствующие возрасту навыки подготовки и оформления общего праздника.</w:t>
      </w:r>
    </w:p>
    <w:p w:rsidR="004B6EBD" w:rsidRPr="00F17E8E" w:rsidRDefault="004B6EBD" w:rsidP="004B6EBD">
      <w:pPr>
        <w:spacing w:line="264" w:lineRule="auto"/>
        <w:ind w:left="120"/>
        <w:jc w:val="both"/>
        <w:rPr>
          <w:sz w:val="24"/>
          <w:szCs w:val="24"/>
        </w:rPr>
      </w:pPr>
      <w:r w:rsidRPr="00F17E8E">
        <w:rPr>
          <w:b/>
          <w:color w:val="000000"/>
          <w:sz w:val="24"/>
          <w:szCs w:val="24"/>
        </w:rPr>
        <w:t>Модуль «Архитектура»</w:t>
      </w:r>
    </w:p>
    <w:p w:rsidR="004B6EBD" w:rsidRPr="00F17E8E" w:rsidRDefault="004B6EBD" w:rsidP="004B6EBD">
      <w:pPr>
        <w:spacing w:line="264" w:lineRule="auto"/>
        <w:ind w:firstLine="600"/>
        <w:jc w:val="both"/>
        <w:rPr>
          <w:sz w:val="24"/>
          <w:szCs w:val="24"/>
        </w:rPr>
      </w:pPr>
      <w:r w:rsidRPr="00F17E8E">
        <w:rPr>
          <w:color w:val="000000"/>
          <w:sz w:val="24"/>
          <w:szCs w:val="24"/>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приёмы конструирования из бумаги, складывания объёмных простых геометрических тел.</w:t>
      </w:r>
    </w:p>
    <w:p w:rsidR="004B6EBD" w:rsidRPr="00F17E8E" w:rsidRDefault="004B6EBD" w:rsidP="004B6EBD">
      <w:pPr>
        <w:spacing w:line="264" w:lineRule="auto"/>
        <w:ind w:firstLine="600"/>
        <w:jc w:val="both"/>
        <w:rPr>
          <w:sz w:val="24"/>
          <w:szCs w:val="24"/>
        </w:rPr>
      </w:pPr>
      <w:r w:rsidRPr="00F17E8E">
        <w:rPr>
          <w:color w:val="000000"/>
          <w:spacing w:val="-4"/>
          <w:sz w:val="24"/>
          <w:szCs w:val="24"/>
        </w:rPr>
        <w:t>Приобретать опыт пространственного макетирования (сказочный город) в форме</w:t>
      </w:r>
      <w:r w:rsidRPr="00F17E8E">
        <w:rPr>
          <w:color w:val="000000"/>
          <w:sz w:val="24"/>
          <w:szCs w:val="24"/>
        </w:rPr>
        <w:t xml:space="preserve"> коллективной игровой деятельности.</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представления о конструктивной основе любого предмета и первичные навыки анализа его строения.</w:t>
      </w:r>
    </w:p>
    <w:p w:rsidR="004B6EBD" w:rsidRPr="00F17E8E" w:rsidRDefault="004B6EBD" w:rsidP="004B6EBD">
      <w:pPr>
        <w:spacing w:line="264" w:lineRule="auto"/>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4B6EBD" w:rsidRPr="00F17E8E" w:rsidRDefault="004B6EBD" w:rsidP="004B6EBD">
      <w:pPr>
        <w:ind w:firstLine="600"/>
        <w:jc w:val="both"/>
        <w:rPr>
          <w:sz w:val="24"/>
          <w:szCs w:val="24"/>
        </w:rPr>
      </w:pPr>
      <w:r w:rsidRPr="00F17E8E">
        <w:rPr>
          <w:color w:val="000000"/>
          <w:sz w:val="24"/>
          <w:szCs w:val="24"/>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4B6EBD" w:rsidRPr="00F17E8E" w:rsidRDefault="004B6EBD" w:rsidP="004B6EBD">
      <w:pPr>
        <w:ind w:firstLine="600"/>
        <w:jc w:val="both"/>
        <w:rPr>
          <w:sz w:val="24"/>
          <w:szCs w:val="24"/>
        </w:rPr>
      </w:pPr>
      <w:r w:rsidRPr="00F17E8E">
        <w:rPr>
          <w:color w:val="000000"/>
          <w:sz w:val="24"/>
          <w:szCs w:val="24"/>
        </w:rPr>
        <w:t>Осваивать опыт эстетического восприятия и аналитического наблюдения архитектурных построек.</w:t>
      </w:r>
    </w:p>
    <w:p w:rsidR="004B6EBD" w:rsidRPr="00F17E8E" w:rsidRDefault="004B6EBD" w:rsidP="004B6EBD">
      <w:pPr>
        <w:ind w:firstLine="600"/>
        <w:jc w:val="both"/>
        <w:rPr>
          <w:sz w:val="24"/>
          <w:szCs w:val="24"/>
        </w:rPr>
      </w:pPr>
      <w:r w:rsidRPr="00F17E8E">
        <w:rPr>
          <w:color w:val="000000"/>
          <w:sz w:val="24"/>
          <w:szCs w:val="24"/>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rsidR="004B6EBD" w:rsidRPr="00F17E8E" w:rsidRDefault="004B6EBD" w:rsidP="004B6EBD">
      <w:pPr>
        <w:ind w:firstLine="600"/>
        <w:jc w:val="both"/>
        <w:rPr>
          <w:sz w:val="24"/>
          <w:szCs w:val="24"/>
        </w:rPr>
      </w:pPr>
      <w:r w:rsidRPr="00F17E8E">
        <w:rPr>
          <w:color w:val="000000"/>
          <w:sz w:val="24"/>
          <w:szCs w:val="24"/>
        </w:rPr>
        <w:t>Осваивать новый опыт восприятия художественных иллюстраций в детских книгах и отношения к ним в соответствии с учебной установкой.</w:t>
      </w:r>
    </w:p>
    <w:p w:rsidR="004B6EBD" w:rsidRPr="00F17E8E" w:rsidRDefault="004B6EBD" w:rsidP="004B6EBD">
      <w:pPr>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ind w:firstLine="600"/>
        <w:jc w:val="both"/>
        <w:rPr>
          <w:sz w:val="24"/>
          <w:szCs w:val="24"/>
        </w:rPr>
      </w:pPr>
      <w:r w:rsidRPr="00F17E8E">
        <w:rPr>
          <w:color w:val="000000"/>
          <w:sz w:val="24"/>
          <w:szCs w:val="24"/>
        </w:rPr>
        <w:t>Приобретать опыт создания фотографий с целью эстетического и целенаправленного наблюдения природы.</w:t>
      </w:r>
    </w:p>
    <w:p w:rsidR="004B6EBD" w:rsidRPr="00F17E8E" w:rsidRDefault="004B6EBD" w:rsidP="004B6EBD">
      <w:pPr>
        <w:ind w:firstLine="600"/>
        <w:jc w:val="both"/>
        <w:rPr>
          <w:sz w:val="24"/>
          <w:szCs w:val="24"/>
        </w:rPr>
      </w:pPr>
      <w:r w:rsidRPr="00F17E8E">
        <w:rPr>
          <w:color w:val="000000"/>
          <w:sz w:val="24"/>
          <w:szCs w:val="24"/>
        </w:rPr>
        <w:lastRenderedPageBreak/>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28" w:name="_TOC_250003"/>
      <w:bookmarkEnd w:id="28"/>
    </w:p>
    <w:p w:rsidR="004B6EBD" w:rsidRPr="00F17E8E" w:rsidRDefault="004B6EBD" w:rsidP="004B6EBD">
      <w:pPr>
        <w:ind w:firstLine="600"/>
        <w:jc w:val="both"/>
        <w:rPr>
          <w:sz w:val="24"/>
          <w:szCs w:val="24"/>
        </w:rPr>
      </w:pPr>
      <w:r w:rsidRPr="00F17E8E">
        <w:rPr>
          <w:color w:val="000000"/>
          <w:sz w:val="24"/>
          <w:szCs w:val="24"/>
        </w:rPr>
        <w:t xml:space="preserve">К концу обучения во </w:t>
      </w:r>
      <w:r w:rsidRPr="00F17E8E">
        <w:rPr>
          <w:b/>
          <w:color w:val="000000"/>
          <w:sz w:val="24"/>
          <w:szCs w:val="24"/>
        </w:rPr>
        <w:t>2 классе</w:t>
      </w:r>
      <w:r w:rsidRPr="00F17E8E">
        <w:rPr>
          <w:color w:val="000000"/>
          <w:sz w:val="24"/>
          <w:szCs w:val="24"/>
        </w:rPr>
        <w:t xml:space="preserve"> обучающийся получит следующие предметные результаты по отдельным темам программы по изобразительному искусству:</w:t>
      </w:r>
    </w:p>
    <w:p w:rsidR="004B6EBD" w:rsidRPr="00F17E8E" w:rsidRDefault="004B6EBD" w:rsidP="004B6EBD">
      <w:pPr>
        <w:ind w:left="120"/>
        <w:jc w:val="both"/>
        <w:rPr>
          <w:sz w:val="24"/>
          <w:szCs w:val="24"/>
        </w:rPr>
      </w:pPr>
      <w:r w:rsidRPr="00F17E8E">
        <w:rPr>
          <w:b/>
          <w:color w:val="000000"/>
          <w:sz w:val="24"/>
          <w:szCs w:val="24"/>
        </w:rPr>
        <w:t>Модуль «Графика»</w:t>
      </w:r>
    </w:p>
    <w:p w:rsidR="004B6EBD" w:rsidRPr="00F17E8E" w:rsidRDefault="004B6EBD" w:rsidP="004B6EBD">
      <w:pPr>
        <w:ind w:firstLine="600"/>
        <w:jc w:val="both"/>
        <w:rPr>
          <w:sz w:val="24"/>
          <w:szCs w:val="24"/>
        </w:rPr>
      </w:pPr>
      <w:r w:rsidRPr="00F17E8E">
        <w:rPr>
          <w:color w:val="000000"/>
          <w:sz w:val="24"/>
          <w:szCs w:val="24"/>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4B6EBD" w:rsidRPr="00F17E8E" w:rsidRDefault="004B6EBD" w:rsidP="004B6EBD">
      <w:pPr>
        <w:ind w:firstLine="600"/>
        <w:jc w:val="both"/>
        <w:rPr>
          <w:sz w:val="24"/>
          <w:szCs w:val="24"/>
        </w:rPr>
      </w:pPr>
      <w:r w:rsidRPr="00F17E8E">
        <w:rPr>
          <w:color w:val="000000"/>
          <w:sz w:val="24"/>
          <w:szCs w:val="24"/>
        </w:rPr>
        <w:t>Приобретать навыки изображения на основе разной по характеру и способу наложения линии.</w:t>
      </w:r>
    </w:p>
    <w:p w:rsidR="004B6EBD" w:rsidRPr="00F17E8E" w:rsidRDefault="004B6EBD" w:rsidP="004B6EBD">
      <w:pPr>
        <w:ind w:firstLine="600"/>
        <w:jc w:val="both"/>
        <w:rPr>
          <w:sz w:val="24"/>
          <w:szCs w:val="24"/>
        </w:rPr>
      </w:pPr>
      <w:r w:rsidRPr="00F17E8E">
        <w:rPr>
          <w:color w:val="000000"/>
          <w:sz w:val="24"/>
          <w:szCs w:val="24"/>
        </w:rPr>
        <w:t>Овладевать понятием «ритм» и навыками ритмической организации изображения как необходимой композиционной основы выражения содержания.</w:t>
      </w:r>
    </w:p>
    <w:p w:rsidR="004B6EBD" w:rsidRPr="00F17E8E" w:rsidRDefault="004B6EBD" w:rsidP="004B6EBD">
      <w:pPr>
        <w:ind w:firstLine="600"/>
        <w:jc w:val="both"/>
        <w:rPr>
          <w:sz w:val="24"/>
          <w:szCs w:val="24"/>
        </w:rPr>
      </w:pPr>
      <w:r w:rsidRPr="00F17E8E">
        <w:rPr>
          <w:color w:val="000000"/>
          <w:sz w:val="24"/>
          <w:szCs w:val="24"/>
        </w:rP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rsidR="004B6EBD" w:rsidRPr="00F17E8E" w:rsidRDefault="004B6EBD" w:rsidP="004B6EBD">
      <w:pPr>
        <w:ind w:firstLine="600"/>
        <w:jc w:val="both"/>
        <w:rPr>
          <w:sz w:val="24"/>
          <w:szCs w:val="24"/>
        </w:rPr>
      </w:pPr>
      <w:r w:rsidRPr="00F17E8E">
        <w:rPr>
          <w:color w:val="000000"/>
          <w:sz w:val="24"/>
          <w:szCs w:val="24"/>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4B6EBD" w:rsidRPr="00F17E8E" w:rsidRDefault="004B6EBD" w:rsidP="004B6EBD">
      <w:pPr>
        <w:ind w:left="120"/>
        <w:jc w:val="both"/>
        <w:rPr>
          <w:sz w:val="24"/>
          <w:szCs w:val="24"/>
        </w:rPr>
      </w:pPr>
      <w:r w:rsidRPr="00F17E8E">
        <w:rPr>
          <w:b/>
          <w:color w:val="000000"/>
          <w:sz w:val="24"/>
          <w:szCs w:val="24"/>
        </w:rPr>
        <w:t>Модуль «Живопись»</w:t>
      </w:r>
    </w:p>
    <w:p w:rsidR="004B6EBD" w:rsidRPr="00F17E8E" w:rsidRDefault="004B6EBD" w:rsidP="004B6EBD">
      <w:pPr>
        <w:ind w:firstLine="600"/>
        <w:jc w:val="both"/>
        <w:rPr>
          <w:sz w:val="24"/>
          <w:szCs w:val="24"/>
        </w:rPr>
      </w:pPr>
      <w:r w:rsidRPr="00F17E8E">
        <w:rPr>
          <w:color w:val="000000"/>
          <w:sz w:val="24"/>
          <w:szCs w:val="24"/>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4B6EBD" w:rsidRPr="00F17E8E" w:rsidRDefault="004B6EBD" w:rsidP="004B6EBD">
      <w:pPr>
        <w:ind w:firstLine="600"/>
        <w:jc w:val="both"/>
        <w:rPr>
          <w:sz w:val="24"/>
          <w:szCs w:val="24"/>
        </w:rPr>
      </w:pPr>
      <w:r w:rsidRPr="00F17E8E">
        <w:rPr>
          <w:color w:val="000000"/>
          <w:sz w:val="24"/>
          <w:szCs w:val="24"/>
        </w:rPr>
        <w:t>Приобретать опыт работы акварельной краской и понимать особенности работы прозрачной краской.</w:t>
      </w:r>
    </w:p>
    <w:p w:rsidR="004B6EBD" w:rsidRPr="00F17E8E" w:rsidRDefault="004B6EBD" w:rsidP="004B6EBD">
      <w:pPr>
        <w:ind w:firstLine="600"/>
        <w:jc w:val="both"/>
        <w:rPr>
          <w:sz w:val="24"/>
          <w:szCs w:val="24"/>
        </w:rPr>
      </w:pPr>
      <w:r w:rsidRPr="00F17E8E">
        <w:rPr>
          <w:color w:val="000000"/>
          <w:sz w:val="24"/>
          <w:szCs w:val="24"/>
        </w:rPr>
        <w:t>Знать названия основных и составных цветов и способы получения разных оттенков составного цвета.</w:t>
      </w:r>
    </w:p>
    <w:p w:rsidR="004B6EBD" w:rsidRPr="00F17E8E" w:rsidRDefault="004B6EBD" w:rsidP="004B6EBD">
      <w:pPr>
        <w:ind w:firstLine="600"/>
        <w:jc w:val="both"/>
        <w:rPr>
          <w:sz w:val="24"/>
          <w:szCs w:val="24"/>
        </w:rPr>
      </w:pPr>
      <w:r w:rsidRPr="00F17E8E">
        <w:rPr>
          <w:color w:val="000000"/>
          <w:sz w:val="24"/>
          <w:szCs w:val="24"/>
        </w:rPr>
        <w:t>Различать и сравнивать тёмные и светлые оттенки цвета; осваивать смешение цветных красок с белой и чёрной (для изменения их тона).</w:t>
      </w:r>
    </w:p>
    <w:p w:rsidR="004B6EBD" w:rsidRPr="00F17E8E" w:rsidRDefault="004B6EBD" w:rsidP="004B6EBD">
      <w:pPr>
        <w:ind w:firstLine="600"/>
        <w:jc w:val="both"/>
        <w:rPr>
          <w:sz w:val="24"/>
          <w:szCs w:val="24"/>
        </w:rPr>
      </w:pPr>
      <w:r w:rsidRPr="00F17E8E">
        <w:rPr>
          <w:color w:val="000000"/>
          <w:sz w:val="24"/>
          <w:szCs w:val="24"/>
        </w:rPr>
        <w:t>Иметь представление о делении цветов на тёплые и холодные; уметь различать и сравнивать тёплые и холодные оттенки цвета.</w:t>
      </w:r>
    </w:p>
    <w:p w:rsidR="004B6EBD" w:rsidRPr="00F17E8E" w:rsidRDefault="004B6EBD" w:rsidP="004B6EBD">
      <w:pPr>
        <w:ind w:firstLine="600"/>
        <w:jc w:val="both"/>
        <w:rPr>
          <w:sz w:val="24"/>
          <w:szCs w:val="24"/>
        </w:rPr>
      </w:pPr>
      <w:r w:rsidRPr="00F17E8E">
        <w:rPr>
          <w:color w:val="000000"/>
          <w:sz w:val="24"/>
          <w:szCs w:val="24"/>
        </w:rPr>
        <w:t>Осваивать эмоциональную выразительность цвета: цвет звонкий и яркий, радостный; цвет мягкий, «глухой» и мрачный и другие.</w:t>
      </w:r>
    </w:p>
    <w:p w:rsidR="004B6EBD" w:rsidRPr="00F17E8E" w:rsidRDefault="004B6EBD" w:rsidP="004B6EBD">
      <w:pPr>
        <w:ind w:firstLine="600"/>
        <w:jc w:val="both"/>
        <w:rPr>
          <w:sz w:val="24"/>
          <w:szCs w:val="24"/>
        </w:rPr>
      </w:pPr>
      <w:r w:rsidRPr="00F17E8E">
        <w:rPr>
          <w:color w:val="000000"/>
          <w:sz w:val="24"/>
          <w:szCs w:val="24"/>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4B6EBD" w:rsidRPr="00F17E8E" w:rsidRDefault="004B6EBD" w:rsidP="004B6EBD">
      <w:pPr>
        <w:ind w:firstLine="600"/>
        <w:jc w:val="both"/>
        <w:rPr>
          <w:sz w:val="24"/>
          <w:szCs w:val="24"/>
        </w:rPr>
      </w:pPr>
      <w:r w:rsidRPr="00F17E8E">
        <w:rPr>
          <w:color w:val="000000"/>
          <w:sz w:val="24"/>
          <w:szCs w:val="24"/>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4B6EBD" w:rsidRPr="00F17E8E" w:rsidRDefault="004B6EBD" w:rsidP="004B6EBD">
      <w:pPr>
        <w:ind w:left="120"/>
        <w:jc w:val="both"/>
        <w:rPr>
          <w:sz w:val="24"/>
          <w:szCs w:val="24"/>
        </w:rPr>
      </w:pPr>
      <w:r w:rsidRPr="00F17E8E">
        <w:rPr>
          <w:b/>
          <w:color w:val="000000"/>
          <w:sz w:val="24"/>
          <w:szCs w:val="24"/>
        </w:rPr>
        <w:t>Модуль «Скульптура»</w:t>
      </w:r>
    </w:p>
    <w:p w:rsidR="004B6EBD" w:rsidRPr="00F17E8E" w:rsidRDefault="004B6EBD" w:rsidP="004B6EBD">
      <w:pPr>
        <w:ind w:firstLine="600"/>
        <w:jc w:val="both"/>
        <w:rPr>
          <w:sz w:val="24"/>
          <w:szCs w:val="24"/>
        </w:rPr>
      </w:pPr>
      <w:r w:rsidRPr="00F17E8E">
        <w:rPr>
          <w:color w:val="000000"/>
          <w:sz w:val="24"/>
          <w:szCs w:val="24"/>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4B6EBD" w:rsidRPr="00F17E8E" w:rsidRDefault="004B6EBD" w:rsidP="004B6EBD">
      <w:pPr>
        <w:ind w:firstLine="600"/>
        <w:jc w:val="both"/>
        <w:rPr>
          <w:sz w:val="24"/>
          <w:szCs w:val="24"/>
        </w:rPr>
      </w:pPr>
      <w:r w:rsidRPr="00F17E8E">
        <w:rPr>
          <w:color w:val="000000"/>
          <w:sz w:val="24"/>
          <w:szCs w:val="24"/>
        </w:rPr>
        <w:t>Иметь представление об изменениях скульптурного образа при осмотре произведения с разных сторон.</w:t>
      </w:r>
    </w:p>
    <w:p w:rsidR="004B6EBD" w:rsidRPr="00F17E8E" w:rsidRDefault="004B6EBD" w:rsidP="004B6EBD">
      <w:pPr>
        <w:ind w:firstLine="600"/>
        <w:jc w:val="both"/>
        <w:rPr>
          <w:sz w:val="24"/>
          <w:szCs w:val="24"/>
        </w:rPr>
      </w:pPr>
      <w:r w:rsidRPr="00F17E8E">
        <w:rPr>
          <w:color w:val="000000"/>
          <w:sz w:val="24"/>
          <w:szCs w:val="24"/>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4B6EBD" w:rsidRPr="00F17E8E" w:rsidRDefault="004B6EBD" w:rsidP="004B6EBD">
      <w:pPr>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ind w:firstLine="600"/>
        <w:jc w:val="both"/>
        <w:rPr>
          <w:sz w:val="24"/>
          <w:szCs w:val="24"/>
        </w:rPr>
      </w:pPr>
      <w:r w:rsidRPr="00F17E8E">
        <w:rPr>
          <w:color w:val="000000"/>
          <w:sz w:val="24"/>
          <w:szCs w:val="24"/>
        </w:rPr>
        <w:t>Рассматривать, анализировать и эстетически оценивать разнообразие форм в природе, воспринимаемых как узоры.</w:t>
      </w:r>
    </w:p>
    <w:p w:rsidR="004B6EBD" w:rsidRPr="00F17E8E" w:rsidRDefault="004B6EBD" w:rsidP="004B6EBD">
      <w:pPr>
        <w:ind w:firstLine="600"/>
        <w:jc w:val="both"/>
        <w:rPr>
          <w:sz w:val="24"/>
          <w:szCs w:val="24"/>
        </w:rPr>
      </w:pPr>
      <w:r w:rsidRPr="00F17E8E">
        <w:rPr>
          <w:color w:val="000000"/>
          <w:sz w:val="24"/>
          <w:szCs w:val="24"/>
        </w:rPr>
        <w:lastRenderedPageBreak/>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rsidR="004B6EBD" w:rsidRPr="00F17E8E" w:rsidRDefault="004B6EBD" w:rsidP="004B6EBD">
      <w:pPr>
        <w:ind w:firstLine="600"/>
        <w:jc w:val="both"/>
        <w:rPr>
          <w:sz w:val="24"/>
          <w:szCs w:val="24"/>
        </w:rPr>
      </w:pPr>
      <w:r w:rsidRPr="00F17E8E">
        <w:rPr>
          <w:color w:val="000000"/>
          <w:sz w:val="24"/>
          <w:szCs w:val="24"/>
        </w:rPr>
        <w:t>Приобретать опыт выполнения эскиза геометрического орнамента кружева или вышивки на основе природных мотивов.</w:t>
      </w:r>
    </w:p>
    <w:p w:rsidR="004B6EBD" w:rsidRPr="00F17E8E" w:rsidRDefault="004B6EBD" w:rsidP="004B6EBD">
      <w:pPr>
        <w:spacing w:line="257" w:lineRule="auto"/>
        <w:ind w:firstLine="600"/>
        <w:jc w:val="both"/>
        <w:rPr>
          <w:sz w:val="24"/>
          <w:szCs w:val="24"/>
        </w:rPr>
      </w:pPr>
      <w:r w:rsidRPr="00F17E8E">
        <w:rPr>
          <w:color w:val="000000"/>
          <w:sz w:val="24"/>
          <w:szCs w:val="24"/>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4B6EBD" w:rsidRPr="00F17E8E" w:rsidRDefault="004B6EBD" w:rsidP="004B6EBD">
      <w:pPr>
        <w:spacing w:line="257" w:lineRule="auto"/>
        <w:ind w:firstLine="600"/>
        <w:jc w:val="both"/>
        <w:rPr>
          <w:sz w:val="24"/>
          <w:szCs w:val="24"/>
        </w:rPr>
      </w:pPr>
      <w:r w:rsidRPr="00F17E8E">
        <w:rPr>
          <w:color w:val="000000"/>
          <w:sz w:val="24"/>
          <w:szCs w:val="24"/>
        </w:rPr>
        <w:t>Приобретать опыт преобразования бытовых подручных нехудожественных материалов в художественные изображения и поделки.</w:t>
      </w:r>
    </w:p>
    <w:p w:rsidR="004B6EBD" w:rsidRPr="00F17E8E" w:rsidRDefault="004B6EBD" w:rsidP="004B6EBD">
      <w:pPr>
        <w:spacing w:line="257" w:lineRule="auto"/>
        <w:ind w:firstLine="600"/>
        <w:jc w:val="both"/>
        <w:rPr>
          <w:sz w:val="24"/>
          <w:szCs w:val="24"/>
        </w:rPr>
      </w:pPr>
      <w:r w:rsidRPr="00F17E8E">
        <w:rPr>
          <w:color w:val="000000"/>
          <w:sz w:val="24"/>
          <w:szCs w:val="24"/>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4B6EBD" w:rsidRPr="00F17E8E" w:rsidRDefault="004B6EBD" w:rsidP="004B6EBD">
      <w:pPr>
        <w:spacing w:line="257" w:lineRule="auto"/>
        <w:ind w:firstLine="600"/>
        <w:jc w:val="both"/>
        <w:rPr>
          <w:sz w:val="24"/>
          <w:szCs w:val="24"/>
        </w:rPr>
      </w:pPr>
      <w:r w:rsidRPr="00F17E8E">
        <w:rPr>
          <w:color w:val="000000"/>
          <w:sz w:val="24"/>
          <w:szCs w:val="24"/>
        </w:rPr>
        <w:t>Приобретать опыт выполнения красками рисунков украшений народных былинных персонажей.</w:t>
      </w:r>
    </w:p>
    <w:p w:rsidR="004B6EBD" w:rsidRPr="00F17E8E" w:rsidRDefault="004B6EBD" w:rsidP="004B6EBD">
      <w:pPr>
        <w:spacing w:line="257" w:lineRule="auto"/>
        <w:ind w:left="120"/>
        <w:jc w:val="both"/>
        <w:rPr>
          <w:sz w:val="24"/>
          <w:szCs w:val="24"/>
        </w:rPr>
      </w:pPr>
      <w:r w:rsidRPr="00F17E8E">
        <w:rPr>
          <w:b/>
          <w:color w:val="000000"/>
          <w:sz w:val="24"/>
          <w:szCs w:val="24"/>
        </w:rPr>
        <w:t>Модуль «Архитектура»</w:t>
      </w:r>
    </w:p>
    <w:p w:rsidR="004B6EBD" w:rsidRPr="00F17E8E" w:rsidRDefault="004B6EBD" w:rsidP="004B6EBD">
      <w:pPr>
        <w:spacing w:line="257" w:lineRule="auto"/>
        <w:ind w:firstLine="600"/>
        <w:jc w:val="both"/>
        <w:rPr>
          <w:sz w:val="24"/>
          <w:szCs w:val="24"/>
        </w:rPr>
      </w:pPr>
      <w:r w:rsidRPr="00F17E8E">
        <w:rPr>
          <w:color w:val="000000"/>
          <w:sz w:val="24"/>
          <w:szCs w:val="24"/>
        </w:rPr>
        <w:t>Осваивать приёмы создания объёмных предметов из бумаги и объёмного декорирования предметов из бумаги.</w:t>
      </w:r>
    </w:p>
    <w:p w:rsidR="004B6EBD" w:rsidRPr="00F17E8E" w:rsidRDefault="004B6EBD" w:rsidP="004B6EBD">
      <w:pPr>
        <w:spacing w:line="257" w:lineRule="auto"/>
        <w:ind w:firstLine="600"/>
        <w:jc w:val="both"/>
        <w:rPr>
          <w:sz w:val="24"/>
          <w:szCs w:val="24"/>
        </w:rPr>
      </w:pPr>
      <w:r w:rsidRPr="00F17E8E">
        <w:rPr>
          <w:color w:val="000000"/>
          <w:sz w:val="24"/>
          <w:szCs w:val="24"/>
        </w:rPr>
        <w:t>Участвовать в коллективной работе по построению из бумаги пространственного макета сказочного города или детской площадки.</w:t>
      </w:r>
    </w:p>
    <w:p w:rsidR="004B6EBD" w:rsidRPr="00F17E8E" w:rsidRDefault="004B6EBD" w:rsidP="004B6EBD">
      <w:pPr>
        <w:spacing w:line="257" w:lineRule="auto"/>
        <w:ind w:firstLine="600"/>
        <w:jc w:val="both"/>
        <w:rPr>
          <w:sz w:val="24"/>
          <w:szCs w:val="24"/>
        </w:rPr>
      </w:pPr>
      <w:r w:rsidRPr="00F17E8E">
        <w:rPr>
          <w:color w:val="000000"/>
          <w:sz w:val="24"/>
          <w:szCs w:val="24"/>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4B6EBD" w:rsidRPr="00F17E8E" w:rsidRDefault="004B6EBD" w:rsidP="004B6EBD">
      <w:pPr>
        <w:spacing w:line="257" w:lineRule="auto"/>
        <w:ind w:firstLine="600"/>
        <w:jc w:val="both"/>
        <w:rPr>
          <w:sz w:val="24"/>
          <w:szCs w:val="24"/>
        </w:rPr>
      </w:pPr>
      <w:r w:rsidRPr="00F17E8E">
        <w:rPr>
          <w:color w:val="000000"/>
          <w:sz w:val="24"/>
          <w:szCs w:val="24"/>
        </w:rPr>
        <w:t>Осваивать понимание образа здания, то есть его эмоционального воздействия.</w:t>
      </w:r>
    </w:p>
    <w:p w:rsidR="004B6EBD" w:rsidRPr="00F17E8E" w:rsidRDefault="004B6EBD" w:rsidP="004B6EBD">
      <w:pPr>
        <w:spacing w:line="257" w:lineRule="auto"/>
        <w:ind w:firstLine="600"/>
        <w:jc w:val="both"/>
        <w:rPr>
          <w:sz w:val="24"/>
          <w:szCs w:val="24"/>
        </w:rPr>
      </w:pPr>
      <w:r w:rsidRPr="00F17E8E">
        <w:rPr>
          <w:color w:val="000000"/>
          <w:sz w:val="24"/>
          <w:szCs w:val="24"/>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4B6EBD" w:rsidRPr="00F17E8E" w:rsidRDefault="004B6EBD" w:rsidP="004B6EBD">
      <w:pPr>
        <w:spacing w:line="257" w:lineRule="auto"/>
        <w:ind w:firstLine="600"/>
        <w:jc w:val="both"/>
        <w:rPr>
          <w:sz w:val="24"/>
          <w:szCs w:val="24"/>
        </w:rPr>
      </w:pPr>
      <w:r w:rsidRPr="00F17E8E">
        <w:rPr>
          <w:color w:val="000000"/>
          <w:sz w:val="24"/>
          <w:szCs w:val="24"/>
        </w:rPr>
        <w:t>Приобретать опыт сочинения и изображения жилья для разных по своему характеру героев литературных и народных сказок.</w:t>
      </w:r>
    </w:p>
    <w:p w:rsidR="004B6EBD" w:rsidRPr="00F17E8E" w:rsidRDefault="004B6EBD" w:rsidP="004B6EBD">
      <w:pPr>
        <w:spacing w:line="257" w:lineRule="auto"/>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spacing w:line="257" w:lineRule="auto"/>
        <w:ind w:firstLine="600"/>
        <w:jc w:val="both"/>
        <w:rPr>
          <w:sz w:val="24"/>
          <w:szCs w:val="24"/>
        </w:rPr>
      </w:pPr>
      <w:r w:rsidRPr="00F17E8E">
        <w:rPr>
          <w:color w:val="000000"/>
          <w:sz w:val="24"/>
          <w:szCs w:val="24"/>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4B6EBD" w:rsidRPr="00F17E8E" w:rsidRDefault="004B6EBD" w:rsidP="004B6EBD">
      <w:pPr>
        <w:spacing w:line="257" w:lineRule="auto"/>
        <w:ind w:firstLine="600"/>
        <w:jc w:val="both"/>
        <w:rPr>
          <w:sz w:val="24"/>
          <w:szCs w:val="24"/>
        </w:rPr>
      </w:pPr>
      <w:r w:rsidRPr="00F17E8E">
        <w:rPr>
          <w:color w:val="000000"/>
          <w:sz w:val="24"/>
          <w:szCs w:val="24"/>
        </w:rPr>
        <w:t>Осваивать и развивать умения вести эстетическое наблюдение явлений природы, а также потребность в таком наблюдении.</w:t>
      </w:r>
    </w:p>
    <w:p w:rsidR="004B6EBD" w:rsidRPr="00F17E8E" w:rsidRDefault="004B6EBD" w:rsidP="004B6EBD">
      <w:pPr>
        <w:spacing w:line="257" w:lineRule="auto"/>
        <w:ind w:firstLine="600"/>
        <w:jc w:val="both"/>
        <w:rPr>
          <w:sz w:val="24"/>
          <w:szCs w:val="24"/>
        </w:rPr>
      </w:pPr>
      <w:r w:rsidRPr="00F17E8E">
        <w:rPr>
          <w:color w:val="000000"/>
          <w:sz w:val="24"/>
          <w:szCs w:val="24"/>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4B6EBD" w:rsidRPr="00F17E8E" w:rsidRDefault="004B6EBD" w:rsidP="004B6EBD">
      <w:pPr>
        <w:spacing w:line="257" w:lineRule="auto"/>
        <w:ind w:firstLine="600"/>
        <w:jc w:val="both"/>
        <w:rPr>
          <w:sz w:val="24"/>
          <w:szCs w:val="24"/>
        </w:rPr>
      </w:pPr>
      <w:r w:rsidRPr="00F17E8E">
        <w:rPr>
          <w:color w:val="000000"/>
          <w:sz w:val="24"/>
          <w:szCs w:val="24"/>
        </w:rP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rsidR="004B6EBD" w:rsidRPr="00F17E8E" w:rsidRDefault="004B6EBD" w:rsidP="004B6EBD">
      <w:pPr>
        <w:spacing w:line="264" w:lineRule="auto"/>
        <w:ind w:firstLine="600"/>
        <w:jc w:val="both"/>
        <w:rPr>
          <w:sz w:val="24"/>
          <w:szCs w:val="24"/>
        </w:rPr>
      </w:pPr>
      <w:r w:rsidRPr="00F17E8E">
        <w:rPr>
          <w:color w:val="000000"/>
          <w:sz w:val="24"/>
          <w:szCs w:val="24"/>
        </w:rPr>
        <w:t xml:space="preserve">Приобретать опыт восприятия, эстетического анализа произведений живописи западноевропейских художников с активным, ярким выражением настроения (В. Ван </w:t>
      </w:r>
      <w:r w:rsidRPr="00F17E8E">
        <w:rPr>
          <w:color w:val="000000"/>
          <w:sz w:val="24"/>
          <w:szCs w:val="24"/>
        </w:rPr>
        <w:lastRenderedPageBreak/>
        <w:t>Гога, К. Моне, А. Матисса и других по выбору учителя).</w:t>
      </w:r>
    </w:p>
    <w:p w:rsidR="004B6EBD" w:rsidRPr="00F17E8E" w:rsidRDefault="004B6EBD" w:rsidP="004B6EBD">
      <w:pPr>
        <w:spacing w:line="264" w:lineRule="auto"/>
        <w:ind w:firstLine="600"/>
        <w:jc w:val="both"/>
        <w:rPr>
          <w:sz w:val="24"/>
          <w:szCs w:val="24"/>
        </w:rPr>
      </w:pPr>
      <w:r w:rsidRPr="00F17E8E">
        <w:rPr>
          <w:color w:val="000000"/>
          <w:sz w:val="24"/>
          <w:szCs w:val="24"/>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rsidR="004B6EBD" w:rsidRPr="00F17E8E" w:rsidRDefault="004B6EBD" w:rsidP="004B6EBD">
      <w:pPr>
        <w:spacing w:line="264" w:lineRule="auto"/>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возможности изображения с помощью разных видов линий в программе Paint (или другом графическом редакторе).</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29" w:name="_TOC_250002"/>
      <w:bookmarkEnd w:id="29"/>
    </w:p>
    <w:p w:rsidR="004B6EBD" w:rsidRPr="00F17E8E" w:rsidRDefault="004B6EBD" w:rsidP="004B6EBD">
      <w:pPr>
        <w:spacing w:line="264" w:lineRule="auto"/>
        <w:ind w:firstLine="600"/>
        <w:jc w:val="both"/>
        <w:rPr>
          <w:sz w:val="24"/>
          <w:szCs w:val="24"/>
        </w:rPr>
      </w:pPr>
      <w:r w:rsidRPr="00F17E8E">
        <w:rPr>
          <w:color w:val="000000"/>
          <w:sz w:val="24"/>
          <w:szCs w:val="24"/>
        </w:rPr>
        <w:t>К концу обучения в</w:t>
      </w:r>
      <w:r w:rsidRPr="00F17E8E">
        <w:rPr>
          <w:b/>
          <w:color w:val="000000"/>
          <w:sz w:val="24"/>
          <w:szCs w:val="24"/>
        </w:rPr>
        <w:t xml:space="preserve"> 3 классе</w:t>
      </w:r>
      <w:r w:rsidRPr="00F17E8E">
        <w:rPr>
          <w:color w:val="000000"/>
          <w:sz w:val="24"/>
          <w:szCs w:val="24"/>
        </w:rPr>
        <w:t xml:space="preserve"> обучающийся получит следующие предметные результаты по отдельным темам программы по изобразительному искусству:</w:t>
      </w:r>
    </w:p>
    <w:p w:rsidR="004B6EBD" w:rsidRPr="00F17E8E" w:rsidRDefault="004B6EBD" w:rsidP="004B6EBD">
      <w:pPr>
        <w:spacing w:line="264" w:lineRule="auto"/>
        <w:ind w:left="120"/>
        <w:jc w:val="both"/>
        <w:rPr>
          <w:sz w:val="24"/>
          <w:szCs w:val="24"/>
        </w:rPr>
      </w:pPr>
      <w:r w:rsidRPr="00F17E8E">
        <w:rPr>
          <w:b/>
          <w:color w:val="000000"/>
          <w:sz w:val="24"/>
          <w:szCs w:val="24"/>
        </w:rPr>
        <w:t>Модуль «Графика»</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4B6EBD" w:rsidRPr="00F17E8E" w:rsidRDefault="004B6EBD" w:rsidP="004B6EBD">
      <w:pPr>
        <w:spacing w:line="264" w:lineRule="auto"/>
        <w:ind w:firstLine="600"/>
        <w:jc w:val="both"/>
        <w:rPr>
          <w:sz w:val="24"/>
          <w:szCs w:val="24"/>
        </w:rPr>
      </w:pPr>
      <w:r w:rsidRPr="00F17E8E">
        <w:rPr>
          <w:color w:val="000000"/>
          <w:sz w:val="24"/>
          <w:szCs w:val="24"/>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4B6EBD" w:rsidRPr="00F17E8E" w:rsidRDefault="004B6EBD" w:rsidP="004B6EBD">
      <w:pPr>
        <w:spacing w:line="264" w:lineRule="auto"/>
        <w:ind w:firstLine="600"/>
        <w:jc w:val="both"/>
        <w:rPr>
          <w:sz w:val="24"/>
          <w:szCs w:val="24"/>
        </w:rPr>
      </w:pPr>
      <w:r w:rsidRPr="00F17E8E">
        <w:rPr>
          <w:color w:val="000000"/>
          <w:sz w:val="24"/>
          <w:szCs w:val="24"/>
        </w:rPr>
        <w:t>Узнавать об искусстве шрифта и образных (изобразительных) возможностях надписи, о работе художника над шрифтовой композицией.</w:t>
      </w:r>
    </w:p>
    <w:p w:rsidR="004B6EBD" w:rsidRPr="00F17E8E" w:rsidRDefault="004B6EBD" w:rsidP="004B6EBD">
      <w:pPr>
        <w:spacing w:line="264" w:lineRule="auto"/>
        <w:ind w:firstLine="600"/>
        <w:jc w:val="both"/>
        <w:rPr>
          <w:sz w:val="24"/>
          <w:szCs w:val="24"/>
        </w:rPr>
      </w:pPr>
      <w:r w:rsidRPr="00F17E8E">
        <w:rPr>
          <w:color w:val="000000"/>
          <w:sz w:val="24"/>
          <w:szCs w:val="24"/>
        </w:rPr>
        <w:t>Создавать практическую творческую работу – поздравительную открытку, совмещая в ней шрифт и изображение.</w:t>
      </w:r>
    </w:p>
    <w:p w:rsidR="004B6EBD" w:rsidRPr="00F17E8E" w:rsidRDefault="004B6EBD" w:rsidP="004B6EBD">
      <w:pPr>
        <w:spacing w:line="264" w:lineRule="auto"/>
        <w:ind w:firstLine="600"/>
        <w:jc w:val="both"/>
        <w:rPr>
          <w:sz w:val="24"/>
          <w:szCs w:val="24"/>
        </w:rPr>
      </w:pPr>
      <w:r w:rsidRPr="00F17E8E">
        <w:rPr>
          <w:color w:val="000000"/>
          <w:sz w:val="24"/>
          <w:szCs w:val="24"/>
        </w:rPr>
        <w:t>Узнавать о работе художников над плакатами и афишами. Выполнять творческую композицию – эскиз афиши к выбранному спектаклю или фильму.</w:t>
      </w:r>
    </w:p>
    <w:p w:rsidR="004B6EBD" w:rsidRPr="00F17E8E" w:rsidRDefault="004B6EBD" w:rsidP="004B6EBD">
      <w:pPr>
        <w:spacing w:line="264" w:lineRule="auto"/>
        <w:ind w:firstLine="600"/>
        <w:jc w:val="both"/>
        <w:rPr>
          <w:sz w:val="24"/>
          <w:szCs w:val="24"/>
        </w:rPr>
      </w:pPr>
      <w:r w:rsidRPr="00F17E8E">
        <w:rPr>
          <w:color w:val="000000"/>
          <w:sz w:val="24"/>
          <w:szCs w:val="24"/>
        </w:rPr>
        <w:t>Узнавать основные пропорции лица человека, взаимное расположение частей лица.</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опыт рисования портрета (лица) человека.</w:t>
      </w:r>
    </w:p>
    <w:p w:rsidR="004B6EBD" w:rsidRPr="00F17E8E" w:rsidRDefault="004B6EBD" w:rsidP="004B6EBD">
      <w:pPr>
        <w:spacing w:line="264" w:lineRule="auto"/>
        <w:ind w:firstLine="600"/>
        <w:jc w:val="both"/>
        <w:rPr>
          <w:sz w:val="24"/>
          <w:szCs w:val="24"/>
        </w:rPr>
      </w:pPr>
      <w:r w:rsidRPr="00F17E8E">
        <w:rPr>
          <w:color w:val="000000"/>
          <w:sz w:val="24"/>
          <w:szCs w:val="24"/>
        </w:rPr>
        <w:t>Создавать маску сказочного персонажа с ярко выраженным характером лица (для карнавала или спектакля).</w:t>
      </w:r>
    </w:p>
    <w:p w:rsidR="004B6EBD" w:rsidRPr="00F17E8E" w:rsidRDefault="004B6EBD" w:rsidP="004B6EBD">
      <w:pPr>
        <w:ind w:left="120"/>
        <w:jc w:val="both"/>
        <w:rPr>
          <w:sz w:val="24"/>
          <w:szCs w:val="24"/>
        </w:rPr>
      </w:pPr>
      <w:r w:rsidRPr="00F17E8E">
        <w:rPr>
          <w:b/>
          <w:color w:val="000000"/>
          <w:sz w:val="24"/>
          <w:szCs w:val="24"/>
        </w:rPr>
        <w:t>Модуль «Живопись»</w:t>
      </w:r>
    </w:p>
    <w:p w:rsidR="004B6EBD" w:rsidRPr="00F17E8E" w:rsidRDefault="004B6EBD" w:rsidP="004B6EBD">
      <w:pPr>
        <w:ind w:firstLine="600"/>
        <w:jc w:val="both"/>
        <w:rPr>
          <w:sz w:val="24"/>
          <w:szCs w:val="24"/>
        </w:rPr>
      </w:pPr>
      <w:r w:rsidRPr="00F17E8E">
        <w:rPr>
          <w:color w:val="000000"/>
          <w:sz w:val="24"/>
          <w:szCs w:val="24"/>
        </w:rPr>
        <w:t>Осваивать приёмы создания живописной композиции (натюрморта) по наблюдению натуры или по представлению.</w:t>
      </w:r>
    </w:p>
    <w:p w:rsidR="004B6EBD" w:rsidRPr="00F17E8E" w:rsidRDefault="004B6EBD" w:rsidP="004B6EBD">
      <w:pPr>
        <w:ind w:firstLine="600"/>
        <w:jc w:val="both"/>
        <w:rPr>
          <w:sz w:val="24"/>
          <w:szCs w:val="24"/>
        </w:rPr>
      </w:pPr>
      <w:r w:rsidRPr="00F17E8E">
        <w:rPr>
          <w:color w:val="000000"/>
          <w:sz w:val="24"/>
          <w:szCs w:val="24"/>
        </w:rPr>
        <w:t>Рассматривать, эстетически анализировать сюжет и композицию, эмоциональное настроение в натюрмортах известных отечественных художников.</w:t>
      </w:r>
    </w:p>
    <w:p w:rsidR="004B6EBD" w:rsidRPr="00F17E8E" w:rsidRDefault="004B6EBD" w:rsidP="004B6EBD">
      <w:pPr>
        <w:ind w:firstLine="600"/>
        <w:jc w:val="both"/>
        <w:rPr>
          <w:sz w:val="24"/>
          <w:szCs w:val="24"/>
        </w:rPr>
      </w:pPr>
      <w:r w:rsidRPr="00F17E8E">
        <w:rPr>
          <w:color w:val="000000"/>
          <w:sz w:val="24"/>
          <w:szCs w:val="24"/>
        </w:rPr>
        <w:t>Приобретать опыт создания творческой живописной работы – натюрморта с ярко выраженным настроением или «натюрморта-автопортрета».</w:t>
      </w:r>
    </w:p>
    <w:p w:rsidR="004B6EBD" w:rsidRPr="00F17E8E" w:rsidRDefault="004B6EBD" w:rsidP="004B6EBD">
      <w:pPr>
        <w:ind w:firstLine="600"/>
        <w:jc w:val="both"/>
        <w:rPr>
          <w:sz w:val="24"/>
          <w:szCs w:val="24"/>
        </w:rPr>
      </w:pPr>
      <w:r w:rsidRPr="00F17E8E">
        <w:rPr>
          <w:color w:val="000000"/>
          <w:sz w:val="24"/>
          <w:szCs w:val="24"/>
        </w:rPr>
        <w:t>Изображать красками портрет человека с использованием натуры или представлению.</w:t>
      </w:r>
    </w:p>
    <w:p w:rsidR="004B6EBD" w:rsidRPr="00F17E8E" w:rsidRDefault="004B6EBD" w:rsidP="004B6EBD">
      <w:pPr>
        <w:ind w:firstLine="600"/>
        <w:jc w:val="both"/>
        <w:rPr>
          <w:sz w:val="24"/>
          <w:szCs w:val="24"/>
        </w:rPr>
      </w:pPr>
      <w:r w:rsidRPr="00F17E8E">
        <w:rPr>
          <w:color w:val="000000"/>
          <w:sz w:val="24"/>
          <w:szCs w:val="24"/>
        </w:rPr>
        <w:t>Создавать пейзаж, передавая в нём активное состояние природы.</w:t>
      </w:r>
    </w:p>
    <w:p w:rsidR="004B6EBD" w:rsidRPr="00F17E8E" w:rsidRDefault="004B6EBD" w:rsidP="004B6EBD">
      <w:pPr>
        <w:ind w:firstLine="600"/>
        <w:jc w:val="both"/>
        <w:rPr>
          <w:sz w:val="24"/>
          <w:szCs w:val="24"/>
        </w:rPr>
      </w:pPr>
      <w:r w:rsidRPr="00F17E8E">
        <w:rPr>
          <w:color w:val="000000"/>
          <w:sz w:val="24"/>
          <w:szCs w:val="24"/>
        </w:rPr>
        <w:t>Приобрести представление о деятельности художника в театре.</w:t>
      </w:r>
    </w:p>
    <w:p w:rsidR="004B6EBD" w:rsidRPr="00F17E8E" w:rsidRDefault="004B6EBD" w:rsidP="004B6EBD">
      <w:pPr>
        <w:ind w:firstLine="600"/>
        <w:jc w:val="both"/>
        <w:rPr>
          <w:sz w:val="24"/>
          <w:szCs w:val="24"/>
        </w:rPr>
      </w:pPr>
      <w:r w:rsidRPr="00F17E8E">
        <w:rPr>
          <w:color w:val="000000"/>
          <w:sz w:val="24"/>
          <w:szCs w:val="24"/>
        </w:rPr>
        <w:t>Создать красками эскиз занавеса или эскиз декораций к выбранному сюжету.</w:t>
      </w:r>
    </w:p>
    <w:p w:rsidR="004B6EBD" w:rsidRPr="00F17E8E" w:rsidRDefault="004B6EBD" w:rsidP="004B6EBD">
      <w:pPr>
        <w:ind w:firstLine="600"/>
        <w:jc w:val="both"/>
        <w:rPr>
          <w:sz w:val="24"/>
          <w:szCs w:val="24"/>
        </w:rPr>
      </w:pPr>
      <w:r w:rsidRPr="00F17E8E">
        <w:rPr>
          <w:color w:val="000000"/>
          <w:sz w:val="24"/>
          <w:szCs w:val="24"/>
        </w:rPr>
        <w:t>Познакомиться с работой художников по оформлению праздников.</w:t>
      </w:r>
    </w:p>
    <w:p w:rsidR="004B6EBD" w:rsidRPr="00F17E8E" w:rsidRDefault="004B6EBD" w:rsidP="004B6EBD">
      <w:pPr>
        <w:ind w:firstLine="600"/>
        <w:jc w:val="both"/>
        <w:rPr>
          <w:sz w:val="24"/>
          <w:szCs w:val="24"/>
        </w:rPr>
      </w:pPr>
      <w:r w:rsidRPr="00F17E8E">
        <w:rPr>
          <w:color w:val="000000"/>
          <w:sz w:val="24"/>
          <w:szCs w:val="24"/>
        </w:rPr>
        <w:t xml:space="preserve">Выполнить тематическую композицию «Праздник в городе» на основе наблюдений, </w:t>
      </w:r>
      <w:r w:rsidRPr="00F17E8E">
        <w:rPr>
          <w:color w:val="000000"/>
          <w:sz w:val="24"/>
          <w:szCs w:val="24"/>
        </w:rPr>
        <w:lastRenderedPageBreak/>
        <w:t>по памяти и по представлению.</w:t>
      </w:r>
    </w:p>
    <w:p w:rsidR="004B6EBD" w:rsidRPr="00F17E8E" w:rsidRDefault="004B6EBD" w:rsidP="004B6EBD">
      <w:pPr>
        <w:ind w:left="120"/>
        <w:jc w:val="both"/>
        <w:rPr>
          <w:sz w:val="24"/>
          <w:szCs w:val="24"/>
        </w:rPr>
      </w:pPr>
      <w:r w:rsidRPr="00F17E8E">
        <w:rPr>
          <w:b/>
          <w:color w:val="000000"/>
          <w:sz w:val="24"/>
          <w:szCs w:val="24"/>
        </w:rPr>
        <w:t>Модуль «Скульптура»</w:t>
      </w:r>
    </w:p>
    <w:p w:rsidR="004B6EBD" w:rsidRPr="00F17E8E" w:rsidRDefault="004B6EBD" w:rsidP="004B6EBD">
      <w:pPr>
        <w:ind w:firstLine="600"/>
        <w:jc w:val="both"/>
        <w:rPr>
          <w:sz w:val="24"/>
          <w:szCs w:val="24"/>
        </w:rPr>
      </w:pPr>
      <w:r w:rsidRPr="00F17E8E">
        <w:rPr>
          <w:color w:val="000000"/>
          <w:sz w:val="24"/>
          <w:szCs w:val="24"/>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4B6EBD" w:rsidRPr="00F17E8E" w:rsidRDefault="004B6EBD" w:rsidP="004B6EBD">
      <w:pPr>
        <w:ind w:firstLine="600"/>
        <w:jc w:val="both"/>
        <w:rPr>
          <w:sz w:val="24"/>
          <w:szCs w:val="24"/>
        </w:rPr>
      </w:pPr>
      <w:r w:rsidRPr="00F17E8E">
        <w:rPr>
          <w:color w:val="000000"/>
          <w:sz w:val="24"/>
          <w:szCs w:val="24"/>
        </w:rPr>
        <w:t>Учиться создавать игрушку из подручного нехудожественного материала путём добавления к ней необходимых деталей и для «одушевления образа».</w:t>
      </w:r>
    </w:p>
    <w:p w:rsidR="004B6EBD" w:rsidRPr="00F17E8E" w:rsidRDefault="004B6EBD" w:rsidP="004B6EBD">
      <w:pPr>
        <w:ind w:firstLine="600"/>
        <w:jc w:val="both"/>
        <w:rPr>
          <w:sz w:val="24"/>
          <w:szCs w:val="24"/>
        </w:rPr>
      </w:pPr>
      <w:r w:rsidRPr="00F17E8E">
        <w:rPr>
          <w:color w:val="000000"/>
          <w:sz w:val="24"/>
          <w:szCs w:val="24"/>
        </w:rPr>
        <w:t>Узнавать о видах скульптуры: скульптурные памятники, парковая скульптура, мелкая пластика, рельеф (виды рельефа).</w:t>
      </w:r>
    </w:p>
    <w:p w:rsidR="004B6EBD" w:rsidRPr="00F17E8E" w:rsidRDefault="004B6EBD" w:rsidP="004B6EBD">
      <w:pPr>
        <w:ind w:firstLine="600"/>
        <w:jc w:val="both"/>
        <w:rPr>
          <w:sz w:val="24"/>
          <w:szCs w:val="24"/>
        </w:rPr>
      </w:pPr>
      <w:r w:rsidRPr="00F17E8E">
        <w:rPr>
          <w:color w:val="000000"/>
          <w:sz w:val="24"/>
          <w:szCs w:val="24"/>
        </w:rPr>
        <w:t>Приобретать опыт лепки эскиза парковой скульптуры.</w:t>
      </w:r>
    </w:p>
    <w:p w:rsidR="004B6EBD" w:rsidRPr="00F17E8E" w:rsidRDefault="004B6EBD" w:rsidP="004B6EBD">
      <w:pPr>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ind w:firstLine="600"/>
        <w:jc w:val="both"/>
        <w:rPr>
          <w:sz w:val="24"/>
          <w:szCs w:val="24"/>
        </w:rPr>
      </w:pPr>
      <w:r w:rsidRPr="00F17E8E">
        <w:rPr>
          <w:color w:val="000000"/>
          <w:sz w:val="24"/>
          <w:szCs w:val="24"/>
        </w:rPr>
        <w:t>Узнавать о создании глиняной и деревянной посуды: народные художественные промыслы Гжель и Хохлома.</w:t>
      </w:r>
    </w:p>
    <w:p w:rsidR="004B6EBD" w:rsidRPr="00F17E8E" w:rsidRDefault="004B6EBD" w:rsidP="004B6EBD">
      <w:pPr>
        <w:ind w:firstLine="600"/>
        <w:jc w:val="both"/>
        <w:rPr>
          <w:sz w:val="24"/>
          <w:szCs w:val="24"/>
        </w:rPr>
      </w:pPr>
      <w:r w:rsidRPr="00F17E8E">
        <w:rPr>
          <w:color w:val="000000"/>
          <w:sz w:val="24"/>
          <w:szCs w:val="24"/>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4B6EBD" w:rsidRPr="00F17E8E" w:rsidRDefault="004B6EBD" w:rsidP="004B6EBD">
      <w:pPr>
        <w:ind w:firstLine="600"/>
        <w:jc w:val="both"/>
        <w:rPr>
          <w:sz w:val="24"/>
          <w:szCs w:val="24"/>
        </w:rPr>
      </w:pPr>
      <w:r w:rsidRPr="00F17E8E">
        <w:rPr>
          <w:color w:val="000000"/>
          <w:sz w:val="24"/>
          <w:szCs w:val="24"/>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4B6EBD" w:rsidRPr="00F17E8E" w:rsidRDefault="004B6EBD" w:rsidP="004B6EBD">
      <w:pPr>
        <w:ind w:firstLine="600"/>
        <w:jc w:val="both"/>
        <w:rPr>
          <w:sz w:val="24"/>
          <w:szCs w:val="24"/>
        </w:rPr>
      </w:pPr>
      <w:r w:rsidRPr="00F17E8E">
        <w:rPr>
          <w:color w:val="000000"/>
          <w:sz w:val="24"/>
          <w:szCs w:val="24"/>
        </w:rPr>
        <w:t>Осваивать навыки создания орнаментов при помощи штампов и трафаретов.</w:t>
      </w:r>
    </w:p>
    <w:p w:rsidR="004B6EBD" w:rsidRPr="00F17E8E" w:rsidRDefault="004B6EBD" w:rsidP="004B6EBD">
      <w:pPr>
        <w:ind w:firstLine="600"/>
        <w:jc w:val="both"/>
        <w:rPr>
          <w:sz w:val="24"/>
          <w:szCs w:val="24"/>
        </w:rPr>
      </w:pPr>
      <w:r w:rsidRPr="00F17E8E">
        <w:rPr>
          <w:color w:val="000000"/>
          <w:sz w:val="24"/>
          <w:szCs w:val="24"/>
        </w:rPr>
        <w:t>Получить опыт создания композиции орнамента в квадрате (в качестве эскиза росписи женского платка).</w:t>
      </w:r>
    </w:p>
    <w:p w:rsidR="004B6EBD" w:rsidRPr="00F17E8E" w:rsidRDefault="004B6EBD" w:rsidP="004B6EBD">
      <w:pPr>
        <w:ind w:left="120"/>
        <w:jc w:val="both"/>
        <w:rPr>
          <w:sz w:val="24"/>
          <w:szCs w:val="24"/>
        </w:rPr>
      </w:pPr>
      <w:r w:rsidRPr="00F17E8E">
        <w:rPr>
          <w:b/>
          <w:color w:val="000000"/>
          <w:sz w:val="24"/>
          <w:szCs w:val="24"/>
        </w:rPr>
        <w:t>Модуль «Архитектура»</w:t>
      </w:r>
    </w:p>
    <w:p w:rsidR="004B6EBD" w:rsidRPr="00F17E8E" w:rsidRDefault="004B6EBD" w:rsidP="004B6EBD">
      <w:pPr>
        <w:ind w:firstLine="600"/>
        <w:jc w:val="both"/>
        <w:rPr>
          <w:sz w:val="24"/>
          <w:szCs w:val="24"/>
        </w:rPr>
      </w:pPr>
      <w:r w:rsidRPr="00F17E8E">
        <w:rPr>
          <w:color w:val="000000"/>
          <w:sz w:val="24"/>
          <w:szCs w:val="24"/>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4B6EBD" w:rsidRPr="00F17E8E" w:rsidRDefault="004B6EBD" w:rsidP="004B6EBD">
      <w:pPr>
        <w:ind w:firstLine="600"/>
        <w:jc w:val="both"/>
        <w:rPr>
          <w:sz w:val="24"/>
          <w:szCs w:val="24"/>
        </w:rPr>
      </w:pPr>
      <w:r w:rsidRPr="00F17E8E">
        <w:rPr>
          <w:color w:val="000000"/>
          <w:sz w:val="24"/>
          <w:szCs w:val="24"/>
        </w:rPr>
        <w:t>Создать эскиз макета паркового пространства или участвовать в коллективной работе по созданию такого макета.</w:t>
      </w:r>
    </w:p>
    <w:p w:rsidR="004B6EBD" w:rsidRPr="00F17E8E" w:rsidRDefault="004B6EBD" w:rsidP="004B6EBD">
      <w:pPr>
        <w:ind w:firstLine="600"/>
        <w:jc w:val="both"/>
        <w:rPr>
          <w:sz w:val="24"/>
          <w:szCs w:val="24"/>
        </w:rPr>
      </w:pPr>
      <w:r w:rsidRPr="00F17E8E">
        <w:rPr>
          <w:color w:val="000000"/>
          <w:sz w:val="24"/>
          <w:szCs w:val="24"/>
        </w:rPr>
        <w:t xml:space="preserve">Создать в виде рисунков или объёмных аппликаций из цветной бумаги эскизы </w:t>
      </w:r>
      <w:r w:rsidRPr="00F17E8E">
        <w:rPr>
          <w:color w:val="000000"/>
          <w:spacing w:val="-4"/>
          <w:sz w:val="24"/>
          <w:szCs w:val="24"/>
        </w:rPr>
        <w:t>разнообразных малых архитектурных форм, наполняющих городское пространство.</w:t>
      </w:r>
    </w:p>
    <w:p w:rsidR="004B6EBD" w:rsidRPr="00F17E8E" w:rsidRDefault="004B6EBD" w:rsidP="004B6EBD">
      <w:pPr>
        <w:ind w:firstLine="600"/>
        <w:jc w:val="both"/>
        <w:rPr>
          <w:sz w:val="24"/>
          <w:szCs w:val="24"/>
        </w:rPr>
      </w:pPr>
      <w:r w:rsidRPr="00F17E8E">
        <w:rPr>
          <w:color w:val="000000"/>
          <w:sz w:val="24"/>
          <w:szCs w:val="24"/>
        </w:rPr>
        <w:t>Придумать и нарисовать (или выполнить в технике бумагопластики) транспортное средство.</w:t>
      </w:r>
    </w:p>
    <w:p w:rsidR="004B6EBD" w:rsidRPr="00F17E8E" w:rsidRDefault="004B6EBD" w:rsidP="004B6EBD">
      <w:pPr>
        <w:ind w:firstLine="600"/>
        <w:jc w:val="both"/>
        <w:rPr>
          <w:sz w:val="24"/>
          <w:szCs w:val="24"/>
        </w:rPr>
      </w:pPr>
      <w:r w:rsidRPr="00F17E8E">
        <w:rPr>
          <w:color w:val="000000"/>
          <w:sz w:val="24"/>
          <w:szCs w:val="24"/>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4B6EBD" w:rsidRPr="00F17E8E" w:rsidRDefault="004B6EBD" w:rsidP="004B6EBD">
      <w:pPr>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ind w:firstLine="600"/>
        <w:jc w:val="both"/>
        <w:rPr>
          <w:sz w:val="24"/>
          <w:szCs w:val="24"/>
        </w:rPr>
      </w:pPr>
      <w:r w:rsidRPr="00F17E8E">
        <w:rPr>
          <w:color w:val="000000"/>
          <w:sz w:val="24"/>
          <w:szCs w:val="24"/>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4B6EBD" w:rsidRPr="00F17E8E" w:rsidRDefault="004B6EBD" w:rsidP="004B6EBD">
      <w:pPr>
        <w:ind w:firstLine="600"/>
        <w:jc w:val="both"/>
        <w:rPr>
          <w:sz w:val="24"/>
          <w:szCs w:val="24"/>
        </w:rPr>
      </w:pPr>
      <w:r w:rsidRPr="00F17E8E">
        <w:rPr>
          <w:color w:val="000000"/>
          <w:sz w:val="24"/>
          <w:szCs w:val="24"/>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4B6EBD" w:rsidRPr="00F17E8E" w:rsidRDefault="004B6EBD" w:rsidP="004B6EBD">
      <w:pPr>
        <w:ind w:firstLine="600"/>
        <w:jc w:val="both"/>
        <w:rPr>
          <w:sz w:val="24"/>
          <w:szCs w:val="24"/>
        </w:rPr>
      </w:pPr>
      <w:r w:rsidRPr="00F17E8E">
        <w:rPr>
          <w:color w:val="000000"/>
          <w:sz w:val="24"/>
          <w:szCs w:val="24"/>
        </w:rPr>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4B6EBD" w:rsidRPr="00F17E8E" w:rsidRDefault="004B6EBD" w:rsidP="004B6EBD">
      <w:pPr>
        <w:ind w:firstLine="600"/>
        <w:jc w:val="both"/>
        <w:rPr>
          <w:sz w:val="24"/>
          <w:szCs w:val="24"/>
        </w:rPr>
      </w:pPr>
      <w:r w:rsidRPr="00F17E8E">
        <w:rPr>
          <w:color w:val="000000"/>
          <w:sz w:val="24"/>
          <w:szCs w:val="24"/>
        </w:rPr>
        <w:lastRenderedPageBreak/>
        <w:t>Называть основные жанры живописи, графики и скульптуры, определяемые предметом изображения.</w:t>
      </w:r>
    </w:p>
    <w:p w:rsidR="004B6EBD" w:rsidRPr="00F17E8E" w:rsidRDefault="004B6EBD" w:rsidP="004B6EBD">
      <w:pPr>
        <w:ind w:firstLine="600"/>
        <w:jc w:val="both"/>
        <w:rPr>
          <w:sz w:val="24"/>
          <w:szCs w:val="24"/>
        </w:rPr>
      </w:pPr>
      <w:r w:rsidRPr="00F17E8E">
        <w:rPr>
          <w:color w:val="000000"/>
          <w:sz w:val="24"/>
          <w:szCs w:val="24"/>
        </w:rPr>
        <w:t>Иметь представление об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rsidR="004B6EBD" w:rsidRPr="00F17E8E" w:rsidRDefault="004B6EBD" w:rsidP="004B6EBD">
      <w:pPr>
        <w:ind w:firstLine="600"/>
        <w:jc w:val="both"/>
        <w:rPr>
          <w:sz w:val="24"/>
          <w:szCs w:val="24"/>
        </w:rPr>
      </w:pPr>
      <w:r w:rsidRPr="00F17E8E">
        <w:rPr>
          <w:color w:val="000000"/>
          <w:sz w:val="24"/>
          <w:szCs w:val="24"/>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4B6EBD" w:rsidRPr="00F17E8E" w:rsidRDefault="004B6EBD" w:rsidP="004B6EBD">
      <w:pPr>
        <w:ind w:firstLine="600"/>
        <w:jc w:val="both"/>
        <w:rPr>
          <w:sz w:val="24"/>
          <w:szCs w:val="24"/>
        </w:rPr>
      </w:pPr>
      <w:r w:rsidRPr="00F17E8E">
        <w:rPr>
          <w:color w:val="000000"/>
          <w:sz w:val="24"/>
          <w:szCs w:val="24"/>
        </w:rPr>
        <w:t>Иметь представление об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rsidR="004B6EBD" w:rsidRPr="00F17E8E" w:rsidRDefault="004B6EBD" w:rsidP="004B6EBD">
      <w:pPr>
        <w:spacing w:line="264" w:lineRule="auto"/>
        <w:ind w:firstLine="600"/>
        <w:jc w:val="both"/>
        <w:rPr>
          <w:sz w:val="24"/>
          <w:szCs w:val="24"/>
        </w:rPr>
      </w:pPr>
      <w:r w:rsidRPr="00F17E8E">
        <w:rPr>
          <w:color w:val="000000"/>
          <w:sz w:val="24"/>
          <w:szCs w:val="24"/>
        </w:rPr>
        <w:t xml:space="preserve">Понимать значения музеев и называть, указывать, где находятся и чему </w:t>
      </w:r>
      <w:r w:rsidRPr="00F17E8E">
        <w:rPr>
          <w:color w:val="000000"/>
          <w:spacing w:val="-4"/>
          <w:sz w:val="24"/>
          <w:szCs w:val="24"/>
        </w:rPr>
        <w:t>посвящены их коллекции: Государственная Третьяковская галерея, Государственный</w:t>
      </w:r>
      <w:r w:rsidRPr="00F17E8E">
        <w:rPr>
          <w:color w:val="000000"/>
          <w:sz w:val="24"/>
          <w:szCs w:val="24"/>
        </w:rPr>
        <w:t xml:space="preserve"> Эрмитаж, Государственный Русский музей, Государственный музей изобразительных искусств имени А.С. Пушкина.</w:t>
      </w:r>
    </w:p>
    <w:p w:rsidR="004B6EBD" w:rsidRPr="00F17E8E" w:rsidRDefault="004B6EBD" w:rsidP="004B6EBD">
      <w:pPr>
        <w:spacing w:line="264" w:lineRule="auto"/>
        <w:ind w:firstLine="600"/>
        <w:jc w:val="both"/>
        <w:rPr>
          <w:sz w:val="24"/>
          <w:szCs w:val="24"/>
        </w:rPr>
      </w:pPr>
      <w:r w:rsidRPr="00F17E8E">
        <w:rPr>
          <w:color w:val="000000"/>
          <w:sz w:val="24"/>
          <w:szCs w:val="24"/>
        </w:rPr>
        <w:t>Иметь представление о замечательных художественных музеях России, о коллекциях своих региональных музеев.</w:t>
      </w:r>
    </w:p>
    <w:p w:rsidR="004B6EBD" w:rsidRPr="00F17E8E" w:rsidRDefault="004B6EBD" w:rsidP="004B6EBD">
      <w:pPr>
        <w:spacing w:line="264" w:lineRule="auto"/>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приёмы работы в графическом редакторе с линиями, геометрическими фигурами, инструментами традиционного рисования.</w:t>
      </w:r>
    </w:p>
    <w:p w:rsidR="004B6EBD" w:rsidRPr="00F17E8E" w:rsidRDefault="004B6EBD" w:rsidP="004B6EBD">
      <w:pPr>
        <w:spacing w:line="264" w:lineRule="auto"/>
        <w:ind w:firstLine="600"/>
        <w:jc w:val="both"/>
        <w:rPr>
          <w:sz w:val="24"/>
          <w:szCs w:val="24"/>
        </w:rPr>
      </w:pPr>
      <w:r w:rsidRPr="00F17E8E">
        <w:rPr>
          <w:color w:val="000000"/>
          <w:sz w:val="24"/>
          <w:szCs w:val="24"/>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приёмы соединения шрифта и векторного изображения при создании, например, поздравительных открыток, афиши.</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4B6EBD" w:rsidRPr="00F17E8E" w:rsidRDefault="004B6EBD" w:rsidP="004B6EBD">
      <w:pPr>
        <w:spacing w:line="264" w:lineRule="auto"/>
        <w:ind w:firstLine="600"/>
        <w:jc w:val="both"/>
        <w:rPr>
          <w:sz w:val="24"/>
          <w:szCs w:val="24"/>
        </w:rPr>
      </w:pPr>
      <w:r w:rsidRPr="00F17E8E">
        <w:rPr>
          <w:color w:val="000000"/>
          <w:sz w:val="24"/>
          <w:szCs w:val="24"/>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4B6EBD" w:rsidRPr="00F17E8E" w:rsidRDefault="004B6EBD" w:rsidP="004B6EBD">
      <w:pPr>
        <w:spacing w:line="264"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4 классе</w:t>
      </w:r>
      <w:r w:rsidRPr="00F17E8E">
        <w:rPr>
          <w:color w:val="000000"/>
          <w:sz w:val="24"/>
          <w:szCs w:val="24"/>
        </w:rPr>
        <w:t xml:space="preserve"> обучающийся получит следующие предметные результаты по отдельным темам программы по изобразительному искусству:</w:t>
      </w:r>
    </w:p>
    <w:p w:rsidR="004B6EBD" w:rsidRPr="00F17E8E" w:rsidRDefault="004B6EBD" w:rsidP="004B6EBD">
      <w:pPr>
        <w:spacing w:line="264" w:lineRule="auto"/>
        <w:ind w:left="120"/>
        <w:jc w:val="both"/>
        <w:rPr>
          <w:sz w:val="24"/>
          <w:szCs w:val="24"/>
        </w:rPr>
      </w:pPr>
      <w:r w:rsidRPr="00F17E8E">
        <w:rPr>
          <w:b/>
          <w:color w:val="000000"/>
          <w:sz w:val="24"/>
          <w:szCs w:val="24"/>
        </w:rPr>
        <w:t>Модуль «Графика»</w:t>
      </w:r>
    </w:p>
    <w:p w:rsidR="004B6EBD" w:rsidRPr="00F17E8E" w:rsidRDefault="004B6EBD" w:rsidP="004B6EBD">
      <w:pPr>
        <w:spacing w:line="264" w:lineRule="auto"/>
        <w:ind w:firstLine="600"/>
        <w:jc w:val="both"/>
        <w:rPr>
          <w:sz w:val="24"/>
          <w:szCs w:val="24"/>
        </w:rPr>
      </w:pPr>
      <w:r w:rsidRPr="00F17E8E">
        <w:rPr>
          <w:color w:val="000000"/>
          <w:sz w:val="24"/>
          <w:szCs w:val="24"/>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4B6EBD" w:rsidRPr="00F17E8E" w:rsidRDefault="004B6EBD" w:rsidP="004B6EBD">
      <w:pPr>
        <w:spacing w:line="264" w:lineRule="auto"/>
        <w:ind w:firstLine="600"/>
        <w:jc w:val="both"/>
        <w:rPr>
          <w:sz w:val="24"/>
          <w:szCs w:val="24"/>
        </w:rPr>
      </w:pPr>
      <w:r w:rsidRPr="00F17E8E">
        <w:rPr>
          <w:color w:val="000000"/>
          <w:sz w:val="24"/>
          <w:szCs w:val="24"/>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4B6EBD" w:rsidRPr="00F17E8E" w:rsidRDefault="004B6EBD" w:rsidP="004B6EBD">
      <w:pPr>
        <w:spacing w:line="264" w:lineRule="auto"/>
        <w:ind w:firstLine="600"/>
        <w:jc w:val="both"/>
        <w:rPr>
          <w:sz w:val="24"/>
          <w:szCs w:val="24"/>
        </w:rPr>
      </w:pPr>
      <w:r w:rsidRPr="00F17E8E">
        <w:rPr>
          <w:color w:val="000000"/>
          <w:sz w:val="24"/>
          <w:szCs w:val="24"/>
        </w:rPr>
        <w:t>Создавать зарисовки памятников отечественной и мировой архитектуры.</w:t>
      </w:r>
    </w:p>
    <w:p w:rsidR="004B6EBD" w:rsidRPr="00F17E8E" w:rsidRDefault="004B6EBD" w:rsidP="004B6EBD">
      <w:pPr>
        <w:ind w:left="120"/>
        <w:jc w:val="both"/>
        <w:rPr>
          <w:sz w:val="24"/>
          <w:szCs w:val="24"/>
        </w:rPr>
      </w:pPr>
      <w:r w:rsidRPr="00F17E8E">
        <w:rPr>
          <w:b/>
          <w:color w:val="000000"/>
          <w:sz w:val="24"/>
          <w:szCs w:val="24"/>
        </w:rPr>
        <w:lastRenderedPageBreak/>
        <w:t>Модуль «Живопись»</w:t>
      </w:r>
    </w:p>
    <w:p w:rsidR="004B6EBD" w:rsidRPr="00F17E8E" w:rsidRDefault="004B6EBD" w:rsidP="004B6EBD">
      <w:pPr>
        <w:ind w:firstLine="600"/>
        <w:jc w:val="both"/>
        <w:rPr>
          <w:sz w:val="24"/>
          <w:szCs w:val="24"/>
        </w:rPr>
      </w:pPr>
      <w:r w:rsidRPr="00F17E8E">
        <w:rPr>
          <w:color w:val="000000"/>
          <w:sz w:val="24"/>
          <w:szCs w:val="24"/>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4B6EBD" w:rsidRPr="00F17E8E" w:rsidRDefault="004B6EBD" w:rsidP="004B6EBD">
      <w:pPr>
        <w:ind w:firstLine="600"/>
        <w:jc w:val="both"/>
        <w:rPr>
          <w:sz w:val="24"/>
          <w:szCs w:val="24"/>
        </w:rPr>
      </w:pPr>
      <w:r w:rsidRPr="00F17E8E">
        <w:rPr>
          <w:color w:val="000000"/>
          <w:sz w:val="24"/>
          <w:szCs w:val="24"/>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4B6EBD" w:rsidRPr="00F17E8E" w:rsidRDefault="004B6EBD" w:rsidP="004B6EBD">
      <w:pPr>
        <w:ind w:firstLine="600"/>
        <w:jc w:val="both"/>
        <w:rPr>
          <w:sz w:val="24"/>
          <w:szCs w:val="24"/>
        </w:rPr>
      </w:pPr>
      <w:r w:rsidRPr="00F17E8E">
        <w:rPr>
          <w:color w:val="000000"/>
          <w:sz w:val="24"/>
          <w:szCs w:val="24"/>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4B6EBD" w:rsidRPr="00F17E8E" w:rsidRDefault="004B6EBD" w:rsidP="004B6EBD">
      <w:pPr>
        <w:ind w:firstLine="600"/>
        <w:jc w:val="both"/>
        <w:rPr>
          <w:sz w:val="24"/>
          <w:szCs w:val="24"/>
        </w:rPr>
      </w:pPr>
      <w:r w:rsidRPr="00F17E8E">
        <w:rPr>
          <w:color w:val="000000"/>
          <w:sz w:val="24"/>
          <w:szCs w:val="24"/>
        </w:rPr>
        <w:t>Создавать двойной портрет (например, портрет матери и ребёнка).</w:t>
      </w:r>
    </w:p>
    <w:p w:rsidR="004B6EBD" w:rsidRPr="00F17E8E" w:rsidRDefault="004B6EBD" w:rsidP="004B6EBD">
      <w:pPr>
        <w:ind w:firstLine="600"/>
        <w:jc w:val="both"/>
        <w:rPr>
          <w:sz w:val="24"/>
          <w:szCs w:val="24"/>
        </w:rPr>
      </w:pPr>
      <w:r w:rsidRPr="00F17E8E">
        <w:rPr>
          <w:color w:val="000000"/>
          <w:sz w:val="24"/>
          <w:szCs w:val="24"/>
        </w:rPr>
        <w:t>Приобретать опыт создания композиции на тему «Древнерусский город».</w:t>
      </w:r>
    </w:p>
    <w:p w:rsidR="004B6EBD" w:rsidRPr="00F17E8E" w:rsidRDefault="004B6EBD" w:rsidP="004B6EBD">
      <w:pPr>
        <w:ind w:firstLine="600"/>
        <w:jc w:val="both"/>
        <w:rPr>
          <w:sz w:val="24"/>
          <w:szCs w:val="24"/>
        </w:rPr>
      </w:pPr>
      <w:r w:rsidRPr="00F17E8E">
        <w:rPr>
          <w:color w:val="000000"/>
          <w:sz w:val="24"/>
          <w:szCs w:val="24"/>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4B6EBD" w:rsidRPr="00F17E8E" w:rsidRDefault="004B6EBD" w:rsidP="004B6EBD">
      <w:pPr>
        <w:ind w:left="120"/>
        <w:jc w:val="both"/>
        <w:rPr>
          <w:sz w:val="24"/>
          <w:szCs w:val="24"/>
        </w:rPr>
      </w:pPr>
      <w:r w:rsidRPr="00F17E8E">
        <w:rPr>
          <w:b/>
          <w:color w:val="000000"/>
          <w:sz w:val="24"/>
          <w:szCs w:val="24"/>
        </w:rPr>
        <w:t>Модуль «Скульптура»</w:t>
      </w:r>
    </w:p>
    <w:p w:rsidR="004B6EBD" w:rsidRPr="00F17E8E" w:rsidRDefault="004B6EBD" w:rsidP="004B6EBD">
      <w:pPr>
        <w:ind w:firstLine="600"/>
        <w:jc w:val="both"/>
        <w:rPr>
          <w:sz w:val="24"/>
          <w:szCs w:val="24"/>
        </w:rPr>
      </w:pPr>
      <w:r w:rsidRPr="00F17E8E">
        <w:rPr>
          <w:color w:val="000000"/>
          <w:sz w:val="24"/>
          <w:szCs w:val="24"/>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4B6EBD" w:rsidRPr="00F17E8E" w:rsidRDefault="004B6EBD" w:rsidP="004B6EBD">
      <w:pPr>
        <w:ind w:left="120"/>
        <w:jc w:val="both"/>
        <w:rPr>
          <w:sz w:val="24"/>
          <w:szCs w:val="24"/>
        </w:rPr>
      </w:pPr>
      <w:r w:rsidRPr="00F17E8E">
        <w:rPr>
          <w:b/>
          <w:color w:val="000000"/>
          <w:sz w:val="24"/>
          <w:szCs w:val="24"/>
        </w:rPr>
        <w:t>Модуль «Декоративно-прикладное искусство»</w:t>
      </w:r>
    </w:p>
    <w:p w:rsidR="004B6EBD" w:rsidRPr="00F17E8E" w:rsidRDefault="004B6EBD" w:rsidP="004B6EBD">
      <w:pPr>
        <w:ind w:firstLine="600"/>
        <w:jc w:val="both"/>
        <w:rPr>
          <w:sz w:val="24"/>
          <w:szCs w:val="24"/>
        </w:rPr>
      </w:pPr>
      <w:r w:rsidRPr="00F17E8E">
        <w:rPr>
          <w:color w:val="000000"/>
          <w:sz w:val="24"/>
          <w:szCs w:val="24"/>
        </w:rP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4B6EBD" w:rsidRPr="00F17E8E" w:rsidRDefault="004B6EBD" w:rsidP="004B6EBD">
      <w:pPr>
        <w:ind w:firstLine="600"/>
        <w:jc w:val="both"/>
        <w:rPr>
          <w:sz w:val="24"/>
          <w:szCs w:val="24"/>
        </w:rPr>
      </w:pPr>
      <w:r w:rsidRPr="00F17E8E">
        <w:rPr>
          <w:color w:val="000000"/>
          <w:sz w:val="24"/>
          <w:szCs w:val="24"/>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4B6EBD" w:rsidRPr="00F17E8E" w:rsidRDefault="004B6EBD" w:rsidP="004B6EBD">
      <w:pPr>
        <w:ind w:firstLine="600"/>
        <w:jc w:val="both"/>
        <w:rPr>
          <w:sz w:val="24"/>
          <w:szCs w:val="24"/>
        </w:rPr>
      </w:pPr>
      <w:r w:rsidRPr="00F17E8E">
        <w:rPr>
          <w:color w:val="000000"/>
          <w:sz w:val="24"/>
          <w:szCs w:val="24"/>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4B6EBD" w:rsidRPr="00F17E8E" w:rsidRDefault="004B6EBD" w:rsidP="004B6EBD">
      <w:pPr>
        <w:ind w:firstLine="600"/>
        <w:jc w:val="both"/>
        <w:rPr>
          <w:sz w:val="24"/>
          <w:szCs w:val="24"/>
        </w:rPr>
      </w:pPr>
      <w:r w:rsidRPr="00F17E8E">
        <w:rPr>
          <w:color w:val="000000"/>
          <w:sz w:val="24"/>
          <w:szCs w:val="24"/>
        </w:rPr>
        <w:t>Познакомиться с женским и мужским костюмами в традициях разных народов, со своеобразием одежды в разных культурах и в разные эпохи.</w:t>
      </w:r>
    </w:p>
    <w:p w:rsidR="004B6EBD" w:rsidRPr="00F17E8E" w:rsidRDefault="004B6EBD" w:rsidP="004B6EBD">
      <w:pPr>
        <w:ind w:left="120"/>
        <w:jc w:val="both"/>
        <w:rPr>
          <w:sz w:val="24"/>
          <w:szCs w:val="24"/>
        </w:rPr>
      </w:pPr>
      <w:r w:rsidRPr="00F17E8E">
        <w:rPr>
          <w:b/>
          <w:color w:val="000000"/>
          <w:sz w:val="24"/>
          <w:szCs w:val="24"/>
        </w:rPr>
        <w:t>Модуль «Архитектура»</w:t>
      </w:r>
    </w:p>
    <w:p w:rsidR="004B6EBD" w:rsidRPr="00F17E8E" w:rsidRDefault="004B6EBD" w:rsidP="004B6EBD">
      <w:pPr>
        <w:ind w:firstLine="600"/>
        <w:jc w:val="both"/>
        <w:rPr>
          <w:sz w:val="24"/>
          <w:szCs w:val="24"/>
        </w:rPr>
      </w:pPr>
      <w:r w:rsidRPr="00F17E8E">
        <w:rPr>
          <w:color w:val="000000"/>
          <w:sz w:val="24"/>
          <w:szCs w:val="24"/>
        </w:rPr>
        <w:t>Получить представление о конструкции традиционных жилищ у разных народов, об их связи с окружающей природой.</w:t>
      </w:r>
    </w:p>
    <w:p w:rsidR="004B6EBD" w:rsidRPr="00F17E8E" w:rsidRDefault="004B6EBD" w:rsidP="004B6EBD">
      <w:pPr>
        <w:spacing w:line="252" w:lineRule="auto"/>
        <w:ind w:firstLine="600"/>
        <w:jc w:val="both"/>
        <w:rPr>
          <w:sz w:val="24"/>
          <w:szCs w:val="24"/>
        </w:rPr>
      </w:pPr>
      <w:r w:rsidRPr="00F17E8E">
        <w:rPr>
          <w:color w:val="000000"/>
          <w:sz w:val="24"/>
          <w:szCs w:val="24"/>
        </w:rP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4B6EBD" w:rsidRPr="00F17E8E" w:rsidRDefault="004B6EBD" w:rsidP="004B6EBD">
      <w:pPr>
        <w:spacing w:line="252" w:lineRule="auto"/>
        <w:ind w:firstLine="600"/>
        <w:jc w:val="both"/>
        <w:rPr>
          <w:sz w:val="24"/>
          <w:szCs w:val="24"/>
        </w:rPr>
      </w:pPr>
      <w:r w:rsidRPr="00F17E8E">
        <w:rPr>
          <w:color w:val="000000"/>
          <w:sz w:val="24"/>
          <w:szCs w:val="24"/>
        </w:rPr>
        <w:t>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4B6EBD" w:rsidRPr="00F17E8E" w:rsidRDefault="004B6EBD" w:rsidP="004B6EBD">
      <w:pPr>
        <w:spacing w:line="252" w:lineRule="auto"/>
        <w:ind w:firstLine="600"/>
        <w:jc w:val="both"/>
        <w:rPr>
          <w:sz w:val="24"/>
          <w:szCs w:val="24"/>
        </w:rPr>
      </w:pPr>
      <w:r w:rsidRPr="00F17E8E">
        <w:rPr>
          <w:color w:val="000000"/>
          <w:sz w:val="24"/>
          <w:szCs w:val="24"/>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4B6EBD" w:rsidRPr="00F17E8E" w:rsidRDefault="004B6EBD" w:rsidP="004B6EBD">
      <w:pPr>
        <w:spacing w:line="252" w:lineRule="auto"/>
        <w:ind w:firstLine="600"/>
        <w:jc w:val="both"/>
        <w:rPr>
          <w:sz w:val="24"/>
          <w:szCs w:val="24"/>
        </w:rPr>
      </w:pPr>
      <w:r w:rsidRPr="00F17E8E">
        <w:rPr>
          <w:color w:val="000000"/>
          <w:sz w:val="24"/>
          <w:szCs w:val="24"/>
        </w:rPr>
        <w:lastRenderedPageBreak/>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4B6EBD" w:rsidRPr="00F17E8E" w:rsidRDefault="004B6EBD" w:rsidP="004B6EBD">
      <w:pPr>
        <w:spacing w:line="252" w:lineRule="auto"/>
        <w:ind w:left="120"/>
        <w:jc w:val="both"/>
        <w:rPr>
          <w:sz w:val="24"/>
          <w:szCs w:val="24"/>
        </w:rPr>
      </w:pPr>
      <w:r w:rsidRPr="00F17E8E">
        <w:rPr>
          <w:b/>
          <w:color w:val="000000"/>
          <w:sz w:val="24"/>
          <w:szCs w:val="24"/>
        </w:rPr>
        <w:t>Модуль «Восприятие произведений искусства»</w:t>
      </w:r>
    </w:p>
    <w:p w:rsidR="004B6EBD" w:rsidRPr="00F17E8E" w:rsidRDefault="004B6EBD" w:rsidP="004B6EBD">
      <w:pPr>
        <w:spacing w:line="252" w:lineRule="auto"/>
        <w:ind w:firstLine="600"/>
        <w:jc w:val="both"/>
        <w:rPr>
          <w:sz w:val="24"/>
          <w:szCs w:val="24"/>
        </w:rPr>
      </w:pPr>
      <w:r w:rsidRPr="00F17E8E">
        <w:rPr>
          <w:color w:val="000000"/>
          <w:sz w:val="24"/>
          <w:szCs w:val="24"/>
        </w:rPr>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4B6EBD" w:rsidRPr="00F17E8E" w:rsidRDefault="004B6EBD" w:rsidP="004B6EBD">
      <w:pPr>
        <w:spacing w:line="252" w:lineRule="auto"/>
        <w:ind w:firstLine="600"/>
        <w:jc w:val="both"/>
        <w:rPr>
          <w:sz w:val="24"/>
          <w:szCs w:val="24"/>
        </w:rPr>
      </w:pPr>
      <w:r w:rsidRPr="00F17E8E">
        <w:rPr>
          <w:color w:val="000000"/>
          <w:sz w:val="24"/>
          <w:szCs w:val="24"/>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4B6EBD" w:rsidRPr="00F17E8E" w:rsidRDefault="004B6EBD" w:rsidP="004B6EBD">
      <w:pPr>
        <w:spacing w:line="252" w:lineRule="auto"/>
        <w:ind w:firstLine="600"/>
        <w:jc w:val="both"/>
        <w:rPr>
          <w:sz w:val="24"/>
          <w:szCs w:val="24"/>
        </w:rPr>
      </w:pPr>
      <w:r w:rsidRPr="00F17E8E">
        <w:rPr>
          <w:color w:val="000000"/>
          <w:sz w:val="24"/>
          <w:szCs w:val="24"/>
        </w:rPr>
        <w:t>Узнавать соборы Московского Кремля, Софийский собор в Великом Новгороде, храм Покрова на Нерли.</w:t>
      </w:r>
    </w:p>
    <w:p w:rsidR="004B6EBD" w:rsidRPr="00F17E8E" w:rsidRDefault="004B6EBD" w:rsidP="004B6EBD">
      <w:pPr>
        <w:spacing w:line="252" w:lineRule="auto"/>
        <w:ind w:firstLine="600"/>
        <w:jc w:val="both"/>
        <w:rPr>
          <w:sz w:val="24"/>
          <w:szCs w:val="24"/>
        </w:rPr>
      </w:pPr>
      <w:r w:rsidRPr="00F17E8E">
        <w:rPr>
          <w:color w:val="000000"/>
          <w:sz w:val="24"/>
          <w:szCs w:val="24"/>
        </w:rPr>
        <w:t>Называть и объяснять содержание памятника К. Минину и Д. Пожарскому скульптора И.П. Мартоса в Москве.</w:t>
      </w:r>
    </w:p>
    <w:p w:rsidR="004B6EBD" w:rsidRPr="00F17E8E" w:rsidRDefault="004B6EBD" w:rsidP="004B6EBD">
      <w:pPr>
        <w:spacing w:line="252" w:lineRule="auto"/>
        <w:ind w:firstLine="600"/>
        <w:jc w:val="both"/>
        <w:rPr>
          <w:sz w:val="24"/>
          <w:szCs w:val="24"/>
        </w:rPr>
      </w:pPr>
      <w:r w:rsidRPr="00F17E8E">
        <w:rPr>
          <w:color w:val="000000"/>
          <w:sz w:val="24"/>
          <w:szCs w:val="24"/>
        </w:rPr>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Пискаревский мемориал в Санкт-Петербурге и другие по выбору учителя), иметь представление о правилах поведения при посещении мемориальных памятников.</w:t>
      </w:r>
    </w:p>
    <w:p w:rsidR="004B6EBD" w:rsidRPr="00F17E8E" w:rsidRDefault="004B6EBD" w:rsidP="004B6EBD">
      <w:pPr>
        <w:spacing w:line="252" w:lineRule="auto"/>
        <w:ind w:firstLine="600"/>
        <w:jc w:val="both"/>
        <w:rPr>
          <w:sz w:val="24"/>
          <w:szCs w:val="24"/>
        </w:rPr>
      </w:pPr>
      <w:r w:rsidRPr="00F17E8E">
        <w:rPr>
          <w:color w:val="000000"/>
          <w:sz w:val="24"/>
          <w:szCs w:val="24"/>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4B6EBD" w:rsidRPr="00F17E8E" w:rsidRDefault="004B6EBD" w:rsidP="004B6EBD">
      <w:pPr>
        <w:ind w:firstLine="600"/>
        <w:jc w:val="both"/>
        <w:rPr>
          <w:sz w:val="24"/>
          <w:szCs w:val="24"/>
        </w:rPr>
      </w:pPr>
      <w:r w:rsidRPr="00F17E8E">
        <w:rPr>
          <w:color w:val="000000"/>
          <w:sz w:val="24"/>
          <w:szCs w:val="24"/>
        </w:rP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4B6EBD" w:rsidRPr="00F17E8E" w:rsidRDefault="004B6EBD" w:rsidP="004B6EBD">
      <w:pPr>
        <w:ind w:firstLine="600"/>
        <w:jc w:val="both"/>
        <w:rPr>
          <w:sz w:val="24"/>
          <w:szCs w:val="24"/>
        </w:rPr>
      </w:pPr>
      <w:r w:rsidRPr="00F17E8E">
        <w:rPr>
          <w:color w:val="000000"/>
          <w:sz w:val="24"/>
          <w:szCs w:val="24"/>
        </w:rPr>
        <w:t>Приводить примеры произведений великих европейских художников: Леонардо да Винчи, Рафаэля, Рембрандта, Пикассо и других (по выбору учителя).</w:t>
      </w:r>
    </w:p>
    <w:p w:rsidR="004B6EBD" w:rsidRPr="00F17E8E" w:rsidRDefault="004B6EBD" w:rsidP="004B6EBD">
      <w:pPr>
        <w:ind w:left="120"/>
        <w:jc w:val="both"/>
        <w:rPr>
          <w:sz w:val="24"/>
          <w:szCs w:val="24"/>
        </w:rPr>
      </w:pPr>
      <w:r w:rsidRPr="00F17E8E">
        <w:rPr>
          <w:b/>
          <w:color w:val="000000"/>
          <w:sz w:val="24"/>
          <w:szCs w:val="24"/>
        </w:rPr>
        <w:t>Модуль «Азбука цифровой графики»</w:t>
      </w:r>
    </w:p>
    <w:p w:rsidR="004B6EBD" w:rsidRPr="00F17E8E" w:rsidRDefault="004B6EBD" w:rsidP="004B6EBD">
      <w:pPr>
        <w:ind w:firstLine="600"/>
        <w:jc w:val="both"/>
        <w:rPr>
          <w:sz w:val="24"/>
          <w:szCs w:val="24"/>
        </w:rPr>
      </w:pPr>
      <w:r w:rsidRPr="00F17E8E">
        <w:rPr>
          <w:color w:val="000000"/>
          <w:sz w:val="24"/>
          <w:szCs w:val="24"/>
        </w:rP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4B6EBD" w:rsidRPr="00F17E8E" w:rsidRDefault="004B6EBD" w:rsidP="004B6EBD">
      <w:pPr>
        <w:ind w:firstLine="600"/>
        <w:jc w:val="both"/>
        <w:rPr>
          <w:sz w:val="24"/>
          <w:szCs w:val="24"/>
        </w:rPr>
      </w:pPr>
      <w:r w:rsidRPr="00F17E8E">
        <w:rPr>
          <w:color w:val="000000"/>
          <w:sz w:val="24"/>
          <w:szCs w:val="24"/>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4B6EBD" w:rsidRPr="00F17E8E" w:rsidRDefault="004B6EBD" w:rsidP="004B6EBD">
      <w:pPr>
        <w:ind w:firstLine="600"/>
        <w:jc w:val="both"/>
        <w:rPr>
          <w:sz w:val="24"/>
          <w:szCs w:val="24"/>
        </w:rPr>
      </w:pPr>
      <w:r w:rsidRPr="00F17E8E">
        <w:rPr>
          <w:color w:val="000000"/>
          <w:sz w:val="24"/>
          <w:szCs w:val="24"/>
        </w:rPr>
        <w:t>Использовать поисковую систему для знакомства с разными видами деревянного дома на основе избы и традициями и её украшений.</w:t>
      </w:r>
    </w:p>
    <w:p w:rsidR="004B6EBD" w:rsidRPr="00F17E8E" w:rsidRDefault="004B6EBD" w:rsidP="004B6EBD">
      <w:pPr>
        <w:ind w:firstLine="600"/>
        <w:jc w:val="both"/>
        <w:rPr>
          <w:sz w:val="24"/>
          <w:szCs w:val="24"/>
        </w:rPr>
      </w:pPr>
      <w:r w:rsidRPr="00F17E8E">
        <w:rPr>
          <w:color w:val="000000"/>
          <w:sz w:val="24"/>
          <w:szCs w:val="24"/>
        </w:rPr>
        <w:t xml:space="preserve">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 </w:t>
      </w:r>
    </w:p>
    <w:p w:rsidR="004B6EBD" w:rsidRPr="00F17E8E" w:rsidRDefault="004B6EBD" w:rsidP="004B6EBD">
      <w:pPr>
        <w:ind w:firstLine="600"/>
        <w:jc w:val="both"/>
        <w:rPr>
          <w:sz w:val="24"/>
          <w:szCs w:val="24"/>
        </w:rPr>
      </w:pPr>
      <w:r w:rsidRPr="00F17E8E">
        <w:rPr>
          <w:color w:val="000000"/>
          <w:sz w:val="24"/>
          <w:szCs w:val="24"/>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4B6EBD" w:rsidRPr="00F17E8E" w:rsidRDefault="004B6EBD" w:rsidP="004B6EBD">
      <w:pPr>
        <w:ind w:firstLine="600"/>
        <w:jc w:val="both"/>
        <w:rPr>
          <w:sz w:val="24"/>
          <w:szCs w:val="24"/>
        </w:rPr>
      </w:pPr>
      <w:r w:rsidRPr="00F17E8E">
        <w:rPr>
          <w:color w:val="000000"/>
          <w:sz w:val="24"/>
          <w:szCs w:val="24"/>
        </w:rPr>
        <w:t xml:space="preserve">Построить пропорции фигуры человека в графическом редакторе с помощью геометрических фигур или на линейной основе; изобразить различные фазы движения, </w:t>
      </w:r>
      <w:r w:rsidRPr="00F17E8E">
        <w:rPr>
          <w:color w:val="000000"/>
          <w:sz w:val="24"/>
          <w:szCs w:val="24"/>
        </w:rPr>
        <w:lastRenderedPageBreak/>
        <w:t>двигая части фигуры (при соответствующих технических условиях создать анимацию схематического движения человека).</w:t>
      </w:r>
    </w:p>
    <w:p w:rsidR="004B6EBD" w:rsidRPr="00F17E8E" w:rsidRDefault="004B6EBD" w:rsidP="004B6EBD">
      <w:pPr>
        <w:ind w:firstLine="600"/>
        <w:jc w:val="both"/>
        <w:rPr>
          <w:sz w:val="24"/>
          <w:szCs w:val="24"/>
        </w:rPr>
      </w:pPr>
      <w:r w:rsidRPr="00F17E8E">
        <w:rPr>
          <w:color w:val="000000"/>
          <w:sz w:val="24"/>
          <w:szCs w:val="24"/>
        </w:rPr>
        <w:t>Освоить анимацию простого повторяющегося движения изображения в виртуальном редакторе GIF-анимации.</w:t>
      </w:r>
    </w:p>
    <w:p w:rsidR="004B6EBD" w:rsidRPr="00F17E8E" w:rsidRDefault="004B6EBD" w:rsidP="004B6EBD">
      <w:pPr>
        <w:ind w:firstLine="600"/>
        <w:jc w:val="both"/>
        <w:rPr>
          <w:sz w:val="24"/>
          <w:szCs w:val="24"/>
        </w:rPr>
      </w:pPr>
      <w:r w:rsidRPr="00F17E8E">
        <w:rPr>
          <w:color w:val="000000"/>
          <w:sz w:val="24"/>
          <w:szCs w:val="24"/>
        </w:rP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4B6EBD" w:rsidRPr="00F17E8E" w:rsidRDefault="004B6EBD" w:rsidP="004B6EBD">
      <w:pPr>
        <w:ind w:firstLine="600"/>
        <w:jc w:val="both"/>
        <w:rPr>
          <w:sz w:val="24"/>
          <w:szCs w:val="24"/>
        </w:rPr>
      </w:pPr>
      <w:r w:rsidRPr="00F17E8E">
        <w:rPr>
          <w:color w:val="000000"/>
          <w:sz w:val="24"/>
          <w:szCs w:val="24"/>
        </w:rPr>
        <w:t>Совершать виртуальные тематические путешествия по художественным музеям мира.</w:t>
      </w:r>
    </w:p>
    <w:p w:rsidR="00F17E8E" w:rsidRDefault="00F17E8E" w:rsidP="004B6EBD">
      <w:pPr>
        <w:ind w:left="120"/>
        <w:rPr>
          <w:b/>
          <w:color w:val="000000"/>
          <w:sz w:val="24"/>
          <w:szCs w:val="24"/>
        </w:rPr>
      </w:pPr>
      <w:bookmarkStart w:id="30" w:name="block-51767301"/>
      <w:bookmarkEnd w:id="23"/>
    </w:p>
    <w:p w:rsidR="004B6EBD" w:rsidRPr="00F17E8E" w:rsidRDefault="004B6EBD" w:rsidP="004B6EBD">
      <w:pPr>
        <w:ind w:left="120"/>
        <w:rPr>
          <w:sz w:val="24"/>
          <w:szCs w:val="24"/>
        </w:rPr>
      </w:pPr>
      <w:r w:rsidRPr="00F17E8E">
        <w:rPr>
          <w:b/>
          <w:color w:val="000000"/>
          <w:sz w:val="24"/>
          <w:szCs w:val="24"/>
        </w:rPr>
        <w:t xml:space="preserve"> ТЕМАТИЧЕСКОЕ ПЛАНИРОВАНИЕ </w:t>
      </w:r>
    </w:p>
    <w:p w:rsidR="004B6EBD" w:rsidRPr="00F17E8E" w:rsidRDefault="004B6EBD" w:rsidP="004B6EBD">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1060"/>
        <w:gridCol w:w="3390"/>
        <w:gridCol w:w="1362"/>
        <w:gridCol w:w="1841"/>
        <w:gridCol w:w="1910"/>
      </w:tblGrid>
      <w:tr w:rsidR="00E54C02" w:rsidTr="00F17E8E">
        <w:trPr>
          <w:trHeight w:val="144"/>
          <w:tblCellSpacing w:w="20" w:type="nil"/>
        </w:trPr>
        <w:tc>
          <w:tcPr>
            <w:tcW w:w="1319"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392"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Наименование разделов и тем программы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65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Ты учишься изображать</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10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Ты украшаешь</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Ты строишь</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украшение, постройка всегда помогают друг другу</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33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4B6EBD" w:rsidRPr="00F17E8E" w:rsidRDefault="004B6EBD" w:rsidP="004B6EBD">
      <w:pPr>
        <w:ind w:left="120"/>
        <w:rPr>
          <w:sz w:val="24"/>
          <w:szCs w:val="24"/>
        </w:rPr>
      </w:pPr>
      <w:r w:rsidRPr="00F17E8E">
        <w:rPr>
          <w:b/>
          <w:color w:val="000000"/>
          <w:sz w:val="24"/>
          <w:szCs w:val="24"/>
        </w:rPr>
        <w:t xml:space="preserve"> 2 КЛАСС </w:t>
      </w:r>
    </w:p>
    <w:tbl>
      <w:tblPr>
        <w:tblW w:w="0" w:type="auto"/>
        <w:tblCellSpacing w:w="20" w:type="nil"/>
        <w:tblLook w:val="04A0"/>
      </w:tblPr>
      <w:tblGrid>
        <w:gridCol w:w="1060"/>
        <w:gridCol w:w="3390"/>
        <w:gridCol w:w="1362"/>
        <w:gridCol w:w="1841"/>
        <w:gridCol w:w="1910"/>
      </w:tblGrid>
      <w:tr w:rsidR="00E54C02" w:rsidTr="00F17E8E">
        <w:trPr>
          <w:trHeight w:val="144"/>
          <w:tblCellSpacing w:w="20" w:type="nil"/>
        </w:trPr>
        <w:tc>
          <w:tcPr>
            <w:tcW w:w="1319"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392"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Наименование разделов и тем программы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65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Введение</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Как и чем работает художник</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14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Реальность и фантазия</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 чем говорит искусство?</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19"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39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Как говорит искусство?</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65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F17E8E" w:rsidRDefault="00F17E8E" w:rsidP="004B6EBD">
      <w:pPr>
        <w:ind w:left="120"/>
        <w:rPr>
          <w:b/>
          <w:color w:val="000000"/>
          <w:sz w:val="24"/>
          <w:szCs w:val="24"/>
        </w:rPr>
      </w:pPr>
    </w:p>
    <w:p w:rsidR="004B6EBD" w:rsidRPr="00F17E8E" w:rsidRDefault="004B6EBD" w:rsidP="004B6EBD">
      <w:pPr>
        <w:ind w:left="120"/>
        <w:rPr>
          <w:sz w:val="24"/>
          <w:szCs w:val="24"/>
        </w:rPr>
      </w:pPr>
      <w:r w:rsidRPr="00F17E8E">
        <w:rPr>
          <w:b/>
          <w:color w:val="000000"/>
          <w:sz w:val="24"/>
          <w:szCs w:val="24"/>
        </w:rPr>
        <w:t xml:space="preserve"> 3 КЛАСС </w:t>
      </w:r>
    </w:p>
    <w:tbl>
      <w:tblPr>
        <w:tblW w:w="0" w:type="auto"/>
        <w:tblCellSpacing w:w="20" w:type="nil"/>
        <w:tblLook w:val="04A0"/>
      </w:tblPr>
      <w:tblGrid>
        <w:gridCol w:w="1064"/>
        <w:gridCol w:w="3398"/>
        <w:gridCol w:w="1350"/>
        <w:gridCol w:w="1841"/>
        <w:gridCol w:w="1910"/>
      </w:tblGrid>
      <w:tr w:rsidR="00E54C02" w:rsidTr="00F17E8E">
        <w:trPr>
          <w:trHeight w:val="144"/>
          <w:tblCellSpacing w:w="20" w:type="nil"/>
        </w:trPr>
        <w:tc>
          <w:tcPr>
            <w:tcW w:w="1296"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304"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Наименование разделов и тем программы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626"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129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304"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Введение</w:t>
            </w:r>
          </w:p>
        </w:tc>
        <w:tc>
          <w:tcPr>
            <w:tcW w:w="162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29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304"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Искусство в твоем доме</w:t>
            </w:r>
          </w:p>
        </w:tc>
        <w:tc>
          <w:tcPr>
            <w:tcW w:w="162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29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304"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Искусство на улицах твоего города</w:t>
            </w:r>
          </w:p>
        </w:tc>
        <w:tc>
          <w:tcPr>
            <w:tcW w:w="162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8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296"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4</w:t>
            </w:r>
          </w:p>
        </w:tc>
        <w:tc>
          <w:tcPr>
            <w:tcW w:w="4304"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Художник и зрелище</w:t>
            </w:r>
          </w:p>
        </w:tc>
        <w:tc>
          <w:tcPr>
            <w:tcW w:w="162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296"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304"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Художник и музей</w:t>
            </w:r>
          </w:p>
        </w:tc>
        <w:tc>
          <w:tcPr>
            <w:tcW w:w="162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10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62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4B6EBD" w:rsidRPr="00F17E8E" w:rsidRDefault="004B6EBD" w:rsidP="004B6EBD">
      <w:pPr>
        <w:ind w:left="120"/>
        <w:rPr>
          <w:sz w:val="24"/>
          <w:szCs w:val="24"/>
        </w:rPr>
      </w:pPr>
      <w:r w:rsidRPr="00F17E8E">
        <w:rPr>
          <w:b/>
          <w:color w:val="000000"/>
          <w:sz w:val="24"/>
          <w:szCs w:val="24"/>
        </w:rPr>
        <w:t xml:space="preserve"> 4 КЛАСС </w:t>
      </w:r>
    </w:p>
    <w:tbl>
      <w:tblPr>
        <w:tblW w:w="0" w:type="auto"/>
        <w:tblCellSpacing w:w="20" w:type="nil"/>
        <w:tblLook w:val="04A0"/>
      </w:tblPr>
      <w:tblGrid>
        <w:gridCol w:w="1063"/>
        <w:gridCol w:w="3397"/>
        <w:gridCol w:w="1352"/>
        <w:gridCol w:w="1841"/>
        <w:gridCol w:w="1910"/>
      </w:tblGrid>
      <w:tr w:rsidR="00E54C02" w:rsidTr="00F17E8E">
        <w:trPr>
          <w:trHeight w:val="144"/>
          <w:tblCellSpacing w:w="20" w:type="nil"/>
        </w:trPr>
        <w:tc>
          <w:tcPr>
            <w:tcW w:w="1300"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322"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Наименование разделов и тем программы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63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1300"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32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Введение</w:t>
            </w:r>
          </w:p>
        </w:tc>
        <w:tc>
          <w:tcPr>
            <w:tcW w:w="163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00"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32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Истоки родного искусства</w:t>
            </w:r>
          </w:p>
        </w:tc>
        <w:tc>
          <w:tcPr>
            <w:tcW w:w="163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7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00"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32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Древние города нашей земли</w:t>
            </w:r>
          </w:p>
        </w:tc>
        <w:tc>
          <w:tcPr>
            <w:tcW w:w="163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00"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32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Каждый народ – художник</w:t>
            </w:r>
          </w:p>
        </w:tc>
        <w:tc>
          <w:tcPr>
            <w:tcW w:w="163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9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300"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322"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Искусство объединяет народы</w:t>
            </w:r>
          </w:p>
        </w:tc>
        <w:tc>
          <w:tcPr>
            <w:tcW w:w="163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63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bookmarkEnd w:id="30"/>
    </w:tbl>
    <w:p w:rsidR="00E01105" w:rsidRDefault="00E01105" w:rsidP="004B6EBD">
      <w:pPr>
        <w:ind w:left="120"/>
        <w:rPr>
          <w:b/>
          <w:color w:val="000000"/>
          <w:sz w:val="24"/>
          <w:szCs w:val="24"/>
        </w:rPr>
      </w:pPr>
    </w:p>
    <w:p w:rsidR="004B6EBD" w:rsidRPr="00F17E8E" w:rsidRDefault="004B6EBD" w:rsidP="004B6EBD">
      <w:pPr>
        <w:ind w:left="120"/>
        <w:rPr>
          <w:sz w:val="24"/>
          <w:szCs w:val="24"/>
        </w:rPr>
      </w:pPr>
      <w:r w:rsidRPr="00F17E8E">
        <w:rPr>
          <w:b/>
          <w:color w:val="000000"/>
          <w:sz w:val="24"/>
          <w:szCs w:val="24"/>
        </w:rPr>
        <w:t xml:space="preserve"> ПОУРОЧНОЕ ПЛАНИРОВАНИЕ </w:t>
      </w:r>
    </w:p>
    <w:p w:rsidR="004B6EBD" w:rsidRPr="00F17E8E" w:rsidRDefault="004B6EBD" w:rsidP="004B6EBD">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915"/>
        <w:gridCol w:w="3743"/>
        <w:gridCol w:w="1154"/>
        <w:gridCol w:w="1841"/>
        <w:gridCol w:w="1910"/>
      </w:tblGrid>
      <w:tr w:rsidR="00E54C02" w:rsidTr="00F17E8E">
        <w:trPr>
          <w:trHeight w:val="144"/>
          <w:tblCellSpacing w:w="20" w:type="nil"/>
        </w:trPr>
        <w:tc>
          <w:tcPr>
            <w:tcW w:w="1054"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657"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282"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Дети любят рисовать. Восприятие произведений детского изобразительного творчества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«Изображения всюду вокруг нас». Художественное восприятие окружающей действительности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«Мастер Изображения учит видеть». (Простая геометрическая форма в основе рисунка)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«Короткое и длинное – пропорции». (Превращения при изменении пропорций)</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«Изображать можно пятном». (Зрительная метафора и учимся видеть «целое»)</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«Изображать можно в объёме». Лепка. (Целостность формы)</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«Изображать можно линией». Линия-рассказчица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Разноцветные краски. </w:t>
            </w:r>
            <w:r w:rsidRPr="00F17E8E">
              <w:rPr>
                <w:color w:val="000000"/>
                <w:sz w:val="24"/>
                <w:szCs w:val="24"/>
              </w:rPr>
              <w:lastRenderedPageBreak/>
              <w:t>Выразительные свойства цвета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9</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«Изображать можно и то, что невидимо (настроение)». Выразительные свойства цвета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«Художники и зрители». Учимся смотреть картины. Великие художники-сказочники и их произведения в музеях</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«Мир полон украшений». «Цветы» Художественное восприятие окружающей действительности: узоры в природе. Выразительные свойства цвета. Коллективная работа: изображение наклейками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«Узоры на крыльях». «Бабочки». Художественное восприятие окружающей действительности: узоры в природе. Понятие симметрии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«Красивые рыбы» Узоры в природе. Графические художественные материалы и техники. Монотипия</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14</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«Украшения птиц». Выразительные средства объёмной аппликации. Бумагопластика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15</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«Узоры, которые создали люди». Орнамент в архитектуре, одежде и предметах быта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16</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«Нарядные узоры на глиняных игрушках». Художественные промыслы России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«Как украшает себя человек». Узнаем персонажа по его украшениям: знаково-символическая роль украшений</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18</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«Мастер Украшения помогает сделать праздник». Техники и материалы декоративно-прикладного творчества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«Постройки в нашей жизни». Художественное восприятие окружающей действительности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«Дома бывают разными». Структура и элементы здания. </w:t>
            </w:r>
            <w:r w:rsidRPr="00F17E8E">
              <w:rPr>
                <w:color w:val="000000"/>
                <w:sz w:val="24"/>
                <w:szCs w:val="24"/>
              </w:rPr>
              <w:lastRenderedPageBreak/>
              <w:t>Работа печатками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21</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«Снаружи и внутри». Конструктивная связь внешней формы и ее внутреннего пространства. Игровое графическое изображение разных предметов в качестве домиков</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22</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«Строим город». Коллективная работа. Макетирование из бумаги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«Всё имеет своё строение». Геометрическая форма как основа изображения. Изображение животных из геометрических фигур аппликация из цветной бумаги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«Строим вещи». Художественное конструирование предмета (упаковка)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«Город, в котором мы живём». Коллективное панно: объемная аппликация и графическое изображение</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26</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«Три Брата-Мастера всегда трудятся вместе»</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«Праздник птиц». Техники и материалы декоративно-прикладного творчества. Бумагопластика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28</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«Разноцветные жуки». Выразительные средства объёмного изображения. Бумагопластика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Графические редакторы. Инструменты графического редактора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30</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Рисунок в графическом редакторе. Осваиваем инструменты цифрового редактора</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«Времена года». Каждое время года имеет свой цвет. Сюжетная композиция живописными материалами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32</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Лето в творчестве художников. Образ лета в творчестве </w:t>
            </w:r>
            <w:r w:rsidRPr="00F17E8E">
              <w:rPr>
                <w:color w:val="000000"/>
                <w:sz w:val="24"/>
                <w:szCs w:val="24"/>
              </w:rPr>
              <w:lastRenderedPageBreak/>
              <w:t>отечественных художников. Художественное восприятие окружающей действительности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54"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33</w:t>
            </w:r>
          </w:p>
        </w:tc>
        <w:tc>
          <w:tcPr>
            <w:tcW w:w="465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Здравствуй, лето! Сюжетная композиция живописными материалами</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282"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33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E01105" w:rsidRDefault="00E01105" w:rsidP="004B6EBD">
      <w:pPr>
        <w:ind w:left="120"/>
        <w:rPr>
          <w:b/>
          <w:color w:val="000000"/>
          <w:sz w:val="24"/>
          <w:szCs w:val="24"/>
        </w:rPr>
      </w:pPr>
    </w:p>
    <w:p w:rsidR="004B6EBD" w:rsidRPr="00F17E8E" w:rsidRDefault="004B6EBD" w:rsidP="004B6EBD">
      <w:pPr>
        <w:ind w:left="120"/>
        <w:rPr>
          <w:sz w:val="24"/>
          <w:szCs w:val="24"/>
        </w:rPr>
      </w:pPr>
      <w:r w:rsidRPr="00F17E8E">
        <w:rPr>
          <w:b/>
          <w:color w:val="000000"/>
          <w:sz w:val="24"/>
          <w:szCs w:val="24"/>
        </w:rPr>
        <w:t xml:space="preserve"> 2 КЛАСС </w:t>
      </w:r>
    </w:p>
    <w:tbl>
      <w:tblPr>
        <w:tblW w:w="0" w:type="auto"/>
        <w:tblCellSpacing w:w="20" w:type="nil"/>
        <w:tblLook w:val="04A0"/>
      </w:tblPr>
      <w:tblGrid>
        <w:gridCol w:w="966"/>
        <w:gridCol w:w="3666"/>
        <w:gridCol w:w="1180"/>
        <w:gridCol w:w="1841"/>
        <w:gridCol w:w="1910"/>
      </w:tblGrid>
      <w:tr w:rsidR="00E54C02" w:rsidTr="00F17E8E">
        <w:trPr>
          <w:trHeight w:val="144"/>
          <w:tblCellSpacing w:w="20" w:type="nil"/>
        </w:trPr>
        <w:tc>
          <w:tcPr>
            <w:tcW w:w="1073"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4327"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32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Природа и художник. Графические и живописные художественные материалы и техники</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Три основных цвета – жёлтый, красный, синий. Цвета основные и дополнительные. Смешение красок</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Три цвета + белая и чёрная краски. Темное и светлое. Выразительные свойства цвета</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Пастель, восковые мелки или акварель. Выразительные свойства художественных материалов</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Что такое аппликация? Ритм пятен</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Что может линия? Выразительные возможности графических материалов</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Инструменты графических редакторов. Выразительные средства линии. Линейный рисунок на экране компьютера</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Что может пластилин? Лепка. Скульптурные материалы и инструменты</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Бумага, ножницы, клей. Конструирование из бумаги. Бумагопластика</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Неожиданные материалы. Техники и материалы декоративно-прикладного творчества</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11</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и реальность. Изображение реальных животных</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и фантазия. Фантастические мифологические животные</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Украшение и реальность. Узоры в природе</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14</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Украшение и фантазия. Природные мотивы в декоративных украшениях. Кружево</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15</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Постройка и реальность. Постройки в природе</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16</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Постройка и фантазия. Конструируем из бумаги подводный мир</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Постройка и фантазия. Строим из бумаги сказочный город. Образ архитектурной постройки</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18</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природы в различных состояниях. Образ моря в разных состояниях</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характера разных животных</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Как изобразить характер персонажа. Добрые и злые сказочные персонажи. Женский образ</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21</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характера и роли персонажа. Добрый и злой мужской образ в сказках и былинах</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22</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Образ человека в скульптуре. Передача движения и статики в скульптуре</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 чем говорят украшения: украшения добрых и злых сказочных персонажей</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 чем говорят украшения: праздничный флот (царя Салтана) и угрожающие знаки-украшения флота пиратов</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Образ здания. Кто в каком доме живет. Изображения построек для разных сказочных персонажей</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26</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Цвет теплый и холодный. Цветовой контраст</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Цвет звонкий, яркий и цвет тихий, мягкий. Выразительные свойства цвета</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28</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Что такое ритм линий. Графические художественные материалы</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Характер линий. Выразительные средства графики</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30</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Ритм пятен. Полет птиц</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Что такое пропорции. Сочетание объемов в пространстве</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32</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Ритм линий и пятен на экране компьютера. Основы цифрового рисунка</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33</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GIF-анимация простого изображения. Анимация простого изображения</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1073"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34</w:t>
            </w:r>
          </w:p>
        </w:tc>
        <w:tc>
          <w:tcPr>
            <w:tcW w:w="4327"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Весна. Коллективная работа. Обобщение материала</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32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E01105" w:rsidRDefault="00E01105" w:rsidP="004B6EBD">
      <w:pPr>
        <w:ind w:left="120"/>
        <w:rPr>
          <w:b/>
          <w:color w:val="000000"/>
          <w:sz w:val="24"/>
          <w:szCs w:val="24"/>
        </w:rPr>
      </w:pPr>
    </w:p>
    <w:p w:rsidR="004B6EBD" w:rsidRPr="00F17E8E" w:rsidRDefault="004B6EBD" w:rsidP="004B6EBD">
      <w:pPr>
        <w:ind w:left="120"/>
        <w:rPr>
          <w:sz w:val="24"/>
          <w:szCs w:val="24"/>
        </w:rPr>
      </w:pPr>
      <w:r w:rsidRPr="00F17E8E">
        <w:rPr>
          <w:b/>
          <w:color w:val="000000"/>
          <w:sz w:val="24"/>
          <w:szCs w:val="24"/>
        </w:rPr>
        <w:t xml:space="preserve"> 3 КЛАСС </w:t>
      </w:r>
    </w:p>
    <w:tbl>
      <w:tblPr>
        <w:tblW w:w="0" w:type="auto"/>
        <w:tblCellSpacing w:w="20" w:type="nil"/>
        <w:tblLook w:val="04A0"/>
      </w:tblPr>
      <w:tblGrid>
        <w:gridCol w:w="990"/>
        <w:gridCol w:w="3713"/>
        <w:gridCol w:w="1109"/>
        <w:gridCol w:w="1841"/>
        <w:gridCol w:w="1910"/>
      </w:tblGrid>
      <w:tr w:rsidR="00E54C02" w:rsidTr="00F17E8E">
        <w:trPr>
          <w:trHeight w:val="144"/>
          <w:tblCellSpacing w:w="20" w:type="nil"/>
        </w:trPr>
        <w:tc>
          <w:tcPr>
            <w:tcW w:w="942"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3711"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199"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Мастера изображения, постройки и украшения. Художественное восприятие окружающей действительности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Твои игрушки. Игрушки создает художник. «Одушевление» неожиданных материалов</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Игрушки художественных промыслов. Художественные промыслы России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Посуда у тебя дома. Декор предметов быта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Обои и шторы у тебя дома. Орнамент инструментами цифровой графики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Мамин платок. Орнамент на </w:t>
            </w:r>
            <w:r w:rsidRPr="00F17E8E">
              <w:rPr>
                <w:color w:val="000000"/>
                <w:sz w:val="24"/>
                <w:szCs w:val="24"/>
              </w:rPr>
              <w:lastRenderedPageBreak/>
              <w:t>ткани. Выразительные свойства орнамента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7</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Твои книжки. Дизайн и иллюстрации детской книжки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Поздравительная открытка. Создание поздравительной открытки в графическом редакторе</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Искусство в твоем доме. Художественное восприятие окружающей действительности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Памятники архитектуры. Образ архитектурной постройки. Художник-архитектор</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Дом на экране компьютера. Моделирование в графическом редакторе</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Парки, скверы, бульвары. Художник-ландшафтный архитектор</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Ажурные ограды. Техники и материалы декоративно-прикладного творчества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14</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Волшебные фонари. Техники и материалы декоративно-прикладного творчества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15</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Витрины. Декоративно-прикладное искусство в жизни человека. Бумагопластика или аппликация</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16</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Удивительный транспорт. Фантазийный рисунок или бумагопластика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Труд художника на улицах твоего города (села). Панно. Коллективная работа. Изображение и макетирование</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18</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Художник в цирке. Сюжетный рисунок по представлению</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Художник в театре. Художественное восприятие окружающей действительности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Театр на столе. Декорация. Изображение и макетирование</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21</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Театр кукол. Выразительные средства объёмного изображения. Разнообразие материалов</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22</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Маски. Графика или аппликация. Мимика в изображении лица маски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Афиша и плакат. Изображение и текст. Выразительные свойства плаката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Школьный карнавал. Конструкция одежды и декор карнавального персонажа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Праздник в городе. Декоративно-прикладное искусство в жизни человека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26</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Музей в жизни города. Художественные музеи</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Картина – особый мир. Картина – особый мир. Жанры живописи. Великие художники-живописцы</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28</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Картина-пейзаж. Настроение в пейзаже. Картины великих русских пейзажистов</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Картина- портрет. Картины великих русских портретистов. Образ, характер человека в его художественном портрете</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30</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Картина-натюрморт. Натюрморты известных художников. О чем рассказали натюрморты</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Картины исторические. Сюжетный рисунок-композиция, посвященная знаменательному событию</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32</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Картины бытовые. Сюжетная композиция на бытовую тему</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33</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Скульптура в музее и на улице. Виды скульптуры. Памятник и парковая скульптура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42"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34</w:t>
            </w:r>
          </w:p>
        </w:tc>
        <w:tc>
          <w:tcPr>
            <w:tcW w:w="3711"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Художественная выставка</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199"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384970" w:rsidRDefault="00384970" w:rsidP="004B6EBD">
      <w:pPr>
        <w:ind w:left="120"/>
        <w:rPr>
          <w:b/>
          <w:color w:val="000000"/>
          <w:sz w:val="24"/>
          <w:szCs w:val="24"/>
        </w:rPr>
      </w:pPr>
    </w:p>
    <w:p w:rsidR="004B6EBD" w:rsidRPr="00F17E8E" w:rsidRDefault="004B6EBD" w:rsidP="004B6EBD">
      <w:pPr>
        <w:ind w:left="120"/>
        <w:rPr>
          <w:sz w:val="24"/>
          <w:szCs w:val="24"/>
        </w:rPr>
      </w:pPr>
      <w:r w:rsidRPr="00F17E8E">
        <w:rPr>
          <w:b/>
          <w:color w:val="000000"/>
          <w:sz w:val="24"/>
          <w:szCs w:val="24"/>
        </w:rPr>
        <w:t xml:space="preserve"> 4 КЛАСС </w:t>
      </w:r>
    </w:p>
    <w:tbl>
      <w:tblPr>
        <w:tblW w:w="0" w:type="auto"/>
        <w:tblCellSpacing w:w="20" w:type="nil"/>
        <w:tblLook w:val="04A0"/>
      </w:tblPr>
      <w:tblGrid>
        <w:gridCol w:w="981"/>
        <w:gridCol w:w="3726"/>
        <w:gridCol w:w="1105"/>
        <w:gridCol w:w="1841"/>
        <w:gridCol w:w="1910"/>
      </w:tblGrid>
      <w:tr w:rsidR="00E54C02" w:rsidTr="00F17E8E">
        <w:trPr>
          <w:trHeight w:val="144"/>
          <w:tblCellSpacing w:w="20" w:type="nil"/>
        </w:trPr>
        <w:tc>
          <w:tcPr>
            <w:tcW w:w="937"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 п/п </w:t>
            </w:r>
          </w:p>
          <w:p w:rsidR="00F17E8E" w:rsidRPr="00F17E8E" w:rsidRDefault="00F17E8E" w:rsidP="00E32F06">
            <w:pPr>
              <w:ind w:left="135"/>
              <w:rPr>
                <w:sz w:val="24"/>
                <w:szCs w:val="24"/>
              </w:rPr>
            </w:pPr>
          </w:p>
        </w:tc>
        <w:tc>
          <w:tcPr>
            <w:tcW w:w="3719" w:type="dxa"/>
            <w:vMerge w:val="restart"/>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Тема урока </w:t>
            </w:r>
          </w:p>
          <w:p w:rsidR="00F17E8E" w:rsidRPr="00F17E8E" w:rsidRDefault="00F17E8E" w:rsidP="00E32F06">
            <w:pPr>
              <w:ind w:left="135"/>
              <w:rPr>
                <w:sz w:val="24"/>
                <w:szCs w:val="24"/>
              </w:rPr>
            </w:pPr>
          </w:p>
        </w:tc>
        <w:tc>
          <w:tcPr>
            <w:tcW w:w="0" w:type="auto"/>
            <w:gridSpan w:val="3"/>
            <w:tcMar>
              <w:top w:w="50" w:type="dxa"/>
              <w:left w:w="100" w:type="dxa"/>
            </w:tcMar>
            <w:vAlign w:val="center"/>
          </w:tcPr>
          <w:p w:rsidR="00F17E8E" w:rsidRPr="00F17E8E" w:rsidRDefault="00F17E8E" w:rsidP="00E32F06">
            <w:pPr>
              <w:rPr>
                <w:sz w:val="24"/>
                <w:szCs w:val="24"/>
              </w:rPr>
            </w:pPr>
            <w:r w:rsidRPr="00F17E8E">
              <w:rPr>
                <w:b/>
                <w:color w:val="000000"/>
                <w:sz w:val="24"/>
                <w:szCs w:val="24"/>
              </w:rPr>
              <w:t>Количество часов</w:t>
            </w:r>
          </w:p>
        </w:tc>
      </w:tr>
      <w:tr w:rsidR="00E54C02" w:rsidTr="00F17E8E">
        <w:trPr>
          <w:trHeight w:val="144"/>
          <w:tblCellSpacing w:w="20" w:type="nil"/>
        </w:trPr>
        <w:tc>
          <w:tcPr>
            <w:tcW w:w="0" w:type="auto"/>
            <w:vMerge/>
            <w:tcBorders>
              <w:top w:val="nil"/>
            </w:tcBorders>
            <w:tcMar>
              <w:top w:w="50" w:type="dxa"/>
              <w:left w:w="100" w:type="dxa"/>
            </w:tcMar>
          </w:tcPr>
          <w:p w:rsidR="00F17E8E" w:rsidRPr="00F17E8E" w:rsidRDefault="00F17E8E" w:rsidP="00E32F06">
            <w:pPr>
              <w:rPr>
                <w:sz w:val="24"/>
                <w:szCs w:val="24"/>
              </w:rPr>
            </w:pPr>
          </w:p>
        </w:tc>
        <w:tc>
          <w:tcPr>
            <w:tcW w:w="0" w:type="auto"/>
            <w:vMerge/>
            <w:tcBorders>
              <w:top w:val="nil"/>
            </w:tcBorders>
            <w:tcMar>
              <w:top w:w="50" w:type="dxa"/>
              <w:left w:w="100" w:type="dxa"/>
            </w:tcMar>
          </w:tcPr>
          <w:p w:rsidR="00F17E8E" w:rsidRPr="00F17E8E" w:rsidRDefault="00F17E8E" w:rsidP="00E32F06">
            <w:pPr>
              <w:rPr>
                <w:sz w:val="24"/>
                <w:szCs w:val="24"/>
              </w:rPr>
            </w:pPr>
          </w:p>
        </w:tc>
        <w:tc>
          <w:tcPr>
            <w:tcW w:w="1196"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Всего </w:t>
            </w:r>
          </w:p>
          <w:p w:rsidR="00F17E8E" w:rsidRPr="00F17E8E" w:rsidRDefault="00F17E8E" w:rsidP="00E32F06">
            <w:pPr>
              <w:ind w:left="135"/>
              <w:rPr>
                <w:sz w:val="24"/>
                <w:szCs w:val="24"/>
              </w:rPr>
            </w:pPr>
          </w:p>
        </w:tc>
        <w:tc>
          <w:tcPr>
            <w:tcW w:w="1841"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Контрольные работы </w:t>
            </w:r>
          </w:p>
          <w:p w:rsidR="00F17E8E" w:rsidRPr="00F17E8E" w:rsidRDefault="00F17E8E" w:rsidP="00E32F06">
            <w:pPr>
              <w:ind w:left="135"/>
              <w:rPr>
                <w:sz w:val="24"/>
                <w:szCs w:val="24"/>
              </w:rPr>
            </w:pPr>
          </w:p>
        </w:tc>
        <w:tc>
          <w:tcPr>
            <w:tcW w:w="1910" w:type="dxa"/>
            <w:tcMar>
              <w:top w:w="50" w:type="dxa"/>
              <w:left w:w="100" w:type="dxa"/>
            </w:tcMar>
            <w:vAlign w:val="center"/>
          </w:tcPr>
          <w:p w:rsidR="00F17E8E" w:rsidRPr="00F17E8E" w:rsidRDefault="00F17E8E" w:rsidP="00E32F06">
            <w:pPr>
              <w:ind w:left="135"/>
              <w:rPr>
                <w:sz w:val="24"/>
                <w:szCs w:val="24"/>
              </w:rPr>
            </w:pPr>
            <w:r w:rsidRPr="00F17E8E">
              <w:rPr>
                <w:b/>
                <w:color w:val="000000"/>
                <w:sz w:val="24"/>
                <w:szCs w:val="24"/>
              </w:rPr>
              <w:t xml:space="preserve">Практические работы </w:t>
            </w:r>
          </w:p>
          <w:p w:rsidR="00F17E8E" w:rsidRPr="00F17E8E" w:rsidRDefault="00F17E8E" w:rsidP="00E32F06">
            <w:pPr>
              <w:ind w:left="135"/>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Разнообразие природного </w:t>
            </w:r>
            <w:r w:rsidRPr="00F17E8E">
              <w:rPr>
                <w:color w:val="000000"/>
                <w:sz w:val="24"/>
                <w:szCs w:val="24"/>
              </w:rPr>
              <w:lastRenderedPageBreak/>
              <w:t>ландшафта России. Горы и степи в пейзажной живописи. (Высота линии горизонта)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2</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Пейзаж родной земли. Красота среднерусской природы. Правила перспективного построения пространства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Деревня – деревянный мир. Конструкция и декор избы. Единство красоты и пользы</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4</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Деревня – деревянный мир: русское деревянное зодчество</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5</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Красота человека: традиционная красота женского образа в отечественном искусстве</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6</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Красота человека: традиционная красота мужского образа. Добрый молодец</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7</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Народные праздники - образ радости и счастливой жизни. Коллективное панно. Сюжетная композиция</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8</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Каждый народ строит, украшает, изображает. Традиционный образ сельской жизни. Роль природных условий в характере традиционной культуры народа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9</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Родной угол. Образ древнерусского города-крепости</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10</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Древние соборы. Конструкция и символика древнерусского каменного храма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11</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Города Русской земли. Конструкция древнего города. Пространство городской среды</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12</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Города русской земли. Общее в конструкции и особый характер в образе каждого древнего города. Особенности архитектуры Великого Новгорода, Пскова, Суздали, Москвы и других исторических городов нашей Родины</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13</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Узорочье теремов. Интерьеры теремных палат</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14</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 xml:space="preserve">Наряды в царско-княжеских палатах. Декор предметов быта </w:t>
            </w:r>
            <w:r w:rsidRPr="00F17E8E">
              <w:rPr>
                <w:color w:val="000000"/>
                <w:sz w:val="24"/>
                <w:szCs w:val="24"/>
              </w:rPr>
              <w:lastRenderedPageBreak/>
              <w:t>и одежды</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15</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Пир в теремных палатах. Коллективное панно. Сюжетная композиция. Аппликация</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16</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Архитектура народов мира. Народы гор и степей. Пейзаж и традиционное жилище. Сакля. Юрта – конструкция и символика в постройке</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17</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Материалы и форма бытовых предметов. Знаки, мотивы и символы орнаментов у народов степей и гор</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18</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Жизнь человека в природе гор и степей. Красота пейзажа с традиционными постройками. Сюжетная композиция живописными или графическими материалами</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19</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Художественная культура народов мира. Образ природы в японской культуре. Пагода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20</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человека в японском искусстве. Традиционные праздники. Коллективное панно</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21</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Города в пустыне. Архитектура народов мира. Мечеть</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22</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Города в пустыне. Символические знаки и особенности орнаментов декоративно-прикладного искусства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23</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Древняя Эллада. Древнегреческий храм и древнегреческая скульптура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24</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Древнегреческая вазопись. Изображение движения человека в графическом редакторе</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25</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Панно «Олимпийские игры в Древней Греции». Коллективная работа. Аппликация</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26</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Архитектура народов мира. Европейские средневековые города. Готический собор</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27</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Панно-аппликация «Площадь средневекового города»</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lastRenderedPageBreak/>
              <w:t>28</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Урок-обобщение: многообразие художественных культур в мире. Построение на экране компьютера конструкции зданий храмов разных религий</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29</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Искусство объединяет народы. Тема материнства в искусстве народов. Сюжетная композиция живописными материалами</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30</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Тема в искусстве «Мудрость старости». Сюжетная композиция живописными или графическими материалами</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31</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Тема «Сопереживания». Тема сострадания и утверждения доброты в искусстве. Сюжетная композиция живописными или графическими материалами</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32</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Тема «Герои и защитники» в искусстве. Скульптурные памятники и мемориальные комплексы. Лепка эскиза памятника героям</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33</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Тема «Юности и надежды» в искусстве. Сюжетная композиция живописными материалами</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937" w:type="dxa"/>
            <w:tcMar>
              <w:top w:w="50" w:type="dxa"/>
              <w:left w:w="100" w:type="dxa"/>
            </w:tcMar>
            <w:vAlign w:val="center"/>
          </w:tcPr>
          <w:p w:rsidR="00F17E8E" w:rsidRPr="00F17E8E" w:rsidRDefault="00F17E8E" w:rsidP="00E32F06">
            <w:pPr>
              <w:rPr>
                <w:sz w:val="24"/>
                <w:szCs w:val="24"/>
              </w:rPr>
            </w:pPr>
            <w:r w:rsidRPr="00F17E8E">
              <w:rPr>
                <w:color w:val="000000"/>
                <w:sz w:val="24"/>
                <w:szCs w:val="24"/>
              </w:rPr>
              <w:t>34</w:t>
            </w:r>
          </w:p>
        </w:tc>
        <w:tc>
          <w:tcPr>
            <w:tcW w:w="3719" w:type="dxa"/>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Изображение, украшение и постройка в жизни народов. Урок-обобщение</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17E8E" w:rsidRPr="00F17E8E" w:rsidRDefault="00F17E8E" w:rsidP="00E32F06">
            <w:pPr>
              <w:ind w:left="135"/>
              <w:jc w:val="center"/>
              <w:rPr>
                <w:sz w:val="24"/>
                <w:szCs w:val="24"/>
              </w:rPr>
            </w:pPr>
          </w:p>
        </w:tc>
        <w:tc>
          <w:tcPr>
            <w:tcW w:w="1910" w:type="dxa"/>
            <w:tcMar>
              <w:top w:w="50" w:type="dxa"/>
              <w:left w:w="100" w:type="dxa"/>
            </w:tcMar>
            <w:vAlign w:val="center"/>
          </w:tcPr>
          <w:p w:rsidR="00F17E8E" w:rsidRPr="00F17E8E" w:rsidRDefault="00F17E8E" w:rsidP="00E32F06">
            <w:pPr>
              <w:ind w:left="135"/>
              <w:jc w:val="center"/>
              <w:rPr>
                <w:sz w:val="24"/>
                <w:szCs w:val="24"/>
              </w:rPr>
            </w:pPr>
          </w:p>
        </w:tc>
      </w:tr>
      <w:tr w:rsidR="00E54C02" w:rsidTr="00F17E8E">
        <w:trPr>
          <w:trHeight w:val="144"/>
          <w:tblCellSpacing w:w="20" w:type="nil"/>
        </w:trPr>
        <w:tc>
          <w:tcPr>
            <w:tcW w:w="0" w:type="auto"/>
            <w:gridSpan w:val="2"/>
            <w:tcMar>
              <w:top w:w="50" w:type="dxa"/>
              <w:left w:w="100" w:type="dxa"/>
            </w:tcMar>
            <w:vAlign w:val="center"/>
          </w:tcPr>
          <w:p w:rsidR="00F17E8E" w:rsidRPr="00F17E8E" w:rsidRDefault="00F17E8E" w:rsidP="00E32F06">
            <w:pPr>
              <w:ind w:left="135"/>
              <w:rPr>
                <w:sz w:val="24"/>
                <w:szCs w:val="24"/>
              </w:rPr>
            </w:pPr>
            <w:r w:rsidRPr="00F17E8E">
              <w:rPr>
                <w:color w:val="000000"/>
                <w:sz w:val="24"/>
                <w:szCs w:val="24"/>
              </w:rPr>
              <w:t>ОБЩЕЕ КОЛИЧЕСТВО ЧАСОВ ПО ПРОГРАММЕ</w:t>
            </w:r>
          </w:p>
        </w:tc>
        <w:tc>
          <w:tcPr>
            <w:tcW w:w="1196"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17E8E" w:rsidRPr="00F17E8E" w:rsidRDefault="00F17E8E" w:rsidP="00E32F06">
            <w:pPr>
              <w:ind w:left="135"/>
              <w:jc w:val="center"/>
              <w:rPr>
                <w:sz w:val="24"/>
                <w:szCs w:val="24"/>
              </w:rPr>
            </w:pPr>
            <w:r w:rsidRPr="00F17E8E">
              <w:rPr>
                <w:color w:val="000000"/>
                <w:sz w:val="24"/>
                <w:szCs w:val="24"/>
              </w:rPr>
              <w:t xml:space="preserve"> 0 </w:t>
            </w:r>
          </w:p>
        </w:tc>
      </w:tr>
    </w:tbl>
    <w:p w:rsidR="00384970" w:rsidRDefault="00384970">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E01105" w:rsidRDefault="00E01105">
      <w:pPr>
        <w:pStyle w:val="Heading1"/>
        <w:spacing w:before="68"/>
        <w:ind w:left="1362" w:right="1380" w:firstLine="0"/>
        <w:jc w:val="center"/>
        <w:rPr>
          <w:sz w:val="24"/>
          <w:szCs w:val="24"/>
        </w:rPr>
      </w:pPr>
    </w:p>
    <w:p w:rsidR="002A2178" w:rsidRPr="00F17E8E" w:rsidRDefault="003D3AF1">
      <w:pPr>
        <w:pStyle w:val="Heading1"/>
        <w:spacing w:before="68"/>
        <w:ind w:left="1362" w:right="1380" w:firstLine="0"/>
        <w:jc w:val="center"/>
        <w:rPr>
          <w:sz w:val="24"/>
          <w:szCs w:val="24"/>
        </w:rPr>
      </w:pPr>
      <w:r w:rsidRPr="00F17E8E">
        <w:rPr>
          <w:sz w:val="24"/>
          <w:szCs w:val="24"/>
        </w:rPr>
        <w:lastRenderedPageBreak/>
        <w:t>Рабочая</w:t>
      </w:r>
      <w:r w:rsidRPr="00F17E8E">
        <w:rPr>
          <w:spacing w:val="-6"/>
          <w:sz w:val="24"/>
          <w:szCs w:val="24"/>
        </w:rPr>
        <w:t xml:space="preserve"> </w:t>
      </w:r>
      <w:r w:rsidRPr="00F17E8E">
        <w:rPr>
          <w:sz w:val="24"/>
          <w:szCs w:val="24"/>
        </w:rPr>
        <w:t>программа</w:t>
      </w:r>
      <w:r w:rsidRPr="00F17E8E">
        <w:rPr>
          <w:spacing w:val="-3"/>
          <w:sz w:val="24"/>
          <w:szCs w:val="24"/>
        </w:rPr>
        <w:t xml:space="preserve"> </w:t>
      </w:r>
      <w:r w:rsidRPr="00F17E8E">
        <w:rPr>
          <w:sz w:val="24"/>
          <w:szCs w:val="24"/>
        </w:rPr>
        <w:t>по</w:t>
      </w:r>
      <w:r w:rsidRPr="00F17E8E">
        <w:rPr>
          <w:spacing w:val="-7"/>
          <w:sz w:val="24"/>
          <w:szCs w:val="24"/>
        </w:rPr>
        <w:t xml:space="preserve"> </w:t>
      </w:r>
      <w:r w:rsidRPr="00F17E8E">
        <w:rPr>
          <w:sz w:val="24"/>
          <w:szCs w:val="24"/>
        </w:rPr>
        <w:t>учебному</w:t>
      </w:r>
      <w:r w:rsidRPr="00F17E8E">
        <w:rPr>
          <w:spacing w:val="-3"/>
          <w:sz w:val="24"/>
          <w:szCs w:val="24"/>
        </w:rPr>
        <w:t xml:space="preserve"> </w:t>
      </w:r>
      <w:r w:rsidRPr="00F17E8E">
        <w:rPr>
          <w:sz w:val="24"/>
          <w:szCs w:val="24"/>
        </w:rPr>
        <w:t>предмету</w:t>
      </w:r>
      <w:r w:rsidRPr="00F17E8E">
        <w:rPr>
          <w:spacing w:val="-3"/>
          <w:sz w:val="24"/>
          <w:szCs w:val="24"/>
        </w:rPr>
        <w:t xml:space="preserve"> </w:t>
      </w:r>
      <w:r w:rsidRPr="00F17E8E">
        <w:rPr>
          <w:sz w:val="24"/>
          <w:szCs w:val="24"/>
        </w:rPr>
        <w:t>«Музыка».</w:t>
      </w:r>
    </w:p>
    <w:p w:rsidR="00E32F06" w:rsidRPr="00F17E8E" w:rsidRDefault="00E32F06">
      <w:pPr>
        <w:pStyle w:val="Heading1"/>
        <w:spacing w:before="68"/>
        <w:ind w:left="1362" w:right="1380" w:firstLine="0"/>
        <w:jc w:val="center"/>
        <w:rPr>
          <w:sz w:val="24"/>
          <w:szCs w:val="24"/>
        </w:rPr>
      </w:pPr>
    </w:p>
    <w:p w:rsidR="00E32F06" w:rsidRPr="00F17E8E" w:rsidRDefault="00E32F06" w:rsidP="00E32F06">
      <w:pPr>
        <w:spacing w:line="257" w:lineRule="auto"/>
        <w:ind w:firstLine="600"/>
        <w:jc w:val="both"/>
        <w:rPr>
          <w:sz w:val="24"/>
          <w:szCs w:val="24"/>
        </w:rPr>
      </w:pPr>
      <w:bookmarkStart w:id="31" w:name="block-51764097"/>
      <w:r w:rsidRPr="00F17E8E">
        <w:rPr>
          <w:color w:val="000000"/>
          <w:sz w:val="24"/>
          <w:szCs w:val="24"/>
        </w:rP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E32F06" w:rsidRPr="00F17E8E" w:rsidRDefault="00E32F06" w:rsidP="00E32F06">
      <w:pPr>
        <w:spacing w:line="257" w:lineRule="auto"/>
        <w:ind w:firstLine="600"/>
        <w:jc w:val="both"/>
        <w:rPr>
          <w:sz w:val="24"/>
          <w:szCs w:val="24"/>
        </w:rPr>
      </w:pPr>
      <w:r w:rsidRPr="00F17E8E">
        <w:rPr>
          <w:color w:val="000000"/>
          <w:sz w:val="24"/>
          <w:szCs w:val="24"/>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E32F06" w:rsidRPr="00F17E8E" w:rsidRDefault="00E32F06" w:rsidP="00E32F06">
      <w:pPr>
        <w:spacing w:line="257" w:lineRule="auto"/>
        <w:ind w:firstLine="600"/>
        <w:jc w:val="both"/>
        <w:rPr>
          <w:sz w:val="24"/>
          <w:szCs w:val="24"/>
        </w:rPr>
      </w:pPr>
      <w:r w:rsidRPr="00F17E8E">
        <w:rPr>
          <w:color w:val="000000"/>
          <w:sz w:val="24"/>
          <w:szCs w:val="24"/>
        </w:rPr>
        <w:t>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E32F06" w:rsidRPr="00F17E8E" w:rsidRDefault="00E32F06" w:rsidP="00E32F06">
      <w:pPr>
        <w:spacing w:line="257" w:lineRule="auto"/>
        <w:ind w:firstLine="600"/>
        <w:jc w:val="both"/>
        <w:rPr>
          <w:sz w:val="24"/>
          <w:szCs w:val="24"/>
        </w:rPr>
      </w:pPr>
      <w:r w:rsidRPr="00F17E8E">
        <w:rPr>
          <w:color w:val="000000"/>
          <w:sz w:val="24"/>
          <w:szCs w:val="24"/>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E32F06" w:rsidRPr="00F17E8E" w:rsidRDefault="00E32F06" w:rsidP="00E32F06">
      <w:pPr>
        <w:ind w:left="120"/>
        <w:rPr>
          <w:sz w:val="24"/>
          <w:szCs w:val="24"/>
        </w:rPr>
      </w:pPr>
      <w:bookmarkStart w:id="32" w:name="_Toc144448634"/>
      <w:bookmarkEnd w:id="32"/>
    </w:p>
    <w:p w:rsidR="00E32F06" w:rsidRPr="00F17E8E" w:rsidRDefault="00E32F06" w:rsidP="00E32F06">
      <w:pPr>
        <w:ind w:left="120"/>
        <w:rPr>
          <w:sz w:val="24"/>
          <w:szCs w:val="24"/>
        </w:rPr>
      </w:pPr>
    </w:p>
    <w:p w:rsidR="00E32F06" w:rsidRPr="00F17E8E" w:rsidRDefault="00E32F06" w:rsidP="00E32F06">
      <w:pPr>
        <w:ind w:left="120"/>
        <w:rPr>
          <w:sz w:val="24"/>
          <w:szCs w:val="24"/>
        </w:rPr>
      </w:pPr>
      <w:r w:rsidRPr="00F17E8E">
        <w:rPr>
          <w:b/>
          <w:color w:val="000000"/>
          <w:sz w:val="24"/>
          <w:szCs w:val="24"/>
        </w:rPr>
        <w:t>ПОЯСНИТЕЛЬНАЯ ЗАПИСКА</w:t>
      </w:r>
    </w:p>
    <w:p w:rsidR="00E32F06" w:rsidRPr="00F17E8E" w:rsidRDefault="00E32F06" w:rsidP="00E32F06">
      <w:pPr>
        <w:spacing w:line="257" w:lineRule="auto"/>
        <w:ind w:firstLine="600"/>
        <w:jc w:val="both"/>
        <w:rPr>
          <w:sz w:val="24"/>
          <w:szCs w:val="24"/>
        </w:rPr>
      </w:pPr>
      <w:r w:rsidRPr="00F17E8E">
        <w:rPr>
          <w:color w:val="000000"/>
          <w:sz w:val="24"/>
          <w:szCs w:val="24"/>
        </w:rPr>
        <w:t>Программа по музыке разработана с целью оказания методической помощи учителю музыки в создании рабочей программы по учебному предмету.</w:t>
      </w:r>
    </w:p>
    <w:p w:rsidR="00E32F06" w:rsidRPr="00F17E8E" w:rsidRDefault="00E32F06" w:rsidP="00E32F06">
      <w:pPr>
        <w:spacing w:line="257" w:lineRule="auto"/>
        <w:ind w:firstLine="600"/>
        <w:jc w:val="both"/>
        <w:rPr>
          <w:sz w:val="24"/>
          <w:szCs w:val="24"/>
        </w:rPr>
      </w:pPr>
      <w:r w:rsidRPr="00F17E8E">
        <w:rPr>
          <w:color w:val="000000"/>
          <w:sz w:val="24"/>
          <w:szCs w:val="24"/>
        </w:rPr>
        <w:t>Программа по музыке позволит учителю:</w:t>
      </w:r>
    </w:p>
    <w:p w:rsidR="00E32F06" w:rsidRPr="00F17E8E" w:rsidRDefault="00E32F06" w:rsidP="00E32F06">
      <w:pPr>
        <w:spacing w:line="257" w:lineRule="auto"/>
        <w:ind w:firstLine="600"/>
        <w:jc w:val="both"/>
        <w:rPr>
          <w:sz w:val="24"/>
          <w:szCs w:val="24"/>
        </w:rPr>
      </w:pPr>
      <w:r w:rsidRPr="00F17E8E">
        <w:rPr>
          <w:color w:val="000000"/>
          <w:sz w:val="24"/>
          <w:szCs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E32F06" w:rsidRPr="00F17E8E" w:rsidRDefault="00E32F06" w:rsidP="00E32F06">
      <w:pPr>
        <w:spacing w:line="257" w:lineRule="auto"/>
        <w:ind w:firstLine="600"/>
        <w:jc w:val="both"/>
        <w:rPr>
          <w:sz w:val="24"/>
          <w:szCs w:val="24"/>
        </w:rPr>
      </w:pPr>
      <w:r w:rsidRPr="00F17E8E">
        <w:rPr>
          <w:color w:val="000000"/>
          <w:sz w:val="24"/>
          <w:szCs w:val="24"/>
        </w:rPr>
        <w:t>разработать календарно-тематическое планирование с учётом особенностей конкретного региона, образовательной организации, класса.</w:t>
      </w:r>
    </w:p>
    <w:p w:rsidR="00E32F06" w:rsidRPr="00F17E8E" w:rsidRDefault="00E32F06" w:rsidP="00E32F06">
      <w:pPr>
        <w:spacing w:line="257" w:lineRule="auto"/>
        <w:ind w:firstLine="600"/>
        <w:jc w:val="both"/>
        <w:rPr>
          <w:sz w:val="24"/>
          <w:szCs w:val="24"/>
        </w:rPr>
      </w:pPr>
      <w:r w:rsidRPr="00F17E8E">
        <w:rPr>
          <w:color w:val="000000"/>
          <w:sz w:val="24"/>
          <w:szCs w:val="24"/>
        </w:rP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w:t>
      </w:r>
      <w:r w:rsidRPr="00F17E8E">
        <w:rPr>
          <w:color w:val="000000"/>
          <w:sz w:val="24"/>
          <w:szCs w:val="24"/>
        </w:rPr>
        <w:lastRenderedPageBreak/>
        <w:t>постепенное освоение элементов музыкального языка, понимание основных жанровых особенностей, принципов и форм развития музыки.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 </w:t>
      </w:r>
    </w:p>
    <w:p w:rsidR="00E32F06" w:rsidRPr="00F17E8E" w:rsidRDefault="00E32F06" w:rsidP="00E32F06">
      <w:pPr>
        <w:spacing w:line="257" w:lineRule="auto"/>
        <w:ind w:firstLine="600"/>
        <w:jc w:val="both"/>
        <w:rPr>
          <w:sz w:val="24"/>
          <w:szCs w:val="24"/>
        </w:rPr>
      </w:pPr>
      <w:r w:rsidRPr="00F17E8E">
        <w:rPr>
          <w:color w:val="000000"/>
          <w:sz w:val="24"/>
          <w:szCs w:val="24"/>
        </w:rP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rsidR="00E32F06" w:rsidRPr="00F17E8E" w:rsidRDefault="00E32F06" w:rsidP="00E32F06">
      <w:pPr>
        <w:spacing w:line="257" w:lineRule="auto"/>
        <w:ind w:firstLine="600"/>
        <w:jc w:val="both"/>
        <w:rPr>
          <w:sz w:val="24"/>
          <w:szCs w:val="24"/>
        </w:rPr>
      </w:pPr>
      <w:r w:rsidRPr="00F17E8E">
        <w:rPr>
          <w:color w:val="000000"/>
          <w:sz w:val="24"/>
          <w:szCs w:val="24"/>
        </w:rPr>
        <w:t>В процессе конкретизации учебных целей их реализация осуществляется по следующим направлениям:</w:t>
      </w:r>
    </w:p>
    <w:p w:rsidR="00E32F06" w:rsidRPr="00F17E8E" w:rsidRDefault="00E32F06" w:rsidP="00E32F06">
      <w:pPr>
        <w:spacing w:line="257" w:lineRule="auto"/>
        <w:ind w:firstLine="600"/>
        <w:jc w:val="both"/>
        <w:rPr>
          <w:sz w:val="24"/>
          <w:szCs w:val="24"/>
        </w:rPr>
      </w:pPr>
      <w:r w:rsidRPr="00F17E8E">
        <w:rPr>
          <w:color w:val="000000"/>
          <w:sz w:val="24"/>
          <w:szCs w:val="24"/>
        </w:rPr>
        <w:t>становление системы ценностей, обучающихся в единстве эмоциональной и познавательной сферы;</w:t>
      </w:r>
    </w:p>
    <w:p w:rsidR="00E32F06" w:rsidRPr="00F17E8E" w:rsidRDefault="00E32F06" w:rsidP="00E32F06">
      <w:pPr>
        <w:spacing w:line="257" w:lineRule="auto"/>
        <w:ind w:firstLine="600"/>
        <w:jc w:val="both"/>
        <w:rPr>
          <w:sz w:val="24"/>
          <w:szCs w:val="24"/>
        </w:rPr>
      </w:pPr>
      <w:r w:rsidRPr="00F17E8E">
        <w:rPr>
          <w:color w:val="000000"/>
          <w:sz w:val="24"/>
          <w:szCs w:val="24"/>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E32F06" w:rsidRPr="00F17E8E" w:rsidRDefault="00E32F06" w:rsidP="00E32F06">
      <w:pPr>
        <w:spacing w:line="257" w:lineRule="auto"/>
        <w:ind w:firstLine="600"/>
        <w:jc w:val="both"/>
        <w:rPr>
          <w:sz w:val="24"/>
          <w:szCs w:val="24"/>
        </w:rPr>
      </w:pPr>
      <w:r w:rsidRPr="00F17E8E">
        <w:rPr>
          <w:color w:val="000000"/>
          <w:sz w:val="24"/>
          <w:szCs w:val="24"/>
        </w:rPr>
        <w:t>формирование творческих способностей ребёнка, развитие внутренней мотивации к музицированию.</w:t>
      </w:r>
    </w:p>
    <w:p w:rsidR="00E32F06" w:rsidRPr="00F17E8E" w:rsidRDefault="00E32F06" w:rsidP="00E32F06">
      <w:pPr>
        <w:spacing w:line="257" w:lineRule="auto"/>
        <w:ind w:firstLine="600"/>
        <w:jc w:val="both"/>
        <w:rPr>
          <w:sz w:val="24"/>
          <w:szCs w:val="24"/>
        </w:rPr>
      </w:pPr>
      <w:r w:rsidRPr="00F17E8E">
        <w:rPr>
          <w:color w:val="000000"/>
          <w:spacing w:val="-4"/>
          <w:sz w:val="24"/>
          <w:szCs w:val="24"/>
        </w:rPr>
        <w:t>Важнейшие задачи обучения музыке на уровне начального общего образования:</w:t>
      </w:r>
    </w:p>
    <w:p w:rsidR="00E32F06" w:rsidRPr="00F17E8E" w:rsidRDefault="00E32F06" w:rsidP="00E32F06">
      <w:pPr>
        <w:spacing w:line="257" w:lineRule="auto"/>
        <w:ind w:firstLine="600"/>
        <w:jc w:val="both"/>
        <w:rPr>
          <w:sz w:val="24"/>
          <w:szCs w:val="24"/>
        </w:rPr>
      </w:pPr>
      <w:r w:rsidRPr="00F17E8E">
        <w:rPr>
          <w:color w:val="000000"/>
          <w:sz w:val="24"/>
          <w:szCs w:val="24"/>
        </w:rPr>
        <w:t>формирование эмоционально-ценностной отзывчивости на прекрасное в жизни и в искусстве;</w:t>
      </w:r>
    </w:p>
    <w:p w:rsidR="00E32F06" w:rsidRPr="00F17E8E" w:rsidRDefault="00E32F06" w:rsidP="00E32F06">
      <w:pPr>
        <w:spacing w:line="257" w:lineRule="auto"/>
        <w:ind w:firstLine="600"/>
        <w:jc w:val="both"/>
        <w:rPr>
          <w:sz w:val="24"/>
          <w:szCs w:val="24"/>
        </w:rPr>
      </w:pPr>
      <w:r w:rsidRPr="00F17E8E">
        <w:rPr>
          <w:color w:val="000000"/>
          <w:sz w:val="24"/>
          <w:szCs w:val="24"/>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формирование культуры осознанного восприятия музыкальных образов, </w:t>
      </w:r>
      <w:r w:rsidRPr="00F17E8E">
        <w:rPr>
          <w:color w:val="000000"/>
          <w:sz w:val="24"/>
          <w:szCs w:val="24"/>
        </w:rPr>
        <w:lastRenderedPageBreak/>
        <w:t xml:space="preserve">приобщение к традиционным российским духовно-нравственным ценностям через собственный внутренний опыт эмоционального переживания; </w:t>
      </w:r>
    </w:p>
    <w:p w:rsidR="00E32F06" w:rsidRPr="00F17E8E" w:rsidRDefault="00E32F06" w:rsidP="00E32F06">
      <w:pPr>
        <w:spacing w:line="257" w:lineRule="auto"/>
        <w:ind w:firstLine="600"/>
        <w:jc w:val="both"/>
        <w:rPr>
          <w:sz w:val="24"/>
          <w:szCs w:val="24"/>
        </w:rPr>
      </w:pPr>
      <w:r w:rsidRPr="00F17E8E">
        <w:rPr>
          <w:color w:val="000000"/>
          <w:sz w:val="24"/>
          <w:szCs w:val="24"/>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E32F06" w:rsidRPr="00F17E8E" w:rsidRDefault="00E32F06" w:rsidP="00E32F06">
      <w:pPr>
        <w:spacing w:line="257" w:lineRule="auto"/>
        <w:ind w:firstLine="600"/>
        <w:jc w:val="both"/>
        <w:rPr>
          <w:sz w:val="24"/>
          <w:szCs w:val="24"/>
        </w:rPr>
      </w:pPr>
      <w:r w:rsidRPr="00F17E8E">
        <w:rPr>
          <w:color w:val="000000"/>
          <w:sz w:val="24"/>
          <w:szCs w:val="24"/>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E32F06" w:rsidRPr="00F17E8E" w:rsidRDefault="00E32F06" w:rsidP="00E32F06">
      <w:pPr>
        <w:spacing w:line="257" w:lineRule="auto"/>
        <w:ind w:firstLine="600"/>
        <w:jc w:val="both"/>
        <w:rPr>
          <w:sz w:val="24"/>
          <w:szCs w:val="24"/>
        </w:rPr>
      </w:pPr>
      <w:r w:rsidRPr="00F17E8E">
        <w:rPr>
          <w:color w:val="000000"/>
          <w:sz w:val="24"/>
          <w:szCs w:val="24"/>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воспитание уважения к культурному наследию России, присвоение интонационно-образного строя отечественной музыкальной культуры;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rsidR="00E32F06" w:rsidRPr="00F17E8E" w:rsidRDefault="00E32F06" w:rsidP="00E32F06">
      <w:pPr>
        <w:spacing w:line="257" w:lineRule="auto"/>
        <w:ind w:firstLine="600"/>
        <w:jc w:val="both"/>
        <w:rPr>
          <w:sz w:val="24"/>
          <w:szCs w:val="24"/>
        </w:rPr>
      </w:pPr>
      <w:r w:rsidRPr="00F17E8E">
        <w:rPr>
          <w:color w:val="000000"/>
          <w:sz w:val="24"/>
          <w:szCs w:val="24"/>
        </w:rPr>
        <w:t>Содержание учебного предмета структурно представлено восемью модулями (тематическими линиями):</w:t>
      </w:r>
    </w:p>
    <w:p w:rsidR="00E32F06" w:rsidRPr="00F17E8E" w:rsidRDefault="00E32F06" w:rsidP="00E32F06">
      <w:pPr>
        <w:spacing w:line="257" w:lineRule="auto"/>
        <w:ind w:firstLine="600"/>
        <w:jc w:val="both"/>
        <w:rPr>
          <w:sz w:val="24"/>
          <w:szCs w:val="24"/>
        </w:rPr>
      </w:pPr>
      <w:r w:rsidRPr="00F17E8E">
        <w:rPr>
          <w:b/>
          <w:color w:val="000000"/>
          <w:sz w:val="24"/>
          <w:szCs w:val="24"/>
        </w:rPr>
        <w:t>инвариантные:</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модуль № 1 «Народная музыка России»;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модуль № 2 «Классическая музыка»; </w:t>
      </w:r>
    </w:p>
    <w:p w:rsidR="00E32F06" w:rsidRPr="00F17E8E" w:rsidRDefault="00E32F06" w:rsidP="00E32F06">
      <w:pPr>
        <w:spacing w:line="257" w:lineRule="auto"/>
        <w:ind w:firstLine="600"/>
        <w:jc w:val="both"/>
        <w:rPr>
          <w:sz w:val="24"/>
          <w:szCs w:val="24"/>
        </w:rPr>
      </w:pPr>
      <w:r w:rsidRPr="00F17E8E">
        <w:rPr>
          <w:color w:val="000000"/>
          <w:sz w:val="24"/>
          <w:szCs w:val="24"/>
        </w:rPr>
        <w:t>модуль № 3 «Музыка в жизни человека»;</w:t>
      </w:r>
    </w:p>
    <w:p w:rsidR="00E32F06" w:rsidRPr="00F17E8E" w:rsidRDefault="00E32F06" w:rsidP="00E32F06">
      <w:pPr>
        <w:spacing w:line="257" w:lineRule="auto"/>
        <w:ind w:firstLine="600"/>
        <w:jc w:val="both"/>
        <w:rPr>
          <w:sz w:val="24"/>
          <w:szCs w:val="24"/>
        </w:rPr>
      </w:pPr>
      <w:r w:rsidRPr="00F17E8E">
        <w:rPr>
          <w:b/>
          <w:color w:val="000000"/>
          <w:sz w:val="24"/>
          <w:szCs w:val="24"/>
        </w:rPr>
        <w:t>вариативные:</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модуль № 4 «Музыка народов мира»;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модуль № 5 «Духовная музыка»;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модуль № 6 «Музыка театра и кино»;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модуль № 7 «Современная музыкальная культура»; </w:t>
      </w:r>
    </w:p>
    <w:p w:rsidR="00E32F06" w:rsidRPr="00F17E8E" w:rsidRDefault="00E32F06" w:rsidP="00E32F06">
      <w:pPr>
        <w:spacing w:line="257" w:lineRule="auto"/>
        <w:ind w:firstLine="600"/>
        <w:jc w:val="both"/>
        <w:rPr>
          <w:sz w:val="24"/>
          <w:szCs w:val="24"/>
        </w:rPr>
      </w:pPr>
      <w:r w:rsidRPr="00F17E8E">
        <w:rPr>
          <w:color w:val="000000"/>
          <w:sz w:val="24"/>
          <w:szCs w:val="24"/>
        </w:rPr>
        <w:t>модуль № 8 «Музыкальная грамота».</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Общее число часов, рекомендованных для изучения музыки </w:t>
      </w:r>
      <w:r w:rsidRPr="00F17E8E">
        <w:rPr>
          <w:rFonts w:ascii="Cambria Math" w:hAnsi="Cambria Math" w:cs="Cambria Math"/>
          <w:color w:val="000000"/>
          <w:sz w:val="24"/>
          <w:szCs w:val="24"/>
        </w:rPr>
        <w:t>‑</w:t>
      </w:r>
      <w:r w:rsidRPr="00F17E8E">
        <w:rPr>
          <w:color w:val="000000"/>
          <w:sz w:val="24"/>
          <w:szCs w:val="24"/>
        </w:rPr>
        <w:t xml:space="preserve"> 135 часов:</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в 1 классе – 33 часа (1 час в неделю), </w:t>
      </w:r>
    </w:p>
    <w:p w:rsidR="00E32F06" w:rsidRPr="00F17E8E" w:rsidRDefault="00E32F06" w:rsidP="00E32F06">
      <w:pPr>
        <w:spacing w:line="257" w:lineRule="auto"/>
        <w:ind w:firstLine="600"/>
        <w:rPr>
          <w:sz w:val="24"/>
          <w:szCs w:val="24"/>
        </w:rPr>
      </w:pPr>
      <w:r w:rsidRPr="00F17E8E">
        <w:rPr>
          <w:color w:val="000000"/>
          <w:sz w:val="24"/>
          <w:szCs w:val="24"/>
        </w:rPr>
        <w:t xml:space="preserve">во 2 классе – 34 часа (1 час в неделю),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в 3 классе – 34 часа (1 час в неделю), </w:t>
      </w:r>
    </w:p>
    <w:p w:rsidR="00E32F06" w:rsidRPr="00F17E8E" w:rsidRDefault="00E32F06" w:rsidP="00E32F06">
      <w:pPr>
        <w:spacing w:line="257" w:lineRule="auto"/>
        <w:ind w:firstLine="600"/>
        <w:jc w:val="both"/>
        <w:rPr>
          <w:sz w:val="24"/>
          <w:szCs w:val="24"/>
        </w:rPr>
      </w:pPr>
      <w:r w:rsidRPr="00F17E8E">
        <w:rPr>
          <w:color w:val="000000"/>
          <w:sz w:val="24"/>
          <w:szCs w:val="24"/>
        </w:rPr>
        <w:lastRenderedPageBreak/>
        <w:t>в 4 классе – 34 часа (1 час в неделю).</w:t>
      </w:r>
    </w:p>
    <w:p w:rsidR="00E32F06" w:rsidRPr="00F17E8E" w:rsidRDefault="00E32F06" w:rsidP="00E32F06">
      <w:pPr>
        <w:spacing w:line="257" w:lineRule="auto"/>
        <w:ind w:firstLine="600"/>
        <w:jc w:val="both"/>
        <w:rPr>
          <w:sz w:val="24"/>
          <w:szCs w:val="24"/>
        </w:rPr>
      </w:pPr>
      <w:r w:rsidRPr="00F17E8E">
        <w:rPr>
          <w:color w:val="000000"/>
          <w:sz w:val="24"/>
          <w:szCs w:val="24"/>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E32F06" w:rsidRPr="00F17E8E" w:rsidRDefault="00E32F06" w:rsidP="00E32F06">
      <w:pPr>
        <w:spacing w:line="257" w:lineRule="auto"/>
        <w:ind w:firstLine="600"/>
        <w:jc w:val="both"/>
        <w:rPr>
          <w:sz w:val="24"/>
          <w:szCs w:val="24"/>
        </w:rPr>
      </w:pPr>
      <w:r w:rsidRPr="00F17E8E">
        <w:rPr>
          <w:color w:val="000000"/>
          <w:sz w:val="24"/>
          <w:szCs w:val="24"/>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E32F06" w:rsidRPr="00F17E8E" w:rsidRDefault="00E32F06" w:rsidP="00E32F06">
      <w:pPr>
        <w:rPr>
          <w:sz w:val="24"/>
          <w:szCs w:val="24"/>
        </w:rPr>
        <w:sectPr w:rsidR="00E32F06" w:rsidRPr="00F17E8E" w:rsidSect="00E32F06">
          <w:type w:val="nextColumn"/>
          <w:pgSz w:w="11906" w:h="16383"/>
          <w:pgMar w:top="1134" w:right="850" w:bottom="1134" w:left="1701" w:header="720" w:footer="720" w:gutter="0"/>
          <w:cols w:space="720"/>
        </w:sectPr>
      </w:pPr>
    </w:p>
    <w:p w:rsidR="00E32F06" w:rsidRPr="00F17E8E" w:rsidRDefault="00E32F06" w:rsidP="00E32F06">
      <w:pPr>
        <w:spacing w:line="264" w:lineRule="auto"/>
        <w:ind w:left="120"/>
        <w:jc w:val="both"/>
        <w:rPr>
          <w:sz w:val="24"/>
          <w:szCs w:val="24"/>
        </w:rPr>
      </w:pPr>
      <w:bookmarkStart w:id="33" w:name="block-51764098"/>
      <w:bookmarkEnd w:id="31"/>
    </w:p>
    <w:p w:rsidR="00E32F06" w:rsidRPr="00F17E8E" w:rsidRDefault="00E32F06" w:rsidP="00E32F06">
      <w:pPr>
        <w:spacing w:line="264" w:lineRule="auto"/>
        <w:ind w:left="120"/>
        <w:jc w:val="both"/>
        <w:rPr>
          <w:sz w:val="24"/>
          <w:szCs w:val="24"/>
        </w:rPr>
      </w:pPr>
      <w:r w:rsidRPr="00F17E8E">
        <w:rPr>
          <w:b/>
          <w:color w:val="000000"/>
          <w:sz w:val="24"/>
          <w:szCs w:val="24"/>
        </w:rPr>
        <w:t>СОДЕРЖАНИЕ ОБУЧЕНИЯ</w:t>
      </w:r>
    </w:p>
    <w:p w:rsidR="00E32F06" w:rsidRPr="00F17E8E" w:rsidRDefault="00E32F06" w:rsidP="00E32F06">
      <w:pPr>
        <w:spacing w:line="264" w:lineRule="auto"/>
        <w:ind w:left="120"/>
        <w:jc w:val="both"/>
        <w:rPr>
          <w:sz w:val="24"/>
          <w:szCs w:val="24"/>
        </w:rPr>
      </w:pPr>
    </w:p>
    <w:p w:rsidR="00E32F06" w:rsidRPr="00F17E8E" w:rsidRDefault="00E32F06" w:rsidP="00E32F06">
      <w:pPr>
        <w:spacing w:line="264" w:lineRule="auto"/>
        <w:ind w:left="120"/>
        <w:jc w:val="both"/>
        <w:rPr>
          <w:sz w:val="24"/>
          <w:szCs w:val="24"/>
        </w:rPr>
      </w:pPr>
      <w:r w:rsidRPr="00F17E8E">
        <w:rPr>
          <w:b/>
          <w:color w:val="000000"/>
          <w:sz w:val="24"/>
          <w:szCs w:val="24"/>
        </w:rPr>
        <w:t>ИНВАРИАНТНЫЕ МОДУЛИ</w:t>
      </w:r>
    </w:p>
    <w:p w:rsidR="00E32F06" w:rsidRPr="00F17E8E" w:rsidRDefault="00E32F06" w:rsidP="00E32F06">
      <w:pPr>
        <w:ind w:left="120"/>
        <w:rPr>
          <w:sz w:val="24"/>
          <w:szCs w:val="24"/>
        </w:rPr>
      </w:pPr>
      <w:bookmarkStart w:id="34" w:name="_Toc144448636"/>
      <w:bookmarkEnd w:id="34"/>
    </w:p>
    <w:p w:rsidR="00E32F06" w:rsidRPr="00F17E8E" w:rsidRDefault="00E32F06" w:rsidP="00E32F06">
      <w:pPr>
        <w:ind w:left="120"/>
        <w:rPr>
          <w:sz w:val="24"/>
          <w:szCs w:val="24"/>
        </w:rPr>
      </w:pPr>
      <w:r w:rsidRPr="00F17E8E">
        <w:rPr>
          <w:b/>
          <w:color w:val="000000"/>
          <w:sz w:val="24"/>
          <w:szCs w:val="24"/>
        </w:rPr>
        <w:t>Модуль № 1 «Народная музыка России».</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rsidR="00E32F06" w:rsidRPr="00F17E8E" w:rsidRDefault="00E32F06" w:rsidP="00E32F06">
      <w:pPr>
        <w:spacing w:line="264" w:lineRule="auto"/>
        <w:ind w:left="120"/>
        <w:jc w:val="both"/>
        <w:rPr>
          <w:sz w:val="24"/>
          <w:szCs w:val="24"/>
        </w:rPr>
      </w:pPr>
      <w:r w:rsidRPr="00F17E8E">
        <w:rPr>
          <w:b/>
          <w:color w:val="000000"/>
          <w:sz w:val="24"/>
          <w:szCs w:val="24"/>
        </w:rPr>
        <w:t>Край, в котором ты живёшь.</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музыкальные традиции малой Родины. Песни, обряды, музыкальные инструменты.</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диалог с учителем о музыкальных традициях своего родного края; </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просмотр видеофильма о культуре родного края; посещение краеведческого музея; посещение этнографического спектакля, концерта.</w:t>
      </w:r>
    </w:p>
    <w:p w:rsidR="00E32F06" w:rsidRPr="00F17E8E" w:rsidRDefault="00E32F06" w:rsidP="00E32F06">
      <w:pPr>
        <w:spacing w:line="264" w:lineRule="auto"/>
        <w:ind w:left="120"/>
        <w:jc w:val="both"/>
        <w:rPr>
          <w:sz w:val="24"/>
          <w:szCs w:val="24"/>
        </w:rPr>
      </w:pPr>
      <w:r w:rsidRPr="00F17E8E">
        <w:rPr>
          <w:b/>
          <w:color w:val="000000"/>
          <w:sz w:val="24"/>
          <w:szCs w:val="24"/>
        </w:rPr>
        <w:t>Русский фольклор.</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русские народные песни (трудовые, хороводные). Детский фольклор (игровые, заклички, потешки, считалки, прибаутки). </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исполнение русских народных песен разных жанров;</w:t>
      </w:r>
    </w:p>
    <w:p w:rsidR="00E32F06" w:rsidRPr="00F17E8E" w:rsidRDefault="00E32F06" w:rsidP="00E32F06">
      <w:pPr>
        <w:spacing w:line="264" w:lineRule="auto"/>
        <w:ind w:firstLine="600"/>
        <w:jc w:val="both"/>
        <w:rPr>
          <w:sz w:val="24"/>
          <w:szCs w:val="24"/>
        </w:rPr>
      </w:pPr>
      <w:r w:rsidRPr="00F17E8E">
        <w:rPr>
          <w:color w:val="000000"/>
          <w:sz w:val="24"/>
          <w:szCs w:val="24"/>
        </w:rPr>
        <w:t>участие в коллективной традиционной музыкальной игре (по выбору учителя могут быть освоены игры «Бояре», «Плетень», «Бабка-ёжка», «Заинька» и другие);</w:t>
      </w:r>
    </w:p>
    <w:p w:rsidR="00E32F06" w:rsidRPr="00F17E8E" w:rsidRDefault="00E32F06" w:rsidP="00E32F06">
      <w:pPr>
        <w:spacing w:line="264" w:lineRule="auto"/>
        <w:ind w:firstLine="600"/>
        <w:jc w:val="both"/>
        <w:rPr>
          <w:sz w:val="24"/>
          <w:szCs w:val="24"/>
        </w:rPr>
      </w:pPr>
      <w:r w:rsidRPr="00F17E8E">
        <w:rPr>
          <w:color w:val="000000"/>
          <w:sz w:val="24"/>
          <w:szCs w:val="24"/>
        </w:rPr>
        <w:t>сочинение мелодий, вокальная импровизация на основе текстов игрового детского фольклора;</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E32F06" w:rsidRPr="00F17E8E" w:rsidRDefault="00E32F06" w:rsidP="00E32F06">
      <w:pPr>
        <w:spacing w:line="257" w:lineRule="auto"/>
        <w:ind w:left="120"/>
        <w:jc w:val="both"/>
        <w:rPr>
          <w:sz w:val="24"/>
          <w:szCs w:val="24"/>
        </w:rPr>
      </w:pPr>
      <w:r w:rsidRPr="00F17E8E">
        <w:rPr>
          <w:b/>
          <w:color w:val="000000"/>
          <w:sz w:val="24"/>
          <w:szCs w:val="24"/>
        </w:rPr>
        <w:t>Русские народные музыкальные инструменты.</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народные музыкальные инструменты (балалайка, рожок, свирель, гусли, гармонь, ложки). Инструментальные наигрыши. Плясовые мелодии.</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внешним видом, особенностями исполнения и звучания русских народных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тембров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классификация на группы духовых, ударных, струнных;</w:t>
      </w:r>
    </w:p>
    <w:p w:rsidR="00E32F06" w:rsidRPr="00F17E8E" w:rsidRDefault="00E32F06" w:rsidP="00E32F06">
      <w:pPr>
        <w:spacing w:line="257" w:lineRule="auto"/>
        <w:ind w:firstLine="600"/>
        <w:jc w:val="both"/>
        <w:rPr>
          <w:sz w:val="24"/>
          <w:szCs w:val="24"/>
        </w:rPr>
      </w:pPr>
      <w:r w:rsidRPr="00F17E8E">
        <w:rPr>
          <w:color w:val="000000"/>
          <w:sz w:val="24"/>
          <w:szCs w:val="24"/>
        </w:rPr>
        <w:t>музыкальная викторина на знание тембров народных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двигательная игра – импровизация-подражание игре на музыкальных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слушание фортепианных пьес композиторов, исполнение песен, в которых </w:t>
      </w:r>
      <w:r w:rsidRPr="00F17E8E">
        <w:rPr>
          <w:color w:val="000000"/>
          <w:sz w:val="24"/>
          <w:szCs w:val="24"/>
        </w:rPr>
        <w:lastRenderedPageBreak/>
        <w:t>присутствуют звукоизобразительные элементы, подражание голосам народных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E32F06" w:rsidRPr="00F17E8E" w:rsidRDefault="00E32F06" w:rsidP="00E32F06">
      <w:pPr>
        <w:spacing w:line="257" w:lineRule="auto"/>
        <w:ind w:left="120"/>
        <w:jc w:val="both"/>
        <w:rPr>
          <w:sz w:val="24"/>
          <w:szCs w:val="24"/>
        </w:rPr>
      </w:pPr>
      <w:r w:rsidRPr="00F17E8E">
        <w:rPr>
          <w:b/>
          <w:color w:val="000000"/>
          <w:sz w:val="24"/>
          <w:szCs w:val="24"/>
        </w:rPr>
        <w:t>Сказки, мифы и легенды.</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народные сказители. Русские народные сказания, былины. Сказки и легенды о музыке и музыкантах.</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манерой сказывания нараспев;</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сказок, былин, эпических сказаний, рассказываемых нараспев;</w:t>
      </w:r>
    </w:p>
    <w:p w:rsidR="00E32F06" w:rsidRPr="00F17E8E" w:rsidRDefault="00E32F06" w:rsidP="00E32F06">
      <w:pPr>
        <w:spacing w:line="257" w:lineRule="auto"/>
        <w:ind w:firstLine="600"/>
        <w:jc w:val="both"/>
        <w:rPr>
          <w:sz w:val="24"/>
          <w:szCs w:val="24"/>
        </w:rPr>
      </w:pPr>
      <w:r w:rsidRPr="00F17E8E">
        <w:rPr>
          <w:color w:val="000000"/>
          <w:sz w:val="24"/>
          <w:szCs w:val="24"/>
        </w:rPr>
        <w:t>в инструментальной музыке определение на слух музыкальных интонаций речитативного характера;</w:t>
      </w:r>
    </w:p>
    <w:p w:rsidR="00E32F06" w:rsidRPr="00F17E8E" w:rsidRDefault="00E32F06" w:rsidP="00E32F06">
      <w:pPr>
        <w:spacing w:line="257" w:lineRule="auto"/>
        <w:ind w:firstLine="600"/>
        <w:jc w:val="both"/>
        <w:rPr>
          <w:sz w:val="24"/>
          <w:szCs w:val="24"/>
        </w:rPr>
      </w:pPr>
      <w:r w:rsidRPr="00F17E8E">
        <w:rPr>
          <w:color w:val="000000"/>
          <w:sz w:val="24"/>
          <w:szCs w:val="24"/>
        </w:rPr>
        <w:t>создание иллюстраций к прослушанным музыкальным и литературным произведениям;</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E32F06" w:rsidRPr="00F17E8E" w:rsidRDefault="00E32F06" w:rsidP="00E32F06">
      <w:pPr>
        <w:spacing w:line="257" w:lineRule="auto"/>
        <w:ind w:left="120"/>
        <w:jc w:val="both"/>
        <w:rPr>
          <w:sz w:val="24"/>
          <w:szCs w:val="24"/>
        </w:rPr>
      </w:pPr>
      <w:r w:rsidRPr="00F17E8E">
        <w:rPr>
          <w:b/>
          <w:color w:val="000000"/>
          <w:sz w:val="24"/>
          <w:szCs w:val="24"/>
        </w:rPr>
        <w:t>Жанры музыкального фольклора.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фольклорные жанры, общие для всех народов: лирические, трудовые, колыбельные песни, танцы и пляски. Традиционные музыкальные инструменты.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на слух контрастных по характеру фольклорных жанров: колыбельная, трудовая, лирическая, плясовая;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характеристика типичных элементов музыкального языка (темп, ритм, мелодия, динамика), состава исполнителей;</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тембра музыкальных инструментов, отнесение к одной из групп (духовые, ударные, струнные);</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песен разных жанров, относящихся к фольклору разных народов Российской Федерации;</w:t>
      </w:r>
    </w:p>
    <w:p w:rsidR="00E32F06" w:rsidRPr="00F17E8E" w:rsidRDefault="00E32F06" w:rsidP="00E32F06">
      <w:pPr>
        <w:spacing w:line="257" w:lineRule="auto"/>
        <w:ind w:firstLine="600"/>
        <w:jc w:val="both"/>
        <w:rPr>
          <w:sz w:val="24"/>
          <w:szCs w:val="24"/>
        </w:rPr>
      </w:pPr>
      <w:r w:rsidRPr="00F17E8E">
        <w:rPr>
          <w:color w:val="000000"/>
          <w:sz w:val="24"/>
          <w:szCs w:val="24"/>
        </w:rPr>
        <w:t>импровизации, сочинение к ним ритмических аккомпанементов (звучащими жестами, на ударных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на клавишных или духовых инструментах (свирель) мелодий народных песен, прослеживание мелодии по нотной записи.</w:t>
      </w:r>
    </w:p>
    <w:p w:rsidR="00E32F06" w:rsidRPr="00F17E8E" w:rsidRDefault="00E32F06" w:rsidP="00E32F06">
      <w:pPr>
        <w:spacing w:line="257" w:lineRule="auto"/>
        <w:ind w:left="120"/>
        <w:jc w:val="both"/>
        <w:rPr>
          <w:sz w:val="24"/>
          <w:szCs w:val="24"/>
        </w:rPr>
      </w:pPr>
      <w:r w:rsidRPr="00F17E8E">
        <w:rPr>
          <w:b/>
          <w:color w:val="000000"/>
          <w:sz w:val="24"/>
          <w:szCs w:val="24"/>
        </w:rPr>
        <w:t>Народные праздники.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праздничными обычаями, обрядами, бытовавшими ранее и сохранившимися сегодня у различных народностей Российской Федерации;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разучивание песен, реконструкция фрагмента обряда, участие в коллективной традиционной игре (по выбору учителя могут быть освоены традиционные игры </w:t>
      </w:r>
      <w:r w:rsidRPr="00F17E8E">
        <w:rPr>
          <w:color w:val="000000"/>
          <w:sz w:val="24"/>
          <w:szCs w:val="24"/>
        </w:rPr>
        <w:lastRenderedPageBreak/>
        <w:t>территориально близких или, наоборот, далёких регионов Российской Федерации);</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просмотр фильма (мультфильма), рассказывающего о символике фольклорного праздника;</w:t>
      </w:r>
    </w:p>
    <w:p w:rsidR="00E32F06" w:rsidRPr="00F17E8E" w:rsidRDefault="00E32F06" w:rsidP="00E32F06">
      <w:pPr>
        <w:spacing w:line="257" w:lineRule="auto"/>
        <w:ind w:firstLine="600"/>
        <w:jc w:val="both"/>
        <w:rPr>
          <w:sz w:val="24"/>
          <w:szCs w:val="24"/>
        </w:rPr>
      </w:pPr>
      <w:r w:rsidRPr="00F17E8E">
        <w:rPr>
          <w:color w:val="000000"/>
          <w:sz w:val="24"/>
          <w:szCs w:val="24"/>
        </w:rPr>
        <w:t>посещение театра, театрализованного представления;</w:t>
      </w:r>
    </w:p>
    <w:p w:rsidR="00E32F06" w:rsidRPr="00F17E8E" w:rsidRDefault="00E32F06" w:rsidP="00E32F06">
      <w:pPr>
        <w:spacing w:line="257" w:lineRule="auto"/>
        <w:ind w:firstLine="600"/>
        <w:jc w:val="both"/>
        <w:rPr>
          <w:sz w:val="24"/>
          <w:szCs w:val="24"/>
        </w:rPr>
      </w:pPr>
      <w:r w:rsidRPr="00F17E8E">
        <w:rPr>
          <w:color w:val="000000"/>
          <w:sz w:val="24"/>
          <w:szCs w:val="24"/>
        </w:rPr>
        <w:t>участие в народных гуляньях на улицах родного города, посёлка.</w:t>
      </w:r>
    </w:p>
    <w:p w:rsidR="00E32F06" w:rsidRPr="00F17E8E" w:rsidRDefault="00E32F06" w:rsidP="00E32F06">
      <w:pPr>
        <w:spacing w:line="257" w:lineRule="auto"/>
        <w:ind w:left="120"/>
        <w:jc w:val="both"/>
        <w:rPr>
          <w:sz w:val="24"/>
          <w:szCs w:val="24"/>
        </w:rPr>
      </w:pPr>
      <w:r w:rsidRPr="00F17E8E">
        <w:rPr>
          <w:b/>
          <w:color w:val="000000"/>
          <w:sz w:val="24"/>
          <w:szCs w:val="24"/>
        </w:rPr>
        <w:t>Первые артисты, народный театр.</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скоморохи. Ярмарочный балаган. Вертеп.</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чтение учебных, справочных текстов по теме;</w:t>
      </w:r>
    </w:p>
    <w:p w:rsidR="00E32F06" w:rsidRPr="00F17E8E" w:rsidRDefault="00E32F06" w:rsidP="00E32F06">
      <w:pPr>
        <w:spacing w:line="257" w:lineRule="auto"/>
        <w:ind w:firstLine="600"/>
        <w:jc w:val="both"/>
        <w:rPr>
          <w:sz w:val="24"/>
          <w:szCs w:val="24"/>
        </w:rPr>
      </w:pPr>
      <w:r w:rsidRPr="00F17E8E">
        <w:rPr>
          <w:color w:val="000000"/>
          <w:sz w:val="24"/>
          <w:szCs w:val="24"/>
        </w:rPr>
        <w:t>диалог с учителем;</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скоморошин;</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просмотр фильма (мультфильма), фрагмента музыкального спектакля; творческий проект – театрализованная постановка.</w:t>
      </w:r>
    </w:p>
    <w:p w:rsidR="00E32F06" w:rsidRPr="00F17E8E" w:rsidRDefault="00E32F06" w:rsidP="00E32F06">
      <w:pPr>
        <w:spacing w:line="257" w:lineRule="auto"/>
        <w:ind w:left="120"/>
        <w:jc w:val="both"/>
        <w:rPr>
          <w:sz w:val="24"/>
          <w:szCs w:val="24"/>
        </w:rPr>
      </w:pPr>
      <w:r w:rsidRPr="00F17E8E">
        <w:rPr>
          <w:b/>
          <w:color w:val="000000"/>
          <w:sz w:val="24"/>
          <w:szCs w:val="24"/>
        </w:rPr>
        <w:t>Фольклор народов России.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особенностями музыкального фольклора различных народностей Российской Федерации;</w:t>
      </w:r>
    </w:p>
    <w:p w:rsidR="00E32F06" w:rsidRPr="00F17E8E" w:rsidRDefault="00E32F06" w:rsidP="00E32F06">
      <w:pPr>
        <w:spacing w:line="264" w:lineRule="auto"/>
        <w:ind w:firstLine="600"/>
        <w:jc w:val="both"/>
        <w:rPr>
          <w:sz w:val="24"/>
          <w:szCs w:val="24"/>
        </w:rPr>
      </w:pPr>
      <w:r w:rsidRPr="00F17E8E">
        <w:rPr>
          <w:color w:val="000000"/>
          <w:sz w:val="24"/>
          <w:szCs w:val="24"/>
        </w:rPr>
        <w:t>определение характерных черт, характеристика типичных элементов музыкального языка (ритм, лад, интонации);</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песен, танцев, импровизация ритмических аккомпанементов на ударных инструментах;</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rsidR="00E32F06" w:rsidRPr="00F17E8E" w:rsidRDefault="00E32F06" w:rsidP="00E32F06">
      <w:pPr>
        <w:spacing w:line="264" w:lineRule="auto"/>
        <w:ind w:firstLine="600"/>
        <w:jc w:val="both"/>
        <w:rPr>
          <w:sz w:val="24"/>
          <w:szCs w:val="24"/>
        </w:rPr>
      </w:pPr>
      <w:r w:rsidRPr="00F17E8E">
        <w:rPr>
          <w:color w:val="000000"/>
          <w:sz w:val="24"/>
          <w:szCs w:val="24"/>
        </w:rPr>
        <w:t>творческие, исследовательские проекты, школьные фестивали, посвящённые музыкальному творчеству народов России.</w:t>
      </w:r>
    </w:p>
    <w:p w:rsidR="00E32F06" w:rsidRPr="00F17E8E" w:rsidRDefault="00E32F06" w:rsidP="00E32F06">
      <w:pPr>
        <w:spacing w:line="264" w:lineRule="auto"/>
        <w:ind w:left="120"/>
        <w:jc w:val="both"/>
        <w:rPr>
          <w:sz w:val="24"/>
          <w:szCs w:val="24"/>
        </w:rPr>
      </w:pPr>
      <w:r w:rsidRPr="00F17E8E">
        <w:rPr>
          <w:b/>
          <w:color w:val="000000"/>
          <w:sz w:val="24"/>
          <w:szCs w:val="24"/>
        </w:rPr>
        <w:t>Фольклор в творчестве профессиональных музыкантов.</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собиратели фольклора. Народные мелодии в обработке композиторов. Народные жанры, интонации как основа для композиторского творчества.</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диалог с учителем о значении фольклористики; </w:t>
      </w:r>
    </w:p>
    <w:p w:rsidR="00E32F06" w:rsidRPr="00F17E8E" w:rsidRDefault="00E32F06" w:rsidP="00E32F06">
      <w:pPr>
        <w:spacing w:line="264" w:lineRule="auto"/>
        <w:ind w:firstLine="600"/>
        <w:jc w:val="both"/>
        <w:rPr>
          <w:sz w:val="24"/>
          <w:szCs w:val="24"/>
        </w:rPr>
      </w:pPr>
      <w:r w:rsidRPr="00F17E8E">
        <w:rPr>
          <w:color w:val="000000"/>
          <w:sz w:val="24"/>
          <w:szCs w:val="24"/>
        </w:rPr>
        <w:t>чтение учебных, популярных текстов о собирателях фольклора;</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музыки, созданной композиторами на основе народных жанров и интонаций;</w:t>
      </w:r>
    </w:p>
    <w:p w:rsidR="00E32F06" w:rsidRPr="00F17E8E" w:rsidRDefault="00E32F06" w:rsidP="00E32F06">
      <w:pPr>
        <w:spacing w:line="264" w:lineRule="auto"/>
        <w:ind w:firstLine="600"/>
        <w:jc w:val="both"/>
        <w:rPr>
          <w:sz w:val="24"/>
          <w:szCs w:val="24"/>
        </w:rPr>
      </w:pPr>
      <w:r w:rsidRPr="00F17E8E">
        <w:rPr>
          <w:color w:val="000000"/>
          <w:sz w:val="24"/>
          <w:szCs w:val="24"/>
        </w:rPr>
        <w:t>определение приёмов обработки, развития народных мелодий;</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исполнение народных песен в композиторской обработке;</w:t>
      </w:r>
    </w:p>
    <w:p w:rsidR="00E32F06" w:rsidRPr="00F17E8E" w:rsidRDefault="00E32F06" w:rsidP="00E32F06">
      <w:pPr>
        <w:spacing w:line="264" w:lineRule="auto"/>
        <w:ind w:firstLine="600"/>
        <w:jc w:val="both"/>
        <w:rPr>
          <w:sz w:val="24"/>
          <w:szCs w:val="24"/>
        </w:rPr>
      </w:pPr>
      <w:r w:rsidRPr="00F17E8E">
        <w:rPr>
          <w:color w:val="000000"/>
          <w:sz w:val="24"/>
          <w:szCs w:val="24"/>
        </w:rPr>
        <w:t>сравнение звучания одних и тех же мелодий в народном и композиторском варианте;</w:t>
      </w:r>
    </w:p>
    <w:p w:rsidR="00E32F06" w:rsidRPr="00F17E8E" w:rsidRDefault="00E32F06" w:rsidP="00E32F06">
      <w:pPr>
        <w:spacing w:line="264" w:lineRule="auto"/>
        <w:ind w:firstLine="600"/>
        <w:jc w:val="both"/>
        <w:rPr>
          <w:sz w:val="24"/>
          <w:szCs w:val="24"/>
        </w:rPr>
      </w:pPr>
      <w:r w:rsidRPr="00F17E8E">
        <w:rPr>
          <w:color w:val="000000"/>
          <w:sz w:val="24"/>
          <w:szCs w:val="24"/>
        </w:rPr>
        <w:t>обсуждение аргументированных оценочных суждений на основе сравнения;</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вариативно: аналогии с изобразительным искусством – сравнение фотографий подлинных образцов народных промыслов (гжель, хохлома, городецкая роспись) с </w:t>
      </w:r>
      <w:r w:rsidRPr="00F17E8E">
        <w:rPr>
          <w:color w:val="000000"/>
          <w:sz w:val="24"/>
          <w:szCs w:val="24"/>
        </w:rPr>
        <w:lastRenderedPageBreak/>
        <w:t>творчеством современных художников, модельеров, дизайнеров, работающих в соответствующих техниках росписи.</w:t>
      </w:r>
    </w:p>
    <w:p w:rsidR="00E32F06" w:rsidRPr="00F17E8E" w:rsidRDefault="00E32F06" w:rsidP="00E32F06">
      <w:pPr>
        <w:ind w:left="120"/>
        <w:rPr>
          <w:sz w:val="24"/>
          <w:szCs w:val="24"/>
        </w:rPr>
      </w:pPr>
      <w:bookmarkStart w:id="35" w:name="_Toc144448637"/>
      <w:bookmarkEnd w:id="35"/>
    </w:p>
    <w:p w:rsidR="00E32F06" w:rsidRPr="00F17E8E" w:rsidRDefault="00E32F06" w:rsidP="00E32F06">
      <w:pPr>
        <w:ind w:left="120"/>
        <w:rPr>
          <w:sz w:val="24"/>
          <w:szCs w:val="24"/>
        </w:rPr>
      </w:pPr>
      <w:r w:rsidRPr="00F17E8E">
        <w:rPr>
          <w:b/>
          <w:color w:val="000000"/>
          <w:sz w:val="24"/>
          <w:szCs w:val="24"/>
        </w:rPr>
        <w:t>Модуль № 2 «Классическая музыка».</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rsidR="00E32F06" w:rsidRPr="00F17E8E" w:rsidRDefault="00E32F06" w:rsidP="00E32F06">
      <w:pPr>
        <w:spacing w:line="257" w:lineRule="auto"/>
        <w:ind w:left="120"/>
        <w:jc w:val="both"/>
        <w:rPr>
          <w:sz w:val="24"/>
          <w:szCs w:val="24"/>
        </w:rPr>
      </w:pPr>
      <w:r w:rsidRPr="00F17E8E">
        <w:rPr>
          <w:b/>
          <w:color w:val="000000"/>
          <w:sz w:val="24"/>
          <w:szCs w:val="24"/>
        </w:rPr>
        <w:t>Композитор – исполнитель – слушатель.</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видеозаписи концерта;</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музыки, рассматривание иллюстраций;</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диалог с учителем по теме занятия; </w:t>
      </w:r>
    </w:p>
    <w:p w:rsidR="00E32F06" w:rsidRPr="00F17E8E" w:rsidRDefault="00E32F06" w:rsidP="00E32F06">
      <w:pPr>
        <w:spacing w:line="257" w:lineRule="auto"/>
        <w:ind w:firstLine="600"/>
        <w:jc w:val="both"/>
        <w:rPr>
          <w:sz w:val="24"/>
          <w:szCs w:val="24"/>
        </w:rPr>
      </w:pPr>
      <w:r w:rsidRPr="00F17E8E">
        <w:rPr>
          <w:color w:val="000000"/>
          <w:sz w:val="24"/>
          <w:szCs w:val="24"/>
        </w:rPr>
        <w:t>«Я – исполнитель» (игра – имитация исполнительских движений);</w:t>
      </w:r>
    </w:p>
    <w:p w:rsidR="00E32F06" w:rsidRPr="00F17E8E" w:rsidRDefault="00E32F06" w:rsidP="00E32F06">
      <w:pPr>
        <w:spacing w:line="257" w:lineRule="auto"/>
        <w:ind w:firstLine="600"/>
        <w:jc w:val="both"/>
        <w:rPr>
          <w:sz w:val="24"/>
          <w:szCs w:val="24"/>
        </w:rPr>
      </w:pPr>
      <w:r w:rsidRPr="00F17E8E">
        <w:rPr>
          <w:color w:val="000000"/>
          <w:sz w:val="24"/>
          <w:szCs w:val="24"/>
        </w:rPr>
        <w:t>игра «Я – композитор» (сочинение небольших попевок, мелодических фраз);</w:t>
      </w:r>
    </w:p>
    <w:p w:rsidR="00E32F06" w:rsidRPr="00F17E8E" w:rsidRDefault="00E32F06" w:rsidP="00E32F06">
      <w:pPr>
        <w:spacing w:line="257" w:lineRule="auto"/>
        <w:ind w:firstLine="600"/>
        <w:jc w:val="both"/>
        <w:rPr>
          <w:sz w:val="24"/>
          <w:szCs w:val="24"/>
        </w:rPr>
      </w:pPr>
      <w:r w:rsidRPr="00F17E8E">
        <w:rPr>
          <w:color w:val="000000"/>
          <w:sz w:val="24"/>
          <w:szCs w:val="24"/>
        </w:rPr>
        <w:t>освоение правил поведения на концерте;</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E32F06" w:rsidRPr="00F17E8E" w:rsidRDefault="00E32F06" w:rsidP="00E32F06">
      <w:pPr>
        <w:spacing w:line="257" w:lineRule="auto"/>
        <w:ind w:left="120"/>
        <w:jc w:val="both"/>
        <w:rPr>
          <w:sz w:val="24"/>
          <w:szCs w:val="24"/>
        </w:rPr>
      </w:pPr>
      <w:r w:rsidRPr="00F17E8E">
        <w:rPr>
          <w:b/>
          <w:color w:val="000000"/>
          <w:sz w:val="24"/>
          <w:szCs w:val="24"/>
        </w:rPr>
        <w:t>Композиторы – детям.</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детская музыка П.И. Чайковского, С.С. Прокофьева, Д.Б. Кабалевского и других композиторов. Понятие жанра. Песня, танец, марш.</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музыки, определение основного характера, музыкально-выразительных средств, использованных композитором;</w:t>
      </w:r>
    </w:p>
    <w:p w:rsidR="00E32F06" w:rsidRPr="00F17E8E" w:rsidRDefault="00E32F06" w:rsidP="00E32F06">
      <w:pPr>
        <w:spacing w:line="257" w:lineRule="auto"/>
        <w:ind w:firstLine="600"/>
        <w:jc w:val="both"/>
        <w:rPr>
          <w:sz w:val="24"/>
          <w:szCs w:val="24"/>
        </w:rPr>
      </w:pPr>
      <w:r w:rsidRPr="00F17E8E">
        <w:rPr>
          <w:color w:val="000000"/>
          <w:sz w:val="24"/>
          <w:szCs w:val="24"/>
        </w:rPr>
        <w:t>подбор эпитетов, иллюстраций к музыке;</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жанра;</w:t>
      </w:r>
    </w:p>
    <w:p w:rsidR="00E32F06" w:rsidRPr="00F17E8E" w:rsidRDefault="00E32F06" w:rsidP="00E32F06">
      <w:pPr>
        <w:spacing w:line="257" w:lineRule="auto"/>
        <w:ind w:firstLine="600"/>
        <w:jc w:val="both"/>
        <w:rPr>
          <w:sz w:val="24"/>
          <w:szCs w:val="24"/>
        </w:rPr>
      </w:pPr>
      <w:r w:rsidRPr="00F17E8E">
        <w:rPr>
          <w:color w:val="000000"/>
          <w:sz w:val="24"/>
          <w:szCs w:val="24"/>
        </w:rPr>
        <w:t>музыкальная викторина;</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E32F06" w:rsidRPr="00F17E8E" w:rsidRDefault="00E32F06" w:rsidP="00E32F06">
      <w:pPr>
        <w:spacing w:line="257" w:lineRule="auto"/>
        <w:ind w:left="120"/>
        <w:jc w:val="both"/>
        <w:rPr>
          <w:sz w:val="24"/>
          <w:szCs w:val="24"/>
        </w:rPr>
      </w:pPr>
      <w:r w:rsidRPr="00F17E8E">
        <w:rPr>
          <w:b/>
          <w:color w:val="000000"/>
          <w:sz w:val="24"/>
          <w:szCs w:val="24"/>
        </w:rPr>
        <w:t>Оркестр.</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оркестр – большой коллектив музыкантов. Дирижёр, партитура, репетиция. Жанр концерта – музыкальное соревнование солиста с оркестром.</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музыки в исполнении оркестра;</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видеозаписи;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диалог с учителем о роли дирижёра; </w:t>
      </w:r>
    </w:p>
    <w:p w:rsidR="00E32F06" w:rsidRPr="00F17E8E" w:rsidRDefault="00E32F06" w:rsidP="00E32F06">
      <w:pPr>
        <w:spacing w:line="257" w:lineRule="auto"/>
        <w:ind w:firstLine="600"/>
        <w:jc w:val="both"/>
        <w:rPr>
          <w:sz w:val="24"/>
          <w:szCs w:val="24"/>
        </w:rPr>
      </w:pPr>
      <w:r w:rsidRPr="00F17E8E">
        <w:rPr>
          <w:color w:val="000000"/>
          <w:sz w:val="24"/>
          <w:szCs w:val="24"/>
        </w:rPr>
        <w:t>«Я – дирижёр» – игра-имитация дирижёрских жестов во время звучания музыки;</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 исполнение песен соответствующей тематики;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вариативно: знакомство с принципом расположения партий в партитуре; работа по </w:t>
      </w:r>
      <w:r w:rsidRPr="00F17E8E">
        <w:rPr>
          <w:color w:val="000000"/>
          <w:sz w:val="24"/>
          <w:szCs w:val="24"/>
        </w:rPr>
        <w:lastRenderedPageBreak/>
        <w:t>группам – сочинение своего варианта ритмической партитуры.</w:t>
      </w:r>
    </w:p>
    <w:p w:rsidR="00E32F06" w:rsidRPr="00F17E8E" w:rsidRDefault="00E32F06" w:rsidP="00E32F06">
      <w:pPr>
        <w:spacing w:line="264" w:lineRule="auto"/>
        <w:ind w:left="120"/>
        <w:jc w:val="both"/>
        <w:rPr>
          <w:sz w:val="24"/>
          <w:szCs w:val="24"/>
        </w:rPr>
      </w:pPr>
      <w:r w:rsidRPr="00F17E8E">
        <w:rPr>
          <w:b/>
          <w:color w:val="000000"/>
          <w:sz w:val="24"/>
          <w:szCs w:val="24"/>
        </w:rPr>
        <w:t>Музыкальные инструменты. Фортепиано.</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многообразием красок фортепиано;</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фортепианных пьес в исполнении известных пианистов;</w:t>
      </w:r>
    </w:p>
    <w:p w:rsidR="00E32F06" w:rsidRPr="00F17E8E" w:rsidRDefault="00E32F06" w:rsidP="00E32F06">
      <w:pPr>
        <w:spacing w:line="264" w:lineRule="auto"/>
        <w:ind w:firstLine="600"/>
        <w:jc w:val="both"/>
        <w:rPr>
          <w:sz w:val="24"/>
          <w:szCs w:val="24"/>
        </w:rPr>
      </w:pPr>
      <w:r w:rsidRPr="00F17E8E">
        <w:rPr>
          <w:color w:val="000000"/>
          <w:sz w:val="24"/>
          <w:szCs w:val="24"/>
        </w:rPr>
        <w:t>«Я – пианист» – игра-имитация исполнительских движений во время звучания музыки;</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детских пьес на фортепиано в исполнении учителя;</w:t>
      </w:r>
    </w:p>
    <w:p w:rsidR="00E32F06" w:rsidRPr="00F17E8E" w:rsidRDefault="00E32F06" w:rsidP="00E32F06">
      <w:pPr>
        <w:spacing w:line="264" w:lineRule="auto"/>
        <w:ind w:firstLine="600"/>
        <w:jc w:val="both"/>
        <w:rPr>
          <w:sz w:val="24"/>
          <w:szCs w:val="24"/>
        </w:rPr>
      </w:pPr>
      <w:r w:rsidRPr="00F17E8E">
        <w:rPr>
          <w:color w:val="000000"/>
          <w:sz w:val="24"/>
          <w:szCs w:val="24"/>
        </w:rPr>
        <w:t>демонстрация возможностей инструмента (исполнение одной и той же пьесы тихо и громко, в разных регистрах, разными штрихами);</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E32F06" w:rsidRPr="00F17E8E" w:rsidRDefault="00E32F06" w:rsidP="00E32F06">
      <w:pPr>
        <w:spacing w:line="264" w:lineRule="auto"/>
        <w:ind w:left="120"/>
        <w:jc w:val="both"/>
        <w:rPr>
          <w:sz w:val="24"/>
          <w:szCs w:val="24"/>
        </w:rPr>
      </w:pPr>
      <w:r w:rsidRPr="00F17E8E">
        <w:rPr>
          <w:b/>
          <w:color w:val="000000"/>
          <w:sz w:val="24"/>
          <w:szCs w:val="24"/>
        </w:rPr>
        <w:t>Музыкальные инструменты. Флейта.</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внешним видом, устройством и тембрами классических музыкальных инструментов;</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музыкальных фрагментов в исполнении известных музыкантов-инструменталистов;</w:t>
      </w:r>
    </w:p>
    <w:p w:rsidR="00E32F06" w:rsidRPr="00F17E8E" w:rsidRDefault="00E32F06" w:rsidP="00E32F06">
      <w:pPr>
        <w:spacing w:line="264" w:lineRule="auto"/>
        <w:ind w:firstLine="600"/>
        <w:jc w:val="both"/>
        <w:rPr>
          <w:sz w:val="24"/>
          <w:szCs w:val="24"/>
        </w:rPr>
      </w:pPr>
      <w:r w:rsidRPr="00F17E8E">
        <w:rPr>
          <w:color w:val="000000"/>
          <w:sz w:val="24"/>
          <w:szCs w:val="24"/>
        </w:rPr>
        <w:t>чтение учебных текстов, сказок и легенд, рассказывающих о музыкальных инструментах, истории их появления.</w:t>
      </w:r>
    </w:p>
    <w:p w:rsidR="00E32F06" w:rsidRPr="00F17E8E" w:rsidRDefault="00E32F06" w:rsidP="00E32F06">
      <w:pPr>
        <w:spacing w:line="264" w:lineRule="auto"/>
        <w:ind w:left="120"/>
        <w:jc w:val="both"/>
        <w:rPr>
          <w:sz w:val="24"/>
          <w:szCs w:val="24"/>
        </w:rPr>
      </w:pPr>
      <w:r w:rsidRPr="00F17E8E">
        <w:rPr>
          <w:b/>
          <w:color w:val="000000"/>
          <w:sz w:val="24"/>
          <w:szCs w:val="24"/>
        </w:rPr>
        <w:t>Музыкальные инструменты. Скрипка, виолончель.</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игра-имитация исполнительских движений во время звучания музыки;</w:t>
      </w:r>
    </w:p>
    <w:p w:rsidR="00E32F06" w:rsidRPr="00F17E8E" w:rsidRDefault="00E32F06" w:rsidP="00E32F06">
      <w:pPr>
        <w:spacing w:line="264" w:lineRule="auto"/>
        <w:ind w:firstLine="600"/>
        <w:jc w:val="both"/>
        <w:rPr>
          <w:sz w:val="24"/>
          <w:szCs w:val="24"/>
        </w:rPr>
      </w:pPr>
      <w:r w:rsidRPr="00F17E8E">
        <w:rPr>
          <w:color w:val="000000"/>
          <w:sz w:val="24"/>
          <w:szCs w:val="24"/>
        </w:rPr>
        <w:t>музыкальная викторина на знание конкретных произведений и их авторов, определения тембров звучащих инструментов;</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исполнение песен, посвящённых музыкальным инструментам;</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rsidR="00E32F06" w:rsidRPr="00F17E8E" w:rsidRDefault="00E32F06" w:rsidP="00E32F06">
      <w:pPr>
        <w:spacing w:line="264" w:lineRule="auto"/>
        <w:ind w:left="120"/>
        <w:jc w:val="both"/>
        <w:rPr>
          <w:sz w:val="24"/>
          <w:szCs w:val="24"/>
        </w:rPr>
      </w:pPr>
      <w:r w:rsidRPr="00F17E8E">
        <w:rPr>
          <w:b/>
          <w:color w:val="000000"/>
          <w:sz w:val="24"/>
          <w:szCs w:val="24"/>
        </w:rPr>
        <w:t>Вокальная музыка.</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определение на слух типов человеческих голосов (детские, мужские, женские), </w:t>
      </w:r>
      <w:r w:rsidRPr="00F17E8E">
        <w:rPr>
          <w:color w:val="000000"/>
          <w:sz w:val="24"/>
          <w:szCs w:val="24"/>
        </w:rPr>
        <w:lastRenderedPageBreak/>
        <w:t>тембров голосов профессиональных вокалистов;</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жанрами вокальной музыки;</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вокальных произведений композиторов-классиков;</w:t>
      </w:r>
    </w:p>
    <w:p w:rsidR="00E32F06" w:rsidRPr="00F17E8E" w:rsidRDefault="00E32F06" w:rsidP="00E32F06">
      <w:pPr>
        <w:spacing w:line="264" w:lineRule="auto"/>
        <w:ind w:firstLine="600"/>
        <w:jc w:val="both"/>
        <w:rPr>
          <w:sz w:val="24"/>
          <w:szCs w:val="24"/>
        </w:rPr>
      </w:pPr>
      <w:r w:rsidRPr="00F17E8E">
        <w:rPr>
          <w:color w:val="000000"/>
          <w:sz w:val="24"/>
          <w:szCs w:val="24"/>
        </w:rPr>
        <w:t>освоение комплекса дыхательных, артикуляционных упражнений;</w:t>
      </w:r>
    </w:p>
    <w:p w:rsidR="00E32F06" w:rsidRPr="00F17E8E" w:rsidRDefault="00E32F06" w:rsidP="00E32F06">
      <w:pPr>
        <w:spacing w:line="264" w:lineRule="auto"/>
        <w:ind w:firstLine="600"/>
        <w:jc w:val="both"/>
        <w:rPr>
          <w:sz w:val="24"/>
          <w:szCs w:val="24"/>
        </w:rPr>
      </w:pPr>
      <w:r w:rsidRPr="00F17E8E">
        <w:rPr>
          <w:color w:val="000000"/>
          <w:sz w:val="24"/>
          <w:szCs w:val="24"/>
        </w:rPr>
        <w:t>вокальные упражнения на развитие гибкости голоса, расширения его диапазона;</w:t>
      </w:r>
    </w:p>
    <w:p w:rsidR="00E32F06" w:rsidRPr="00F17E8E" w:rsidRDefault="00E32F06" w:rsidP="00E32F06">
      <w:pPr>
        <w:spacing w:line="264" w:lineRule="auto"/>
        <w:ind w:firstLine="600"/>
        <w:jc w:val="both"/>
        <w:rPr>
          <w:sz w:val="24"/>
          <w:szCs w:val="24"/>
        </w:rPr>
      </w:pPr>
      <w:r w:rsidRPr="00F17E8E">
        <w:rPr>
          <w:color w:val="000000"/>
          <w:sz w:val="24"/>
          <w:szCs w:val="24"/>
        </w:rPr>
        <w:t>проблемная ситуация: что значит красивое пение;</w:t>
      </w:r>
    </w:p>
    <w:p w:rsidR="00E32F06" w:rsidRPr="00F17E8E" w:rsidRDefault="00E32F06" w:rsidP="00E32F06">
      <w:pPr>
        <w:spacing w:line="264" w:lineRule="auto"/>
        <w:ind w:firstLine="600"/>
        <w:jc w:val="both"/>
        <w:rPr>
          <w:sz w:val="24"/>
          <w:szCs w:val="24"/>
        </w:rPr>
      </w:pPr>
      <w:r w:rsidRPr="00F17E8E">
        <w:rPr>
          <w:color w:val="000000"/>
          <w:sz w:val="24"/>
          <w:szCs w:val="24"/>
        </w:rPr>
        <w:t>музыкальная викторина на знание вокальных музыкальных произведений и их авторов;</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исполнение вокальных произведений композиторов-классиков;</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посещение концерта вокальной музыки; школьный конкурс юных вокалистов.</w:t>
      </w:r>
    </w:p>
    <w:p w:rsidR="00E32F06" w:rsidRPr="00F17E8E" w:rsidRDefault="00E32F06" w:rsidP="00E32F06">
      <w:pPr>
        <w:spacing w:line="264" w:lineRule="auto"/>
        <w:ind w:left="120"/>
        <w:jc w:val="both"/>
        <w:rPr>
          <w:sz w:val="24"/>
          <w:szCs w:val="24"/>
        </w:rPr>
      </w:pPr>
      <w:r w:rsidRPr="00F17E8E">
        <w:rPr>
          <w:b/>
          <w:color w:val="000000"/>
          <w:sz w:val="24"/>
          <w:szCs w:val="24"/>
        </w:rPr>
        <w:t>Инструментальная музыка.</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жанры камерной инструментальной музыки: этюд, пьеса. Альбом. Цикл. Сюита. Соната. Квартет.</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жанрами камерной инструментальной музыки;</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произведений композиторов-классиков;</w:t>
      </w:r>
    </w:p>
    <w:p w:rsidR="00E32F06" w:rsidRPr="00F17E8E" w:rsidRDefault="00E32F06" w:rsidP="00E32F06">
      <w:pPr>
        <w:spacing w:line="264" w:lineRule="auto"/>
        <w:ind w:firstLine="600"/>
        <w:jc w:val="both"/>
        <w:rPr>
          <w:sz w:val="24"/>
          <w:szCs w:val="24"/>
        </w:rPr>
      </w:pPr>
      <w:r w:rsidRPr="00F17E8E">
        <w:rPr>
          <w:color w:val="000000"/>
          <w:sz w:val="24"/>
          <w:szCs w:val="24"/>
        </w:rPr>
        <w:t>определение комплекса выразительных средств;</w:t>
      </w:r>
    </w:p>
    <w:p w:rsidR="00E32F06" w:rsidRPr="00F17E8E" w:rsidRDefault="00E32F06" w:rsidP="00E32F06">
      <w:pPr>
        <w:spacing w:line="264" w:lineRule="auto"/>
        <w:ind w:firstLine="600"/>
        <w:jc w:val="both"/>
        <w:rPr>
          <w:sz w:val="24"/>
          <w:szCs w:val="24"/>
        </w:rPr>
      </w:pPr>
      <w:r w:rsidRPr="00F17E8E">
        <w:rPr>
          <w:color w:val="000000"/>
          <w:sz w:val="24"/>
          <w:szCs w:val="24"/>
        </w:rPr>
        <w:t>описание своего впечатления от восприятия;</w:t>
      </w:r>
    </w:p>
    <w:p w:rsidR="00E32F06" w:rsidRPr="00F17E8E" w:rsidRDefault="00E32F06" w:rsidP="00E32F06">
      <w:pPr>
        <w:spacing w:line="264" w:lineRule="auto"/>
        <w:ind w:firstLine="600"/>
        <w:jc w:val="both"/>
        <w:rPr>
          <w:sz w:val="24"/>
          <w:szCs w:val="24"/>
        </w:rPr>
      </w:pPr>
      <w:r w:rsidRPr="00F17E8E">
        <w:rPr>
          <w:color w:val="000000"/>
          <w:sz w:val="24"/>
          <w:szCs w:val="24"/>
        </w:rPr>
        <w:t>музыкальная викторина;</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посещение концерта инструментальной музыки; составление словаря музыкальных жанров.</w:t>
      </w:r>
    </w:p>
    <w:p w:rsidR="00E32F06" w:rsidRPr="00F17E8E" w:rsidRDefault="00E32F06" w:rsidP="00E32F06">
      <w:pPr>
        <w:spacing w:line="264" w:lineRule="auto"/>
        <w:ind w:left="120"/>
        <w:jc w:val="both"/>
        <w:rPr>
          <w:sz w:val="24"/>
          <w:szCs w:val="24"/>
        </w:rPr>
      </w:pPr>
      <w:r w:rsidRPr="00F17E8E">
        <w:rPr>
          <w:b/>
          <w:color w:val="000000"/>
          <w:sz w:val="24"/>
          <w:szCs w:val="24"/>
        </w:rPr>
        <w:t>Программная музыка.</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программное название, известный сюжет, литературный эпиграф.</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произведений программной музыки;</w:t>
      </w:r>
    </w:p>
    <w:p w:rsidR="00E32F06" w:rsidRPr="00F17E8E" w:rsidRDefault="00E32F06" w:rsidP="00E32F06">
      <w:pPr>
        <w:spacing w:line="264" w:lineRule="auto"/>
        <w:ind w:firstLine="600"/>
        <w:jc w:val="both"/>
        <w:rPr>
          <w:sz w:val="24"/>
          <w:szCs w:val="24"/>
        </w:rPr>
      </w:pPr>
      <w:r w:rsidRPr="00F17E8E">
        <w:rPr>
          <w:color w:val="000000"/>
          <w:sz w:val="24"/>
          <w:szCs w:val="24"/>
        </w:rPr>
        <w:t>обсуждение музыкального образа, музыкальных средств, использованных композитором;</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E32F06" w:rsidRPr="00F17E8E" w:rsidRDefault="00E32F06" w:rsidP="00E32F06">
      <w:pPr>
        <w:spacing w:line="257" w:lineRule="auto"/>
        <w:ind w:left="120"/>
        <w:jc w:val="both"/>
        <w:rPr>
          <w:sz w:val="24"/>
          <w:szCs w:val="24"/>
        </w:rPr>
      </w:pPr>
      <w:r w:rsidRPr="00F17E8E">
        <w:rPr>
          <w:b/>
          <w:color w:val="000000"/>
          <w:sz w:val="24"/>
          <w:szCs w:val="24"/>
        </w:rPr>
        <w:t>Симфоническая музыка.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симфонический оркестр, тембры, группы инструментов, симфония, симфоническая картина.</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составом симфонического оркестра, группами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тембров инструментов симфонического оркестра;</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фрагментов симфонической музыки;</w:t>
      </w:r>
    </w:p>
    <w:p w:rsidR="00E32F06" w:rsidRPr="00F17E8E" w:rsidRDefault="00E32F06" w:rsidP="00E32F06">
      <w:pPr>
        <w:spacing w:line="257" w:lineRule="auto"/>
        <w:ind w:firstLine="600"/>
        <w:jc w:val="both"/>
        <w:rPr>
          <w:sz w:val="24"/>
          <w:szCs w:val="24"/>
        </w:rPr>
      </w:pPr>
      <w:r w:rsidRPr="00F17E8E">
        <w:rPr>
          <w:color w:val="000000"/>
          <w:sz w:val="24"/>
          <w:szCs w:val="24"/>
        </w:rPr>
        <w:t>«дирижирование» оркестром;</w:t>
      </w:r>
    </w:p>
    <w:p w:rsidR="00E32F06" w:rsidRPr="00F17E8E" w:rsidRDefault="00E32F06" w:rsidP="00E32F06">
      <w:pPr>
        <w:spacing w:line="257" w:lineRule="auto"/>
        <w:ind w:firstLine="600"/>
        <w:jc w:val="both"/>
        <w:rPr>
          <w:sz w:val="24"/>
          <w:szCs w:val="24"/>
        </w:rPr>
      </w:pPr>
      <w:r w:rsidRPr="00F17E8E">
        <w:rPr>
          <w:color w:val="000000"/>
          <w:sz w:val="24"/>
          <w:szCs w:val="24"/>
        </w:rPr>
        <w:t>музыкальная викторина;</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концерта симфонической музыки; просмотр фильма об устройстве оркестра.</w:t>
      </w:r>
    </w:p>
    <w:p w:rsidR="00E32F06" w:rsidRPr="00F17E8E" w:rsidRDefault="00E32F06" w:rsidP="00E32F06">
      <w:pPr>
        <w:spacing w:line="257" w:lineRule="auto"/>
        <w:ind w:left="120"/>
        <w:jc w:val="both"/>
        <w:rPr>
          <w:sz w:val="24"/>
          <w:szCs w:val="24"/>
        </w:rPr>
      </w:pPr>
      <w:r w:rsidRPr="00F17E8E">
        <w:rPr>
          <w:b/>
          <w:color w:val="000000"/>
          <w:sz w:val="24"/>
          <w:szCs w:val="24"/>
        </w:rPr>
        <w:t>Русские композиторы-классики.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творчество выдающихся отечественных композиторов.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творчеством выдающихся композиторов, отдельными фактами из их биографии;</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музыки;</w:t>
      </w:r>
    </w:p>
    <w:p w:rsidR="00E32F06" w:rsidRPr="00F17E8E" w:rsidRDefault="00E32F06" w:rsidP="00E32F06">
      <w:pPr>
        <w:spacing w:line="257" w:lineRule="auto"/>
        <w:ind w:firstLine="600"/>
        <w:jc w:val="both"/>
        <w:rPr>
          <w:sz w:val="24"/>
          <w:szCs w:val="24"/>
        </w:rPr>
      </w:pPr>
      <w:r w:rsidRPr="00F17E8E">
        <w:rPr>
          <w:color w:val="000000"/>
          <w:sz w:val="24"/>
          <w:szCs w:val="24"/>
        </w:rPr>
        <w:lastRenderedPageBreak/>
        <w:t>фрагменты вокальных, инструментальных, симфонических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круг характерных образов (картины природы, народной жизни, истории);</w:t>
      </w:r>
    </w:p>
    <w:p w:rsidR="00E32F06" w:rsidRPr="00F17E8E" w:rsidRDefault="00E32F06" w:rsidP="00E32F06">
      <w:pPr>
        <w:spacing w:line="257" w:lineRule="auto"/>
        <w:ind w:firstLine="600"/>
        <w:jc w:val="both"/>
        <w:rPr>
          <w:sz w:val="24"/>
          <w:szCs w:val="24"/>
        </w:rPr>
      </w:pPr>
      <w:r w:rsidRPr="00F17E8E">
        <w:rPr>
          <w:color w:val="000000"/>
          <w:sz w:val="24"/>
          <w:szCs w:val="24"/>
        </w:rPr>
        <w:t>характеристика музыкальных образов, музыкально-выразительных средств;</w:t>
      </w:r>
    </w:p>
    <w:p w:rsidR="00E32F06" w:rsidRPr="00F17E8E" w:rsidRDefault="00E32F06" w:rsidP="00E32F06">
      <w:pPr>
        <w:spacing w:line="257" w:lineRule="auto"/>
        <w:ind w:firstLine="600"/>
        <w:jc w:val="both"/>
        <w:rPr>
          <w:sz w:val="24"/>
          <w:szCs w:val="24"/>
        </w:rPr>
      </w:pPr>
      <w:r w:rsidRPr="00F17E8E">
        <w:rPr>
          <w:color w:val="000000"/>
          <w:sz w:val="24"/>
          <w:szCs w:val="24"/>
        </w:rPr>
        <w:t>наблюдение за развитием музыки;</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жанра, формы;</w:t>
      </w:r>
    </w:p>
    <w:p w:rsidR="00E32F06" w:rsidRPr="00F17E8E" w:rsidRDefault="00E32F06" w:rsidP="00E32F06">
      <w:pPr>
        <w:spacing w:line="257" w:lineRule="auto"/>
        <w:ind w:firstLine="600"/>
        <w:jc w:val="both"/>
        <w:rPr>
          <w:sz w:val="24"/>
          <w:szCs w:val="24"/>
        </w:rPr>
      </w:pPr>
      <w:r w:rsidRPr="00F17E8E">
        <w:rPr>
          <w:color w:val="000000"/>
          <w:sz w:val="24"/>
          <w:szCs w:val="24"/>
        </w:rPr>
        <w:t>чтение учебных текстов и художественной литературы биографического характера;</w:t>
      </w:r>
    </w:p>
    <w:p w:rsidR="00E32F06" w:rsidRPr="00F17E8E" w:rsidRDefault="00E32F06" w:rsidP="00E32F06">
      <w:pPr>
        <w:spacing w:line="257" w:lineRule="auto"/>
        <w:ind w:firstLine="600"/>
        <w:jc w:val="both"/>
        <w:rPr>
          <w:sz w:val="24"/>
          <w:szCs w:val="24"/>
        </w:rPr>
      </w:pPr>
      <w:r w:rsidRPr="00F17E8E">
        <w:rPr>
          <w:color w:val="000000"/>
          <w:sz w:val="24"/>
          <w:szCs w:val="24"/>
        </w:rPr>
        <w:t>вокализация тем инструментальных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доступных вокальных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концерта; просмотр биографического фильма.</w:t>
      </w:r>
    </w:p>
    <w:p w:rsidR="00E32F06" w:rsidRPr="00F17E8E" w:rsidRDefault="00E32F06" w:rsidP="00E32F06">
      <w:pPr>
        <w:spacing w:line="257" w:lineRule="auto"/>
        <w:ind w:left="120"/>
        <w:jc w:val="both"/>
        <w:rPr>
          <w:sz w:val="24"/>
          <w:szCs w:val="24"/>
        </w:rPr>
      </w:pPr>
      <w:r w:rsidRPr="00F17E8E">
        <w:rPr>
          <w:b/>
          <w:color w:val="000000"/>
          <w:sz w:val="24"/>
          <w:szCs w:val="24"/>
        </w:rPr>
        <w:t>Европейские композиторы-классики.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творчество выдающихся зарубежных композиторов.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творчеством выдающихся композиторов, отдельными фактами из их биографии;</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музыки;</w:t>
      </w:r>
    </w:p>
    <w:p w:rsidR="00E32F06" w:rsidRPr="00F17E8E" w:rsidRDefault="00E32F06" w:rsidP="00E32F06">
      <w:pPr>
        <w:spacing w:line="257" w:lineRule="auto"/>
        <w:ind w:firstLine="600"/>
        <w:jc w:val="both"/>
        <w:rPr>
          <w:sz w:val="24"/>
          <w:szCs w:val="24"/>
        </w:rPr>
      </w:pPr>
      <w:r w:rsidRPr="00F17E8E">
        <w:rPr>
          <w:color w:val="000000"/>
          <w:sz w:val="24"/>
          <w:szCs w:val="24"/>
        </w:rPr>
        <w:t>фрагменты вокальных, инструментальных, симфонических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круг характерных образов (картины природы, народной жизни, истории);</w:t>
      </w:r>
    </w:p>
    <w:p w:rsidR="00E32F06" w:rsidRPr="00F17E8E" w:rsidRDefault="00E32F06" w:rsidP="00E32F06">
      <w:pPr>
        <w:spacing w:line="257" w:lineRule="auto"/>
        <w:ind w:firstLine="600"/>
        <w:jc w:val="both"/>
        <w:rPr>
          <w:sz w:val="24"/>
          <w:szCs w:val="24"/>
        </w:rPr>
      </w:pPr>
      <w:r w:rsidRPr="00F17E8E">
        <w:rPr>
          <w:color w:val="000000"/>
          <w:sz w:val="24"/>
          <w:szCs w:val="24"/>
        </w:rPr>
        <w:t>характеристика музыкальных образов, музыкально-выразительных средств;</w:t>
      </w:r>
    </w:p>
    <w:p w:rsidR="00E32F06" w:rsidRPr="00F17E8E" w:rsidRDefault="00E32F06" w:rsidP="00E32F06">
      <w:pPr>
        <w:spacing w:line="257" w:lineRule="auto"/>
        <w:ind w:firstLine="600"/>
        <w:jc w:val="both"/>
        <w:rPr>
          <w:sz w:val="24"/>
          <w:szCs w:val="24"/>
        </w:rPr>
      </w:pPr>
      <w:r w:rsidRPr="00F17E8E">
        <w:rPr>
          <w:color w:val="000000"/>
          <w:sz w:val="24"/>
          <w:szCs w:val="24"/>
        </w:rPr>
        <w:t>наблюдение за развитием музыки;</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жанра, формы;</w:t>
      </w:r>
    </w:p>
    <w:p w:rsidR="00E32F06" w:rsidRPr="00F17E8E" w:rsidRDefault="00E32F06" w:rsidP="00E32F06">
      <w:pPr>
        <w:spacing w:line="257" w:lineRule="auto"/>
        <w:ind w:firstLine="600"/>
        <w:jc w:val="both"/>
        <w:rPr>
          <w:sz w:val="24"/>
          <w:szCs w:val="24"/>
        </w:rPr>
      </w:pPr>
      <w:r w:rsidRPr="00F17E8E">
        <w:rPr>
          <w:color w:val="000000"/>
          <w:sz w:val="24"/>
          <w:szCs w:val="24"/>
        </w:rPr>
        <w:t>чтение учебных текстов и художественной литературы биографического характера;</w:t>
      </w:r>
    </w:p>
    <w:p w:rsidR="00E32F06" w:rsidRPr="00F17E8E" w:rsidRDefault="00E32F06" w:rsidP="00E32F06">
      <w:pPr>
        <w:spacing w:line="257" w:lineRule="auto"/>
        <w:ind w:firstLine="600"/>
        <w:jc w:val="both"/>
        <w:rPr>
          <w:sz w:val="24"/>
          <w:szCs w:val="24"/>
        </w:rPr>
      </w:pPr>
      <w:r w:rsidRPr="00F17E8E">
        <w:rPr>
          <w:color w:val="000000"/>
          <w:sz w:val="24"/>
          <w:szCs w:val="24"/>
        </w:rPr>
        <w:t>вокализация тем инструментальных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доступных вокальных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концерта; просмотр биографического фильма.</w:t>
      </w:r>
    </w:p>
    <w:p w:rsidR="00E32F06" w:rsidRPr="00F17E8E" w:rsidRDefault="00E32F06" w:rsidP="00E32F06">
      <w:pPr>
        <w:spacing w:line="257" w:lineRule="auto"/>
        <w:ind w:left="120"/>
        <w:jc w:val="both"/>
        <w:rPr>
          <w:sz w:val="24"/>
          <w:szCs w:val="24"/>
        </w:rPr>
      </w:pPr>
      <w:r w:rsidRPr="00F17E8E">
        <w:rPr>
          <w:b/>
          <w:color w:val="000000"/>
          <w:sz w:val="24"/>
          <w:szCs w:val="24"/>
        </w:rPr>
        <w:t>Мастерство исполнителя.</w:t>
      </w:r>
    </w:p>
    <w:p w:rsidR="00E32F06" w:rsidRPr="00F17E8E" w:rsidRDefault="00E32F06" w:rsidP="00E32F06">
      <w:pPr>
        <w:spacing w:line="257" w:lineRule="auto"/>
        <w:ind w:firstLine="600"/>
        <w:jc w:val="both"/>
        <w:rPr>
          <w:sz w:val="24"/>
          <w:szCs w:val="24"/>
        </w:rPr>
      </w:pPr>
      <w:r w:rsidRPr="00F17E8E">
        <w:rPr>
          <w:i/>
          <w:color w:val="000000"/>
          <w:spacing w:val="-6"/>
          <w:sz w:val="24"/>
          <w:szCs w:val="24"/>
        </w:rPr>
        <w:t>Содержание:</w:t>
      </w:r>
      <w:r w:rsidRPr="00F17E8E">
        <w:rPr>
          <w:color w:val="000000"/>
          <w:spacing w:val="-6"/>
          <w:sz w:val="24"/>
          <w:szCs w:val="24"/>
        </w:rPr>
        <w:t xml:space="preserve"> творчество выдающихся исполнителей-певцов, инструменталистов,</w:t>
      </w:r>
      <w:r w:rsidRPr="00F17E8E">
        <w:rPr>
          <w:color w:val="000000"/>
          <w:sz w:val="24"/>
          <w:szCs w:val="24"/>
        </w:rPr>
        <w:t xml:space="preserve"> дирижёров. Консерватория, филармония, Конкурс имени П.И. Чайковского.</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творчеством выдающихся исполнителей классической музыки;</w:t>
      </w:r>
    </w:p>
    <w:p w:rsidR="00E32F06" w:rsidRPr="00F17E8E" w:rsidRDefault="00E32F06" w:rsidP="00E32F06">
      <w:pPr>
        <w:spacing w:line="257" w:lineRule="auto"/>
        <w:ind w:firstLine="600"/>
        <w:jc w:val="both"/>
        <w:rPr>
          <w:sz w:val="24"/>
          <w:szCs w:val="24"/>
        </w:rPr>
      </w:pPr>
      <w:r w:rsidRPr="00F17E8E">
        <w:rPr>
          <w:color w:val="000000"/>
          <w:sz w:val="24"/>
          <w:szCs w:val="24"/>
        </w:rPr>
        <w:t>изучение программ, афиш консерватории, филармонии;</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нескольких интерпретаций одного и того же произведения в исполнении разных музыкантов;</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беседа на тему «Композитор – исполнитель – слушатель»; </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концерта классической музыки;</w:t>
      </w:r>
    </w:p>
    <w:p w:rsidR="00E32F06" w:rsidRPr="00F17E8E" w:rsidRDefault="00E32F06" w:rsidP="00E32F06">
      <w:pPr>
        <w:spacing w:line="257" w:lineRule="auto"/>
        <w:ind w:firstLine="600"/>
        <w:jc w:val="both"/>
        <w:rPr>
          <w:sz w:val="24"/>
          <w:szCs w:val="24"/>
        </w:rPr>
      </w:pPr>
      <w:r w:rsidRPr="00F17E8E">
        <w:rPr>
          <w:color w:val="000000"/>
          <w:sz w:val="24"/>
          <w:szCs w:val="24"/>
        </w:rPr>
        <w:t>создание коллекции записей любимого исполнителя.</w:t>
      </w:r>
    </w:p>
    <w:p w:rsidR="00E32F06" w:rsidRPr="00F17E8E" w:rsidRDefault="00E32F06" w:rsidP="00E32F06">
      <w:pPr>
        <w:ind w:left="120"/>
        <w:rPr>
          <w:sz w:val="24"/>
          <w:szCs w:val="24"/>
        </w:rPr>
      </w:pPr>
      <w:bookmarkStart w:id="36" w:name="_Toc144448638"/>
      <w:bookmarkEnd w:id="36"/>
    </w:p>
    <w:p w:rsidR="00E32F06" w:rsidRPr="00F17E8E" w:rsidRDefault="00E32F06" w:rsidP="00E32F06">
      <w:pPr>
        <w:ind w:left="120"/>
        <w:rPr>
          <w:sz w:val="24"/>
          <w:szCs w:val="24"/>
        </w:rPr>
      </w:pPr>
      <w:r w:rsidRPr="00F17E8E">
        <w:rPr>
          <w:b/>
          <w:color w:val="000000"/>
          <w:sz w:val="24"/>
          <w:szCs w:val="24"/>
        </w:rPr>
        <w:t>Модуль № 3 «Музыка в жизни человека».</w:t>
      </w:r>
    </w:p>
    <w:p w:rsidR="00E32F06" w:rsidRPr="00F17E8E" w:rsidRDefault="00E32F06" w:rsidP="00E32F06">
      <w:pPr>
        <w:spacing w:line="257" w:lineRule="auto"/>
        <w:ind w:firstLine="600"/>
        <w:jc w:val="both"/>
        <w:rPr>
          <w:sz w:val="24"/>
          <w:szCs w:val="24"/>
        </w:rPr>
      </w:pPr>
      <w:r w:rsidRPr="00F17E8E">
        <w:rPr>
          <w:color w:val="000000"/>
          <w:sz w:val="24"/>
          <w:szCs w:val="24"/>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E32F06" w:rsidRPr="00F17E8E" w:rsidRDefault="00E32F06" w:rsidP="00E32F06">
      <w:pPr>
        <w:spacing w:line="257" w:lineRule="auto"/>
        <w:ind w:left="120"/>
        <w:jc w:val="both"/>
        <w:rPr>
          <w:sz w:val="24"/>
          <w:szCs w:val="24"/>
        </w:rPr>
      </w:pPr>
      <w:r w:rsidRPr="00F17E8E">
        <w:rPr>
          <w:b/>
          <w:color w:val="000000"/>
          <w:sz w:val="24"/>
          <w:szCs w:val="24"/>
        </w:rPr>
        <w:lastRenderedPageBreak/>
        <w:t>Красота и вдохновение.</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диалог с учителем о значении красоты и вдохновения в жизни человека;</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музыки, концентрация на её восприятии, своём внутреннем состоянии;</w:t>
      </w:r>
    </w:p>
    <w:p w:rsidR="00E32F06" w:rsidRPr="00F17E8E" w:rsidRDefault="00E32F06" w:rsidP="00E32F06">
      <w:pPr>
        <w:spacing w:line="257" w:lineRule="auto"/>
        <w:ind w:firstLine="600"/>
        <w:jc w:val="both"/>
        <w:rPr>
          <w:sz w:val="24"/>
          <w:szCs w:val="24"/>
        </w:rPr>
      </w:pPr>
      <w:r w:rsidRPr="00F17E8E">
        <w:rPr>
          <w:color w:val="000000"/>
          <w:sz w:val="24"/>
          <w:szCs w:val="24"/>
        </w:rPr>
        <w:t>двигательная импровизация под музыку лирического характера «Цветы распускаются под музыку»;</w:t>
      </w:r>
    </w:p>
    <w:p w:rsidR="00E32F06" w:rsidRPr="00F17E8E" w:rsidRDefault="00E32F06" w:rsidP="00E32F06">
      <w:pPr>
        <w:spacing w:line="257" w:lineRule="auto"/>
        <w:ind w:firstLine="600"/>
        <w:jc w:val="both"/>
        <w:rPr>
          <w:sz w:val="24"/>
          <w:szCs w:val="24"/>
        </w:rPr>
      </w:pPr>
      <w:r w:rsidRPr="00F17E8E">
        <w:rPr>
          <w:color w:val="000000"/>
          <w:sz w:val="24"/>
          <w:szCs w:val="24"/>
        </w:rPr>
        <w:t>выстраивание хорового унисона – вокального и психологического;</w:t>
      </w:r>
    </w:p>
    <w:p w:rsidR="00E32F06" w:rsidRPr="00F17E8E" w:rsidRDefault="00E32F06" w:rsidP="00E32F06">
      <w:pPr>
        <w:spacing w:line="257" w:lineRule="auto"/>
        <w:ind w:firstLine="600"/>
        <w:jc w:val="both"/>
        <w:rPr>
          <w:sz w:val="24"/>
          <w:szCs w:val="24"/>
        </w:rPr>
      </w:pPr>
      <w:r w:rsidRPr="00F17E8E">
        <w:rPr>
          <w:color w:val="000000"/>
          <w:sz w:val="24"/>
          <w:szCs w:val="24"/>
        </w:rPr>
        <w:t>одновременное взятие и снятие звука, навыки певческого дыхания по руке дирижёра;</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красивой песни;</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разучивание хоровода.</w:t>
      </w:r>
    </w:p>
    <w:p w:rsidR="00E32F06" w:rsidRPr="00F17E8E" w:rsidRDefault="00E32F06" w:rsidP="00E32F06">
      <w:pPr>
        <w:spacing w:line="264" w:lineRule="auto"/>
        <w:ind w:left="120"/>
        <w:jc w:val="both"/>
        <w:rPr>
          <w:sz w:val="24"/>
          <w:szCs w:val="24"/>
        </w:rPr>
      </w:pPr>
      <w:r w:rsidRPr="00F17E8E">
        <w:rPr>
          <w:b/>
          <w:color w:val="000000"/>
          <w:sz w:val="24"/>
          <w:szCs w:val="24"/>
        </w:rPr>
        <w:t>Музыкальные пейзажи.</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произведений программной музыки, посвящённой образам природы;</w:t>
      </w:r>
    </w:p>
    <w:p w:rsidR="00E32F06" w:rsidRPr="00F17E8E" w:rsidRDefault="00E32F06" w:rsidP="00E32F06">
      <w:pPr>
        <w:spacing w:line="264" w:lineRule="auto"/>
        <w:ind w:firstLine="600"/>
        <w:jc w:val="both"/>
        <w:rPr>
          <w:sz w:val="24"/>
          <w:szCs w:val="24"/>
        </w:rPr>
      </w:pPr>
      <w:r w:rsidRPr="00F17E8E">
        <w:rPr>
          <w:color w:val="000000"/>
          <w:sz w:val="24"/>
          <w:szCs w:val="24"/>
        </w:rPr>
        <w:t>подбор эпитетов для описания настроения, характера музыки;</w:t>
      </w:r>
    </w:p>
    <w:p w:rsidR="00E32F06" w:rsidRPr="00F17E8E" w:rsidRDefault="00E32F06" w:rsidP="00E32F06">
      <w:pPr>
        <w:spacing w:line="264" w:lineRule="auto"/>
        <w:ind w:firstLine="600"/>
        <w:jc w:val="both"/>
        <w:rPr>
          <w:sz w:val="24"/>
          <w:szCs w:val="24"/>
        </w:rPr>
      </w:pPr>
      <w:r w:rsidRPr="00F17E8E">
        <w:rPr>
          <w:color w:val="000000"/>
          <w:sz w:val="24"/>
          <w:szCs w:val="24"/>
        </w:rPr>
        <w:t>сопоставление музыки с произведениями изобразительного искусства;</w:t>
      </w:r>
    </w:p>
    <w:p w:rsidR="00E32F06" w:rsidRPr="00F17E8E" w:rsidRDefault="00E32F06" w:rsidP="00E32F06">
      <w:pPr>
        <w:spacing w:line="264" w:lineRule="auto"/>
        <w:ind w:firstLine="600"/>
        <w:jc w:val="both"/>
        <w:rPr>
          <w:sz w:val="24"/>
          <w:szCs w:val="24"/>
        </w:rPr>
      </w:pPr>
      <w:r w:rsidRPr="00F17E8E">
        <w:rPr>
          <w:color w:val="000000"/>
          <w:sz w:val="24"/>
          <w:szCs w:val="24"/>
        </w:rPr>
        <w:t>двигательная импровизация, пластическое интонирование;</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одухотворенное исполнение песен о природе, её красоте;</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E32F06" w:rsidRPr="00F17E8E" w:rsidRDefault="00E32F06" w:rsidP="00E32F06">
      <w:pPr>
        <w:spacing w:line="264" w:lineRule="auto"/>
        <w:ind w:left="120"/>
        <w:jc w:val="both"/>
        <w:rPr>
          <w:sz w:val="24"/>
          <w:szCs w:val="24"/>
        </w:rPr>
      </w:pPr>
      <w:r w:rsidRPr="00F17E8E">
        <w:rPr>
          <w:b/>
          <w:color w:val="000000"/>
          <w:sz w:val="24"/>
          <w:szCs w:val="24"/>
        </w:rPr>
        <w:t>Музыкальные портреты.</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 передающая образ человека, его походку, движения, характер, манеру речи. «Портреты», выраженные в музыкальных интонациях.</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произведений вокальной, программной инструментальной музыки, посвящённой образам людей, сказочных персонажей;</w:t>
      </w:r>
    </w:p>
    <w:p w:rsidR="00E32F06" w:rsidRPr="00F17E8E" w:rsidRDefault="00E32F06" w:rsidP="00E32F06">
      <w:pPr>
        <w:spacing w:line="264" w:lineRule="auto"/>
        <w:ind w:firstLine="600"/>
        <w:jc w:val="both"/>
        <w:rPr>
          <w:sz w:val="24"/>
          <w:szCs w:val="24"/>
        </w:rPr>
      </w:pPr>
      <w:r w:rsidRPr="00F17E8E">
        <w:rPr>
          <w:color w:val="000000"/>
          <w:sz w:val="24"/>
          <w:szCs w:val="24"/>
        </w:rPr>
        <w:t>подбор эпитетов для описания настроения, характера музыки;</w:t>
      </w:r>
    </w:p>
    <w:p w:rsidR="00E32F06" w:rsidRPr="00F17E8E" w:rsidRDefault="00E32F06" w:rsidP="00E32F06">
      <w:pPr>
        <w:spacing w:line="264" w:lineRule="auto"/>
        <w:ind w:firstLine="600"/>
        <w:jc w:val="both"/>
        <w:rPr>
          <w:sz w:val="24"/>
          <w:szCs w:val="24"/>
        </w:rPr>
      </w:pPr>
      <w:r w:rsidRPr="00F17E8E">
        <w:rPr>
          <w:color w:val="000000"/>
          <w:sz w:val="24"/>
          <w:szCs w:val="24"/>
        </w:rPr>
        <w:t>сопоставление музыки с произведениями изобразительного искусства;</w:t>
      </w:r>
    </w:p>
    <w:p w:rsidR="00E32F06" w:rsidRPr="00F17E8E" w:rsidRDefault="00E32F06" w:rsidP="00E32F06">
      <w:pPr>
        <w:spacing w:line="264" w:lineRule="auto"/>
        <w:ind w:firstLine="600"/>
        <w:jc w:val="both"/>
        <w:rPr>
          <w:sz w:val="24"/>
          <w:szCs w:val="24"/>
        </w:rPr>
      </w:pPr>
      <w:r w:rsidRPr="00F17E8E">
        <w:rPr>
          <w:color w:val="000000"/>
          <w:sz w:val="24"/>
          <w:szCs w:val="24"/>
        </w:rPr>
        <w:t>двигательная импровизация в образе героя музыкального произведения;</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харáктерное исполнение песни – портретной зарисовки;</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rsidR="00E32F06" w:rsidRPr="00F17E8E" w:rsidRDefault="00E32F06" w:rsidP="00E32F06">
      <w:pPr>
        <w:spacing w:line="264" w:lineRule="auto"/>
        <w:ind w:left="120"/>
        <w:jc w:val="both"/>
        <w:rPr>
          <w:sz w:val="24"/>
          <w:szCs w:val="24"/>
        </w:rPr>
      </w:pPr>
      <w:r w:rsidRPr="00F17E8E">
        <w:rPr>
          <w:b/>
          <w:color w:val="000000"/>
          <w:sz w:val="24"/>
          <w:szCs w:val="24"/>
        </w:rPr>
        <w:t>Какой же праздник без музыки?</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 создающая настроение праздника. Музыка в цирке, на уличном шествии, спортивном празднике.</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диалог с учителем о значении музыки на празднике;</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произведений торжественного, праздничного характера;</w:t>
      </w:r>
    </w:p>
    <w:p w:rsidR="00E32F06" w:rsidRPr="00F17E8E" w:rsidRDefault="00E32F06" w:rsidP="00E32F06">
      <w:pPr>
        <w:spacing w:line="264" w:lineRule="auto"/>
        <w:ind w:firstLine="600"/>
        <w:jc w:val="both"/>
        <w:rPr>
          <w:sz w:val="24"/>
          <w:szCs w:val="24"/>
        </w:rPr>
      </w:pPr>
      <w:r w:rsidRPr="00F17E8E">
        <w:rPr>
          <w:color w:val="000000"/>
          <w:sz w:val="24"/>
          <w:szCs w:val="24"/>
        </w:rPr>
        <w:lastRenderedPageBreak/>
        <w:t>«дирижирование» фрагментами произведений;</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конкурс на лучшего «дирижёра»; </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и исполнение тематических песен к ближайшему празднику;</w:t>
      </w:r>
    </w:p>
    <w:p w:rsidR="00E32F06" w:rsidRPr="00F17E8E" w:rsidRDefault="00E32F06" w:rsidP="00E32F06">
      <w:pPr>
        <w:spacing w:line="264" w:lineRule="auto"/>
        <w:ind w:firstLine="600"/>
        <w:jc w:val="both"/>
        <w:rPr>
          <w:sz w:val="24"/>
          <w:szCs w:val="24"/>
        </w:rPr>
      </w:pPr>
      <w:r w:rsidRPr="00F17E8E">
        <w:rPr>
          <w:color w:val="000000"/>
          <w:sz w:val="24"/>
          <w:szCs w:val="24"/>
        </w:rPr>
        <w:t>проблемная ситуация: почему на праздниках обязательно звучит музыка;</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запись видеооткрытки с музыкальным поздравлением; групповые творческие шутливые двигательные импровизации «Цирковая труппа».</w:t>
      </w:r>
    </w:p>
    <w:p w:rsidR="00E32F06" w:rsidRPr="00F17E8E" w:rsidRDefault="00E32F06" w:rsidP="00E32F06">
      <w:pPr>
        <w:spacing w:line="257" w:lineRule="auto"/>
        <w:ind w:left="120"/>
        <w:jc w:val="both"/>
        <w:rPr>
          <w:sz w:val="24"/>
          <w:szCs w:val="24"/>
        </w:rPr>
      </w:pPr>
      <w:r w:rsidRPr="00F17E8E">
        <w:rPr>
          <w:b/>
          <w:color w:val="000000"/>
          <w:sz w:val="24"/>
          <w:szCs w:val="24"/>
        </w:rPr>
        <w:t>Танцы, игры и веселье.</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 – игра звуками. Танец – искусство и радость движения. Примеры популярных танцев.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исполнение музыки скерцозного характера;</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танцевальных движений;</w:t>
      </w:r>
    </w:p>
    <w:p w:rsidR="00E32F06" w:rsidRPr="00F17E8E" w:rsidRDefault="00E32F06" w:rsidP="00E32F06">
      <w:pPr>
        <w:spacing w:line="257" w:lineRule="auto"/>
        <w:ind w:firstLine="600"/>
        <w:jc w:val="both"/>
        <w:rPr>
          <w:sz w:val="24"/>
          <w:szCs w:val="24"/>
        </w:rPr>
      </w:pPr>
      <w:r w:rsidRPr="00F17E8E">
        <w:rPr>
          <w:color w:val="000000"/>
          <w:sz w:val="24"/>
          <w:szCs w:val="24"/>
        </w:rPr>
        <w:t>танец-игра;</w:t>
      </w:r>
    </w:p>
    <w:p w:rsidR="00E32F06" w:rsidRPr="00F17E8E" w:rsidRDefault="00E32F06" w:rsidP="00E32F06">
      <w:pPr>
        <w:spacing w:line="257" w:lineRule="auto"/>
        <w:ind w:firstLine="600"/>
        <w:jc w:val="both"/>
        <w:rPr>
          <w:sz w:val="24"/>
          <w:szCs w:val="24"/>
        </w:rPr>
      </w:pPr>
      <w:r w:rsidRPr="00F17E8E">
        <w:rPr>
          <w:color w:val="000000"/>
          <w:sz w:val="24"/>
          <w:szCs w:val="24"/>
        </w:rPr>
        <w:t>рефлексия собственного эмоционального состояния после участия в танцевальных композициях и импровизациях;</w:t>
      </w:r>
    </w:p>
    <w:p w:rsidR="00E32F06" w:rsidRPr="00F17E8E" w:rsidRDefault="00E32F06" w:rsidP="00E32F06">
      <w:pPr>
        <w:spacing w:line="257" w:lineRule="auto"/>
        <w:ind w:firstLine="600"/>
        <w:jc w:val="both"/>
        <w:rPr>
          <w:sz w:val="24"/>
          <w:szCs w:val="24"/>
        </w:rPr>
      </w:pPr>
      <w:r w:rsidRPr="00F17E8E">
        <w:rPr>
          <w:color w:val="000000"/>
          <w:sz w:val="24"/>
          <w:szCs w:val="24"/>
        </w:rPr>
        <w:t>проблемная ситуация: зачем люди танцуют;</w:t>
      </w:r>
    </w:p>
    <w:p w:rsidR="00E32F06" w:rsidRPr="00F17E8E" w:rsidRDefault="00E32F06" w:rsidP="00E32F06">
      <w:pPr>
        <w:spacing w:line="257" w:lineRule="auto"/>
        <w:ind w:firstLine="600"/>
        <w:jc w:val="both"/>
        <w:rPr>
          <w:sz w:val="24"/>
          <w:szCs w:val="24"/>
        </w:rPr>
      </w:pPr>
      <w:r w:rsidRPr="00F17E8E">
        <w:rPr>
          <w:color w:val="000000"/>
          <w:sz w:val="24"/>
          <w:szCs w:val="24"/>
        </w:rPr>
        <w:t>ритмическая импровизация в стиле определённого танцевального жанра.</w:t>
      </w:r>
    </w:p>
    <w:p w:rsidR="00E32F06" w:rsidRPr="00F17E8E" w:rsidRDefault="00E32F06" w:rsidP="00E32F06">
      <w:pPr>
        <w:spacing w:line="257" w:lineRule="auto"/>
        <w:ind w:left="120"/>
        <w:jc w:val="both"/>
        <w:rPr>
          <w:sz w:val="24"/>
          <w:szCs w:val="24"/>
        </w:rPr>
      </w:pPr>
      <w:r w:rsidRPr="00F17E8E">
        <w:rPr>
          <w:b/>
          <w:color w:val="000000"/>
          <w:sz w:val="24"/>
          <w:szCs w:val="24"/>
        </w:rPr>
        <w:t>Музыка на войне, музыка о войне.</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чтение учебных и художественных текстов, посвящённых песням Великой Отечественной войны;</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исполнение песен Великой Отечественной войны, знакомство с историей их сочинения и исполнения;</w:t>
      </w:r>
    </w:p>
    <w:p w:rsidR="00E32F06" w:rsidRPr="00F17E8E" w:rsidRDefault="00E32F06" w:rsidP="00E32F06">
      <w:pPr>
        <w:spacing w:line="257" w:lineRule="auto"/>
        <w:ind w:firstLine="600"/>
        <w:jc w:val="both"/>
        <w:rPr>
          <w:sz w:val="24"/>
          <w:szCs w:val="24"/>
        </w:rPr>
      </w:pPr>
      <w:r w:rsidRPr="00F17E8E">
        <w:rPr>
          <w:color w:val="000000"/>
          <w:sz w:val="24"/>
          <w:szCs w:val="24"/>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E32F06" w:rsidRPr="00F17E8E" w:rsidRDefault="00E32F06" w:rsidP="00E32F06">
      <w:pPr>
        <w:spacing w:line="257" w:lineRule="auto"/>
        <w:ind w:left="120"/>
        <w:jc w:val="both"/>
        <w:rPr>
          <w:sz w:val="24"/>
          <w:szCs w:val="24"/>
        </w:rPr>
      </w:pPr>
      <w:r w:rsidRPr="00F17E8E">
        <w:rPr>
          <w:b/>
          <w:color w:val="000000"/>
          <w:sz w:val="24"/>
          <w:szCs w:val="24"/>
        </w:rPr>
        <w:t>Главный музыкальный символ.</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гимн России – главный музыкальный символ нашей страны. Традиции исполнения Гимна России. Другие гимны.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Гимна Российской Федерации;</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историей создания, правилами исполнения;</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видеозаписей парада, церемонии награждения спортсменов;</w:t>
      </w:r>
    </w:p>
    <w:p w:rsidR="00E32F06" w:rsidRPr="00F17E8E" w:rsidRDefault="00E32F06" w:rsidP="00E32F06">
      <w:pPr>
        <w:spacing w:line="257" w:lineRule="auto"/>
        <w:ind w:firstLine="600"/>
        <w:jc w:val="both"/>
        <w:rPr>
          <w:sz w:val="24"/>
          <w:szCs w:val="24"/>
        </w:rPr>
      </w:pPr>
      <w:r w:rsidRPr="00F17E8E">
        <w:rPr>
          <w:color w:val="000000"/>
          <w:sz w:val="24"/>
          <w:szCs w:val="24"/>
        </w:rPr>
        <w:t>чувство гордости, понятия достоинства и чести;</w:t>
      </w:r>
    </w:p>
    <w:p w:rsidR="00E32F06" w:rsidRPr="00F17E8E" w:rsidRDefault="00E32F06" w:rsidP="00E32F06">
      <w:pPr>
        <w:spacing w:line="257" w:lineRule="auto"/>
        <w:ind w:firstLine="600"/>
        <w:jc w:val="both"/>
        <w:rPr>
          <w:sz w:val="24"/>
          <w:szCs w:val="24"/>
        </w:rPr>
      </w:pPr>
      <w:r w:rsidRPr="00F17E8E">
        <w:rPr>
          <w:color w:val="000000"/>
          <w:sz w:val="24"/>
          <w:szCs w:val="24"/>
        </w:rPr>
        <w:t>обсуждение этических вопросов, связанных с государственными символами страны;</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Гимна своей республики, города, школы.</w:t>
      </w:r>
    </w:p>
    <w:p w:rsidR="00E32F06" w:rsidRPr="00F17E8E" w:rsidRDefault="00E32F06" w:rsidP="00E32F06">
      <w:pPr>
        <w:spacing w:line="257" w:lineRule="auto"/>
        <w:ind w:left="120"/>
        <w:jc w:val="both"/>
        <w:rPr>
          <w:sz w:val="24"/>
          <w:szCs w:val="24"/>
        </w:rPr>
      </w:pPr>
      <w:r w:rsidRPr="00F17E8E">
        <w:rPr>
          <w:b/>
          <w:color w:val="000000"/>
          <w:sz w:val="24"/>
          <w:szCs w:val="24"/>
        </w:rPr>
        <w:t>Искусство времени.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 – временное искусство. Погружение в поток музыкального звучания. Музыкальные образы движения, изменения и развития.</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исполнение музыкальных произведений, передающих образ непрерывного движения;</w:t>
      </w:r>
    </w:p>
    <w:p w:rsidR="00E32F06" w:rsidRPr="00F17E8E" w:rsidRDefault="00E32F06" w:rsidP="00E32F06">
      <w:pPr>
        <w:spacing w:line="257" w:lineRule="auto"/>
        <w:ind w:firstLine="600"/>
        <w:jc w:val="both"/>
        <w:rPr>
          <w:sz w:val="24"/>
          <w:szCs w:val="24"/>
        </w:rPr>
      </w:pPr>
      <w:r w:rsidRPr="00F17E8E">
        <w:rPr>
          <w:color w:val="000000"/>
          <w:sz w:val="24"/>
          <w:szCs w:val="24"/>
        </w:rPr>
        <w:t>наблюдение за своими телесными реакциями (дыхание, пульс, мышечный тонус) при восприятии музыки;</w:t>
      </w:r>
    </w:p>
    <w:p w:rsidR="00E32F06" w:rsidRPr="00F17E8E" w:rsidRDefault="00E32F06" w:rsidP="00E32F06">
      <w:pPr>
        <w:spacing w:line="257" w:lineRule="auto"/>
        <w:ind w:firstLine="600"/>
        <w:jc w:val="both"/>
        <w:rPr>
          <w:sz w:val="24"/>
          <w:szCs w:val="24"/>
        </w:rPr>
      </w:pPr>
      <w:r w:rsidRPr="00F17E8E">
        <w:rPr>
          <w:color w:val="000000"/>
          <w:sz w:val="24"/>
          <w:szCs w:val="24"/>
        </w:rPr>
        <w:lastRenderedPageBreak/>
        <w:t>проблемная ситуация: как музыка воздействует на человека;</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программная ритмическая или инструментальная импровизация «Поезд», «Космический корабль».</w:t>
      </w:r>
    </w:p>
    <w:p w:rsidR="00E32F06" w:rsidRPr="00F17E8E" w:rsidRDefault="00E32F06" w:rsidP="00E32F06">
      <w:pPr>
        <w:spacing w:line="257" w:lineRule="auto"/>
        <w:ind w:left="120"/>
        <w:jc w:val="both"/>
        <w:rPr>
          <w:sz w:val="24"/>
          <w:szCs w:val="24"/>
        </w:rPr>
      </w:pPr>
    </w:p>
    <w:p w:rsidR="00E32F06" w:rsidRPr="00F17E8E" w:rsidRDefault="00E32F06" w:rsidP="00E32F06">
      <w:pPr>
        <w:spacing w:line="257" w:lineRule="auto"/>
        <w:ind w:left="120"/>
        <w:jc w:val="both"/>
        <w:rPr>
          <w:sz w:val="24"/>
          <w:szCs w:val="24"/>
        </w:rPr>
      </w:pPr>
      <w:r w:rsidRPr="00F17E8E">
        <w:rPr>
          <w:b/>
          <w:color w:val="000000"/>
          <w:sz w:val="24"/>
          <w:szCs w:val="24"/>
        </w:rPr>
        <w:t>ИНВАРИАНТНЫЕ МОДУЛИ</w:t>
      </w:r>
    </w:p>
    <w:p w:rsidR="00E32F06" w:rsidRPr="00F17E8E" w:rsidRDefault="00E32F06" w:rsidP="00E32F06">
      <w:pPr>
        <w:ind w:left="120"/>
        <w:rPr>
          <w:sz w:val="24"/>
          <w:szCs w:val="24"/>
        </w:rPr>
      </w:pPr>
      <w:bookmarkStart w:id="37" w:name="_Toc144448639"/>
      <w:bookmarkEnd w:id="37"/>
    </w:p>
    <w:p w:rsidR="00E32F06" w:rsidRPr="00F17E8E" w:rsidRDefault="00E32F06" w:rsidP="00E32F06">
      <w:pPr>
        <w:ind w:left="120"/>
        <w:rPr>
          <w:sz w:val="24"/>
          <w:szCs w:val="24"/>
        </w:rPr>
      </w:pPr>
      <w:r w:rsidRPr="00F17E8E">
        <w:rPr>
          <w:b/>
          <w:color w:val="000000"/>
          <w:sz w:val="24"/>
          <w:szCs w:val="24"/>
        </w:rPr>
        <w:t>Модуль № 4 «Музыка народов мира».</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 </w:t>
      </w:r>
    </w:p>
    <w:p w:rsidR="00E32F06" w:rsidRPr="00F17E8E" w:rsidRDefault="00E32F06" w:rsidP="00E32F06">
      <w:pPr>
        <w:spacing w:line="257" w:lineRule="auto"/>
        <w:ind w:left="120"/>
        <w:jc w:val="both"/>
        <w:rPr>
          <w:sz w:val="24"/>
          <w:szCs w:val="24"/>
        </w:rPr>
      </w:pPr>
      <w:r w:rsidRPr="00F17E8E">
        <w:rPr>
          <w:b/>
          <w:color w:val="000000"/>
          <w:sz w:val="24"/>
          <w:szCs w:val="24"/>
        </w:rPr>
        <w:t>Певец своего народа.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интонации народной музыки в творчестве зарубежных композиторов – ярких представителей национального музыкального стиля своей страны.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творчеством композиторов;</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их сочинений с народной музыкой;</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формы, принципа развития фольклорного музыкального материала;</w:t>
      </w:r>
    </w:p>
    <w:p w:rsidR="00E32F06" w:rsidRPr="00F17E8E" w:rsidRDefault="00E32F06" w:rsidP="00E32F06">
      <w:pPr>
        <w:spacing w:line="257" w:lineRule="auto"/>
        <w:ind w:firstLine="600"/>
        <w:jc w:val="both"/>
        <w:rPr>
          <w:sz w:val="24"/>
          <w:szCs w:val="24"/>
        </w:rPr>
      </w:pPr>
      <w:r w:rsidRPr="00F17E8E">
        <w:rPr>
          <w:color w:val="000000"/>
          <w:sz w:val="24"/>
          <w:szCs w:val="24"/>
        </w:rPr>
        <w:t>вокализация наиболее ярких тем инструментальных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доступных вокальных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на клавишных или духовых инструментах композиторских мелодий, прослеживание их по нотной записи;</w:t>
      </w:r>
    </w:p>
    <w:p w:rsidR="00E32F06" w:rsidRPr="00F17E8E" w:rsidRDefault="00E32F06" w:rsidP="00E32F06">
      <w:pPr>
        <w:spacing w:line="257" w:lineRule="auto"/>
        <w:ind w:firstLine="600"/>
        <w:jc w:val="both"/>
        <w:rPr>
          <w:sz w:val="24"/>
          <w:szCs w:val="24"/>
        </w:rPr>
      </w:pPr>
      <w:r w:rsidRPr="00F17E8E">
        <w:rPr>
          <w:color w:val="000000"/>
          <w:sz w:val="24"/>
          <w:szCs w:val="24"/>
        </w:rPr>
        <w:t>творческие, исследовательские проекты, посвящённые выдающимся композиторам.</w:t>
      </w:r>
    </w:p>
    <w:p w:rsidR="00E32F06" w:rsidRPr="00F17E8E" w:rsidRDefault="00E32F06" w:rsidP="00E32F06">
      <w:pPr>
        <w:spacing w:line="257" w:lineRule="auto"/>
        <w:ind w:left="120"/>
        <w:jc w:val="both"/>
        <w:rPr>
          <w:sz w:val="24"/>
          <w:szCs w:val="24"/>
        </w:rPr>
      </w:pPr>
      <w:r w:rsidRPr="00F17E8E">
        <w:rPr>
          <w:b/>
          <w:color w:val="000000"/>
          <w:sz w:val="24"/>
          <w:szCs w:val="24"/>
        </w:rPr>
        <w:t>Музыка стран ближнего зарубежья.</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особенностями музыкального фольклора народов других стран;</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характерных черт, типичных элементов музыкального языка (ритм, лад, интонации);</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внешним видом, особенностями исполнения и звучания народных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тембров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классификация на группы духовых, ударных, струнных;</w:t>
      </w:r>
    </w:p>
    <w:p w:rsidR="00E32F06" w:rsidRPr="00F17E8E" w:rsidRDefault="00E32F06" w:rsidP="00E32F06">
      <w:pPr>
        <w:spacing w:line="257" w:lineRule="auto"/>
        <w:ind w:firstLine="600"/>
        <w:jc w:val="both"/>
        <w:rPr>
          <w:sz w:val="24"/>
          <w:szCs w:val="24"/>
        </w:rPr>
      </w:pPr>
      <w:r w:rsidRPr="00F17E8E">
        <w:rPr>
          <w:color w:val="000000"/>
          <w:sz w:val="24"/>
          <w:szCs w:val="24"/>
        </w:rPr>
        <w:t>музыкальная викторина на знание тембров народных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двигательная игра – импровизация – подражание игре на музыкальных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интонаций, жанров, ладов, инструментов других народов с фольклорными элементами народов России;</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на клавишных или духовых инструментах народных мелодий, прослеживание их по нотной записи;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творческие, исследовательские проекты, школьные фестивали, посвящённые </w:t>
      </w:r>
      <w:r w:rsidRPr="00F17E8E">
        <w:rPr>
          <w:color w:val="000000"/>
          <w:sz w:val="24"/>
          <w:szCs w:val="24"/>
        </w:rPr>
        <w:lastRenderedPageBreak/>
        <w:t>музыкальной культуре народов мира.</w:t>
      </w:r>
    </w:p>
    <w:p w:rsidR="00E32F06" w:rsidRPr="00F17E8E" w:rsidRDefault="00E32F06" w:rsidP="00E32F06">
      <w:pPr>
        <w:spacing w:line="257" w:lineRule="auto"/>
        <w:ind w:left="120"/>
        <w:jc w:val="both"/>
        <w:rPr>
          <w:sz w:val="24"/>
          <w:szCs w:val="24"/>
        </w:rPr>
      </w:pPr>
      <w:r w:rsidRPr="00F17E8E">
        <w:rPr>
          <w:b/>
          <w:color w:val="000000"/>
          <w:sz w:val="24"/>
          <w:szCs w:val="24"/>
        </w:rPr>
        <w:t>Музыка стран дальнего зарубежья.</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Смешение традиций и культур в музыке Северной Америки.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rsidR="00E32F06" w:rsidRPr="00F17E8E" w:rsidRDefault="00E32F06" w:rsidP="00E32F06">
      <w:pPr>
        <w:spacing w:line="257" w:lineRule="auto"/>
        <w:ind w:firstLine="600"/>
        <w:jc w:val="both"/>
        <w:rPr>
          <w:sz w:val="24"/>
          <w:szCs w:val="24"/>
        </w:rPr>
      </w:pPr>
      <w:r w:rsidRPr="00F17E8E">
        <w:rPr>
          <w:color w:val="000000"/>
          <w:sz w:val="24"/>
          <w:szCs w:val="24"/>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особенностями музыкального фольклора народов других стран;</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характерных черт, типичных элементов музыкального языка (ритм, лад, интонации);</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внешним видом, особенностями исполнения и звучания народных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тембров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классификация на группы духовых, ударных, струнных;</w:t>
      </w:r>
    </w:p>
    <w:p w:rsidR="00E32F06" w:rsidRPr="00F17E8E" w:rsidRDefault="00E32F06" w:rsidP="00E32F06">
      <w:pPr>
        <w:spacing w:line="257" w:lineRule="auto"/>
        <w:ind w:firstLine="600"/>
        <w:jc w:val="both"/>
        <w:rPr>
          <w:sz w:val="24"/>
          <w:szCs w:val="24"/>
        </w:rPr>
      </w:pPr>
      <w:r w:rsidRPr="00F17E8E">
        <w:rPr>
          <w:color w:val="000000"/>
          <w:sz w:val="24"/>
          <w:szCs w:val="24"/>
        </w:rPr>
        <w:t>музыкальная викторина на знание тембров народных инструментов;</w:t>
      </w:r>
    </w:p>
    <w:p w:rsidR="00E32F06" w:rsidRPr="00F17E8E" w:rsidRDefault="00E32F06" w:rsidP="00E32F06">
      <w:pPr>
        <w:spacing w:line="257" w:lineRule="auto"/>
        <w:ind w:firstLine="600"/>
        <w:jc w:val="both"/>
        <w:rPr>
          <w:sz w:val="24"/>
          <w:szCs w:val="24"/>
        </w:rPr>
      </w:pPr>
      <w:r w:rsidRPr="00F17E8E">
        <w:rPr>
          <w:color w:val="000000"/>
          <w:sz w:val="24"/>
          <w:szCs w:val="24"/>
        </w:rPr>
        <w:t>двигательная игра – импровизация-подражание игре на музыкальных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интонаций, жанров, ладов, инструментов других народов с фольклорными элементами народов России;</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на клавишных или духовых инструментах народных мелодий, прослеживание их по нотной записи;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творческие, исследовательские проекты, школьные фестивали, посвященные музыкальной культуре народов мира. </w:t>
      </w:r>
    </w:p>
    <w:p w:rsidR="00E32F06" w:rsidRPr="00F17E8E" w:rsidRDefault="00E32F06" w:rsidP="00E32F06">
      <w:pPr>
        <w:spacing w:line="257" w:lineRule="auto"/>
        <w:ind w:left="120"/>
        <w:jc w:val="both"/>
        <w:rPr>
          <w:sz w:val="24"/>
          <w:szCs w:val="24"/>
        </w:rPr>
      </w:pPr>
      <w:r w:rsidRPr="00F17E8E">
        <w:rPr>
          <w:b/>
          <w:color w:val="000000"/>
          <w:sz w:val="24"/>
          <w:szCs w:val="24"/>
        </w:rPr>
        <w:t>Диалог культур.</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творчеством композиторов;</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их сочинений с народной музыкой;</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формы, принципа развития фольклорного музыкального материала;</w:t>
      </w:r>
    </w:p>
    <w:p w:rsidR="00E32F06" w:rsidRPr="00F17E8E" w:rsidRDefault="00E32F06" w:rsidP="00E32F06">
      <w:pPr>
        <w:spacing w:line="257" w:lineRule="auto"/>
        <w:ind w:firstLine="600"/>
        <w:jc w:val="both"/>
        <w:rPr>
          <w:sz w:val="24"/>
          <w:szCs w:val="24"/>
        </w:rPr>
      </w:pPr>
      <w:r w:rsidRPr="00F17E8E">
        <w:rPr>
          <w:color w:val="000000"/>
          <w:sz w:val="24"/>
          <w:szCs w:val="24"/>
        </w:rPr>
        <w:t>вокализация наиболее ярких тем инструментальных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доступных вокальных сочинений;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на клавишных или духовых инструментах композиторских мелодий, прослеживание их по нотной записи;</w:t>
      </w:r>
    </w:p>
    <w:p w:rsidR="00E32F06" w:rsidRPr="00F17E8E" w:rsidRDefault="00E32F06" w:rsidP="00E32F06">
      <w:pPr>
        <w:spacing w:line="257" w:lineRule="auto"/>
        <w:ind w:firstLine="600"/>
        <w:jc w:val="both"/>
        <w:rPr>
          <w:sz w:val="24"/>
          <w:szCs w:val="24"/>
        </w:rPr>
      </w:pPr>
      <w:r w:rsidRPr="00F17E8E">
        <w:rPr>
          <w:color w:val="000000"/>
          <w:sz w:val="24"/>
          <w:szCs w:val="24"/>
        </w:rPr>
        <w:t>творческие, исследовательские проекты, посвящённые выдающимся композиторам.</w:t>
      </w:r>
    </w:p>
    <w:p w:rsidR="00E32F06" w:rsidRPr="00F17E8E" w:rsidRDefault="00E32F06" w:rsidP="00E32F06">
      <w:pPr>
        <w:ind w:left="120"/>
        <w:rPr>
          <w:sz w:val="24"/>
          <w:szCs w:val="24"/>
        </w:rPr>
      </w:pPr>
      <w:r w:rsidRPr="00F17E8E">
        <w:rPr>
          <w:b/>
          <w:color w:val="000000"/>
          <w:sz w:val="24"/>
          <w:szCs w:val="24"/>
        </w:rPr>
        <w:t>Модуль № 5 «Духовная музыка».</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Музыкальная культура России на протяжении нескольких столетий была </w:t>
      </w:r>
      <w:r w:rsidRPr="00F17E8E">
        <w:rPr>
          <w:color w:val="000000"/>
          <w:sz w:val="24"/>
          <w:szCs w:val="24"/>
        </w:rPr>
        <w:lastRenderedPageBreak/>
        <w:t>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E32F06" w:rsidRPr="00F17E8E" w:rsidRDefault="00E32F06" w:rsidP="00E32F06">
      <w:pPr>
        <w:spacing w:line="257" w:lineRule="auto"/>
        <w:ind w:left="120"/>
        <w:jc w:val="both"/>
        <w:rPr>
          <w:sz w:val="24"/>
          <w:szCs w:val="24"/>
        </w:rPr>
      </w:pPr>
      <w:r w:rsidRPr="00F17E8E">
        <w:rPr>
          <w:b/>
          <w:color w:val="000000"/>
          <w:sz w:val="24"/>
          <w:szCs w:val="24"/>
        </w:rPr>
        <w:t>Звучание храма.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колокола, колокольные звоны (благовест, трезвон и другие), звонарские приговорки. Колокольность в музыке русских композиторов.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обобщение жизненного опыта, связанного со звучанием колоколов;</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диалог с учителем о традициях изготовления колоколов, значении колокольного звона; </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видами колокольных звонов;</w:t>
      </w:r>
    </w:p>
    <w:p w:rsidR="00E32F06" w:rsidRPr="00F17E8E" w:rsidRDefault="00E32F06" w:rsidP="00E32F06">
      <w:pPr>
        <w:spacing w:line="264" w:lineRule="auto"/>
        <w:ind w:firstLine="600"/>
        <w:jc w:val="both"/>
        <w:rPr>
          <w:sz w:val="24"/>
          <w:szCs w:val="24"/>
        </w:rPr>
      </w:pPr>
      <w:r w:rsidRPr="00F17E8E">
        <w:rPr>
          <w:color w:val="000000"/>
          <w:spacing w:val="-4"/>
          <w:sz w:val="24"/>
          <w:szCs w:val="24"/>
        </w:rPr>
        <w:t>слушание музыки русских композиторов с ярко выраженным изобразительным</w:t>
      </w:r>
      <w:r w:rsidRPr="00F17E8E">
        <w:rPr>
          <w:color w:val="000000"/>
          <w:sz w:val="24"/>
          <w:szCs w:val="24"/>
        </w:rPr>
        <w:t xml:space="preserve">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E32F06" w:rsidRPr="00F17E8E" w:rsidRDefault="00E32F06" w:rsidP="00E32F06">
      <w:pPr>
        <w:spacing w:line="264" w:lineRule="auto"/>
        <w:ind w:firstLine="600"/>
        <w:jc w:val="both"/>
        <w:rPr>
          <w:sz w:val="24"/>
          <w:szCs w:val="24"/>
        </w:rPr>
      </w:pPr>
      <w:r w:rsidRPr="00F17E8E">
        <w:rPr>
          <w:color w:val="000000"/>
          <w:sz w:val="24"/>
          <w:szCs w:val="24"/>
        </w:rPr>
        <w:t>выявление, обсуждение характера, выразительных средств, использованных композитором;</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двигательная импровизация – имитация движений звонаря на колокольне; </w:t>
      </w:r>
    </w:p>
    <w:p w:rsidR="00E32F06" w:rsidRPr="00F17E8E" w:rsidRDefault="00E32F06" w:rsidP="00E32F06">
      <w:pPr>
        <w:spacing w:line="264" w:lineRule="auto"/>
        <w:ind w:firstLine="600"/>
        <w:jc w:val="both"/>
        <w:rPr>
          <w:sz w:val="24"/>
          <w:szCs w:val="24"/>
        </w:rPr>
      </w:pPr>
      <w:r w:rsidRPr="00F17E8E">
        <w:rPr>
          <w:color w:val="000000"/>
          <w:sz w:val="24"/>
          <w:szCs w:val="24"/>
        </w:rPr>
        <w:t>ритмические и артикуляционные упражнения на основе звонарских приговорок;</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вариативно: просмотр документального фильма о колоколах; </w:t>
      </w:r>
    </w:p>
    <w:p w:rsidR="00E32F06" w:rsidRPr="00F17E8E" w:rsidRDefault="00E32F06" w:rsidP="00E32F06">
      <w:pPr>
        <w:spacing w:line="264" w:lineRule="auto"/>
        <w:ind w:firstLine="600"/>
        <w:jc w:val="both"/>
        <w:rPr>
          <w:sz w:val="24"/>
          <w:szCs w:val="24"/>
        </w:rPr>
      </w:pPr>
      <w:r w:rsidRPr="00F17E8E">
        <w:rPr>
          <w:color w:val="000000"/>
          <w:sz w:val="24"/>
          <w:szCs w:val="24"/>
        </w:rPr>
        <w:t>сочинение, исполнение на фортепиано, синтезаторе или металлофонах композиции (импровизации), имитирующей звучание колоколов.</w:t>
      </w:r>
    </w:p>
    <w:p w:rsidR="00E32F06" w:rsidRPr="00F17E8E" w:rsidRDefault="00E32F06" w:rsidP="00E32F06">
      <w:pPr>
        <w:spacing w:line="264" w:lineRule="auto"/>
        <w:ind w:left="120"/>
        <w:jc w:val="both"/>
        <w:rPr>
          <w:sz w:val="24"/>
          <w:szCs w:val="24"/>
        </w:rPr>
      </w:pPr>
      <w:r w:rsidRPr="00F17E8E">
        <w:rPr>
          <w:b/>
          <w:color w:val="000000"/>
          <w:sz w:val="24"/>
          <w:szCs w:val="24"/>
        </w:rPr>
        <w:t>Песни верующих.</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молитва, хорал, песнопение, духовный стих. Образы духовной музыки в творчестве композиторов-классиков.</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разучивание, исполнение вокальных произведений религиозного содержания;</w:t>
      </w:r>
    </w:p>
    <w:p w:rsidR="00E32F06" w:rsidRPr="00F17E8E" w:rsidRDefault="00E32F06" w:rsidP="00E32F06">
      <w:pPr>
        <w:spacing w:line="264" w:lineRule="auto"/>
        <w:ind w:firstLine="600"/>
        <w:jc w:val="both"/>
        <w:rPr>
          <w:sz w:val="24"/>
          <w:szCs w:val="24"/>
        </w:rPr>
      </w:pPr>
      <w:r w:rsidRPr="00F17E8E">
        <w:rPr>
          <w:color w:val="000000"/>
          <w:sz w:val="24"/>
          <w:szCs w:val="24"/>
        </w:rPr>
        <w:t>диалог с учителем о характере музыки, манере исполнения, выразительных средствах;</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произведениями светской музыки, в которых воплощены молитвенные интонации, используется хоральный склад звучания;</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просмотр документального фильма о значении молитвы;</w:t>
      </w:r>
    </w:p>
    <w:p w:rsidR="00E32F06" w:rsidRPr="00F17E8E" w:rsidRDefault="00E32F06" w:rsidP="00E32F06">
      <w:pPr>
        <w:spacing w:line="264" w:lineRule="auto"/>
        <w:ind w:firstLine="600"/>
        <w:jc w:val="both"/>
        <w:rPr>
          <w:sz w:val="24"/>
          <w:szCs w:val="24"/>
        </w:rPr>
      </w:pPr>
      <w:r w:rsidRPr="00F17E8E">
        <w:rPr>
          <w:color w:val="000000"/>
          <w:sz w:val="24"/>
          <w:szCs w:val="24"/>
        </w:rPr>
        <w:t>рисование по мотивам прослушанных музыкальных произведений.</w:t>
      </w:r>
    </w:p>
    <w:p w:rsidR="00E32F06" w:rsidRPr="00F17E8E" w:rsidRDefault="00E32F06" w:rsidP="00E32F06">
      <w:pPr>
        <w:spacing w:line="264" w:lineRule="auto"/>
        <w:ind w:left="120"/>
        <w:jc w:val="both"/>
        <w:rPr>
          <w:sz w:val="24"/>
          <w:szCs w:val="24"/>
        </w:rPr>
      </w:pPr>
      <w:r w:rsidRPr="00F17E8E">
        <w:rPr>
          <w:b/>
          <w:color w:val="000000"/>
          <w:sz w:val="24"/>
          <w:szCs w:val="24"/>
        </w:rPr>
        <w:t>Инструментальная музыка в церкви.</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орган и его роль в богослужении. Творчество И.С. Баха.</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rsidR="00E32F06" w:rsidRPr="00F17E8E" w:rsidRDefault="00E32F06" w:rsidP="00E32F06">
      <w:pPr>
        <w:spacing w:line="264" w:lineRule="auto"/>
        <w:ind w:firstLine="600"/>
        <w:jc w:val="both"/>
        <w:rPr>
          <w:sz w:val="24"/>
          <w:szCs w:val="24"/>
        </w:rPr>
      </w:pPr>
      <w:r w:rsidRPr="00F17E8E">
        <w:rPr>
          <w:color w:val="000000"/>
          <w:sz w:val="24"/>
          <w:szCs w:val="24"/>
        </w:rPr>
        <w:t>ответы на вопросы учителя;</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органной музыки И.С. Баха;</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описание впечатления от восприятия, характеристика музыкально-выразительных </w:t>
      </w:r>
      <w:r w:rsidRPr="00F17E8E">
        <w:rPr>
          <w:color w:val="000000"/>
          <w:sz w:val="24"/>
          <w:szCs w:val="24"/>
        </w:rPr>
        <w:lastRenderedPageBreak/>
        <w:t>средств;</w:t>
      </w:r>
    </w:p>
    <w:p w:rsidR="00E32F06" w:rsidRPr="00F17E8E" w:rsidRDefault="00E32F06" w:rsidP="00E32F06">
      <w:pPr>
        <w:spacing w:line="264" w:lineRule="auto"/>
        <w:ind w:firstLine="600"/>
        <w:jc w:val="both"/>
        <w:rPr>
          <w:sz w:val="24"/>
          <w:szCs w:val="24"/>
        </w:rPr>
      </w:pPr>
      <w:r w:rsidRPr="00F17E8E">
        <w:rPr>
          <w:color w:val="000000"/>
          <w:sz w:val="24"/>
          <w:szCs w:val="24"/>
        </w:rPr>
        <w:t>игровая имитация особенностей игры на органе (во время слушания);</w:t>
      </w:r>
    </w:p>
    <w:p w:rsidR="00E32F06" w:rsidRPr="00F17E8E" w:rsidRDefault="00E32F06" w:rsidP="00E32F06">
      <w:pPr>
        <w:spacing w:line="264" w:lineRule="auto"/>
        <w:ind w:firstLine="600"/>
        <w:jc w:val="both"/>
        <w:rPr>
          <w:sz w:val="24"/>
          <w:szCs w:val="24"/>
        </w:rPr>
      </w:pPr>
      <w:r w:rsidRPr="00F17E8E">
        <w:rPr>
          <w:color w:val="000000"/>
          <w:sz w:val="24"/>
          <w:szCs w:val="24"/>
        </w:rPr>
        <w:t>звуковое исследование – исполнение (учителем) на синтезаторе знакомых музыкальных произведений тембром органа;</w:t>
      </w:r>
    </w:p>
    <w:p w:rsidR="00E32F06" w:rsidRPr="00F17E8E" w:rsidRDefault="00E32F06" w:rsidP="00E32F06">
      <w:pPr>
        <w:spacing w:line="264" w:lineRule="auto"/>
        <w:ind w:firstLine="600"/>
        <w:jc w:val="both"/>
        <w:rPr>
          <w:sz w:val="24"/>
          <w:szCs w:val="24"/>
        </w:rPr>
      </w:pPr>
      <w:r w:rsidRPr="00F17E8E">
        <w:rPr>
          <w:color w:val="000000"/>
          <w:sz w:val="24"/>
          <w:szCs w:val="24"/>
        </w:rPr>
        <w:t>наблюдение за трансформацией музыкального образа;</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E32F06" w:rsidRPr="00F17E8E" w:rsidRDefault="00E32F06" w:rsidP="00E32F06">
      <w:pPr>
        <w:spacing w:line="257" w:lineRule="auto"/>
        <w:ind w:left="120"/>
        <w:jc w:val="both"/>
        <w:rPr>
          <w:sz w:val="24"/>
          <w:szCs w:val="24"/>
        </w:rPr>
      </w:pPr>
      <w:r w:rsidRPr="00F17E8E">
        <w:rPr>
          <w:b/>
          <w:color w:val="000000"/>
          <w:sz w:val="24"/>
          <w:szCs w:val="24"/>
        </w:rPr>
        <w:t>Искусство Русской православной церкви.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E32F06" w:rsidRPr="00F17E8E" w:rsidRDefault="00E32F06" w:rsidP="00E32F06">
      <w:pPr>
        <w:spacing w:line="257" w:lineRule="auto"/>
        <w:ind w:firstLine="600"/>
        <w:jc w:val="both"/>
        <w:rPr>
          <w:sz w:val="24"/>
          <w:szCs w:val="24"/>
        </w:rPr>
      </w:pPr>
      <w:r w:rsidRPr="00F17E8E">
        <w:rPr>
          <w:color w:val="000000"/>
          <w:sz w:val="24"/>
          <w:szCs w:val="24"/>
        </w:rPr>
        <w:t>прослеживание исполняемых мелодий по нотной записи;</w:t>
      </w:r>
    </w:p>
    <w:p w:rsidR="00E32F06" w:rsidRPr="00F17E8E" w:rsidRDefault="00E32F06" w:rsidP="00E32F06">
      <w:pPr>
        <w:spacing w:line="257" w:lineRule="auto"/>
        <w:ind w:firstLine="600"/>
        <w:jc w:val="both"/>
        <w:rPr>
          <w:sz w:val="24"/>
          <w:szCs w:val="24"/>
        </w:rPr>
      </w:pPr>
      <w:r w:rsidRPr="00F17E8E">
        <w:rPr>
          <w:color w:val="000000"/>
          <w:sz w:val="24"/>
          <w:szCs w:val="24"/>
        </w:rPr>
        <w:t>анализ типа мелодического движения, особенностей ритма, темпа, динамики;</w:t>
      </w:r>
    </w:p>
    <w:p w:rsidR="00E32F06" w:rsidRPr="00F17E8E" w:rsidRDefault="00E32F06" w:rsidP="00E32F06">
      <w:pPr>
        <w:spacing w:line="257" w:lineRule="auto"/>
        <w:ind w:firstLine="600"/>
        <w:jc w:val="both"/>
        <w:rPr>
          <w:sz w:val="24"/>
          <w:szCs w:val="24"/>
        </w:rPr>
      </w:pPr>
      <w:r w:rsidRPr="00F17E8E">
        <w:rPr>
          <w:color w:val="000000"/>
          <w:sz w:val="24"/>
          <w:szCs w:val="24"/>
        </w:rPr>
        <w:t>сопоставление произведений музыки и живописи, посвящённых святым, Христу, Богородице;</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храма; поиск в Интернете информации о Крещении Руси, святых, об иконах.</w:t>
      </w:r>
    </w:p>
    <w:p w:rsidR="00E32F06" w:rsidRPr="00F17E8E" w:rsidRDefault="00E32F06" w:rsidP="00E32F06">
      <w:pPr>
        <w:spacing w:line="257" w:lineRule="auto"/>
        <w:ind w:left="120"/>
        <w:jc w:val="both"/>
        <w:rPr>
          <w:sz w:val="24"/>
          <w:szCs w:val="24"/>
        </w:rPr>
      </w:pPr>
      <w:r w:rsidRPr="00F17E8E">
        <w:rPr>
          <w:b/>
          <w:color w:val="000000"/>
          <w:sz w:val="24"/>
          <w:szCs w:val="24"/>
        </w:rPr>
        <w:t>Религиозные праздники.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w:t>
      </w:r>
    </w:p>
    <w:p w:rsidR="00E32F06" w:rsidRPr="00F17E8E" w:rsidRDefault="00E32F06" w:rsidP="00E32F06">
      <w:pPr>
        <w:spacing w:line="257" w:lineRule="auto"/>
        <w:ind w:firstLine="600"/>
        <w:jc w:val="both"/>
        <w:rPr>
          <w:sz w:val="24"/>
          <w:szCs w:val="24"/>
        </w:rPr>
      </w:pPr>
      <w:r w:rsidRPr="00F17E8E">
        <w:rPr>
          <w:color w:val="000000"/>
          <w:sz w:val="24"/>
          <w:szCs w:val="24"/>
        </w:rP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музыкальных фрагментов праздничных богослужений, определение характера музыки, её религиозного содержания;</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(с использованием нотного текста), исполнение доступных вокальных произведений духовной музыки;</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E32F06" w:rsidRPr="00F17E8E" w:rsidRDefault="00E32F06" w:rsidP="00E32F06">
      <w:pPr>
        <w:ind w:left="120"/>
        <w:rPr>
          <w:sz w:val="24"/>
          <w:szCs w:val="24"/>
        </w:rPr>
      </w:pPr>
      <w:r w:rsidRPr="00F17E8E">
        <w:rPr>
          <w:b/>
          <w:color w:val="000000"/>
          <w:sz w:val="24"/>
          <w:szCs w:val="24"/>
        </w:rPr>
        <w:t>Модуль № 6 «Музыка театра и кино».</w:t>
      </w:r>
    </w:p>
    <w:p w:rsidR="00E32F06" w:rsidRPr="00F17E8E" w:rsidRDefault="00E32F06" w:rsidP="00E32F06">
      <w:pPr>
        <w:spacing w:line="257" w:lineRule="auto"/>
        <w:ind w:firstLine="600"/>
        <w:jc w:val="both"/>
        <w:rPr>
          <w:sz w:val="24"/>
          <w:szCs w:val="24"/>
        </w:rPr>
      </w:pPr>
      <w:r w:rsidRPr="00F17E8E">
        <w:rPr>
          <w:color w:val="000000"/>
          <w:sz w:val="24"/>
          <w:szCs w:val="24"/>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E32F06" w:rsidRPr="00F17E8E" w:rsidRDefault="00E32F06" w:rsidP="00E32F06">
      <w:pPr>
        <w:spacing w:line="257" w:lineRule="auto"/>
        <w:ind w:left="120"/>
        <w:jc w:val="both"/>
        <w:rPr>
          <w:sz w:val="24"/>
          <w:szCs w:val="24"/>
        </w:rPr>
      </w:pPr>
      <w:r w:rsidRPr="00F17E8E">
        <w:rPr>
          <w:b/>
          <w:color w:val="000000"/>
          <w:sz w:val="24"/>
          <w:szCs w:val="24"/>
        </w:rPr>
        <w:lastRenderedPageBreak/>
        <w:t>Музыкальная сказка на сцене, на экране.</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характеры персонажей, отражённые в музыке. Тембр голоса. Соло. Хор, ансамбль.</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видеопросмотр музыкальной сказки;</w:t>
      </w:r>
    </w:p>
    <w:p w:rsidR="00E32F06" w:rsidRPr="00F17E8E" w:rsidRDefault="00E32F06" w:rsidP="00E32F06">
      <w:pPr>
        <w:spacing w:line="257" w:lineRule="auto"/>
        <w:ind w:firstLine="600"/>
        <w:jc w:val="both"/>
        <w:rPr>
          <w:sz w:val="24"/>
          <w:szCs w:val="24"/>
        </w:rPr>
      </w:pPr>
      <w:r w:rsidRPr="00F17E8E">
        <w:rPr>
          <w:color w:val="000000"/>
          <w:sz w:val="24"/>
          <w:szCs w:val="24"/>
        </w:rPr>
        <w:t>обсуждение музыкально-выразительных средств, передающих повороты сюжета, характеры героев;</w:t>
      </w:r>
    </w:p>
    <w:p w:rsidR="00E32F06" w:rsidRPr="00F17E8E" w:rsidRDefault="00E32F06" w:rsidP="00E32F06">
      <w:pPr>
        <w:spacing w:line="257" w:lineRule="auto"/>
        <w:ind w:firstLine="600"/>
        <w:jc w:val="both"/>
        <w:rPr>
          <w:sz w:val="24"/>
          <w:szCs w:val="24"/>
        </w:rPr>
      </w:pPr>
      <w:r w:rsidRPr="00F17E8E">
        <w:rPr>
          <w:color w:val="000000"/>
          <w:sz w:val="24"/>
          <w:szCs w:val="24"/>
        </w:rPr>
        <w:t>игра-викторина «Угадай по голосу»;</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отдельных номеров из детской оперы, музыкальной сказки;</w:t>
      </w:r>
    </w:p>
    <w:p w:rsidR="00E32F06" w:rsidRPr="00F17E8E" w:rsidRDefault="00E32F06" w:rsidP="00E32F06">
      <w:pPr>
        <w:spacing w:line="257" w:lineRule="auto"/>
        <w:ind w:firstLine="600"/>
        <w:jc w:val="both"/>
        <w:rPr>
          <w:sz w:val="24"/>
          <w:szCs w:val="24"/>
        </w:rPr>
      </w:pPr>
      <w:r w:rsidRPr="00F17E8E">
        <w:rPr>
          <w:color w:val="000000"/>
          <w:spacing w:val="-4"/>
          <w:sz w:val="24"/>
          <w:szCs w:val="24"/>
        </w:rPr>
        <w:t>вариативно: постановка детской музыкальной сказки, спектакль для родителей;</w:t>
      </w:r>
      <w:r w:rsidRPr="00F17E8E">
        <w:rPr>
          <w:color w:val="000000"/>
          <w:sz w:val="24"/>
          <w:szCs w:val="24"/>
        </w:rPr>
        <w:t xml:space="preserve"> творческий проект «Озвучиваем мультфильм».</w:t>
      </w:r>
    </w:p>
    <w:p w:rsidR="00E32F06" w:rsidRPr="00F17E8E" w:rsidRDefault="00E32F06" w:rsidP="00E32F06">
      <w:pPr>
        <w:spacing w:line="257" w:lineRule="auto"/>
        <w:ind w:left="120"/>
        <w:jc w:val="both"/>
        <w:rPr>
          <w:sz w:val="24"/>
          <w:szCs w:val="24"/>
        </w:rPr>
      </w:pPr>
      <w:r w:rsidRPr="00F17E8E">
        <w:rPr>
          <w:b/>
          <w:color w:val="000000"/>
          <w:sz w:val="24"/>
          <w:szCs w:val="24"/>
        </w:rPr>
        <w:t>Театр оперы и балета.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особенности музыкальных спектаклей. Балет. Опера. Солисты, хор, оркестр, дирижёр в музыкальном спектакле.</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со знаменитыми музыкальными театрами;</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фрагментов музыкальных спектаклей с комментариями учителя;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особенностей балетного и оперного спектакля;</w:t>
      </w:r>
    </w:p>
    <w:p w:rsidR="00E32F06" w:rsidRPr="00F17E8E" w:rsidRDefault="00E32F06" w:rsidP="00E32F06">
      <w:pPr>
        <w:spacing w:line="257" w:lineRule="auto"/>
        <w:ind w:firstLine="600"/>
        <w:jc w:val="both"/>
        <w:rPr>
          <w:sz w:val="24"/>
          <w:szCs w:val="24"/>
        </w:rPr>
      </w:pPr>
      <w:r w:rsidRPr="00F17E8E">
        <w:rPr>
          <w:color w:val="000000"/>
          <w:sz w:val="24"/>
          <w:szCs w:val="24"/>
        </w:rPr>
        <w:t>тесты или кроссворды на освоение специальных терминов;</w:t>
      </w:r>
    </w:p>
    <w:p w:rsidR="00E32F06" w:rsidRPr="00F17E8E" w:rsidRDefault="00E32F06" w:rsidP="00E32F06">
      <w:pPr>
        <w:spacing w:line="257" w:lineRule="auto"/>
        <w:ind w:firstLine="600"/>
        <w:jc w:val="both"/>
        <w:rPr>
          <w:sz w:val="24"/>
          <w:szCs w:val="24"/>
        </w:rPr>
      </w:pPr>
      <w:r w:rsidRPr="00F17E8E">
        <w:rPr>
          <w:color w:val="000000"/>
          <w:sz w:val="24"/>
          <w:szCs w:val="24"/>
        </w:rPr>
        <w:t>танцевальная импровизация под музыку фрагмента балета;</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 исполнение доступного фрагмента, обработки песни (хора из оперы);</w:t>
      </w:r>
    </w:p>
    <w:p w:rsidR="00E32F06" w:rsidRPr="00F17E8E" w:rsidRDefault="00E32F06" w:rsidP="00E32F06">
      <w:pPr>
        <w:spacing w:line="257" w:lineRule="auto"/>
        <w:ind w:firstLine="600"/>
        <w:jc w:val="both"/>
        <w:rPr>
          <w:sz w:val="24"/>
          <w:szCs w:val="24"/>
        </w:rPr>
      </w:pPr>
      <w:r w:rsidRPr="00F17E8E">
        <w:rPr>
          <w:color w:val="000000"/>
          <w:sz w:val="24"/>
          <w:szCs w:val="24"/>
        </w:rPr>
        <w:t>«игра в дирижёра» – двигательная импровизация во время слушания оркестрового фрагмента музыкального спектакля;</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E32F06" w:rsidRPr="00F17E8E" w:rsidRDefault="00E32F06" w:rsidP="00E32F06">
      <w:pPr>
        <w:spacing w:line="257" w:lineRule="auto"/>
        <w:ind w:left="120"/>
        <w:jc w:val="both"/>
        <w:rPr>
          <w:sz w:val="24"/>
          <w:szCs w:val="24"/>
        </w:rPr>
      </w:pPr>
      <w:r w:rsidRPr="00F17E8E">
        <w:rPr>
          <w:b/>
          <w:color w:val="000000"/>
          <w:sz w:val="24"/>
          <w:szCs w:val="24"/>
        </w:rPr>
        <w:t>Балет. Хореография – искусство танца.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и обсуждение видеозаписей – знакомство с несколькими яркими сольными номерами и сценами из балетов русских композиторов;</w:t>
      </w:r>
    </w:p>
    <w:p w:rsidR="00E32F06" w:rsidRPr="00F17E8E" w:rsidRDefault="00E32F06" w:rsidP="00E32F06">
      <w:pPr>
        <w:spacing w:line="264" w:lineRule="auto"/>
        <w:ind w:firstLine="600"/>
        <w:jc w:val="both"/>
        <w:rPr>
          <w:sz w:val="24"/>
          <w:szCs w:val="24"/>
        </w:rPr>
      </w:pPr>
      <w:r w:rsidRPr="00F17E8E">
        <w:rPr>
          <w:color w:val="000000"/>
          <w:sz w:val="24"/>
          <w:szCs w:val="24"/>
        </w:rPr>
        <w:t>музыкальная викторина на знание балетной музыки;</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E32F06" w:rsidRPr="00F17E8E" w:rsidRDefault="00E32F06" w:rsidP="00E32F06">
      <w:pPr>
        <w:spacing w:line="264" w:lineRule="auto"/>
        <w:ind w:left="120"/>
        <w:jc w:val="both"/>
        <w:rPr>
          <w:sz w:val="24"/>
          <w:szCs w:val="24"/>
        </w:rPr>
      </w:pPr>
      <w:r w:rsidRPr="00F17E8E">
        <w:rPr>
          <w:color w:val="000000"/>
          <w:sz w:val="24"/>
          <w:szCs w:val="24"/>
        </w:rPr>
        <w:t>Опера. Главные герои и номера оперного спектакля.</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других композиторов).</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фрагментов опер;</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определение характера музыки сольной партии, роли и выразительных средств </w:t>
      </w:r>
      <w:r w:rsidRPr="00F17E8E">
        <w:rPr>
          <w:color w:val="000000"/>
          <w:sz w:val="24"/>
          <w:szCs w:val="24"/>
        </w:rPr>
        <w:lastRenderedPageBreak/>
        <w:t>оркестрового сопровождения;</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тембрами голосов оперных певцов;</w:t>
      </w:r>
    </w:p>
    <w:p w:rsidR="00E32F06" w:rsidRPr="00F17E8E" w:rsidRDefault="00E32F06" w:rsidP="00E32F06">
      <w:pPr>
        <w:spacing w:line="264" w:lineRule="auto"/>
        <w:ind w:firstLine="600"/>
        <w:jc w:val="both"/>
        <w:rPr>
          <w:sz w:val="24"/>
          <w:szCs w:val="24"/>
        </w:rPr>
      </w:pPr>
      <w:r w:rsidRPr="00F17E8E">
        <w:rPr>
          <w:color w:val="000000"/>
          <w:sz w:val="24"/>
          <w:szCs w:val="24"/>
        </w:rPr>
        <w:t>освоение терминологии;</w:t>
      </w:r>
    </w:p>
    <w:p w:rsidR="00E32F06" w:rsidRPr="00F17E8E" w:rsidRDefault="00E32F06" w:rsidP="00E32F06">
      <w:pPr>
        <w:spacing w:line="264" w:lineRule="auto"/>
        <w:ind w:firstLine="600"/>
        <w:jc w:val="both"/>
        <w:rPr>
          <w:sz w:val="24"/>
          <w:szCs w:val="24"/>
        </w:rPr>
      </w:pPr>
      <w:r w:rsidRPr="00F17E8E">
        <w:rPr>
          <w:color w:val="000000"/>
          <w:sz w:val="24"/>
          <w:szCs w:val="24"/>
        </w:rPr>
        <w:t>звучащие тесты и кроссворды на проверку знаний;</w:t>
      </w:r>
    </w:p>
    <w:p w:rsidR="00E32F06" w:rsidRPr="00F17E8E" w:rsidRDefault="00E32F06" w:rsidP="00E32F06">
      <w:pPr>
        <w:spacing w:line="264" w:lineRule="auto"/>
        <w:ind w:firstLine="600"/>
        <w:jc w:val="both"/>
        <w:rPr>
          <w:sz w:val="24"/>
          <w:szCs w:val="24"/>
        </w:rPr>
      </w:pPr>
      <w:r w:rsidRPr="00F17E8E">
        <w:rPr>
          <w:color w:val="000000"/>
          <w:sz w:val="24"/>
          <w:szCs w:val="24"/>
        </w:rPr>
        <w:t>разучивание, исполнение песни, хора из оперы;</w:t>
      </w:r>
    </w:p>
    <w:p w:rsidR="00E32F06" w:rsidRPr="00F17E8E" w:rsidRDefault="00E32F06" w:rsidP="00E32F06">
      <w:pPr>
        <w:spacing w:line="264" w:lineRule="auto"/>
        <w:ind w:firstLine="600"/>
        <w:jc w:val="both"/>
        <w:rPr>
          <w:sz w:val="24"/>
          <w:szCs w:val="24"/>
        </w:rPr>
      </w:pPr>
      <w:r w:rsidRPr="00F17E8E">
        <w:rPr>
          <w:color w:val="000000"/>
          <w:sz w:val="24"/>
          <w:szCs w:val="24"/>
        </w:rPr>
        <w:t>рисование героев, сцен из опер;</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просмотр фильма-оперы; постановка детской оперы.</w:t>
      </w:r>
    </w:p>
    <w:p w:rsidR="00E32F06" w:rsidRPr="00F17E8E" w:rsidRDefault="00E32F06" w:rsidP="00E32F06">
      <w:pPr>
        <w:spacing w:line="264" w:lineRule="auto"/>
        <w:ind w:left="120"/>
        <w:jc w:val="both"/>
        <w:rPr>
          <w:sz w:val="24"/>
          <w:szCs w:val="24"/>
        </w:rPr>
      </w:pPr>
      <w:r w:rsidRPr="00F17E8E">
        <w:rPr>
          <w:b/>
          <w:color w:val="000000"/>
          <w:sz w:val="24"/>
          <w:szCs w:val="24"/>
        </w:rPr>
        <w:t>Сюжет музыкального спектакля.</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либретто, развитие музыки в соответствии с сюжетом. Действия и сцены в опере и балете. Контрастные образы, лейтмотивы.</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либретто, структурой музыкального спектакля;</w:t>
      </w:r>
    </w:p>
    <w:p w:rsidR="00E32F06" w:rsidRPr="00F17E8E" w:rsidRDefault="00E32F06" w:rsidP="00E32F06">
      <w:pPr>
        <w:spacing w:line="264" w:lineRule="auto"/>
        <w:ind w:firstLine="600"/>
        <w:jc w:val="both"/>
        <w:rPr>
          <w:sz w:val="24"/>
          <w:szCs w:val="24"/>
        </w:rPr>
      </w:pPr>
      <w:r w:rsidRPr="00F17E8E">
        <w:rPr>
          <w:color w:val="000000"/>
          <w:sz w:val="24"/>
          <w:szCs w:val="24"/>
        </w:rPr>
        <w:t xml:space="preserve">рисунок обложки для либретто опер и балетов; </w:t>
      </w:r>
    </w:p>
    <w:p w:rsidR="00E32F06" w:rsidRPr="00F17E8E" w:rsidRDefault="00E32F06" w:rsidP="00E32F06">
      <w:pPr>
        <w:spacing w:line="264" w:lineRule="auto"/>
        <w:ind w:firstLine="600"/>
        <w:jc w:val="both"/>
        <w:rPr>
          <w:sz w:val="24"/>
          <w:szCs w:val="24"/>
        </w:rPr>
      </w:pPr>
      <w:r w:rsidRPr="00F17E8E">
        <w:rPr>
          <w:color w:val="000000"/>
          <w:sz w:val="24"/>
          <w:szCs w:val="24"/>
        </w:rPr>
        <w:t>анализ выразительных средств, создающих образы главных героев, противоборствующих сторон;</w:t>
      </w:r>
    </w:p>
    <w:p w:rsidR="00E32F06" w:rsidRPr="00F17E8E" w:rsidRDefault="00E32F06" w:rsidP="00E32F06">
      <w:pPr>
        <w:spacing w:line="264" w:lineRule="auto"/>
        <w:ind w:firstLine="600"/>
        <w:jc w:val="both"/>
        <w:rPr>
          <w:sz w:val="24"/>
          <w:szCs w:val="24"/>
        </w:rPr>
      </w:pPr>
      <w:r w:rsidRPr="00F17E8E">
        <w:rPr>
          <w:color w:val="000000"/>
          <w:sz w:val="24"/>
          <w:szCs w:val="24"/>
        </w:rPr>
        <w:t>наблюдение за музыкальным развитием, характеристика приёмов, использованных композитором;</w:t>
      </w:r>
    </w:p>
    <w:p w:rsidR="00E32F06" w:rsidRPr="00F17E8E" w:rsidRDefault="00E32F06" w:rsidP="00E32F06">
      <w:pPr>
        <w:spacing w:line="264" w:lineRule="auto"/>
        <w:ind w:firstLine="600"/>
        <w:jc w:val="both"/>
        <w:rPr>
          <w:sz w:val="24"/>
          <w:szCs w:val="24"/>
        </w:rPr>
      </w:pPr>
      <w:r w:rsidRPr="00F17E8E">
        <w:rPr>
          <w:color w:val="000000"/>
          <w:sz w:val="24"/>
          <w:szCs w:val="24"/>
        </w:rPr>
        <w:t>вокализация, пропевание музыкальных тем, пластическое интонирование оркестровых фрагментов;</w:t>
      </w:r>
    </w:p>
    <w:p w:rsidR="00E32F06" w:rsidRPr="00F17E8E" w:rsidRDefault="00E32F06" w:rsidP="00E32F06">
      <w:pPr>
        <w:spacing w:line="264" w:lineRule="auto"/>
        <w:ind w:firstLine="600"/>
        <w:jc w:val="both"/>
        <w:rPr>
          <w:sz w:val="24"/>
          <w:szCs w:val="24"/>
        </w:rPr>
      </w:pPr>
      <w:r w:rsidRPr="00F17E8E">
        <w:rPr>
          <w:color w:val="000000"/>
          <w:sz w:val="24"/>
          <w:szCs w:val="24"/>
        </w:rPr>
        <w:t>музыкальная викторина на знание музыки;</w:t>
      </w:r>
    </w:p>
    <w:p w:rsidR="00E32F06" w:rsidRPr="00F17E8E" w:rsidRDefault="00E32F06" w:rsidP="00E32F06">
      <w:pPr>
        <w:spacing w:line="264" w:lineRule="auto"/>
        <w:ind w:firstLine="600"/>
        <w:jc w:val="both"/>
        <w:rPr>
          <w:sz w:val="24"/>
          <w:szCs w:val="24"/>
        </w:rPr>
      </w:pPr>
      <w:r w:rsidRPr="00F17E8E">
        <w:rPr>
          <w:color w:val="000000"/>
          <w:sz w:val="24"/>
          <w:szCs w:val="24"/>
        </w:rPr>
        <w:t>звучащие и терминологические тесты;</w:t>
      </w:r>
    </w:p>
    <w:p w:rsidR="00E32F06" w:rsidRPr="00F17E8E" w:rsidRDefault="00E32F06" w:rsidP="00E32F06">
      <w:pPr>
        <w:spacing w:line="264" w:lineRule="auto"/>
        <w:ind w:firstLine="600"/>
        <w:jc w:val="both"/>
        <w:rPr>
          <w:sz w:val="24"/>
          <w:szCs w:val="24"/>
        </w:rPr>
      </w:pPr>
      <w:r w:rsidRPr="00F17E8E">
        <w:rPr>
          <w:color w:val="000000"/>
          <w:sz w:val="24"/>
          <w:szCs w:val="24"/>
        </w:rPr>
        <w:t>вариативно: создание любительского видеофильма на основе выбранного либретто; просмотр фильма-оперы или фильма-балета.</w:t>
      </w:r>
    </w:p>
    <w:p w:rsidR="00E32F06" w:rsidRPr="00F17E8E" w:rsidRDefault="00E32F06" w:rsidP="00E32F06">
      <w:pPr>
        <w:spacing w:line="264" w:lineRule="auto"/>
        <w:ind w:left="120"/>
        <w:jc w:val="both"/>
        <w:rPr>
          <w:sz w:val="24"/>
          <w:szCs w:val="24"/>
        </w:rPr>
      </w:pPr>
      <w:r w:rsidRPr="00F17E8E">
        <w:rPr>
          <w:b/>
          <w:color w:val="000000"/>
          <w:sz w:val="24"/>
          <w:szCs w:val="24"/>
        </w:rPr>
        <w:t>Оперетта, мюзикл.</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история возникновения и особенности жанра. Отдельные номера из оперетт И. Штрауса, И. Кальмана и другие. </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жанрами оперетты, мюзикла;</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фрагментов из оперетт, анализ характерных особенностей жанра;</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отдельных номеров из популярных музыкальных спектаклей;</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разных постановок одного и того же мюзикла;</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E32F06" w:rsidRPr="00F17E8E" w:rsidRDefault="00E32F06" w:rsidP="00E32F06">
      <w:pPr>
        <w:spacing w:line="257" w:lineRule="auto"/>
        <w:ind w:left="120"/>
        <w:jc w:val="both"/>
        <w:rPr>
          <w:sz w:val="24"/>
          <w:szCs w:val="24"/>
        </w:rPr>
      </w:pPr>
      <w:r w:rsidRPr="00F17E8E">
        <w:rPr>
          <w:b/>
          <w:color w:val="000000"/>
          <w:sz w:val="24"/>
          <w:szCs w:val="24"/>
        </w:rPr>
        <w:t>Кто создаёт музыкальный спектакль?</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профессии музыкального театра: дирижёр, режиссёр, оперные певцы, балерины и танцовщики, художники и другие.</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диалог с учителем по поводу синкретичного характера музыкального спектакля;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миром театральных профессий, творчеством театральных режиссёров, художников;</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фрагментов одного и того же спектакля в разных постановках;</w:t>
      </w:r>
    </w:p>
    <w:p w:rsidR="00E32F06" w:rsidRPr="00F17E8E" w:rsidRDefault="00E32F06" w:rsidP="00E32F06">
      <w:pPr>
        <w:spacing w:line="257" w:lineRule="auto"/>
        <w:ind w:firstLine="600"/>
        <w:jc w:val="both"/>
        <w:rPr>
          <w:sz w:val="24"/>
          <w:szCs w:val="24"/>
        </w:rPr>
      </w:pPr>
      <w:r w:rsidRPr="00F17E8E">
        <w:rPr>
          <w:color w:val="000000"/>
          <w:sz w:val="24"/>
          <w:szCs w:val="24"/>
        </w:rPr>
        <w:t>обсуждение различий в оформлении, режиссуре;</w:t>
      </w:r>
    </w:p>
    <w:p w:rsidR="00E32F06" w:rsidRPr="00F17E8E" w:rsidRDefault="00E32F06" w:rsidP="00E32F06">
      <w:pPr>
        <w:spacing w:line="257" w:lineRule="auto"/>
        <w:ind w:firstLine="600"/>
        <w:jc w:val="both"/>
        <w:rPr>
          <w:sz w:val="24"/>
          <w:szCs w:val="24"/>
        </w:rPr>
      </w:pPr>
      <w:r w:rsidRPr="00F17E8E">
        <w:rPr>
          <w:color w:val="000000"/>
          <w:sz w:val="24"/>
          <w:szCs w:val="24"/>
        </w:rPr>
        <w:t>создание эскизов костюмов и декораций к одному из изученных музыкальных спектаклей;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виртуальный квест по музыкальному театру.</w:t>
      </w:r>
    </w:p>
    <w:p w:rsidR="00E32F06" w:rsidRPr="00F17E8E" w:rsidRDefault="00E32F06" w:rsidP="00E32F06">
      <w:pPr>
        <w:spacing w:line="257" w:lineRule="auto"/>
        <w:ind w:left="120"/>
        <w:jc w:val="both"/>
        <w:rPr>
          <w:sz w:val="24"/>
          <w:szCs w:val="24"/>
        </w:rPr>
      </w:pPr>
      <w:r w:rsidRPr="00F17E8E">
        <w:rPr>
          <w:b/>
          <w:color w:val="000000"/>
          <w:sz w:val="24"/>
          <w:szCs w:val="24"/>
        </w:rPr>
        <w:t>Патриотическая и народная тема в театре и кино.</w:t>
      </w:r>
    </w:p>
    <w:p w:rsidR="00E32F06" w:rsidRPr="00F17E8E" w:rsidRDefault="00E32F06" w:rsidP="00E32F06">
      <w:pPr>
        <w:spacing w:line="257" w:lineRule="auto"/>
        <w:ind w:firstLine="600"/>
        <w:jc w:val="both"/>
        <w:rPr>
          <w:sz w:val="24"/>
          <w:szCs w:val="24"/>
        </w:rPr>
      </w:pPr>
      <w:r w:rsidRPr="00F17E8E">
        <w:rPr>
          <w:i/>
          <w:color w:val="000000"/>
          <w:sz w:val="24"/>
          <w:szCs w:val="24"/>
        </w:rPr>
        <w:lastRenderedPageBreak/>
        <w:t>Содержание:</w:t>
      </w:r>
      <w:r w:rsidRPr="00F17E8E">
        <w:rPr>
          <w:color w:val="000000"/>
          <w:sz w:val="24"/>
          <w:szCs w:val="24"/>
        </w:rPr>
        <w:t xml:space="preserve">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E32F06" w:rsidRPr="00F17E8E" w:rsidRDefault="00E32F06" w:rsidP="00E32F06">
      <w:pPr>
        <w:spacing w:line="257" w:lineRule="auto"/>
        <w:ind w:firstLine="600"/>
        <w:jc w:val="both"/>
        <w:rPr>
          <w:sz w:val="24"/>
          <w:szCs w:val="24"/>
        </w:rPr>
      </w:pPr>
      <w:r w:rsidRPr="00F17E8E">
        <w:rPr>
          <w:color w:val="000000"/>
          <w:sz w:val="24"/>
          <w:szCs w:val="24"/>
        </w:rPr>
        <w:t>диалог с учителем;</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фрагментов крупных сценических произведений, фильмов;</w:t>
      </w:r>
    </w:p>
    <w:p w:rsidR="00E32F06" w:rsidRPr="00F17E8E" w:rsidRDefault="00E32F06" w:rsidP="00E32F06">
      <w:pPr>
        <w:spacing w:line="257" w:lineRule="auto"/>
        <w:ind w:firstLine="600"/>
        <w:jc w:val="both"/>
        <w:rPr>
          <w:sz w:val="24"/>
          <w:szCs w:val="24"/>
        </w:rPr>
      </w:pPr>
      <w:r w:rsidRPr="00F17E8E">
        <w:rPr>
          <w:color w:val="000000"/>
          <w:sz w:val="24"/>
          <w:szCs w:val="24"/>
        </w:rPr>
        <w:t>обсуждение характера героев и событий;</w:t>
      </w:r>
    </w:p>
    <w:p w:rsidR="00E32F06" w:rsidRPr="00F17E8E" w:rsidRDefault="00E32F06" w:rsidP="00E32F06">
      <w:pPr>
        <w:spacing w:line="257" w:lineRule="auto"/>
        <w:ind w:firstLine="600"/>
        <w:jc w:val="both"/>
        <w:rPr>
          <w:sz w:val="24"/>
          <w:szCs w:val="24"/>
        </w:rPr>
      </w:pPr>
      <w:r w:rsidRPr="00F17E8E">
        <w:rPr>
          <w:color w:val="000000"/>
          <w:sz w:val="24"/>
          <w:szCs w:val="24"/>
        </w:rPr>
        <w:t>проблемная ситуация: зачем нужна серьёзная музыка;</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песен о Родине, нашей стране, исторических событиях и подвигах героев;</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E32F06" w:rsidRPr="00F17E8E" w:rsidRDefault="00E32F06" w:rsidP="00E32F06">
      <w:pPr>
        <w:ind w:left="120"/>
        <w:rPr>
          <w:sz w:val="24"/>
          <w:szCs w:val="24"/>
        </w:rPr>
      </w:pPr>
      <w:r w:rsidRPr="00F17E8E">
        <w:rPr>
          <w:b/>
          <w:color w:val="000000"/>
          <w:sz w:val="24"/>
          <w:szCs w:val="24"/>
        </w:rPr>
        <w:t>Модуль № 7 «Современная музыкальная культура».</w:t>
      </w:r>
    </w:p>
    <w:p w:rsidR="00E32F06" w:rsidRPr="00F17E8E" w:rsidRDefault="00E32F06" w:rsidP="00E32F06">
      <w:pPr>
        <w:spacing w:line="264" w:lineRule="auto"/>
        <w:ind w:firstLine="600"/>
        <w:jc w:val="both"/>
        <w:rPr>
          <w:sz w:val="24"/>
          <w:szCs w:val="24"/>
        </w:rPr>
      </w:pPr>
      <w:r w:rsidRPr="00F17E8E">
        <w:rPr>
          <w:color w:val="000000"/>
          <w:sz w:val="24"/>
          <w:szCs w:val="24"/>
        </w:rP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E32F06" w:rsidRPr="00F17E8E" w:rsidRDefault="00E32F06" w:rsidP="00E32F06">
      <w:pPr>
        <w:spacing w:line="264" w:lineRule="auto"/>
        <w:ind w:left="120"/>
        <w:jc w:val="both"/>
        <w:rPr>
          <w:sz w:val="24"/>
          <w:szCs w:val="24"/>
        </w:rPr>
      </w:pPr>
      <w:r w:rsidRPr="00F17E8E">
        <w:rPr>
          <w:b/>
          <w:color w:val="000000"/>
          <w:sz w:val="24"/>
          <w:szCs w:val="24"/>
        </w:rPr>
        <w:t>Современные обработки классической музыки.</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различение музыки классической и её современной обработки;</w:t>
      </w:r>
    </w:p>
    <w:p w:rsidR="00E32F06" w:rsidRPr="00F17E8E" w:rsidRDefault="00E32F06" w:rsidP="00E32F06">
      <w:pPr>
        <w:spacing w:line="264" w:lineRule="auto"/>
        <w:ind w:firstLine="600"/>
        <w:jc w:val="both"/>
        <w:rPr>
          <w:sz w:val="24"/>
          <w:szCs w:val="24"/>
        </w:rPr>
      </w:pPr>
      <w:r w:rsidRPr="00F17E8E">
        <w:rPr>
          <w:color w:val="000000"/>
          <w:sz w:val="24"/>
          <w:szCs w:val="24"/>
        </w:rPr>
        <w:t>слушание обработок классической музыки, сравнение их с оригиналом;</w:t>
      </w:r>
    </w:p>
    <w:p w:rsidR="00E32F06" w:rsidRPr="00F17E8E" w:rsidRDefault="00E32F06" w:rsidP="00E32F06">
      <w:pPr>
        <w:spacing w:line="264" w:lineRule="auto"/>
        <w:ind w:firstLine="600"/>
        <w:jc w:val="both"/>
        <w:rPr>
          <w:sz w:val="24"/>
          <w:szCs w:val="24"/>
        </w:rPr>
      </w:pPr>
      <w:r w:rsidRPr="00F17E8E">
        <w:rPr>
          <w:color w:val="000000"/>
          <w:sz w:val="24"/>
          <w:szCs w:val="24"/>
        </w:rPr>
        <w:t>обсуждение комплекса выразительных средств, наблюдение за изменением характера музыки;</w:t>
      </w:r>
    </w:p>
    <w:p w:rsidR="00E32F06" w:rsidRPr="00F17E8E" w:rsidRDefault="00E32F06" w:rsidP="00E32F06">
      <w:pPr>
        <w:spacing w:line="264" w:lineRule="auto"/>
        <w:ind w:firstLine="600"/>
        <w:jc w:val="both"/>
        <w:rPr>
          <w:sz w:val="24"/>
          <w:szCs w:val="24"/>
        </w:rPr>
      </w:pPr>
      <w:r w:rsidRPr="00F17E8E">
        <w:rPr>
          <w:color w:val="000000"/>
          <w:sz w:val="24"/>
          <w:szCs w:val="24"/>
        </w:rPr>
        <w:t>вокальное исполнение классических тем в сопровождении современного ритмизованного аккомпанемента.</w:t>
      </w:r>
    </w:p>
    <w:p w:rsidR="00E32F06" w:rsidRPr="00F17E8E" w:rsidRDefault="00E32F06" w:rsidP="00E32F06">
      <w:pPr>
        <w:spacing w:line="264" w:lineRule="auto"/>
        <w:ind w:left="120"/>
        <w:jc w:val="both"/>
        <w:rPr>
          <w:sz w:val="24"/>
          <w:szCs w:val="24"/>
        </w:rPr>
      </w:pPr>
      <w:r w:rsidRPr="00F17E8E">
        <w:rPr>
          <w:b/>
          <w:color w:val="000000"/>
          <w:sz w:val="24"/>
          <w:szCs w:val="24"/>
        </w:rPr>
        <w:t>Джаз.</w:t>
      </w:r>
    </w:p>
    <w:p w:rsidR="00E32F06" w:rsidRPr="00F17E8E" w:rsidRDefault="00E32F06" w:rsidP="00E32F06">
      <w:pPr>
        <w:spacing w:line="264"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особенности джаза: импровизационность, ритм. Музыкальные инструменты джаза, особые приёмы игры на них. Творчество джазовых музыкантов (по </w:t>
      </w:r>
      <w:r w:rsidRPr="00F17E8E">
        <w:rPr>
          <w:color w:val="000000"/>
          <w:sz w:val="24"/>
          <w:szCs w:val="24"/>
        </w:rPr>
        <w:lastRenderedPageBreak/>
        <w:t xml:space="preserve">выбору учителя могут быть представлены примеры творчества всемирно известных джазовых). </w:t>
      </w:r>
    </w:p>
    <w:p w:rsidR="00E32F06" w:rsidRPr="00F17E8E" w:rsidRDefault="00E32F06" w:rsidP="00E32F06">
      <w:pPr>
        <w:spacing w:line="264"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64" w:lineRule="auto"/>
        <w:ind w:firstLine="600"/>
        <w:jc w:val="both"/>
        <w:rPr>
          <w:sz w:val="24"/>
          <w:szCs w:val="24"/>
        </w:rPr>
      </w:pPr>
      <w:r w:rsidRPr="00F17E8E">
        <w:rPr>
          <w:color w:val="000000"/>
          <w:sz w:val="24"/>
          <w:szCs w:val="24"/>
        </w:rPr>
        <w:t>знакомство с творчеством джазовых музыкантов;</w:t>
      </w:r>
    </w:p>
    <w:p w:rsidR="00E32F06" w:rsidRPr="00F17E8E" w:rsidRDefault="00E32F06" w:rsidP="00E32F06">
      <w:pPr>
        <w:spacing w:line="264" w:lineRule="auto"/>
        <w:ind w:firstLine="600"/>
        <w:jc w:val="both"/>
        <w:rPr>
          <w:sz w:val="24"/>
          <w:szCs w:val="24"/>
        </w:rPr>
      </w:pPr>
      <w:r w:rsidRPr="00F17E8E">
        <w:rPr>
          <w:color w:val="000000"/>
          <w:sz w:val="24"/>
          <w:szCs w:val="24"/>
        </w:rPr>
        <w:t>узнавание, различение на слух джазовых композиций в отличие от других музыкальных стилей и направлений;</w:t>
      </w:r>
    </w:p>
    <w:p w:rsidR="00E32F06" w:rsidRPr="00F17E8E" w:rsidRDefault="00E32F06" w:rsidP="00E32F06">
      <w:pPr>
        <w:spacing w:line="264" w:lineRule="auto"/>
        <w:ind w:firstLine="600"/>
        <w:jc w:val="both"/>
        <w:rPr>
          <w:sz w:val="24"/>
          <w:szCs w:val="24"/>
        </w:rPr>
      </w:pPr>
      <w:r w:rsidRPr="00F17E8E">
        <w:rPr>
          <w:color w:val="000000"/>
          <w:sz w:val="24"/>
          <w:szCs w:val="24"/>
        </w:rPr>
        <w:t>определение на слух тембров музыкальных инструментов, исполняющих джазовую композицию;</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E32F06" w:rsidRPr="00F17E8E" w:rsidRDefault="00E32F06" w:rsidP="00E32F06">
      <w:pPr>
        <w:spacing w:line="257" w:lineRule="auto"/>
        <w:ind w:left="120"/>
        <w:jc w:val="both"/>
        <w:rPr>
          <w:sz w:val="24"/>
          <w:szCs w:val="24"/>
        </w:rPr>
      </w:pPr>
      <w:r w:rsidRPr="00F17E8E">
        <w:rPr>
          <w:b/>
          <w:color w:val="000000"/>
          <w:sz w:val="24"/>
          <w:szCs w:val="24"/>
        </w:rPr>
        <w:t>Исполнители современной музыки.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творчество одного или нескольких исполнителей современной музыки, популярных у молодёжи.</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просмотр видеоклипов современных исполнителей;</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их композиций с другими направлениями и стилями (классикой, духовной, народной музыкой);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E32F06" w:rsidRPr="00F17E8E" w:rsidRDefault="00E32F06" w:rsidP="00E32F06">
      <w:pPr>
        <w:spacing w:line="257" w:lineRule="auto"/>
        <w:ind w:left="120"/>
        <w:jc w:val="both"/>
        <w:rPr>
          <w:sz w:val="24"/>
          <w:szCs w:val="24"/>
        </w:rPr>
      </w:pPr>
      <w:r w:rsidRPr="00F17E8E">
        <w:rPr>
          <w:b/>
          <w:color w:val="000000"/>
          <w:sz w:val="24"/>
          <w:szCs w:val="24"/>
        </w:rPr>
        <w:t>Электронные музыкальные инструменты.</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музыкальных композиций в исполнении на электронных музыкальных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сравнение их звучания с акустическими инструментами, обсуждение результатов сравнения;</w:t>
      </w:r>
    </w:p>
    <w:p w:rsidR="00E32F06" w:rsidRPr="00F17E8E" w:rsidRDefault="00E32F06" w:rsidP="00E32F06">
      <w:pPr>
        <w:spacing w:line="257" w:lineRule="auto"/>
        <w:ind w:firstLine="600"/>
        <w:jc w:val="both"/>
        <w:rPr>
          <w:sz w:val="24"/>
          <w:szCs w:val="24"/>
        </w:rPr>
      </w:pPr>
      <w:r w:rsidRPr="00F17E8E">
        <w:rPr>
          <w:color w:val="000000"/>
          <w:sz w:val="24"/>
          <w:szCs w:val="24"/>
        </w:rPr>
        <w:t>подбор электронных тембров для создания музыки к фантастическому фильму;</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E32F06" w:rsidRPr="00F17E8E" w:rsidRDefault="00E32F06" w:rsidP="00E32F06">
      <w:pPr>
        <w:ind w:left="120"/>
        <w:rPr>
          <w:sz w:val="24"/>
          <w:szCs w:val="24"/>
        </w:rPr>
      </w:pPr>
      <w:r w:rsidRPr="00F17E8E">
        <w:rPr>
          <w:b/>
          <w:color w:val="000000"/>
          <w:sz w:val="24"/>
          <w:szCs w:val="24"/>
        </w:rPr>
        <w:t>Модуль № 8 «Музыкальная грамота».</w:t>
      </w:r>
    </w:p>
    <w:p w:rsidR="00E32F06" w:rsidRPr="00F17E8E" w:rsidRDefault="00E32F06" w:rsidP="00E32F06">
      <w:pPr>
        <w:spacing w:line="257" w:lineRule="auto"/>
        <w:ind w:firstLine="600"/>
        <w:jc w:val="both"/>
        <w:rPr>
          <w:sz w:val="24"/>
          <w:szCs w:val="24"/>
        </w:rPr>
      </w:pPr>
      <w:r w:rsidRPr="00F17E8E">
        <w:rPr>
          <w:color w:val="000000"/>
          <w:sz w:val="24"/>
          <w:szCs w:val="24"/>
        </w:rP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E32F06" w:rsidRPr="00F17E8E" w:rsidRDefault="00E32F06" w:rsidP="00E32F06">
      <w:pPr>
        <w:spacing w:line="257" w:lineRule="auto"/>
        <w:ind w:left="120"/>
        <w:jc w:val="both"/>
        <w:rPr>
          <w:sz w:val="24"/>
          <w:szCs w:val="24"/>
        </w:rPr>
      </w:pPr>
      <w:r w:rsidRPr="00F17E8E">
        <w:rPr>
          <w:b/>
          <w:color w:val="000000"/>
          <w:sz w:val="24"/>
          <w:szCs w:val="24"/>
        </w:rPr>
        <w:t>Весь мир звучит.</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звуки музыкальные и шумовые. Свойства звука: высота, громкость, </w:t>
      </w:r>
      <w:r w:rsidRPr="00F17E8E">
        <w:rPr>
          <w:color w:val="000000"/>
          <w:sz w:val="24"/>
          <w:szCs w:val="24"/>
        </w:rPr>
        <w:lastRenderedPageBreak/>
        <w:t>длительность, тембр.</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со звуками музыкальными и шумовыми;</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определение на слух звуков различного качества;</w:t>
      </w:r>
    </w:p>
    <w:p w:rsidR="00E32F06" w:rsidRPr="00F17E8E" w:rsidRDefault="00E32F06" w:rsidP="00E32F06">
      <w:pPr>
        <w:spacing w:line="257" w:lineRule="auto"/>
        <w:ind w:firstLine="600"/>
        <w:jc w:val="both"/>
        <w:rPr>
          <w:sz w:val="24"/>
          <w:szCs w:val="24"/>
        </w:rPr>
      </w:pPr>
      <w:r w:rsidRPr="00F17E8E">
        <w:rPr>
          <w:color w:val="000000"/>
          <w:sz w:val="24"/>
          <w:szCs w:val="24"/>
        </w:rPr>
        <w:t>игра – подражание звукам и голосам природы с использованием шумовых музыкальных инструментов, вокальной импровизации;</w:t>
      </w:r>
    </w:p>
    <w:p w:rsidR="00E32F06" w:rsidRPr="00F17E8E" w:rsidRDefault="00E32F06" w:rsidP="00E32F06">
      <w:pPr>
        <w:spacing w:line="257" w:lineRule="auto"/>
        <w:ind w:firstLine="600"/>
        <w:jc w:val="both"/>
        <w:rPr>
          <w:sz w:val="24"/>
          <w:szCs w:val="24"/>
        </w:rPr>
      </w:pPr>
      <w:r w:rsidRPr="00F17E8E">
        <w:rPr>
          <w:color w:val="000000"/>
          <w:sz w:val="24"/>
          <w:szCs w:val="24"/>
        </w:rPr>
        <w:t>артикуляционные упражнения, разучивание и исполнение попевок и песен с использованием звукоподражательных элементов, шумовых звуков.</w:t>
      </w:r>
    </w:p>
    <w:p w:rsidR="00E32F06" w:rsidRPr="00F17E8E" w:rsidRDefault="00E32F06" w:rsidP="00E32F06">
      <w:pPr>
        <w:spacing w:line="257" w:lineRule="auto"/>
        <w:ind w:left="120"/>
        <w:jc w:val="both"/>
        <w:rPr>
          <w:sz w:val="24"/>
          <w:szCs w:val="24"/>
        </w:rPr>
      </w:pPr>
      <w:r w:rsidRPr="00F17E8E">
        <w:rPr>
          <w:b/>
          <w:color w:val="000000"/>
          <w:sz w:val="24"/>
          <w:szCs w:val="24"/>
        </w:rPr>
        <w:t>Звукоряд.</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нотный стан, скрипичный ключ. Ноты первой октавы.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элементами нотной записи;</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по нотной записи, определение на слух звукоряда в отличие от других последовательностей звуков;</w:t>
      </w:r>
    </w:p>
    <w:p w:rsidR="00E32F06" w:rsidRPr="00F17E8E" w:rsidRDefault="00E32F06" w:rsidP="00E32F06">
      <w:pPr>
        <w:spacing w:line="257" w:lineRule="auto"/>
        <w:ind w:firstLine="600"/>
        <w:jc w:val="both"/>
        <w:rPr>
          <w:sz w:val="24"/>
          <w:szCs w:val="24"/>
        </w:rPr>
      </w:pPr>
      <w:r w:rsidRPr="00F17E8E">
        <w:rPr>
          <w:color w:val="000000"/>
          <w:sz w:val="24"/>
          <w:szCs w:val="24"/>
        </w:rPr>
        <w:t>пение с названием нот, игра на металлофоне звукоряда от ноты «до»;</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 исполнение вокальных упражнений, песен, построенных на элементах звукоряда.</w:t>
      </w:r>
    </w:p>
    <w:p w:rsidR="00E32F06" w:rsidRPr="00F17E8E" w:rsidRDefault="00E32F06" w:rsidP="00E32F06">
      <w:pPr>
        <w:spacing w:line="257" w:lineRule="auto"/>
        <w:ind w:left="120"/>
        <w:jc w:val="both"/>
        <w:rPr>
          <w:sz w:val="24"/>
          <w:szCs w:val="24"/>
        </w:rPr>
      </w:pPr>
      <w:r w:rsidRPr="00F17E8E">
        <w:rPr>
          <w:b/>
          <w:color w:val="000000"/>
          <w:sz w:val="24"/>
          <w:szCs w:val="24"/>
        </w:rPr>
        <w:t>Интонация.</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выразительные и изобразительные интонации.</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попевок, вокальных упражнений, песен, вокальные и инструментальные импровизации на основе данных интонаций;</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фрагментов музыкальных произведений, включающих примеры изобразительных интонаций.</w:t>
      </w:r>
    </w:p>
    <w:p w:rsidR="00E32F06" w:rsidRPr="00F17E8E" w:rsidRDefault="00E32F06" w:rsidP="00E32F06">
      <w:pPr>
        <w:spacing w:line="257" w:lineRule="auto"/>
        <w:ind w:left="120"/>
        <w:jc w:val="both"/>
        <w:rPr>
          <w:sz w:val="24"/>
          <w:szCs w:val="24"/>
        </w:rPr>
      </w:pPr>
      <w:r w:rsidRPr="00F17E8E">
        <w:rPr>
          <w:b/>
          <w:color w:val="000000"/>
          <w:sz w:val="24"/>
          <w:szCs w:val="24"/>
        </w:rPr>
        <w:t>Ритм.</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звуки длинные и короткие (восьмые и четвертные длительности), такт, тактовая черта.</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прослеживание по нотной записи ритмических рисунков, состоящих из различных длительностей и пауз;</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импровизация с помощью звучащих жестов (хлопки, шлепки, притопы) и (или) ударных инструментов простых ритмов;</w:t>
      </w:r>
    </w:p>
    <w:p w:rsidR="00E32F06" w:rsidRPr="00F17E8E" w:rsidRDefault="00E32F06" w:rsidP="00E32F06">
      <w:pPr>
        <w:spacing w:line="257" w:lineRule="auto"/>
        <w:ind w:firstLine="600"/>
        <w:jc w:val="both"/>
        <w:rPr>
          <w:sz w:val="24"/>
          <w:szCs w:val="24"/>
        </w:rPr>
      </w:pPr>
      <w:r w:rsidRPr="00F17E8E">
        <w:rPr>
          <w:color w:val="000000"/>
          <w:sz w:val="24"/>
          <w:szCs w:val="24"/>
        </w:rPr>
        <w:t>игра «Ритмическое эхо», прохлопывание ритма по ритмическим карточкам, проговаривание с использованием ритмослогов;</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на ударных инструментах ритмической партитуры;</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музыкальных произведений с ярко выраженным ритмическим рисунком, воспроизведение данного ритма по памяти (хлопками).</w:t>
      </w:r>
    </w:p>
    <w:p w:rsidR="00E32F06" w:rsidRPr="00F17E8E" w:rsidRDefault="00E32F06" w:rsidP="00E32F06">
      <w:pPr>
        <w:spacing w:line="257" w:lineRule="auto"/>
        <w:ind w:left="120"/>
        <w:jc w:val="both"/>
        <w:rPr>
          <w:sz w:val="24"/>
          <w:szCs w:val="24"/>
        </w:rPr>
      </w:pPr>
      <w:r w:rsidRPr="00F17E8E">
        <w:rPr>
          <w:b/>
          <w:color w:val="000000"/>
          <w:sz w:val="24"/>
          <w:szCs w:val="24"/>
        </w:rPr>
        <w:t>Ритмический рисунок.</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длительности половинная, целая, шестнадцатые. Паузы. Ритмические рисунки. Ритмическая партитура.</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прослеживание по нотной записи ритмических рисунков, состоящих из различных длительностей и пауз;</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исполнение, импровизация с помощью звучащих жестов (хлопки, шлепки, притопы) </w:t>
      </w:r>
      <w:r w:rsidRPr="00F17E8E">
        <w:rPr>
          <w:color w:val="000000"/>
          <w:sz w:val="24"/>
          <w:szCs w:val="24"/>
        </w:rPr>
        <w:lastRenderedPageBreak/>
        <w:t>и (или) ударных инструментов простых ритмов;</w:t>
      </w:r>
    </w:p>
    <w:p w:rsidR="00E32F06" w:rsidRPr="00F17E8E" w:rsidRDefault="00E32F06" w:rsidP="00E32F06">
      <w:pPr>
        <w:spacing w:line="257" w:lineRule="auto"/>
        <w:ind w:firstLine="600"/>
        <w:jc w:val="both"/>
        <w:rPr>
          <w:sz w:val="24"/>
          <w:szCs w:val="24"/>
        </w:rPr>
      </w:pPr>
      <w:r w:rsidRPr="00F17E8E">
        <w:rPr>
          <w:color w:val="000000"/>
          <w:sz w:val="24"/>
          <w:szCs w:val="24"/>
        </w:rPr>
        <w:t>игра «Ритмическое эхо», прохлопывание ритма по ритмическим карточкам, проговаривание с использованием ритмослогов;</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на ударных инструментах ритмической партитуры;</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музыкальных произведений с ярко выраженным ритмическим рисунком, воспроизведение данного ритма по памяти (хлопками).</w:t>
      </w:r>
    </w:p>
    <w:p w:rsidR="00E32F06" w:rsidRPr="00F17E8E" w:rsidRDefault="00E32F06" w:rsidP="00E32F06">
      <w:pPr>
        <w:spacing w:line="257" w:lineRule="auto"/>
        <w:ind w:left="120"/>
        <w:jc w:val="both"/>
        <w:rPr>
          <w:sz w:val="24"/>
          <w:szCs w:val="24"/>
        </w:rPr>
      </w:pPr>
      <w:r w:rsidRPr="00F17E8E">
        <w:rPr>
          <w:b/>
          <w:color w:val="000000"/>
          <w:sz w:val="24"/>
          <w:szCs w:val="24"/>
        </w:rPr>
        <w:t>Размер.</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равномерная пульсация. Сильные и слабые доли. Размеры 2/4, 3/4, 4/4.</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ритмические упражнения на ровную пульсацию, выделение сильных долей в размерах 2/4, 3/4, 4/4 (звучащими жестами или на ударных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по нотной записи размеров 2/4, 3/4, 4/4;</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вокальных упражнений, песен в размерах 2/4, 3/4, 4/4 с хлопками-акцентами на сильную долю, элементарными дирижёрскими жестами;</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музыкальных произведений с ярко выраженным музыкальным размером, танцевальные, двигательные импровизации под музыку;</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E32F06" w:rsidRPr="00F17E8E" w:rsidRDefault="00E32F06" w:rsidP="00E32F06">
      <w:pPr>
        <w:spacing w:line="257" w:lineRule="auto"/>
        <w:ind w:left="120"/>
        <w:jc w:val="both"/>
        <w:rPr>
          <w:sz w:val="24"/>
          <w:szCs w:val="24"/>
        </w:rPr>
      </w:pPr>
      <w:r w:rsidRPr="00F17E8E">
        <w:rPr>
          <w:b/>
          <w:color w:val="000000"/>
          <w:sz w:val="24"/>
          <w:szCs w:val="24"/>
        </w:rPr>
        <w:t>Музыкальный язык.</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темп, тембр. Динамика (форте, пиано, крещендо, диминуэндо). Штрихи (стаккато, легато, акцент).</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элементами музыкального языка, специальными терминами, их обозначением в нотной записи;</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изученных элементов на слух при восприятии музыкальных произведений;</w:t>
      </w:r>
    </w:p>
    <w:p w:rsidR="00E32F06" w:rsidRPr="00F17E8E" w:rsidRDefault="00E32F06" w:rsidP="00E32F06">
      <w:pPr>
        <w:spacing w:line="257" w:lineRule="auto"/>
        <w:ind w:firstLine="600"/>
        <w:jc w:val="both"/>
        <w:rPr>
          <w:sz w:val="24"/>
          <w:szCs w:val="24"/>
        </w:rPr>
      </w:pPr>
      <w:r w:rsidRPr="00F17E8E">
        <w:rPr>
          <w:color w:val="000000"/>
          <w:sz w:val="24"/>
          <w:szCs w:val="24"/>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вокальных и ритмических упражнений, песен с ярко выраженными динамическими, темповыми, штриховыми красками;</w:t>
      </w:r>
    </w:p>
    <w:p w:rsidR="00E32F06" w:rsidRPr="00F17E8E" w:rsidRDefault="00E32F06" w:rsidP="00E32F06">
      <w:pPr>
        <w:spacing w:line="257" w:lineRule="auto"/>
        <w:ind w:firstLine="600"/>
        <w:jc w:val="both"/>
        <w:rPr>
          <w:sz w:val="24"/>
          <w:szCs w:val="24"/>
        </w:rPr>
      </w:pPr>
      <w:r w:rsidRPr="00F17E8E">
        <w:rPr>
          <w:color w:val="000000"/>
          <w:sz w:val="24"/>
          <w:szCs w:val="24"/>
        </w:rPr>
        <w:t>использование элементов музыкального языка для создания определённого образа, настроения в вокальных и инструментальных импровизациях;</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E32F06" w:rsidRPr="00F17E8E" w:rsidRDefault="00E32F06" w:rsidP="00E32F06">
      <w:pPr>
        <w:spacing w:line="257" w:lineRule="auto"/>
        <w:ind w:left="120"/>
        <w:jc w:val="both"/>
        <w:rPr>
          <w:sz w:val="24"/>
          <w:szCs w:val="24"/>
        </w:rPr>
      </w:pPr>
      <w:r w:rsidRPr="00F17E8E">
        <w:rPr>
          <w:b/>
          <w:color w:val="000000"/>
          <w:sz w:val="24"/>
          <w:szCs w:val="24"/>
        </w:rPr>
        <w:t>Высота звуков.</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регистры. Ноты певческого диапазона. Расположение нот на клавиатуре. Знаки альтерации (диезы, бемоли, бекары).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освоение понятий «выше-ниже»;</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E32F06" w:rsidRPr="00F17E8E" w:rsidRDefault="00E32F06" w:rsidP="00E32F06">
      <w:pPr>
        <w:spacing w:line="257" w:lineRule="auto"/>
        <w:ind w:firstLine="600"/>
        <w:jc w:val="both"/>
        <w:rPr>
          <w:sz w:val="24"/>
          <w:szCs w:val="24"/>
        </w:rPr>
      </w:pPr>
      <w:r w:rsidRPr="00F17E8E">
        <w:rPr>
          <w:color w:val="000000"/>
          <w:sz w:val="24"/>
          <w:szCs w:val="24"/>
        </w:rPr>
        <w:t>наблюдение за изменением музыкального образа при изменении регистра;</w:t>
      </w:r>
    </w:p>
    <w:p w:rsidR="00E32F06" w:rsidRPr="00F17E8E" w:rsidRDefault="00E32F06" w:rsidP="00E32F06">
      <w:pPr>
        <w:spacing w:line="257" w:lineRule="auto"/>
        <w:ind w:firstLine="600"/>
        <w:jc w:val="both"/>
        <w:rPr>
          <w:sz w:val="24"/>
          <w:szCs w:val="24"/>
        </w:rPr>
      </w:pPr>
      <w:r w:rsidRPr="00F17E8E">
        <w:rPr>
          <w:color w:val="000000"/>
          <w:sz w:val="24"/>
          <w:szCs w:val="24"/>
        </w:rPr>
        <w:lastRenderedPageBreak/>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E32F06" w:rsidRPr="00F17E8E" w:rsidRDefault="00E32F06" w:rsidP="00E32F06">
      <w:pPr>
        <w:spacing w:line="257" w:lineRule="auto"/>
        <w:ind w:left="120"/>
        <w:jc w:val="both"/>
        <w:rPr>
          <w:sz w:val="24"/>
          <w:szCs w:val="24"/>
        </w:rPr>
      </w:pPr>
      <w:r w:rsidRPr="00F17E8E">
        <w:rPr>
          <w:b/>
          <w:color w:val="000000"/>
          <w:sz w:val="24"/>
          <w:szCs w:val="24"/>
        </w:rPr>
        <w:t>Мелодия.</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мотив, музыкальная фраза. Поступенное, плавное движение мелодии, скачки. Мелодический рисунок.</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прослеживание по нотной записи мелодических рисунков с поступенным, плавным движением, скачками, остановками;</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импровизация (вокальная или на звуковысотных музыкальных инструментах) различных мелодических рисунков;</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E32F06" w:rsidRPr="00F17E8E" w:rsidRDefault="00E32F06" w:rsidP="00E32F06">
      <w:pPr>
        <w:spacing w:line="257" w:lineRule="auto"/>
        <w:ind w:left="120"/>
        <w:jc w:val="both"/>
        <w:rPr>
          <w:sz w:val="24"/>
          <w:szCs w:val="24"/>
        </w:rPr>
      </w:pPr>
      <w:r w:rsidRPr="00F17E8E">
        <w:rPr>
          <w:b/>
          <w:color w:val="000000"/>
          <w:sz w:val="24"/>
          <w:szCs w:val="24"/>
        </w:rPr>
        <w:t>Сопровождение.</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аккомпанемент. Остинато. Вступление, заключение, проигрыш.</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прослеживание по нотной записи главного голоса и сопровождения;</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характеристика мелодических и ритмических особенностей главного голоса и сопровождения;</w:t>
      </w:r>
    </w:p>
    <w:p w:rsidR="00E32F06" w:rsidRPr="00F17E8E" w:rsidRDefault="00E32F06" w:rsidP="00E32F06">
      <w:pPr>
        <w:spacing w:line="257" w:lineRule="auto"/>
        <w:ind w:firstLine="600"/>
        <w:jc w:val="both"/>
        <w:rPr>
          <w:sz w:val="24"/>
          <w:szCs w:val="24"/>
        </w:rPr>
      </w:pPr>
      <w:r w:rsidRPr="00F17E8E">
        <w:rPr>
          <w:color w:val="000000"/>
          <w:sz w:val="24"/>
          <w:szCs w:val="24"/>
        </w:rPr>
        <w:t>показ рукой линии движения главного голоса и аккомпанемента;</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простейших элементов музыкальной формы: вступление, заключение, проигрыш;</w:t>
      </w:r>
    </w:p>
    <w:p w:rsidR="00E32F06" w:rsidRPr="00F17E8E" w:rsidRDefault="00E32F06" w:rsidP="00E32F06">
      <w:pPr>
        <w:spacing w:line="257" w:lineRule="auto"/>
        <w:ind w:firstLine="600"/>
        <w:jc w:val="both"/>
        <w:rPr>
          <w:sz w:val="24"/>
          <w:szCs w:val="24"/>
        </w:rPr>
      </w:pPr>
      <w:r w:rsidRPr="00F17E8E">
        <w:rPr>
          <w:color w:val="000000"/>
          <w:sz w:val="24"/>
          <w:szCs w:val="24"/>
        </w:rPr>
        <w:t>составление наглядной графической схемы;</w:t>
      </w:r>
    </w:p>
    <w:p w:rsidR="00E32F06" w:rsidRPr="00F17E8E" w:rsidRDefault="00E32F06" w:rsidP="00E32F06">
      <w:pPr>
        <w:spacing w:line="257" w:lineRule="auto"/>
        <w:ind w:firstLine="600"/>
        <w:jc w:val="both"/>
        <w:rPr>
          <w:sz w:val="24"/>
          <w:szCs w:val="24"/>
        </w:rPr>
      </w:pPr>
      <w:r w:rsidRPr="00F17E8E">
        <w:rPr>
          <w:color w:val="000000"/>
          <w:sz w:val="24"/>
          <w:szCs w:val="24"/>
        </w:rPr>
        <w:t>импровизация ритмического аккомпанемента к знакомой песне (звучащими жестами или на ударных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исполнение простейшего сопровождения к знакомой мелодии на клавишных или духовых инструментах.</w:t>
      </w:r>
    </w:p>
    <w:p w:rsidR="00E32F06" w:rsidRPr="00F17E8E" w:rsidRDefault="00E32F06" w:rsidP="00E32F06">
      <w:pPr>
        <w:spacing w:line="257" w:lineRule="auto"/>
        <w:ind w:left="120"/>
        <w:jc w:val="both"/>
        <w:rPr>
          <w:sz w:val="24"/>
          <w:szCs w:val="24"/>
        </w:rPr>
      </w:pPr>
      <w:r w:rsidRPr="00F17E8E">
        <w:rPr>
          <w:b/>
          <w:color w:val="000000"/>
          <w:sz w:val="24"/>
          <w:szCs w:val="24"/>
        </w:rPr>
        <w:t>Песня.</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куплетная форма. Запев, припев.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r w:rsidRPr="00F17E8E">
        <w:rPr>
          <w:color w:val="000000"/>
          <w:sz w:val="24"/>
          <w:szCs w:val="24"/>
        </w:rPr>
        <w:t>:</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со строением куплетной формы;</w:t>
      </w:r>
    </w:p>
    <w:p w:rsidR="00E32F06" w:rsidRPr="00F17E8E" w:rsidRDefault="00E32F06" w:rsidP="00E32F06">
      <w:pPr>
        <w:spacing w:line="257" w:lineRule="auto"/>
        <w:ind w:firstLine="600"/>
        <w:jc w:val="both"/>
        <w:rPr>
          <w:sz w:val="24"/>
          <w:szCs w:val="24"/>
        </w:rPr>
      </w:pPr>
      <w:r w:rsidRPr="00F17E8E">
        <w:rPr>
          <w:color w:val="000000"/>
          <w:sz w:val="24"/>
          <w:szCs w:val="24"/>
        </w:rPr>
        <w:t>составление наглядной буквенной или графической схемы куплетной формы;</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песен, написанных в куплетной форме;</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куплетной формы при слушании незнакомых музыкальных произведений;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импровизация, сочинение новых куплетов к знакомой песне.</w:t>
      </w:r>
    </w:p>
    <w:p w:rsidR="00E32F06" w:rsidRPr="00F17E8E" w:rsidRDefault="00E32F06" w:rsidP="00E32F06">
      <w:pPr>
        <w:spacing w:line="257" w:lineRule="auto"/>
        <w:ind w:left="120"/>
        <w:jc w:val="both"/>
        <w:rPr>
          <w:sz w:val="24"/>
          <w:szCs w:val="24"/>
        </w:rPr>
      </w:pPr>
      <w:r w:rsidRPr="00F17E8E">
        <w:rPr>
          <w:b/>
          <w:color w:val="000000"/>
          <w:sz w:val="24"/>
          <w:szCs w:val="24"/>
        </w:rPr>
        <w:t>Лад.</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понятие лада. Семиступенные лады мажор и минор. Краска звучания. Ступеневый состав.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ладового наклонения музыки;</w:t>
      </w:r>
    </w:p>
    <w:p w:rsidR="00E32F06" w:rsidRPr="00F17E8E" w:rsidRDefault="00E32F06" w:rsidP="00E32F06">
      <w:pPr>
        <w:spacing w:line="257" w:lineRule="auto"/>
        <w:ind w:firstLine="600"/>
        <w:jc w:val="both"/>
        <w:rPr>
          <w:sz w:val="24"/>
          <w:szCs w:val="24"/>
        </w:rPr>
      </w:pPr>
      <w:r w:rsidRPr="00F17E8E">
        <w:rPr>
          <w:color w:val="000000"/>
          <w:sz w:val="24"/>
          <w:szCs w:val="24"/>
        </w:rPr>
        <w:t>игра «Солнышко – туча»;</w:t>
      </w:r>
    </w:p>
    <w:p w:rsidR="00E32F06" w:rsidRPr="00F17E8E" w:rsidRDefault="00E32F06" w:rsidP="00E32F06">
      <w:pPr>
        <w:spacing w:line="257" w:lineRule="auto"/>
        <w:ind w:firstLine="600"/>
        <w:jc w:val="both"/>
        <w:rPr>
          <w:sz w:val="24"/>
          <w:szCs w:val="24"/>
        </w:rPr>
      </w:pPr>
      <w:r w:rsidRPr="00F17E8E">
        <w:rPr>
          <w:color w:val="000000"/>
          <w:sz w:val="24"/>
          <w:szCs w:val="24"/>
        </w:rPr>
        <w:t>наблюдение за изменением музыкального образа при изменении лада;</w:t>
      </w:r>
    </w:p>
    <w:p w:rsidR="00E32F06" w:rsidRPr="00F17E8E" w:rsidRDefault="00E32F06" w:rsidP="00E32F06">
      <w:pPr>
        <w:spacing w:line="257" w:lineRule="auto"/>
        <w:ind w:firstLine="600"/>
        <w:jc w:val="both"/>
        <w:rPr>
          <w:sz w:val="24"/>
          <w:szCs w:val="24"/>
        </w:rPr>
      </w:pPr>
      <w:r w:rsidRPr="00F17E8E">
        <w:rPr>
          <w:color w:val="000000"/>
          <w:sz w:val="24"/>
          <w:szCs w:val="24"/>
        </w:rPr>
        <w:t>распевания, вокальные упражнения, построенные на чередовании мажора и минора;</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песен с ярко выраженной ладовой окраской;</w:t>
      </w:r>
    </w:p>
    <w:p w:rsidR="00E32F06" w:rsidRPr="00F17E8E" w:rsidRDefault="00E32F06" w:rsidP="00E32F06">
      <w:pPr>
        <w:spacing w:line="257" w:lineRule="auto"/>
        <w:ind w:firstLine="600"/>
        <w:jc w:val="both"/>
        <w:rPr>
          <w:sz w:val="24"/>
          <w:szCs w:val="24"/>
        </w:rPr>
      </w:pPr>
      <w:r w:rsidRPr="00F17E8E">
        <w:rPr>
          <w:color w:val="000000"/>
          <w:sz w:val="24"/>
          <w:szCs w:val="24"/>
        </w:rPr>
        <w:lastRenderedPageBreak/>
        <w:t>вариативно: импровизация, сочинение в заданном ладу; чтение сказок о нотах и музыкальных ладах.</w:t>
      </w:r>
    </w:p>
    <w:p w:rsidR="00E32F06" w:rsidRPr="00F17E8E" w:rsidRDefault="00E32F06" w:rsidP="00E32F06">
      <w:pPr>
        <w:spacing w:line="257" w:lineRule="auto"/>
        <w:ind w:left="120"/>
        <w:jc w:val="both"/>
        <w:rPr>
          <w:sz w:val="24"/>
          <w:szCs w:val="24"/>
        </w:rPr>
      </w:pPr>
      <w:r w:rsidRPr="00F17E8E">
        <w:rPr>
          <w:b/>
          <w:color w:val="000000"/>
          <w:sz w:val="24"/>
          <w:szCs w:val="24"/>
        </w:rPr>
        <w:t>Пентатоника.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пентатоника – пятиступенный лад, распространённый у многих народов.</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инструментальных произведений, исполнение песен, написанных в пентатонике.</w:t>
      </w:r>
    </w:p>
    <w:p w:rsidR="00E32F06" w:rsidRPr="00F17E8E" w:rsidRDefault="00E32F06" w:rsidP="00E32F06">
      <w:pPr>
        <w:spacing w:line="257" w:lineRule="auto"/>
        <w:ind w:left="120"/>
        <w:jc w:val="both"/>
        <w:rPr>
          <w:sz w:val="24"/>
          <w:szCs w:val="24"/>
        </w:rPr>
      </w:pPr>
      <w:r w:rsidRPr="00F17E8E">
        <w:rPr>
          <w:b/>
          <w:color w:val="000000"/>
          <w:sz w:val="24"/>
          <w:szCs w:val="24"/>
        </w:rPr>
        <w:t>Ноты в разных октавах.</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ноты второй и малой октавы. Басовый ключ.</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 нотной записью во второй и малой октаве;</w:t>
      </w:r>
    </w:p>
    <w:p w:rsidR="00E32F06" w:rsidRPr="00F17E8E" w:rsidRDefault="00E32F06" w:rsidP="00E32F06">
      <w:pPr>
        <w:spacing w:line="257" w:lineRule="auto"/>
        <w:ind w:firstLine="600"/>
        <w:jc w:val="both"/>
        <w:rPr>
          <w:sz w:val="24"/>
          <w:szCs w:val="24"/>
        </w:rPr>
      </w:pPr>
      <w:r w:rsidRPr="00F17E8E">
        <w:rPr>
          <w:color w:val="000000"/>
          <w:sz w:val="24"/>
          <w:szCs w:val="24"/>
        </w:rPr>
        <w:t>прослеживание по нотам небольших мелодий в соответствующем диапазоне; сравнение одной и той же мелодии, записанной в разных октавах;</w:t>
      </w:r>
    </w:p>
    <w:p w:rsidR="00E32F06" w:rsidRPr="00F17E8E" w:rsidRDefault="00E32F06" w:rsidP="00E32F06">
      <w:pPr>
        <w:spacing w:line="252" w:lineRule="auto"/>
        <w:ind w:firstLine="600"/>
        <w:jc w:val="both"/>
        <w:rPr>
          <w:sz w:val="24"/>
          <w:szCs w:val="24"/>
        </w:rPr>
      </w:pPr>
      <w:r w:rsidRPr="00F17E8E">
        <w:rPr>
          <w:color w:val="000000"/>
          <w:sz w:val="24"/>
          <w:szCs w:val="24"/>
        </w:rPr>
        <w:t>определение на слух, в какой октаве звучит музыкальный фрагмент;</w:t>
      </w:r>
    </w:p>
    <w:p w:rsidR="00E32F06" w:rsidRPr="00F17E8E" w:rsidRDefault="00E32F06" w:rsidP="00E32F06">
      <w:pPr>
        <w:spacing w:line="252" w:lineRule="auto"/>
        <w:ind w:firstLine="600"/>
        <w:jc w:val="both"/>
        <w:rPr>
          <w:sz w:val="24"/>
          <w:szCs w:val="24"/>
        </w:rPr>
      </w:pPr>
      <w:r w:rsidRPr="00F17E8E">
        <w:rPr>
          <w:color w:val="000000"/>
          <w:sz w:val="24"/>
          <w:szCs w:val="24"/>
        </w:rPr>
        <w:t>вариативно: исполнение на духовых, клавишных инструментах или виртуальной клавиатуре попевок, кратких мелодий по нотам.</w:t>
      </w:r>
    </w:p>
    <w:p w:rsidR="00E32F06" w:rsidRPr="00F17E8E" w:rsidRDefault="00E32F06" w:rsidP="00E32F06">
      <w:pPr>
        <w:spacing w:line="252" w:lineRule="auto"/>
        <w:ind w:left="120"/>
        <w:jc w:val="both"/>
        <w:rPr>
          <w:sz w:val="24"/>
          <w:szCs w:val="24"/>
        </w:rPr>
      </w:pPr>
      <w:r w:rsidRPr="00F17E8E">
        <w:rPr>
          <w:b/>
          <w:color w:val="000000"/>
          <w:sz w:val="24"/>
          <w:szCs w:val="24"/>
        </w:rPr>
        <w:t>Дополнительные обозначения в нотах</w:t>
      </w:r>
      <w:r w:rsidRPr="00F17E8E">
        <w:rPr>
          <w:color w:val="000000"/>
          <w:sz w:val="24"/>
          <w:szCs w:val="24"/>
        </w:rPr>
        <w:t>.</w:t>
      </w:r>
    </w:p>
    <w:p w:rsidR="00E32F06" w:rsidRPr="00F17E8E" w:rsidRDefault="00E32F06" w:rsidP="00E32F06">
      <w:pPr>
        <w:spacing w:line="252"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реприза, фермата, вольта, украшения (трели, форшлаги).</w:t>
      </w:r>
    </w:p>
    <w:p w:rsidR="00E32F06" w:rsidRPr="00F17E8E" w:rsidRDefault="00E32F06" w:rsidP="00E32F06">
      <w:pPr>
        <w:spacing w:line="252"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2" w:lineRule="auto"/>
        <w:ind w:firstLine="600"/>
        <w:jc w:val="both"/>
        <w:rPr>
          <w:sz w:val="24"/>
          <w:szCs w:val="24"/>
        </w:rPr>
      </w:pPr>
      <w:r w:rsidRPr="00F17E8E">
        <w:rPr>
          <w:color w:val="000000"/>
          <w:sz w:val="24"/>
          <w:szCs w:val="24"/>
        </w:rPr>
        <w:t>знакомство с дополнительными элементами нотной записи;</w:t>
      </w:r>
    </w:p>
    <w:p w:rsidR="00E32F06" w:rsidRPr="00F17E8E" w:rsidRDefault="00E32F06" w:rsidP="00E32F06">
      <w:pPr>
        <w:spacing w:line="252" w:lineRule="auto"/>
        <w:ind w:firstLine="600"/>
        <w:jc w:val="both"/>
        <w:rPr>
          <w:sz w:val="24"/>
          <w:szCs w:val="24"/>
        </w:rPr>
      </w:pPr>
      <w:r w:rsidRPr="00F17E8E">
        <w:rPr>
          <w:color w:val="000000"/>
          <w:sz w:val="24"/>
          <w:szCs w:val="24"/>
        </w:rPr>
        <w:t>исполнение песен, попевок, в которых присутствуют данные элементы.</w:t>
      </w:r>
    </w:p>
    <w:p w:rsidR="00E32F06" w:rsidRPr="00F17E8E" w:rsidRDefault="00E32F06" w:rsidP="00E32F06">
      <w:pPr>
        <w:spacing w:line="252" w:lineRule="auto"/>
        <w:ind w:left="120"/>
        <w:jc w:val="both"/>
        <w:rPr>
          <w:sz w:val="24"/>
          <w:szCs w:val="24"/>
        </w:rPr>
      </w:pPr>
      <w:r w:rsidRPr="00F17E8E">
        <w:rPr>
          <w:b/>
          <w:color w:val="000000"/>
          <w:sz w:val="24"/>
          <w:szCs w:val="24"/>
        </w:rPr>
        <w:t>Ритмические рисунки в размере 6/8.</w:t>
      </w:r>
    </w:p>
    <w:p w:rsidR="00E32F06" w:rsidRPr="00F17E8E" w:rsidRDefault="00E32F06" w:rsidP="00E32F06">
      <w:pPr>
        <w:spacing w:line="252"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размер 6/8. Нота с точкой. Шестнадцатые. Пунктирный ритм.</w:t>
      </w:r>
    </w:p>
    <w:p w:rsidR="00E32F06" w:rsidRPr="00F17E8E" w:rsidRDefault="00E32F06" w:rsidP="00E32F06">
      <w:pPr>
        <w:spacing w:line="252"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2" w:lineRule="auto"/>
        <w:ind w:firstLine="600"/>
        <w:jc w:val="both"/>
        <w:rPr>
          <w:sz w:val="24"/>
          <w:szCs w:val="24"/>
        </w:rPr>
      </w:pPr>
      <w:r w:rsidRPr="00F17E8E">
        <w:rPr>
          <w:color w:val="000000"/>
          <w:sz w:val="24"/>
          <w:szCs w:val="24"/>
        </w:rPr>
        <w:t>определение на слух, прослеживание по нотной записи ритмических рисунков в размере 6/8;</w:t>
      </w:r>
    </w:p>
    <w:p w:rsidR="00E32F06" w:rsidRPr="00F17E8E" w:rsidRDefault="00E32F06" w:rsidP="00E32F06">
      <w:pPr>
        <w:spacing w:line="252" w:lineRule="auto"/>
        <w:ind w:firstLine="600"/>
        <w:jc w:val="both"/>
        <w:rPr>
          <w:sz w:val="24"/>
          <w:szCs w:val="24"/>
        </w:rPr>
      </w:pPr>
      <w:r w:rsidRPr="00F17E8E">
        <w:rPr>
          <w:color w:val="000000"/>
          <w:sz w:val="24"/>
          <w:szCs w:val="24"/>
        </w:rPr>
        <w:t>исполнение, импровизация с помощью звучащих жестов (хлопки, шлепки, притопы) и (или) ударных инструментов;</w:t>
      </w:r>
    </w:p>
    <w:p w:rsidR="00E32F06" w:rsidRPr="00F17E8E" w:rsidRDefault="00E32F06" w:rsidP="00E32F06">
      <w:pPr>
        <w:spacing w:line="252" w:lineRule="auto"/>
        <w:ind w:firstLine="600"/>
        <w:jc w:val="both"/>
        <w:rPr>
          <w:sz w:val="24"/>
          <w:szCs w:val="24"/>
        </w:rPr>
      </w:pPr>
      <w:r w:rsidRPr="00F17E8E">
        <w:rPr>
          <w:color w:val="000000"/>
          <w:sz w:val="24"/>
          <w:szCs w:val="24"/>
        </w:rPr>
        <w:t>игра «Ритмическое эхо», прохлопывание ритма по ритмическим карточкам, проговаривание ритмослогами;</w:t>
      </w:r>
    </w:p>
    <w:p w:rsidR="00E32F06" w:rsidRPr="00F17E8E" w:rsidRDefault="00E32F06" w:rsidP="00E32F06">
      <w:pPr>
        <w:spacing w:line="252" w:lineRule="auto"/>
        <w:ind w:firstLine="600"/>
        <w:jc w:val="both"/>
        <w:rPr>
          <w:sz w:val="24"/>
          <w:szCs w:val="24"/>
        </w:rPr>
      </w:pPr>
      <w:r w:rsidRPr="00F17E8E">
        <w:rPr>
          <w:color w:val="000000"/>
          <w:sz w:val="24"/>
          <w:szCs w:val="24"/>
        </w:rPr>
        <w:t>разучивание, исполнение на ударных инструментах ритмической партитуры;</w:t>
      </w:r>
    </w:p>
    <w:p w:rsidR="00E32F06" w:rsidRPr="00F17E8E" w:rsidRDefault="00E32F06" w:rsidP="00E32F06">
      <w:pPr>
        <w:spacing w:line="252" w:lineRule="auto"/>
        <w:ind w:firstLine="600"/>
        <w:jc w:val="both"/>
        <w:rPr>
          <w:sz w:val="24"/>
          <w:szCs w:val="24"/>
        </w:rPr>
      </w:pPr>
      <w:r w:rsidRPr="00F17E8E">
        <w:rPr>
          <w:color w:val="000000"/>
          <w:sz w:val="24"/>
          <w:szCs w:val="24"/>
        </w:rPr>
        <w:t>слушание музыкальных произведений с ярко выраженным ритмическим рисунком, воспроизведение данного ритма по памяти (хлопками);</w:t>
      </w:r>
    </w:p>
    <w:p w:rsidR="00E32F06" w:rsidRPr="00F17E8E" w:rsidRDefault="00E32F06" w:rsidP="00E32F06">
      <w:pPr>
        <w:spacing w:line="252" w:lineRule="auto"/>
        <w:ind w:firstLine="600"/>
        <w:jc w:val="both"/>
        <w:rPr>
          <w:sz w:val="24"/>
          <w:szCs w:val="24"/>
        </w:rPr>
      </w:pPr>
      <w:r w:rsidRPr="00F17E8E">
        <w:rPr>
          <w:color w:val="000000"/>
          <w:sz w:val="24"/>
          <w:szCs w:val="24"/>
        </w:rPr>
        <w:t>вариативно: исполнение на клавишных или духовых инструментах попевок, мелодий и аккомпанементов в размере 6/8.</w:t>
      </w:r>
    </w:p>
    <w:p w:rsidR="00E32F06" w:rsidRPr="00F17E8E" w:rsidRDefault="00E32F06" w:rsidP="00E32F06">
      <w:pPr>
        <w:spacing w:line="252" w:lineRule="auto"/>
        <w:ind w:left="120"/>
        <w:jc w:val="both"/>
        <w:rPr>
          <w:sz w:val="24"/>
          <w:szCs w:val="24"/>
        </w:rPr>
      </w:pPr>
      <w:r w:rsidRPr="00F17E8E">
        <w:rPr>
          <w:b/>
          <w:color w:val="000000"/>
          <w:sz w:val="24"/>
          <w:szCs w:val="24"/>
        </w:rPr>
        <w:t>Тональность. Гамма.</w:t>
      </w:r>
    </w:p>
    <w:p w:rsidR="00E32F06" w:rsidRPr="00F17E8E" w:rsidRDefault="00E32F06" w:rsidP="00E32F06">
      <w:pPr>
        <w:spacing w:line="252"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тоника, тональность. Знаки при ключе. Мажорные и минорные тональности (до 2–3 знаков при ключе).</w:t>
      </w:r>
    </w:p>
    <w:p w:rsidR="00E32F06" w:rsidRPr="00F17E8E" w:rsidRDefault="00E32F06" w:rsidP="00E32F06">
      <w:pPr>
        <w:spacing w:line="252"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2" w:lineRule="auto"/>
        <w:ind w:firstLine="600"/>
        <w:jc w:val="both"/>
        <w:rPr>
          <w:sz w:val="24"/>
          <w:szCs w:val="24"/>
        </w:rPr>
      </w:pPr>
      <w:r w:rsidRPr="00F17E8E">
        <w:rPr>
          <w:color w:val="000000"/>
          <w:sz w:val="24"/>
          <w:szCs w:val="24"/>
        </w:rPr>
        <w:t>определение на слух устойчивых звуков;</w:t>
      </w:r>
    </w:p>
    <w:p w:rsidR="00E32F06" w:rsidRPr="00F17E8E" w:rsidRDefault="00E32F06" w:rsidP="00E32F06">
      <w:pPr>
        <w:spacing w:line="252" w:lineRule="auto"/>
        <w:ind w:firstLine="600"/>
        <w:jc w:val="both"/>
        <w:rPr>
          <w:sz w:val="24"/>
          <w:szCs w:val="24"/>
        </w:rPr>
      </w:pPr>
      <w:r w:rsidRPr="00F17E8E">
        <w:rPr>
          <w:color w:val="000000"/>
          <w:sz w:val="24"/>
          <w:szCs w:val="24"/>
        </w:rPr>
        <w:t>игра «устой – неустой»;</w:t>
      </w:r>
    </w:p>
    <w:p w:rsidR="00E32F06" w:rsidRPr="00F17E8E" w:rsidRDefault="00E32F06" w:rsidP="00E32F06">
      <w:pPr>
        <w:spacing w:line="252" w:lineRule="auto"/>
        <w:ind w:firstLine="600"/>
        <w:jc w:val="both"/>
        <w:rPr>
          <w:sz w:val="24"/>
          <w:szCs w:val="24"/>
        </w:rPr>
      </w:pPr>
      <w:r w:rsidRPr="00F17E8E">
        <w:rPr>
          <w:color w:val="000000"/>
          <w:sz w:val="24"/>
          <w:szCs w:val="24"/>
        </w:rPr>
        <w:t>пение упражнений – гамм с названием нот, прослеживание по нотам;</w:t>
      </w:r>
    </w:p>
    <w:p w:rsidR="00E32F06" w:rsidRPr="00F17E8E" w:rsidRDefault="00E32F06" w:rsidP="00E32F06">
      <w:pPr>
        <w:spacing w:line="252" w:lineRule="auto"/>
        <w:ind w:firstLine="600"/>
        <w:jc w:val="both"/>
        <w:rPr>
          <w:sz w:val="24"/>
          <w:szCs w:val="24"/>
        </w:rPr>
      </w:pPr>
      <w:r w:rsidRPr="00F17E8E">
        <w:rPr>
          <w:color w:val="000000"/>
          <w:sz w:val="24"/>
          <w:szCs w:val="24"/>
        </w:rPr>
        <w:t>освоение понятия «тоника»;</w:t>
      </w:r>
    </w:p>
    <w:p w:rsidR="00E32F06" w:rsidRPr="00F17E8E" w:rsidRDefault="00E32F06" w:rsidP="00E32F06">
      <w:pPr>
        <w:spacing w:line="252" w:lineRule="auto"/>
        <w:ind w:firstLine="600"/>
        <w:jc w:val="both"/>
        <w:rPr>
          <w:sz w:val="24"/>
          <w:szCs w:val="24"/>
        </w:rPr>
      </w:pPr>
      <w:r w:rsidRPr="00F17E8E">
        <w:rPr>
          <w:color w:val="000000"/>
          <w:sz w:val="24"/>
          <w:szCs w:val="24"/>
        </w:rPr>
        <w:t>упражнение на допевание неполной музыкальной фразы до тоники «Закончи музыкальную фразу»;</w:t>
      </w:r>
    </w:p>
    <w:p w:rsidR="00E32F06" w:rsidRPr="00F17E8E" w:rsidRDefault="00E32F06" w:rsidP="00E32F06">
      <w:pPr>
        <w:spacing w:line="252" w:lineRule="auto"/>
        <w:ind w:firstLine="600"/>
        <w:jc w:val="both"/>
        <w:rPr>
          <w:sz w:val="24"/>
          <w:szCs w:val="24"/>
        </w:rPr>
      </w:pPr>
      <w:r w:rsidRPr="00F17E8E">
        <w:rPr>
          <w:color w:val="000000"/>
          <w:sz w:val="24"/>
          <w:szCs w:val="24"/>
        </w:rPr>
        <w:t>вариативно: импровизация в заданной тональности.</w:t>
      </w:r>
    </w:p>
    <w:p w:rsidR="00E32F06" w:rsidRPr="00F17E8E" w:rsidRDefault="00E32F06" w:rsidP="00E32F06">
      <w:pPr>
        <w:spacing w:line="252" w:lineRule="auto"/>
        <w:ind w:left="120"/>
        <w:jc w:val="both"/>
        <w:rPr>
          <w:sz w:val="24"/>
          <w:szCs w:val="24"/>
        </w:rPr>
      </w:pPr>
      <w:r w:rsidRPr="00F17E8E">
        <w:rPr>
          <w:b/>
          <w:color w:val="000000"/>
          <w:sz w:val="24"/>
          <w:szCs w:val="24"/>
        </w:rPr>
        <w:t>Интервалы.</w:t>
      </w:r>
    </w:p>
    <w:p w:rsidR="00E32F06" w:rsidRPr="00F17E8E" w:rsidRDefault="00E32F06" w:rsidP="00E32F06">
      <w:pPr>
        <w:spacing w:line="252" w:lineRule="auto"/>
        <w:ind w:firstLine="600"/>
        <w:jc w:val="both"/>
        <w:rPr>
          <w:sz w:val="24"/>
          <w:szCs w:val="24"/>
        </w:rPr>
      </w:pPr>
      <w:r w:rsidRPr="00F17E8E">
        <w:rPr>
          <w:i/>
          <w:color w:val="000000"/>
          <w:sz w:val="24"/>
          <w:szCs w:val="24"/>
        </w:rPr>
        <w:lastRenderedPageBreak/>
        <w:t>Содержание:</w:t>
      </w:r>
      <w:r w:rsidRPr="00F17E8E">
        <w:rPr>
          <w:color w:val="000000"/>
          <w:sz w:val="24"/>
          <w:szCs w:val="24"/>
        </w:rPr>
        <w:t xml:space="preserve"> понятие музыкального интервала. Тон, полутон. Консонансы: терция, кварта, квинта, секста, октава. Диссонансы: секунда, септима.</w:t>
      </w:r>
    </w:p>
    <w:p w:rsidR="00E32F06" w:rsidRPr="00F17E8E" w:rsidRDefault="00E32F06" w:rsidP="00E32F06">
      <w:pPr>
        <w:spacing w:line="252"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2" w:lineRule="auto"/>
        <w:ind w:firstLine="600"/>
        <w:jc w:val="both"/>
        <w:rPr>
          <w:sz w:val="24"/>
          <w:szCs w:val="24"/>
        </w:rPr>
      </w:pPr>
      <w:r w:rsidRPr="00F17E8E">
        <w:rPr>
          <w:color w:val="000000"/>
          <w:sz w:val="24"/>
          <w:szCs w:val="24"/>
        </w:rPr>
        <w:t>освоение понятия «интервал»;</w:t>
      </w:r>
    </w:p>
    <w:p w:rsidR="00E32F06" w:rsidRPr="00F17E8E" w:rsidRDefault="00E32F06" w:rsidP="00E32F06">
      <w:pPr>
        <w:spacing w:line="252" w:lineRule="auto"/>
        <w:ind w:firstLine="600"/>
        <w:jc w:val="both"/>
        <w:rPr>
          <w:sz w:val="24"/>
          <w:szCs w:val="24"/>
        </w:rPr>
      </w:pPr>
      <w:r w:rsidRPr="00F17E8E">
        <w:rPr>
          <w:color w:val="000000"/>
          <w:sz w:val="24"/>
          <w:szCs w:val="24"/>
        </w:rPr>
        <w:t>анализ ступеневого состава мажорной и минорной гаммы (тон-полутон);</w:t>
      </w:r>
    </w:p>
    <w:p w:rsidR="00E32F06" w:rsidRPr="00F17E8E" w:rsidRDefault="00E32F06" w:rsidP="00E32F06">
      <w:pPr>
        <w:spacing w:line="252" w:lineRule="auto"/>
        <w:ind w:firstLine="600"/>
        <w:jc w:val="both"/>
        <w:rPr>
          <w:sz w:val="24"/>
          <w:szCs w:val="24"/>
        </w:rPr>
      </w:pPr>
      <w:r w:rsidRPr="00F17E8E">
        <w:rPr>
          <w:color w:val="000000"/>
          <w:sz w:val="24"/>
          <w:szCs w:val="24"/>
        </w:rPr>
        <w:t>различение на слух диссонансов и консонансов, параллельного движения двух голосов в октаву, терцию, сексту;</w:t>
      </w:r>
    </w:p>
    <w:p w:rsidR="00E32F06" w:rsidRPr="00F17E8E" w:rsidRDefault="00E32F06" w:rsidP="00E32F06">
      <w:pPr>
        <w:spacing w:line="257" w:lineRule="auto"/>
        <w:ind w:firstLine="600"/>
        <w:jc w:val="both"/>
        <w:rPr>
          <w:sz w:val="24"/>
          <w:szCs w:val="24"/>
        </w:rPr>
      </w:pPr>
      <w:r w:rsidRPr="00F17E8E">
        <w:rPr>
          <w:color w:val="000000"/>
          <w:sz w:val="24"/>
          <w:szCs w:val="24"/>
        </w:rPr>
        <w:t>подбор эпитетов для определения краски звучания различных интервалов;</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попевок и песен с ярко выраженной характерной интерваликой в мелодическом движении;</w:t>
      </w:r>
    </w:p>
    <w:p w:rsidR="00E32F06" w:rsidRPr="00F17E8E" w:rsidRDefault="00E32F06" w:rsidP="00E32F06">
      <w:pPr>
        <w:spacing w:line="257" w:lineRule="auto"/>
        <w:ind w:firstLine="600"/>
        <w:jc w:val="both"/>
        <w:rPr>
          <w:sz w:val="24"/>
          <w:szCs w:val="24"/>
        </w:rPr>
      </w:pPr>
      <w:r w:rsidRPr="00F17E8E">
        <w:rPr>
          <w:color w:val="000000"/>
          <w:sz w:val="24"/>
          <w:szCs w:val="24"/>
        </w:rPr>
        <w:t>элементы двухголосия;</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E32F06" w:rsidRPr="00F17E8E" w:rsidRDefault="00E32F06" w:rsidP="00E32F06">
      <w:pPr>
        <w:spacing w:line="257" w:lineRule="auto"/>
        <w:ind w:left="120"/>
        <w:jc w:val="both"/>
        <w:rPr>
          <w:sz w:val="24"/>
          <w:szCs w:val="24"/>
        </w:rPr>
      </w:pPr>
      <w:r w:rsidRPr="00F17E8E">
        <w:rPr>
          <w:b/>
          <w:color w:val="000000"/>
          <w:sz w:val="24"/>
          <w:szCs w:val="24"/>
        </w:rPr>
        <w:t>Гармония.</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аккорд. Трезвучие мажорное и минорное. Понятие фактуры. Фактуры аккомпанемента бас-аккорд, аккордовая, арпеджио.</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на слух интервалов и аккордов;</w:t>
      </w:r>
    </w:p>
    <w:p w:rsidR="00E32F06" w:rsidRPr="00F17E8E" w:rsidRDefault="00E32F06" w:rsidP="00E32F06">
      <w:pPr>
        <w:spacing w:line="257" w:lineRule="auto"/>
        <w:ind w:firstLine="600"/>
        <w:jc w:val="both"/>
        <w:rPr>
          <w:sz w:val="24"/>
          <w:szCs w:val="24"/>
        </w:rPr>
      </w:pPr>
      <w:r w:rsidRPr="00F17E8E">
        <w:rPr>
          <w:color w:val="000000"/>
          <w:sz w:val="24"/>
          <w:szCs w:val="24"/>
        </w:rPr>
        <w:t>различение на слух мажорных и минорных аккордов;</w:t>
      </w:r>
    </w:p>
    <w:p w:rsidR="00E32F06" w:rsidRPr="00F17E8E" w:rsidRDefault="00E32F06" w:rsidP="00E32F06">
      <w:pPr>
        <w:spacing w:line="257" w:lineRule="auto"/>
        <w:ind w:firstLine="600"/>
        <w:jc w:val="both"/>
        <w:rPr>
          <w:sz w:val="24"/>
          <w:szCs w:val="24"/>
        </w:rPr>
      </w:pPr>
      <w:r w:rsidRPr="00F17E8E">
        <w:rPr>
          <w:color w:val="000000"/>
          <w:sz w:val="24"/>
          <w:szCs w:val="24"/>
        </w:rPr>
        <w:t>разучивание, исполнение попевок и песен с мелодическим движением по звукам аккордов;</w:t>
      </w:r>
    </w:p>
    <w:p w:rsidR="00E32F06" w:rsidRPr="00F17E8E" w:rsidRDefault="00E32F06" w:rsidP="00E32F06">
      <w:pPr>
        <w:spacing w:line="257" w:lineRule="auto"/>
        <w:ind w:firstLine="600"/>
        <w:jc w:val="both"/>
        <w:rPr>
          <w:sz w:val="24"/>
          <w:szCs w:val="24"/>
        </w:rPr>
      </w:pPr>
      <w:r w:rsidRPr="00F17E8E">
        <w:rPr>
          <w:color w:val="000000"/>
          <w:sz w:val="24"/>
          <w:szCs w:val="24"/>
        </w:rPr>
        <w:t>вокальные упражнения с элементами трёхголосия;</w:t>
      </w:r>
    </w:p>
    <w:p w:rsidR="00E32F06" w:rsidRPr="00F17E8E" w:rsidRDefault="00E32F06" w:rsidP="00E32F06">
      <w:pPr>
        <w:spacing w:line="257" w:lineRule="auto"/>
        <w:ind w:firstLine="600"/>
        <w:jc w:val="both"/>
        <w:rPr>
          <w:sz w:val="24"/>
          <w:szCs w:val="24"/>
        </w:rPr>
      </w:pPr>
      <w:r w:rsidRPr="00F17E8E">
        <w:rPr>
          <w:color w:val="000000"/>
          <w:sz w:val="24"/>
          <w:szCs w:val="24"/>
        </w:rPr>
        <w:t>определение на слух типа фактуры аккомпанемента исполняемых песен, прослушанных инструментальных произведений;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сочинение аккордового аккомпанемента к мелодии песни.</w:t>
      </w:r>
    </w:p>
    <w:p w:rsidR="00E32F06" w:rsidRPr="00F17E8E" w:rsidRDefault="00E32F06" w:rsidP="00E32F06">
      <w:pPr>
        <w:spacing w:line="257" w:lineRule="auto"/>
        <w:ind w:left="120"/>
        <w:jc w:val="both"/>
        <w:rPr>
          <w:sz w:val="24"/>
          <w:szCs w:val="24"/>
        </w:rPr>
      </w:pPr>
      <w:r w:rsidRPr="00F17E8E">
        <w:rPr>
          <w:b/>
          <w:color w:val="000000"/>
          <w:sz w:val="24"/>
          <w:szCs w:val="24"/>
        </w:rPr>
        <w:t>Музыкальная форма.</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знакомство со строением музыкального произведения, понятиями двухчастной и трёхчастной формы, рондо;</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произведений: определение формы их строения на слух;</w:t>
      </w:r>
    </w:p>
    <w:p w:rsidR="00E32F06" w:rsidRPr="00F17E8E" w:rsidRDefault="00E32F06" w:rsidP="00E32F06">
      <w:pPr>
        <w:spacing w:line="257" w:lineRule="auto"/>
        <w:ind w:firstLine="600"/>
        <w:jc w:val="both"/>
        <w:rPr>
          <w:sz w:val="24"/>
          <w:szCs w:val="24"/>
        </w:rPr>
      </w:pPr>
      <w:r w:rsidRPr="00F17E8E">
        <w:rPr>
          <w:color w:val="000000"/>
          <w:sz w:val="24"/>
          <w:szCs w:val="24"/>
        </w:rPr>
        <w:t>составление наглядной буквенной или графической схемы;</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песен, написанных в двухчастной или трёхчастной форме;</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rsidR="00E32F06" w:rsidRPr="00F17E8E" w:rsidRDefault="00E32F06" w:rsidP="00E32F06">
      <w:pPr>
        <w:spacing w:line="257" w:lineRule="auto"/>
        <w:ind w:left="120"/>
        <w:jc w:val="both"/>
        <w:rPr>
          <w:sz w:val="24"/>
          <w:szCs w:val="24"/>
        </w:rPr>
      </w:pPr>
      <w:r w:rsidRPr="00F17E8E">
        <w:rPr>
          <w:b/>
          <w:color w:val="000000"/>
          <w:sz w:val="24"/>
          <w:szCs w:val="24"/>
        </w:rPr>
        <w:t>Вариации.</w:t>
      </w:r>
    </w:p>
    <w:p w:rsidR="00E32F06" w:rsidRPr="00F17E8E" w:rsidRDefault="00E32F06" w:rsidP="00E32F06">
      <w:pPr>
        <w:spacing w:line="257" w:lineRule="auto"/>
        <w:ind w:firstLine="600"/>
        <w:jc w:val="both"/>
        <w:rPr>
          <w:sz w:val="24"/>
          <w:szCs w:val="24"/>
        </w:rPr>
      </w:pPr>
      <w:r w:rsidRPr="00F17E8E">
        <w:rPr>
          <w:i/>
          <w:color w:val="000000"/>
          <w:sz w:val="24"/>
          <w:szCs w:val="24"/>
        </w:rPr>
        <w:t>Содержание:</w:t>
      </w:r>
      <w:r w:rsidRPr="00F17E8E">
        <w:rPr>
          <w:color w:val="000000"/>
          <w:sz w:val="24"/>
          <w:szCs w:val="24"/>
        </w:rPr>
        <w:t xml:space="preserve"> варьирование как принцип развития. Тема. Вариации.</w:t>
      </w:r>
    </w:p>
    <w:p w:rsidR="00E32F06" w:rsidRPr="00F17E8E" w:rsidRDefault="00E32F06" w:rsidP="00E32F06">
      <w:pPr>
        <w:spacing w:line="257" w:lineRule="auto"/>
        <w:ind w:firstLine="600"/>
        <w:jc w:val="both"/>
        <w:rPr>
          <w:sz w:val="24"/>
          <w:szCs w:val="24"/>
        </w:rPr>
      </w:pPr>
      <w:r w:rsidRPr="00F17E8E">
        <w:rPr>
          <w:i/>
          <w:color w:val="000000"/>
          <w:sz w:val="24"/>
          <w:szCs w:val="24"/>
        </w:rPr>
        <w:t>Виды деятельности обучающихся:</w:t>
      </w:r>
    </w:p>
    <w:p w:rsidR="00E32F06" w:rsidRPr="00F17E8E" w:rsidRDefault="00E32F06" w:rsidP="00E32F06">
      <w:pPr>
        <w:spacing w:line="257" w:lineRule="auto"/>
        <w:ind w:firstLine="600"/>
        <w:jc w:val="both"/>
        <w:rPr>
          <w:sz w:val="24"/>
          <w:szCs w:val="24"/>
        </w:rPr>
      </w:pPr>
      <w:r w:rsidRPr="00F17E8E">
        <w:rPr>
          <w:color w:val="000000"/>
          <w:sz w:val="24"/>
          <w:szCs w:val="24"/>
        </w:rPr>
        <w:t>слушание произведений, сочинённых в форме вариаций;</w:t>
      </w:r>
    </w:p>
    <w:p w:rsidR="00E32F06" w:rsidRPr="00F17E8E" w:rsidRDefault="00E32F06" w:rsidP="00E32F06">
      <w:pPr>
        <w:spacing w:line="257" w:lineRule="auto"/>
        <w:ind w:firstLine="600"/>
        <w:jc w:val="both"/>
        <w:rPr>
          <w:sz w:val="24"/>
          <w:szCs w:val="24"/>
        </w:rPr>
      </w:pPr>
      <w:r w:rsidRPr="00F17E8E">
        <w:rPr>
          <w:color w:val="000000"/>
          <w:sz w:val="24"/>
          <w:szCs w:val="24"/>
        </w:rPr>
        <w:t>наблюдение за развитием, изменением основной темы;</w:t>
      </w:r>
    </w:p>
    <w:p w:rsidR="00E32F06" w:rsidRPr="00F17E8E" w:rsidRDefault="00E32F06" w:rsidP="00E32F06">
      <w:pPr>
        <w:spacing w:line="257" w:lineRule="auto"/>
        <w:ind w:firstLine="600"/>
        <w:jc w:val="both"/>
        <w:rPr>
          <w:sz w:val="24"/>
          <w:szCs w:val="24"/>
        </w:rPr>
      </w:pPr>
      <w:r w:rsidRPr="00F17E8E">
        <w:rPr>
          <w:color w:val="000000"/>
          <w:sz w:val="24"/>
          <w:szCs w:val="24"/>
        </w:rPr>
        <w:t>составление наглядной буквенной или графической схемы;</w:t>
      </w:r>
    </w:p>
    <w:p w:rsidR="00E32F06" w:rsidRPr="00F17E8E" w:rsidRDefault="00E32F06" w:rsidP="00E32F06">
      <w:pPr>
        <w:spacing w:line="257" w:lineRule="auto"/>
        <w:ind w:firstLine="600"/>
        <w:jc w:val="both"/>
        <w:rPr>
          <w:sz w:val="24"/>
          <w:szCs w:val="24"/>
        </w:rPr>
      </w:pPr>
      <w:r w:rsidRPr="00F17E8E">
        <w:rPr>
          <w:color w:val="000000"/>
          <w:sz w:val="24"/>
          <w:szCs w:val="24"/>
        </w:rPr>
        <w:t>исполнение ритмической партитуры, построенной по принципу вариаций;</w:t>
      </w:r>
    </w:p>
    <w:p w:rsidR="00E32F06" w:rsidRPr="00F17E8E" w:rsidRDefault="00E32F06" w:rsidP="00E32F06">
      <w:pPr>
        <w:spacing w:line="257" w:lineRule="auto"/>
        <w:ind w:firstLine="600"/>
        <w:jc w:val="both"/>
        <w:rPr>
          <w:sz w:val="24"/>
          <w:szCs w:val="24"/>
        </w:rPr>
      </w:pPr>
      <w:r w:rsidRPr="00F17E8E">
        <w:rPr>
          <w:color w:val="000000"/>
          <w:sz w:val="24"/>
          <w:szCs w:val="24"/>
        </w:rPr>
        <w:t>вариативно: коллективная импровизация в форме вариаций.</w:t>
      </w:r>
    </w:p>
    <w:p w:rsidR="00E32F06" w:rsidRPr="00F17E8E" w:rsidRDefault="00E32F06" w:rsidP="00E32F06">
      <w:pPr>
        <w:rPr>
          <w:sz w:val="24"/>
          <w:szCs w:val="24"/>
        </w:rPr>
        <w:sectPr w:rsidR="00E32F06" w:rsidRPr="00F17E8E">
          <w:pgSz w:w="11906" w:h="16383"/>
          <w:pgMar w:top="1134" w:right="850" w:bottom="1134" w:left="1701" w:header="720" w:footer="720" w:gutter="0"/>
          <w:cols w:space="720"/>
        </w:sectPr>
      </w:pPr>
    </w:p>
    <w:p w:rsidR="00E32F06" w:rsidRPr="00F17E8E" w:rsidRDefault="00E32F06" w:rsidP="00E32F06">
      <w:pPr>
        <w:spacing w:line="264" w:lineRule="auto"/>
        <w:ind w:left="120"/>
        <w:jc w:val="both"/>
        <w:rPr>
          <w:sz w:val="24"/>
          <w:szCs w:val="24"/>
        </w:rPr>
      </w:pPr>
      <w:bookmarkStart w:id="38" w:name="block-51764099"/>
      <w:bookmarkEnd w:id="33"/>
      <w:r w:rsidRPr="00F17E8E">
        <w:rPr>
          <w:b/>
          <w:color w:val="000000"/>
          <w:sz w:val="24"/>
          <w:szCs w:val="24"/>
        </w:rPr>
        <w:lastRenderedPageBreak/>
        <w:t xml:space="preserve">ПЛАНИРУЕМЫЕ РЕЗУЛЬТАТЫ ОСВОЕНИЯ ПРОГРАММЫ ПО МУЗЫКЕ НА УРОВНЕ НАЧАЛЬНОГО ОБЩЕГО ОБРАЗОВАНИЯ </w:t>
      </w:r>
    </w:p>
    <w:p w:rsidR="00E32F06" w:rsidRPr="00F17E8E" w:rsidRDefault="00E32F06" w:rsidP="00E32F06">
      <w:pPr>
        <w:spacing w:line="264" w:lineRule="auto"/>
        <w:ind w:left="120"/>
        <w:jc w:val="both"/>
        <w:rPr>
          <w:sz w:val="24"/>
          <w:szCs w:val="24"/>
        </w:rPr>
      </w:pPr>
    </w:p>
    <w:p w:rsidR="00E32F06" w:rsidRPr="00F17E8E" w:rsidRDefault="00E32F06" w:rsidP="00E32F06">
      <w:pPr>
        <w:spacing w:line="264" w:lineRule="auto"/>
        <w:ind w:left="120"/>
        <w:jc w:val="both"/>
        <w:rPr>
          <w:sz w:val="24"/>
          <w:szCs w:val="24"/>
        </w:rPr>
      </w:pPr>
      <w:r w:rsidRPr="00F17E8E">
        <w:rPr>
          <w:b/>
          <w:color w:val="000000"/>
          <w:sz w:val="24"/>
          <w:szCs w:val="24"/>
        </w:rPr>
        <w:t>ЛИЧНОСТНЫЕ РЕЗУЛЬТАТЫ</w:t>
      </w:r>
    </w:p>
    <w:p w:rsidR="00E32F06" w:rsidRPr="00F17E8E" w:rsidRDefault="00E32F06" w:rsidP="00E32F06">
      <w:pPr>
        <w:spacing w:line="264" w:lineRule="auto"/>
        <w:ind w:left="120"/>
        <w:jc w:val="both"/>
        <w:rPr>
          <w:sz w:val="24"/>
          <w:szCs w:val="24"/>
        </w:rPr>
      </w:pPr>
    </w:p>
    <w:p w:rsidR="00E32F06" w:rsidRPr="00F17E8E" w:rsidRDefault="00E32F06" w:rsidP="00E32F06">
      <w:pPr>
        <w:spacing w:line="252" w:lineRule="auto"/>
        <w:ind w:firstLine="600"/>
        <w:jc w:val="both"/>
        <w:rPr>
          <w:sz w:val="24"/>
          <w:szCs w:val="24"/>
        </w:rPr>
      </w:pPr>
      <w:r w:rsidRPr="00F17E8E">
        <w:rPr>
          <w:color w:val="000000"/>
          <w:sz w:val="24"/>
          <w:szCs w:val="24"/>
        </w:rPr>
        <w:t>В результате изучения музыки на уровне начального общего образования у обучающегося будут сформированы следующие личностные результаты:</w:t>
      </w:r>
    </w:p>
    <w:p w:rsidR="00E32F06" w:rsidRPr="00F17E8E" w:rsidRDefault="00E32F06" w:rsidP="00E32F06">
      <w:pPr>
        <w:spacing w:line="252" w:lineRule="auto"/>
        <w:ind w:left="120"/>
        <w:jc w:val="both"/>
        <w:rPr>
          <w:sz w:val="24"/>
          <w:szCs w:val="24"/>
        </w:rPr>
      </w:pPr>
      <w:r w:rsidRPr="00F17E8E">
        <w:rPr>
          <w:b/>
          <w:color w:val="000000"/>
          <w:sz w:val="24"/>
          <w:szCs w:val="24"/>
        </w:rPr>
        <w:t xml:space="preserve">1) в области гражданско-патриотического воспитания: </w:t>
      </w:r>
    </w:p>
    <w:p w:rsidR="00E32F06" w:rsidRPr="00F17E8E" w:rsidRDefault="00E32F06" w:rsidP="00E32F06">
      <w:pPr>
        <w:spacing w:line="252" w:lineRule="auto"/>
        <w:ind w:firstLine="600"/>
        <w:jc w:val="both"/>
        <w:rPr>
          <w:sz w:val="24"/>
          <w:szCs w:val="24"/>
        </w:rPr>
      </w:pPr>
      <w:r w:rsidRPr="00F17E8E">
        <w:rPr>
          <w:color w:val="000000"/>
          <w:sz w:val="24"/>
          <w:szCs w:val="24"/>
        </w:rPr>
        <w:t>осознание российской гражданской идентичности;</w:t>
      </w:r>
    </w:p>
    <w:p w:rsidR="00E32F06" w:rsidRPr="00F17E8E" w:rsidRDefault="00E32F06" w:rsidP="00E32F06">
      <w:pPr>
        <w:spacing w:line="252" w:lineRule="auto"/>
        <w:ind w:firstLine="600"/>
        <w:jc w:val="both"/>
        <w:rPr>
          <w:sz w:val="24"/>
          <w:szCs w:val="24"/>
        </w:rPr>
      </w:pPr>
      <w:r w:rsidRPr="00F17E8E">
        <w:rPr>
          <w:color w:val="000000"/>
          <w:sz w:val="24"/>
          <w:szCs w:val="24"/>
        </w:rPr>
        <w:t>знание Гимна России и традиций его исполнения, уважение музыкальных символов и традиций республик Российской Федерации;</w:t>
      </w:r>
    </w:p>
    <w:p w:rsidR="00E32F06" w:rsidRPr="00F17E8E" w:rsidRDefault="00E32F06" w:rsidP="00E32F06">
      <w:pPr>
        <w:spacing w:line="252" w:lineRule="auto"/>
        <w:ind w:firstLine="600"/>
        <w:jc w:val="both"/>
        <w:rPr>
          <w:sz w:val="24"/>
          <w:szCs w:val="24"/>
        </w:rPr>
      </w:pPr>
      <w:r w:rsidRPr="00F17E8E">
        <w:rPr>
          <w:color w:val="000000"/>
          <w:sz w:val="24"/>
          <w:szCs w:val="24"/>
        </w:rPr>
        <w:t>проявление интереса к освоению музыкальных традиций своего края, музыкальной культуры народов России;</w:t>
      </w:r>
    </w:p>
    <w:p w:rsidR="00E32F06" w:rsidRPr="00F17E8E" w:rsidRDefault="00E32F06" w:rsidP="00E32F06">
      <w:pPr>
        <w:spacing w:line="252" w:lineRule="auto"/>
        <w:ind w:firstLine="600"/>
        <w:jc w:val="both"/>
        <w:rPr>
          <w:sz w:val="24"/>
          <w:szCs w:val="24"/>
        </w:rPr>
      </w:pPr>
      <w:r w:rsidRPr="00F17E8E">
        <w:rPr>
          <w:color w:val="000000"/>
          <w:sz w:val="24"/>
          <w:szCs w:val="24"/>
        </w:rPr>
        <w:t>уважение к достижениям отечественных мастеров культуры;</w:t>
      </w:r>
    </w:p>
    <w:p w:rsidR="00E32F06" w:rsidRPr="00F17E8E" w:rsidRDefault="00E32F06" w:rsidP="00E32F06">
      <w:pPr>
        <w:spacing w:line="252" w:lineRule="auto"/>
        <w:ind w:firstLine="600"/>
        <w:jc w:val="both"/>
        <w:rPr>
          <w:sz w:val="24"/>
          <w:szCs w:val="24"/>
        </w:rPr>
      </w:pPr>
      <w:r w:rsidRPr="00F17E8E">
        <w:rPr>
          <w:color w:val="000000"/>
          <w:sz w:val="24"/>
          <w:szCs w:val="24"/>
        </w:rPr>
        <w:t>стремление участвовать в творческой жизни своей школы, города, республики;</w:t>
      </w:r>
    </w:p>
    <w:p w:rsidR="00E32F06" w:rsidRPr="00F17E8E" w:rsidRDefault="00E32F06" w:rsidP="00E32F06">
      <w:pPr>
        <w:spacing w:line="252" w:lineRule="auto"/>
        <w:ind w:left="120"/>
        <w:jc w:val="both"/>
        <w:rPr>
          <w:sz w:val="24"/>
          <w:szCs w:val="24"/>
        </w:rPr>
      </w:pPr>
      <w:r w:rsidRPr="00F17E8E">
        <w:rPr>
          <w:b/>
          <w:color w:val="000000"/>
          <w:sz w:val="24"/>
          <w:szCs w:val="24"/>
        </w:rPr>
        <w:t>2) в области духовно-нравственного воспитания:</w:t>
      </w:r>
    </w:p>
    <w:p w:rsidR="00E32F06" w:rsidRPr="00F17E8E" w:rsidRDefault="00E32F06" w:rsidP="00E32F06">
      <w:pPr>
        <w:spacing w:line="252" w:lineRule="auto"/>
        <w:ind w:firstLine="600"/>
        <w:jc w:val="both"/>
        <w:rPr>
          <w:sz w:val="24"/>
          <w:szCs w:val="24"/>
        </w:rPr>
      </w:pPr>
      <w:r w:rsidRPr="00F17E8E">
        <w:rPr>
          <w:color w:val="000000"/>
          <w:sz w:val="24"/>
          <w:szCs w:val="24"/>
        </w:rPr>
        <w:t>признание индивидуальности каждого человека;</w:t>
      </w:r>
    </w:p>
    <w:p w:rsidR="00E32F06" w:rsidRPr="00F17E8E" w:rsidRDefault="00E32F06" w:rsidP="00E32F06">
      <w:pPr>
        <w:spacing w:line="252" w:lineRule="auto"/>
        <w:ind w:firstLine="600"/>
        <w:jc w:val="both"/>
        <w:rPr>
          <w:sz w:val="24"/>
          <w:szCs w:val="24"/>
        </w:rPr>
      </w:pPr>
      <w:r w:rsidRPr="00F17E8E">
        <w:rPr>
          <w:color w:val="000000"/>
          <w:sz w:val="24"/>
          <w:szCs w:val="24"/>
        </w:rPr>
        <w:t>проявление сопереживания, уважения и доброжелательности;</w:t>
      </w:r>
    </w:p>
    <w:p w:rsidR="00E32F06" w:rsidRPr="00F17E8E" w:rsidRDefault="00E32F06" w:rsidP="00E32F06">
      <w:pPr>
        <w:spacing w:line="252" w:lineRule="auto"/>
        <w:ind w:firstLine="600"/>
        <w:jc w:val="both"/>
        <w:rPr>
          <w:sz w:val="24"/>
          <w:szCs w:val="24"/>
        </w:rPr>
      </w:pPr>
      <w:r w:rsidRPr="00F17E8E">
        <w:rPr>
          <w:color w:val="000000"/>
          <w:sz w:val="24"/>
          <w:szCs w:val="24"/>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E32F06" w:rsidRPr="00F17E8E" w:rsidRDefault="00E32F06" w:rsidP="00E32F06">
      <w:pPr>
        <w:spacing w:line="252" w:lineRule="auto"/>
        <w:ind w:left="120"/>
        <w:jc w:val="both"/>
        <w:rPr>
          <w:sz w:val="24"/>
          <w:szCs w:val="24"/>
        </w:rPr>
      </w:pPr>
      <w:r w:rsidRPr="00F17E8E">
        <w:rPr>
          <w:b/>
          <w:color w:val="000000"/>
          <w:sz w:val="24"/>
          <w:szCs w:val="24"/>
        </w:rPr>
        <w:t>3) в области эстетического воспитания:</w:t>
      </w:r>
    </w:p>
    <w:p w:rsidR="00E32F06" w:rsidRPr="00F17E8E" w:rsidRDefault="00E32F06" w:rsidP="00E32F06">
      <w:pPr>
        <w:spacing w:line="252" w:lineRule="auto"/>
        <w:ind w:firstLine="600"/>
        <w:jc w:val="both"/>
        <w:rPr>
          <w:sz w:val="24"/>
          <w:szCs w:val="24"/>
        </w:rPr>
      </w:pPr>
      <w:r w:rsidRPr="00F17E8E">
        <w:rPr>
          <w:color w:val="000000"/>
          <w:sz w:val="24"/>
          <w:szCs w:val="24"/>
        </w:rPr>
        <w:t>восприимчивость к различным видам искусства, музыкальным традициям и творчеству своего и других народов;</w:t>
      </w:r>
    </w:p>
    <w:p w:rsidR="00E32F06" w:rsidRPr="00F17E8E" w:rsidRDefault="00E32F06" w:rsidP="00E32F06">
      <w:pPr>
        <w:spacing w:line="252" w:lineRule="auto"/>
        <w:ind w:firstLine="600"/>
        <w:jc w:val="both"/>
        <w:rPr>
          <w:sz w:val="24"/>
          <w:szCs w:val="24"/>
        </w:rPr>
      </w:pPr>
      <w:r w:rsidRPr="00F17E8E">
        <w:rPr>
          <w:color w:val="000000"/>
          <w:sz w:val="24"/>
          <w:szCs w:val="24"/>
        </w:rPr>
        <w:t>умение видеть прекрасное в жизни, наслаждаться красотой;</w:t>
      </w:r>
    </w:p>
    <w:p w:rsidR="00E32F06" w:rsidRPr="00F17E8E" w:rsidRDefault="00E32F06" w:rsidP="00E32F06">
      <w:pPr>
        <w:spacing w:line="252" w:lineRule="auto"/>
        <w:ind w:firstLine="600"/>
        <w:jc w:val="both"/>
        <w:rPr>
          <w:sz w:val="24"/>
          <w:szCs w:val="24"/>
        </w:rPr>
      </w:pPr>
      <w:r w:rsidRPr="00F17E8E">
        <w:rPr>
          <w:color w:val="000000"/>
          <w:sz w:val="24"/>
          <w:szCs w:val="24"/>
        </w:rPr>
        <w:t>стремление к самовыражению в разных видах искусства;</w:t>
      </w:r>
    </w:p>
    <w:p w:rsidR="00E32F06" w:rsidRPr="00F17E8E" w:rsidRDefault="00E32F06" w:rsidP="00E32F06">
      <w:pPr>
        <w:spacing w:line="252" w:lineRule="auto"/>
        <w:ind w:left="120"/>
        <w:jc w:val="both"/>
        <w:rPr>
          <w:sz w:val="24"/>
          <w:szCs w:val="24"/>
        </w:rPr>
      </w:pPr>
      <w:r w:rsidRPr="00F17E8E">
        <w:rPr>
          <w:b/>
          <w:color w:val="000000"/>
          <w:sz w:val="24"/>
          <w:szCs w:val="24"/>
        </w:rPr>
        <w:t xml:space="preserve">4) в области научного познания: </w:t>
      </w:r>
    </w:p>
    <w:p w:rsidR="00E32F06" w:rsidRPr="00F17E8E" w:rsidRDefault="00E32F06" w:rsidP="00E32F06">
      <w:pPr>
        <w:spacing w:line="252" w:lineRule="auto"/>
        <w:ind w:firstLine="600"/>
        <w:jc w:val="both"/>
        <w:rPr>
          <w:sz w:val="24"/>
          <w:szCs w:val="24"/>
        </w:rPr>
      </w:pPr>
      <w:r w:rsidRPr="00F17E8E">
        <w:rPr>
          <w:color w:val="000000"/>
          <w:sz w:val="24"/>
          <w:szCs w:val="24"/>
        </w:rPr>
        <w:t>первоначальные представления о единстве и особенностях художественной и научной картины мира;</w:t>
      </w:r>
    </w:p>
    <w:p w:rsidR="00E32F06" w:rsidRPr="00F17E8E" w:rsidRDefault="00E32F06" w:rsidP="00E32F06">
      <w:pPr>
        <w:spacing w:line="252" w:lineRule="auto"/>
        <w:ind w:firstLine="600"/>
        <w:jc w:val="both"/>
        <w:rPr>
          <w:sz w:val="24"/>
          <w:szCs w:val="24"/>
        </w:rPr>
      </w:pPr>
      <w:r w:rsidRPr="00F17E8E">
        <w:rPr>
          <w:color w:val="000000"/>
          <w:sz w:val="24"/>
          <w:szCs w:val="24"/>
        </w:rPr>
        <w:t>познавательные интересы, активность, инициативность, любознательность и самостоятельность в познании;</w:t>
      </w:r>
    </w:p>
    <w:p w:rsidR="00E32F06" w:rsidRPr="00F17E8E" w:rsidRDefault="00E32F06" w:rsidP="00E32F06">
      <w:pPr>
        <w:spacing w:line="252" w:lineRule="auto"/>
        <w:ind w:left="120"/>
        <w:jc w:val="both"/>
        <w:rPr>
          <w:sz w:val="24"/>
          <w:szCs w:val="24"/>
        </w:rPr>
      </w:pPr>
      <w:r w:rsidRPr="00F17E8E">
        <w:rPr>
          <w:b/>
          <w:color w:val="000000"/>
          <w:sz w:val="24"/>
          <w:szCs w:val="24"/>
        </w:rPr>
        <w:t>5) в области физического воспитания, формирования культуры здоровья и эмоционального благополучия:</w:t>
      </w:r>
    </w:p>
    <w:p w:rsidR="00E32F06" w:rsidRPr="00F17E8E" w:rsidRDefault="00E32F06" w:rsidP="00E32F06">
      <w:pPr>
        <w:spacing w:line="252" w:lineRule="auto"/>
        <w:ind w:firstLine="600"/>
        <w:jc w:val="both"/>
        <w:rPr>
          <w:sz w:val="24"/>
          <w:szCs w:val="24"/>
        </w:rPr>
      </w:pPr>
      <w:r w:rsidRPr="00F17E8E">
        <w:rPr>
          <w:color w:val="000000"/>
          <w:sz w:val="24"/>
          <w:szCs w:val="24"/>
        </w:rPr>
        <w:t>знание правил здорового и безопасного (для себя и других людей) образа жизни в окружающей среде и готовность к их выполнению;</w:t>
      </w:r>
    </w:p>
    <w:p w:rsidR="00E32F06" w:rsidRPr="00F17E8E" w:rsidRDefault="00E32F06" w:rsidP="00E32F06">
      <w:pPr>
        <w:spacing w:line="252" w:lineRule="auto"/>
        <w:ind w:firstLine="600"/>
        <w:jc w:val="both"/>
        <w:rPr>
          <w:sz w:val="24"/>
          <w:szCs w:val="24"/>
        </w:rPr>
      </w:pPr>
      <w:r w:rsidRPr="00F17E8E">
        <w:rPr>
          <w:color w:val="000000"/>
          <w:sz w:val="24"/>
          <w:szCs w:val="24"/>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E32F06" w:rsidRPr="00F17E8E" w:rsidRDefault="00E32F06" w:rsidP="00E32F06">
      <w:pPr>
        <w:spacing w:line="252" w:lineRule="auto"/>
        <w:ind w:firstLine="600"/>
        <w:jc w:val="both"/>
        <w:rPr>
          <w:sz w:val="24"/>
          <w:szCs w:val="24"/>
        </w:rPr>
      </w:pPr>
      <w:r w:rsidRPr="00F17E8E">
        <w:rPr>
          <w:color w:val="000000"/>
          <w:sz w:val="24"/>
          <w:szCs w:val="24"/>
        </w:rPr>
        <w:t>профилактика умственного и физического утомления с использованием возможностей музыкотерапии;</w:t>
      </w:r>
    </w:p>
    <w:p w:rsidR="00E32F06" w:rsidRPr="00F17E8E" w:rsidRDefault="00E32F06" w:rsidP="00E32F06">
      <w:pPr>
        <w:spacing w:line="252" w:lineRule="auto"/>
        <w:ind w:left="120"/>
        <w:jc w:val="both"/>
        <w:rPr>
          <w:sz w:val="24"/>
          <w:szCs w:val="24"/>
        </w:rPr>
      </w:pPr>
      <w:r w:rsidRPr="00F17E8E">
        <w:rPr>
          <w:b/>
          <w:color w:val="000000"/>
          <w:sz w:val="24"/>
          <w:szCs w:val="24"/>
        </w:rPr>
        <w:t>6) в области трудового воспитания:</w:t>
      </w:r>
    </w:p>
    <w:p w:rsidR="00E32F06" w:rsidRPr="00F17E8E" w:rsidRDefault="00E32F06" w:rsidP="00E32F06">
      <w:pPr>
        <w:spacing w:line="252" w:lineRule="auto"/>
        <w:ind w:firstLine="600"/>
        <w:jc w:val="both"/>
        <w:rPr>
          <w:sz w:val="24"/>
          <w:szCs w:val="24"/>
        </w:rPr>
      </w:pPr>
      <w:r w:rsidRPr="00F17E8E">
        <w:rPr>
          <w:color w:val="000000"/>
          <w:sz w:val="24"/>
          <w:szCs w:val="24"/>
        </w:rPr>
        <w:t>установка на посильное активное участие в практической деятельности;</w:t>
      </w:r>
    </w:p>
    <w:p w:rsidR="00E32F06" w:rsidRPr="00F17E8E" w:rsidRDefault="00E32F06" w:rsidP="00E32F06">
      <w:pPr>
        <w:spacing w:line="252" w:lineRule="auto"/>
        <w:ind w:firstLine="600"/>
        <w:jc w:val="both"/>
        <w:rPr>
          <w:sz w:val="24"/>
          <w:szCs w:val="24"/>
        </w:rPr>
      </w:pPr>
      <w:r w:rsidRPr="00F17E8E">
        <w:rPr>
          <w:color w:val="000000"/>
          <w:sz w:val="24"/>
          <w:szCs w:val="24"/>
        </w:rPr>
        <w:t>трудолюбие в учёбе, настойчивость в достижении поставленных целей;</w:t>
      </w:r>
    </w:p>
    <w:p w:rsidR="00E32F06" w:rsidRPr="00F17E8E" w:rsidRDefault="00E32F06" w:rsidP="00E32F06">
      <w:pPr>
        <w:spacing w:line="252" w:lineRule="auto"/>
        <w:ind w:firstLine="600"/>
        <w:jc w:val="both"/>
        <w:rPr>
          <w:sz w:val="24"/>
          <w:szCs w:val="24"/>
        </w:rPr>
      </w:pPr>
      <w:r w:rsidRPr="00F17E8E">
        <w:rPr>
          <w:color w:val="000000"/>
          <w:sz w:val="24"/>
          <w:szCs w:val="24"/>
        </w:rPr>
        <w:t>интерес к практическому изучению профессий в сфере культуры и искусства;</w:t>
      </w:r>
    </w:p>
    <w:p w:rsidR="00E32F06" w:rsidRPr="00F17E8E" w:rsidRDefault="00E32F06" w:rsidP="00E32F06">
      <w:pPr>
        <w:spacing w:line="252" w:lineRule="auto"/>
        <w:ind w:firstLine="600"/>
        <w:jc w:val="both"/>
        <w:rPr>
          <w:sz w:val="24"/>
          <w:szCs w:val="24"/>
        </w:rPr>
      </w:pPr>
      <w:r w:rsidRPr="00F17E8E">
        <w:rPr>
          <w:color w:val="000000"/>
          <w:sz w:val="24"/>
          <w:szCs w:val="24"/>
        </w:rPr>
        <w:t>уважение к труду и результатам трудовой деятельности;</w:t>
      </w:r>
    </w:p>
    <w:p w:rsidR="00E32F06" w:rsidRPr="00F17E8E" w:rsidRDefault="00E32F06" w:rsidP="00E32F06">
      <w:pPr>
        <w:spacing w:line="252" w:lineRule="auto"/>
        <w:ind w:left="120"/>
        <w:jc w:val="both"/>
        <w:rPr>
          <w:sz w:val="24"/>
          <w:szCs w:val="24"/>
        </w:rPr>
      </w:pPr>
      <w:r w:rsidRPr="00F17E8E">
        <w:rPr>
          <w:b/>
          <w:color w:val="000000"/>
          <w:sz w:val="24"/>
          <w:szCs w:val="24"/>
        </w:rPr>
        <w:t>7) в области экологического воспитания:</w:t>
      </w:r>
    </w:p>
    <w:p w:rsidR="00E32F06" w:rsidRPr="00F17E8E" w:rsidRDefault="00E32F06" w:rsidP="00E32F06">
      <w:pPr>
        <w:spacing w:line="252" w:lineRule="auto"/>
        <w:ind w:firstLine="600"/>
        <w:jc w:val="both"/>
        <w:rPr>
          <w:sz w:val="24"/>
          <w:szCs w:val="24"/>
        </w:rPr>
      </w:pPr>
      <w:r w:rsidRPr="00F17E8E">
        <w:rPr>
          <w:color w:val="000000"/>
          <w:sz w:val="24"/>
          <w:szCs w:val="24"/>
        </w:rPr>
        <w:t>бережное отношение к природе; неприятие действий, приносящих ей вред.</w:t>
      </w:r>
    </w:p>
    <w:p w:rsidR="00E32F06" w:rsidRPr="00F17E8E" w:rsidRDefault="00E32F06" w:rsidP="00E32F06">
      <w:pPr>
        <w:ind w:left="120"/>
        <w:rPr>
          <w:sz w:val="24"/>
          <w:szCs w:val="24"/>
        </w:rPr>
      </w:pPr>
      <w:bookmarkStart w:id="39" w:name="_Toc144448646"/>
      <w:bookmarkEnd w:id="39"/>
    </w:p>
    <w:p w:rsidR="00E32F06" w:rsidRPr="00F17E8E" w:rsidRDefault="00E32F06" w:rsidP="00E32F06">
      <w:pPr>
        <w:ind w:left="120"/>
        <w:jc w:val="both"/>
        <w:rPr>
          <w:sz w:val="24"/>
          <w:szCs w:val="24"/>
        </w:rPr>
      </w:pPr>
    </w:p>
    <w:p w:rsidR="00E32F06" w:rsidRPr="00F17E8E" w:rsidRDefault="00E32F06" w:rsidP="00E32F06">
      <w:pPr>
        <w:ind w:left="120"/>
        <w:jc w:val="both"/>
        <w:rPr>
          <w:sz w:val="24"/>
          <w:szCs w:val="24"/>
        </w:rPr>
      </w:pPr>
      <w:r w:rsidRPr="00F17E8E">
        <w:rPr>
          <w:b/>
          <w:color w:val="000000"/>
          <w:sz w:val="24"/>
          <w:szCs w:val="24"/>
        </w:rPr>
        <w:lastRenderedPageBreak/>
        <w:t>МЕТАПРЕДМЕТНЫЕ РЕЗУЛЬТАТЫ</w:t>
      </w:r>
    </w:p>
    <w:p w:rsidR="00E32F06" w:rsidRPr="00F17E8E" w:rsidRDefault="00E32F06" w:rsidP="00E32F06">
      <w:pPr>
        <w:ind w:left="120"/>
        <w:jc w:val="both"/>
        <w:rPr>
          <w:sz w:val="24"/>
          <w:szCs w:val="24"/>
        </w:rPr>
      </w:pPr>
    </w:p>
    <w:p w:rsidR="00E32F06" w:rsidRPr="00F17E8E" w:rsidRDefault="00E32F06" w:rsidP="00E32F06">
      <w:pPr>
        <w:spacing w:line="252" w:lineRule="auto"/>
        <w:ind w:firstLine="600"/>
        <w:jc w:val="both"/>
        <w:rPr>
          <w:sz w:val="24"/>
          <w:szCs w:val="24"/>
        </w:rPr>
      </w:pPr>
      <w:r w:rsidRPr="00F17E8E">
        <w:rPr>
          <w:color w:val="000000"/>
          <w:sz w:val="24"/>
          <w:szCs w:val="24"/>
        </w:rPr>
        <w:t>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32F06" w:rsidRPr="00F17E8E" w:rsidRDefault="00E32F06" w:rsidP="00E32F06">
      <w:pPr>
        <w:spacing w:line="252" w:lineRule="auto"/>
        <w:ind w:left="120"/>
        <w:jc w:val="both"/>
        <w:rPr>
          <w:sz w:val="24"/>
          <w:szCs w:val="24"/>
        </w:rPr>
      </w:pPr>
    </w:p>
    <w:p w:rsidR="00E32F06" w:rsidRPr="00F17E8E" w:rsidRDefault="00E32F06" w:rsidP="00E32F06">
      <w:pPr>
        <w:spacing w:line="252" w:lineRule="auto"/>
        <w:ind w:left="120"/>
        <w:jc w:val="both"/>
        <w:rPr>
          <w:sz w:val="24"/>
          <w:szCs w:val="24"/>
        </w:rPr>
      </w:pPr>
      <w:r w:rsidRPr="00F17E8E">
        <w:rPr>
          <w:b/>
          <w:color w:val="000000"/>
          <w:sz w:val="24"/>
          <w:szCs w:val="24"/>
        </w:rPr>
        <w:t>Познавательные универсальные учебные действия</w:t>
      </w:r>
    </w:p>
    <w:p w:rsidR="00E32F06" w:rsidRPr="00F17E8E" w:rsidRDefault="00E32F06" w:rsidP="00E32F06">
      <w:pPr>
        <w:spacing w:line="252" w:lineRule="auto"/>
        <w:ind w:left="120"/>
        <w:jc w:val="both"/>
        <w:rPr>
          <w:sz w:val="24"/>
          <w:szCs w:val="24"/>
        </w:rPr>
      </w:pPr>
      <w:r w:rsidRPr="00F17E8E">
        <w:rPr>
          <w:b/>
          <w:color w:val="000000"/>
          <w:sz w:val="24"/>
          <w:szCs w:val="24"/>
        </w:rPr>
        <w:t>Базовые логические действия:</w:t>
      </w:r>
    </w:p>
    <w:p w:rsidR="00E32F06" w:rsidRPr="00F17E8E" w:rsidRDefault="00E32F06" w:rsidP="00E32F06">
      <w:pPr>
        <w:spacing w:line="252" w:lineRule="auto"/>
        <w:ind w:firstLine="600"/>
        <w:jc w:val="both"/>
        <w:rPr>
          <w:sz w:val="24"/>
          <w:szCs w:val="24"/>
        </w:rPr>
      </w:pPr>
      <w:r w:rsidRPr="00F17E8E">
        <w:rPr>
          <w:color w:val="000000"/>
          <w:sz w:val="24"/>
          <w:szCs w:val="24"/>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E32F06" w:rsidRPr="00F17E8E" w:rsidRDefault="00E32F06" w:rsidP="00E32F06">
      <w:pPr>
        <w:spacing w:line="252" w:lineRule="auto"/>
        <w:ind w:firstLine="600"/>
        <w:jc w:val="both"/>
        <w:rPr>
          <w:sz w:val="24"/>
          <w:szCs w:val="24"/>
        </w:rPr>
      </w:pPr>
      <w:r w:rsidRPr="00F17E8E">
        <w:rPr>
          <w:color w:val="000000"/>
          <w:sz w:val="24"/>
          <w:szCs w:val="24"/>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E32F06" w:rsidRPr="00F17E8E" w:rsidRDefault="00E32F06" w:rsidP="00E32F06">
      <w:pPr>
        <w:spacing w:line="252" w:lineRule="auto"/>
        <w:ind w:firstLine="600"/>
        <w:jc w:val="both"/>
        <w:rPr>
          <w:sz w:val="24"/>
          <w:szCs w:val="24"/>
        </w:rPr>
      </w:pPr>
      <w:r w:rsidRPr="00F17E8E">
        <w:rPr>
          <w:color w:val="000000"/>
          <w:sz w:val="24"/>
          <w:szCs w:val="24"/>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E32F06" w:rsidRPr="00F17E8E" w:rsidRDefault="00E32F06" w:rsidP="00E32F06">
      <w:pPr>
        <w:spacing w:line="252" w:lineRule="auto"/>
        <w:ind w:firstLine="600"/>
        <w:jc w:val="both"/>
        <w:rPr>
          <w:sz w:val="24"/>
          <w:szCs w:val="24"/>
        </w:rPr>
      </w:pPr>
      <w:r w:rsidRPr="00F17E8E">
        <w:rPr>
          <w:color w:val="000000"/>
          <w:sz w:val="24"/>
          <w:szCs w:val="24"/>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E32F06" w:rsidRPr="00F17E8E" w:rsidRDefault="00E32F06" w:rsidP="00E32F06">
      <w:pPr>
        <w:spacing w:line="252" w:lineRule="auto"/>
        <w:ind w:firstLine="600"/>
        <w:jc w:val="both"/>
        <w:rPr>
          <w:sz w:val="24"/>
          <w:szCs w:val="24"/>
        </w:rPr>
      </w:pPr>
      <w:r w:rsidRPr="00F17E8E">
        <w:rPr>
          <w:color w:val="000000"/>
          <w:sz w:val="24"/>
          <w:szCs w:val="24"/>
        </w:rPr>
        <w:t>устанавливать причинно-следственные связи в ситуациях музыкального восприятия и исполнения, делать выводы.</w:t>
      </w:r>
    </w:p>
    <w:p w:rsidR="00E32F06" w:rsidRPr="00F17E8E" w:rsidRDefault="00E32F06" w:rsidP="00E32F06">
      <w:pPr>
        <w:spacing w:line="252" w:lineRule="auto"/>
        <w:ind w:left="120"/>
        <w:jc w:val="both"/>
        <w:rPr>
          <w:sz w:val="24"/>
          <w:szCs w:val="24"/>
        </w:rPr>
      </w:pPr>
      <w:r w:rsidRPr="00F17E8E">
        <w:rPr>
          <w:b/>
          <w:color w:val="000000"/>
          <w:sz w:val="24"/>
          <w:szCs w:val="24"/>
        </w:rPr>
        <w:t>Базовые исследовательские действия:</w:t>
      </w:r>
    </w:p>
    <w:p w:rsidR="00E32F06" w:rsidRPr="00F17E8E" w:rsidRDefault="00E32F06" w:rsidP="00E32F06">
      <w:pPr>
        <w:spacing w:line="252" w:lineRule="auto"/>
        <w:ind w:firstLine="600"/>
        <w:jc w:val="both"/>
        <w:rPr>
          <w:sz w:val="24"/>
          <w:szCs w:val="24"/>
        </w:rPr>
      </w:pPr>
      <w:r w:rsidRPr="00F17E8E">
        <w:rPr>
          <w:color w:val="000000"/>
          <w:sz w:val="24"/>
          <w:szCs w:val="24"/>
        </w:rPr>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rsidR="00E32F06" w:rsidRPr="00F17E8E" w:rsidRDefault="00E32F06" w:rsidP="00E32F06">
      <w:pPr>
        <w:spacing w:line="252" w:lineRule="auto"/>
        <w:ind w:firstLine="600"/>
        <w:jc w:val="both"/>
        <w:rPr>
          <w:sz w:val="24"/>
          <w:szCs w:val="24"/>
        </w:rPr>
      </w:pPr>
      <w:r w:rsidRPr="00F17E8E">
        <w:rPr>
          <w:color w:val="000000"/>
          <w:sz w:val="24"/>
          <w:szCs w:val="24"/>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E32F06" w:rsidRPr="00F17E8E" w:rsidRDefault="00E32F06" w:rsidP="00E32F06">
      <w:pPr>
        <w:spacing w:line="252" w:lineRule="auto"/>
        <w:ind w:firstLine="600"/>
        <w:jc w:val="both"/>
        <w:rPr>
          <w:sz w:val="24"/>
          <w:szCs w:val="24"/>
        </w:rPr>
      </w:pPr>
      <w:r w:rsidRPr="00F17E8E">
        <w:rPr>
          <w:color w:val="000000"/>
          <w:sz w:val="24"/>
          <w:szCs w:val="24"/>
        </w:rPr>
        <w:t>сравнивать несколько вариантов решения творческой, исполнительской задачи, выбирать наиболее подходящий (на основе предложенных критериев);</w:t>
      </w:r>
    </w:p>
    <w:p w:rsidR="00E32F06" w:rsidRPr="00F17E8E" w:rsidRDefault="00E32F06" w:rsidP="00E32F06">
      <w:pPr>
        <w:spacing w:line="252" w:lineRule="auto"/>
        <w:ind w:firstLine="600"/>
        <w:jc w:val="both"/>
        <w:rPr>
          <w:sz w:val="24"/>
          <w:szCs w:val="24"/>
        </w:rPr>
      </w:pPr>
      <w:r w:rsidRPr="00F17E8E">
        <w:rPr>
          <w:color w:val="000000"/>
          <w:sz w:val="24"/>
          <w:szCs w:val="24"/>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E32F06" w:rsidRPr="00F17E8E" w:rsidRDefault="00E32F06" w:rsidP="00E32F06">
      <w:pPr>
        <w:spacing w:line="257" w:lineRule="auto"/>
        <w:ind w:firstLine="600"/>
        <w:jc w:val="both"/>
        <w:rPr>
          <w:sz w:val="24"/>
          <w:szCs w:val="24"/>
        </w:rPr>
      </w:pPr>
      <w:r w:rsidRPr="00F17E8E">
        <w:rPr>
          <w:color w:val="000000"/>
          <w:sz w:val="24"/>
          <w:szCs w:val="24"/>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E32F06" w:rsidRPr="00F17E8E" w:rsidRDefault="00E32F06" w:rsidP="00E32F06">
      <w:pPr>
        <w:spacing w:line="257" w:lineRule="auto"/>
        <w:ind w:firstLine="600"/>
        <w:jc w:val="both"/>
        <w:rPr>
          <w:sz w:val="24"/>
          <w:szCs w:val="24"/>
        </w:rPr>
      </w:pPr>
      <w:r w:rsidRPr="00F17E8E">
        <w:rPr>
          <w:color w:val="000000"/>
          <w:sz w:val="24"/>
          <w:szCs w:val="24"/>
        </w:rPr>
        <w:t>прогнозировать возможное развитие музыкального процесса, эволюции культурных явлений в различных условиях.</w:t>
      </w:r>
    </w:p>
    <w:p w:rsidR="00E32F06" w:rsidRPr="00F17E8E" w:rsidRDefault="00E32F06" w:rsidP="00E32F06">
      <w:pPr>
        <w:spacing w:line="257" w:lineRule="auto"/>
        <w:ind w:left="120"/>
        <w:jc w:val="both"/>
        <w:rPr>
          <w:sz w:val="24"/>
          <w:szCs w:val="24"/>
        </w:rPr>
      </w:pPr>
      <w:r w:rsidRPr="00F17E8E">
        <w:rPr>
          <w:b/>
          <w:color w:val="000000"/>
          <w:sz w:val="24"/>
          <w:szCs w:val="24"/>
        </w:rPr>
        <w:t>Работа с информацией:</w:t>
      </w:r>
    </w:p>
    <w:p w:rsidR="00E32F06" w:rsidRPr="00F17E8E" w:rsidRDefault="00E32F06" w:rsidP="00E32F06">
      <w:pPr>
        <w:spacing w:line="257" w:lineRule="auto"/>
        <w:ind w:firstLine="600"/>
        <w:jc w:val="both"/>
        <w:rPr>
          <w:sz w:val="24"/>
          <w:szCs w:val="24"/>
        </w:rPr>
      </w:pPr>
      <w:r w:rsidRPr="00F17E8E">
        <w:rPr>
          <w:color w:val="000000"/>
          <w:sz w:val="24"/>
          <w:szCs w:val="24"/>
        </w:rPr>
        <w:t>выбирать источник получения информации;</w:t>
      </w:r>
    </w:p>
    <w:p w:rsidR="00E32F06" w:rsidRPr="00F17E8E" w:rsidRDefault="00E32F06" w:rsidP="00E32F06">
      <w:pPr>
        <w:spacing w:line="257" w:lineRule="auto"/>
        <w:ind w:firstLine="600"/>
        <w:jc w:val="both"/>
        <w:rPr>
          <w:sz w:val="24"/>
          <w:szCs w:val="24"/>
        </w:rPr>
      </w:pPr>
      <w:r w:rsidRPr="00F17E8E">
        <w:rPr>
          <w:color w:val="000000"/>
          <w:sz w:val="24"/>
          <w:szCs w:val="24"/>
        </w:rPr>
        <w:t>согласно заданному алгоритму находить в предложенном источнике информацию, представленную в явном виде;</w:t>
      </w:r>
    </w:p>
    <w:p w:rsidR="00E32F06" w:rsidRPr="00F17E8E" w:rsidRDefault="00E32F06" w:rsidP="00E32F06">
      <w:pPr>
        <w:spacing w:line="257" w:lineRule="auto"/>
        <w:ind w:firstLine="600"/>
        <w:jc w:val="both"/>
        <w:rPr>
          <w:sz w:val="24"/>
          <w:szCs w:val="24"/>
        </w:rPr>
      </w:pPr>
      <w:r w:rsidRPr="00F17E8E">
        <w:rPr>
          <w:color w:val="000000"/>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соблюдать с помощью взрослых (учителей, родителей (законных </w:t>
      </w:r>
      <w:r w:rsidRPr="00F17E8E">
        <w:rPr>
          <w:color w:val="000000"/>
          <w:spacing w:val="-4"/>
          <w:sz w:val="24"/>
          <w:szCs w:val="24"/>
        </w:rPr>
        <w:t>представителей) обучающихся) правила информационной безопасности при поиске</w:t>
      </w:r>
      <w:r w:rsidRPr="00F17E8E">
        <w:rPr>
          <w:color w:val="000000"/>
          <w:sz w:val="24"/>
          <w:szCs w:val="24"/>
        </w:rPr>
        <w:t xml:space="preserve"> информации в Интернете;</w:t>
      </w:r>
    </w:p>
    <w:p w:rsidR="00E32F06" w:rsidRPr="00F17E8E" w:rsidRDefault="00E32F06" w:rsidP="00E32F06">
      <w:pPr>
        <w:spacing w:line="257" w:lineRule="auto"/>
        <w:ind w:firstLine="600"/>
        <w:jc w:val="both"/>
        <w:rPr>
          <w:sz w:val="24"/>
          <w:szCs w:val="24"/>
        </w:rPr>
      </w:pPr>
      <w:r w:rsidRPr="00F17E8E">
        <w:rPr>
          <w:color w:val="000000"/>
          <w:sz w:val="24"/>
          <w:szCs w:val="24"/>
        </w:rPr>
        <w:lastRenderedPageBreak/>
        <w:t>анализировать текстовую, видео-, графическую, звуковую, информацию в соответствии с учебной задачей;</w:t>
      </w:r>
    </w:p>
    <w:p w:rsidR="00E32F06" w:rsidRPr="00F17E8E" w:rsidRDefault="00E32F06" w:rsidP="00E32F06">
      <w:pPr>
        <w:spacing w:line="257" w:lineRule="auto"/>
        <w:ind w:firstLine="600"/>
        <w:jc w:val="both"/>
        <w:rPr>
          <w:sz w:val="24"/>
          <w:szCs w:val="24"/>
        </w:rPr>
      </w:pPr>
      <w:r w:rsidRPr="00F17E8E">
        <w:rPr>
          <w:color w:val="000000"/>
          <w:spacing w:val="-4"/>
          <w:sz w:val="24"/>
          <w:szCs w:val="24"/>
        </w:rPr>
        <w:t>анализировать музыкальные тексты (акустические и нотные) по предложенному</w:t>
      </w:r>
      <w:r w:rsidRPr="00F17E8E">
        <w:rPr>
          <w:color w:val="000000"/>
          <w:sz w:val="24"/>
          <w:szCs w:val="24"/>
        </w:rPr>
        <w:t xml:space="preserve"> учителем алгоритму;</w:t>
      </w:r>
    </w:p>
    <w:p w:rsidR="00E32F06" w:rsidRPr="00F17E8E" w:rsidRDefault="00E32F06" w:rsidP="00E32F06">
      <w:pPr>
        <w:spacing w:line="257" w:lineRule="auto"/>
        <w:ind w:firstLine="600"/>
        <w:jc w:val="both"/>
        <w:rPr>
          <w:sz w:val="24"/>
          <w:szCs w:val="24"/>
        </w:rPr>
      </w:pPr>
      <w:r w:rsidRPr="00F17E8E">
        <w:rPr>
          <w:color w:val="000000"/>
          <w:sz w:val="24"/>
          <w:szCs w:val="24"/>
        </w:rPr>
        <w:t>самостоятельно создавать схемы, таблицы для представления информации.</w:t>
      </w:r>
    </w:p>
    <w:p w:rsidR="00E32F06" w:rsidRPr="00F17E8E" w:rsidRDefault="00E32F06" w:rsidP="00E32F06">
      <w:pPr>
        <w:spacing w:line="257" w:lineRule="auto"/>
        <w:ind w:left="120"/>
        <w:jc w:val="both"/>
        <w:rPr>
          <w:sz w:val="24"/>
          <w:szCs w:val="24"/>
        </w:rPr>
      </w:pPr>
    </w:p>
    <w:p w:rsidR="00E32F06" w:rsidRPr="00F17E8E" w:rsidRDefault="00E32F06" w:rsidP="00E32F06">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E32F06" w:rsidRPr="00F17E8E" w:rsidRDefault="00E32F06" w:rsidP="00E32F06">
      <w:pPr>
        <w:spacing w:line="257" w:lineRule="auto"/>
        <w:ind w:left="120"/>
        <w:jc w:val="both"/>
        <w:rPr>
          <w:sz w:val="24"/>
          <w:szCs w:val="24"/>
        </w:rPr>
      </w:pPr>
      <w:r w:rsidRPr="00F17E8E">
        <w:rPr>
          <w:b/>
          <w:color w:val="000000"/>
          <w:sz w:val="24"/>
          <w:szCs w:val="24"/>
        </w:rPr>
        <w:t>Невербальная коммуникация:</w:t>
      </w:r>
    </w:p>
    <w:p w:rsidR="00E32F06" w:rsidRPr="00F17E8E" w:rsidRDefault="00E32F06" w:rsidP="00E32F06">
      <w:pPr>
        <w:spacing w:line="257" w:lineRule="auto"/>
        <w:ind w:firstLine="600"/>
        <w:jc w:val="both"/>
        <w:rPr>
          <w:sz w:val="24"/>
          <w:szCs w:val="24"/>
        </w:rPr>
      </w:pPr>
      <w:r w:rsidRPr="00F17E8E">
        <w:rPr>
          <w:color w:val="000000"/>
          <w:sz w:val="24"/>
          <w:szCs w:val="24"/>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E32F06" w:rsidRPr="00F17E8E" w:rsidRDefault="00E32F06" w:rsidP="00E32F06">
      <w:pPr>
        <w:spacing w:line="257" w:lineRule="auto"/>
        <w:ind w:firstLine="600"/>
        <w:jc w:val="both"/>
        <w:rPr>
          <w:sz w:val="24"/>
          <w:szCs w:val="24"/>
        </w:rPr>
      </w:pPr>
      <w:r w:rsidRPr="00F17E8E">
        <w:rPr>
          <w:color w:val="000000"/>
          <w:sz w:val="24"/>
          <w:szCs w:val="24"/>
        </w:rPr>
        <w:t>выступать перед публикой в качестве исполнителя музыки (соло или в коллективе);</w:t>
      </w:r>
    </w:p>
    <w:p w:rsidR="00E32F06" w:rsidRPr="00F17E8E" w:rsidRDefault="00E32F06" w:rsidP="00E32F06">
      <w:pPr>
        <w:spacing w:line="257" w:lineRule="auto"/>
        <w:ind w:firstLine="600"/>
        <w:jc w:val="both"/>
        <w:rPr>
          <w:sz w:val="24"/>
          <w:szCs w:val="24"/>
        </w:rPr>
      </w:pPr>
      <w:r w:rsidRPr="00F17E8E">
        <w:rPr>
          <w:color w:val="000000"/>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E32F06" w:rsidRPr="00F17E8E" w:rsidRDefault="00E32F06" w:rsidP="00E32F06">
      <w:pPr>
        <w:spacing w:line="257" w:lineRule="auto"/>
        <w:ind w:firstLine="600"/>
        <w:jc w:val="both"/>
        <w:rPr>
          <w:sz w:val="24"/>
          <w:szCs w:val="24"/>
        </w:rPr>
      </w:pPr>
      <w:r w:rsidRPr="00F17E8E">
        <w:rPr>
          <w:color w:val="000000"/>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E32F06" w:rsidRPr="00F17E8E" w:rsidRDefault="00E32F06" w:rsidP="00E32F06">
      <w:pPr>
        <w:spacing w:line="257" w:lineRule="auto"/>
        <w:ind w:left="120"/>
        <w:jc w:val="both"/>
        <w:rPr>
          <w:sz w:val="24"/>
          <w:szCs w:val="24"/>
        </w:rPr>
      </w:pPr>
      <w:r w:rsidRPr="00F17E8E">
        <w:rPr>
          <w:b/>
          <w:color w:val="000000"/>
          <w:sz w:val="24"/>
          <w:szCs w:val="24"/>
        </w:rPr>
        <w:t>Вербальная коммуникация:</w:t>
      </w:r>
    </w:p>
    <w:p w:rsidR="00E32F06" w:rsidRPr="00F17E8E" w:rsidRDefault="00E32F06" w:rsidP="00E32F06">
      <w:pPr>
        <w:spacing w:line="257" w:lineRule="auto"/>
        <w:ind w:firstLine="600"/>
        <w:jc w:val="both"/>
        <w:rPr>
          <w:sz w:val="24"/>
          <w:szCs w:val="24"/>
        </w:rPr>
      </w:pPr>
      <w:r w:rsidRPr="00F17E8E">
        <w:rPr>
          <w:color w:val="000000"/>
          <w:sz w:val="24"/>
          <w:szCs w:val="24"/>
        </w:rPr>
        <w:t>воспринимать и формулировать суждения, выражать эмоции в соответствии с целями и условиями общения в знакомой среде;</w:t>
      </w:r>
    </w:p>
    <w:p w:rsidR="00E32F06" w:rsidRPr="00F17E8E" w:rsidRDefault="00E32F06" w:rsidP="00E32F06">
      <w:pPr>
        <w:spacing w:line="257" w:lineRule="auto"/>
        <w:ind w:firstLine="600"/>
        <w:jc w:val="both"/>
        <w:rPr>
          <w:sz w:val="24"/>
          <w:szCs w:val="24"/>
        </w:rPr>
      </w:pPr>
      <w:r w:rsidRPr="00F17E8E">
        <w:rPr>
          <w:color w:val="000000"/>
          <w:sz w:val="24"/>
          <w:szCs w:val="24"/>
        </w:rPr>
        <w:t>проявлять уважительное отношение к собеседнику, соблюдать правила ведения диалога и дискуссии;</w:t>
      </w:r>
    </w:p>
    <w:p w:rsidR="00E32F06" w:rsidRPr="00F17E8E" w:rsidRDefault="00E32F06" w:rsidP="00E32F06">
      <w:pPr>
        <w:spacing w:line="257" w:lineRule="auto"/>
        <w:ind w:firstLine="600"/>
        <w:jc w:val="both"/>
        <w:rPr>
          <w:sz w:val="24"/>
          <w:szCs w:val="24"/>
        </w:rPr>
      </w:pPr>
      <w:r w:rsidRPr="00F17E8E">
        <w:rPr>
          <w:color w:val="000000"/>
          <w:sz w:val="24"/>
          <w:szCs w:val="24"/>
        </w:rPr>
        <w:t>признавать возможность существования разных точек зрения;</w:t>
      </w:r>
    </w:p>
    <w:p w:rsidR="00E32F06" w:rsidRPr="00F17E8E" w:rsidRDefault="00E32F06" w:rsidP="00E32F06">
      <w:pPr>
        <w:spacing w:line="257" w:lineRule="auto"/>
        <w:ind w:firstLine="600"/>
        <w:jc w:val="both"/>
        <w:rPr>
          <w:sz w:val="24"/>
          <w:szCs w:val="24"/>
        </w:rPr>
      </w:pPr>
      <w:r w:rsidRPr="00F17E8E">
        <w:rPr>
          <w:color w:val="000000"/>
          <w:sz w:val="24"/>
          <w:szCs w:val="24"/>
        </w:rPr>
        <w:t>корректно и аргументированно высказывать своё мнение;</w:t>
      </w:r>
    </w:p>
    <w:p w:rsidR="00E32F06" w:rsidRPr="00F17E8E" w:rsidRDefault="00E32F06" w:rsidP="00E32F06">
      <w:pPr>
        <w:spacing w:line="257" w:lineRule="auto"/>
        <w:ind w:firstLine="600"/>
        <w:jc w:val="both"/>
        <w:rPr>
          <w:sz w:val="24"/>
          <w:szCs w:val="24"/>
        </w:rPr>
      </w:pPr>
      <w:r w:rsidRPr="00F17E8E">
        <w:rPr>
          <w:color w:val="000000"/>
          <w:sz w:val="24"/>
          <w:szCs w:val="24"/>
        </w:rPr>
        <w:t>строить речевое высказывание в соответствии с поставленной задачей;</w:t>
      </w:r>
    </w:p>
    <w:p w:rsidR="00E32F06" w:rsidRPr="00F17E8E" w:rsidRDefault="00E32F06" w:rsidP="00E32F06">
      <w:pPr>
        <w:spacing w:line="257" w:lineRule="auto"/>
        <w:ind w:firstLine="600"/>
        <w:jc w:val="both"/>
        <w:rPr>
          <w:sz w:val="24"/>
          <w:szCs w:val="24"/>
        </w:rPr>
      </w:pPr>
      <w:r w:rsidRPr="00F17E8E">
        <w:rPr>
          <w:color w:val="000000"/>
          <w:sz w:val="24"/>
          <w:szCs w:val="24"/>
        </w:rPr>
        <w:t>создавать устные и письменные тексты (описание, рассуждение, повествование);</w:t>
      </w:r>
    </w:p>
    <w:p w:rsidR="00E32F06" w:rsidRPr="00F17E8E" w:rsidRDefault="00E32F06" w:rsidP="00E32F06">
      <w:pPr>
        <w:spacing w:line="264" w:lineRule="auto"/>
        <w:ind w:firstLine="600"/>
        <w:jc w:val="both"/>
        <w:rPr>
          <w:sz w:val="24"/>
          <w:szCs w:val="24"/>
        </w:rPr>
      </w:pPr>
      <w:r w:rsidRPr="00F17E8E">
        <w:rPr>
          <w:color w:val="000000"/>
          <w:sz w:val="24"/>
          <w:szCs w:val="24"/>
        </w:rPr>
        <w:t>подготавливать небольшие публичные выступления;</w:t>
      </w:r>
    </w:p>
    <w:p w:rsidR="00E32F06" w:rsidRPr="00F17E8E" w:rsidRDefault="00E32F06" w:rsidP="00E32F06">
      <w:pPr>
        <w:spacing w:line="264" w:lineRule="auto"/>
        <w:ind w:firstLine="600"/>
        <w:jc w:val="both"/>
        <w:rPr>
          <w:sz w:val="24"/>
          <w:szCs w:val="24"/>
        </w:rPr>
      </w:pPr>
      <w:r w:rsidRPr="00F17E8E">
        <w:rPr>
          <w:color w:val="000000"/>
          <w:sz w:val="24"/>
          <w:szCs w:val="24"/>
        </w:rPr>
        <w:t>подбирать иллюстративный материал (рисунки, фото, плакаты) к тексту выступления.</w:t>
      </w:r>
    </w:p>
    <w:p w:rsidR="00E32F06" w:rsidRPr="00F17E8E" w:rsidRDefault="00E32F06" w:rsidP="00E32F06">
      <w:pPr>
        <w:spacing w:line="264" w:lineRule="auto"/>
        <w:ind w:left="120"/>
        <w:jc w:val="both"/>
        <w:rPr>
          <w:sz w:val="24"/>
          <w:szCs w:val="24"/>
        </w:rPr>
      </w:pPr>
    </w:p>
    <w:p w:rsidR="00E32F06" w:rsidRPr="00F17E8E" w:rsidRDefault="00E32F06" w:rsidP="00E32F06">
      <w:pPr>
        <w:spacing w:line="264" w:lineRule="auto"/>
        <w:ind w:left="120"/>
        <w:jc w:val="both"/>
        <w:rPr>
          <w:sz w:val="24"/>
          <w:szCs w:val="24"/>
        </w:rPr>
      </w:pPr>
      <w:r w:rsidRPr="00F17E8E">
        <w:rPr>
          <w:b/>
          <w:color w:val="000000"/>
          <w:sz w:val="24"/>
          <w:szCs w:val="24"/>
        </w:rPr>
        <w:t>Совместная деятельность (сотрудничество):</w:t>
      </w:r>
    </w:p>
    <w:p w:rsidR="00E32F06" w:rsidRPr="00F17E8E" w:rsidRDefault="00E32F06" w:rsidP="00E32F06">
      <w:pPr>
        <w:spacing w:line="264" w:lineRule="auto"/>
        <w:ind w:firstLine="600"/>
        <w:jc w:val="both"/>
        <w:rPr>
          <w:sz w:val="24"/>
          <w:szCs w:val="24"/>
        </w:rPr>
      </w:pPr>
      <w:r w:rsidRPr="00F17E8E">
        <w:rPr>
          <w:color w:val="000000"/>
          <w:sz w:val="24"/>
          <w:szCs w:val="24"/>
        </w:rPr>
        <w:t>стремиться к объединению усилий, эмоциональной эмпатии в ситуациях совместного восприятия, исполнения музыки;</w:t>
      </w:r>
    </w:p>
    <w:p w:rsidR="00E32F06" w:rsidRPr="00F17E8E" w:rsidRDefault="00E32F06" w:rsidP="00E32F06">
      <w:pPr>
        <w:spacing w:line="264" w:lineRule="auto"/>
        <w:ind w:firstLine="600"/>
        <w:jc w:val="both"/>
        <w:rPr>
          <w:sz w:val="24"/>
          <w:szCs w:val="24"/>
        </w:rPr>
      </w:pPr>
      <w:r w:rsidRPr="00F17E8E">
        <w:rPr>
          <w:color w:val="000000"/>
          <w:sz w:val="24"/>
          <w:szCs w:val="24"/>
        </w:rP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E32F06" w:rsidRPr="00F17E8E" w:rsidRDefault="00E32F06" w:rsidP="00E32F06">
      <w:pPr>
        <w:spacing w:line="264" w:lineRule="auto"/>
        <w:ind w:firstLine="600"/>
        <w:jc w:val="both"/>
        <w:rPr>
          <w:sz w:val="24"/>
          <w:szCs w:val="24"/>
        </w:rPr>
      </w:pPr>
      <w:r w:rsidRPr="00F17E8E">
        <w:rPr>
          <w:color w:val="000000"/>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32F06" w:rsidRPr="00F17E8E" w:rsidRDefault="00E32F06" w:rsidP="00E32F06">
      <w:pPr>
        <w:spacing w:line="264" w:lineRule="auto"/>
        <w:ind w:firstLine="600"/>
        <w:jc w:val="both"/>
        <w:rPr>
          <w:sz w:val="24"/>
          <w:szCs w:val="24"/>
        </w:rPr>
      </w:pPr>
      <w:r w:rsidRPr="00F17E8E">
        <w:rPr>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E32F06" w:rsidRPr="00F17E8E" w:rsidRDefault="00E32F06" w:rsidP="00E32F06">
      <w:pPr>
        <w:spacing w:line="264" w:lineRule="auto"/>
        <w:ind w:firstLine="600"/>
        <w:jc w:val="both"/>
        <w:rPr>
          <w:sz w:val="24"/>
          <w:szCs w:val="24"/>
        </w:rPr>
      </w:pPr>
      <w:r w:rsidRPr="00F17E8E">
        <w:rPr>
          <w:color w:val="000000"/>
          <w:sz w:val="24"/>
          <w:szCs w:val="24"/>
        </w:rPr>
        <w:t>ответственно выполнять свою часть работы; оценивать свой вклад в общий результат;</w:t>
      </w:r>
    </w:p>
    <w:p w:rsidR="00E32F06" w:rsidRPr="00F17E8E" w:rsidRDefault="00E32F06" w:rsidP="00E32F06">
      <w:pPr>
        <w:spacing w:line="264" w:lineRule="auto"/>
        <w:ind w:firstLine="600"/>
        <w:jc w:val="both"/>
        <w:rPr>
          <w:sz w:val="24"/>
          <w:szCs w:val="24"/>
        </w:rPr>
      </w:pPr>
      <w:r w:rsidRPr="00F17E8E">
        <w:rPr>
          <w:color w:val="000000"/>
          <w:sz w:val="24"/>
          <w:szCs w:val="24"/>
        </w:rPr>
        <w:t>выполнять совместные проектные, творческие задания с использованием предложенных образцов.</w:t>
      </w:r>
    </w:p>
    <w:p w:rsidR="00E32F06" w:rsidRPr="00F17E8E" w:rsidRDefault="00E32F06" w:rsidP="00E32F06">
      <w:pPr>
        <w:spacing w:line="264" w:lineRule="auto"/>
        <w:ind w:left="120"/>
        <w:jc w:val="both"/>
        <w:rPr>
          <w:sz w:val="24"/>
          <w:szCs w:val="24"/>
        </w:rPr>
      </w:pPr>
    </w:p>
    <w:p w:rsidR="00E32F06" w:rsidRPr="00F17E8E" w:rsidRDefault="00E32F06" w:rsidP="00E32F06">
      <w:pPr>
        <w:spacing w:line="264" w:lineRule="auto"/>
        <w:ind w:left="120"/>
        <w:jc w:val="both"/>
        <w:rPr>
          <w:sz w:val="24"/>
          <w:szCs w:val="24"/>
        </w:rPr>
      </w:pPr>
      <w:r w:rsidRPr="00F17E8E">
        <w:rPr>
          <w:b/>
          <w:color w:val="000000"/>
          <w:sz w:val="24"/>
          <w:szCs w:val="24"/>
        </w:rPr>
        <w:t>Регулятивные универсальные учебные действия</w:t>
      </w:r>
    </w:p>
    <w:p w:rsidR="00E32F06" w:rsidRPr="00F17E8E" w:rsidRDefault="00E32F06" w:rsidP="00E32F06">
      <w:pPr>
        <w:spacing w:line="264" w:lineRule="auto"/>
        <w:ind w:left="120"/>
        <w:jc w:val="both"/>
        <w:rPr>
          <w:sz w:val="24"/>
          <w:szCs w:val="24"/>
        </w:rPr>
      </w:pPr>
      <w:r w:rsidRPr="00F17E8E">
        <w:rPr>
          <w:b/>
          <w:color w:val="000000"/>
          <w:sz w:val="24"/>
          <w:szCs w:val="24"/>
        </w:rPr>
        <w:lastRenderedPageBreak/>
        <w:t>Самоорганизация:</w:t>
      </w:r>
    </w:p>
    <w:p w:rsidR="00E32F06" w:rsidRPr="00F17E8E" w:rsidRDefault="00E32F06" w:rsidP="00E32F06">
      <w:pPr>
        <w:spacing w:line="264" w:lineRule="auto"/>
        <w:ind w:firstLine="600"/>
        <w:jc w:val="both"/>
        <w:rPr>
          <w:sz w:val="24"/>
          <w:szCs w:val="24"/>
        </w:rPr>
      </w:pPr>
      <w:r w:rsidRPr="00F17E8E">
        <w:rPr>
          <w:color w:val="000000"/>
          <w:sz w:val="24"/>
          <w:szCs w:val="24"/>
        </w:rPr>
        <w:t>планировать действия по решению учебной задачи для получения результата;</w:t>
      </w:r>
    </w:p>
    <w:p w:rsidR="00E32F06" w:rsidRPr="00F17E8E" w:rsidRDefault="00E32F06" w:rsidP="00E32F06">
      <w:pPr>
        <w:spacing w:line="264" w:lineRule="auto"/>
        <w:ind w:firstLine="600"/>
        <w:jc w:val="both"/>
        <w:rPr>
          <w:sz w:val="24"/>
          <w:szCs w:val="24"/>
        </w:rPr>
      </w:pPr>
      <w:r w:rsidRPr="00F17E8E">
        <w:rPr>
          <w:color w:val="000000"/>
          <w:sz w:val="24"/>
          <w:szCs w:val="24"/>
        </w:rPr>
        <w:t>выстраивать последовательность выбранных действий.</w:t>
      </w:r>
    </w:p>
    <w:p w:rsidR="00E32F06" w:rsidRPr="00F17E8E" w:rsidRDefault="00E32F06" w:rsidP="00E32F06">
      <w:pPr>
        <w:spacing w:line="264" w:lineRule="auto"/>
        <w:ind w:left="120"/>
        <w:jc w:val="both"/>
        <w:rPr>
          <w:sz w:val="24"/>
          <w:szCs w:val="24"/>
        </w:rPr>
      </w:pPr>
      <w:r w:rsidRPr="00F17E8E">
        <w:rPr>
          <w:b/>
          <w:color w:val="000000"/>
          <w:sz w:val="24"/>
          <w:szCs w:val="24"/>
        </w:rPr>
        <w:t xml:space="preserve">Самоконтроль: </w:t>
      </w:r>
    </w:p>
    <w:p w:rsidR="00E32F06" w:rsidRPr="00F17E8E" w:rsidRDefault="00E32F06" w:rsidP="00E32F06">
      <w:pPr>
        <w:spacing w:line="264" w:lineRule="auto"/>
        <w:ind w:firstLine="600"/>
        <w:jc w:val="both"/>
        <w:rPr>
          <w:sz w:val="24"/>
          <w:szCs w:val="24"/>
        </w:rPr>
      </w:pPr>
      <w:r w:rsidRPr="00F17E8E">
        <w:rPr>
          <w:color w:val="000000"/>
          <w:sz w:val="24"/>
          <w:szCs w:val="24"/>
        </w:rPr>
        <w:t>устанавливать причины успеха (неудач) учебной деятельности;</w:t>
      </w:r>
    </w:p>
    <w:p w:rsidR="00E32F06" w:rsidRPr="00F17E8E" w:rsidRDefault="00E32F06" w:rsidP="00E32F06">
      <w:pPr>
        <w:spacing w:line="264" w:lineRule="auto"/>
        <w:ind w:firstLine="600"/>
        <w:jc w:val="both"/>
        <w:rPr>
          <w:sz w:val="24"/>
          <w:szCs w:val="24"/>
        </w:rPr>
      </w:pPr>
      <w:r w:rsidRPr="00F17E8E">
        <w:rPr>
          <w:color w:val="000000"/>
          <w:sz w:val="24"/>
          <w:szCs w:val="24"/>
        </w:rPr>
        <w:t>корректировать свои учебные действия для преодоления ошибок.</w:t>
      </w:r>
    </w:p>
    <w:p w:rsidR="00E32F06" w:rsidRPr="00F17E8E" w:rsidRDefault="00E32F06" w:rsidP="00E32F06">
      <w:pPr>
        <w:spacing w:line="264" w:lineRule="auto"/>
        <w:ind w:firstLine="600"/>
        <w:jc w:val="both"/>
        <w:rPr>
          <w:sz w:val="24"/>
          <w:szCs w:val="24"/>
        </w:rPr>
      </w:pPr>
      <w:r w:rsidRPr="00F17E8E">
        <w:rPr>
          <w:color w:val="000000"/>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E32F06" w:rsidRPr="00F17E8E" w:rsidRDefault="00E32F06" w:rsidP="00E32F06">
      <w:pPr>
        <w:ind w:left="120"/>
        <w:rPr>
          <w:sz w:val="24"/>
          <w:szCs w:val="24"/>
        </w:rPr>
      </w:pPr>
      <w:bookmarkStart w:id="40" w:name="_Toc144448647"/>
      <w:bookmarkEnd w:id="40"/>
    </w:p>
    <w:p w:rsidR="00E32F06" w:rsidRPr="00F17E8E" w:rsidRDefault="00E32F06" w:rsidP="00E32F06">
      <w:pPr>
        <w:ind w:left="120"/>
        <w:jc w:val="both"/>
        <w:rPr>
          <w:sz w:val="24"/>
          <w:szCs w:val="24"/>
        </w:rPr>
      </w:pPr>
    </w:p>
    <w:p w:rsidR="00E32F06" w:rsidRPr="00F17E8E" w:rsidRDefault="00E32F06" w:rsidP="00E32F06">
      <w:pPr>
        <w:ind w:left="120"/>
        <w:jc w:val="both"/>
        <w:rPr>
          <w:sz w:val="24"/>
          <w:szCs w:val="24"/>
        </w:rPr>
      </w:pPr>
      <w:r w:rsidRPr="00F17E8E">
        <w:rPr>
          <w:b/>
          <w:color w:val="000000"/>
          <w:sz w:val="24"/>
          <w:szCs w:val="24"/>
        </w:rPr>
        <w:t>ПРЕДМЕТНЫЕ РЕЗУЛЬТАТЫ</w:t>
      </w:r>
    </w:p>
    <w:p w:rsidR="00E32F06" w:rsidRPr="00F17E8E" w:rsidRDefault="00E32F06" w:rsidP="00E32F06">
      <w:pPr>
        <w:ind w:left="120"/>
        <w:jc w:val="both"/>
        <w:rPr>
          <w:sz w:val="24"/>
          <w:szCs w:val="24"/>
        </w:rPr>
      </w:pPr>
    </w:p>
    <w:p w:rsidR="00E32F06" w:rsidRPr="00F17E8E" w:rsidRDefault="00E32F06" w:rsidP="00E32F06">
      <w:pPr>
        <w:spacing w:line="264" w:lineRule="auto"/>
        <w:ind w:firstLine="600"/>
        <w:jc w:val="both"/>
        <w:rPr>
          <w:sz w:val="24"/>
          <w:szCs w:val="24"/>
        </w:rPr>
      </w:pPr>
      <w:r w:rsidRPr="00F17E8E">
        <w:rPr>
          <w:color w:val="000000"/>
          <w:sz w:val="24"/>
          <w:szCs w:val="24"/>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E32F06" w:rsidRPr="00F17E8E" w:rsidRDefault="00E32F06" w:rsidP="00E32F06">
      <w:pPr>
        <w:spacing w:line="257" w:lineRule="auto"/>
        <w:ind w:firstLine="600"/>
        <w:jc w:val="both"/>
        <w:rPr>
          <w:sz w:val="24"/>
          <w:szCs w:val="24"/>
        </w:rPr>
      </w:pPr>
      <w:r w:rsidRPr="00F17E8E">
        <w:rPr>
          <w:b/>
          <w:color w:val="000000"/>
          <w:sz w:val="24"/>
          <w:szCs w:val="24"/>
        </w:rPr>
        <w:t>Обучающиеся, освоившие основную образовательную программу по музыке:</w:t>
      </w:r>
    </w:p>
    <w:p w:rsidR="00E32F06" w:rsidRPr="00F17E8E" w:rsidRDefault="00E32F06" w:rsidP="00E32F06">
      <w:pPr>
        <w:spacing w:line="257" w:lineRule="auto"/>
        <w:ind w:firstLine="600"/>
        <w:jc w:val="both"/>
        <w:rPr>
          <w:sz w:val="24"/>
          <w:szCs w:val="24"/>
        </w:rPr>
      </w:pPr>
      <w:r w:rsidRPr="00F17E8E">
        <w:rPr>
          <w:color w:val="000000"/>
          <w:sz w:val="24"/>
          <w:szCs w:val="24"/>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rsidR="00E32F06" w:rsidRPr="00F17E8E" w:rsidRDefault="00E32F06" w:rsidP="00E32F06">
      <w:pPr>
        <w:spacing w:line="257" w:lineRule="auto"/>
        <w:ind w:firstLine="600"/>
        <w:jc w:val="both"/>
        <w:rPr>
          <w:sz w:val="24"/>
          <w:szCs w:val="24"/>
        </w:rPr>
      </w:pPr>
      <w:r w:rsidRPr="00F17E8E">
        <w:rPr>
          <w:color w:val="000000"/>
          <w:sz w:val="24"/>
          <w:szCs w:val="24"/>
        </w:rPr>
        <w:t>сознательно стремятся к развитию своих музыкальных способностей;</w:t>
      </w:r>
    </w:p>
    <w:p w:rsidR="00E32F06" w:rsidRPr="00F17E8E" w:rsidRDefault="00E32F06" w:rsidP="00E32F06">
      <w:pPr>
        <w:spacing w:line="257" w:lineRule="auto"/>
        <w:ind w:firstLine="600"/>
        <w:jc w:val="both"/>
        <w:rPr>
          <w:sz w:val="24"/>
          <w:szCs w:val="24"/>
        </w:rPr>
      </w:pPr>
      <w:r w:rsidRPr="00F17E8E">
        <w:rPr>
          <w:color w:val="000000"/>
          <w:sz w:val="24"/>
          <w:szCs w:val="24"/>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имеют опыт восприятия, творческой и исполнительской деятельности; </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с уважением относятся к достижениям отечественной музыкальной культуры; </w:t>
      </w:r>
    </w:p>
    <w:p w:rsidR="00E32F06" w:rsidRPr="00F17E8E" w:rsidRDefault="00E32F06" w:rsidP="00E32F06">
      <w:pPr>
        <w:spacing w:line="257" w:lineRule="auto"/>
        <w:ind w:firstLine="600"/>
        <w:jc w:val="both"/>
        <w:rPr>
          <w:sz w:val="24"/>
          <w:szCs w:val="24"/>
        </w:rPr>
      </w:pPr>
      <w:r w:rsidRPr="00F17E8E">
        <w:rPr>
          <w:color w:val="000000"/>
          <w:sz w:val="24"/>
          <w:szCs w:val="24"/>
        </w:rPr>
        <w:t>стремятся к расширению своего музыкального кругозора.</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К концу изучения </w:t>
      </w:r>
      <w:r w:rsidRPr="00F17E8E">
        <w:rPr>
          <w:b/>
          <w:color w:val="000000"/>
          <w:sz w:val="24"/>
          <w:szCs w:val="24"/>
        </w:rPr>
        <w:t>модуля № 1</w:t>
      </w:r>
      <w:r w:rsidRPr="00F17E8E">
        <w:rPr>
          <w:color w:val="000000"/>
          <w:sz w:val="24"/>
          <w:szCs w:val="24"/>
        </w:rPr>
        <w:t xml:space="preserve"> «Народная музыка России» обучающийся научится: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E32F06" w:rsidRPr="00F17E8E" w:rsidRDefault="00E32F06" w:rsidP="00E32F06">
      <w:pPr>
        <w:spacing w:line="257" w:lineRule="auto"/>
        <w:ind w:firstLine="600"/>
        <w:jc w:val="both"/>
        <w:rPr>
          <w:sz w:val="24"/>
          <w:szCs w:val="24"/>
        </w:rPr>
      </w:pPr>
      <w:r w:rsidRPr="00F17E8E">
        <w:rPr>
          <w:color w:val="000000"/>
          <w:sz w:val="24"/>
          <w:szCs w:val="24"/>
        </w:rPr>
        <w:t>определять на слух и называть знакомые народные музыкальные инструменты;</w:t>
      </w:r>
    </w:p>
    <w:p w:rsidR="00E32F06" w:rsidRPr="00F17E8E" w:rsidRDefault="00E32F06" w:rsidP="00E32F06">
      <w:pPr>
        <w:spacing w:line="257" w:lineRule="auto"/>
        <w:ind w:firstLine="600"/>
        <w:jc w:val="both"/>
        <w:rPr>
          <w:sz w:val="24"/>
          <w:szCs w:val="24"/>
        </w:rPr>
      </w:pPr>
      <w:r w:rsidRPr="00F17E8E">
        <w:rPr>
          <w:color w:val="000000"/>
          <w:sz w:val="24"/>
          <w:szCs w:val="24"/>
        </w:rPr>
        <w:t>группировать народные музыкальные инструменты по принципу звукоизвлечения: духовые, ударные, струнные;</w:t>
      </w:r>
    </w:p>
    <w:p w:rsidR="00E32F06" w:rsidRPr="00F17E8E" w:rsidRDefault="00E32F06" w:rsidP="00E32F06">
      <w:pPr>
        <w:spacing w:line="257" w:lineRule="auto"/>
        <w:ind w:firstLine="600"/>
        <w:jc w:val="both"/>
        <w:rPr>
          <w:sz w:val="24"/>
          <w:szCs w:val="24"/>
        </w:rPr>
      </w:pPr>
      <w:r w:rsidRPr="00F17E8E">
        <w:rPr>
          <w:color w:val="000000"/>
          <w:sz w:val="24"/>
          <w:szCs w:val="24"/>
        </w:rPr>
        <w:t>определять принадлежность музыкальных произведений и их фрагментов к композиторскому или народному творчеству;</w:t>
      </w:r>
    </w:p>
    <w:p w:rsidR="00E32F06" w:rsidRPr="00F17E8E" w:rsidRDefault="00E32F06" w:rsidP="00E32F06">
      <w:pPr>
        <w:spacing w:line="257" w:lineRule="auto"/>
        <w:ind w:firstLine="600"/>
        <w:jc w:val="both"/>
        <w:rPr>
          <w:sz w:val="24"/>
          <w:szCs w:val="24"/>
        </w:rPr>
      </w:pPr>
      <w:r w:rsidRPr="00F17E8E">
        <w:rPr>
          <w:color w:val="000000"/>
          <w:sz w:val="24"/>
          <w:szCs w:val="24"/>
        </w:rPr>
        <w:t>различать манеру пения, инструментального исполнения, типы солистов и коллективов – народных и академических;</w:t>
      </w:r>
    </w:p>
    <w:p w:rsidR="00E32F06" w:rsidRPr="00F17E8E" w:rsidRDefault="00E32F06" w:rsidP="00E32F06">
      <w:pPr>
        <w:spacing w:line="257" w:lineRule="auto"/>
        <w:ind w:firstLine="600"/>
        <w:jc w:val="both"/>
        <w:rPr>
          <w:sz w:val="24"/>
          <w:szCs w:val="24"/>
        </w:rPr>
      </w:pPr>
      <w:r w:rsidRPr="00F17E8E">
        <w:rPr>
          <w:color w:val="000000"/>
          <w:sz w:val="24"/>
          <w:szCs w:val="24"/>
        </w:rPr>
        <w:t>создавать ритмический аккомпанемент на ударных инструментах при исполнении народной песни;</w:t>
      </w:r>
    </w:p>
    <w:p w:rsidR="00E32F06" w:rsidRPr="00F17E8E" w:rsidRDefault="00E32F06" w:rsidP="00E32F06">
      <w:pPr>
        <w:spacing w:line="257" w:lineRule="auto"/>
        <w:ind w:firstLine="600"/>
        <w:jc w:val="both"/>
        <w:rPr>
          <w:sz w:val="24"/>
          <w:szCs w:val="24"/>
        </w:rPr>
      </w:pPr>
      <w:r w:rsidRPr="00F17E8E">
        <w:rPr>
          <w:color w:val="000000"/>
          <w:sz w:val="24"/>
          <w:szCs w:val="24"/>
        </w:rPr>
        <w:t>исполнять народные произведения различных жанров с сопровождением и без сопровождения;</w:t>
      </w:r>
    </w:p>
    <w:p w:rsidR="00E32F06" w:rsidRPr="00F17E8E" w:rsidRDefault="00E32F06" w:rsidP="00E32F06">
      <w:pPr>
        <w:spacing w:line="257" w:lineRule="auto"/>
        <w:ind w:firstLine="600"/>
        <w:jc w:val="both"/>
        <w:rPr>
          <w:sz w:val="24"/>
          <w:szCs w:val="24"/>
        </w:rPr>
      </w:pPr>
      <w:r w:rsidRPr="00F17E8E">
        <w:rPr>
          <w:color w:val="000000"/>
          <w:sz w:val="24"/>
          <w:szCs w:val="24"/>
        </w:rPr>
        <w:t>участвовать в коллективной игре (импровизации) (вокальной, инструментальной, танцевальной) на основе освоенных фольклорных жанров.</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К концу изучения </w:t>
      </w:r>
      <w:r w:rsidRPr="00F17E8E">
        <w:rPr>
          <w:b/>
          <w:color w:val="000000"/>
          <w:sz w:val="24"/>
          <w:szCs w:val="24"/>
        </w:rPr>
        <w:t>модуля № 2</w:t>
      </w:r>
      <w:r w:rsidRPr="00F17E8E">
        <w:rPr>
          <w:color w:val="000000"/>
          <w:sz w:val="24"/>
          <w:szCs w:val="24"/>
        </w:rPr>
        <w:t xml:space="preserve"> «Классическая музыка» обучающийся научится:</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различать на слух произведения классической музыки, называть автора и </w:t>
      </w:r>
      <w:r w:rsidRPr="00F17E8E">
        <w:rPr>
          <w:color w:val="000000"/>
          <w:sz w:val="24"/>
          <w:szCs w:val="24"/>
        </w:rPr>
        <w:lastRenderedPageBreak/>
        <w:t>произведение, исполнительский состав;</w:t>
      </w:r>
    </w:p>
    <w:p w:rsidR="00E32F06" w:rsidRPr="00F17E8E" w:rsidRDefault="00E32F06" w:rsidP="00E32F06">
      <w:pPr>
        <w:spacing w:line="257" w:lineRule="auto"/>
        <w:ind w:firstLine="600"/>
        <w:jc w:val="both"/>
        <w:rPr>
          <w:sz w:val="24"/>
          <w:szCs w:val="24"/>
        </w:rPr>
      </w:pPr>
      <w:r w:rsidRPr="00F17E8E">
        <w:rPr>
          <w:color w:val="000000"/>
          <w:sz w:val="24"/>
          <w:szCs w:val="24"/>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rsidR="00E32F06" w:rsidRPr="00F17E8E" w:rsidRDefault="00E32F06" w:rsidP="00E32F06">
      <w:pPr>
        <w:spacing w:line="257" w:lineRule="auto"/>
        <w:ind w:firstLine="600"/>
        <w:jc w:val="both"/>
        <w:rPr>
          <w:sz w:val="24"/>
          <w:szCs w:val="24"/>
        </w:rPr>
      </w:pPr>
      <w:r w:rsidRPr="00F17E8E">
        <w:rPr>
          <w:color w:val="000000"/>
          <w:sz w:val="24"/>
          <w:szCs w:val="24"/>
        </w:rPr>
        <w:t>различать концертные жанры по особенностям исполнения (камерные и симфонические, вокальные и инструментальные), приводить примеры;</w:t>
      </w:r>
    </w:p>
    <w:p w:rsidR="00E32F06" w:rsidRPr="00F17E8E" w:rsidRDefault="00E32F06" w:rsidP="00E32F06">
      <w:pPr>
        <w:spacing w:line="252" w:lineRule="auto"/>
        <w:ind w:firstLine="600"/>
        <w:jc w:val="both"/>
        <w:rPr>
          <w:sz w:val="24"/>
          <w:szCs w:val="24"/>
        </w:rPr>
      </w:pPr>
      <w:r w:rsidRPr="00F17E8E">
        <w:rPr>
          <w:color w:val="000000"/>
          <w:sz w:val="24"/>
          <w:szCs w:val="24"/>
        </w:rPr>
        <w:t>исполнять (в том числе фрагментарно, отдельными темами) сочинения композиторов-классиков;</w:t>
      </w:r>
    </w:p>
    <w:p w:rsidR="00E32F06" w:rsidRPr="00F17E8E" w:rsidRDefault="00E32F06" w:rsidP="00E32F06">
      <w:pPr>
        <w:spacing w:line="252" w:lineRule="auto"/>
        <w:ind w:firstLine="600"/>
        <w:jc w:val="both"/>
        <w:rPr>
          <w:sz w:val="24"/>
          <w:szCs w:val="24"/>
        </w:rPr>
      </w:pPr>
      <w:r w:rsidRPr="00F17E8E">
        <w:rPr>
          <w:color w:val="000000"/>
          <w:sz w:val="24"/>
          <w:szCs w:val="24"/>
        </w:rPr>
        <w:t>воспринимать музыку в соответствии с её настроением, характером, осознавать эмоции и чувства, вызванные музыкальным звучанием, кратко описывать свои впечатления от музыкального восприятия;</w:t>
      </w:r>
    </w:p>
    <w:p w:rsidR="00E32F06" w:rsidRPr="00F17E8E" w:rsidRDefault="00E32F06" w:rsidP="00E32F06">
      <w:pPr>
        <w:spacing w:line="252" w:lineRule="auto"/>
        <w:ind w:firstLine="600"/>
        <w:jc w:val="both"/>
        <w:rPr>
          <w:sz w:val="24"/>
          <w:szCs w:val="24"/>
        </w:rPr>
      </w:pPr>
      <w:r w:rsidRPr="00F17E8E">
        <w:rPr>
          <w:color w:val="000000"/>
          <w:sz w:val="24"/>
          <w:szCs w:val="24"/>
        </w:rPr>
        <w:t>характеризовать выразительные средства, использованные композитором для создания музыкального образа;</w:t>
      </w:r>
    </w:p>
    <w:p w:rsidR="00E32F06" w:rsidRPr="00F17E8E" w:rsidRDefault="00E32F06" w:rsidP="00E32F06">
      <w:pPr>
        <w:spacing w:line="252" w:lineRule="auto"/>
        <w:ind w:firstLine="600"/>
        <w:jc w:val="both"/>
        <w:rPr>
          <w:sz w:val="24"/>
          <w:szCs w:val="24"/>
        </w:rPr>
      </w:pPr>
      <w:r w:rsidRPr="00F17E8E">
        <w:rPr>
          <w:color w:val="000000"/>
          <w:sz w:val="24"/>
          <w:szCs w:val="24"/>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E32F06" w:rsidRPr="00F17E8E" w:rsidRDefault="00E32F06" w:rsidP="00E32F06">
      <w:pPr>
        <w:spacing w:line="252" w:lineRule="auto"/>
        <w:ind w:firstLine="600"/>
        <w:jc w:val="both"/>
        <w:rPr>
          <w:sz w:val="24"/>
          <w:szCs w:val="24"/>
        </w:rPr>
      </w:pPr>
      <w:r w:rsidRPr="00F17E8E">
        <w:rPr>
          <w:color w:val="000000"/>
          <w:sz w:val="24"/>
          <w:szCs w:val="24"/>
        </w:rPr>
        <w:t xml:space="preserve">К концу изучения </w:t>
      </w:r>
      <w:r w:rsidRPr="00F17E8E">
        <w:rPr>
          <w:b/>
          <w:color w:val="000000"/>
          <w:sz w:val="24"/>
          <w:szCs w:val="24"/>
        </w:rPr>
        <w:t>модуля № 3</w:t>
      </w:r>
      <w:r w:rsidRPr="00F17E8E">
        <w:rPr>
          <w:color w:val="000000"/>
          <w:sz w:val="24"/>
          <w:szCs w:val="24"/>
        </w:rPr>
        <w:t xml:space="preserve"> «Музыка в жизни человека» обучающийся научится:</w:t>
      </w:r>
    </w:p>
    <w:p w:rsidR="00E32F06" w:rsidRPr="00F17E8E" w:rsidRDefault="00E32F06" w:rsidP="00E32F06">
      <w:pPr>
        <w:spacing w:line="252" w:lineRule="auto"/>
        <w:ind w:firstLine="600"/>
        <w:jc w:val="both"/>
        <w:rPr>
          <w:sz w:val="24"/>
          <w:szCs w:val="24"/>
        </w:rPr>
      </w:pPr>
      <w:r w:rsidRPr="00F17E8E">
        <w:rPr>
          <w:color w:val="000000"/>
          <w:sz w:val="24"/>
          <w:szCs w:val="24"/>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rsidR="00E32F06" w:rsidRPr="00F17E8E" w:rsidRDefault="00E32F06" w:rsidP="00E32F06">
      <w:pPr>
        <w:spacing w:line="252" w:lineRule="auto"/>
        <w:ind w:firstLine="600"/>
        <w:jc w:val="both"/>
        <w:rPr>
          <w:sz w:val="24"/>
          <w:szCs w:val="24"/>
        </w:rPr>
      </w:pPr>
      <w:r w:rsidRPr="00F17E8E">
        <w:rPr>
          <w:color w:val="000000"/>
          <w:sz w:val="24"/>
          <w:szCs w:val="24"/>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E32F06" w:rsidRPr="00F17E8E" w:rsidRDefault="00E32F06" w:rsidP="00E32F06">
      <w:pPr>
        <w:spacing w:line="252" w:lineRule="auto"/>
        <w:ind w:firstLine="600"/>
        <w:jc w:val="both"/>
        <w:rPr>
          <w:sz w:val="24"/>
          <w:szCs w:val="24"/>
        </w:rPr>
      </w:pPr>
      <w:r w:rsidRPr="00F17E8E">
        <w:rPr>
          <w:color w:val="000000"/>
          <w:sz w:val="24"/>
          <w:szCs w:val="24"/>
        </w:rP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E32F06" w:rsidRPr="00F17E8E" w:rsidRDefault="00E32F06" w:rsidP="00E32F06">
      <w:pPr>
        <w:spacing w:line="252" w:lineRule="auto"/>
        <w:ind w:firstLine="600"/>
        <w:jc w:val="both"/>
        <w:rPr>
          <w:sz w:val="24"/>
          <w:szCs w:val="24"/>
        </w:rPr>
      </w:pPr>
      <w:r w:rsidRPr="00F17E8E">
        <w:rPr>
          <w:color w:val="000000"/>
          <w:spacing w:val="-4"/>
          <w:sz w:val="24"/>
          <w:szCs w:val="24"/>
        </w:rPr>
        <w:t xml:space="preserve">К концу изучения </w:t>
      </w:r>
      <w:r w:rsidRPr="00F17E8E">
        <w:rPr>
          <w:b/>
          <w:color w:val="000000"/>
          <w:spacing w:val="-4"/>
          <w:sz w:val="24"/>
          <w:szCs w:val="24"/>
        </w:rPr>
        <w:t>модуля № 4</w:t>
      </w:r>
      <w:r w:rsidRPr="00F17E8E">
        <w:rPr>
          <w:color w:val="000000"/>
          <w:spacing w:val="-4"/>
          <w:sz w:val="24"/>
          <w:szCs w:val="24"/>
        </w:rPr>
        <w:t xml:space="preserve"> «Музыка народов мира» обучающийся научится:</w:t>
      </w:r>
    </w:p>
    <w:p w:rsidR="00E32F06" w:rsidRPr="00F17E8E" w:rsidRDefault="00E32F06" w:rsidP="00E32F06">
      <w:pPr>
        <w:spacing w:line="252" w:lineRule="auto"/>
        <w:ind w:firstLine="600"/>
        <w:jc w:val="both"/>
        <w:rPr>
          <w:sz w:val="24"/>
          <w:szCs w:val="24"/>
        </w:rPr>
      </w:pPr>
      <w:r w:rsidRPr="00F17E8E">
        <w:rPr>
          <w:color w:val="000000"/>
          <w:sz w:val="24"/>
          <w:szCs w:val="24"/>
        </w:rPr>
        <w:t>различать на слух и исполнять произведения народной и композиторской музыки других стран;</w:t>
      </w:r>
    </w:p>
    <w:p w:rsidR="00E32F06" w:rsidRPr="00F17E8E" w:rsidRDefault="00E32F06" w:rsidP="00E32F06">
      <w:pPr>
        <w:spacing w:line="252" w:lineRule="auto"/>
        <w:ind w:firstLine="600"/>
        <w:jc w:val="both"/>
        <w:rPr>
          <w:sz w:val="24"/>
          <w:szCs w:val="24"/>
        </w:rPr>
      </w:pPr>
      <w:r w:rsidRPr="00F17E8E">
        <w:rPr>
          <w:color w:val="000000"/>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E32F06" w:rsidRPr="00F17E8E" w:rsidRDefault="00E32F06" w:rsidP="00E32F06">
      <w:pPr>
        <w:spacing w:line="252" w:lineRule="auto"/>
        <w:ind w:firstLine="600"/>
        <w:jc w:val="both"/>
        <w:rPr>
          <w:sz w:val="24"/>
          <w:szCs w:val="24"/>
        </w:rPr>
      </w:pPr>
      <w:r w:rsidRPr="00F17E8E">
        <w:rPr>
          <w:color w:val="000000"/>
          <w:sz w:val="24"/>
          <w:szCs w:val="24"/>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E32F06" w:rsidRPr="00F17E8E" w:rsidRDefault="00E32F06" w:rsidP="00E32F06">
      <w:pPr>
        <w:spacing w:line="252" w:lineRule="auto"/>
        <w:ind w:firstLine="600"/>
        <w:jc w:val="both"/>
        <w:rPr>
          <w:sz w:val="24"/>
          <w:szCs w:val="24"/>
        </w:rPr>
      </w:pPr>
      <w:r w:rsidRPr="00F17E8E">
        <w:rPr>
          <w:color w:val="000000"/>
          <w:sz w:val="24"/>
          <w:szCs w:val="24"/>
        </w:rPr>
        <w:t>различать и характеризовать фольклорные жанры музыки (песенные, танцевальные), выделять и называть типичные жанровые признаки.</w:t>
      </w:r>
    </w:p>
    <w:p w:rsidR="00E32F06" w:rsidRPr="00F17E8E" w:rsidRDefault="00E32F06" w:rsidP="00E32F06">
      <w:pPr>
        <w:spacing w:line="252" w:lineRule="auto"/>
        <w:ind w:firstLine="600"/>
        <w:jc w:val="both"/>
        <w:rPr>
          <w:sz w:val="24"/>
          <w:szCs w:val="24"/>
        </w:rPr>
      </w:pPr>
      <w:r w:rsidRPr="00F17E8E">
        <w:rPr>
          <w:color w:val="000000"/>
          <w:sz w:val="24"/>
          <w:szCs w:val="24"/>
        </w:rPr>
        <w:t xml:space="preserve">К концу изучения </w:t>
      </w:r>
      <w:r w:rsidRPr="00F17E8E">
        <w:rPr>
          <w:b/>
          <w:color w:val="000000"/>
          <w:sz w:val="24"/>
          <w:szCs w:val="24"/>
        </w:rPr>
        <w:t>модуля № 5</w:t>
      </w:r>
      <w:r w:rsidRPr="00F17E8E">
        <w:rPr>
          <w:color w:val="000000"/>
          <w:sz w:val="24"/>
          <w:szCs w:val="24"/>
        </w:rPr>
        <w:t xml:space="preserve"> «Духовная музыка» обучающийся научится:</w:t>
      </w:r>
    </w:p>
    <w:p w:rsidR="00E32F06" w:rsidRPr="00F17E8E" w:rsidRDefault="00E32F06" w:rsidP="00E32F06">
      <w:pPr>
        <w:spacing w:line="252" w:lineRule="auto"/>
        <w:ind w:firstLine="600"/>
        <w:jc w:val="both"/>
        <w:rPr>
          <w:sz w:val="24"/>
          <w:szCs w:val="24"/>
        </w:rPr>
      </w:pPr>
      <w:r w:rsidRPr="00F17E8E">
        <w:rPr>
          <w:color w:val="000000"/>
          <w:sz w:val="24"/>
          <w:szCs w:val="24"/>
        </w:rPr>
        <w:t>определять характер, настроение музыкальных произведений духовной музыки, характеризовать её жизненное предназначение;</w:t>
      </w:r>
    </w:p>
    <w:p w:rsidR="00E32F06" w:rsidRPr="00F17E8E" w:rsidRDefault="00E32F06" w:rsidP="00E32F06">
      <w:pPr>
        <w:spacing w:line="252" w:lineRule="auto"/>
        <w:ind w:firstLine="600"/>
        <w:jc w:val="both"/>
        <w:rPr>
          <w:sz w:val="24"/>
          <w:szCs w:val="24"/>
        </w:rPr>
      </w:pPr>
      <w:r w:rsidRPr="00F17E8E">
        <w:rPr>
          <w:color w:val="000000"/>
          <w:sz w:val="24"/>
          <w:szCs w:val="24"/>
        </w:rPr>
        <w:t>исполнять доступные образцы духовной музыки;</w:t>
      </w:r>
    </w:p>
    <w:p w:rsidR="00E32F06" w:rsidRPr="00F17E8E" w:rsidRDefault="00E32F06" w:rsidP="00E32F06">
      <w:pPr>
        <w:spacing w:line="252" w:lineRule="auto"/>
        <w:ind w:firstLine="600"/>
        <w:jc w:val="both"/>
        <w:rPr>
          <w:sz w:val="24"/>
          <w:szCs w:val="24"/>
        </w:rPr>
      </w:pPr>
      <w:r w:rsidRPr="00F17E8E">
        <w:rPr>
          <w:color w:val="000000"/>
          <w:sz w:val="24"/>
          <w:szCs w:val="24"/>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К концу изучения </w:t>
      </w:r>
      <w:r w:rsidRPr="00F17E8E">
        <w:rPr>
          <w:b/>
          <w:color w:val="000000"/>
          <w:sz w:val="24"/>
          <w:szCs w:val="24"/>
        </w:rPr>
        <w:t>модуля № 6</w:t>
      </w:r>
      <w:r w:rsidRPr="00F17E8E">
        <w:rPr>
          <w:color w:val="000000"/>
          <w:sz w:val="24"/>
          <w:szCs w:val="24"/>
        </w:rPr>
        <w:t xml:space="preserve"> «Музыка театра и кино» обучающийся научится:</w:t>
      </w:r>
    </w:p>
    <w:p w:rsidR="00E32F06" w:rsidRPr="00F17E8E" w:rsidRDefault="00E32F06" w:rsidP="00E32F06">
      <w:pPr>
        <w:spacing w:line="257" w:lineRule="auto"/>
        <w:ind w:firstLine="600"/>
        <w:jc w:val="both"/>
        <w:rPr>
          <w:sz w:val="24"/>
          <w:szCs w:val="24"/>
        </w:rPr>
      </w:pPr>
      <w:r w:rsidRPr="00F17E8E">
        <w:rPr>
          <w:color w:val="000000"/>
          <w:sz w:val="24"/>
          <w:szCs w:val="24"/>
        </w:rPr>
        <w:t>определять и называть особенности музыкально-сценических жанров (опера, балет, оперетта, мюзикл);</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w:t>
      </w:r>
      <w:r w:rsidRPr="00F17E8E">
        <w:rPr>
          <w:color w:val="000000"/>
          <w:sz w:val="24"/>
          <w:szCs w:val="24"/>
        </w:rPr>
        <w:lastRenderedPageBreak/>
        <w:t>и их авторов;</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различать виды музыкальных коллективов (ансамблей, оркестров, хоров), </w:t>
      </w:r>
      <w:r w:rsidRPr="00F17E8E">
        <w:rPr>
          <w:color w:val="000000"/>
          <w:spacing w:val="-4"/>
          <w:sz w:val="24"/>
          <w:szCs w:val="24"/>
        </w:rPr>
        <w:t>тембры человеческих голосов и музыкальных инструментов, определять их на слух;</w:t>
      </w:r>
    </w:p>
    <w:p w:rsidR="00E32F06" w:rsidRPr="00F17E8E" w:rsidRDefault="00E32F06" w:rsidP="00E32F06">
      <w:pPr>
        <w:spacing w:line="257" w:lineRule="auto"/>
        <w:ind w:firstLine="600"/>
        <w:jc w:val="both"/>
        <w:rPr>
          <w:sz w:val="24"/>
          <w:szCs w:val="24"/>
        </w:rPr>
      </w:pPr>
      <w:r w:rsidRPr="00F17E8E">
        <w:rPr>
          <w:color w:val="000000"/>
          <w:sz w:val="24"/>
          <w:szCs w:val="24"/>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К концу изучения </w:t>
      </w:r>
      <w:r w:rsidRPr="00F17E8E">
        <w:rPr>
          <w:b/>
          <w:color w:val="000000"/>
          <w:sz w:val="24"/>
          <w:szCs w:val="24"/>
        </w:rPr>
        <w:t>модуля № 7</w:t>
      </w:r>
      <w:r w:rsidRPr="00F17E8E">
        <w:rPr>
          <w:color w:val="000000"/>
          <w:sz w:val="24"/>
          <w:szCs w:val="24"/>
        </w:rPr>
        <w:t xml:space="preserve"> «Современная музыкальная культура» обучающийся научится:</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различать разнообразные виды и жанры, современной музыкальной культуры, стремиться к расширению музыкального кругозора; </w:t>
      </w:r>
    </w:p>
    <w:p w:rsidR="00E32F06" w:rsidRPr="00F17E8E" w:rsidRDefault="00E32F06" w:rsidP="00E32F06">
      <w:pPr>
        <w:spacing w:line="257" w:lineRule="auto"/>
        <w:ind w:firstLine="600"/>
        <w:jc w:val="both"/>
        <w:rPr>
          <w:sz w:val="24"/>
          <w:szCs w:val="24"/>
        </w:rPr>
      </w:pPr>
      <w:r w:rsidRPr="00F17E8E">
        <w:rPr>
          <w:color w:val="000000"/>
          <w:sz w:val="24"/>
          <w:szCs w:val="24"/>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E32F06" w:rsidRPr="00F17E8E" w:rsidRDefault="00E32F06" w:rsidP="00E32F06">
      <w:pPr>
        <w:spacing w:line="257" w:lineRule="auto"/>
        <w:ind w:firstLine="600"/>
        <w:jc w:val="both"/>
        <w:rPr>
          <w:sz w:val="24"/>
          <w:szCs w:val="24"/>
        </w:rPr>
      </w:pPr>
      <w:r w:rsidRPr="00F17E8E">
        <w:rPr>
          <w:color w:val="000000"/>
          <w:sz w:val="24"/>
          <w:szCs w:val="24"/>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E32F06" w:rsidRPr="00F17E8E" w:rsidRDefault="00E32F06" w:rsidP="00E32F06">
      <w:pPr>
        <w:spacing w:line="257" w:lineRule="auto"/>
        <w:ind w:firstLine="600"/>
        <w:jc w:val="both"/>
        <w:rPr>
          <w:sz w:val="24"/>
          <w:szCs w:val="24"/>
        </w:rPr>
      </w:pPr>
      <w:r w:rsidRPr="00F17E8E">
        <w:rPr>
          <w:color w:val="000000"/>
          <w:sz w:val="24"/>
          <w:szCs w:val="24"/>
        </w:rPr>
        <w:t>исполнять современные музыкальные произведения, соблюдая певческую культуру звука.</w:t>
      </w:r>
    </w:p>
    <w:p w:rsidR="00E32F06" w:rsidRPr="00F17E8E" w:rsidRDefault="00E32F06" w:rsidP="00E32F06">
      <w:pPr>
        <w:spacing w:line="257" w:lineRule="auto"/>
        <w:ind w:firstLine="600"/>
        <w:jc w:val="both"/>
        <w:rPr>
          <w:sz w:val="24"/>
          <w:szCs w:val="24"/>
        </w:rPr>
      </w:pPr>
      <w:r w:rsidRPr="00F17E8E">
        <w:rPr>
          <w:color w:val="000000"/>
          <w:sz w:val="24"/>
          <w:szCs w:val="24"/>
        </w:rPr>
        <w:t xml:space="preserve">К концу изучения </w:t>
      </w:r>
      <w:r w:rsidRPr="00F17E8E">
        <w:rPr>
          <w:b/>
          <w:color w:val="000000"/>
          <w:sz w:val="24"/>
          <w:szCs w:val="24"/>
        </w:rPr>
        <w:t>модуля № 8</w:t>
      </w:r>
      <w:r w:rsidRPr="00F17E8E">
        <w:rPr>
          <w:color w:val="000000"/>
          <w:sz w:val="24"/>
          <w:szCs w:val="24"/>
        </w:rPr>
        <w:t xml:space="preserve"> «Музыкальная грамота» обучающийся научится:</w:t>
      </w:r>
    </w:p>
    <w:p w:rsidR="00E32F06" w:rsidRPr="00F17E8E" w:rsidRDefault="00E32F06" w:rsidP="00E32F06">
      <w:pPr>
        <w:spacing w:line="257" w:lineRule="auto"/>
        <w:ind w:firstLine="600"/>
        <w:jc w:val="both"/>
        <w:rPr>
          <w:sz w:val="24"/>
          <w:szCs w:val="24"/>
        </w:rPr>
      </w:pPr>
      <w:r w:rsidRPr="00F17E8E">
        <w:rPr>
          <w:color w:val="000000"/>
          <w:sz w:val="24"/>
          <w:szCs w:val="24"/>
        </w:rPr>
        <w:t>классифицировать звуки: шумовые и музыкальные, длинные, короткие, тихие, громкие, низкие, высокие;</w:t>
      </w:r>
    </w:p>
    <w:p w:rsidR="00E32F06" w:rsidRPr="00F17E8E" w:rsidRDefault="00E32F06" w:rsidP="00E32F06">
      <w:pPr>
        <w:spacing w:line="257" w:lineRule="auto"/>
        <w:ind w:firstLine="600"/>
        <w:jc w:val="both"/>
        <w:rPr>
          <w:sz w:val="24"/>
          <w:szCs w:val="24"/>
        </w:rPr>
      </w:pPr>
      <w:r w:rsidRPr="00F17E8E">
        <w:rPr>
          <w:color w:val="000000"/>
          <w:sz w:val="24"/>
          <w:szCs w:val="24"/>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E32F06" w:rsidRPr="00F17E8E" w:rsidRDefault="00E32F06" w:rsidP="00E32F06">
      <w:pPr>
        <w:spacing w:line="257" w:lineRule="auto"/>
        <w:ind w:firstLine="600"/>
        <w:jc w:val="both"/>
        <w:rPr>
          <w:sz w:val="24"/>
          <w:szCs w:val="24"/>
        </w:rPr>
      </w:pPr>
      <w:r w:rsidRPr="00F17E8E">
        <w:rPr>
          <w:color w:val="000000"/>
          <w:sz w:val="24"/>
          <w:szCs w:val="24"/>
        </w:rPr>
        <w:t>различать изобразительные и выразительные интонации, находить признаки сходства и различия музыкальных и речевых интонаций;</w:t>
      </w:r>
    </w:p>
    <w:p w:rsidR="00E32F06" w:rsidRPr="00F17E8E" w:rsidRDefault="00E32F06" w:rsidP="00E32F06">
      <w:pPr>
        <w:spacing w:line="257" w:lineRule="auto"/>
        <w:ind w:firstLine="600"/>
        <w:jc w:val="both"/>
        <w:rPr>
          <w:sz w:val="24"/>
          <w:szCs w:val="24"/>
        </w:rPr>
      </w:pPr>
      <w:r w:rsidRPr="00F17E8E">
        <w:rPr>
          <w:color w:val="000000"/>
          <w:sz w:val="24"/>
          <w:szCs w:val="24"/>
        </w:rPr>
        <w:t>различать на слух принципы развития: повтор, контраст, варьирование;</w:t>
      </w:r>
    </w:p>
    <w:p w:rsidR="00E32F06" w:rsidRPr="00F17E8E" w:rsidRDefault="00E32F06" w:rsidP="00E32F06">
      <w:pPr>
        <w:spacing w:line="257" w:lineRule="auto"/>
        <w:ind w:firstLine="600"/>
        <w:jc w:val="both"/>
        <w:rPr>
          <w:sz w:val="24"/>
          <w:szCs w:val="24"/>
        </w:rPr>
      </w:pPr>
      <w:r w:rsidRPr="00F17E8E">
        <w:rPr>
          <w:color w:val="000000"/>
          <w:sz w:val="24"/>
          <w:szCs w:val="24"/>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rsidR="00E32F06" w:rsidRPr="00F17E8E" w:rsidRDefault="00E32F06" w:rsidP="00E32F06">
      <w:pPr>
        <w:spacing w:line="257" w:lineRule="auto"/>
        <w:ind w:firstLine="600"/>
        <w:jc w:val="both"/>
        <w:rPr>
          <w:sz w:val="24"/>
          <w:szCs w:val="24"/>
        </w:rPr>
      </w:pPr>
      <w:r w:rsidRPr="00F17E8E">
        <w:rPr>
          <w:color w:val="000000"/>
          <w:sz w:val="24"/>
          <w:szCs w:val="24"/>
        </w:rPr>
        <w:t>ориентироваться в нотной записи в пределах певческого диапазона;</w:t>
      </w:r>
    </w:p>
    <w:p w:rsidR="00E32F06" w:rsidRPr="00F17E8E" w:rsidRDefault="00E32F06" w:rsidP="00E32F06">
      <w:pPr>
        <w:spacing w:line="257" w:lineRule="auto"/>
        <w:ind w:firstLine="600"/>
        <w:jc w:val="both"/>
        <w:rPr>
          <w:sz w:val="24"/>
          <w:szCs w:val="24"/>
        </w:rPr>
      </w:pPr>
      <w:r w:rsidRPr="00F17E8E">
        <w:rPr>
          <w:color w:val="000000"/>
          <w:sz w:val="24"/>
          <w:szCs w:val="24"/>
        </w:rPr>
        <w:t>исполнять и создавать различные ритмические рисунки;</w:t>
      </w:r>
    </w:p>
    <w:p w:rsidR="00E32F06" w:rsidRPr="00F17E8E" w:rsidRDefault="00E32F06" w:rsidP="00E32F06">
      <w:pPr>
        <w:spacing w:line="257" w:lineRule="auto"/>
        <w:ind w:firstLine="600"/>
        <w:jc w:val="both"/>
        <w:rPr>
          <w:sz w:val="24"/>
          <w:szCs w:val="24"/>
        </w:rPr>
      </w:pPr>
      <w:r w:rsidRPr="00F17E8E">
        <w:rPr>
          <w:color w:val="000000"/>
          <w:sz w:val="24"/>
          <w:szCs w:val="24"/>
        </w:rPr>
        <w:t>исполнять песни с простым мелодическим рисунком.</w:t>
      </w:r>
    </w:p>
    <w:p w:rsidR="00E32F06" w:rsidRPr="00F17E8E" w:rsidRDefault="00E32F06" w:rsidP="00E32F06">
      <w:pPr>
        <w:rPr>
          <w:sz w:val="24"/>
          <w:szCs w:val="24"/>
        </w:rPr>
        <w:sectPr w:rsidR="00E32F06" w:rsidRPr="00F17E8E">
          <w:pgSz w:w="11906" w:h="16383"/>
          <w:pgMar w:top="1134" w:right="850" w:bottom="1134" w:left="1701" w:header="720" w:footer="720" w:gutter="0"/>
          <w:cols w:space="720"/>
        </w:sectPr>
      </w:pPr>
    </w:p>
    <w:p w:rsidR="00E32F06" w:rsidRPr="00F17E8E" w:rsidRDefault="00E32F06" w:rsidP="00E32F06">
      <w:pPr>
        <w:ind w:left="120"/>
        <w:rPr>
          <w:sz w:val="24"/>
          <w:szCs w:val="24"/>
        </w:rPr>
      </w:pPr>
      <w:bookmarkStart w:id="41" w:name="block-51764100"/>
      <w:bookmarkEnd w:id="38"/>
      <w:r w:rsidRPr="00F17E8E">
        <w:rPr>
          <w:b/>
          <w:color w:val="000000"/>
          <w:sz w:val="24"/>
          <w:szCs w:val="24"/>
        </w:rPr>
        <w:lastRenderedPageBreak/>
        <w:t xml:space="preserve"> ТЕМАТИЧЕСКОЕ ПЛАНИРОВАНИЕ </w:t>
      </w:r>
    </w:p>
    <w:p w:rsidR="00E32F06" w:rsidRPr="00F17E8E" w:rsidRDefault="00E32F06" w:rsidP="00E32F06">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862"/>
        <w:gridCol w:w="3976"/>
        <w:gridCol w:w="1257"/>
        <w:gridCol w:w="1841"/>
        <w:gridCol w:w="1910"/>
      </w:tblGrid>
      <w:tr w:rsidR="00B4606D" w:rsidTr="00B4606D">
        <w:trPr>
          <w:trHeight w:val="144"/>
          <w:tblCellSpacing w:w="20" w:type="nil"/>
        </w:trPr>
        <w:tc>
          <w:tcPr>
            <w:tcW w:w="1017"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4694"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Наименование разделов и тем программы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535"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 «Наш край» (То березка, то рябина…, муз. Д.Б. Кабалевского, сл. А.Пришельца); «Моя Россия» (муз. Г. Струве, сл. Н.Соловьёвой)</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Русский фольклор: русские народные песни «Во кузнице», «Веселые гуси», «Скок, скок, молодой дроздок», «Земелюшка-чернозем», «У кота-воркота», «Солдатушки, бравы ребятушки»; заклички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 русские народные песни «Ходит зайка по саду», «Как у наших у ворот», песня Т.А. Потапенко «Скворушка прощается»; В.Я.Шаинский «Дважды два – четыре»</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Сказки, мифы и легенды: С.Прокофьев. Симфоническая сказка «Петя и Волк»; Н. Римский-Корсаков «Садко»</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 татарская народная песня «Энисэ», якутская народная песня «Олененок»</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Народные праздники: «Рождественское чудо» колядка; «Прощай, прощай Масленица» русская народная песня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6 </w:t>
            </w: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Композиторы – детям: Д.Кабалевский песня о школе; П.И.Чайковский «Марш деревянных солдатиков», «Мама», «Песня жаворонка» из Детского альбома; Г. Дмитриев Вальс, В. Ребиков «Медведь»</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 xml:space="preserve">Оркестр: И. Гайдн Анданте из симфонии № 94; Л.ван Бетховен Маршевая тема из финала Пятой </w:t>
            </w:r>
            <w:r w:rsidRPr="00F17E8E">
              <w:rPr>
                <w:color w:val="000000"/>
                <w:sz w:val="24"/>
                <w:szCs w:val="24"/>
              </w:rPr>
              <w:lastRenderedPageBreak/>
              <w:t>симфонии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2.3</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инструменты. Флейта: И.С.Бах «Шутка», В.Моцарт Аллегретто из оперы волшебная флейта, тема Птички из сказки С.С. Прокофьева «Петя и Волк»; «Мелодия» из оперы «Орфей и Эвридика» К.В. Глюка, «Сиринкс» К. Дебюсси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 С.С. Прокофьев, стихи А. Барто «Болтунья»; М.И. Глинка, стихи Н. Кукольника «Попутная песня»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2.5</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 П.И. Чайковский «Мама», «Игра в лошадки» из Детского альбома, С.С. Прокофьев «Раскаяние» из Детской музыки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2.6</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 П.И. Чайковский «Утренняя молитва», «Полька» из Детского альбома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2.7</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Европейские композиторы-классики: Л. ван Бетховен Марш «Афинские развалины», И.Брамс «Колыбельная»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7 </w:t>
            </w: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пейзажи: С.С. Прокофьев «Дождь и радуга», «Утро», «Вечер» из Детской музыки; утренний пейзаж П.И.Чайковского, Э.Грига, Д.Б.Кабалевского; музыка вечера - «Вечерняя сказка» А.И. Хачатуряна; «Колыбельная медведицы» сл. Яковлева, муз. Е.П.Крылатова; «Вечерняя музыка» В. Гаврилина; «Летний вечер тих и ясен…» на сл. Фета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портреты: песня «Болтунья» сл. А. Барто, муз. С. Прокофьева; П.И. Чайковский «Баба Яга» из Детского альбома; Л. Моцарт «Менуэт»</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Танцы, игры и веселье: А. Спадавеккиа «Добрый жук», песня из к/ф «Золушка», И. Дунаевский Полька; И.С. Бах «Волынка»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3.4</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Какой же праздник без музыки? О. Бихлер марш «Триумф победителей»; В. Соловьев-Седой Марш нахимовцев; песни, посвящённые Дню Победы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4 </w:t>
            </w: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Певец своего народа: А. Хачатурян Андантино, «Подражание народному»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ближнего зарубежья: Белорусские народные песни «Савка и Гришка», «Бульба», Г. Гусейнли, сл. Т. Муталлибова «Мои цыплята»; Лезгинка, танец народов Кавказа; Лезгинка из балета А.Хачатуряна «Гаянэ»</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дальнего зарубежья: «Гусята» – немецкая народная песня, «Аннушка» – чешская народная песня, М. Теодоракис народный танец «Сиртаки», «Чудесная лютня»: этническая музыка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5 </w:t>
            </w: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Звучание храма: П.И. Чайковский «Утренняя молитва» и «В церкви» из Детского альбома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праздники:Рождественский псалом «Эта ночь святая», Рождественская песня «Тихая ночь»</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Музыкальная сказка на сцене, на экране: оперы-сказки «Муха-цокотуха», «Волк и семеро козлят»; песни из мультфильма «Бременские музыканты»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Театр оперы и балета: П. Чайковский балет «Щелкунчик». Танцы из второго действия: Шоколад (испанский танец), Кофе (арабский танец), Чай (китайский танец), Трепак (русский танец), Танец пастушков; И. Стравинский – «Поганый пляс Кощеева царства» и «Финал» из балета «Жар-Птица»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3.3</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Балет. Хореография – искусство танца: П. Чайковский. Финал 1-го действия из балета «Спящая красавица»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3.4</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 мужской и женский хоры из Интродукции оперы М.И. Глинки «Иван Сусанин»</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4 </w:t>
            </w: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классики:В. Моцарт «Колыбельная»; А. Вивальди «Летняя гроза» в современной обработке, Ф. Шуберт «Аве Мария»; Поль Мориа «Фигаро» в современной обработке</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Электронные музыкальные инструменты: И. Томита электронная обработка пьесы М.П. Мусоргского «Балет невылупившихся птенцов» из цикла «Картинки с выставки»; А.Рыбников «Гроза» и «Свет Звезд» из к/ф «Через тернии к звездам»; А. Островский «Спят усталые игрушки»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 </w:t>
            </w: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5.1</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Весь мир звучит: Н.А. Римский-Корсаков «Похвала пустыне» из оперы «Сказание о невидимом граде Китеже и деве Февронии»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1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5.2</w:t>
            </w:r>
          </w:p>
        </w:tc>
        <w:tc>
          <w:tcPr>
            <w:tcW w:w="4694"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Песня: П.И. Чайковский «Осенняя песнь»; Д.Б. Кабалевский, стихи В. Викторова «Песня о школе», А.Д. Филиппенко, стихи Т.И. Волгиной «Веселый музыкант»</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33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E32F06" w:rsidRPr="00F17E8E" w:rsidRDefault="00E32F06" w:rsidP="00E32F06">
      <w:pPr>
        <w:rPr>
          <w:sz w:val="24"/>
          <w:szCs w:val="24"/>
        </w:rPr>
        <w:sectPr w:rsidR="00E32F06" w:rsidRPr="00F17E8E" w:rsidSect="00B4606D">
          <w:pgSz w:w="11906" w:h="16383"/>
          <w:pgMar w:top="1701" w:right="1134" w:bottom="851" w:left="1134" w:header="720" w:footer="720" w:gutter="0"/>
          <w:cols w:space="720"/>
        </w:sectPr>
      </w:pPr>
    </w:p>
    <w:p w:rsidR="00E32F06" w:rsidRPr="00F17E8E" w:rsidRDefault="00E32F06" w:rsidP="00E32F06">
      <w:pPr>
        <w:ind w:left="120"/>
        <w:rPr>
          <w:sz w:val="24"/>
          <w:szCs w:val="24"/>
        </w:rPr>
      </w:pPr>
      <w:r w:rsidRPr="00F17E8E">
        <w:rPr>
          <w:b/>
          <w:color w:val="000000"/>
          <w:sz w:val="24"/>
          <w:szCs w:val="24"/>
        </w:rPr>
        <w:lastRenderedPageBreak/>
        <w:t xml:space="preserve"> 2 КЛАСС </w:t>
      </w:r>
    </w:p>
    <w:tbl>
      <w:tblPr>
        <w:tblW w:w="0" w:type="auto"/>
        <w:tblCellSpacing w:w="20" w:type="nil"/>
        <w:tblLook w:val="04A0"/>
      </w:tblPr>
      <w:tblGrid>
        <w:gridCol w:w="933"/>
        <w:gridCol w:w="3835"/>
        <w:gridCol w:w="1327"/>
        <w:gridCol w:w="1841"/>
        <w:gridCol w:w="1910"/>
      </w:tblGrid>
      <w:tr w:rsidR="00B4606D" w:rsidTr="00B4606D">
        <w:trPr>
          <w:trHeight w:val="144"/>
          <w:tblCellSpacing w:w="20" w:type="nil"/>
        </w:trPr>
        <w:tc>
          <w:tcPr>
            <w:tcW w:w="1066"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4645"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Наименование разделов и тем программы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535"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 русские народные песни «Во поле береза стояла», «Уж как по мосту, мосточку»; В.Я.Шаинский «Вместе весело шагать»</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Русский фольклор: русские народные песни «Из-под дуба, из-под вяза»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 Русские народные песни «Светит месяц»; «Ах вы, сени, мои сени»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Сказки, мифы и легенды: «Былина о Вольге и Микуле», А.С. Аренский «Фантазия на темы Рябинина для фортепиано с оркестром»; Н.Добронравов М. Таривердиев «Маленький принц» (Кто тебя выдумал, звездная страна…)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Народные праздники: песни-колядки «Пришла коляда», «В ночном саду»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 народная песня коми «Провожание»; татарская народная песня «Туган як»</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1.7</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в творчестве профессиональных музыкантов: Хор «А мы просо сеяли» из оперы Н.А. Римского-Корсакова «Снегурочка», П.И. Чайковский Финал из симфонии № 4</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7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 П.И.Чайковский «Немецкая песенка», «Неаполитанская песенка» из Детского альбома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 xml:space="preserve">Европейские композиторы-классики: Л. ван Бетховен «Сурок»; Концерт для фортепиано с оркестром № 4, 2-я </w:t>
            </w:r>
            <w:r w:rsidRPr="00F17E8E">
              <w:rPr>
                <w:color w:val="000000"/>
                <w:sz w:val="24"/>
                <w:szCs w:val="24"/>
              </w:rPr>
              <w:lastRenderedPageBreak/>
              <w:t>часть</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2.3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инструменты. Скрипка, виолончель: Н. Паганини каприс № 24; Л. Делиб Пиццикато из балета «Сильвия»; А. Вивальди Концерт для виолончели с оркестром соль-минор, 2 часть</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 М.И. Глинка «Жаворонок»; "Школьный вальс" Исаака Дунаевского</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Программная музыка: А.К. Лядов «Кикимора», «Волшебное озеро»; М.П. Мусоргский. «Рассвет на Москве-реке» – вступление к опере «Хованщина»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2.6</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Симфоническая музыка: П.И. Чайковский Симфония № 4, Финал; С.С. Прокофьев. Классическая симфония (№ 1) Первая часть</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2.7</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Мастерство исполнителя: Русская народная песня «Уж, ты сад» в исполнении Л. Руслановой; Л. ван Бетховен Патетическая соната (1-я часть) для фортепиано в исполнении С.Т. Рихтера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2.8</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 Р. Шуман «Грезы»; С.С. Прокофьев «Сказки старой бабушки»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8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Главный музыкальный символ: Гимн России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Красота и вдохновение: «Рассвет-чародей» музыка В.Я.Шаинского сл. М.С.Пляцковского; П.И. Чайковский «Мелодия» для скрипки и фортепиано, А.П. Бородин «Ноктюрн из струнного квартета № 2»</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 xml:space="preserve">Диалог культур: М.И. Глинка Персидский хор из оперы «Руслан и Людмила»; А.И. Хачатурян «Русская пляска» из балета «Гаянэ»; А.П. Бородин </w:t>
            </w:r>
            <w:r w:rsidRPr="00F17E8E">
              <w:rPr>
                <w:color w:val="000000"/>
                <w:sz w:val="24"/>
                <w:szCs w:val="24"/>
              </w:rPr>
              <w:lastRenderedPageBreak/>
              <w:t>музыкальная картина «В Средней Азии»; Н.А. Римский-Корсаков «Песня индийского гостя» из оперы «Садко»</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lastRenderedPageBreak/>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lastRenderedPageBreak/>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 в церкви: И.С. Бах Хоральная прелюдия фа-минор для органа, Токката и фуга ре минор для органа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Искусство Русской православной церкви: молитва «Богородице Дево Радуйся» хора братии Оптиной Пустыни; С.В. Рахманинов «Богородице Дево Радуйся» из «Всенощного бдения»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 колядки «Добрый тебе вечер», «Небо и земля», Рождественские песни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Музыкальная сказка на сцене, на экране: фильм-балет «Хрустальный башмачок» (балет С.С.Прокофьева «Золушка»); aильм-сказка «Золотой ключик, или Приключения Буратино», А.Толстой, муз. А.Рыбникова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Театр оперы и балета: отъезд Золушки на бал, Полночь из балета С.С. Прокофьева «Золушка»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Балет. Хореография – искусство танца: вальс, сцена примерки туфельки и финал из балета С.С. Прокофьева «Золушка»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 Песня Вани, Ария Сусанина и хор «Славься!» из оперы М.И. Глинки «Иван Сусанин»; Н.А. Римский-Корсаков опера «Сказка о царе Салтане»: «Три чуда», «Полет шмеля»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Сюжет музыкального спектакля: сцена у Посада из оперы М.И. Глинки «Иван Сусанин»</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3.6</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Оперетта, мюзикл: Ж. Оффенбах «Шествие царей» из оперетты «Прекрасная Елена»; Песня «До-Ре-Ми» из мюзикла Р. Роджерса «Звуки музыки»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8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классической музыки: Ф. Шопен Прелюдия ми-минор, Чардаш В. Монти в современной обработке</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Джаз: С. Джоплин регтайм «Артист эстрады». Б. Тиэл «Как прекрасен мир!», Д. Херман «Hello Dolly» в исполнении Л. Армстронга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Исполнители современной музыки: О.Газманов «Люси» в исполнении Р.Газманова (6 лет); И. Лиева, Э. Терская «Мама» в исполнении группы «Рирада»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Электронные музыкальные инструменты: Э. Артемьев темы из кинофильмов «Раба любви», «Родня». Э. Сигмейстер. Ковбойская песня для детского ансамбля электронных и элементарных инструментов</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4 </w:t>
            </w: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FC41B1" w:rsidRDefault="00FC41B1" w:rsidP="00E32F06">
      <w:pPr>
        <w:ind w:left="120"/>
        <w:rPr>
          <w:b/>
          <w:color w:val="000000"/>
          <w:sz w:val="24"/>
          <w:szCs w:val="24"/>
        </w:rPr>
      </w:pPr>
    </w:p>
    <w:p w:rsidR="00E32F06" w:rsidRPr="00F17E8E" w:rsidRDefault="00E32F06" w:rsidP="00E32F06">
      <w:pPr>
        <w:ind w:left="120"/>
        <w:rPr>
          <w:sz w:val="24"/>
          <w:szCs w:val="24"/>
        </w:rPr>
      </w:pPr>
      <w:r w:rsidRPr="00F17E8E">
        <w:rPr>
          <w:b/>
          <w:color w:val="000000"/>
          <w:sz w:val="24"/>
          <w:szCs w:val="24"/>
        </w:rPr>
        <w:t xml:space="preserve"> 3 КЛАСС </w:t>
      </w:r>
    </w:p>
    <w:tbl>
      <w:tblPr>
        <w:tblW w:w="0" w:type="auto"/>
        <w:tblCellSpacing w:w="20" w:type="nil"/>
        <w:tblLook w:val="04A0"/>
      </w:tblPr>
      <w:tblGrid>
        <w:gridCol w:w="930"/>
        <w:gridCol w:w="3841"/>
        <w:gridCol w:w="1324"/>
        <w:gridCol w:w="1841"/>
        <w:gridCol w:w="1910"/>
      </w:tblGrid>
      <w:tr w:rsidR="00B4606D" w:rsidTr="00B4606D">
        <w:trPr>
          <w:trHeight w:val="144"/>
          <w:tblCellSpacing w:w="20" w:type="nil"/>
        </w:trPr>
        <w:tc>
          <w:tcPr>
            <w:tcW w:w="1066"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4645"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Наименование разделов и тем программы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535"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 русская народная песня «Степь, да степь кругом»; «Рондо на русские темы»; Е.П.Крылатов «Крылатые качели»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Русский фольклор: «Среди долины ровныя», «Пойду ль я, выйду ль я»; кант «Радуйся, Роско земле»; марш «Славны были наши деды», «Вспомним, братцы, Русь и славу!»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1.3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 и народные песни: «Пошла млада за водой», «Ах, улица, улица широкая». Инструментальные наигрыши. Плясовые мелодии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Жанры музыкального фольклора: русские народные песни «Ах ты, степь», «Я на горку шла»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 «Апипа», татарская народная песня; «Сказочка», марийская народная песня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в творчестве профессиональных музыкантов: А.Эшпай «Песни горных и луговых мари»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6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 – исполнитель – слушатель: концерт № 1 для фортепиано с оркестром П.И. Чайковского (фрагменты), песня Леля «Туча со громом сговаривалась» из оперы «Снегурочка» Н.А. Римского- Корсакова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Композиторы – детям: Ю.М.Чичков «Детство — это я и ты»; А.П. Бородин, А.К. Лядов, Ц.А. Кюи, Н.А. Римский-Корсаков «Парафразы»; пьеса «Детского альбома», П.И. Чайковский «Игра в лошадки»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инструменты. Фортепиано: «Гном», «Старый замок» из фортепианного цикла «Картинки с выставки» М.П. Мусоргского; «Школьные годы» муз. Д. Кабалевского, сл.Е.Долматовского</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 «Детская» — вокальный цикл М.П. Мусоргского; С.С. Прокофьев «Вставайте, люди русские!» из кантаты «Александр Невский»</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 xml:space="preserve">Инструментальная музыка: «Тюильрийский сад», фортепианный цикл «Картинки с </w:t>
            </w:r>
            <w:r w:rsidRPr="00F17E8E">
              <w:rPr>
                <w:color w:val="000000"/>
                <w:sz w:val="24"/>
                <w:szCs w:val="24"/>
              </w:rPr>
              <w:lastRenderedPageBreak/>
              <w:t>выставки» М.П. Мусоргского</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2.6</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 М.И. Глинка увертюра к опере «Руслан и Людмила»: П.И. Чайковский «Спящая красавица»; А.П. Бородин. Опера «Князь Игорь» (фрагменты)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2.7</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Европейские композиторы-классики: В. Моцарт. Симфония № 40 (2 и 3 части); К.В. Глюк опера «Орфей и Эвридика»; Эдвард Григ музыка к драме Генрика Ибсена «Пер Гюнт». Л. ван Бетховен «Лунная соната», «К Элизе», «Сурок»; канон В.А. Моцарта «Слава солнцу, слава миру»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2.8</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Мастерство исполнителя: песня Баяна из оперы М.И. Глинки «Руслан и Людмила», песни гусляра Садко в опере-былине «Садко» Н.А. Римского-Корсакова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8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пейзажи: «Утро» Э. Грига, Вечерняя песня М.П. Мусоргского, «Запевки» Г. Свиридова симфоническая музыкальная картина С.С. Прокофьева «Шествие солнца». «В пещере горного короля» из сюиты «Пер Гюнт»</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Танцы, игры и веселье: Муз. Ю.Чичкова, сл.Ю.Энтина «Песенка про жирафа»; М.И.Глинка «Вальс-фантазия, «Камаринская» для симфонического оркестра. Мелодии масленичного гулянья из оперы Н.А. Римского-Корсакова «Снегурочка». Контрданс сельский танец - пьеса Л.ван Бетховена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на войне, музыка о войне: песни Великой Отечественной войны – песни Великой Победы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1.1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других народов и стран в музыке отечественных и зарубежных композиторов: «Мама» русского композитора В. Гаврилина и итальянского — Ч.Биксио; C.В. Рахманинов «Не пой, красавица при мне» и Ж.Бизе Фарандола из 2-й сюиты «Арлезианка»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Образы других культур в музыке русских композиторов: М. Мусоргский Танец персидок из оперы «Хованщина». А.Хачатурян «Танец с саблями» из балета «Гаянэ»</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музыкальные цитаты в творчестве зарубежных композиторов: П. Сарасате «Москвичка». И.Штраус «Русский марш»</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4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 вербное воскресенье: «Вербочки» русского поэта А. Блока. Выучи и спой песни А. Гречанинова и Р. Глиэра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Троица: летние народные обрядовые песни, детские песни о березках («Березонька кудрявая» и др.)</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Патриотическая и народная тема в театре и кино: Симфония № 3 «Героическая» Людвига ван Бетховена. опера «Война и мир»; музыка к кинофильму «Александр Невский» С.С. Прокофьева, оперы «Борис Годунов» и другие произведения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Сюжет музыкального спектакля: мюзиклы «Семеро козлят на новый лад» А. Рыбникова, «Звуки музыки» Р. Роджерса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Кто создаёт музыкальный спектакль: В. Моцарт опера «Волшебная флейта» (фрагменты)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5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4.1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Исполнители современной музыки: SHAMAN исполняет песню «Конь», музыка И. Матвиенко, стихи А. Шаганова; пьесы В. Малярова из сюиты «В монастыре» «У иконы Богородицы», «Величит душа моя Господа» в рамках фестиваля современной музыки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Особенности джаза: «Колыбельная» из оперы Дж. Гершвина «Порги и Бесс»</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Электронные музыкальные инструменты: Э.Артемьев «Поход» из к/ф «Сибириада», «Слушая Баха» из к/ф «Солярис»</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4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Интонация: К. Сен-Санс пьесы из сюиты «Карнавал животных»: «Королевский марш льва», «Аквариум», «Лебедь» и др.</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Ритм: И. Штраус-отец Радецки-марш, И. Штраус-сын Полька-пиццикато, вальс «На прекрасном голубом Дунае» (фрагменты)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FC41B1" w:rsidRDefault="00FC41B1" w:rsidP="00E32F06">
      <w:pPr>
        <w:ind w:left="120"/>
        <w:rPr>
          <w:b/>
          <w:color w:val="000000"/>
          <w:sz w:val="24"/>
          <w:szCs w:val="24"/>
        </w:rPr>
      </w:pPr>
    </w:p>
    <w:p w:rsidR="00E32F06" w:rsidRPr="00F17E8E" w:rsidRDefault="00E32F06" w:rsidP="00E32F06">
      <w:pPr>
        <w:ind w:left="120"/>
        <w:rPr>
          <w:sz w:val="24"/>
          <w:szCs w:val="24"/>
        </w:rPr>
      </w:pPr>
      <w:r w:rsidRPr="00F17E8E">
        <w:rPr>
          <w:b/>
          <w:color w:val="000000"/>
          <w:sz w:val="24"/>
          <w:szCs w:val="24"/>
        </w:rPr>
        <w:t xml:space="preserve"> 4 КЛАСС </w:t>
      </w:r>
    </w:p>
    <w:tbl>
      <w:tblPr>
        <w:tblW w:w="0" w:type="auto"/>
        <w:tblCellSpacing w:w="20" w:type="nil"/>
        <w:tblLook w:val="04A0"/>
      </w:tblPr>
      <w:tblGrid>
        <w:gridCol w:w="934"/>
        <w:gridCol w:w="3831"/>
        <w:gridCol w:w="1330"/>
        <w:gridCol w:w="1841"/>
        <w:gridCol w:w="1910"/>
      </w:tblGrid>
      <w:tr w:rsidR="00B4606D" w:rsidTr="00B4606D">
        <w:trPr>
          <w:trHeight w:val="144"/>
          <w:tblCellSpacing w:w="20" w:type="nil"/>
        </w:trPr>
        <w:tc>
          <w:tcPr>
            <w:tcW w:w="1066"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4645"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Наименование разделов и тем программы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535"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 русские народные песни «Выходили красны девицы», «Вдоль да по речке», «Солдатушки, бравы ребятушки»; Е.П.Крылатов, Ю.С.Энтин «Лесной олень»</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 xml:space="preserve">Первые артисты, народный театр: И.Ф. Стравинский балет «Петрушка»; русская народная песня «Скоморошья-плясовая», фрагменты из оперы «Князь Игорь» А.П. Бородина; </w:t>
            </w:r>
            <w:r w:rsidRPr="00F17E8E">
              <w:rPr>
                <w:color w:val="000000"/>
                <w:sz w:val="24"/>
                <w:szCs w:val="24"/>
              </w:rPr>
              <w:lastRenderedPageBreak/>
              <w:t>фрагменты из оперы «Садко» Н.А. Римского-Корсакова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1.3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 П.И. Чайковский пьесы «Камаринская» «Мужик на гармонике играет»; «Пляска скоморохов» из оперы «Снегурочка» Н.А. Римского-Корсакова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Жанры музыкального фольклора: русская народная песня «Выходили красны девицы»; «Вариации на Камаринскую»</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 Якутские народные мелодии «Призыв весны», «Якутский танец»</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в творчестве профессиональных музыкантов: С.В. Рахманинов 1-я часть Концерта №3 для фортепиано с оркестром; П.И. Чайковский песни «Девицы, красавицы», «Уж как по мосту, по мосточку» из оперы «Евгений Онегин»; Г.В. Свиридов Кантата «Курские песни»; С.С. Прокофьев кантата «Александр Невский»</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7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Композиторы – детям: П.И. Чайковский «Сладкая греза», из Детского альбома, Д.Д. Шостакович Вальс-шутка; песни из фильма-мюзикла «Мэри Поппинс, до свидания»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Оркестр: И. Гайдн Анданте из симфонии № 94; Л. ван Бетховен Маршевая тема из финала Пятой симфонии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 С.С. Прокофьев, стихи А. Барто «Болтунья»; М.И. Глинка, стихи Н. Кукольника «Попутная песня»</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 П.И. Чайковский «Мама», «Игра в лошадки» из Детского альбома, С.С. Прокофьев «Раскаяние» из Детской музыки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2.5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Программная музыка: Н.А. Римский-Корсаков Симфоническая сюита «Шехеразада» (фрагменты)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2.6</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Симфоническая музыка: М.И. Глинка. «Арагонская хота», П. Чайковский Скерцо из 4-й симфонии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2.7</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 П.И. Чайковский «Танец феи Драже», «Вальс цветов» из балета «Щелкунчик»</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2.8</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Европейские композиторы-классики: Ж. Бизе «Арлезианка» (1 сюита: Прелюдия, Менуэт, Перезвон, 2 сюита: Фарандола – фрагменты)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2.9</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Мастерство исполнителя: Скерцо из «Богатырской» симфонии А.П.Бородина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9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Искусство времени: Н. Паганини «Вечное движение», И. Штраус «Вечное движение», М. Глинка «Попутная песня», Э. Артемьев «Полет» из к/ф «Родня»; Е.П.Крылатов и Ю.С.Энтин «Прекрасное далеко»</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ближнего зарубежья: песни и плясовые наигрыши народных музыкантов-сказителей (акыны, ашуги, бакши и др.); К. Караев Колыбельная и танец из балета «Тропою грома». И. Лученок, М. Ясень «Майский вальс». А.Пахмутова, Н.Добронравов «Беловежская пуща» в исполнении ВИА «Песняры»</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дальнего зарубежья: норвежская народная песня «Волшебный смычок»; А.Дворжак Славянский танец № 2 ми-минор, Юмореска. Б.Сметана Симфоническая поэма «Влтава»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4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2.1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 пасхальная песня «Не шум шумит», фрагмент финала «Светлый праздник» из сюиты-фантазии С.В. Рахманинова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Музыкальная сказка на сцене, на экране: «Морозко» – музыкальный фильм-сказка музыка Н. Будашкина; С. Никитин «Это очень интересно», «Пони», «Сказка по лесу идет», «Резиновый ёжик»; Г.В. Свиридов сюита «Музыкальные иллюстрации»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Театр оперы и балета: Сцена народных гуляний из второго действия оперы Н.А. Римского-Корсакова «Сказание о невидимом граде Китеже и деве Февронии»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Балет: А. Хачатурян. Балет «Гаянэ» (фрагменты); Р. Щедрин Балет «Конек-горбунок», фрагменты: «Девичий хоровод», «Русская кадриль», «Золотые рыбки», «Ночь» и др.</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3.4</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 оперы «Садко», «Борис Годунов», «Сказка о царе Салтане» Н.А. Римского-Корсакова</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3.5</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Патриотическая и народная тема в театре и кино: П.И. Чайковский Торжественная увертюра «1812 год»; Ария Кутузова из оперы С.С.Прокофьева «Война и мир»; попурри на темы песен военных лет</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7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классической музыки: В.А. Моцарт «Колыбельная»; А. Вивальди «Летняя гроза» в современной обработке; Ф. Шуберт «Аве Мария» в современной обработке; Поль Мориа «Фигаро»</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4.2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Джаз: Дж. Гершвин «Летнее время», Д.Эллингтон «Караван». Г.Миллер «Серенада лунного света», «Чаттануга Чу-Чу»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 </w:t>
            </w: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5.1</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Интонация: С.В.Рахманинов. «Сирень»; Р.Щедрин. Концерт для оркестра «Озорные частушки»</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66"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5.2</w:t>
            </w:r>
          </w:p>
        </w:tc>
        <w:tc>
          <w:tcPr>
            <w:tcW w:w="4645"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Музыкальный язык: Я. Сибелиус «Грустный вальс»; К. Орф «О, Фортуна!» (№ 1) из кантаты «Кармина Бурана»; Л. Андерсон «Пьеса для пишущей машинки с оркестром»</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E32F06">
        <w:trPr>
          <w:gridAfter w:val="2"/>
          <w:wAfter w:w="3751" w:type="dxa"/>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Итого по разделу</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2 </w:t>
            </w: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53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E32F06" w:rsidRDefault="00E32F06" w:rsidP="00E32F06">
      <w:pPr>
        <w:rPr>
          <w:sz w:val="24"/>
          <w:szCs w:val="24"/>
        </w:rPr>
      </w:pPr>
    </w:p>
    <w:bookmarkEnd w:id="41"/>
    <w:p w:rsidR="00FC41B1" w:rsidRDefault="00FC41B1" w:rsidP="00E32F06">
      <w:pPr>
        <w:ind w:left="120"/>
        <w:rPr>
          <w:b/>
          <w:color w:val="000000"/>
          <w:sz w:val="24"/>
          <w:szCs w:val="24"/>
        </w:rPr>
      </w:pPr>
    </w:p>
    <w:p w:rsidR="00E32F06" w:rsidRPr="00F17E8E" w:rsidRDefault="00E32F06" w:rsidP="00E32F06">
      <w:pPr>
        <w:ind w:left="120"/>
        <w:rPr>
          <w:sz w:val="24"/>
          <w:szCs w:val="24"/>
        </w:rPr>
      </w:pPr>
      <w:r w:rsidRPr="00F17E8E">
        <w:rPr>
          <w:b/>
          <w:color w:val="000000"/>
          <w:sz w:val="24"/>
          <w:szCs w:val="24"/>
        </w:rPr>
        <w:t xml:space="preserve"> ПОУРОЧНОЕ ПЛАНИРОВАНИЕ </w:t>
      </w:r>
    </w:p>
    <w:p w:rsidR="00E32F06" w:rsidRPr="00F17E8E" w:rsidRDefault="00E32F06" w:rsidP="00E32F06">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965"/>
        <w:gridCol w:w="3937"/>
        <w:gridCol w:w="1193"/>
        <w:gridCol w:w="1841"/>
        <w:gridCol w:w="1910"/>
      </w:tblGrid>
      <w:tr w:rsidR="00B4606D" w:rsidTr="00B4606D">
        <w:trPr>
          <w:trHeight w:val="144"/>
          <w:tblCellSpacing w:w="20" w:type="nil"/>
        </w:trPr>
        <w:tc>
          <w:tcPr>
            <w:tcW w:w="1027"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4399"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Тема урока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295"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Русский фольклор</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Сказки, мифы и легенды</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6</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Народные праздники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7</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Композиторы – детям</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8</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Оркестр</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9</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инструменты. Флейта</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10</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Европейские композиторы-классики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пейзажи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портреты</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Танцы, игры и веселье</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17</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Какой же праздник без музыки?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18</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Певец своего народа</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19</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ближнего зарубежья</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20</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ближнего зарубежья</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дальнего зарубежья</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дальнего зарубежья</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23</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Звучание храма</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25</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[[Музыкальная сказка на сцене, на экране]</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26</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Театр оперы и балета</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27</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Балет. Хореография – искусство танца</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28</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29</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классики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30</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классики</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Электронные музыкальные инструменты</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Весь мир звучит</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4399"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Песня</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295"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33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FC41B1" w:rsidRDefault="00FC41B1" w:rsidP="00E32F06">
      <w:pPr>
        <w:ind w:left="120"/>
        <w:rPr>
          <w:b/>
          <w:color w:val="000000"/>
          <w:sz w:val="24"/>
          <w:szCs w:val="24"/>
        </w:rPr>
      </w:pPr>
    </w:p>
    <w:p w:rsidR="00E32F06" w:rsidRPr="00F17E8E" w:rsidRDefault="00E32F06" w:rsidP="00E32F06">
      <w:pPr>
        <w:ind w:left="120"/>
        <w:rPr>
          <w:sz w:val="24"/>
          <w:szCs w:val="24"/>
        </w:rPr>
      </w:pPr>
      <w:r w:rsidRPr="00F17E8E">
        <w:rPr>
          <w:b/>
          <w:color w:val="000000"/>
          <w:sz w:val="24"/>
          <w:szCs w:val="24"/>
        </w:rPr>
        <w:t xml:space="preserve"> 2 КЛАСС </w:t>
      </w:r>
    </w:p>
    <w:tbl>
      <w:tblPr>
        <w:tblW w:w="0" w:type="auto"/>
        <w:tblCellSpacing w:w="20" w:type="nil"/>
        <w:tblLook w:val="04A0"/>
      </w:tblPr>
      <w:tblGrid>
        <w:gridCol w:w="964"/>
        <w:gridCol w:w="3940"/>
        <w:gridCol w:w="1191"/>
        <w:gridCol w:w="1841"/>
        <w:gridCol w:w="1910"/>
      </w:tblGrid>
      <w:tr w:rsidR="00B4606D" w:rsidTr="00B4606D">
        <w:trPr>
          <w:trHeight w:val="144"/>
          <w:tblCellSpacing w:w="20" w:type="nil"/>
        </w:trPr>
        <w:tc>
          <w:tcPr>
            <w:tcW w:w="1027"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4400"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Тема урока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294"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Русский фольклор</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Сказки, мифы и легенды</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Народные праздники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6</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7</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в творчестве профессиональных музыкантов</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8</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9</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Европейские композиторы-классики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10</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 xml:space="preserve">Музыкальные инструменты. </w:t>
            </w:r>
            <w:r w:rsidRPr="00F17E8E">
              <w:rPr>
                <w:color w:val="000000"/>
                <w:sz w:val="24"/>
                <w:szCs w:val="24"/>
              </w:rPr>
              <w:lastRenderedPageBreak/>
              <w:t>Скрипка, виолончель</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11</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Программная музыка</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Симфоническая музыка</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Мастерство исполнителя</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Главный музыкальный символ</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17</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Красота и вдохновение</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18</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Диалог культур</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19</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Диалог культур</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20</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 в церкви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Искусство Русской православной церкви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23</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Музыкальная сказка на сцене, на экране</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Музыкальная сказка на сцене, на экране</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25</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Театр оперы и балета</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26</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Балет. Хореография – искусство танца</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27</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28</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29</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Сюжет музыкального спектакля</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30</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Оперетта, мюзикл</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классической музыки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Джаз</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Исполнители современной музыки</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1027"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34</w:t>
            </w:r>
          </w:p>
        </w:tc>
        <w:tc>
          <w:tcPr>
            <w:tcW w:w="4400"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Электронные музыкальные инструменты</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294"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E32F06" w:rsidRPr="00F17E8E" w:rsidRDefault="00E32F06" w:rsidP="00E32F06">
      <w:pPr>
        <w:rPr>
          <w:sz w:val="24"/>
          <w:szCs w:val="24"/>
        </w:rPr>
        <w:sectPr w:rsidR="00E32F06" w:rsidRPr="00F17E8E" w:rsidSect="00B4606D">
          <w:pgSz w:w="11906" w:h="16383"/>
          <w:pgMar w:top="1701" w:right="1134" w:bottom="851" w:left="1134" w:header="720" w:footer="720" w:gutter="0"/>
          <w:cols w:space="720"/>
        </w:sectPr>
      </w:pPr>
    </w:p>
    <w:p w:rsidR="00E32F06" w:rsidRPr="00F17E8E" w:rsidRDefault="00E32F06" w:rsidP="00E32F06">
      <w:pPr>
        <w:ind w:left="120"/>
        <w:rPr>
          <w:sz w:val="24"/>
          <w:szCs w:val="24"/>
        </w:rPr>
      </w:pPr>
      <w:r w:rsidRPr="00F17E8E">
        <w:rPr>
          <w:b/>
          <w:color w:val="000000"/>
          <w:sz w:val="24"/>
          <w:szCs w:val="24"/>
        </w:rPr>
        <w:lastRenderedPageBreak/>
        <w:t xml:space="preserve"> 3 КЛАСС </w:t>
      </w:r>
    </w:p>
    <w:tbl>
      <w:tblPr>
        <w:tblW w:w="0" w:type="auto"/>
        <w:tblCellSpacing w:w="20" w:type="nil"/>
        <w:tblLook w:val="04A0"/>
      </w:tblPr>
      <w:tblGrid>
        <w:gridCol w:w="963"/>
        <w:gridCol w:w="3749"/>
        <w:gridCol w:w="1100"/>
        <w:gridCol w:w="1841"/>
        <w:gridCol w:w="1910"/>
      </w:tblGrid>
      <w:tr w:rsidR="00B4606D" w:rsidTr="00B4606D">
        <w:trPr>
          <w:trHeight w:val="144"/>
          <w:tblCellSpacing w:w="20" w:type="nil"/>
        </w:trPr>
        <w:tc>
          <w:tcPr>
            <w:tcW w:w="925"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3777"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Тема урока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19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Русский фольклор</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 и народные песни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Жанры музыкального фольклора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6</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в творчестве профессиональных музыкантов</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7</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 – исполнитель – слушатель</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8</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Композиторы – детям</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9</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инструменты. Фортепиано</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10</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Европейские композиторы-классики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Мастерство исполнителя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Музыкальные пейзажи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Танцы, игры и веселье</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17</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на войне, музыка о войне</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18</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других народов и стран в музыке отечественных и зарубежных композиторов</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19</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других народов и стран в музыке отечественных и зарубежных композиторов</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20</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Образы других культур в музыке русских композиторов</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музыкальные цитаты в творчестве зарубежных композиторов</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Троица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Патриотическая и народная тема в театре и кино</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25</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Патриотическая и народная тема в театре и кино</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26</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Сюжет музыкального спектакля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27</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Сюжет музыкального спектакля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28</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Кто создаёт музыкальный спектакль</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29</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Исполнители современной музыки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30</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Исполнители современной музыки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Особенности джаза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Электронные музыкальные инструменты</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Интонация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Ритм</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FC41B1" w:rsidRDefault="00FC41B1" w:rsidP="00E32F06">
      <w:pPr>
        <w:ind w:left="120"/>
        <w:rPr>
          <w:b/>
          <w:color w:val="000000"/>
          <w:sz w:val="24"/>
          <w:szCs w:val="24"/>
        </w:rPr>
      </w:pPr>
    </w:p>
    <w:p w:rsidR="00E32F06" w:rsidRPr="00F17E8E" w:rsidRDefault="00E32F06" w:rsidP="00E32F06">
      <w:pPr>
        <w:ind w:left="120"/>
        <w:rPr>
          <w:sz w:val="24"/>
          <w:szCs w:val="24"/>
        </w:rPr>
      </w:pPr>
      <w:r w:rsidRPr="00F17E8E">
        <w:rPr>
          <w:b/>
          <w:color w:val="000000"/>
          <w:sz w:val="24"/>
          <w:szCs w:val="24"/>
        </w:rPr>
        <w:t xml:space="preserve"> 4 КЛАСС </w:t>
      </w:r>
    </w:p>
    <w:tbl>
      <w:tblPr>
        <w:tblW w:w="0" w:type="auto"/>
        <w:tblCellSpacing w:w="20" w:type="nil"/>
        <w:tblLook w:val="04A0"/>
      </w:tblPr>
      <w:tblGrid>
        <w:gridCol w:w="963"/>
        <w:gridCol w:w="3749"/>
        <w:gridCol w:w="1100"/>
        <w:gridCol w:w="1841"/>
        <w:gridCol w:w="1910"/>
      </w:tblGrid>
      <w:tr w:rsidR="00B4606D" w:rsidTr="00B4606D">
        <w:trPr>
          <w:trHeight w:val="144"/>
          <w:tblCellSpacing w:w="20" w:type="nil"/>
        </w:trPr>
        <w:tc>
          <w:tcPr>
            <w:tcW w:w="925"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 п/п </w:t>
            </w:r>
          </w:p>
          <w:p w:rsidR="00B4606D" w:rsidRPr="00F17E8E" w:rsidRDefault="00B4606D" w:rsidP="00E32F06">
            <w:pPr>
              <w:ind w:left="135"/>
              <w:rPr>
                <w:sz w:val="24"/>
                <w:szCs w:val="24"/>
              </w:rPr>
            </w:pPr>
          </w:p>
        </w:tc>
        <w:tc>
          <w:tcPr>
            <w:tcW w:w="3777" w:type="dxa"/>
            <w:vMerge w:val="restart"/>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Тема урока </w:t>
            </w:r>
          </w:p>
          <w:p w:rsidR="00B4606D" w:rsidRPr="00F17E8E" w:rsidRDefault="00B4606D" w:rsidP="00E32F06">
            <w:pPr>
              <w:ind w:left="135"/>
              <w:rPr>
                <w:sz w:val="24"/>
                <w:szCs w:val="24"/>
              </w:rPr>
            </w:pPr>
          </w:p>
        </w:tc>
        <w:tc>
          <w:tcPr>
            <w:tcW w:w="0" w:type="auto"/>
            <w:gridSpan w:val="3"/>
            <w:tcMar>
              <w:top w:w="50" w:type="dxa"/>
              <w:left w:w="100" w:type="dxa"/>
            </w:tcMar>
            <w:vAlign w:val="center"/>
          </w:tcPr>
          <w:p w:rsidR="00B4606D" w:rsidRPr="00F17E8E" w:rsidRDefault="00B4606D" w:rsidP="00E32F06">
            <w:pPr>
              <w:rPr>
                <w:sz w:val="24"/>
                <w:szCs w:val="24"/>
              </w:rPr>
            </w:pPr>
            <w:r w:rsidRPr="00F17E8E">
              <w:rPr>
                <w:b/>
                <w:color w:val="000000"/>
                <w:sz w:val="24"/>
                <w:szCs w:val="24"/>
              </w:rPr>
              <w:t>Количество часов</w:t>
            </w:r>
          </w:p>
        </w:tc>
      </w:tr>
      <w:tr w:rsidR="00B4606D" w:rsidTr="00B4606D">
        <w:trPr>
          <w:trHeight w:val="144"/>
          <w:tblCellSpacing w:w="20" w:type="nil"/>
        </w:trPr>
        <w:tc>
          <w:tcPr>
            <w:tcW w:w="0" w:type="auto"/>
            <w:vMerge/>
            <w:tcBorders>
              <w:top w:val="nil"/>
            </w:tcBorders>
            <w:tcMar>
              <w:top w:w="50" w:type="dxa"/>
              <w:left w:w="100" w:type="dxa"/>
            </w:tcMar>
          </w:tcPr>
          <w:p w:rsidR="00B4606D" w:rsidRPr="00F17E8E" w:rsidRDefault="00B4606D" w:rsidP="00E32F06">
            <w:pPr>
              <w:rPr>
                <w:sz w:val="24"/>
                <w:szCs w:val="24"/>
              </w:rPr>
            </w:pPr>
          </w:p>
        </w:tc>
        <w:tc>
          <w:tcPr>
            <w:tcW w:w="0" w:type="auto"/>
            <w:vMerge/>
            <w:tcBorders>
              <w:top w:val="nil"/>
            </w:tcBorders>
            <w:tcMar>
              <w:top w:w="50" w:type="dxa"/>
              <w:left w:w="100" w:type="dxa"/>
            </w:tcMar>
          </w:tcPr>
          <w:p w:rsidR="00B4606D" w:rsidRPr="00F17E8E" w:rsidRDefault="00B4606D" w:rsidP="00E32F06">
            <w:pPr>
              <w:rPr>
                <w:sz w:val="24"/>
                <w:szCs w:val="24"/>
              </w:rPr>
            </w:pPr>
          </w:p>
        </w:tc>
        <w:tc>
          <w:tcPr>
            <w:tcW w:w="119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Всего </w:t>
            </w:r>
          </w:p>
          <w:p w:rsidR="00B4606D" w:rsidRPr="00F17E8E" w:rsidRDefault="00B4606D" w:rsidP="00E32F06">
            <w:pPr>
              <w:ind w:left="135"/>
              <w:rPr>
                <w:sz w:val="24"/>
                <w:szCs w:val="24"/>
              </w:rPr>
            </w:pPr>
          </w:p>
        </w:tc>
        <w:tc>
          <w:tcPr>
            <w:tcW w:w="1841"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Контрольные работы </w:t>
            </w:r>
          </w:p>
          <w:p w:rsidR="00B4606D" w:rsidRPr="00F17E8E" w:rsidRDefault="00B4606D" w:rsidP="00E32F06">
            <w:pPr>
              <w:ind w:left="135"/>
              <w:rPr>
                <w:sz w:val="24"/>
                <w:szCs w:val="24"/>
              </w:rPr>
            </w:pPr>
          </w:p>
        </w:tc>
        <w:tc>
          <w:tcPr>
            <w:tcW w:w="1910" w:type="dxa"/>
            <w:tcMar>
              <w:top w:w="50" w:type="dxa"/>
              <w:left w:w="100" w:type="dxa"/>
            </w:tcMar>
            <w:vAlign w:val="center"/>
          </w:tcPr>
          <w:p w:rsidR="00B4606D" w:rsidRPr="00F17E8E" w:rsidRDefault="00B4606D" w:rsidP="00E32F06">
            <w:pPr>
              <w:ind w:left="135"/>
              <w:rPr>
                <w:sz w:val="24"/>
                <w:szCs w:val="24"/>
              </w:rPr>
            </w:pPr>
            <w:r w:rsidRPr="00F17E8E">
              <w:rPr>
                <w:b/>
                <w:color w:val="000000"/>
                <w:sz w:val="24"/>
                <w:szCs w:val="24"/>
              </w:rPr>
              <w:t xml:space="preserve">Практические работы </w:t>
            </w:r>
          </w:p>
          <w:p w:rsidR="00B4606D" w:rsidRPr="00F17E8E" w:rsidRDefault="00B4606D" w:rsidP="00E32F06">
            <w:pPr>
              <w:ind w:left="135"/>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Край, в котором ты живёшь</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Первые артисты, народный театр</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народные музыкальные инструменты</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Жанры музыкального фольклора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5</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народов России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6</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в творчестве профессиональных музыкантов</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7</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Фольклор в творчестве профессиональных музыкантов</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8</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Композиторы – детям</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9</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Оркестр</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10</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Вокальная музыка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Инструментальная музыка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Программная музыка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Симфоническая музыка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Русские композиторы-классики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15</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Европейские композиторы-классики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16</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Мастерство исполнителя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17</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Искусство времени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18</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ближнего зарубежья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19</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 xml:space="preserve">Музыка стран ближнего </w:t>
            </w:r>
            <w:r w:rsidRPr="00F17E8E">
              <w:rPr>
                <w:color w:val="000000"/>
                <w:sz w:val="24"/>
                <w:szCs w:val="24"/>
              </w:rPr>
              <w:lastRenderedPageBreak/>
              <w:t>зарубежья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lastRenderedPageBreak/>
              <w:t>20</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дальнего зарубежья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 стран дальнего зарубежья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Религиозные праздники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Музыкальная сказка на сцене, на экране</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Театр оперы и балета</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25</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Балет</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26</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Балет</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27</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28</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Опера. Главные герои и номера оперного спектакля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29</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Патриотическая и народная тема в театре и кино</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30</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классической музыки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31</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Современные обработки классической музыки</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32</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Джаз</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33</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Интонация</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925" w:type="dxa"/>
            <w:tcMar>
              <w:top w:w="50" w:type="dxa"/>
              <w:left w:w="100" w:type="dxa"/>
            </w:tcMar>
            <w:vAlign w:val="center"/>
          </w:tcPr>
          <w:p w:rsidR="00B4606D" w:rsidRPr="00F17E8E" w:rsidRDefault="00B4606D" w:rsidP="00E32F06">
            <w:pPr>
              <w:rPr>
                <w:sz w:val="24"/>
                <w:szCs w:val="24"/>
              </w:rPr>
            </w:pPr>
            <w:r w:rsidRPr="00F17E8E">
              <w:rPr>
                <w:color w:val="000000"/>
                <w:sz w:val="24"/>
                <w:szCs w:val="24"/>
              </w:rPr>
              <w:t>34</w:t>
            </w:r>
          </w:p>
        </w:tc>
        <w:tc>
          <w:tcPr>
            <w:tcW w:w="3777" w:type="dxa"/>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Музыкальный язык</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B4606D" w:rsidRPr="00F17E8E" w:rsidRDefault="00B4606D" w:rsidP="00E32F06">
            <w:pPr>
              <w:ind w:left="135"/>
              <w:jc w:val="center"/>
              <w:rPr>
                <w:sz w:val="24"/>
                <w:szCs w:val="24"/>
              </w:rPr>
            </w:pPr>
          </w:p>
        </w:tc>
        <w:tc>
          <w:tcPr>
            <w:tcW w:w="1910" w:type="dxa"/>
            <w:tcMar>
              <w:top w:w="50" w:type="dxa"/>
              <w:left w:w="100" w:type="dxa"/>
            </w:tcMar>
            <w:vAlign w:val="center"/>
          </w:tcPr>
          <w:p w:rsidR="00B4606D" w:rsidRPr="00F17E8E" w:rsidRDefault="00B4606D" w:rsidP="00E32F06">
            <w:pPr>
              <w:ind w:left="135"/>
              <w:jc w:val="center"/>
              <w:rPr>
                <w:sz w:val="24"/>
                <w:szCs w:val="24"/>
              </w:rPr>
            </w:pPr>
          </w:p>
        </w:tc>
      </w:tr>
      <w:tr w:rsidR="00B4606D" w:rsidTr="00B4606D">
        <w:trPr>
          <w:trHeight w:val="144"/>
          <w:tblCellSpacing w:w="20" w:type="nil"/>
        </w:trPr>
        <w:tc>
          <w:tcPr>
            <w:tcW w:w="0" w:type="auto"/>
            <w:gridSpan w:val="2"/>
            <w:tcMar>
              <w:top w:w="50" w:type="dxa"/>
              <w:left w:w="100" w:type="dxa"/>
            </w:tcMar>
            <w:vAlign w:val="center"/>
          </w:tcPr>
          <w:p w:rsidR="00B4606D" w:rsidRPr="00F17E8E" w:rsidRDefault="00B4606D" w:rsidP="00E32F06">
            <w:pPr>
              <w:ind w:left="135"/>
              <w:rPr>
                <w:sz w:val="24"/>
                <w:szCs w:val="24"/>
              </w:rPr>
            </w:pPr>
            <w:r w:rsidRPr="00F17E8E">
              <w:rPr>
                <w:color w:val="000000"/>
                <w:sz w:val="24"/>
                <w:szCs w:val="24"/>
              </w:rPr>
              <w:t>ОБЩЕЕ КОЛИЧЕСТВО ЧАСОВ ПО ПРОГРАММЕ</w:t>
            </w:r>
          </w:p>
        </w:tc>
        <w:tc>
          <w:tcPr>
            <w:tcW w:w="119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B4606D" w:rsidRPr="00F17E8E" w:rsidRDefault="00B4606D" w:rsidP="00E32F06">
            <w:pPr>
              <w:ind w:left="135"/>
              <w:jc w:val="center"/>
              <w:rPr>
                <w:sz w:val="24"/>
                <w:szCs w:val="24"/>
              </w:rPr>
            </w:pPr>
            <w:r w:rsidRPr="00F17E8E">
              <w:rPr>
                <w:color w:val="000000"/>
                <w:sz w:val="24"/>
                <w:szCs w:val="24"/>
              </w:rPr>
              <w:t xml:space="preserve"> 0 </w:t>
            </w:r>
          </w:p>
        </w:tc>
      </w:tr>
    </w:tbl>
    <w:p w:rsidR="00E32F06" w:rsidRPr="00F17E8E" w:rsidRDefault="00E32F06" w:rsidP="00E32F06">
      <w:pPr>
        <w:rPr>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FC41B1" w:rsidRDefault="00FC41B1" w:rsidP="00834154">
      <w:pPr>
        <w:spacing w:line="264" w:lineRule="auto"/>
        <w:jc w:val="center"/>
        <w:rPr>
          <w:b/>
          <w:color w:val="000000"/>
          <w:sz w:val="24"/>
          <w:szCs w:val="24"/>
        </w:rPr>
      </w:pPr>
    </w:p>
    <w:p w:rsidR="00BC0F5F" w:rsidRPr="00F17E8E" w:rsidRDefault="00BC0F5F" w:rsidP="00834154">
      <w:pPr>
        <w:spacing w:line="264" w:lineRule="auto"/>
        <w:jc w:val="center"/>
        <w:rPr>
          <w:b/>
          <w:color w:val="000000"/>
          <w:sz w:val="24"/>
          <w:szCs w:val="24"/>
        </w:rPr>
      </w:pPr>
      <w:r w:rsidRPr="00F17E8E">
        <w:rPr>
          <w:b/>
          <w:color w:val="000000"/>
          <w:sz w:val="24"/>
          <w:szCs w:val="24"/>
        </w:rPr>
        <w:lastRenderedPageBreak/>
        <w:t>Рабочая программа по предмету «Труд (технология)</w:t>
      </w:r>
    </w:p>
    <w:p w:rsidR="003E5982" w:rsidRPr="00F17E8E" w:rsidRDefault="003E5982" w:rsidP="003E5982">
      <w:pPr>
        <w:spacing w:line="257" w:lineRule="auto"/>
        <w:ind w:firstLine="600"/>
        <w:jc w:val="both"/>
        <w:rPr>
          <w:sz w:val="24"/>
          <w:szCs w:val="24"/>
        </w:rPr>
      </w:pPr>
      <w:bookmarkStart w:id="42" w:name="block-51765170"/>
      <w:r w:rsidRPr="00F17E8E">
        <w:rPr>
          <w:color w:val="000000"/>
          <w:sz w:val="24"/>
          <w:szCs w:val="24"/>
        </w:rPr>
        <w:t>Федеральная рабочая программа по учебному предмету «Труд (технология)» (предметная область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труду (технологии), тематическое планирование, поурочное планирование.</w:t>
      </w:r>
    </w:p>
    <w:p w:rsidR="003E5982" w:rsidRPr="00F17E8E" w:rsidRDefault="003E5982" w:rsidP="003E5982">
      <w:pPr>
        <w:spacing w:line="257" w:lineRule="auto"/>
        <w:ind w:firstLine="600"/>
        <w:jc w:val="both"/>
        <w:rPr>
          <w:sz w:val="24"/>
          <w:szCs w:val="24"/>
        </w:rPr>
      </w:pPr>
      <w:r w:rsidRPr="00F17E8E">
        <w:rPr>
          <w:color w:val="000000"/>
          <w:sz w:val="24"/>
          <w:szCs w:val="24"/>
        </w:rP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3E5982" w:rsidRPr="00F17E8E" w:rsidRDefault="003E5982" w:rsidP="003E5982">
      <w:pPr>
        <w:spacing w:line="257" w:lineRule="auto"/>
        <w:ind w:firstLine="600"/>
        <w:jc w:val="both"/>
        <w:rPr>
          <w:sz w:val="24"/>
          <w:szCs w:val="24"/>
        </w:rPr>
      </w:pPr>
      <w:r w:rsidRPr="00F17E8E">
        <w:rPr>
          <w:color w:val="000000"/>
          <w:sz w:val="24"/>
          <w:szCs w:val="24"/>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rsidR="003E5982" w:rsidRPr="00F17E8E" w:rsidRDefault="003E5982" w:rsidP="003E5982">
      <w:pPr>
        <w:spacing w:line="257" w:lineRule="auto"/>
        <w:ind w:firstLine="600"/>
        <w:jc w:val="both"/>
        <w:rPr>
          <w:sz w:val="24"/>
          <w:szCs w:val="24"/>
        </w:rPr>
      </w:pPr>
      <w:r w:rsidRPr="00F17E8E">
        <w:rPr>
          <w:color w:val="000000"/>
          <w:sz w:val="24"/>
          <w:szCs w:val="24"/>
        </w:rP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3E5982" w:rsidRPr="00F17E8E" w:rsidRDefault="003E5982" w:rsidP="003E5982">
      <w:pPr>
        <w:ind w:left="120"/>
        <w:jc w:val="both"/>
        <w:rPr>
          <w:sz w:val="24"/>
          <w:szCs w:val="24"/>
        </w:rPr>
      </w:pPr>
    </w:p>
    <w:p w:rsidR="003E5982" w:rsidRPr="00F17E8E" w:rsidRDefault="003E5982" w:rsidP="003E5982">
      <w:pPr>
        <w:ind w:left="120"/>
        <w:jc w:val="both"/>
        <w:rPr>
          <w:sz w:val="24"/>
          <w:szCs w:val="24"/>
        </w:rPr>
      </w:pPr>
      <w:r w:rsidRPr="00F17E8E">
        <w:rPr>
          <w:b/>
          <w:color w:val="000000"/>
          <w:sz w:val="24"/>
          <w:szCs w:val="24"/>
        </w:rPr>
        <w:t>ПОЯСНИТЕЛЬНАЯ ЗАПИСКА</w:t>
      </w:r>
    </w:p>
    <w:p w:rsidR="003E5982" w:rsidRPr="00F17E8E" w:rsidRDefault="003E5982" w:rsidP="003E5982">
      <w:pPr>
        <w:spacing w:line="257" w:lineRule="auto"/>
        <w:ind w:firstLine="600"/>
        <w:jc w:val="both"/>
        <w:rPr>
          <w:sz w:val="24"/>
          <w:szCs w:val="24"/>
        </w:rPr>
      </w:pPr>
      <w:r w:rsidRPr="00F17E8E">
        <w:rPr>
          <w:color w:val="000000"/>
          <w:sz w:val="24"/>
          <w:szCs w:val="24"/>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E5982" w:rsidRPr="00F17E8E" w:rsidRDefault="003E5982" w:rsidP="003E5982">
      <w:pPr>
        <w:spacing w:line="257" w:lineRule="auto"/>
        <w:ind w:firstLine="600"/>
        <w:jc w:val="both"/>
        <w:rPr>
          <w:sz w:val="24"/>
          <w:szCs w:val="24"/>
        </w:rPr>
      </w:pPr>
      <w:r w:rsidRPr="00F17E8E">
        <w:rPr>
          <w:color w:val="000000"/>
          <w:sz w:val="24"/>
          <w:szCs w:val="24"/>
        </w:rP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Программа по труду (технологии) направлена на решение системы задач: </w:t>
      </w:r>
    </w:p>
    <w:p w:rsidR="003E5982" w:rsidRPr="00F17E8E" w:rsidRDefault="003E5982" w:rsidP="003E5982">
      <w:pPr>
        <w:spacing w:line="257" w:lineRule="auto"/>
        <w:ind w:firstLine="600"/>
        <w:jc w:val="both"/>
        <w:rPr>
          <w:sz w:val="24"/>
          <w:szCs w:val="24"/>
        </w:rPr>
      </w:pPr>
      <w:r w:rsidRPr="00F17E8E">
        <w:rPr>
          <w:color w:val="000000"/>
          <w:sz w:val="24"/>
          <w:szCs w:val="24"/>
        </w:rPr>
        <w:t>формирование общих представлений о технологической культуре и организации трудовой деятельности как важной части общей культуры человека;</w:t>
      </w:r>
    </w:p>
    <w:p w:rsidR="003E5982" w:rsidRPr="00F17E8E" w:rsidRDefault="003E5982" w:rsidP="003E5982">
      <w:pPr>
        <w:spacing w:line="264" w:lineRule="auto"/>
        <w:ind w:firstLine="600"/>
        <w:jc w:val="both"/>
        <w:rPr>
          <w:sz w:val="24"/>
          <w:szCs w:val="24"/>
        </w:rPr>
      </w:pPr>
      <w:r w:rsidRPr="00F17E8E">
        <w:rPr>
          <w:color w:val="000000"/>
          <w:sz w:val="24"/>
          <w:szCs w:val="24"/>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3E5982" w:rsidRPr="00F17E8E" w:rsidRDefault="003E5982" w:rsidP="003E5982">
      <w:pPr>
        <w:spacing w:line="264" w:lineRule="auto"/>
        <w:ind w:firstLine="600"/>
        <w:jc w:val="both"/>
        <w:rPr>
          <w:sz w:val="24"/>
          <w:szCs w:val="24"/>
        </w:rPr>
      </w:pPr>
      <w:r w:rsidRPr="00F17E8E">
        <w:rPr>
          <w:color w:val="000000"/>
          <w:sz w:val="24"/>
          <w:szCs w:val="24"/>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rsidR="003E5982" w:rsidRPr="00F17E8E" w:rsidRDefault="003E5982" w:rsidP="003E5982">
      <w:pPr>
        <w:spacing w:line="264" w:lineRule="auto"/>
        <w:ind w:firstLine="600"/>
        <w:jc w:val="both"/>
        <w:rPr>
          <w:sz w:val="24"/>
          <w:szCs w:val="24"/>
        </w:rPr>
      </w:pPr>
      <w:r w:rsidRPr="00F17E8E">
        <w:rPr>
          <w:color w:val="000000"/>
          <w:sz w:val="24"/>
          <w:szCs w:val="24"/>
        </w:rPr>
        <w:t>формирование элементарных знаний и представлений о различных материалах, технологиях их обработки и соответствующих умений;</w:t>
      </w:r>
    </w:p>
    <w:p w:rsidR="003E5982" w:rsidRPr="00F17E8E" w:rsidRDefault="003E5982" w:rsidP="003E5982">
      <w:pPr>
        <w:spacing w:line="264" w:lineRule="auto"/>
        <w:ind w:firstLine="600"/>
        <w:jc w:val="both"/>
        <w:rPr>
          <w:sz w:val="24"/>
          <w:szCs w:val="24"/>
        </w:rPr>
      </w:pPr>
      <w:r w:rsidRPr="00F17E8E">
        <w:rPr>
          <w:color w:val="000000"/>
          <w:sz w:val="24"/>
          <w:szCs w:val="24"/>
        </w:rPr>
        <w:t>развитие сенсомоторных процессов, психомоторной координации, глазомера через формирование практических умений;</w:t>
      </w:r>
    </w:p>
    <w:p w:rsidR="003E5982" w:rsidRPr="00F17E8E" w:rsidRDefault="003E5982" w:rsidP="003E5982">
      <w:pPr>
        <w:spacing w:line="264" w:lineRule="auto"/>
        <w:ind w:firstLine="600"/>
        <w:jc w:val="both"/>
        <w:rPr>
          <w:sz w:val="24"/>
          <w:szCs w:val="24"/>
        </w:rPr>
      </w:pPr>
      <w:r w:rsidRPr="00F17E8E">
        <w:rPr>
          <w:color w:val="000000"/>
          <w:sz w:val="24"/>
          <w:szCs w:val="24"/>
        </w:rPr>
        <w:lastRenderedPageBreak/>
        <w:t>расширение культурного кругозора, развитие способности творческого использования полученных знаний и умений в практической деятельности;</w:t>
      </w:r>
    </w:p>
    <w:p w:rsidR="003E5982" w:rsidRPr="00F17E8E" w:rsidRDefault="003E5982" w:rsidP="003E5982">
      <w:pPr>
        <w:spacing w:line="264" w:lineRule="auto"/>
        <w:ind w:firstLine="600"/>
        <w:jc w:val="both"/>
        <w:rPr>
          <w:sz w:val="24"/>
          <w:szCs w:val="24"/>
        </w:rPr>
      </w:pPr>
      <w:r w:rsidRPr="00F17E8E">
        <w:rPr>
          <w:color w:val="000000"/>
          <w:sz w:val="24"/>
          <w:szCs w:val="24"/>
        </w:rPr>
        <w:t>развитие познавательных психических процессов и приемов умственной деятельности в ходе выполнения практических заданий;</w:t>
      </w:r>
    </w:p>
    <w:p w:rsidR="003E5982" w:rsidRPr="00F17E8E" w:rsidRDefault="003E5982" w:rsidP="003E5982">
      <w:pPr>
        <w:spacing w:line="264" w:lineRule="auto"/>
        <w:ind w:firstLine="600"/>
        <w:jc w:val="both"/>
        <w:rPr>
          <w:sz w:val="24"/>
          <w:szCs w:val="24"/>
        </w:rPr>
      </w:pPr>
      <w:r w:rsidRPr="00F17E8E">
        <w:rPr>
          <w:color w:val="000000"/>
          <w:sz w:val="24"/>
          <w:szCs w:val="24"/>
        </w:rPr>
        <w:t>развитие гибкости и вариативности мышления, способностей к конструкторской и к изобретательской деятельности;</w:t>
      </w:r>
    </w:p>
    <w:p w:rsidR="003E5982" w:rsidRPr="00F17E8E" w:rsidRDefault="003E5982" w:rsidP="003E5982">
      <w:pPr>
        <w:spacing w:line="264" w:lineRule="auto"/>
        <w:ind w:firstLine="600"/>
        <w:jc w:val="both"/>
        <w:rPr>
          <w:sz w:val="24"/>
          <w:szCs w:val="24"/>
        </w:rPr>
      </w:pPr>
      <w:r w:rsidRPr="00F17E8E">
        <w:rPr>
          <w:color w:val="000000"/>
          <w:sz w:val="24"/>
          <w:szCs w:val="24"/>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3E5982" w:rsidRPr="00F17E8E" w:rsidRDefault="003E5982" w:rsidP="003E5982">
      <w:pPr>
        <w:spacing w:line="264" w:lineRule="auto"/>
        <w:ind w:firstLine="600"/>
        <w:jc w:val="both"/>
        <w:rPr>
          <w:sz w:val="24"/>
          <w:szCs w:val="24"/>
        </w:rPr>
      </w:pPr>
      <w:r w:rsidRPr="00F17E8E">
        <w:rPr>
          <w:color w:val="000000"/>
          <w:sz w:val="24"/>
          <w:szCs w:val="24"/>
        </w:rPr>
        <w:t>воспитание понимания социального значения разных профессий, важности ответственного отношения каждого за результаты труда;</w:t>
      </w:r>
    </w:p>
    <w:p w:rsidR="003E5982" w:rsidRPr="00F17E8E" w:rsidRDefault="003E5982" w:rsidP="003E5982">
      <w:pPr>
        <w:spacing w:line="264" w:lineRule="auto"/>
        <w:ind w:firstLine="600"/>
        <w:jc w:val="both"/>
        <w:rPr>
          <w:sz w:val="24"/>
          <w:szCs w:val="24"/>
        </w:rPr>
      </w:pPr>
      <w:r w:rsidRPr="00F17E8E">
        <w:rPr>
          <w:color w:val="000000"/>
          <w:sz w:val="24"/>
          <w:szCs w:val="24"/>
        </w:rPr>
        <w:t>воспитание готовности участия в трудовых делах школьного коллектива;</w:t>
      </w:r>
    </w:p>
    <w:p w:rsidR="003E5982" w:rsidRPr="00F17E8E" w:rsidRDefault="003E5982" w:rsidP="003E5982">
      <w:pPr>
        <w:spacing w:line="264" w:lineRule="auto"/>
        <w:ind w:firstLine="600"/>
        <w:jc w:val="both"/>
        <w:rPr>
          <w:sz w:val="24"/>
          <w:szCs w:val="24"/>
        </w:rPr>
      </w:pPr>
      <w:r w:rsidRPr="00F17E8E">
        <w:rPr>
          <w:color w:val="000000"/>
          <w:sz w:val="24"/>
          <w:szCs w:val="24"/>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3E5982" w:rsidRPr="00F17E8E" w:rsidRDefault="003E5982" w:rsidP="003E5982">
      <w:pPr>
        <w:spacing w:line="264" w:lineRule="auto"/>
        <w:ind w:firstLine="600"/>
        <w:jc w:val="both"/>
        <w:rPr>
          <w:sz w:val="24"/>
          <w:szCs w:val="24"/>
        </w:rPr>
      </w:pPr>
      <w:r w:rsidRPr="00F17E8E">
        <w:rPr>
          <w:color w:val="000000"/>
          <w:sz w:val="24"/>
          <w:szCs w:val="24"/>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3E5982" w:rsidRPr="00F17E8E" w:rsidRDefault="003E5982" w:rsidP="003E5982">
      <w:pPr>
        <w:spacing w:line="264" w:lineRule="auto"/>
        <w:ind w:firstLine="600"/>
        <w:jc w:val="both"/>
        <w:rPr>
          <w:sz w:val="24"/>
          <w:szCs w:val="24"/>
        </w:rPr>
      </w:pPr>
      <w:r w:rsidRPr="00F17E8E">
        <w:rPr>
          <w:color w:val="000000"/>
          <w:sz w:val="24"/>
          <w:szCs w:val="24"/>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3E5982" w:rsidRPr="00F17E8E" w:rsidRDefault="003E5982" w:rsidP="003E5982">
      <w:pPr>
        <w:spacing w:line="264" w:lineRule="auto"/>
        <w:ind w:firstLine="600"/>
        <w:jc w:val="both"/>
        <w:rPr>
          <w:sz w:val="24"/>
          <w:szCs w:val="24"/>
        </w:rPr>
      </w:pPr>
      <w:r w:rsidRPr="00F17E8E">
        <w:rPr>
          <w:color w:val="000000"/>
          <w:sz w:val="24"/>
          <w:szCs w:val="24"/>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3E5982" w:rsidRPr="00F17E8E" w:rsidRDefault="003E5982" w:rsidP="003E5982">
      <w:pPr>
        <w:spacing w:line="264" w:lineRule="auto"/>
        <w:ind w:firstLine="600"/>
        <w:jc w:val="both"/>
        <w:rPr>
          <w:sz w:val="24"/>
          <w:szCs w:val="24"/>
        </w:rPr>
      </w:pPr>
      <w:r w:rsidRPr="00F17E8E">
        <w:rPr>
          <w:color w:val="000000"/>
          <w:sz w:val="24"/>
          <w:szCs w:val="24"/>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rsidR="003E5982" w:rsidRPr="00F17E8E" w:rsidRDefault="003E5982" w:rsidP="003E5982">
      <w:pPr>
        <w:spacing w:line="264" w:lineRule="auto"/>
        <w:ind w:firstLine="600"/>
        <w:jc w:val="both"/>
        <w:rPr>
          <w:sz w:val="24"/>
          <w:szCs w:val="24"/>
        </w:rPr>
      </w:pPr>
      <w:r w:rsidRPr="00F17E8E">
        <w:rPr>
          <w:color w:val="000000"/>
          <w:sz w:val="24"/>
          <w:szCs w:val="24"/>
        </w:rPr>
        <w:t>труд, технологии, профессии и производства;</w:t>
      </w:r>
    </w:p>
    <w:p w:rsidR="003E5982" w:rsidRPr="00F17E8E" w:rsidRDefault="003E5982" w:rsidP="003E5982">
      <w:pPr>
        <w:spacing w:line="264" w:lineRule="auto"/>
        <w:ind w:firstLine="600"/>
        <w:jc w:val="both"/>
        <w:rPr>
          <w:sz w:val="24"/>
          <w:szCs w:val="24"/>
        </w:rPr>
      </w:pPr>
      <w:r w:rsidRPr="00F17E8E">
        <w:rPr>
          <w:color w:val="000000"/>
          <w:sz w:val="24"/>
          <w:szCs w:val="24"/>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3E5982" w:rsidRPr="00F17E8E" w:rsidRDefault="003E5982" w:rsidP="003E5982">
      <w:pPr>
        <w:spacing w:line="257" w:lineRule="auto"/>
        <w:ind w:firstLine="600"/>
        <w:jc w:val="both"/>
        <w:rPr>
          <w:sz w:val="24"/>
          <w:szCs w:val="24"/>
        </w:rPr>
      </w:pPr>
      <w:r w:rsidRPr="00F17E8E">
        <w:rPr>
          <w:color w:val="000000"/>
          <w:sz w:val="24"/>
          <w:szCs w:val="24"/>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3E5982" w:rsidRPr="00F17E8E" w:rsidRDefault="003E5982" w:rsidP="003E5982">
      <w:pPr>
        <w:spacing w:line="257" w:lineRule="auto"/>
        <w:ind w:firstLine="600"/>
        <w:jc w:val="both"/>
        <w:rPr>
          <w:sz w:val="24"/>
          <w:szCs w:val="24"/>
        </w:rPr>
      </w:pPr>
      <w:r w:rsidRPr="00F17E8E">
        <w:rPr>
          <w:color w:val="000000"/>
          <w:sz w:val="24"/>
          <w:szCs w:val="24"/>
        </w:rPr>
        <w:t>ИКТ (с учетом возможностей материально-технической базы образовательной организации).</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w:t>
      </w:r>
      <w:r w:rsidRPr="00F17E8E">
        <w:rPr>
          <w:color w:val="000000"/>
          <w:sz w:val="24"/>
          <w:szCs w:val="24"/>
        </w:rPr>
        <w:lastRenderedPageBreak/>
        <w:t>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3E5982" w:rsidRPr="00F17E8E" w:rsidRDefault="003E5982" w:rsidP="003E5982">
      <w:pPr>
        <w:spacing w:line="257" w:lineRule="auto"/>
        <w:ind w:firstLine="600"/>
        <w:jc w:val="both"/>
        <w:rPr>
          <w:sz w:val="24"/>
          <w:szCs w:val="24"/>
        </w:rPr>
      </w:pPr>
      <w:r w:rsidRPr="00F17E8E">
        <w:rPr>
          <w:color w:val="000000"/>
          <w:sz w:val="24"/>
          <w:szCs w:val="24"/>
        </w:rPr>
        <w:t>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rsidR="003E5982" w:rsidRPr="00F17E8E" w:rsidRDefault="003E5982" w:rsidP="003E5982">
      <w:pPr>
        <w:rPr>
          <w:sz w:val="24"/>
          <w:szCs w:val="24"/>
        </w:rPr>
        <w:sectPr w:rsidR="003E5982" w:rsidRPr="00F17E8E" w:rsidSect="003E5982">
          <w:type w:val="nextColumn"/>
          <w:pgSz w:w="11906" w:h="16383"/>
          <w:pgMar w:top="1134" w:right="850" w:bottom="1134" w:left="1701" w:header="720" w:footer="720" w:gutter="0"/>
          <w:cols w:space="720"/>
        </w:sectPr>
      </w:pPr>
    </w:p>
    <w:p w:rsidR="003E5982" w:rsidRPr="00F17E8E" w:rsidRDefault="003E5982" w:rsidP="003E5982">
      <w:pPr>
        <w:spacing w:line="264" w:lineRule="auto"/>
        <w:ind w:left="120"/>
        <w:jc w:val="both"/>
        <w:rPr>
          <w:sz w:val="24"/>
          <w:szCs w:val="24"/>
        </w:rPr>
      </w:pPr>
      <w:bookmarkStart w:id="43" w:name="block-51765169"/>
      <w:bookmarkEnd w:id="42"/>
      <w:r w:rsidRPr="00F17E8E">
        <w:rPr>
          <w:b/>
          <w:color w:val="333333"/>
          <w:sz w:val="24"/>
          <w:szCs w:val="24"/>
        </w:rPr>
        <w:lastRenderedPageBreak/>
        <w:t>СОДЕРЖАНИЕ УЧЕБНОГО ПРЕДМЕТА</w:t>
      </w:r>
    </w:p>
    <w:p w:rsidR="003E5982" w:rsidRPr="00F17E8E" w:rsidRDefault="003E5982" w:rsidP="003E5982">
      <w:pPr>
        <w:spacing w:line="264" w:lineRule="auto"/>
        <w:ind w:left="120"/>
        <w:jc w:val="both"/>
        <w:rPr>
          <w:sz w:val="24"/>
          <w:szCs w:val="24"/>
        </w:rPr>
      </w:pPr>
    </w:p>
    <w:p w:rsidR="003E5982" w:rsidRPr="00F17E8E" w:rsidRDefault="003E5982" w:rsidP="003E5982">
      <w:pPr>
        <w:ind w:left="120"/>
        <w:jc w:val="both"/>
        <w:rPr>
          <w:sz w:val="24"/>
          <w:szCs w:val="24"/>
        </w:rPr>
      </w:pPr>
      <w:r w:rsidRPr="00F17E8E">
        <w:rPr>
          <w:b/>
          <w:color w:val="000000"/>
          <w:sz w:val="24"/>
          <w:szCs w:val="24"/>
        </w:rPr>
        <w:t>1 КЛАСС</w:t>
      </w:r>
    </w:p>
    <w:p w:rsidR="003E5982" w:rsidRPr="00F17E8E" w:rsidRDefault="003E5982" w:rsidP="003E5982">
      <w:pPr>
        <w:spacing w:line="257" w:lineRule="auto"/>
        <w:ind w:left="120"/>
        <w:jc w:val="both"/>
        <w:rPr>
          <w:sz w:val="24"/>
          <w:szCs w:val="24"/>
        </w:rPr>
      </w:pPr>
      <w:r w:rsidRPr="00F17E8E">
        <w:rPr>
          <w:b/>
          <w:color w:val="000000"/>
          <w:sz w:val="24"/>
          <w:szCs w:val="24"/>
        </w:rPr>
        <w:t>Технологии, профессии и производства</w:t>
      </w:r>
    </w:p>
    <w:p w:rsidR="003E5982" w:rsidRPr="00F17E8E" w:rsidRDefault="003E5982" w:rsidP="003E5982">
      <w:pPr>
        <w:spacing w:line="257" w:lineRule="auto"/>
        <w:ind w:firstLine="600"/>
        <w:jc w:val="both"/>
        <w:rPr>
          <w:sz w:val="24"/>
          <w:szCs w:val="24"/>
        </w:rPr>
      </w:pPr>
      <w:r w:rsidRPr="00F17E8E">
        <w:rPr>
          <w:color w:val="000000"/>
          <w:sz w:val="24"/>
          <w:szCs w:val="24"/>
        </w:rP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3E5982" w:rsidRPr="00F17E8E" w:rsidRDefault="003E5982" w:rsidP="003E5982">
      <w:pPr>
        <w:spacing w:line="257" w:lineRule="auto"/>
        <w:ind w:firstLine="600"/>
        <w:jc w:val="both"/>
        <w:rPr>
          <w:sz w:val="24"/>
          <w:szCs w:val="24"/>
        </w:rPr>
      </w:pPr>
      <w:r w:rsidRPr="00F17E8E">
        <w:rPr>
          <w:color w:val="000000"/>
          <w:sz w:val="24"/>
          <w:szCs w:val="24"/>
        </w:rPr>
        <w:t>Мир профессий. Профессии родных и знакомых. Профессии, связанные с изучаемыми материалами и производствами. Профессии сферы обслуживания.</w:t>
      </w:r>
    </w:p>
    <w:p w:rsidR="003E5982" w:rsidRPr="00F17E8E" w:rsidRDefault="003E5982" w:rsidP="003E5982">
      <w:pPr>
        <w:spacing w:line="257" w:lineRule="auto"/>
        <w:ind w:firstLine="600"/>
        <w:jc w:val="both"/>
        <w:rPr>
          <w:sz w:val="24"/>
          <w:szCs w:val="24"/>
        </w:rPr>
      </w:pPr>
      <w:r w:rsidRPr="00F17E8E">
        <w:rPr>
          <w:color w:val="000000"/>
          <w:sz w:val="24"/>
          <w:szCs w:val="24"/>
        </w:rPr>
        <w:t>Традиции и праздники народов России, ремесла, обычаи.</w:t>
      </w:r>
    </w:p>
    <w:p w:rsidR="003E5982" w:rsidRPr="00F17E8E" w:rsidRDefault="003E5982" w:rsidP="003E5982">
      <w:pPr>
        <w:spacing w:line="257" w:lineRule="auto"/>
        <w:ind w:left="120"/>
        <w:jc w:val="both"/>
        <w:rPr>
          <w:sz w:val="24"/>
          <w:szCs w:val="24"/>
        </w:rPr>
      </w:pPr>
      <w:r w:rsidRPr="00F17E8E">
        <w:rPr>
          <w:b/>
          <w:color w:val="000000"/>
          <w:sz w:val="24"/>
          <w:szCs w:val="24"/>
        </w:rPr>
        <w:t>Технологии ручной обработки материалов</w:t>
      </w:r>
    </w:p>
    <w:p w:rsidR="003E5982" w:rsidRPr="00F17E8E" w:rsidRDefault="003E5982" w:rsidP="003E5982">
      <w:pPr>
        <w:spacing w:line="257" w:lineRule="auto"/>
        <w:ind w:firstLine="600"/>
        <w:jc w:val="both"/>
        <w:rPr>
          <w:sz w:val="24"/>
          <w:szCs w:val="24"/>
        </w:rPr>
      </w:pPr>
      <w:r w:rsidRPr="00F17E8E">
        <w:rPr>
          <w:color w:val="000000"/>
          <w:sz w:val="24"/>
          <w:szCs w:val="24"/>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rsidR="003E5982" w:rsidRPr="00F17E8E" w:rsidRDefault="003E5982" w:rsidP="003E5982">
      <w:pPr>
        <w:spacing w:line="257" w:lineRule="auto"/>
        <w:ind w:firstLine="600"/>
        <w:jc w:val="both"/>
        <w:rPr>
          <w:sz w:val="24"/>
          <w:szCs w:val="24"/>
        </w:rPr>
      </w:pPr>
      <w:r w:rsidRPr="00F17E8E">
        <w:rPr>
          <w:color w:val="000000"/>
          <w:sz w:val="24"/>
          <w:szCs w:val="24"/>
        </w:rP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rsidR="003E5982" w:rsidRPr="00F17E8E" w:rsidRDefault="003E5982" w:rsidP="003E5982">
      <w:pPr>
        <w:spacing w:line="257" w:lineRule="auto"/>
        <w:ind w:firstLine="600"/>
        <w:jc w:val="both"/>
        <w:rPr>
          <w:sz w:val="24"/>
          <w:szCs w:val="24"/>
        </w:rPr>
      </w:pPr>
      <w:r w:rsidRPr="00F17E8E">
        <w:rPr>
          <w:color w:val="000000"/>
          <w:sz w:val="24"/>
          <w:szCs w:val="24"/>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3E5982" w:rsidRPr="00F17E8E" w:rsidRDefault="003E5982" w:rsidP="003E5982">
      <w:pPr>
        <w:spacing w:line="257" w:lineRule="auto"/>
        <w:ind w:firstLine="600"/>
        <w:jc w:val="both"/>
        <w:rPr>
          <w:sz w:val="24"/>
          <w:szCs w:val="24"/>
        </w:rPr>
      </w:pPr>
      <w:r w:rsidRPr="00F17E8E">
        <w:rPr>
          <w:color w:val="000000"/>
          <w:sz w:val="24"/>
          <w:szCs w:val="24"/>
        </w:rPr>
        <w:t>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rsidR="003E5982" w:rsidRPr="00F17E8E" w:rsidRDefault="003E5982" w:rsidP="003E5982">
      <w:pPr>
        <w:spacing w:line="252" w:lineRule="auto"/>
        <w:ind w:firstLine="600"/>
        <w:jc w:val="both"/>
        <w:rPr>
          <w:sz w:val="24"/>
          <w:szCs w:val="24"/>
        </w:rPr>
      </w:pPr>
      <w:r w:rsidRPr="00F17E8E">
        <w:rPr>
          <w:color w:val="000000"/>
          <w:sz w:val="24"/>
          <w:szCs w:val="24"/>
        </w:rPr>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rsidR="003E5982" w:rsidRPr="00F17E8E" w:rsidRDefault="003E5982" w:rsidP="003E5982">
      <w:pPr>
        <w:spacing w:line="252" w:lineRule="auto"/>
        <w:ind w:firstLine="600"/>
        <w:jc w:val="both"/>
        <w:rPr>
          <w:sz w:val="24"/>
          <w:szCs w:val="24"/>
        </w:rPr>
      </w:pPr>
      <w:r w:rsidRPr="00F17E8E">
        <w:rPr>
          <w:color w:val="000000"/>
          <w:sz w:val="24"/>
          <w:szCs w:val="24"/>
        </w:rPr>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3E5982" w:rsidRPr="00F17E8E" w:rsidRDefault="003E5982" w:rsidP="003E5982">
      <w:pPr>
        <w:spacing w:line="252" w:lineRule="auto"/>
        <w:ind w:firstLine="600"/>
        <w:jc w:val="both"/>
        <w:rPr>
          <w:sz w:val="24"/>
          <w:szCs w:val="24"/>
        </w:rPr>
      </w:pPr>
      <w:r w:rsidRPr="00F17E8E">
        <w:rPr>
          <w:color w:val="000000"/>
          <w:sz w:val="24"/>
          <w:szCs w:val="24"/>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3E5982" w:rsidRPr="00F17E8E" w:rsidRDefault="003E5982" w:rsidP="003E5982">
      <w:pPr>
        <w:spacing w:line="252" w:lineRule="auto"/>
        <w:ind w:firstLine="600"/>
        <w:jc w:val="both"/>
        <w:rPr>
          <w:sz w:val="24"/>
          <w:szCs w:val="24"/>
        </w:rPr>
      </w:pPr>
      <w:r w:rsidRPr="00F17E8E">
        <w:rPr>
          <w:color w:val="000000"/>
          <w:sz w:val="24"/>
          <w:szCs w:val="24"/>
        </w:rPr>
        <w:lastRenderedPageBreak/>
        <w:t>Использование дополнительных отделочных материалов.</w:t>
      </w:r>
    </w:p>
    <w:p w:rsidR="003E5982" w:rsidRPr="00F17E8E" w:rsidRDefault="003E5982" w:rsidP="003E5982">
      <w:pPr>
        <w:spacing w:line="252" w:lineRule="auto"/>
        <w:ind w:left="120"/>
        <w:jc w:val="both"/>
        <w:rPr>
          <w:sz w:val="24"/>
          <w:szCs w:val="24"/>
        </w:rPr>
      </w:pPr>
      <w:r w:rsidRPr="00F17E8E">
        <w:rPr>
          <w:b/>
          <w:color w:val="000000"/>
          <w:sz w:val="24"/>
          <w:szCs w:val="24"/>
        </w:rPr>
        <w:t>Конструирование и моделирование</w:t>
      </w:r>
    </w:p>
    <w:p w:rsidR="003E5982" w:rsidRPr="00F17E8E" w:rsidRDefault="003E5982" w:rsidP="003E5982">
      <w:pPr>
        <w:spacing w:line="252" w:lineRule="auto"/>
        <w:ind w:firstLine="600"/>
        <w:jc w:val="both"/>
        <w:rPr>
          <w:sz w:val="24"/>
          <w:szCs w:val="24"/>
        </w:rPr>
      </w:pPr>
      <w:r w:rsidRPr="00F17E8E">
        <w:rPr>
          <w:color w:val="000000"/>
          <w:sz w:val="24"/>
          <w:szCs w:val="24"/>
        </w:rPr>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3E5982" w:rsidRPr="00F17E8E" w:rsidRDefault="003E5982" w:rsidP="003E5982">
      <w:pPr>
        <w:spacing w:line="252" w:lineRule="auto"/>
        <w:ind w:left="120"/>
        <w:jc w:val="both"/>
        <w:rPr>
          <w:sz w:val="24"/>
          <w:szCs w:val="24"/>
        </w:rPr>
      </w:pPr>
      <w:r w:rsidRPr="00F17E8E">
        <w:rPr>
          <w:b/>
          <w:color w:val="000000"/>
          <w:sz w:val="24"/>
          <w:szCs w:val="24"/>
        </w:rPr>
        <w:t>ИКТ</w:t>
      </w:r>
    </w:p>
    <w:p w:rsidR="003E5982" w:rsidRPr="00F17E8E" w:rsidRDefault="003E5982" w:rsidP="003E5982">
      <w:pPr>
        <w:spacing w:line="252" w:lineRule="auto"/>
        <w:ind w:firstLine="600"/>
        <w:jc w:val="both"/>
        <w:rPr>
          <w:sz w:val="24"/>
          <w:szCs w:val="24"/>
        </w:rPr>
      </w:pPr>
      <w:r w:rsidRPr="00F17E8E">
        <w:rPr>
          <w:color w:val="000000"/>
          <w:sz w:val="24"/>
          <w:szCs w:val="24"/>
        </w:rPr>
        <w:t>Демонстрация учителем подготовленных материалов на информационных носителях.</w:t>
      </w:r>
    </w:p>
    <w:p w:rsidR="003E5982" w:rsidRPr="00F17E8E" w:rsidRDefault="003E5982" w:rsidP="003E5982">
      <w:pPr>
        <w:spacing w:line="252" w:lineRule="auto"/>
        <w:ind w:firstLine="600"/>
        <w:jc w:val="both"/>
        <w:rPr>
          <w:sz w:val="24"/>
          <w:szCs w:val="24"/>
        </w:rPr>
      </w:pPr>
      <w:r w:rsidRPr="00F17E8E">
        <w:rPr>
          <w:color w:val="000000"/>
          <w:sz w:val="24"/>
          <w:szCs w:val="24"/>
        </w:rPr>
        <w:t>Информация. Виды информации.</w:t>
      </w:r>
    </w:p>
    <w:p w:rsidR="003E5982" w:rsidRPr="00F17E8E" w:rsidRDefault="003E5982" w:rsidP="003E5982">
      <w:pPr>
        <w:spacing w:line="252" w:lineRule="auto"/>
        <w:ind w:left="120"/>
        <w:jc w:val="both"/>
        <w:rPr>
          <w:sz w:val="24"/>
          <w:szCs w:val="24"/>
        </w:rPr>
      </w:pPr>
    </w:p>
    <w:p w:rsidR="003E5982" w:rsidRPr="00F17E8E" w:rsidRDefault="003E5982" w:rsidP="003E5982">
      <w:pPr>
        <w:spacing w:line="252" w:lineRule="auto"/>
        <w:ind w:left="120"/>
        <w:jc w:val="both"/>
        <w:rPr>
          <w:sz w:val="24"/>
          <w:szCs w:val="24"/>
        </w:rPr>
      </w:pPr>
      <w:r w:rsidRPr="00F17E8E">
        <w:rPr>
          <w:color w:val="000000"/>
          <w:sz w:val="24"/>
          <w:szCs w:val="24"/>
        </w:rPr>
        <w:t>УНИВЕРСАЛЬНЫЕ УЧЕБНЫЕ ДЕЙСТВИЯ (ПРОПЕДЕВТИЧЕСКИЙ УРОВЕНЬ)</w:t>
      </w:r>
    </w:p>
    <w:p w:rsidR="003E5982" w:rsidRPr="00F17E8E" w:rsidRDefault="003E5982" w:rsidP="003E5982">
      <w:pPr>
        <w:spacing w:line="252" w:lineRule="auto"/>
        <w:ind w:firstLine="600"/>
        <w:jc w:val="both"/>
        <w:rPr>
          <w:sz w:val="24"/>
          <w:szCs w:val="24"/>
        </w:rPr>
      </w:pPr>
      <w:r w:rsidRPr="00F17E8E">
        <w:rPr>
          <w:color w:val="000000"/>
          <w:sz w:val="24"/>
          <w:szCs w:val="24"/>
        </w:rP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E5982" w:rsidRPr="00F17E8E" w:rsidRDefault="003E5982" w:rsidP="003E5982">
      <w:pPr>
        <w:spacing w:line="252" w:lineRule="auto"/>
        <w:ind w:left="120"/>
        <w:jc w:val="both"/>
        <w:rPr>
          <w:sz w:val="24"/>
          <w:szCs w:val="24"/>
        </w:rPr>
      </w:pPr>
      <w:r w:rsidRPr="00F17E8E">
        <w:rPr>
          <w:b/>
          <w:color w:val="000000"/>
          <w:sz w:val="24"/>
          <w:szCs w:val="24"/>
        </w:rPr>
        <w:t>Познавательные универсальные учебные действия</w:t>
      </w:r>
    </w:p>
    <w:p w:rsidR="003E5982" w:rsidRPr="00F17E8E" w:rsidRDefault="003E5982" w:rsidP="003E5982">
      <w:pPr>
        <w:spacing w:line="252" w:lineRule="auto"/>
        <w:ind w:left="120"/>
        <w:jc w:val="both"/>
        <w:rPr>
          <w:sz w:val="24"/>
          <w:szCs w:val="24"/>
        </w:rPr>
      </w:pPr>
      <w:r w:rsidRPr="00F17E8E">
        <w:rPr>
          <w:b/>
          <w:color w:val="000000"/>
          <w:sz w:val="24"/>
          <w:szCs w:val="24"/>
        </w:rPr>
        <w:t>Базовые логические и исследовательские действия:</w:t>
      </w:r>
    </w:p>
    <w:p w:rsidR="003E5982" w:rsidRPr="00F17E8E" w:rsidRDefault="003E5982" w:rsidP="003E5982">
      <w:pPr>
        <w:spacing w:line="252" w:lineRule="auto"/>
        <w:ind w:firstLine="600"/>
        <w:jc w:val="both"/>
        <w:rPr>
          <w:sz w:val="24"/>
          <w:szCs w:val="24"/>
        </w:rPr>
      </w:pPr>
      <w:r w:rsidRPr="00F17E8E">
        <w:rPr>
          <w:color w:val="000000"/>
          <w:sz w:val="24"/>
          <w:szCs w:val="24"/>
        </w:rPr>
        <w:t>ориентироваться в терминах, используемых в технологии (в пределах изученного);</w:t>
      </w:r>
    </w:p>
    <w:p w:rsidR="003E5982" w:rsidRPr="00F17E8E" w:rsidRDefault="003E5982" w:rsidP="003E5982">
      <w:pPr>
        <w:spacing w:line="257" w:lineRule="auto"/>
        <w:ind w:firstLine="600"/>
        <w:jc w:val="both"/>
        <w:rPr>
          <w:sz w:val="24"/>
          <w:szCs w:val="24"/>
        </w:rPr>
      </w:pPr>
      <w:r w:rsidRPr="00F17E8E">
        <w:rPr>
          <w:color w:val="000000"/>
          <w:sz w:val="24"/>
          <w:szCs w:val="24"/>
        </w:rPr>
        <w:t>воспринимать и использовать предложенную инструкцию (устную, графическую);</w:t>
      </w:r>
    </w:p>
    <w:p w:rsidR="003E5982" w:rsidRPr="00F17E8E" w:rsidRDefault="003E5982" w:rsidP="003E5982">
      <w:pPr>
        <w:spacing w:line="257" w:lineRule="auto"/>
        <w:ind w:firstLine="600"/>
        <w:jc w:val="both"/>
        <w:rPr>
          <w:sz w:val="24"/>
          <w:szCs w:val="24"/>
        </w:rPr>
      </w:pPr>
      <w:r w:rsidRPr="00F17E8E">
        <w:rPr>
          <w:color w:val="000000"/>
          <w:sz w:val="24"/>
          <w:szCs w:val="24"/>
        </w:rPr>
        <w:t>анализировать устройство простых изделий по образцу, рисунку, выделять основные и второстепенные составляющие конструкции;</w:t>
      </w:r>
    </w:p>
    <w:p w:rsidR="003E5982" w:rsidRPr="00F17E8E" w:rsidRDefault="003E5982" w:rsidP="003E5982">
      <w:pPr>
        <w:spacing w:line="257" w:lineRule="auto"/>
        <w:ind w:firstLine="600"/>
        <w:jc w:val="both"/>
        <w:rPr>
          <w:sz w:val="24"/>
          <w:szCs w:val="24"/>
        </w:rPr>
      </w:pPr>
      <w:r w:rsidRPr="00F17E8E">
        <w:rPr>
          <w:color w:val="000000"/>
          <w:sz w:val="24"/>
          <w:szCs w:val="24"/>
        </w:rPr>
        <w:t>сравнивать отдельные изделия (конструкции), находить сходство и различия в их устройстве.</w:t>
      </w:r>
    </w:p>
    <w:p w:rsidR="003E5982" w:rsidRPr="00F17E8E" w:rsidRDefault="003E5982" w:rsidP="003E5982">
      <w:pPr>
        <w:spacing w:line="257" w:lineRule="auto"/>
        <w:ind w:left="120"/>
        <w:jc w:val="both"/>
        <w:rPr>
          <w:sz w:val="24"/>
          <w:szCs w:val="24"/>
        </w:rPr>
      </w:pPr>
      <w:r w:rsidRPr="00F17E8E">
        <w:rPr>
          <w:b/>
          <w:color w:val="000000"/>
          <w:sz w:val="24"/>
          <w:szCs w:val="24"/>
        </w:rPr>
        <w:t>Работа с информацией:</w:t>
      </w:r>
    </w:p>
    <w:p w:rsidR="003E5982" w:rsidRPr="00F17E8E" w:rsidRDefault="003E5982" w:rsidP="003E5982">
      <w:pPr>
        <w:spacing w:line="257" w:lineRule="auto"/>
        <w:ind w:firstLine="600"/>
        <w:jc w:val="both"/>
        <w:rPr>
          <w:sz w:val="24"/>
          <w:szCs w:val="24"/>
        </w:rPr>
      </w:pPr>
      <w:r w:rsidRPr="00F17E8E">
        <w:rPr>
          <w:color w:val="000000"/>
          <w:sz w:val="24"/>
          <w:szCs w:val="24"/>
        </w:rPr>
        <w:t>воспринимать информацию (представленную в объяснении учителя или в учебнике), использовать ее в работе;</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и анализировать простейшую знаково-символическую информацию (схема, рисунок) и строить работу в соответствии с ней.</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Общение:</w:t>
      </w:r>
    </w:p>
    <w:p w:rsidR="003E5982" w:rsidRPr="00F17E8E" w:rsidRDefault="003E5982" w:rsidP="003E5982">
      <w:pPr>
        <w:spacing w:line="257" w:lineRule="auto"/>
        <w:ind w:firstLine="600"/>
        <w:jc w:val="both"/>
        <w:rPr>
          <w:sz w:val="24"/>
          <w:szCs w:val="24"/>
        </w:rPr>
      </w:pPr>
      <w:r w:rsidRPr="00F17E8E">
        <w:rPr>
          <w:color w:val="000000"/>
          <w:sz w:val="24"/>
          <w:szCs w:val="24"/>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rsidR="003E5982" w:rsidRPr="00F17E8E" w:rsidRDefault="003E5982" w:rsidP="003E5982">
      <w:pPr>
        <w:spacing w:line="257" w:lineRule="auto"/>
        <w:ind w:firstLine="600"/>
        <w:jc w:val="both"/>
        <w:rPr>
          <w:sz w:val="24"/>
          <w:szCs w:val="24"/>
        </w:rPr>
      </w:pPr>
      <w:r w:rsidRPr="00F17E8E">
        <w:rPr>
          <w:color w:val="000000"/>
          <w:sz w:val="24"/>
          <w:szCs w:val="24"/>
        </w:rPr>
        <w:t>строить несложные высказывания, сообщения в устной форме (по содержанию изученных тем).</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Самоорганизация и самоконтроль:</w:t>
      </w:r>
    </w:p>
    <w:p w:rsidR="003E5982" w:rsidRPr="00F17E8E" w:rsidRDefault="003E5982" w:rsidP="003E5982">
      <w:pPr>
        <w:spacing w:line="257" w:lineRule="auto"/>
        <w:ind w:firstLine="600"/>
        <w:jc w:val="both"/>
        <w:rPr>
          <w:sz w:val="24"/>
          <w:szCs w:val="24"/>
        </w:rPr>
      </w:pPr>
      <w:r w:rsidRPr="00F17E8E">
        <w:rPr>
          <w:color w:val="000000"/>
          <w:sz w:val="24"/>
          <w:szCs w:val="24"/>
        </w:rPr>
        <w:t>принимать и удерживать в процессе деятельности предложенную учебную задачу;</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действовать по плану, предложенному учителем, работать с использованием графических инструкций учебника, принимать участие в коллективном построении </w:t>
      </w:r>
      <w:r w:rsidRPr="00F17E8E">
        <w:rPr>
          <w:color w:val="000000"/>
          <w:sz w:val="24"/>
          <w:szCs w:val="24"/>
        </w:rPr>
        <w:lastRenderedPageBreak/>
        <w:t>простого плана действий;</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и принимать критерии оценки качества работы, руководствоваться ими в процессе анализа и оценки выполненных работ;</w:t>
      </w:r>
    </w:p>
    <w:p w:rsidR="003E5982" w:rsidRPr="00F17E8E" w:rsidRDefault="003E5982" w:rsidP="003E5982">
      <w:pPr>
        <w:spacing w:line="257" w:lineRule="auto"/>
        <w:ind w:firstLine="600"/>
        <w:jc w:val="both"/>
        <w:rPr>
          <w:sz w:val="24"/>
          <w:szCs w:val="24"/>
        </w:rPr>
      </w:pPr>
      <w:r w:rsidRPr="00F17E8E">
        <w:rPr>
          <w:color w:val="000000"/>
          <w:sz w:val="24"/>
          <w:szCs w:val="24"/>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несложные действия контроля и оценки по предложенным критериям.</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Совместная деятельность:</w:t>
      </w:r>
    </w:p>
    <w:p w:rsidR="003E5982" w:rsidRPr="00F17E8E" w:rsidRDefault="003E5982" w:rsidP="003E5982">
      <w:pPr>
        <w:spacing w:line="257" w:lineRule="auto"/>
        <w:ind w:firstLine="600"/>
        <w:jc w:val="both"/>
        <w:rPr>
          <w:sz w:val="24"/>
          <w:szCs w:val="24"/>
        </w:rPr>
      </w:pPr>
      <w:r w:rsidRPr="00F17E8E">
        <w:rPr>
          <w:color w:val="000000"/>
          <w:sz w:val="24"/>
          <w:szCs w:val="24"/>
        </w:rPr>
        <w:t>проявлять положительное отношение к включению в совместную работу, к простым видам сотрудничества;</w:t>
      </w:r>
    </w:p>
    <w:p w:rsidR="003E5982" w:rsidRPr="00F17E8E" w:rsidRDefault="003E5982" w:rsidP="003E5982">
      <w:pPr>
        <w:spacing w:line="257" w:lineRule="auto"/>
        <w:ind w:firstLine="600"/>
        <w:jc w:val="both"/>
        <w:rPr>
          <w:sz w:val="24"/>
          <w:szCs w:val="24"/>
        </w:rPr>
      </w:pPr>
      <w:r w:rsidRPr="00F17E8E">
        <w:rPr>
          <w:color w:val="000000"/>
          <w:sz w:val="24"/>
          <w:szCs w:val="24"/>
        </w:rPr>
        <w:t>принимать участие в парных, групповых, коллективных видах работы, в процессе изготовления изделий осуществлять элементарное сотрудничество.</w:t>
      </w:r>
    </w:p>
    <w:p w:rsidR="003E5982" w:rsidRPr="00F17E8E" w:rsidRDefault="003E5982" w:rsidP="003E5982">
      <w:pPr>
        <w:ind w:left="120"/>
        <w:jc w:val="both"/>
        <w:rPr>
          <w:sz w:val="24"/>
          <w:szCs w:val="24"/>
        </w:rPr>
      </w:pPr>
    </w:p>
    <w:p w:rsidR="003E5982" w:rsidRPr="00F17E8E" w:rsidRDefault="003E5982" w:rsidP="003E5982">
      <w:pPr>
        <w:ind w:left="120"/>
        <w:jc w:val="both"/>
        <w:rPr>
          <w:sz w:val="24"/>
          <w:szCs w:val="24"/>
        </w:rPr>
      </w:pPr>
      <w:r w:rsidRPr="00F17E8E">
        <w:rPr>
          <w:b/>
          <w:color w:val="000000"/>
          <w:sz w:val="24"/>
          <w:szCs w:val="24"/>
        </w:rPr>
        <w:t>2 КЛАСС</w:t>
      </w:r>
    </w:p>
    <w:p w:rsidR="003E5982" w:rsidRPr="00F17E8E" w:rsidRDefault="003E5982" w:rsidP="003E5982">
      <w:pPr>
        <w:spacing w:line="257" w:lineRule="auto"/>
        <w:ind w:left="120"/>
        <w:jc w:val="both"/>
        <w:rPr>
          <w:sz w:val="24"/>
          <w:szCs w:val="24"/>
        </w:rPr>
      </w:pPr>
      <w:r w:rsidRPr="00F17E8E">
        <w:rPr>
          <w:b/>
          <w:color w:val="000000"/>
          <w:sz w:val="24"/>
          <w:szCs w:val="24"/>
        </w:rPr>
        <w:t>Технологии, профессии и производства</w:t>
      </w:r>
    </w:p>
    <w:p w:rsidR="003E5982" w:rsidRPr="00F17E8E" w:rsidRDefault="003E5982" w:rsidP="003E5982">
      <w:pPr>
        <w:spacing w:line="257" w:lineRule="auto"/>
        <w:ind w:firstLine="600"/>
        <w:jc w:val="both"/>
        <w:rPr>
          <w:sz w:val="24"/>
          <w:szCs w:val="24"/>
        </w:rPr>
      </w:pPr>
      <w:r w:rsidRPr="00F17E8E">
        <w:rPr>
          <w:color w:val="000000"/>
          <w:sz w:val="24"/>
          <w:szCs w:val="24"/>
        </w:rP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3E5982" w:rsidRPr="00F17E8E" w:rsidRDefault="003E5982" w:rsidP="003E5982">
      <w:pPr>
        <w:spacing w:line="257" w:lineRule="auto"/>
        <w:ind w:firstLine="600"/>
        <w:jc w:val="both"/>
        <w:rPr>
          <w:sz w:val="24"/>
          <w:szCs w:val="24"/>
        </w:rPr>
      </w:pPr>
      <w:r w:rsidRPr="00F17E8E">
        <w:rPr>
          <w:color w:val="000000"/>
          <w:sz w:val="24"/>
          <w:szCs w:val="24"/>
        </w:rP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3E5982" w:rsidRPr="00F17E8E" w:rsidRDefault="003E5982" w:rsidP="003E5982">
      <w:pPr>
        <w:spacing w:line="257" w:lineRule="auto"/>
        <w:ind w:firstLine="600"/>
        <w:jc w:val="both"/>
        <w:rPr>
          <w:sz w:val="24"/>
          <w:szCs w:val="24"/>
        </w:rPr>
      </w:pPr>
      <w:r w:rsidRPr="00F17E8E">
        <w:rPr>
          <w:color w:val="000000"/>
          <w:sz w:val="24"/>
          <w:szCs w:val="24"/>
        </w:rP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3E5982" w:rsidRPr="00F17E8E" w:rsidRDefault="003E5982" w:rsidP="003E5982">
      <w:pPr>
        <w:spacing w:line="257" w:lineRule="auto"/>
        <w:ind w:left="120"/>
        <w:jc w:val="both"/>
        <w:rPr>
          <w:sz w:val="24"/>
          <w:szCs w:val="24"/>
        </w:rPr>
      </w:pPr>
      <w:r w:rsidRPr="00F17E8E">
        <w:rPr>
          <w:b/>
          <w:color w:val="000000"/>
          <w:sz w:val="24"/>
          <w:szCs w:val="24"/>
        </w:rPr>
        <w:t>Технологии ручной обработки материалов</w:t>
      </w:r>
    </w:p>
    <w:p w:rsidR="003E5982" w:rsidRPr="00F17E8E" w:rsidRDefault="003E5982" w:rsidP="003E5982">
      <w:pPr>
        <w:spacing w:line="257" w:lineRule="auto"/>
        <w:ind w:firstLine="600"/>
        <w:jc w:val="both"/>
        <w:rPr>
          <w:sz w:val="24"/>
          <w:szCs w:val="24"/>
        </w:rPr>
      </w:pPr>
      <w:r w:rsidRPr="00F17E8E">
        <w:rPr>
          <w:color w:val="000000"/>
          <w:sz w:val="24"/>
          <w:szCs w:val="24"/>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3E5982" w:rsidRPr="00F17E8E" w:rsidRDefault="003E5982" w:rsidP="003E5982">
      <w:pPr>
        <w:spacing w:line="257" w:lineRule="auto"/>
        <w:ind w:firstLine="600"/>
        <w:jc w:val="both"/>
        <w:rPr>
          <w:sz w:val="24"/>
          <w:szCs w:val="24"/>
        </w:rPr>
      </w:pPr>
      <w:r w:rsidRPr="00F17E8E">
        <w:rPr>
          <w:color w:val="000000"/>
          <w:sz w:val="24"/>
          <w:szCs w:val="24"/>
        </w:rPr>
        <w:t>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3E5982" w:rsidRPr="00F17E8E" w:rsidRDefault="003E5982" w:rsidP="003E5982">
      <w:pPr>
        <w:spacing w:line="257" w:lineRule="auto"/>
        <w:ind w:firstLine="600"/>
        <w:jc w:val="both"/>
        <w:rPr>
          <w:sz w:val="24"/>
          <w:szCs w:val="24"/>
        </w:rPr>
      </w:pPr>
      <w:r w:rsidRPr="00F17E8E">
        <w:rPr>
          <w:color w:val="000000"/>
          <w:sz w:val="24"/>
          <w:szCs w:val="24"/>
        </w:rPr>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3E5982" w:rsidRPr="00F17E8E" w:rsidRDefault="003E5982" w:rsidP="003E5982">
      <w:pPr>
        <w:spacing w:line="264" w:lineRule="auto"/>
        <w:ind w:firstLine="600"/>
        <w:jc w:val="both"/>
        <w:rPr>
          <w:sz w:val="24"/>
          <w:szCs w:val="24"/>
        </w:rPr>
      </w:pPr>
      <w:r w:rsidRPr="00F17E8E">
        <w:rPr>
          <w:color w:val="000000"/>
          <w:sz w:val="24"/>
          <w:szCs w:val="24"/>
        </w:rPr>
        <w:t xml:space="preserve">Технология обработки бумаги и картона. Назначение линий чертежа (контур, линия </w:t>
      </w:r>
      <w:r w:rsidRPr="00F17E8E">
        <w:rPr>
          <w:color w:val="000000"/>
          <w:sz w:val="24"/>
          <w:szCs w:val="24"/>
        </w:rPr>
        <w:lastRenderedPageBreak/>
        <w:t>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rsidR="003E5982" w:rsidRPr="00F17E8E" w:rsidRDefault="003E5982" w:rsidP="003E5982">
      <w:pPr>
        <w:spacing w:line="264" w:lineRule="auto"/>
        <w:ind w:firstLine="600"/>
        <w:jc w:val="both"/>
        <w:rPr>
          <w:sz w:val="24"/>
          <w:szCs w:val="24"/>
        </w:rPr>
      </w:pPr>
      <w:r w:rsidRPr="00F17E8E">
        <w:rPr>
          <w:color w:val="000000"/>
          <w:sz w:val="24"/>
          <w:szCs w:val="24"/>
        </w:rPr>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3E5982" w:rsidRPr="00F17E8E" w:rsidRDefault="003E5982" w:rsidP="003E5982">
      <w:pPr>
        <w:spacing w:line="264" w:lineRule="auto"/>
        <w:ind w:firstLine="600"/>
        <w:jc w:val="both"/>
        <w:rPr>
          <w:sz w:val="24"/>
          <w:szCs w:val="24"/>
        </w:rPr>
      </w:pPr>
      <w:r w:rsidRPr="00F17E8E">
        <w:rPr>
          <w:color w:val="000000"/>
          <w:sz w:val="24"/>
          <w:szCs w:val="24"/>
        </w:rPr>
        <w:t>Использование дополнительных материалов (например, проволока, пряжа, бусины и другие).</w:t>
      </w:r>
    </w:p>
    <w:p w:rsidR="003E5982" w:rsidRPr="00F17E8E" w:rsidRDefault="003E5982" w:rsidP="003E5982">
      <w:pPr>
        <w:spacing w:line="264" w:lineRule="auto"/>
        <w:ind w:left="120"/>
        <w:jc w:val="both"/>
        <w:rPr>
          <w:sz w:val="24"/>
          <w:szCs w:val="24"/>
        </w:rPr>
      </w:pPr>
      <w:r w:rsidRPr="00F17E8E">
        <w:rPr>
          <w:b/>
          <w:color w:val="000000"/>
          <w:sz w:val="24"/>
          <w:szCs w:val="24"/>
        </w:rPr>
        <w:t>Конструирование и моделирование</w:t>
      </w:r>
    </w:p>
    <w:p w:rsidR="003E5982" w:rsidRPr="00F17E8E" w:rsidRDefault="003E5982" w:rsidP="003E5982">
      <w:pPr>
        <w:spacing w:line="264" w:lineRule="auto"/>
        <w:ind w:firstLine="600"/>
        <w:jc w:val="both"/>
        <w:rPr>
          <w:sz w:val="24"/>
          <w:szCs w:val="24"/>
        </w:rPr>
      </w:pPr>
      <w:r w:rsidRPr="00F17E8E">
        <w:rPr>
          <w:color w:val="000000"/>
          <w:sz w:val="24"/>
          <w:szCs w:val="24"/>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3E5982" w:rsidRPr="00F17E8E" w:rsidRDefault="003E5982" w:rsidP="003E5982">
      <w:pPr>
        <w:spacing w:line="264" w:lineRule="auto"/>
        <w:ind w:firstLine="600"/>
        <w:jc w:val="both"/>
        <w:rPr>
          <w:sz w:val="24"/>
          <w:szCs w:val="24"/>
        </w:rPr>
      </w:pPr>
      <w:r w:rsidRPr="00F17E8E">
        <w:rPr>
          <w:color w:val="000000"/>
          <w:sz w:val="24"/>
          <w:szCs w:val="24"/>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3E5982" w:rsidRPr="00F17E8E" w:rsidRDefault="003E5982" w:rsidP="003E5982">
      <w:pPr>
        <w:spacing w:line="264" w:lineRule="auto"/>
        <w:ind w:left="120"/>
        <w:jc w:val="both"/>
        <w:rPr>
          <w:sz w:val="24"/>
          <w:szCs w:val="24"/>
        </w:rPr>
      </w:pPr>
      <w:r w:rsidRPr="00F17E8E">
        <w:rPr>
          <w:b/>
          <w:color w:val="000000"/>
          <w:sz w:val="24"/>
          <w:szCs w:val="24"/>
        </w:rPr>
        <w:t>ИКТ</w:t>
      </w:r>
    </w:p>
    <w:p w:rsidR="003E5982" w:rsidRPr="00F17E8E" w:rsidRDefault="003E5982" w:rsidP="003E5982">
      <w:pPr>
        <w:spacing w:line="264" w:lineRule="auto"/>
        <w:ind w:firstLine="600"/>
        <w:jc w:val="both"/>
        <w:rPr>
          <w:sz w:val="24"/>
          <w:szCs w:val="24"/>
        </w:rPr>
      </w:pPr>
      <w:r w:rsidRPr="00F17E8E">
        <w:rPr>
          <w:color w:val="000000"/>
          <w:sz w:val="24"/>
          <w:szCs w:val="24"/>
        </w:rPr>
        <w:t>Демонстрация учителем подготовленных материалов на информационных носителях.</w:t>
      </w:r>
    </w:p>
    <w:p w:rsidR="003E5982" w:rsidRPr="00F17E8E" w:rsidRDefault="003E5982" w:rsidP="003E5982">
      <w:pPr>
        <w:spacing w:line="264" w:lineRule="auto"/>
        <w:ind w:firstLine="600"/>
        <w:jc w:val="both"/>
        <w:rPr>
          <w:sz w:val="24"/>
          <w:szCs w:val="24"/>
        </w:rPr>
      </w:pPr>
      <w:r w:rsidRPr="00F17E8E">
        <w:rPr>
          <w:color w:val="000000"/>
          <w:sz w:val="24"/>
          <w:szCs w:val="24"/>
        </w:rPr>
        <w:t>Поиск информации. Интернет как источник информации.</w:t>
      </w:r>
    </w:p>
    <w:p w:rsidR="003E5982" w:rsidRPr="00F17E8E" w:rsidRDefault="003E5982" w:rsidP="003E5982">
      <w:pPr>
        <w:spacing w:line="264" w:lineRule="auto"/>
        <w:ind w:left="120"/>
        <w:jc w:val="both"/>
        <w:rPr>
          <w:sz w:val="24"/>
          <w:szCs w:val="24"/>
        </w:rPr>
      </w:pPr>
    </w:p>
    <w:p w:rsidR="003E5982" w:rsidRPr="00F17E8E" w:rsidRDefault="003E5982" w:rsidP="003E5982">
      <w:pPr>
        <w:spacing w:line="264" w:lineRule="auto"/>
        <w:ind w:left="120"/>
        <w:jc w:val="both"/>
        <w:rPr>
          <w:sz w:val="24"/>
          <w:szCs w:val="24"/>
        </w:rPr>
      </w:pPr>
      <w:r w:rsidRPr="00F17E8E">
        <w:rPr>
          <w:color w:val="000000"/>
          <w:sz w:val="24"/>
          <w:szCs w:val="24"/>
        </w:rPr>
        <w:t>УНИВЕРСАЛЬНЫЕ УЧЕБНЫЕ ДЕЙСТВИЯ</w:t>
      </w:r>
    </w:p>
    <w:p w:rsidR="003E5982" w:rsidRPr="00F17E8E" w:rsidRDefault="003E5982" w:rsidP="003E5982">
      <w:pPr>
        <w:spacing w:line="264" w:lineRule="auto"/>
        <w:ind w:firstLine="600"/>
        <w:jc w:val="both"/>
        <w:rPr>
          <w:sz w:val="24"/>
          <w:szCs w:val="24"/>
        </w:rPr>
      </w:pPr>
      <w:r w:rsidRPr="00F17E8E">
        <w:rPr>
          <w:color w:val="000000"/>
          <w:sz w:val="24"/>
          <w:szCs w:val="24"/>
        </w:rPr>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E5982" w:rsidRPr="00F17E8E" w:rsidRDefault="003E5982" w:rsidP="003E5982">
      <w:pPr>
        <w:spacing w:line="264" w:lineRule="auto"/>
        <w:ind w:left="120"/>
        <w:jc w:val="both"/>
        <w:rPr>
          <w:sz w:val="24"/>
          <w:szCs w:val="24"/>
        </w:rPr>
      </w:pPr>
    </w:p>
    <w:p w:rsidR="003E5982" w:rsidRPr="00F17E8E" w:rsidRDefault="003E5982" w:rsidP="003E5982">
      <w:pPr>
        <w:spacing w:line="264" w:lineRule="auto"/>
        <w:ind w:left="120"/>
        <w:jc w:val="both"/>
        <w:rPr>
          <w:sz w:val="24"/>
          <w:szCs w:val="24"/>
        </w:rPr>
      </w:pPr>
      <w:r w:rsidRPr="00F17E8E">
        <w:rPr>
          <w:b/>
          <w:color w:val="000000"/>
          <w:sz w:val="24"/>
          <w:szCs w:val="24"/>
        </w:rPr>
        <w:t>Познавательные универсальные учебные действия</w:t>
      </w:r>
    </w:p>
    <w:p w:rsidR="003E5982" w:rsidRPr="00F17E8E" w:rsidRDefault="003E5982" w:rsidP="003E5982">
      <w:pPr>
        <w:spacing w:line="264" w:lineRule="auto"/>
        <w:ind w:left="120"/>
        <w:jc w:val="both"/>
        <w:rPr>
          <w:sz w:val="24"/>
          <w:szCs w:val="24"/>
        </w:rPr>
      </w:pPr>
      <w:r w:rsidRPr="00F17E8E">
        <w:rPr>
          <w:b/>
          <w:color w:val="000000"/>
          <w:sz w:val="24"/>
          <w:szCs w:val="24"/>
        </w:rPr>
        <w:t>Базовые логические и исследовательские действия:</w:t>
      </w:r>
    </w:p>
    <w:p w:rsidR="003E5982" w:rsidRPr="00F17E8E" w:rsidRDefault="003E5982" w:rsidP="003E5982">
      <w:pPr>
        <w:spacing w:line="264" w:lineRule="auto"/>
        <w:ind w:firstLine="600"/>
        <w:jc w:val="both"/>
        <w:rPr>
          <w:sz w:val="24"/>
          <w:szCs w:val="24"/>
        </w:rPr>
      </w:pPr>
      <w:r w:rsidRPr="00F17E8E">
        <w:rPr>
          <w:color w:val="000000"/>
          <w:sz w:val="24"/>
          <w:szCs w:val="24"/>
        </w:rPr>
        <w:t>ориентироваться в терминах, используемых в технологии (в пределах изученного);</w:t>
      </w:r>
    </w:p>
    <w:p w:rsidR="003E5982" w:rsidRPr="00F17E8E" w:rsidRDefault="003E5982" w:rsidP="003E5982">
      <w:pPr>
        <w:spacing w:line="264" w:lineRule="auto"/>
        <w:ind w:firstLine="600"/>
        <w:jc w:val="both"/>
        <w:rPr>
          <w:sz w:val="24"/>
          <w:szCs w:val="24"/>
        </w:rPr>
      </w:pPr>
      <w:r w:rsidRPr="00F17E8E">
        <w:rPr>
          <w:color w:val="000000"/>
          <w:sz w:val="24"/>
          <w:szCs w:val="24"/>
        </w:rPr>
        <w:t>выполнять работу в соответствии с образцом, устной или письменной инструкцией;</w:t>
      </w:r>
    </w:p>
    <w:p w:rsidR="003E5982" w:rsidRPr="00F17E8E" w:rsidRDefault="003E5982" w:rsidP="003E5982">
      <w:pPr>
        <w:spacing w:line="252" w:lineRule="auto"/>
        <w:ind w:firstLine="600"/>
        <w:jc w:val="both"/>
        <w:rPr>
          <w:sz w:val="24"/>
          <w:szCs w:val="24"/>
        </w:rPr>
      </w:pPr>
      <w:r w:rsidRPr="00F17E8E">
        <w:rPr>
          <w:color w:val="000000"/>
          <w:sz w:val="24"/>
          <w:szCs w:val="24"/>
        </w:rPr>
        <w:t>выполнять действия анализа и синтеза, сравнения, группировки с учетом указанных критериев;</w:t>
      </w:r>
    </w:p>
    <w:p w:rsidR="003E5982" w:rsidRPr="00F17E8E" w:rsidRDefault="003E5982" w:rsidP="003E5982">
      <w:pPr>
        <w:spacing w:line="257" w:lineRule="auto"/>
        <w:ind w:firstLine="600"/>
        <w:jc w:val="both"/>
        <w:rPr>
          <w:sz w:val="24"/>
          <w:szCs w:val="24"/>
        </w:rPr>
      </w:pPr>
      <w:r w:rsidRPr="00F17E8E">
        <w:rPr>
          <w:color w:val="000000"/>
          <w:spacing w:val="-4"/>
          <w:sz w:val="24"/>
          <w:szCs w:val="24"/>
        </w:rPr>
        <w:t>строить рассуждения, проводить умозаключения, проверять их в практической</w:t>
      </w:r>
      <w:r w:rsidRPr="00F17E8E">
        <w:rPr>
          <w:color w:val="000000"/>
          <w:sz w:val="24"/>
          <w:szCs w:val="24"/>
        </w:rPr>
        <w:t xml:space="preserve"> работе;</w:t>
      </w:r>
    </w:p>
    <w:p w:rsidR="003E5982" w:rsidRPr="00F17E8E" w:rsidRDefault="003E5982" w:rsidP="003E5982">
      <w:pPr>
        <w:spacing w:line="257" w:lineRule="auto"/>
        <w:ind w:firstLine="600"/>
        <w:jc w:val="both"/>
        <w:rPr>
          <w:sz w:val="24"/>
          <w:szCs w:val="24"/>
        </w:rPr>
      </w:pPr>
      <w:r w:rsidRPr="00F17E8E">
        <w:rPr>
          <w:color w:val="000000"/>
          <w:sz w:val="24"/>
          <w:szCs w:val="24"/>
        </w:rPr>
        <w:t>воспроизводить порядок действий при решении учебной (практической) задачи;</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решение простых задач в умственной и материализованной формах.</w:t>
      </w:r>
    </w:p>
    <w:p w:rsidR="003E5982" w:rsidRPr="00F17E8E" w:rsidRDefault="003E5982" w:rsidP="003E5982">
      <w:pPr>
        <w:spacing w:line="257" w:lineRule="auto"/>
        <w:ind w:left="120"/>
        <w:jc w:val="both"/>
        <w:rPr>
          <w:sz w:val="24"/>
          <w:szCs w:val="24"/>
        </w:rPr>
      </w:pPr>
      <w:r w:rsidRPr="00F17E8E">
        <w:rPr>
          <w:b/>
          <w:color w:val="000000"/>
          <w:sz w:val="24"/>
          <w:szCs w:val="24"/>
        </w:rPr>
        <w:t>Работа с информацией:</w:t>
      </w:r>
    </w:p>
    <w:p w:rsidR="003E5982" w:rsidRPr="00F17E8E" w:rsidRDefault="003E5982" w:rsidP="003E5982">
      <w:pPr>
        <w:spacing w:line="257" w:lineRule="auto"/>
        <w:ind w:firstLine="600"/>
        <w:jc w:val="both"/>
        <w:rPr>
          <w:sz w:val="24"/>
          <w:szCs w:val="24"/>
        </w:rPr>
      </w:pPr>
      <w:r w:rsidRPr="00F17E8E">
        <w:rPr>
          <w:color w:val="000000"/>
          <w:sz w:val="24"/>
          <w:szCs w:val="24"/>
        </w:rPr>
        <w:lastRenderedPageBreak/>
        <w:t>получать информацию из учебника и других дидактических материалов, использовать ее в работе;</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и анализировать знаково-символическую информацию (чертеж, эскиз, рисунок, схема) и строить работу в соответствии с ней.</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Общение:</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rsidR="003E5982" w:rsidRPr="00F17E8E" w:rsidRDefault="003E5982" w:rsidP="003E5982">
      <w:pPr>
        <w:spacing w:line="257" w:lineRule="auto"/>
        <w:ind w:firstLine="600"/>
        <w:jc w:val="both"/>
        <w:rPr>
          <w:sz w:val="24"/>
          <w:szCs w:val="24"/>
        </w:rPr>
      </w:pPr>
      <w:r w:rsidRPr="00F17E8E">
        <w:rPr>
          <w:color w:val="000000"/>
          <w:sz w:val="24"/>
          <w:szCs w:val="24"/>
        </w:rPr>
        <w:t>делиться впечатлениями о прослушанном (прочитанном) тексте, рассказе учителя, о выполненной работе, созданном изделии.</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Самоорганизация и самоконтроль:</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и принимать учебную задачу;</w:t>
      </w:r>
    </w:p>
    <w:p w:rsidR="003E5982" w:rsidRPr="00F17E8E" w:rsidRDefault="003E5982" w:rsidP="003E5982">
      <w:pPr>
        <w:spacing w:line="257" w:lineRule="auto"/>
        <w:ind w:firstLine="600"/>
        <w:jc w:val="both"/>
        <w:rPr>
          <w:sz w:val="24"/>
          <w:szCs w:val="24"/>
        </w:rPr>
      </w:pPr>
      <w:r w:rsidRPr="00F17E8E">
        <w:rPr>
          <w:color w:val="000000"/>
          <w:sz w:val="24"/>
          <w:szCs w:val="24"/>
        </w:rPr>
        <w:t>организовывать свою деятельность;</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предлагаемый план действий, действовать по плану;</w:t>
      </w:r>
    </w:p>
    <w:p w:rsidR="003E5982" w:rsidRPr="00F17E8E" w:rsidRDefault="003E5982" w:rsidP="003E5982">
      <w:pPr>
        <w:spacing w:line="257" w:lineRule="auto"/>
        <w:ind w:firstLine="600"/>
        <w:jc w:val="both"/>
        <w:rPr>
          <w:sz w:val="24"/>
          <w:szCs w:val="24"/>
        </w:rPr>
      </w:pPr>
      <w:r w:rsidRPr="00F17E8E">
        <w:rPr>
          <w:color w:val="000000"/>
          <w:sz w:val="24"/>
          <w:szCs w:val="24"/>
        </w:rPr>
        <w:t>прогнозировать необходимые действия для получения практического результата, планировать работу;</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действия контроля и оценки;</w:t>
      </w:r>
    </w:p>
    <w:p w:rsidR="003E5982" w:rsidRPr="00F17E8E" w:rsidRDefault="003E5982" w:rsidP="003E5982">
      <w:pPr>
        <w:spacing w:line="257" w:lineRule="auto"/>
        <w:ind w:firstLine="600"/>
        <w:jc w:val="both"/>
        <w:rPr>
          <w:sz w:val="24"/>
          <w:szCs w:val="24"/>
        </w:rPr>
      </w:pPr>
      <w:r w:rsidRPr="00F17E8E">
        <w:rPr>
          <w:color w:val="000000"/>
          <w:sz w:val="24"/>
          <w:szCs w:val="24"/>
        </w:rPr>
        <w:t>воспринимать советы, оценку учителя и других обучающихся, стараться учитывать их в работе.</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Совместная деятельность:</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элементарную совместную деятельность в процессе изготовления изделий, осуществлять взаимопомощь;</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3E5982" w:rsidRPr="00F17E8E" w:rsidRDefault="003E5982" w:rsidP="003E5982">
      <w:pPr>
        <w:spacing w:line="252" w:lineRule="auto"/>
        <w:ind w:left="120"/>
        <w:jc w:val="both"/>
        <w:rPr>
          <w:sz w:val="24"/>
          <w:szCs w:val="24"/>
        </w:rPr>
      </w:pPr>
    </w:p>
    <w:p w:rsidR="003E5982" w:rsidRPr="00F17E8E" w:rsidRDefault="003E5982" w:rsidP="003E5982">
      <w:pPr>
        <w:spacing w:line="252" w:lineRule="auto"/>
        <w:ind w:left="120"/>
        <w:jc w:val="both"/>
        <w:rPr>
          <w:sz w:val="24"/>
          <w:szCs w:val="24"/>
        </w:rPr>
      </w:pPr>
      <w:r w:rsidRPr="00F17E8E">
        <w:rPr>
          <w:b/>
          <w:color w:val="000000"/>
          <w:sz w:val="24"/>
          <w:szCs w:val="24"/>
        </w:rPr>
        <w:t>3 КЛАСС</w:t>
      </w:r>
    </w:p>
    <w:p w:rsidR="003E5982" w:rsidRPr="00F17E8E" w:rsidRDefault="003E5982" w:rsidP="003E5982">
      <w:pPr>
        <w:spacing w:line="252" w:lineRule="auto"/>
        <w:ind w:left="120"/>
        <w:jc w:val="both"/>
        <w:rPr>
          <w:sz w:val="24"/>
          <w:szCs w:val="24"/>
        </w:rPr>
      </w:pPr>
      <w:r w:rsidRPr="00F17E8E">
        <w:rPr>
          <w:b/>
          <w:color w:val="000000"/>
          <w:sz w:val="24"/>
          <w:szCs w:val="24"/>
        </w:rPr>
        <w:t>Технологии, профессии и производства</w:t>
      </w:r>
    </w:p>
    <w:p w:rsidR="003E5982" w:rsidRPr="00F17E8E" w:rsidRDefault="003E5982" w:rsidP="003E5982">
      <w:pPr>
        <w:spacing w:line="252" w:lineRule="auto"/>
        <w:ind w:firstLine="600"/>
        <w:jc w:val="both"/>
        <w:rPr>
          <w:sz w:val="24"/>
          <w:szCs w:val="24"/>
        </w:rPr>
      </w:pPr>
      <w:r w:rsidRPr="00F17E8E">
        <w:rPr>
          <w:color w:val="000000"/>
          <w:sz w:val="24"/>
          <w:szCs w:val="24"/>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3E5982" w:rsidRPr="00F17E8E" w:rsidRDefault="003E5982" w:rsidP="003E5982">
      <w:pPr>
        <w:spacing w:line="252" w:lineRule="auto"/>
        <w:ind w:firstLine="600"/>
        <w:jc w:val="both"/>
        <w:rPr>
          <w:sz w:val="24"/>
          <w:szCs w:val="24"/>
        </w:rPr>
      </w:pPr>
      <w:r w:rsidRPr="00F17E8E">
        <w:rPr>
          <w:color w:val="000000"/>
          <w:sz w:val="24"/>
          <w:szCs w:val="24"/>
        </w:rP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rsidR="003E5982" w:rsidRPr="00F17E8E" w:rsidRDefault="003E5982" w:rsidP="003E5982">
      <w:pPr>
        <w:spacing w:line="252" w:lineRule="auto"/>
        <w:ind w:firstLine="600"/>
        <w:jc w:val="both"/>
        <w:rPr>
          <w:sz w:val="24"/>
          <w:szCs w:val="24"/>
        </w:rPr>
      </w:pPr>
      <w:r w:rsidRPr="00F17E8E">
        <w:rPr>
          <w:color w:val="000000"/>
          <w:sz w:val="24"/>
          <w:szCs w:val="24"/>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3E5982" w:rsidRPr="00F17E8E" w:rsidRDefault="003E5982" w:rsidP="003E5982">
      <w:pPr>
        <w:spacing w:line="252" w:lineRule="auto"/>
        <w:ind w:firstLine="600"/>
        <w:jc w:val="both"/>
        <w:rPr>
          <w:sz w:val="24"/>
          <w:szCs w:val="24"/>
        </w:rPr>
      </w:pPr>
      <w:r w:rsidRPr="00F17E8E">
        <w:rPr>
          <w:color w:val="000000"/>
          <w:sz w:val="24"/>
          <w:szCs w:val="24"/>
        </w:rPr>
        <w:t xml:space="preserve">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w:t>
      </w:r>
      <w:r w:rsidRPr="00F17E8E">
        <w:rPr>
          <w:color w:val="000000"/>
          <w:sz w:val="24"/>
          <w:szCs w:val="24"/>
        </w:rPr>
        <w:lastRenderedPageBreak/>
        <w:t>устойчивая геометрическая форма и другие).</w:t>
      </w:r>
    </w:p>
    <w:p w:rsidR="003E5982" w:rsidRPr="00F17E8E" w:rsidRDefault="003E5982" w:rsidP="003E5982">
      <w:pPr>
        <w:spacing w:line="252" w:lineRule="auto"/>
        <w:ind w:firstLine="600"/>
        <w:jc w:val="both"/>
        <w:rPr>
          <w:sz w:val="24"/>
          <w:szCs w:val="24"/>
        </w:rPr>
      </w:pPr>
      <w:r w:rsidRPr="00F17E8E">
        <w:rPr>
          <w:color w:val="000000"/>
          <w:sz w:val="24"/>
          <w:szCs w:val="24"/>
        </w:rPr>
        <w:t>Бережное и внимательное отношение к природе как источнику сырьевых ресурсов и идей для технологий будущего.</w:t>
      </w:r>
    </w:p>
    <w:p w:rsidR="003E5982" w:rsidRPr="00F17E8E" w:rsidRDefault="003E5982" w:rsidP="003E5982">
      <w:pPr>
        <w:spacing w:line="252" w:lineRule="auto"/>
        <w:ind w:firstLine="600"/>
        <w:jc w:val="both"/>
        <w:rPr>
          <w:sz w:val="24"/>
          <w:szCs w:val="24"/>
        </w:rPr>
      </w:pPr>
      <w:r w:rsidRPr="00F17E8E">
        <w:rPr>
          <w:color w:val="000000"/>
          <w:sz w:val="24"/>
          <w:szCs w:val="24"/>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rsidR="003E5982" w:rsidRPr="00F17E8E" w:rsidRDefault="003E5982" w:rsidP="003E5982">
      <w:pPr>
        <w:spacing w:line="252" w:lineRule="auto"/>
        <w:ind w:left="120"/>
        <w:jc w:val="both"/>
        <w:rPr>
          <w:sz w:val="24"/>
          <w:szCs w:val="24"/>
        </w:rPr>
      </w:pPr>
      <w:r w:rsidRPr="00F17E8E">
        <w:rPr>
          <w:b/>
          <w:color w:val="000000"/>
          <w:sz w:val="24"/>
          <w:szCs w:val="24"/>
        </w:rPr>
        <w:t>Технологии ручной обработки материалов</w:t>
      </w:r>
    </w:p>
    <w:p w:rsidR="003E5982" w:rsidRPr="00F17E8E" w:rsidRDefault="003E5982" w:rsidP="003E5982">
      <w:pPr>
        <w:spacing w:line="252" w:lineRule="auto"/>
        <w:ind w:firstLine="600"/>
        <w:jc w:val="both"/>
        <w:rPr>
          <w:sz w:val="24"/>
          <w:szCs w:val="24"/>
        </w:rPr>
      </w:pPr>
      <w:r w:rsidRPr="00F17E8E">
        <w:rPr>
          <w:color w:val="000000"/>
          <w:sz w:val="24"/>
          <w:szCs w:val="24"/>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3E5982" w:rsidRPr="00F17E8E" w:rsidRDefault="003E5982" w:rsidP="003E5982">
      <w:pPr>
        <w:spacing w:line="252" w:lineRule="auto"/>
        <w:ind w:firstLine="600"/>
        <w:jc w:val="both"/>
        <w:rPr>
          <w:sz w:val="24"/>
          <w:szCs w:val="24"/>
        </w:rPr>
      </w:pPr>
      <w:r w:rsidRPr="00F17E8E">
        <w:rPr>
          <w:color w:val="000000"/>
          <w:sz w:val="24"/>
          <w:szCs w:val="24"/>
        </w:rPr>
        <w:t>Инструменты и приспособления (циркуль, угольник, канцелярский нож, шило и другие), знание приемов их рационального и безопасного использования.</w:t>
      </w:r>
    </w:p>
    <w:p w:rsidR="003E5982" w:rsidRPr="00F17E8E" w:rsidRDefault="003E5982" w:rsidP="003E5982">
      <w:pPr>
        <w:spacing w:line="252" w:lineRule="auto"/>
        <w:ind w:firstLine="600"/>
        <w:jc w:val="both"/>
        <w:rPr>
          <w:sz w:val="24"/>
          <w:szCs w:val="24"/>
        </w:rPr>
      </w:pPr>
      <w:r w:rsidRPr="00F17E8E">
        <w:rPr>
          <w:color w:val="000000"/>
          <w:sz w:val="24"/>
          <w:szCs w:val="24"/>
        </w:rP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3E5982" w:rsidRPr="00F17E8E" w:rsidRDefault="003E5982" w:rsidP="003E5982">
      <w:pPr>
        <w:spacing w:line="264" w:lineRule="auto"/>
        <w:ind w:firstLine="600"/>
        <w:jc w:val="both"/>
        <w:rPr>
          <w:sz w:val="24"/>
          <w:szCs w:val="24"/>
        </w:rPr>
      </w:pPr>
      <w:r w:rsidRPr="00F17E8E">
        <w:rPr>
          <w:color w:val="000000"/>
          <w:sz w:val="24"/>
          <w:szCs w:val="24"/>
        </w:rPr>
        <w:t>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rsidR="003E5982" w:rsidRPr="00F17E8E" w:rsidRDefault="003E5982" w:rsidP="003E5982">
      <w:pPr>
        <w:spacing w:line="264" w:lineRule="auto"/>
        <w:ind w:firstLine="600"/>
        <w:jc w:val="both"/>
        <w:rPr>
          <w:sz w:val="24"/>
          <w:szCs w:val="24"/>
        </w:rPr>
      </w:pPr>
      <w:r w:rsidRPr="00F17E8E">
        <w:rPr>
          <w:color w:val="000000"/>
          <w:sz w:val="24"/>
          <w:szCs w:val="24"/>
        </w:rPr>
        <w:t>Выполнение рицовки на картоне с помощью канцелярского ножа, выполнение отверстий шилом.</w:t>
      </w:r>
    </w:p>
    <w:p w:rsidR="003E5982" w:rsidRPr="00F17E8E" w:rsidRDefault="003E5982" w:rsidP="003E5982">
      <w:pPr>
        <w:spacing w:line="264" w:lineRule="auto"/>
        <w:ind w:firstLine="600"/>
        <w:jc w:val="both"/>
        <w:rPr>
          <w:sz w:val="24"/>
          <w:szCs w:val="24"/>
        </w:rPr>
      </w:pPr>
      <w:r w:rsidRPr="00F17E8E">
        <w:rPr>
          <w:color w:val="000000"/>
          <w:sz w:val="24"/>
          <w:szCs w:val="24"/>
        </w:rP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3E5982" w:rsidRPr="00F17E8E" w:rsidRDefault="003E5982" w:rsidP="003E5982">
      <w:pPr>
        <w:spacing w:line="264" w:lineRule="auto"/>
        <w:ind w:firstLine="600"/>
        <w:jc w:val="both"/>
        <w:rPr>
          <w:sz w:val="24"/>
          <w:szCs w:val="24"/>
        </w:rPr>
      </w:pPr>
      <w:r w:rsidRPr="00F17E8E">
        <w:rPr>
          <w:color w:val="000000"/>
          <w:sz w:val="24"/>
          <w:szCs w:val="24"/>
        </w:rPr>
        <w:t>Использование дополнительных материалов. Комбинирование разных материалов в одном изделии.</w:t>
      </w:r>
    </w:p>
    <w:p w:rsidR="003E5982" w:rsidRPr="00F17E8E" w:rsidRDefault="003E5982" w:rsidP="003E5982">
      <w:pPr>
        <w:spacing w:line="264" w:lineRule="auto"/>
        <w:ind w:left="120"/>
        <w:jc w:val="both"/>
        <w:rPr>
          <w:sz w:val="24"/>
          <w:szCs w:val="24"/>
        </w:rPr>
      </w:pPr>
      <w:r w:rsidRPr="00F17E8E">
        <w:rPr>
          <w:b/>
          <w:color w:val="000000"/>
          <w:sz w:val="24"/>
          <w:szCs w:val="24"/>
        </w:rPr>
        <w:t>Конструирование и моделирование</w:t>
      </w:r>
    </w:p>
    <w:p w:rsidR="003E5982" w:rsidRPr="00F17E8E" w:rsidRDefault="003E5982" w:rsidP="003E5982">
      <w:pPr>
        <w:spacing w:line="264" w:lineRule="auto"/>
        <w:ind w:firstLine="600"/>
        <w:jc w:val="both"/>
        <w:rPr>
          <w:sz w:val="24"/>
          <w:szCs w:val="24"/>
        </w:rPr>
      </w:pPr>
      <w:r w:rsidRPr="00F17E8E">
        <w:rPr>
          <w:color w:val="000000"/>
          <w:sz w:val="24"/>
          <w:szCs w:val="24"/>
        </w:rPr>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rsidR="003E5982" w:rsidRPr="00F17E8E" w:rsidRDefault="003E5982" w:rsidP="003E5982">
      <w:pPr>
        <w:spacing w:line="264" w:lineRule="auto"/>
        <w:ind w:firstLine="600"/>
        <w:jc w:val="both"/>
        <w:rPr>
          <w:sz w:val="24"/>
          <w:szCs w:val="24"/>
        </w:rPr>
      </w:pPr>
      <w:r w:rsidRPr="00F17E8E">
        <w:rPr>
          <w:color w:val="000000"/>
          <w:sz w:val="24"/>
          <w:szCs w:val="24"/>
        </w:rPr>
        <w:t xml:space="preserve">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w:t>
      </w:r>
      <w:r w:rsidRPr="00F17E8E">
        <w:rPr>
          <w:color w:val="000000"/>
          <w:sz w:val="24"/>
          <w:szCs w:val="24"/>
        </w:rPr>
        <w:lastRenderedPageBreak/>
        <w:t>на мысленную трансформацию трехмерной конструкции в развертку (и наоборот).</w:t>
      </w:r>
    </w:p>
    <w:p w:rsidR="003E5982" w:rsidRPr="00F17E8E" w:rsidRDefault="003E5982" w:rsidP="003E5982">
      <w:pPr>
        <w:spacing w:line="264" w:lineRule="auto"/>
        <w:ind w:left="120"/>
        <w:jc w:val="both"/>
        <w:rPr>
          <w:sz w:val="24"/>
          <w:szCs w:val="24"/>
        </w:rPr>
      </w:pPr>
      <w:r w:rsidRPr="00F17E8E">
        <w:rPr>
          <w:b/>
          <w:color w:val="000000"/>
          <w:sz w:val="24"/>
          <w:szCs w:val="24"/>
        </w:rPr>
        <w:t>ИКТ</w:t>
      </w:r>
    </w:p>
    <w:p w:rsidR="003E5982" w:rsidRPr="00F17E8E" w:rsidRDefault="003E5982" w:rsidP="003E5982">
      <w:pPr>
        <w:spacing w:line="264" w:lineRule="auto"/>
        <w:ind w:firstLine="600"/>
        <w:jc w:val="both"/>
        <w:rPr>
          <w:sz w:val="24"/>
          <w:szCs w:val="24"/>
        </w:rPr>
      </w:pPr>
      <w:r w:rsidRPr="00F17E8E">
        <w:rPr>
          <w:color w:val="000000"/>
          <w:sz w:val="24"/>
          <w:szCs w:val="24"/>
        </w:rPr>
        <w:t>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color w:val="000000"/>
          <w:sz w:val="24"/>
          <w:szCs w:val="24"/>
        </w:rPr>
        <w:t>УНИВЕРСАЛЬНЫЕ УЧЕБНЫЕ ДЕЙСТВИЯ</w:t>
      </w:r>
    </w:p>
    <w:p w:rsidR="003E5982" w:rsidRPr="00F17E8E" w:rsidRDefault="003E5982" w:rsidP="003E5982">
      <w:pPr>
        <w:spacing w:line="257" w:lineRule="auto"/>
        <w:ind w:firstLine="600"/>
        <w:jc w:val="both"/>
        <w:rPr>
          <w:sz w:val="24"/>
          <w:szCs w:val="24"/>
        </w:rPr>
      </w:pPr>
      <w:r w:rsidRPr="00F17E8E">
        <w:rPr>
          <w:color w:val="000000"/>
          <w:sz w:val="24"/>
          <w:szCs w:val="24"/>
        </w:rP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Базовые логические и исследовательские действия:</w:t>
      </w:r>
    </w:p>
    <w:p w:rsidR="003E5982" w:rsidRPr="00F17E8E" w:rsidRDefault="003E5982" w:rsidP="003E5982">
      <w:pPr>
        <w:spacing w:line="257" w:lineRule="auto"/>
        <w:ind w:firstLine="600"/>
        <w:jc w:val="both"/>
        <w:rPr>
          <w:sz w:val="24"/>
          <w:szCs w:val="24"/>
        </w:rPr>
      </w:pPr>
      <w:r w:rsidRPr="00F17E8E">
        <w:rPr>
          <w:color w:val="000000"/>
          <w:sz w:val="24"/>
          <w:szCs w:val="24"/>
        </w:rPr>
        <w:t>ориентироваться в терминах, используемых в технологии, использовать их в ответах на вопросы и высказываниях (в пределах изученного);</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анализ предложенных образцов с выделением существенных и несущественных признаков;</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работу в соответствии с инструкцией, устной или письменной, а также графически представленной в схеме, таблице;</w:t>
      </w:r>
    </w:p>
    <w:p w:rsidR="003E5982" w:rsidRPr="00F17E8E" w:rsidRDefault="003E5982" w:rsidP="003E5982">
      <w:pPr>
        <w:spacing w:line="257" w:lineRule="auto"/>
        <w:ind w:firstLine="600"/>
        <w:jc w:val="both"/>
        <w:rPr>
          <w:sz w:val="24"/>
          <w:szCs w:val="24"/>
        </w:rPr>
      </w:pPr>
      <w:r w:rsidRPr="00F17E8E">
        <w:rPr>
          <w:color w:val="000000"/>
          <w:sz w:val="24"/>
          <w:szCs w:val="24"/>
        </w:rPr>
        <w:t>определять способы доработки конструкций с учетом предложенных условий;</w:t>
      </w:r>
    </w:p>
    <w:p w:rsidR="003E5982" w:rsidRPr="00F17E8E" w:rsidRDefault="003E5982" w:rsidP="003E5982">
      <w:pPr>
        <w:spacing w:line="257" w:lineRule="auto"/>
        <w:ind w:firstLine="600"/>
        <w:jc w:val="both"/>
        <w:rPr>
          <w:sz w:val="24"/>
          <w:szCs w:val="24"/>
        </w:rPr>
      </w:pPr>
      <w:r w:rsidRPr="00F17E8E">
        <w:rPr>
          <w:color w:val="000000"/>
          <w:sz w:val="24"/>
          <w:szCs w:val="24"/>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3E5982" w:rsidRPr="00F17E8E" w:rsidRDefault="003E5982" w:rsidP="003E5982">
      <w:pPr>
        <w:spacing w:line="257" w:lineRule="auto"/>
        <w:ind w:firstLine="600"/>
        <w:jc w:val="both"/>
        <w:rPr>
          <w:sz w:val="24"/>
          <w:szCs w:val="24"/>
        </w:rPr>
      </w:pPr>
      <w:r w:rsidRPr="00F17E8E">
        <w:rPr>
          <w:color w:val="000000"/>
          <w:sz w:val="24"/>
          <w:szCs w:val="24"/>
        </w:rPr>
        <w:t>читать и воспроизводить простой чертеж (эскиз) развертки изделия;</w:t>
      </w:r>
    </w:p>
    <w:p w:rsidR="003E5982" w:rsidRPr="00F17E8E" w:rsidRDefault="003E5982" w:rsidP="003E5982">
      <w:pPr>
        <w:spacing w:line="257" w:lineRule="auto"/>
        <w:ind w:firstLine="600"/>
        <w:jc w:val="both"/>
        <w:rPr>
          <w:sz w:val="24"/>
          <w:szCs w:val="24"/>
        </w:rPr>
      </w:pPr>
      <w:r w:rsidRPr="00F17E8E">
        <w:rPr>
          <w:color w:val="000000"/>
          <w:sz w:val="24"/>
          <w:szCs w:val="24"/>
        </w:rPr>
        <w:t>восстанавливать нарушенную последовательность выполнения изделия.</w:t>
      </w:r>
    </w:p>
    <w:p w:rsidR="003E5982" w:rsidRPr="00F17E8E" w:rsidRDefault="003E5982" w:rsidP="003E5982">
      <w:pPr>
        <w:spacing w:line="257" w:lineRule="auto"/>
        <w:ind w:left="120"/>
        <w:jc w:val="both"/>
        <w:rPr>
          <w:sz w:val="24"/>
          <w:szCs w:val="24"/>
        </w:rPr>
      </w:pPr>
      <w:r w:rsidRPr="00F17E8E">
        <w:rPr>
          <w:b/>
          <w:color w:val="000000"/>
          <w:sz w:val="24"/>
          <w:szCs w:val="24"/>
        </w:rPr>
        <w:t>Работа с информацией:</w:t>
      </w:r>
    </w:p>
    <w:p w:rsidR="003E5982" w:rsidRPr="00F17E8E" w:rsidRDefault="003E5982" w:rsidP="003E5982">
      <w:pPr>
        <w:spacing w:line="257" w:lineRule="auto"/>
        <w:ind w:firstLine="600"/>
        <w:jc w:val="both"/>
        <w:rPr>
          <w:sz w:val="24"/>
          <w:szCs w:val="24"/>
        </w:rPr>
      </w:pPr>
      <w:r w:rsidRPr="00F17E8E">
        <w:rPr>
          <w:color w:val="000000"/>
          <w:spacing w:val="-4"/>
          <w:sz w:val="24"/>
          <w:szCs w:val="24"/>
        </w:rPr>
        <w:t>анализировать и использовать знаково-символические средства представления</w:t>
      </w:r>
      <w:r w:rsidRPr="00F17E8E">
        <w:rPr>
          <w:color w:val="000000"/>
          <w:sz w:val="24"/>
          <w:szCs w:val="24"/>
        </w:rPr>
        <w:t xml:space="preserve"> информации для создания моделей и макетов изучаемых объектов;</w:t>
      </w:r>
    </w:p>
    <w:p w:rsidR="003E5982" w:rsidRPr="00F17E8E" w:rsidRDefault="003E5982" w:rsidP="003E5982">
      <w:pPr>
        <w:spacing w:line="257" w:lineRule="auto"/>
        <w:ind w:firstLine="600"/>
        <w:jc w:val="both"/>
        <w:rPr>
          <w:sz w:val="24"/>
          <w:szCs w:val="24"/>
        </w:rPr>
      </w:pPr>
      <w:r w:rsidRPr="00F17E8E">
        <w:rPr>
          <w:color w:val="000000"/>
          <w:sz w:val="24"/>
          <w:szCs w:val="24"/>
        </w:rPr>
        <w:t>на основе анализа информации производить выбор наиболее эффективных способов работы;</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поиск необходимой информации для выполнения учебных заданий с использованием учебной литературы;</w:t>
      </w:r>
    </w:p>
    <w:p w:rsidR="003E5982" w:rsidRPr="00F17E8E" w:rsidRDefault="003E5982" w:rsidP="003E5982">
      <w:pPr>
        <w:spacing w:line="257" w:lineRule="auto"/>
        <w:ind w:firstLine="600"/>
        <w:jc w:val="both"/>
        <w:rPr>
          <w:sz w:val="24"/>
          <w:szCs w:val="24"/>
        </w:rPr>
      </w:pPr>
      <w:r w:rsidRPr="00F17E8E">
        <w:rPr>
          <w:color w:val="000000"/>
          <w:sz w:val="24"/>
          <w:szCs w:val="24"/>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Общение:</w:t>
      </w:r>
    </w:p>
    <w:p w:rsidR="003E5982" w:rsidRPr="00F17E8E" w:rsidRDefault="003E5982" w:rsidP="003E5982">
      <w:pPr>
        <w:spacing w:line="257" w:lineRule="auto"/>
        <w:ind w:firstLine="600"/>
        <w:jc w:val="both"/>
        <w:rPr>
          <w:sz w:val="24"/>
          <w:szCs w:val="24"/>
        </w:rPr>
      </w:pPr>
      <w:r w:rsidRPr="00F17E8E">
        <w:rPr>
          <w:color w:val="000000"/>
          <w:sz w:val="24"/>
          <w:szCs w:val="24"/>
        </w:rPr>
        <w:t>строить монологическое высказывание, владеть диалогической формой коммуникации;</w:t>
      </w:r>
    </w:p>
    <w:p w:rsidR="003E5982" w:rsidRPr="00F17E8E" w:rsidRDefault="003E5982" w:rsidP="003E5982">
      <w:pPr>
        <w:spacing w:line="257" w:lineRule="auto"/>
        <w:ind w:firstLine="600"/>
        <w:jc w:val="both"/>
        <w:rPr>
          <w:sz w:val="24"/>
          <w:szCs w:val="24"/>
        </w:rPr>
      </w:pPr>
      <w:r w:rsidRPr="00F17E8E">
        <w:rPr>
          <w:color w:val="000000"/>
          <w:sz w:val="24"/>
          <w:szCs w:val="24"/>
        </w:rPr>
        <w:t>строить рассуждения в форме связи простых суждений об объекте, его строении, свойствах и способах создания;</w:t>
      </w:r>
    </w:p>
    <w:p w:rsidR="003E5982" w:rsidRPr="00F17E8E" w:rsidRDefault="003E5982" w:rsidP="003E5982">
      <w:pPr>
        <w:spacing w:line="257" w:lineRule="auto"/>
        <w:ind w:firstLine="600"/>
        <w:jc w:val="both"/>
        <w:rPr>
          <w:sz w:val="24"/>
          <w:szCs w:val="24"/>
        </w:rPr>
      </w:pPr>
      <w:r w:rsidRPr="00F17E8E">
        <w:rPr>
          <w:color w:val="000000"/>
          <w:sz w:val="24"/>
          <w:szCs w:val="24"/>
        </w:rPr>
        <w:lastRenderedPageBreak/>
        <w:t>описывать предметы рукотворного мира, оценивать их достоинства;</w:t>
      </w:r>
    </w:p>
    <w:p w:rsidR="003E5982" w:rsidRPr="00F17E8E" w:rsidRDefault="003E5982" w:rsidP="003E5982">
      <w:pPr>
        <w:spacing w:line="257" w:lineRule="auto"/>
        <w:ind w:firstLine="600"/>
        <w:jc w:val="both"/>
        <w:rPr>
          <w:sz w:val="24"/>
          <w:szCs w:val="24"/>
        </w:rPr>
      </w:pPr>
      <w:r w:rsidRPr="00F17E8E">
        <w:rPr>
          <w:color w:val="000000"/>
          <w:sz w:val="24"/>
          <w:szCs w:val="24"/>
        </w:rPr>
        <w:t>формулировать собственное мнение, аргументировать выбор вариантов и способов выполнения задания.</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Самоорганизация и самоконтроль:</w:t>
      </w:r>
    </w:p>
    <w:p w:rsidR="003E5982" w:rsidRPr="00F17E8E" w:rsidRDefault="003E5982" w:rsidP="003E5982">
      <w:pPr>
        <w:spacing w:line="257" w:lineRule="auto"/>
        <w:ind w:firstLine="600"/>
        <w:jc w:val="both"/>
        <w:rPr>
          <w:sz w:val="24"/>
          <w:szCs w:val="24"/>
        </w:rPr>
      </w:pPr>
      <w:r w:rsidRPr="00F17E8E">
        <w:rPr>
          <w:color w:val="000000"/>
          <w:sz w:val="24"/>
          <w:szCs w:val="24"/>
        </w:rPr>
        <w:t>принимать и сохранять учебную задачу, осуществлять поиск средств для ее решения;</w:t>
      </w:r>
    </w:p>
    <w:p w:rsidR="003E5982" w:rsidRPr="00F17E8E" w:rsidRDefault="003E5982" w:rsidP="003E5982">
      <w:pPr>
        <w:spacing w:line="257" w:lineRule="auto"/>
        <w:ind w:firstLine="600"/>
        <w:jc w:val="both"/>
        <w:rPr>
          <w:sz w:val="24"/>
          <w:szCs w:val="24"/>
        </w:rPr>
      </w:pPr>
      <w:r w:rsidRPr="00F17E8E">
        <w:rPr>
          <w:color w:val="000000"/>
          <w:sz w:val="24"/>
          <w:szCs w:val="24"/>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действия контроля и оценки, выявлять ошибки и недочеты по результатам работы, устанавливать их причины и искать способы устранения;</w:t>
      </w:r>
    </w:p>
    <w:p w:rsidR="003E5982" w:rsidRPr="00F17E8E" w:rsidRDefault="003E5982" w:rsidP="003E5982">
      <w:pPr>
        <w:spacing w:line="257" w:lineRule="auto"/>
        <w:ind w:firstLine="600"/>
        <w:jc w:val="both"/>
        <w:rPr>
          <w:sz w:val="24"/>
          <w:szCs w:val="24"/>
        </w:rPr>
      </w:pPr>
      <w:r w:rsidRPr="00F17E8E">
        <w:rPr>
          <w:color w:val="000000"/>
          <w:sz w:val="24"/>
          <w:szCs w:val="24"/>
        </w:rPr>
        <w:t>проявлять волевую саморегуляцию при выполнении задания.</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Совместная деятельность:</w:t>
      </w:r>
    </w:p>
    <w:p w:rsidR="003E5982" w:rsidRPr="00F17E8E" w:rsidRDefault="003E5982" w:rsidP="003E5982">
      <w:pPr>
        <w:spacing w:line="257" w:lineRule="auto"/>
        <w:ind w:firstLine="600"/>
        <w:jc w:val="both"/>
        <w:rPr>
          <w:sz w:val="24"/>
          <w:szCs w:val="24"/>
        </w:rPr>
      </w:pPr>
      <w:r w:rsidRPr="00F17E8E">
        <w:rPr>
          <w:color w:val="000000"/>
          <w:sz w:val="24"/>
          <w:szCs w:val="24"/>
        </w:rPr>
        <w:t>выбирать себе партнеров по совместной деятельности не только по симпатии, но и по деловым качествам;</w:t>
      </w:r>
    </w:p>
    <w:p w:rsidR="003E5982" w:rsidRPr="00F17E8E" w:rsidRDefault="003E5982" w:rsidP="003E5982">
      <w:pPr>
        <w:spacing w:line="257" w:lineRule="auto"/>
        <w:ind w:firstLine="600"/>
        <w:jc w:val="both"/>
        <w:rPr>
          <w:sz w:val="24"/>
          <w:szCs w:val="24"/>
        </w:rPr>
      </w:pPr>
      <w:r w:rsidRPr="00F17E8E">
        <w:rPr>
          <w:color w:val="000000"/>
          <w:sz w:val="24"/>
          <w:szCs w:val="24"/>
        </w:rPr>
        <w:t>справедливо распределять работу, договариваться, приходить к общему решению, отвечать за общий результат работы;</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роли лидера, подчиненного, соблюдать равноправие и дружелюбие;</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взаимопомощь, проявлять ответственность при выполнении своей части работы.</w:t>
      </w:r>
    </w:p>
    <w:p w:rsidR="003E5982" w:rsidRPr="00F17E8E" w:rsidRDefault="003E5982" w:rsidP="003E5982">
      <w:pPr>
        <w:ind w:left="120"/>
        <w:jc w:val="both"/>
        <w:rPr>
          <w:sz w:val="24"/>
          <w:szCs w:val="24"/>
        </w:rPr>
      </w:pPr>
      <w:r w:rsidRPr="00F17E8E">
        <w:rPr>
          <w:b/>
          <w:color w:val="000000"/>
          <w:sz w:val="24"/>
          <w:szCs w:val="24"/>
        </w:rPr>
        <w:t>4 КЛАСС</w:t>
      </w:r>
    </w:p>
    <w:p w:rsidR="003E5982" w:rsidRPr="00F17E8E" w:rsidRDefault="003E5982" w:rsidP="003E5982">
      <w:pPr>
        <w:spacing w:line="257" w:lineRule="auto"/>
        <w:ind w:left="120"/>
        <w:jc w:val="both"/>
        <w:rPr>
          <w:sz w:val="24"/>
          <w:szCs w:val="24"/>
        </w:rPr>
      </w:pPr>
      <w:r w:rsidRPr="00F17E8E">
        <w:rPr>
          <w:b/>
          <w:color w:val="000000"/>
          <w:sz w:val="24"/>
          <w:szCs w:val="24"/>
        </w:rPr>
        <w:t>Технологии, профессии и производства</w:t>
      </w:r>
    </w:p>
    <w:p w:rsidR="003E5982" w:rsidRPr="00F17E8E" w:rsidRDefault="003E5982" w:rsidP="003E5982">
      <w:pPr>
        <w:spacing w:line="257" w:lineRule="auto"/>
        <w:ind w:firstLine="600"/>
        <w:jc w:val="both"/>
        <w:rPr>
          <w:sz w:val="24"/>
          <w:szCs w:val="24"/>
        </w:rPr>
      </w:pPr>
      <w:r w:rsidRPr="00F17E8E">
        <w:rPr>
          <w:color w:val="000000"/>
          <w:sz w:val="24"/>
          <w:szCs w:val="24"/>
        </w:rP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w:t>
      </w:r>
    </w:p>
    <w:p w:rsidR="003E5982" w:rsidRPr="00F17E8E" w:rsidRDefault="003E5982" w:rsidP="003E5982">
      <w:pPr>
        <w:spacing w:line="257" w:lineRule="auto"/>
        <w:ind w:firstLine="600"/>
        <w:jc w:val="both"/>
        <w:rPr>
          <w:sz w:val="24"/>
          <w:szCs w:val="24"/>
        </w:rPr>
      </w:pPr>
      <w:r w:rsidRPr="00F17E8E">
        <w:rPr>
          <w:color w:val="000000"/>
          <w:sz w:val="24"/>
          <w:szCs w:val="24"/>
        </w:rPr>
        <w:t>Мир профессий. Профессии, связанные с опасностями (пожарные, космонавты, химики и другие).</w:t>
      </w:r>
    </w:p>
    <w:p w:rsidR="003E5982" w:rsidRPr="00F17E8E" w:rsidRDefault="003E5982" w:rsidP="003E5982">
      <w:pPr>
        <w:spacing w:line="257" w:lineRule="auto"/>
        <w:ind w:firstLine="600"/>
        <w:jc w:val="both"/>
        <w:rPr>
          <w:sz w:val="24"/>
          <w:szCs w:val="24"/>
        </w:rPr>
      </w:pPr>
      <w:r w:rsidRPr="00F17E8E">
        <w:rPr>
          <w:color w:val="000000"/>
          <w:sz w:val="24"/>
          <w:szCs w:val="24"/>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3E5982" w:rsidRPr="00F17E8E" w:rsidRDefault="003E5982" w:rsidP="003E5982">
      <w:pPr>
        <w:spacing w:line="257" w:lineRule="auto"/>
        <w:ind w:firstLine="600"/>
        <w:jc w:val="both"/>
        <w:rPr>
          <w:sz w:val="24"/>
          <w:szCs w:val="24"/>
        </w:rPr>
      </w:pPr>
      <w:r w:rsidRPr="00F17E8E">
        <w:rPr>
          <w:color w:val="000000"/>
          <w:sz w:val="24"/>
          <w:szCs w:val="24"/>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rsidR="003E5982" w:rsidRPr="00F17E8E" w:rsidRDefault="003E5982" w:rsidP="003E5982">
      <w:pPr>
        <w:spacing w:line="257" w:lineRule="auto"/>
        <w:ind w:firstLine="600"/>
        <w:jc w:val="both"/>
        <w:rPr>
          <w:sz w:val="24"/>
          <w:szCs w:val="24"/>
        </w:rPr>
      </w:pPr>
      <w:r w:rsidRPr="00F17E8E">
        <w:rPr>
          <w:color w:val="000000"/>
          <w:sz w:val="24"/>
          <w:szCs w:val="24"/>
        </w:rP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3E5982" w:rsidRPr="00F17E8E" w:rsidRDefault="003E5982" w:rsidP="003E5982">
      <w:pPr>
        <w:spacing w:line="262" w:lineRule="auto"/>
        <w:ind w:left="120"/>
        <w:jc w:val="both"/>
        <w:rPr>
          <w:sz w:val="24"/>
          <w:szCs w:val="24"/>
        </w:rPr>
      </w:pPr>
      <w:r w:rsidRPr="00F17E8E">
        <w:rPr>
          <w:b/>
          <w:color w:val="000000"/>
          <w:sz w:val="24"/>
          <w:szCs w:val="24"/>
        </w:rPr>
        <w:t>Технологии ручной обработки материалов</w:t>
      </w:r>
    </w:p>
    <w:p w:rsidR="003E5982" w:rsidRPr="00F17E8E" w:rsidRDefault="003E5982" w:rsidP="003E5982">
      <w:pPr>
        <w:spacing w:line="262" w:lineRule="auto"/>
        <w:ind w:firstLine="600"/>
        <w:jc w:val="both"/>
        <w:rPr>
          <w:sz w:val="24"/>
          <w:szCs w:val="24"/>
        </w:rPr>
      </w:pPr>
      <w:r w:rsidRPr="00F17E8E">
        <w:rPr>
          <w:color w:val="000000"/>
          <w:sz w:val="24"/>
          <w:szCs w:val="24"/>
        </w:rPr>
        <w:t>Синтетические материалы – ткани, полимеры (пластик, поролон). Их свойства. Создание синтетических материалов с заданными свойствами.</w:t>
      </w:r>
    </w:p>
    <w:p w:rsidR="003E5982" w:rsidRPr="00F17E8E" w:rsidRDefault="003E5982" w:rsidP="003E5982">
      <w:pPr>
        <w:spacing w:line="262" w:lineRule="auto"/>
        <w:ind w:firstLine="600"/>
        <w:jc w:val="both"/>
        <w:rPr>
          <w:sz w:val="24"/>
          <w:szCs w:val="24"/>
        </w:rPr>
      </w:pPr>
      <w:r w:rsidRPr="00F17E8E">
        <w:rPr>
          <w:color w:val="000000"/>
          <w:sz w:val="24"/>
          <w:szCs w:val="24"/>
        </w:rPr>
        <w:t xml:space="preserve">Использование измерений, вычислений и построений для решения практических </w:t>
      </w:r>
      <w:r w:rsidRPr="00F17E8E">
        <w:rPr>
          <w:color w:val="000000"/>
          <w:sz w:val="24"/>
          <w:szCs w:val="24"/>
        </w:rPr>
        <w:lastRenderedPageBreak/>
        <w:t>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3E5982" w:rsidRPr="00F17E8E" w:rsidRDefault="003E5982" w:rsidP="003E5982">
      <w:pPr>
        <w:spacing w:line="262" w:lineRule="auto"/>
        <w:ind w:firstLine="600"/>
        <w:jc w:val="both"/>
        <w:rPr>
          <w:sz w:val="24"/>
          <w:szCs w:val="24"/>
        </w:rPr>
      </w:pPr>
      <w:r w:rsidRPr="00F17E8E">
        <w:rPr>
          <w:color w:val="000000"/>
          <w:sz w:val="24"/>
          <w:szCs w:val="24"/>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3E5982" w:rsidRPr="00F17E8E" w:rsidRDefault="003E5982" w:rsidP="003E5982">
      <w:pPr>
        <w:spacing w:line="262" w:lineRule="auto"/>
        <w:ind w:firstLine="600"/>
        <w:jc w:val="both"/>
        <w:rPr>
          <w:sz w:val="24"/>
          <w:szCs w:val="24"/>
        </w:rPr>
      </w:pPr>
      <w:r w:rsidRPr="00F17E8E">
        <w:rPr>
          <w:color w:val="000000"/>
          <w:sz w:val="24"/>
          <w:szCs w:val="24"/>
        </w:rPr>
        <w:t>Совершенствование умений выполнять разные способы разметки с помощью чертежных инструментов. Освоение доступных художественных техник.</w:t>
      </w:r>
    </w:p>
    <w:p w:rsidR="003E5982" w:rsidRPr="00F17E8E" w:rsidRDefault="003E5982" w:rsidP="003E5982">
      <w:pPr>
        <w:spacing w:line="262" w:lineRule="auto"/>
        <w:ind w:firstLine="600"/>
        <w:jc w:val="both"/>
        <w:rPr>
          <w:sz w:val="24"/>
          <w:szCs w:val="24"/>
        </w:rPr>
      </w:pPr>
      <w:r w:rsidRPr="00F17E8E">
        <w:rPr>
          <w:color w:val="000000"/>
          <w:sz w:val="24"/>
          <w:szCs w:val="24"/>
        </w:rPr>
        <w:t>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3E5982" w:rsidRPr="00F17E8E" w:rsidRDefault="003E5982" w:rsidP="003E5982">
      <w:pPr>
        <w:spacing w:line="262" w:lineRule="auto"/>
        <w:ind w:firstLine="600"/>
        <w:jc w:val="both"/>
        <w:rPr>
          <w:sz w:val="24"/>
          <w:szCs w:val="24"/>
        </w:rPr>
      </w:pPr>
      <w:r w:rsidRPr="00F17E8E">
        <w:rPr>
          <w:color w:val="000000"/>
          <w:sz w:val="24"/>
          <w:szCs w:val="24"/>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3E5982" w:rsidRPr="00F17E8E" w:rsidRDefault="003E5982" w:rsidP="003E5982">
      <w:pPr>
        <w:spacing w:line="262" w:lineRule="auto"/>
        <w:ind w:firstLine="600"/>
        <w:jc w:val="both"/>
        <w:rPr>
          <w:sz w:val="24"/>
          <w:szCs w:val="24"/>
        </w:rPr>
      </w:pPr>
      <w:r w:rsidRPr="00F17E8E">
        <w:rPr>
          <w:color w:val="000000"/>
          <w:sz w:val="24"/>
          <w:szCs w:val="24"/>
        </w:rPr>
        <w:t>Комбинированное использование разных материалов.</w:t>
      </w:r>
    </w:p>
    <w:p w:rsidR="003E5982" w:rsidRPr="00F17E8E" w:rsidRDefault="003E5982" w:rsidP="003E5982">
      <w:pPr>
        <w:spacing w:line="262" w:lineRule="auto"/>
        <w:ind w:left="120"/>
        <w:jc w:val="both"/>
        <w:rPr>
          <w:sz w:val="24"/>
          <w:szCs w:val="24"/>
        </w:rPr>
      </w:pPr>
      <w:r w:rsidRPr="00F17E8E">
        <w:rPr>
          <w:b/>
          <w:color w:val="000000"/>
          <w:sz w:val="24"/>
          <w:szCs w:val="24"/>
        </w:rPr>
        <w:t>Конструирование и моделирование</w:t>
      </w:r>
    </w:p>
    <w:p w:rsidR="003E5982" w:rsidRPr="00F17E8E" w:rsidRDefault="003E5982" w:rsidP="003E5982">
      <w:pPr>
        <w:spacing w:line="262" w:lineRule="auto"/>
        <w:ind w:firstLine="600"/>
        <w:jc w:val="both"/>
        <w:rPr>
          <w:sz w:val="24"/>
          <w:szCs w:val="24"/>
        </w:rPr>
      </w:pPr>
      <w:r w:rsidRPr="00F17E8E">
        <w:rPr>
          <w:color w:val="000000"/>
          <w:sz w:val="24"/>
          <w:szCs w:val="24"/>
        </w:rPr>
        <w:t>Современные требования к техническим устройствам (экологичность, безопасность, эргономичность и другие).</w:t>
      </w:r>
    </w:p>
    <w:p w:rsidR="003E5982" w:rsidRPr="00F17E8E" w:rsidRDefault="003E5982" w:rsidP="003E5982">
      <w:pPr>
        <w:spacing w:line="262" w:lineRule="auto"/>
        <w:ind w:firstLine="600"/>
        <w:jc w:val="both"/>
        <w:rPr>
          <w:sz w:val="24"/>
          <w:szCs w:val="24"/>
        </w:rPr>
      </w:pPr>
      <w:r w:rsidRPr="00F17E8E">
        <w:rPr>
          <w:color w:val="000000"/>
          <w:sz w:val="24"/>
          <w:szCs w:val="24"/>
        </w:rP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3E5982" w:rsidRPr="00F17E8E" w:rsidRDefault="003E5982" w:rsidP="003E5982">
      <w:pPr>
        <w:spacing w:line="252" w:lineRule="auto"/>
        <w:ind w:firstLine="600"/>
        <w:jc w:val="both"/>
        <w:rPr>
          <w:sz w:val="24"/>
          <w:szCs w:val="24"/>
        </w:rPr>
      </w:pPr>
      <w:r w:rsidRPr="00F17E8E">
        <w:rPr>
          <w:color w:val="000000"/>
          <w:sz w:val="24"/>
          <w:szCs w:val="24"/>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3E5982" w:rsidRPr="00F17E8E" w:rsidRDefault="003E5982" w:rsidP="003E5982">
      <w:pPr>
        <w:spacing w:line="252" w:lineRule="auto"/>
        <w:ind w:left="120"/>
        <w:jc w:val="both"/>
        <w:rPr>
          <w:sz w:val="24"/>
          <w:szCs w:val="24"/>
        </w:rPr>
      </w:pPr>
      <w:r w:rsidRPr="00F17E8E">
        <w:rPr>
          <w:b/>
          <w:color w:val="000000"/>
          <w:sz w:val="24"/>
          <w:szCs w:val="24"/>
        </w:rPr>
        <w:t>ИКТ</w:t>
      </w:r>
    </w:p>
    <w:p w:rsidR="003E5982" w:rsidRPr="00F17E8E" w:rsidRDefault="003E5982" w:rsidP="003E5982">
      <w:pPr>
        <w:spacing w:line="252" w:lineRule="auto"/>
        <w:ind w:firstLine="600"/>
        <w:jc w:val="both"/>
        <w:rPr>
          <w:sz w:val="24"/>
          <w:szCs w:val="24"/>
        </w:rPr>
      </w:pPr>
      <w:r w:rsidRPr="00F17E8E">
        <w:rPr>
          <w:color w:val="000000"/>
          <w:sz w:val="24"/>
          <w:szCs w:val="24"/>
        </w:rPr>
        <w:t>Работа с доступной информацией в Интернете и на цифровых носителях информации.</w:t>
      </w:r>
    </w:p>
    <w:p w:rsidR="003E5982" w:rsidRPr="00F17E8E" w:rsidRDefault="003E5982" w:rsidP="003E5982">
      <w:pPr>
        <w:spacing w:line="252" w:lineRule="auto"/>
        <w:ind w:firstLine="600"/>
        <w:jc w:val="both"/>
        <w:rPr>
          <w:sz w:val="24"/>
          <w:szCs w:val="24"/>
        </w:rPr>
      </w:pPr>
      <w:r w:rsidRPr="00F17E8E">
        <w:rPr>
          <w:color w:val="000000"/>
          <w:sz w:val="24"/>
          <w:szCs w:val="24"/>
        </w:rPr>
        <w:t>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w:t>
      </w:r>
    </w:p>
    <w:p w:rsidR="003E5982" w:rsidRPr="00F17E8E" w:rsidRDefault="003E5982" w:rsidP="003E5982">
      <w:pPr>
        <w:spacing w:line="252" w:lineRule="auto"/>
        <w:ind w:left="120"/>
        <w:jc w:val="both"/>
        <w:rPr>
          <w:sz w:val="24"/>
          <w:szCs w:val="24"/>
        </w:rPr>
      </w:pPr>
    </w:p>
    <w:p w:rsidR="003E5982" w:rsidRPr="00F17E8E" w:rsidRDefault="003E5982" w:rsidP="003E5982">
      <w:pPr>
        <w:spacing w:line="252" w:lineRule="auto"/>
        <w:ind w:left="120"/>
        <w:jc w:val="both"/>
        <w:rPr>
          <w:sz w:val="24"/>
          <w:szCs w:val="24"/>
        </w:rPr>
      </w:pPr>
      <w:r w:rsidRPr="00F17E8E">
        <w:rPr>
          <w:color w:val="000000"/>
          <w:sz w:val="24"/>
          <w:szCs w:val="24"/>
        </w:rPr>
        <w:t>УНИВЕРСАЛЬНЫЕ УЧЕБНЫЕ ДЕЙСТВИЯ</w:t>
      </w:r>
    </w:p>
    <w:p w:rsidR="003E5982" w:rsidRPr="00F17E8E" w:rsidRDefault="003E5982" w:rsidP="003E5982">
      <w:pPr>
        <w:spacing w:line="252" w:lineRule="auto"/>
        <w:ind w:firstLine="600"/>
        <w:jc w:val="both"/>
        <w:rPr>
          <w:sz w:val="24"/>
          <w:szCs w:val="24"/>
        </w:rPr>
      </w:pPr>
      <w:r w:rsidRPr="00F17E8E">
        <w:rPr>
          <w:color w:val="000000"/>
          <w:sz w:val="24"/>
          <w:szCs w:val="24"/>
        </w:rP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E5982" w:rsidRPr="00F17E8E" w:rsidRDefault="003E5982" w:rsidP="003E5982">
      <w:pPr>
        <w:spacing w:line="252" w:lineRule="auto"/>
        <w:ind w:left="120"/>
        <w:jc w:val="both"/>
        <w:rPr>
          <w:sz w:val="24"/>
          <w:szCs w:val="24"/>
        </w:rPr>
      </w:pPr>
    </w:p>
    <w:p w:rsidR="003E5982" w:rsidRPr="00F17E8E" w:rsidRDefault="003E5982" w:rsidP="003E5982">
      <w:pPr>
        <w:spacing w:line="252" w:lineRule="auto"/>
        <w:ind w:left="120"/>
        <w:jc w:val="both"/>
        <w:rPr>
          <w:sz w:val="24"/>
          <w:szCs w:val="24"/>
        </w:rPr>
      </w:pPr>
      <w:r w:rsidRPr="00F17E8E">
        <w:rPr>
          <w:b/>
          <w:color w:val="000000"/>
          <w:sz w:val="24"/>
          <w:szCs w:val="24"/>
        </w:rPr>
        <w:t>Познавательные универсальные учебные действия</w:t>
      </w:r>
    </w:p>
    <w:p w:rsidR="003E5982" w:rsidRPr="00F17E8E" w:rsidRDefault="003E5982" w:rsidP="003E5982">
      <w:pPr>
        <w:spacing w:line="252" w:lineRule="auto"/>
        <w:ind w:left="120"/>
        <w:jc w:val="both"/>
        <w:rPr>
          <w:sz w:val="24"/>
          <w:szCs w:val="24"/>
        </w:rPr>
      </w:pPr>
      <w:r w:rsidRPr="00F17E8E">
        <w:rPr>
          <w:b/>
          <w:color w:val="000000"/>
          <w:sz w:val="24"/>
          <w:szCs w:val="24"/>
        </w:rPr>
        <w:t>Базовые логические и исследовательские действия:</w:t>
      </w:r>
    </w:p>
    <w:p w:rsidR="003E5982" w:rsidRPr="00F17E8E" w:rsidRDefault="003E5982" w:rsidP="003E5982">
      <w:pPr>
        <w:spacing w:line="252" w:lineRule="auto"/>
        <w:ind w:firstLine="600"/>
        <w:jc w:val="both"/>
        <w:rPr>
          <w:sz w:val="24"/>
          <w:szCs w:val="24"/>
        </w:rPr>
      </w:pPr>
      <w:r w:rsidRPr="00F17E8E">
        <w:rPr>
          <w:color w:val="000000"/>
          <w:sz w:val="24"/>
          <w:szCs w:val="24"/>
        </w:rPr>
        <w:t>ориентироваться в терминах, используемых в технологии, использовать их в ответах на вопросы и высказываниях (в пределах изученного);</w:t>
      </w:r>
    </w:p>
    <w:p w:rsidR="003E5982" w:rsidRPr="00F17E8E" w:rsidRDefault="003E5982" w:rsidP="003E5982">
      <w:pPr>
        <w:spacing w:line="252" w:lineRule="auto"/>
        <w:ind w:firstLine="600"/>
        <w:jc w:val="both"/>
        <w:rPr>
          <w:sz w:val="24"/>
          <w:szCs w:val="24"/>
        </w:rPr>
      </w:pPr>
      <w:r w:rsidRPr="00F17E8E">
        <w:rPr>
          <w:color w:val="000000"/>
          <w:sz w:val="24"/>
          <w:szCs w:val="24"/>
        </w:rPr>
        <w:t>анализировать конструкции предложенных образцов изделий;</w:t>
      </w:r>
    </w:p>
    <w:p w:rsidR="003E5982" w:rsidRPr="00F17E8E" w:rsidRDefault="003E5982" w:rsidP="003E5982">
      <w:pPr>
        <w:spacing w:line="252" w:lineRule="auto"/>
        <w:ind w:firstLine="600"/>
        <w:jc w:val="both"/>
        <w:rPr>
          <w:sz w:val="24"/>
          <w:szCs w:val="24"/>
        </w:rPr>
      </w:pPr>
      <w:r w:rsidRPr="00F17E8E">
        <w:rPr>
          <w:color w:val="000000"/>
          <w:sz w:val="24"/>
          <w:szCs w:val="24"/>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3E5982" w:rsidRPr="00F17E8E" w:rsidRDefault="003E5982" w:rsidP="003E5982">
      <w:pPr>
        <w:spacing w:line="252" w:lineRule="auto"/>
        <w:ind w:firstLine="600"/>
        <w:jc w:val="both"/>
        <w:rPr>
          <w:sz w:val="24"/>
          <w:szCs w:val="24"/>
        </w:rPr>
      </w:pPr>
      <w:r w:rsidRPr="00F17E8E">
        <w:rPr>
          <w:color w:val="000000"/>
          <w:sz w:val="24"/>
          <w:szCs w:val="24"/>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3E5982" w:rsidRPr="00F17E8E" w:rsidRDefault="003E5982" w:rsidP="003E5982">
      <w:pPr>
        <w:spacing w:line="252" w:lineRule="auto"/>
        <w:ind w:firstLine="600"/>
        <w:jc w:val="both"/>
        <w:rPr>
          <w:sz w:val="24"/>
          <w:szCs w:val="24"/>
        </w:rPr>
      </w:pPr>
      <w:r w:rsidRPr="00F17E8E">
        <w:rPr>
          <w:color w:val="000000"/>
          <w:sz w:val="24"/>
          <w:szCs w:val="24"/>
        </w:rPr>
        <w:t>решать простые задачи на преобразование конструкции;</w:t>
      </w:r>
    </w:p>
    <w:p w:rsidR="003E5982" w:rsidRPr="00F17E8E" w:rsidRDefault="003E5982" w:rsidP="003E5982">
      <w:pPr>
        <w:spacing w:line="252" w:lineRule="auto"/>
        <w:ind w:firstLine="600"/>
        <w:jc w:val="both"/>
        <w:rPr>
          <w:sz w:val="24"/>
          <w:szCs w:val="24"/>
        </w:rPr>
      </w:pPr>
      <w:r w:rsidRPr="00F17E8E">
        <w:rPr>
          <w:color w:val="000000"/>
          <w:sz w:val="24"/>
          <w:szCs w:val="24"/>
        </w:rPr>
        <w:t>выполнять работу в соответствии с инструкцией (устной или письменной);</w:t>
      </w:r>
    </w:p>
    <w:p w:rsidR="003E5982" w:rsidRPr="00F17E8E" w:rsidRDefault="003E5982" w:rsidP="003E5982">
      <w:pPr>
        <w:spacing w:line="252" w:lineRule="auto"/>
        <w:ind w:firstLine="600"/>
        <w:jc w:val="both"/>
        <w:rPr>
          <w:sz w:val="24"/>
          <w:szCs w:val="24"/>
        </w:rPr>
      </w:pPr>
      <w:r w:rsidRPr="00F17E8E">
        <w:rPr>
          <w:color w:val="000000"/>
          <w:sz w:val="24"/>
          <w:szCs w:val="24"/>
        </w:rPr>
        <w:t>соотносить результат работы с заданным алгоритмом, проверять изделия в действии, вносить необходимые дополнения и изменения;</w:t>
      </w:r>
    </w:p>
    <w:p w:rsidR="003E5982" w:rsidRPr="00F17E8E" w:rsidRDefault="003E5982" w:rsidP="003E5982">
      <w:pPr>
        <w:spacing w:line="252" w:lineRule="auto"/>
        <w:ind w:firstLine="600"/>
        <w:jc w:val="both"/>
        <w:rPr>
          <w:sz w:val="24"/>
          <w:szCs w:val="24"/>
        </w:rPr>
      </w:pPr>
      <w:r w:rsidRPr="00F17E8E">
        <w:rPr>
          <w:color w:val="000000"/>
          <w:sz w:val="24"/>
          <w:szCs w:val="24"/>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3E5982" w:rsidRPr="00F17E8E" w:rsidRDefault="003E5982" w:rsidP="003E5982">
      <w:pPr>
        <w:spacing w:line="252" w:lineRule="auto"/>
        <w:ind w:firstLine="600"/>
        <w:jc w:val="both"/>
        <w:rPr>
          <w:sz w:val="24"/>
          <w:szCs w:val="24"/>
        </w:rPr>
      </w:pPr>
      <w:r w:rsidRPr="00F17E8E">
        <w:rPr>
          <w:color w:val="000000"/>
          <w:sz w:val="24"/>
          <w:szCs w:val="24"/>
        </w:rPr>
        <w:t>выполнять действия анализа и синтеза, сравнения, классификации предметов (изделий) с учетом данных критериев;</w:t>
      </w:r>
    </w:p>
    <w:p w:rsidR="003E5982" w:rsidRPr="00F17E8E" w:rsidRDefault="003E5982" w:rsidP="003E5982">
      <w:pPr>
        <w:spacing w:line="252" w:lineRule="auto"/>
        <w:ind w:firstLine="600"/>
        <w:jc w:val="both"/>
        <w:rPr>
          <w:sz w:val="24"/>
          <w:szCs w:val="24"/>
        </w:rPr>
      </w:pPr>
      <w:r w:rsidRPr="00F17E8E">
        <w:rPr>
          <w:color w:val="000000"/>
          <w:sz w:val="24"/>
          <w:szCs w:val="24"/>
        </w:rPr>
        <w:t>анализировать устройство простых изделий по образцу, рисунку, выделять основные и второстепенные составляющие конструкции.</w:t>
      </w:r>
    </w:p>
    <w:p w:rsidR="003E5982" w:rsidRPr="00F17E8E" w:rsidRDefault="003E5982" w:rsidP="003E5982">
      <w:pPr>
        <w:spacing w:line="257" w:lineRule="auto"/>
        <w:ind w:left="120"/>
        <w:jc w:val="both"/>
        <w:rPr>
          <w:sz w:val="24"/>
          <w:szCs w:val="24"/>
        </w:rPr>
      </w:pPr>
      <w:r w:rsidRPr="00F17E8E">
        <w:rPr>
          <w:b/>
          <w:color w:val="000000"/>
          <w:sz w:val="24"/>
          <w:szCs w:val="24"/>
        </w:rPr>
        <w:t>Работа с информацией:</w:t>
      </w:r>
    </w:p>
    <w:p w:rsidR="003E5982" w:rsidRPr="00F17E8E" w:rsidRDefault="003E5982" w:rsidP="003E5982">
      <w:pPr>
        <w:spacing w:line="257" w:lineRule="auto"/>
        <w:ind w:firstLine="600"/>
        <w:jc w:val="both"/>
        <w:rPr>
          <w:sz w:val="24"/>
          <w:szCs w:val="24"/>
        </w:rPr>
      </w:pPr>
      <w:r w:rsidRPr="00F17E8E">
        <w:rPr>
          <w:color w:val="000000"/>
          <w:sz w:val="24"/>
          <w:szCs w:val="24"/>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3E5982" w:rsidRPr="00F17E8E" w:rsidRDefault="003E5982" w:rsidP="003E5982">
      <w:pPr>
        <w:spacing w:line="257" w:lineRule="auto"/>
        <w:ind w:firstLine="600"/>
        <w:jc w:val="both"/>
        <w:rPr>
          <w:sz w:val="24"/>
          <w:szCs w:val="24"/>
        </w:rPr>
      </w:pPr>
      <w:r w:rsidRPr="00F17E8E">
        <w:rPr>
          <w:color w:val="000000"/>
          <w:sz w:val="24"/>
          <w:szCs w:val="24"/>
        </w:rPr>
        <w:t>на основе анализа информации производить выбор наиболее эффективных способов работы;</w:t>
      </w:r>
    </w:p>
    <w:p w:rsidR="003E5982" w:rsidRPr="00F17E8E" w:rsidRDefault="003E5982" w:rsidP="003E5982">
      <w:pPr>
        <w:spacing w:line="257" w:lineRule="auto"/>
        <w:ind w:firstLine="600"/>
        <w:jc w:val="both"/>
        <w:rPr>
          <w:sz w:val="24"/>
          <w:szCs w:val="24"/>
        </w:rPr>
      </w:pPr>
      <w:r w:rsidRPr="00F17E8E">
        <w:rPr>
          <w:color w:val="000000"/>
          <w:sz w:val="24"/>
          <w:szCs w:val="24"/>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поиск дополнительной информации по тематике творческих и проектных работ;</w:t>
      </w:r>
    </w:p>
    <w:p w:rsidR="003E5982" w:rsidRPr="00F17E8E" w:rsidRDefault="003E5982" w:rsidP="003E5982">
      <w:pPr>
        <w:spacing w:line="257" w:lineRule="auto"/>
        <w:ind w:firstLine="600"/>
        <w:jc w:val="both"/>
        <w:rPr>
          <w:sz w:val="24"/>
          <w:szCs w:val="24"/>
        </w:rPr>
      </w:pPr>
      <w:r w:rsidRPr="00F17E8E">
        <w:rPr>
          <w:color w:val="000000"/>
          <w:sz w:val="24"/>
          <w:szCs w:val="24"/>
        </w:rPr>
        <w:t>использовать рисунки из ресурса компьютера в оформлении изделий и другие;</w:t>
      </w:r>
    </w:p>
    <w:p w:rsidR="003E5982" w:rsidRPr="00F17E8E" w:rsidRDefault="003E5982" w:rsidP="003E5982">
      <w:pPr>
        <w:spacing w:line="257" w:lineRule="auto"/>
        <w:ind w:firstLine="600"/>
        <w:jc w:val="both"/>
        <w:rPr>
          <w:sz w:val="24"/>
          <w:szCs w:val="24"/>
        </w:rPr>
      </w:pPr>
      <w:r w:rsidRPr="00F17E8E">
        <w:rPr>
          <w:color w:val="000000"/>
          <w:sz w:val="24"/>
          <w:szCs w:val="24"/>
        </w:rPr>
        <w:t>использовать средства ИКТ для решения учебных и практических задач, в том числе Интернет, под руководством учителя.</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Общение:</w:t>
      </w:r>
    </w:p>
    <w:p w:rsidR="003E5982" w:rsidRPr="00F17E8E" w:rsidRDefault="003E5982" w:rsidP="003E5982">
      <w:pPr>
        <w:spacing w:line="257" w:lineRule="auto"/>
        <w:ind w:firstLine="600"/>
        <w:jc w:val="both"/>
        <w:rPr>
          <w:sz w:val="24"/>
          <w:szCs w:val="24"/>
        </w:rPr>
      </w:pPr>
      <w:r w:rsidRPr="00F17E8E">
        <w:rPr>
          <w:color w:val="000000"/>
          <w:sz w:val="24"/>
          <w:szCs w:val="24"/>
        </w:rP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3E5982" w:rsidRPr="00F17E8E" w:rsidRDefault="003E5982" w:rsidP="003E5982">
      <w:pPr>
        <w:spacing w:line="257" w:lineRule="auto"/>
        <w:ind w:firstLine="600"/>
        <w:jc w:val="both"/>
        <w:rPr>
          <w:sz w:val="24"/>
          <w:szCs w:val="24"/>
        </w:rPr>
      </w:pPr>
      <w:r w:rsidRPr="00F17E8E">
        <w:rPr>
          <w:color w:val="000000"/>
          <w:sz w:val="24"/>
          <w:szCs w:val="24"/>
        </w:rP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rsidR="003E5982" w:rsidRPr="00F17E8E" w:rsidRDefault="003E5982" w:rsidP="003E5982">
      <w:pPr>
        <w:spacing w:line="257" w:lineRule="auto"/>
        <w:ind w:firstLine="600"/>
        <w:jc w:val="both"/>
        <w:rPr>
          <w:sz w:val="24"/>
          <w:szCs w:val="24"/>
        </w:rPr>
      </w:pPr>
      <w:r w:rsidRPr="00F17E8E">
        <w:rPr>
          <w:color w:val="000000"/>
          <w:sz w:val="24"/>
          <w:szCs w:val="24"/>
        </w:rPr>
        <w:t>создавать тексты-рассуждения: раскрывать последовательность операций при работе с разными материалами;</w:t>
      </w:r>
    </w:p>
    <w:p w:rsidR="003E5982" w:rsidRPr="00F17E8E" w:rsidRDefault="003E5982" w:rsidP="003E5982">
      <w:pPr>
        <w:spacing w:line="257" w:lineRule="auto"/>
        <w:ind w:firstLine="600"/>
        <w:jc w:val="both"/>
        <w:rPr>
          <w:sz w:val="24"/>
          <w:szCs w:val="24"/>
        </w:rPr>
      </w:pPr>
      <w:r w:rsidRPr="00F17E8E">
        <w:rPr>
          <w:color w:val="000000"/>
          <w:sz w:val="24"/>
          <w:szCs w:val="24"/>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Регулятивные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Самоорганизация и самоконтроль:</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и принимать учебную задачу, самостоятельно определять цели учебно-познавательной деятельности;</w:t>
      </w:r>
    </w:p>
    <w:p w:rsidR="003E5982" w:rsidRPr="00F17E8E" w:rsidRDefault="003E5982" w:rsidP="003E5982">
      <w:pPr>
        <w:spacing w:line="257" w:lineRule="auto"/>
        <w:ind w:firstLine="600"/>
        <w:jc w:val="both"/>
        <w:rPr>
          <w:sz w:val="24"/>
          <w:szCs w:val="24"/>
        </w:rPr>
      </w:pPr>
      <w:r w:rsidRPr="00F17E8E">
        <w:rPr>
          <w:color w:val="000000"/>
          <w:sz w:val="24"/>
          <w:szCs w:val="24"/>
        </w:rPr>
        <w:t>планировать практическую работу в соответствии с поставленной целью и выполнять ее в соответствии с планом;</w:t>
      </w:r>
    </w:p>
    <w:p w:rsidR="003E5982" w:rsidRPr="00F17E8E" w:rsidRDefault="003E5982" w:rsidP="003E5982">
      <w:pPr>
        <w:spacing w:line="257" w:lineRule="auto"/>
        <w:ind w:firstLine="600"/>
        <w:jc w:val="both"/>
        <w:rPr>
          <w:sz w:val="24"/>
          <w:szCs w:val="24"/>
        </w:rPr>
      </w:pPr>
      <w:r w:rsidRPr="00F17E8E">
        <w:rPr>
          <w:color w:val="000000"/>
          <w:sz w:val="24"/>
          <w:szCs w:val="24"/>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3E5982" w:rsidRPr="00F17E8E" w:rsidRDefault="003E5982" w:rsidP="003E5982">
      <w:pPr>
        <w:spacing w:line="257" w:lineRule="auto"/>
        <w:ind w:firstLine="600"/>
        <w:jc w:val="both"/>
        <w:rPr>
          <w:sz w:val="24"/>
          <w:szCs w:val="24"/>
        </w:rPr>
      </w:pPr>
      <w:r w:rsidRPr="00F17E8E">
        <w:rPr>
          <w:color w:val="000000"/>
          <w:sz w:val="24"/>
          <w:szCs w:val="24"/>
        </w:rPr>
        <w:t>проявлять волевую саморегуляцию при выполнении задания.</w:t>
      </w:r>
    </w:p>
    <w:p w:rsidR="003E5982" w:rsidRPr="00F17E8E" w:rsidRDefault="003E5982" w:rsidP="003E5982">
      <w:pPr>
        <w:spacing w:line="257" w:lineRule="auto"/>
        <w:ind w:left="120"/>
        <w:jc w:val="both"/>
        <w:rPr>
          <w:sz w:val="24"/>
          <w:szCs w:val="24"/>
        </w:rPr>
      </w:pPr>
      <w:r w:rsidRPr="00F17E8E">
        <w:rPr>
          <w:b/>
          <w:color w:val="000000"/>
          <w:sz w:val="24"/>
          <w:szCs w:val="24"/>
        </w:rPr>
        <w:t>Совместная деятельность:</w:t>
      </w:r>
    </w:p>
    <w:p w:rsidR="003E5982" w:rsidRPr="00F17E8E" w:rsidRDefault="003E5982" w:rsidP="003E5982">
      <w:pPr>
        <w:spacing w:line="257" w:lineRule="auto"/>
        <w:ind w:firstLine="600"/>
        <w:jc w:val="both"/>
        <w:rPr>
          <w:sz w:val="24"/>
          <w:szCs w:val="24"/>
        </w:rPr>
      </w:pPr>
      <w:r w:rsidRPr="00F17E8E">
        <w:rPr>
          <w:color w:val="000000"/>
          <w:sz w:val="24"/>
          <w:szCs w:val="24"/>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3E5982" w:rsidRPr="00F17E8E" w:rsidRDefault="003E5982" w:rsidP="003E5982">
      <w:pPr>
        <w:spacing w:line="257" w:lineRule="auto"/>
        <w:ind w:firstLine="600"/>
        <w:jc w:val="both"/>
        <w:rPr>
          <w:sz w:val="24"/>
          <w:szCs w:val="24"/>
        </w:rPr>
      </w:pPr>
      <w:r w:rsidRPr="00F17E8E">
        <w:rPr>
          <w:color w:val="000000"/>
          <w:sz w:val="24"/>
          <w:szCs w:val="24"/>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3E5982" w:rsidRPr="00F17E8E" w:rsidRDefault="003E5982" w:rsidP="003E5982">
      <w:pPr>
        <w:spacing w:line="257" w:lineRule="auto"/>
        <w:ind w:firstLine="600"/>
        <w:jc w:val="both"/>
        <w:rPr>
          <w:sz w:val="24"/>
          <w:szCs w:val="24"/>
        </w:rPr>
      </w:pPr>
      <w:r w:rsidRPr="00F17E8E">
        <w:rPr>
          <w:color w:val="000000"/>
          <w:sz w:val="24"/>
          <w:szCs w:val="24"/>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FC41B1" w:rsidRDefault="00FC41B1" w:rsidP="003E5982">
      <w:pPr>
        <w:ind w:left="120"/>
        <w:jc w:val="both"/>
        <w:rPr>
          <w:b/>
          <w:color w:val="000000"/>
          <w:sz w:val="24"/>
          <w:szCs w:val="24"/>
        </w:rPr>
      </w:pPr>
      <w:bookmarkStart w:id="44" w:name="block-51765171"/>
      <w:bookmarkEnd w:id="43"/>
    </w:p>
    <w:p w:rsidR="003E5982" w:rsidRPr="00F17E8E" w:rsidRDefault="003E5982" w:rsidP="003E5982">
      <w:pPr>
        <w:ind w:left="120"/>
        <w:jc w:val="both"/>
        <w:rPr>
          <w:sz w:val="24"/>
          <w:szCs w:val="24"/>
        </w:rPr>
      </w:pPr>
      <w:r w:rsidRPr="00F17E8E">
        <w:rPr>
          <w:b/>
          <w:color w:val="000000"/>
          <w:sz w:val="24"/>
          <w:szCs w:val="24"/>
        </w:rPr>
        <w:t>ПЛАНИРУЕМЫЕ РЕЗУЛЬТАТЫ ОСВОЕНИЯ ПРОГРАММЫ ПО ТЕХНОЛОГИИ НА УРОВНЕ НАЧАЛЬНОГО ОБЩЕГО ОБРАЗОВАНИЯ</w:t>
      </w:r>
    </w:p>
    <w:p w:rsidR="003E5982" w:rsidRPr="00F17E8E" w:rsidRDefault="003E5982" w:rsidP="003E5982">
      <w:pPr>
        <w:ind w:left="120"/>
        <w:jc w:val="both"/>
        <w:rPr>
          <w:sz w:val="24"/>
          <w:szCs w:val="24"/>
        </w:rPr>
      </w:pPr>
    </w:p>
    <w:p w:rsidR="003E5982" w:rsidRPr="00F17E8E" w:rsidRDefault="003E5982" w:rsidP="003E5982">
      <w:pPr>
        <w:spacing w:line="168" w:lineRule="auto"/>
        <w:ind w:left="120"/>
        <w:jc w:val="both"/>
        <w:rPr>
          <w:sz w:val="24"/>
          <w:szCs w:val="24"/>
        </w:rPr>
      </w:pPr>
    </w:p>
    <w:p w:rsidR="003E5982" w:rsidRPr="00F17E8E" w:rsidRDefault="003E5982" w:rsidP="003E5982">
      <w:pPr>
        <w:ind w:left="120"/>
        <w:jc w:val="both"/>
        <w:rPr>
          <w:sz w:val="24"/>
          <w:szCs w:val="24"/>
        </w:rPr>
      </w:pPr>
      <w:r w:rsidRPr="00F17E8E">
        <w:rPr>
          <w:b/>
          <w:color w:val="000000"/>
          <w:sz w:val="24"/>
          <w:szCs w:val="24"/>
        </w:rPr>
        <w:t>ЛИЧНОСТНЫЕ РЕЗУЛЬТАТЫ</w:t>
      </w:r>
    </w:p>
    <w:p w:rsidR="003E5982" w:rsidRPr="00F17E8E" w:rsidRDefault="003E5982" w:rsidP="003E5982">
      <w:pPr>
        <w:spacing w:line="257" w:lineRule="auto"/>
        <w:ind w:firstLine="600"/>
        <w:jc w:val="both"/>
        <w:rPr>
          <w:sz w:val="24"/>
          <w:szCs w:val="24"/>
        </w:rPr>
      </w:pPr>
      <w:r w:rsidRPr="00F17E8E">
        <w:rPr>
          <w:color w:val="000000"/>
          <w:sz w:val="24"/>
          <w:szCs w:val="24"/>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E5982" w:rsidRPr="00F17E8E" w:rsidRDefault="003E5982" w:rsidP="003E5982">
      <w:pPr>
        <w:spacing w:line="257" w:lineRule="auto"/>
        <w:ind w:firstLine="600"/>
        <w:jc w:val="both"/>
        <w:rPr>
          <w:sz w:val="24"/>
          <w:szCs w:val="24"/>
        </w:rPr>
      </w:pPr>
      <w:r w:rsidRPr="00F17E8E">
        <w:rPr>
          <w:color w:val="000000"/>
          <w:sz w:val="24"/>
          <w:szCs w:val="24"/>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3E5982" w:rsidRPr="00F17E8E" w:rsidRDefault="003E5982" w:rsidP="003E5982">
      <w:pPr>
        <w:spacing w:line="257" w:lineRule="auto"/>
        <w:ind w:firstLine="600"/>
        <w:jc w:val="both"/>
        <w:rPr>
          <w:sz w:val="24"/>
          <w:szCs w:val="24"/>
        </w:rPr>
      </w:pPr>
      <w:r w:rsidRPr="00F17E8E">
        <w:rPr>
          <w:color w:val="000000"/>
          <w:sz w:val="24"/>
          <w:szCs w:val="24"/>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3E5982" w:rsidRPr="00F17E8E" w:rsidRDefault="003E5982" w:rsidP="003E5982">
      <w:pPr>
        <w:spacing w:line="257" w:lineRule="auto"/>
        <w:ind w:firstLine="600"/>
        <w:jc w:val="both"/>
        <w:rPr>
          <w:sz w:val="24"/>
          <w:szCs w:val="24"/>
        </w:rPr>
      </w:pPr>
      <w:r w:rsidRPr="00F17E8E">
        <w:rPr>
          <w:color w:val="000000"/>
          <w:sz w:val="24"/>
          <w:szCs w:val="24"/>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3E5982" w:rsidRPr="00F17E8E" w:rsidRDefault="003E5982" w:rsidP="003E5982">
      <w:pPr>
        <w:spacing w:line="257" w:lineRule="auto"/>
        <w:ind w:firstLine="600"/>
        <w:jc w:val="both"/>
        <w:rPr>
          <w:sz w:val="24"/>
          <w:szCs w:val="24"/>
        </w:rPr>
      </w:pPr>
      <w:r w:rsidRPr="00F17E8E">
        <w:rPr>
          <w:color w:val="000000"/>
          <w:sz w:val="24"/>
          <w:szCs w:val="24"/>
        </w:rP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w:t>
      </w:r>
      <w:r w:rsidRPr="00F17E8E">
        <w:rPr>
          <w:color w:val="000000"/>
          <w:sz w:val="24"/>
          <w:szCs w:val="24"/>
        </w:rPr>
        <w:lastRenderedPageBreak/>
        <w:t>культуры;</w:t>
      </w:r>
    </w:p>
    <w:p w:rsidR="003E5982" w:rsidRPr="00F17E8E" w:rsidRDefault="003E5982" w:rsidP="003E5982">
      <w:pPr>
        <w:spacing w:line="257" w:lineRule="auto"/>
        <w:ind w:firstLine="600"/>
        <w:jc w:val="both"/>
        <w:rPr>
          <w:sz w:val="24"/>
          <w:szCs w:val="24"/>
        </w:rPr>
      </w:pPr>
      <w:r w:rsidRPr="00F17E8E">
        <w:rPr>
          <w:color w:val="000000"/>
          <w:sz w:val="24"/>
          <w:szCs w:val="24"/>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3E5982" w:rsidRPr="00F17E8E" w:rsidRDefault="003E5982" w:rsidP="003E5982">
      <w:pPr>
        <w:spacing w:line="257" w:lineRule="auto"/>
        <w:ind w:firstLine="600"/>
        <w:jc w:val="both"/>
        <w:rPr>
          <w:sz w:val="24"/>
          <w:szCs w:val="24"/>
        </w:rPr>
      </w:pPr>
      <w:r w:rsidRPr="00F17E8E">
        <w:rPr>
          <w:color w:val="000000"/>
          <w:sz w:val="24"/>
          <w:szCs w:val="24"/>
        </w:rP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rsidR="003E5982" w:rsidRPr="00F17E8E" w:rsidRDefault="003E5982" w:rsidP="003E5982">
      <w:pPr>
        <w:spacing w:line="257" w:lineRule="auto"/>
        <w:ind w:firstLine="600"/>
        <w:jc w:val="both"/>
        <w:rPr>
          <w:sz w:val="24"/>
          <w:szCs w:val="24"/>
        </w:rPr>
      </w:pPr>
      <w:r w:rsidRPr="00F17E8E">
        <w:rPr>
          <w:color w:val="000000"/>
          <w:sz w:val="24"/>
          <w:szCs w:val="24"/>
        </w:rPr>
        <w:t>готовность вступать в сотрудничество с другими людьми с учетом этики общения, проявление уважения и доброжелательности.</w:t>
      </w:r>
    </w:p>
    <w:p w:rsidR="003E5982" w:rsidRPr="00F17E8E" w:rsidRDefault="003E5982" w:rsidP="003E5982">
      <w:pPr>
        <w:ind w:left="120"/>
        <w:jc w:val="both"/>
        <w:rPr>
          <w:sz w:val="24"/>
          <w:szCs w:val="24"/>
        </w:rPr>
      </w:pPr>
    </w:p>
    <w:p w:rsidR="003E5982" w:rsidRPr="00F17E8E" w:rsidRDefault="003E5982" w:rsidP="003E5982">
      <w:pPr>
        <w:ind w:left="120"/>
        <w:jc w:val="both"/>
        <w:rPr>
          <w:sz w:val="24"/>
          <w:szCs w:val="24"/>
        </w:rPr>
      </w:pPr>
      <w:r w:rsidRPr="00F17E8E">
        <w:rPr>
          <w:b/>
          <w:color w:val="000000"/>
          <w:sz w:val="24"/>
          <w:szCs w:val="24"/>
        </w:rPr>
        <w:t>МЕТАПРЕДМЕТНЫЕ РЕЗУЛЬТАТЫ</w:t>
      </w:r>
    </w:p>
    <w:p w:rsidR="003E5982" w:rsidRPr="00F17E8E" w:rsidRDefault="003E5982" w:rsidP="003E5982">
      <w:pPr>
        <w:spacing w:line="257" w:lineRule="auto"/>
        <w:ind w:firstLine="600"/>
        <w:jc w:val="both"/>
        <w:rPr>
          <w:sz w:val="24"/>
          <w:szCs w:val="24"/>
        </w:rPr>
      </w:pPr>
      <w:r w:rsidRPr="00F17E8E">
        <w:rPr>
          <w:color w:val="000000"/>
          <w:sz w:val="24"/>
          <w:szCs w:val="24"/>
        </w:rP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Познавательные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Базовые логические и исследовательские действия:</w:t>
      </w:r>
    </w:p>
    <w:p w:rsidR="003E5982" w:rsidRPr="00F17E8E" w:rsidRDefault="003E5982" w:rsidP="003E5982">
      <w:pPr>
        <w:spacing w:line="257" w:lineRule="auto"/>
        <w:ind w:firstLine="600"/>
        <w:jc w:val="both"/>
        <w:rPr>
          <w:sz w:val="24"/>
          <w:szCs w:val="24"/>
        </w:rPr>
      </w:pPr>
      <w:r w:rsidRPr="00F17E8E">
        <w:rPr>
          <w:color w:val="000000"/>
          <w:sz w:val="24"/>
          <w:szCs w:val="24"/>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анализ объектов и изделий с выделением существенных и несущественных признаков;</w:t>
      </w:r>
    </w:p>
    <w:p w:rsidR="003E5982" w:rsidRPr="00F17E8E" w:rsidRDefault="003E5982" w:rsidP="003E5982">
      <w:pPr>
        <w:spacing w:line="257" w:lineRule="auto"/>
        <w:ind w:firstLine="600"/>
        <w:jc w:val="both"/>
        <w:rPr>
          <w:sz w:val="24"/>
          <w:szCs w:val="24"/>
        </w:rPr>
      </w:pPr>
      <w:r w:rsidRPr="00F17E8E">
        <w:rPr>
          <w:color w:val="000000"/>
          <w:sz w:val="24"/>
          <w:szCs w:val="24"/>
        </w:rPr>
        <w:t>сравнивать группы объектов (изделий), выделять в них общее и различия;</w:t>
      </w:r>
    </w:p>
    <w:p w:rsidR="003E5982" w:rsidRPr="00F17E8E" w:rsidRDefault="003E5982" w:rsidP="003E5982">
      <w:pPr>
        <w:spacing w:line="257" w:lineRule="auto"/>
        <w:ind w:firstLine="600"/>
        <w:jc w:val="both"/>
        <w:rPr>
          <w:sz w:val="24"/>
          <w:szCs w:val="24"/>
        </w:rPr>
      </w:pPr>
      <w:r w:rsidRPr="00F17E8E">
        <w:rPr>
          <w:color w:val="000000"/>
          <w:sz w:val="24"/>
          <w:szCs w:val="24"/>
        </w:rPr>
        <w:t>проводить обобщения (технико-технологического и декоративно-художественного характера) по изучаемой тематике;</w:t>
      </w:r>
    </w:p>
    <w:p w:rsidR="003E5982" w:rsidRPr="00F17E8E" w:rsidRDefault="003E5982" w:rsidP="003E5982">
      <w:pPr>
        <w:spacing w:line="257" w:lineRule="auto"/>
        <w:ind w:firstLine="600"/>
        <w:jc w:val="both"/>
        <w:rPr>
          <w:sz w:val="24"/>
          <w:szCs w:val="24"/>
        </w:rPr>
      </w:pPr>
      <w:r w:rsidRPr="00F17E8E">
        <w:rPr>
          <w:color w:val="000000"/>
          <w:sz w:val="24"/>
          <w:szCs w:val="24"/>
        </w:rPr>
        <w:t>использовать схемы, модели и простейшие чертежи в собственной практической творческой деятельности;</w:t>
      </w:r>
    </w:p>
    <w:p w:rsidR="003E5982" w:rsidRPr="00F17E8E" w:rsidRDefault="003E5982" w:rsidP="003E5982">
      <w:pPr>
        <w:spacing w:line="257" w:lineRule="auto"/>
        <w:ind w:firstLine="600"/>
        <w:jc w:val="both"/>
        <w:rPr>
          <w:sz w:val="24"/>
          <w:szCs w:val="24"/>
        </w:rPr>
      </w:pPr>
      <w:r w:rsidRPr="00F17E8E">
        <w:rPr>
          <w:color w:val="000000"/>
          <w:sz w:val="24"/>
          <w:szCs w:val="24"/>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3E5982" w:rsidRPr="00F17E8E" w:rsidRDefault="003E5982" w:rsidP="003E5982">
      <w:pPr>
        <w:spacing w:line="257" w:lineRule="auto"/>
        <w:ind w:left="120"/>
        <w:jc w:val="both"/>
        <w:rPr>
          <w:sz w:val="24"/>
          <w:szCs w:val="24"/>
        </w:rPr>
      </w:pPr>
      <w:r w:rsidRPr="00F17E8E">
        <w:rPr>
          <w:b/>
          <w:color w:val="000000"/>
          <w:sz w:val="24"/>
          <w:szCs w:val="24"/>
        </w:rPr>
        <w:t>Работа с информацией:</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rsidR="003E5982" w:rsidRPr="00F17E8E" w:rsidRDefault="003E5982" w:rsidP="003E5982">
      <w:pPr>
        <w:spacing w:line="257" w:lineRule="auto"/>
        <w:ind w:firstLine="600"/>
        <w:jc w:val="both"/>
        <w:rPr>
          <w:sz w:val="24"/>
          <w:szCs w:val="24"/>
        </w:rPr>
      </w:pPr>
      <w:r w:rsidRPr="00F17E8E">
        <w:rPr>
          <w:color w:val="000000"/>
          <w:sz w:val="24"/>
          <w:szCs w:val="24"/>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3E5982" w:rsidRPr="00F17E8E" w:rsidRDefault="003E5982" w:rsidP="003E5982">
      <w:pPr>
        <w:spacing w:line="257" w:lineRule="auto"/>
        <w:ind w:firstLine="600"/>
        <w:jc w:val="both"/>
        <w:rPr>
          <w:sz w:val="24"/>
          <w:szCs w:val="24"/>
        </w:rPr>
      </w:pPr>
      <w:r w:rsidRPr="00F17E8E">
        <w:rPr>
          <w:color w:val="000000"/>
          <w:sz w:val="24"/>
          <w:szCs w:val="24"/>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3E5982" w:rsidRPr="00F17E8E" w:rsidRDefault="003E5982" w:rsidP="003E5982">
      <w:pPr>
        <w:spacing w:line="257" w:lineRule="auto"/>
        <w:ind w:firstLine="600"/>
        <w:jc w:val="both"/>
        <w:rPr>
          <w:sz w:val="24"/>
          <w:szCs w:val="24"/>
        </w:rPr>
      </w:pPr>
      <w:r w:rsidRPr="00F17E8E">
        <w:rPr>
          <w:color w:val="000000"/>
          <w:sz w:val="24"/>
          <w:szCs w:val="24"/>
        </w:rPr>
        <w:t>следовать при выполнении работы инструкциям учителя или представленным в других информационных источниках.</w:t>
      </w:r>
    </w:p>
    <w:p w:rsidR="003E5982" w:rsidRPr="00F17E8E" w:rsidRDefault="003E5982" w:rsidP="003E5982">
      <w:pPr>
        <w:spacing w:line="257" w:lineRule="auto"/>
        <w:ind w:left="120"/>
        <w:jc w:val="both"/>
        <w:rPr>
          <w:sz w:val="24"/>
          <w:szCs w:val="24"/>
        </w:rPr>
      </w:pPr>
    </w:p>
    <w:p w:rsidR="003E5982" w:rsidRPr="00F17E8E" w:rsidRDefault="003E5982" w:rsidP="003E5982">
      <w:pPr>
        <w:spacing w:line="257" w:lineRule="auto"/>
        <w:ind w:left="120"/>
        <w:jc w:val="both"/>
        <w:rPr>
          <w:sz w:val="24"/>
          <w:szCs w:val="24"/>
        </w:rPr>
      </w:pPr>
      <w:r w:rsidRPr="00F17E8E">
        <w:rPr>
          <w:b/>
          <w:color w:val="000000"/>
          <w:sz w:val="24"/>
          <w:szCs w:val="24"/>
        </w:rPr>
        <w:t>Коммуникативные универсальные учебные действия</w:t>
      </w:r>
    </w:p>
    <w:p w:rsidR="003E5982" w:rsidRPr="00F17E8E" w:rsidRDefault="003E5982" w:rsidP="003E5982">
      <w:pPr>
        <w:spacing w:line="257" w:lineRule="auto"/>
        <w:ind w:left="120"/>
        <w:jc w:val="both"/>
        <w:rPr>
          <w:sz w:val="24"/>
          <w:szCs w:val="24"/>
        </w:rPr>
      </w:pPr>
      <w:r w:rsidRPr="00F17E8E">
        <w:rPr>
          <w:b/>
          <w:color w:val="000000"/>
          <w:sz w:val="24"/>
          <w:szCs w:val="24"/>
        </w:rPr>
        <w:t>Общение:</w:t>
      </w:r>
    </w:p>
    <w:p w:rsidR="003E5982" w:rsidRPr="00F17E8E" w:rsidRDefault="003E5982" w:rsidP="003E5982">
      <w:pPr>
        <w:spacing w:line="257" w:lineRule="auto"/>
        <w:ind w:firstLine="600"/>
        <w:jc w:val="both"/>
        <w:rPr>
          <w:sz w:val="24"/>
          <w:szCs w:val="24"/>
        </w:rPr>
      </w:pPr>
      <w:r w:rsidRPr="00F17E8E">
        <w:rPr>
          <w:color w:val="000000"/>
          <w:sz w:val="24"/>
          <w:szCs w:val="24"/>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3E5982" w:rsidRPr="00F17E8E" w:rsidRDefault="003E5982" w:rsidP="003E5982">
      <w:pPr>
        <w:spacing w:line="264" w:lineRule="auto"/>
        <w:ind w:firstLine="600"/>
        <w:jc w:val="both"/>
        <w:rPr>
          <w:sz w:val="24"/>
          <w:szCs w:val="24"/>
        </w:rPr>
      </w:pPr>
      <w:r w:rsidRPr="00F17E8E">
        <w:rPr>
          <w:color w:val="000000"/>
          <w:sz w:val="24"/>
          <w:szCs w:val="24"/>
        </w:rPr>
        <w:t>создавать тексты-описания на основе рассматривания изделий декоративно-прикладного искусства народов России;</w:t>
      </w:r>
    </w:p>
    <w:p w:rsidR="003E5982" w:rsidRPr="00F17E8E" w:rsidRDefault="003E5982" w:rsidP="003E5982">
      <w:pPr>
        <w:spacing w:line="264" w:lineRule="auto"/>
        <w:ind w:firstLine="600"/>
        <w:jc w:val="both"/>
        <w:rPr>
          <w:sz w:val="24"/>
          <w:szCs w:val="24"/>
        </w:rPr>
      </w:pPr>
      <w:r w:rsidRPr="00F17E8E">
        <w:rPr>
          <w:color w:val="000000"/>
          <w:sz w:val="24"/>
          <w:szCs w:val="24"/>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3E5982" w:rsidRPr="00F17E8E" w:rsidRDefault="003E5982" w:rsidP="003E5982">
      <w:pPr>
        <w:spacing w:line="264" w:lineRule="auto"/>
        <w:ind w:firstLine="600"/>
        <w:jc w:val="both"/>
        <w:rPr>
          <w:sz w:val="24"/>
          <w:szCs w:val="24"/>
        </w:rPr>
      </w:pPr>
      <w:r w:rsidRPr="00F17E8E">
        <w:rPr>
          <w:color w:val="000000"/>
          <w:sz w:val="24"/>
          <w:szCs w:val="24"/>
        </w:rPr>
        <w:t>объяснять последовательность совершаемых действий при создании изделия.</w:t>
      </w:r>
    </w:p>
    <w:p w:rsidR="003E5982" w:rsidRPr="00F17E8E" w:rsidRDefault="003E5982" w:rsidP="003E5982">
      <w:pPr>
        <w:spacing w:line="264" w:lineRule="auto"/>
        <w:ind w:left="120"/>
        <w:jc w:val="both"/>
        <w:rPr>
          <w:sz w:val="24"/>
          <w:szCs w:val="24"/>
        </w:rPr>
      </w:pPr>
    </w:p>
    <w:p w:rsidR="003E5982" w:rsidRPr="00F17E8E" w:rsidRDefault="003E5982" w:rsidP="003E5982">
      <w:pPr>
        <w:spacing w:line="264" w:lineRule="auto"/>
        <w:ind w:left="120"/>
        <w:jc w:val="both"/>
        <w:rPr>
          <w:sz w:val="24"/>
          <w:szCs w:val="24"/>
        </w:rPr>
      </w:pPr>
      <w:r w:rsidRPr="00F17E8E">
        <w:rPr>
          <w:b/>
          <w:color w:val="000000"/>
          <w:sz w:val="24"/>
          <w:szCs w:val="24"/>
        </w:rPr>
        <w:t>Регулятивные универсальные учебные действия</w:t>
      </w:r>
    </w:p>
    <w:p w:rsidR="003E5982" w:rsidRPr="00F17E8E" w:rsidRDefault="003E5982" w:rsidP="003E5982">
      <w:pPr>
        <w:spacing w:line="264" w:lineRule="auto"/>
        <w:ind w:left="120"/>
        <w:jc w:val="both"/>
        <w:rPr>
          <w:sz w:val="24"/>
          <w:szCs w:val="24"/>
        </w:rPr>
      </w:pPr>
      <w:r w:rsidRPr="00F17E8E">
        <w:rPr>
          <w:b/>
          <w:color w:val="000000"/>
          <w:sz w:val="24"/>
          <w:szCs w:val="24"/>
        </w:rPr>
        <w:t>Самоорганизация и самоконтроль:</w:t>
      </w:r>
    </w:p>
    <w:p w:rsidR="003E5982" w:rsidRPr="00F17E8E" w:rsidRDefault="003E5982" w:rsidP="003E5982">
      <w:pPr>
        <w:spacing w:line="264" w:lineRule="auto"/>
        <w:ind w:firstLine="600"/>
        <w:jc w:val="both"/>
        <w:rPr>
          <w:sz w:val="24"/>
          <w:szCs w:val="24"/>
        </w:rPr>
      </w:pPr>
      <w:r w:rsidRPr="00F17E8E">
        <w:rPr>
          <w:color w:val="000000"/>
          <w:sz w:val="24"/>
          <w:szCs w:val="24"/>
        </w:rPr>
        <w:t>рационально организовывать свою работу (подготовка рабочего места, поддержание и наведение порядка, уборка после работы);</w:t>
      </w:r>
    </w:p>
    <w:p w:rsidR="003E5982" w:rsidRPr="00F17E8E" w:rsidRDefault="003E5982" w:rsidP="003E5982">
      <w:pPr>
        <w:spacing w:line="264" w:lineRule="auto"/>
        <w:ind w:firstLine="600"/>
        <w:jc w:val="both"/>
        <w:rPr>
          <w:sz w:val="24"/>
          <w:szCs w:val="24"/>
        </w:rPr>
      </w:pPr>
      <w:r w:rsidRPr="00F17E8E">
        <w:rPr>
          <w:color w:val="000000"/>
          <w:sz w:val="24"/>
          <w:szCs w:val="24"/>
        </w:rPr>
        <w:t>выполнять правила безопасности труда при выполнении работы;</w:t>
      </w:r>
    </w:p>
    <w:p w:rsidR="003E5982" w:rsidRPr="00F17E8E" w:rsidRDefault="003E5982" w:rsidP="003E5982">
      <w:pPr>
        <w:spacing w:line="264" w:lineRule="auto"/>
        <w:ind w:firstLine="600"/>
        <w:jc w:val="both"/>
        <w:rPr>
          <w:sz w:val="24"/>
          <w:szCs w:val="24"/>
        </w:rPr>
      </w:pPr>
      <w:r w:rsidRPr="00F17E8E">
        <w:rPr>
          <w:color w:val="000000"/>
          <w:sz w:val="24"/>
          <w:szCs w:val="24"/>
        </w:rPr>
        <w:t>планировать работу, соотносить свои действия с поставленной целью;</w:t>
      </w:r>
    </w:p>
    <w:p w:rsidR="003E5982" w:rsidRPr="00F17E8E" w:rsidRDefault="003E5982" w:rsidP="003E5982">
      <w:pPr>
        <w:spacing w:line="264" w:lineRule="auto"/>
        <w:ind w:firstLine="600"/>
        <w:jc w:val="both"/>
        <w:rPr>
          <w:sz w:val="24"/>
          <w:szCs w:val="24"/>
        </w:rPr>
      </w:pPr>
      <w:r w:rsidRPr="00F17E8E">
        <w:rPr>
          <w:color w:val="000000"/>
          <w:sz w:val="24"/>
          <w:szCs w:val="24"/>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3E5982" w:rsidRPr="00F17E8E" w:rsidRDefault="003E5982" w:rsidP="003E5982">
      <w:pPr>
        <w:spacing w:line="264" w:lineRule="auto"/>
        <w:ind w:firstLine="600"/>
        <w:jc w:val="both"/>
        <w:rPr>
          <w:sz w:val="24"/>
          <w:szCs w:val="24"/>
        </w:rPr>
      </w:pPr>
      <w:r w:rsidRPr="00F17E8E">
        <w:rPr>
          <w:color w:val="000000"/>
          <w:sz w:val="24"/>
          <w:szCs w:val="24"/>
        </w:rPr>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rsidR="003E5982" w:rsidRPr="00F17E8E" w:rsidRDefault="003E5982" w:rsidP="003E5982">
      <w:pPr>
        <w:spacing w:line="264" w:lineRule="auto"/>
        <w:ind w:firstLine="600"/>
        <w:jc w:val="both"/>
        <w:rPr>
          <w:sz w:val="24"/>
          <w:szCs w:val="24"/>
        </w:rPr>
      </w:pPr>
      <w:r w:rsidRPr="00F17E8E">
        <w:rPr>
          <w:color w:val="000000"/>
          <w:sz w:val="24"/>
          <w:szCs w:val="24"/>
        </w:rPr>
        <w:t>проявлять волевую саморегуляцию при выполнении работы.</w:t>
      </w:r>
    </w:p>
    <w:p w:rsidR="003E5982" w:rsidRPr="00F17E8E" w:rsidRDefault="003E5982" w:rsidP="003E5982">
      <w:pPr>
        <w:spacing w:line="264" w:lineRule="auto"/>
        <w:ind w:left="120"/>
        <w:jc w:val="both"/>
        <w:rPr>
          <w:sz w:val="24"/>
          <w:szCs w:val="24"/>
        </w:rPr>
      </w:pPr>
    </w:p>
    <w:p w:rsidR="003E5982" w:rsidRPr="00F17E8E" w:rsidRDefault="003E5982" w:rsidP="003E5982">
      <w:pPr>
        <w:spacing w:line="264" w:lineRule="auto"/>
        <w:ind w:left="120"/>
        <w:jc w:val="both"/>
        <w:rPr>
          <w:sz w:val="24"/>
          <w:szCs w:val="24"/>
        </w:rPr>
      </w:pPr>
      <w:r w:rsidRPr="00F17E8E">
        <w:rPr>
          <w:b/>
          <w:color w:val="000000"/>
          <w:sz w:val="24"/>
          <w:szCs w:val="24"/>
        </w:rPr>
        <w:t>Совместная деятельность:</w:t>
      </w:r>
    </w:p>
    <w:p w:rsidR="003E5982" w:rsidRPr="00F17E8E" w:rsidRDefault="003E5982" w:rsidP="003E5982">
      <w:pPr>
        <w:spacing w:line="264" w:lineRule="auto"/>
        <w:ind w:firstLine="600"/>
        <w:jc w:val="both"/>
        <w:rPr>
          <w:sz w:val="24"/>
          <w:szCs w:val="24"/>
        </w:rPr>
      </w:pPr>
      <w:r w:rsidRPr="00F17E8E">
        <w:rPr>
          <w:color w:val="000000"/>
          <w:sz w:val="24"/>
          <w:szCs w:val="24"/>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w:t>
      </w:r>
    </w:p>
    <w:p w:rsidR="003E5982" w:rsidRPr="00F17E8E" w:rsidRDefault="003E5982" w:rsidP="003E5982">
      <w:pPr>
        <w:spacing w:line="264" w:lineRule="auto"/>
        <w:ind w:firstLine="600"/>
        <w:jc w:val="both"/>
        <w:rPr>
          <w:sz w:val="24"/>
          <w:szCs w:val="24"/>
        </w:rPr>
      </w:pPr>
      <w:r w:rsidRPr="00F17E8E">
        <w:rPr>
          <w:color w:val="000000"/>
          <w:sz w:val="24"/>
          <w:szCs w:val="24"/>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3E5982" w:rsidRPr="00F17E8E" w:rsidRDefault="003E5982" w:rsidP="003E5982">
      <w:pPr>
        <w:spacing w:line="264" w:lineRule="auto"/>
        <w:ind w:firstLine="600"/>
        <w:jc w:val="both"/>
        <w:rPr>
          <w:sz w:val="24"/>
          <w:szCs w:val="24"/>
        </w:rPr>
      </w:pPr>
      <w:r w:rsidRPr="00F17E8E">
        <w:rPr>
          <w:color w:val="000000"/>
          <w:sz w:val="24"/>
          <w:szCs w:val="24"/>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3E5982" w:rsidRPr="00F17E8E" w:rsidRDefault="003E5982" w:rsidP="003E5982">
      <w:pPr>
        <w:spacing w:line="264" w:lineRule="auto"/>
        <w:ind w:left="120"/>
        <w:jc w:val="both"/>
        <w:rPr>
          <w:sz w:val="24"/>
          <w:szCs w:val="24"/>
        </w:rPr>
      </w:pPr>
    </w:p>
    <w:p w:rsidR="003E5982" w:rsidRPr="00F17E8E" w:rsidRDefault="003E5982" w:rsidP="003E5982">
      <w:pPr>
        <w:spacing w:line="264" w:lineRule="auto"/>
        <w:ind w:left="120"/>
        <w:jc w:val="both"/>
        <w:rPr>
          <w:sz w:val="24"/>
          <w:szCs w:val="24"/>
        </w:rPr>
      </w:pPr>
      <w:r w:rsidRPr="00F17E8E">
        <w:rPr>
          <w:b/>
          <w:color w:val="000000"/>
          <w:sz w:val="24"/>
          <w:szCs w:val="24"/>
        </w:rPr>
        <w:t>ПРЕДМЕТНЫЕ РЕЗУЛЬТАТЫ</w:t>
      </w:r>
    </w:p>
    <w:p w:rsidR="003E5982" w:rsidRPr="00F17E8E" w:rsidRDefault="003E5982" w:rsidP="003E5982">
      <w:pPr>
        <w:spacing w:line="264"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1 классе</w:t>
      </w:r>
      <w:r w:rsidRPr="00F17E8E">
        <w:rPr>
          <w:color w:val="000000"/>
          <w:sz w:val="24"/>
          <w:szCs w:val="24"/>
        </w:rPr>
        <w:t xml:space="preserve"> обучающийся получит следующие предметные результаты по отдельным темам программы по труду (технологии):</w:t>
      </w:r>
    </w:p>
    <w:p w:rsidR="003E5982" w:rsidRPr="00F17E8E" w:rsidRDefault="003E5982" w:rsidP="003E5982">
      <w:pPr>
        <w:spacing w:line="257" w:lineRule="auto"/>
        <w:ind w:firstLine="600"/>
        <w:jc w:val="both"/>
        <w:rPr>
          <w:sz w:val="24"/>
          <w:szCs w:val="24"/>
        </w:rPr>
      </w:pPr>
      <w:r w:rsidRPr="00F17E8E">
        <w:rPr>
          <w:color w:val="000000"/>
          <w:sz w:val="24"/>
          <w:szCs w:val="24"/>
        </w:rPr>
        <w:t>правильно организовывать свой труд: своевременно подготавливать и убирать рабочее место, поддерживать порядок на нем в процессе труда;</w:t>
      </w:r>
    </w:p>
    <w:p w:rsidR="003E5982" w:rsidRPr="00F17E8E" w:rsidRDefault="003E5982" w:rsidP="003E5982">
      <w:pPr>
        <w:spacing w:line="257" w:lineRule="auto"/>
        <w:ind w:firstLine="600"/>
        <w:jc w:val="both"/>
        <w:rPr>
          <w:sz w:val="24"/>
          <w:szCs w:val="24"/>
        </w:rPr>
      </w:pPr>
      <w:r w:rsidRPr="00F17E8E">
        <w:rPr>
          <w:color w:val="000000"/>
          <w:sz w:val="24"/>
          <w:szCs w:val="24"/>
        </w:rPr>
        <w:t>применять правила безопасной работы ножницами, иглой и аккуратной работы с клеем;</w:t>
      </w:r>
    </w:p>
    <w:p w:rsidR="003E5982" w:rsidRPr="00F17E8E" w:rsidRDefault="003E5982" w:rsidP="003E5982">
      <w:pPr>
        <w:spacing w:line="257" w:lineRule="auto"/>
        <w:ind w:firstLine="600"/>
        <w:jc w:val="both"/>
        <w:rPr>
          <w:sz w:val="24"/>
          <w:szCs w:val="24"/>
        </w:rPr>
      </w:pPr>
      <w:r w:rsidRPr="00F17E8E">
        <w:rPr>
          <w:color w:val="000000"/>
          <w:sz w:val="24"/>
          <w:szCs w:val="24"/>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rsidR="003E5982" w:rsidRPr="00F17E8E" w:rsidRDefault="003E5982" w:rsidP="003E5982">
      <w:pPr>
        <w:spacing w:line="257" w:lineRule="auto"/>
        <w:ind w:firstLine="600"/>
        <w:jc w:val="both"/>
        <w:rPr>
          <w:sz w:val="24"/>
          <w:szCs w:val="24"/>
        </w:rPr>
      </w:pPr>
      <w:r w:rsidRPr="00F17E8E">
        <w:rPr>
          <w:color w:val="000000"/>
          <w:sz w:val="24"/>
          <w:szCs w:val="24"/>
        </w:rPr>
        <w:lastRenderedPageBreak/>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3E5982" w:rsidRPr="00F17E8E" w:rsidRDefault="003E5982" w:rsidP="003E5982">
      <w:pPr>
        <w:spacing w:line="257" w:lineRule="auto"/>
        <w:ind w:firstLine="600"/>
        <w:jc w:val="both"/>
        <w:rPr>
          <w:sz w:val="24"/>
          <w:szCs w:val="24"/>
        </w:rPr>
      </w:pPr>
      <w:r w:rsidRPr="00F17E8E">
        <w:rPr>
          <w:color w:val="000000"/>
          <w:sz w:val="24"/>
          <w:szCs w:val="24"/>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rsidR="003E5982" w:rsidRPr="00F17E8E" w:rsidRDefault="003E5982" w:rsidP="003E5982">
      <w:pPr>
        <w:spacing w:line="257" w:lineRule="auto"/>
        <w:ind w:firstLine="600"/>
        <w:jc w:val="both"/>
        <w:rPr>
          <w:sz w:val="24"/>
          <w:szCs w:val="24"/>
        </w:rPr>
      </w:pPr>
      <w:r w:rsidRPr="00F17E8E">
        <w:rPr>
          <w:color w:val="000000"/>
          <w:sz w:val="24"/>
          <w:szCs w:val="24"/>
        </w:rPr>
        <w:t>ориентироваться в наименованиях основных технологических операций: разметка деталей, выделение деталей, сборка изделия;</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rsidR="003E5982" w:rsidRPr="00F17E8E" w:rsidRDefault="003E5982" w:rsidP="003E5982">
      <w:pPr>
        <w:spacing w:line="257" w:lineRule="auto"/>
        <w:ind w:firstLine="600"/>
        <w:jc w:val="both"/>
        <w:rPr>
          <w:sz w:val="24"/>
          <w:szCs w:val="24"/>
        </w:rPr>
      </w:pPr>
      <w:r w:rsidRPr="00F17E8E">
        <w:rPr>
          <w:color w:val="000000"/>
          <w:sz w:val="24"/>
          <w:szCs w:val="24"/>
        </w:rPr>
        <w:t>оформлять изделия строчкой прямого стежка;</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смысл понятий «изделие», «деталь изделия», «образец», «заготовка», «материал», «инструмент», «приспособление», «конструирование», «аппликация»;</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задания с использованием подготовленного плана;</w:t>
      </w:r>
    </w:p>
    <w:p w:rsidR="003E5982" w:rsidRPr="00F17E8E" w:rsidRDefault="003E5982" w:rsidP="003E5982">
      <w:pPr>
        <w:spacing w:line="257" w:lineRule="auto"/>
        <w:ind w:firstLine="600"/>
        <w:jc w:val="both"/>
        <w:rPr>
          <w:sz w:val="24"/>
          <w:szCs w:val="24"/>
        </w:rPr>
      </w:pPr>
      <w:r w:rsidRPr="00F17E8E">
        <w:rPr>
          <w:color w:val="000000"/>
          <w:sz w:val="24"/>
          <w:szCs w:val="24"/>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3E5982" w:rsidRPr="00F17E8E" w:rsidRDefault="003E5982" w:rsidP="003E5982">
      <w:pPr>
        <w:spacing w:line="257" w:lineRule="auto"/>
        <w:ind w:firstLine="600"/>
        <w:jc w:val="both"/>
        <w:rPr>
          <w:sz w:val="24"/>
          <w:szCs w:val="24"/>
        </w:rPr>
      </w:pPr>
      <w:r w:rsidRPr="00F17E8E">
        <w:rPr>
          <w:color w:val="000000"/>
          <w:sz w:val="24"/>
          <w:szCs w:val="24"/>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3E5982" w:rsidRPr="00F17E8E" w:rsidRDefault="003E5982" w:rsidP="003E5982">
      <w:pPr>
        <w:spacing w:line="257" w:lineRule="auto"/>
        <w:ind w:firstLine="600"/>
        <w:jc w:val="both"/>
        <w:rPr>
          <w:sz w:val="24"/>
          <w:szCs w:val="24"/>
        </w:rPr>
      </w:pPr>
      <w:r w:rsidRPr="00F17E8E">
        <w:rPr>
          <w:color w:val="000000"/>
          <w:sz w:val="24"/>
          <w:szCs w:val="24"/>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3E5982" w:rsidRPr="00F17E8E" w:rsidRDefault="003E5982" w:rsidP="003E5982">
      <w:pPr>
        <w:spacing w:line="257" w:lineRule="auto"/>
        <w:ind w:firstLine="600"/>
        <w:jc w:val="both"/>
        <w:rPr>
          <w:sz w:val="24"/>
          <w:szCs w:val="24"/>
        </w:rPr>
      </w:pPr>
      <w:r w:rsidRPr="00F17E8E">
        <w:rPr>
          <w:color w:val="000000"/>
          <w:sz w:val="24"/>
          <w:szCs w:val="24"/>
        </w:rPr>
        <w:t>называть ручные инструменты (ножницы, игла, линейка) и приспособления (шаблон, стека, булавки и другие), безопасно хранить и работать ими;</w:t>
      </w:r>
    </w:p>
    <w:p w:rsidR="003E5982" w:rsidRPr="00F17E8E" w:rsidRDefault="003E5982" w:rsidP="003E5982">
      <w:pPr>
        <w:spacing w:line="257" w:lineRule="auto"/>
        <w:ind w:firstLine="600"/>
        <w:jc w:val="both"/>
        <w:rPr>
          <w:sz w:val="24"/>
          <w:szCs w:val="24"/>
        </w:rPr>
      </w:pPr>
      <w:r w:rsidRPr="00F17E8E">
        <w:rPr>
          <w:color w:val="000000"/>
          <w:sz w:val="24"/>
          <w:szCs w:val="24"/>
        </w:rPr>
        <w:t>различать материалы и инструменты по их назначению;</w:t>
      </w:r>
    </w:p>
    <w:p w:rsidR="003E5982" w:rsidRPr="00F17E8E" w:rsidRDefault="003E5982" w:rsidP="003E5982">
      <w:pPr>
        <w:spacing w:line="257" w:lineRule="auto"/>
        <w:ind w:firstLine="600"/>
        <w:jc w:val="both"/>
        <w:rPr>
          <w:sz w:val="24"/>
          <w:szCs w:val="24"/>
        </w:rPr>
      </w:pPr>
      <w:r w:rsidRPr="00F17E8E">
        <w:rPr>
          <w:color w:val="000000"/>
          <w:sz w:val="24"/>
          <w:szCs w:val="24"/>
        </w:rPr>
        <w:t>называть и выполнять последовательность изготовления несложных изделий: разметка, резание, сборка, отделка;</w:t>
      </w:r>
    </w:p>
    <w:p w:rsidR="003E5982" w:rsidRPr="00F17E8E" w:rsidRDefault="003E5982" w:rsidP="003E5982">
      <w:pPr>
        <w:spacing w:line="257" w:lineRule="auto"/>
        <w:ind w:firstLine="600"/>
        <w:jc w:val="both"/>
        <w:rPr>
          <w:sz w:val="24"/>
          <w:szCs w:val="24"/>
        </w:rPr>
      </w:pPr>
      <w:r w:rsidRPr="00F17E8E">
        <w:rPr>
          <w:color w:val="000000"/>
          <w:sz w:val="24"/>
          <w:szCs w:val="24"/>
        </w:rP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rsidR="003E5982" w:rsidRPr="00F17E8E" w:rsidRDefault="003E5982" w:rsidP="003E5982">
      <w:pPr>
        <w:spacing w:line="257" w:lineRule="auto"/>
        <w:ind w:firstLine="600"/>
        <w:jc w:val="both"/>
        <w:rPr>
          <w:sz w:val="24"/>
          <w:szCs w:val="24"/>
        </w:rPr>
      </w:pPr>
      <w:r w:rsidRPr="00F17E8E">
        <w:rPr>
          <w:color w:val="000000"/>
          <w:sz w:val="24"/>
          <w:szCs w:val="24"/>
        </w:rPr>
        <w:t>использовать для сушки плоских изделий пресс;</w:t>
      </w:r>
    </w:p>
    <w:p w:rsidR="003E5982" w:rsidRPr="00F17E8E" w:rsidRDefault="003E5982" w:rsidP="003E5982">
      <w:pPr>
        <w:spacing w:line="257" w:lineRule="auto"/>
        <w:ind w:firstLine="600"/>
        <w:jc w:val="both"/>
        <w:rPr>
          <w:sz w:val="24"/>
          <w:szCs w:val="24"/>
        </w:rPr>
      </w:pPr>
      <w:r w:rsidRPr="00F17E8E">
        <w:rPr>
          <w:color w:val="000000"/>
          <w:sz w:val="24"/>
          <w:szCs w:val="24"/>
        </w:rPr>
        <w:t>с помощью учителя выполнять практическую работу и осуществлять самоконтроль с использованием инструкционной карты, образца, шаблона;</w:t>
      </w:r>
    </w:p>
    <w:p w:rsidR="003E5982" w:rsidRPr="00F17E8E" w:rsidRDefault="003E5982" w:rsidP="003E5982">
      <w:pPr>
        <w:spacing w:line="257" w:lineRule="auto"/>
        <w:ind w:firstLine="600"/>
        <w:jc w:val="both"/>
        <w:rPr>
          <w:sz w:val="24"/>
          <w:szCs w:val="24"/>
        </w:rPr>
      </w:pPr>
      <w:r w:rsidRPr="00F17E8E">
        <w:rPr>
          <w:color w:val="000000"/>
          <w:sz w:val="24"/>
          <w:szCs w:val="24"/>
        </w:rPr>
        <w:t>различать разборные и неразборные конструкции несложных изделий;</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элементарное сотрудничество, участвовать в коллективных работах под руководством учителя;</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несложные коллективные работы проектного характера;</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называть профессии, связанные с изучаемыми материалами и производствами, их </w:t>
      </w:r>
      <w:r w:rsidRPr="00F17E8E">
        <w:rPr>
          <w:color w:val="000000"/>
          <w:sz w:val="24"/>
          <w:szCs w:val="24"/>
        </w:rPr>
        <w:lastRenderedPageBreak/>
        <w:t>социальное значение.</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К концу обучения во </w:t>
      </w:r>
      <w:r w:rsidRPr="00F17E8E">
        <w:rPr>
          <w:b/>
          <w:color w:val="000000"/>
          <w:sz w:val="24"/>
          <w:szCs w:val="24"/>
        </w:rPr>
        <w:t>2 классе</w:t>
      </w:r>
      <w:r w:rsidRPr="00F17E8E">
        <w:rPr>
          <w:color w:val="000000"/>
          <w:sz w:val="24"/>
          <w:szCs w:val="24"/>
        </w:rPr>
        <w:t xml:space="preserve"> обучающийся получит следующие предметные результаты по отдельным темам программы по труду (технологии):</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задания по самостоятельно составленному плану;</w:t>
      </w:r>
    </w:p>
    <w:p w:rsidR="003E5982" w:rsidRPr="00F17E8E" w:rsidRDefault="003E5982" w:rsidP="003E5982">
      <w:pPr>
        <w:spacing w:line="257" w:lineRule="auto"/>
        <w:ind w:firstLine="600"/>
        <w:jc w:val="both"/>
        <w:rPr>
          <w:sz w:val="24"/>
          <w:szCs w:val="24"/>
        </w:rPr>
      </w:pPr>
      <w:r w:rsidRPr="00F17E8E">
        <w:rPr>
          <w:color w:val="000000"/>
          <w:sz w:val="24"/>
          <w:szCs w:val="24"/>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3E5982" w:rsidRPr="00F17E8E" w:rsidRDefault="003E5982" w:rsidP="003E5982">
      <w:pPr>
        <w:spacing w:line="257" w:lineRule="auto"/>
        <w:ind w:firstLine="600"/>
        <w:jc w:val="both"/>
        <w:rPr>
          <w:sz w:val="24"/>
          <w:szCs w:val="24"/>
        </w:rPr>
      </w:pPr>
      <w:r w:rsidRPr="00F17E8E">
        <w:rPr>
          <w:color w:val="000000"/>
          <w:sz w:val="24"/>
          <w:szCs w:val="24"/>
        </w:rPr>
        <w:t>выделять, называть и применять изученные общие правила создания рукотворного мира в своей предметно-творческой деятельности;</w:t>
      </w:r>
    </w:p>
    <w:p w:rsidR="003E5982" w:rsidRPr="00F17E8E" w:rsidRDefault="003E5982" w:rsidP="003E5982">
      <w:pPr>
        <w:spacing w:line="257" w:lineRule="auto"/>
        <w:ind w:firstLine="600"/>
        <w:jc w:val="both"/>
        <w:rPr>
          <w:sz w:val="24"/>
          <w:szCs w:val="24"/>
        </w:rPr>
      </w:pPr>
      <w:r w:rsidRPr="00F17E8E">
        <w:rPr>
          <w:color w:val="000000"/>
          <w:sz w:val="24"/>
          <w:szCs w:val="24"/>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3E5982" w:rsidRPr="00F17E8E" w:rsidRDefault="003E5982" w:rsidP="003E5982">
      <w:pPr>
        <w:spacing w:line="257" w:lineRule="auto"/>
        <w:ind w:firstLine="600"/>
        <w:jc w:val="both"/>
        <w:rPr>
          <w:sz w:val="24"/>
          <w:szCs w:val="24"/>
        </w:rPr>
      </w:pPr>
      <w:r w:rsidRPr="00F17E8E">
        <w:rPr>
          <w:color w:val="000000"/>
          <w:sz w:val="24"/>
          <w:szCs w:val="24"/>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3E5982" w:rsidRPr="00F17E8E" w:rsidRDefault="003E5982" w:rsidP="003E5982">
      <w:pPr>
        <w:spacing w:line="257" w:lineRule="auto"/>
        <w:ind w:firstLine="600"/>
        <w:jc w:val="both"/>
        <w:rPr>
          <w:sz w:val="24"/>
          <w:szCs w:val="24"/>
        </w:rPr>
      </w:pPr>
      <w:r w:rsidRPr="00F17E8E">
        <w:rPr>
          <w:color w:val="000000"/>
          <w:sz w:val="24"/>
          <w:szCs w:val="24"/>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3E5982" w:rsidRPr="00F17E8E" w:rsidRDefault="003E5982" w:rsidP="003E5982">
      <w:pPr>
        <w:spacing w:line="257" w:lineRule="auto"/>
        <w:ind w:firstLine="600"/>
        <w:jc w:val="both"/>
        <w:rPr>
          <w:sz w:val="24"/>
          <w:szCs w:val="24"/>
        </w:rPr>
      </w:pPr>
      <w:r w:rsidRPr="00F17E8E">
        <w:rPr>
          <w:color w:val="000000"/>
          <w:sz w:val="24"/>
          <w:szCs w:val="24"/>
        </w:rPr>
        <w:t>читать простейшие чертежи (эскизы), называть линии чертежа (линия контура и надреза, линия выносная и размерная, линия сгиба, линия симметрии);</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биговку;</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построение простейшего лекала (выкройки) правильной геометрической формы и разметку деталей кроя на ткани по нему/ней;</w:t>
      </w:r>
    </w:p>
    <w:p w:rsidR="003E5982" w:rsidRPr="00F17E8E" w:rsidRDefault="003E5982" w:rsidP="003E5982">
      <w:pPr>
        <w:spacing w:line="257" w:lineRule="auto"/>
        <w:ind w:firstLine="600"/>
        <w:jc w:val="both"/>
        <w:rPr>
          <w:sz w:val="24"/>
          <w:szCs w:val="24"/>
        </w:rPr>
      </w:pPr>
      <w:r w:rsidRPr="00F17E8E">
        <w:rPr>
          <w:color w:val="000000"/>
          <w:sz w:val="24"/>
          <w:szCs w:val="24"/>
        </w:rPr>
        <w:t>оформлять изделия и соединять детали освоенными ручными строчками;</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смысл понятия «развертка» (трехмерного предмета), соотносить объемную конструкцию с изображениями ее развертки;</w:t>
      </w:r>
    </w:p>
    <w:p w:rsidR="003E5982" w:rsidRPr="00F17E8E" w:rsidRDefault="003E5982" w:rsidP="003E5982">
      <w:pPr>
        <w:spacing w:line="257" w:lineRule="auto"/>
        <w:ind w:firstLine="600"/>
        <w:jc w:val="both"/>
        <w:rPr>
          <w:sz w:val="24"/>
          <w:szCs w:val="24"/>
        </w:rPr>
      </w:pPr>
      <w:r w:rsidRPr="00F17E8E">
        <w:rPr>
          <w:color w:val="000000"/>
          <w:sz w:val="24"/>
          <w:szCs w:val="24"/>
        </w:rPr>
        <w:t>отличать макет от модели, строить трехмерный макет из готовой развертки;</w:t>
      </w:r>
    </w:p>
    <w:p w:rsidR="003E5982" w:rsidRPr="00F17E8E" w:rsidRDefault="003E5982" w:rsidP="003E5982">
      <w:pPr>
        <w:spacing w:line="257" w:lineRule="auto"/>
        <w:ind w:firstLine="600"/>
        <w:jc w:val="both"/>
        <w:rPr>
          <w:sz w:val="24"/>
          <w:szCs w:val="24"/>
        </w:rPr>
      </w:pPr>
      <w:r w:rsidRPr="00F17E8E">
        <w:rPr>
          <w:color w:val="000000"/>
          <w:sz w:val="24"/>
          <w:szCs w:val="24"/>
        </w:rPr>
        <w:t>определять неподвижный и подвижный способ соединения деталей и выполнять подвижное и неподвижное соединения известными способами;</w:t>
      </w:r>
    </w:p>
    <w:p w:rsidR="003E5982" w:rsidRPr="00F17E8E" w:rsidRDefault="003E5982" w:rsidP="003E5982">
      <w:pPr>
        <w:spacing w:line="257" w:lineRule="auto"/>
        <w:ind w:firstLine="600"/>
        <w:jc w:val="both"/>
        <w:rPr>
          <w:sz w:val="24"/>
          <w:szCs w:val="24"/>
        </w:rPr>
      </w:pPr>
      <w:r w:rsidRPr="00F17E8E">
        <w:rPr>
          <w:color w:val="000000"/>
          <w:sz w:val="24"/>
          <w:szCs w:val="24"/>
        </w:rPr>
        <w:t>конструировать и моделировать изделия из различных материалов по модели, простейшему чертежу или эскизу;</w:t>
      </w:r>
    </w:p>
    <w:p w:rsidR="003E5982" w:rsidRPr="00F17E8E" w:rsidRDefault="003E5982" w:rsidP="003E5982">
      <w:pPr>
        <w:spacing w:line="257" w:lineRule="auto"/>
        <w:ind w:firstLine="600"/>
        <w:jc w:val="both"/>
        <w:rPr>
          <w:sz w:val="24"/>
          <w:szCs w:val="24"/>
        </w:rPr>
      </w:pPr>
      <w:r w:rsidRPr="00F17E8E">
        <w:rPr>
          <w:color w:val="000000"/>
          <w:sz w:val="24"/>
          <w:szCs w:val="24"/>
        </w:rPr>
        <w:t>решать несложные конструкторско-технологические задачи;</w:t>
      </w:r>
    </w:p>
    <w:p w:rsidR="003E5982" w:rsidRPr="00F17E8E" w:rsidRDefault="003E5982" w:rsidP="003E5982">
      <w:pPr>
        <w:spacing w:line="257" w:lineRule="auto"/>
        <w:ind w:firstLine="600"/>
        <w:jc w:val="both"/>
        <w:rPr>
          <w:sz w:val="24"/>
          <w:szCs w:val="24"/>
        </w:rPr>
      </w:pPr>
      <w:r w:rsidRPr="00F17E8E">
        <w:rPr>
          <w:color w:val="000000"/>
          <w:sz w:val="24"/>
          <w:szCs w:val="24"/>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работу в малых группах, осуществлять сотрудничество;</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3E5982" w:rsidRPr="00F17E8E" w:rsidRDefault="003E5982" w:rsidP="003E5982">
      <w:pPr>
        <w:spacing w:line="257" w:lineRule="auto"/>
        <w:ind w:firstLine="600"/>
        <w:jc w:val="both"/>
        <w:rPr>
          <w:sz w:val="24"/>
          <w:szCs w:val="24"/>
        </w:rPr>
      </w:pPr>
      <w:r w:rsidRPr="00F17E8E">
        <w:rPr>
          <w:color w:val="000000"/>
          <w:sz w:val="24"/>
          <w:szCs w:val="24"/>
        </w:rPr>
        <w:lastRenderedPageBreak/>
        <w:t>знать профессии людей, работающих в сфере обслуживания.</w:t>
      </w:r>
    </w:p>
    <w:p w:rsidR="003E5982" w:rsidRPr="00F17E8E" w:rsidRDefault="003E5982" w:rsidP="003E5982">
      <w:pPr>
        <w:spacing w:line="257"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3 классе</w:t>
      </w:r>
      <w:r w:rsidRPr="00F17E8E">
        <w:rPr>
          <w:color w:val="000000"/>
          <w:sz w:val="24"/>
          <w:szCs w:val="24"/>
        </w:rPr>
        <w:t xml:space="preserve"> обучающийся получит следующие предметные результаты по отдельным темам программы по труду (технологии):</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смысл понятий «чертеж развертки», «канцелярский нож», «шило», «искусственный материал»;</w:t>
      </w:r>
    </w:p>
    <w:p w:rsidR="003E5982" w:rsidRPr="00F17E8E" w:rsidRDefault="003E5982" w:rsidP="003E5982">
      <w:pPr>
        <w:spacing w:line="257" w:lineRule="auto"/>
        <w:ind w:firstLine="600"/>
        <w:jc w:val="both"/>
        <w:rPr>
          <w:sz w:val="24"/>
          <w:szCs w:val="24"/>
        </w:rPr>
      </w:pPr>
      <w:r w:rsidRPr="00F17E8E">
        <w:rPr>
          <w:color w:val="000000"/>
          <w:sz w:val="24"/>
          <w:szCs w:val="24"/>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3E5982" w:rsidRPr="00F17E8E" w:rsidRDefault="003E5982" w:rsidP="003E5982">
      <w:pPr>
        <w:spacing w:line="257" w:lineRule="auto"/>
        <w:ind w:firstLine="600"/>
        <w:jc w:val="both"/>
        <w:rPr>
          <w:sz w:val="24"/>
          <w:szCs w:val="24"/>
        </w:rPr>
      </w:pPr>
      <w:r w:rsidRPr="00F17E8E">
        <w:rPr>
          <w:color w:val="000000"/>
          <w:sz w:val="24"/>
          <w:szCs w:val="24"/>
        </w:rPr>
        <w:t>узнавать и называть по характерным особенностям образцов или по описанию изученные и распространенные в крае ремесла;</w:t>
      </w:r>
    </w:p>
    <w:p w:rsidR="003E5982" w:rsidRPr="00F17E8E" w:rsidRDefault="003E5982" w:rsidP="003E5982">
      <w:pPr>
        <w:spacing w:line="257" w:lineRule="auto"/>
        <w:ind w:firstLine="600"/>
        <w:jc w:val="both"/>
        <w:rPr>
          <w:sz w:val="24"/>
          <w:szCs w:val="24"/>
        </w:rPr>
      </w:pPr>
      <w:r w:rsidRPr="00F17E8E">
        <w:rPr>
          <w:color w:val="000000"/>
          <w:sz w:val="24"/>
          <w:szCs w:val="24"/>
        </w:rPr>
        <w:t>называть и описывать свойства наиболее распространенных изучаемых искусственных и синтетических материалов (бумага, металлы, текстиль и другие);</w:t>
      </w:r>
    </w:p>
    <w:p w:rsidR="003E5982" w:rsidRPr="00F17E8E" w:rsidRDefault="003E5982" w:rsidP="003E5982">
      <w:pPr>
        <w:spacing w:line="257" w:lineRule="auto"/>
        <w:ind w:firstLine="600"/>
        <w:jc w:val="both"/>
        <w:rPr>
          <w:sz w:val="24"/>
          <w:szCs w:val="24"/>
        </w:rPr>
      </w:pPr>
      <w:r w:rsidRPr="00F17E8E">
        <w:rPr>
          <w:color w:val="000000"/>
          <w:sz w:val="24"/>
          <w:szCs w:val="24"/>
        </w:rPr>
        <w:t>читать чертеж развертки и выполнять разметку разверток с помощью чертежных инструментов (линейка, угольник, циркуль);</w:t>
      </w:r>
    </w:p>
    <w:p w:rsidR="003E5982" w:rsidRPr="00F17E8E" w:rsidRDefault="003E5982" w:rsidP="003E5982">
      <w:pPr>
        <w:spacing w:line="257" w:lineRule="auto"/>
        <w:ind w:firstLine="600"/>
        <w:jc w:val="both"/>
        <w:rPr>
          <w:sz w:val="24"/>
          <w:szCs w:val="24"/>
        </w:rPr>
      </w:pPr>
      <w:r w:rsidRPr="00F17E8E">
        <w:rPr>
          <w:color w:val="000000"/>
          <w:sz w:val="24"/>
          <w:szCs w:val="24"/>
        </w:rPr>
        <w:t>узнавать и называть линии чертежа (осевая и центровая);</w:t>
      </w:r>
    </w:p>
    <w:p w:rsidR="003E5982" w:rsidRPr="00F17E8E" w:rsidRDefault="003E5982" w:rsidP="003E5982">
      <w:pPr>
        <w:spacing w:line="252" w:lineRule="auto"/>
        <w:ind w:firstLine="600"/>
        <w:jc w:val="both"/>
        <w:rPr>
          <w:sz w:val="24"/>
          <w:szCs w:val="24"/>
        </w:rPr>
      </w:pPr>
      <w:r w:rsidRPr="00F17E8E">
        <w:rPr>
          <w:color w:val="000000"/>
          <w:sz w:val="24"/>
          <w:szCs w:val="24"/>
        </w:rPr>
        <w:t>безопасно пользоваться канцелярским ножом, шилом;</w:t>
      </w:r>
    </w:p>
    <w:p w:rsidR="003E5982" w:rsidRPr="00F17E8E" w:rsidRDefault="003E5982" w:rsidP="003E5982">
      <w:pPr>
        <w:spacing w:line="252" w:lineRule="auto"/>
        <w:ind w:firstLine="600"/>
        <w:jc w:val="both"/>
        <w:rPr>
          <w:sz w:val="24"/>
          <w:szCs w:val="24"/>
        </w:rPr>
      </w:pPr>
      <w:r w:rsidRPr="00F17E8E">
        <w:rPr>
          <w:color w:val="000000"/>
          <w:sz w:val="24"/>
          <w:szCs w:val="24"/>
        </w:rPr>
        <w:t>выполнять рицовку;</w:t>
      </w:r>
    </w:p>
    <w:p w:rsidR="003E5982" w:rsidRPr="00F17E8E" w:rsidRDefault="003E5982" w:rsidP="003E5982">
      <w:pPr>
        <w:spacing w:line="252" w:lineRule="auto"/>
        <w:ind w:firstLine="600"/>
        <w:jc w:val="both"/>
        <w:rPr>
          <w:sz w:val="24"/>
          <w:szCs w:val="24"/>
        </w:rPr>
      </w:pPr>
      <w:r w:rsidRPr="00F17E8E">
        <w:rPr>
          <w:color w:val="000000"/>
          <w:sz w:val="24"/>
          <w:szCs w:val="24"/>
        </w:rPr>
        <w:t>выполнять соединение деталей и отделку изделия освоенными ручными строчками;</w:t>
      </w:r>
    </w:p>
    <w:p w:rsidR="003E5982" w:rsidRPr="00F17E8E" w:rsidRDefault="003E5982" w:rsidP="003E5982">
      <w:pPr>
        <w:spacing w:line="252" w:lineRule="auto"/>
        <w:ind w:firstLine="600"/>
        <w:jc w:val="both"/>
        <w:rPr>
          <w:sz w:val="24"/>
          <w:szCs w:val="24"/>
        </w:rPr>
      </w:pPr>
      <w:r w:rsidRPr="00F17E8E">
        <w:rPr>
          <w:color w:val="000000"/>
          <w:sz w:val="24"/>
          <w:szCs w:val="24"/>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3E5982" w:rsidRPr="00F17E8E" w:rsidRDefault="003E5982" w:rsidP="003E5982">
      <w:pPr>
        <w:spacing w:line="252" w:lineRule="auto"/>
        <w:ind w:firstLine="600"/>
        <w:jc w:val="both"/>
        <w:rPr>
          <w:sz w:val="24"/>
          <w:szCs w:val="24"/>
        </w:rPr>
      </w:pPr>
      <w:r w:rsidRPr="00F17E8E">
        <w:rPr>
          <w:color w:val="000000"/>
          <w:sz w:val="24"/>
          <w:szCs w:val="24"/>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3E5982" w:rsidRPr="00F17E8E" w:rsidRDefault="003E5982" w:rsidP="003E5982">
      <w:pPr>
        <w:spacing w:line="252" w:lineRule="auto"/>
        <w:ind w:firstLine="600"/>
        <w:jc w:val="both"/>
        <w:rPr>
          <w:sz w:val="24"/>
          <w:szCs w:val="24"/>
        </w:rPr>
      </w:pPr>
      <w:r w:rsidRPr="00F17E8E">
        <w:rPr>
          <w:color w:val="000000"/>
          <w:sz w:val="24"/>
          <w:szCs w:val="24"/>
        </w:rPr>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rsidR="003E5982" w:rsidRPr="00F17E8E" w:rsidRDefault="003E5982" w:rsidP="003E5982">
      <w:pPr>
        <w:spacing w:line="252" w:lineRule="auto"/>
        <w:ind w:firstLine="600"/>
        <w:jc w:val="both"/>
        <w:rPr>
          <w:sz w:val="24"/>
          <w:szCs w:val="24"/>
        </w:rPr>
      </w:pPr>
      <w:r w:rsidRPr="00F17E8E">
        <w:rPr>
          <w:color w:val="000000"/>
          <w:sz w:val="24"/>
          <w:szCs w:val="24"/>
        </w:rPr>
        <w:t>изменять конструкцию изделия по заданным условиям;</w:t>
      </w:r>
    </w:p>
    <w:p w:rsidR="003E5982" w:rsidRPr="00F17E8E" w:rsidRDefault="003E5982" w:rsidP="003E5982">
      <w:pPr>
        <w:spacing w:line="252" w:lineRule="auto"/>
        <w:ind w:firstLine="600"/>
        <w:jc w:val="both"/>
        <w:rPr>
          <w:sz w:val="24"/>
          <w:szCs w:val="24"/>
        </w:rPr>
      </w:pPr>
      <w:r w:rsidRPr="00F17E8E">
        <w:rPr>
          <w:color w:val="000000"/>
          <w:sz w:val="24"/>
          <w:szCs w:val="24"/>
        </w:rPr>
        <w:t>выбирать способ соединения и соединительный материал в зависимости от требований конструкции;</w:t>
      </w:r>
    </w:p>
    <w:p w:rsidR="003E5982" w:rsidRPr="00F17E8E" w:rsidRDefault="003E5982" w:rsidP="003E5982">
      <w:pPr>
        <w:spacing w:line="252" w:lineRule="auto"/>
        <w:ind w:firstLine="600"/>
        <w:jc w:val="both"/>
        <w:rPr>
          <w:sz w:val="24"/>
          <w:szCs w:val="24"/>
        </w:rPr>
      </w:pPr>
      <w:r w:rsidRPr="00F17E8E">
        <w:rPr>
          <w:color w:val="000000"/>
          <w:sz w:val="24"/>
          <w:szCs w:val="24"/>
        </w:rPr>
        <w:t>знать несколько видов информационных технологий и соответствующих способов передачи информации (из опыта обучающихся);</w:t>
      </w:r>
    </w:p>
    <w:p w:rsidR="003E5982" w:rsidRPr="00F17E8E" w:rsidRDefault="003E5982" w:rsidP="003E5982">
      <w:pPr>
        <w:spacing w:line="252" w:lineRule="auto"/>
        <w:ind w:firstLine="600"/>
        <w:jc w:val="both"/>
        <w:rPr>
          <w:sz w:val="24"/>
          <w:szCs w:val="24"/>
        </w:rPr>
      </w:pPr>
      <w:r w:rsidRPr="00F17E8E">
        <w:rPr>
          <w:color w:val="000000"/>
          <w:sz w:val="24"/>
          <w:szCs w:val="24"/>
        </w:rPr>
        <w:t>понимать назначение основных устройств персонального компьютера для ввода, вывода и обработки информации;</w:t>
      </w:r>
    </w:p>
    <w:p w:rsidR="003E5982" w:rsidRPr="00F17E8E" w:rsidRDefault="003E5982" w:rsidP="003E5982">
      <w:pPr>
        <w:spacing w:line="252" w:lineRule="auto"/>
        <w:ind w:firstLine="600"/>
        <w:jc w:val="both"/>
        <w:rPr>
          <w:sz w:val="24"/>
          <w:szCs w:val="24"/>
        </w:rPr>
      </w:pPr>
      <w:r w:rsidRPr="00F17E8E">
        <w:rPr>
          <w:color w:val="000000"/>
          <w:sz w:val="24"/>
          <w:szCs w:val="24"/>
        </w:rPr>
        <w:t>выполнять основные правила безопасной работы на компьютере;</w:t>
      </w:r>
    </w:p>
    <w:p w:rsidR="003E5982" w:rsidRPr="00F17E8E" w:rsidRDefault="003E5982" w:rsidP="003E5982">
      <w:pPr>
        <w:spacing w:line="252" w:lineRule="auto"/>
        <w:ind w:firstLine="600"/>
        <w:jc w:val="both"/>
        <w:rPr>
          <w:sz w:val="24"/>
          <w:szCs w:val="24"/>
        </w:rPr>
      </w:pPr>
      <w:r w:rsidRPr="00F17E8E">
        <w:rPr>
          <w:color w:val="000000"/>
          <w:sz w:val="24"/>
          <w:szCs w:val="24"/>
        </w:rPr>
        <w:t>использовать возможности компьютера и ИКТ для поиска необходимой информации при выполнении обучающих, творческих и проектных заданий;</w:t>
      </w:r>
    </w:p>
    <w:p w:rsidR="003E5982" w:rsidRPr="00F17E8E" w:rsidRDefault="003E5982" w:rsidP="003E5982">
      <w:pPr>
        <w:spacing w:line="252" w:lineRule="auto"/>
        <w:ind w:firstLine="600"/>
        <w:jc w:val="both"/>
        <w:rPr>
          <w:sz w:val="24"/>
          <w:szCs w:val="24"/>
        </w:rPr>
      </w:pPr>
      <w:r w:rsidRPr="00F17E8E">
        <w:rPr>
          <w:color w:val="000000"/>
          <w:sz w:val="24"/>
          <w:szCs w:val="24"/>
        </w:rPr>
        <w:t>выполнять проектные задания в соответствии с содержанием изученного материала на основе полученных знаний и умений;</w:t>
      </w:r>
    </w:p>
    <w:p w:rsidR="003E5982" w:rsidRPr="00F17E8E" w:rsidRDefault="003E5982" w:rsidP="003E5982">
      <w:pPr>
        <w:spacing w:line="252" w:lineRule="auto"/>
        <w:ind w:firstLine="600"/>
        <w:jc w:val="both"/>
        <w:rPr>
          <w:sz w:val="24"/>
          <w:szCs w:val="24"/>
        </w:rPr>
      </w:pPr>
      <w:r w:rsidRPr="00F17E8E">
        <w:rPr>
          <w:color w:val="000000"/>
          <w:sz w:val="24"/>
          <w:szCs w:val="24"/>
        </w:rPr>
        <w:t>называть профессии, связанные с изучаемыми материалами и производствами, их социальное значение.</w:t>
      </w:r>
    </w:p>
    <w:p w:rsidR="003E5982" w:rsidRPr="00F17E8E" w:rsidRDefault="003E5982" w:rsidP="003E5982">
      <w:pPr>
        <w:spacing w:line="252" w:lineRule="auto"/>
        <w:ind w:firstLine="600"/>
        <w:jc w:val="both"/>
        <w:rPr>
          <w:sz w:val="24"/>
          <w:szCs w:val="24"/>
        </w:rPr>
      </w:pPr>
      <w:r w:rsidRPr="00F17E8E">
        <w:rPr>
          <w:color w:val="000000"/>
          <w:sz w:val="24"/>
          <w:szCs w:val="24"/>
        </w:rPr>
        <w:t xml:space="preserve">К концу обучения в </w:t>
      </w:r>
      <w:r w:rsidRPr="00F17E8E">
        <w:rPr>
          <w:b/>
          <w:color w:val="000000"/>
          <w:sz w:val="24"/>
          <w:szCs w:val="24"/>
        </w:rPr>
        <w:t>4 классе</w:t>
      </w:r>
      <w:r w:rsidRPr="00F17E8E">
        <w:rPr>
          <w:color w:val="000000"/>
          <w:sz w:val="24"/>
          <w:szCs w:val="24"/>
        </w:rPr>
        <w:t xml:space="preserve"> обучающийся получит следующие предметные результаты по отдельным темам программы по труду (технологии):</w:t>
      </w:r>
    </w:p>
    <w:p w:rsidR="003E5982" w:rsidRPr="00F17E8E" w:rsidRDefault="003E5982" w:rsidP="003E5982">
      <w:pPr>
        <w:spacing w:line="252" w:lineRule="auto"/>
        <w:ind w:firstLine="600"/>
        <w:jc w:val="both"/>
        <w:rPr>
          <w:sz w:val="24"/>
          <w:szCs w:val="24"/>
        </w:rPr>
      </w:pPr>
      <w:r w:rsidRPr="00F17E8E">
        <w:rPr>
          <w:color w:val="000000"/>
          <w:sz w:val="24"/>
          <w:szCs w:val="24"/>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3E5982" w:rsidRPr="00F17E8E" w:rsidRDefault="003E5982" w:rsidP="003E5982">
      <w:pPr>
        <w:spacing w:line="252" w:lineRule="auto"/>
        <w:ind w:firstLine="600"/>
        <w:jc w:val="both"/>
        <w:rPr>
          <w:sz w:val="24"/>
          <w:szCs w:val="24"/>
        </w:rPr>
      </w:pPr>
      <w:r w:rsidRPr="00F17E8E">
        <w:rPr>
          <w:color w:val="000000"/>
          <w:sz w:val="24"/>
          <w:szCs w:val="24"/>
        </w:rPr>
        <w:lastRenderedPageBreak/>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rsidR="003E5982" w:rsidRPr="00F17E8E" w:rsidRDefault="003E5982" w:rsidP="003E5982">
      <w:pPr>
        <w:spacing w:line="252" w:lineRule="auto"/>
        <w:ind w:firstLine="600"/>
        <w:jc w:val="both"/>
        <w:rPr>
          <w:sz w:val="24"/>
          <w:szCs w:val="24"/>
        </w:rPr>
      </w:pPr>
      <w:r w:rsidRPr="00F17E8E">
        <w:rPr>
          <w:color w:val="000000"/>
          <w:sz w:val="24"/>
          <w:szCs w:val="24"/>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3E5982" w:rsidRPr="00F17E8E" w:rsidRDefault="003E5982" w:rsidP="003E5982">
      <w:pPr>
        <w:spacing w:line="257" w:lineRule="auto"/>
        <w:ind w:firstLine="600"/>
        <w:jc w:val="both"/>
        <w:rPr>
          <w:sz w:val="24"/>
          <w:szCs w:val="24"/>
        </w:rPr>
      </w:pPr>
      <w:r w:rsidRPr="00F17E8E">
        <w:rPr>
          <w:color w:val="000000"/>
          <w:sz w:val="24"/>
          <w:szCs w:val="24"/>
        </w:rPr>
        <w:t>понимать элементарные основы бытовой культуры, выполнять доступные действия по самообслуживанию и доступные виды домашнего труда;</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3E5982" w:rsidRPr="00F17E8E" w:rsidRDefault="003E5982" w:rsidP="003E5982">
      <w:pPr>
        <w:spacing w:line="257" w:lineRule="auto"/>
        <w:ind w:firstLine="600"/>
        <w:jc w:val="both"/>
        <w:rPr>
          <w:sz w:val="24"/>
          <w:szCs w:val="24"/>
        </w:rPr>
      </w:pPr>
      <w:r w:rsidRPr="00F17E8E">
        <w:rPr>
          <w:color w:val="000000"/>
          <w:sz w:val="24"/>
          <w:szCs w:val="24"/>
        </w:rP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rsidR="003E5982" w:rsidRPr="00F17E8E" w:rsidRDefault="003E5982" w:rsidP="003E5982">
      <w:pPr>
        <w:spacing w:line="257" w:lineRule="auto"/>
        <w:ind w:firstLine="600"/>
        <w:jc w:val="both"/>
        <w:rPr>
          <w:sz w:val="24"/>
          <w:szCs w:val="24"/>
        </w:rPr>
      </w:pPr>
      <w:r w:rsidRPr="00F17E8E">
        <w:rPr>
          <w:color w:val="000000"/>
          <w:sz w:val="24"/>
          <w:szCs w:val="24"/>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3E5982" w:rsidRPr="00F17E8E" w:rsidRDefault="003E5982" w:rsidP="003E5982">
      <w:pPr>
        <w:spacing w:line="257" w:lineRule="auto"/>
        <w:ind w:firstLine="600"/>
        <w:jc w:val="both"/>
        <w:rPr>
          <w:sz w:val="24"/>
          <w:szCs w:val="24"/>
        </w:rPr>
      </w:pPr>
      <w:r w:rsidRPr="00F17E8E">
        <w:rPr>
          <w:color w:val="000000"/>
          <w:sz w:val="24"/>
          <w:szCs w:val="24"/>
        </w:rPr>
        <w:t>решать простейшие художественно-конструкторские задачи по созданию изделий с заданной функцией на основе усвоенных правил дизайна;</w:t>
      </w:r>
    </w:p>
    <w:p w:rsidR="003E5982" w:rsidRPr="00F17E8E" w:rsidRDefault="003E5982" w:rsidP="003E5982">
      <w:pPr>
        <w:spacing w:line="257" w:lineRule="auto"/>
        <w:ind w:firstLine="600"/>
        <w:jc w:val="both"/>
        <w:rPr>
          <w:sz w:val="24"/>
          <w:szCs w:val="24"/>
        </w:rPr>
      </w:pPr>
      <w:r w:rsidRPr="00F17E8E">
        <w:rPr>
          <w:color w:val="000000"/>
          <w:sz w:val="24"/>
          <w:szCs w:val="24"/>
        </w:rP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3E5982" w:rsidRPr="00F17E8E" w:rsidRDefault="003E5982" w:rsidP="003E5982">
      <w:pPr>
        <w:spacing w:line="257" w:lineRule="auto"/>
        <w:ind w:firstLine="600"/>
        <w:jc w:val="both"/>
        <w:rPr>
          <w:sz w:val="24"/>
          <w:szCs w:val="24"/>
        </w:rPr>
      </w:pPr>
      <w:r w:rsidRPr="00F17E8E">
        <w:rPr>
          <w:color w:val="000000"/>
          <w:sz w:val="24"/>
          <w:szCs w:val="24"/>
        </w:rPr>
        <w:t>работать с доступной информацией, работать в программах текстового редактора Word, PowerPoint;</w:t>
      </w:r>
    </w:p>
    <w:p w:rsidR="003E5982" w:rsidRPr="00F17E8E" w:rsidRDefault="003E5982" w:rsidP="003E5982">
      <w:pPr>
        <w:spacing w:line="257" w:lineRule="auto"/>
        <w:ind w:firstLine="600"/>
        <w:jc w:val="both"/>
        <w:rPr>
          <w:sz w:val="24"/>
          <w:szCs w:val="24"/>
        </w:rPr>
      </w:pPr>
      <w:r w:rsidRPr="00F17E8E">
        <w:rPr>
          <w:color w:val="000000"/>
          <w:sz w:val="24"/>
          <w:szCs w:val="24"/>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3E5982" w:rsidRPr="00F17E8E" w:rsidRDefault="003E5982" w:rsidP="003E5982">
      <w:pPr>
        <w:spacing w:line="257" w:lineRule="auto"/>
        <w:ind w:firstLine="600"/>
        <w:jc w:val="both"/>
        <w:rPr>
          <w:sz w:val="24"/>
          <w:szCs w:val="24"/>
        </w:rPr>
      </w:pPr>
      <w:r w:rsidRPr="00F17E8E">
        <w:rPr>
          <w:color w:val="000000"/>
          <w:sz w:val="24"/>
          <w:szCs w:val="24"/>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3E5982" w:rsidRPr="00F17E8E" w:rsidRDefault="003E5982" w:rsidP="003E5982">
      <w:pPr>
        <w:ind w:left="120"/>
        <w:rPr>
          <w:sz w:val="24"/>
          <w:szCs w:val="24"/>
        </w:rPr>
      </w:pPr>
    </w:p>
    <w:p w:rsidR="003E5982" w:rsidRPr="00F17E8E" w:rsidRDefault="003E5982" w:rsidP="003E5982">
      <w:pPr>
        <w:rPr>
          <w:sz w:val="24"/>
          <w:szCs w:val="24"/>
        </w:rPr>
        <w:sectPr w:rsidR="003E5982" w:rsidRPr="00F17E8E">
          <w:pgSz w:w="11906" w:h="16383"/>
          <w:pgMar w:top="1134" w:right="850" w:bottom="1134" w:left="1701" w:header="720" w:footer="720" w:gutter="0"/>
          <w:cols w:space="720"/>
        </w:sectPr>
      </w:pPr>
    </w:p>
    <w:p w:rsidR="003E5982" w:rsidRPr="00F17E8E" w:rsidRDefault="003E5982" w:rsidP="003E5982">
      <w:pPr>
        <w:ind w:left="120"/>
        <w:rPr>
          <w:sz w:val="24"/>
          <w:szCs w:val="24"/>
        </w:rPr>
      </w:pPr>
      <w:bookmarkStart w:id="45" w:name="block-51765167"/>
      <w:bookmarkEnd w:id="44"/>
      <w:r w:rsidRPr="00F17E8E">
        <w:rPr>
          <w:b/>
          <w:color w:val="000000"/>
          <w:sz w:val="24"/>
          <w:szCs w:val="24"/>
        </w:rPr>
        <w:lastRenderedPageBreak/>
        <w:t xml:space="preserve"> ТЕМАТИЧЕСКОЕ ПЛАНИРОВАНИЕ </w:t>
      </w:r>
    </w:p>
    <w:p w:rsidR="003E5982" w:rsidRPr="00F17E8E" w:rsidRDefault="003E5982" w:rsidP="003E5982">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1058"/>
        <w:gridCol w:w="3882"/>
        <w:gridCol w:w="1155"/>
        <w:gridCol w:w="1841"/>
        <w:gridCol w:w="1910"/>
      </w:tblGrid>
      <w:tr w:rsidR="00FC41B1" w:rsidTr="00FC41B1">
        <w:trPr>
          <w:trHeight w:val="144"/>
          <w:tblCellSpacing w:w="20" w:type="nil"/>
        </w:trPr>
        <w:tc>
          <w:tcPr>
            <w:tcW w:w="1257"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4847"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266"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Природное и техническое окружение человека. Мир профессий. Профессии, связанные с изучаемыми материалами и производствами</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Природные материалы. Свойства. Технологии обработки. Способы соединения природных материалов</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2.2</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Композиция в художественно-декоративных изделиях</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2.3</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Пластические массы. Свойства. Технология обработки. Получение различных форм деталей изделия из пластилина. Мир профессий</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2.4</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Бумага. Ее основные свойства. Виды бумаги. Мир профессий</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2.5</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Картон. Его основные свойства. Виды картона.</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2.6</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Сгибание и складывание бумаги</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2.7</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Ножницы – режущий инструмент. Резание бумаги и тонкого картона ножницами. Понятие «конструкция». Мир профессий</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2.8</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Шаблон – приспособление. Разметка бумажных деталей по шаблону</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2.9</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Общее представление о тканях и нитках. Мир профессий</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2.10</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Швейные иглы и приспособления</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2.11</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Варианты строчки прямого стежка (перевивы). Вышивка</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2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2.12</w:t>
            </w:r>
          </w:p>
        </w:tc>
        <w:tc>
          <w:tcPr>
            <w:tcW w:w="484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Выставка работ. Итоговое занятие</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29 </w:t>
            </w: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ОБЩЕЕ КОЛИЧЕСТВО ЧАСОВ ПО ПРОГРАММЕ</w:t>
            </w:r>
          </w:p>
        </w:tc>
        <w:tc>
          <w:tcPr>
            <w:tcW w:w="1266"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33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3E5982" w:rsidRPr="00F17E8E" w:rsidRDefault="003E5982" w:rsidP="003E5982">
      <w:pPr>
        <w:rPr>
          <w:sz w:val="24"/>
          <w:szCs w:val="24"/>
        </w:rPr>
        <w:sectPr w:rsidR="003E5982" w:rsidRPr="00F17E8E" w:rsidSect="00FC41B1">
          <w:pgSz w:w="11906" w:h="16383"/>
          <w:pgMar w:top="1701" w:right="1134" w:bottom="851" w:left="1134" w:header="720" w:footer="720" w:gutter="0"/>
          <w:cols w:space="720"/>
        </w:sectPr>
      </w:pPr>
    </w:p>
    <w:p w:rsidR="003E5982" w:rsidRPr="00F17E8E" w:rsidRDefault="003E5982" w:rsidP="003E5982">
      <w:pPr>
        <w:ind w:left="120"/>
        <w:rPr>
          <w:sz w:val="24"/>
          <w:szCs w:val="24"/>
        </w:rPr>
      </w:pPr>
      <w:r w:rsidRPr="00F17E8E">
        <w:rPr>
          <w:b/>
          <w:color w:val="000000"/>
          <w:sz w:val="24"/>
          <w:szCs w:val="24"/>
        </w:rPr>
        <w:lastRenderedPageBreak/>
        <w:t xml:space="preserve"> 2 КЛАСС </w:t>
      </w:r>
    </w:p>
    <w:tbl>
      <w:tblPr>
        <w:tblW w:w="0" w:type="auto"/>
        <w:tblCellSpacing w:w="20" w:type="nil"/>
        <w:tblLook w:val="04A0"/>
      </w:tblPr>
      <w:tblGrid>
        <w:gridCol w:w="1039"/>
        <w:gridCol w:w="3909"/>
        <w:gridCol w:w="1147"/>
        <w:gridCol w:w="1841"/>
        <w:gridCol w:w="1910"/>
      </w:tblGrid>
      <w:tr w:rsidR="00FC41B1" w:rsidTr="00FC41B1">
        <w:trPr>
          <w:trHeight w:val="144"/>
          <w:tblCellSpacing w:w="20" w:type="nil"/>
        </w:trPr>
        <w:tc>
          <w:tcPr>
            <w:tcW w:w="1099"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4367"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255"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Средства художественной выразительности (композиция, цвет, форма, размер, тон, светотень, симметрия) в работах мастеров. Мир профессий. Мастера и их профессии</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Технология и технологические операции ручной обработки материалов</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2.2</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Технология и технологические операции ручной обработки материалов (общее представление)</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2.3</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Элементы графической грамоты. Мир профессий</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2.4</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Разметка прямоугольных деталей от двух прямых углов по линейке</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2.5</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Угольник – чертежный (контрольно-измерительный) инструмент. Разметка прямоугольных деталей по угольнику</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2.6</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Циркуль – чертежный (контрольно-измерительный) инструмент. Разметка круглых деталей циркулем</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2.7</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Подвижное и неподвижное соединение деталей. Соединение деталей изделия</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2.8</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Машины на службе у человека. Мир профессий</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2.9</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Технология обработки текстильных материалов. Натуральные ткани. Основные свойства натуральных тканей. Мир профессий</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2.10</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Технология изготовления швейных изделий. Лекало. Строчка косого стежка и ее варианты</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28 </w:t>
            </w:r>
          </w:p>
        </w:tc>
      </w:tr>
      <w:tr w:rsidR="00FC41B1" w:rsidTr="00FC41B1">
        <w:trPr>
          <w:trHeight w:val="144"/>
          <w:tblCellSpacing w:w="20" w:type="nil"/>
        </w:trPr>
        <w:tc>
          <w:tcPr>
            <w:tcW w:w="1099"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3.1</w:t>
            </w:r>
          </w:p>
        </w:tc>
        <w:tc>
          <w:tcPr>
            <w:tcW w:w="43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Проверочная работа</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ОБЩЕЕ КОЛИЧЕСТВО ЧАСОВ ПО ПРОГРАММЕ</w:t>
            </w:r>
          </w:p>
        </w:tc>
        <w:tc>
          <w:tcPr>
            <w:tcW w:w="12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512430" w:rsidRDefault="00512430" w:rsidP="003E5982">
      <w:pPr>
        <w:ind w:left="120"/>
        <w:rPr>
          <w:b/>
          <w:color w:val="000000"/>
          <w:sz w:val="24"/>
          <w:szCs w:val="24"/>
        </w:rPr>
      </w:pPr>
    </w:p>
    <w:p w:rsidR="003E5982" w:rsidRPr="00F17E8E" w:rsidRDefault="003E5982" w:rsidP="003E5982">
      <w:pPr>
        <w:ind w:left="120"/>
        <w:rPr>
          <w:sz w:val="24"/>
          <w:szCs w:val="24"/>
        </w:rPr>
      </w:pPr>
      <w:r w:rsidRPr="00F17E8E">
        <w:rPr>
          <w:b/>
          <w:color w:val="000000"/>
          <w:sz w:val="24"/>
          <w:szCs w:val="24"/>
        </w:rPr>
        <w:t xml:space="preserve"> 3 КЛАСС </w:t>
      </w:r>
    </w:p>
    <w:tbl>
      <w:tblPr>
        <w:tblW w:w="0" w:type="auto"/>
        <w:tblCellSpacing w:w="20" w:type="nil"/>
        <w:tblLook w:val="04A0"/>
      </w:tblPr>
      <w:tblGrid>
        <w:gridCol w:w="1060"/>
        <w:gridCol w:w="3925"/>
        <w:gridCol w:w="1110"/>
        <w:gridCol w:w="1841"/>
        <w:gridCol w:w="1910"/>
      </w:tblGrid>
      <w:tr w:rsidR="00FC41B1" w:rsidTr="00FC41B1">
        <w:trPr>
          <w:trHeight w:val="144"/>
          <w:tblCellSpacing w:w="20" w:type="nil"/>
        </w:trPr>
        <w:tc>
          <w:tcPr>
            <w:tcW w:w="1000"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3855"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197"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Современные производства и профессии, связанные с обработкой материалов</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Современный информационный мир. Персональный компьютер (ПК) и его назначение</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3.1</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Способы получения объемных рельефных форм и изображений. (технология обработки пластических масс, креповой бумаги, фольги). Мир профессий</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3.2</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Способы получения объемных рельефных форм и изображений Фольга. Технология обработки фольги. Мир профессий</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3.3</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Архитектура и строительство. Гофрокартон. Его строение свойства, сферы использования. Мир профессий</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3.4</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Объемные формы деталей и изделий. Развертка. Чертеж развертки. Мир профессий</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6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3.5</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Технологии обработки текстильных материалов</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3.6</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Пришивание пуговиц. Ремонт одежды</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3.7</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Современные производства и профессии (история швейной машины или другое). Мир профессий</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22 </w:t>
            </w: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4.1</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 xml:space="preserve">Конструирование изделий из разных материалов, в том числе наборов «Конструктор» по </w:t>
            </w:r>
            <w:r w:rsidRPr="00F17E8E">
              <w:rPr>
                <w:color w:val="000000"/>
                <w:sz w:val="24"/>
                <w:szCs w:val="24"/>
              </w:rPr>
              <w:lastRenderedPageBreak/>
              <w:t>заданным условиям. Мир профессий</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lastRenderedPageBreak/>
              <w:t xml:space="preserve"> 6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lastRenderedPageBreak/>
              <w:t>Итого по разделу</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6 </w:t>
            </w:r>
          </w:p>
        </w:tc>
      </w:tr>
      <w:tr w:rsidR="00FC41B1" w:rsidTr="00FC41B1">
        <w:trPr>
          <w:trHeight w:val="144"/>
          <w:tblCellSpacing w:w="20" w:type="nil"/>
        </w:trPr>
        <w:tc>
          <w:tcPr>
            <w:tcW w:w="1000" w:type="dxa"/>
            <w:tcMar>
              <w:top w:w="50" w:type="dxa"/>
              <w:left w:w="100" w:type="dxa"/>
            </w:tcMar>
            <w:vAlign w:val="center"/>
          </w:tcPr>
          <w:p w:rsidR="00FC41B1" w:rsidRPr="00F17E8E" w:rsidRDefault="00FC41B1" w:rsidP="003E5982">
            <w:pPr>
              <w:rPr>
                <w:sz w:val="24"/>
                <w:szCs w:val="24"/>
              </w:rPr>
            </w:pPr>
            <w:r w:rsidRPr="00F17E8E">
              <w:rPr>
                <w:color w:val="000000"/>
                <w:sz w:val="24"/>
                <w:szCs w:val="24"/>
              </w:rPr>
              <w:t>5.1</w:t>
            </w:r>
          </w:p>
        </w:tc>
        <w:tc>
          <w:tcPr>
            <w:tcW w:w="3855"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Проверочная работа</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ОБЩЕЕ КОЛИЧЕСТВО ЧАСОВ ПО ПРОГРАММЕ</w:t>
            </w:r>
          </w:p>
        </w:tc>
        <w:tc>
          <w:tcPr>
            <w:tcW w:w="1197"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512430" w:rsidRDefault="00512430" w:rsidP="003E5982">
      <w:pPr>
        <w:ind w:left="120"/>
        <w:rPr>
          <w:b/>
          <w:color w:val="000000"/>
          <w:sz w:val="24"/>
          <w:szCs w:val="24"/>
        </w:rPr>
      </w:pPr>
    </w:p>
    <w:p w:rsidR="003E5982" w:rsidRPr="00F17E8E" w:rsidRDefault="003E5982" w:rsidP="003E5982">
      <w:pPr>
        <w:ind w:left="120"/>
        <w:rPr>
          <w:sz w:val="24"/>
          <w:szCs w:val="24"/>
        </w:rPr>
      </w:pPr>
      <w:r w:rsidRPr="00F17E8E">
        <w:rPr>
          <w:b/>
          <w:color w:val="000000"/>
          <w:sz w:val="24"/>
          <w:szCs w:val="24"/>
        </w:rPr>
        <w:t xml:space="preserve"> 4 КЛАСС </w:t>
      </w:r>
    </w:p>
    <w:tbl>
      <w:tblPr>
        <w:tblW w:w="0" w:type="auto"/>
        <w:tblCellSpacing w:w="20" w:type="nil"/>
        <w:tblLook w:val="04A0"/>
      </w:tblPr>
      <w:tblGrid>
        <w:gridCol w:w="989"/>
        <w:gridCol w:w="4026"/>
        <w:gridCol w:w="1080"/>
        <w:gridCol w:w="1841"/>
        <w:gridCol w:w="1910"/>
      </w:tblGrid>
      <w:tr w:rsidR="00FC41B1" w:rsidTr="00FC41B1">
        <w:trPr>
          <w:trHeight w:val="144"/>
          <w:tblCellSpacing w:w="20" w:type="nil"/>
        </w:trPr>
        <w:tc>
          <w:tcPr>
            <w:tcW w:w="929"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3968"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155"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Технологии, профессии и производства. Современные производства и профессии</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 </w:t>
            </w: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Информационно-коммуникационные технологии</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3.1</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робототехнических моделей</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4.1</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сложных изделий из бумаги и картона</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4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4.2</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объемных изделий из разверток</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4.3</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Интерьеры разных времен. Декор интерьера. Мир профессий</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4.4</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Синтетические материалы. Мир профессий</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4.5</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История одежды и текстильных материалов. Мир профессий</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5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4.6</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и моделирование. Конструирование изделий из разных материалов, в том числе наборов «Конструктор» по заданным условиям</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23 </w:t>
            </w:r>
          </w:p>
        </w:tc>
      </w:tr>
      <w:tr w:rsidR="00FC41B1" w:rsidTr="00FC41B1">
        <w:trPr>
          <w:trHeight w:val="144"/>
          <w:tblCellSpacing w:w="20" w:type="nil"/>
        </w:trPr>
        <w:tc>
          <w:tcPr>
            <w:tcW w:w="929" w:type="dxa"/>
            <w:tcMar>
              <w:top w:w="50" w:type="dxa"/>
              <w:left w:w="100" w:type="dxa"/>
            </w:tcMar>
            <w:vAlign w:val="center"/>
          </w:tcPr>
          <w:p w:rsidR="00FC41B1" w:rsidRPr="00F17E8E" w:rsidRDefault="00FC41B1" w:rsidP="003E5982">
            <w:pPr>
              <w:rPr>
                <w:sz w:val="24"/>
                <w:szCs w:val="24"/>
              </w:rPr>
            </w:pPr>
            <w:r w:rsidRPr="00F17E8E">
              <w:rPr>
                <w:color w:val="000000"/>
                <w:sz w:val="24"/>
                <w:szCs w:val="24"/>
              </w:rPr>
              <w:t>5.1</w:t>
            </w:r>
          </w:p>
        </w:tc>
        <w:tc>
          <w:tcPr>
            <w:tcW w:w="3968"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Подготовка портфолио. Проверочная работа</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gridAfter w:val="2"/>
          <w:wAfter w:w="3751" w:type="dxa"/>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 по разделу</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ОБЩЕЕ КОЛИЧЕСТВО ЧАСОВ ПО ПРОГРАММЕ</w:t>
            </w:r>
          </w:p>
        </w:tc>
        <w:tc>
          <w:tcPr>
            <w:tcW w:w="1155"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3E5982" w:rsidRPr="00F17E8E" w:rsidRDefault="003E5982" w:rsidP="003E5982">
      <w:pPr>
        <w:rPr>
          <w:sz w:val="24"/>
          <w:szCs w:val="24"/>
        </w:rPr>
        <w:sectPr w:rsidR="003E5982" w:rsidRPr="00F17E8E" w:rsidSect="00FC41B1">
          <w:pgSz w:w="11906" w:h="16383"/>
          <w:pgMar w:top="1701" w:right="1134" w:bottom="851" w:left="1134" w:header="720" w:footer="720" w:gutter="0"/>
          <w:cols w:space="720"/>
        </w:sectPr>
      </w:pPr>
    </w:p>
    <w:bookmarkEnd w:id="45"/>
    <w:p w:rsidR="003E5982" w:rsidRPr="00F17E8E" w:rsidRDefault="003E5982" w:rsidP="003E5982">
      <w:pPr>
        <w:ind w:left="120"/>
        <w:rPr>
          <w:sz w:val="24"/>
          <w:szCs w:val="24"/>
        </w:rPr>
      </w:pPr>
      <w:r w:rsidRPr="00F17E8E">
        <w:rPr>
          <w:b/>
          <w:color w:val="000000"/>
          <w:sz w:val="24"/>
          <w:szCs w:val="24"/>
        </w:rPr>
        <w:lastRenderedPageBreak/>
        <w:t xml:space="preserve"> ПОУРОЧНОЕ ПЛАНИРОВАНИЕ </w:t>
      </w:r>
    </w:p>
    <w:p w:rsidR="003E5982" w:rsidRPr="00F17E8E" w:rsidRDefault="003E5982" w:rsidP="003E5982">
      <w:pPr>
        <w:ind w:left="120"/>
        <w:rPr>
          <w:sz w:val="24"/>
          <w:szCs w:val="24"/>
        </w:rPr>
      </w:pPr>
      <w:r w:rsidRPr="00F17E8E">
        <w:rPr>
          <w:b/>
          <w:color w:val="000000"/>
          <w:sz w:val="24"/>
          <w:szCs w:val="24"/>
        </w:rPr>
        <w:t xml:space="preserve"> 1 КЛАСС </w:t>
      </w:r>
    </w:p>
    <w:tbl>
      <w:tblPr>
        <w:tblW w:w="0" w:type="auto"/>
        <w:tblCellSpacing w:w="20" w:type="nil"/>
        <w:tblLook w:val="04A0"/>
      </w:tblPr>
      <w:tblGrid>
        <w:gridCol w:w="963"/>
        <w:gridCol w:w="3941"/>
        <w:gridCol w:w="1191"/>
        <w:gridCol w:w="1841"/>
        <w:gridCol w:w="1910"/>
      </w:tblGrid>
      <w:tr w:rsidR="00FC41B1" w:rsidTr="00FC41B1">
        <w:trPr>
          <w:trHeight w:val="144"/>
          <w:tblCellSpacing w:w="20" w:type="nil"/>
        </w:trPr>
        <w:tc>
          <w:tcPr>
            <w:tcW w:w="1027"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4400"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294"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Мир вокруг нас (природный и рукотворный)</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Техника на службе человека (в воздухе, на земле и на воде)</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Традиции и праздники народов России, ремёсла, обычаи</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Профессии, связанные с изучаемыми материалами и производствами. Профессии сферы обслуживания</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5</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Природа и творчество. Природные материалы. Сбор листьев и способы их засушивания</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6</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Семена разных растений. Составление композиций из семян</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7</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Объемные природные материалы (шишки, жёлуди, каштаны). Конструирование объемных изделий из них</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8</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Способы соединения природных материалов</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9</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Понятие «композиция». Центровая композиция. Точечное наклеивание листьев.</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10</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«Орнамент». Разновидности композиций, Композиция в полосе</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Материалы для лепки (пластилин, пластические массы). Свойства пластических масс</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12</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Изделие. Основа и детали изделия. Понятие «технология»</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13</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Формообразование деталей изделия из пластилина</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14</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Объемная композиция. Групповая творческая работа – проект</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15</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Бумага. Ее основные свойства. Виды бумаги</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16</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Картон. Его основные свойства. Виды картона</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17</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 xml:space="preserve">Сгибание и складывание бумаги. </w:t>
            </w:r>
            <w:r w:rsidRPr="00F17E8E">
              <w:rPr>
                <w:color w:val="000000"/>
                <w:sz w:val="24"/>
                <w:szCs w:val="24"/>
              </w:rPr>
              <w:lastRenderedPageBreak/>
              <w:t>(Cоставление композиций из несложной сложенной детали)</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18</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Сгибание и складывание бумаги (Основные формы оригами и их преобразование)</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19</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Складывание бумажной детали гармошкой</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20</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Режущий инструмент ножницы. Их назначение, конструкция. Правила пользования</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Приемы резания ножницами по прямой, кривой и ломаной линиям</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22</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Резаная аппликация</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23</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Шаблон – приспособление для разметки деталей. Разметка по шаблону</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24</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Разметка по шаблону и вырезание нескольких деталей из бумаги</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25</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Преобразование правильных форм в неправильные</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26</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Составление композиций из деталей разных форм</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27</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Изготовление деталей по шаблону из тонкого картона</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28</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Общее представление о тканях и нитках</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29</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Швейные иглы и приспособления. Назначение. Правила обращения. Строчка прямого стежка</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30</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Вышивка – способ отделки изделий. Мережка (осыпание края заготовки из ткани)</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31</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прямого стежка, ее варианты – перевивы</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32</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Отделка швейного изделия (салфетки, закладки) строчками прямого стежка</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102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33</w:t>
            </w:r>
          </w:p>
        </w:tc>
        <w:tc>
          <w:tcPr>
            <w:tcW w:w="4400"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Выставка работ. Итоговое занятие</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ОБЩЕЕ КОЛИЧЕСТВО ЧАСОВ ПО ПРОГРАММЕ</w:t>
            </w:r>
          </w:p>
        </w:tc>
        <w:tc>
          <w:tcPr>
            <w:tcW w:w="1294"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33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512430" w:rsidRDefault="00512430" w:rsidP="003E5982">
      <w:pPr>
        <w:ind w:left="120"/>
        <w:rPr>
          <w:b/>
          <w:color w:val="000000"/>
          <w:sz w:val="24"/>
          <w:szCs w:val="24"/>
        </w:rPr>
      </w:pPr>
    </w:p>
    <w:p w:rsidR="003E5982" w:rsidRPr="00F17E8E" w:rsidRDefault="003E5982" w:rsidP="003E5982">
      <w:pPr>
        <w:ind w:left="120"/>
        <w:rPr>
          <w:sz w:val="24"/>
          <w:szCs w:val="24"/>
        </w:rPr>
      </w:pPr>
      <w:r w:rsidRPr="00F17E8E">
        <w:rPr>
          <w:b/>
          <w:color w:val="000000"/>
          <w:sz w:val="24"/>
          <w:szCs w:val="24"/>
        </w:rPr>
        <w:t xml:space="preserve"> 2 КЛАСС </w:t>
      </w:r>
    </w:p>
    <w:tbl>
      <w:tblPr>
        <w:tblW w:w="0" w:type="auto"/>
        <w:tblCellSpacing w:w="20" w:type="nil"/>
        <w:tblLook w:val="04A0"/>
      </w:tblPr>
      <w:tblGrid>
        <w:gridCol w:w="927"/>
        <w:gridCol w:w="3997"/>
        <w:gridCol w:w="1171"/>
        <w:gridCol w:w="1841"/>
        <w:gridCol w:w="1910"/>
      </w:tblGrid>
      <w:tr w:rsidR="00FC41B1" w:rsidTr="00FC41B1">
        <w:trPr>
          <w:trHeight w:val="144"/>
          <w:tblCellSpacing w:w="20" w:type="nil"/>
        </w:trPr>
        <w:tc>
          <w:tcPr>
            <w:tcW w:w="985"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4467"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269"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1</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Мастера и их профессии. Повторение и обобщение пройденного в первом классе</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Средства художественной выразительности: цвет, форма, размер. Общее представление</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Средства художественной выразительности: цвет в композиции</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Виды цветочных композиций (центральная, вертикальная, горизонтальная)</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5</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Светотень. Способы ее получения формообразованием белых бумажных деталей</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6</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Биговка – способ сгибания тонкого картона и плотных видов бумаги</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7</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Биговка по кривым линиям</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8</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Изготовление сложных выпуклых форм на деталях из тонкого картона и плотных видов бумаги</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9</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складной открытки со вставкой</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10</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Технология и технологические операции ручной обработки материалов (общее представление)</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Линейка – чертежный (контрольно-измерительный) инструмент. Понятие «чертеж». Линии чертежа (основная толстая, тонкая, штрих и два пунктира)</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12</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Понятие «чертеж». Линии чертежа (основная толстая, тонкая, штрих и два пунктира)</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13</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Разметка прямоугольных деталей от двух прямых углов по линейке</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14</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усложненных изделий из бумаги</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15</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усложненных изделий из бумаги</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16</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Угольник – чертежный (контрольно-измерительный) инструмент. Разметка прямоугольных деталей по угольнику</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17</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 xml:space="preserve">Циркуль. Его назначение, конструкция, приемы работы. </w:t>
            </w:r>
            <w:r w:rsidRPr="00F17E8E">
              <w:rPr>
                <w:color w:val="000000"/>
                <w:sz w:val="24"/>
                <w:szCs w:val="24"/>
              </w:rPr>
              <w:lastRenderedPageBreak/>
              <w:t>Круг, окружность, радиус</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18</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Чертеж круга. Деление круглых деталей на части. Получение секторов из круга</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19</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Подвижное и соединение деталей. Шарнир. Соединение деталей на шпильку</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20</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Подвижное соединение деталей шарнирна проволоку</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Шарнирный механизм по типу игрушки-дергунчик</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22</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«Щелевой замок» - способ разъемного соединения деталей</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23</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Разъемное соединение вращающихся деталей</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24</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Транспорт и машины специального назначения</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25</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Макет автомобиля</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26</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Натуральные ткани, трикотажное полотно, нетканые материалы</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27</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Виды ниток. Их назначение, использование</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28</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косого стежка. Назначение. Безузелковое закрепление нитки на ткани. Зашивания разреза</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29</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Разметка и выкраивание прямоугольного швейного изделия. Отделка вышивкой</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30</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Сборка, сшивание швейного изделия</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31</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Лекало. Разметка и выкраивание деталей швейного изделия по лекалу</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32</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Изготовление швейного изделия с отделкой вышивкой</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33</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Изготовление швейного изделия с отделкой вышивкой</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85"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34</w:t>
            </w:r>
          </w:p>
        </w:tc>
        <w:tc>
          <w:tcPr>
            <w:tcW w:w="4467"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Итоговый контроль за год (проверочная работа)</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ОБЩЕЕ КОЛИЧЕСТВО ЧАСОВ ПО ПРОГРАММЕ</w:t>
            </w:r>
          </w:p>
        </w:tc>
        <w:tc>
          <w:tcPr>
            <w:tcW w:w="1269"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3E5982" w:rsidRPr="00F17E8E" w:rsidRDefault="003E5982" w:rsidP="003E5982">
      <w:pPr>
        <w:rPr>
          <w:sz w:val="24"/>
          <w:szCs w:val="24"/>
        </w:rPr>
        <w:sectPr w:rsidR="003E5982" w:rsidRPr="00F17E8E" w:rsidSect="00FC41B1">
          <w:pgSz w:w="11906" w:h="16383"/>
          <w:pgMar w:top="1701" w:right="1134" w:bottom="851" w:left="1134" w:header="720" w:footer="720" w:gutter="0"/>
          <w:cols w:space="720"/>
        </w:sectPr>
      </w:pPr>
    </w:p>
    <w:p w:rsidR="003E5982" w:rsidRPr="00F17E8E" w:rsidRDefault="003E5982" w:rsidP="003E5982">
      <w:pPr>
        <w:ind w:left="120"/>
        <w:rPr>
          <w:sz w:val="24"/>
          <w:szCs w:val="24"/>
        </w:rPr>
      </w:pPr>
      <w:r w:rsidRPr="00F17E8E">
        <w:rPr>
          <w:b/>
          <w:color w:val="000000"/>
          <w:sz w:val="24"/>
          <w:szCs w:val="24"/>
        </w:rPr>
        <w:lastRenderedPageBreak/>
        <w:t xml:space="preserve"> 3 КЛАСС </w:t>
      </w:r>
    </w:p>
    <w:tbl>
      <w:tblPr>
        <w:tblW w:w="0" w:type="auto"/>
        <w:tblCellSpacing w:w="20" w:type="nil"/>
        <w:tblLook w:val="04A0"/>
      </w:tblPr>
      <w:tblGrid>
        <w:gridCol w:w="1049"/>
        <w:gridCol w:w="3900"/>
        <w:gridCol w:w="1138"/>
        <w:gridCol w:w="1841"/>
        <w:gridCol w:w="1910"/>
      </w:tblGrid>
      <w:tr w:rsidR="00FC41B1" w:rsidTr="00FC41B1">
        <w:trPr>
          <w:trHeight w:val="144"/>
          <w:tblCellSpacing w:w="20" w:type="nil"/>
        </w:trPr>
        <w:tc>
          <w:tcPr>
            <w:tcW w:w="957"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3674"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208"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Технологии, профессии и производства. Повторение и обобщение пройденного во втором классе</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Современные производства и профессии, связанные с обработкой материалов</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Знакомимся с компьютером. Назначение, основные устройства</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Компьютер – твой помощник. Запоминающие устройства – носители информации</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5</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Работа с текстовой программой</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6</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Как работает скульптор. Скульптуры разных времен и народов</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7</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Рельеф. Придание поверхности фактуры и объема</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8</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Как работает художник-декоратор. Материалы художника, художественные технологии</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9</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Свойства креповой бумаги. Способы получение объемных форм</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10</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Способы получения объемных рельефных форм и изображений Фольга. Технология обработки фольги</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Архитектура и строительство. Гофрокартон. Его строение свойства, сферы использования</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12</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Плоские и объемные формы деталей и изделий. Развертка. Чертеж развертки. Рицовка</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13</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Плоские и объемные формы деталей и изделий. Развертка. Чертеж развертки. Рицовка</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14</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Развертка коробки с крышкой</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15</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Оклеивание деталей коробки с крышкой</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16</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сложных разверток</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17</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сложных разверток</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18</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косого стежка (крестик, стебельчатая). Узелковое закрепление нитки на ткани. Изготовление швейного изделия</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19</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косого стежка (крестик, стебельчатая). Узелковое закрепление нитки на ткани. Изготовление швейного изделия</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20</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петельного стежка и ее варианты. Изготовление многодетального швейного изделия</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петельного стежка и ее варианты. Изготовление многодетального швейного изделия</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22</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Пришивание пуговиц. Ремонт одежды. Конструирование и изготовление изделия (из нетканого полотна) с отделкой пуговицей</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23</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Проект. Коллективное дидактическое пособие для обучения счету (с застежками на пуговицы)</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24</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История швейной машины. Способ изготовления изделий из тонкого трикотажа стяжкой</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25</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История швейной машины. Способ изготовления изделий из тонкого трикотажа стяжкой</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26</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Пришивание бусины на швейное изделие</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27</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Пришивание бусины на швейное изделие</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28</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Подвижное и неподвижное соединение деталей из деталей наборов конструктора. Профессии технической, инженерной направленности</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29</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моделей с подвижным и неподвижным соединением из деталей набора конструктора или из разных материалов</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30</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 xml:space="preserve">Простые механизмы. Рычаг. </w:t>
            </w:r>
            <w:r w:rsidRPr="00F17E8E">
              <w:rPr>
                <w:color w:val="000000"/>
                <w:sz w:val="24"/>
                <w:szCs w:val="24"/>
              </w:rPr>
              <w:lastRenderedPageBreak/>
              <w:t>Конструирование моделей качелей из деталей наборов конструктора или из разных материалов</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31</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32</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модели робота из деталей набора конструктора или из разных материалов</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33</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модели транспортного робота из деталей набора конструктора или из разных материалов</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57"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34</w:t>
            </w:r>
          </w:p>
        </w:tc>
        <w:tc>
          <w:tcPr>
            <w:tcW w:w="3674"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Итоговый контроль за год (проверочная работа)</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ОБЩЕЕ КОЛИЧЕСТВО ЧАСОВ ПО ПРОГРАММЕ</w:t>
            </w:r>
          </w:p>
        </w:tc>
        <w:tc>
          <w:tcPr>
            <w:tcW w:w="1208"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512430" w:rsidRDefault="00512430" w:rsidP="003E5982">
      <w:pPr>
        <w:ind w:left="120"/>
        <w:rPr>
          <w:b/>
          <w:color w:val="000000"/>
          <w:sz w:val="24"/>
          <w:szCs w:val="24"/>
        </w:rPr>
      </w:pPr>
    </w:p>
    <w:p w:rsidR="003E5982" w:rsidRPr="00F17E8E" w:rsidRDefault="003E5982" w:rsidP="003E5982">
      <w:pPr>
        <w:ind w:left="120"/>
        <w:rPr>
          <w:sz w:val="24"/>
          <w:szCs w:val="24"/>
        </w:rPr>
      </w:pPr>
      <w:r w:rsidRPr="00F17E8E">
        <w:rPr>
          <w:b/>
          <w:color w:val="000000"/>
          <w:sz w:val="24"/>
          <w:szCs w:val="24"/>
        </w:rPr>
        <w:t xml:space="preserve"> 4 КЛАСС </w:t>
      </w:r>
    </w:p>
    <w:tbl>
      <w:tblPr>
        <w:tblW w:w="0" w:type="auto"/>
        <w:tblCellSpacing w:w="20" w:type="nil"/>
        <w:tblLook w:val="04A0"/>
      </w:tblPr>
      <w:tblGrid>
        <w:gridCol w:w="1005"/>
        <w:gridCol w:w="3965"/>
        <w:gridCol w:w="1117"/>
        <w:gridCol w:w="1841"/>
        <w:gridCol w:w="1910"/>
      </w:tblGrid>
      <w:tr w:rsidR="00FC41B1" w:rsidTr="00FC41B1">
        <w:trPr>
          <w:trHeight w:val="144"/>
          <w:tblCellSpacing w:w="20" w:type="nil"/>
        </w:trPr>
        <w:tc>
          <w:tcPr>
            <w:tcW w:w="918"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 п/п </w:t>
            </w:r>
          </w:p>
          <w:p w:rsidR="00FC41B1" w:rsidRPr="00F17E8E" w:rsidRDefault="00FC41B1" w:rsidP="003E5982">
            <w:pPr>
              <w:ind w:left="135"/>
              <w:rPr>
                <w:sz w:val="24"/>
                <w:szCs w:val="24"/>
              </w:rPr>
            </w:pPr>
          </w:p>
        </w:tc>
        <w:tc>
          <w:tcPr>
            <w:tcW w:w="3739" w:type="dxa"/>
            <w:vMerge w:val="restart"/>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Тема урока </w:t>
            </w:r>
          </w:p>
          <w:p w:rsidR="00FC41B1" w:rsidRPr="00F17E8E" w:rsidRDefault="00FC41B1" w:rsidP="003E5982">
            <w:pPr>
              <w:ind w:left="135"/>
              <w:rPr>
                <w:sz w:val="24"/>
                <w:szCs w:val="24"/>
              </w:rPr>
            </w:pPr>
          </w:p>
        </w:tc>
        <w:tc>
          <w:tcPr>
            <w:tcW w:w="0" w:type="auto"/>
            <w:gridSpan w:val="3"/>
            <w:tcMar>
              <w:top w:w="50" w:type="dxa"/>
              <w:left w:w="100" w:type="dxa"/>
            </w:tcMar>
            <w:vAlign w:val="center"/>
          </w:tcPr>
          <w:p w:rsidR="00FC41B1" w:rsidRPr="00F17E8E" w:rsidRDefault="00FC41B1" w:rsidP="003E5982">
            <w:pPr>
              <w:rPr>
                <w:sz w:val="24"/>
                <w:szCs w:val="24"/>
              </w:rPr>
            </w:pPr>
            <w:r w:rsidRPr="00F17E8E">
              <w:rPr>
                <w:b/>
                <w:color w:val="000000"/>
                <w:sz w:val="24"/>
                <w:szCs w:val="24"/>
              </w:rPr>
              <w:t>Количество часов</w:t>
            </w:r>
          </w:p>
        </w:tc>
      </w:tr>
      <w:tr w:rsidR="00FC41B1" w:rsidTr="00FC41B1">
        <w:trPr>
          <w:trHeight w:val="144"/>
          <w:tblCellSpacing w:w="20" w:type="nil"/>
        </w:trPr>
        <w:tc>
          <w:tcPr>
            <w:tcW w:w="0" w:type="auto"/>
            <w:vMerge/>
            <w:tcBorders>
              <w:top w:val="nil"/>
            </w:tcBorders>
            <w:tcMar>
              <w:top w:w="50" w:type="dxa"/>
              <w:left w:w="100" w:type="dxa"/>
            </w:tcMar>
          </w:tcPr>
          <w:p w:rsidR="00FC41B1" w:rsidRPr="00F17E8E" w:rsidRDefault="00FC41B1" w:rsidP="003E5982">
            <w:pPr>
              <w:rPr>
                <w:sz w:val="24"/>
                <w:szCs w:val="24"/>
              </w:rPr>
            </w:pPr>
          </w:p>
        </w:tc>
        <w:tc>
          <w:tcPr>
            <w:tcW w:w="0" w:type="auto"/>
            <w:vMerge/>
            <w:tcBorders>
              <w:top w:val="nil"/>
            </w:tcBorders>
            <w:tcMar>
              <w:top w:w="50" w:type="dxa"/>
              <w:left w:w="100" w:type="dxa"/>
            </w:tcMar>
          </w:tcPr>
          <w:p w:rsidR="00FC41B1" w:rsidRPr="00F17E8E" w:rsidRDefault="00FC41B1" w:rsidP="003E5982">
            <w:pPr>
              <w:rPr>
                <w:sz w:val="24"/>
                <w:szCs w:val="24"/>
              </w:rPr>
            </w:pPr>
          </w:p>
        </w:tc>
        <w:tc>
          <w:tcPr>
            <w:tcW w:w="1182"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Всего </w:t>
            </w:r>
          </w:p>
          <w:p w:rsidR="00FC41B1" w:rsidRPr="00F17E8E" w:rsidRDefault="00FC41B1" w:rsidP="003E5982">
            <w:pPr>
              <w:ind w:left="135"/>
              <w:rPr>
                <w:sz w:val="24"/>
                <w:szCs w:val="24"/>
              </w:rPr>
            </w:pPr>
          </w:p>
        </w:tc>
        <w:tc>
          <w:tcPr>
            <w:tcW w:w="1841"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Контрольные работы </w:t>
            </w:r>
          </w:p>
          <w:p w:rsidR="00FC41B1" w:rsidRPr="00F17E8E" w:rsidRDefault="00FC41B1" w:rsidP="003E5982">
            <w:pPr>
              <w:ind w:left="135"/>
              <w:rPr>
                <w:sz w:val="24"/>
                <w:szCs w:val="24"/>
              </w:rPr>
            </w:pPr>
          </w:p>
        </w:tc>
        <w:tc>
          <w:tcPr>
            <w:tcW w:w="1910" w:type="dxa"/>
            <w:tcMar>
              <w:top w:w="50" w:type="dxa"/>
              <w:left w:w="100" w:type="dxa"/>
            </w:tcMar>
            <w:vAlign w:val="center"/>
          </w:tcPr>
          <w:p w:rsidR="00FC41B1" w:rsidRPr="00F17E8E" w:rsidRDefault="00FC41B1" w:rsidP="003E5982">
            <w:pPr>
              <w:ind w:left="135"/>
              <w:rPr>
                <w:sz w:val="24"/>
                <w:szCs w:val="24"/>
              </w:rPr>
            </w:pPr>
            <w:r w:rsidRPr="00F17E8E">
              <w:rPr>
                <w:b/>
                <w:color w:val="000000"/>
                <w:sz w:val="24"/>
                <w:szCs w:val="24"/>
              </w:rPr>
              <w:t xml:space="preserve">Практические работы </w:t>
            </w:r>
          </w:p>
          <w:p w:rsidR="00FC41B1" w:rsidRPr="00F17E8E" w:rsidRDefault="00FC41B1" w:rsidP="003E5982">
            <w:pPr>
              <w:ind w:left="135"/>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Повторение изученного в 3 классе. Современные синтетические материалы</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Современные производства и профессии</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Информация. Сеть Интернет</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4</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Графический редактор</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5</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Групповой проект в рамках изучаемой тематики</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6</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Робототехника. Виды роботов</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7</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робота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8</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Электронные устройства. Контроллер, двигатель</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9</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Программирование робота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10</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Испытания и презентация робота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11</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сложной открытки</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12</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сложных изделий из бумаги и картона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13</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 xml:space="preserve">Конструирование объемного </w:t>
            </w:r>
            <w:r w:rsidRPr="00F17E8E">
              <w:rPr>
                <w:color w:val="000000"/>
                <w:sz w:val="24"/>
                <w:szCs w:val="24"/>
              </w:rPr>
              <w:lastRenderedPageBreak/>
              <w:t>изделия военной тематики</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14</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объемного изделия – подарок женщине, девочке</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15</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Изменение форм деталей объемных изделий. Изменение размеров деталей развертки</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16</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Построение развертки с помощью линейки и циркуля</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17</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Построение развертки многогранной пирамиды циркулем</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18</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Декор интерьера. Художественная техника декупаж</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19</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Природные мотивы в декоре интерьера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20</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и моделирование изделий из различных материалов. Подвижное соединение деталей на проволоку (толстую нитку)</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21</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Полимеры. Виды полимерных материалов, их свойства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22</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Технология обработки полимерных материалов (на выбор)</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23</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сложных форм из пластиковых трубочек</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24</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Конструирование объемных геометрических конструкций из разных материалов</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25</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Синтетические ткани, их свойства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26</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Мода, одежда и ткани разных времен. Ткани натурального и искусственного происхождения</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27</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Способ драпировки тканей. Исторический костюм</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28</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Одежда народов России. Составные части костюмов и платьев, их конструктивные и декоративные особенности</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29</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крестообразного стежка. Строчка петлеобразного стежка. Аксессуары в одежде</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30</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Строчка крестообразного стежка. Строчка петлеобразного стежка. Аксессуары в одежде</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31</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 xml:space="preserve">Конструкция «пружина» из полос </w:t>
            </w:r>
            <w:r w:rsidRPr="00F17E8E">
              <w:rPr>
                <w:color w:val="000000"/>
                <w:sz w:val="24"/>
                <w:szCs w:val="24"/>
              </w:rPr>
              <w:lastRenderedPageBreak/>
              <w:t>картона или металлических деталей наборов конструктора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lastRenderedPageBreak/>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lastRenderedPageBreak/>
              <w:t>32</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Конструкции с ножничным механизмом</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33</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Конструкция с рычажным механизмом</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918" w:type="dxa"/>
            <w:tcMar>
              <w:top w:w="50" w:type="dxa"/>
              <w:left w:w="100" w:type="dxa"/>
            </w:tcMar>
            <w:vAlign w:val="center"/>
          </w:tcPr>
          <w:p w:rsidR="00FC41B1" w:rsidRPr="00F17E8E" w:rsidRDefault="00FC41B1" w:rsidP="003E5982">
            <w:pPr>
              <w:rPr>
                <w:sz w:val="24"/>
                <w:szCs w:val="24"/>
              </w:rPr>
            </w:pPr>
            <w:r w:rsidRPr="00F17E8E">
              <w:rPr>
                <w:color w:val="000000"/>
                <w:sz w:val="24"/>
                <w:szCs w:val="24"/>
              </w:rPr>
              <w:t>34</w:t>
            </w:r>
          </w:p>
        </w:tc>
        <w:tc>
          <w:tcPr>
            <w:tcW w:w="3739" w:type="dxa"/>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Подготовка портфолио. Проверочная работа</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p>
        </w:tc>
      </w:tr>
      <w:tr w:rsidR="00FC41B1" w:rsidTr="00FC41B1">
        <w:trPr>
          <w:trHeight w:val="144"/>
          <w:tblCellSpacing w:w="20" w:type="nil"/>
        </w:trPr>
        <w:tc>
          <w:tcPr>
            <w:tcW w:w="0" w:type="auto"/>
            <w:gridSpan w:val="2"/>
            <w:tcMar>
              <w:top w:w="50" w:type="dxa"/>
              <w:left w:w="100" w:type="dxa"/>
            </w:tcMar>
            <w:vAlign w:val="center"/>
          </w:tcPr>
          <w:p w:rsidR="00FC41B1" w:rsidRPr="00F17E8E" w:rsidRDefault="00FC41B1" w:rsidP="003E5982">
            <w:pPr>
              <w:ind w:left="135"/>
              <w:rPr>
                <w:sz w:val="24"/>
                <w:szCs w:val="24"/>
              </w:rPr>
            </w:pPr>
            <w:r w:rsidRPr="00F17E8E">
              <w:rPr>
                <w:color w:val="000000"/>
                <w:sz w:val="24"/>
                <w:szCs w:val="24"/>
              </w:rPr>
              <w:t>ОБЩЕЕ КОЛИЧЕСТВО ЧАСОВ ПО ПРОГРАММЕ</w:t>
            </w:r>
          </w:p>
        </w:tc>
        <w:tc>
          <w:tcPr>
            <w:tcW w:w="1182"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34 </w:t>
            </w:r>
          </w:p>
        </w:tc>
        <w:tc>
          <w:tcPr>
            <w:tcW w:w="1841"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1 </w:t>
            </w:r>
          </w:p>
        </w:tc>
        <w:tc>
          <w:tcPr>
            <w:tcW w:w="1910" w:type="dxa"/>
            <w:tcMar>
              <w:top w:w="50" w:type="dxa"/>
              <w:left w:w="100" w:type="dxa"/>
            </w:tcMar>
            <w:vAlign w:val="center"/>
          </w:tcPr>
          <w:p w:rsidR="00FC41B1" w:rsidRPr="00F17E8E" w:rsidRDefault="00FC41B1" w:rsidP="003E5982">
            <w:pPr>
              <w:ind w:left="135"/>
              <w:jc w:val="center"/>
              <w:rPr>
                <w:sz w:val="24"/>
                <w:szCs w:val="24"/>
              </w:rPr>
            </w:pPr>
            <w:r w:rsidRPr="00F17E8E">
              <w:rPr>
                <w:color w:val="000000"/>
                <w:sz w:val="24"/>
                <w:szCs w:val="24"/>
              </w:rPr>
              <w:t xml:space="preserve"> 0 </w:t>
            </w:r>
          </w:p>
        </w:tc>
      </w:tr>
    </w:tbl>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512430" w:rsidRDefault="00512430">
      <w:pPr>
        <w:pStyle w:val="Heading3"/>
        <w:spacing w:before="67"/>
        <w:ind w:left="223" w:right="246"/>
        <w:jc w:val="center"/>
      </w:pPr>
    </w:p>
    <w:p w:rsidR="002A2178" w:rsidRPr="00F17E8E" w:rsidRDefault="003D3AF1">
      <w:pPr>
        <w:pStyle w:val="Heading3"/>
        <w:spacing w:before="67"/>
        <w:ind w:left="223" w:right="246"/>
        <w:jc w:val="center"/>
      </w:pPr>
      <w:r w:rsidRPr="00F17E8E">
        <w:lastRenderedPageBreak/>
        <w:t>Рабочая</w:t>
      </w:r>
      <w:r w:rsidRPr="00F17E8E">
        <w:rPr>
          <w:spacing w:val="-2"/>
        </w:rPr>
        <w:t xml:space="preserve"> </w:t>
      </w:r>
      <w:r w:rsidRPr="00F17E8E">
        <w:t>программа</w:t>
      </w:r>
      <w:r w:rsidRPr="00F17E8E">
        <w:rPr>
          <w:spacing w:val="-1"/>
        </w:rPr>
        <w:t xml:space="preserve"> </w:t>
      </w:r>
      <w:r w:rsidRPr="00F17E8E">
        <w:t>по</w:t>
      </w:r>
      <w:r w:rsidRPr="00F17E8E">
        <w:rPr>
          <w:spacing w:val="-5"/>
        </w:rPr>
        <w:t xml:space="preserve"> </w:t>
      </w:r>
      <w:r w:rsidRPr="00F17E8E">
        <w:t>учебному</w:t>
      </w:r>
      <w:r w:rsidRPr="00F17E8E">
        <w:rPr>
          <w:spacing w:val="-1"/>
        </w:rPr>
        <w:t xml:space="preserve"> </w:t>
      </w:r>
      <w:r w:rsidRPr="00F17E8E">
        <w:t>предмету «Физическая</w:t>
      </w:r>
      <w:r w:rsidRPr="00F17E8E">
        <w:rPr>
          <w:spacing w:val="-6"/>
        </w:rPr>
        <w:t xml:space="preserve"> </w:t>
      </w:r>
      <w:r w:rsidRPr="00F17E8E">
        <w:t>культура».</w:t>
      </w:r>
    </w:p>
    <w:p w:rsidR="002A2178" w:rsidRPr="00F17E8E" w:rsidRDefault="002A2178">
      <w:pPr>
        <w:pStyle w:val="a3"/>
        <w:spacing w:before="8"/>
        <w:jc w:val="left"/>
        <w:rPr>
          <w:b/>
        </w:rPr>
      </w:pPr>
    </w:p>
    <w:p w:rsidR="002A2178" w:rsidRPr="00F17E8E" w:rsidRDefault="003D3AF1">
      <w:pPr>
        <w:pStyle w:val="a3"/>
        <w:ind w:left="223" w:right="136"/>
        <w:jc w:val="center"/>
      </w:pPr>
      <w:r w:rsidRPr="00F17E8E">
        <w:t>ПОЯСНИТЕЛЬНАЯ</w:t>
      </w:r>
      <w:r w:rsidRPr="00F17E8E">
        <w:rPr>
          <w:spacing w:val="-6"/>
        </w:rPr>
        <w:t xml:space="preserve"> </w:t>
      </w:r>
      <w:r w:rsidRPr="00F17E8E">
        <w:t>ЗАПИСКА</w:t>
      </w:r>
    </w:p>
    <w:p w:rsidR="002A2178" w:rsidRPr="00F17E8E" w:rsidRDefault="002A2178">
      <w:pPr>
        <w:pStyle w:val="a3"/>
        <w:spacing w:before="5"/>
        <w:jc w:val="left"/>
        <w:rPr>
          <w:b/>
        </w:rPr>
      </w:pPr>
    </w:p>
    <w:p w:rsidR="002A2178" w:rsidRPr="00F17E8E" w:rsidRDefault="003D3AF1">
      <w:pPr>
        <w:spacing w:line="264" w:lineRule="auto"/>
        <w:ind w:left="119" w:right="154" w:firstLine="600"/>
        <w:jc w:val="both"/>
        <w:rPr>
          <w:sz w:val="24"/>
          <w:szCs w:val="24"/>
        </w:rPr>
      </w:pPr>
      <w:r w:rsidRPr="00F17E8E">
        <w:rPr>
          <w:sz w:val="24"/>
          <w:szCs w:val="24"/>
        </w:rPr>
        <w:t>Программа</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уровне</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составлена</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основе</w:t>
      </w:r>
      <w:r w:rsidRPr="00F17E8E">
        <w:rPr>
          <w:spacing w:val="1"/>
          <w:sz w:val="24"/>
          <w:szCs w:val="24"/>
        </w:rPr>
        <w:t xml:space="preserve"> </w:t>
      </w:r>
      <w:r w:rsidRPr="00F17E8E">
        <w:rPr>
          <w:sz w:val="24"/>
          <w:szCs w:val="24"/>
        </w:rPr>
        <w:t>требований</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результатам</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ФГОС</w:t>
      </w:r>
      <w:r w:rsidRPr="00F17E8E">
        <w:rPr>
          <w:spacing w:val="1"/>
          <w:sz w:val="24"/>
          <w:szCs w:val="24"/>
        </w:rPr>
        <w:t xml:space="preserve"> </w:t>
      </w:r>
      <w:r w:rsidRPr="00F17E8E">
        <w:rPr>
          <w:sz w:val="24"/>
          <w:szCs w:val="24"/>
        </w:rPr>
        <w:t>НОО,</w:t>
      </w:r>
      <w:r w:rsidRPr="00F17E8E">
        <w:rPr>
          <w:spacing w:val="1"/>
          <w:sz w:val="24"/>
          <w:szCs w:val="24"/>
        </w:rPr>
        <w:t xml:space="preserve"> </w:t>
      </w:r>
      <w:r w:rsidRPr="00F17E8E">
        <w:rPr>
          <w:sz w:val="24"/>
          <w:szCs w:val="24"/>
        </w:rPr>
        <w:t>а</w:t>
      </w:r>
      <w:r w:rsidRPr="00F17E8E">
        <w:rPr>
          <w:spacing w:val="1"/>
          <w:sz w:val="24"/>
          <w:szCs w:val="24"/>
        </w:rPr>
        <w:t xml:space="preserve"> </w:t>
      </w:r>
      <w:r w:rsidRPr="00F17E8E">
        <w:rPr>
          <w:sz w:val="24"/>
          <w:szCs w:val="24"/>
        </w:rPr>
        <w:t>также</w:t>
      </w:r>
      <w:r w:rsidRPr="00F17E8E">
        <w:rPr>
          <w:spacing w:val="-67"/>
          <w:sz w:val="24"/>
          <w:szCs w:val="24"/>
        </w:rPr>
        <w:t xml:space="preserve"> </w:t>
      </w:r>
      <w:r w:rsidRPr="00F17E8E">
        <w:rPr>
          <w:sz w:val="24"/>
          <w:szCs w:val="24"/>
        </w:rPr>
        <w:t>ориентирована</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целевые</w:t>
      </w:r>
      <w:r w:rsidRPr="00F17E8E">
        <w:rPr>
          <w:spacing w:val="1"/>
          <w:sz w:val="24"/>
          <w:szCs w:val="24"/>
        </w:rPr>
        <w:t xml:space="preserve"> </w:t>
      </w:r>
      <w:r w:rsidRPr="00F17E8E">
        <w:rPr>
          <w:sz w:val="24"/>
          <w:szCs w:val="24"/>
        </w:rPr>
        <w:t>приоритеты</w:t>
      </w:r>
      <w:r w:rsidRPr="00F17E8E">
        <w:rPr>
          <w:spacing w:val="1"/>
          <w:sz w:val="24"/>
          <w:szCs w:val="24"/>
        </w:rPr>
        <w:t xml:space="preserve"> </w:t>
      </w:r>
      <w:r w:rsidRPr="00F17E8E">
        <w:rPr>
          <w:sz w:val="24"/>
          <w:szCs w:val="24"/>
        </w:rPr>
        <w:t>духовно-нравственного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воспитания и социализации обучающихся, сформулированные в федеральной</w:t>
      </w:r>
      <w:r w:rsidRPr="00F17E8E">
        <w:rPr>
          <w:spacing w:val="-67"/>
          <w:sz w:val="24"/>
          <w:szCs w:val="24"/>
        </w:rPr>
        <w:t xml:space="preserve"> </w:t>
      </w:r>
      <w:r w:rsidRPr="00F17E8E">
        <w:rPr>
          <w:sz w:val="24"/>
          <w:szCs w:val="24"/>
        </w:rPr>
        <w:t>рабочей программе</w:t>
      </w:r>
      <w:r w:rsidRPr="00F17E8E">
        <w:rPr>
          <w:spacing w:val="2"/>
          <w:sz w:val="24"/>
          <w:szCs w:val="24"/>
        </w:rPr>
        <w:t xml:space="preserve"> </w:t>
      </w:r>
      <w:r w:rsidRPr="00F17E8E">
        <w:rPr>
          <w:sz w:val="24"/>
          <w:szCs w:val="24"/>
        </w:rPr>
        <w:t>воспитания.</w:t>
      </w:r>
    </w:p>
    <w:p w:rsidR="002A2178" w:rsidRPr="00F17E8E" w:rsidRDefault="003D3AF1">
      <w:pPr>
        <w:spacing w:line="264" w:lineRule="auto"/>
        <w:ind w:left="119" w:right="158" w:firstLine="600"/>
        <w:jc w:val="both"/>
        <w:rPr>
          <w:sz w:val="24"/>
          <w:szCs w:val="24"/>
        </w:rPr>
      </w:pPr>
      <w:r w:rsidRPr="00F17E8E">
        <w:rPr>
          <w:sz w:val="24"/>
          <w:szCs w:val="24"/>
        </w:rPr>
        <w:t>Программа по физической культуре разработана с учётом потребности</w:t>
      </w:r>
      <w:r w:rsidRPr="00F17E8E">
        <w:rPr>
          <w:spacing w:val="1"/>
          <w:sz w:val="24"/>
          <w:szCs w:val="24"/>
        </w:rPr>
        <w:t xml:space="preserve"> </w:t>
      </w:r>
      <w:r w:rsidRPr="00F17E8E">
        <w:rPr>
          <w:sz w:val="24"/>
          <w:szCs w:val="24"/>
        </w:rPr>
        <w:t>современного</w:t>
      </w:r>
      <w:r w:rsidRPr="00F17E8E">
        <w:rPr>
          <w:spacing w:val="1"/>
          <w:sz w:val="24"/>
          <w:szCs w:val="24"/>
        </w:rPr>
        <w:t xml:space="preserve"> </w:t>
      </w:r>
      <w:r w:rsidRPr="00F17E8E">
        <w:rPr>
          <w:sz w:val="24"/>
          <w:szCs w:val="24"/>
        </w:rPr>
        <w:t>российского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физически</w:t>
      </w:r>
      <w:r w:rsidRPr="00F17E8E">
        <w:rPr>
          <w:spacing w:val="1"/>
          <w:sz w:val="24"/>
          <w:szCs w:val="24"/>
        </w:rPr>
        <w:t xml:space="preserve"> </w:t>
      </w:r>
      <w:r w:rsidRPr="00F17E8E">
        <w:rPr>
          <w:sz w:val="24"/>
          <w:szCs w:val="24"/>
        </w:rPr>
        <w:t>крепком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деятельном</w:t>
      </w:r>
      <w:r w:rsidRPr="00F17E8E">
        <w:rPr>
          <w:spacing w:val="1"/>
          <w:sz w:val="24"/>
          <w:szCs w:val="24"/>
        </w:rPr>
        <w:t xml:space="preserve"> </w:t>
      </w:r>
      <w:r w:rsidRPr="00F17E8E">
        <w:rPr>
          <w:sz w:val="24"/>
          <w:szCs w:val="24"/>
        </w:rPr>
        <w:t>подрастающем поколении, способном активно включаться в разнообразные</w:t>
      </w:r>
      <w:r w:rsidRPr="00F17E8E">
        <w:rPr>
          <w:spacing w:val="1"/>
          <w:sz w:val="24"/>
          <w:szCs w:val="24"/>
        </w:rPr>
        <w:t xml:space="preserve"> </w:t>
      </w:r>
      <w:r w:rsidRPr="00F17E8E">
        <w:rPr>
          <w:sz w:val="24"/>
          <w:szCs w:val="24"/>
        </w:rPr>
        <w:t>формы</w:t>
      </w:r>
      <w:r w:rsidRPr="00F17E8E">
        <w:rPr>
          <w:spacing w:val="1"/>
          <w:sz w:val="24"/>
          <w:szCs w:val="24"/>
        </w:rPr>
        <w:t xml:space="preserve"> </w:t>
      </w:r>
      <w:r w:rsidRPr="00F17E8E">
        <w:rPr>
          <w:sz w:val="24"/>
          <w:szCs w:val="24"/>
        </w:rPr>
        <w:t>здорового</w:t>
      </w:r>
      <w:r w:rsidRPr="00F17E8E">
        <w:rPr>
          <w:spacing w:val="1"/>
          <w:sz w:val="24"/>
          <w:szCs w:val="24"/>
        </w:rPr>
        <w:t xml:space="preserve"> </w:t>
      </w:r>
      <w:r w:rsidRPr="00F17E8E">
        <w:rPr>
          <w:sz w:val="24"/>
          <w:szCs w:val="24"/>
        </w:rPr>
        <w:t>образа</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использовать</w:t>
      </w:r>
      <w:r w:rsidRPr="00F17E8E">
        <w:rPr>
          <w:spacing w:val="1"/>
          <w:sz w:val="24"/>
          <w:szCs w:val="24"/>
        </w:rPr>
        <w:t xml:space="preserve"> </w:t>
      </w:r>
      <w:r w:rsidRPr="00F17E8E">
        <w:rPr>
          <w:sz w:val="24"/>
          <w:szCs w:val="24"/>
        </w:rPr>
        <w:t>ценности</w:t>
      </w:r>
      <w:r w:rsidRPr="00F17E8E">
        <w:rPr>
          <w:spacing w:val="7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саморазвития,</w:t>
      </w:r>
      <w:r w:rsidRPr="00F17E8E">
        <w:rPr>
          <w:spacing w:val="2"/>
          <w:sz w:val="24"/>
          <w:szCs w:val="24"/>
        </w:rPr>
        <w:t xml:space="preserve"> </w:t>
      </w:r>
      <w:r w:rsidRPr="00F17E8E">
        <w:rPr>
          <w:sz w:val="24"/>
          <w:szCs w:val="24"/>
        </w:rPr>
        <w:t>самоопределения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самореализации.</w:t>
      </w:r>
    </w:p>
    <w:p w:rsidR="002A2178" w:rsidRPr="00F17E8E" w:rsidRDefault="003D3AF1">
      <w:pPr>
        <w:spacing w:line="264" w:lineRule="auto"/>
        <w:ind w:left="119" w:right="156" w:firstLine="600"/>
        <w:jc w:val="both"/>
        <w:rPr>
          <w:sz w:val="24"/>
          <w:szCs w:val="24"/>
        </w:rPr>
      </w:pPr>
      <w:r w:rsidRPr="00F17E8E">
        <w:rPr>
          <w:sz w:val="24"/>
          <w:szCs w:val="24"/>
        </w:rPr>
        <w:t>В</w:t>
      </w:r>
      <w:r w:rsidRPr="00F17E8E">
        <w:rPr>
          <w:spacing w:val="1"/>
          <w:sz w:val="24"/>
          <w:szCs w:val="24"/>
        </w:rPr>
        <w:t xml:space="preserve"> </w:t>
      </w:r>
      <w:r w:rsidRPr="00F17E8E">
        <w:rPr>
          <w:sz w:val="24"/>
          <w:szCs w:val="24"/>
        </w:rPr>
        <w:t>программе</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отражены</w:t>
      </w:r>
      <w:r w:rsidRPr="00F17E8E">
        <w:rPr>
          <w:spacing w:val="1"/>
          <w:sz w:val="24"/>
          <w:szCs w:val="24"/>
        </w:rPr>
        <w:t xml:space="preserve"> </w:t>
      </w:r>
      <w:r w:rsidRPr="00F17E8E">
        <w:rPr>
          <w:sz w:val="24"/>
          <w:szCs w:val="24"/>
        </w:rPr>
        <w:t>объективно</w:t>
      </w:r>
      <w:r w:rsidRPr="00F17E8E">
        <w:rPr>
          <w:spacing w:val="1"/>
          <w:sz w:val="24"/>
          <w:szCs w:val="24"/>
        </w:rPr>
        <w:t xml:space="preserve"> </w:t>
      </w:r>
      <w:r w:rsidRPr="00F17E8E">
        <w:rPr>
          <w:sz w:val="24"/>
          <w:szCs w:val="24"/>
        </w:rPr>
        <w:t>сложившиеся</w:t>
      </w:r>
      <w:r w:rsidRPr="00F17E8E">
        <w:rPr>
          <w:spacing w:val="1"/>
          <w:sz w:val="24"/>
          <w:szCs w:val="24"/>
        </w:rPr>
        <w:t xml:space="preserve"> </w:t>
      </w:r>
      <w:r w:rsidRPr="00F17E8E">
        <w:rPr>
          <w:sz w:val="24"/>
          <w:szCs w:val="24"/>
        </w:rPr>
        <w:t>реалии</w:t>
      </w:r>
      <w:r w:rsidRPr="00F17E8E">
        <w:rPr>
          <w:spacing w:val="1"/>
          <w:sz w:val="24"/>
          <w:szCs w:val="24"/>
        </w:rPr>
        <w:t xml:space="preserve"> </w:t>
      </w:r>
      <w:r w:rsidRPr="00F17E8E">
        <w:rPr>
          <w:sz w:val="24"/>
          <w:szCs w:val="24"/>
        </w:rPr>
        <w:t>современного</w:t>
      </w:r>
      <w:r w:rsidRPr="00F17E8E">
        <w:rPr>
          <w:spacing w:val="1"/>
          <w:sz w:val="24"/>
          <w:szCs w:val="24"/>
        </w:rPr>
        <w:t xml:space="preserve"> </w:t>
      </w:r>
      <w:r w:rsidRPr="00F17E8E">
        <w:rPr>
          <w:sz w:val="24"/>
          <w:szCs w:val="24"/>
        </w:rPr>
        <w:t>социокультурного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условия</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организаций,</w:t>
      </w:r>
      <w:r w:rsidRPr="00F17E8E">
        <w:rPr>
          <w:spacing w:val="1"/>
          <w:sz w:val="24"/>
          <w:szCs w:val="24"/>
        </w:rPr>
        <w:t xml:space="preserve"> </w:t>
      </w:r>
      <w:r w:rsidRPr="00F17E8E">
        <w:rPr>
          <w:sz w:val="24"/>
          <w:szCs w:val="24"/>
        </w:rPr>
        <w:t>запросы</w:t>
      </w:r>
      <w:r w:rsidRPr="00F17E8E">
        <w:rPr>
          <w:spacing w:val="1"/>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педагогических</w:t>
      </w:r>
      <w:r w:rsidRPr="00F17E8E">
        <w:rPr>
          <w:spacing w:val="1"/>
          <w:sz w:val="24"/>
          <w:szCs w:val="24"/>
        </w:rPr>
        <w:t xml:space="preserve"> </w:t>
      </w:r>
      <w:r w:rsidRPr="00F17E8E">
        <w:rPr>
          <w:sz w:val="24"/>
          <w:szCs w:val="24"/>
        </w:rPr>
        <w:t>работников</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обновление</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образовательного</w:t>
      </w:r>
      <w:r w:rsidRPr="00F17E8E">
        <w:rPr>
          <w:spacing w:val="1"/>
          <w:sz w:val="24"/>
          <w:szCs w:val="24"/>
        </w:rPr>
        <w:t xml:space="preserve"> </w:t>
      </w:r>
      <w:r w:rsidRPr="00F17E8E">
        <w:rPr>
          <w:sz w:val="24"/>
          <w:szCs w:val="24"/>
        </w:rPr>
        <w:t>процесса,</w:t>
      </w:r>
      <w:r w:rsidRPr="00F17E8E">
        <w:rPr>
          <w:spacing w:val="1"/>
          <w:sz w:val="24"/>
          <w:szCs w:val="24"/>
        </w:rPr>
        <w:t xml:space="preserve"> </w:t>
      </w:r>
      <w:r w:rsidRPr="00F17E8E">
        <w:rPr>
          <w:sz w:val="24"/>
          <w:szCs w:val="24"/>
        </w:rPr>
        <w:t>внедрение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его</w:t>
      </w:r>
      <w:r w:rsidRPr="00F17E8E">
        <w:rPr>
          <w:spacing w:val="1"/>
          <w:sz w:val="24"/>
          <w:szCs w:val="24"/>
        </w:rPr>
        <w:t xml:space="preserve"> </w:t>
      </w:r>
      <w:r w:rsidRPr="00F17E8E">
        <w:rPr>
          <w:sz w:val="24"/>
          <w:szCs w:val="24"/>
        </w:rPr>
        <w:t>практику</w:t>
      </w:r>
      <w:r w:rsidRPr="00F17E8E">
        <w:rPr>
          <w:spacing w:val="71"/>
          <w:sz w:val="24"/>
          <w:szCs w:val="24"/>
        </w:rPr>
        <w:t xml:space="preserve"> </w:t>
      </w:r>
      <w:r w:rsidRPr="00F17E8E">
        <w:rPr>
          <w:sz w:val="24"/>
          <w:szCs w:val="24"/>
        </w:rPr>
        <w:t>современных</w:t>
      </w:r>
      <w:r w:rsidRPr="00F17E8E">
        <w:rPr>
          <w:spacing w:val="1"/>
          <w:sz w:val="24"/>
          <w:szCs w:val="24"/>
        </w:rPr>
        <w:t xml:space="preserve"> </w:t>
      </w:r>
      <w:r w:rsidRPr="00F17E8E">
        <w:rPr>
          <w:sz w:val="24"/>
          <w:szCs w:val="24"/>
        </w:rPr>
        <w:t>подходов,</w:t>
      </w:r>
      <w:r w:rsidRPr="00F17E8E">
        <w:rPr>
          <w:spacing w:val="3"/>
          <w:sz w:val="24"/>
          <w:szCs w:val="24"/>
        </w:rPr>
        <w:t xml:space="preserve"> </w:t>
      </w:r>
      <w:r w:rsidRPr="00F17E8E">
        <w:rPr>
          <w:sz w:val="24"/>
          <w:szCs w:val="24"/>
        </w:rPr>
        <w:t>новых</w:t>
      </w:r>
      <w:r w:rsidRPr="00F17E8E">
        <w:rPr>
          <w:spacing w:val="-3"/>
          <w:sz w:val="24"/>
          <w:szCs w:val="24"/>
        </w:rPr>
        <w:t xml:space="preserve"> </w:t>
      </w:r>
      <w:r w:rsidRPr="00F17E8E">
        <w:rPr>
          <w:sz w:val="24"/>
          <w:szCs w:val="24"/>
        </w:rPr>
        <w:t>методик</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технологий.</w:t>
      </w:r>
    </w:p>
    <w:p w:rsidR="002A2178" w:rsidRPr="00F17E8E" w:rsidRDefault="003D3AF1">
      <w:pPr>
        <w:spacing w:line="264" w:lineRule="auto"/>
        <w:ind w:left="119" w:right="147" w:firstLine="600"/>
        <w:jc w:val="both"/>
        <w:rPr>
          <w:sz w:val="24"/>
          <w:szCs w:val="24"/>
        </w:rPr>
      </w:pPr>
      <w:r w:rsidRPr="00F17E8E">
        <w:rPr>
          <w:sz w:val="24"/>
          <w:szCs w:val="24"/>
        </w:rPr>
        <w:t>Изучение</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предмета</w:t>
      </w:r>
      <w:r w:rsidRPr="00F17E8E">
        <w:rPr>
          <w:spacing w:val="1"/>
          <w:sz w:val="24"/>
          <w:szCs w:val="24"/>
        </w:rPr>
        <w:t xml:space="preserve"> </w:t>
      </w:r>
      <w:r w:rsidRPr="00F17E8E">
        <w:rPr>
          <w:sz w:val="24"/>
          <w:szCs w:val="24"/>
        </w:rPr>
        <w:t>«Физическая</w:t>
      </w:r>
      <w:r w:rsidRPr="00F17E8E">
        <w:rPr>
          <w:spacing w:val="1"/>
          <w:sz w:val="24"/>
          <w:szCs w:val="24"/>
        </w:rPr>
        <w:t xml:space="preserve"> </w:t>
      </w:r>
      <w:r w:rsidRPr="00F17E8E">
        <w:rPr>
          <w:sz w:val="24"/>
          <w:szCs w:val="24"/>
        </w:rPr>
        <w:t>культура»</w:t>
      </w:r>
      <w:r w:rsidRPr="00F17E8E">
        <w:rPr>
          <w:spacing w:val="1"/>
          <w:sz w:val="24"/>
          <w:szCs w:val="24"/>
        </w:rPr>
        <w:t xml:space="preserve"> </w:t>
      </w:r>
      <w:r w:rsidRPr="00F17E8E">
        <w:rPr>
          <w:sz w:val="24"/>
          <w:szCs w:val="24"/>
        </w:rPr>
        <w:t>имеет</w:t>
      </w:r>
      <w:r w:rsidRPr="00F17E8E">
        <w:rPr>
          <w:spacing w:val="1"/>
          <w:sz w:val="24"/>
          <w:szCs w:val="24"/>
        </w:rPr>
        <w:t xml:space="preserve"> </w:t>
      </w:r>
      <w:r w:rsidRPr="00F17E8E">
        <w:rPr>
          <w:sz w:val="24"/>
          <w:szCs w:val="24"/>
        </w:rPr>
        <w:t>важное</w:t>
      </w:r>
      <w:r w:rsidRPr="00F17E8E">
        <w:rPr>
          <w:spacing w:val="1"/>
          <w:sz w:val="24"/>
          <w:szCs w:val="24"/>
        </w:rPr>
        <w:t xml:space="preserve"> </w:t>
      </w:r>
      <w:r w:rsidRPr="00F17E8E">
        <w:rPr>
          <w:sz w:val="24"/>
          <w:szCs w:val="24"/>
        </w:rPr>
        <w:t>значение в онтогенезе обучающихся. Оно активно воздействует на развитие</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психической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социальной</w:t>
      </w:r>
      <w:r w:rsidRPr="00F17E8E">
        <w:rPr>
          <w:spacing w:val="71"/>
          <w:sz w:val="24"/>
          <w:szCs w:val="24"/>
        </w:rPr>
        <w:t xml:space="preserve"> </w:t>
      </w:r>
      <w:r w:rsidRPr="00F17E8E">
        <w:rPr>
          <w:sz w:val="24"/>
          <w:szCs w:val="24"/>
        </w:rPr>
        <w:t>природы,</w:t>
      </w:r>
      <w:r w:rsidRPr="00F17E8E">
        <w:rPr>
          <w:spacing w:val="71"/>
          <w:sz w:val="24"/>
          <w:szCs w:val="24"/>
        </w:rPr>
        <w:t xml:space="preserve"> </w:t>
      </w:r>
      <w:r w:rsidRPr="00F17E8E">
        <w:rPr>
          <w:sz w:val="24"/>
          <w:szCs w:val="24"/>
        </w:rPr>
        <w:t>содействует</w:t>
      </w:r>
      <w:r w:rsidRPr="00F17E8E">
        <w:rPr>
          <w:spacing w:val="1"/>
          <w:sz w:val="24"/>
          <w:szCs w:val="24"/>
        </w:rPr>
        <w:t xml:space="preserve"> </w:t>
      </w:r>
      <w:r w:rsidRPr="00F17E8E">
        <w:rPr>
          <w:sz w:val="24"/>
          <w:szCs w:val="24"/>
        </w:rPr>
        <w:t>укреплению здоровья, повышению защитных свойств организма, развитию</w:t>
      </w:r>
      <w:r w:rsidRPr="00F17E8E">
        <w:rPr>
          <w:spacing w:val="1"/>
          <w:sz w:val="24"/>
          <w:szCs w:val="24"/>
        </w:rPr>
        <w:t xml:space="preserve"> </w:t>
      </w:r>
      <w:r w:rsidRPr="00F17E8E">
        <w:rPr>
          <w:sz w:val="24"/>
          <w:szCs w:val="24"/>
        </w:rPr>
        <w:t>памяти,</w:t>
      </w:r>
      <w:r w:rsidRPr="00F17E8E">
        <w:rPr>
          <w:spacing w:val="1"/>
          <w:sz w:val="24"/>
          <w:szCs w:val="24"/>
        </w:rPr>
        <w:t xml:space="preserve"> </w:t>
      </w:r>
      <w:r w:rsidRPr="00F17E8E">
        <w:rPr>
          <w:sz w:val="24"/>
          <w:szCs w:val="24"/>
        </w:rPr>
        <w:t>внимания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мышления,</w:t>
      </w:r>
      <w:r w:rsidRPr="00F17E8E">
        <w:rPr>
          <w:spacing w:val="1"/>
          <w:sz w:val="24"/>
          <w:szCs w:val="24"/>
        </w:rPr>
        <w:t xml:space="preserve"> </w:t>
      </w:r>
      <w:r w:rsidRPr="00F17E8E">
        <w:rPr>
          <w:sz w:val="24"/>
          <w:szCs w:val="24"/>
        </w:rPr>
        <w:t>предметно</w:t>
      </w:r>
      <w:r w:rsidRPr="00F17E8E">
        <w:rPr>
          <w:spacing w:val="1"/>
          <w:sz w:val="24"/>
          <w:szCs w:val="24"/>
        </w:rPr>
        <w:t xml:space="preserve"> </w:t>
      </w:r>
      <w:r w:rsidRPr="00F17E8E">
        <w:rPr>
          <w:sz w:val="24"/>
          <w:szCs w:val="24"/>
        </w:rPr>
        <w:t>ориентируется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активное</w:t>
      </w:r>
      <w:r w:rsidRPr="00F17E8E">
        <w:rPr>
          <w:spacing w:val="1"/>
          <w:sz w:val="24"/>
          <w:szCs w:val="24"/>
        </w:rPr>
        <w:t xml:space="preserve"> </w:t>
      </w:r>
      <w:r w:rsidRPr="00F17E8E">
        <w:rPr>
          <w:sz w:val="24"/>
          <w:szCs w:val="24"/>
        </w:rPr>
        <w:t>вовлечение</w:t>
      </w:r>
      <w:r w:rsidRPr="00F17E8E">
        <w:rPr>
          <w:spacing w:val="22"/>
          <w:sz w:val="24"/>
          <w:szCs w:val="24"/>
        </w:rPr>
        <w:t xml:space="preserve"> </w:t>
      </w:r>
      <w:r w:rsidRPr="00F17E8E">
        <w:rPr>
          <w:sz w:val="24"/>
          <w:szCs w:val="24"/>
        </w:rPr>
        <w:t>обучающихся</w:t>
      </w:r>
      <w:r w:rsidRPr="00F17E8E">
        <w:rPr>
          <w:spacing w:val="23"/>
          <w:sz w:val="24"/>
          <w:szCs w:val="24"/>
        </w:rPr>
        <w:t xml:space="preserve"> </w:t>
      </w:r>
      <w:r w:rsidRPr="00F17E8E">
        <w:rPr>
          <w:sz w:val="24"/>
          <w:szCs w:val="24"/>
        </w:rPr>
        <w:t>в</w:t>
      </w:r>
      <w:r w:rsidRPr="00F17E8E">
        <w:rPr>
          <w:spacing w:val="20"/>
          <w:sz w:val="24"/>
          <w:szCs w:val="24"/>
        </w:rPr>
        <w:t xml:space="preserve"> </w:t>
      </w:r>
      <w:r w:rsidRPr="00F17E8E">
        <w:rPr>
          <w:sz w:val="24"/>
          <w:szCs w:val="24"/>
        </w:rPr>
        <w:t>самостоятельные</w:t>
      </w:r>
      <w:r w:rsidRPr="00F17E8E">
        <w:rPr>
          <w:spacing w:val="23"/>
          <w:sz w:val="24"/>
          <w:szCs w:val="24"/>
        </w:rPr>
        <w:t xml:space="preserve"> </w:t>
      </w:r>
      <w:r w:rsidRPr="00F17E8E">
        <w:rPr>
          <w:sz w:val="24"/>
          <w:szCs w:val="24"/>
        </w:rPr>
        <w:t>занятия</w:t>
      </w:r>
      <w:r w:rsidRPr="00F17E8E">
        <w:rPr>
          <w:spacing w:val="23"/>
          <w:sz w:val="24"/>
          <w:szCs w:val="24"/>
        </w:rPr>
        <w:t xml:space="preserve"> </w:t>
      </w:r>
      <w:r w:rsidRPr="00F17E8E">
        <w:rPr>
          <w:sz w:val="24"/>
          <w:szCs w:val="24"/>
        </w:rPr>
        <w:t>физической</w:t>
      </w:r>
      <w:r w:rsidRPr="00F17E8E">
        <w:rPr>
          <w:spacing w:val="22"/>
          <w:sz w:val="24"/>
          <w:szCs w:val="24"/>
        </w:rPr>
        <w:t xml:space="preserve"> </w:t>
      </w:r>
      <w:r w:rsidRPr="00F17E8E">
        <w:rPr>
          <w:sz w:val="24"/>
          <w:szCs w:val="24"/>
        </w:rPr>
        <w:t>культурой</w:t>
      </w:r>
      <w:r w:rsidRPr="00F17E8E">
        <w:rPr>
          <w:spacing w:val="-68"/>
          <w:sz w:val="24"/>
          <w:szCs w:val="24"/>
        </w:rPr>
        <w:t xml:space="preserve"> </w:t>
      </w:r>
      <w:r w:rsidRPr="00F17E8E">
        <w:rPr>
          <w:sz w:val="24"/>
          <w:szCs w:val="24"/>
        </w:rPr>
        <w:t>и спортом.</w:t>
      </w:r>
    </w:p>
    <w:p w:rsidR="002A2178" w:rsidRPr="00F17E8E" w:rsidRDefault="003D3AF1">
      <w:pPr>
        <w:spacing w:line="264" w:lineRule="auto"/>
        <w:ind w:left="119" w:right="151" w:firstLine="600"/>
        <w:jc w:val="both"/>
        <w:rPr>
          <w:sz w:val="24"/>
          <w:szCs w:val="24"/>
        </w:rPr>
      </w:pPr>
      <w:r w:rsidRPr="00F17E8E">
        <w:rPr>
          <w:sz w:val="24"/>
          <w:szCs w:val="24"/>
        </w:rPr>
        <w:t>Целью</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уровне</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 образования является формирование у обучающихся основ здорового</w:t>
      </w:r>
      <w:r w:rsidRPr="00F17E8E">
        <w:rPr>
          <w:spacing w:val="-67"/>
          <w:sz w:val="24"/>
          <w:szCs w:val="24"/>
        </w:rPr>
        <w:t xml:space="preserve"> </w:t>
      </w:r>
      <w:r w:rsidRPr="00F17E8E">
        <w:rPr>
          <w:sz w:val="24"/>
          <w:szCs w:val="24"/>
        </w:rPr>
        <w:t>образа</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активной</w:t>
      </w:r>
      <w:r w:rsidRPr="00F17E8E">
        <w:rPr>
          <w:spacing w:val="1"/>
          <w:sz w:val="24"/>
          <w:szCs w:val="24"/>
        </w:rPr>
        <w:t xml:space="preserve"> </w:t>
      </w:r>
      <w:r w:rsidRPr="00F17E8E">
        <w:rPr>
          <w:sz w:val="24"/>
          <w:szCs w:val="24"/>
        </w:rPr>
        <w:t>творческой</w:t>
      </w:r>
      <w:r w:rsidRPr="00F17E8E">
        <w:rPr>
          <w:spacing w:val="1"/>
          <w:sz w:val="24"/>
          <w:szCs w:val="24"/>
        </w:rPr>
        <w:t xml:space="preserve"> </w:t>
      </w:r>
      <w:r w:rsidRPr="00F17E8E">
        <w:rPr>
          <w:sz w:val="24"/>
          <w:szCs w:val="24"/>
        </w:rPr>
        <w:t>самостоятельности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проведении</w:t>
      </w:r>
      <w:r w:rsidRPr="00F17E8E">
        <w:rPr>
          <w:spacing w:val="1"/>
          <w:sz w:val="24"/>
          <w:szCs w:val="24"/>
        </w:rPr>
        <w:t xml:space="preserve"> </w:t>
      </w:r>
      <w:r w:rsidRPr="00F17E8E">
        <w:rPr>
          <w:sz w:val="24"/>
          <w:szCs w:val="24"/>
        </w:rPr>
        <w:t>разнообразных</w:t>
      </w:r>
      <w:r w:rsidRPr="00F17E8E">
        <w:rPr>
          <w:spacing w:val="1"/>
          <w:sz w:val="24"/>
          <w:szCs w:val="24"/>
        </w:rPr>
        <w:t xml:space="preserve"> </w:t>
      </w:r>
      <w:r w:rsidRPr="00F17E8E">
        <w:rPr>
          <w:sz w:val="24"/>
          <w:szCs w:val="24"/>
        </w:rPr>
        <w:t>форм</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физическими</w:t>
      </w:r>
      <w:r w:rsidRPr="00F17E8E">
        <w:rPr>
          <w:spacing w:val="1"/>
          <w:sz w:val="24"/>
          <w:szCs w:val="24"/>
        </w:rPr>
        <w:t xml:space="preserve"> </w:t>
      </w:r>
      <w:r w:rsidRPr="00F17E8E">
        <w:rPr>
          <w:sz w:val="24"/>
          <w:szCs w:val="24"/>
        </w:rPr>
        <w:t>упражнениями.</w:t>
      </w:r>
      <w:r w:rsidRPr="00F17E8E">
        <w:rPr>
          <w:spacing w:val="1"/>
          <w:sz w:val="24"/>
          <w:szCs w:val="24"/>
        </w:rPr>
        <w:t xml:space="preserve"> </w:t>
      </w:r>
      <w:r w:rsidRPr="00F17E8E">
        <w:rPr>
          <w:sz w:val="24"/>
          <w:szCs w:val="24"/>
        </w:rPr>
        <w:t>Достижение</w:t>
      </w:r>
      <w:r w:rsidRPr="00F17E8E">
        <w:rPr>
          <w:spacing w:val="1"/>
          <w:sz w:val="24"/>
          <w:szCs w:val="24"/>
        </w:rPr>
        <w:t xml:space="preserve"> </w:t>
      </w:r>
      <w:r w:rsidRPr="00F17E8E">
        <w:rPr>
          <w:sz w:val="24"/>
          <w:szCs w:val="24"/>
        </w:rPr>
        <w:t>данной</w:t>
      </w:r>
      <w:r w:rsidRPr="00F17E8E">
        <w:rPr>
          <w:spacing w:val="24"/>
          <w:sz w:val="24"/>
          <w:szCs w:val="24"/>
        </w:rPr>
        <w:t xml:space="preserve"> </w:t>
      </w:r>
      <w:r w:rsidRPr="00F17E8E">
        <w:rPr>
          <w:sz w:val="24"/>
          <w:szCs w:val="24"/>
        </w:rPr>
        <w:t>цели</w:t>
      </w:r>
      <w:r w:rsidRPr="00F17E8E">
        <w:rPr>
          <w:spacing w:val="25"/>
          <w:sz w:val="24"/>
          <w:szCs w:val="24"/>
        </w:rPr>
        <w:t xml:space="preserve"> </w:t>
      </w:r>
      <w:r w:rsidRPr="00F17E8E">
        <w:rPr>
          <w:sz w:val="24"/>
          <w:szCs w:val="24"/>
        </w:rPr>
        <w:t>обеспечивается</w:t>
      </w:r>
      <w:r w:rsidRPr="00F17E8E">
        <w:rPr>
          <w:spacing w:val="25"/>
          <w:sz w:val="24"/>
          <w:szCs w:val="24"/>
        </w:rPr>
        <w:t xml:space="preserve"> </w:t>
      </w:r>
      <w:r w:rsidRPr="00F17E8E">
        <w:rPr>
          <w:sz w:val="24"/>
          <w:szCs w:val="24"/>
        </w:rPr>
        <w:t>ориентацией</w:t>
      </w:r>
      <w:r w:rsidRPr="00F17E8E">
        <w:rPr>
          <w:spacing w:val="25"/>
          <w:sz w:val="24"/>
          <w:szCs w:val="24"/>
        </w:rPr>
        <w:t xml:space="preserve"> </w:t>
      </w:r>
      <w:r w:rsidRPr="00F17E8E">
        <w:rPr>
          <w:sz w:val="24"/>
          <w:szCs w:val="24"/>
        </w:rPr>
        <w:t>учебного</w:t>
      </w:r>
      <w:r w:rsidRPr="00F17E8E">
        <w:rPr>
          <w:spacing w:val="25"/>
          <w:sz w:val="24"/>
          <w:szCs w:val="24"/>
        </w:rPr>
        <w:t xml:space="preserve"> </w:t>
      </w:r>
      <w:r w:rsidRPr="00F17E8E">
        <w:rPr>
          <w:sz w:val="24"/>
          <w:szCs w:val="24"/>
        </w:rPr>
        <w:t>предмета</w:t>
      </w:r>
      <w:r w:rsidRPr="00F17E8E">
        <w:rPr>
          <w:spacing w:val="26"/>
          <w:sz w:val="24"/>
          <w:szCs w:val="24"/>
        </w:rPr>
        <w:t xml:space="preserve"> </w:t>
      </w:r>
      <w:r w:rsidRPr="00F17E8E">
        <w:rPr>
          <w:sz w:val="24"/>
          <w:szCs w:val="24"/>
        </w:rPr>
        <w:t>на</w:t>
      </w:r>
      <w:r w:rsidRPr="00F17E8E">
        <w:rPr>
          <w:spacing w:val="22"/>
          <w:sz w:val="24"/>
          <w:szCs w:val="24"/>
        </w:rPr>
        <w:t xml:space="preserve"> </w:t>
      </w:r>
      <w:r w:rsidRPr="00F17E8E">
        <w:rPr>
          <w:sz w:val="24"/>
          <w:szCs w:val="24"/>
        </w:rPr>
        <w:t>укрепление</w:t>
      </w:r>
      <w:r w:rsidRPr="00F17E8E">
        <w:rPr>
          <w:spacing w:val="-68"/>
          <w:sz w:val="24"/>
          <w:szCs w:val="24"/>
        </w:rPr>
        <w:t xml:space="preserve"> </w:t>
      </w:r>
      <w:r w:rsidRPr="00F17E8E">
        <w:rPr>
          <w:sz w:val="24"/>
          <w:szCs w:val="24"/>
        </w:rPr>
        <w:t>и сохранение здоровья обучающихся, приобретение ими знаний и способов</w:t>
      </w:r>
      <w:r w:rsidRPr="00F17E8E">
        <w:rPr>
          <w:spacing w:val="1"/>
          <w:sz w:val="24"/>
          <w:szCs w:val="24"/>
        </w:rPr>
        <w:t xml:space="preserve"> </w:t>
      </w:r>
      <w:r w:rsidRPr="00F17E8E">
        <w:rPr>
          <w:sz w:val="24"/>
          <w:szCs w:val="24"/>
        </w:rPr>
        <w:t>самостоятельной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освоение</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оздоровительной,</w:t>
      </w:r>
      <w:r w:rsidRPr="00F17E8E">
        <w:rPr>
          <w:spacing w:val="1"/>
          <w:sz w:val="24"/>
          <w:szCs w:val="24"/>
        </w:rPr>
        <w:t xml:space="preserve"> </w:t>
      </w:r>
      <w:r w:rsidRPr="00F17E8E">
        <w:rPr>
          <w:sz w:val="24"/>
          <w:szCs w:val="24"/>
        </w:rPr>
        <w:t>спортивной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прикладно-</w:t>
      </w:r>
      <w:r w:rsidRPr="00F17E8E">
        <w:rPr>
          <w:spacing w:val="-67"/>
          <w:sz w:val="24"/>
          <w:szCs w:val="24"/>
        </w:rPr>
        <w:t xml:space="preserve"> </w:t>
      </w:r>
      <w:r w:rsidRPr="00F17E8E">
        <w:rPr>
          <w:sz w:val="24"/>
          <w:szCs w:val="24"/>
        </w:rPr>
        <w:t>ориентированной направленности.</w:t>
      </w:r>
    </w:p>
    <w:p w:rsidR="002A2178" w:rsidRPr="00F17E8E" w:rsidRDefault="003D3AF1" w:rsidP="00512430">
      <w:pPr>
        <w:spacing w:before="4" w:line="261" w:lineRule="auto"/>
        <w:ind w:left="119" w:right="146" w:firstLine="600"/>
        <w:jc w:val="both"/>
        <w:rPr>
          <w:sz w:val="24"/>
          <w:szCs w:val="24"/>
        </w:rPr>
      </w:pPr>
      <w:r w:rsidRPr="00F17E8E">
        <w:rPr>
          <w:sz w:val="24"/>
          <w:szCs w:val="24"/>
        </w:rPr>
        <w:t>Развивающая</w:t>
      </w:r>
      <w:r w:rsidRPr="00F17E8E">
        <w:rPr>
          <w:spacing w:val="1"/>
          <w:sz w:val="24"/>
          <w:szCs w:val="24"/>
        </w:rPr>
        <w:t xml:space="preserve"> </w:t>
      </w:r>
      <w:r w:rsidRPr="00F17E8E">
        <w:rPr>
          <w:sz w:val="24"/>
          <w:szCs w:val="24"/>
        </w:rPr>
        <w:t>ориентация</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предмета</w:t>
      </w:r>
      <w:r w:rsidRPr="00F17E8E">
        <w:rPr>
          <w:spacing w:val="1"/>
          <w:sz w:val="24"/>
          <w:szCs w:val="24"/>
        </w:rPr>
        <w:t xml:space="preserve"> </w:t>
      </w:r>
      <w:r w:rsidRPr="00F17E8E">
        <w:rPr>
          <w:sz w:val="24"/>
          <w:szCs w:val="24"/>
        </w:rPr>
        <w:t>«Физическая</w:t>
      </w:r>
      <w:r w:rsidRPr="00F17E8E">
        <w:rPr>
          <w:spacing w:val="1"/>
          <w:sz w:val="24"/>
          <w:szCs w:val="24"/>
        </w:rPr>
        <w:t xml:space="preserve"> </w:t>
      </w:r>
      <w:r w:rsidRPr="00F17E8E">
        <w:rPr>
          <w:sz w:val="24"/>
          <w:szCs w:val="24"/>
        </w:rPr>
        <w:t>культура»</w:t>
      </w:r>
      <w:r w:rsidRPr="00F17E8E">
        <w:rPr>
          <w:spacing w:val="1"/>
          <w:sz w:val="24"/>
          <w:szCs w:val="24"/>
        </w:rPr>
        <w:t xml:space="preserve"> </w:t>
      </w:r>
      <w:r w:rsidRPr="00F17E8E">
        <w:rPr>
          <w:sz w:val="24"/>
          <w:szCs w:val="24"/>
        </w:rPr>
        <w:t>заключается</w:t>
      </w:r>
      <w:r w:rsidRPr="00F17E8E">
        <w:rPr>
          <w:spacing w:val="27"/>
          <w:sz w:val="24"/>
          <w:szCs w:val="24"/>
        </w:rPr>
        <w:t xml:space="preserve"> </w:t>
      </w:r>
      <w:r w:rsidRPr="00F17E8E">
        <w:rPr>
          <w:sz w:val="24"/>
          <w:szCs w:val="24"/>
        </w:rPr>
        <w:t>в</w:t>
      </w:r>
      <w:r w:rsidRPr="00F17E8E">
        <w:rPr>
          <w:spacing w:val="25"/>
          <w:sz w:val="24"/>
          <w:szCs w:val="24"/>
        </w:rPr>
        <w:t xml:space="preserve"> </w:t>
      </w:r>
      <w:r w:rsidRPr="00F17E8E">
        <w:rPr>
          <w:sz w:val="24"/>
          <w:szCs w:val="24"/>
        </w:rPr>
        <w:t>формировании</w:t>
      </w:r>
      <w:r w:rsidRPr="00F17E8E">
        <w:rPr>
          <w:spacing w:val="30"/>
          <w:sz w:val="24"/>
          <w:szCs w:val="24"/>
        </w:rPr>
        <w:t xml:space="preserve"> </w:t>
      </w:r>
      <w:r w:rsidRPr="00F17E8E">
        <w:rPr>
          <w:sz w:val="24"/>
          <w:szCs w:val="24"/>
        </w:rPr>
        <w:t>у</w:t>
      </w:r>
      <w:r w:rsidRPr="00F17E8E">
        <w:rPr>
          <w:spacing w:val="22"/>
          <w:sz w:val="24"/>
          <w:szCs w:val="24"/>
        </w:rPr>
        <w:t xml:space="preserve"> </w:t>
      </w:r>
      <w:r w:rsidRPr="00F17E8E">
        <w:rPr>
          <w:sz w:val="24"/>
          <w:szCs w:val="24"/>
        </w:rPr>
        <w:t>обучающихся</w:t>
      </w:r>
      <w:r w:rsidRPr="00F17E8E">
        <w:rPr>
          <w:spacing w:val="28"/>
          <w:sz w:val="24"/>
          <w:szCs w:val="24"/>
        </w:rPr>
        <w:t xml:space="preserve"> </w:t>
      </w:r>
      <w:r w:rsidRPr="00F17E8E">
        <w:rPr>
          <w:sz w:val="24"/>
          <w:szCs w:val="24"/>
        </w:rPr>
        <w:t>необходимого</w:t>
      </w:r>
      <w:r w:rsidRPr="00F17E8E">
        <w:rPr>
          <w:spacing w:val="27"/>
          <w:sz w:val="24"/>
          <w:szCs w:val="24"/>
        </w:rPr>
        <w:t xml:space="preserve"> </w:t>
      </w:r>
      <w:r w:rsidRPr="00F17E8E">
        <w:rPr>
          <w:sz w:val="24"/>
          <w:szCs w:val="24"/>
        </w:rPr>
        <w:t>и</w:t>
      </w:r>
      <w:r w:rsidRPr="00F17E8E">
        <w:rPr>
          <w:spacing w:val="27"/>
          <w:sz w:val="24"/>
          <w:szCs w:val="24"/>
        </w:rPr>
        <w:t xml:space="preserve"> </w:t>
      </w:r>
      <w:r w:rsidRPr="00F17E8E">
        <w:rPr>
          <w:sz w:val="24"/>
          <w:szCs w:val="24"/>
        </w:rPr>
        <w:t>достаточного</w:t>
      </w:r>
      <w:r w:rsidR="00512430">
        <w:rPr>
          <w:sz w:val="24"/>
          <w:szCs w:val="24"/>
        </w:rPr>
        <w:t xml:space="preserve"> ф</w:t>
      </w:r>
      <w:r w:rsidRPr="00F17E8E">
        <w:rPr>
          <w:sz w:val="24"/>
          <w:szCs w:val="24"/>
        </w:rPr>
        <w:t>изического</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уровня</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физическим</w:t>
      </w:r>
      <w:r w:rsidRPr="00F17E8E">
        <w:rPr>
          <w:spacing w:val="1"/>
          <w:sz w:val="24"/>
          <w:szCs w:val="24"/>
        </w:rPr>
        <w:t xml:space="preserve"> </w:t>
      </w:r>
      <w:r w:rsidRPr="00F17E8E">
        <w:rPr>
          <w:sz w:val="24"/>
          <w:szCs w:val="24"/>
        </w:rPr>
        <w:t>упражнениям</w:t>
      </w:r>
      <w:r w:rsidRPr="00F17E8E">
        <w:rPr>
          <w:spacing w:val="1"/>
          <w:sz w:val="24"/>
          <w:szCs w:val="24"/>
        </w:rPr>
        <w:t xml:space="preserve"> </w:t>
      </w:r>
      <w:r w:rsidRPr="00F17E8E">
        <w:rPr>
          <w:sz w:val="24"/>
          <w:szCs w:val="24"/>
        </w:rPr>
        <w:t>разной</w:t>
      </w:r>
      <w:r w:rsidRPr="00F17E8E">
        <w:rPr>
          <w:spacing w:val="1"/>
          <w:sz w:val="24"/>
          <w:szCs w:val="24"/>
        </w:rPr>
        <w:t xml:space="preserve"> </w:t>
      </w:r>
      <w:r w:rsidRPr="00F17E8E">
        <w:rPr>
          <w:sz w:val="24"/>
          <w:szCs w:val="24"/>
        </w:rPr>
        <w:t>функциональной</w:t>
      </w:r>
      <w:r w:rsidRPr="00F17E8E">
        <w:rPr>
          <w:spacing w:val="1"/>
          <w:sz w:val="24"/>
          <w:szCs w:val="24"/>
        </w:rPr>
        <w:t xml:space="preserve"> </w:t>
      </w:r>
      <w:r w:rsidRPr="00F17E8E">
        <w:rPr>
          <w:sz w:val="24"/>
          <w:szCs w:val="24"/>
        </w:rPr>
        <w:t>направленности.</w:t>
      </w:r>
      <w:r w:rsidRPr="00F17E8E">
        <w:rPr>
          <w:spacing w:val="-67"/>
          <w:sz w:val="24"/>
          <w:szCs w:val="24"/>
        </w:rPr>
        <w:t xml:space="preserve"> </w:t>
      </w:r>
      <w:r w:rsidRPr="00F17E8E">
        <w:rPr>
          <w:sz w:val="24"/>
          <w:szCs w:val="24"/>
        </w:rPr>
        <w:t>Существенным</w:t>
      </w:r>
      <w:r w:rsidRPr="00F17E8E">
        <w:rPr>
          <w:spacing w:val="1"/>
          <w:sz w:val="24"/>
          <w:szCs w:val="24"/>
        </w:rPr>
        <w:t xml:space="preserve"> </w:t>
      </w:r>
      <w:r w:rsidRPr="00F17E8E">
        <w:rPr>
          <w:sz w:val="24"/>
          <w:szCs w:val="24"/>
        </w:rPr>
        <w:t>достижением</w:t>
      </w:r>
      <w:r w:rsidRPr="00F17E8E">
        <w:rPr>
          <w:spacing w:val="1"/>
          <w:sz w:val="24"/>
          <w:szCs w:val="24"/>
        </w:rPr>
        <w:t xml:space="preserve"> </w:t>
      </w:r>
      <w:r w:rsidRPr="00F17E8E">
        <w:rPr>
          <w:sz w:val="24"/>
          <w:szCs w:val="24"/>
        </w:rPr>
        <w:t>такой</w:t>
      </w:r>
      <w:r w:rsidRPr="00F17E8E">
        <w:rPr>
          <w:spacing w:val="1"/>
          <w:sz w:val="24"/>
          <w:szCs w:val="24"/>
        </w:rPr>
        <w:t xml:space="preserve"> </w:t>
      </w:r>
      <w:r w:rsidRPr="00F17E8E">
        <w:rPr>
          <w:sz w:val="24"/>
          <w:szCs w:val="24"/>
        </w:rPr>
        <w:t>ориентации</w:t>
      </w:r>
      <w:r w:rsidRPr="00F17E8E">
        <w:rPr>
          <w:spacing w:val="1"/>
          <w:sz w:val="24"/>
          <w:szCs w:val="24"/>
        </w:rPr>
        <w:t xml:space="preserve"> </w:t>
      </w:r>
      <w:r w:rsidRPr="00F17E8E">
        <w:rPr>
          <w:sz w:val="24"/>
          <w:szCs w:val="24"/>
        </w:rPr>
        <w:t>является</w:t>
      </w:r>
      <w:r w:rsidRPr="00F17E8E">
        <w:rPr>
          <w:spacing w:val="1"/>
          <w:sz w:val="24"/>
          <w:szCs w:val="24"/>
        </w:rPr>
        <w:t xml:space="preserve"> </w:t>
      </w:r>
      <w:r w:rsidRPr="00F17E8E">
        <w:rPr>
          <w:sz w:val="24"/>
          <w:szCs w:val="24"/>
        </w:rPr>
        <w:t>постепенное</w:t>
      </w:r>
      <w:r w:rsidRPr="00F17E8E">
        <w:rPr>
          <w:spacing w:val="1"/>
          <w:sz w:val="24"/>
          <w:szCs w:val="24"/>
        </w:rPr>
        <w:t xml:space="preserve"> </w:t>
      </w:r>
      <w:r w:rsidRPr="00F17E8E">
        <w:rPr>
          <w:sz w:val="24"/>
          <w:szCs w:val="24"/>
        </w:rPr>
        <w:t>вовлечение обучающихся в здоровый образ жизни за счёт овладения ими</w:t>
      </w:r>
      <w:r w:rsidRPr="00F17E8E">
        <w:rPr>
          <w:spacing w:val="1"/>
          <w:sz w:val="24"/>
          <w:szCs w:val="24"/>
        </w:rPr>
        <w:t xml:space="preserve"> </w:t>
      </w:r>
      <w:r w:rsidRPr="00F17E8E">
        <w:rPr>
          <w:sz w:val="24"/>
          <w:szCs w:val="24"/>
        </w:rPr>
        <w:t>знаниями и умениями по организации самостоятельных занятий подвижными</w:t>
      </w:r>
      <w:r w:rsidRPr="00F17E8E">
        <w:rPr>
          <w:spacing w:val="-67"/>
          <w:sz w:val="24"/>
          <w:szCs w:val="24"/>
        </w:rPr>
        <w:t xml:space="preserve"> </w:t>
      </w:r>
      <w:r w:rsidRPr="00F17E8E">
        <w:rPr>
          <w:sz w:val="24"/>
          <w:szCs w:val="24"/>
        </w:rPr>
        <w:t>играми, коррекционной, дыхательной и зрительной гимнастикой, проведения</w:t>
      </w:r>
      <w:r w:rsidRPr="00F17E8E">
        <w:rPr>
          <w:spacing w:val="-67"/>
          <w:sz w:val="24"/>
          <w:szCs w:val="24"/>
        </w:rPr>
        <w:t xml:space="preserve"> </w:t>
      </w:r>
      <w:r w:rsidRPr="00F17E8E">
        <w:rPr>
          <w:sz w:val="24"/>
          <w:szCs w:val="24"/>
        </w:rPr>
        <w:t>физкультминуток и утренней зарядки, закаливающих процедур, наблюдений</w:t>
      </w:r>
      <w:r w:rsidRPr="00F17E8E">
        <w:rPr>
          <w:spacing w:val="1"/>
          <w:sz w:val="24"/>
          <w:szCs w:val="24"/>
        </w:rPr>
        <w:t xml:space="preserve"> </w:t>
      </w:r>
      <w:r w:rsidRPr="00F17E8E">
        <w:rPr>
          <w:sz w:val="24"/>
          <w:szCs w:val="24"/>
        </w:rPr>
        <w:t>за</w:t>
      </w:r>
      <w:r w:rsidRPr="00F17E8E">
        <w:rPr>
          <w:spacing w:val="1"/>
          <w:sz w:val="24"/>
          <w:szCs w:val="24"/>
        </w:rPr>
        <w:t xml:space="preserve"> </w:t>
      </w:r>
      <w:r w:rsidRPr="00F17E8E">
        <w:rPr>
          <w:sz w:val="24"/>
          <w:szCs w:val="24"/>
        </w:rPr>
        <w:t>физическим развитием</w:t>
      </w:r>
      <w:r w:rsidRPr="00F17E8E">
        <w:rPr>
          <w:spacing w:val="2"/>
          <w:sz w:val="24"/>
          <w:szCs w:val="24"/>
        </w:rPr>
        <w:t xml:space="preserve"> </w:t>
      </w:r>
      <w:r w:rsidRPr="00F17E8E">
        <w:rPr>
          <w:sz w:val="24"/>
          <w:szCs w:val="24"/>
        </w:rPr>
        <w:t>и</w:t>
      </w:r>
      <w:r w:rsidRPr="00F17E8E">
        <w:rPr>
          <w:spacing w:val="-1"/>
          <w:sz w:val="24"/>
          <w:szCs w:val="24"/>
        </w:rPr>
        <w:t xml:space="preserve"> </w:t>
      </w:r>
      <w:r w:rsidRPr="00F17E8E">
        <w:rPr>
          <w:sz w:val="24"/>
          <w:szCs w:val="24"/>
        </w:rPr>
        <w:t>физической подготовленностью.</w:t>
      </w:r>
    </w:p>
    <w:p w:rsidR="002A2178" w:rsidRPr="00F17E8E" w:rsidRDefault="003D3AF1">
      <w:pPr>
        <w:spacing w:before="5" w:line="264" w:lineRule="auto"/>
        <w:ind w:left="119" w:right="155" w:firstLine="600"/>
        <w:jc w:val="both"/>
        <w:rPr>
          <w:sz w:val="24"/>
          <w:szCs w:val="24"/>
        </w:rPr>
      </w:pPr>
      <w:r w:rsidRPr="00F17E8E">
        <w:rPr>
          <w:sz w:val="24"/>
          <w:szCs w:val="24"/>
        </w:rPr>
        <w:t>Воспитывающее</w:t>
      </w:r>
      <w:r w:rsidRPr="00F17E8E">
        <w:rPr>
          <w:spacing w:val="1"/>
          <w:sz w:val="24"/>
          <w:szCs w:val="24"/>
        </w:rPr>
        <w:t xml:space="preserve"> </w:t>
      </w:r>
      <w:r w:rsidRPr="00F17E8E">
        <w:rPr>
          <w:sz w:val="24"/>
          <w:szCs w:val="24"/>
        </w:rPr>
        <w:t>значение</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предмета</w:t>
      </w:r>
      <w:r w:rsidRPr="00F17E8E">
        <w:rPr>
          <w:spacing w:val="1"/>
          <w:sz w:val="24"/>
          <w:szCs w:val="24"/>
        </w:rPr>
        <w:t xml:space="preserve"> </w:t>
      </w:r>
      <w:r w:rsidRPr="00F17E8E">
        <w:rPr>
          <w:sz w:val="24"/>
          <w:szCs w:val="24"/>
        </w:rPr>
        <w:t>раскрывается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приобщении обучающихся к истории и традициям физической культуры и</w:t>
      </w:r>
      <w:r w:rsidRPr="00F17E8E">
        <w:rPr>
          <w:spacing w:val="1"/>
          <w:sz w:val="24"/>
          <w:szCs w:val="24"/>
        </w:rPr>
        <w:t xml:space="preserve"> </w:t>
      </w:r>
      <w:r w:rsidRPr="00F17E8E">
        <w:rPr>
          <w:sz w:val="24"/>
          <w:szCs w:val="24"/>
        </w:rPr>
        <w:t>спорта</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формировании</w:t>
      </w:r>
      <w:r w:rsidRPr="00F17E8E">
        <w:rPr>
          <w:spacing w:val="1"/>
          <w:sz w:val="24"/>
          <w:szCs w:val="24"/>
        </w:rPr>
        <w:t xml:space="preserve"> </w:t>
      </w:r>
      <w:r w:rsidRPr="00F17E8E">
        <w:rPr>
          <w:sz w:val="24"/>
          <w:szCs w:val="24"/>
        </w:rPr>
        <w:t>интереса</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регулярным</w:t>
      </w:r>
      <w:r w:rsidRPr="00F17E8E">
        <w:rPr>
          <w:spacing w:val="1"/>
          <w:sz w:val="24"/>
          <w:szCs w:val="24"/>
        </w:rPr>
        <w:t xml:space="preserve"> </w:t>
      </w:r>
      <w:r w:rsidRPr="00F17E8E">
        <w:rPr>
          <w:sz w:val="24"/>
          <w:szCs w:val="24"/>
        </w:rPr>
        <w:t>занятиям</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спортом,</w:t>
      </w:r>
      <w:r w:rsidRPr="00F17E8E">
        <w:rPr>
          <w:spacing w:val="1"/>
          <w:sz w:val="24"/>
          <w:szCs w:val="24"/>
        </w:rPr>
        <w:t xml:space="preserve"> </w:t>
      </w:r>
      <w:r w:rsidRPr="00F17E8E">
        <w:rPr>
          <w:sz w:val="24"/>
          <w:szCs w:val="24"/>
        </w:rPr>
        <w:t>осознании</w:t>
      </w:r>
      <w:r w:rsidRPr="00F17E8E">
        <w:rPr>
          <w:spacing w:val="1"/>
          <w:sz w:val="24"/>
          <w:szCs w:val="24"/>
        </w:rPr>
        <w:t xml:space="preserve"> </w:t>
      </w:r>
      <w:r w:rsidRPr="00F17E8E">
        <w:rPr>
          <w:sz w:val="24"/>
          <w:szCs w:val="24"/>
        </w:rPr>
        <w:t>роли</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культурой в укреплении здоровья, организации активного отдыха и досуга. В</w:t>
      </w:r>
      <w:r w:rsidRPr="00F17E8E">
        <w:rPr>
          <w:spacing w:val="-67"/>
          <w:sz w:val="24"/>
          <w:szCs w:val="24"/>
        </w:rPr>
        <w:t xml:space="preserve"> </w:t>
      </w:r>
      <w:r w:rsidRPr="00F17E8E">
        <w:rPr>
          <w:sz w:val="24"/>
          <w:szCs w:val="24"/>
        </w:rPr>
        <w:t>процессе</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у обучающихся</w:t>
      </w:r>
      <w:r w:rsidRPr="00F17E8E">
        <w:rPr>
          <w:spacing w:val="1"/>
          <w:sz w:val="24"/>
          <w:szCs w:val="24"/>
        </w:rPr>
        <w:t xml:space="preserve"> </w:t>
      </w:r>
      <w:r w:rsidRPr="00F17E8E">
        <w:rPr>
          <w:sz w:val="24"/>
          <w:szCs w:val="24"/>
        </w:rPr>
        <w:t>активно</w:t>
      </w:r>
      <w:r w:rsidRPr="00F17E8E">
        <w:rPr>
          <w:spacing w:val="1"/>
          <w:sz w:val="24"/>
          <w:szCs w:val="24"/>
        </w:rPr>
        <w:t xml:space="preserve"> </w:t>
      </w:r>
      <w:r w:rsidRPr="00F17E8E">
        <w:rPr>
          <w:sz w:val="24"/>
          <w:szCs w:val="24"/>
        </w:rPr>
        <w:t>формируются</w:t>
      </w:r>
      <w:r w:rsidRPr="00F17E8E">
        <w:rPr>
          <w:spacing w:val="1"/>
          <w:sz w:val="24"/>
          <w:szCs w:val="24"/>
        </w:rPr>
        <w:t xml:space="preserve"> </w:t>
      </w:r>
      <w:r w:rsidRPr="00F17E8E">
        <w:rPr>
          <w:sz w:val="24"/>
          <w:szCs w:val="24"/>
        </w:rPr>
        <w:lastRenderedPageBreak/>
        <w:t>положительные</w:t>
      </w:r>
      <w:r w:rsidRPr="00F17E8E">
        <w:rPr>
          <w:spacing w:val="1"/>
          <w:sz w:val="24"/>
          <w:szCs w:val="24"/>
        </w:rPr>
        <w:t xml:space="preserve"> </w:t>
      </w:r>
      <w:r w:rsidRPr="00F17E8E">
        <w:rPr>
          <w:sz w:val="24"/>
          <w:szCs w:val="24"/>
        </w:rPr>
        <w:t>навыки и способы поведения, общения и взаимодействия со сверстниками и</w:t>
      </w:r>
      <w:r w:rsidRPr="00F17E8E">
        <w:rPr>
          <w:spacing w:val="1"/>
          <w:sz w:val="24"/>
          <w:szCs w:val="24"/>
        </w:rPr>
        <w:t xml:space="preserve"> </w:t>
      </w:r>
      <w:r w:rsidRPr="00F17E8E">
        <w:rPr>
          <w:sz w:val="24"/>
          <w:szCs w:val="24"/>
        </w:rPr>
        <w:t>учителями, оценивания своих действий и поступков в процессе совместной</w:t>
      </w:r>
      <w:r w:rsidRPr="00F17E8E">
        <w:rPr>
          <w:spacing w:val="1"/>
          <w:sz w:val="24"/>
          <w:szCs w:val="24"/>
        </w:rPr>
        <w:t xml:space="preserve"> </w:t>
      </w:r>
      <w:r w:rsidRPr="00F17E8E">
        <w:rPr>
          <w:sz w:val="24"/>
          <w:szCs w:val="24"/>
        </w:rPr>
        <w:t>коллективной деятельности.</w:t>
      </w:r>
    </w:p>
    <w:p w:rsidR="002A2178" w:rsidRPr="00F17E8E" w:rsidRDefault="003D3AF1">
      <w:pPr>
        <w:spacing w:line="264" w:lineRule="auto"/>
        <w:ind w:left="119" w:right="150" w:firstLine="600"/>
        <w:jc w:val="both"/>
        <w:rPr>
          <w:sz w:val="24"/>
          <w:szCs w:val="24"/>
        </w:rPr>
      </w:pPr>
      <w:r w:rsidRPr="00F17E8E">
        <w:rPr>
          <w:sz w:val="24"/>
          <w:szCs w:val="24"/>
        </w:rPr>
        <w:t>Методологической</w:t>
      </w:r>
      <w:r w:rsidRPr="00F17E8E">
        <w:rPr>
          <w:spacing w:val="1"/>
          <w:sz w:val="24"/>
          <w:szCs w:val="24"/>
        </w:rPr>
        <w:t xml:space="preserve"> </w:t>
      </w:r>
      <w:r w:rsidRPr="00F17E8E">
        <w:rPr>
          <w:sz w:val="24"/>
          <w:szCs w:val="24"/>
        </w:rPr>
        <w:t>основой</w:t>
      </w:r>
      <w:r w:rsidRPr="00F17E8E">
        <w:rPr>
          <w:spacing w:val="1"/>
          <w:sz w:val="24"/>
          <w:szCs w:val="24"/>
        </w:rPr>
        <w:t xml:space="preserve"> </w:t>
      </w:r>
      <w:r w:rsidRPr="00F17E8E">
        <w:rPr>
          <w:sz w:val="24"/>
          <w:szCs w:val="24"/>
        </w:rPr>
        <w:t>структуры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 культуре для начального общего образования являются базовые</w:t>
      </w:r>
      <w:r w:rsidRPr="00F17E8E">
        <w:rPr>
          <w:spacing w:val="1"/>
          <w:sz w:val="24"/>
          <w:szCs w:val="24"/>
        </w:rPr>
        <w:t xml:space="preserve"> </w:t>
      </w:r>
      <w:r w:rsidRPr="00F17E8E">
        <w:rPr>
          <w:sz w:val="24"/>
          <w:szCs w:val="24"/>
        </w:rPr>
        <w:t>положения</w:t>
      </w:r>
      <w:r w:rsidRPr="00F17E8E">
        <w:rPr>
          <w:spacing w:val="1"/>
          <w:sz w:val="24"/>
          <w:szCs w:val="24"/>
        </w:rPr>
        <w:t xml:space="preserve"> </w:t>
      </w:r>
      <w:r w:rsidRPr="00F17E8E">
        <w:rPr>
          <w:sz w:val="24"/>
          <w:szCs w:val="24"/>
        </w:rPr>
        <w:t>личностно-деятельностного</w:t>
      </w:r>
      <w:r w:rsidRPr="00F17E8E">
        <w:rPr>
          <w:spacing w:val="1"/>
          <w:sz w:val="24"/>
          <w:szCs w:val="24"/>
        </w:rPr>
        <w:t xml:space="preserve"> </w:t>
      </w:r>
      <w:r w:rsidRPr="00F17E8E">
        <w:rPr>
          <w:sz w:val="24"/>
          <w:szCs w:val="24"/>
        </w:rPr>
        <w:t>подхода,</w:t>
      </w:r>
      <w:r w:rsidRPr="00F17E8E">
        <w:rPr>
          <w:spacing w:val="1"/>
          <w:sz w:val="24"/>
          <w:szCs w:val="24"/>
        </w:rPr>
        <w:t xml:space="preserve"> </w:t>
      </w:r>
      <w:r w:rsidRPr="00F17E8E">
        <w:rPr>
          <w:sz w:val="24"/>
          <w:szCs w:val="24"/>
        </w:rPr>
        <w:t>ориентирующие</w:t>
      </w:r>
      <w:r w:rsidRPr="00F17E8E">
        <w:rPr>
          <w:spacing w:val="1"/>
          <w:sz w:val="24"/>
          <w:szCs w:val="24"/>
        </w:rPr>
        <w:t xml:space="preserve"> </w:t>
      </w:r>
      <w:r w:rsidRPr="00F17E8E">
        <w:rPr>
          <w:sz w:val="24"/>
          <w:szCs w:val="24"/>
        </w:rPr>
        <w:t>педагогический</w:t>
      </w:r>
      <w:r w:rsidRPr="00F17E8E">
        <w:rPr>
          <w:spacing w:val="1"/>
          <w:sz w:val="24"/>
          <w:szCs w:val="24"/>
        </w:rPr>
        <w:t xml:space="preserve"> </w:t>
      </w:r>
      <w:r w:rsidRPr="00F17E8E">
        <w:rPr>
          <w:sz w:val="24"/>
          <w:szCs w:val="24"/>
        </w:rPr>
        <w:t>процесс</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целостной</w:t>
      </w:r>
      <w:r w:rsidRPr="00F17E8E">
        <w:rPr>
          <w:spacing w:val="1"/>
          <w:sz w:val="24"/>
          <w:szCs w:val="24"/>
        </w:rPr>
        <w:t xml:space="preserve"> </w:t>
      </w:r>
      <w:r w:rsidRPr="00F17E8E">
        <w:rPr>
          <w:sz w:val="24"/>
          <w:szCs w:val="24"/>
        </w:rPr>
        <w:t>личности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Достижение</w:t>
      </w:r>
      <w:r w:rsidRPr="00F17E8E">
        <w:rPr>
          <w:spacing w:val="1"/>
          <w:sz w:val="24"/>
          <w:szCs w:val="24"/>
        </w:rPr>
        <w:t xml:space="preserve"> </w:t>
      </w:r>
      <w:r w:rsidRPr="00F17E8E">
        <w:rPr>
          <w:sz w:val="24"/>
          <w:szCs w:val="24"/>
        </w:rPr>
        <w:t>целостного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становится</w:t>
      </w:r>
      <w:r w:rsidRPr="00F17E8E">
        <w:rPr>
          <w:spacing w:val="1"/>
          <w:sz w:val="24"/>
          <w:szCs w:val="24"/>
        </w:rPr>
        <w:t xml:space="preserve"> </w:t>
      </w:r>
      <w:r w:rsidRPr="00F17E8E">
        <w:rPr>
          <w:sz w:val="24"/>
          <w:szCs w:val="24"/>
        </w:rPr>
        <w:t>возможным</w:t>
      </w:r>
      <w:r w:rsidRPr="00F17E8E">
        <w:rPr>
          <w:spacing w:val="71"/>
          <w:sz w:val="24"/>
          <w:szCs w:val="24"/>
        </w:rPr>
        <w:t xml:space="preserve"> </w:t>
      </w:r>
      <w:r w:rsidRPr="00F17E8E">
        <w:rPr>
          <w:sz w:val="24"/>
          <w:szCs w:val="24"/>
        </w:rPr>
        <w:t>благодаря</w:t>
      </w:r>
      <w:r w:rsidRPr="00F17E8E">
        <w:rPr>
          <w:spacing w:val="1"/>
          <w:sz w:val="24"/>
          <w:szCs w:val="24"/>
        </w:rPr>
        <w:t xml:space="preserve"> </w:t>
      </w:r>
      <w:r w:rsidRPr="00F17E8E">
        <w:rPr>
          <w:sz w:val="24"/>
          <w:szCs w:val="24"/>
        </w:rPr>
        <w:t>освоению</w:t>
      </w:r>
      <w:r w:rsidRPr="00F17E8E">
        <w:rPr>
          <w:spacing w:val="1"/>
          <w:sz w:val="24"/>
          <w:szCs w:val="24"/>
        </w:rPr>
        <w:t xml:space="preserve"> </w:t>
      </w:r>
      <w:r w:rsidRPr="00F17E8E">
        <w:rPr>
          <w:sz w:val="24"/>
          <w:szCs w:val="24"/>
        </w:rPr>
        <w:t>обучающимися</w:t>
      </w:r>
      <w:r w:rsidRPr="00F17E8E">
        <w:rPr>
          <w:spacing w:val="1"/>
          <w:sz w:val="24"/>
          <w:szCs w:val="24"/>
        </w:rPr>
        <w:t xml:space="preserve"> </w:t>
      </w:r>
      <w:r w:rsidRPr="00F17E8E">
        <w:rPr>
          <w:sz w:val="24"/>
          <w:szCs w:val="24"/>
        </w:rPr>
        <w:t>двигательной</w:t>
      </w:r>
      <w:r w:rsidRPr="00F17E8E">
        <w:rPr>
          <w:spacing w:val="1"/>
          <w:sz w:val="24"/>
          <w:szCs w:val="24"/>
        </w:rPr>
        <w:t xml:space="preserve"> </w:t>
      </w:r>
      <w:r w:rsidRPr="00F17E8E">
        <w:rPr>
          <w:sz w:val="24"/>
          <w:szCs w:val="24"/>
        </w:rPr>
        <w:t>деятельности,</w:t>
      </w:r>
      <w:r w:rsidRPr="00F17E8E">
        <w:rPr>
          <w:spacing w:val="71"/>
          <w:sz w:val="24"/>
          <w:szCs w:val="24"/>
        </w:rPr>
        <w:t xml:space="preserve"> </w:t>
      </w:r>
      <w:r w:rsidRPr="00F17E8E">
        <w:rPr>
          <w:sz w:val="24"/>
          <w:szCs w:val="24"/>
        </w:rPr>
        <w:t>представляющей</w:t>
      </w:r>
      <w:r w:rsidRPr="00F17E8E">
        <w:rPr>
          <w:spacing w:val="1"/>
          <w:sz w:val="24"/>
          <w:szCs w:val="24"/>
        </w:rPr>
        <w:t xml:space="preserve"> </w:t>
      </w:r>
      <w:r w:rsidRPr="00F17E8E">
        <w:rPr>
          <w:sz w:val="24"/>
          <w:szCs w:val="24"/>
        </w:rPr>
        <w:t>собой</w:t>
      </w:r>
      <w:r w:rsidRPr="00F17E8E">
        <w:rPr>
          <w:spacing w:val="1"/>
          <w:sz w:val="24"/>
          <w:szCs w:val="24"/>
        </w:rPr>
        <w:t xml:space="preserve"> </w:t>
      </w:r>
      <w:r w:rsidRPr="00F17E8E">
        <w:rPr>
          <w:sz w:val="24"/>
          <w:szCs w:val="24"/>
        </w:rPr>
        <w:t>основу</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предмета</w:t>
      </w:r>
      <w:r w:rsidRPr="00F17E8E">
        <w:rPr>
          <w:spacing w:val="1"/>
          <w:sz w:val="24"/>
          <w:szCs w:val="24"/>
        </w:rPr>
        <w:t xml:space="preserve"> </w:t>
      </w:r>
      <w:r w:rsidRPr="00F17E8E">
        <w:rPr>
          <w:sz w:val="24"/>
          <w:szCs w:val="24"/>
        </w:rPr>
        <w:t>«Физическая</w:t>
      </w:r>
      <w:r w:rsidRPr="00F17E8E">
        <w:rPr>
          <w:spacing w:val="1"/>
          <w:sz w:val="24"/>
          <w:szCs w:val="24"/>
        </w:rPr>
        <w:t xml:space="preserve"> </w:t>
      </w:r>
      <w:r w:rsidRPr="00F17E8E">
        <w:rPr>
          <w:sz w:val="24"/>
          <w:szCs w:val="24"/>
        </w:rPr>
        <w:t>культура».</w:t>
      </w:r>
      <w:r w:rsidRPr="00F17E8E">
        <w:rPr>
          <w:spacing w:val="1"/>
          <w:sz w:val="24"/>
          <w:szCs w:val="24"/>
        </w:rPr>
        <w:t xml:space="preserve"> </w:t>
      </w:r>
      <w:r w:rsidRPr="00F17E8E">
        <w:rPr>
          <w:sz w:val="24"/>
          <w:szCs w:val="24"/>
        </w:rPr>
        <w:t>Двигательная</w:t>
      </w:r>
      <w:r w:rsidRPr="00F17E8E">
        <w:rPr>
          <w:spacing w:val="1"/>
          <w:sz w:val="24"/>
          <w:szCs w:val="24"/>
        </w:rPr>
        <w:t xml:space="preserve"> </w:t>
      </w:r>
      <w:r w:rsidRPr="00F17E8E">
        <w:rPr>
          <w:sz w:val="24"/>
          <w:szCs w:val="24"/>
        </w:rPr>
        <w:t>деятельность</w:t>
      </w:r>
      <w:r w:rsidRPr="00F17E8E">
        <w:rPr>
          <w:spacing w:val="1"/>
          <w:sz w:val="24"/>
          <w:szCs w:val="24"/>
        </w:rPr>
        <w:t xml:space="preserve"> </w:t>
      </w:r>
      <w:r w:rsidRPr="00F17E8E">
        <w:rPr>
          <w:sz w:val="24"/>
          <w:szCs w:val="24"/>
        </w:rPr>
        <w:t>оказывает</w:t>
      </w:r>
      <w:r w:rsidRPr="00F17E8E">
        <w:rPr>
          <w:spacing w:val="1"/>
          <w:sz w:val="24"/>
          <w:szCs w:val="24"/>
        </w:rPr>
        <w:t xml:space="preserve"> </w:t>
      </w:r>
      <w:r w:rsidRPr="00F17E8E">
        <w:rPr>
          <w:sz w:val="24"/>
          <w:szCs w:val="24"/>
        </w:rPr>
        <w:t>активное</w:t>
      </w:r>
      <w:r w:rsidRPr="00F17E8E">
        <w:rPr>
          <w:spacing w:val="1"/>
          <w:sz w:val="24"/>
          <w:szCs w:val="24"/>
        </w:rPr>
        <w:t xml:space="preserve"> </w:t>
      </w:r>
      <w:r w:rsidRPr="00F17E8E">
        <w:rPr>
          <w:sz w:val="24"/>
          <w:szCs w:val="24"/>
        </w:rPr>
        <w:t>влияние</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психической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социальной</w:t>
      </w:r>
      <w:r w:rsidRPr="00F17E8E">
        <w:rPr>
          <w:spacing w:val="1"/>
          <w:sz w:val="24"/>
          <w:szCs w:val="24"/>
        </w:rPr>
        <w:t xml:space="preserve"> </w:t>
      </w:r>
      <w:r w:rsidRPr="00F17E8E">
        <w:rPr>
          <w:sz w:val="24"/>
          <w:szCs w:val="24"/>
        </w:rPr>
        <w:t>природы</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и</w:t>
      </w:r>
      <w:r w:rsidRPr="00F17E8E">
        <w:rPr>
          <w:spacing w:val="71"/>
          <w:sz w:val="24"/>
          <w:szCs w:val="24"/>
        </w:rPr>
        <w:t xml:space="preserve"> </w:t>
      </w:r>
      <w:r w:rsidRPr="00F17E8E">
        <w:rPr>
          <w:sz w:val="24"/>
          <w:szCs w:val="24"/>
        </w:rPr>
        <w:t>любая</w:t>
      </w:r>
      <w:r w:rsidRPr="00F17E8E">
        <w:rPr>
          <w:spacing w:val="1"/>
          <w:sz w:val="24"/>
          <w:szCs w:val="24"/>
        </w:rPr>
        <w:t xml:space="preserve"> </w:t>
      </w:r>
      <w:r w:rsidRPr="00F17E8E">
        <w:rPr>
          <w:sz w:val="24"/>
          <w:szCs w:val="24"/>
        </w:rPr>
        <w:t>деятельность,</w:t>
      </w:r>
      <w:r w:rsidRPr="00F17E8E">
        <w:rPr>
          <w:spacing w:val="1"/>
          <w:sz w:val="24"/>
          <w:szCs w:val="24"/>
        </w:rPr>
        <w:t xml:space="preserve"> </w:t>
      </w:r>
      <w:r w:rsidRPr="00F17E8E">
        <w:rPr>
          <w:sz w:val="24"/>
          <w:szCs w:val="24"/>
        </w:rPr>
        <w:t>она</w:t>
      </w:r>
      <w:r w:rsidRPr="00F17E8E">
        <w:rPr>
          <w:spacing w:val="1"/>
          <w:sz w:val="24"/>
          <w:szCs w:val="24"/>
        </w:rPr>
        <w:t xml:space="preserve"> </w:t>
      </w:r>
      <w:r w:rsidRPr="00F17E8E">
        <w:rPr>
          <w:sz w:val="24"/>
          <w:szCs w:val="24"/>
        </w:rPr>
        <w:t>включает</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себя</w:t>
      </w:r>
      <w:r w:rsidRPr="00F17E8E">
        <w:rPr>
          <w:spacing w:val="1"/>
          <w:sz w:val="24"/>
          <w:szCs w:val="24"/>
        </w:rPr>
        <w:t xml:space="preserve"> </w:t>
      </w:r>
      <w:r w:rsidRPr="00F17E8E">
        <w:rPr>
          <w:sz w:val="24"/>
          <w:szCs w:val="24"/>
        </w:rPr>
        <w:t>информационный,</w:t>
      </w:r>
      <w:r w:rsidRPr="00F17E8E">
        <w:rPr>
          <w:spacing w:val="1"/>
          <w:sz w:val="24"/>
          <w:szCs w:val="24"/>
        </w:rPr>
        <w:t xml:space="preserve"> </w:t>
      </w:r>
      <w:r w:rsidRPr="00F17E8E">
        <w:rPr>
          <w:sz w:val="24"/>
          <w:szCs w:val="24"/>
        </w:rPr>
        <w:t>операциональный</w:t>
      </w:r>
      <w:r w:rsidRPr="00F17E8E">
        <w:rPr>
          <w:spacing w:val="1"/>
          <w:sz w:val="24"/>
          <w:szCs w:val="24"/>
        </w:rPr>
        <w:t xml:space="preserve"> </w:t>
      </w:r>
      <w:r w:rsidRPr="00F17E8E">
        <w:rPr>
          <w:sz w:val="24"/>
          <w:szCs w:val="24"/>
        </w:rPr>
        <w:t>и</w:t>
      </w:r>
      <w:r w:rsidRPr="00F17E8E">
        <w:rPr>
          <w:spacing w:val="-67"/>
          <w:sz w:val="24"/>
          <w:szCs w:val="24"/>
        </w:rPr>
        <w:t xml:space="preserve"> </w:t>
      </w:r>
      <w:r w:rsidRPr="00F17E8E">
        <w:rPr>
          <w:sz w:val="24"/>
          <w:szCs w:val="24"/>
        </w:rPr>
        <w:t>мотивационно-процессуальный</w:t>
      </w:r>
      <w:r w:rsidRPr="00F17E8E">
        <w:rPr>
          <w:spacing w:val="1"/>
          <w:sz w:val="24"/>
          <w:szCs w:val="24"/>
        </w:rPr>
        <w:t xml:space="preserve"> </w:t>
      </w:r>
      <w:r w:rsidRPr="00F17E8E">
        <w:rPr>
          <w:sz w:val="24"/>
          <w:szCs w:val="24"/>
        </w:rPr>
        <w:t>компоненты,</w:t>
      </w:r>
      <w:r w:rsidRPr="00F17E8E">
        <w:rPr>
          <w:spacing w:val="1"/>
          <w:sz w:val="24"/>
          <w:szCs w:val="24"/>
        </w:rPr>
        <w:t xml:space="preserve"> </w:t>
      </w:r>
      <w:r w:rsidRPr="00F17E8E">
        <w:rPr>
          <w:sz w:val="24"/>
          <w:szCs w:val="24"/>
        </w:rPr>
        <w:t>которые</w:t>
      </w:r>
      <w:r w:rsidRPr="00F17E8E">
        <w:rPr>
          <w:spacing w:val="1"/>
          <w:sz w:val="24"/>
          <w:szCs w:val="24"/>
        </w:rPr>
        <w:t xml:space="preserve"> </w:t>
      </w:r>
      <w:r w:rsidRPr="00F17E8E">
        <w:rPr>
          <w:sz w:val="24"/>
          <w:szCs w:val="24"/>
        </w:rPr>
        <w:t>находят</w:t>
      </w:r>
      <w:r w:rsidRPr="00F17E8E">
        <w:rPr>
          <w:spacing w:val="71"/>
          <w:sz w:val="24"/>
          <w:szCs w:val="24"/>
        </w:rPr>
        <w:t xml:space="preserve"> </w:t>
      </w:r>
      <w:r w:rsidRPr="00F17E8E">
        <w:rPr>
          <w:sz w:val="24"/>
          <w:szCs w:val="24"/>
        </w:rPr>
        <w:t>своё</w:t>
      </w:r>
      <w:r w:rsidRPr="00F17E8E">
        <w:rPr>
          <w:spacing w:val="1"/>
          <w:sz w:val="24"/>
          <w:szCs w:val="24"/>
        </w:rPr>
        <w:t xml:space="preserve"> </w:t>
      </w:r>
      <w:r w:rsidRPr="00F17E8E">
        <w:rPr>
          <w:sz w:val="24"/>
          <w:szCs w:val="24"/>
        </w:rPr>
        <w:t>отражение</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соответствующих</w:t>
      </w:r>
      <w:r w:rsidRPr="00F17E8E">
        <w:rPr>
          <w:spacing w:val="-6"/>
          <w:sz w:val="24"/>
          <w:szCs w:val="24"/>
        </w:rPr>
        <w:t xml:space="preserve"> </w:t>
      </w:r>
      <w:r w:rsidRPr="00F17E8E">
        <w:rPr>
          <w:sz w:val="24"/>
          <w:szCs w:val="24"/>
        </w:rPr>
        <w:t>дидактических</w:t>
      </w:r>
      <w:r w:rsidRPr="00F17E8E">
        <w:rPr>
          <w:spacing w:val="-6"/>
          <w:sz w:val="24"/>
          <w:szCs w:val="24"/>
        </w:rPr>
        <w:t xml:space="preserve"> </w:t>
      </w:r>
      <w:r w:rsidRPr="00F17E8E">
        <w:rPr>
          <w:sz w:val="24"/>
          <w:szCs w:val="24"/>
        </w:rPr>
        <w:t>линиях</w:t>
      </w:r>
      <w:r w:rsidRPr="00F17E8E">
        <w:rPr>
          <w:spacing w:val="-2"/>
          <w:sz w:val="24"/>
          <w:szCs w:val="24"/>
        </w:rPr>
        <w:t xml:space="preserve"> </w:t>
      </w:r>
      <w:r w:rsidRPr="00F17E8E">
        <w:rPr>
          <w:sz w:val="24"/>
          <w:szCs w:val="24"/>
        </w:rPr>
        <w:t>учебного</w:t>
      </w:r>
      <w:r w:rsidRPr="00F17E8E">
        <w:rPr>
          <w:spacing w:val="-3"/>
          <w:sz w:val="24"/>
          <w:szCs w:val="24"/>
        </w:rPr>
        <w:t xml:space="preserve"> </w:t>
      </w:r>
      <w:r w:rsidRPr="00F17E8E">
        <w:rPr>
          <w:sz w:val="24"/>
          <w:szCs w:val="24"/>
        </w:rPr>
        <w:t>предмета.</w:t>
      </w:r>
    </w:p>
    <w:p w:rsidR="002A2178" w:rsidRPr="00F17E8E" w:rsidRDefault="003D3AF1">
      <w:pPr>
        <w:spacing w:line="264" w:lineRule="auto"/>
        <w:ind w:left="119" w:right="146" w:firstLine="600"/>
        <w:jc w:val="both"/>
        <w:rPr>
          <w:sz w:val="24"/>
          <w:szCs w:val="24"/>
        </w:rPr>
      </w:pPr>
      <w:r w:rsidRPr="00F17E8E">
        <w:rPr>
          <w:sz w:val="24"/>
          <w:szCs w:val="24"/>
        </w:rPr>
        <w:t>В целях усиления мотивационной составляющей учебного предмета и</w:t>
      </w:r>
      <w:r w:rsidRPr="00F17E8E">
        <w:rPr>
          <w:spacing w:val="1"/>
          <w:sz w:val="24"/>
          <w:szCs w:val="24"/>
        </w:rPr>
        <w:t xml:space="preserve"> </w:t>
      </w:r>
      <w:r w:rsidRPr="00F17E8E">
        <w:rPr>
          <w:sz w:val="24"/>
          <w:szCs w:val="24"/>
        </w:rPr>
        <w:t>подготовки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выполнению</w:t>
      </w:r>
      <w:r w:rsidRPr="00F17E8E">
        <w:rPr>
          <w:spacing w:val="1"/>
          <w:sz w:val="24"/>
          <w:szCs w:val="24"/>
        </w:rPr>
        <w:t xml:space="preserve"> </w:t>
      </w:r>
      <w:r w:rsidRPr="00F17E8E">
        <w:rPr>
          <w:sz w:val="24"/>
          <w:szCs w:val="24"/>
        </w:rPr>
        <w:t>комплекса</w:t>
      </w:r>
      <w:r w:rsidRPr="00F17E8E">
        <w:rPr>
          <w:spacing w:val="1"/>
          <w:sz w:val="24"/>
          <w:szCs w:val="24"/>
        </w:rPr>
        <w:t xml:space="preserve"> </w:t>
      </w:r>
      <w:r w:rsidRPr="00F17E8E">
        <w:rPr>
          <w:sz w:val="24"/>
          <w:szCs w:val="24"/>
        </w:rPr>
        <w:t>ГТО</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структуру</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раздел</w:t>
      </w:r>
      <w:r w:rsidRPr="00F17E8E">
        <w:rPr>
          <w:spacing w:val="1"/>
          <w:sz w:val="24"/>
          <w:szCs w:val="24"/>
        </w:rPr>
        <w:t xml:space="preserve"> </w:t>
      </w:r>
      <w:r w:rsidRPr="00F17E8E">
        <w:rPr>
          <w:sz w:val="24"/>
          <w:szCs w:val="24"/>
        </w:rPr>
        <w:t>«Физическое</w:t>
      </w:r>
      <w:r w:rsidRPr="00F17E8E">
        <w:rPr>
          <w:spacing w:val="1"/>
          <w:sz w:val="24"/>
          <w:szCs w:val="24"/>
        </w:rPr>
        <w:t xml:space="preserve"> </w:t>
      </w:r>
      <w:r w:rsidRPr="00F17E8E">
        <w:rPr>
          <w:sz w:val="24"/>
          <w:szCs w:val="24"/>
        </w:rPr>
        <w:t>совершенствование»</w:t>
      </w:r>
      <w:r w:rsidRPr="00F17E8E">
        <w:rPr>
          <w:spacing w:val="1"/>
          <w:sz w:val="24"/>
          <w:szCs w:val="24"/>
        </w:rPr>
        <w:t xml:space="preserve"> </w:t>
      </w:r>
      <w:r w:rsidRPr="00F17E8E">
        <w:rPr>
          <w:sz w:val="24"/>
          <w:szCs w:val="24"/>
        </w:rPr>
        <w:t>вводится</w:t>
      </w:r>
      <w:r w:rsidRPr="00F17E8E">
        <w:rPr>
          <w:spacing w:val="1"/>
          <w:sz w:val="24"/>
          <w:szCs w:val="24"/>
        </w:rPr>
        <w:t xml:space="preserve"> </w:t>
      </w:r>
      <w:r w:rsidRPr="00F17E8E">
        <w:rPr>
          <w:sz w:val="24"/>
          <w:szCs w:val="24"/>
        </w:rPr>
        <w:t>образовательный</w:t>
      </w:r>
      <w:r w:rsidRPr="00F17E8E">
        <w:rPr>
          <w:spacing w:val="1"/>
          <w:sz w:val="24"/>
          <w:szCs w:val="24"/>
        </w:rPr>
        <w:t xml:space="preserve"> </w:t>
      </w:r>
      <w:r w:rsidRPr="00F17E8E">
        <w:rPr>
          <w:sz w:val="24"/>
          <w:szCs w:val="24"/>
        </w:rPr>
        <w:t>модуль</w:t>
      </w:r>
      <w:r w:rsidRPr="00F17E8E">
        <w:rPr>
          <w:spacing w:val="1"/>
          <w:sz w:val="24"/>
          <w:szCs w:val="24"/>
        </w:rPr>
        <w:t xml:space="preserve"> </w:t>
      </w:r>
      <w:r w:rsidRPr="00F17E8E">
        <w:rPr>
          <w:sz w:val="24"/>
          <w:szCs w:val="24"/>
        </w:rPr>
        <w:t>«Прикладно-</w:t>
      </w:r>
      <w:r w:rsidRPr="00F17E8E">
        <w:rPr>
          <w:spacing w:val="1"/>
          <w:sz w:val="24"/>
          <w:szCs w:val="24"/>
        </w:rPr>
        <w:t xml:space="preserve"> </w:t>
      </w:r>
      <w:r w:rsidRPr="00F17E8E">
        <w:rPr>
          <w:sz w:val="24"/>
          <w:szCs w:val="24"/>
        </w:rPr>
        <w:t>ориентированная</w:t>
      </w:r>
      <w:r w:rsidRPr="00F17E8E">
        <w:rPr>
          <w:spacing w:val="1"/>
          <w:sz w:val="24"/>
          <w:szCs w:val="24"/>
        </w:rPr>
        <w:t xml:space="preserve"> </w:t>
      </w:r>
      <w:r w:rsidRPr="00F17E8E">
        <w:rPr>
          <w:sz w:val="24"/>
          <w:szCs w:val="24"/>
        </w:rPr>
        <w:t>физическая</w:t>
      </w:r>
      <w:r w:rsidRPr="00F17E8E">
        <w:rPr>
          <w:spacing w:val="1"/>
          <w:sz w:val="24"/>
          <w:szCs w:val="24"/>
        </w:rPr>
        <w:t xml:space="preserve"> </w:t>
      </w:r>
      <w:r w:rsidRPr="00F17E8E">
        <w:rPr>
          <w:sz w:val="24"/>
          <w:szCs w:val="24"/>
        </w:rPr>
        <w:t>культура».</w:t>
      </w:r>
      <w:r w:rsidRPr="00F17E8E">
        <w:rPr>
          <w:spacing w:val="1"/>
          <w:sz w:val="24"/>
          <w:szCs w:val="24"/>
        </w:rPr>
        <w:t xml:space="preserve"> </w:t>
      </w:r>
      <w:r w:rsidRPr="00F17E8E">
        <w:rPr>
          <w:sz w:val="24"/>
          <w:szCs w:val="24"/>
        </w:rPr>
        <w:t>Данный</w:t>
      </w:r>
      <w:r w:rsidRPr="00F17E8E">
        <w:rPr>
          <w:spacing w:val="1"/>
          <w:sz w:val="24"/>
          <w:szCs w:val="24"/>
        </w:rPr>
        <w:t xml:space="preserve"> </w:t>
      </w:r>
      <w:r w:rsidRPr="00F17E8E">
        <w:rPr>
          <w:sz w:val="24"/>
          <w:szCs w:val="24"/>
        </w:rPr>
        <w:t>модуль</w:t>
      </w:r>
      <w:r w:rsidRPr="00F17E8E">
        <w:rPr>
          <w:spacing w:val="1"/>
          <w:sz w:val="24"/>
          <w:szCs w:val="24"/>
        </w:rPr>
        <w:t xml:space="preserve"> </w:t>
      </w:r>
      <w:r w:rsidRPr="00F17E8E">
        <w:rPr>
          <w:sz w:val="24"/>
          <w:szCs w:val="24"/>
        </w:rPr>
        <w:t>позволит</w:t>
      </w:r>
      <w:r w:rsidRPr="00F17E8E">
        <w:rPr>
          <w:spacing w:val="1"/>
          <w:sz w:val="24"/>
          <w:szCs w:val="24"/>
        </w:rPr>
        <w:t xml:space="preserve"> </w:t>
      </w:r>
      <w:r w:rsidRPr="00F17E8E">
        <w:rPr>
          <w:sz w:val="24"/>
          <w:szCs w:val="24"/>
        </w:rPr>
        <w:t>удовлетворить</w:t>
      </w:r>
      <w:r w:rsidRPr="00F17E8E">
        <w:rPr>
          <w:spacing w:val="1"/>
          <w:sz w:val="24"/>
          <w:szCs w:val="24"/>
        </w:rPr>
        <w:t xml:space="preserve"> </w:t>
      </w:r>
      <w:r w:rsidRPr="00F17E8E">
        <w:rPr>
          <w:sz w:val="24"/>
          <w:szCs w:val="24"/>
        </w:rPr>
        <w:t>интересы</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занятиях</w:t>
      </w:r>
      <w:r w:rsidRPr="00F17E8E">
        <w:rPr>
          <w:spacing w:val="1"/>
          <w:sz w:val="24"/>
          <w:szCs w:val="24"/>
        </w:rPr>
        <w:t xml:space="preserve"> </w:t>
      </w:r>
      <w:r w:rsidRPr="00F17E8E">
        <w:rPr>
          <w:sz w:val="24"/>
          <w:szCs w:val="24"/>
        </w:rPr>
        <w:t>спортом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активном</w:t>
      </w:r>
      <w:r w:rsidRPr="00F17E8E">
        <w:rPr>
          <w:spacing w:val="1"/>
          <w:sz w:val="24"/>
          <w:szCs w:val="24"/>
        </w:rPr>
        <w:t xml:space="preserve"> </w:t>
      </w:r>
      <w:r w:rsidRPr="00F17E8E">
        <w:rPr>
          <w:sz w:val="24"/>
          <w:szCs w:val="24"/>
        </w:rPr>
        <w:t>участии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спортивных</w:t>
      </w:r>
      <w:r w:rsidRPr="00F17E8E">
        <w:rPr>
          <w:spacing w:val="1"/>
          <w:sz w:val="24"/>
          <w:szCs w:val="24"/>
        </w:rPr>
        <w:t xml:space="preserve"> </w:t>
      </w:r>
      <w:r w:rsidRPr="00F17E8E">
        <w:rPr>
          <w:sz w:val="24"/>
          <w:szCs w:val="24"/>
        </w:rPr>
        <w:t>соревнованиях,</w:t>
      </w:r>
      <w:r w:rsidRPr="00F17E8E">
        <w:rPr>
          <w:spacing w:val="1"/>
          <w:sz w:val="24"/>
          <w:szCs w:val="24"/>
        </w:rPr>
        <w:t xml:space="preserve"> </w:t>
      </w:r>
      <w:r w:rsidRPr="00F17E8E">
        <w:rPr>
          <w:sz w:val="24"/>
          <w:szCs w:val="24"/>
        </w:rPr>
        <w:t>развитии</w:t>
      </w:r>
      <w:r w:rsidRPr="00F17E8E">
        <w:rPr>
          <w:spacing w:val="1"/>
          <w:sz w:val="24"/>
          <w:szCs w:val="24"/>
        </w:rPr>
        <w:t xml:space="preserve"> </w:t>
      </w:r>
      <w:r w:rsidRPr="00F17E8E">
        <w:rPr>
          <w:sz w:val="24"/>
          <w:szCs w:val="24"/>
        </w:rPr>
        <w:t>национальных</w:t>
      </w:r>
      <w:r w:rsidRPr="00F17E8E">
        <w:rPr>
          <w:spacing w:val="1"/>
          <w:sz w:val="24"/>
          <w:szCs w:val="24"/>
        </w:rPr>
        <w:t xml:space="preserve"> </w:t>
      </w:r>
      <w:r w:rsidRPr="00F17E8E">
        <w:rPr>
          <w:sz w:val="24"/>
          <w:szCs w:val="24"/>
        </w:rPr>
        <w:t>форм</w:t>
      </w:r>
      <w:r w:rsidRPr="00F17E8E">
        <w:rPr>
          <w:spacing w:val="1"/>
          <w:sz w:val="24"/>
          <w:szCs w:val="24"/>
        </w:rPr>
        <w:t xml:space="preserve"> </w:t>
      </w:r>
      <w:r w:rsidRPr="00F17E8E">
        <w:rPr>
          <w:sz w:val="24"/>
          <w:szCs w:val="24"/>
        </w:rPr>
        <w:t>соревновательной</w:t>
      </w:r>
      <w:r w:rsidRPr="00F17E8E">
        <w:rPr>
          <w:spacing w:val="-2"/>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систем</w:t>
      </w:r>
      <w:r w:rsidRPr="00F17E8E">
        <w:rPr>
          <w:spacing w:val="1"/>
          <w:sz w:val="24"/>
          <w:szCs w:val="24"/>
        </w:rPr>
        <w:t xml:space="preserve"> </w:t>
      </w:r>
      <w:r w:rsidRPr="00F17E8E">
        <w:rPr>
          <w:sz w:val="24"/>
          <w:szCs w:val="24"/>
        </w:rPr>
        <w:t>физического</w:t>
      </w:r>
      <w:r w:rsidRPr="00F17E8E">
        <w:rPr>
          <w:spacing w:val="-1"/>
          <w:sz w:val="24"/>
          <w:szCs w:val="24"/>
        </w:rPr>
        <w:t xml:space="preserve"> </w:t>
      </w:r>
      <w:r w:rsidRPr="00F17E8E">
        <w:rPr>
          <w:sz w:val="24"/>
          <w:szCs w:val="24"/>
        </w:rPr>
        <w:t>воспитания.</w:t>
      </w:r>
    </w:p>
    <w:p w:rsidR="002A2178" w:rsidRPr="00F17E8E" w:rsidRDefault="003D3AF1" w:rsidP="00512430">
      <w:pPr>
        <w:spacing w:line="264" w:lineRule="auto"/>
        <w:ind w:left="119" w:right="148" w:firstLine="600"/>
        <w:jc w:val="both"/>
        <w:rPr>
          <w:sz w:val="24"/>
          <w:szCs w:val="24"/>
        </w:rPr>
      </w:pPr>
      <w:r w:rsidRPr="00F17E8E">
        <w:rPr>
          <w:sz w:val="24"/>
          <w:szCs w:val="24"/>
        </w:rPr>
        <w:t>Содержание</w:t>
      </w:r>
      <w:r w:rsidRPr="00F17E8E">
        <w:rPr>
          <w:spacing w:val="1"/>
          <w:sz w:val="24"/>
          <w:szCs w:val="24"/>
        </w:rPr>
        <w:t xml:space="preserve"> </w:t>
      </w:r>
      <w:r w:rsidRPr="00F17E8E">
        <w:rPr>
          <w:sz w:val="24"/>
          <w:szCs w:val="24"/>
        </w:rPr>
        <w:t>модуля</w:t>
      </w:r>
      <w:r w:rsidRPr="00F17E8E">
        <w:rPr>
          <w:spacing w:val="1"/>
          <w:sz w:val="24"/>
          <w:szCs w:val="24"/>
        </w:rPr>
        <w:t xml:space="preserve"> </w:t>
      </w:r>
      <w:r w:rsidRPr="00F17E8E">
        <w:rPr>
          <w:sz w:val="24"/>
          <w:szCs w:val="24"/>
        </w:rPr>
        <w:t>«Прикладно-ориентированная</w:t>
      </w:r>
      <w:r w:rsidRPr="00F17E8E">
        <w:rPr>
          <w:spacing w:val="71"/>
          <w:sz w:val="24"/>
          <w:szCs w:val="24"/>
        </w:rPr>
        <w:t xml:space="preserve"> </w:t>
      </w:r>
      <w:r w:rsidRPr="00F17E8E">
        <w:rPr>
          <w:sz w:val="24"/>
          <w:szCs w:val="24"/>
        </w:rPr>
        <w:t>физическая</w:t>
      </w:r>
      <w:r w:rsidRPr="00F17E8E">
        <w:rPr>
          <w:spacing w:val="1"/>
          <w:sz w:val="24"/>
          <w:szCs w:val="24"/>
        </w:rPr>
        <w:t xml:space="preserve"> </w:t>
      </w:r>
      <w:r w:rsidRPr="00F17E8E">
        <w:rPr>
          <w:sz w:val="24"/>
          <w:szCs w:val="24"/>
        </w:rPr>
        <w:t>культура»</w:t>
      </w:r>
      <w:r w:rsidRPr="00F17E8E">
        <w:rPr>
          <w:spacing w:val="9"/>
          <w:sz w:val="24"/>
          <w:szCs w:val="24"/>
        </w:rPr>
        <w:t xml:space="preserve"> </w:t>
      </w:r>
      <w:r w:rsidRPr="00F17E8E">
        <w:rPr>
          <w:sz w:val="24"/>
          <w:szCs w:val="24"/>
        </w:rPr>
        <w:t>обеспечивается</w:t>
      </w:r>
      <w:r w:rsidRPr="00F17E8E">
        <w:rPr>
          <w:spacing w:val="15"/>
          <w:sz w:val="24"/>
          <w:szCs w:val="24"/>
        </w:rPr>
        <w:t xml:space="preserve"> </w:t>
      </w:r>
      <w:r w:rsidRPr="00F17E8E">
        <w:rPr>
          <w:sz w:val="24"/>
          <w:szCs w:val="24"/>
        </w:rPr>
        <w:t>программами</w:t>
      </w:r>
      <w:r w:rsidRPr="00F17E8E">
        <w:rPr>
          <w:spacing w:val="13"/>
          <w:sz w:val="24"/>
          <w:szCs w:val="24"/>
        </w:rPr>
        <w:t xml:space="preserve"> </w:t>
      </w:r>
      <w:r w:rsidRPr="00F17E8E">
        <w:rPr>
          <w:sz w:val="24"/>
          <w:szCs w:val="24"/>
        </w:rPr>
        <w:t>по</w:t>
      </w:r>
      <w:r w:rsidRPr="00F17E8E">
        <w:rPr>
          <w:spacing w:val="13"/>
          <w:sz w:val="24"/>
          <w:szCs w:val="24"/>
        </w:rPr>
        <w:t xml:space="preserve"> </w:t>
      </w:r>
      <w:r w:rsidRPr="00F17E8E">
        <w:rPr>
          <w:sz w:val="24"/>
          <w:szCs w:val="24"/>
        </w:rPr>
        <w:t>видам</w:t>
      </w:r>
      <w:r w:rsidRPr="00F17E8E">
        <w:rPr>
          <w:spacing w:val="15"/>
          <w:sz w:val="24"/>
          <w:szCs w:val="24"/>
        </w:rPr>
        <w:t xml:space="preserve"> </w:t>
      </w:r>
      <w:r w:rsidRPr="00F17E8E">
        <w:rPr>
          <w:sz w:val="24"/>
          <w:szCs w:val="24"/>
        </w:rPr>
        <w:t>спорта,</w:t>
      </w:r>
      <w:r w:rsidRPr="00F17E8E">
        <w:rPr>
          <w:spacing w:val="16"/>
          <w:sz w:val="24"/>
          <w:szCs w:val="24"/>
        </w:rPr>
        <w:t xml:space="preserve"> </w:t>
      </w:r>
      <w:r w:rsidRPr="00F17E8E">
        <w:rPr>
          <w:sz w:val="24"/>
          <w:szCs w:val="24"/>
        </w:rPr>
        <w:t>которые</w:t>
      </w:r>
      <w:r w:rsidRPr="00F17E8E">
        <w:rPr>
          <w:spacing w:val="15"/>
          <w:sz w:val="24"/>
          <w:szCs w:val="24"/>
        </w:rPr>
        <w:t xml:space="preserve"> </w:t>
      </w:r>
      <w:r w:rsidRPr="00F17E8E">
        <w:rPr>
          <w:sz w:val="24"/>
          <w:szCs w:val="24"/>
        </w:rPr>
        <w:t>могут</w:t>
      </w:r>
      <w:r w:rsidR="00512430">
        <w:rPr>
          <w:sz w:val="24"/>
          <w:szCs w:val="24"/>
        </w:rPr>
        <w:t xml:space="preserve"> </w:t>
      </w:r>
      <w:r w:rsidRPr="00F17E8E">
        <w:rPr>
          <w:sz w:val="24"/>
          <w:szCs w:val="24"/>
        </w:rPr>
        <w:t>использоваться</w:t>
      </w:r>
      <w:r w:rsidRPr="00F17E8E">
        <w:rPr>
          <w:spacing w:val="1"/>
          <w:sz w:val="24"/>
          <w:szCs w:val="24"/>
        </w:rPr>
        <w:t xml:space="preserve"> </w:t>
      </w:r>
      <w:r w:rsidRPr="00F17E8E">
        <w:rPr>
          <w:sz w:val="24"/>
          <w:szCs w:val="24"/>
        </w:rPr>
        <w:t>образовательными</w:t>
      </w:r>
      <w:r w:rsidRPr="00F17E8E">
        <w:rPr>
          <w:spacing w:val="1"/>
          <w:sz w:val="24"/>
          <w:szCs w:val="24"/>
        </w:rPr>
        <w:t xml:space="preserve"> </w:t>
      </w:r>
      <w:r w:rsidRPr="00F17E8E">
        <w:rPr>
          <w:sz w:val="24"/>
          <w:szCs w:val="24"/>
        </w:rPr>
        <w:t>организациями</w:t>
      </w:r>
      <w:r w:rsidRPr="00F17E8E">
        <w:rPr>
          <w:spacing w:val="1"/>
          <w:sz w:val="24"/>
          <w:szCs w:val="24"/>
        </w:rPr>
        <w:t xml:space="preserve"> </w:t>
      </w:r>
      <w:r w:rsidRPr="00F17E8E">
        <w:rPr>
          <w:sz w:val="24"/>
          <w:szCs w:val="24"/>
        </w:rPr>
        <w:t>исходя</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интересов</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физкультурно-спортивных</w:t>
      </w:r>
      <w:r w:rsidRPr="00F17E8E">
        <w:rPr>
          <w:spacing w:val="1"/>
          <w:sz w:val="24"/>
          <w:szCs w:val="24"/>
        </w:rPr>
        <w:t xml:space="preserve"> </w:t>
      </w:r>
      <w:r w:rsidRPr="00F17E8E">
        <w:rPr>
          <w:sz w:val="24"/>
          <w:szCs w:val="24"/>
        </w:rPr>
        <w:t>традиций,</w:t>
      </w:r>
      <w:r w:rsidRPr="00F17E8E">
        <w:rPr>
          <w:spacing w:val="1"/>
          <w:sz w:val="24"/>
          <w:szCs w:val="24"/>
        </w:rPr>
        <w:t xml:space="preserve"> </w:t>
      </w:r>
      <w:r w:rsidRPr="00F17E8E">
        <w:rPr>
          <w:sz w:val="24"/>
          <w:szCs w:val="24"/>
        </w:rPr>
        <w:t>наличия</w:t>
      </w:r>
      <w:r w:rsidRPr="00F17E8E">
        <w:rPr>
          <w:spacing w:val="1"/>
          <w:sz w:val="24"/>
          <w:szCs w:val="24"/>
        </w:rPr>
        <w:t xml:space="preserve"> </w:t>
      </w:r>
      <w:r w:rsidRPr="00F17E8E">
        <w:rPr>
          <w:sz w:val="24"/>
          <w:szCs w:val="24"/>
        </w:rPr>
        <w:t>необходимой</w:t>
      </w:r>
      <w:r w:rsidRPr="00F17E8E">
        <w:rPr>
          <w:spacing w:val="1"/>
          <w:sz w:val="24"/>
          <w:szCs w:val="24"/>
        </w:rPr>
        <w:t xml:space="preserve"> </w:t>
      </w:r>
      <w:r w:rsidRPr="00F17E8E">
        <w:rPr>
          <w:sz w:val="24"/>
          <w:szCs w:val="24"/>
        </w:rPr>
        <w:t>материально-технической</w:t>
      </w:r>
      <w:r w:rsidRPr="00F17E8E">
        <w:rPr>
          <w:spacing w:val="1"/>
          <w:sz w:val="24"/>
          <w:szCs w:val="24"/>
        </w:rPr>
        <w:t xml:space="preserve"> </w:t>
      </w:r>
      <w:r w:rsidRPr="00F17E8E">
        <w:rPr>
          <w:sz w:val="24"/>
          <w:szCs w:val="24"/>
        </w:rPr>
        <w:t>базы,</w:t>
      </w:r>
      <w:r w:rsidRPr="00F17E8E">
        <w:rPr>
          <w:spacing w:val="1"/>
          <w:sz w:val="24"/>
          <w:szCs w:val="24"/>
        </w:rPr>
        <w:t xml:space="preserve"> </w:t>
      </w:r>
      <w:r w:rsidRPr="00F17E8E">
        <w:rPr>
          <w:sz w:val="24"/>
          <w:szCs w:val="24"/>
        </w:rPr>
        <w:t>квалификации</w:t>
      </w:r>
      <w:r w:rsidRPr="00F17E8E">
        <w:rPr>
          <w:spacing w:val="1"/>
          <w:sz w:val="24"/>
          <w:szCs w:val="24"/>
        </w:rPr>
        <w:t xml:space="preserve"> </w:t>
      </w:r>
      <w:r w:rsidRPr="00F17E8E">
        <w:rPr>
          <w:sz w:val="24"/>
          <w:szCs w:val="24"/>
        </w:rPr>
        <w:t>педагогического</w:t>
      </w:r>
      <w:r w:rsidRPr="00F17E8E">
        <w:rPr>
          <w:spacing w:val="1"/>
          <w:sz w:val="24"/>
          <w:szCs w:val="24"/>
        </w:rPr>
        <w:t xml:space="preserve"> </w:t>
      </w:r>
      <w:r w:rsidRPr="00F17E8E">
        <w:rPr>
          <w:sz w:val="24"/>
          <w:szCs w:val="24"/>
        </w:rPr>
        <w:t>состава.</w:t>
      </w:r>
      <w:r w:rsidRPr="00F17E8E">
        <w:rPr>
          <w:spacing w:val="1"/>
          <w:sz w:val="24"/>
          <w:szCs w:val="24"/>
        </w:rPr>
        <w:t xml:space="preserve"> </w:t>
      </w:r>
      <w:r w:rsidRPr="00F17E8E">
        <w:rPr>
          <w:sz w:val="24"/>
          <w:szCs w:val="24"/>
        </w:rPr>
        <w:t>Образовательные</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могут</w:t>
      </w:r>
      <w:r w:rsidRPr="00F17E8E">
        <w:rPr>
          <w:spacing w:val="1"/>
          <w:sz w:val="24"/>
          <w:szCs w:val="24"/>
        </w:rPr>
        <w:t xml:space="preserve"> </w:t>
      </w:r>
      <w:r w:rsidRPr="00F17E8E">
        <w:rPr>
          <w:sz w:val="24"/>
          <w:szCs w:val="24"/>
        </w:rPr>
        <w:t>разрабатывать</w:t>
      </w:r>
      <w:r w:rsidRPr="00F17E8E">
        <w:rPr>
          <w:spacing w:val="1"/>
          <w:sz w:val="24"/>
          <w:szCs w:val="24"/>
        </w:rPr>
        <w:t xml:space="preserve"> </w:t>
      </w:r>
      <w:r w:rsidRPr="00F17E8E">
        <w:rPr>
          <w:sz w:val="24"/>
          <w:szCs w:val="24"/>
        </w:rPr>
        <w:t>своё</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модуля</w:t>
      </w:r>
      <w:r w:rsidRPr="00F17E8E">
        <w:rPr>
          <w:spacing w:val="1"/>
          <w:sz w:val="24"/>
          <w:szCs w:val="24"/>
        </w:rPr>
        <w:t xml:space="preserve"> </w:t>
      </w:r>
      <w:r w:rsidRPr="00F17E8E">
        <w:rPr>
          <w:sz w:val="24"/>
          <w:szCs w:val="24"/>
        </w:rPr>
        <w:t>«Прикладно-ориентированная</w:t>
      </w:r>
      <w:r w:rsidRPr="00F17E8E">
        <w:rPr>
          <w:spacing w:val="1"/>
          <w:sz w:val="24"/>
          <w:szCs w:val="24"/>
        </w:rPr>
        <w:t xml:space="preserve"> </w:t>
      </w:r>
      <w:r w:rsidRPr="00F17E8E">
        <w:rPr>
          <w:sz w:val="24"/>
          <w:szCs w:val="24"/>
        </w:rPr>
        <w:t>физическая</w:t>
      </w:r>
      <w:r w:rsidRPr="00F17E8E">
        <w:rPr>
          <w:spacing w:val="1"/>
          <w:sz w:val="24"/>
          <w:szCs w:val="24"/>
        </w:rPr>
        <w:t xml:space="preserve"> </w:t>
      </w:r>
      <w:r w:rsidRPr="00F17E8E">
        <w:rPr>
          <w:sz w:val="24"/>
          <w:szCs w:val="24"/>
        </w:rPr>
        <w:t>культура» и</w:t>
      </w:r>
      <w:r w:rsidRPr="00F17E8E">
        <w:rPr>
          <w:spacing w:val="1"/>
          <w:sz w:val="24"/>
          <w:szCs w:val="24"/>
        </w:rPr>
        <w:t xml:space="preserve"> </w:t>
      </w:r>
      <w:r w:rsidRPr="00F17E8E">
        <w:rPr>
          <w:sz w:val="24"/>
          <w:szCs w:val="24"/>
        </w:rPr>
        <w:t>включать</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него</w:t>
      </w:r>
      <w:r w:rsidRPr="00F17E8E">
        <w:rPr>
          <w:spacing w:val="1"/>
          <w:sz w:val="24"/>
          <w:szCs w:val="24"/>
        </w:rPr>
        <w:t xml:space="preserve"> </w:t>
      </w:r>
      <w:r w:rsidRPr="00F17E8E">
        <w:rPr>
          <w:sz w:val="24"/>
          <w:szCs w:val="24"/>
        </w:rPr>
        <w:t>популярные</w:t>
      </w:r>
      <w:r w:rsidRPr="00F17E8E">
        <w:rPr>
          <w:spacing w:val="1"/>
          <w:sz w:val="24"/>
          <w:szCs w:val="24"/>
        </w:rPr>
        <w:t xml:space="preserve"> </w:t>
      </w:r>
      <w:r w:rsidRPr="00F17E8E">
        <w:rPr>
          <w:sz w:val="24"/>
          <w:szCs w:val="24"/>
        </w:rPr>
        <w:t>национальные</w:t>
      </w:r>
      <w:r w:rsidRPr="00F17E8E">
        <w:rPr>
          <w:spacing w:val="1"/>
          <w:sz w:val="24"/>
          <w:szCs w:val="24"/>
        </w:rPr>
        <w:t xml:space="preserve"> </w:t>
      </w:r>
      <w:r w:rsidRPr="00F17E8E">
        <w:rPr>
          <w:sz w:val="24"/>
          <w:szCs w:val="24"/>
        </w:rPr>
        <w:t>виды</w:t>
      </w:r>
      <w:r w:rsidRPr="00F17E8E">
        <w:rPr>
          <w:spacing w:val="1"/>
          <w:sz w:val="24"/>
          <w:szCs w:val="24"/>
        </w:rPr>
        <w:t xml:space="preserve"> </w:t>
      </w:r>
      <w:r w:rsidRPr="00F17E8E">
        <w:rPr>
          <w:sz w:val="24"/>
          <w:szCs w:val="24"/>
        </w:rPr>
        <w:t>спорта,</w:t>
      </w:r>
      <w:r w:rsidRPr="00F17E8E">
        <w:rPr>
          <w:spacing w:val="1"/>
          <w:sz w:val="24"/>
          <w:szCs w:val="24"/>
        </w:rPr>
        <w:t xml:space="preserve"> </w:t>
      </w:r>
      <w:r w:rsidRPr="00F17E8E">
        <w:rPr>
          <w:sz w:val="24"/>
          <w:szCs w:val="24"/>
        </w:rPr>
        <w:t>подвижные</w:t>
      </w:r>
      <w:r w:rsidRPr="00F17E8E">
        <w:rPr>
          <w:spacing w:val="1"/>
          <w:sz w:val="24"/>
          <w:szCs w:val="24"/>
        </w:rPr>
        <w:t xml:space="preserve"> </w:t>
      </w:r>
      <w:r w:rsidRPr="00F17E8E">
        <w:rPr>
          <w:sz w:val="24"/>
          <w:szCs w:val="24"/>
        </w:rPr>
        <w:t>игры</w:t>
      </w:r>
      <w:r w:rsidRPr="00F17E8E">
        <w:rPr>
          <w:spacing w:val="71"/>
          <w:sz w:val="24"/>
          <w:szCs w:val="24"/>
        </w:rPr>
        <w:t xml:space="preserve"> </w:t>
      </w:r>
      <w:r w:rsidRPr="00F17E8E">
        <w:rPr>
          <w:sz w:val="24"/>
          <w:szCs w:val="24"/>
        </w:rPr>
        <w:t>и</w:t>
      </w:r>
      <w:r w:rsidRPr="00F17E8E">
        <w:rPr>
          <w:spacing w:val="1"/>
          <w:sz w:val="24"/>
          <w:szCs w:val="24"/>
        </w:rPr>
        <w:t xml:space="preserve"> </w:t>
      </w:r>
      <w:r w:rsidRPr="00F17E8E">
        <w:rPr>
          <w:sz w:val="24"/>
          <w:szCs w:val="24"/>
        </w:rPr>
        <w:t>развлечения,</w:t>
      </w:r>
      <w:r w:rsidRPr="00F17E8E">
        <w:rPr>
          <w:spacing w:val="1"/>
          <w:sz w:val="24"/>
          <w:szCs w:val="24"/>
        </w:rPr>
        <w:t xml:space="preserve"> </w:t>
      </w:r>
      <w:r w:rsidRPr="00F17E8E">
        <w:rPr>
          <w:sz w:val="24"/>
          <w:szCs w:val="24"/>
        </w:rPr>
        <w:t>основывающиеся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этнокультурных,</w:t>
      </w:r>
      <w:r w:rsidRPr="00F17E8E">
        <w:rPr>
          <w:spacing w:val="1"/>
          <w:sz w:val="24"/>
          <w:szCs w:val="24"/>
        </w:rPr>
        <w:t xml:space="preserve"> </w:t>
      </w:r>
      <w:r w:rsidRPr="00F17E8E">
        <w:rPr>
          <w:sz w:val="24"/>
          <w:szCs w:val="24"/>
        </w:rPr>
        <w:t>исторических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современных</w:t>
      </w:r>
      <w:r w:rsidRPr="00F17E8E">
        <w:rPr>
          <w:spacing w:val="-4"/>
          <w:sz w:val="24"/>
          <w:szCs w:val="24"/>
        </w:rPr>
        <w:t xml:space="preserve"> </w:t>
      </w:r>
      <w:r w:rsidRPr="00F17E8E">
        <w:rPr>
          <w:sz w:val="24"/>
          <w:szCs w:val="24"/>
        </w:rPr>
        <w:t>традициях</w:t>
      </w:r>
      <w:r w:rsidRPr="00F17E8E">
        <w:rPr>
          <w:spacing w:val="-3"/>
          <w:sz w:val="24"/>
          <w:szCs w:val="24"/>
        </w:rPr>
        <w:t xml:space="preserve"> </w:t>
      </w:r>
      <w:r w:rsidRPr="00F17E8E">
        <w:rPr>
          <w:sz w:val="24"/>
          <w:szCs w:val="24"/>
        </w:rPr>
        <w:t>региона</w:t>
      </w:r>
      <w:r w:rsidRPr="00F17E8E">
        <w:rPr>
          <w:spacing w:val="2"/>
          <w:sz w:val="24"/>
          <w:szCs w:val="24"/>
        </w:rPr>
        <w:t xml:space="preserve"> </w:t>
      </w:r>
      <w:r w:rsidRPr="00F17E8E">
        <w:rPr>
          <w:sz w:val="24"/>
          <w:szCs w:val="24"/>
        </w:rPr>
        <w:t>и школы.</w:t>
      </w:r>
    </w:p>
    <w:p w:rsidR="002A2178" w:rsidRPr="00F17E8E" w:rsidRDefault="003D3AF1">
      <w:pPr>
        <w:spacing w:before="5" w:line="264" w:lineRule="auto"/>
        <w:ind w:left="119" w:right="155" w:firstLine="600"/>
        <w:jc w:val="both"/>
        <w:rPr>
          <w:sz w:val="24"/>
          <w:szCs w:val="24"/>
        </w:rPr>
      </w:pPr>
      <w:r w:rsidRPr="00F17E8E">
        <w:rPr>
          <w:sz w:val="24"/>
          <w:szCs w:val="24"/>
        </w:rPr>
        <w:t>Содержание</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r w:rsidRPr="00F17E8E">
        <w:rPr>
          <w:spacing w:val="1"/>
          <w:sz w:val="24"/>
          <w:szCs w:val="24"/>
        </w:rPr>
        <w:t xml:space="preserve"> </w:t>
      </w:r>
      <w:r w:rsidRPr="00F17E8E">
        <w:rPr>
          <w:sz w:val="24"/>
          <w:szCs w:val="24"/>
        </w:rPr>
        <w:t>изложено</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годам</w:t>
      </w:r>
      <w:r w:rsidRPr="00F17E8E">
        <w:rPr>
          <w:spacing w:val="-67"/>
          <w:sz w:val="24"/>
          <w:szCs w:val="24"/>
        </w:rPr>
        <w:t xml:space="preserve"> </w:t>
      </w:r>
      <w:r w:rsidRPr="00F17E8E">
        <w:rPr>
          <w:sz w:val="24"/>
          <w:szCs w:val="24"/>
        </w:rPr>
        <w:t>обучения</w:t>
      </w:r>
      <w:r w:rsidRPr="00F17E8E">
        <w:rPr>
          <w:spacing w:val="58"/>
          <w:sz w:val="24"/>
          <w:szCs w:val="24"/>
        </w:rPr>
        <w:t xml:space="preserve"> </w:t>
      </w:r>
      <w:r w:rsidRPr="00F17E8E">
        <w:rPr>
          <w:sz w:val="24"/>
          <w:szCs w:val="24"/>
        </w:rPr>
        <w:t>и</w:t>
      </w:r>
      <w:r w:rsidRPr="00F17E8E">
        <w:rPr>
          <w:spacing w:val="58"/>
          <w:sz w:val="24"/>
          <w:szCs w:val="24"/>
        </w:rPr>
        <w:t xml:space="preserve"> </w:t>
      </w:r>
      <w:r w:rsidRPr="00F17E8E">
        <w:rPr>
          <w:sz w:val="24"/>
          <w:szCs w:val="24"/>
        </w:rPr>
        <w:t>раскрывает</w:t>
      </w:r>
      <w:r w:rsidRPr="00F17E8E">
        <w:rPr>
          <w:spacing w:val="56"/>
          <w:sz w:val="24"/>
          <w:szCs w:val="24"/>
        </w:rPr>
        <w:t xml:space="preserve"> </w:t>
      </w:r>
      <w:r w:rsidRPr="00F17E8E">
        <w:rPr>
          <w:sz w:val="24"/>
          <w:szCs w:val="24"/>
        </w:rPr>
        <w:t>основные</w:t>
      </w:r>
      <w:r w:rsidRPr="00F17E8E">
        <w:rPr>
          <w:spacing w:val="58"/>
          <w:sz w:val="24"/>
          <w:szCs w:val="24"/>
        </w:rPr>
        <w:t xml:space="preserve"> </w:t>
      </w:r>
      <w:r w:rsidRPr="00F17E8E">
        <w:rPr>
          <w:sz w:val="24"/>
          <w:szCs w:val="24"/>
        </w:rPr>
        <w:t>её</w:t>
      </w:r>
      <w:r w:rsidRPr="00F17E8E">
        <w:rPr>
          <w:spacing w:val="59"/>
          <w:sz w:val="24"/>
          <w:szCs w:val="24"/>
        </w:rPr>
        <w:t xml:space="preserve"> </w:t>
      </w:r>
      <w:r w:rsidRPr="00F17E8E">
        <w:rPr>
          <w:sz w:val="24"/>
          <w:szCs w:val="24"/>
        </w:rPr>
        <w:t>содержательные</w:t>
      </w:r>
      <w:r w:rsidRPr="00F17E8E">
        <w:rPr>
          <w:spacing w:val="59"/>
          <w:sz w:val="24"/>
          <w:szCs w:val="24"/>
        </w:rPr>
        <w:t xml:space="preserve"> </w:t>
      </w:r>
      <w:r w:rsidRPr="00F17E8E">
        <w:rPr>
          <w:sz w:val="24"/>
          <w:szCs w:val="24"/>
        </w:rPr>
        <w:t>линии,</w:t>
      </w:r>
      <w:r w:rsidRPr="00F17E8E">
        <w:rPr>
          <w:spacing w:val="59"/>
          <w:sz w:val="24"/>
          <w:szCs w:val="24"/>
        </w:rPr>
        <w:t xml:space="preserve"> </w:t>
      </w:r>
      <w:r w:rsidRPr="00F17E8E">
        <w:rPr>
          <w:sz w:val="24"/>
          <w:szCs w:val="24"/>
        </w:rPr>
        <w:t>обязательные</w:t>
      </w:r>
      <w:r w:rsidRPr="00F17E8E">
        <w:rPr>
          <w:spacing w:val="-67"/>
          <w:sz w:val="24"/>
          <w:szCs w:val="24"/>
        </w:rPr>
        <w:t xml:space="preserve"> </w:t>
      </w:r>
      <w:r w:rsidRPr="00F17E8E">
        <w:rPr>
          <w:sz w:val="24"/>
          <w:szCs w:val="24"/>
        </w:rPr>
        <w:t>для изучения в каждом классе: «Знания о физической культуре», «Способы</w:t>
      </w:r>
      <w:r w:rsidRPr="00F17E8E">
        <w:rPr>
          <w:spacing w:val="1"/>
          <w:sz w:val="24"/>
          <w:szCs w:val="24"/>
        </w:rPr>
        <w:t xml:space="preserve"> </w:t>
      </w:r>
      <w:r w:rsidRPr="00F17E8E">
        <w:rPr>
          <w:sz w:val="24"/>
          <w:szCs w:val="24"/>
        </w:rPr>
        <w:t>самостоятельной</w:t>
      </w:r>
      <w:r w:rsidRPr="00F17E8E">
        <w:rPr>
          <w:spacing w:val="-2"/>
          <w:sz w:val="24"/>
          <w:szCs w:val="24"/>
        </w:rPr>
        <w:t xml:space="preserve"> </w:t>
      </w:r>
      <w:r w:rsidRPr="00F17E8E">
        <w:rPr>
          <w:sz w:val="24"/>
          <w:szCs w:val="24"/>
        </w:rPr>
        <w:t>деятельности»</w:t>
      </w:r>
      <w:r w:rsidRPr="00F17E8E">
        <w:rPr>
          <w:spacing w:val="-4"/>
          <w:sz w:val="24"/>
          <w:szCs w:val="24"/>
        </w:rPr>
        <w:t xml:space="preserve"> </w:t>
      </w:r>
      <w:r w:rsidRPr="00F17E8E">
        <w:rPr>
          <w:sz w:val="24"/>
          <w:szCs w:val="24"/>
        </w:rPr>
        <w:t>и</w:t>
      </w:r>
      <w:r w:rsidRPr="00F17E8E">
        <w:rPr>
          <w:spacing w:val="3"/>
          <w:sz w:val="24"/>
          <w:szCs w:val="24"/>
        </w:rPr>
        <w:t xml:space="preserve"> </w:t>
      </w:r>
      <w:r w:rsidRPr="00F17E8E">
        <w:rPr>
          <w:sz w:val="24"/>
          <w:szCs w:val="24"/>
        </w:rPr>
        <w:t>«Физическое совершенствование».</w:t>
      </w:r>
    </w:p>
    <w:p w:rsidR="002A2178" w:rsidRPr="00F17E8E" w:rsidRDefault="003D3AF1">
      <w:pPr>
        <w:spacing w:line="261" w:lineRule="auto"/>
        <w:ind w:left="119" w:right="160" w:firstLine="600"/>
        <w:jc w:val="both"/>
        <w:rPr>
          <w:sz w:val="24"/>
          <w:szCs w:val="24"/>
        </w:rPr>
      </w:pPr>
      <w:r w:rsidRPr="00F17E8E">
        <w:rPr>
          <w:sz w:val="24"/>
          <w:szCs w:val="24"/>
        </w:rPr>
        <w:t>Планируемые</w:t>
      </w:r>
      <w:r w:rsidRPr="00F17E8E">
        <w:rPr>
          <w:spacing w:val="1"/>
          <w:sz w:val="24"/>
          <w:szCs w:val="24"/>
        </w:rPr>
        <w:t xml:space="preserve"> </w:t>
      </w:r>
      <w:r w:rsidRPr="00F17E8E">
        <w:rPr>
          <w:sz w:val="24"/>
          <w:szCs w:val="24"/>
        </w:rPr>
        <w:t>результаты</w:t>
      </w:r>
      <w:r w:rsidRPr="00F17E8E">
        <w:rPr>
          <w:spacing w:val="1"/>
          <w:sz w:val="24"/>
          <w:szCs w:val="24"/>
        </w:rPr>
        <w:t xml:space="preserve"> </w:t>
      </w:r>
      <w:r w:rsidRPr="00F17E8E">
        <w:rPr>
          <w:sz w:val="24"/>
          <w:szCs w:val="24"/>
        </w:rPr>
        <w:t>включают</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себя</w:t>
      </w:r>
      <w:r w:rsidRPr="00F17E8E">
        <w:rPr>
          <w:spacing w:val="71"/>
          <w:sz w:val="24"/>
          <w:szCs w:val="24"/>
        </w:rPr>
        <w:t xml:space="preserve"> </w:t>
      </w:r>
      <w:r w:rsidRPr="00F17E8E">
        <w:rPr>
          <w:sz w:val="24"/>
          <w:szCs w:val="24"/>
        </w:rPr>
        <w:t>личностные,</w:t>
      </w:r>
      <w:r w:rsidRPr="00F17E8E">
        <w:rPr>
          <w:spacing w:val="1"/>
          <w:sz w:val="24"/>
          <w:szCs w:val="24"/>
        </w:rPr>
        <w:t xml:space="preserve"> </w:t>
      </w:r>
      <w:r w:rsidRPr="00F17E8E">
        <w:rPr>
          <w:sz w:val="24"/>
          <w:szCs w:val="24"/>
        </w:rPr>
        <w:t>метапредметные</w:t>
      </w:r>
      <w:r w:rsidRPr="00F17E8E">
        <w:rPr>
          <w:spacing w:val="1"/>
          <w:sz w:val="24"/>
          <w:szCs w:val="24"/>
        </w:rPr>
        <w:t xml:space="preserve"> </w:t>
      </w:r>
      <w:r w:rsidRPr="00F17E8E">
        <w:rPr>
          <w:sz w:val="24"/>
          <w:szCs w:val="24"/>
        </w:rPr>
        <w:t>и предметные</w:t>
      </w:r>
      <w:r w:rsidRPr="00F17E8E">
        <w:rPr>
          <w:spacing w:val="2"/>
          <w:sz w:val="24"/>
          <w:szCs w:val="24"/>
        </w:rPr>
        <w:t xml:space="preserve"> </w:t>
      </w:r>
      <w:r w:rsidRPr="00F17E8E">
        <w:rPr>
          <w:sz w:val="24"/>
          <w:szCs w:val="24"/>
        </w:rPr>
        <w:t>результаты.</w:t>
      </w:r>
    </w:p>
    <w:p w:rsidR="002A2178" w:rsidRPr="00F17E8E" w:rsidRDefault="003D3AF1">
      <w:pPr>
        <w:spacing w:before="4" w:line="264" w:lineRule="auto"/>
        <w:ind w:left="119" w:right="145" w:firstLine="600"/>
        <w:jc w:val="both"/>
        <w:rPr>
          <w:sz w:val="24"/>
          <w:szCs w:val="24"/>
        </w:rPr>
      </w:pPr>
      <w:r w:rsidRPr="00F17E8E">
        <w:rPr>
          <w:sz w:val="24"/>
          <w:szCs w:val="24"/>
        </w:rPr>
        <w:t>Результативность</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предмета</w:t>
      </w:r>
      <w:r w:rsidRPr="00F17E8E">
        <w:rPr>
          <w:spacing w:val="1"/>
          <w:sz w:val="24"/>
          <w:szCs w:val="24"/>
        </w:rPr>
        <w:t xml:space="preserve"> </w:t>
      </w:r>
      <w:r w:rsidRPr="00F17E8E">
        <w:rPr>
          <w:sz w:val="24"/>
          <w:szCs w:val="24"/>
        </w:rPr>
        <w:t>обучающимися</w:t>
      </w:r>
      <w:r w:rsidRPr="00F17E8E">
        <w:rPr>
          <w:spacing w:val="1"/>
          <w:sz w:val="24"/>
          <w:szCs w:val="24"/>
        </w:rPr>
        <w:t xml:space="preserve"> </w:t>
      </w:r>
      <w:r w:rsidRPr="00F17E8E">
        <w:rPr>
          <w:sz w:val="24"/>
          <w:szCs w:val="24"/>
        </w:rPr>
        <w:t>достигается посредством современных научно обоснованных инновационных</w:t>
      </w:r>
      <w:r w:rsidRPr="00F17E8E">
        <w:rPr>
          <w:spacing w:val="-67"/>
          <w:sz w:val="24"/>
          <w:szCs w:val="24"/>
        </w:rPr>
        <w:t xml:space="preserve"> </w:t>
      </w:r>
      <w:r w:rsidRPr="00F17E8E">
        <w:rPr>
          <w:sz w:val="24"/>
          <w:szCs w:val="24"/>
        </w:rPr>
        <w:t>средств,</w:t>
      </w:r>
      <w:r w:rsidRPr="00F17E8E">
        <w:rPr>
          <w:spacing w:val="1"/>
          <w:sz w:val="24"/>
          <w:szCs w:val="24"/>
        </w:rPr>
        <w:t xml:space="preserve"> </w:t>
      </w:r>
      <w:r w:rsidRPr="00F17E8E">
        <w:rPr>
          <w:sz w:val="24"/>
          <w:szCs w:val="24"/>
        </w:rPr>
        <w:t>методов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форм</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информационно-коммуникативных</w:t>
      </w:r>
      <w:r w:rsidRPr="00F17E8E">
        <w:rPr>
          <w:spacing w:val="1"/>
          <w:sz w:val="24"/>
          <w:szCs w:val="24"/>
        </w:rPr>
        <w:t xml:space="preserve"> </w:t>
      </w:r>
      <w:r w:rsidRPr="00F17E8E">
        <w:rPr>
          <w:sz w:val="24"/>
          <w:szCs w:val="24"/>
        </w:rPr>
        <w:t>технологий и передового педагогического</w:t>
      </w:r>
      <w:r w:rsidRPr="00F17E8E">
        <w:rPr>
          <w:spacing w:val="1"/>
          <w:sz w:val="24"/>
          <w:szCs w:val="24"/>
        </w:rPr>
        <w:t xml:space="preserve"> </w:t>
      </w:r>
      <w:r w:rsidRPr="00F17E8E">
        <w:rPr>
          <w:sz w:val="24"/>
          <w:szCs w:val="24"/>
        </w:rPr>
        <w:t>опыта.</w:t>
      </w:r>
    </w:p>
    <w:p w:rsidR="002A2178" w:rsidRPr="00F17E8E" w:rsidRDefault="003D3AF1">
      <w:pPr>
        <w:spacing w:line="264" w:lineRule="auto"/>
        <w:ind w:left="119" w:right="142" w:firstLine="600"/>
        <w:jc w:val="both"/>
        <w:rPr>
          <w:sz w:val="24"/>
          <w:szCs w:val="24"/>
        </w:rPr>
      </w:pPr>
      <w:r w:rsidRPr="00F17E8E">
        <w:rPr>
          <w:sz w:val="24"/>
          <w:szCs w:val="24"/>
        </w:rPr>
        <w:t>Общее</w:t>
      </w:r>
      <w:r w:rsidRPr="00F17E8E">
        <w:rPr>
          <w:spacing w:val="1"/>
          <w:sz w:val="24"/>
          <w:szCs w:val="24"/>
        </w:rPr>
        <w:t xml:space="preserve"> </w:t>
      </w:r>
      <w:r w:rsidRPr="00F17E8E">
        <w:rPr>
          <w:sz w:val="24"/>
          <w:szCs w:val="24"/>
        </w:rPr>
        <w:t>число</w:t>
      </w:r>
      <w:r w:rsidRPr="00F17E8E">
        <w:rPr>
          <w:spacing w:val="1"/>
          <w:sz w:val="24"/>
          <w:szCs w:val="24"/>
        </w:rPr>
        <w:t xml:space="preserve"> </w:t>
      </w:r>
      <w:r w:rsidRPr="00F17E8E">
        <w:rPr>
          <w:sz w:val="24"/>
          <w:szCs w:val="24"/>
        </w:rPr>
        <w:t>часов</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изучения</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уровне</w:t>
      </w:r>
      <w:r w:rsidRPr="00F17E8E">
        <w:rPr>
          <w:spacing w:val="1"/>
          <w:sz w:val="24"/>
          <w:szCs w:val="24"/>
        </w:rPr>
        <w:t xml:space="preserve"> </w:t>
      </w:r>
      <w:r w:rsidRPr="00F17E8E">
        <w:rPr>
          <w:sz w:val="24"/>
          <w:szCs w:val="24"/>
        </w:rPr>
        <w:t>начального общего образования составляет: в 1 классе – 66 часов (2 часа в</w:t>
      </w:r>
      <w:r w:rsidRPr="00F17E8E">
        <w:rPr>
          <w:spacing w:val="1"/>
          <w:sz w:val="24"/>
          <w:szCs w:val="24"/>
        </w:rPr>
        <w:t xml:space="preserve"> </w:t>
      </w:r>
      <w:r w:rsidRPr="00F17E8E">
        <w:rPr>
          <w:sz w:val="24"/>
          <w:szCs w:val="24"/>
        </w:rPr>
        <w:t>неделю), во 2 классе</w:t>
      </w:r>
      <w:r w:rsidRPr="00F17E8E">
        <w:rPr>
          <w:spacing w:val="1"/>
          <w:sz w:val="24"/>
          <w:szCs w:val="24"/>
        </w:rPr>
        <w:t xml:space="preserve"> </w:t>
      </w:r>
      <w:r w:rsidRPr="00F17E8E">
        <w:rPr>
          <w:sz w:val="24"/>
          <w:szCs w:val="24"/>
        </w:rPr>
        <w:t>– 68 часов (2 часа в неделю), в 3 классе</w:t>
      </w:r>
      <w:r w:rsidRPr="00F17E8E">
        <w:rPr>
          <w:spacing w:val="70"/>
          <w:sz w:val="24"/>
          <w:szCs w:val="24"/>
        </w:rPr>
        <w:t xml:space="preserve"> </w:t>
      </w:r>
      <w:r w:rsidRPr="00F17E8E">
        <w:rPr>
          <w:sz w:val="24"/>
          <w:szCs w:val="24"/>
        </w:rPr>
        <w:t>– 68 часов (2</w:t>
      </w:r>
      <w:r w:rsidRPr="00F17E8E">
        <w:rPr>
          <w:spacing w:val="1"/>
          <w:sz w:val="24"/>
          <w:szCs w:val="24"/>
        </w:rPr>
        <w:t xml:space="preserve"> </w:t>
      </w:r>
      <w:r w:rsidRPr="00F17E8E">
        <w:rPr>
          <w:sz w:val="24"/>
          <w:szCs w:val="24"/>
        </w:rPr>
        <w:t>часа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неделю),</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4</w:t>
      </w:r>
      <w:r w:rsidRPr="00F17E8E">
        <w:rPr>
          <w:spacing w:val="1"/>
          <w:sz w:val="24"/>
          <w:szCs w:val="24"/>
        </w:rPr>
        <w:t xml:space="preserve"> </w:t>
      </w:r>
      <w:r w:rsidRPr="00F17E8E">
        <w:rPr>
          <w:sz w:val="24"/>
          <w:szCs w:val="24"/>
        </w:rPr>
        <w:t>классе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68</w:t>
      </w:r>
      <w:r w:rsidRPr="00F17E8E">
        <w:rPr>
          <w:spacing w:val="1"/>
          <w:sz w:val="24"/>
          <w:szCs w:val="24"/>
        </w:rPr>
        <w:t xml:space="preserve"> </w:t>
      </w:r>
      <w:r w:rsidRPr="00F17E8E">
        <w:rPr>
          <w:sz w:val="24"/>
          <w:szCs w:val="24"/>
        </w:rPr>
        <w:t>часов</w:t>
      </w:r>
      <w:r w:rsidRPr="00F17E8E">
        <w:rPr>
          <w:spacing w:val="1"/>
          <w:sz w:val="24"/>
          <w:szCs w:val="24"/>
        </w:rPr>
        <w:t xml:space="preserve"> </w:t>
      </w:r>
      <w:r w:rsidRPr="00F17E8E">
        <w:rPr>
          <w:sz w:val="24"/>
          <w:szCs w:val="24"/>
        </w:rPr>
        <w:t>(2</w:t>
      </w:r>
      <w:r w:rsidRPr="00F17E8E">
        <w:rPr>
          <w:spacing w:val="1"/>
          <w:sz w:val="24"/>
          <w:szCs w:val="24"/>
        </w:rPr>
        <w:t xml:space="preserve"> </w:t>
      </w:r>
      <w:r w:rsidRPr="00F17E8E">
        <w:rPr>
          <w:sz w:val="24"/>
          <w:szCs w:val="24"/>
        </w:rPr>
        <w:t>часа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неделю).Руководствуясь</w:t>
      </w:r>
      <w:r w:rsidRPr="00F17E8E">
        <w:rPr>
          <w:spacing w:val="-67"/>
          <w:sz w:val="24"/>
          <w:szCs w:val="24"/>
        </w:rPr>
        <w:t xml:space="preserve"> </w:t>
      </w:r>
      <w:r w:rsidRPr="00F17E8E">
        <w:rPr>
          <w:sz w:val="24"/>
          <w:szCs w:val="24"/>
        </w:rPr>
        <w:t>методическими</w:t>
      </w:r>
      <w:r w:rsidRPr="00F17E8E">
        <w:rPr>
          <w:spacing w:val="1"/>
          <w:sz w:val="24"/>
          <w:szCs w:val="24"/>
        </w:rPr>
        <w:t xml:space="preserve"> </w:t>
      </w:r>
      <w:r w:rsidRPr="00F17E8E">
        <w:rPr>
          <w:sz w:val="24"/>
          <w:szCs w:val="24"/>
        </w:rPr>
        <w:t>рекомендациями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уровне</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общеобразовательных</w:t>
      </w:r>
      <w:r w:rsidRPr="00F17E8E">
        <w:rPr>
          <w:spacing w:val="1"/>
          <w:sz w:val="24"/>
          <w:szCs w:val="24"/>
        </w:rPr>
        <w:t xml:space="preserve"> </w:t>
      </w:r>
      <w:r w:rsidRPr="00F17E8E">
        <w:rPr>
          <w:sz w:val="24"/>
          <w:szCs w:val="24"/>
        </w:rPr>
        <w:t>организациях</w:t>
      </w:r>
      <w:r w:rsidRPr="00F17E8E">
        <w:rPr>
          <w:spacing w:val="1"/>
          <w:sz w:val="24"/>
          <w:szCs w:val="24"/>
        </w:rPr>
        <w:t xml:space="preserve"> </w:t>
      </w:r>
      <w:r w:rsidRPr="00F17E8E">
        <w:rPr>
          <w:sz w:val="24"/>
          <w:szCs w:val="24"/>
        </w:rPr>
        <w:t>Волгоградской</w:t>
      </w:r>
      <w:r w:rsidRPr="00F17E8E">
        <w:rPr>
          <w:spacing w:val="1"/>
          <w:sz w:val="24"/>
          <w:szCs w:val="24"/>
        </w:rPr>
        <w:t xml:space="preserve"> </w:t>
      </w:r>
      <w:r w:rsidRPr="00F17E8E">
        <w:rPr>
          <w:sz w:val="24"/>
          <w:szCs w:val="24"/>
        </w:rPr>
        <w:t>области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2023-2024</w:t>
      </w:r>
      <w:r w:rsidRPr="00F17E8E">
        <w:rPr>
          <w:spacing w:val="1"/>
          <w:sz w:val="24"/>
          <w:szCs w:val="24"/>
        </w:rPr>
        <w:t xml:space="preserve"> </w:t>
      </w:r>
      <w:r w:rsidRPr="00F17E8E">
        <w:rPr>
          <w:sz w:val="24"/>
          <w:szCs w:val="24"/>
        </w:rPr>
        <w:t>учебном</w:t>
      </w:r>
      <w:r w:rsidRPr="00F17E8E">
        <w:rPr>
          <w:spacing w:val="34"/>
          <w:sz w:val="24"/>
          <w:szCs w:val="24"/>
        </w:rPr>
        <w:t xml:space="preserve"> </w:t>
      </w:r>
      <w:r w:rsidRPr="00F17E8E">
        <w:rPr>
          <w:sz w:val="24"/>
          <w:szCs w:val="24"/>
        </w:rPr>
        <w:t>году</w:t>
      </w:r>
      <w:r w:rsidRPr="00F17E8E">
        <w:rPr>
          <w:spacing w:val="29"/>
          <w:sz w:val="24"/>
          <w:szCs w:val="24"/>
        </w:rPr>
        <w:t xml:space="preserve"> </w:t>
      </w:r>
      <w:r w:rsidRPr="00F17E8E">
        <w:rPr>
          <w:sz w:val="24"/>
          <w:szCs w:val="24"/>
        </w:rPr>
        <w:lastRenderedPageBreak/>
        <w:t>при</w:t>
      </w:r>
      <w:r w:rsidRPr="00F17E8E">
        <w:rPr>
          <w:spacing w:val="33"/>
          <w:sz w:val="24"/>
          <w:szCs w:val="24"/>
        </w:rPr>
        <w:t xml:space="preserve"> </w:t>
      </w:r>
      <w:r w:rsidRPr="00F17E8E">
        <w:rPr>
          <w:sz w:val="24"/>
          <w:szCs w:val="24"/>
        </w:rPr>
        <w:t>реализации</w:t>
      </w:r>
      <w:r w:rsidRPr="00F17E8E">
        <w:rPr>
          <w:spacing w:val="32"/>
          <w:sz w:val="24"/>
          <w:szCs w:val="24"/>
        </w:rPr>
        <w:t xml:space="preserve"> </w:t>
      </w:r>
      <w:r w:rsidRPr="00F17E8E">
        <w:rPr>
          <w:sz w:val="24"/>
          <w:szCs w:val="24"/>
        </w:rPr>
        <w:t>1</w:t>
      </w:r>
      <w:r w:rsidRPr="00F17E8E">
        <w:rPr>
          <w:spacing w:val="39"/>
          <w:sz w:val="24"/>
          <w:szCs w:val="24"/>
        </w:rPr>
        <w:t xml:space="preserve"> </w:t>
      </w:r>
      <w:r w:rsidRPr="00F17E8E">
        <w:rPr>
          <w:sz w:val="24"/>
          <w:szCs w:val="24"/>
        </w:rPr>
        <w:t>–го</w:t>
      </w:r>
      <w:r w:rsidRPr="00F17E8E">
        <w:rPr>
          <w:spacing w:val="33"/>
          <w:sz w:val="24"/>
          <w:szCs w:val="24"/>
        </w:rPr>
        <w:t xml:space="preserve"> </w:t>
      </w:r>
      <w:r w:rsidRPr="00F17E8E">
        <w:rPr>
          <w:sz w:val="24"/>
          <w:szCs w:val="24"/>
        </w:rPr>
        <w:t>варианта</w:t>
      </w:r>
      <w:r w:rsidRPr="00F17E8E">
        <w:rPr>
          <w:spacing w:val="35"/>
          <w:sz w:val="24"/>
          <w:szCs w:val="24"/>
        </w:rPr>
        <w:t xml:space="preserve"> </w:t>
      </w:r>
      <w:r w:rsidRPr="00F17E8E">
        <w:rPr>
          <w:sz w:val="24"/>
          <w:szCs w:val="24"/>
        </w:rPr>
        <w:t>федерального</w:t>
      </w:r>
      <w:r w:rsidRPr="00F17E8E">
        <w:rPr>
          <w:spacing w:val="33"/>
          <w:sz w:val="24"/>
          <w:szCs w:val="24"/>
        </w:rPr>
        <w:t xml:space="preserve"> </w:t>
      </w:r>
      <w:r w:rsidRPr="00F17E8E">
        <w:rPr>
          <w:sz w:val="24"/>
          <w:szCs w:val="24"/>
        </w:rPr>
        <w:t>учебного</w:t>
      </w:r>
      <w:r w:rsidRPr="00F17E8E">
        <w:rPr>
          <w:spacing w:val="34"/>
          <w:sz w:val="24"/>
          <w:szCs w:val="24"/>
        </w:rPr>
        <w:t xml:space="preserve"> </w:t>
      </w:r>
      <w:r w:rsidRPr="00F17E8E">
        <w:rPr>
          <w:sz w:val="24"/>
          <w:szCs w:val="24"/>
        </w:rPr>
        <w:t>плана</w:t>
      </w:r>
      <w:r w:rsidRPr="00F17E8E">
        <w:rPr>
          <w:spacing w:val="-68"/>
          <w:sz w:val="24"/>
          <w:szCs w:val="24"/>
        </w:rPr>
        <w:t xml:space="preserve"> </w:t>
      </w:r>
      <w:r w:rsidRPr="00F17E8E">
        <w:rPr>
          <w:sz w:val="24"/>
          <w:szCs w:val="24"/>
        </w:rPr>
        <w:t>на</w:t>
      </w:r>
      <w:r w:rsidRPr="00F17E8E">
        <w:rPr>
          <w:spacing w:val="1"/>
          <w:sz w:val="24"/>
          <w:szCs w:val="24"/>
        </w:rPr>
        <w:t xml:space="preserve"> </w:t>
      </w:r>
      <w:r w:rsidRPr="00F17E8E">
        <w:rPr>
          <w:sz w:val="24"/>
          <w:szCs w:val="24"/>
        </w:rPr>
        <w:t>физическую</w:t>
      </w:r>
      <w:r w:rsidRPr="00F17E8E">
        <w:rPr>
          <w:spacing w:val="1"/>
          <w:sz w:val="24"/>
          <w:szCs w:val="24"/>
        </w:rPr>
        <w:t xml:space="preserve"> </w:t>
      </w:r>
      <w:r w:rsidRPr="00F17E8E">
        <w:rPr>
          <w:sz w:val="24"/>
          <w:szCs w:val="24"/>
        </w:rPr>
        <w:t>культуру</w:t>
      </w:r>
      <w:r w:rsidRPr="00F17E8E">
        <w:rPr>
          <w:spacing w:val="1"/>
          <w:sz w:val="24"/>
          <w:szCs w:val="24"/>
        </w:rPr>
        <w:t xml:space="preserve"> </w:t>
      </w:r>
      <w:r w:rsidRPr="00F17E8E">
        <w:rPr>
          <w:sz w:val="24"/>
          <w:szCs w:val="24"/>
        </w:rPr>
        <w:t>отводится</w:t>
      </w:r>
      <w:r w:rsidRPr="00F17E8E">
        <w:rPr>
          <w:spacing w:val="1"/>
          <w:sz w:val="24"/>
          <w:szCs w:val="24"/>
        </w:rPr>
        <w:t xml:space="preserve"> </w:t>
      </w:r>
      <w:r w:rsidRPr="00F17E8E">
        <w:rPr>
          <w:sz w:val="24"/>
          <w:szCs w:val="24"/>
        </w:rPr>
        <w:t>2</w:t>
      </w:r>
      <w:r w:rsidRPr="00F17E8E">
        <w:rPr>
          <w:spacing w:val="1"/>
          <w:sz w:val="24"/>
          <w:szCs w:val="24"/>
        </w:rPr>
        <w:t xml:space="preserve"> </w:t>
      </w:r>
      <w:r w:rsidRPr="00F17E8E">
        <w:rPr>
          <w:sz w:val="24"/>
          <w:szCs w:val="24"/>
        </w:rPr>
        <w:t>часа,</w:t>
      </w:r>
      <w:r w:rsidRPr="00F17E8E">
        <w:rPr>
          <w:spacing w:val="1"/>
          <w:sz w:val="24"/>
          <w:szCs w:val="24"/>
        </w:rPr>
        <w:t xml:space="preserve"> </w:t>
      </w:r>
      <w:r w:rsidRPr="00F17E8E">
        <w:rPr>
          <w:sz w:val="24"/>
          <w:szCs w:val="24"/>
        </w:rPr>
        <w:t>а</w:t>
      </w:r>
      <w:r w:rsidRPr="00F17E8E">
        <w:rPr>
          <w:spacing w:val="1"/>
          <w:sz w:val="24"/>
          <w:szCs w:val="24"/>
        </w:rPr>
        <w:t xml:space="preserve"> </w:t>
      </w:r>
      <w:r w:rsidRPr="00F17E8E">
        <w:rPr>
          <w:sz w:val="24"/>
          <w:szCs w:val="24"/>
        </w:rPr>
        <w:t>третий</w:t>
      </w:r>
      <w:r w:rsidRPr="00F17E8E">
        <w:rPr>
          <w:spacing w:val="1"/>
          <w:sz w:val="24"/>
          <w:szCs w:val="24"/>
        </w:rPr>
        <w:t xml:space="preserve"> </w:t>
      </w:r>
      <w:r w:rsidRPr="00F17E8E">
        <w:rPr>
          <w:sz w:val="24"/>
          <w:szCs w:val="24"/>
        </w:rPr>
        <w:t>час</w:t>
      </w:r>
      <w:r w:rsidRPr="00F17E8E">
        <w:rPr>
          <w:spacing w:val="1"/>
          <w:sz w:val="24"/>
          <w:szCs w:val="24"/>
        </w:rPr>
        <w:t xml:space="preserve"> </w:t>
      </w:r>
      <w:r w:rsidRPr="00F17E8E">
        <w:rPr>
          <w:sz w:val="24"/>
          <w:szCs w:val="24"/>
        </w:rPr>
        <w:t>рекомендуется</w:t>
      </w:r>
      <w:r w:rsidRPr="00F17E8E">
        <w:rPr>
          <w:spacing w:val="1"/>
          <w:sz w:val="24"/>
          <w:szCs w:val="24"/>
        </w:rPr>
        <w:t xml:space="preserve"> </w:t>
      </w:r>
      <w:r w:rsidRPr="00F17E8E">
        <w:rPr>
          <w:sz w:val="24"/>
          <w:szCs w:val="24"/>
        </w:rPr>
        <w:t>реализовывать</w:t>
      </w:r>
      <w:r w:rsidRPr="00F17E8E">
        <w:rPr>
          <w:spacing w:val="-3"/>
          <w:sz w:val="24"/>
          <w:szCs w:val="24"/>
        </w:rPr>
        <w:t xml:space="preserve"> </w:t>
      </w:r>
      <w:r w:rsidRPr="00F17E8E">
        <w:rPr>
          <w:sz w:val="24"/>
          <w:szCs w:val="24"/>
        </w:rPr>
        <w:t>за</w:t>
      </w:r>
      <w:r w:rsidRPr="00F17E8E">
        <w:rPr>
          <w:spacing w:val="2"/>
          <w:sz w:val="24"/>
          <w:szCs w:val="24"/>
        </w:rPr>
        <w:t xml:space="preserve"> </w:t>
      </w:r>
      <w:r w:rsidRPr="00F17E8E">
        <w:rPr>
          <w:sz w:val="24"/>
          <w:szCs w:val="24"/>
        </w:rPr>
        <w:t>счет</w:t>
      </w:r>
      <w:r w:rsidRPr="00F17E8E">
        <w:rPr>
          <w:spacing w:val="-2"/>
          <w:sz w:val="24"/>
          <w:szCs w:val="24"/>
        </w:rPr>
        <w:t xml:space="preserve"> </w:t>
      </w:r>
      <w:r w:rsidRPr="00F17E8E">
        <w:rPr>
          <w:sz w:val="24"/>
          <w:szCs w:val="24"/>
        </w:rPr>
        <w:t>использования</w:t>
      </w:r>
      <w:r w:rsidRPr="00F17E8E">
        <w:rPr>
          <w:spacing w:val="6"/>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модуля</w:t>
      </w:r>
      <w:r w:rsidRPr="00F17E8E">
        <w:rPr>
          <w:spacing w:val="2"/>
          <w:sz w:val="24"/>
          <w:szCs w:val="24"/>
        </w:rPr>
        <w:t xml:space="preserve"> </w:t>
      </w:r>
      <w:r w:rsidRPr="00F17E8E">
        <w:rPr>
          <w:sz w:val="24"/>
          <w:szCs w:val="24"/>
        </w:rPr>
        <w:t>ГТО.</w:t>
      </w:r>
    </w:p>
    <w:p w:rsidR="00512430" w:rsidRDefault="00512430">
      <w:pPr>
        <w:pStyle w:val="Heading1"/>
        <w:spacing w:before="68" w:line="487" w:lineRule="auto"/>
        <w:ind w:left="239" w:right="3936" w:firstLine="0"/>
        <w:rPr>
          <w:sz w:val="24"/>
          <w:szCs w:val="24"/>
        </w:rPr>
      </w:pPr>
    </w:p>
    <w:p w:rsidR="002A2178" w:rsidRPr="00F17E8E" w:rsidRDefault="003D3AF1">
      <w:pPr>
        <w:pStyle w:val="Heading1"/>
        <w:spacing w:before="68" w:line="487" w:lineRule="auto"/>
        <w:ind w:left="239" w:right="3936" w:firstLine="0"/>
        <w:rPr>
          <w:sz w:val="24"/>
          <w:szCs w:val="24"/>
        </w:rPr>
      </w:pPr>
      <w:r w:rsidRPr="00F17E8E">
        <w:rPr>
          <w:sz w:val="24"/>
          <w:szCs w:val="24"/>
        </w:rPr>
        <w:t>СОДЕРЖАНИЕ УЧЕБНОГО ПРЕДМЕТА</w:t>
      </w:r>
      <w:r w:rsidRPr="00F17E8E">
        <w:rPr>
          <w:spacing w:val="-67"/>
          <w:sz w:val="24"/>
          <w:szCs w:val="24"/>
        </w:rPr>
        <w:t xml:space="preserve"> </w:t>
      </w:r>
      <w:r w:rsidRPr="00F17E8E">
        <w:rPr>
          <w:sz w:val="24"/>
          <w:szCs w:val="24"/>
        </w:rPr>
        <w:t>1 КЛАСС</w:t>
      </w:r>
    </w:p>
    <w:p w:rsidR="002A2178" w:rsidRPr="00F17E8E" w:rsidRDefault="003D3AF1">
      <w:pPr>
        <w:pStyle w:val="Heading2"/>
        <w:spacing w:line="316" w:lineRule="exact"/>
        <w:rPr>
          <w:sz w:val="24"/>
          <w:szCs w:val="24"/>
        </w:rPr>
      </w:pPr>
      <w:r w:rsidRPr="00F17E8E">
        <w:rPr>
          <w:sz w:val="24"/>
          <w:szCs w:val="24"/>
        </w:rPr>
        <w:t>Знания</w:t>
      </w:r>
      <w:r w:rsidRPr="00F17E8E">
        <w:rPr>
          <w:spacing w:val="-3"/>
          <w:sz w:val="24"/>
          <w:szCs w:val="24"/>
        </w:rPr>
        <w:t xml:space="preserve"> </w:t>
      </w:r>
      <w:r w:rsidRPr="00F17E8E">
        <w:rPr>
          <w:sz w:val="24"/>
          <w:szCs w:val="24"/>
        </w:rPr>
        <w:t>о</w:t>
      </w:r>
      <w:r w:rsidRPr="00F17E8E">
        <w:rPr>
          <w:spacing w:val="-4"/>
          <w:sz w:val="24"/>
          <w:szCs w:val="24"/>
        </w:rPr>
        <w:t xml:space="preserve"> </w:t>
      </w:r>
      <w:r w:rsidRPr="00F17E8E">
        <w:rPr>
          <w:sz w:val="24"/>
          <w:szCs w:val="24"/>
        </w:rPr>
        <w:t>физической</w:t>
      </w:r>
      <w:r w:rsidRPr="00F17E8E">
        <w:rPr>
          <w:spacing w:val="-5"/>
          <w:sz w:val="24"/>
          <w:szCs w:val="24"/>
        </w:rPr>
        <w:t xml:space="preserve"> </w:t>
      </w:r>
      <w:r w:rsidRPr="00F17E8E">
        <w:rPr>
          <w:sz w:val="24"/>
          <w:szCs w:val="24"/>
        </w:rPr>
        <w:t>культуре</w:t>
      </w:r>
    </w:p>
    <w:p w:rsidR="002A2178" w:rsidRPr="00F17E8E" w:rsidRDefault="003D3AF1">
      <w:pPr>
        <w:spacing w:before="29" w:line="264" w:lineRule="auto"/>
        <w:ind w:left="119" w:right="159" w:firstLine="600"/>
        <w:jc w:val="both"/>
        <w:rPr>
          <w:sz w:val="24"/>
          <w:szCs w:val="24"/>
        </w:rPr>
      </w:pPr>
      <w:r w:rsidRPr="00F17E8E">
        <w:rPr>
          <w:sz w:val="24"/>
          <w:szCs w:val="24"/>
        </w:rPr>
        <w:t>Понятие</w:t>
      </w:r>
      <w:r w:rsidRPr="00F17E8E">
        <w:rPr>
          <w:spacing w:val="1"/>
          <w:sz w:val="24"/>
          <w:szCs w:val="24"/>
        </w:rPr>
        <w:t xml:space="preserve"> </w:t>
      </w:r>
      <w:r w:rsidRPr="00F17E8E">
        <w:rPr>
          <w:sz w:val="24"/>
          <w:szCs w:val="24"/>
        </w:rPr>
        <w:t>«физическая</w:t>
      </w:r>
      <w:r w:rsidRPr="00F17E8E">
        <w:rPr>
          <w:spacing w:val="1"/>
          <w:sz w:val="24"/>
          <w:szCs w:val="24"/>
        </w:rPr>
        <w:t xml:space="preserve"> </w:t>
      </w:r>
      <w:r w:rsidRPr="00F17E8E">
        <w:rPr>
          <w:sz w:val="24"/>
          <w:szCs w:val="24"/>
        </w:rPr>
        <w:t>культура»</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занятия</w:t>
      </w:r>
      <w:r w:rsidRPr="00F17E8E">
        <w:rPr>
          <w:spacing w:val="1"/>
          <w:sz w:val="24"/>
          <w:szCs w:val="24"/>
        </w:rPr>
        <w:t xml:space="preserve"> </w:t>
      </w:r>
      <w:r w:rsidRPr="00F17E8E">
        <w:rPr>
          <w:sz w:val="24"/>
          <w:szCs w:val="24"/>
        </w:rPr>
        <w:t>физическими</w:t>
      </w:r>
      <w:r w:rsidRPr="00F17E8E">
        <w:rPr>
          <w:spacing w:val="1"/>
          <w:sz w:val="24"/>
          <w:szCs w:val="24"/>
        </w:rPr>
        <w:t xml:space="preserve"> </w:t>
      </w:r>
      <w:r w:rsidRPr="00F17E8E">
        <w:rPr>
          <w:sz w:val="24"/>
          <w:szCs w:val="24"/>
        </w:rPr>
        <w:t>упражнениями и спортом по укреплению здоровья, физическому развитию и</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подготовке.</w:t>
      </w:r>
      <w:r w:rsidRPr="00F17E8E">
        <w:rPr>
          <w:spacing w:val="1"/>
          <w:sz w:val="24"/>
          <w:szCs w:val="24"/>
        </w:rPr>
        <w:t xml:space="preserve"> </w:t>
      </w:r>
      <w:r w:rsidRPr="00F17E8E">
        <w:rPr>
          <w:sz w:val="24"/>
          <w:szCs w:val="24"/>
        </w:rPr>
        <w:t>Связь</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движениями</w:t>
      </w:r>
      <w:r w:rsidRPr="00F17E8E">
        <w:rPr>
          <w:spacing w:val="1"/>
          <w:sz w:val="24"/>
          <w:szCs w:val="24"/>
        </w:rPr>
        <w:t xml:space="preserve"> </w:t>
      </w:r>
      <w:r w:rsidRPr="00F17E8E">
        <w:rPr>
          <w:sz w:val="24"/>
          <w:szCs w:val="24"/>
        </w:rPr>
        <w:t>животных</w:t>
      </w:r>
      <w:r w:rsidRPr="00F17E8E">
        <w:rPr>
          <w:spacing w:val="-4"/>
          <w:sz w:val="24"/>
          <w:szCs w:val="24"/>
        </w:rPr>
        <w:t xml:space="preserve"> </w:t>
      </w:r>
      <w:r w:rsidRPr="00F17E8E">
        <w:rPr>
          <w:sz w:val="24"/>
          <w:szCs w:val="24"/>
        </w:rPr>
        <w:t>и трудовыми</w:t>
      </w:r>
      <w:r w:rsidRPr="00F17E8E">
        <w:rPr>
          <w:spacing w:val="1"/>
          <w:sz w:val="24"/>
          <w:szCs w:val="24"/>
        </w:rPr>
        <w:t xml:space="preserve"> </w:t>
      </w:r>
      <w:r w:rsidRPr="00F17E8E">
        <w:rPr>
          <w:sz w:val="24"/>
          <w:szCs w:val="24"/>
        </w:rPr>
        <w:t>действиями древних</w:t>
      </w:r>
      <w:r w:rsidRPr="00F17E8E">
        <w:rPr>
          <w:spacing w:val="-3"/>
          <w:sz w:val="24"/>
          <w:szCs w:val="24"/>
        </w:rPr>
        <w:t xml:space="preserve"> </w:t>
      </w:r>
      <w:r w:rsidRPr="00F17E8E">
        <w:rPr>
          <w:sz w:val="24"/>
          <w:szCs w:val="24"/>
        </w:rPr>
        <w:t>людей.</w:t>
      </w:r>
    </w:p>
    <w:p w:rsidR="002A2178" w:rsidRPr="00F17E8E" w:rsidRDefault="003D3AF1">
      <w:pPr>
        <w:pStyle w:val="Heading2"/>
        <w:spacing w:before="4"/>
        <w:jc w:val="left"/>
        <w:rPr>
          <w:sz w:val="24"/>
          <w:szCs w:val="24"/>
        </w:rPr>
      </w:pPr>
      <w:r w:rsidRPr="00F17E8E">
        <w:rPr>
          <w:sz w:val="24"/>
          <w:szCs w:val="24"/>
        </w:rPr>
        <w:t>Способы</w:t>
      </w:r>
      <w:r w:rsidRPr="00F17E8E">
        <w:rPr>
          <w:spacing w:val="-5"/>
          <w:sz w:val="24"/>
          <w:szCs w:val="24"/>
        </w:rPr>
        <w:t xml:space="preserve"> </w:t>
      </w:r>
      <w:r w:rsidRPr="00F17E8E">
        <w:rPr>
          <w:sz w:val="24"/>
          <w:szCs w:val="24"/>
        </w:rPr>
        <w:t>самостоятельной</w:t>
      </w:r>
      <w:r w:rsidRPr="00F17E8E">
        <w:rPr>
          <w:spacing w:val="-6"/>
          <w:sz w:val="24"/>
          <w:szCs w:val="24"/>
        </w:rPr>
        <w:t xml:space="preserve"> </w:t>
      </w:r>
      <w:r w:rsidRPr="00F17E8E">
        <w:rPr>
          <w:sz w:val="24"/>
          <w:szCs w:val="24"/>
        </w:rPr>
        <w:t>деятельности</w:t>
      </w:r>
    </w:p>
    <w:p w:rsidR="002A2178" w:rsidRPr="00F17E8E" w:rsidRDefault="003D3AF1">
      <w:pPr>
        <w:spacing w:before="29"/>
        <w:ind w:left="720"/>
        <w:rPr>
          <w:sz w:val="24"/>
          <w:szCs w:val="24"/>
        </w:rPr>
      </w:pPr>
      <w:r w:rsidRPr="00F17E8E">
        <w:rPr>
          <w:sz w:val="24"/>
          <w:szCs w:val="24"/>
        </w:rPr>
        <w:t>Режим</w:t>
      </w:r>
      <w:r w:rsidRPr="00F17E8E">
        <w:rPr>
          <w:spacing w:val="-4"/>
          <w:sz w:val="24"/>
          <w:szCs w:val="24"/>
        </w:rPr>
        <w:t xml:space="preserve"> </w:t>
      </w:r>
      <w:r w:rsidRPr="00F17E8E">
        <w:rPr>
          <w:sz w:val="24"/>
          <w:szCs w:val="24"/>
        </w:rPr>
        <w:t>дня</w:t>
      </w:r>
      <w:r w:rsidRPr="00F17E8E">
        <w:rPr>
          <w:spacing w:val="-4"/>
          <w:sz w:val="24"/>
          <w:szCs w:val="24"/>
        </w:rPr>
        <w:t xml:space="preserve"> </w:t>
      </w:r>
      <w:r w:rsidRPr="00F17E8E">
        <w:rPr>
          <w:sz w:val="24"/>
          <w:szCs w:val="24"/>
        </w:rPr>
        <w:t>и</w:t>
      </w:r>
      <w:r w:rsidRPr="00F17E8E">
        <w:rPr>
          <w:spacing w:val="-4"/>
          <w:sz w:val="24"/>
          <w:szCs w:val="24"/>
        </w:rPr>
        <w:t xml:space="preserve"> </w:t>
      </w:r>
      <w:r w:rsidRPr="00F17E8E">
        <w:rPr>
          <w:sz w:val="24"/>
          <w:szCs w:val="24"/>
        </w:rPr>
        <w:t>правила</w:t>
      </w:r>
      <w:r w:rsidRPr="00F17E8E">
        <w:rPr>
          <w:spacing w:val="-4"/>
          <w:sz w:val="24"/>
          <w:szCs w:val="24"/>
        </w:rPr>
        <w:t xml:space="preserve"> </w:t>
      </w:r>
      <w:r w:rsidRPr="00F17E8E">
        <w:rPr>
          <w:sz w:val="24"/>
          <w:szCs w:val="24"/>
        </w:rPr>
        <w:t>его</w:t>
      </w:r>
      <w:r w:rsidRPr="00F17E8E">
        <w:rPr>
          <w:spacing w:val="-4"/>
          <w:sz w:val="24"/>
          <w:szCs w:val="24"/>
        </w:rPr>
        <w:t xml:space="preserve"> </w:t>
      </w:r>
      <w:r w:rsidRPr="00F17E8E">
        <w:rPr>
          <w:sz w:val="24"/>
          <w:szCs w:val="24"/>
        </w:rPr>
        <w:t>составления</w:t>
      </w:r>
      <w:r w:rsidRPr="00F17E8E">
        <w:rPr>
          <w:spacing w:val="-4"/>
          <w:sz w:val="24"/>
          <w:szCs w:val="24"/>
        </w:rPr>
        <w:t xml:space="preserve"> </w:t>
      </w:r>
      <w:r w:rsidRPr="00F17E8E">
        <w:rPr>
          <w:sz w:val="24"/>
          <w:szCs w:val="24"/>
        </w:rPr>
        <w:t>и</w:t>
      </w:r>
      <w:r w:rsidRPr="00F17E8E">
        <w:rPr>
          <w:spacing w:val="-5"/>
          <w:sz w:val="24"/>
          <w:szCs w:val="24"/>
        </w:rPr>
        <w:t xml:space="preserve"> </w:t>
      </w:r>
      <w:r w:rsidRPr="00F17E8E">
        <w:rPr>
          <w:sz w:val="24"/>
          <w:szCs w:val="24"/>
        </w:rPr>
        <w:t>соблюдения.</w:t>
      </w:r>
    </w:p>
    <w:p w:rsidR="002A2178" w:rsidRPr="00F17E8E" w:rsidRDefault="003D3AF1">
      <w:pPr>
        <w:pStyle w:val="Heading2"/>
        <w:spacing w:before="33"/>
        <w:jc w:val="left"/>
        <w:rPr>
          <w:sz w:val="24"/>
          <w:szCs w:val="24"/>
        </w:rPr>
      </w:pPr>
      <w:r w:rsidRPr="00F17E8E">
        <w:rPr>
          <w:sz w:val="24"/>
          <w:szCs w:val="24"/>
        </w:rPr>
        <w:t>Физическое</w:t>
      </w:r>
      <w:r w:rsidRPr="00F17E8E">
        <w:rPr>
          <w:spacing w:val="-9"/>
          <w:sz w:val="24"/>
          <w:szCs w:val="24"/>
        </w:rPr>
        <w:t xml:space="preserve"> </w:t>
      </w:r>
      <w:r w:rsidRPr="00F17E8E">
        <w:rPr>
          <w:sz w:val="24"/>
          <w:szCs w:val="24"/>
        </w:rPr>
        <w:t>совершенствование</w:t>
      </w:r>
    </w:p>
    <w:p w:rsidR="002A2178" w:rsidRPr="00F17E8E" w:rsidRDefault="003D3AF1">
      <w:pPr>
        <w:spacing w:before="28"/>
        <w:ind w:left="720"/>
        <w:rPr>
          <w:i/>
          <w:sz w:val="24"/>
          <w:szCs w:val="24"/>
        </w:rPr>
      </w:pPr>
      <w:r w:rsidRPr="00F17E8E">
        <w:rPr>
          <w:i/>
          <w:sz w:val="24"/>
          <w:szCs w:val="24"/>
        </w:rPr>
        <w:t>Оздоровительная</w:t>
      </w:r>
      <w:r w:rsidRPr="00F17E8E">
        <w:rPr>
          <w:i/>
          <w:spacing w:val="-6"/>
          <w:sz w:val="24"/>
          <w:szCs w:val="24"/>
        </w:rPr>
        <w:t xml:space="preserve"> </w:t>
      </w:r>
      <w:r w:rsidRPr="00F17E8E">
        <w:rPr>
          <w:i/>
          <w:sz w:val="24"/>
          <w:szCs w:val="24"/>
        </w:rPr>
        <w:t>физическая</w:t>
      </w:r>
      <w:r w:rsidRPr="00F17E8E">
        <w:rPr>
          <w:i/>
          <w:spacing w:val="-5"/>
          <w:sz w:val="24"/>
          <w:szCs w:val="24"/>
        </w:rPr>
        <w:t xml:space="preserve"> </w:t>
      </w:r>
      <w:r w:rsidRPr="00F17E8E">
        <w:rPr>
          <w:i/>
          <w:sz w:val="24"/>
          <w:szCs w:val="24"/>
        </w:rPr>
        <w:t>культура</w:t>
      </w:r>
    </w:p>
    <w:p w:rsidR="002A2178" w:rsidRPr="00F17E8E" w:rsidRDefault="003D3AF1">
      <w:pPr>
        <w:spacing w:before="34" w:line="264" w:lineRule="auto"/>
        <w:ind w:left="119" w:right="152" w:firstLine="600"/>
        <w:jc w:val="both"/>
        <w:rPr>
          <w:sz w:val="24"/>
          <w:szCs w:val="24"/>
        </w:rPr>
      </w:pPr>
      <w:r w:rsidRPr="00F17E8E">
        <w:rPr>
          <w:sz w:val="24"/>
          <w:szCs w:val="24"/>
        </w:rPr>
        <w:t>Гигиена человека и требования к проведению гигиенических процедур.</w:t>
      </w:r>
      <w:r w:rsidRPr="00F17E8E">
        <w:rPr>
          <w:spacing w:val="1"/>
          <w:sz w:val="24"/>
          <w:szCs w:val="24"/>
        </w:rPr>
        <w:t xml:space="preserve"> </w:t>
      </w:r>
      <w:r w:rsidRPr="00F17E8E">
        <w:rPr>
          <w:sz w:val="24"/>
          <w:szCs w:val="24"/>
        </w:rPr>
        <w:t>Осанка и комплексы упражнений для правильного её развития. Физические</w:t>
      </w:r>
      <w:r w:rsidRPr="00F17E8E">
        <w:rPr>
          <w:spacing w:val="1"/>
          <w:sz w:val="24"/>
          <w:szCs w:val="24"/>
        </w:rPr>
        <w:t xml:space="preserve"> </w:t>
      </w:r>
      <w:r w:rsidRPr="00F17E8E">
        <w:rPr>
          <w:sz w:val="24"/>
          <w:szCs w:val="24"/>
        </w:rPr>
        <w:t>упражнения</w:t>
      </w:r>
      <w:r w:rsidRPr="00F17E8E">
        <w:rPr>
          <w:spacing w:val="2"/>
          <w:sz w:val="24"/>
          <w:szCs w:val="24"/>
        </w:rPr>
        <w:t xml:space="preserve"> </w:t>
      </w:r>
      <w:r w:rsidRPr="00F17E8E">
        <w:rPr>
          <w:sz w:val="24"/>
          <w:szCs w:val="24"/>
        </w:rPr>
        <w:t>для</w:t>
      </w:r>
      <w:r w:rsidRPr="00F17E8E">
        <w:rPr>
          <w:spacing w:val="2"/>
          <w:sz w:val="24"/>
          <w:szCs w:val="24"/>
        </w:rPr>
        <w:t xml:space="preserve"> </w:t>
      </w:r>
      <w:r w:rsidRPr="00F17E8E">
        <w:rPr>
          <w:sz w:val="24"/>
          <w:szCs w:val="24"/>
        </w:rPr>
        <w:t>физкультминуток и</w:t>
      </w:r>
      <w:r w:rsidRPr="00F17E8E">
        <w:rPr>
          <w:spacing w:val="5"/>
          <w:sz w:val="24"/>
          <w:szCs w:val="24"/>
        </w:rPr>
        <w:t xml:space="preserve"> </w:t>
      </w:r>
      <w:r w:rsidRPr="00F17E8E">
        <w:rPr>
          <w:sz w:val="24"/>
          <w:szCs w:val="24"/>
        </w:rPr>
        <w:t>утренней зарядки.</w:t>
      </w:r>
    </w:p>
    <w:p w:rsidR="002A2178" w:rsidRPr="00F17E8E" w:rsidRDefault="003D3AF1">
      <w:pPr>
        <w:spacing w:line="320" w:lineRule="exact"/>
        <w:ind w:left="720"/>
        <w:jc w:val="both"/>
        <w:rPr>
          <w:i/>
          <w:sz w:val="24"/>
          <w:szCs w:val="24"/>
        </w:rPr>
      </w:pPr>
      <w:r w:rsidRPr="00F17E8E">
        <w:rPr>
          <w:i/>
          <w:sz w:val="24"/>
          <w:szCs w:val="24"/>
        </w:rPr>
        <w:t>Спортивно-оздоровительная</w:t>
      </w:r>
      <w:r w:rsidRPr="00F17E8E">
        <w:rPr>
          <w:i/>
          <w:spacing w:val="-8"/>
          <w:sz w:val="24"/>
          <w:szCs w:val="24"/>
        </w:rPr>
        <w:t xml:space="preserve"> </w:t>
      </w:r>
      <w:r w:rsidRPr="00F17E8E">
        <w:rPr>
          <w:i/>
          <w:sz w:val="24"/>
          <w:szCs w:val="24"/>
        </w:rPr>
        <w:t>физическая</w:t>
      </w:r>
      <w:r w:rsidRPr="00F17E8E">
        <w:rPr>
          <w:i/>
          <w:spacing w:val="-7"/>
          <w:sz w:val="24"/>
          <w:szCs w:val="24"/>
        </w:rPr>
        <w:t xml:space="preserve"> </w:t>
      </w:r>
      <w:r w:rsidRPr="00F17E8E">
        <w:rPr>
          <w:i/>
          <w:sz w:val="24"/>
          <w:szCs w:val="24"/>
        </w:rPr>
        <w:t>культура</w:t>
      </w:r>
    </w:p>
    <w:p w:rsidR="002A2178" w:rsidRPr="00F17E8E" w:rsidRDefault="003D3AF1">
      <w:pPr>
        <w:spacing w:before="33" w:line="264" w:lineRule="auto"/>
        <w:ind w:left="119" w:right="154" w:firstLine="600"/>
        <w:jc w:val="both"/>
        <w:rPr>
          <w:sz w:val="24"/>
          <w:szCs w:val="24"/>
        </w:rPr>
      </w:pPr>
      <w:r w:rsidRPr="00F17E8E">
        <w:rPr>
          <w:sz w:val="24"/>
          <w:szCs w:val="24"/>
        </w:rPr>
        <w:t>Правила поведения на уроках физической культуры, подбора одежды</w:t>
      </w:r>
      <w:r w:rsidRPr="00F17E8E">
        <w:rPr>
          <w:spacing w:val="1"/>
          <w:sz w:val="24"/>
          <w:szCs w:val="24"/>
        </w:rPr>
        <w:t xml:space="preserve"> </w:t>
      </w:r>
      <w:r w:rsidRPr="00F17E8E">
        <w:rPr>
          <w:sz w:val="24"/>
          <w:szCs w:val="24"/>
        </w:rPr>
        <w:t>для</w:t>
      </w:r>
      <w:r w:rsidRPr="00F17E8E">
        <w:rPr>
          <w:spacing w:val="2"/>
          <w:sz w:val="24"/>
          <w:szCs w:val="24"/>
        </w:rPr>
        <w:t xml:space="preserve"> </w:t>
      </w:r>
      <w:r w:rsidRPr="00F17E8E">
        <w:rPr>
          <w:sz w:val="24"/>
          <w:szCs w:val="24"/>
        </w:rPr>
        <w:t>занятий в</w:t>
      </w:r>
      <w:r w:rsidRPr="00F17E8E">
        <w:rPr>
          <w:spacing w:val="-1"/>
          <w:sz w:val="24"/>
          <w:szCs w:val="24"/>
        </w:rPr>
        <w:t xml:space="preserve"> </w:t>
      </w:r>
      <w:r w:rsidRPr="00F17E8E">
        <w:rPr>
          <w:sz w:val="24"/>
          <w:szCs w:val="24"/>
        </w:rPr>
        <w:t>спортивном</w:t>
      </w:r>
      <w:r w:rsidRPr="00F17E8E">
        <w:rPr>
          <w:spacing w:val="1"/>
          <w:sz w:val="24"/>
          <w:szCs w:val="24"/>
        </w:rPr>
        <w:t xml:space="preserve"> </w:t>
      </w:r>
      <w:r w:rsidRPr="00F17E8E">
        <w:rPr>
          <w:sz w:val="24"/>
          <w:szCs w:val="24"/>
        </w:rPr>
        <w:t>зале</w:t>
      </w:r>
      <w:r w:rsidRPr="00F17E8E">
        <w:rPr>
          <w:spacing w:val="1"/>
          <w:sz w:val="24"/>
          <w:szCs w:val="24"/>
        </w:rPr>
        <w:t xml:space="preserve"> </w:t>
      </w:r>
      <w:r w:rsidRPr="00F17E8E">
        <w:rPr>
          <w:sz w:val="24"/>
          <w:szCs w:val="24"/>
        </w:rPr>
        <w:t>и на</w:t>
      </w:r>
      <w:r w:rsidRPr="00F17E8E">
        <w:rPr>
          <w:spacing w:val="1"/>
          <w:sz w:val="24"/>
          <w:szCs w:val="24"/>
        </w:rPr>
        <w:t xml:space="preserve"> </w:t>
      </w:r>
      <w:r w:rsidRPr="00F17E8E">
        <w:rPr>
          <w:sz w:val="24"/>
          <w:szCs w:val="24"/>
        </w:rPr>
        <w:t>открытом</w:t>
      </w:r>
      <w:r w:rsidRPr="00F17E8E">
        <w:rPr>
          <w:spacing w:val="1"/>
          <w:sz w:val="24"/>
          <w:szCs w:val="24"/>
        </w:rPr>
        <w:t xml:space="preserve"> </w:t>
      </w:r>
      <w:r w:rsidRPr="00F17E8E">
        <w:rPr>
          <w:sz w:val="24"/>
          <w:szCs w:val="24"/>
        </w:rPr>
        <w:t>воздухе.</w:t>
      </w:r>
    </w:p>
    <w:p w:rsidR="002A2178" w:rsidRPr="00F17E8E" w:rsidRDefault="003D3AF1">
      <w:pPr>
        <w:spacing w:before="3"/>
        <w:ind w:left="720"/>
        <w:jc w:val="both"/>
        <w:rPr>
          <w:sz w:val="24"/>
          <w:szCs w:val="24"/>
        </w:rPr>
      </w:pPr>
      <w:r w:rsidRPr="00F17E8E">
        <w:rPr>
          <w:sz w:val="24"/>
          <w:szCs w:val="24"/>
        </w:rPr>
        <w:t>Гимнастика</w:t>
      </w:r>
      <w:r w:rsidRPr="00F17E8E">
        <w:rPr>
          <w:spacing w:val="-6"/>
          <w:sz w:val="24"/>
          <w:szCs w:val="24"/>
        </w:rPr>
        <w:t xml:space="preserve"> </w:t>
      </w:r>
      <w:r w:rsidRPr="00F17E8E">
        <w:rPr>
          <w:sz w:val="24"/>
          <w:szCs w:val="24"/>
        </w:rPr>
        <w:t>с</w:t>
      </w:r>
      <w:r w:rsidRPr="00F17E8E">
        <w:rPr>
          <w:spacing w:val="-5"/>
          <w:sz w:val="24"/>
          <w:szCs w:val="24"/>
        </w:rPr>
        <w:t xml:space="preserve"> </w:t>
      </w:r>
      <w:r w:rsidRPr="00F17E8E">
        <w:rPr>
          <w:sz w:val="24"/>
          <w:szCs w:val="24"/>
        </w:rPr>
        <w:t>основами</w:t>
      </w:r>
      <w:r w:rsidRPr="00F17E8E">
        <w:rPr>
          <w:spacing w:val="-7"/>
          <w:sz w:val="24"/>
          <w:szCs w:val="24"/>
        </w:rPr>
        <w:t xml:space="preserve"> </w:t>
      </w:r>
      <w:r w:rsidRPr="00F17E8E">
        <w:rPr>
          <w:sz w:val="24"/>
          <w:szCs w:val="24"/>
        </w:rPr>
        <w:t>акробатики</w:t>
      </w:r>
    </w:p>
    <w:p w:rsidR="002A2178" w:rsidRPr="00F17E8E" w:rsidRDefault="003D3AF1">
      <w:pPr>
        <w:spacing w:before="28" w:line="264" w:lineRule="auto"/>
        <w:ind w:left="119" w:right="155" w:firstLine="600"/>
        <w:jc w:val="both"/>
        <w:rPr>
          <w:sz w:val="24"/>
          <w:szCs w:val="24"/>
        </w:rPr>
      </w:pPr>
      <w:r w:rsidRPr="00F17E8E">
        <w:rPr>
          <w:sz w:val="24"/>
          <w:szCs w:val="24"/>
        </w:rPr>
        <w:t>Исходные положения в физических упражнениях: стойки, упоры, седы,</w:t>
      </w:r>
      <w:r w:rsidRPr="00F17E8E">
        <w:rPr>
          <w:spacing w:val="1"/>
          <w:sz w:val="24"/>
          <w:szCs w:val="24"/>
        </w:rPr>
        <w:t xml:space="preserve"> </w:t>
      </w:r>
      <w:r w:rsidRPr="00F17E8E">
        <w:rPr>
          <w:sz w:val="24"/>
          <w:szCs w:val="24"/>
        </w:rPr>
        <w:t>положения лёжа. Строевые упражнения: построение и перестроение в одну и</w:t>
      </w:r>
      <w:r w:rsidRPr="00F17E8E">
        <w:rPr>
          <w:spacing w:val="1"/>
          <w:sz w:val="24"/>
          <w:szCs w:val="24"/>
        </w:rPr>
        <w:t xml:space="preserve"> </w:t>
      </w:r>
      <w:r w:rsidRPr="00F17E8E">
        <w:rPr>
          <w:sz w:val="24"/>
          <w:szCs w:val="24"/>
        </w:rPr>
        <w:t>две шеренги, стоя на месте, повороты</w:t>
      </w:r>
      <w:r w:rsidRPr="00F17E8E">
        <w:rPr>
          <w:spacing w:val="1"/>
          <w:sz w:val="24"/>
          <w:szCs w:val="24"/>
        </w:rPr>
        <w:t xml:space="preserve"> </w:t>
      </w:r>
      <w:r w:rsidRPr="00F17E8E">
        <w:rPr>
          <w:sz w:val="24"/>
          <w:szCs w:val="24"/>
        </w:rPr>
        <w:t>направо и налево, передвижение в</w:t>
      </w:r>
      <w:r w:rsidRPr="00F17E8E">
        <w:rPr>
          <w:spacing w:val="1"/>
          <w:sz w:val="24"/>
          <w:szCs w:val="24"/>
        </w:rPr>
        <w:t xml:space="preserve"> </w:t>
      </w:r>
      <w:r w:rsidRPr="00F17E8E">
        <w:rPr>
          <w:sz w:val="24"/>
          <w:szCs w:val="24"/>
        </w:rPr>
        <w:t>колонне</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одному</w:t>
      </w:r>
      <w:r w:rsidRPr="00F17E8E">
        <w:rPr>
          <w:spacing w:val="-4"/>
          <w:sz w:val="24"/>
          <w:szCs w:val="24"/>
        </w:rPr>
        <w:t xml:space="preserve"> </w:t>
      </w:r>
      <w:r w:rsidRPr="00F17E8E">
        <w:rPr>
          <w:sz w:val="24"/>
          <w:szCs w:val="24"/>
        </w:rPr>
        <w:t>с</w:t>
      </w:r>
      <w:r w:rsidRPr="00F17E8E">
        <w:rPr>
          <w:spacing w:val="2"/>
          <w:sz w:val="24"/>
          <w:szCs w:val="24"/>
        </w:rPr>
        <w:t xml:space="preserve"> </w:t>
      </w:r>
      <w:r w:rsidRPr="00F17E8E">
        <w:rPr>
          <w:sz w:val="24"/>
          <w:szCs w:val="24"/>
        </w:rPr>
        <w:t>равномерной скоростью.</w:t>
      </w:r>
    </w:p>
    <w:p w:rsidR="002A2178" w:rsidRPr="00F17E8E" w:rsidRDefault="003D3AF1">
      <w:pPr>
        <w:spacing w:before="5" w:line="264" w:lineRule="auto"/>
        <w:ind w:left="119" w:right="152" w:firstLine="600"/>
        <w:jc w:val="both"/>
        <w:rPr>
          <w:sz w:val="24"/>
          <w:szCs w:val="24"/>
        </w:rPr>
      </w:pPr>
      <w:r w:rsidRPr="00F17E8E">
        <w:rPr>
          <w:sz w:val="24"/>
          <w:szCs w:val="24"/>
        </w:rPr>
        <w:t>Гимнастические</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стилизованные</w:t>
      </w:r>
      <w:r w:rsidRPr="00F17E8E">
        <w:rPr>
          <w:spacing w:val="1"/>
          <w:sz w:val="24"/>
          <w:szCs w:val="24"/>
        </w:rPr>
        <w:t xml:space="preserve"> </w:t>
      </w:r>
      <w:r w:rsidRPr="00F17E8E">
        <w:rPr>
          <w:sz w:val="24"/>
          <w:szCs w:val="24"/>
        </w:rPr>
        <w:t>способы</w:t>
      </w:r>
      <w:r w:rsidRPr="00F17E8E">
        <w:rPr>
          <w:spacing w:val="1"/>
          <w:sz w:val="24"/>
          <w:szCs w:val="24"/>
        </w:rPr>
        <w:t xml:space="preserve"> </w:t>
      </w:r>
      <w:r w:rsidRPr="00F17E8E">
        <w:rPr>
          <w:sz w:val="24"/>
          <w:szCs w:val="24"/>
        </w:rPr>
        <w:t>передвижения</w:t>
      </w:r>
      <w:r w:rsidRPr="00F17E8E">
        <w:rPr>
          <w:spacing w:val="1"/>
          <w:sz w:val="24"/>
          <w:szCs w:val="24"/>
        </w:rPr>
        <w:t xml:space="preserve"> </w:t>
      </w:r>
      <w:r w:rsidRPr="00F17E8E">
        <w:rPr>
          <w:sz w:val="24"/>
          <w:szCs w:val="24"/>
        </w:rPr>
        <w:t>ходьбой и бегом, упражнения с гимнастическим мячом и гимнастической</w:t>
      </w:r>
      <w:r w:rsidRPr="00F17E8E">
        <w:rPr>
          <w:spacing w:val="1"/>
          <w:sz w:val="24"/>
          <w:szCs w:val="24"/>
        </w:rPr>
        <w:t xml:space="preserve"> </w:t>
      </w:r>
      <w:r w:rsidRPr="00F17E8E">
        <w:rPr>
          <w:sz w:val="24"/>
          <w:szCs w:val="24"/>
        </w:rPr>
        <w:t>скакалкой,</w:t>
      </w:r>
      <w:r w:rsidRPr="00F17E8E">
        <w:rPr>
          <w:spacing w:val="1"/>
          <w:sz w:val="24"/>
          <w:szCs w:val="24"/>
        </w:rPr>
        <w:t xml:space="preserve"> </w:t>
      </w:r>
      <w:r w:rsidRPr="00F17E8E">
        <w:rPr>
          <w:sz w:val="24"/>
          <w:szCs w:val="24"/>
        </w:rPr>
        <w:t>стилизованные</w:t>
      </w:r>
      <w:r w:rsidRPr="00F17E8E">
        <w:rPr>
          <w:spacing w:val="1"/>
          <w:sz w:val="24"/>
          <w:szCs w:val="24"/>
        </w:rPr>
        <w:t xml:space="preserve"> </w:t>
      </w:r>
      <w:r w:rsidRPr="00F17E8E">
        <w:rPr>
          <w:sz w:val="24"/>
          <w:szCs w:val="24"/>
        </w:rPr>
        <w:t>гимнастические</w:t>
      </w:r>
      <w:r w:rsidRPr="00F17E8E">
        <w:rPr>
          <w:spacing w:val="1"/>
          <w:sz w:val="24"/>
          <w:szCs w:val="24"/>
        </w:rPr>
        <w:t xml:space="preserve"> </w:t>
      </w:r>
      <w:r w:rsidRPr="00F17E8E">
        <w:rPr>
          <w:sz w:val="24"/>
          <w:szCs w:val="24"/>
        </w:rPr>
        <w:t>прыжки.</w:t>
      </w:r>
    </w:p>
    <w:p w:rsidR="002A2178" w:rsidRPr="00F17E8E" w:rsidRDefault="003D3AF1">
      <w:pPr>
        <w:spacing w:line="264" w:lineRule="auto"/>
        <w:ind w:left="119" w:right="153" w:firstLine="600"/>
        <w:jc w:val="both"/>
        <w:rPr>
          <w:sz w:val="24"/>
          <w:szCs w:val="24"/>
        </w:rPr>
      </w:pPr>
      <w:r w:rsidRPr="00F17E8E">
        <w:rPr>
          <w:sz w:val="24"/>
          <w:szCs w:val="24"/>
        </w:rPr>
        <w:t>Акробатические упражнения: подъём туловища из положения лёжа на</w:t>
      </w:r>
      <w:r w:rsidRPr="00F17E8E">
        <w:rPr>
          <w:spacing w:val="1"/>
          <w:sz w:val="24"/>
          <w:szCs w:val="24"/>
        </w:rPr>
        <w:t xml:space="preserve"> </w:t>
      </w:r>
      <w:r w:rsidRPr="00F17E8E">
        <w:rPr>
          <w:sz w:val="24"/>
          <w:szCs w:val="24"/>
        </w:rPr>
        <w:t>спине и животе, подъём ног из положения лёжа на животе, сгибание рук в</w:t>
      </w:r>
      <w:r w:rsidRPr="00F17E8E">
        <w:rPr>
          <w:spacing w:val="1"/>
          <w:sz w:val="24"/>
          <w:szCs w:val="24"/>
        </w:rPr>
        <w:t xml:space="preserve"> </w:t>
      </w:r>
      <w:r w:rsidRPr="00F17E8E">
        <w:rPr>
          <w:sz w:val="24"/>
          <w:szCs w:val="24"/>
        </w:rPr>
        <w:t>положении</w:t>
      </w:r>
      <w:r w:rsidRPr="00F17E8E">
        <w:rPr>
          <w:spacing w:val="1"/>
          <w:sz w:val="24"/>
          <w:szCs w:val="24"/>
        </w:rPr>
        <w:t xml:space="preserve"> </w:t>
      </w:r>
      <w:r w:rsidRPr="00F17E8E">
        <w:rPr>
          <w:sz w:val="24"/>
          <w:szCs w:val="24"/>
        </w:rPr>
        <w:t>упор</w:t>
      </w:r>
      <w:r w:rsidRPr="00F17E8E">
        <w:rPr>
          <w:spacing w:val="1"/>
          <w:sz w:val="24"/>
          <w:szCs w:val="24"/>
        </w:rPr>
        <w:t xml:space="preserve"> </w:t>
      </w:r>
      <w:r w:rsidRPr="00F17E8E">
        <w:rPr>
          <w:sz w:val="24"/>
          <w:szCs w:val="24"/>
        </w:rPr>
        <w:t>лёжа,</w:t>
      </w:r>
      <w:r w:rsidRPr="00F17E8E">
        <w:rPr>
          <w:spacing w:val="1"/>
          <w:sz w:val="24"/>
          <w:szCs w:val="24"/>
        </w:rPr>
        <w:t xml:space="preserve"> </w:t>
      </w:r>
      <w:r w:rsidRPr="00F17E8E">
        <w:rPr>
          <w:sz w:val="24"/>
          <w:szCs w:val="24"/>
        </w:rPr>
        <w:t>прыжки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группировке,</w:t>
      </w:r>
      <w:r w:rsidRPr="00F17E8E">
        <w:rPr>
          <w:spacing w:val="1"/>
          <w:sz w:val="24"/>
          <w:szCs w:val="24"/>
        </w:rPr>
        <w:t xml:space="preserve"> </w:t>
      </w:r>
      <w:r w:rsidRPr="00F17E8E">
        <w:rPr>
          <w:sz w:val="24"/>
          <w:szCs w:val="24"/>
        </w:rPr>
        <w:t>толчком</w:t>
      </w:r>
      <w:r w:rsidRPr="00F17E8E">
        <w:rPr>
          <w:spacing w:val="1"/>
          <w:sz w:val="24"/>
          <w:szCs w:val="24"/>
        </w:rPr>
        <w:t xml:space="preserve"> </w:t>
      </w:r>
      <w:r w:rsidRPr="00F17E8E">
        <w:rPr>
          <w:sz w:val="24"/>
          <w:szCs w:val="24"/>
        </w:rPr>
        <w:t>двумя</w:t>
      </w:r>
      <w:r w:rsidRPr="00F17E8E">
        <w:rPr>
          <w:spacing w:val="1"/>
          <w:sz w:val="24"/>
          <w:szCs w:val="24"/>
        </w:rPr>
        <w:t xml:space="preserve"> </w:t>
      </w:r>
      <w:r w:rsidRPr="00F17E8E">
        <w:rPr>
          <w:sz w:val="24"/>
          <w:szCs w:val="24"/>
        </w:rPr>
        <w:t>ногами,</w:t>
      </w:r>
      <w:r w:rsidRPr="00F17E8E">
        <w:rPr>
          <w:spacing w:val="1"/>
          <w:sz w:val="24"/>
          <w:szCs w:val="24"/>
        </w:rPr>
        <w:t xml:space="preserve"> </w:t>
      </w:r>
      <w:r w:rsidRPr="00F17E8E">
        <w:rPr>
          <w:sz w:val="24"/>
          <w:szCs w:val="24"/>
        </w:rPr>
        <w:t>прыжки</w:t>
      </w:r>
      <w:r w:rsidRPr="00F17E8E">
        <w:rPr>
          <w:spacing w:val="5"/>
          <w:sz w:val="24"/>
          <w:szCs w:val="24"/>
        </w:rPr>
        <w:t xml:space="preserve"> </w:t>
      </w:r>
      <w:r w:rsidRPr="00F17E8E">
        <w:rPr>
          <w:sz w:val="24"/>
          <w:szCs w:val="24"/>
        </w:rPr>
        <w:t>в</w:t>
      </w:r>
      <w:r w:rsidRPr="00F17E8E">
        <w:rPr>
          <w:spacing w:val="-1"/>
          <w:sz w:val="24"/>
          <w:szCs w:val="24"/>
        </w:rPr>
        <w:t xml:space="preserve"> </w:t>
      </w:r>
      <w:r w:rsidRPr="00F17E8E">
        <w:rPr>
          <w:sz w:val="24"/>
          <w:szCs w:val="24"/>
        </w:rPr>
        <w:t>упоре</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руки,</w:t>
      </w:r>
      <w:r w:rsidRPr="00F17E8E">
        <w:rPr>
          <w:spacing w:val="2"/>
          <w:sz w:val="24"/>
          <w:szCs w:val="24"/>
        </w:rPr>
        <w:t xml:space="preserve"> </w:t>
      </w:r>
      <w:r w:rsidRPr="00F17E8E">
        <w:rPr>
          <w:sz w:val="24"/>
          <w:szCs w:val="24"/>
        </w:rPr>
        <w:t>толчком</w:t>
      </w:r>
      <w:r w:rsidRPr="00F17E8E">
        <w:rPr>
          <w:spacing w:val="2"/>
          <w:sz w:val="24"/>
          <w:szCs w:val="24"/>
        </w:rPr>
        <w:t xml:space="preserve"> </w:t>
      </w:r>
      <w:r w:rsidRPr="00F17E8E">
        <w:rPr>
          <w:sz w:val="24"/>
          <w:szCs w:val="24"/>
        </w:rPr>
        <w:t>двумя</w:t>
      </w:r>
      <w:r w:rsidRPr="00F17E8E">
        <w:rPr>
          <w:spacing w:val="6"/>
          <w:sz w:val="24"/>
          <w:szCs w:val="24"/>
        </w:rPr>
        <w:t xml:space="preserve"> </w:t>
      </w:r>
      <w:r w:rsidRPr="00F17E8E">
        <w:rPr>
          <w:sz w:val="24"/>
          <w:szCs w:val="24"/>
        </w:rPr>
        <w:t>ногами.</w:t>
      </w:r>
    </w:p>
    <w:p w:rsidR="002A2178" w:rsidRPr="00F17E8E" w:rsidRDefault="003D3AF1">
      <w:pPr>
        <w:ind w:left="720"/>
        <w:jc w:val="both"/>
        <w:rPr>
          <w:sz w:val="24"/>
          <w:szCs w:val="24"/>
        </w:rPr>
      </w:pPr>
      <w:r w:rsidRPr="00F17E8E">
        <w:rPr>
          <w:sz w:val="24"/>
          <w:szCs w:val="24"/>
        </w:rPr>
        <w:t>Лёгкая</w:t>
      </w:r>
      <w:r w:rsidRPr="00F17E8E">
        <w:rPr>
          <w:spacing w:val="-6"/>
          <w:sz w:val="24"/>
          <w:szCs w:val="24"/>
        </w:rPr>
        <w:t xml:space="preserve"> </w:t>
      </w:r>
      <w:r w:rsidRPr="00F17E8E">
        <w:rPr>
          <w:sz w:val="24"/>
          <w:szCs w:val="24"/>
        </w:rPr>
        <w:t>атлетика</w:t>
      </w:r>
    </w:p>
    <w:p w:rsidR="002A2178" w:rsidRPr="00F17E8E" w:rsidRDefault="003D3AF1">
      <w:pPr>
        <w:spacing w:before="32" w:line="264" w:lineRule="auto"/>
        <w:ind w:left="119" w:right="161" w:firstLine="600"/>
        <w:jc w:val="both"/>
        <w:rPr>
          <w:sz w:val="24"/>
          <w:szCs w:val="24"/>
        </w:rPr>
      </w:pPr>
      <w:r w:rsidRPr="00F17E8E">
        <w:rPr>
          <w:sz w:val="24"/>
          <w:szCs w:val="24"/>
        </w:rPr>
        <w:t>Равномерная ходьба и равномерный бег. Прыжки в длину и высоту с</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толчком</w:t>
      </w:r>
      <w:r w:rsidRPr="00F17E8E">
        <w:rPr>
          <w:spacing w:val="1"/>
          <w:sz w:val="24"/>
          <w:szCs w:val="24"/>
        </w:rPr>
        <w:t xml:space="preserve"> </w:t>
      </w:r>
      <w:r w:rsidRPr="00F17E8E">
        <w:rPr>
          <w:sz w:val="24"/>
          <w:szCs w:val="24"/>
        </w:rPr>
        <w:t>двумя</w:t>
      </w:r>
      <w:r w:rsidRPr="00F17E8E">
        <w:rPr>
          <w:spacing w:val="2"/>
          <w:sz w:val="24"/>
          <w:szCs w:val="24"/>
        </w:rPr>
        <w:t xml:space="preserve"> </w:t>
      </w:r>
      <w:r w:rsidRPr="00F17E8E">
        <w:rPr>
          <w:sz w:val="24"/>
          <w:szCs w:val="24"/>
        </w:rPr>
        <w:t>ногами,</w:t>
      </w:r>
      <w:r w:rsidRPr="00F17E8E">
        <w:rPr>
          <w:spacing w:val="2"/>
          <w:sz w:val="24"/>
          <w:szCs w:val="24"/>
        </w:rPr>
        <w:t xml:space="preserve"> </w:t>
      </w:r>
      <w:r w:rsidRPr="00F17E8E">
        <w:rPr>
          <w:sz w:val="24"/>
          <w:szCs w:val="24"/>
        </w:rPr>
        <w:t>в</w:t>
      </w:r>
      <w:r w:rsidRPr="00F17E8E">
        <w:rPr>
          <w:spacing w:val="-1"/>
          <w:sz w:val="24"/>
          <w:szCs w:val="24"/>
        </w:rPr>
        <w:t xml:space="preserve"> </w:t>
      </w:r>
      <w:r w:rsidRPr="00F17E8E">
        <w:rPr>
          <w:sz w:val="24"/>
          <w:szCs w:val="24"/>
        </w:rPr>
        <w:t>высоту</w:t>
      </w:r>
      <w:r w:rsidRPr="00F17E8E">
        <w:rPr>
          <w:spacing w:val="-4"/>
          <w:sz w:val="24"/>
          <w:szCs w:val="24"/>
        </w:rPr>
        <w:t xml:space="preserve"> </w:t>
      </w:r>
      <w:r w:rsidRPr="00F17E8E">
        <w:rPr>
          <w:sz w:val="24"/>
          <w:szCs w:val="24"/>
        </w:rPr>
        <w:t>с</w:t>
      </w:r>
      <w:r w:rsidRPr="00F17E8E">
        <w:rPr>
          <w:spacing w:val="1"/>
          <w:sz w:val="24"/>
          <w:szCs w:val="24"/>
        </w:rPr>
        <w:t xml:space="preserve"> </w:t>
      </w:r>
      <w:r w:rsidRPr="00F17E8E">
        <w:rPr>
          <w:sz w:val="24"/>
          <w:szCs w:val="24"/>
        </w:rPr>
        <w:t>прямого разбега.</w:t>
      </w:r>
    </w:p>
    <w:p w:rsidR="002A2178" w:rsidRPr="00F17E8E" w:rsidRDefault="003D3AF1">
      <w:pPr>
        <w:spacing w:line="319" w:lineRule="exact"/>
        <w:ind w:left="720"/>
        <w:jc w:val="both"/>
        <w:rPr>
          <w:sz w:val="24"/>
          <w:szCs w:val="24"/>
        </w:rPr>
      </w:pPr>
      <w:r w:rsidRPr="00F17E8E">
        <w:rPr>
          <w:sz w:val="24"/>
          <w:szCs w:val="24"/>
        </w:rPr>
        <w:t>Подвижные</w:t>
      </w:r>
      <w:r w:rsidRPr="00F17E8E">
        <w:rPr>
          <w:spacing w:val="-5"/>
          <w:sz w:val="24"/>
          <w:szCs w:val="24"/>
        </w:rPr>
        <w:t xml:space="preserve"> </w:t>
      </w:r>
      <w:r w:rsidRPr="00F17E8E">
        <w:rPr>
          <w:sz w:val="24"/>
          <w:szCs w:val="24"/>
        </w:rPr>
        <w:t>и</w:t>
      </w:r>
      <w:r w:rsidRPr="00F17E8E">
        <w:rPr>
          <w:spacing w:val="-6"/>
          <w:sz w:val="24"/>
          <w:szCs w:val="24"/>
        </w:rPr>
        <w:t xml:space="preserve"> </w:t>
      </w:r>
      <w:r w:rsidRPr="00F17E8E">
        <w:rPr>
          <w:sz w:val="24"/>
          <w:szCs w:val="24"/>
        </w:rPr>
        <w:t>спортивные</w:t>
      </w:r>
      <w:r w:rsidRPr="00F17E8E">
        <w:rPr>
          <w:spacing w:val="-4"/>
          <w:sz w:val="24"/>
          <w:szCs w:val="24"/>
        </w:rPr>
        <w:t xml:space="preserve"> </w:t>
      </w:r>
      <w:r w:rsidRPr="00F17E8E">
        <w:rPr>
          <w:sz w:val="24"/>
          <w:szCs w:val="24"/>
        </w:rPr>
        <w:t>игры</w:t>
      </w:r>
    </w:p>
    <w:p w:rsidR="002A2178" w:rsidRPr="00F17E8E" w:rsidRDefault="003D3AF1">
      <w:pPr>
        <w:spacing w:before="33"/>
        <w:ind w:left="720"/>
        <w:jc w:val="both"/>
        <w:rPr>
          <w:sz w:val="24"/>
          <w:szCs w:val="24"/>
        </w:rPr>
      </w:pPr>
      <w:r w:rsidRPr="00F17E8E">
        <w:rPr>
          <w:sz w:val="24"/>
          <w:szCs w:val="24"/>
        </w:rPr>
        <w:t>Считалки</w:t>
      </w:r>
      <w:r w:rsidRPr="00F17E8E">
        <w:rPr>
          <w:spacing w:val="-7"/>
          <w:sz w:val="24"/>
          <w:szCs w:val="24"/>
        </w:rPr>
        <w:t xml:space="preserve"> </w:t>
      </w:r>
      <w:r w:rsidRPr="00F17E8E">
        <w:rPr>
          <w:sz w:val="24"/>
          <w:szCs w:val="24"/>
        </w:rPr>
        <w:t>для</w:t>
      </w:r>
      <w:r w:rsidRPr="00F17E8E">
        <w:rPr>
          <w:spacing w:val="-5"/>
          <w:sz w:val="24"/>
          <w:szCs w:val="24"/>
        </w:rPr>
        <w:t xml:space="preserve"> </w:t>
      </w:r>
      <w:r w:rsidRPr="00F17E8E">
        <w:rPr>
          <w:sz w:val="24"/>
          <w:szCs w:val="24"/>
        </w:rPr>
        <w:t>самостоятельной</w:t>
      </w:r>
      <w:r w:rsidRPr="00F17E8E">
        <w:rPr>
          <w:spacing w:val="-1"/>
          <w:sz w:val="24"/>
          <w:szCs w:val="24"/>
        </w:rPr>
        <w:t xml:space="preserve"> </w:t>
      </w:r>
      <w:r w:rsidRPr="00F17E8E">
        <w:rPr>
          <w:sz w:val="24"/>
          <w:szCs w:val="24"/>
        </w:rPr>
        <w:t>организации</w:t>
      </w:r>
      <w:r w:rsidRPr="00F17E8E">
        <w:rPr>
          <w:spacing w:val="-6"/>
          <w:sz w:val="24"/>
          <w:szCs w:val="24"/>
        </w:rPr>
        <w:t xml:space="preserve"> </w:t>
      </w:r>
      <w:r w:rsidRPr="00F17E8E">
        <w:rPr>
          <w:sz w:val="24"/>
          <w:szCs w:val="24"/>
        </w:rPr>
        <w:t>подвижных</w:t>
      </w:r>
      <w:r w:rsidRPr="00F17E8E">
        <w:rPr>
          <w:spacing w:val="-10"/>
          <w:sz w:val="24"/>
          <w:szCs w:val="24"/>
        </w:rPr>
        <w:t xml:space="preserve"> </w:t>
      </w:r>
      <w:r w:rsidRPr="00F17E8E">
        <w:rPr>
          <w:sz w:val="24"/>
          <w:szCs w:val="24"/>
        </w:rPr>
        <w:t>игр.</w:t>
      </w:r>
    </w:p>
    <w:p w:rsidR="002A2178" w:rsidRPr="00F17E8E" w:rsidRDefault="003D3AF1">
      <w:pPr>
        <w:spacing w:before="33"/>
        <w:ind w:left="720"/>
        <w:jc w:val="both"/>
        <w:rPr>
          <w:i/>
          <w:sz w:val="24"/>
          <w:szCs w:val="24"/>
        </w:rPr>
      </w:pPr>
      <w:r w:rsidRPr="00F17E8E">
        <w:rPr>
          <w:i/>
          <w:sz w:val="24"/>
          <w:szCs w:val="24"/>
        </w:rPr>
        <w:t>Прикладно-ориентированная</w:t>
      </w:r>
      <w:r w:rsidRPr="00F17E8E">
        <w:rPr>
          <w:i/>
          <w:spacing w:val="-10"/>
          <w:sz w:val="24"/>
          <w:szCs w:val="24"/>
        </w:rPr>
        <w:t xml:space="preserve"> </w:t>
      </w:r>
      <w:r w:rsidRPr="00F17E8E">
        <w:rPr>
          <w:i/>
          <w:sz w:val="24"/>
          <w:szCs w:val="24"/>
        </w:rPr>
        <w:t>физическая</w:t>
      </w:r>
      <w:r w:rsidRPr="00F17E8E">
        <w:rPr>
          <w:i/>
          <w:spacing w:val="-9"/>
          <w:sz w:val="24"/>
          <w:szCs w:val="24"/>
        </w:rPr>
        <w:t xml:space="preserve"> </w:t>
      </w:r>
      <w:r w:rsidRPr="00F17E8E">
        <w:rPr>
          <w:i/>
          <w:sz w:val="24"/>
          <w:szCs w:val="24"/>
        </w:rPr>
        <w:t>культура</w:t>
      </w:r>
    </w:p>
    <w:p w:rsidR="002A2178" w:rsidRPr="00F17E8E" w:rsidRDefault="003D3AF1">
      <w:pPr>
        <w:spacing w:before="34" w:line="264" w:lineRule="auto"/>
        <w:ind w:left="119" w:right="158" w:firstLine="600"/>
        <w:jc w:val="both"/>
        <w:rPr>
          <w:sz w:val="24"/>
          <w:szCs w:val="24"/>
        </w:rPr>
      </w:pPr>
      <w:r w:rsidRPr="00F17E8E">
        <w:rPr>
          <w:sz w:val="24"/>
          <w:szCs w:val="24"/>
        </w:rPr>
        <w:t>Развитие</w:t>
      </w:r>
      <w:r w:rsidRPr="00F17E8E">
        <w:rPr>
          <w:spacing w:val="1"/>
          <w:sz w:val="24"/>
          <w:szCs w:val="24"/>
        </w:rPr>
        <w:t xml:space="preserve"> </w:t>
      </w:r>
      <w:r w:rsidRPr="00F17E8E">
        <w:rPr>
          <w:sz w:val="24"/>
          <w:szCs w:val="24"/>
        </w:rPr>
        <w:t>основных</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средствами</w:t>
      </w:r>
      <w:r w:rsidRPr="00F17E8E">
        <w:rPr>
          <w:spacing w:val="1"/>
          <w:sz w:val="24"/>
          <w:szCs w:val="24"/>
        </w:rPr>
        <w:t xml:space="preserve"> </w:t>
      </w:r>
      <w:r w:rsidRPr="00F17E8E">
        <w:rPr>
          <w:sz w:val="24"/>
          <w:szCs w:val="24"/>
        </w:rPr>
        <w:t>спортивных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подвижных</w:t>
      </w:r>
      <w:r w:rsidRPr="00F17E8E">
        <w:rPr>
          <w:spacing w:val="1"/>
          <w:sz w:val="24"/>
          <w:szCs w:val="24"/>
        </w:rPr>
        <w:t xml:space="preserve"> </w:t>
      </w:r>
      <w:r w:rsidRPr="00F17E8E">
        <w:rPr>
          <w:sz w:val="24"/>
          <w:szCs w:val="24"/>
        </w:rPr>
        <w:t>игр.</w:t>
      </w:r>
      <w:r w:rsidRPr="00F17E8E">
        <w:rPr>
          <w:spacing w:val="1"/>
          <w:sz w:val="24"/>
          <w:szCs w:val="24"/>
        </w:rPr>
        <w:t xml:space="preserve"> </w:t>
      </w:r>
      <w:r w:rsidRPr="00F17E8E">
        <w:rPr>
          <w:sz w:val="24"/>
          <w:szCs w:val="24"/>
        </w:rPr>
        <w:t>Подготовка</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выполнению</w:t>
      </w:r>
      <w:r w:rsidRPr="00F17E8E">
        <w:rPr>
          <w:spacing w:val="1"/>
          <w:sz w:val="24"/>
          <w:szCs w:val="24"/>
        </w:rPr>
        <w:t xml:space="preserve"> </w:t>
      </w:r>
      <w:r w:rsidRPr="00F17E8E">
        <w:rPr>
          <w:sz w:val="24"/>
          <w:szCs w:val="24"/>
        </w:rPr>
        <w:t>нормативных</w:t>
      </w:r>
      <w:r w:rsidRPr="00F17E8E">
        <w:rPr>
          <w:spacing w:val="1"/>
          <w:sz w:val="24"/>
          <w:szCs w:val="24"/>
        </w:rPr>
        <w:t xml:space="preserve"> </w:t>
      </w:r>
      <w:r w:rsidRPr="00F17E8E">
        <w:rPr>
          <w:sz w:val="24"/>
          <w:szCs w:val="24"/>
        </w:rPr>
        <w:t>требований</w:t>
      </w:r>
      <w:r w:rsidRPr="00F17E8E">
        <w:rPr>
          <w:spacing w:val="1"/>
          <w:sz w:val="24"/>
          <w:szCs w:val="24"/>
        </w:rPr>
        <w:t xml:space="preserve"> </w:t>
      </w:r>
      <w:r w:rsidRPr="00F17E8E">
        <w:rPr>
          <w:sz w:val="24"/>
          <w:szCs w:val="24"/>
        </w:rPr>
        <w:t>комплекса</w:t>
      </w:r>
      <w:r w:rsidRPr="00F17E8E">
        <w:rPr>
          <w:spacing w:val="1"/>
          <w:sz w:val="24"/>
          <w:szCs w:val="24"/>
        </w:rPr>
        <w:t xml:space="preserve"> </w:t>
      </w:r>
      <w:r w:rsidRPr="00F17E8E">
        <w:rPr>
          <w:sz w:val="24"/>
          <w:szCs w:val="24"/>
        </w:rPr>
        <w:t>ГТО.</w:t>
      </w:r>
    </w:p>
    <w:p w:rsidR="002A2178" w:rsidRPr="00F17E8E" w:rsidRDefault="002A2178">
      <w:pPr>
        <w:spacing w:line="264" w:lineRule="auto"/>
        <w:jc w:val="both"/>
        <w:rPr>
          <w:sz w:val="24"/>
          <w:szCs w:val="24"/>
        </w:rPr>
        <w:sectPr w:rsidR="002A2178" w:rsidRPr="00F17E8E" w:rsidSect="00B52F9D">
          <w:footerReference w:type="default" r:id="rId32"/>
          <w:type w:val="nextColumn"/>
          <w:pgSz w:w="11910" w:h="16390"/>
          <w:pgMar w:top="1060" w:right="700" w:bottom="1140" w:left="1580" w:header="0" w:footer="947" w:gutter="0"/>
          <w:cols w:space="720"/>
        </w:sectPr>
      </w:pPr>
    </w:p>
    <w:p w:rsidR="002A2178" w:rsidRPr="00F17E8E" w:rsidRDefault="003D3AF1">
      <w:pPr>
        <w:pStyle w:val="Heading1"/>
        <w:numPr>
          <w:ilvl w:val="0"/>
          <w:numId w:val="72"/>
        </w:numPr>
        <w:tabs>
          <w:tab w:val="left" w:pos="451"/>
        </w:tabs>
        <w:spacing w:before="173"/>
        <w:rPr>
          <w:sz w:val="24"/>
          <w:szCs w:val="24"/>
        </w:rPr>
      </w:pPr>
      <w:r w:rsidRPr="00F17E8E">
        <w:rPr>
          <w:sz w:val="24"/>
          <w:szCs w:val="24"/>
        </w:rPr>
        <w:lastRenderedPageBreak/>
        <w:t>КЛАСС</w:t>
      </w:r>
    </w:p>
    <w:p w:rsidR="002A2178" w:rsidRPr="00F17E8E" w:rsidRDefault="002A2178">
      <w:pPr>
        <w:pStyle w:val="a3"/>
        <w:spacing w:before="5"/>
        <w:jc w:val="left"/>
        <w:rPr>
          <w:b/>
        </w:rPr>
      </w:pPr>
    </w:p>
    <w:p w:rsidR="002A2178" w:rsidRPr="00F17E8E" w:rsidRDefault="003D3AF1">
      <w:pPr>
        <w:pStyle w:val="Heading2"/>
        <w:rPr>
          <w:sz w:val="24"/>
          <w:szCs w:val="24"/>
        </w:rPr>
      </w:pPr>
      <w:r w:rsidRPr="00F17E8E">
        <w:rPr>
          <w:sz w:val="24"/>
          <w:szCs w:val="24"/>
        </w:rPr>
        <w:t>Знания</w:t>
      </w:r>
      <w:r w:rsidRPr="00F17E8E">
        <w:rPr>
          <w:spacing w:val="-3"/>
          <w:sz w:val="24"/>
          <w:szCs w:val="24"/>
        </w:rPr>
        <w:t xml:space="preserve"> </w:t>
      </w:r>
      <w:r w:rsidRPr="00F17E8E">
        <w:rPr>
          <w:sz w:val="24"/>
          <w:szCs w:val="24"/>
        </w:rPr>
        <w:t>о</w:t>
      </w:r>
      <w:r w:rsidRPr="00F17E8E">
        <w:rPr>
          <w:spacing w:val="-4"/>
          <w:sz w:val="24"/>
          <w:szCs w:val="24"/>
        </w:rPr>
        <w:t xml:space="preserve"> </w:t>
      </w:r>
      <w:r w:rsidRPr="00F17E8E">
        <w:rPr>
          <w:sz w:val="24"/>
          <w:szCs w:val="24"/>
        </w:rPr>
        <w:t>физической</w:t>
      </w:r>
      <w:r w:rsidRPr="00F17E8E">
        <w:rPr>
          <w:spacing w:val="-5"/>
          <w:sz w:val="24"/>
          <w:szCs w:val="24"/>
        </w:rPr>
        <w:t xml:space="preserve"> </w:t>
      </w:r>
      <w:r w:rsidRPr="00F17E8E">
        <w:rPr>
          <w:sz w:val="24"/>
          <w:szCs w:val="24"/>
        </w:rPr>
        <w:t>культуре</w:t>
      </w:r>
    </w:p>
    <w:p w:rsidR="002A2178" w:rsidRPr="00F17E8E" w:rsidRDefault="003D3AF1">
      <w:pPr>
        <w:spacing w:before="28" w:line="264" w:lineRule="auto"/>
        <w:ind w:left="119" w:right="152" w:firstLine="600"/>
        <w:jc w:val="both"/>
        <w:rPr>
          <w:sz w:val="24"/>
          <w:szCs w:val="24"/>
        </w:rPr>
      </w:pPr>
      <w:r w:rsidRPr="00F17E8E">
        <w:rPr>
          <w:sz w:val="24"/>
          <w:szCs w:val="24"/>
        </w:rPr>
        <w:t>Из</w:t>
      </w:r>
      <w:r w:rsidRPr="00F17E8E">
        <w:rPr>
          <w:spacing w:val="1"/>
          <w:sz w:val="24"/>
          <w:szCs w:val="24"/>
        </w:rPr>
        <w:t xml:space="preserve"> </w:t>
      </w:r>
      <w:r w:rsidRPr="00F17E8E">
        <w:rPr>
          <w:sz w:val="24"/>
          <w:szCs w:val="24"/>
        </w:rPr>
        <w:t>истории</w:t>
      </w:r>
      <w:r w:rsidRPr="00F17E8E">
        <w:rPr>
          <w:spacing w:val="1"/>
          <w:sz w:val="24"/>
          <w:szCs w:val="24"/>
        </w:rPr>
        <w:t xml:space="preserve"> </w:t>
      </w:r>
      <w:r w:rsidRPr="00F17E8E">
        <w:rPr>
          <w:sz w:val="24"/>
          <w:szCs w:val="24"/>
        </w:rPr>
        <w:t>возникновения</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первых</w:t>
      </w:r>
      <w:r w:rsidRPr="00F17E8E">
        <w:rPr>
          <w:spacing w:val="1"/>
          <w:sz w:val="24"/>
          <w:szCs w:val="24"/>
        </w:rPr>
        <w:t xml:space="preserve"> </w:t>
      </w:r>
      <w:r w:rsidRPr="00F17E8E">
        <w:rPr>
          <w:sz w:val="24"/>
          <w:szCs w:val="24"/>
        </w:rPr>
        <w:t>соревнований.</w:t>
      </w:r>
      <w:r w:rsidRPr="00F17E8E">
        <w:rPr>
          <w:spacing w:val="1"/>
          <w:sz w:val="24"/>
          <w:szCs w:val="24"/>
        </w:rPr>
        <w:t xml:space="preserve"> </w:t>
      </w:r>
      <w:r w:rsidRPr="00F17E8E">
        <w:rPr>
          <w:sz w:val="24"/>
          <w:szCs w:val="24"/>
        </w:rPr>
        <w:t>Зарождение</w:t>
      </w:r>
      <w:r w:rsidRPr="00F17E8E">
        <w:rPr>
          <w:spacing w:val="1"/>
          <w:sz w:val="24"/>
          <w:szCs w:val="24"/>
        </w:rPr>
        <w:t xml:space="preserve"> </w:t>
      </w:r>
      <w:r w:rsidRPr="00F17E8E">
        <w:rPr>
          <w:sz w:val="24"/>
          <w:szCs w:val="24"/>
        </w:rPr>
        <w:t>Олимпийских</w:t>
      </w:r>
      <w:r w:rsidRPr="00F17E8E">
        <w:rPr>
          <w:spacing w:val="-4"/>
          <w:sz w:val="24"/>
          <w:szCs w:val="24"/>
        </w:rPr>
        <w:t xml:space="preserve"> </w:t>
      </w:r>
      <w:r w:rsidRPr="00F17E8E">
        <w:rPr>
          <w:sz w:val="24"/>
          <w:szCs w:val="24"/>
        </w:rPr>
        <w:t>игр древности.</w:t>
      </w:r>
    </w:p>
    <w:p w:rsidR="002A2178" w:rsidRPr="00F17E8E" w:rsidRDefault="003D3AF1">
      <w:pPr>
        <w:pStyle w:val="Heading2"/>
        <w:spacing w:before="7"/>
        <w:rPr>
          <w:sz w:val="24"/>
          <w:szCs w:val="24"/>
        </w:rPr>
      </w:pPr>
      <w:r w:rsidRPr="00F17E8E">
        <w:rPr>
          <w:sz w:val="24"/>
          <w:szCs w:val="24"/>
        </w:rPr>
        <w:t>Способы</w:t>
      </w:r>
      <w:r w:rsidRPr="00F17E8E">
        <w:rPr>
          <w:spacing w:val="-5"/>
          <w:sz w:val="24"/>
          <w:szCs w:val="24"/>
        </w:rPr>
        <w:t xml:space="preserve"> </w:t>
      </w:r>
      <w:r w:rsidRPr="00F17E8E">
        <w:rPr>
          <w:sz w:val="24"/>
          <w:szCs w:val="24"/>
        </w:rPr>
        <w:t>самостоятельной</w:t>
      </w:r>
      <w:r w:rsidRPr="00F17E8E">
        <w:rPr>
          <w:spacing w:val="-6"/>
          <w:sz w:val="24"/>
          <w:szCs w:val="24"/>
        </w:rPr>
        <w:t xml:space="preserve"> </w:t>
      </w:r>
      <w:r w:rsidRPr="00F17E8E">
        <w:rPr>
          <w:sz w:val="24"/>
          <w:szCs w:val="24"/>
        </w:rPr>
        <w:t>деятельности</w:t>
      </w:r>
    </w:p>
    <w:p w:rsidR="002A2178" w:rsidRPr="00F17E8E" w:rsidRDefault="003D3AF1">
      <w:pPr>
        <w:spacing w:before="28" w:line="264" w:lineRule="auto"/>
        <w:ind w:left="119" w:right="147" w:firstLine="600"/>
        <w:jc w:val="both"/>
        <w:rPr>
          <w:sz w:val="24"/>
          <w:szCs w:val="24"/>
        </w:rPr>
      </w:pPr>
      <w:r w:rsidRPr="00F17E8E">
        <w:rPr>
          <w:sz w:val="24"/>
          <w:szCs w:val="24"/>
        </w:rPr>
        <w:t>Физическое развитие и его измерение. Физические качества человека:</w:t>
      </w:r>
      <w:r w:rsidRPr="00F17E8E">
        <w:rPr>
          <w:spacing w:val="1"/>
          <w:sz w:val="24"/>
          <w:szCs w:val="24"/>
        </w:rPr>
        <w:t xml:space="preserve"> </w:t>
      </w:r>
      <w:r w:rsidRPr="00F17E8E">
        <w:rPr>
          <w:sz w:val="24"/>
          <w:szCs w:val="24"/>
        </w:rPr>
        <w:t>сила,</w:t>
      </w:r>
      <w:r w:rsidRPr="00F17E8E">
        <w:rPr>
          <w:spacing w:val="1"/>
          <w:sz w:val="24"/>
          <w:szCs w:val="24"/>
        </w:rPr>
        <w:t xml:space="preserve"> </w:t>
      </w:r>
      <w:r w:rsidRPr="00F17E8E">
        <w:rPr>
          <w:sz w:val="24"/>
          <w:szCs w:val="24"/>
        </w:rPr>
        <w:t>быстрота,</w:t>
      </w:r>
      <w:r w:rsidRPr="00F17E8E">
        <w:rPr>
          <w:spacing w:val="1"/>
          <w:sz w:val="24"/>
          <w:szCs w:val="24"/>
        </w:rPr>
        <w:t xml:space="preserve"> </w:t>
      </w:r>
      <w:r w:rsidRPr="00F17E8E">
        <w:rPr>
          <w:sz w:val="24"/>
          <w:szCs w:val="24"/>
        </w:rPr>
        <w:t>выносливость,</w:t>
      </w:r>
      <w:r w:rsidRPr="00F17E8E">
        <w:rPr>
          <w:spacing w:val="1"/>
          <w:sz w:val="24"/>
          <w:szCs w:val="24"/>
        </w:rPr>
        <w:t xml:space="preserve"> </w:t>
      </w:r>
      <w:r w:rsidRPr="00F17E8E">
        <w:rPr>
          <w:sz w:val="24"/>
          <w:szCs w:val="24"/>
        </w:rPr>
        <w:t>гибкость,</w:t>
      </w:r>
      <w:r w:rsidRPr="00F17E8E">
        <w:rPr>
          <w:spacing w:val="1"/>
          <w:sz w:val="24"/>
          <w:szCs w:val="24"/>
        </w:rPr>
        <w:t xml:space="preserve"> </w:t>
      </w:r>
      <w:r w:rsidRPr="00F17E8E">
        <w:rPr>
          <w:sz w:val="24"/>
          <w:szCs w:val="24"/>
        </w:rPr>
        <w:t>координация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способы</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измерения. Составление</w:t>
      </w:r>
      <w:r w:rsidRPr="00F17E8E">
        <w:rPr>
          <w:spacing w:val="-2"/>
          <w:sz w:val="24"/>
          <w:szCs w:val="24"/>
        </w:rPr>
        <w:t xml:space="preserve"> </w:t>
      </w:r>
      <w:r w:rsidRPr="00F17E8E">
        <w:rPr>
          <w:sz w:val="24"/>
          <w:szCs w:val="24"/>
        </w:rPr>
        <w:t>дневника</w:t>
      </w:r>
      <w:r w:rsidRPr="00F17E8E">
        <w:rPr>
          <w:spacing w:val="-2"/>
          <w:sz w:val="24"/>
          <w:szCs w:val="24"/>
        </w:rPr>
        <w:t xml:space="preserve"> </w:t>
      </w:r>
      <w:r w:rsidRPr="00F17E8E">
        <w:rPr>
          <w:sz w:val="24"/>
          <w:szCs w:val="24"/>
        </w:rPr>
        <w:t>наблюдений</w:t>
      </w:r>
      <w:r w:rsidRPr="00F17E8E">
        <w:rPr>
          <w:spacing w:val="-2"/>
          <w:sz w:val="24"/>
          <w:szCs w:val="24"/>
        </w:rPr>
        <w:t xml:space="preserve"> </w:t>
      </w:r>
      <w:r w:rsidRPr="00F17E8E">
        <w:rPr>
          <w:sz w:val="24"/>
          <w:szCs w:val="24"/>
        </w:rPr>
        <w:t>по</w:t>
      </w:r>
      <w:r w:rsidRPr="00F17E8E">
        <w:rPr>
          <w:spacing w:val="-3"/>
          <w:sz w:val="24"/>
          <w:szCs w:val="24"/>
        </w:rPr>
        <w:t xml:space="preserve"> </w:t>
      </w:r>
      <w:r w:rsidRPr="00F17E8E">
        <w:rPr>
          <w:sz w:val="24"/>
          <w:szCs w:val="24"/>
        </w:rPr>
        <w:t>физической</w:t>
      </w:r>
      <w:r w:rsidRPr="00F17E8E">
        <w:rPr>
          <w:spacing w:val="-3"/>
          <w:sz w:val="24"/>
          <w:szCs w:val="24"/>
        </w:rPr>
        <w:t xml:space="preserve"> </w:t>
      </w:r>
      <w:r w:rsidRPr="00F17E8E">
        <w:rPr>
          <w:sz w:val="24"/>
          <w:szCs w:val="24"/>
        </w:rPr>
        <w:t>культуре.</w:t>
      </w:r>
    </w:p>
    <w:p w:rsidR="002A2178" w:rsidRPr="00F17E8E" w:rsidRDefault="003D3AF1">
      <w:pPr>
        <w:pStyle w:val="Heading2"/>
        <w:spacing w:before="4"/>
        <w:rPr>
          <w:sz w:val="24"/>
          <w:szCs w:val="24"/>
        </w:rPr>
      </w:pPr>
      <w:r w:rsidRPr="00F17E8E">
        <w:rPr>
          <w:sz w:val="24"/>
          <w:szCs w:val="24"/>
        </w:rPr>
        <w:t>Физическое</w:t>
      </w:r>
      <w:r w:rsidRPr="00F17E8E">
        <w:rPr>
          <w:spacing w:val="-9"/>
          <w:sz w:val="24"/>
          <w:szCs w:val="24"/>
        </w:rPr>
        <w:t xml:space="preserve"> </w:t>
      </w:r>
      <w:r w:rsidRPr="00F17E8E">
        <w:rPr>
          <w:sz w:val="24"/>
          <w:szCs w:val="24"/>
        </w:rPr>
        <w:t>совершенствование</w:t>
      </w:r>
    </w:p>
    <w:p w:rsidR="002A2178" w:rsidRPr="00F17E8E" w:rsidRDefault="003D3AF1">
      <w:pPr>
        <w:spacing w:before="28"/>
        <w:ind w:left="720"/>
        <w:jc w:val="both"/>
        <w:rPr>
          <w:i/>
          <w:sz w:val="24"/>
          <w:szCs w:val="24"/>
        </w:rPr>
      </w:pPr>
      <w:r w:rsidRPr="00F17E8E">
        <w:rPr>
          <w:i/>
          <w:sz w:val="24"/>
          <w:szCs w:val="24"/>
        </w:rPr>
        <w:t>Оздоровительная</w:t>
      </w:r>
      <w:r w:rsidRPr="00F17E8E">
        <w:rPr>
          <w:i/>
          <w:spacing w:val="-6"/>
          <w:sz w:val="24"/>
          <w:szCs w:val="24"/>
        </w:rPr>
        <w:t xml:space="preserve"> </w:t>
      </w:r>
      <w:r w:rsidRPr="00F17E8E">
        <w:rPr>
          <w:i/>
          <w:sz w:val="24"/>
          <w:szCs w:val="24"/>
        </w:rPr>
        <w:t>физическая</w:t>
      </w:r>
      <w:r w:rsidRPr="00F17E8E">
        <w:rPr>
          <w:i/>
          <w:spacing w:val="-5"/>
          <w:sz w:val="24"/>
          <w:szCs w:val="24"/>
        </w:rPr>
        <w:t xml:space="preserve"> </w:t>
      </w:r>
      <w:r w:rsidRPr="00F17E8E">
        <w:rPr>
          <w:i/>
          <w:sz w:val="24"/>
          <w:szCs w:val="24"/>
        </w:rPr>
        <w:t>культура</w:t>
      </w:r>
    </w:p>
    <w:p w:rsidR="002A2178" w:rsidRPr="00F17E8E" w:rsidRDefault="003D3AF1">
      <w:pPr>
        <w:spacing w:before="34" w:line="261" w:lineRule="auto"/>
        <w:ind w:left="119" w:right="161" w:firstLine="600"/>
        <w:jc w:val="both"/>
        <w:rPr>
          <w:sz w:val="24"/>
          <w:szCs w:val="24"/>
        </w:rPr>
      </w:pPr>
      <w:r w:rsidRPr="00F17E8E">
        <w:rPr>
          <w:sz w:val="24"/>
          <w:szCs w:val="24"/>
        </w:rPr>
        <w:t>Закаливание организма обтиранием. Составление комплекса утренней</w:t>
      </w:r>
      <w:r w:rsidRPr="00F17E8E">
        <w:rPr>
          <w:spacing w:val="1"/>
          <w:sz w:val="24"/>
          <w:szCs w:val="24"/>
        </w:rPr>
        <w:t xml:space="preserve"> </w:t>
      </w:r>
      <w:r w:rsidRPr="00F17E8E">
        <w:rPr>
          <w:sz w:val="24"/>
          <w:szCs w:val="24"/>
        </w:rPr>
        <w:t>зарядки</w:t>
      </w:r>
      <w:r w:rsidRPr="00F17E8E">
        <w:rPr>
          <w:spacing w:val="-1"/>
          <w:sz w:val="24"/>
          <w:szCs w:val="24"/>
        </w:rPr>
        <w:t xml:space="preserve"> </w:t>
      </w:r>
      <w:r w:rsidRPr="00F17E8E">
        <w:rPr>
          <w:sz w:val="24"/>
          <w:szCs w:val="24"/>
        </w:rPr>
        <w:t>и физкультминутки</w:t>
      </w:r>
      <w:r w:rsidRPr="00F17E8E">
        <w:rPr>
          <w:spacing w:val="-1"/>
          <w:sz w:val="24"/>
          <w:szCs w:val="24"/>
        </w:rPr>
        <w:t xml:space="preserve"> </w:t>
      </w:r>
      <w:r w:rsidRPr="00F17E8E">
        <w:rPr>
          <w:sz w:val="24"/>
          <w:szCs w:val="24"/>
        </w:rPr>
        <w:t>для</w:t>
      </w:r>
      <w:r w:rsidRPr="00F17E8E">
        <w:rPr>
          <w:spacing w:val="2"/>
          <w:sz w:val="24"/>
          <w:szCs w:val="24"/>
        </w:rPr>
        <w:t xml:space="preserve"> </w:t>
      </w:r>
      <w:r w:rsidRPr="00F17E8E">
        <w:rPr>
          <w:sz w:val="24"/>
          <w:szCs w:val="24"/>
        </w:rPr>
        <w:t>занятий в</w:t>
      </w:r>
      <w:r w:rsidRPr="00F17E8E">
        <w:rPr>
          <w:spacing w:val="4"/>
          <w:sz w:val="24"/>
          <w:szCs w:val="24"/>
        </w:rPr>
        <w:t xml:space="preserve"> </w:t>
      </w:r>
      <w:r w:rsidRPr="00F17E8E">
        <w:rPr>
          <w:sz w:val="24"/>
          <w:szCs w:val="24"/>
        </w:rPr>
        <w:t>домашних условиях.</w:t>
      </w:r>
    </w:p>
    <w:p w:rsidR="002A2178" w:rsidRPr="00F17E8E" w:rsidRDefault="003D3AF1">
      <w:pPr>
        <w:spacing w:before="4"/>
        <w:ind w:left="720"/>
        <w:jc w:val="both"/>
        <w:rPr>
          <w:i/>
          <w:sz w:val="24"/>
          <w:szCs w:val="24"/>
        </w:rPr>
      </w:pPr>
      <w:r w:rsidRPr="00F17E8E">
        <w:rPr>
          <w:i/>
          <w:sz w:val="24"/>
          <w:szCs w:val="24"/>
        </w:rPr>
        <w:t>Спортивно-оздоровительная</w:t>
      </w:r>
      <w:r w:rsidRPr="00F17E8E">
        <w:rPr>
          <w:i/>
          <w:spacing w:val="-8"/>
          <w:sz w:val="24"/>
          <w:szCs w:val="24"/>
        </w:rPr>
        <w:t xml:space="preserve"> </w:t>
      </w:r>
      <w:r w:rsidRPr="00F17E8E">
        <w:rPr>
          <w:i/>
          <w:sz w:val="24"/>
          <w:szCs w:val="24"/>
        </w:rPr>
        <w:t>физическая</w:t>
      </w:r>
      <w:r w:rsidRPr="00F17E8E">
        <w:rPr>
          <w:i/>
          <w:spacing w:val="-7"/>
          <w:sz w:val="24"/>
          <w:szCs w:val="24"/>
        </w:rPr>
        <w:t xml:space="preserve"> </w:t>
      </w:r>
      <w:r w:rsidRPr="00F17E8E">
        <w:rPr>
          <w:i/>
          <w:sz w:val="24"/>
          <w:szCs w:val="24"/>
        </w:rPr>
        <w:t>культура</w:t>
      </w:r>
    </w:p>
    <w:p w:rsidR="002A2178" w:rsidRPr="00F17E8E" w:rsidRDefault="003D3AF1">
      <w:pPr>
        <w:spacing w:before="33"/>
        <w:ind w:left="720"/>
        <w:jc w:val="both"/>
        <w:rPr>
          <w:sz w:val="24"/>
          <w:szCs w:val="24"/>
        </w:rPr>
      </w:pPr>
      <w:r w:rsidRPr="00F17E8E">
        <w:rPr>
          <w:sz w:val="24"/>
          <w:szCs w:val="24"/>
        </w:rPr>
        <w:t>Гимнастика</w:t>
      </w:r>
      <w:r w:rsidRPr="00F17E8E">
        <w:rPr>
          <w:spacing w:val="-6"/>
          <w:sz w:val="24"/>
          <w:szCs w:val="24"/>
        </w:rPr>
        <w:t xml:space="preserve"> </w:t>
      </w:r>
      <w:r w:rsidRPr="00F17E8E">
        <w:rPr>
          <w:sz w:val="24"/>
          <w:szCs w:val="24"/>
        </w:rPr>
        <w:t>с</w:t>
      </w:r>
      <w:r w:rsidRPr="00F17E8E">
        <w:rPr>
          <w:spacing w:val="-5"/>
          <w:sz w:val="24"/>
          <w:szCs w:val="24"/>
        </w:rPr>
        <w:t xml:space="preserve"> </w:t>
      </w:r>
      <w:r w:rsidRPr="00F17E8E">
        <w:rPr>
          <w:sz w:val="24"/>
          <w:szCs w:val="24"/>
        </w:rPr>
        <w:t>основами</w:t>
      </w:r>
      <w:r w:rsidRPr="00F17E8E">
        <w:rPr>
          <w:spacing w:val="-7"/>
          <w:sz w:val="24"/>
          <w:szCs w:val="24"/>
        </w:rPr>
        <w:t xml:space="preserve"> </w:t>
      </w:r>
      <w:r w:rsidRPr="00F17E8E">
        <w:rPr>
          <w:sz w:val="24"/>
          <w:szCs w:val="24"/>
        </w:rPr>
        <w:t>акробатики</w:t>
      </w:r>
    </w:p>
    <w:p w:rsidR="002A2178" w:rsidRPr="00F17E8E" w:rsidRDefault="003D3AF1">
      <w:pPr>
        <w:spacing w:before="33" w:line="264" w:lineRule="auto"/>
        <w:ind w:left="119" w:right="160" w:firstLine="600"/>
        <w:jc w:val="both"/>
        <w:rPr>
          <w:sz w:val="24"/>
          <w:szCs w:val="24"/>
        </w:rPr>
      </w:pPr>
      <w:r w:rsidRPr="00F17E8E">
        <w:rPr>
          <w:sz w:val="24"/>
          <w:szCs w:val="24"/>
        </w:rPr>
        <w:t>Правила поведения на занятиях гимнастикой и акробатикой. Строевые</w:t>
      </w:r>
      <w:r w:rsidRPr="00F17E8E">
        <w:rPr>
          <w:spacing w:val="1"/>
          <w:sz w:val="24"/>
          <w:szCs w:val="24"/>
        </w:rPr>
        <w:t xml:space="preserve"> </w:t>
      </w:r>
      <w:r w:rsidRPr="00F17E8E">
        <w:rPr>
          <w:sz w:val="24"/>
          <w:szCs w:val="24"/>
        </w:rPr>
        <w:t>команды в построении и перестроении в одну шеренгу и колонну по одному;</w:t>
      </w:r>
      <w:r w:rsidRPr="00F17E8E">
        <w:rPr>
          <w:spacing w:val="1"/>
          <w:sz w:val="24"/>
          <w:szCs w:val="24"/>
        </w:rPr>
        <w:t xml:space="preserve"> </w:t>
      </w:r>
      <w:r w:rsidRPr="00F17E8E">
        <w:rPr>
          <w:sz w:val="24"/>
          <w:szCs w:val="24"/>
        </w:rPr>
        <w:t>при</w:t>
      </w:r>
      <w:r w:rsidRPr="00F17E8E">
        <w:rPr>
          <w:spacing w:val="10"/>
          <w:sz w:val="24"/>
          <w:szCs w:val="24"/>
        </w:rPr>
        <w:t xml:space="preserve"> </w:t>
      </w:r>
      <w:r w:rsidRPr="00F17E8E">
        <w:rPr>
          <w:sz w:val="24"/>
          <w:szCs w:val="24"/>
        </w:rPr>
        <w:t>поворотах</w:t>
      </w:r>
      <w:r w:rsidRPr="00F17E8E">
        <w:rPr>
          <w:spacing w:val="8"/>
          <w:sz w:val="24"/>
          <w:szCs w:val="24"/>
        </w:rPr>
        <w:t xml:space="preserve"> </w:t>
      </w:r>
      <w:r w:rsidRPr="00F17E8E">
        <w:rPr>
          <w:sz w:val="24"/>
          <w:szCs w:val="24"/>
        </w:rPr>
        <w:t>направо</w:t>
      </w:r>
      <w:r w:rsidRPr="00F17E8E">
        <w:rPr>
          <w:spacing w:val="11"/>
          <w:sz w:val="24"/>
          <w:szCs w:val="24"/>
        </w:rPr>
        <w:t xml:space="preserve"> </w:t>
      </w:r>
      <w:r w:rsidRPr="00F17E8E">
        <w:rPr>
          <w:sz w:val="24"/>
          <w:szCs w:val="24"/>
        </w:rPr>
        <w:t>и</w:t>
      </w:r>
      <w:r w:rsidRPr="00F17E8E">
        <w:rPr>
          <w:spacing w:val="11"/>
          <w:sz w:val="24"/>
          <w:szCs w:val="24"/>
        </w:rPr>
        <w:t xml:space="preserve"> </w:t>
      </w:r>
      <w:r w:rsidRPr="00F17E8E">
        <w:rPr>
          <w:sz w:val="24"/>
          <w:szCs w:val="24"/>
        </w:rPr>
        <w:t>налево,</w:t>
      </w:r>
      <w:r w:rsidRPr="00F17E8E">
        <w:rPr>
          <w:spacing w:val="13"/>
          <w:sz w:val="24"/>
          <w:szCs w:val="24"/>
        </w:rPr>
        <w:t xml:space="preserve"> </w:t>
      </w:r>
      <w:r w:rsidRPr="00F17E8E">
        <w:rPr>
          <w:sz w:val="24"/>
          <w:szCs w:val="24"/>
        </w:rPr>
        <w:t>стоя</w:t>
      </w:r>
      <w:r w:rsidRPr="00F17E8E">
        <w:rPr>
          <w:spacing w:val="12"/>
          <w:sz w:val="24"/>
          <w:szCs w:val="24"/>
        </w:rPr>
        <w:t xml:space="preserve"> </w:t>
      </w:r>
      <w:r w:rsidRPr="00F17E8E">
        <w:rPr>
          <w:sz w:val="24"/>
          <w:szCs w:val="24"/>
        </w:rPr>
        <w:t>на</w:t>
      </w:r>
      <w:r w:rsidRPr="00F17E8E">
        <w:rPr>
          <w:spacing w:val="11"/>
          <w:sz w:val="24"/>
          <w:szCs w:val="24"/>
        </w:rPr>
        <w:t xml:space="preserve"> </w:t>
      </w:r>
      <w:r w:rsidRPr="00F17E8E">
        <w:rPr>
          <w:sz w:val="24"/>
          <w:szCs w:val="24"/>
        </w:rPr>
        <w:t>месте</w:t>
      </w:r>
      <w:r w:rsidRPr="00F17E8E">
        <w:rPr>
          <w:spacing w:val="11"/>
          <w:sz w:val="24"/>
          <w:szCs w:val="24"/>
        </w:rPr>
        <w:t xml:space="preserve"> </w:t>
      </w:r>
      <w:r w:rsidRPr="00F17E8E">
        <w:rPr>
          <w:sz w:val="24"/>
          <w:szCs w:val="24"/>
        </w:rPr>
        <w:t>и</w:t>
      </w:r>
      <w:r w:rsidRPr="00F17E8E">
        <w:rPr>
          <w:spacing w:val="10"/>
          <w:sz w:val="24"/>
          <w:szCs w:val="24"/>
        </w:rPr>
        <w:t xml:space="preserve"> </w:t>
      </w:r>
      <w:r w:rsidRPr="00F17E8E">
        <w:rPr>
          <w:sz w:val="24"/>
          <w:szCs w:val="24"/>
        </w:rPr>
        <w:t>в</w:t>
      </w:r>
      <w:r w:rsidRPr="00F17E8E">
        <w:rPr>
          <w:spacing w:val="10"/>
          <w:sz w:val="24"/>
          <w:szCs w:val="24"/>
        </w:rPr>
        <w:t xml:space="preserve"> </w:t>
      </w:r>
      <w:r w:rsidRPr="00F17E8E">
        <w:rPr>
          <w:sz w:val="24"/>
          <w:szCs w:val="24"/>
        </w:rPr>
        <w:t>движении.</w:t>
      </w:r>
      <w:r w:rsidRPr="00F17E8E">
        <w:rPr>
          <w:spacing w:val="13"/>
          <w:sz w:val="24"/>
          <w:szCs w:val="24"/>
        </w:rPr>
        <w:t xml:space="preserve"> </w:t>
      </w:r>
      <w:r w:rsidRPr="00F17E8E">
        <w:rPr>
          <w:sz w:val="24"/>
          <w:szCs w:val="24"/>
        </w:rPr>
        <w:t>Передвижение</w:t>
      </w:r>
      <w:r w:rsidRPr="00F17E8E">
        <w:rPr>
          <w:spacing w:val="-68"/>
          <w:sz w:val="24"/>
          <w:szCs w:val="24"/>
        </w:rPr>
        <w:t xml:space="preserve"> </w:t>
      </w:r>
      <w:r w:rsidRPr="00F17E8E">
        <w:rPr>
          <w:sz w:val="24"/>
          <w:szCs w:val="24"/>
        </w:rPr>
        <w:t>в</w:t>
      </w:r>
      <w:r w:rsidRPr="00F17E8E">
        <w:rPr>
          <w:spacing w:val="-4"/>
          <w:sz w:val="24"/>
          <w:szCs w:val="24"/>
        </w:rPr>
        <w:t xml:space="preserve"> </w:t>
      </w:r>
      <w:r w:rsidRPr="00F17E8E">
        <w:rPr>
          <w:sz w:val="24"/>
          <w:szCs w:val="24"/>
        </w:rPr>
        <w:t>колонне</w:t>
      </w:r>
      <w:r w:rsidRPr="00F17E8E">
        <w:rPr>
          <w:spacing w:val="-2"/>
          <w:sz w:val="24"/>
          <w:szCs w:val="24"/>
        </w:rPr>
        <w:t xml:space="preserve"> </w:t>
      </w:r>
      <w:r w:rsidRPr="00F17E8E">
        <w:rPr>
          <w:sz w:val="24"/>
          <w:szCs w:val="24"/>
        </w:rPr>
        <w:t>по</w:t>
      </w:r>
      <w:r w:rsidRPr="00F17E8E">
        <w:rPr>
          <w:spacing w:val="-2"/>
          <w:sz w:val="24"/>
          <w:szCs w:val="24"/>
        </w:rPr>
        <w:t xml:space="preserve"> </w:t>
      </w:r>
      <w:r w:rsidRPr="00F17E8E">
        <w:rPr>
          <w:sz w:val="24"/>
          <w:szCs w:val="24"/>
        </w:rPr>
        <w:t>одному</w:t>
      </w:r>
      <w:r w:rsidRPr="00F17E8E">
        <w:rPr>
          <w:spacing w:val="-7"/>
          <w:sz w:val="24"/>
          <w:szCs w:val="24"/>
        </w:rPr>
        <w:t xml:space="preserve"> </w:t>
      </w:r>
      <w:r w:rsidRPr="00F17E8E">
        <w:rPr>
          <w:sz w:val="24"/>
          <w:szCs w:val="24"/>
        </w:rPr>
        <w:t>с</w:t>
      </w:r>
      <w:r w:rsidRPr="00F17E8E">
        <w:rPr>
          <w:spacing w:val="-1"/>
          <w:sz w:val="24"/>
          <w:szCs w:val="24"/>
        </w:rPr>
        <w:t xml:space="preserve"> </w:t>
      </w:r>
      <w:r w:rsidRPr="00F17E8E">
        <w:rPr>
          <w:sz w:val="24"/>
          <w:szCs w:val="24"/>
        </w:rPr>
        <w:t>равномерной</w:t>
      </w:r>
      <w:r w:rsidRPr="00F17E8E">
        <w:rPr>
          <w:spacing w:val="-3"/>
          <w:sz w:val="24"/>
          <w:szCs w:val="24"/>
        </w:rPr>
        <w:t xml:space="preserve"> </w:t>
      </w:r>
      <w:r w:rsidRPr="00F17E8E">
        <w:rPr>
          <w:sz w:val="24"/>
          <w:szCs w:val="24"/>
        </w:rPr>
        <w:t>и</w:t>
      </w:r>
      <w:r w:rsidRPr="00F17E8E">
        <w:rPr>
          <w:spacing w:val="-3"/>
          <w:sz w:val="24"/>
          <w:szCs w:val="24"/>
        </w:rPr>
        <w:t xml:space="preserve"> </w:t>
      </w:r>
      <w:r w:rsidRPr="00F17E8E">
        <w:rPr>
          <w:sz w:val="24"/>
          <w:szCs w:val="24"/>
        </w:rPr>
        <w:t>изменяющейся скоростью</w:t>
      </w:r>
      <w:r w:rsidRPr="00F17E8E">
        <w:rPr>
          <w:spacing w:val="-4"/>
          <w:sz w:val="24"/>
          <w:szCs w:val="24"/>
        </w:rPr>
        <w:t xml:space="preserve"> </w:t>
      </w:r>
      <w:r w:rsidRPr="00F17E8E">
        <w:rPr>
          <w:sz w:val="24"/>
          <w:szCs w:val="24"/>
        </w:rPr>
        <w:t>движения.</w:t>
      </w:r>
    </w:p>
    <w:p w:rsidR="002A2178" w:rsidRPr="00F17E8E" w:rsidRDefault="003D3AF1">
      <w:pPr>
        <w:spacing w:line="264" w:lineRule="auto"/>
        <w:ind w:left="119" w:right="153" w:firstLine="600"/>
        <w:jc w:val="both"/>
        <w:rPr>
          <w:sz w:val="24"/>
          <w:szCs w:val="24"/>
        </w:rPr>
      </w:pPr>
      <w:r w:rsidRPr="00F17E8E">
        <w:rPr>
          <w:sz w:val="24"/>
          <w:szCs w:val="24"/>
        </w:rPr>
        <w:t>Упражнения</w:t>
      </w:r>
      <w:r w:rsidRPr="00F17E8E">
        <w:rPr>
          <w:spacing w:val="1"/>
          <w:sz w:val="24"/>
          <w:szCs w:val="24"/>
        </w:rPr>
        <w:t xml:space="preserve"> </w:t>
      </w:r>
      <w:r w:rsidRPr="00F17E8E">
        <w:rPr>
          <w:sz w:val="24"/>
          <w:szCs w:val="24"/>
        </w:rPr>
        <w:t>разминки</w:t>
      </w:r>
      <w:r w:rsidRPr="00F17E8E">
        <w:rPr>
          <w:spacing w:val="1"/>
          <w:sz w:val="24"/>
          <w:szCs w:val="24"/>
        </w:rPr>
        <w:t xml:space="preserve"> </w:t>
      </w:r>
      <w:r w:rsidRPr="00F17E8E">
        <w:rPr>
          <w:sz w:val="24"/>
          <w:szCs w:val="24"/>
        </w:rPr>
        <w:t>перед</w:t>
      </w:r>
      <w:r w:rsidRPr="00F17E8E">
        <w:rPr>
          <w:spacing w:val="1"/>
          <w:sz w:val="24"/>
          <w:szCs w:val="24"/>
        </w:rPr>
        <w:t xml:space="preserve"> </w:t>
      </w:r>
      <w:r w:rsidRPr="00F17E8E">
        <w:rPr>
          <w:sz w:val="24"/>
          <w:szCs w:val="24"/>
        </w:rPr>
        <w:t>выполнением</w:t>
      </w:r>
      <w:r w:rsidRPr="00F17E8E">
        <w:rPr>
          <w:spacing w:val="71"/>
          <w:sz w:val="24"/>
          <w:szCs w:val="24"/>
        </w:rPr>
        <w:t xml:space="preserve"> </w:t>
      </w:r>
      <w:r w:rsidRPr="00F17E8E">
        <w:rPr>
          <w:sz w:val="24"/>
          <w:szCs w:val="24"/>
        </w:rPr>
        <w:t>гимнастических</w:t>
      </w:r>
      <w:r w:rsidRPr="00F17E8E">
        <w:rPr>
          <w:spacing w:val="1"/>
          <w:sz w:val="24"/>
          <w:szCs w:val="24"/>
        </w:rPr>
        <w:t xml:space="preserve"> </w:t>
      </w:r>
      <w:r w:rsidRPr="00F17E8E">
        <w:rPr>
          <w:sz w:val="24"/>
          <w:szCs w:val="24"/>
        </w:rPr>
        <w:t>упражнений. Прыжки со скакалкой на двух ногах и поочерёдно на правой и</w:t>
      </w:r>
      <w:r w:rsidRPr="00F17E8E">
        <w:rPr>
          <w:spacing w:val="1"/>
          <w:sz w:val="24"/>
          <w:szCs w:val="24"/>
        </w:rPr>
        <w:t xml:space="preserve"> </w:t>
      </w:r>
      <w:r w:rsidRPr="00F17E8E">
        <w:rPr>
          <w:sz w:val="24"/>
          <w:szCs w:val="24"/>
        </w:rPr>
        <w:t>левой ноге на месте. Упражнения с гимнастическим мячом: подбрасывание,</w:t>
      </w:r>
      <w:r w:rsidRPr="00F17E8E">
        <w:rPr>
          <w:spacing w:val="1"/>
          <w:sz w:val="24"/>
          <w:szCs w:val="24"/>
        </w:rPr>
        <w:t xml:space="preserve"> </w:t>
      </w:r>
      <w:r w:rsidRPr="00F17E8E">
        <w:rPr>
          <w:sz w:val="24"/>
          <w:szCs w:val="24"/>
        </w:rPr>
        <w:t>перекаты и наклоны с мячом в руках. Танцевальный хороводный шаг, танец</w:t>
      </w:r>
      <w:r w:rsidRPr="00F17E8E">
        <w:rPr>
          <w:spacing w:val="1"/>
          <w:sz w:val="24"/>
          <w:szCs w:val="24"/>
        </w:rPr>
        <w:t xml:space="preserve"> </w:t>
      </w:r>
      <w:r w:rsidRPr="00F17E8E">
        <w:rPr>
          <w:sz w:val="24"/>
          <w:szCs w:val="24"/>
        </w:rPr>
        <w:t>галоп.</w:t>
      </w:r>
    </w:p>
    <w:p w:rsidR="002A2178" w:rsidRPr="00F17E8E" w:rsidRDefault="003D3AF1">
      <w:pPr>
        <w:spacing w:before="1"/>
        <w:ind w:left="720"/>
        <w:jc w:val="both"/>
        <w:rPr>
          <w:sz w:val="24"/>
          <w:szCs w:val="24"/>
        </w:rPr>
      </w:pPr>
      <w:r w:rsidRPr="00F17E8E">
        <w:rPr>
          <w:sz w:val="24"/>
          <w:szCs w:val="24"/>
        </w:rPr>
        <w:t>Лёгкая</w:t>
      </w:r>
      <w:r w:rsidRPr="00F17E8E">
        <w:rPr>
          <w:spacing w:val="-6"/>
          <w:sz w:val="24"/>
          <w:szCs w:val="24"/>
        </w:rPr>
        <w:t xml:space="preserve"> </w:t>
      </w:r>
      <w:r w:rsidRPr="00F17E8E">
        <w:rPr>
          <w:sz w:val="24"/>
          <w:szCs w:val="24"/>
        </w:rPr>
        <w:t>атлетика</w:t>
      </w:r>
    </w:p>
    <w:p w:rsidR="002A2178" w:rsidRPr="00F17E8E" w:rsidRDefault="003D3AF1">
      <w:pPr>
        <w:spacing w:before="33" w:line="264" w:lineRule="auto"/>
        <w:ind w:left="119" w:right="149" w:firstLine="600"/>
        <w:jc w:val="both"/>
        <w:rPr>
          <w:sz w:val="24"/>
          <w:szCs w:val="24"/>
        </w:rPr>
      </w:pPr>
      <w:r w:rsidRPr="00F17E8E">
        <w:rPr>
          <w:sz w:val="24"/>
          <w:szCs w:val="24"/>
        </w:rPr>
        <w:t>Правила поведения на занятиях лёгкой атлетикой. Броски малого мяча в</w:t>
      </w:r>
      <w:r w:rsidRPr="00F17E8E">
        <w:rPr>
          <w:spacing w:val="1"/>
          <w:sz w:val="24"/>
          <w:szCs w:val="24"/>
        </w:rPr>
        <w:t xml:space="preserve"> </w:t>
      </w:r>
      <w:r w:rsidRPr="00F17E8E">
        <w:rPr>
          <w:sz w:val="24"/>
          <w:szCs w:val="24"/>
        </w:rPr>
        <w:t>неподвижную мишень разными способами из положения стоя, сидя и лёжа.</w:t>
      </w:r>
      <w:r w:rsidRPr="00F17E8E">
        <w:rPr>
          <w:spacing w:val="1"/>
          <w:sz w:val="24"/>
          <w:szCs w:val="24"/>
        </w:rPr>
        <w:t xml:space="preserve"> </w:t>
      </w:r>
      <w:r w:rsidRPr="00F17E8E">
        <w:rPr>
          <w:sz w:val="24"/>
          <w:szCs w:val="24"/>
        </w:rPr>
        <w:t>Разнообразные сложно-координированные прыжки толчком одной ногой и</w:t>
      </w:r>
      <w:r w:rsidRPr="00F17E8E">
        <w:rPr>
          <w:spacing w:val="1"/>
          <w:sz w:val="24"/>
          <w:szCs w:val="24"/>
        </w:rPr>
        <w:t xml:space="preserve"> </w:t>
      </w:r>
      <w:r w:rsidRPr="00F17E8E">
        <w:rPr>
          <w:sz w:val="24"/>
          <w:szCs w:val="24"/>
        </w:rPr>
        <w:t>двумя</w:t>
      </w:r>
      <w:r w:rsidRPr="00F17E8E">
        <w:rPr>
          <w:spacing w:val="1"/>
          <w:sz w:val="24"/>
          <w:szCs w:val="24"/>
        </w:rPr>
        <w:t xml:space="preserve"> </w:t>
      </w:r>
      <w:r w:rsidRPr="00F17E8E">
        <w:rPr>
          <w:sz w:val="24"/>
          <w:szCs w:val="24"/>
        </w:rPr>
        <w:t>ногами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движении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разных</w:t>
      </w:r>
      <w:r w:rsidRPr="00F17E8E">
        <w:rPr>
          <w:spacing w:val="1"/>
          <w:sz w:val="24"/>
          <w:szCs w:val="24"/>
        </w:rPr>
        <w:t xml:space="preserve"> </w:t>
      </w:r>
      <w:r w:rsidRPr="00F17E8E">
        <w:rPr>
          <w:sz w:val="24"/>
          <w:szCs w:val="24"/>
        </w:rPr>
        <w:t>направлениях,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разной</w:t>
      </w:r>
      <w:r w:rsidRPr="00F17E8E">
        <w:rPr>
          <w:spacing w:val="1"/>
          <w:sz w:val="24"/>
          <w:szCs w:val="24"/>
        </w:rPr>
        <w:t xml:space="preserve"> </w:t>
      </w:r>
      <w:r w:rsidRPr="00F17E8E">
        <w:rPr>
          <w:sz w:val="24"/>
          <w:szCs w:val="24"/>
        </w:rPr>
        <w:t>амплитудой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траекторией</w:t>
      </w:r>
      <w:r w:rsidRPr="00F17E8E">
        <w:rPr>
          <w:spacing w:val="1"/>
          <w:sz w:val="24"/>
          <w:szCs w:val="24"/>
        </w:rPr>
        <w:t xml:space="preserve"> </w:t>
      </w:r>
      <w:r w:rsidRPr="00F17E8E">
        <w:rPr>
          <w:sz w:val="24"/>
          <w:szCs w:val="24"/>
        </w:rPr>
        <w:t>полёта.</w:t>
      </w:r>
      <w:r w:rsidRPr="00F17E8E">
        <w:rPr>
          <w:spacing w:val="1"/>
          <w:sz w:val="24"/>
          <w:szCs w:val="24"/>
        </w:rPr>
        <w:t xml:space="preserve"> </w:t>
      </w:r>
      <w:r w:rsidRPr="00F17E8E">
        <w:rPr>
          <w:sz w:val="24"/>
          <w:szCs w:val="24"/>
        </w:rPr>
        <w:t>Прыжок</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высоту</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прямого</w:t>
      </w:r>
      <w:r w:rsidRPr="00F17E8E">
        <w:rPr>
          <w:spacing w:val="1"/>
          <w:sz w:val="24"/>
          <w:szCs w:val="24"/>
        </w:rPr>
        <w:t xml:space="preserve"> </w:t>
      </w:r>
      <w:r w:rsidRPr="00F17E8E">
        <w:rPr>
          <w:sz w:val="24"/>
          <w:szCs w:val="24"/>
        </w:rPr>
        <w:t>разбега.</w:t>
      </w:r>
      <w:r w:rsidRPr="00F17E8E">
        <w:rPr>
          <w:spacing w:val="1"/>
          <w:sz w:val="24"/>
          <w:szCs w:val="24"/>
        </w:rPr>
        <w:t xml:space="preserve"> </w:t>
      </w:r>
      <w:r w:rsidRPr="00F17E8E">
        <w:rPr>
          <w:sz w:val="24"/>
          <w:szCs w:val="24"/>
        </w:rPr>
        <w:t>Ходьба по гимнастической скамейке с изменением скорости и направления</w:t>
      </w:r>
      <w:r w:rsidRPr="00F17E8E">
        <w:rPr>
          <w:spacing w:val="1"/>
          <w:sz w:val="24"/>
          <w:szCs w:val="24"/>
        </w:rPr>
        <w:t xml:space="preserve"> </w:t>
      </w:r>
      <w:r w:rsidRPr="00F17E8E">
        <w:rPr>
          <w:sz w:val="24"/>
          <w:szCs w:val="24"/>
        </w:rPr>
        <w:t>движения.</w:t>
      </w:r>
      <w:r w:rsidRPr="00F17E8E">
        <w:rPr>
          <w:spacing w:val="1"/>
          <w:sz w:val="24"/>
          <w:szCs w:val="24"/>
        </w:rPr>
        <w:t xml:space="preserve"> </w:t>
      </w:r>
      <w:r w:rsidRPr="00F17E8E">
        <w:rPr>
          <w:sz w:val="24"/>
          <w:szCs w:val="24"/>
        </w:rPr>
        <w:t>Беговые</w:t>
      </w:r>
      <w:r w:rsidRPr="00F17E8E">
        <w:rPr>
          <w:spacing w:val="1"/>
          <w:sz w:val="24"/>
          <w:szCs w:val="24"/>
        </w:rPr>
        <w:t xml:space="preserve"> </w:t>
      </w:r>
      <w:r w:rsidRPr="00F17E8E">
        <w:rPr>
          <w:sz w:val="24"/>
          <w:szCs w:val="24"/>
        </w:rPr>
        <w:t>сложно-координационные</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ускорения</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разных исходных положений,</w:t>
      </w:r>
      <w:r w:rsidRPr="00F17E8E">
        <w:rPr>
          <w:spacing w:val="1"/>
          <w:sz w:val="24"/>
          <w:szCs w:val="24"/>
        </w:rPr>
        <w:t xml:space="preserve"> </w:t>
      </w:r>
      <w:r w:rsidRPr="00F17E8E">
        <w:rPr>
          <w:sz w:val="24"/>
          <w:szCs w:val="24"/>
        </w:rPr>
        <w:t>змейкой,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кругу,</w:t>
      </w:r>
      <w:r w:rsidRPr="00F17E8E">
        <w:rPr>
          <w:spacing w:val="1"/>
          <w:sz w:val="24"/>
          <w:szCs w:val="24"/>
        </w:rPr>
        <w:t xml:space="preserve"> </w:t>
      </w:r>
      <w:r w:rsidRPr="00F17E8E">
        <w:rPr>
          <w:sz w:val="24"/>
          <w:szCs w:val="24"/>
        </w:rPr>
        <w:t>обеганием</w:t>
      </w:r>
      <w:r w:rsidRPr="00F17E8E">
        <w:rPr>
          <w:spacing w:val="1"/>
          <w:sz w:val="24"/>
          <w:szCs w:val="24"/>
        </w:rPr>
        <w:t xml:space="preserve"> </w:t>
      </w:r>
      <w:r w:rsidRPr="00F17E8E">
        <w:rPr>
          <w:sz w:val="24"/>
          <w:szCs w:val="24"/>
        </w:rPr>
        <w:t>предметов,</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преодолением</w:t>
      </w:r>
      <w:r w:rsidRPr="00F17E8E">
        <w:rPr>
          <w:spacing w:val="2"/>
          <w:sz w:val="24"/>
          <w:szCs w:val="24"/>
        </w:rPr>
        <w:t xml:space="preserve"> </w:t>
      </w:r>
      <w:r w:rsidRPr="00F17E8E">
        <w:rPr>
          <w:sz w:val="24"/>
          <w:szCs w:val="24"/>
        </w:rPr>
        <w:t>небольших</w:t>
      </w:r>
      <w:r w:rsidRPr="00F17E8E">
        <w:rPr>
          <w:spacing w:val="-3"/>
          <w:sz w:val="24"/>
          <w:szCs w:val="24"/>
        </w:rPr>
        <w:t xml:space="preserve"> </w:t>
      </w:r>
      <w:r w:rsidRPr="00F17E8E">
        <w:rPr>
          <w:sz w:val="24"/>
          <w:szCs w:val="24"/>
        </w:rPr>
        <w:t>препятствий.</w:t>
      </w:r>
    </w:p>
    <w:p w:rsidR="002A2178" w:rsidRPr="00F17E8E" w:rsidRDefault="003D3AF1">
      <w:pPr>
        <w:spacing w:before="1"/>
        <w:ind w:left="720"/>
        <w:jc w:val="both"/>
        <w:rPr>
          <w:sz w:val="24"/>
          <w:szCs w:val="24"/>
        </w:rPr>
      </w:pPr>
      <w:r w:rsidRPr="00F17E8E">
        <w:rPr>
          <w:sz w:val="24"/>
          <w:szCs w:val="24"/>
        </w:rPr>
        <w:t>Подвижные</w:t>
      </w:r>
      <w:r w:rsidRPr="00F17E8E">
        <w:rPr>
          <w:spacing w:val="-7"/>
          <w:sz w:val="24"/>
          <w:szCs w:val="24"/>
        </w:rPr>
        <w:t xml:space="preserve"> </w:t>
      </w:r>
      <w:r w:rsidRPr="00F17E8E">
        <w:rPr>
          <w:sz w:val="24"/>
          <w:szCs w:val="24"/>
        </w:rPr>
        <w:t>игры</w:t>
      </w:r>
    </w:p>
    <w:p w:rsidR="002A2178" w:rsidRPr="00F17E8E" w:rsidRDefault="003D3AF1">
      <w:pPr>
        <w:spacing w:before="29" w:line="264" w:lineRule="auto"/>
        <w:ind w:left="119" w:right="162" w:firstLine="600"/>
        <w:jc w:val="both"/>
        <w:rPr>
          <w:sz w:val="24"/>
          <w:szCs w:val="24"/>
        </w:rPr>
      </w:pPr>
      <w:r w:rsidRPr="00F17E8E">
        <w:rPr>
          <w:sz w:val="24"/>
          <w:szCs w:val="24"/>
        </w:rPr>
        <w:t>Подвижные игры с техническими приёмами спортивных игр (баскетбол,</w:t>
      </w:r>
      <w:r w:rsidRPr="00F17E8E">
        <w:rPr>
          <w:spacing w:val="-67"/>
          <w:sz w:val="24"/>
          <w:szCs w:val="24"/>
        </w:rPr>
        <w:t xml:space="preserve"> </w:t>
      </w:r>
      <w:r w:rsidRPr="00F17E8E">
        <w:rPr>
          <w:sz w:val="24"/>
          <w:szCs w:val="24"/>
        </w:rPr>
        <w:t>футбол).</w:t>
      </w:r>
    </w:p>
    <w:p w:rsidR="002A2178" w:rsidRPr="00F17E8E" w:rsidRDefault="003D3AF1">
      <w:pPr>
        <w:spacing w:before="2"/>
        <w:ind w:left="720"/>
        <w:jc w:val="both"/>
        <w:rPr>
          <w:i/>
          <w:sz w:val="24"/>
          <w:szCs w:val="24"/>
        </w:rPr>
      </w:pPr>
      <w:r w:rsidRPr="00F17E8E">
        <w:rPr>
          <w:i/>
          <w:sz w:val="24"/>
          <w:szCs w:val="24"/>
        </w:rPr>
        <w:t>Прикладно-ориентированная</w:t>
      </w:r>
      <w:r w:rsidRPr="00F17E8E">
        <w:rPr>
          <w:i/>
          <w:spacing w:val="-10"/>
          <w:sz w:val="24"/>
          <w:szCs w:val="24"/>
        </w:rPr>
        <w:t xml:space="preserve"> </w:t>
      </w:r>
      <w:r w:rsidRPr="00F17E8E">
        <w:rPr>
          <w:i/>
          <w:sz w:val="24"/>
          <w:szCs w:val="24"/>
        </w:rPr>
        <w:t>физическая</w:t>
      </w:r>
      <w:r w:rsidRPr="00F17E8E">
        <w:rPr>
          <w:i/>
          <w:spacing w:val="-9"/>
          <w:sz w:val="24"/>
          <w:szCs w:val="24"/>
        </w:rPr>
        <w:t xml:space="preserve"> </w:t>
      </w:r>
      <w:r w:rsidRPr="00F17E8E">
        <w:rPr>
          <w:i/>
          <w:sz w:val="24"/>
          <w:szCs w:val="24"/>
        </w:rPr>
        <w:t>культур</w:t>
      </w:r>
      <w:r w:rsidR="00512430">
        <w:rPr>
          <w:i/>
          <w:sz w:val="24"/>
          <w:szCs w:val="24"/>
        </w:rPr>
        <w:t>а</w:t>
      </w:r>
    </w:p>
    <w:p w:rsidR="002A2178" w:rsidRPr="00F17E8E" w:rsidRDefault="003D3AF1">
      <w:pPr>
        <w:spacing w:before="63" w:line="264" w:lineRule="auto"/>
        <w:ind w:left="119" w:right="155" w:firstLine="600"/>
        <w:jc w:val="both"/>
        <w:rPr>
          <w:sz w:val="24"/>
          <w:szCs w:val="24"/>
        </w:rPr>
      </w:pPr>
      <w:r w:rsidRPr="00F17E8E">
        <w:rPr>
          <w:sz w:val="24"/>
          <w:szCs w:val="24"/>
        </w:rPr>
        <w:t>Подготовка</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соревнованиям</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комплексу</w:t>
      </w:r>
      <w:r w:rsidRPr="00F17E8E">
        <w:rPr>
          <w:spacing w:val="1"/>
          <w:sz w:val="24"/>
          <w:szCs w:val="24"/>
        </w:rPr>
        <w:t xml:space="preserve"> </w:t>
      </w:r>
      <w:r w:rsidRPr="00F17E8E">
        <w:rPr>
          <w:sz w:val="24"/>
          <w:szCs w:val="24"/>
        </w:rPr>
        <w:t>ГТО.</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основных</w:t>
      </w:r>
      <w:r w:rsidRPr="00F17E8E">
        <w:rPr>
          <w:spacing w:val="-67"/>
          <w:sz w:val="24"/>
          <w:szCs w:val="24"/>
        </w:rPr>
        <w:t xml:space="preserve"> </w:t>
      </w:r>
      <w:r w:rsidRPr="00F17E8E">
        <w:rPr>
          <w:sz w:val="24"/>
          <w:szCs w:val="24"/>
        </w:rPr>
        <w:t>физических</w:t>
      </w:r>
      <w:r w:rsidRPr="00F17E8E">
        <w:rPr>
          <w:spacing w:val="-5"/>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средствами подвижных</w:t>
      </w:r>
      <w:r w:rsidRPr="00F17E8E">
        <w:rPr>
          <w:spacing w:val="-4"/>
          <w:sz w:val="24"/>
          <w:szCs w:val="24"/>
        </w:rPr>
        <w:t xml:space="preserve"> </w:t>
      </w:r>
      <w:r w:rsidRPr="00F17E8E">
        <w:rPr>
          <w:sz w:val="24"/>
          <w:szCs w:val="24"/>
        </w:rPr>
        <w:t>и спортивных</w:t>
      </w:r>
      <w:r w:rsidRPr="00F17E8E">
        <w:rPr>
          <w:spacing w:val="-4"/>
          <w:sz w:val="24"/>
          <w:szCs w:val="24"/>
        </w:rPr>
        <w:t xml:space="preserve"> </w:t>
      </w:r>
      <w:r w:rsidRPr="00F17E8E">
        <w:rPr>
          <w:sz w:val="24"/>
          <w:szCs w:val="24"/>
        </w:rPr>
        <w:t>игр.</w:t>
      </w:r>
    </w:p>
    <w:p w:rsidR="002A2178" w:rsidRPr="00F17E8E" w:rsidRDefault="002A2178">
      <w:pPr>
        <w:pStyle w:val="a3"/>
        <w:jc w:val="left"/>
      </w:pPr>
    </w:p>
    <w:p w:rsidR="002A2178" w:rsidRPr="00F17E8E" w:rsidRDefault="003D3AF1">
      <w:pPr>
        <w:pStyle w:val="Heading1"/>
        <w:numPr>
          <w:ilvl w:val="0"/>
          <w:numId w:val="72"/>
        </w:numPr>
        <w:tabs>
          <w:tab w:val="left" w:pos="451"/>
        </w:tabs>
        <w:spacing w:before="268"/>
        <w:rPr>
          <w:sz w:val="24"/>
          <w:szCs w:val="24"/>
        </w:rPr>
      </w:pPr>
      <w:r w:rsidRPr="00F17E8E">
        <w:rPr>
          <w:sz w:val="24"/>
          <w:szCs w:val="24"/>
        </w:rPr>
        <w:t>КЛАСС</w:t>
      </w:r>
    </w:p>
    <w:p w:rsidR="002A2178" w:rsidRPr="00F17E8E" w:rsidRDefault="002A2178">
      <w:pPr>
        <w:pStyle w:val="a3"/>
        <w:spacing w:before="4"/>
        <w:jc w:val="left"/>
        <w:rPr>
          <w:b/>
        </w:rPr>
      </w:pPr>
    </w:p>
    <w:p w:rsidR="002A2178" w:rsidRPr="00F17E8E" w:rsidRDefault="003D3AF1">
      <w:pPr>
        <w:pStyle w:val="Heading2"/>
        <w:rPr>
          <w:sz w:val="24"/>
          <w:szCs w:val="24"/>
        </w:rPr>
      </w:pPr>
      <w:r w:rsidRPr="00F17E8E">
        <w:rPr>
          <w:spacing w:val="-1"/>
          <w:sz w:val="24"/>
          <w:szCs w:val="24"/>
        </w:rPr>
        <w:t>Знания</w:t>
      </w:r>
      <w:r w:rsidRPr="00F17E8E">
        <w:rPr>
          <w:spacing w:val="-16"/>
          <w:sz w:val="24"/>
          <w:szCs w:val="24"/>
        </w:rPr>
        <w:t xml:space="preserve"> </w:t>
      </w:r>
      <w:r w:rsidRPr="00F17E8E">
        <w:rPr>
          <w:spacing w:val="-1"/>
          <w:sz w:val="24"/>
          <w:szCs w:val="24"/>
        </w:rPr>
        <w:t>о</w:t>
      </w:r>
      <w:r w:rsidRPr="00F17E8E">
        <w:rPr>
          <w:spacing w:val="-10"/>
          <w:sz w:val="24"/>
          <w:szCs w:val="24"/>
        </w:rPr>
        <w:t xml:space="preserve"> </w:t>
      </w:r>
      <w:r w:rsidRPr="00F17E8E">
        <w:rPr>
          <w:spacing w:val="-1"/>
          <w:sz w:val="24"/>
          <w:szCs w:val="24"/>
        </w:rPr>
        <w:t>физической</w:t>
      </w:r>
      <w:r w:rsidRPr="00F17E8E">
        <w:rPr>
          <w:spacing w:val="-8"/>
          <w:sz w:val="24"/>
          <w:szCs w:val="24"/>
        </w:rPr>
        <w:t xml:space="preserve"> </w:t>
      </w:r>
      <w:r w:rsidRPr="00F17E8E">
        <w:rPr>
          <w:sz w:val="24"/>
          <w:szCs w:val="24"/>
        </w:rPr>
        <w:t>культуре</w:t>
      </w:r>
    </w:p>
    <w:p w:rsidR="002A2178" w:rsidRPr="00F17E8E" w:rsidRDefault="003D3AF1">
      <w:pPr>
        <w:spacing w:before="28" w:line="264" w:lineRule="auto"/>
        <w:ind w:left="119" w:right="152" w:firstLine="600"/>
        <w:jc w:val="both"/>
        <w:rPr>
          <w:sz w:val="24"/>
          <w:szCs w:val="24"/>
        </w:rPr>
      </w:pPr>
      <w:r w:rsidRPr="00F17E8E">
        <w:rPr>
          <w:sz w:val="24"/>
          <w:szCs w:val="24"/>
        </w:rPr>
        <w:t>Из</w:t>
      </w:r>
      <w:r w:rsidRPr="00F17E8E">
        <w:rPr>
          <w:spacing w:val="1"/>
          <w:sz w:val="24"/>
          <w:szCs w:val="24"/>
        </w:rPr>
        <w:t xml:space="preserve"> </w:t>
      </w:r>
      <w:r w:rsidRPr="00F17E8E">
        <w:rPr>
          <w:sz w:val="24"/>
          <w:szCs w:val="24"/>
        </w:rPr>
        <w:t>истории</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у</w:t>
      </w:r>
      <w:r w:rsidRPr="00F17E8E">
        <w:rPr>
          <w:spacing w:val="1"/>
          <w:sz w:val="24"/>
          <w:szCs w:val="24"/>
        </w:rPr>
        <w:t xml:space="preserve"> </w:t>
      </w:r>
      <w:r w:rsidRPr="00F17E8E">
        <w:rPr>
          <w:sz w:val="24"/>
          <w:szCs w:val="24"/>
        </w:rPr>
        <w:t>древних</w:t>
      </w:r>
      <w:r w:rsidRPr="00F17E8E">
        <w:rPr>
          <w:spacing w:val="1"/>
          <w:sz w:val="24"/>
          <w:szCs w:val="24"/>
        </w:rPr>
        <w:t xml:space="preserve"> </w:t>
      </w:r>
      <w:r w:rsidRPr="00F17E8E">
        <w:rPr>
          <w:sz w:val="24"/>
          <w:szCs w:val="24"/>
        </w:rPr>
        <w:t>народов,</w:t>
      </w:r>
      <w:r w:rsidRPr="00F17E8E">
        <w:rPr>
          <w:spacing w:val="1"/>
          <w:sz w:val="24"/>
          <w:szCs w:val="24"/>
        </w:rPr>
        <w:t xml:space="preserve"> </w:t>
      </w:r>
      <w:r w:rsidRPr="00F17E8E">
        <w:rPr>
          <w:sz w:val="24"/>
          <w:szCs w:val="24"/>
        </w:rPr>
        <w:t>населявших</w:t>
      </w:r>
      <w:r w:rsidRPr="00F17E8E">
        <w:rPr>
          <w:spacing w:val="-15"/>
          <w:sz w:val="24"/>
          <w:szCs w:val="24"/>
        </w:rPr>
        <w:t xml:space="preserve"> </w:t>
      </w:r>
      <w:r w:rsidRPr="00F17E8E">
        <w:rPr>
          <w:sz w:val="24"/>
          <w:szCs w:val="24"/>
        </w:rPr>
        <w:t>территорию</w:t>
      </w:r>
      <w:r w:rsidRPr="00F17E8E">
        <w:rPr>
          <w:spacing w:val="-13"/>
          <w:sz w:val="24"/>
          <w:szCs w:val="24"/>
        </w:rPr>
        <w:t xml:space="preserve"> </w:t>
      </w:r>
      <w:r w:rsidRPr="00F17E8E">
        <w:rPr>
          <w:sz w:val="24"/>
          <w:szCs w:val="24"/>
        </w:rPr>
        <w:t>России.</w:t>
      </w:r>
      <w:r w:rsidRPr="00F17E8E">
        <w:rPr>
          <w:spacing w:val="-11"/>
          <w:sz w:val="24"/>
          <w:szCs w:val="24"/>
        </w:rPr>
        <w:t xml:space="preserve"> </w:t>
      </w:r>
      <w:r w:rsidRPr="00F17E8E">
        <w:rPr>
          <w:sz w:val="24"/>
          <w:szCs w:val="24"/>
        </w:rPr>
        <w:t>История</w:t>
      </w:r>
      <w:r w:rsidRPr="00F17E8E">
        <w:rPr>
          <w:spacing w:val="-13"/>
          <w:sz w:val="24"/>
          <w:szCs w:val="24"/>
        </w:rPr>
        <w:t xml:space="preserve"> </w:t>
      </w:r>
      <w:r w:rsidRPr="00F17E8E">
        <w:rPr>
          <w:sz w:val="24"/>
          <w:szCs w:val="24"/>
        </w:rPr>
        <w:t>появления</w:t>
      </w:r>
      <w:r w:rsidRPr="00F17E8E">
        <w:rPr>
          <w:spacing w:val="-17"/>
          <w:sz w:val="24"/>
          <w:szCs w:val="24"/>
        </w:rPr>
        <w:t xml:space="preserve"> </w:t>
      </w:r>
      <w:r w:rsidRPr="00F17E8E">
        <w:rPr>
          <w:sz w:val="24"/>
          <w:szCs w:val="24"/>
        </w:rPr>
        <w:t>современного</w:t>
      </w:r>
      <w:r w:rsidRPr="00F17E8E">
        <w:rPr>
          <w:spacing w:val="-14"/>
          <w:sz w:val="24"/>
          <w:szCs w:val="24"/>
        </w:rPr>
        <w:t xml:space="preserve"> </w:t>
      </w:r>
      <w:r w:rsidRPr="00F17E8E">
        <w:rPr>
          <w:sz w:val="24"/>
          <w:szCs w:val="24"/>
        </w:rPr>
        <w:t>спорта.</w:t>
      </w:r>
    </w:p>
    <w:p w:rsidR="002A2178" w:rsidRPr="00F17E8E" w:rsidRDefault="003D3AF1">
      <w:pPr>
        <w:pStyle w:val="Heading2"/>
        <w:spacing w:before="3"/>
        <w:rPr>
          <w:sz w:val="24"/>
          <w:szCs w:val="24"/>
        </w:rPr>
      </w:pPr>
      <w:r w:rsidRPr="00F17E8E">
        <w:rPr>
          <w:spacing w:val="-2"/>
          <w:sz w:val="24"/>
          <w:szCs w:val="24"/>
        </w:rPr>
        <w:t>Способы</w:t>
      </w:r>
      <w:r w:rsidRPr="00F17E8E">
        <w:rPr>
          <w:spacing w:val="-9"/>
          <w:sz w:val="24"/>
          <w:szCs w:val="24"/>
        </w:rPr>
        <w:t xml:space="preserve"> </w:t>
      </w:r>
      <w:r w:rsidRPr="00F17E8E">
        <w:rPr>
          <w:spacing w:val="-2"/>
          <w:sz w:val="24"/>
          <w:szCs w:val="24"/>
        </w:rPr>
        <w:t>самостоятельной</w:t>
      </w:r>
      <w:r w:rsidRPr="00F17E8E">
        <w:rPr>
          <w:spacing w:val="-13"/>
          <w:sz w:val="24"/>
          <w:szCs w:val="24"/>
        </w:rPr>
        <w:t xml:space="preserve"> </w:t>
      </w:r>
      <w:r w:rsidRPr="00F17E8E">
        <w:rPr>
          <w:spacing w:val="-1"/>
          <w:sz w:val="24"/>
          <w:szCs w:val="24"/>
        </w:rPr>
        <w:t>деятельности</w:t>
      </w:r>
    </w:p>
    <w:p w:rsidR="002A2178" w:rsidRPr="00F17E8E" w:rsidRDefault="003D3AF1">
      <w:pPr>
        <w:spacing w:before="28" w:line="264" w:lineRule="auto"/>
        <w:ind w:left="119" w:right="142" w:firstLine="600"/>
        <w:jc w:val="both"/>
        <w:rPr>
          <w:sz w:val="24"/>
          <w:szCs w:val="24"/>
        </w:rPr>
      </w:pPr>
      <w:r w:rsidRPr="00F17E8E">
        <w:rPr>
          <w:sz w:val="24"/>
          <w:szCs w:val="24"/>
        </w:rPr>
        <w:t>Виды</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используемых</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уроках</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lastRenderedPageBreak/>
        <w:t>общеразвивающие,</w:t>
      </w:r>
      <w:r w:rsidRPr="00F17E8E">
        <w:rPr>
          <w:spacing w:val="1"/>
          <w:sz w:val="24"/>
          <w:szCs w:val="24"/>
        </w:rPr>
        <w:t xml:space="preserve"> </w:t>
      </w:r>
      <w:r w:rsidRPr="00F17E8E">
        <w:rPr>
          <w:sz w:val="24"/>
          <w:szCs w:val="24"/>
        </w:rPr>
        <w:t>подготовительные,</w:t>
      </w:r>
      <w:r w:rsidRPr="00F17E8E">
        <w:rPr>
          <w:spacing w:val="1"/>
          <w:sz w:val="24"/>
          <w:szCs w:val="24"/>
        </w:rPr>
        <w:t xml:space="preserve"> </w:t>
      </w:r>
      <w:r w:rsidRPr="00F17E8E">
        <w:rPr>
          <w:sz w:val="24"/>
          <w:szCs w:val="24"/>
        </w:rPr>
        <w:t>соревновательные,</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отличительные признаки и предназначение. Способы измерения пульса на</w:t>
      </w:r>
      <w:r w:rsidRPr="00F17E8E">
        <w:rPr>
          <w:spacing w:val="1"/>
          <w:sz w:val="24"/>
          <w:szCs w:val="24"/>
        </w:rPr>
        <w:t xml:space="preserve"> </w:t>
      </w:r>
      <w:r w:rsidRPr="00F17E8E">
        <w:rPr>
          <w:sz w:val="24"/>
          <w:szCs w:val="24"/>
        </w:rPr>
        <w:t>занятиях</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культурой</w:t>
      </w:r>
      <w:r w:rsidRPr="00F17E8E">
        <w:rPr>
          <w:spacing w:val="1"/>
          <w:sz w:val="24"/>
          <w:szCs w:val="24"/>
        </w:rPr>
        <w:t xml:space="preserve"> </w:t>
      </w:r>
      <w:r w:rsidRPr="00F17E8E">
        <w:rPr>
          <w:sz w:val="24"/>
          <w:szCs w:val="24"/>
        </w:rPr>
        <w:t>(наложение</w:t>
      </w:r>
      <w:r w:rsidRPr="00F17E8E">
        <w:rPr>
          <w:spacing w:val="1"/>
          <w:sz w:val="24"/>
          <w:szCs w:val="24"/>
        </w:rPr>
        <w:t xml:space="preserve"> </w:t>
      </w:r>
      <w:r w:rsidRPr="00F17E8E">
        <w:rPr>
          <w:sz w:val="24"/>
          <w:szCs w:val="24"/>
        </w:rPr>
        <w:t>руки</w:t>
      </w:r>
      <w:r w:rsidRPr="00F17E8E">
        <w:rPr>
          <w:spacing w:val="1"/>
          <w:sz w:val="24"/>
          <w:szCs w:val="24"/>
        </w:rPr>
        <w:t xml:space="preserve"> </w:t>
      </w:r>
      <w:r w:rsidRPr="00F17E8E">
        <w:rPr>
          <w:sz w:val="24"/>
          <w:szCs w:val="24"/>
        </w:rPr>
        <w:t>под</w:t>
      </w:r>
      <w:r w:rsidRPr="00F17E8E">
        <w:rPr>
          <w:spacing w:val="1"/>
          <w:sz w:val="24"/>
          <w:szCs w:val="24"/>
        </w:rPr>
        <w:t xml:space="preserve"> </w:t>
      </w:r>
      <w:r w:rsidRPr="00F17E8E">
        <w:rPr>
          <w:sz w:val="24"/>
          <w:szCs w:val="24"/>
        </w:rPr>
        <w:t>грудь).</w:t>
      </w:r>
      <w:r w:rsidRPr="00F17E8E">
        <w:rPr>
          <w:spacing w:val="1"/>
          <w:sz w:val="24"/>
          <w:szCs w:val="24"/>
        </w:rPr>
        <w:t xml:space="preserve"> </w:t>
      </w:r>
      <w:r w:rsidRPr="00F17E8E">
        <w:rPr>
          <w:sz w:val="24"/>
          <w:szCs w:val="24"/>
        </w:rPr>
        <w:t>Дозировка</w:t>
      </w:r>
      <w:r w:rsidRPr="00F17E8E">
        <w:rPr>
          <w:spacing w:val="1"/>
          <w:sz w:val="24"/>
          <w:szCs w:val="24"/>
        </w:rPr>
        <w:t xml:space="preserve"> </w:t>
      </w:r>
      <w:r w:rsidRPr="00F17E8E">
        <w:rPr>
          <w:sz w:val="24"/>
          <w:szCs w:val="24"/>
        </w:rPr>
        <w:t>нагрузки при развитии физических качеств на уроках физической культуры.</w:t>
      </w:r>
      <w:r w:rsidRPr="00F17E8E">
        <w:rPr>
          <w:spacing w:val="1"/>
          <w:sz w:val="24"/>
          <w:szCs w:val="24"/>
        </w:rPr>
        <w:t xml:space="preserve"> </w:t>
      </w:r>
      <w:r w:rsidRPr="00F17E8E">
        <w:rPr>
          <w:sz w:val="24"/>
          <w:szCs w:val="24"/>
        </w:rPr>
        <w:t>Дозирование физических</w:t>
      </w:r>
      <w:r w:rsidRPr="00F17E8E">
        <w:rPr>
          <w:spacing w:val="1"/>
          <w:sz w:val="24"/>
          <w:szCs w:val="24"/>
        </w:rPr>
        <w:t xml:space="preserve"> </w:t>
      </w:r>
      <w:r w:rsidRPr="00F17E8E">
        <w:rPr>
          <w:sz w:val="24"/>
          <w:szCs w:val="24"/>
        </w:rPr>
        <w:t>упражнений для</w:t>
      </w:r>
      <w:r w:rsidRPr="00F17E8E">
        <w:rPr>
          <w:spacing w:val="1"/>
          <w:sz w:val="24"/>
          <w:szCs w:val="24"/>
        </w:rPr>
        <w:t xml:space="preserve"> </w:t>
      </w:r>
      <w:r w:rsidRPr="00F17E8E">
        <w:rPr>
          <w:sz w:val="24"/>
          <w:szCs w:val="24"/>
        </w:rPr>
        <w:t>комплексов физкультминутки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утренней</w:t>
      </w:r>
      <w:r w:rsidRPr="00F17E8E">
        <w:rPr>
          <w:spacing w:val="1"/>
          <w:sz w:val="24"/>
          <w:szCs w:val="24"/>
        </w:rPr>
        <w:t xml:space="preserve"> </w:t>
      </w:r>
      <w:r w:rsidRPr="00F17E8E">
        <w:rPr>
          <w:sz w:val="24"/>
          <w:szCs w:val="24"/>
        </w:rPr>
        <w:t>зарядки.</w:t>
      </w:r>
      <w:r w:rsidRPr="00F17E8E">
        <w:rPr>
          <w:spacing w:val="1"/>
          <w:sz w:val="24"/>
          <w:szCs w:val="24"/>
        </w:rPr>
        <w:t xml:space="preserve"> </w:t>
      </w:r>
      <w:r w:rsidRPr="00F17E8E">
        <w:rPr>
          <w:sz w:val="24"/>
          <w:szCs w:val="24"/>
        </w:rPr>
        <w:t>Составление</w:t>
      </w:r>
      <w:r w:rsidRPr="00F17E8E">
        <w:rPr>
          <w:spacing w:val="1"/>
          <w:sz w:val="24"/>
          <w:szCs w:val="24"/>
        </w:rPr>
        <w:t xml:space="preserve"> </w:t>
      </w:r>
      <w:r w:rsidRPr="00F17E8E">
        <w:rPr>
          <w:sz w:val="24"/>
          <w:szCs w:val="24"/>
        </w:rPr>
        <w:t>графика</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развитию</w:t>
      </w:r>
      <w:r w:rsidRPr="00F17E8E">
        <w:rPr>
          <w:spacing w:val="1"/>
          <w:sz w:val="24"/>
          <w:szCs w:val="24"/>
        </w:rPr>
        <w:t xml:space="preserve"> </w:t>
      </w:r>
      <w:r w:rsidRPr="00F17E8E">
        <w:rPr>
          <w:sz w:val="24"/>
          <w:szCs w:val="24"/>
        </w:rPr>
        <w:t>физических</w:t>
      </w:r>
      <w:r w:rsidRPr="00F17E8E">
        <w:rPr>
          <w:spacing w:val="-67"/>
          <w:sz w:val="24"/>
          <w:szCs w:val="24"/>
        </w:rPr>
        <w:t xml:space="preserve"> </w:t>
      </w:r>
      <w:r w:rsidRPr="00F17E8E">
        <w:rPr>
          <w:sz w:val="24"/>
          <w:szCs w:val="24"/>
        </w:rPr>
        <w:t>качеств</w:t>
      </w:r>
      <w:r w:rsidRPr="00F17E8E">
        <w:rPr>
          <w:spacing w:val="-6"/>
          <w:sz w:val="24"/>
          <w:szCs w:val="24"/>
        </w:rPr>
        <w:t xml:space="preserve"> </w:t>
      </w:r>
      <w:r w:rsidRPr="00F17E8E">
        <w:rPr>
          <w:sz w:val="24"/>
          <w:szCs w:val="24"/>
        </w:rPr>
        <w:t>на</w:t>
      </w:r>
      <w:r w:rsidRPr="00F17E8E">
        <w:rPr>
          <w:spacing w:val="-2"/>
          <w:sz w:val="24"/>
          <w:szCs w:val="24"/>
        </w:rPr>
        <w:t xml:space="preserve"> </w:t>
      </w:r>
      <w:r w:rsidRPr="00F17E8E">
        <w:rPr>
          <w:sz w:val="24"/>
          <w:szCs w:val="24"/>
        </w:rPr>
        <w:t>учебный</w:t>
      </w:r>
      <w:r w:rsidRPr="00F17E8E">
        <w:rPr>
          <w:spacing w:val="-9"/>
          <w:sz w:val="24"/>
          <w:szCs w:val="24"/>
        </w:rPr>
        <w:t xml:space="preserve"> </w:t>
      </w:r>
      <w:r w:rsidRPr="00F17E8E">
        <w:rPr>
          <w:sz w:val="24"/>
          <w:szCs w:val="24"/>
        </w:rPr>
        <w:t>год.</w:t>
      </w:r>
    </w:p>
    <w:p w:rsidR="002A2178" w:rsidRPr="00F17E8E" w:rsidRDefault="003D3AF1">
      <w:pPr>
        <w:pStyle w:val="Heading2"/>
        <w:spacing w:before="5"/>
        <w:rPr>
          <w:sz w:val="24"/>
          <w:szCs w:val="24"/>
        </w:rPr>
      </w:pPr>
      <w:r w:rsidRPr="00F17E8E">
        <w:rPr>
          <w:spacing w:val="-2"/>
          <w:sz w:val="24"/>
          <w:szCs w:val="24"/>
        </w:rPr>
        <w:t>Физическое</w:t>
      </w:r>
      <w:r w:rsidRPr="00F17E8E">
        <w:rPr>
          <w:spacing w:val="-13"/>
          <w:sz w:val="24"/>
          <w:szCs w:val="24"/>
        </w:rPr>
        <w:t xml:space="preserve"> </w:t>
      </w:r>
      <w:r w:rsidRPr="00F17E8E">
        <w:rPr>
          <w:spacing w:val="-1"/>
          <w:sz w:val="24"/>
          <w:szCs w:val="24"/>
        </w:rPr>
        <w:t>совершенствование</w:t>
      </w:r>
    </w:p>
    <w:p w:rsidR="002A2178" w:rsidRPr="00F17E8E" w:rsidRDefault="003D3AF1">
      <w:pPr>
        <w:spacing w:before="28"/>
        <w:ind w:left="720"/>
        <w:jc w:val="both"/>
        <w:rPr>
          <w:i/>
          <w:sz w:val="24"/>
          <w:szCs w:val="24"/>
        </w:rPr>
      </w:pPr>
      <w:r w:rsidRPr="00F17E8E">
        <w:rPr>
          <w:i/>
          <w:spacing w:val="-1"/>
          <w:sz w:val="24"/>
          <w:szCs w:val="24"/>
        </w:rPr>
        <w:t>Оздоровительная</w:t>
      </w:r>
      <w:r w:rsidRPr="00F17E8E">
        <w:rPr>
          <w:i/>
          <w:spacing w:val="-16"/>
          <w:sz w:val="24"/>
          <w:szCs w:val="24"/>
        </w:rPr>
        <w:t xml:space="preserve"> </w:t>
      </w:r>
      <w:r w:rsidRPr="00F17E8E">
        <w:rPr>
          <w:i/>
          <w:spacing w:val="-1"/>
          <w:sz w:val="24"/>
          <w:szCs w:val="24"/>
        </w:rPr>
        <w:t>физическая</w:t>
      </w:r>
      <w:r w:rsidRPr="00F17E8E">
        <w:rPr>
          <w:i/>
          <w:spacing w:val="-16"/>
          <w:sz w:val="24"/>
          <w:szCs w:val="24"/>
        </w:rPr>
        <w:t xml:space="preserve"> </w:t>
      </w:r>
      <w:r w:rsidRPr="00F17E8E">
        <w:rPr>
          <w:i/>
          <w:spacing w:val="-1"/>
          <w:sz w:val="24"/>
          <w:szCs w:val="24"/>
        </w:rPr>
        <w:t>культура</w:t>
      </w:r>
    </w:p>
    <w:p w:rsidR="002A2178" w:rsidRPr="00F17E8E" w:rsidRDefault="003D3AF1">
      <w:pPr>
        <w:spacing w:before="33" w:line="264" w:lineRule="auto"/>
        <w:ind w:left="119" w:right="146" w:firstLine="600"/>
        <w:jc w:val="both"/>
        <w:rPr>
          <w:sz w:val="24"/>
          <w:szCs w:val="24"/>
        </w:rPr>
      </w:pPr>
      <w:r w:rsidRPr="00F17E8E">
        <w:rPr>
          <w:sz w:val="24"/>
          <w:szCs w:val="24"/>
        </w:rPr>
        <w:t>Закаливание организма при помощи обливания под душем. Упражнения</w:t>
      </w:r>
      <w:r w:rsidRPr="00F17E8E">
        <w:rPr>
          <w:spacing w:val="-67"/>
          <w:sz w:val="24"/>
          <w:szCs w:val="24"/>
        </w:rPr>
        <w:t xml:space="preserve"> </w:t>
      </w:r>
      <w:r w:rsidRPr="00F17E8E">
        <w:rPr>
          <w:sz w:val="24"/>
          <w:szCs w:val="24"/>
        </w:rPr>
        <w:t>дыхательной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зрительной</w:t>
      </w:r>
      <w:r w:rsidRPr="00F17E8E">
        <w:rPr>
          <w:spacing w:val="1"/>
          <w:sz w:val="24"/>
          <w:szCs w:val="24"/>
        </w:rPr>
        <w:t xml:space="preserve"> </w:t>
      </w:r>
      <w:r w:rsidRPr="00F17E8E">
        <w:rPr>
          <w:sz w:val="24"/>
          <w:szCs w:val="24"/>
        </w:rPr>
        <w:t>гимнастики,</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влияние</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восстановление</w:t>
      </w:r>
      <w:r w:rsidRPr="00F17E8E">
        <w:rPr>
          <w:spacing w:val="1"/>
          <w:sz w:val="24"/>
          <w:szCs w:val="24"/>
        </w:rPr>
        <w:t xml:space="preserve"> </w:t>
      </w:r>
      <w:r w:rsidRPr="00F17E8E">
        <w:rPr>
          <w:sz w:val="24"/>
          <w:szCs w:val="24"/>
        </w:rPr>
        <w:t>организма</w:t>
      </w:r>
      <w:r w:rsidRPr="00F17E8E">
        <w:rPr>
          <w:spacing w:val="-5"/>
          <w:sz w:val="24"/>
          <w:szCs w:val="24"/>
        </w:rPr>
        <w:t xml:space="preserve"> </w:t>
      </w:r>
      <w:r w:rsidRPr="00F17E8E">
        <w:rPr>
          <w:sz w:val="24"/>
          <w:szCs w:val="24"/>
        </w:rPr>
        <w:t>после</w:t>
      </w:r>
      <w:r w:rsidRPr="00F17E8E">
        <w:rPr>
          <w:spacing w:val="-4"/>
          <w:sz w:val="24"/>
          <w:szCs w:val="24"/>
        </w:rPr>
        <w:t xml:space="preserve"> </w:t>
      </w:r>
      <w:r w:rsidRPr="00F17E8E">
        <w:rPr>
          <w:sz w:val="24"/>
          <w:szCs w:val="24"/>
        </w:rPr>
        <w:t>умственной</w:t>
      </w:r>
      <w:r w:rsidRPr="00F17E8E">
        <w:rPr>
          <w:spacing w:val="-6"/>
          <w:sz w:val="24"/>
          <w:szCs w:val="24"/>
        </w:rPr>
        <w:t xml:space="preserve"> </w:t>
      </w:r>
      <w:r w:rsidRPr="00F17E8E">
        <w:rPr>
          <w:sz w:val="24"/>
          <w:szCs w:val="24"/>
        </w:rPr>
        <w:t>и</w:t>
      </w:r>
      <w:r w:rsidRPr="00F17E8E">
        <w:rPr>
          <w:spacing w:val="-10"/>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нагрузки.</w:t>
      </w:r>
    </w:p>
    <w:p w:rsidR="002A2178" w:rsidRPr="00F17E8E" w:rsidRDefault="003D3AF1">
      <w:pPr>
        <w:spacing w:line="321" w:lineRule="exact"/>
        <w:ind w:left="720"/>
        <w:jc w:val="both"/>
        <w:rPr>
          <w:i/>
          <w:sz w:val="24"/>
          <w:szCs w:val="24"/>
        </w:rPr>
      </w:pPr>
      <w:r w:rsidRPr="00F17E8E">
        <w:rPr>
          <w:i/>
          <w:spacing w:val="-2"/>
          <w:sz w:val="24"/>
          <w:szCs w:val="24"/>
        </w:rPr>
        <w:t>Спортивно-оздоровительная</w:t>
      </w:r>
      <w:r w:rsidRPr="00F17E8E">
        <w:rPr>
          <w:i/>
          <w:spacing w:val="-15"/>
          <w:sz w:val="24"/>
          <w:szCs w:val="24"/>
        </w:rPr>
        <w:t xml:space="preserve"> </w:t>
      </w:r>
      <w:r w:rsidRPr="00F17E8E">
        <w:rPr>
          <w:i/>
          <w:spacing w:val="-1"/>
          <w:sz w:val="24"/>
          <w:szCs w:val="24"/>
        </w:rPr>
        <w:t>физическая</w:t>
      </w:r>
      <w:r w:rsidRPr="00F17E8E">
        <w:rPr>
          <w:i/>
          <w:spacing w:val="-14"/>
          <w:sz w:val="24"/>
          <w:szCs w:val="24"/>
        </w:rPr>
        <w:t xml:space="preserve"> </w:t>
      </w:r>
      <w:r w:rsidRPr="00F17E8E">
        <w:rPr>
          <w:i/>
          <w:spacing w:val="-1"/>
          <w:sz w:val="24"/>
          <w:szCs w:val="24"/>
        </w:rPr>
        <w:t>культура.</w:t>
      </w:r>
    </w:p>
    <w:p w:rsidR="002A2178" w:rsidRPr="00F17E8E" w:rsidRDefault="003D3AF1">
      <w:pPr>
        <w:spacing w:before="33"/>
        <w:ind w:left="720"/>
        <w:jc w:val="both"/>
        <w:rPr>
          <w:sz w:val="24"/>
          <w:szCs w:val="24"/>
        </w:rPr>
      </w:pPr>
      <w:r w:rsidRPr="00F17E8E">
        <w:rPr>
          <w:spacing w:val="-1"/>
          <w:sz w:val="24"/>
          <w:szCs w:val="24"/>
        </w:rPr>
        <w:t>Гимнастика</w:t>
      </w:r>
      <w:r w:rsidRPr="00F17E8E">
        <w:rPr>
          <w:spacing w:val="-16"/>
          <w:sz w:val="24"/>
          <w:szCs w:val="24"/>
        </w:rPr>
        <w:t xml:space="preserve"> </w:t>
      </w:r>
      <w:r w:rsidRPr="00F17E8E">
        <w:rPr>
          <w:spacing w:val="-1"/>
          <w:sz w:val="24"/>
          <w:szCs w:val="24"/>
        </w:rPr>
        <w:t>с</w:t>
      </w:r>
      <w:r w:rsidRPr="00F17E8E">
        <w:rPr>
          <w:spacing w:val="-10"/>
          <w:sz w:val="24"/>
          <w:szCs w:val="24"/>
        </w:rPr>
        <w:t xml:space="preserve"> </w:t>
      </w:r>
      <w:r w:rsidRPr="00F17E8E">
        <w:rPr>
          <w:spacing w:val="-1"/>
          <w:sz w:val="24"/>
          <w:szCs w:val="24"/>
        </w:rPr>
        <w:t>основами</w:t>
      </w:r>
      <w:r w:rsidRPr="00F17E8E">
        <w:rPr>
          <w:spacing w:val="-13"/>
          <w:sz w:val="24"/>
          <w:szCs w:val="24"/>
        </w:rPr>
        <w:t xml:space="preserve"> </w:t>
      </w:r>
      <w:r w:rsidRPr="00F17E8E">
        <w:rPr>
          <w:spacing w:val="-1"/>
          <w:sz w:val="24"/>
          <w:szCs w:val="24"/>
        </w:rPr>
        <w:t>акробатики</w:t>
      </w:r>
    </w:p>
    <w:p w:rsidR="002A2178" w:rsidRPr="00F17E8E" w:rsidRDefault="003D3AF1">
      <w:pPr>
        <w:spacing w:before="34" w:line="264" w:lineRule="auto"/>
        <w:ind w:left="119" w:right="145" w:firstLine="600"/>
        <w:jc w:val="both"/>
        <w:rPr>
          <w:sz w:val="24"/>
          <w:szCs w:val="24"/>
        </w:rPr>
      </w:pPr>
      <w:r w:rsidRPr="00F17E8E">
        <w:rPr>
          <w:sz w:val="24"/>
          <w:szCs w:val="24"/>
        </w:rPr>
        <w:t>Строевые</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движении</w:t>
      </w:r>
      <w:r w:rsidRPr="00F17E8E">
        <w:rPr>
          <w:spacing w:val="1"/>
          <w:sz w:val="24"/>
          <w:szCs w:val="24"/>
        </w:rPr>
        <w:t xml:space="preserve"> </w:t>
      </w:r>
      <w:r w:rsidRPr="00F17E8E">
        <w:rPr>
          <w:sz w:val="24"/>
          <w:szCs w:val="24"/>
        </w:rPr>
        <w:t>противоходом,</w:t>
      </w:r>
      <w:r w:rsidRPr="00F17E8E">
        <w:rPr>
          <w:spacing w:val="1"/>
          <w:sz w:val="24"/>
          <w:szCs w:val="24"/>
        </w:rPr>
        <w:t xml:space="preserve"> </w:t>
      </w:r>
      <w:r w:rsidRPr="00F17E8E">
        <w:rPr>
          <w:sz w:val="24"/>
          <w:szCs w:val="24"/>
        </w:rPr>
        <w:t>перестроении</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колонны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одному</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колонну</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три,</w:t>
      </w:r>
      <w:r w:rsidRPr="00F17E8E">
        <w:rPr>
          <w:spacing w:val="1"/>
          <w:sz w:val="24"/>
          <w:szCs w:val="24"/>
        </w:rPr>
        <w:t xml:space="preserve"> </w:t>
      </w:r>
      <w:r w:rsidRPr="00F17E8E">
        <w:rPr>
          <w:sz w:val="24"/>
          <w:szCs w:val="24"/>
        </w:rPr>
        <w:t>стоя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месте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движении.</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лазании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канату</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три</w:t>
      </w:r>
      <w:r w:rsidRPr="00F17E8E">
        <w:rPr>
          <w:spacing w:val="1"/>
          <w:sz w:val="24"/>
          <w:szCs w:val="24"/>
        </w:rPr>
        <w:t xml:space="preserve"> </w:t>
      </w:r>
      <w:r w:rsidRPr="00F17E8E">
        <w:rPr>
          <w:sz w:val="24"/>
          <w:szCs w:val="24"/>
        </w:rPr>
        <w:t>приёма.</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гимнастической</w:t>
      </w:r>
      <w:r w:rsidRPr="00F17E8E">
        <w:rPr>
          <w:spacing w:val="1"/>
          <w:sz w:val="24"/>
          <w:szCs w:val="24"/>
        </w:rPr>
        <w:t xml:space="preserve"> </w:t>
      </w:r>
      <w:r w:rsidRPr="00F17E8E">
        <w:rPr>
          <w:sz w:val="24"/>
          <w:szCs w:val="24"/>
        </w:rPr>
        <w:t>скамейке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передвижении</w:t>
      </w:r>
      <w:r w:rsidRPr="00F17E8E">
        <w:rPr>
          <w:spacing w:val="1"/>
          <w:sz w:val="24"/>
          <w:szCs w:val="24"/>
        </w:rPr>
        <w:t xml:space="preserve"> </w:t>
      </w:r>
      <w:r w:rsidRPr="00F17E8E">
        <w:rPr>
          <w:sz w:val="24"/>
          <w:szCs w:val="24"/>
        </w:rPr>
        <w:t>стилизованными</w:t>
      </w:r>
      <w:r w:rsidRPr="00F17E8E">
        <w:rPr>
          <w:spacing w:val="1"/>
          <w:sz w:val="24"/>
          <w:szCs w:val="24"/>
        </w:rPr>
        <w:t xml:space="preserve"> </w:t>
      </w:r>
      <w:r w:rsidRPr="00F17E8E">
        <w:rPr>
          <w:sz w:val="24"/>
          <w:szCs w:val="24"/>
        </w:rPr>
        <w:t>способами</w:t>
      </w:r>
      <w:r w:rsidRPr="00F17E8E">
        <w:rPr>
          <w:spacing w:val="1"/>
          <w:sz w:val="24"/>
          <w:szCs w:val="24"/>
        </w:rPr>
        <w:t xml:space="preserve"> </w:t>
      </w:r>
      <w:r w:rsidRPr="00F17E8E">
        <w:rPr>
          <w:sz w:val="24"/>
          <w:szCs w:val="24"/>
        </w:rPr>
        <w:t>ходьбы:</w:t>
      </w:r>
      <w:r w:rsidRPr="00F17E8E">
        <w:rPr>
          <w:spacing w:val="1"/>
          <w:sz w:val="24"/>
          <w:szCs w:val="24"/>
        </w:rPr>
        <w:t xml:space="preserve"> </w:t>
      </w:r>
      <w:r w:rsidRPr="00F17E8E">
        <w:rPr>
          <w:sz w:val="24"/>
          <w:szCs w:val="24"/>
        </w:rPr>
        <w:t>вперёд,</w:t>
      </w:r>
      <w:r w:rsidRPr="00F17E8E">
        <w:rPr>
          <w:spacing w:val="1"/>
          <w:sz w:val="24"/>
          <w:szCs w:val="24"/>
        </w:rPr>
        <w:t xml:space="preserve"> </w:t>
      </w:r>
      <w:r w:rsidRPr="00F17E8E">
        <w:rPr>
          <w:sz w:val="24"/>
          <w:szCs w:val="24"/>
        </w:rPr>
        <w:t>назад,</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высоким</w:t>
      </w:r>
      <w:r w:rsidRPr="00F17E8E">
        <w:rPr>
          <w:spacing w:val="1"/>
          <w:sz w:val="24"/>
          <w:szCs w:val="24"/>
        </w:rPr>
        <w:t xml:space="preserve"> </w:t>
      </w:r>
      <w:r w:rsidRPr="00F17E8E">
        <w:rPr>
          <w:sz w:val="24"/>
          <w:szCs w:val="24"/>
        </w:rPr>
        <w:t>подниманием</w:t>
      </w:r>
      <w:r w:rsidRPr="00F17E8E">
        <w:rPr>
          <w:spacing w:val="1"/>
          <w:sz w:val="24"/>
          <w:szCs w:val="24"/>
        </w:rPr>
        <w:t xml:space="preserve"> </w:t>
      </w:r>
      <w:r w:rsidRPr="00F17E8E">
        <w:rPr>
          <w:sz w:val="24"/>
          <w:szCs w:val="24"/>
        </w:rPr>
        <w:t>колен</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изменением</w:t>
      </w:r>
      <w:r w:rsidRPr="00F17E8E">
        <w:rPr>
          <w:spacing w:val="-67"/>
          <w:sz w:val="24"/>
          <w:szCs w:val="24"/>
        </w:rPr>
        <w:t xml:space="preserve"> </w:t>
      </w:r>
      <w:r w:rsidRPr="00F17E8E">
        <w:rPr>
          <w:sz w:val="24"/>
          <w:szCs w:val="24"/>
        </w:rPr>
        <w:t>положения рук, приставным шагом правым и левым боком. Передвижения по</w:t>
      </w:r>
      <w:r w:rsidRPr="00F17E8E">
        <w:rPr>
          <w:spacing w:val="-67"/>
          <w:sz w:val="24"/>
          <w:szCs w:val="24"/>
        </w:rPr>
        <w:t xml:space="preserve"> </w:t>
      </w:r>
      <w:r w:rsidRPr="00F17E8E">
        <w:rPr>
          <w:sz w:val="24"/>
          <w:szCs w:val="24"/>
        </w:rPr>
        <w:t>наклонной гимнастической скамейке: равномерной ходьбой с поворотом в</w:t>
      </w:r>
      <w:r w:rsidRPr="00F17E8E">
        <w:rPr>
          <w:spacing w:val="1"/>
          <w:sz w:val="24"/>
          <w:szCs w:val="24"/>
        </w:rPr>
        <w:t xml:space="preserve"> </w:t>
      </w:r>
      <w:r w:rsidRPr="00F17E8E">
        <w:rPr>
          <w:sz w:val="24"/>
          <w:szCs w:val="24"/>
        </w:rPr>
        <w:t>разные стороны и движением руками, приставным шагом правым и левым</w:t>
      </w:r>
      <w:r w:rsidRPr="00F17E8E">
        <w:rPr>
          <w:spacing w:val="1"/>
          <w:sz w:val="24"/>
          <w:szCs w:val="24"/>
        </w:rPr>
        <w:t xml:space="preserve"> </w:t>
      </w:r>
      <w:r w:rsidRPr="00F17E8E">
        <w:rPr>
          <w:sz w:val="24"/>
          <w:szCs w:val="24"/>
        </w:rPr>
        <w:t>боком.</w:t>
      </w:r>
    </w:p>
    <w:p w:rsidR="002A2178" w:rsidRPr="00F17E8E" w:rsidRDefault="003D3AF1">
      <w:pPr>
        <w:spacing w:line="264" w:lineRule="auto"/>
        <w:ind w:left="119" w:right="140" w:firstLine="600"/>
        <w:jc w:val="both"/>
        <w:rPr>
          <w:sz w:val="24"/>
          <w:szCs w:val="24"/>
        </w:rPr>
      </w:pPr>
      <w:r w:rsidRPr="00F17E8E">
        <w:rPr>
          <w:sz w:val="24"/>
          <w:szCs w:val="24"/>
        </w:rPr>
        <w:t>Упражнения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передвижении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гимнастической</w:t>
      </w:r>
      <w:r w:rsidRPr="00F17E8E">
        <w:rPr>
          <w:spacing w:val="1"/>
          <w:sz w:val="24"/>
          <w:szCs w:val="24"/>
        </w:rPr>
        <w:t xml:space="preserve"> </w:t>
      </w:r>
      <w:r w:rsidRPr="00F17E8E">
        <w:rPr>
          <w:sz w:val="24"/>
          <w:szCs w:val="24"/>
        </w:rPr>
        <w:t>стенке:</w:t>
      </w:r>
      <w:r w:rsidRPr="00F17E8E">
        <w:rPr>
          <w:spacing w:val="1"/>
          <w:sz w:val="24"/>
          <w:szCs w:val="24"/>
        </w:rPr>
        <w:t xml:space="preserve"> </w:t>
      </w:r>
      <w:r w:rsidRPr="00F17E8E">
        <w:rPr>
          <w:sz w:val="24"/>
          <w:szCs w:val="24"/>
        </w:rPr>
        <w:t>ходьба</w:t>
      </w:r>
      <w:r w:rsidRPr="00F17E8E">
        <w:rPr>
          <w:spacing w:val="1"/>
          <w:sz w:val="24"/>
          <w:szCs w:val="24"/>
        </w:rPr>
        <w:t xml:space="preserve"> </w:t>
      </w:r>
      <w:r w:rsidRPr="00F17E8E">
        <w:rPr>
          <w:sz w:val="24"/>
          <w:szCs w:val="24"/>
        </w:rPr>
        <w:t>приставным</w:t>
      </w:r>
      <w:r w:rsidRPr="00F17E8E">
        <w:rPr>
          <w:spacing w:val="1"/>
          <w:sz w:val="24"/>
          <w:szCs w:val="24"/>
        </w:rPr>
        <w:t xml:space="preserve"> </w:t>
      </w:r>
      <w:r w:rsidRPr="00F17E8E">
        <w:rPr>
          <w:sz w:val="24"/>
          <w:szCs w:val="24"/>
        </w:rPr>
        <w:t>шагом</w:t>
      </w:r>
      <w:r w:rsidRPr="00F17E8E">
        <w:rPr>
          <w:spacing w:val="1"/>
          <w:sz w:val="24"/>
          <w:szCs w:val="24"/>
        </w:rPr>
        <w:t xml:space="preserve"> </w:t>
      </w:r>
      <w:r w:rsidRPr="00F17E8E">
        <w:rPr>
          <w:sz w:val="24"/>
          <w:szCs w:val="24"/>
        </w:rPr>
        <w:t>правым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левым</w:t>
      </w:r>
      <w:r w:rsidRPr="00F17E8E">
        <w:rPr>
          <w:spacing w:val="1"/>
          <w:sz w:val="24"/>
          <w:szCs w:val="24"/>
        </w:rPr>
        <w:t xml:space="preserve"> </w:t>
      </w:r>
      <w:r w:rsidRPr="00F17E8E">
        <w:rPr>
          <w:sz w:val="24"/>
          <w:szCs w:val="24"/>
        </w:rPr>
        <w:t>боком</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нижней</w:t>
      </w:r>
      <w:r w:rsidRPr="00F17E8E">
        <w:rPr>
          <w:spacing w:val="1"/>
          <w:sz w:val="24"/>
          <w:szCs w:val="24"/>
        </w:rPr>
        <w:t xml:space="preserve"> </w:t>
      </w:r>
      <w:r w:rsidRPr="00F17E8E">
        <w:rPr>
          <w:sz w:val="24"/>
          <w:szCs w:val="24"/>
        </w:rPr>
        <w:t>жерди,</w:t>
      </w:r>
      <w:r w:rsidRPr="00F17E8E">
        <w:rPr>
          <w:spacing w:val="1"/>
          <w:sz w:val="24"/>
          <w:szCs w:val="24"/>
        </w:rPr>
        <w:t xml:space="preserve"> </w:t>
      </w:r>
      <w:r w:rsidRPr="00F17E8E">
        <w:rPr>
          <w:sz w:val="24"/>
          <w:szCs w:val="24"/>
        </w:rPr>
        <w:t>лазанье</w:t>
      </w:r>
      <w:r w:rsidRPr="00F17E8E">
        <w:rPr>
          <w:spacing w:val="1"/>
          <w:sz w:val="24"/>
          <w:szCs w:val="24"/>
        </w:rPr>
        <w:t xml:space="preserve"> </w:t>
      </w:r>
      <w:r w:rsidRPr="00F17E8E">
        <w:rPr>
          <w:sz w:val="24"/>
          <w:szCs w:val="24"/>
        </w:rPr>
        <w:t>разноимённым способом. Прыжки через скакалку с изменяющейся скоростью</w:t>
      </w:r>
      <w:r w:rsidRPr="00F17E8E">
        <w:rPr>
          <w:spacing w:val="-68"/>
          <w:sz w:val="24"/>
          <w:szCs w:val="24"/>
        </w:rPr>
        <w:t xml:space="preserve"> </w:t>
      </w:r>
      <w:r w:rsidRPr="00F17E8E">
        <w:rPr>
          <w:sz w:val="24"/>
          <w:szCs w:val="24"/>
        </w:rPr>
        <w:t>вращения на двух ногах и поочерёдно на правой и левой ноге, прыжки через</w:t>
      </w:r>
      <w:r w:rsidRPr="00F17E8E">
        <w:rPr>
          <w:spacing w:val="1"/>
          <w:sz w:val="24"/>
          <w:szCs w:val="24"/>
        </w:rPr>
        <w:t xml:space="preserve"> </w:t>
      </w:r>
      <w:r w:rsidRPr="00F17E8E">
        <w:rPr>
          <w:sz w:val="24"/>
          <w:szCs w:val="24"/>
        </w:rPr>
        <w:t>скакалку</w:t>
      </w:r>
      <w:r w:rsidRPr="00F17E8E">
        <w:rPr>
          <w:spacing w:val="-6"/>
          <w:sz w:val="24"/>
          <w:szCs w:val="24"/>
        </w:rPr>
        <w:t xml:space="preserve"> </w:t>
      </w:r>
      <w:r w:rsidRPr="00F17E8E">
        <w:rPr>
          <w:sz w:val="24"/>
          <w:szCs w:val="24"/>
        </w:rPr>
        <w:t>назад</w:t>
      </w:r>
      <w:r w:rsidRPr="00F17E8E">
        <w:rPr>
          <w:spacing w:val="-2"/>
          <w:sz w:val="24"/>
          <w:szCs w:val="24"/>
        </w:rPr>
        <w:t xml:space="preserve"> </w:t>
      </w:r>
      <w:r w:rsidRPr="00F17E8E">
        <w:rPr>
          <w:sz w:val="24"/>
          <w:szCs w:val="24"/>
        </w:rPr>
        <w:t>с</w:t>
      </w:r>
      <w:r w:rsidRPr="00F17E8E">
        <w:rPr>
          <w:spacing w:val="-3"/>
          <w:sz w:val="24"/>
          <w:szCs w:val="24"/>
        </w:rPr>
        <w:t xml:space="preserve"> </w:t>
      </w:r>
      <w:r w:rsidRPr="00F17E8E">
        <w:rPr>
          <w:sz w:val="24"/>
          <w:szCs w:val="24"/>
        </w:rPr>
        <w:t>равномерной</w:t>
      </w:r>
      <w:r w:rsidRPr="00F17E8E">
        <w:rPr>
          <w:spacing w:val="-5"/>
          <w:sz w:val="24"/>
          <w:szCs w:val="24"/>
        </w:rPr>
        <w:t xml:space="preserve"> </w:t>
      </w:r>
      <w:r w:rsidRPr="00F17E8E">
        <w:rPr>
          <w:sz w:val="24"/>
          <w:szCs w:val="24"/>
        </w:rPr>
        <w:t>скоростью.</w:t>
      </w:r>
    </w:p>
    <w:p w:rsidR="002A2178" w:rsidRPr="00F17E8E" w:rsidRDefault="003D3AF1">
      <w:pPr>
        <w:spacing w:before="63" w:line="264" w:lineRule="auto"/>
        <w:ind w:left="119" w:right="150" w:firstLine="600"/>
        <w:jc w:val="both"/>
        <w:rPr>
          <w:sz w:val="24"/>
          <w:szCs w:val="24"/>
        </w:rPr>
      </w:pPr>
      <w:r w:rsidRPr="00F17E8E">
        <w:rPr>
          <w:sz w:val="24"/>
          <w:szCs w:val="24"/>
        </w:rPr>
        <w:t>Ритмическая гимнастика: стилизованные наклоны и повороты туловища</w:t>
      </w:r>
      <w:r w:rsidRPr="00F17E8E">
        <w:rPr>
          <w:spacing w:val="-67"/>
          <w:sz w:val="24"/>
          <w:szCs w:val="24"/>
        </w:rPr>
        <w:t xml:space="preserve"> </w:t>
      </w:r>
      <w:r w:rsidRPr="00F17E8E">
        <w:rPr>
          <w:sz w:val="24"/>
          <w:szCs w:val="24"/>
        </w:rPr>
        <w:t>с изменением положения рук, стилизованные шаги на месте в сочетании с</w:t>
      </w:r>
      <w:r w:rsidRPr="00F17E8E">
        <w:rPr>
          <w:spacing w:val="1"/>
          <w:sz w:val="24"/>
          <w:szCs w:val="24"/>
        </w:rPr>
        <w:t xml:space="preserve"> </w:t>
      </w:r>
      <w:r w:rsidRPr="00F17E8E">
        <w:rPr>
          <w:sz w:val="24"/>
          <w:szCs w:val="24"/>
        </w:rPr>
        <w:t>движением</w:t>
      </w:r>
      <w:r w:rsidRPr="00F17E8E">
        <w:rPr>
          <w:spacing w:val="-8"/>
          <w:sz w:val="24"/>
          <w:szCs w:val="24"/>
        </w:rPr>
        <w:t xml:space="preserve"> </w:t>
      </w:r>
      <w:r w:rsidRPr="00F17E8E">
        <w:rPr>
          <w:sz w:val="24"/>
          <w:szCs w:val="24"/>
        </w:rPr>
        <w:t>рук,</w:t>
      </w:r>
      <w:r w:rsidRPr="00F17E8E">
        <w:rPr>
          <w:spacing w:val="-6"/>
          <w:sz w:val="24"/>
          <w:szCs w:val="24"/>
        </w:rPr>
        <w:t xml:space="preserve"> </w:t>
      </w:r>
      <w:r w:rsidRPr="00F17E8E">
        <w:rPr>
          <w:sz w:val="24"/>
          <w:szCs w:val="24"/>
        </w:rPr>
        <w:t>ног</w:t>
      </w:r>
      <w:r w:rsidRPr="00F17E8E">
        <w:rPr>
          <w:spacing w:val="-7"/>
          <w:sz w:val="24"/>
          <w:szCs w:val="24"/>
        </w:rPr>
        <w:t xml:space="preserve"> </w:t>
      </w:r>
      <w:r w:rsidRPr="00F17E8E">
        <w:rPr>
          <w:sz w:val="24"/>
          <w:szCs w:val="24"/>
        </w:rPr>
        <w:t>и</w:t>
      </w:r>
      <w:r w:rsidRPr="00F17E8E">
        <w:rPr>
          <w:spacing w:val="-10"/>
          <w:sz w:val="24"/>
          <w:szCs w:val="24"/>
        </w:rPr>
        <w:t xml:space="preserve"> </w:t>
      </w:r>
      <w:r w:rsidRPr="00F17E8E">
        <w:rPr>
          <w:sz w:val="24"/>
          <w:szCs w:val="24"/>
        </w:rPr>
        <w:t>туловища.</w:t>
      </w:r>
      <w:r w:rsidRPr="00F17E8E">
        <w:rPr>
          <w:spacing w:val="-6"/>
          <w:sz w:val="24"/>
          <w:szCs w:val="24"/>
        </w:rPr>
        <w:t xml:space="preserve"> </w:t>
      </w:r>
      <w:r w:rsidRPr="00F17E8E">
        <w:rPr>
          <w:sz w:val="24"/>
          <w:szCs w:val="24"/>
        </w:rPr>
        <w:t>Упражнения</w:t>
      </w:r>
      <w:r w:rsidRPr="00F17E8E">
        <w:rPr>
          <w:spacing w:val="-3"/>
          <w:sz w:val="24"/>
          <w:szCs w:val="24"/>
        </w:rPr>
        <w:t xml:space="preserve"> </w:t>
      </w:r>
      <w:r w:rsidRPr="00F17E8E">
        <w:rPr>
          <w:sz w:val="24"/>
          <w:szCs w:val="24"/>
        </w:rPr>
        <w:t>в</w:t>
      </w:r>
      <w:r w:rsidRPr="00F17E8E">
        <w:rPr>
          <w:spacing w:val="-10"/>
          <w:sz w:val="24"/>
          <w:szCs w:val="24"/>
        </w:rPr>
        <w:t xml:space="preserve"> </w:t>
      </w:r>
      <w:r w:rsidRPr="00F17E8E">
        <w:rPr>
          <w:sz w:val="24"/>
          <w:szCs w:val="24"/>
        </w:rPr>
        <w:t>танцах</w:t>
      </w:r>
      <w:r w:rsidRPr="00F17E8E">
        <w:rPr>
          <w:spacing w:val="-12"/>
          <w:sz w:val="24"/>
          <w:szCs w:val="24"/>
        </w:rPr>
        <w:t xml:space="preserve"> </w:t>
      </w:r>
      <w:r w:rsidRPr="00F17E8E">
        <w:rPr>
          <w:sz w:val="24"/>
          <w:szCs w:val="24"/>
        </w:rPr>
        <w:t>галоп</w:t>
      </w:r>
      <w:r w:rsidRPr="00F17E8E">
        <w:rPr>
          <w:spacing w:val="-9"/>
          <w:sz w:val="24"/>
          <w:szCs w:val="24"/>
        </w:rPr>
        <w:t xml:space="preserve"> </w:t>
      </w:r>
      <w:r w:rsidRPr="00F17E8E">
        <w:rPr>
          <w:sz w:val="24"/>
          <w:szCs w:val="24"/>
        </w:rPr>
        <w:t>и</w:t>
      </w:r>
      <w:r w:rsidRPr="00F17E8E">
        <w:rPr>
          <w:spacing w:val="-9"/>
          <w:sz w:val="24"/>
          <w:szCs w:val="24"/>
        </w:rPr>
        <w:t xml:space="preserve"> </w:t>
      </w:r>
      <w:r w:rsidRPr="00F17E8E">
        <w:rPr>
          <w:sz w:val="24"/>
          <w:szCs w:val="24"/>
        </w:rPr>
        <w:t>полька.</w:t>
      </w:r>
    </w:p>
    <w:p w:rsidR="002A2178" w:rsidRPr="00F17E8E" w:rsidRDefault="003D3AF1">
      <w:pPr>
        <w:spacing w:before="4"/>
        <w:ind w:left="720"/>
        <w:jc w:val="both"/>
        <w:rPr>
          <w:sz w:val="24"/>
          <w:szCs w:val="24"/>
        </w:rPr>
      </w:pPr>
      <w:r w:rsidRPr="00F17E8E">
        <w:rPr>
          <w:sz w:val="24"/>
          <w:szCs w:val="24"/>
        </w:rPr>
        <w:t>Лёгкая</w:t>
      </w:r>
      <w:r w:rsidRPr="00F17E8E">
        <w:rPr>
          <w:spacing w:val="-16"/>
          <w:sz w:val="24"/>
          <w:szCs w:val="24"/>
        </w:rPr>
        <w:t xml:space="preserve"> </w:t>
      </w:r>
      <w:r w:rsidRPr="00F17E8E">
        <w:rPr>
          <w:sz w:val="24"/>
          <w:szCs w:val="24"/>
        </w:rPr>
        <w:t>атлетика</w:t>
      </w:r>
    </w:p>
    <w:p w:rsidR="002A2178" w:rsidRPr="00F17E8E" w:rsidRDefault="003D3AF1">
      <w:pPr>
        <w:spacing w:before="29" w:line="264" w:lineRule="auto"/>
        <w:ind w:left="119" w:right="148" w:firstLine="600"/>
        <w:jc w:val="both"/>
        <w:rPr>
          <w:sz w:val="24"/>
          <w:szCs w:val="24"/>
        </w:rPr>
      </w:pPr>
      <w:r w:rsidRPr="00F17E8E">
        <w:rPr>
          <w:sz w:val="24"/>
          <w:szCs w:val="24"/>
        </w:rPr>
        <w:t>Прыжок</w:t>
      </w:r>
      <w:r w:rsidRPr="00F17E8E">
        <w:rPr>
          <w:spacing w:val="-10"/>
          <w:sz w:val="24"/>
          <w:szCs w:val="24"/>
        </w:rPr>
        <w:t xml:space="preserve"> </w:t>
      </w:r>
      <w:r w:rsidRPr="00F17E8E">
        <w:rPr>
          <w:sz w:val="24"/>
          <w:szCs w:val="24"/>
        </w:rPr>
        <w:t>в</w:t>
      </w:r>
      <w:r w:rsidRPr="00F17E8E">
        <w:rPr>
          <w:spacing w:val="-17"/>
          <w:sz w:val="24"/>
          <w:szCs w:val="24"/>
        </w:rPr>
        <w:t xml:space="preserve"> </w:t>
      </w:r>
      <w:r w:rsidRPr="00F17E8E">
        <w:rPr>
          <w:sz w:val="24"/>
          <w:szCs w:val="24"/>
        </w:rPr>
        <w:t>длину</w:t>
      </w:r>
      <w:r w:rsidRPr="00F17E8E">
        <w:rPr>
          <w:spacing w:val="-16"/>
          <w:sz w:val="24"/>
          <w:szCs w:val="24"/>
        </w:rPr>
        <w:t xml:space="preserve"> </w:t>
      </w:r>
      <w:r w:rsidRPr="00F17E8E">
        <w:rPr>
          <w:sz w:val="24"/>
          <w:szCs w:val="24"/>
        </w:rPr>
        <w:t>с</w:t>
      </w:r>
      <w:r w:rsidRPr="00F17E8E">
        <w:rPr>
          <w:spacing w:val="-12"/>
          <w:sz w:val="24"/>
          <w:szCs w:val="24"/>
        </w:rPr>
        <w:t xml:space="preserve"> </w:t>
      </w:r>
      <w:r w:rsidRPr="00F17E8E">
        <w:rPr>
          <w:sz w:val="24"/>
          <w:szCs w:val="24"/>
        </w:rPr>
        <w:t>разбега,</w:t>
      </w:r>
      <w:r w:rsidRPr="00F17E8E">
        <w:rPr>
          <w:spacing w:val="-14"/>
          <w:sz w:val="24"/>
          <w:szCs w:val="24"/>
        </w:rPr>
        <w:t xml:space="preserve"> </w:t>
      </w:r>
      <w:r w:rsidRPr="00F17E8E">
        <w:rPr>
          <w:sz w:val="24"/>
          <w:szCs w:val="24"/>
        </w:rPr>
        <w:t>способом</w:t>
      </w:r>
      <w:r w:rsidRPr="00F17E8E">
        <w:rPr>
          <w:spacing w:val="-15"/>
          <w:sz w:val="24"/>
          <w:szCs w:val="24"/>
        </w:rPr>
        <w:t xml:space="preserve"> </w:t>
      </w:r>
      <w:r w:rsidRPr="00F17E8E">
        <w:rPr>
          <w:sz w:val="24"/>
          <w:szCs w:val="24"/>
        </w:rPr>
        <w:t>согнув</w:t>
      </w:r>
      <w:r w:rsidRPr="00F17E8E">
        <w:rPr>
          <w:spacing w:val="-10"/>
          <w:sz w:val="24"/>
          <w:szCs w:val="24"/>
        </w:rPr>
        <w:t xml:space="preserve"> </w:t>
      </w:r>
      <w:r w:rsidRPr="00F17E8E">
        <w:rPr>
          <w:sz w:val="24"/>
          <w:szCs w:val="24"/>
        </w:rPr>
        <w:t>ноги.</w:t>
      </w:r>
      <w:r w:rsidRPr="00F17E8E">
        <w:rPr>
          <w:spacing w:val="-10"/>
          <w:sz w:val="24"/>
          <w:szCs w:val="24"/>
        </w:rPr>
        <w:t xml:space="preserve"> </w:t>
      </w:r>
      <w:r w:rsidRPr="00F17E8E">
        <w:rPr>
          <w:sz w:val="24"/>
          <w:szCs w:val="24"/>
        </w:rPr>
        <w:t>Броски</w:t>
      </w:r>
      <w:r w:rsidRPr="00F17E8E">
        <w:rPr>
          <w:spacing w:val="-12"/>
          <w:sz w:val="24"/>
          <w:szCs w:val="24"/>
        </w:rPr>
        <w:t xml:space="preserve"> </w:t>
      </w:r>
      <w:r w:rsidRPr="00F17E8E">
        <w:rPr>
          <w:sz w:val="24"/>
          <w:szCs w:val="24"/>
        </w:rPr>
        <w:t>набивного</w:t>
      </w:r>
      <w:r w:rsidRPr="00F17E8E">
        <w:rPr>
          <w:spacing w:val="-12"/>
          <w:sz w:val="24"/>
          <w:szCs w:val="24"/>
        </w:rPr>
        <w:t xml:space="preserve"> </w:t>
      </w:r>
      <w:r w:rsidRPr="00F17E8E">
        <w:rPr>
          <w:sz w:val="24"/>
          <w:szCs w:val="24"/>
        </w:rPr>
        <w:t>мяча</w:t>
      </w:r>
      <w:r w:rsidRPr="00F17E8E">
        <w:rPr>
          <w:spacing w:val="-68"/>
          <w:sz w:val="24"/>
          <w:szCs w:val="24"/>
        </w:rPr>
        <w:t xml:space="preserve"> </w:t>
      </w:r>
      <w:r w:rsidRPr="00F17E8E">
        <w:rPr>
          <w:sz w:val="24"/>
          <w:szCs w:val="24"/>
        </w:rPr>
        <w:t>из-за</w:t>
      </w:r>
      <w:r w:rsidRPr="00F17E8E">
        <w:rPr>
          <w:spacing w:val="1"/>
          <w:sz w:val="24"/>
          <w:szCs w:val="24"/>
        </w:rPr>
        <w:t xml:space="preserve"> </w:t>
      </w:r>
      <w:r w:rsidRPr="00F17E8E">
        <w:rPr>
          <w:sz w:val="24"/>
          <w:szCs w:val="24"/>
        </w:rPr>
        <w:t>головы</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положении</w:t>
      </w:r>
      <w:r w:rsidRPr="00F17E8E">
        <w:rPr>
          <w:spacing w:val="1"/>
          <w:sz w:val="24"/>
          <w:szCs w:val="24"/>
        </w:rPr>
        <w:t xml:space="preserve"> </w:t>
      </w:r>
      <w:r w:rsidRPr="00F17E8E">
        <w:rPr>
          <w:sz w:val="24"/>
          <w:szCs w:val="24"/>
        </w:rPr>
        <w:t>сидя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стоя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месте.</w:t>
      </w:r>
      <w:r w:rsidRPr="00F17E8E">
        <w:rPr>
          <w:spacing w:val="1"/>
          <w:sz w:val="24"/>
          <w:szCs w:val="24"/>
        </w:rPr>
        <w:t xml:space="preserve"> </w:t>
      </w:r>
      <w:r w:rsidRPr="00F17E8E">
        <w:rPr>
          <w:sz w:val="24"/>
          <w:szCs w:val="24"/>
        </w:rPr>
        <w:t>Беговые</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скоростной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координационной</w:t>
      </w:r>
      <w:r w:rsidRPr="00F17E8E">
        <w:rPr>
          <w:spacing w:val="1"/>
          <w:sz w:val="24"/>
          <w:szCs w:val="24"/>
        </w:rPr>
        <w:t xml:space="preserve"> </w:t>
      </w:r>
      <w:r w:rsidRPr="00F17E8E">
        <w:rPr>
          <w:sz w:val="24"/>
          <w:szCs w:val="24"/>
        </w:rPr>
        <w:t>направленности:</w:t>
      </w:r>
      <w:r w:rsidRPr="00F17E8E">
        <w:rPr>
          <w:spacing w:val="1"/>
          <w:sz w:val="24"/>
          <w:szCs w:val="24"/>
        </w:rPr>
        <w:t xml:space="preserve"> </w:t>
      </w:r>
      <w:r w:rsidRPr="00F17E8E">
        <w:rPr>
          <w:sz w:val="24"/>
          <w:szCs w:val="24"/>
        </w:rPr>
        <w:t>челночный</w:t>
      </w:r>
      <w:r w:rsidRPr="00F17E8E">
        <w:rPr>
          <w:spacing w:val="1"/>
          <w:sz w:val="24"/>
          <w:szCs w:val="24"/>
        </w:rPr>
        <w:t xml:space="preserve"> </w:t>
      </w:r>
      <w:r w:rsidRPr="00F17E8E">
        <w:rPr>
          <w:sz w:val="24"/>
          <w:szCs w:val="24"/>
        </w:rPr>
        <w:t>бег,</w:t>
      </w:r>
      <w:r w:rsidRPr="00F17E8E">
        <w:rPr>
          <w:spacing w:val="1"/>
          <w:sz w:val="24"/>
          <w:szCs w:val="24"/>
        </w:rPr>
        <w:t xml:space="preserve"> </w:t>
      </w:r>
      <w:r w:rsidRPr="00F17E8E">
        <w:rPr>
          <w:sz w:val="24"/>
          <w:szCs w:val="24"/>
        </w:rPr>
        <w:t>бег</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преодолением</w:t>
      </w:r>
      <w:r w:rsidRPr="00F17E8E">
        <w:rPr>
          <w:spacing w:val="1"/>
          <w:sz w:val="24"/>
          <w:szCs w:val="24"/>
        </w:rPr>
        <w:t xml:space="preserve"> </w:t>
      </w:r>
      <w:r w:rsidRPr="00F17E8E">
        <w:rPr>
          <w:sz w:val="24"/>
          <w:szCs w:val="24"/>
        </w:rPr>
        <w:t>препятствий,</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ускорением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торможением,</w:t>
      </w:r>
      <w:r w:rsidRPr="00F17E8E">
        <w:rPr>
          <w:spacing w:val="1"/>
          <w:sz w:val="24"/>
          <w:szCs w:val="24"/>
        </w:rPr>
        <w:t xml:space="preserve"> </w:t>
      </w:r>
      <w:r w:rsidRPr="00F17E8E">
        <w:rPr>
          <w:sz w:val="24"/>
          <w:szCs w:val="24"/>
        </w:rPr>
        <w:t>максимальной</w:t>
      </w:r>
      <w:r w:rsidRPr="00F17E8E">
        <w:rPr>
          <w:spacing w:val="1"/>
          <w:sz w:val="24"/>
          <w:szCs w:val="24"/>
        </w:rPr>
        <w:t xml:space="preserve"> </w:t>
      </w:r>
      <w:r w:rsidRPr="00F17E8E">
        <w:rPr>
          <w:sz w:val="24"/>
          <w:szCs w:val="24"/>
        </w:rPr>
        <w:t>скоростью</w:t>
      </w:r>
      <w:r w:rsidRPr="00F17E8E">
        <w:rPr>
          <w:spacing w:val="-6"/>
          <w:sz w:val="24"/>
          <w:szCs w:val="24"/>
        </w:rPr>
        <w:t xml:space="preserve"> </w:t>
      </w:r>
      <w:r w:rsidRPr="00F17E8E">
        <w:rPr>
          <w:sz w:val="24"/>
          <w:szCs w:val="24"/>
        </w:rPr>
        <w:t>на</w:t>
      </w:r>
      <w:r w:rsidRPr="00F17E8E">
        <w:rPr>
          <w:spacing w:val="-8"/>
          <w:sz w:val="24"/>
          <w:szCs w:val="24"/>
        </w:rPr>
        <w:t xml:space="preserve"> </w:t>
      </w:r>
      <w:r w:rsidRPr="00F17E8E">
        <w:rPr>
          <w:sz w:val="24"/>
          <w:szCs w:val="24"/>
        </w:rPr>
        <w:t>дистанции</w:t>
      </w:r>
      <w:r w:rsidRPr="00F17E8E">
        <w:rPr>
          <w:spacing w:val="-3"/>
          <w:sz w:val="24"/>
          <w:szCs w:val="24"/>
        </w:rPr>
        <w:t xml:space="preserve"> </w:t>
      </w:r>
      <w:r w:rsidRPr="00F17E8E">
        <w:rPr>
          <w:sz w:val="24"/>
          <w:szCs w:val="24"/>
        </w:rPr>
        <w:t>30</w:t>
      </w:r>
      <w:r w:rsidRPr="00F17E8E">
        <w:rPr>
          <w:spacing w:val="-4"/>
          <w:sz w:val="24"/>
          <w:szCs w:val="24"/>
        </w:rPr>
        <w:t xml:space="preserve"> </w:t>
      </w:r>
      <w:r w:rsidRPr="00F17E8E">
        <w:rPr>
          <w:sz w:val="24"/>
          <w:szCs w:val="24"/>
        </w:rPr>
        <w:t>м.</w:t>
      </w:r>
    </w:p>
    <w:p w:rsidR="002A2178" w:rsidRPr="00F17E8E" w:rsidRDefault="003D3AF1">
      <w:pPr>
        <w:ind w:left="720"/>
        <w:jc w:val="both"/>
        <w:rPr>
          <w:sz w:val="24"/>
          <w:szCs w:val="24"/>
        </w:rPr>
      </w:pPr>
      <w:r w:rsidRPr="00F17E8E">
        <w:rPr>
          <w:spacing w:val="-1"/>
          <w:sz w:val="24"/>
          <w:szCs w:val="24"/>
        </w:rPr>
        <w:t>Подвижные</w:t>
      </w:r>
      <w:r w:rsidRPr="00F17E8E">
        <w:rPr>
          <w:spacing w:val="-16"/>
          <w:sz w:val="24"/>
          <w:szCs w:val="24"/>
        </w:rPr>
        <w:t xml:space="preserve"> </w:t>
      </w:r>
      <w:r w:rsidRPr="00F17E8E">
        <w:rPr>
          <w:spacing w:val="-1"/>
          <w:sz w:val="24"/>
          <w:szCs w:val="24"/>
        </w:rPr>
        <w:t>и</w:t>
      </w:r>
      <w:r w:rsidRPr="00F17E8E">
        <w:rPr>
          <w:spacing w:val="-11"/>
          <w:sz w:val="24"/>
          <w:szCs w:val="24"/>
        </w:rPr>
        <w:t xml:space="preserve"> </w:t>
      </w:r>
      <w:r w:rsidRPr="00F17E8E">
        <w:rPr>
          <w:spacing w:val="-1"/>
          <w:sz w:val="24"/>
          <w:szCs w:val="24"/>
        </w:rPr>
        <w:t>спортивные</w:t>
      </w:r>
      <w:r w:rsidRPr="00F17E8E">
        <w:rPr>
          <w:spacing w:val="-11"/>
          <w:sz w:val="24"/>
          <w:szCs w:val="24"/>
        </w:rPr>
        <w:t xml:space="preserve"> </w:t>
      </w:r>
      <w:r w:rsidRPr="00F17E8E">
        <w:rPr>
          <w:sz w:val="24"/>
          <w:szCs w:val="24"/>
        </w:rPr>
        <w:t>игры</w:t>
      </w:r>
    </w:p>
    <w:p w:rsidR="002A2178" w:rsidRPr="00F17E8E" w:rsidRDefault="003D3AF1">
      <w:pPr>
        <w:spacing w:before="34" w:line="264" w:lineRule="auto"/>
        <w:ind w:left="119" w:right="143" w:firstLine="600"/>
        <w:jc w:val="both"/>
        <w:rPr>
          <w:sz w:val="24"/>
          <w:szCs w:val="24"/>
        </w:rPr>
      </w:pPr>
      <w:r w:rsidRPr="00F17E8E">
        <w:rPr>
          <w:sz w:val="24"/>
          <w:szCs w:val="24"/>
        </w:rPr>
        <w:t>Подвижные игры на точность движений с приёмами спортивных игр и</w:t>
      </w:r>
      <w:r w:rsidRPr="00F17E8E">
        <w:rPr>
          <w:spacing w:val="1"/>
          <w:sz w:val="24"/>
          <w:szCs w:val="24"/>
        </w:rPr>
        <w:t xml:space="preserve"> </w:t>
      </w:r>
      <w:r w:rsidRPr="00F17E8E">
        <w:rPr>
          <w:sz w:val="24"/>
          <w:szCs w:val="24"/>
        </w:rPr>
        <w:t>лыжной</w:t>
      </w:r>
      <w:r w:rsidRPr="00F17E8E">
        <w:rPr>
          <w:spacing w:val="1"/>
          <w:sz w:val="24"/>
          <w:szCs w:val="24"/>
        </w:rPr>
        <w:t xml:space="preserve"> </w:t>
      </w:r>
      <w:r w:rsidRPr="00F17E8E">
        <w:rPr>
          <w:sz w:val="24"/>
          <w:szCs w:val="24"/>
        </w:rPr>
        <w:t>подготовки.</w:t>
      </w:r>
      <w:r w:rsidRPr="00F17E8E">
        <w:rPr>
          <w:spacing w:val="1"/>
          <w:sz w:val="24"/>
          <w:szCs w:val="24"/>
        </w:rPr>
        <w:t xml:space="preserve"> </w:t>
      </w:r>
      <w:r w:rsidRPr="00F17E8E">
        <w:rPr>
          <w:sz w:val="24"/>
          <w:szCs w:val="24"/>
        </w:rPr>
        <w:t>Баскетбол:</w:t>
      </w:r>
      <w:r w:rsidRPr="00F17E8E">
        <w:rPr>
          <w:spacing w:val="1"/>
          <w:sz w:val="24"/>
          <w:szCs w:val="24"/>
        </w:rPr>
        <w:t xml:space="preserve"> </w:t>
      </w:r>
      <w:r w:rsidRPr="00F17E8E">
        <w:rPr>
          <w:sz w:val="24"/>
          <w:szCs w:val="24"/>
        </w:rPr>
        <w:t>ведение</w:t>
      </w:r>
      <w:r w:rsidRPr="00F17E8E">
        <w:rPr>
          <w:spacing w:val="1"/>
          <w:sz w:val="24"/>
          <w:szCs w:val="24"/>
        </w:rPr>
        <w:t xml:space="preserve"> </w:t>
      </w:r>
      <w:r w:rsidRPr="00F17E8E">
        <w:rPr>
          <w:sz w:val="24"/>
          <w:szCs w:val="24"/>
        </w:rPr>
        <w:t>баскетбольного</w:t>
      </w:r>
      <w:r w:rsidRPr="00F17E8E">
        <w:rPr>
          <w:spacing w:val="1"/>
          <w:sz w:val="24"/>
          <w:szCs w:val="24"/>
        </w:rPr>
        <w:t xml:space="preserve"> </w:t>
      </w:r>
      <w:r w:rsidRPr="00F17E8E">
        <w:rPr>
          <w:sz w:val="24"/>
          <w:szCs w:val="24"/>
        </w:rPr>
        <w:t>мяча,</w:t>
      </w:r>
      <w:r w:rsidRPr="00F17E8E">
        <w:rPr>
          <w:spacing w:val="1"/>
          <w:sz w:val="24"/>
          <w:szCs w:val="24"/>
        </w:rPr>
        <w:t xml:space="preserve"> </w:t>
      </w:r>
      <w:r w:rsidRPr="00F17E8E">
        <w:rPr>
          <w:sz w:val="24"/>
          <w:szCs w:val="24"/>
        </w:rPr>
        <w:t>ловля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передача баскетбольного мяча. Волейбол: прямая нижняя подача, приём и</w:t>
      </w:r>
      <w:r w:rsidRPr="00F17E8E">
        <w:rPr>
          <w:spacing w:val="1"/>
          <w:sz w:val="24"/>
          <w:szCs w:val="24"/>
        </w:rPr>
        <w:t xml:space="preserve"> </w:t>
      </w:r>
      <w:r w:rsidRPr="00F17E8E">
        <w:rPr>
          <w:sz w:val="24"/>
          <w:szCs w:val="24"/>
        </w:rPr>
        <w:t>передача мяча снизу двумя руками на месте и в движении. Футбол: ведение</w:t>
      </w:r>
      <w:r w:rsidRPr="00F17E8E">
        <w:rPr>
          <w:spacing w:val="1"/>
          <w:sz w:val="24"/>
          <w:szCs w:val="24"/>
        </w:rPr>
        <w:t xml:space="preserve"> </w:t>
      </w:r>
      <w:r w:rsidRPr="00F17E8E">
        <w:rPr>
          <w:sz w:val="24"/>
          <w:szCs w:val="24"/>
        </w:rPr>
        <w:t>футбольного</w:t>
      </w:r>
      <w:r w:rsidRPr="00F17E8E">
        <w:rPr>
          <w:spacing w:val="-7"/>
          <w:sz w:val="24"/>
          <w:szCs w:val="24"/>
        </w:rPr>
        <w:t xml:space="preserve"> </w:t>
      </w:r>
      <w:r w:rsidRPr="00F17E8E">
        <w:rPr>
          <w:sz w:val="24"/>
          <w:szCs w:val="24"/>
        </w:rPr>
        <w:t>мяча,</w:t>
      </w:r>
      <w:r w:rsidRPr="00F17E8E">
        <w:rPr>
          <w:spacing w:val="1"/>
          <w:sz w:val="24"/>
          <w:szCs w:val="24"/>
        </w:rPr>
        <w:t xml:space="preserve"> </w:t>
      </w:r>
      <w:r w:rsidRPr="00F17E8E">
        <w:rPr>
          <w:sz w:val="24"/>
          <w:szCs w:val="24"/>
        </w:rPr>
        <w:t>удар</w:t>
      </w:r>
      <w:r w:rsidRPr="00F17E8E">
        <w:rPr>
          <w:spacing w:val="-7"/>
          <w:sz w:val="24"/>
          <w:szCs w:val="24"/>
        </w:rPr>
        <w:t xml:space="preserve"> </w:t>
      </w:r>
      <w:r w:rsidRPr="00F17E8E">
        <w:rPr>
          <w:sz w:val="24"/>
          <w:szCs w:val="24"/>
        </w:rPr>
        <w:t>по</w:t>
      </w:r>
      <w:r w:rsidRPr="00F17E8E">
        <w:rPr>
          <w:spacing w:val="-7"/>
          <w:sz w:val="24"/>
          <w:szCs w:val="24"/>
        </w:rPr>
        <w:t xml:space="preserve"> </w:t>
      </w:r>
      <w:r w:rsidRPr="00F17E8E">
        <w:rPr>
          <w:sz w:val="24"/>
          <w:szCs w:val="24"/>
        </w:rPr>
        <w:t>неподвижному</w:t>
      </w:r>
      <w:r w:rsidRPr="00F17E8E">
        <w:rPr>
          <w:spacing w:val="-6"/>
          <w:sz w:val="24"/>
          <w:szCs w:val="24"/>
        </w:rPr>
        <w:t xml:space="preserve"> </w:t>
      </w:r>
      <w:r w:rsidRPr="00F17E8E">
        <w:rPr>
          <w:sz w:val="24"/>
          <w:szCs w:val="24"/>
        </w:rPr>
        <w:t>футбольному</w:t>
      </w:r>
      <w:r w:rsidRPr="00F17E8E">
        <w:rPr>
          <w:spacing w:val="-11"/>
          <w:sz w:val="24"/>
          <w:szCs w:val="24"/>
        </w:rPr>
        <w:t xml:space="preserve"> </w:t>
      </w:r>
      <w:r w:rsidRPr="00F17E8E">
        <w:rPr>
          <w:sz w:val="24"/>
          <w:szCs w:val="24"/>
        </w:rPr>
        <w:t>мячу.</w:t>
      </w:r>
    </w:p>
    <w:p w:rsidR="002A2178" w:rsidRPr="00F17E8E" w:rsidRDefault="003D3AF1">
      <w:pPr>
        <w:spacing w:before="1"/>
        <w:ind w:left="720"/>
        <w:jc w:val="both"/>
        <w:rPr>
          <w:i/>
          <w:sz w:val="24"/>
          <w:szCs w:val="24"/>
        </w:rPr>
      </w:pPr>
      <w:r w:rsidRPr="00F17E8E">
        <w:rPr>
          <w:i/>
          <w:spacing w:val="-2"/>
          <w:sz w:val="24"/>
          <w:szCs w:val="24"/>
        </w:rPr>
        <w:t>Прикладно-ориентированная</w:t>
      </w:r>
      <w:r w:rsidRPr="00F17E8E">
        <w:rPr>
          <w:i/>
          <w:spacing w:val="-11"/>
          <w:sz w:val="24"/>
          <w:szCs w:val="24"/>
        </w:rPr>
        <w:t xml:space="preserve"> </w:t>
      </w:r>
      <w:r w:rsidRPr="00F17E8E">
        <w:rPr>
          <w:i/>
          <w:spacing w:val="-2"/>
          <w:sz w:val="24"/>
          <w:szCs w:val="24"/>
        </w:rPr>
        <w:t>физическая</w:t>
      </w:r>
      <w:r w:rsidRPr="00F17E8E">
        <w:rPr>
          <w:i/>
          <w:spacing w:val="-14"/>
          <w:sz w:val="24"/>
          <w:szCs w:val="24"/>
        </w:rPr>
        <w:t xml:space="preserve"> </w:t>
      </w:r>
      <w:r w:rsidRPr="00F17E8E">
        <w:rPr>
          <w:i/>
          <w:spacing w:val="-1"/>
          <w:sz w:val="24"/>
          <w:szCs w:val="24"/>
        </w:rPr>
        <w:t>культура.</w:t>
      </w:r>
    </w:p>
    <w:p w:rsidR="002A2178" w:rsidRPr="00F17E8E" w:rsidRDefault="003D3AF1">
      <w:pPr>
        <w:spacing w:before="33" w:line="264" w:lineRule="auto"/>
        <w:ind w:left="119" w:right="139" w:firstLine="600"/>
        <w:jc w:val="both"/>
        <w:rPr>
          <w:sz w:val="24"/>
          <w:szCs w:val="24"/>
        </w:rPr>
      </w:pPr>
      <w:r w:rsidRPr="00F17E8E">
        <w:rPr>
          <w:sz w:val="24"/>
          <w:szCs w:val="24"/>
        </w:rPr>
        <w:t>Развитие</w:t>
      </w:r>
      <w:r w:rsidRPr="00F17E8E">
        <w:rPr>
          <w:spacing w:val="1"/>
          <w:sz w:val="24"/>
          <w:szCs w:val="24"/>
        </w:rPr>
        <w:t xml:space="preserve"> </w:t>
      </w:r>
      <w:r w:rsidRPr="00F17E8E">
        <w:rPr>
          <w:sz w:val="24"/>
          <w:szCs w:val="24"/>
        </w:rPr>
        <w:t>основных</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средствами</w:t>
      </w:r>
      <w:r w:rsidRPr="00F17E8E">
        <w:rPr>
          <w:spacing w:val="1"/>
          <w:sz w:val="24"/>
          <w:szCs w:val="24"/>
        </w:rPr>
        <w:t xml:space="preserve"> </w:t>
      </w:r>
      <w:r w:rsidRPr="00F17E8E">
        <w:rPr>
          <w:sz w:val="24"/>
          <w:szCs w:val="24"/>
        </w:rPr>
        <w:t>базовых</w:t>
      </w:r>
      <w:r w:rsidRPr="00F17E8E">
        <w:rPr>
          <w:spacing w:val="1"/>
          <w:sz w:val="24"/>
          <w:szCs w:val="24"/>
        </w:rPr>
        <w:t xml:space="preserve"> </w:t>
      </w:r>
      <w:r w:rsidRPr="00F17E8E">
        <w:rPr>
          <w:sz w:val="24"/>
          <w:szCs w:val="24"/>
        </w:rPr>
        <w:t>видов</w:t>
      </w:r>
      <w:r w:rsidRPr="00F17E8E">
        <w:rPr>
          <w:spacing w:val="1"/>
          <w:sz w:val="24"/>
          <w:szCs w:val="24"/>
        </w:rPr>
        <w:t xml:space="preserve"> </w:t>
      </w:r>
      <w:r w:rsidRPr="00F17E8E">
        <w:rPr>
          <w:spacing w:val="-1"/>
          <w:sz w:val="24"/>
          <w:szCs w:val="24"/>
        </w:rPr>
        <w:t>спорта.</w:t>
      </w:r>
      <w:r w:rsidRPr="00F17E8E">
        <w:rPr>
          <w:spacing w:val="-9"/>
          <w:sz w:val="24"/>
          <w:szCs w:val="24"/>
        </w:rPr>
        <w:t xml:space="preserve"> </w:t>
      </w:r>
      <w:r w:rsidRPr="00F17E8E">
        <w:rPr>
          <w:spacing w:val="-1"/>
          <w:sz w:val="24"/>
          <w:szCs w:val="24"/>
        </w:rPr>
        <w:t>Подготовка</w:t>
      </w:r>
      <w:r w:rsidRPr="00F17E8E">
        <w:rPr>
          <w:spacing w:val="-13"/>
          <w:sz w:val="24"/>
          <w:szCs w:val="24"/>
        </w:rPr>
        <w:t xml:space="preserve"> </w:t>
      </w:r>
      <w:r w:rsidRPr="00F17E8E">
        <w:rPr>
          <w:spacing w:val="-1"/>
          <w:sz w:val="24"/>
          <w:szCs w:val="24"/>
        </w:rPr>
        <w:t>к</w:t>
      </w:r>
      <w:r w:rsidRPr="00F17E8E">
        <w:rPr>
          <w:spacing w:val="-15"/>
          <w:sz w:val="24"/>
          <w:szCs w:val="24"/>
        </w:rPr>
        <w:t xml:space="preserve"> </w:t>
      </w:r>
      <w:r w:rsidRPr="00F17E8E">
        <w:rPr>
          <w:spacing w:val="-1"/>
          <w:sz w:val="24"/>
          <w:szCs w:val="24"/>
        </w:rPr>
        <w:t>выполнению</w:t>
      </w:r>
      <w:r w:rsidRPr="00F17E8E">
        <w:rPr>
          <w:spacing w:val="-15"/>
          <w:sz w:val="24"/>
          <w:szCs w:val="24"/>
        </w:rPr>
        <w:t xml:space="preserve"> </w:t>
      </w:r>
      <w:r w:rsidRPr="00F17E8E">
        <w:rPr>
          <w:sz w:val="24"/>
          <w:szCs w:val="24"/>
        </w:rPr>
        <w:t>нормативных</w:t>
      </w:r>
      <w:r w:rsidRPr="00F17E8E">
        <w:rPr>
          <w:spacing w:val="-14"/>
          <w:sz w:val="24"/>
          <w:szCs w:val="24"/>
        </w:rPr>
        <w:t xml:space="preserve"> </w:t>
      </w:r>
      <w:r w:rsidRPr="00F17E8E">
        <w:rPr>
          <w:sz w:val="24"/>
          <w:szCs w:val="24"/>
        </w:rPr>
        <w:t>требований</w:t>
      </w:r>
      <w:r w:rsidRPr="00F17E8E">
        <w:rPr>
          <w:spacing w:val="-15"/>
          <w:sz w:val="24"/>
          <w:szCs w:val="24"/>
        </w:rPr>
        <w:t xml:space="preserve"> </w:t>
      </w:r>
      <w:r w:rsidRPr="00F17E8E">
        <w:rPr>
          <w:sz w:val="24"/>
          <w:szCs w:val="24"/>
        </w:rPr>
        <w:t>комплекса</w:t>
      </w:r>
      <w:r w:rsidRPr="00F17E8E">
        <w:rPr>
          <w:spacing w:val="-18"/>
          <w:sz w:val="24"/>
          <w:szCs w:val="24"/>
        </w:rPr>
        <w:t xml:space="preserve"> </w:t>
      </w:r>
      <w:r w:rsidRPr="00F17E8E">
        <w:rPr>
          <w:sz w:val="24"/>
          <w:szCs w:val="24"/>
        </w:rPr>
        <w:t>ГТО.</w:t>
      </w:r>
    </w:p>
    <w:p w:rsidR="002A2178" w:rsidRPr="00F17E8E" w:rsidRDefault="002A2178">
      <w:pPr>
        <w:pStyle w:val="a3"/>
        <w:jc w:val="left"/>
      </w:pPr>
    </w:p>
    <w:p w:rsidR="002A2178" w:rsidRPr="00F17E8E" w:rsidRDefault="003D3AF1">
      <w:pPr>
        <w:pStyle w:val="Heading1"/>
        <w:numPr>
          <w:ilvl w:val="0"/>
          <w:numId w:val="72"/>
        </w:numPr>
        <w:tabs>
          <w:tab w:val="left" w:pos="451"/>
        </w:tabs>
        <w:spacing w:before="262"/>
        <w:rPr>
          <w:sz w:val="24"/>
          <w:szCs w:val="24"/>
        </w:rPr>
      </w:pPr>
      <w:r w:rsidRPr="00F17E8E">
        <w:rPr>
          <w:sz w:val="24"/>
          <w:szCs w:val="24"/>
        </w:rPr>
        <w:t>КЛАСС</w:t>
      </w:r>
    </w:p>
    <w:p w:rsidR="002A2178" w:rsidRPr="00F17E8E" w:rsidRDefault="002A2178">
      <w:pPr>
        <w:pStyle w:val="a3"/>
        <w:spacing w:before="9"/>
        <w:jc w:val="left"/>
        <w:rPr>
          <w:b/>
        </w:rPr>
      </w:pPr>
    </w:p>
    <w:p w:rsidR="002A2178" w:rsidRPr="00F17E8E" w:rsidRDefault="003D3AF1">
      <w:pPr>
        <w:pStyle w:val="Heading2"/>
        <w:rPr>
          <w:sz w:val="24"/>
          <w:szCs w:val="24"/>
        </w:rPr>
      </w:pPr>
      <w:r w:rsidRPr="00F17E8E">
        <w:rPr>
          <w:sz w:val="24"/>
          <w:szCs w:val="24"/>
        </w:rPr>
        <w:t>Знания</w:t>
      </w:r>
      <w:r w:rsidRPr="00F17E8E">
        <w:rPr>
          <w:spacing w:val="-3"/>
          <w:sz w:val="24"/>
          <w:szCs w:val="24"/>
        </w:rPr>
        <w:t xml:space="preserve"> </w:t>
      </w:r>
      <w:r w:rsidRPr="00F17E8E">
        <w:rPr>
          <w:sz w:val="24"/>
          <w:szCs w:val="24"/>
        </w:rPr>
        <w:t>о</w:t>
      </w:r>
      <w:r w:rsidRPr="00F17E8E">
        <w:rPr>
          <w:spacing w:val="-4"/>
          <w:sz w:val="24"/>
          <w:szCs w:val="24"/>
        </w:rPr>
        <w:t xml:space="preserve"> </w:t>
      </w:r>
      <w:r w:rsidRPr="00F17E8E">
        <w:rPr>
          <w:sz w:val="24"/>
          <w:szCs w:val="24"/>
        </w:rPr>
        <w:t>физической</w:t>
      </w:r>
      <w:r w:rsidRPr="00F17E8E">
        <w:rPr>
          <w:spacing w:val="-5"/>
          <w:sz w:val="24"/>
          <w:szCs w:val="24"/>
        </w:rPr>
        <w:t xml:space="preserve"> </w:t>
      </w:r>
      <w:r w:rsidRPr="00F17E8E">
        <w:rPr>
          <w:sz w:val="24"/>
          <w:szCs w:val="24"/>
        </w:rPr>
        <w:t>культуре</w:t>
      </w:r>
    </w:p>
    <w:p w:rsidR="002A2178" w:rsidRPr="00F17E8E" w:rsidRDefault="003D3AF1">
      <w:pPr>
        <w:spacing w:before="24" w:line="264" w:lineRule="auto"/>
        <w:ind w:left="119" w:right="158" w:firstLine="600"/>
        <w:jc w:val="both"/>
        <w:rPr>
          <w:sz w:val="24"/>
          <w:szCs w:val="24"/>
        </w:rPr>
      </w:pPr>
      <w:r w:rsidRPr="00F17E8E">
        <w:rPr>
          <w:sz w:val="24"/>
          <w:szCs w:val="24"/>
        </w:rPr>
        <w:lastRenderedPageBreak/>
        <w:t>Из</w:t>
      </w:r>
      <w:r w:rsidRPr="00F17E8E">
        <w:rPr>
          <w:spacing w:val="1"/>
          <w:sz w:val="24"/>
          <w:szCs w:val="24"/>
        </w:rPr>
        <w:t xml:space="preserve"> </w:t>
      </w:r>
      <w:r w:rsidRPr="00F17E8E">
        <w:rPr>
          <w:sz w:val="24"/>
          <w:szCs w:val="24"/>
        </w:rPr>
        <w:t>истории</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России.</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национальных</w:t>
      </w:r>
      <w:r w:rsidRPr="00F17E8E">
        <w:rPr>
          <w:spacing w:val="-4"/>
          <w:sz w:val="24"/>
          <w:szCs w:val="24"/>
        </w:rPr>
        <w:t xml:space="preserve"> </w:t>
      </w:r>
      <w:r w:rsidRPr="00F17E8E">
        <w:rPr>
          <w:sz w:val="24"/>
          <w:szCs w:val="24"/>
        </w:rPr>
        <w:t>видов спорта</w:t>
      </w:r>
      <w:r w:rsidRPr="00F17E8E">
        <w:rPr>
          <w:spacing w:val="1"/>
          <w:sz w:val="24"/>
          <w:szCs w:val="24"/>
        </w:rPr>
        <w:t xml:space="preserve"> </w:t>
      </w:r>
      <w:r w:rsidRPr="00F17E8E">
        <w:rPr>
          <w:sz w:val="24"/>
          <w:szCs w:val="24"/>
        </w:rPr>
        <w:t>в России.</w:t>
      </w:r>
    </w:p>
    <w:p w:rsidR="002A2178" w:rsidRPr="00F17E8E" w:rsidRDefault="003D3AF1">
      <w:pPr>
        <w:pStyle w:val="Heading2"/>
        <w:spacing w:before="7"/>
        <w:rPr>
          <w:sz w:val="24"/>
          <w:szCs w:val="24"/>
        </w:rPr>
      </w:pPr>
      <w:r w:rsidRPr="00F17E8E">
        <w:rPr>
          <w:sz w:val="24"/>
          <w:szCs w:val="24"/>
        </w:rPr>
        <w:t>Способы</w:t>
      </w:r>
      <w:r w:rsidRPr="00F17E8E">
        <w:rPr>
          <w:spacing w:val="-9"/>
          <w:sz w:val="24"/>
          <w:szCs w:val="24"/>
        </w:rPr>
        <w:t xml:space="preserve"> </w:t>
      </w:r>
      <w:r w:rsidRPr="00F17E8E">
        <w:rPr>
          <w:sz w:val="24"/>
          <w:szCs w:val="24"/>
        </w:rPr>
        <w:t>самостоятельной</w:t>
      </w:r>
      <w:r w:rsidRPr="00F17E8E">
        <w:rPr>
          <w:spacing w:val="-9"/>
          <w:sz w:val="24"/>
          <w:szCs w:val="24"/>
        </w:rPr>
        <w:t xml:space="preserve"> </w:t>
      </w:r>
      <w:r w:rsidRPr="00F17E8E">
        <w:rPr>
          <w:sz w:val="24"/>
          <w:szCs w:val="24"/>
        </w:rPr>
        <w:t>деятельности</w:t>
      </w:r>
    </w:p>
    <w:p w:rsidR="002A2178" w:rsidRPr="00F17E8E" w:rsidRDefault="003D3AF1">
      <w:pPr>
        <w:spacing w:before="28" w:line="264" w:lineRule="auto"/>
        <w:ind w:left="119" w:right="158" w:firstLine="600"/>
        <w:jc w:val="both"/>
        <w:rPr>
          <w:sz w:val="24"/>
          <w:szCs w:val="24"/>
        </w:rPr>
      </w:pPr>
      <w:r w:rsidRPr="00F17E8E">
        <w:rPr>
          <w:sz w:val="24"/>
          <w:szCs w:val="24"/>
        </w:rPr>
        <w:t>Физическая подготовка. Влияние занятий физической подготовкой на</w:t>
      </w:r>
      <w:r w:rsidRPr="00F17E8E">
        <w:rPr>
          <w:spacing w:val="1"/>
          <w:sz w:val="24"/>
          <w:szCs w:val="24"/>
        </w:rPr>
        <w:t xml:space="preserve"> </w:t>
      </w:r>
      <w:r w:rsidRPr="00F17E8E">
        <w:rPr>
          <w:sz w:val="24"/>
          <w:szCs w:val="24"/>
        </w:rPr>
        <w:t>работу</w:t>
      </w:r>
      <w:r w:rsidRPr="00F17E8E">
        <w:rPr>
          <w:spacing w:val="1"/>
          <w:sz w:val="24"/>
          <w:szCs w:val="24"/>
        </w:rPr>
        <w:t xml:space="preserve"> </w:t>
      </w:r>
      <w:r w:rsidRPr="00F17E8E">
        <w:rPr>
          <w:sz w:val="24"/>
          <w:szCs w:val="24"/>
        </w:rPr>
        <w:t>организма.</w:t>
      </w:r>
      <w:r w:rsidRPr="00F17E8E">
        <w:rPr>
          <w:spacing w:val="1"/>
          <w:sz w:val="24"/>
          <w:szCs w:val="24"/>
        </w:rPr>
        <w:t xml:space="preserve"> </w:t>
      </w:r>
      <w:r w:rsidRPr="00F17E8E">
        <w:rPr>
          <w:sz w:val="24"/>
          <w:szCs w:val="24"/>
        </w:rPr>
        <w:t>Регулирование</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нагрузки</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пульсу</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самостоятельных занятиях физической</w:t>
      </w:r>
      <w:r w:rsidRPr="00F17E8E">
        <w:rPr>
          <w:spacing w:val="1"/>
          <w:sz w:val="24"/>
          <w:szCs w:val="24"/>
        </w:rPr>
        <w:t xml:space="preserve"> </w:t>
      </w:r>
      <w:r w:rsidRPr="00F17E8E">
        <w:rPr>
          <w:sz w:val="24"/>
          <w:szCs w:val="24"/>
        </w:rPr>
        <w:t>подготовкой. Определение тяжести</w:t>
      </w:r>
      <w:r w:rsidRPr="00F17E8E">
        <w:rPr>
          <w:spacing w:val="1"/>
          <w:sz w:val="24"/>
          <w:szCs w:val="24"/>
        </w:rPr>
        <w:t xml:space="preserve"> </w:t>
      </w:r>
      <w:r w:rsidRPr="00F17E8E">
        <w:rPr>
          <w:sz w:val="24"/>
          <w:szCs w:val="24"/>
        </w:rPr>
        <w:t>нагрузки на самостоятельных занятиях физической подготовкой по внешним</w:t>
      </w:r>
      <w:r w:rsidRPr="00F17E8E">
        <w:rPr>
          <w:spacing w:val="1"/>
          <w:sz w:val="24"/>
          <w:szCs w:val="24"/>
        </w:rPr>
        <w:t xml:space="preserve"> </w:t>
      </w:r>
      <w:r w:rsidRPr="00F17E8E">
        <w:rPr>
          <w:sz w:val="24"/>
          <w:szCs w:val="24"/>
        </w:rPr>
        <w:t>признакам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самочувствию.</w:t>
      </w:r>
      <w:r w:rsidRPr="00F17E8E">
        <w:rPr>
          <w:spacing w:val="1"/>
          <w:sz w:val="24"/>
          <w:szCs w:val="24"/>
        </w:rPr>
        <w:t xml:space="preserve"> </w:t>
      </w:r>
      <w:r w:rsidRPr="00F17E8E">
        <w:rPr>
          <w:sz w:val="24"/>
          <w:szCs w:val="24"/>
        </w:rPr>
        <w:t>Определение</w:t>
      </w:r>
      <w:r w:rsidRPr="00F17E8E">
        <w:rPr>
          <w:spacing w:val="1"/>
          <w:sz w:val="24"/>
          <w:szCs w:val="24"/>
        </w:rPr>
        <w:t xml:space="preserve"> </w:t>
      </w:r>
      <w:r w:rsidRPr="00F17E8E">
        <w:rPr>
          <w:sz w:val="24"/>
          <w:szCs w:val="24"/>
        </w:rPr>
        <w:t>возрастных</w:t>
      </w:r>
      <w:r w:rsidRPr="00F17E8E">
        <w:rPr>
          <w:spacing w:val="1"/>
          <w:sz w:val="24"/>
          <w:szCs w:val="24"/>
        </w:rPr>
        <w:t xml:space="preserve"> </w:t>
      </w:r>
      <w:r w:rsidRPr="00F17E8E">
        <w:rPr>
          <w:sz w:val="24"/>
          <w:szCs w:val="24"/>
        </w:rPr>
        <w:t>особенностей</w:t>
      </w:r>
      <w:r w:rsidRPr="00F17E8E">
        <w:rPr>
          <w:spacing w:val="1"/>
          <w:sz w:val="24"/>
          <w:szCs w:val="24"/>
        </w:rPr>
        <w:t xml:space="preserve"> </w:t>
      </w:r>
      <w:r w:rsidRPr="00F17E8E">
        <w:rPr>
          <w:sz w:val="24"/>
          <w:szCs w:val="24"/>
        </w:rPr>
        <w:t>физического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подготовленности</w:t>
      </w:r>
      <w:r w:rsidRPr="00F17E8E">
        <w:rPr>
          <w:spacing w:val="1"/>
          <w:sz w:val="24"/>
          <w:szCs w:val="24"/>
        </w:rPr>
        <w:t xml:space="preserve"> </w:t>
      </w:r>
      <w:r w:rsidRPr="00F17E8E">
        <w:rPr>
          <w:sz w:val="24"/>
          <w:szCs w:val="24"/>
        </w:rPr>
        <w:t>посредством</w:t>
      </w:r>
      <w:r w:rsidRPr="00F17E8E">
        <w:rPr>
          <w:spacing w:val="1"/>
          <w:sz w:val="24"/>
          <w:szCs w:val="24"/>
        </w:rPr>
        <w:t xml:space="preserve"> </w:t>
      </w:r>
      <w:r w:rsidRPr="00F17E8E">
        <w:rPr>
          <w:sz w:val="24"/>
          <w:szCs w:val="24"/>
        </w:rPr>
        <w:t>регулярного наблюдения. Оказание первой помощи при травмах во время</w:t>
      </w:r>
      <w:r w:rsidRPr="00F17E8E">
        <w:rPr>
          <w:spacing w:val="1"/>
          <w:sz w:val="24"/>
          <w:szCs w:val="24"/>
        </w:rPr>
        <w:t xml:space="preserve"> </w:t>
      </w:r>
      <w:r w:rsidRPr="00F17E8E">
        <w:rPr>
          <w:sz w:val="24"/>
          <w:szCs w:val="24"/>
        </w:rPr>
        <w:t>самостоятельных</w:t>
      </w:r>
      <w:r w:rsidRPr="00F17E8E">
        <w:rPr>
          <w:spacing w:val="-4"/>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физической культурой.</w:t>
      </w:r>
    </w:p>
    <w:p w:rsidR="002A2178" w:rsidRPr="00F17E8E" w:rsidRDefault="003D3AF1">
      <w:pPr>
        <w:pStyle w:val="Heading2"/>
        <w:spacing w:before="5"/>
        <w:rPr>
          <w:sz w:val="24"/>
          <w:szCs w:val="24"/>
        </w:rPr>
      </w:pPr>
      <w:r w:rsidRPr="00F17E8E">
        <w:rPr>
          <w:sz w:val="24"/>
          <w:szCs w:val="24"/>
        </w:rPr>
        <w:t>Физическое</w:t>
      </w:r>
      <w:r w:rsidRPr="00F17E8E">
        <w:rPr>
          <w:spacing w:val="-9"/>
          <w:sz w:val="24"/>
          <w:szCs w:val="24"/>
        </w:rPr>
        <w:t xml:space="preserve"> </w:t>
      </w:r>
      <w:r w:rsidRPr="00F17E8E">
        <w:rPr>
          <w:sz w:val="24"/>
          <w:szCs w:val="24"/>
        </w:rPr>
        <w:t>совершенствование</w:t>
      </w:r>
    </w:p>
    <w:p w:rsidR="002A2178" w:rsidRPr="00F17E8E" w:rsidRDefault="003D3AF1">
      <w:pPr>
        <w:spacing w:before="28"/>
        <w:ind w:left="720"/>
        <w:jc w:val="both"/>
        <w:rPr>
          <w:i/>
          <w:sz w:val="24"/>
          <w:szCs w:val="24"/>
        </w:rPr>
      </w:pPr>
      <w:r w:rsidRPr="00F17E8E">
        <w:rPr>
          <w:i/>
          <w:sz w:val="24"/>
          <w:szCs w:val="24"/>
        </w:rPr>
        <w:t>Оздоровительная</w:t>
      </w:r>
      <w:r w:rsidRPr="00F17E8E">
        <w:rPr>
          <w:i/>
          <w:spacing w:val="-6"/>
          <w:sz w:val="24"/>
          <w:szCs w:val="24"/>
        </w:rPr>
        <w:t xml:space="preserve"> </w:t>
      </w:r>
      <w:r w:rsidRPr="00F17E8E">
        <w:rPr>
          <w:i/>
          <w:sz w:val="24"/>
          <w:szCs w:val="24"/>
        </w:rPr>
        <w:t>физическая</w:t>
      </w:r>
      <w:r w:rsidRPr="00F17E8E">
        <w:rPr>
          <w:i/>
          <w:spacing w:val="-5"/>
          <w:sz w:val="24"/>
          <w:szCs w:val="24"/>
        </w:rPr>
        <w:t xml:space="preserve"> </w:t>
      </w:r>
      <w:r w:rsidRPr="00F17E8E">
        <w:rPr>
          <w:i/>
          <w:sz w:val="24"/>
          <w:szCs w:val="24"/>
        </w:rPr>
        <w:t>культура</w:t>
      </w:r>
    </w:p>
    <w:p w:rsidR="002A2178" w:rsidRPr="00F17E8E" w:rsidRDefault="003D3AF1">
      <w:pPr>
        <w:spacing w:before="33" w:line="264" w:lineRule="auto"/>
        <w:ind w:left="119" w:right="157" w:firstLine="600"/>
        <w:jc w:val="both"/>
        <w:rPr>
          <w:sz w:val="24"/>
          <w:szCs w:val="24"/>
        </w:rPr>
      </w:pPr>
      <w:r w:rsidRPr="00F17E8E">
        <w:rPr>
          <w:sz w:val="24"/>
          <w:szCs w:val="24"/>
        </w:rPr>
        <w:t>Оценка состояния осанки, упражнения для профилактики её нарушения</w:t>
      </w:r>
      <w:r w:rsidRPr="00F17E8E">
        <w:rPr>
          <w:spacing w:val="1"/>
          <w:sz w:val="24"/>
          <w:szCs w:val="24"/>
        </w:rPr>
        <w:t xml:space="preserve"> </w:t>
      </w:r>
      <w:r w:rsidRPr="00F17E8E">
        <w:rPr>
          <w:sz w:val="24"/>
          <w:szCs w:val="24"/>
        </w:rPr>
        <w:t>(на расслабление мышц спины и профилактику сутулости). Упражнения для</w:t>
      </w:r>
      <w:r w:rsidRPr="00F17E8E">
        <w:rPr>
          <w:spacing w:val="1"/>
          <w:sz w:val="24"/>
          <w:szCs w:val="24"/>
        </w:rPr>
        <w:t xml:space="preserve"> </w:t>
      </w:r>
      <w:r w:rsidRPr="00F17E8E">
        <w:rPr>
          <w:sz w:val="24"/>
          <w:szCs w:val="24"/>
        </w:rPr>
        <w:t>снижения</w:t>
      </w:r>
      <w:r w:rsidRPr="00F17E8E">
        <w:rPr>
          <w:spacing w:val="59"/>
          <w:sz w:val="24"/>
          <w:szCs w:val="24"/>
        </w:rPr>
        <w:t xml:space="preserve"> </w:t>
      </w:r>
      <w:r w:rsidRPr="00F17E8E">
        <w:rPr>
          <w:sz w:val="24"/>
          <w:szCs w:val="24"/>
        </w:rPr>
        <w:t>массы</w:t>
      </w:r>
      <w:r w:rsidRPr="00F17E8E">
        <w:rPr>
          <w:spacing w:val="58"/>
          <w:sz w:val="24"/>
          <w:szCs w:val="24"/>
        </w:rPr>
        <w:t xml:space="preserve"> </w:t>
      </w:r>
      <w:r w:rsidRPr="00F17E8E">
        <w:rPr>
          <w:sz w:val="24"/>
          <w:szCs w:val="24"/>
        </w:rPr>
        <w:t>тела</w:t>
      </w:r>
      <w:r w:rsidRPr="00F17E8E">
        <w:rPr>
          <w:spacing w:val="59"/>
          <w:sz w:val="24"/>
          <w:szCs w:val="24"/>
        </w:rPr>
        <w:t xml:space="preserve"> </w:t>
      </w:r>
      <w:r w:rsidRPr="00F17E8E">
        <w:rPr>
          <w:sz w:val="24"/>
          <w:szCs w:val="24"/>
        </w:rPr>
        <w:t>за</w:t>
      </w:r>
      <w:r w:rsidRPr="00F17E8E">
        <w:rPr>
          <w:spacing w:val="59"/>
          <w:sz w:val="24"/>
          <w:szCs w:val="24"/>
        </w:rPr>
        <w:t xml:space="preserve"> </w:t>
      </w:r>
      <w:r w:rsidRPr="00F17E8E">
        <w:rPr>
          <w:sz w:val="24"/>
          <w:szCs w:val="24"/>
        </w:rPr>
        <w:t>счёт</w:t>
      </w:r>
      <w:r w:rsidRPr="00F17E8E">
        <w:rPr>
          <w:spacing w:val="56"/>
          <w:sz w:val="24"/>
          <w:szCs w:val="24"/>
        </w:rPr>
        <w:t xml:space="preserve"> </w:t>
      </w:r>
      <w:r w:rsidRPr="00F17E8E">
        <w:rPr>
          <w:sz w:val="24"/>
          <w:szCs w:val="24"/>
        </w:rPr>
        <w:t>упражнений</w:t>
      </w:r>
      <w:r w:rsidRPr="00F17E8E">
        <w:rPr>
          <w:spacing w:val="57"/>
          <w:sz w:val="24"/>
          <w:szCs w:val="24"/>
        </w:rPr>
        <w:t xml:space="preserve"> </w:t>
      </w:r>
      <w:r w:rsidRPr="00F17E8E">
        <w:rPr>
          <w:sz w:val="24"/>
          <w:szCs w:val="24"/>
        </w:rPr>
        <w:t>с</w:t>
      </w:r>
      <w:r w:rsidRPr="00F17E8E">
        <w:rPr>
          <w:spacing w:val="59"/>
          <w:sz w:val="24"/>
          <w:szCs w:val="24"/>
        </w:rPr>
        <w:t xml:space="preserve"> </w:t>
      </w:r>
      <w:r w:rsidRPr="00F17E8E">
        <w:rPr>
          <w:sz w:val="24"/>
          <w:szCs w:val="24"/>
        </w:rPr>
        <w:t>высокой</w:t>
      </w:r>
      <w:r w:rsidRPr="00F17E8E">
        <w:rPr>
          <w:spacing w:val="57"/>
          <w:sz w:val="24"/>
          <w:szCs w:val="24"/>
        </w:rPr>
        <w:t xml:space="preserve"> </w:t>
      </w:r>
      <w:r w:rsidRPr="00F17E8E">
        <w:rPr>
          <w:sz w:val="24"/>
          <w:szCs w:val="24"/>
        </w:rPr>
        <w:t>активностью</w:t>
      </w:r>
      <w:r w:rsidRPr="00F17E8E">
        <w:rPr>
          <w:spacing w:val="57"/>
          <w:sz w:val="24"/>
          <w:szCs w:val="24"/>
        </w:rPr>
        <w:t xml:space="preserve"> </w:t>
      </w:r>
      <w:r w:rsidRPr="00F17E8E">
        <w:rPr>
          <w:sz w:val="24"/>
          <w:szCs w:val="24"/>
        </w:rPr>
        <w:t>работы</w:t>
      </w:r>
    </w:p>
    <w:p w:rsidR="002A2178" w:rsidRPr="00F17E8E" w:rsidRDefault="003D3AF1">
      <w:pPr>
        <w:spacing w:before="63" w:line="264" w:lineRule="auto"/>
        <w:ind w:left="119" w:right="159"/>
        <w:jc w:val="both"/>
        <w:rPr>
          <w:sz w:val="24"/>
          <w:szCs w:val="24"/>
        </w:rPr>
      </w:pPr>
      <w:r w:rsidRPr="00F17E8E">
        <w:rPr>
          <w:sz w:val="24"/>
          <w:szCs w:val="24"/>
        </w:rPr>
        <w:t>больших</w:t>
      </w:r>
      <w:r w:rsidRPr="00F17E8E">
        <w:rPr>
          <w:spacing w:val="1"/>
          <w:sz w:val="24"/>
          <w:szCs w:val="24"/>
        </w:rPr>
        <w:t xml:space="preserve"> </w:t>
      </w:r>
      <w:r w:rsidRPr="00F17E8E">
        <w:rPr>
          <w:sz w:val="24"/>
          <w:szCs w:val="24"/>
        </w:rPr>
        <w:t>мышечных</w:t>
      </w:r>
      <w:r w:rsidRPr="00F17E8E">
        <w:rPr>
          <w:spacing w:val="1"/>
          <w:sz w:val="24"/>
          <w:szCs w:val="24"/>
        </w:rPr>
        <w:t xml:space="preserve"> </w:t>
      </w:r>
      <w:r w:rsidRPr="00F17E8E">
        <w:rPr>
          <w:sz w:val="24"/>
          <w:szCs w:val="24"/>
        </w:rPr>
        <w:t>групп.</w:t>
      </w:r>
      <w:r w:rsidRPr="00F17E8E">
        <w:rPr>
          <w:spacing w:val="1"/>
          <w:sz w:val="24"/>
          <w:szCs w:val="24"/>
        </w:rPr>
        <w:t xml:space="preserve"> </w:t>
      </w:r>
      <w:r w:rsidRPr="00F17E8E">
        <w:rPr>
          <w:sz w:val="24"/>
          <w:szCs w:val="24"/>
        </w:rPr>
        <w:t>Закаливающие</w:t>
      </w:r>
      <w:r w:rsidRPr="00F17E8E">
        <w:rPr>
          <w:spacing w:val="1"/>
          <w:sz w:val="24"/>
          <w:szCs w:val="24"/>
        </w:rPr>
        <w:t xml:space="preserve"> </w:t>
      </w:r>
      <w:r w:rsidRPr="00F17E8E">
        <w:rPr>
          <w:sz w:val="24"/>
          <w:szCs w:val="24"/>
        </w:rPr>
        <w:t>процедуры:</w:t>
      </w:r>
      <w:r w:rsidRPr="00F17E8E">
        <w:rPr>
          <w:spacing w:val="1"/>
          <w:sz w:val="24"/>
          <w:szCs w:val="24"/>
        </w:rPr>
        <w:t xml:space="preserve"> </w:t>
      </w:r>
      <w:r w:rsidRPr="00F17E8E">
        <w:rPr>
          <w:sz w:val="24"/>
          <w:szCs w:val="24"/>
        </w:rPr>
        <w:t>купание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естественных</w:t>
      </w:r>
      <w:r w:rsidRPr="00F17E8E">
        <w:rPr>
          <w:spacing w:val="-5"/>
          <w:sz w:val="24"/>
          <w:szCs w:val="24"/>
        </w:rPr>
        <w:t xml:space="preserve"> </w:t>
      </w:r>
      <w:r w:rsidRPr="00F17E8E">
        <w:rPr>
          <w:sz w:val="24"/>
          <w:szCs w:val="24"/>
        </w:rPr>
        <w:t>водоёмах,</w:t>
      </w:r>
      <w:r w:rsidRPr="00F17E8E">
        <w:rPr>
          <w:spacing w:val="3"/>
          <w:sz w:val="24"/>
          <w:szCs w:val="24"/>
        </w:rPr>
        <w:t xml:space="preserve"> </w:t>
      </w:r>
      <w:r w:rsidRPr="00F17E8E">
        <w:rPr>
          <w:sz w:val="24"/>
          <w:szCs w:val="24"/>
        </w:rPr>
        <w:t>солнечные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воздушные</w:t>
      </w:r>
      <w:r w:rsidRPr="00F17E8E">
        <w:rPr>
          <w:spacing w:val="1"/>
          <w:sz w:val="24"/>
          <w:szCs w:val="24"/>
        </w:rPr>
        <w:t xml:space="preserve"> </w:t>
      </w:r>
      <w:r w:rsidRPr="00F17E8E">
        <w:rPr>
          <w:sz w:val="24"/>
          <w:szCs w:val="24"/>
        </w:rPr>
        <w:t>процедуры.</w:t>
      </w:r>
    </w:p>
    <w:p w:rsidR="002A2178" w:rsidRPr="00F17E8E" w:rsidRDefault="003D3AF1">
      <w:pPr>
        <w:spacing w:before="3"/>
        <w:ind w:left="720"/>
        <w:jc w:val="both"/>
        <w:rPr>
          <w:i/>
          <w:sz w:val="24"/>
          <w:szCs w:val="24"/>
        </w:rPr>
      </w:pPr>
      <w:r w:rsidRPr="00F17E8E">
        <w:rPr>
          <w:i/>
          <w:sz w:val="24"/>
          <w:szCs w:val="24"/>
        </w:rPr>
        <w:t>Спортивно-оздоровительная</w:t>
      </w:r>
      <w:r w:rsidRPr="00F17E8E">
        <w:rPr>
          <w:i/>
          <w:spacing w:val="-8"/>
          <w:sz w:val="24"/>
          <w:szCs w:val="24"/>
        </w:rPr>
        <w:t xml:space="preserve"> </w:t>
      </w:r>
      <w:r w:rsidRPr="00F17E8E">
        <w:rPr>
          <w:i/>
          <w:sz w:val="24"/>
          <w:szCs w:val="24"/>
        </w:rPr>
        <w:t>физическая</w:t>
      </w:r>
      <w:r w:rsidRPr="00F17E8E">
        <w:rPr>
          <w:i/>
          <w:spacing w:val="-7"/>
          <w:sz w:val="24"/>
          <w:szCs w:val="24"/>
        </w:rPr>
        <w:t xml:space="preserve"> </w:t>
      </w:r>
      <w:r w:rsidRPr="00F17E8E">
        <w:rPr>
          <w:i/>
          <w:sz w:val="24"/>
          <w:szCs w:val="24"/>
        </w:rPr>
        <w:t>культура</w:t>
      </w:r>
    </w:p>
    <w:p w:rsidR="002A2178" w:rsidRPr="00F17E8E" w:rsidRDefault="003D3AF1">
      <w:pPr>
        <w:spacing w:before="33"/>
        <w:ind w:left="720"/>
        <w:jc w:val="both"/>
        <w:rPr>
          <w:sz w:val="24"/>
          <w:szCs w:val="24"/>
        </w:rPr>
      </w:pPr>
      <w:r w:rsidRPr="00F17E8E">
        <w:rPr>
          <w:sz w:val="24"/>
          <w:szCs w:val="24"/>
        </w:rPr>
        <w:t>Гимнастика</w:t>
      </w:r>
      <w:r w:rsidRPr="00F17E8E">
        <w:rPr>
          <w:spacing w:val="-6"/>
          <w:sz w:val="24"/>
          <w:szCs w:val="24"/>
        </w:rPr>
        <w:t xml:space="preserve"> </w:t>
      </w:r>
      <w:r w:rsidRPr="00F17E8E">
        <w:rPr>
          <w:sz w:val="24"/>
          <w:szCs w:val="24"/>
        </w:rPr>
        <w:t>с</w:t>
      </w:r>
      <w:r w:rsidRPr="00F17E8E">
        <w:rPr>
          <w:spacing w:val="-5"/>
          <w:sz w:val="24"/>
          <w:szCs w:val="24"/>
        </w:rPr>
        <w:t xml:space="preserve"> </w:t>
      </w:r>
      <w:r w:rsidRPr="00F17E8E">
        <w:rPr>
          <w:sz w:val="24"/>
          <w:szCs w:val="24"/>
        </w:rPr>
        <w:t>основами</w:t>
      </w:r>
      <w:r w:rsidRPr="00F17E8E">
        <w:rPr>
          <w:spacing w:val="-7"/>
          <w:sz w:val="24"/>
          <w:szCs w:val="24"/>
        </w:rPr>
        <w:t xml:space="preserve"> </w:t>
      </w:r>
      <w:r w:rsidRPr="00F17E8E">
        <w:rPr>
          <w:sz w:val="24"/>
          <w:szCs w:val="24"/>
        </w:rPr>
        <w:t>акробатики</w:t>
      </w:r>
    </w:p>
    <w:p w:rsidR="002A2178" w:rsidRPr="00F17E8E" w:rsidRDefault="003D3AF1">
      <w:pPr>
        <w:spacing w:before="29" w:line="264" w:lineRule="auto"/>
        <w:ind w:left="119" w:right="157" w:firstLine="600"/>
        <w:jc w:val="both"/>
        <w:rPr>
          <w:sz w:val="24"/>
          <w:szCs w:val="24"/>
        </w:rPr>
      </w:pPr>
      <w:r w:rsidRPr="00F17E8E">
        <w:rPr>
          <w:sz w:val="24"/>
          <w:szCs w:val="24"/>
        </w:rPr>
        <w:t>Предупреждение</w:t>
      </w:r>
      <w:r w:rsidRPr="00F17E8E">
        <w:rPr>
          <w:spacing w:val="1"/>
          <w:sz w:val="24"/>
          <w:szCs w:val="24"/>
        </w:rPr>
        <w:t xml:space="preserve"> </w:t>
      </w:r>
      <w:r w:rsidRPr="00F17E8E">
        <w:rPr>
          <w:sz w:val="24"/>
          <w:szCs w:val="24"/>
        </w:rPr>
        <w:t>травматизма</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выполнении</w:t>
      </w:r>
      <w:r w:rsidRPr="00F17E8E">
        <w:rPr>
          <w:spacing w:val="1"/>
          <w:sz w:val="24"/>
          <w:szCs w:val="24"/>
        </w:rPr>
        <w:t xml:space="preserve"> </w:t>
      </w:r>
      <w:r w:rsidRPr="00F17E8E">
        <w:rPr>
          <w:sz w:val="24"/>
          <w:szCs w:val="24"/>
        </w:rPr>
        <w:t>гимнастических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акробатических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Акробатические</w:t>
      </w:r>
      <w:r w:rsidRPr="00F17E8E">
        <w:rPr>
          <w:spacing w:val="1"/>
          <w:sz w:val="24"/>
          <w:szCs w:val="24"/>
        </w:rPr>
        <w:t xml:space="preserve"> </w:t>
      </w:r>
      <w:r w:rsidRPr="00F17E8E">
        <w:rPr>
          <w:sz w:val="24"/>
          <w:szCs w:val="24"/>
        </w:rPr>
        <w:t>комбинации</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хорошо</w:t>
      </w:r>
      <w:r w:rsidRPr="00F17E8E">
        <w:rPr>
          <w:spacing w:val="1"/>
          <w:sz w:val="24"/>
          <w:szCs w:val="24"/>
        </w:rPr>
        <w:t xml:space="preserve"> </w:t>
      </w:r>
      <w:r w:rsidRPr="00F17E8E">
        <w:rPr>
          <w:sz w:val="24"/>
          <w:szCs w:val="24"/>
        </w:rPr>
        <w:t>освоенных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Опорный</w:t>
      </w:r>
      <w:r w:rsidRPr="00F17E8E">
        <w:rPr>
          <w:spacing w:val="1"/>
          <w:sz w:val="24"/>
          <w:szCs w:val="24"/>
        </w:rPr>
        <w:t xml:space="preserve"> </w:t>
      </w:r>
      <w:r w:rsidRPr="00F17E8E">
        <w:rPr>
          <w:sz w:val="24"/>
          <w:szCs w:val="24"/>
        </w:rPr>
        <w:t>прыжок</w:t>
      </w:r>
      <w:r w:rsidRPr="00F17E8E">
        <w:rPr>
          <w:spacing w:val="1"/>
          <w:sz w:val="24"/>
          <w:szCs w:val="24"/>
        </w:rPr>
        <w:t xml:space="preserve"> </w:t>
      </w:r>
      <w:r w:rsidRPr="00F17E8E">
        <w:rPr>
          <w:sz w:val="24"/>
          <w:szCs w:val="24"/>
        </w:rPr>
        <w:t>через</w:t>
      </w:r>
      <w:r w:rsidRPr="00F17E8E">
        <w:rPr>
          <w:spacing w:val="1"/>
          <w:sz w:val="24"/>
          <w:szCs w:val="24"/>
        </w:rPr>
        <w:t xml:space="preserve"> </w:t>
      </w:r>
      <w:r w:rsidRPr="00F17E8E">
        <w:rPr>
          <w:sz w:val="24"/>
          <w:szCs w:val="24"/>
        </w:rPr>
        <w:t>гимнастического</w:t>
      </w:r>
      <w:r w:rsidRPr="00F17E8E">
        <w:rPr>
          <w:spacing w:val="1"/>
          <w:sz w:val="24"/>
          <w:szCs w:val="24"/>
        </w:rPr>
        <w:t xml:space="preserve"> </w:t>
      </w:r>
      <w:r w:rsidRPr="00F17E8E">
        <w:rPr>
          <w:sz w:val="24"/>
          <w:szCs w:val="24"/>
        </w:rPr>
        <w:t>козла</w:t>
      </w:r>
      <w:r w:rsidRPr="00F17E8E">
        <w:rPr>
          <w:spacing w:val="1"/>
          <w:sz w:val="24"/>
          <w:szCs w:val="24"/>
        </w:rPr>
        <w:t xml:space="preserve"> </w:t>
      </w:r>
      <w:r w:rsidRPr="00F17E8E">
        <w:rPr>
          <w:sz w:val="24"/>
          <w:szCs w:val="24"/>
        </w:rPr>
        <w:t>с</w:t>
      </w:r>
      <w:r w:rsidRPr="00F17E8E">
        <w:rPr>
          <w:spacing w:val="-67"/>
          <w:sz w:val="24"/>
          <w:szCs w:val="24"/>
        </w:rPr>
        <w:t xml:space="preserve"> </w:t>
      </w:r>
      <w:r w:rsidRPr="00F17E8E">
        <w:rPr>
          <w:sz w:val="24"/>
          <w:szCs w:val="24"/>
        </w:rPr>
        <w:t>разбега</w:t>
      </w:r>
      <w:r w:rsidRPr="00F17E8E">
        <w:rPr>
          <w:spacing w:val="1"/>
          <w:sz w:val="24"/>
          <w:szCs w:val="24"/>
        </w:rPr>
        <w:t xml:space="preserve"> </w:t>
      </w:r>
      <w:r w:rsidRPr="00F17E8E">
        <w:rPr>
          <w:sz w:val="24"/>
          <w:szCs w:val="24"/>
        </w:rPr>
        <w:t>способом</w:t>
      </w:r>
      <w:r w:rsidRPr="00F17E8E">
        <w:rPr>
          <w:spacing w:val="1"/>
          <w:sz w:val="24"/>
          <w:szCs w:val="24"/>
        </w:rPr>
        <w:t xml:space="preserve"> </w:t>
      </w:r>
      <w:r w:rsidRPr="00F17E8E">
        <w:rPr>
          <w:sz w:val="24"/>
          <w:szCs w:val="24"/>
        </w:rPr>
        <w:t>напрыгивания.</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низкой</w:t>
      </w:r>
      <w:r w:rsidRPr="00F17E8E">
        <w:rPr>
          <w:spacing w:val="1"/>
          <w:sz w:val="24"/>
          <w:szCs w:val="24"/>
        </w:rPr>
        <w:t xml:space="preserve"> </w:t>
      </w:r>
      <w:r w:rsidRPr="00F17E8E">
        <w:rPr>
          <w:sz w:val="24"/>
          <w:szCs w:val="24"/>
        </w:rPr>
        <w:t>гимнастической</w:t>
      </w:r>
      <w:r w:rsidRPr="00F17E8E">
        <w:rPr>
          <w:spacing w:val="1"/>
          <w:sz w:val="24"/>
          <w:szCs w:val="24"/>
        </w:rPr>
        <w:t xml:space="preserve"> </w:t>
      </w:r>
      <w:r w:rsidRPr="00F17E8E">
        <w:rPr>
          <w:sz w:val="24"/>
          <w:szCs w:val="24"/>
        </w:rPr>
        <w:t>перекладине:</w:t>
      </w:r>
      <w:r w:rsidRPr="00F17E8E">
        <w:rPr>
          <w:spacing w:val="27"/>
          <w:sz w:val="24"/>
          <w:szCs w:val="24"/>
        </w:rPr>
        <w:t xml:space="preserve"> </w:t>
      </w:r>
      <w:r w:rsidRPr="00F17E8E">
        <w:rPr>
          <w:sz w:val="24"/>
          <w:szCs w:val="24"/>
        </w:rPr>
        <w:t>висы</w:t>
      </w:r>
      <w:r w:rsidRPr="00F17E8E">
        <w:rPr>
          <w:spacing w:val="32"/>
          <w:sz w:val="24"/>
          <w:szCs w:val="24"/>
        </w:rPr>
        <w:t xml:space="preserve"> </w:t>
      </w:r>
      <w:r w:rsidRPr="00F17E8E">
        <w:rPr>
          <w:sz w:val="24"/>
          <w:szCs w:val="24"/>
        </w:rPr>
        <w:t>и</w:t>
      </w:r>
      <w:r w:rsidRPr="00F17E8E">
        <w:rPr>
          <w:spacing w:val="36"/>
          <w:sz w:val="24"/>
          <w:szCs w:val="24"/>
        </w:rPr>
        <w:t xml:space="preserve"> </w:t>
      </w:r>
      <w:r w:rsidRPr="00F17E8E">
        <w:rPr>
          <w:sz w:val="24"/>
          <w:szCs w:val="24"/>
        </w:rPr>
        <w:t>упоры,</w:t>
      </w:r>
      <w:r w:rsidRPr="00F17E8E">
        <w:rPr>
          <w:spacing w:val="34"/>
          <w:sz w:val="24"/>
          <w:szCs w:val="24"/>
        </w:rPr>
        <w:t xml:space="preserve"> </w:t>
      </w:r>
      <w:r w:rsidRPr="00F17E8E">
        <w:rPr>
          <w:sz w:val="24"/>
          <w:szCs w:val="24"/>
        </w:rPr>
        <w:t>подъём</w:t>
      </w:r>
      <w:r w:rsidRPr="00F17E8E">
        <w:rPr>
          <w:spacing w:val="33"/>
          <w:sz w:val="24"/>
          <w:szCs w:val="24"/>
        </w:rPr>
        <w:t xml:space="preserve"> </w:t>
      </w:r>
      <w:r w:rsidRPr="00F17E8E">
        <w:rPr>
          <w:sz w:val="24"/>
          <w:szCs w:val="24"/>
        </w:rPr>
        <w:t>переворотом.</w:t>
      </w:r>
      <w:r w:rsidRPr="00F17E8E">
        <w:rPr>
          <w:spacing w:val="34"/>
          <w:sz w:val="24"/>
          <w:szCs w:val="24"/>
        </w:rPr>
        <w:t xml:space="preserve"> </w:t>
      </w:r>
      <w:r w:rsidRPr="00F17E8E">
        <w:rPr>
          <w:sz w:val="24"/>
          <w:szCs w:val="24"/>
        </w:rPr>
        <w:t>Упражнения</w:t>
      </w:r>
      <w:r w:rsidRPr="00F17E8E">
        <w:rPr>
          <w:spacing w:val="33"/>
          <w:sz w:val="24"/>
          <w:szCs w:val="24"/>
        </w:rPr>
        <w:t xml:space="preserve"> </w:t>
      </w:r>
      <w:r w:rsidRPr="00F17E8E">
        <w:rPr>
          <w:sz w:val="24"/>
          <w:szCs w:val="24"/>
        </w:rPr>
        <w:t>в</w:t>
      </w:r>
      <w:r w:rsidRPr="00F17E8E">
        <w:rPr>
          <w:spacing w:val="30"/>
          <w:sz w:val="24"/>
          <w:szCs w:val="24"/>
        </w:rPr>
        <w:t xml:space="preserve"> </w:t>
      </w:r>
      <w:r w:rsidRPr="00F17E8E">
        <w:rPr>
          <w:sz w:val="24"/>
          <w:szCs w:val="24"/>
        </w:rPr>
        <w:t>танце</w:t>
      </w:r>
    </w:p>
    <w:p w:rsidR="002A2178" w:rsidRPr="00F17E8E" w:rsidRDefault="003D3AF1">
      <w:pPr>
        <w:spacing w:before="1"/>
        <w:ind w:left="119"/>
        <w:rPr>
          <w:sz w:val="24"/>
          <w:szCs w:val="24"/>
        </w:rPr>
      </w:pPr>
      <w:r w:rsidRPr="00F17E8E">
        <w:rPr>
          <w:sz w:val="24"/>
          <w:szCs w:val="24"/>
        </w:rPr>
        <w:t>«Летка-енка».</w:t>
      </w:r>
    </w:p>
    <w:p w:rsidR="002A2178" w:rsidRPr="00F17E8E" w:rsidRDefault="003D3AF1">
      <w:pPr>
        <w:spacing w:before="33"/>
        <w:ind w:left="720"/>
        <w:jc w:val="both"/>
        <w:rPr>
          <w:sz w:val="24"/>
          <w:szCs w:val="24"/>
        </w:rPr>
      </w:pPr>
      <w:r w:rsidRPr="00F17E8E">
        <w:rPr>
          <w:sz w:val="24"/>
          <w:szCs w:val="24"/>
        </w:rPr>
        <w:t>Лёгкая</w:t>
      </w:r>
      <w:r w:rsidRPr="00F17E8E">
        <w:rPr>
          <w:spacing w:val="-6"/>
          <w:sz w:val="24"/>
          <w:szCs w:val="24"/>
        </w:rPr>
        <w:t xml:space="preserve"> </w:t>
      </w:r>
      <w:r w:rsidRPr="00F17E8E">
        <w:rPr>
          <w:sz w:val="24"/>
          <w:szCs w:val="24"/>
        </w:rPr>
        <w:t>атлетика</w:t>
      </w:r>
    </w:p>
    <w:p w:rsidR="002A2178" w:rsidRPr="00F17E8E" w:rsidRDefault="003D3AF1">
      <w:pPr>
        <w:spacing w:before="33" w:line="264" w:lineRule="auto"/>
        <w:ind w:left="119" w:right="155" w:firstLine="600"/>
        <w:jc w:val="both"/>
        <w:rPr>
          <w:sz w:val="24"/>
          <w:szCs w:val="24"/>
        </w:rPr>
      </w:pPr>
      <w:r w:rsidRPr="00F17E8E">
        <w:rPr>
          <w:sz w:val="24"/>
          <w:szCs w:val="24"/>
        </w:rPr>
        <w:t>Предупреждение травматизма во время выполнения легкоатлетических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Прыжок</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высоту</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разбега</w:t>
      </w:r>
      <w:r w:rsidRPr="00F17E8E">
        <w:rPr>
          <w:spacing w:val="1"/>
          <w:sz w:val="24"/>
          <w:szCs w:val="24"/>
        </w:rPr>
        <w:t xml:space="preserve"> </w:t>
      </w:r>
      <w:r w:rsidRPr="00F17E8E">
        <w:rPr>
          <w:sz w:val="24"/>
          <w:szCs w:val="24"/>
        </w:rPr>
        <w:t>перешагиванием.</w:t>
      </w:r>
      <w:r w:rsidRPr="00F17E8E">
        <w:rPr>
          <w:spacing w:val="1"/>
          <w:sz w:val="24"/>
          <w:szCs w:val="24"/>
        </w:rPr>
        <w:t xml:space="preserve"> </w:t>
      </w:r>
      <w:r w:rsidRPr="00F17E8E">
        <w:rPr>
          <w:sz w:val="24"/>
          <w:szCs w:val="24"/>
        </w:rPr>
        <w:t>Технические</w:t>
      </w:r>
      <w:r w:rsidRPr="00F17E8E">
        <w:rPr>
          <w:spacing w:val="1"/>
          <w:sz w:val="24"/>
          <w:szCs w:val="24"/>
        </w:rPr>
        <w:t xml:space="preserve"> </w:t>
      </w:r>
      <w:r w:rsidRPr="00F17E8E">
        <w:rPr>
          <w:sz w:val="24"/>
          <w:szCs w:val="24"/>
        </w:rPr>
        <w:t>действия при беге по легкоатлетической дистанции: низкий старт, стартовое</w:t>
      </w:r>
      <w:r w:rsidRPr="00F17E8E">
        <w:rPr>
          <w:spacing w:val="1"/>
          <w:sz w:val="24"/>
          <w:szCs w:val="24"/>
        </w:rPr>
        <w:t xml:space="preserve"> </w:t>
      </w:r>
      <w:r w:rsidRPr="00F17E8E">
        <w:rPr>
          <w:sz w:val="24"/>
          <w:szCs w:val="24"/>
        </w:rPr>
        <w:t>ускорение,</w:t>
      </w:r>
      <w:r w:rsidRPr="00F17E8E">
        <w:rPr>
          <w:spacing w:val="1"/>
          <w:sz w:val="24"/>
          <w:szCs w:val="24"/>
        </w:rPr>
        <w:t xml:space="preserve"> </w:t>
      </w:r>
      <w:r w:rsidRPr="00F17E8E">
        <w:rPr>
          <w:sz w:val="24"/>
          <w:szCs w:val="24"/>
        </w:rPr>
        <w:t>финиширование.</w:t>
      </w:r>
      <w:r w:rsidRPr="00F17E8E">
        <w:rPr>
          <w:spacing w:val="1"/>
          <w:sz w:val="24"/>
          <w:szCs w:val="24"/>
        </w:rPr>
        <w:t xml:space="preserve"> </w:t>
      </w:r>
      <w:r w:rsidRPr="00F17E8E">
        <w:rPr>
          <w:sz w:val="24"/>
          <w:szCs w:val="24"/>
        </w:rPr>
        <w:t>Метание</w:t>
      </w:r>
      <w:r w:rsidRPr="00F17E8E">
        <w:rPr>
          <w:spacing w:val="1"/>
          <w:sz w:val="24"/>
          <w:szCs w:val="24"/>
        </w:rPr>
        <w:t xml:space="preserve"> </w:t>
      </w:r>
      <w:r w:rsidRPr="00F17E8E">
        <w:rPr>
          <w:sz w:val="24"/>
          <w:szCs w:val="24"/>
        </w:rPr>
        <w:t>малого</w:t>
      </w:r>
      <w:r w:rsidRPr="00F17E8E">
        <w:rPr>
          <w:spacing w:val="1"/>
          <w:sz w:val="24"/>
          <w:szCs w:val="24"/>
        </w:rPr>
        <w:t xml:space="preserve"> </w:t>
      </w:r>
      <w:r w:rsidRPr="00F17E8E">
        <w:rPr>
          <w:sz w:val="24"/>
          <w:szCs w:val="24"/>
        </w:rPr>
        <w:t>мяча</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дальность</w:t>
      </w:r>
      <w:r w:rsidRPr="00F17E8E">
        <w:rPr>
          <w:spacing w:val="1"/>
          <w:sz w:val="24"/>
          <w:szCs w:val="24"/>
        </w:rPr>
        <w:t xml:space="preserve"> </w:t>
      </w:r>
      <w:r w:rsidRPr="00F17E8E">
        <w:rPr>
          <w:sz w:val="24"/>
          <w:szCs w:val="24"/>
        </w:rPr>
        <w:t>стоя</w:t>
      </w:r>
      <w:r w:rsidRPr="00F17E8E">
        <w:rPr>
          <w:spacing w:val="70"/>
          <w:sz w:val="24"/>
          <w:szCs w:val="24"/>
        </w:rPr>
        <w:t xml:space="preserve"> </w:t>
      </w:r>
      <w:r w:rsidRPr="00F17E8E">
        <w:rPr>
          <w:sz w:val="24"/>
          <w:szCs w:val="24"/>
        </w:rPr>
        <w:t>на</w:t>
      </w:r>
      <w:r w:rsidRPr="00F17E8E">
        <w:rPr>
          <w:spacing w:val="1"/>
          <w:sz w:val="24"/>
          <w:szCs w:val="24"/>
        </w:rPr>
        <w:t xml:space="preserve"> </w:t>
      </w:r>
      <w:r w:rsidRPr="00F17E8E">
        <w:rPr>
          <w:sz w:val="24"/>
          <w:szCs w:val="24"/>
        </w:rPr>
        <w:t>месте.</w:t>
      </w:r>
    </w:p>
    <w:p w:rsidR="002A2178" w:rsidRPr="00F17E8E" w:rsidRDefault="003D3AF1">
      <w:pPr>
        <w:spacing w:before="1"/>
        <w:ind w:left="720"/>
        <w:jc w:val="both"/>
        <w:rPr>
          <w:sz w:val="24"/>
          <w:szCs w:val="24"/>
        </w:rPr>
      </w:pPr>
      <w:r w:rsidRPr="00F17E8E">
        <w:rPr>
          <w:sz w:val="24"/>
          <w:szCs w:val="24"/>
        </w:rPr>
        <w:t>Подвижные</w:t>
      </w:r>
      <w:r w:rsidRPr="00F17E8E">
        <w:rPr>
          <w:spacing w:val="-5"/>
          <w:sz w:val="24"/>
          <w:szCs w:val="24"/>
        </w:rPr>
        <w:t xml:space="preserve"> </w:t>
      </w:r>
      <w:r w:rsidRPr="00F17E8E">
        <w:rPr>
          <w:sz w:val="24"/>
          <w:szCs w:val="24"/>
        </w:rPr>
        <w:t>и</w:t>
      </w:r>
      <w:r w:rsidRPr="00F17E8E">
        <w:rPr>
          <w:spacing w:val="-6"/>
          <w:sz w:val="24"/>
          <w:szCs w:val="24"/>
        </w:rPr>
        <w:t xml:space="preserve"> </w:t>
      </w:r>
      <w:r w:rsidRPr="00F17E8E">
        <w:rPr>
          <w:sz w:val="24"/>
          <w:szCs w:val="24"/>
        </w:rPr>
        <w:t>спортивные</w:t>
      </w:r>
      <w:r w:rsidRPr="00F17E8E">
        <w:rPr>
          <w:spacing w:val="-4"/>
          <w:sz w:val="24"/>
          <w:szCs w:val="24"/>
        </w:rPr>
        <w:t xml:space="preserve"> </w:t>
      </w:r>
      <w:r w:rsidRPr="00F17E8E">
        <w:rPr>
          <w:sz w:val="24"/>
          <w:szCs w:val="24"/>
        </w:rPr>
        <w:t>игры</w:t>
      </w:r>
    </w:p>
    <w:p w:rsidR="002A2178" w:rsidRPr="00F17E8E" w:rsidRDefault="003D3AF1">
      <w:pPr>
        <w:spacing w:before="33" w:line="264" w:lineRule="auto"/>
        <w:ind w:left="119" w:right="151" w:firstLine="600"/>
        <w:jc w:val="both"/>
        <w:rPr>
          <w:sz w:val="24"/>
          <w:szCs w:val="24"/>
        </w:rPr>
      </w:pPr>
      <w:r w:rsidRPr="00F17E8E">
        <w:rPr>
          <w:sz w:val="24"/>
          <w:szCs w:val="24"/>
        </w:rPr>
        <w:t>Предупреждение</w:t>
      </w:r>
      <w:r w:rsidRPr="00F17E8E">
        <w:rPr>
          <w:spacing w:val="1"/>
          <w:sz w:val="24"/>
          <w:szCs w:val="24"/>
        </w:rPr>
        <w:t xml:space="preserve"> </w:t>
      </w:r>
      <w:r w:rsidRPr="00F17E8E">
        <w:rPr>
          <w:sz w:val="24"/>
          <w:szCs w:val="24"/>
        </w:rPr>
        <w:t>травматизма</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занятиях</w:t>
      </w:r>
      <w:r w:rsidRPr="00F17E8E">
        <w:rPr>
          <w:spacing w:val="1"/>
          <w:sz w:val="24"/>
          <w:szCs w:val="24"/>
        </w:rPr>
        <w:t xml:space="preserve"> </w:t>
      </w:r>
      <w:r w:rsidRPr="00F17E8E">
        <w:rPr>
          <w:sz w:val="24"/>
          <w:szCs w:val="24"/>
        </w:rPr>
        <w:t>подвижными</w:t>
      </w:r>
      <w:r w:rsidRPr="00F17E8E">
        <w:rPr>
          <w:spacing w:val="1"/>
          <w:sz w:val="24"/>
          <w:szCs w:val="24"/>
        </w:rPr>
        <w:t xml:space="preserve"> </w:t>
      </w:r>
      <w:r w:rsidRPr="00F17E8E">
        <w:rPr>
          <w:sz w:val="24"/>
          <w:szCs w:val="24"/>
        </w:rPr>
        <w:t>играми.</w:t>
      </w:r>
      <w:r w:rsidRPr="00F17E8E">
        <w:rPr>
          <w:spacing w:val="1"/>
          <w:sz w:val="24"/>
          <w:szCs w:val="24"/>
        </w:rPr>
        <w:t xml:space="preserve"> </w:t>
      </w:r>
      <w:r w:rsidRPr="00F17E8E">
        <w:rPr>
          <w:sz w:val="24"/>
          <w:szCs w:val="24"/>
        </w:rPr>
        <w:t>Подвижные игры общефизической подготовки. Волейбол: нижняя боковая</w:t>
      </w:r>
      <w:r w:rsidRPr="00F17E8E">
        <w:rPr>
          <w:spacing w:val="1"/>
          <w:sz w:val="24"/>
          <w:szCs w:val="24"/>
        </w:rPr>
        <w:t xml:space="preserve"> </w:t>
      </w:r>
      <w:r w:rsidRPr="00F17E8E">
        <w:rPr>
          <w:sz w:val="24"/>
          <w:szCs w:val="24"/>
        </w:rPr>
        <w:t>подача, приём и передача мяча сверху, выполнение освоенных технических</w:t>
      </w:r>
      <w:r w:rsidRPr="00F17E8E">
        <w:rPr>
          <w:spacing w:val="1"/>
          <w:sz w:val="24"/>
          <w:szCs w:val="24"/>
        </w:rPr>
        <w:t xml:space="preserve"> </w:t>
      </w:r>
      <w:r w:rsidRPr="00F17E8E">
        <w:rPr>
          <w:sz w:val="24"/>
          <w:szCs w:val="24"/>
        </w:rPr>
        <w:t>действий в условиях игровой деятельности. Баскетбол: бросок мяча двумя</w:t>
      </w:r>
      <w:r w:rsidRPr="00F17E8E">
        <w:rPr>
          <w:spacing w:val="1"/>
          <w:sz w:val="24"/>
          <w:szCs w:val="24"/>
        </w:rPr>
        <w:t xml:space="preserve"> </w:t>
      </w:r>
      <w:r w:rsidRPr="00F17E8E">
        <w:rPr>
          <w:sz w:val="24"/>
          <w:szCs w:val="24"/>
        </w:rPr>
        <w:t>руками от груди с места, выполнение освоенных технических действий в</w:t>
      </w:r>
      <w:r w:rsidRPr="00F17E8E">
        <w:rPr>
          <w:spacing w:val="1"/>
          <w:sz w:val="24"/>
          <w:szCs w:val="24"/>
        </w:rPr>
        <w:t xml:space="preserve"> </w:t>
      </w:r>
      <w:r w:rsidRPr="00F17E8E">
        <w:rPr>
          <w:sz w:val="24"/>
          <w:szCs w:val="24"/>
        </w:rPr>
        <w:t>условиях</w:t>
      </w:r>
      <w:r w:rsidRPr="00F17E8E">
        <w:rPr>
          <w:spacing w:val="1"/>
          <w:sz w:val="24"/>
          <w:szCs w:val="24"/>
        </w:rPr>
        <w:t xml:space="preserve"> </w:t>
      </w:r>
      <w:r w:rsidRPr="00F17E8E">
        <w:rPr>
          <w:sz w:val="24"/>
          <w:szCs w:val="24"/>
        </w:rPr>
        <w:t>игровой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Футбол:</w:t>
      </w:r>
      <w:r w:rsidRPr="00F17E8E">
        <w:rPr>
          <w:spacing w:val="1"/>
          <w:sz w:val="24"/>
          <w:szCs w:val="24"/>
        </w:rPr>
        <w:t xml:space="preserve"> </w:t>
      </w:r>
      <w:r w:rsidRPr="00F17E8E">
        <w:rPr>
          <w:sz w:val="24"/>
          <w:szCs w:val="24"/>
        </w:rPr>
        <w:t>остановки</w:t>
      </w:r>
      <w:r w:rsidRPr="00F17E8E">
        <w:rPr>
          <w:spacing w:val="1"/>
          <w:sz w:val="24"/>
          <w:szCs w:val="24"/>
        </w:rPr>
        <w:t xml:space="preserve"> </w:t>
      </w:r>
      <w:r w:rsidRPr="00F17E8E">
        <w:rPr>
          <w:sz w:val="24"/>
          <w:szCs w:val="24"/>
        </w:rPr>
        <w:t>катящегося</w:t>
      </w:r>
      <w:r w:rsidRPr="00F17E8E">
        <w:rPr>
          <w:spacing w:val="1"/>
          <w:sz w:val="24"/>
          <w:szCs w:val="24"/>
        </w:rPr>
        <w:t xml:space="preserve"> </w:t>
      </w:r>
      <w:r w:rsidRPr="00F17E8E">
        <w:rPr>
          <w:sz w:val="24"/>
          <w:szCs w:val="24"/>
        </w:rPr>
        <w:t>мяча</w:t>
      </w:r>
      <w:r w:rsidRPr="00F17E8E">
        <w:rPr>
          <w:spacing w:val="1"/>
          <w:sz w:val="24"/>
          <w:szCs w:val="24"/>
        </w:rPr>
        <w:t xml:space="preserve"> </w:t>
      </w:r>
      <w:r w:rsidRPr="00F17E8E">
        <w:rPr>
          <w:sz w:val="24"/>
          <w:szCs w:val="24"/>
        </w:rPr>
        <w:t>внутренней стороной стопы, выполнение освоенных технических действий в</w:t>
      </w:r>
      <w:r w:rsidRPr="00F17E8E">
        <w:rPr>
          <w:spacing w:val="1"/>
          <w:sz w:val="24"/>
          <w:szCs w:val="24"/>
        </w:rPr>
        <w:t xml:space="preserve"> </w:t>
      </w:r>
      <w:r w:rsidRPr="00F17E8E">
        <w:rPr>
          <w:sz w:val="24"/>
          <w:szCs w:val="24"/>
        </w:rPr>
        <w:t>условиях</w:t>
      </w:r>
      <w:r w:rsidRPr="00F17E8E">
        <w:rPr>
          <w:spacing w:val="-4"/>
          <w:sz w:val="24"/>
          <w:szCs w:val="24"/>
        </w:rPr>
        <w:t xml:space="preserve"> </w:t>
      </w:r>
      <w:r w:rsidRPr="00F17E8E">
        <w:rPr>
          <w:sz w:val="24"/>
          <w:szCs w:val="24"/>
        </w:rPr>
        <w:t>игровой</w:t>
      </w:r>
      <w:r w:rsidRPr="00F17E8E">
        <w:rPr>
          <w:spacing w:val="1"/>
          <w:sz w:val="24"/>
          <w:szCs w:val="24"/>
        </w:rPr>
        <w:t xml:space="preserve"> </w:t>
      </w:r>
      <w:r w:rsidRPr="00F17E8E">
        <w:rPr>
          <w:sz w:val="24"/>
          <w:szCs w:val="24"/>
        </w:rPr>
        <w:t>деятельности.</w:t>
      </w:r>
    </w:p>
    <w:p w:rsidR="00017D72" w:rsidRDefault="00017D72">
      <w:pPr>
        <w:pStyle w:val="Heading1"/>
        <w:spacing w:before="68" w:line="264" w:lineRule="auto"/>
        <w:ind w:left="239" w:right="152" w:firstLine="0"/>
        <w:jc w:val="both"/>
        <w:rPr>
          <w:sz w:val="24"/>
          <w:szCs w:val="24"/>
        </w:rPr>
      </w:pPr>
    </w:p>
    <w:p w:rsidR="002A2178" w:rsidRPr="00F17E8E" w:rsidRDefault="003D3AF1">
      <w:pPr>
        <w:pStyle w:val="Heading1"/>
        <w:spacing w:before="68" w:line="264" w:lineRule="auto"/>
        <w:ind w:left="239" w:right="152" w:firstLine="0"/>
        <w:jc w:val="both"/>
        <w:rPr>
          <w:sz w:val="24"/>
          <w:szCs w:val="24"/>
        </w:rPr>
      </w:pPr>
      <w:r w:rsidRPr="00F17E8E">
        <w:rPr>
          <w:sz w:val="24"/>
          <w:szCs w:val="24"/>
        </w:rPr>
        <w:t>ПЛАНИРУЕМЫЕ</w:t>
      </w:r>
      <w:r w:rsidRPr="00F17E8E">
        <w:rPr>
          <w:spacing w:val="1"/>
          <w:sz w:val="24"/>
          <w:szCs w:val="24"/>
        </w:rPr>
        <w:t xml:space="preserve"> </w:t>
      </w:r>
      <w:r w:rsidRPr="00F17E8E">
        <w:rPr>
          <w:sz w:val="24"/>
          <w:szCs w:val="24"/>
        </w:rPr>
        <w:t>РЕЗУЛЬТАТЫ</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67"/>
          <w:sz w:val="24"/>
          <w:szCs w:val="24"/>
        </w:rPr>
        <w:t xml:space="preserve"> </w:t>
      </w:r>
      <w:r w:rsidRPr="00F17E8E">
        <w:rPr>
          <w:sz w:val="24"/>
          <w:szCs w:val="24"/>
        </w:rPr>
        <w:t>ФИЗИЧЕСКОЙ КУЛЬТУРЕ НА УРОВНЕ НАЧАЛЬНОГО ОБЩЕГО</w:t>
      </w:r>
      <w:r w:rsidRPr="00F17E8E">
        <w:rPr>
          <w:spacing w:val="1"/>
          <w:sz w:val="24"/>
          <w:szCs w:val="24"/>
        </w:rPr>
        <w:t xml:space="preserve"> </w:t>
      </w:r>
      <w:r w:rsidRPr="00F17E8E">
        <w:rPr>
          <w:sz w:val="24"/>
          <w:szCs w:val="24"/>
        </w:rPr>
        <w:t>ОБРАЗОВАНИЯ</w:t>
      </w:r>
    </w:p>
    <w:p w:rsidR="002A2178" w:rsidRPr="00F17E8E" w:rsidRDefault="002A2178">
      <w:pPr>
        <w:pStyle w:val="a3"/>
        <w:jc w:val="left"/>
        <w:rPr>
          <w:b/>
        </w:rPr>
      </w:pPr>
    </w:p>
    <w:p w:rsidR="002A2178" w:rsidRPr="00F17E8E" w:rsidRDefault="003D3AF1">
      <w:pPr>
        <w:spacing w:before="259"/>
        <w:ind w:left="239"/>
        <w:jc w:val="both"/>
        <w:rPr>
          <w:b/>
          <w:sz w:val="24"/>
          <w:szCs w:val="24"/>
        </w:rPr>
      </w:pPr>
      <w:r w:rsidRPr="00F17E8E">
        <w:rPr>
          <w:b/>
          <w:sz w:val="24"/>
          <w:szCs w:val="24"/>
        </w:rPr>
        <w:t>ЛИЧНОСТНЫЕ</w:t>
      </w:r>
      <w:r w:rsidRPr="00F17E8E">
        <w:rPr>
          <w:b/>
          <w:spacing w:val="-7"/>
          <w:sz w:val="24"/>
          <w:szCs w:val="24"/>
        </w:rPr>
        <w:t xml:space="preserve"> </w:t>
      </w:r>
      <w:r w:rsidRPr="00F17E8E">
        <w:rPr>
          <w:b/>
          <w:sz w:val="24"/>
          <w:szCs w:val="24"/>
        </w:rPr>
        <w:t>РЕЗУЛЬТАТЫ</w:t>
      </w:r>
    </w:p>
    <w:p w:rsidR="002A2178" w:rsidRPr="00F17E8E" w:rsidRDefault="002A2178">
      <w:pPr>
        <w:pStyle w:val="a3"/>
        <w:spacing w:before="4"/>
        <w:jc w:val="left"/>
        <w:rPr>
          <w:b/>
        </w:rPr>
      </w:pPr>
    </w:p>
    <w:p w:rsidR="002A2178" w:rsidRPr="00F17E8E" w:rsidRDefault="003D3AF1">
      <w:pPr>
        <w:spacing w:line="264" w:lineRule="auto"/>
        <w:ind w:left="119" w:right="153" w:firstLine="600"/>
        <w:jc w:val="both"/>
        <w:rPr>
          <w:sz w:val="24"/>
          <w:szCs w:val="24"/>
        </w:rPr>
      </w:pPr>
      <w:r w:rsidRPr="00F17E8E">
        <w:rPr>
          <w:sz w:val="24"/>
          <w:szCs w:val="24"/>
        </w:rPr>
        <w:t>Личностные</w:t>
      </w:r>
      <w:r w:rsidRPr="00F17E8E">
        <w:rPr>
          <w:spacing w:val="45"/>
          <w:sz w:val="24"/>
          <w:szCs w:val="24"/>
        </w:rPr>
        <w:t xml:space="preserve"> </w:t>
      </w:r>
      <w:r w:rsidRPr="00F17E8E">
        <w:rPr>
          <w:sz w:val="24"/>
          <w:szCs w:val="24"/>
        </w:rPr>
        <w:t>результаты</w:t>
      </w:r>
      <w:r w:rsidRPr="00F17E8E">
        <w:rPr>
          <w:spacing w:val="44"/>
          <w:sz w:val="24"/>
          <w:szCs w:val="24"/>
        </w:rPr>
        <w:t xml:space="preserve"> </w:t>
      </w:r>
      <w:r w:rsidRPr="00F17E8E">
        <w:rPr>
          <w:sz w:val="24"/>
          <w:szCs w:val="24"/>
        </w:rPr>
        <w:t>освоения</w:t>
      </w:r>
      <w:r w:rsidRPr="00F17E8E">
        <w:rPr>
          <w:spacing w:val="45"/>
          <w:sz w:val="24"/>
          <w:szCs w:val="24"/>
        </w:rPr>
        <w:t xml:space="preserve"> </w:t>
      </w:r>
      <w:r w:rsidRPr="00F17E8E">
        <w:rPr>
          <w:sz w:val="24"/>
          <w:szCs w:val="24"/>
        </w:rPr>
        <w:t>программы</w:t>
      </w:r>
      <w:r w:rsidRPr="00F17E8E">
        <w:rPr>
          <w:spacing w:val="44"/>
          <w:sz w:val="24"/>
          <w:szCs w:val="24"/>
        </w:rPr>
        <w:t xml:space="preserve"> </w:t>
      </w:r>
      <w:r w:rsidRPr="00F17E8E">
        <w:rPr>
          <w:sz w:val="24"/>
          <w:szCs w:val="24"/>
        </w:rPr>
        <w:t>по</w:t>
      </w:r>
      <w:r w:rsidRPr="00F17E8E">
        <w:rPr>
          <w:spacing w:val="44"/>
          <w:sz w:val="24"/>
          <w:szCs w:val="24"/>
        </w:rPr>
        <w:t xml:space="preserve"> </w:t>
      </w:r>
      <w:r w:rsidRPr="00F17E8E">
        <w:rPr>
          <w:sz w:val="24"/>
          <w:szCs w:val="24"/>
        </w:rPr>
        <w:t>физической</w:t>
      </w:r>
      <w:r w:rsidRPr="00F17E8E">
        <w:rPr>
          <w:spacing w:val="45"/>
          <w:sz w:val="24"/>
          <w:szCs w:val="24"/>
        </w:rPr>
        <w:t xml:space="preserve"> </w:t>
      </w:r>
      <w:r w:rsidRPr="00F17E8E">
        <w:rPr>
          <w:sz w:val="24"/>
          <w:szCs w:val="24"/>
        </w:rPr>
        <w:t>культуре</w:t>
      </w:r>
      <w:r w:rsidRPr="00F17E8E">
        <w:rPr>
          <w:spacing w:val="-68"/>
          <w:sz w:val="24"/>
          <w:szCs w:val="24"/>
        </w:rPr>
        <w:t xml:space="preserve"> </w:t>
      </w:r>
      <w:r w:rsidRPr="00F17E8E">
        <w:rPr>
          <w:sz w:val="24"/>
          <w:szCs w:val="24"/>
        </w:rPr>
        <w:t xml:space="preserve">на уровне </w:t>
      </w:r>
      <w:r w:rsidRPr="00F17E8E">
        <w:rPr>
          <w:sz w:val="24"/>
          <w:szCs w:val="24"/>
        </w:rPr>
        <w:lastRenderedPageBreak/>
        <w:t>начального общего образования достигаются в единстве учебной и</w:t>
      </w:r>
      <w:r w:rsidRPr="00F17E8E">
        <w:rPr>
          <w:spacing w:val="1"/>
          <w:sz w:val="24"/>
          <w:szCs w:val="24"/>
        </w:rPr>
        <w:t xml:space="preserve"> </w:t>
      </w:r>
      <w:r w:rsidRPr="00F17E8E">
        <w:rPr>
          <w:sz w:val="24"/>
          <w:szCs w:val="24"/>
        </w:rPr>
        <w:t>воспитательной деятельности в соответствии с традиционными российскими</w:t>
      </w:r>
      <w:r w:rsidRPr="00F17E8E">
        <w:rPr>
          <w:spacing w:val="1"/>
          <w:sz w:val="24"/>
          <w:szCs w:val="24"/>
        </w:rPr>
        <w:t xml:space="preserve"> </w:t>
      </w:r>
      <w:r w:rsidRPr="00F17E8E">
        <w:rPr>
          <w:sz w:val="24"/>
          <w:szCs w:val="24"/>
        </w:rPr>
        <w:t>социокультурными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духовно-нравственными</w:t>
      </w:r>
      <w:r w:rsidRPr="00F17E8E">
        <w:rPr>
          <w:spacing w:val="1"/>
          <w:sz w:val="24"/>
          <w:szCs w:val="24"/>
        </w:rPr>
        <w:t xml:space="preserve"> </w:t>
      </w:r>
      <w:r w:rsidRPr="00F17E8E">
        <w:rPr>
          <w:sz w:val="24"/>
          <w:szCs w:val="24"/>
        </w:rPr>
        <w:t>ценностями,</w:t>
      </w:r>
      <w:r w:rsidRPr="00F17E8E">
        <w:rPr>
          <w:spacing w:val="1"/>
          <w:sz w:val="24"/>
          <w:szCs w:val="24"/>
        </w:rPr>
        <w:t xml:space="preserve"> </w:t>
      </w:r>
      <w:r w:rsidRPr="00F17E8E">
        <w:rPr>
          <w:sz w:val="24"/>
          <w:szCs w:val="24"/>
        </w:rPr>
        <w:t>принятыми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обществе</w:t>
      </w:r>
      <w:r w:rsidRPr="00F17E8E">
        <w:rPr>
          <w:spacing w:val="1"/>
          <w:sz w:val="24"/>
          <w:szCs w:val="24"/>
        </w:rPr>
        <w:t xml:space="preserve"> </w:t>
      </w:r>
      <w:r w:rsidRPr="00F17E8E">
        <w:rPr>
          <w:sz w:val="24"/>
          <w:szCs w:val="24"/>
        </w:rPr>
        <w:t>правилами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нормами</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способствуют</w:t>
      </w:r>
      <w:r w:rsidRPr="00F17E8E">
        <w:rPr>
          <w:spacing w:val="1"/>
          <w:sz w:val="24"/>
          <w:szCs w:val="24"/>
        </w:rPr>
        <w:t xml:space="preserve"> </w:t>
      </w:r>
      <w:r w:rsidRPr="00F17E8E">
        <w:rPr>
          <w:sz w:val="24"/>
          <w:szCs w:val="24"/>
        </w:rPr>
        <w:t>процессам</w:t>
      </w:r>
      <w:r w:rsidRPr="00F17E8E">
        <w:rPr>
          <w:spacing w:val="1"/>
          <w:sz w:val="24"/>
          <w:szCs w:val="24"/>
        </w:rPr>
        <w:t xml:space="preserve"> </w:t>
      </w:r>
      <w:r w:rsidRPr="00F17E8E">
        <w:rPr>
          <w:sz w:val="24"/>
          <w:szCs w:val="24"/>
        </w:rPr>
        <w:t>самопознания, самовоспитания и саморазвития, формирования внутренней</w:t>
      </w:r>
      <w:r w:rsidRPr="00F17E8E">
        <w:rPr>
          <w:spacing w:val="1"/>
          <w:sz w:val="24"/>
          <w:szCs w:val="24"/>
        </w:rPr>
        <w:t xml:space="preserve"> </w:t>
      </w:r>
      <w:r w:rsidRPr="00F17E8E">
        <w:rPr>
          <w:sz w:val="24"/>
          <w:szCs w:val="24"/>
        </w:rPr>
        <w:t>позиции личности.</w:t>
      </w:r>
    </w:p>
    <w:p w:rsidR="002A2178" w:rsidRPr="00F17E8E" w:rsidRDefault="003D3AF1">
      <w:pPr>
        <w:spacing w:line="264" w:lineRule="auto"/>
        <w:ind w:left="119" w:right="159" w:firstLine="600"/>
        <w:jc w:val="both"/>
        <w:rPr>
          <w:sz w:val="24"/>
          <w:szCs w:val="24"/>
        </w:rPr>
      </w:pPr>
      <w:r w:rsidRPr="00F17E8E">
        <w:rPr>
          <w:sz w:val="24"/>
          <w:szCs w:val="24"/>
        </w:rPr>
        <w:t>В</w:t>
      </w:r>
      <w:r w:rsidRPr="00F17E8E">
        <w:rPr>
          <w:spacing w:val="1"/>
          <w:sz w:val="24"/>
          <w:szCs w:val="24"/>
        </w:rPr>
        <w:t xml:space="preserve"> </w:t>
      </w:r>
      <w:r w:rsidRPr="00F17E8E">
        <w:rPr>
          <w:sz w:val="24"/>
          <w:szCs w:val="24"/>
        </w:rPr>
        <w:t>результате</w:t>
      </w:r>
      <w:r w:rsidRPr="00F17E8E">
        <w:rPr>
          <w:spacing w:val="1"/>
          <w:sz w:val="24"/>
          <w:szCs w:val="24"/>
        </w:rPr>
        <w:t xml:space="preserve"> </w:t>
      </w:r>
      <w:r w:rsidRPr="00F17E8E">
        <w:rPr>
          <w:sz w:val="24"/>
          <w:szCs w:val="24"/>
        </w:rPr>
        <w:t>изучения</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уровне</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у</w:t>
      </w:r>
      <w:r w:rsidRPr="00F17E8E">
        <w:rPr>
          <w:spacing w:val="1"/>
          <w:sz w:val="24"/>
          <w:szCs w:val="24"/>
        </w:rPr>
        <w:t xml:space="preserve"> </w:t>
      </w:r>
      <w:r w:rsidRPr="00F17E8E">
        <w:rPr>
          <w:sz w:val="24"/>
          <w:szCs w:val="24"/>
        </w:rPr>
        <w:t>обучающегося</w:t>
      </w:r>
      <w:r w:rsidRPr="00F17E8E">
        <w:rPr>
          <w:spacing w:val="1"/>
          <w:sz w:val="24"/>
          <w:szCs w:val="24"/>
        </w:rPr>
        <w:t xml:space="preserve"> </w:t>
      </w:r>
      <w:r w:rsidRPr="00F17E8E">
        <w:rPr>
          <w:sz w:val="24"/>
          <w:szCs w:val="24"/>
        </w:rPr>
        <w:t>будут</w:t>
      </w:r>
      <w:r w:rsidRPr="00F17E8E">
        <w:rPr>
          <w:spacing w:val="1"/>
          <w:sz w:val="24"/>
          <w:szCs w:val="24"/>
        </w:rPr>
        <w:t xml:space="preserve"> </w:t>
      </w:r>
      <w:r w:rsidRPr="00F17E8E">
        <w:rPr>
          <w:sz w:val="24"/>
          <w:szCs w:val="24"/>
        </w:rPr>
        <w:t>сформированы</w:t>
      </w:r>
      <w:r w:rsidRPr="00F17E8E">
        <w:rPr>
          <w:spacing w:val="1"/>
          <w:sz w:val="24"/>
          <w:szCs w:val="24"/>
        </w:rPr>
        <w:t xml:space="preserve"> </w:t>
      </w:r>
      <w:r w:rsidRPr="00F17E8E">
        <w:rPr>
          <w:sz w:val="24"/>
          <w:szCs w:val="24"/>
        </w:rPr>
        <w:t>следующие</w:t>
      </w:r>
      <w:r w:rsidRPr="00F17E8E">
        <w:rPr>
          <w:spacing w:val="1"/>
          <w:sz w:val="24"/>
          <w:szCs w:val="24"/>
        </w:rPr>
        <w:t xml:space="preserve"> </w:t>
      </w:r>
      <w:r w:rsidRPr="00F17E8E">
        <w:rPr>
          <w:sz w:val="24"/>
          <w:szCs w:val="24"/>
        </w:rPr>
        <w:t>личностные</w:t>
      </w:r>
      <w:r w:rsidRPr="00F17E8E">
        <w:rPr>
          <w:spacing w:val="1"/>
          <w:sz w:val="24"/>
          <w:szCs w:val="24"/>
        </w:rPr>
        <w:t xml:space="preserve"> </w:t>
      </w:r>
      <w:r w:rsidRPr="00F17E8E">
        <w:rPr>
          <w:sz w:val="24"/>
          <w:szCs w:val="24"/>
        </w:rPr>
        <w:t>результаты:</w:t>
      </w:r>
    </w:p>
    <w:p w:rsidR="002A2178" w:rsidRPr="00F17E8E" w:rsidRDefault="003D3AF1">
      <w:pPr>
        <w:pStyle w:val="a4"/>
        <w:numPr>
          <w:ilvl w:val="0"/>
          <w:numId w:val="71"/>
        </w:numPr>
        <w:tabs>
          <w:tab w:val="left" w:pos="1047"/>
        </w:tabs>
        <w:spacing w:before="2" w:line="264" w:lineRule="auto"/>
        <w:ind w:right="157"/>
        <w:rPr>
          <w:sz w:val="24"/>
          <w:szCs w:val="24"/>
        </w:rPr>
      </w:pPr>
      <w:r w:rsidRPr="00F17E8E">
        <w:rPr>
          <w:sz w:val="24"/>
          <w:szCs w:val="24"/>
        </w:rPr>
        <w:t>становление</w:t>
      </w:r>
      <w:r w:rsidRPr="00F17E8E">
        <w:rPr>
          <w:spacing w:val="1"/>
          <w:sz w:val="24"/>
          <w:szCs w:val="24"/>
        </w:rPr>
        <w:t xml:space="preserve"> </w:t>
      </w:r>
      <w:r w:rsidRPr="00F17E8E">
        <w:rPr>
          <w:sz w:val="24"/>
          <w:szCs w:val="24"/>
        </w:rPr>
        <w:t>ценностного</w:t>
      </w:r>
      <w:r w:rsidRPr="00F17E8E">
        <w:rPr>
          <w:spacing w:val="1"/>
          <w:sz w:val="24"/>
          <w:szCs w:val="24"/>
        </w:rPr>
        <w:t xml:space="preserve"> </w:t>
      </w:r>
      <w:r w:rsidRPr="00F17E8E">
        <w:rPr>
          <w:sz w:val="24"/>
          <w:szCs w:val="24"/>
        </w:rPr>
        <w:t>отношения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истории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развитию</w:t>
      </w:r>
      <w:r w:rsidRPr="00F17E8E">
        <w:rPr>
          <w:spacing w:val="-67"/>
          <w:sz w:val="24"/>
          <w:szCs w:val="24"/>
        </w:rPr>
        <w:t xml:space="preserve"> </w:t>
      </w:r>
      <w:r w:rsidRPr="00F17E8E">
        <w:rPr>
          <w:sz w:val="24"/>
          <w:szCs w:val="24"/>
        </w:rPr>
        <w:t>физической культуры народов России, осознание её связи с трудовой</w:t>
      </w:r>
      <w:r w:rsidRPr="00F17E8E">
        <w:rPr>
          <w:spacing w:val="1"/>
          <w:sz w:val="24"/>
          <w:szCs w:val="24"/>
        </w:rPr>
        <w:t xml:space="preserve"> </w:t>
      </w:r>
      <w:r w:rsidRPr="00F17E8E">
        <w:rPr>
          <w:sz w:val="24"/>
          <w:szCs w:val="24"/>
        </w:rPr>
        <w:t>деятельностью</w:t>
      </w:r>
      <w:r w:rsidRPr="00F17E8E">
        <w:rPr>
          <w:spacing w:val="-2"/>
          <w:sz w:val="24"/>
          <w:szCs w:val="24"/>
        </w:rPr>
        <w:t xml:space="preserve"> </w:t>
      </w:r>
      <w:r w:rsidRPr="00F17E8E">
        <w:rPr>
          <w:sz w:val="24"/>
          <w:szCs w:val="24"/>
        </w:rPr>
        <w:t>и</w:t>
      </w:r>
      <w:r w:rsidRPr="00F17E8E">
        <w:rPr>
          <w:spacing w:val="5"/>
          <w:sz w:val="24"/>
          <w:szCs w:val="24"/>
        </w:rPr>
        <w:t xml:space="preserve"> </w:t>
      </w:r>
      <w:r w:rsidRPr="00F17E8E">
        <w:rPr>
          <w:sz w:val="24"/>
          <w:szCs w:val="24"/>
        </w:rPr>
        <w:t>укреплением</w:t>
      </w:r>
      <w:r w:rsidRPr="00F17E8E">
        <w:rPr>
          <w:spacing w:val="2"/>
          <w:sz w:val="24"/>
          <w:szCs w:val="24"/>
        </w:rPr>
        <w:t xml:space="preserve"> </w:t>
      </w:r>
      <w:r w:rsidRPr="00F17E8E">
        <w:rPr>
          <w:sz w:val="24"/>
          <w:szCs w:val="24"/>
        </w:rPr>
        <w:t>здоровья</w:t>
      </w:r>
      <w:r w:rsidRPr="00F17E8E">
        <w:rPr>
          <w:spacing w:val="2"/>
          <w:sz w:val="24"/>
          <w:szCs w:val="24"/>
        </w:rPr>
        <w:t xml:space="preserve"> </w:t>
      </w:r>
      <w:r w:rsidRPr="00F17E8E">
        <w:rPr>
          <w:sz w:val="24"/>
          <w:szCs w:val="24"/>
        </w:rPr>
        <w:t>человека;</w:t>
      </w:r>
    </w:p>
    <w:p w:rsidR="002A2178" w:rsidRPr="00F17E8E" w:rsidRDefault="003D3AF1">
      <w:pPr>
        <w:pStyle w:val="a4"/>
        <w:numPr>
          <w:ilvl w:val="0"/>
          <w:numId w:val="71"/>
        </w:numPr>
        <w:tabs>
          <w:tab w:val="left" w:pos="1047"/>
        </w:tabs>
        <w:spacing w:line="264" w:lineRule="auto"/>
        <w:ind w:right="155"/>
        <w:rPr>
          <w:sz w:val="24"/>
          <w:szCs w:val="24"/>
        </w:rPr>
      </w:pPr>
      <w:r w:rsidRPr="00F17E8E">
        <w:rPr>
          <w:sz w:val="24"/>
          <w:szCs w:val="24"/>
        </w:rPr>
        <w:t>формирование</w:t>
      </w:r>
      <w:r w:rsidRPr="00F17E8E">
        <w:rPr>
          <w:spacing w:val="1"/>
          <w:sz w:val="24"/>
          <w:szCs w:val="24"/>
        </w:rPr>
        <w:t xml:space="preserve"> </w:t>
      </w:r>
      <w:r w:rsidRPr="00F17E8E">
        <w:rPr>
          <w:sz w:val="24"/>
          <w:szCs w:val="24"/>
        </w:rPr>
        <w:t>нравственно-этических</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правил</w:t>
      </w:r>
      <w:r w:rsidRPr="00F17E8E">
        <w:rPr>
          <w:spacing w:val="1"/>
          <w:sz w:val="24"/>
          <w:szCs w:val="24"/>
        </w:rPr>
        <w:t xml:space="preserve"> </w:t>
      </w:r>
      <w:r w:rsidRPr="00F17E8E">
        <w:rPr>
          <w:sz w:val="24"/>
          <w:szCs w:val="24"/>
        </w:rPr>
        <w:t>межличностного</w:t>
      </w:r>
      <w:r w:rsidRPr="00F17E8E">
        <w:rPr>
          <w:spacing w:val="1"/>
          <w:sz w:val="24"/>
          <w:szCs w:val="24"/>
        </w:rPr>
        <w:t xml:space="preserve"> </w:t>
      </w:r>
      <w:r w:rsidRPr="00F17E8E">
        <w:rPr>
          <w:sz w:val="24"/>
          <w:szCs w:val="24"/>
        </w:rPr>
        <w:t>общения</w:t>
      </w:r>
      <w:r w:rsidRPr="00F17E8E">
        <w:rPr>
          <w:spacing w:val="1"/>
          <w:sz w:val="24"/>
          <w:szCs w:val="24"/>
        </w:rPr>
        <w:t xml:space="preserve"> </w:t>
      </w:r>
      <w:r w:rsidRPr="00F17E8E">
        <w:rPr>
          <w:sz w:val="24"/>
          <w:szCs w:val="24"/>
        </w:rPr>
        <w:t>во</w:t>
      </w:r>
      <w:r w:rsidRPr="00F17E8E">
        <w:rPr>
          <w:spacing w:val="1"/>
          <w:sz w:val="24"/>
          <w:szCs w:val="24"/>
        </w:rPr>
        <w:t xml:space="preserve"> </w:t>
      </w:r>
      <w:r w:rsidRPr="00F17E8E">
        <w:rPr>
          <w:sz w:val="24"/>
          <w:szCs w:val="24"/>
        </w:rPr>
        <w:t>время</w:t>
      </w:r>
      <w:r w:rsidRPr="00F17E8E">
        <w:rPr>
          <w:spacing w:val="1"/>
          <w:sz w:val="24"/>
          <w:szCs w:val="24"/>
        </w:rPr>
        <w:t xml:space="preserve"> </w:t>
      </w:r>
      <w:r w:rsidRPr="00F17E8E">
        <w:rPr>
          <w:sz w:val="24"/>
          <w:szCs w:val="24"/>
        </w:rPr>
        <w:t>подвижных</w:t>
      </w:r>
      <w:r w:rsidRPr="00F17E8E">
        <w:rPr>
          <w:spacing w:val="1"/>
          <w:sz w:val="24"/>
          <w:szCs w:val="24"/>
        </w:rPr>
        <w:t xml:space="preserve"> </w:t>
      </w:r>
      <w:r w:rsidRPr="00F17E8E">
        <w:rPr>
          <w:sz w:val="24"/>
          <w:szCs w:val="24"/>
        </w:rPr>
        <w:t>игр</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спортивных</w:t>
      </w:r>
      <w:r w:rsidRPr="00F17E8E">
        <w:rPr>
          <w:spacing w:val="-67"/>
          <w:sz w:val="24"/>
          <w:szCs w:val="24"/>
        </w:rPr>
        <w:t xml:space="preserve"> </w:t>
      </w:r>
      <w:r w:rsidRPr="00F17E8E">
        <w:rPr>
          <w:sz w:val="24"/>
          <w:szCs w:val="24"/>
        </w:rPr>
        <w:t>соревнований,</w:t>
      </w:r>
      <w:r w:rsidRPr="00F17E8E">
        <w:rPr>
          <w:spacing w:val="1"/>
          <w:sz w:val="24"/>
          <w:szCs w:val="24"/>
        </w:rPr>
        <w:t xml:space="preserve"> </w:t>
      </w:r>
      <w:r w:rsidRPr="00F17E8E">
        <w:rPr>
          <w:sz w:val="24"/>
          <w:szCs w:val="24"/>
        </w:rPr>
        <w:t>выполнения</w:t>
      </w:r>
      <w:r w:rsidRPr="00F17E8E">
        <w:rPr>
          <w:spacing w:val="1"/>
          <w:sz w:val="24"/>
          <w:szCs w:val="24"/>
        </w:rPr>
        <w:t xml:space="preserve"> </w:t>
      </w:r>
      <w:r w:rsidRPr="00F17E8E">
        <w:rPr>
          <w:sz w:val="24"/>
          <w:szCs w:val="24"/>
        </w:rPr>
        <w:t>совместных</w:t>
      </w:r>
      <w:r w:rsidRPr="00F17E8E">
        <w:rPr>
          <w:spacing w:val="-4"/>
          <w:sz w:val="24"/>
          <w:szCs w:val="24"/>
        </w:rPr>
        <w:t xml:space="preserve"> </w:t>
      </w:r>
      <w:r w:rsidRPr="00F17E8E">
        <w:rPr>
          <w:sz w:val="24"/>
          <w:szCs w:val="24"/>
        </w:rPr>
        <w:t>учебных</w:t>
      </w:r>
      <w:r w:rsidRPr="00F17E8E">
        <w:rPr>
          <w:spacing w:val="-5"/>
          <w:sz w:val="24"/>
          <w:szCs w:val="24"/>
        </w:rPr>
        <w:t xml:space="preserve"> </w:t>
      </w:r>
      <w:r w:rsidRPr="00F17E8E">
        <w:rPr>
          <w:sz w:val="24"/>
          <w:szCs w:val="24"/>
        </w:rPr>
        <w:t>заданий;</w:t>
      </w:r>
    </w:p>
    <w:p w:rsidR="002A2178" w:rsidRPr="00F17E8E" w:rsidRDefault="003D3AF1">
      <w:pPr>
        <w:pStyle w:val="a4"/>
        <w:numPr>
          <w:ilvl w:val="0"/>
          <w:numId w:val="71"/>
        </w:numPr>
        <w:tabs>
          <w:tab w:val="left" w:pos="1047"/>
        </w:tabs>
        <w:spacing w:line="264" w:lineRule="auto"/>
        <w:ind w:right="152"/>
        <w:rPr>
          <w:sz w:val="24"/>
          <w:szCs w:val="24"/>
        </w:rPr>
      </w:pPr>
      <w:r w:rsidRPr="00F17E8E">
        <w:rPr>
          <w:sz w:val="24"/>
          <w:szCs w:val="24"/>
        </w:rPr>
        <w:t>проявление</w:t>
      </w:r>
      <w:r w:rsidRPr="00F17E8E">
        <w:rPr>
          <w:spacing w:val="1"/>
          <w:sz w:val="24"/>
          <w:szCs w:val="24"/>
        </w:rPr>
        <w:t xml:space="preserve"> </w:t>
      </w:r>
      <w:r w:rsidRPr="00F17E8E">
        <w:rPr>
          <w:sz w:val="24"/>
          <w:szCs w:val="24"/>
        </w:rPr>
        <w:t>уважительного</w:t>
      </w:r>
      <w:r w:rsidRPr="00F17E8E">
        <w:rPr>
          <w:spacing w:val="1"/>
          <w:sz w:val="24"/>
          <w:szCs w:val="24"/>
        </w:rPr>
        <w:t xml:space="preserve"> </w:t>
      </w:r>
      <w:r w:rsidRPr="00F17E8E">
        <w:rPr>
          <w:sz w:val="24"/>
          <w:szCs w:val="24"/>
        </w:rPr>
        <w:t>отношения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соперникам</w:t>
      </w:r>
      <w:r w:rsidRPr="00F17E8E">
        <w:rPr>
          <w:spacing w:val="1"/>
          <w:sz w:val="24"/>
          <w:szCs w:val="24"/>
        </w:rPr>
        <w:t xml:space="preserve"> </w:t>
      </w:r>
      <w:r w:rsidRPr="00F17E8E">
        <w:rPr>
          <w:sz w:val="24"/>
          <w:szCs w:val="24"/>
        </w:rPr>
        <w:t>во</w:t>
      </w:r>
      <w:r w:rsidRPr="00F17E8E">
        <w:rPr>
          <w:spacing w:val="1"/>
          <w:sz w:val="24"/>
          <w:szCs w:val="24"/>
        </w:rPr>
        <w:t xml:space="preserve"> </w:t>
      </w:r>
      <w:r w:rsidRPr="00F17E8E">
        <w:rPr>
          <w:sz w:val="24"/>
          <w:szCs w:val="24"/>
        </w:rPr>
        <w:t>время</w:t>
      </w:r>
      <w:r w:rsidRPr="00F17E8E">
        <w:rPr>
          <w:spacing w:val="1"/>
          <w:sz w:val="24"/>
          <w:szCs w:val="24"/>
        </w:rPr>
        <w:t xml:space="preserve"> </w:t>
      </w:r>
      <w:r w:rsidRPr="00F17E8E">
        <w:rPr>
          <w:sz w:val="24"/>
          <w:szCs w:val="24"/>
        </w:rPr>
        <w:t>соревновательной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стремление</w:t>
      </w:r>
      <w:r w:rsidRPr="00F17E8E">
        <w:rPr>
          <w:spacing w:val="1"/>
          <w:sz w:val="24"/>
          <w:szCs w:val="24"/>
        </w:rPr>
        <w:t xml:space="preserve"> </w:t>
      </w:r>
      <w:r w:rsidRPr="00F17E8E">
        <w:rPr>
          <w:sz w:val="24"/>
          <w:szCs w:val="24"/>
        </w:rPr>
        <w:t>оказывать</w:t>
      </w:r>
      <w:r w:rsidRPr="00F17E8E">
        <w:rPr>
          <w:spacing w:val="1"/>
          <w:sz w:val="24"/>
          <w:szCs w:val="24"/>
        </w:rPr>
        <w:t xml:space="preserve"> </w:t>
      </w:r>
      <w:r w:rsidRPr="00F17E8E">
        <w:rPr>
          <w:sz w:val="24"/>
          <w:szCs w:val="24"/>
        </w:rPr>
        <w:t>первую</w:t>
      </w:r>
      <w:r w:rsidRPr="00F17E8E">
        <w:rPr>
          <w:spacing w:val="1"/>
          <w:sz w:val="24"/>
          <w:szCs w:val="24"/>
        </w:rPr>
        <w:t xml:space="preserve"> </w:t>
      </w:r>
      <w:r w:rsidRPr="00F17E8E">
        <w:rPr>
          <w:sz w:val="24"/>
          <w:szCs w:val="24"/>
        </w:rPr>
        <w:t>помощь</w:t>
      </w:r>
      <w:r w:rsidRPr="00F17E8E">
        <w:rPr>
          <w:spacing w:val="-2"/>
          <w:sz w:val="24"/>
          <w:szCs w:val="24"/>
        </w:rPr>
        <w:t xml:space="preserve"> </w:t>
      </w:r>
      <w:r w:rsidRPr="00F17E8E">
        <w:rPr>
          <w:sz w:val="24"/>
          <w:szCs w:val="24"/>
        </w:rPr>
        <w:t>при</w:t>
      </w:r>
      <w:r w:rsidRPr="00F17E8E">
        <w:rPr>
          <w:spacing w:val="1"/>
          <w:sz w:val="24"/>
          <w:szCs w:val="24"/>
        </w:rPr>
        <w:t xml:space="preserve"> </w:t>
      </w:r>
      <w:r w:rsidRPr="00F17E8E">
        <w:rPr>
          <w:sz w:val="24"/>
          <w:szCs w:val="24"/>
        </w:rPr>
        <w:t>травмах</w:t>
      </w:r>
      <w:r w:rsidRPr="00F17E8E">
        <w:rPr>
          <w:spacing w:val="-3"/>
          <w:sz w:val="24"/>
          <w:szCs w:val="24"/>
        </w:rPr>
        <w:t xml:space="preserve"> </w:t>
      </w:r>
      <w:r w:rsidRPr="00F17E8E">
        <w:rPr>
          <w:sz w:val="24"/>
          <w:szCs w:val="24"/>
        </w:rPr>
        <w:t>и ушибах;</w:t>
      </w:r>
    </w:p>
    <w:p w:rsidR="002A2178" w:rsidRPr="00F17E8E" w:rsidRDefault="003D3AF1">
      <w:pPr>
        <w:pStyle w:val="a4"/>
        <w:numPr>
          <w:ilvl w:val="0"/>
          <w:numId w:val="71"/>
        </w:numPr>
        <w:tabs>
          <w:tab w:val="left" w:pos="1047"/>
        </w:tabs>
        <w:spacing w:line="264" w:lineRule="auto"/>
        <w:ind w:right="154"/>
        <w:rPr>
          <w:sz w:val="24"/>
          <w:szCs w:val="24"/>
        </w:rPr>
      </w:pPr>
      <w:r w:rsidRPr="00F17E8E">
        <w:rPr>
          <w:sz w:val="24"/>
          <w:szCs w:val="24"/>
        </w:rPr>
        <w:t>уважительное отношение</w:t>
      </w:r>
      <w:r w:rsidRPr="00F17E8E">
        <w:rPr>
          <w:spacing w:val="1"/>
          <w:sz w:val="24"/>
          <w:szCs w:val="24"/>
        </w:rPr>
        <w:t xml:space="preserve"> </w:t>
      </w:r>
      <w:r w:rsidRPr="00F17E8E">
        <w:rPr>
          <w:sz w:val="24"/>
          <w:szCs w:val="24"/>
        </w:rPr>
        <w:t>к содержанию национальных подвижных</w:t>
      </w:r>
      <w:r w:rsidRPr="00F17E8E">
        <w:rPr>
          <w:spacing w:val="1"/>
          <w:sz w:val="24"/>
          <w:szCs w:val="24"/>
        </w:rPr>
        <w:t xml:space="preserve"> </w:t>
      </w:r>
      <w:r w:rsidRPr="00F17E8E">
        <w:rPr>
          <w:sz w:val="24"/>
          <w:szCs w:val="24"/>
        </w:rPr>
        <w:t>игр,</w:t>
      </w:r>
      <w:r w:rsidRPr="00F17E8E">
        <w:rPr>
          <w:spacing w:val="1"/>
          <w:sz w:val="24"/>
          <w:szCs w:val="24"/>
        </w:rPr>
        <w:t xml:space="preserve"> </w:t>
      </w:r>
      <w:r w:rsidRPr="00F17E8E">
        <w:rPr>
          <w:sz w:val="24"/>
          <w:szCs w:val="24"/>
        </w:rPr>
        <w:t>этнокультурным</w:t>
      </w:r>
      <w:r w:rsidRPr="00F17E8E">
        <w:rPr>
          <w:spacing w:val="1"/>
          <w:sz w:val="24"/>
          <w:szCs w:val="24"/>
        </w:rPr>
        <w:t xml:space="preserve"> </w:t>
      </w:r>
      <w:r w:rsidRPr="00F17E8E">
        <w:rPr>
          <w:sz w:val="24"/>
          <w:szCs w:val="24"/>
        </w:rPr>
        <w:t>формам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видам</w:t>
      </w:r>
      <w:r w:rsidRPr="00F17E8E">
        <w:rPr>
          <w:spacing w:val="1"/>
          <w:sz w:val="24"/>
          <w:szCs w:val="24"/>
        </w:rPr>
        <w:t xml:space="preserve"> </w:t>
      </w:r>
      <w:r w:rsidRPr="00F17E8E">
        <w:rPr>
          <w:sz w:val="24"/>
          <w:szCs w:val="24"/>
        </w:rPr>
        <w:t>соревновательной</w:t>
      </w:r>
      <w:r w:rsidRPr="00F17E8E">
        <w:rPr>
          <w:spacing w:val="1"/>
          <w:sz w:val="24"/>
          <w:szCs w:val="24"/>
        </w:rPr>
        <w:t xml:space="preserve"> </w:t>
      </w:r>
      <w:r w:rsidRPr="00F17E8E">
        <w:rPr>
          <w:sz w:val="24"/>
          <w:szCs w:val="24"/>
        </w:rPr>
        <w:t>деятельности;</w:t>
      </w:r>
    </w:p>
    <w:p w:rsidR="002A2178" w:rsidRPr="00F17E8E" w:rsidRDefault="003D3AF1">
      <w:pPr>
        <w:pStyle w:val="a4"/>
        <w:numPr>
          <w:ilvl w:val="0"/>
          <w:numId w:val="71"/>
        </w:numPr>
        <w:tabs>
          <w:tab w:val="left" w:pos="1047"/>
        </w:tabs>
        <w:spacing w:line="264" w:lineRule="auto"/>
        <w:ind w:right="159"/>
        <w:rPr>
          <w:sz w:val="24"/>
          <w:szCs w:val="24"/>
        </w:rPr>
      </w:pPr>
      <w:r w:rsidRPr="00F17E8E">
        <w:rPr>
          <w:sz w:val="24"/>
          <w:szCs w:val="24"/>
        </w:rPr>
        <w:t>стремление к формированию культуры здоровья, соблюдению правил</w:t>
      </w:r>
      <w:r w:rsidRPr="00F17E8E">
        <w:rPr>
          <w:spacing w:val="-67"/>
          <w:sz w:val="24"/>
          <w:szCs w:val="24"/>
        </w:rPr>
        <w:t xml:space="preserve"> </w:t>
      </w:r>
      <w:r w:rsidRPr="00F17E8E">
        <w:rPr>
          <w:sz w:val="24"/>
          <w:szCs w:val="24"/>
        </w:rPr>
        <w:t>здорового</w:t>
      </w:r>
      <w:r w:rsidRPr="00F17E8E">
        <w:rPr>
          <w:spacing w:val="1"/>
          <w:sz w:val="24"/>
          <w:szCs w:val="24"/>
        </w:rPr>
        <w:t xml:space="preserve"> </w:t>
      </w:r>
      <w:r w:rsidRPr="00F17E8E">
        <w:rPr>
          <w:sz w:val="24"/>
          <w:szCs w:val="24"/>
        </w:rPr>
        <w:t>образа</w:t>
      </w:r>
      <w:r w:rsidRPr="00F17E8E">
        <w:rPr>
          <w:spacing w:val="3"/>
          <w:sz w:val="24"/>
          <w:szCs w:val="24"/>
        </w:rPr>
        <w:t xml:space="preserve"> </w:t>
      </w:r>
      <w:r w:rsidRPr="00F17E8E">
        <w:rPr>
          <w:sz w:val="24"/>
          <w:szCs w:val="24"/>
        </w:rPr>
        <w:t>жизни;</w:t>
      </w:r>
    </w:p>
    <w:p w:rsidR="002A2178" w:rsidRPr="00F17E8E" w:rsidRDefault="003D3AF1">
      <w:pPr>
        <w:pStyle w:val="a4"/>
        <w:numPr>
          <w:ilvl w:val="0"/>
          <w:numId w:val="71"/>
        </w:numPr>
        <w:tabs>
          <w:tab w:val="left" w:pos="1047"/>
        </w:tabs>
        <w:spacing w:before="1" w:line="264" w:lineRule="auto"/>
        <w:ind w:right="159"/>
        <w:rPr>
          <w:sz w:val="24"/>
          <w:szCs w:val="24"/>
        </w:rPr>
      </w:pPr>
      <w:r w:rsidRPr="00F17E8E">
        <w:rPr>
          <w:sz w:val="24"/>
          <w:szCs w:val="24"/>
        </w:rPr>
        <w:t>проявление интереса к исследованию индивидуальных особенностей</w:t>
      </w:r>
      <w:r w:rsidRPr="00F17E8E">
        <w:rPr>
          <w:spacing w:val="1"/>
          <w:sz w:val="24"/>
          <w:szCs w:val="24"/>
        </w:rPr>
        <w:t xml:space="preserve"> </w:t>
      </w:r>
      <w:r w:rsidRPr="00F17E8E">
        <w:rPr>
          <w:sz w:val="24"/>
          <w:szCs w:val="24"/>
        </w:rPr>
        <w:t>физического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подготовленности,</w:t>
      </w:r>
      <w:r w:rsidRPr="00F17E8E">
        <w:rPr>
          <w:spacing w:val="1"/>
          <w:sz w:val="24"/>
          <w:szCs w:val="24"/>
        </w:rPr>
        <w:t xml:space="preserve"> </w:t>
      </w:r>
      <w:r w:rsidRPr="00F17E8E">
        <w:rPr>
          <w:sz w:val="24"/>
          <w:szCs w:val="24"/>
        </w:rPr>
        <w:t>влияния</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спортом</w:t>
      </w:r>
      <w:r w:rsidRPr="00F17E8E">
        <w:rPr>
          <w:spacing w:val="1"/>
          <w:sz w:val="24"/>
          <w:szCs w:val="24"/>
        </w:rPr>
        <w:t xml:space="preserve"> </w:t>
      </w:r>
      <w:r w:rsidRPr="00F17E8E">
        <w:rPr>
          <w:sz w:val="24"/>
          <w:szCs w:val="24"/>
        </w:rPr>
        <w:t>на их</w:t>
      </w:r>
      <w:r w:rsidRPr="00F17E8E">
        <w:rPr>
          <w:spacing w:val="-5"/>
          <w:sz w:val="24"/>
          <w:szCs w:val="24"/>
        </w:rPr>
        <w:t xml:space="preserve"> </w:t>
      </w:r>
      <w:r w:rsidRPr="00F17E8E">
        <w:rPr>
          <w:sz w:val="24"/>
          <w:szCs w:val="24"/>
        </w:rPr>
        <w:t>показатели.</w:t>
      </w:r>
    </w:p>
    <w:p w:rsidR="002A2178" w:rsidRPr="00F17E8E" w:rsidRDefault="002A2178">
      <w:pPr>
        <w:pStyle w:val="a3"/>
        <w:jc w:val="left"/>
      </w:pPr>
    </w:p>
    <w:p w:rsidR="002A2178" w:rsidRPr="00F17E8E" w:rsidRDefault="003D3AF1">
      <w:pPr>
        <w:pStyle w:val="Heading1"/>
        <w:spacing w:before="264"/>
        <w:ind w:left="239" w:firstLine="0"/>
        <w:jc w:val="both"/>
        <w:rPr>
          <w:sz w:val="24"/>
          <w:szCs w:val="24"/>
        </w:rPr>
      </w:pPr>
      <w:r w:rsidRPr="00F17E8E">
        <w:rPr>
          <w:sz w:val="24"/>
          <w:szCs w:val="24"/>
        </w:rPr>
        <w:t>МЕТАПРЕДМЕТНЫЕ</w:t>
      </w:r>
      <w:r w:rsidRPr="00F17E8E">
        <w:rPr>
          <w:spacing w:val="-8"/>
          <w:sz w:val="24"/>
          <w:szCs w:val="24"/>
        </w:rPr>
        <w:t xml:space="preserve"> </w:t>
      </w:r>
      <w:r w:rsidRPr="00F17E8E">
        <w:rPr>
          <w:sz w:val="24"/>
          <w:szCs w:val="24"/>
        </w:rPr>
        <w:t>РЕЗУЛЬТАТЫ</w:t>
      </w:r>
    </w:p>
    <w:p w:rsidR="002A2178" w:rsidRPr="00F17E8E" w:rsidRDefault="002A2178">
      <w:pPr>
        <w:pStyle w:val="a3"/>
        <w:spacing w:before="11"/>
        <w:jc w:val="left"/>
        <w:rPr>
          <w:b/>
        </w:rPr>
      </w:pPr>
    </w:p>
    <w:p w:rsidR="002A2178" w:rsidRPr="00F17E8E" w:rsidRDefault="003D3AF1">
      <w:pPr>
        <w:spacing w:line="264" w:lineRule="auto"/>
        <w:ind w:left="119" w:right="154" w:firstLine="600"/>
        <w:jc w:val="both"/>
        <w:rPr>
          <w:sz w:val="24"/>
          <w:szCs w:val="24"/>
        </w:rPr>
      </w:pPr>
      <w:r w:rsidRPr="00F17E8E">
        <w:rPr>
          <w:sz w:val="24"/>
          <w:szCs w:val="24"/>
        </w:rPr>
        <w:t>В</w:t>
      </w:r>
      <w:r w:rsidRPr="00F17E8E">
        <w:rPr>
          <w:spacing w:val="1"/>
          <w:sz w:val="24"/>
          <w:szCs w:val="24"/>
        </w:rPr>
        <w:t xml:space="preserve"> </w:t>
      </w:r>
      <w:r w:rsidRPr="00F17E8E">
        <w:rPr>
          <w:sz w:val="24"/>
          <w:szCs w:val="24"/>
        </w:rPr>
        <w:t>результате</w:t>
      </w:r>
      <w:r w:rsidRPr="00F17E8E">
        <w:rPr>
          <w:spacing w:val="1"/>
          <w:sz w:val="24"/>
          <w:szCs w:val="24"/>
        </w:rPr>
        <w:t xml:space="preserve"> </w:t>
      </w:r>
      <w:r w:rsidRPr="00F17E8E">
        <w:rPr>
          <w:sz w:val="24"/>
          <w:szCs w:val="24"/>
        </w:rPr>
        <w:t>изучения</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уровне</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44"/>
          <w:sz w:val="24"/>
          <w:szCs w:val="24"/>
        </w:rPr>
        <w:t xml:space="preserve"> </w:t>
      </w:r>
      <w:r w:rsidRPr="00F17E8E">
        <w:rPr>
          <w:sz w:val="24"/>
          <w:szCs w:val="24"/>
        </w:rPr>
        <w:t>образования</w:t>
      </w:r>
      <w:r w:rsidRPr="00F17E8E">
        <w:rPr>
          <w:spacing w:val="46"/>
          <w:sz w:val="24"/>
          <w:szCs w:val="24"/>
        </w:rPr>
        <w:t xml:space="preserve"> </w:t>
      </w:r>
      <w:r w:rsidRPr="00F17E8E">
        <w:rPr>
          <w:sz w:val="24"/>
          <w:szCs w:val="24"/>
        </w:rPr>
        <w:t>у</w:t>
      </w:r>
      <w:r w:rsidRPr="00F17E8E">
        <w:rPr>
          <w:spacing w:val="39"/>
          <w:sz w:val="24"/>
          <w:szCs w:val="24"/>
        </w:rPr>
        <w:t xml:space="preserve"> </w:t>
      </w:r>
      <w:r w:rsidRPr="00F17E8E">
        <w:rPr>
          <w:sz w:val="24"/>
          <w:szCs w:val="24"/>
        </w:rPr>
        <w:t>обучающегося</w:t>
      </w:r>
      <w:r w:rsidRPr="00F17E8E">
        <w:rPr>
          <w:spacing w:val="46"/>
          <w:sz w:val="24"/>
          <w:szCs w:val="24"/>
        </w:rPr>
        <w:t xml:space="preserve"> </w:t>
      </w:r>
      <w:r w:rsidRPr="00F17E8E">
        <w:rPr>
          <w:sz w:val="24"/>
          <w:szCs w:val="24"/>
        </w:rPr>
        <w:t>будут</w:t>
      </w:r>
      <w:r w:rsidRPr="00F17E8E">
        <w:rPr>
          <w:spacing w:val="43"/>
          <w:sz w:val="24"/>
          <w:szCs w:val="24"/>
        </w:rPr>
        <w:t xml:space="preserve"> </w:t>
      </w:r>
      <w:r w:rsidRPr="00F17E8E">
        <w:rPr>
          <w:sz w:val="24"/>
          <w:szCs w:val="24"/>
        </w:rPr>
        <w:t>сформированы</w:t>
      </w:r>
      <w:r w:rsidRPr="00F17E8E">
        <w:rPr>
          <w:spacing w:val="44"/>
          <w:sz w:val="24"/>
          <w:szCs w:val="24"/>
        </w:rPr>
        <w:t xml:space="preserve"> </w:t>
      </w:r>
      <w:r w:rsidRPr="00F17E8E">
        <w:rPr>
          <w:sz w:val="24"/>
          <w:szCs w:val="24"/>
        </w:rPr>
        <w:t>познавательные</w:t>
      </w:r>
    </w:p>
    <w:p w:rsidR="002A2178" w:rsidRPr="00F17E8E" w:rsidRDefault="003D3AF1">
      <w:pPr>
        <w:spacing w:before="63" w:line="264" w:lineRule="auto"/>
        <w:ind w:left="119" w:right="163"/>
        <w:jc w:val="both"/>
        <w:rPr>
          <w:sz w:val="24"/>
          <w:szCs w:val="24"/>
        </w:rPr>
      </w:pPr>
      <w:r w:rsidRPr="00F17E8E">
        <w:rPr>
          <w:sz w:val="24"/>
          <w:szCs w:val="24"/>
        </w:rPr>
        <w:t>универсальные учебные действия, коммуникативные универсальные учебные</w:t>
      </w:r>
      <w:r w:rsidRPr="00F17E8E">
        <w:rPr>
          <w:spacing w:val="-67"/>
          <w:sz w:val="24"/>
          <w:szCs w:val="24"/>
        </w:rPr>
        <w:t xml:space="preserve"> </w:t>
      </w:r>
      <w:r w:rsidRPr="00F17E8E">
        <w:rPr>
          <w:sz w:val="24"/>
          <w:szCs w:val="24"/>
        </w:rPr>
        <w:t>действия,</w:t>
      </w:r>
      <w:r w:rsidRPr="00F17E8E">
        <w:rPr>
          <w:spacing w:val="1"/>
          <w:sz w:val="24"/>
          <w:szCs w:val="24"/>
        </w:rPr>
        <w:t xml:space="preserve"> </w:t>
      </w:r>
      <w:r w:rsidRPr="00F17E8E">
        <w:rPr>
          <w:sz w:val="24"/>
          <w:szCs w:val="24"/>
        </w:rPr>
        <w:t>регулятивные</w:t>
      </w:r>
      <w:r w:rsidRPr="00F17E8E">
        <w:rPr>
          <w:spacing w:val="1"/>
          <w:sz w:val="24"/>
          <w:szCs w:val="24"/>
        </w:rPr>
        <w:t xml:space="preserve"> </w:t>
      </w:r>
      <w:r w:rsidRPr="00F17E8E">
        <w:rPr>
          <w:sz w:val="24"/>
          <w:szCs w:val="24"/>
        </w:rPr>
        <w:t>универсальные</w:t>
      </w:r>
      <w:r w:rsidRPr="00F17E8E">
        <w:rPr>
          <w:spacing w:val="1"/>
          <w:sz w:val="24"/>
          <w:szCs w:val="24"/>
        </w:rPr>
        <w:t xml:space="preserve"> </w:t>
      </w:r>
      <w:r w:rsidRPr="00F17E8E">
        <w:rPr>
          <w:sz w:val="24"/>
          <w:szCs w:val="24"/>
        </w:rPr>
        <w:t>учебные</w:t>
      </w:r>
      <w:r w:rsidRPr="00F17E8E">
        <w:rPr>
          <w:spacing w:val="1"/>
          <w:sz w:val="24"/>
          <w:szCs w:val="24"/>
        </w:rPr>
        <w:t xml:space="preserve"> </w:t>
      </w:r>
      <w:r w:rsidRPr="00F17E8E">
        <w:rPr>
          <w:sz w:val="24"/>
          <w:szCs w:val="24"/>
        </w:rPr>
        <w:t>действия,</w:t>
      </w:r>
      <w:r w:rsidRPr="00F17E8E">
        <w:rPr>
          <w:spacing w:val="1"/>
          <w:sz w:val="24"/>
          <w:szCs w:val="24"/>
        </w:rPr>
        <w:t xml:space="preserve"> </w:t>
      </w:r>
      <w:r w:rsidRPr="00F17E8E">
        <w:rPr>
          <w:sz w:val="24"/>
          <w:szCs w:val="24"/>
        </w:rPr>
        <w:t>совместная</w:t>
      </w:r>
      <w:r w:rsidRPr="00F17E8E">
        <w:rPr>
          <w:spacing w:val="1"/>
          <w:sz w:val="24"/>
          <w:szCs w:val="24"/>
        </w:rPr>
        <w:t xml:space="preserve"> </w:t>
      </w:r>
      <w:r w:rsidRPr="00F17E8E">
        <w:rPr>
          <w:sz w:val="24"/>
          <w:szCs w:val="24"/>
        </w:rPr>
        <w:t>деятельность.</w:t>
      </w:r>
    </w:p>
    <w:p w:rsidR="002A2178" w:rsidRPr="00F17E8E" w:rsidRDefault="003D3AF1">
      <w:pPr>
        <w:spacing w:before="4" w:line="261" w:lineRule="auto"/>
        <w:ind w:left="119" w:right="155" w:firstLine="600"/>
        <w:jc w:val="both"/>
        <w:rPr>
          <w:sz w:val="24"/>
          <w:szCs w:val="24"/>
        </w:rPr>
      </w:pPr>
      <w:r w:rsidRPr="00F17E8E">
        <w:rPr>
          <w:sz w:val="24"/>
          <w:szCs w:val="24"/>
        </w:rPr>
        <w:t>К</w:t>
      </w:r>
      <w:r w:rsidRPr="00F17E8E">
        <w:rPr>
          <w:spacing w:val="1"/>
          <w:sz w:val="24"/>
          <w:szCs w:val="24"/>
        </w:rPr>
        <w:t xml:space="preserve"> </w:t>
      </w:r>
      <w:r w:rsidRPr="00F17E8E">
        <w:rPr>
          <w:sz w:val="24"/>
          <w:szCs w:val="24"/>
        </w:rPr>
        <w:t>концу обучения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b/>
          <w:sz w:val="24"/>
          <w:szCs w:val="24"/>
        </w:rPr>
        <w:t>1</w:t>
      </w:r>
      <w:r w:rsidRPr="00F17E8E">
        <w:rPr>
          <w:b/>
          <w:spacing w:val="1"/>
          <w:sz w:val="24"/>
          <w:szCs w:val="24"/>
        </w:rPr>
        <w:t xml:space="preserve"> </w:t>
      </w:r>
      <w:r w:rsidRPr="00F17E8E">
        <w:rPr>
          <w:b/>
          <w:sz w:val="24"/>
          <w:szCs w:val="24"/>
        </w:rPr>
        <w:t>классе</w:t>
      </w:r>
      <w:r w:rsidRPr="00F17E8E">
        <w:rPr>
          <w:b/>
          <w:spacing w:val="1"/>
          <w:sz w:val="24"/>
          <w:szCs w:val="24"/>
        </w:rPr>
        <w:t xml:space="preserve"> </w:t>
      </w:r>
      <w:r w:rsidRPr="00F17E8E">
        <w:rPr>
          <w:sz w:val="24"/>
          <w:szCs w:val="24"/>
        </w:rPr>
        <w:t>у обучающегося</w:t>
      </w:r>
      <w:r w:rsidRPr="00F17E8E">
        <w:rPr>
          <w:spacing w:val="1"/>
          <w:sz w:val="24"/>
          <w:szCs w:val="24"/>
        </w:rPr>
        <w:t xml:space="preserve"> </w:t>
      </w:r>
      <w:r w:rsidRPr="00F17E8E">
        <w:rPr>
          <w:sz w:val="24"/>
          <w:szCs w:val="24"/>
        </w:rPr>
        <w:t>будут</w:t>
      </w:r>
      <w:r w:rsidRPr="00F17E8E">
        <w:rPr>
          <w:spacing w:val="1"/>
          <w:sz w:val="24"/>
          <w:szCs w:val="24"/>
        </w:rPr>
        <w:t xml:space="preserve"> </w:t>
      </w:r>
      <w:r w:rsidRPr="00F17E8E">
        <w:rPr>
          <w:sz w:val="24"/>
          <w:szCs w:val="24"/>
        </w:rPr>
        <w:t>сформированы</w:t>
      </w:r>
      <w:r w:rsidRPr="00F17E8E">
        <w:rPr>
          <w:spacing w:val="1"/>
          <w:sz w:val="24"/>
          <w:szCs w:val="24"/>
        </w:rPr>
        <w:t xml:space="preserve"> </w:t>
      </w:r>
      <w:r w:rsidRPr="00F17E8E">
        <w:rPr>
          <w:sz w:val="24"/>
          <w:szCs w:val="24"/>
        </w:rPr>
        <w:t>следующие</w:t>
      </w:r>
      <w:r w:rsidRPr="00F17E8E">
        <w:rPr>
          <w:spacing w:val="6"/>
          <w:sz w:val="24"/>
          <w:szCs w:val="24"/>
        </w:rPr>
        <w:t xml:space="preserve"> </w:t>
      </w:r>
      <w:r w:rsidRPr="00F17E8E">
        <w:rPr>
          <w:sz w:val="24"/>
          <w:szCs w:val="24"/>
        </w:rPr>
        <w:t>универсальные</w:t>
      </w:r>
      <w:r w:rsidRPr="00F17E8E">
        <w:rPr>
          <w:spacing w:val="6"/>
          <w:sz w:val="24"/>
          <w:szCs w:val="24"/>
        </w:rPr>
        <w:t xml:space="preserve"> </w:t>
      </w:r>
      <w:r w:rsidRPr="00F17E8E">
        <w:rPr>
          <w:sz w:val="24"/>
          <w:szCs w:val="24"/>
        </w:rPr>
        <w:t>учебные</w:t>
      </w:r>
      <w:r w:rsidRPr="00F17E8E">
        <w:rPr>
          <w:spacing w:val="1"/>
          <w:sz w:val="24"/>
          <w:szCs w:val="24"/>
        </w:rPr>
        <w:t xml:space="preserve"> </w:t>
      </w:r>
      <w:r w:rsidRPr="00F17E8E">
        <w:rPr>
          <w:sz w:val="24"/>
          <w:szCs w:val="24"/>
        </w:rPr>
        <w:t>действия.</w:t>
      </w:r>
    </w:p>
    <w:p w:rsidR="002A2178" w:rsidRPr="00F17E8E" w:rsidRDefault="003D3AF1">
      <w:pPr>
        <w:pStyle w:val="Heading1"/>
        <w:spacing w:before="4"/>
        <w:ind w:left="720" w:firstLine="0"/>
        <w:jc w:val="both"/>
        <w:rPr>
          <w:b w:val="0"/>
          <w:sz w:val="24"/>
          <w:szCs w:val="24"/>
        </w:rPr>
      </w:pPr>
      <w:r w:rsidRPr="00F17E8E">
        <w:rPr>
          <w:sz w:val="24"/>
          <w:szCs w:val="24"/>
        </w:rPr>
        <w:t>Познавательные</w:t>
      </w:r>
      <w:r w:rsidRPr="00F17E8E">
        <w:rPr>
          <w:spacing w:val="-3"/>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3"/>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6"/>
          <w:tab w:val="left" w:pos="1047"/>
          <w:tab w:val="left" w:pos="2389"/>
          <w:tab w:val="left" w:pos="3410"/>
          <w:tab w:val="left" w:pos="3808"/>
          <w:tab w:val="left" w:pos="5875"/>
          <w:tab w:val="left" w:pos="7233"/>
          <w:tab w:val="left" w:pos="7612"/>
        </w:tabs>
        <w:spacing w:before="33" w:line="264" w:lineRule="auto"/>
        <w:ind w:right="154"/>
        <w:jc w:val="left"/>
        <w:rPr>
          <w:sz w:val="24"/>
          <w:szCs w:val="24"/>
        </w:rPr>
      </w:pPr>
      <w:r w:rsidRPr="00F17E8E">
        <w:rPr>
          <w:sz w:val="24"/>
          <w:szCs w:val="24"/>
        </w:rPr>
        <w:t>находить</w:t>
      </w:r>
      <w:r w:rsidRPr="00F17E8E">
        <w:rPr>
          <w:sz w:val="24"/>
          <w:szCs w:val="24"/>
        </w:rPr>
        <w:tab/>
        <w:t>общие</w:t>
      </w:r>
      <w:r w:rsidRPr="00F17E8E">
        <w:rPr>
          <w:sz w:val="24"/>
          <w:szCs w:val="24"/>
        </w:rPr>
        <w:tab/>
        <w:t>и</w:t>
      </w:r>
      <w:r w:rsidRPr="00F17E8E">
        <w:rPr>
          <w:sz w:val="24"/>
          <w:szCs w:val="24"/>
        </w:rPr>
        <w:tab/>
        <w:t>отличительные</w:t>
      </w:r>
      <w:r w:rsidRPr="00F17E8E">
        <w:rPr>
          <w:sz w:val="24"/>
          <w:szCs w:val="24"/>
        </w:rPr>
        <w:tab/>
        <w:t>признаки</w:t>
      </w:r>
      <w:r w:rsidRPr="00F17E8E">
        <w:rPr>
          <w:sz w:val="24"/>
          <w:szCs w:val="24"/>
        </w:rPr>
        <w:tab/>
        <w:t>в</w:t>
      </w:r>
      <w:r w:rsidRPr="00F17E8E">
        <w:rPr>
          <w:sz w:val="24"/>
          <w:szCs w:val="24"/>
        </w:rPr>
        <w:tab/>
        <w:t>передвижениях</w:t>
      </w:r>
      <w:r w:rsidRPr="00F17E8E">
        <w:rPr>
          <w:spacing w:val="-67"/>
          <w:sz w:val="24"/>
          <w:szCs w:val="24"/>
        </w:rPr>
        <w:t xml:space="preserve"> </w:t>
      </w:r>
      <w:r w:rsidRPr="00F17E8E">
        <w:rPr>
          <w:sz w:val="24"/>
          <w:szCs w:val="24"/>
        </w:rPr>
        <w:t>человека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животных;</w:t>
      </w:r>
    </w:p>
    <w:p w:rsidR="002A2178" w:rsidRPr="00F17E8E" w:rsidRDefault="003D3AF1">
      <w:pPr>
        <w:pStyle w:val="a4"/>
        <w:numPr>
          <w:ilvl w:val="0"/>
          <w:numId w:val="71"/>
        </w:numPr>
        <w:tabs>
          <w:tab w:val="left" w:pos="1046"/>
          <w:tab w:val="left" w:pos="1047"/>
        </w:tabs>
        <w:spacing w:before="3" w:line="261" w:lineRule="auto"/>
        <w:ind w:right="159"/>
        <w:jc w:val="left"/>
        <w:rPr>
          <w:sz w:val="24"/>
          <w:szCs w:val="24"/>
        </w:rPr>
      </w:pPr>
      <w:r w:rsidRPr="00F17E8E">
        <w:rPr>
          <w:sz w:val="24"/>
          <w:szCs w:val="24"/>
        </w:rPr>
        <w:t>устанавливать</w:t>
      </w:r>
      <w:r w:rsidRPr="00F17E8E">
        <w:rPr>
          <w:spacing w:val="22"/>
          <w:sz w:val="24"/>
          <w:szCs w:val="24"/>
        </w:rPr>
        <w:t xml:space="preserve"> </w:t>
      </w:r>
      <w:r w:rsidRPr="00F17E8E">
        <w:rPr>
          <w:sz w:val="24"/>
          <w:szCs w:val="24"/>
        </w:rPr>
        <w:t>связь</w:t>
      </w:r>
      <w:r w:rsidRPr="00F17E8E">
        <w:rPr>
          <w:spacing w:val="22"/>
          <w:sz w:val="24"/>
          <w:szCs w:val="24"/>
        </w:rPr>
        <w:t xml:space="preserve"> </w:t>
      </w:r>
      <w:r w:rsidRPr="00F17E8E">
        <w:rPr>
          <w:sz w:val="24"/>
          <w:szCs w:val="24"/>
        </w:rPr>
        <w:t>между</w:t>
      </w:r>
      <w:r w:rsidRPr="00F17E8E">
        <w:rPr>
          <w:spacing w:val="20"/>
          <w:sz w:val="24"/>
          <w:szCs w:val="24"/>
        </w:rPr>
        <w:t xml:space="preserve"> </w:t>
      </w:r>
      <w:r w:rsidRPr="00F17E8E">
        <w:rPr>
          <w:sz w:val="24"/>
          <w:szCs w:val="24"/>
        </w:rPr>
        <w:t>бытовыми</w:t>
      </w:r>
      <w:r w:rsidRPr="00F17E8E">
        <w:rPr>
          <w:spacing w:val="24"/>
          <w:sz w:val="24"/>
          <w:szCs w:val="24"/>
        </w:rPr>
        <w:t xml:space="preserve"> </w:t>
      </w:r>
      <w:r w:rsidRPr="00F17E8E">
        <w:rPr>
          <w:sz w:val="24"/>
          <w:szCs w:val="24"/>
        </w:rPr>
        <w:t>движениями</w:t>
      </w:r>
      <w:r w:rsidRPr="00F17E8E">
        <w:rPr>
          <w:spacing w:val="24"/>
          <w:sz w:val="24"/>
          <w:szCs w:val="24"/>
        </w:rPr>
        <w:t xml:space="preserve"> </w:t>
      </w:r>
      <w:r w:rsidRPr="00F17E8E">
        <w:rPr>
          <w:sz w:val="24"/>
          <w:szCs w:val="24"/>
        </w:rPr>
        <w:t>древних</w:t>
      </w:r>
      <w:r w:rsidRPr="00F17E8E">
        <w:rPr>
          <w:spacing w:val="20"/>
          <w:sz w:val="24"/>
          <w:szCs w:val="24"/>
        </w:rPr>
        <w:t xml:space="preserve"> </w:t>
      </w:r>
      <w:r w:rsidRPr="00F17E8E">
        <w:rPr>
          <w:sz w:val="24"/>
          <w:szCs w:val="24"/>
        </w:rPr>
        <w:t>людей</w:t>
      </w:r>
      <w:r w:rsidRPr="00F17E8E">
        <w:rPr>
          <w:spacing w:val="24"/>
          <w:sz w:val="24"/>
          <w:szCs w:val="24"/>
        </w:rPr>
        <w:t xml:space="preserve"> </w:t>
      </w:r>
      <w:r w:rsidRPr="00F17E8E">
        <w:rPr>
          <w:sz w:val="24"/>
          <w:szCs w:val="24"/>
        </w:rPr>
        <w:t>и</w:t>
      </w:r>
      <w:r w:rsidRPr="00F17E8E">
        <w:rPr>
          <w:spacing w:val="-67"/>
          <w:sz w:val="24"/>
          <w:szCs w:val="24"/>
        </w:rPr>
        <w:t xml:space="preserve"> </w:t>
      </w:r>
      <w:r w:rsidRPr="00F17E8E">
        <w:rPr>
          <w:sz w:val="24"/>
          <w:szCs w:val="24"/>
        </w:rPr>
        <w:t>физическими</w:t>
      </w:r>
      <w:r w:rsidRPr="00F17E8E">
        <w:rPr>
          <w:spacing w:val="3"/>
          <w:sz w:val="24"/>
          <w:szCs w:val="24"/>
        </w:rPr>
        <w:t xml:space="preserve"> </w:t>
      </w:r>
      <w:r w:rsidRPr="00F17E8E">
        <w:rPr>
          <w:sz w:val="24"/>
          <w:szCs w:val="24"/>
        </w:rPr>
        <w:t>упражнениями</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современных</w:t>
      </w:r>
      <w:r w:rsidRPr="00F17E8E">
        <w:rPr>
          <w:spacing w:val="-5"/>
          <w:sz w:val="24"/>
          <w:szCs w:val="24"/>
        </w:rPr>
        <w:t xml:space="preserve"> </w:t>
      </w:r>
      <w:r w:rsidRPr="00F17E8E">
        <w:rPr>
          <w:sz w:val="24"/>
          <w:szCs w:val="24"/>
        </w:rPr>
        <w:t>видов</w:t>
      </w:r>
      <w:r w:rsidRPr="00F17E8E">
        <w:rPr>
          <w:spacing w:val="-2"/>
          <w:sz w:val="24"/>
          <w:szCs w:val="24"/>
        </w:rPr>
        <w:t xml:space="preserve"> </w:t>
      </w:r>
      <w:r w:rsidRPr="00F17E8E">
        <w:rPr>
          <w:sz w:val="24"/>
          <w:szCs w:val="24"/>
        </w:rPr>
        <w:t>спорта;</w:t>
      </w:r>
    </w:p>
    <w:p w:rsidR="002A2178" w:rsidRPr="00F17E8E" w:rsidRDefault="003D3AF1">
      <w:pPr>
        <w:pStyle w:val="a4"/>
        <w:numPr>
          <w:ilvl w:val="0"/>
          <w:numId w:val="71"/>
        </w:numPr>
        <w:tabs>
          <w:tab w:val="left" w:pos="1046"/>
          <w:tab w:val="left" w:pos="1047"/>
        </w:tabs>
        <w:spacing w:before="3" w:line="264" w:lineRule="auto"/>
        <w:ind w:right="155"/>
        <w:jc w:val="left"/>
        <w:rPr>
          <w:sz w:val="24"/>
          <w:szCs w:val="24"/>
        </w:rPr>
      </w:pPr>
      <w:r w:rsidRPr="00F17E8E">
        <w:rPr>
          <w:sz w:val="24"/>
          <w:szCs w:val="24"/>
        </w:rPr>
        <w:t>сравнивать</w:t>
      </w:r>
      <w:r w:rsidRPr="00F17E8E">
        <w:rPr>
          <w:spacing w:val="10"/>
          <w:sz w:val="24"/>
          <w:szCs w:val="24"/>
        </w:rPr>
        <w:t xml:space="preserve"> </w:t>
      </w:r>
      <w:r w:rsidRPr="00F17E8E">
        <w:rPr>
          <w:sz w:val="24"/>
          <w:szCs w:val="24"/>
        </w:rPr>
        <w:t>способы</w:t>
      </w:r>
      <w:r w:rsidRPr="00F17E8E">
        <w:rPr>
          <w:spacing w:val="14"/>
          <w:sz w:val="24"/>
          <w:szCs w:val="24"/>
        </w:rPr>
        <w:t xml:space="preserve"> </w:t>
      </w:r>
      <w:r w:rsidRPr="00F17E8E">
        <w:rPr>
          <w:sz w:val="24"/>
          <w:szCs w:val="24"/>
        </w:rPr>
        <w:t>передвижения</w:t>
      </w:r>
      <w:r w:rsidRPr="00F17E8E">
        <w:rPr>
          <w:spacing w:val="15"/>
          <w:sz w:val="24"/>
          <w:szCs w:val="24"/>
        </w:rPr>
        <w:t xml:space="preserve"> </w:t>
      </w:r>
      <w:r w:rsidRPr="00F17E8E">
        <w:rPr>
          <w:sz w:val="24"/>
          <w:szCs w:val="24"/>
        </w:rPr>
        <w:t>ходьбой</w:t>
      </w:r>
      <w:r w:rsidRPr="00F17E8E">
        <w:rPr>
          <w:spacing w:val="12"/>
          <w:sz w:val="24"/>
          <w:szCs w:val="24"/>
        </w:rPr>
        <w:t xml:space="preserve"> </w:t>
      </w:r>
      <w:r w:rsidRPr="00F17E8E">
        <w:rPr>
          <w:sz w:val="24"/>
          <w:szCs w:val="24"/>
        </w:rPr>
        <w:t>и</w:t>
      </w:r>
      <w:r w:rsidRPr="00F17E8E">
        <w:rPr>
          <w:spacing w:val="8"/>
          <w:sz w:val="24"/>
          <w:szCs w:val="24"/>
        </w:rPr>
        <w:t xml:space="preserve"> </w:t>
      </w:r>
      <w:r w:rsidRPr="00F17E8E">
        <w:rPr>
          <w:sz w:val="24"/>
          <w:szCs w:val="24"/>
        </w:rPr>
        <w:t>бегом,</w:t>
      </w:r>
      <w:r w:rsidRPr="00F17E8E">
        <w:rPr>
          <w:spacing w:val="11"/>
          <w:sz w:val="24"/>
          <w:szCs w:val="24"/>
        </w:rPr>
        <w:t xml:space="preserve"> </w:t>
      </w:r>
      <w:r w:rsidRPr="00F17E8E">
        <w:rPr>
          <w:sz w:val="24"/>
          <w:szCs w:val="24"/>
        </w:rPr>
        <w:t>находить</w:t>
      </w:r>
      <w:r w:rsidRPr="00F17E8E">
        <w:rPr>
          <w:spacing w:val="11"/>
          <w:sz w:val="24"/>
          <w:szCs w:val="24"/>
        </w:rPr>
        <w:t xml:space="preserve"> </w:t>
      </w:r>
      <w:r w:rsidRPr="00F17E8E">
        <w:rPr>
          <w:sz w:val="24"/>
          <w:szCs w:val="24"/>
        </w:rPr>
        <w:t>между</w:t>
      </w:r>
      <w:r w:rsidRPr="00F17E8E">
        <w:rPr>
          <w:spacing w:val="-67"/>
          <w:sz w:val="24"/>
          <w:szCs w:val="24"/>
        </w:rPr>
        <w:t xml:space="preserve"> </w:t>
      </w:r>
      <w:r w:rsidRPr="00F17E8E">
        <w:rPr>
          <w:sz w:val="24"/>
          <w:szCs w:val="24"/>
        </w:rPr>
        <w:t>ними общие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отличительные</w:t>
      </w:r>
      <w:r w:rsidRPr="00F17E8E">
        <w:rPr>
          <w:spacing w:val="1"/>
          <w:sz w:val="24"/>
          <w:szCs w:val="24"/>
        </w:rPr>
        <w:t xml:space="preserve"> </w:t>
      </w:r>
      <w:r w:rsidRPr="00F17E8E">
        <w:rPr>
          <w:sz w:val="24"/>
          <w:szCs w:val="24"/>
        </w:rPr>
        <w:t>признаки;</w:t>
      </w:r>
    </w:p>
    <w:p w:rsidR="002A2178" w:rsidRPr="00F17E8E" w:rsidRDefault="003D3AF1">
      <w:pPr>
        <w:pStyle w:val="a4"/>
        <w:numPr>
          <w:ilvl w:val="0"/>
          <w:numId w:val="71"/>
        </w:numPr>
        <w:tabs>
          <w:tab w:val="left" w:pos="1046"/>
          <w:tab w:val="left" w:pos="1047"/>
        </w:tabs>
        <w:spacing w:before="2" w:line="261" w:lineRule="auto"/>
        <w:ind w:right="151"/>
        <w:jc w:val="left"/>
        <w:rPr>
          <w:sz w:val="24"/>
          <w:szCs w:val="24"/>
        </w:rPr>
      </w:pPr>
      <w:r w:rsidRPr="00F17E8E">
        <w:rPr>
          <w:sz w:val="24"/>
          <w:szCs w:val="24"/>
        </w:rPr>
        <w:t>выявлять</w:t>
      </w:r>
      <w:r w:rsidRPr="00F17E8E">
        <w:rPr>
          <w:spacing w:val="1"/>
          <w:sz w:val="24"/>
          <w:szCs w:val="24"/>
        </w:rPr>
        <w:t xml:space="preserve"> </w:t>
      </w:r>
      <w:r w:rsidRPr="00F17E8E">
        <w:rPr>
          <w:sz w:val="24"/>
          <w:szCs w:val="24"/>
        </w:rPr>
        <w:t>признаки</w:t>
      </w:r>
      <w:r w:rsidRPr="00F17E8E">
        <w:rPr>
          <w:spacing w:val="1"/>
          <w:sz w:val="24"/>
          <w:szCs w:val="24"/>
        </w:rPr>
        <w:t xml:space="preserve"> </w:t>
      </w:r>
      <w:r w:rsidRPr="00F17E8E">
        <w:rPr>
          <w:sz w:val="24"/>
          <w:szCs w:val="24"/>
        </w:rPr>
        <w:t>правильной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неправильной</w:t>
      </w:r>
      <w:r w:rsidRPr="00F17E8E">
        <w:rPr>
          <w:spacing w:val="1"/>
          <w:sz w:val="24"/>
          <w:szCs w:val="24"/>
        </w:rPr>
        <w:t xml:space="preserve"> </w:t>
      </w:r>
      <w:r w:rsidRPr="00F17E8E">
        <w:rPr>
          <w:sz w:val="24"/>
          <w:szCs w:val="24"/>
        </w:rPr>
        <w:t>осанки,</w:t>
      </w:r>
      <w:r w:rsidRPr="00F17E8E">
        <w:rPr>
          <w:spacing w:val="1"/>
          <w:sz w:val="24"/>
          <w:szCs w:val="24"/>
        </w:rPr>
        <w:t xml:space="preserve"> </w:t>
      </w:r>
      <w:r w:rsidRPr="00F17E8E">
        <w:rPr>
          <w:sz w:val="24"/>
          <w:szCs w:val="24"/>
        </w:rPr>
        <w:t>приводить</w:t>
      </w:r>
      <w:r w:rsidRPr="00F17E8E">
        <w:rPr>
          <w:spacing w:val="-67"/>
          <w:sz w:val="24"/>
          <w:szCs w:val="24"/>
        </w:rPr>
        <w:t xml:space="preserve"> </w:t>
      </w:r>
      <w:r w:rsidRPr="00F17E8E">
        <w:rPr>
          <w:sz w:val="24"/>
          <w:szCs w:val="24"/>
        </w:rPr>
        <w:t>возможные</w:t>
      </w:r>
      <w:r w:rsidRPr="00F17E8E">
        <w:rPr>
          <w:spacing w:val="1"/>
          <w:sz w:val="24"/>
          <w:szCs w:val="24"/>
        </w:rPr>
        <w:t xml:space="preserve"> </w:t>
      </w:r>
      <w:r w:rsidRPr="00F17E8E">
        <w:rPr>
          <w:sz w:val="24"/>
          <w:szCs w:val="24"/>
        </w:rPr>
        <w:t>причины её</w:t>
      </w:r>
      <w:r w:rsidRPr="00F17E8E">
        <w:rPr>
          <w:spacing w:val="2"/>
          <w:sz w:val="24"/>
          <w:szCs w:val="24"/>
        </w:rPr>
        <w:t xml:space="preserve"> </w:t>
      </w:r>
      <w:r w:rsidRPr="00F17E8E">
        <w:rPr>
          <w:sz w:val="24"/>
          <w:szCs w:val="24"/>
        </w:rPr>
        <w:t>нарушений.</w:t>
      </w:r>
    </w:p>
    <w:p w:rsidR="002A2178" w:rsidRPr="00F17E8E" w:rsidRDefault="003D3AF1">
      <w:pPr>
        <w:pStyle w:val="Heading1"/>
        <w:spacing w:before="5"/>
        <w:ind w:left="720" w:firstLine="0"/>
        <w:rPr>
          <w:b w:val="0"/>
          <w:sz w:val="24"/>
          <w:szCs w:val="24"/>
        </w:rPr>
      </w:pPr>
      <w:r w:rsidRPr="00F17E8E">
        <w:rPr>
          <w:sz w:val="24"/>
          <w:szCs w:val="24"/>
        </w:rPr>
        <w:t>Коммуникативные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4"/>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7"/>
        </w:tabs>
        <w:spacing w:before="33" w:line="264" w:lineRule="auto"/>
        <w:ind w:right="154"/>
        <w:rPr>
          <w:sz w:val="24"/>
          <w:szCs w:val="24"/>
        </w:rPr>
      </w:pPr>
      <w:r w:rsidRPr="00F17E8E">
        <w:rPr>
          <w:sz w:val="24"/>
          <w:szCs w:val="24"/>
        </w:rPr>
        <w:t>воспроизводить названия разучиваемых физических упражнений и их</w:t>
      </w:r>
      <w:r w:rsidRPr="00F17E8E">
        <w:rPr>
          <w:spacing w:val="-67"/>
          <w:sz w:val="24"/>
          <w:szCs w:val="24"/>
        </w:rPr>
        <w:t xml:space="preserve"> </w:t>
      </w:r>
      <w:r w:rsidRPr="00F17E8E">
        <w:rPr>
          <w:sz w:val="24"/>
          <w:szCs w:val="24"/>
        </w:rPr>
        <w:t>исходные</w:t>
      </w:r>
      <w:r w:rsidRPr="00F17E8E">
        <w:rPr>
          <w:spacing w:val="1"/>
          <w:sz w:val="24"/>
          <w:szCs w:val="24"/>
        </w:rPr>
        <w:t xml:space="preserve"> </w:t>
      </w:r>
      <w:r w:rsidRPr="00F17E8E">
        <w:rPr>
          <w:sz w:val="24"/>
          <w:szCs w:val="24"/>
        </w:rPr>
        <w:t>положения;</w:t>
      </w:r>
    </w:p>
    <w:p w:rsidR="002A2178" w:rsidRPr="00F17E8E" w:rsidRDefault="003D3AF1">
      <w:pPr>
        <w:pStyle w:val="a4"/>
        <w:numPr>
          <w:ilvl w:val="0"/>
          <w:numId w:val="71"/>
        </w:numPr>
        <w:tabs>
          <w:tab w:val="left" w:pos="1047"/>
        </w:tabs>
        <w:spacing w:before="2" w:line="264" w:lineRule="auto"/>
        <w:ind w:right="158"/>
        <w:rPr>
          <w:sz w:val="24"/>
          <w:szCs w:val="24"/>
        </w:rPr>
      </w:pPr>
      <w:r w:rsidRPr="00F17E8E">
        <w:rPr>
          <w:sz w:val="24"/>
          <w:szCs w:val="24"/>
        </w:rPr>
        <w:t>высказывать мнение о положительном влиянии занятий физической</w:t>
      </w:r>
      <w:r w:rsidRPr="00F17E8E">
        <w:rPr>
          <w:spacing w:val="1"/>
          <w:sz w:val="24"/>
          <w:szCs w:val="24"/>
        </w:rPr>
        <w:t xml:space="preserve"> </w:t>
      </w:r>
      <w:r w:rsidRPr="00F17E8E">
        <w:rPr>
          <w:sz w:val="24"/>
          <w:szCs w:val="24"/>
        </w:rPr>
        <w:t>культурой,</w:t>
      </w:r>
      <w:r w:rsidRPr="00F17E8E">
        <w:rPr>
          <w:spacing w:val="1"/>
          <w:sz w:val="24"/>
          <w:szCs w:val="24"/>
        </w:rPr>
        <w:t xml:space="preserve"> </w:t>
      </w:r>
      <w:r w:rsidRPr="00F17E8E">
        <w:rPr>
          <w:sz w:val="24"/>
          <w:szCs w:val="24"/>
        </w:rPr>
        <w:t>оценивать</w:t>
      </w:r>
      <w:r w:rsidRPr="00F17E8E">
        <w:rPr>
          <w:spacing w:val="1"/>
          <w:sz w:val="24"/>
          <w:szCs w:val="24"/>
        </w:rPr>
        <w:t xml:space="preserve"> </w:t>
      </w:r>
      <w:r w:rsidRPr="00F17E8E">
        <w:rPr>
          <w:sz w:val="24"/>
          <w:szCs w:val="24"/>
        </w:rPr>
        <w:t>влияние</w:t>
      </w:r>
      <w:r w:rsidRPr="00F17E8E">
        <w:rPr>
          <w:spacing w:val="1"/>
          <w:sz w:val="24"/>
          <w:szCs w:val="24"/>
        </w:rPr>
        <w:t xml:space="preserve"> </w:t>
      </w:r>
      <w:r w:rsidRPr="00F17E8E">
        <w:rPr>
          <w:sz w:val="24"/>
          <w:szCs w:val="24"/>
        </w:rPr>
        <w:t>гигиенических</w:t>
      </w:r>
      <w:r w:rsidRPr="00F17E8E">
        <w:rPr>
          <w:spacing w:val="1"/>
          <w:sz w:val="24"/>
          <w:szCs w:val="24"/>
        </w:rPr>
        <w:t xml:space="preserve"> </w:t>
      </w:r>
      <w:r w:rsidRPr="00F17E8E">
        <w:rPr>
          <w:sz w:val="24"/>
          <w:szCs w:val="24"/>
        </w:rPr>
        <w:t>процедур</w:t>
      </w:r>
      <w:r w:rsidRPr="00F17E8E">
        <w:rPr>
          <w:spacing w:val="71"/>
          <w:sz w:val="24"/>
          <w:szCs w:val="24"/>
        </w:rPr>
        <w:t xml:space="preserve"> </w:t>
      </w:r>
      <w:r w:rsidRPr="00F17E8E">
        <w:rPr>
          <w:sz w:val="24"/>
          <w:szCs w:val="24"/>
        </w:rPr>
        <w:t>на</w:t>
      </w:r>
      <w:r w:rsidRPr="00F17E8E">
        <w:rPr>
          <w:spacing w:val="1"/>
          <w:sz w:val="24"/>
          <w:szCs w:val="24"/>
        </w:rPr>
        <w:t xml:space="preserve"> </w:t>
      </w:r>
      <w:r w:rsidRPr="00F17E8E">
        <w:rPr>
          <w:sz w:val="24"/>
          <w:szCs w:val="24"/>
        </w:rPr>
        <w:t>укрепление</w:t>
      </w:r>
      <w:r w:rsidRPr="00F17E8E">
        <w:rPr>
          <w:spacing w:val="1"/>
          <w:sz w:val="24"/>
          <w:szCs w:val="24"/>
        </w:rPr>
        <w:t xml:space="preserve"> </w:t>
      </w:r>
      <w:r w:rsidRPr="00F17E8E">
        <w:rPr>
          <w:sz w:val="24"/>
          <w:szCs w:val="24"/>
        </w:rPr>
        <w:t>здоровья;</w:t>
      </w:r>
    </w:p>
    <w:p w:rsidR="002A2178" w:rsidRPr="00F17E8E" w:rsidRDefault="003D3AF1">
      <w:pPr>
        <w:pStyle w:val="a4"/>
        <w:numPr>
          <w:ilvl w:val="0"/>
          <w:numId w:val="71"/>
        </w:numPr>
        <w:tabs>
          <w:tab w:val="left" w:pos="1047"/>
        </w:tabs>
        <w:spacing w:line="264" w:lineRule="auto"/>
        <w:ind w:right="158"/>
        <w:rPr>
          <w:sz w:val="24"/>
          <w:szCs w:val="24"/>
        </w:rPr>
      </w:pPr>
      <w:r w:rsidRPr="00F17E8E">
        <w:rPr>
          <w:sz w:val="24"/>
          <w:szCs w:val="24"/>
        </w:rPr>
        <w:lastRenderedPageBreak/>
        <w:t>управлять</w:t>
      </w:r>
      <w:r w:rsidRPr="00F17E8E">
        <w:rPr>
          <w:spacing w:val="1"/>
          <w:sz w:val="24"/>
          <w:szCs w:val="24"/>
        </w:rPr>
        <w:t xml:space="preserve"> </w:t>
      </w:r>
      <w:r w:rsidRPr="00F17E8E">
        <w:rPr>
          <w:sz w:val="24"/>
          <w:szCs w:val="24"/>
        </w:rPr>
        <w:t>эмоциями</w:t>
      </w:r>
      <w:r w:rsidRPr="00F17E8E">
        <w:rPr>
          <w:spacing w:val="1"/>
          <w:sz w:val="24"/>
          <w:szCs w:val="24"/>
        </w:rPr>
        <w:t xml:space="preserve"> </w:t>
      </w:r>
      <w:r w:rsidRPr="00F17E8E">
        <w:rPr>
          <w:sz w:val="24"/>
          <w:szCs w:val="24"/>
        </w:rPr>
        <w:t>во</w:t>
      </w:r>
      <w:r w:rsidRPr="00F17E8E">
        <w:rPr>
          <w:spacing w:val="1"/>
          <w:sz w:val="24"/>
          <w:szCs w:val="24"/>
        </w:rPr>
        <w:t xml:space="preserve"> </w:t>
      </w:r>
      <w:r w:rsidRPr="00F17E8E">
        <w:rPr>
          <w:sz w:val="24"/>
          <w:szCs w:val="24"/>
        </w:rPr>
        <w:t>время</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проведения</w:t>
      </w:r>
      <w:r w:rsidRPr="00F17E8E">
        <w:rPr>
          <w:spacing w:val="1"/>
          <w:sz w:val="24"/>
          <w:szCs w:val="24"/>
        </w:rPr>
        <w:t xml:space="preserve"> </w:t>
      </w:r>
      <w:r w:rsidRPr="00F17E8E">
        <w:rPr>
          <w:sz w:val="24"/>
          <w:szCs w:val="24"/>
        </w:rPr>
        <w:t>подвижных</w:t>
      </w:r>
      <w:r w:rsidRPr="00F17E8E">
        <w:rPr>
          <w:spacing w:val="1"/>
          <w:sz w:val="24"/>
          <w:szCs w:val="24"/>
        </w:rPr>
        <w:t xml:space="preserve"> </w:t>
      </w:r>
      <w:r w:rsidRPr="00F17E8E">
        <w:rPr>
          <w:sz w:val="24"/>
          <w:szCs w:val="24"/>
        </w:rPr>
        <w:t>игр,</w:t>
      </w:r>
      <w:r w:rsidRPr="00F17E8E">
        <w:rPr>
          <w:spacing w:val="1"/>
          <w:sz w:val="24"/>
          <w:szCs w:val="24"/>
        </w:rPr>
        <w:t xml:space="preserve"> </w:t>
      </w:r>
      <w:r w:rsidRPr="00F17E8E">
        <w:rPr>
          <w:sz w:val="24"/>
          <w:szCs w:val="24"/>
        </w:rPr>
        <w:t>соблюдать</w:t>
      </w:r>
      <w:r w:rsidRPr="00F17E8E">
        <w:rPr>
          <w:spacing w:val="1"/>
          <w:sz w:val="24"/>
          <w:szCs w:val="24"/>
        </w:rPr>
        <w:t xml:space="preserve"> </w:t>
      </w:r>
      <w:r w:rsidRPr="00F17E8E">
        <w:rPr>
          <w:sz w:val="24"/>
          <w:szCs w:val="24"/>
        </w:rPr>
        <w:t>правила</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положительно</w:t>
      </w:r>
      <w:r w:rsidRPr="00F17E8E">
        <w:rPr>
          <w:spacing w:val="1"/>
          <w:sz w:val="24"/>
          <w:szCs w:val="24"/>
        </w:rPr>
        <w:t xml:space="preserve"> </w:t>
      </w:r>
      <w:r w:rsidRPr="00F17E8E">
        <w:rPr>
          <w:sz w:val="24"/>
          <w:szCs w:val="24"/>
        </w:rPr>
        <w:t>относиться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замечаниям</w:t>
      </w:r>
      <w:r w:rsidRPr="00F17E8E">
        <w:rPr>
          <w:spacing w:val="1"/>
          <w:sz w:val="24"/>
          <w:szCs w:val="24"/>
        </w:rPr>
        <w:t xml:space="preserve"> </w:t>
      </w:r>
      <w:r w:rsidRPr="00F17E8E">
        <w:rPr>
          <w:sz w:val="24"/>
          <w:szCs w:val="24"/>
        </w:rPr>
        <w:t>других</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учителя;</w:t>
      </w:r>
    </w:p>
    <w:p w:rsidR="002A2178" w:rsidRPr="00F17E8E" w:rsidRDefault="003D3AF1">
      <w:pPr>
        <w:pStyle w:val="a4"/>
        <w:numPr>
          <w:ilvl w:val="0"/>
          <w:numId w:val="71"/>
        </w:numPr>
        <w:tabs>
          <w:tab w:val="left" w:pos="1047"/>
        </w:tabs>
        <w:spacing w:line="264" w:lineRule="auto"/>
        <w:ind w:right="157"/>
        <w:rPr>
          <w:sz w:val="24"/>
          <w:szCs w:val="24"/>
        </w:rPr>
      </w:pPr>
      <w:r w:rsidRPr="00F17E8E">
        <w:rPr>
          <w:sz w:val="24"/>
          <w:szCs w:val="24"/>
        </w:rPr>
        <w:t>обсуждать</w:t>
      </w:r>
      <w:r w:rsidRPr="00F17E8E">
        <w:rPr>
          <w:spacing w:val="1"/>
          <w:sz w:val="24"/>
          <w:szCs w:val="24"/>
        </w:rPr>
        <w:t xml:space="preserve"> </w:t>
      </w:r>
      <w:r w:rsidRPr="00F17E8E">
        <w:rPr>
          <w:sz w:val="24"/>
          <w:szCs w:val="24"/>
        </w:rPr>
        <w:t>правила</w:t>
      </w:r>
      <w:r w:rsidRPr="00F17E8E">
        <w:rPr>
          <w:spacing w:val="1"/>
          <w:sz w:val="24"/>
          <w:szCs w:val="24"/>
        </w:rPr>
        <w:t xml:space="preserve"> </w:t>
      </w:r>
      <w:r w:rsidRPr="00F17E8E">
        <w:rPr>
          <w:sz w:val="24"/>
          <w:szCs w:val="24"/>
        </w:rPr>
        <w:t>проведения</w:t>
      </w:r>
      <w:r w:rsidRPr="00F17E8E">
        <w:rPr>
          <w:spacing w:val="1"/>
          <w:sz w:val="24"/>
          <w:szCs w:val="24"/>
        </w:rPr>
        <w:t xml:space="preserve"> </w:t>
      </w:r>
      <w:r w:rsidRPr="00F17E8E">
        <w:rPr>
          <w:sz w:val="24"/>
          <w:szCs w:val="24"/>
        </w:rPr>
        <w:t>подвижных</w:t>
      </w:r>
      <w:r w:rsidRPr="00F17E8E">
        <w:rPr>
          <w:spacing w:val="1"/>
          <w:sz w:val="24"/>
          <w:szCs w:val="24"/>
        </w:rPr>
        <w:t xml:space="preserve"> </w:t>
      </w:r>
      <w:r w:rsidRPr="00F17E8E">
        <w:rPr>
          <w:sz w:val="24"/>
          <w:szCs w:val="24"/>
        </w:rPr>
        <w:t>игр,</w:t>
      </w:r>
      <w:r w:rsidRPr="00F17E8E">
        <w:rPr>
          <w:spacing w:val="1"/>
          <w:sz w:val="24"/>
          <w:szCs w:val="24"/>
        </w:rPr>
        <w:t xml:space="preserve"> </w:t>
      </w:r>
      <w:r w:rsidRPr="00F17E8E">
        <w:rPr>
          <w:sz w:val="24"/>
          <w:szCs w:val="24"/>
        </w:rPr>
        <w:t>обосновывать</w:t>
      </w:r>
      <w:r w:rsidRPr="00F17E8E">
        <w:rPr>
          <w:spacing w:val="1"/>
          <w:sz w:val="24"/>
          <w:szCs w:val="24"/>
        </w:rPr>
        <w:t xml:space="preserve"> </w:t>
      </w:r>
      <w:r w:rsidRPr="00F17E8E">
        <w:rPr>
          <w:sz w:val="24"/>
          <w:szCs w:val="24"/>
        </w:rPr>
        <w:t>объективность</w:t>
      </w:r>
      <w:r w:rsidRPr="00F17E8E">
        <w:rPr>
          <w:spacing w:val="-2"/>
          <w:sz w:val="24"/>
          <w:szCs w:val="24"/>
        </w:rPr>
        <w:t xml:space="preserve"> </w:t>
      </w:r>
      <w:r w:rsidRPr="00F17E8E">
        <w:rPr>
          <w:sz w:val="24"/>
          <w:szCs w:val="24"/>
        </w:rPr>
        <w:t>определения</w:t>
      </w:r>
      <w:r w:rsidRPr="00F17E8E">
        <w:rPr>
          <w:spacing w:val="1"/>
          <w:sz w:val="24"/>
          <w:szCs w:val="24"/>
        </w:rPr>
        <w:t xml:space="preserve"> </w:t>
      </w:r>
      <w:r w:rsidRPr="00F17E8E">
        <w:rPr>
          <w:sz w:val="24"/>
          <w:szCs w:val="24"/>
        </w:rPr>
        <w:t>победителей.</w:t>
      </w:r>
    </w:p>
    <w:p w:rsidR="002A2178" w:rsidRPr="00F17E8E" w:rsidRDefault="003D3AF1">
      <w:pPr>
        <w:pStyle w:val="Heading1"/>
        <w:spacing w:before="0"/>
        <w:ind w:left="720" w:firstLine="0"/>
        <w:jc w:val="both"/>
        <w:rPr>
          <w:b w:val="0"/>
          <w:sz w:val="24"/>
          <w:szCs w:val="24"/>
        </w:rPr>
      </w:pPr>
      <w:r w:rsidRPr="00F17E8E">
        <w:rPr>
          <w:sz w:val="24"/>
          <w:szCs w:val="24"/>
        </w:rPr>
        <w:t>Регулятивные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3"/>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6"/>
          <w:tab w:val="left" w:pos="1047"/>
          <w:tab w:val="left" w:pos="2707"/>
          <w:tab w:val="left" w:pos="4405"/>
          <w:tab w:val="left" w:pos="6981"/>
          <w:tab w:val="left" w:pos="8463"/>
        </w:tabs>
        <w:spacing w:before="29" w:line="264" w:lineRule="auto"/>
        <w:ind w:right="158"/>
        <w:jc w:val="left"/>
        <w:rPr>
          <w:sz w:val="24"/>
          <w:szCs w:val="24"/>
        </w:rPr>
      </w:pPr>
      <w:r w:rsidRPr="00F17E8E">
        <w:rPr>
          <w:sz w:val="24"/>
          <w:szCs w:val="24"/>
        </w:rPr>
        <w:t>выполнять</w:t>
      </w:r>
      <w:r w:rsidRPr="00F17E8E">
        <w:rPr>
          <w:sz w:val="24"/>
          <w:szCs w:val="24"/>
        </w:rPr>
        <w:tab/>
        <w:t>комплексы</w:t>
      </w:r>
      <w:r w:rsidRPr="00F17E8E">
        <w:rPr>
          <w:sz w:val="24"/>
          <w:szCs w:val="24"/>
        </w:rPr>
        <w:tab/>
        <w:t>физкультминуток,</w:t>
      </w:r>
      <w:r w:rsidRPr="00F17E8E">
        <w:rPr>
          <w:sz w:val="24"/>
          <w:szCs w:val="24"/>
        </w:rPr>
        <w:tab/>
        <w:t>утренней</w:t>
      </w:r>
      <w:r w:rsidRPr="00F17E8E">
        <w:rPr>
          <w:sz w:val="24"/>
          <w:szCs w:val="24"/>
        </w:rPr>
        <w:tab/>
      </w:r>
      <w:r w:rsidRPr="00F17E8E">
        <w:rPr>
          <w:spacing w:val="-1"/>
          <w:sz w:val="24"/>
          <w:szCs w:val="24"/>
        </w:rPr>
        <w:t>зарядки,</w:t>
      </w:r>
      <w:r w:rsidRPr="00F17E8E">
        <w:rPr>
          <w:spacing w:val="-67"/>
          <w:sz w:val="24"/>
          <w:szCs w:val="24"/>
        </w:rPr>
        <w:t xml:space="preserve"> </w:t>
      </w:r>
      <w:r w:rsidRPr="00F17E8E">
        <w:rPr>
          <w:sz w:val="24"/>
          <w:szCs w:val="24"/>
        </w:rPr>
        <w:t>упражнений</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профилактике</w:t>
      </w:r>
      <w:r w:rsidRPr="00F17E8E">
        <w:rPr>
          <w:spacing w:val="-1"/>
          <w:sz w:val="24"/>
          <w:szCs w:val="24"/>
        </w:rPr>
        <w:t xml:space="preserve"> </w:t>
      </w:r>
      <w:r w:rsidRPr="00F17E8E">
        <w:rPr>
          <w:sz w:val="24"/>
          <w:szCs w:val="24"/>
        </w:rPr>
        <w:t>нарушения и</w:t>
      </w:r>
      <w:r w:rsidRPr="00F17E8E">
        <w:rPr>
          <w:spacing w:val="-1"/>
          <w:sz w:val="24"/>
          <w:szCs w:val="24"/>
        </w:rPr>
        <w:t xml:space="preserve"> </w:t>
      </w:r>
      <w:r w:rsidRPr="00F17E8E">
        <w:rPr>
          <w:sz w:val="24"/>
          <w:szCs w:val="24"/>
        </w:rPr>
        <w:t>коррекции</w:t>
      </w:r>
      <w:r w:rsidRPr="00F17E8E">
        <w:rPr>
          <w:spacing w:val="-2"/>
          <w:sz w:val="24"/>
          <w:szCs w:val="24"/>
        </w:rPr>
        <w:t xml:space="preserve"> </w:t>
      </w:r>
      <w:r w:rsidRPr="00F17E8E">
        <w:rPr>
          <w:sz w:val="24"/>
          <w:szCs w:val="24"/>
        </w:rPr>
        <w:t>осанки;</w:t>
      </w:r>
    </w:p>
    <w:p w:rsidR="002A2178" w:rsidRPr="00F17E8E" w:rsidRDefault="003D3AF1">
      <w:pPr>
        <w:pStyle w:val="a4"/>
        <w:numPr>
          <w:ilvl w:val="0"/>
          <w:numId w:val="71"/>
        </w:numPr>
        <w:tabs>
          <w:tab w:val="left" w:pos="1046"/>
          <w:tab w:val="left" w:pos="1047"/>
          <w:tab w:val="left" w:pos="2572"/>
          <w:tab w:val="left" w:pos="3828"/>
          <w:tab w:val="left" w:pos="5008"/>
          <w:tab w:val="left" w:pos="5545"/>
          <w:tab w:val="left" w:pos="6984"/>
          <w:tab w:val="left" w:pos="8020"/>
        </w:tabs>
        <w:spacing w:before="2" w:line="264" w:lineRule="auto"/>
        <w:ind w:right="158"/>
        <w:jc w:val="left"/>
        <w:rPr>
          <w:sz w:val="24"/>
          <w:szCs w:val="24"/>
        </w:rPr>
      </w:pPr>
      <w:r w:rsidRPr="00F17E8E">
        <w:rPr>
          <w:sz w:val="24"/>
          <w:szCs w:val="24"/>
        </w:rPr>
        <w:t>выполнять</w:t>
      </w:r>
      <w:r w:rsidRPr="00F17E8E">
        <w:rPr>
          <w:sz w:val="24"/>
          <w:szCs w:val="24"/>
        </w:rPr>
        <w:tab/>
        <w:t>учебные</w:t>
      </w:r>
      <w:r w:rsidRPr="00F17E8E">
        <w:rPr>
          <w:sz w:val="24"/>
          <w:szCs w:val="24"/>
        </w:rPr>
        <w:tab/>
        <w:t>задания</w:t>
      </w:r>
      <w:r w:rsidRPr="00F17E8E">
        <w:rPr>
          <w:sz w:val="24"/>
          <w:szCs w:val="24"/>
        </w:rPr>
        <w:tab/>
        <w:t>по</w:t>
      </w:r>
      <w:r w:rsidRPr="00F17E8E">
        <w:rPr>
          <w:sz w:val="24"/>
          <w:szCs w:val="24"/>
        </w:rPr>
        <w:tab/>
        <w:t>обучению</w:t>
      </w:r>
      <w:r w:rsidRPr="00F17E8E">
        <w:rPr>
          <w:sz w:val="24"/>
          <w:szCs w:val="24"/>
        </w:rPr>
        <w:tab/>
        <w:t>новым</w:t>
      </w:r>
      <w:r w:rsidRPr="00F17E8E">
        <w:rPr>
          <w:sz w:val="24"/>
          <w:szCs w:val="24"/>
        </w:rPr>
        <w:tab/>
        <w:t>физическим</w:t>
      </w:r>
      <w:r w:rsidRPr="00F17E8E">
        <w:rPr>
          <w:spacing w:val="-67"/>
          <w:sz w:val="24"/>
          <w:szCs w:val="24"/>
        </w:rPr>
        <w:t xml:space="preserve"> </w:t>
      </w:r>
      <w:r w:rsidRPr="00F17E8E">
        <w:rPr>
          <w:sz w:val="24"/>
          <w:szCs w:val="24"/>
        </w:rPr>
        <w:t>упражнениям</w:t>
      </w:r>
      <w:r w:rsidRPr="00F17E8E">
        <w:rPr>
          <w:spacing w:val="2"/>
          <w:sz w:val="24"/>
          <w:szCs w:val="24"/>
        </w:rPr>
        <w:t xml:space="preserve"> </w:t>
      </w:r>
      <w:r w:rsidRPr="00F17E8E">
        <w:rPr>
          <w:sz w:val="24"/>
          <w:szCs w:val="24"/>
        </w:rPr>
        <w:t>и развитию физических</w:t>
      </w:r>
      <w:r w:rsidRPr="00F17E8E">
        <w:rPr>
          <w:spacing w:val="-4"/>
          <w:sz w:val="24"/>
          <w:szCs w:val="24"/>
        </w:rPr>
        <w:t xml:space="preserve"> </w:t>
      </w:r>
      <w:r w:rsidRPr="00F17E8E">
        <w:rPr>
          <w:sz w:val="24"/>
          <w:szCs w:val="24"/>
        </w:rPr>
        <w:t>качеств;</w:t>
      </w:r>
    </w:p>
    <w:p w:rsidR="002A2178" w:rsidRPr="00F17E8E" w:rsidRDefault="003D3AF1">
      <w:pPr>
        <w:pStyle w:val="a4"/>
        <w:numPr>
          <w:ilvl w:val="0"/>
          <w:numId w:val="71"/>
        </w:numPr>
        <w:tabs>
          <w:tab w:val="left" w:pos="1046"/>
          <w:tab w:val="left" w:pos="1047"/>
          <w:tab w:val="left" w:pos="2519"/>
          <w:tab w:val="left" w:pos="4452"/>
          <w:tab w:val="left" w:pos="6034"/>
          <w:tab w:val="left" w:pos="6437"/>
          <w:tab w:val="left" w:pos="8082"/>
        </w:tabs>
        <w:spacing w:before="3" w:line="261" w:lineRule="auto"/>
        <w:ind w:right="158"/>
        <w:jc w:val="left"/>
        <w:rPr>
          <w:sz w:val="24"/>
          <w:szCs w:val="24"/>
        </w:rPr>
      </w:pPr>
      <w:r w:rsidRPr="00F17E8E">
        <w:rPr>
          <w:sz w:val="24"/>
          <w:szCs w:val="24"/>
        </w:rPr>
        <w:t>проявлять</w:t>
      </w:r>
      <w:r w:rsidRPr="00F17E8E">
        <w:rPr>
          <w:sz w:val="24"/>
          <w:szCs w:val="24"/>
        </w:rPr>
        <w:tab/>
        <w:t>уважительное</w:t>
      </w:r>
      <w:r w:rsidRPr="00F17E8E">
        <w:rPr>
          <w:sz w:val="24"/>
          <w:szCs w:val="24"/>
        </w:rPr>
        <w:tab/>
        <w:t>отношение</w:t>
      </w:r>
      <w:r w:rsidRPr="00F17E8E">
        <w:rPr>
          <w:sz w:val="24"/>
          <w:szCs w:val="24"/>
        </w:rPr>
        <w:tab/>
        <w:t>к</w:t>
      </w:r>
      <w:r w:rsidRPr="00F17E8E">
        <w:rPr>
          <w:sz w:val="24"/>
          <w:szCs w:val="24"/>
        </w:rPr>
        <w:tab/>
        <w:t>участникам</w:t>
      </w:r>
      <w:r w:rsidRPr="00F17E8E">
        <w:rPr>
          <w:sz w:val="24"/>
          <w:szCs w:val="24"/>
        </w:rPr>
        <w:tab/>
      </w:r>
      <w:r w:rsidRPr="00F17E8E">
        <w:rPr>
          <w:spacing w:val="-1"/>
          <w:sz w:val="24"/>
          <w:szCs w:val="24"/>
        </w:rPr>
        <w:t>совместной</w:t>
      </w:r>
      <w:r w:rsidRPr="00F17E8E">
        <w:rPr>
          <w:spacing w:val="-67"/>
          <w:sz w:val="24"/>
          <w:szCs w:val="24"/>
        </w:rPr>
        <w:t xml:space="preserve"> </w:t>
      </w:r>
      <w:r w:rsidRPr="00F17E8E">
        <w:rPr>
          <w:sz w:val="24"/>
          <w:szCs w:val="24"/>
        </w:rPr>
        <w:t>игровой и соревновательной</w:t>
      </w:r>
      <w:r w:rsidRPr="00F17E8E">
        <w:rPr>
          <w:spacing w:val="1"/>
          <w:sz w:val="24"/>
          <w:szCs w:val="24"/>
        </w:rPr>
        <w:t xml:space="preserve"> </w:t>
      </w:r>
      <w:r w:rsidRPr="00F17E8E">
        <w:rPr>
          <w:sz w:val="24"/>
          <w:szCs w:val="24"/>
        </w:rPr>
        <w:t>деятельности.</w:t>
      </w:r>
    </w:p>
    <w:p w:rsidR="002A2178" w:rsidRPr="00F17E8E" w:rsidRDefault="003D3AF1">
      <w:pPr>
        <w:spacing w:before="4" w:line="264" w:lineRule="auto"/>
        <w:ind w:left="119" w:firstLine="600"/>
        <w:rPr>
          <w:sz w:val="24"/>
          <w:szCs w:val="24"/>
        </w:rPr>
      </w:pPr>
      <w:r w:rsidRPr="00F17E8E">
        <w:rPr>
          <w:sz w:val="24"/>
          <w:szCs w:val="24"/>
        </w:rPr>
        <w:t>К</w:t>
      </w:r>
      <w:r w:rsidRPr="00F17E8E">
        <w:rPr>
          <w:spacing w:val="61"/>
          <w:sz w:val="24"/>
          <w:szCs w:val="24"/>
        </w:rPr>
        <w:t xml:space="preserve"> </w:t>
      </w:r>
      <w:r w:rsidRPr="00F17E8E">
        <w:rPr>
          <w:sz w:val="24"/>
          <w:szCs w:val="24"/>
        </w:rPr>
        <w:t>концу</w:t>
      </w:r>
      <w:r w:rsidRPr="00F17E8E">
        <w:rPr>
          <w:spacing w:val="56"/>
          <w:sz w:val="24"/>
          <w:szCs w:val="24"/>
        </w:rPr>
        <w:t xml:space="preserve"> </w:t>
      </w:r>
      <w:r w:rsidRPr="00F17E8E">
        <w:rPr>
          <w:sz w:val="24"/>
          <w:szCs w:val="24"/>
        </w:rPr>
        <w:t>обучения</w:t>
      </w:r>
      <w:r w:rsidRPr="00F17E8E">
        <w:rPr>
          <w:spacing w:val="61"/>
          <w:sz w:val="24"/>
          <w:szCs w:val="24"/>
        </w:rPr>
        <w:t xml:space="preserve"> </w:t>
      </w:r>
      <w:r w:rsidRPr="00F17E8E">
        <w:rPr>
          <w:sz w:val="24"/>
          <w:szCs w:val="24"/>
        </w:rPr>
        <w:t>во</w:t>
      </w:r>
      <w:r w:rsidRPr="00F17E8E">
        <w:rPr>
          <w:spacing w:val="61"/>
          <w:sz w:val="24"/>
          <w:szCs w:val="24"/>
        </w:rPr>
        <w:t xml:space="preserve"> </w:t>
      </w:r>
      <w:r w:rsidRPr="00F17E8E">
        <w:rPr>
          <w:sz w:val="24"/>
          <w:szCs w:val="24"/>
        </w:rPr>
        <w:t>2</w:t>
      </w:r>
      <w:r w:rsidRPr="00F17E8E">
        <w:rPr>
          <w:spacing w:val="61"/>
          <w:sz w:val="24"/>
          <w:szCs w:val="24"/>
        </w:rPr>
        <w:t xml:space="preserve"> </w:t>
      </w:r>
      <w:r w:rsidRPr="00F17E8E">
        <w:rPr>
          <w:sz w:val="24"/>
          <w:szCs w:val="24"/>
        </w:rPr>
        <w:t>классе</w:t>
      </w:r>
      <w:r w:rsidRPr="00F17E8E">
        <w:rPr>
          <w:spacing w:val="62"/>
          <w:sz w:val="24"/>
          <w:szCs w:val="24"/>
        </w:rPr>
        <w:t xml:space="preserve"> </w:t>
      </w:r>
      <w:r w:rsidRPr="00F17E8E">
        <w:rPr>
          <w:sz w:val="24"/>
          <w:szCs w:val="24"/>
        </w:rPr>
        <w:t>у</w:t>
      </w:r>
      <w:r w:rsidRPr="00F17E8E">
        <w:rPr>
          <w:spacing w:val="56"/>
          <w:sz w:val="24"/>
          <w:szCs w:val="24"/>
        </w:rPr>
        <w:t xml:space="preserve"> </w:t>
      </w:r>
      <w:r w:rsidRPr="00F17E8E">
        <w:rPr>
          <w:sz w:val="24"/>
          <w:szCs w:val="24"/>
        </w:rPr>
        <w:t>обучающегося</w:t>
      </w:r>
      <w:r w:rsidRPr="00F17E8E">
        <w:rPr>
          <w:spacing w:val="62"/>
          <w:sz w:val="24"/>
          <w:szCs w:val="24"/>
        </w:rPr>
        <w:t xml:space="preserve"> </w:t>
      </w:r>
      <w:r w:rsidRPr="00F17E8E">
        <w:rPr>
          <w:sz w:val="24"/>
          <w:szCs w:val="24"/>
        </w:rPr>
        <w:t>будут</w:t>
      </w:r>
      <w:r w:rsidRPr="00F17E8E">
        <w:rPr>
          <w:spacing w:val="59"/>
          <w:sz w:val="24"/>
          <w:szCs w:val="24"/>
        </w:rPr>
        <w:t xml:space="preserve"> </w:t>
      </w:r>
      <w:r w:rsidRPr="00F17E8E">
        <w:rPr>
          <w:sz w:val="24"/>
          <w:szCs w:val="24"/>
        </w:rPr>
        <w:t>сформированы</w:t>
      </w:r>
      <w:r w:rsidRPr="00F17E8E">
        <w:rPr>
          <w:spacing w:val="-67"/>
          <w:sz w:val="24"/>
          <w:szCs w:val="24"/>
        </w:rPr>
        <w:t xml:space="preserve"> </w:t>
      </w:r>
      <w:r w:rsidRPr="00F17E8E">
        <w:rPr>
          <w:sz w:val="24"/>
          <w:szCs w:val="24"/>
        </w:rPr>
        <w:t>следующие</w:t>
      </w:r>
      <w:r w:rsidRPr="00F17E8E">
        <w:rPr>
          <w:spacing w:val="6"/>
          <w:sz w:val="24"/>
          <w:szCs w:val="24"/>
        </w:rPr>
        <w:t xml:space="preserve"> </w:t>
      </w:r>
      <w:r w:rsidRPr="00F17E8E">
        <w:rPr>
          <w:sz w:val="24"/>
          <w:szCs w:val="24"/>
        </w:rPr>
        <w:t>универсальные</w:t>
      </w:r>
      <w:r w:rsidRPr="00F17E8E">
        <w:rPr>
          <w:spacing w:val="6"/>
          <w:sz w:val="24"/>
          <w:szCs w:val="24"/>
        </w:rPr>
        <w:t xml:space="preserve"> </w:t>
      </w:r>
      <w:r w:rsidRPr="00F17E8E">
        <w:rPr>
          <w:sz w:val="24"/>
          <w:szCs w:val="24"/>
        </w:rPr>
        <w:t>учебные</w:t>
      </w:r>
      <w:r w:rsidRPr="00F17E8E">
        <w:rPr>
          <w:spacing w:val="1"/>
          <w:sz w:val="24"/>
          <w:szCs w:val="24"/>
        </w:rPr>
        <w:t xml:space="preserve"> </w:t>
      </w:r>
      <w:r w:rsidRPr="00F17E8E">
        <w:rPr>
          <w:sz w:val="24"/>
          <w:szCs w:val="24"/>
        </w:rPr>
        <w:t>действия.</w:t>
      </w:r>
    </w:p>
    <w:p w:rsidR="002A2178" w:rsidRPr="00F17E8E" w:rsidRDefault="003D3AF1">
      <w:pPr>
        <w:pStyle w:val="Heading1"/>
        <w:spacing w:before="2"/>
        <w:ind w:left="720" w:firstLine="0"/>
        <w:rPr>
          <w:b w:val="0"/>
          <w:sz w:val="24"/>
          <w:szCs w:val="24"/>
        </w:rPr>
      </w:pPr>
      <w:r w:rsidRPr="00F17E8E">
        <w:rPr>
          <w:sz w:val="24"/>
          <w:szCs w:val="24"/>
        </w:rPr>
        <w:t>Познавательные</w:t>
      </w:r>
      <w:r w:rsidRPr="00F17E8E">
        <w:rPr>
          <w:spacing w:val="-3"/>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3"/>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6"/>
          <w:tab w:val="left" w:pos="1047"/>
          <w:tab w:val="left" w:pos="3415"/>
          <w:tab w:val="left" w:pos="4791"/>
          <w:tab w:val="left" w:pos="6738"/>
          <w:tab w:val="left" w:pos="8388"/>
        </w:tabs>
        <w:spacing w:before="33" w:line="261" w:lineRule="auto"/>
        <w:ind w:right="156"/>
        <w:jc w:val="left"/>
        <w:rPr>
          <w:sz w:val="24"/>
          <w:szCs w:val="24"/>
        </w:rPr>
      </w:pPr>
      <w:r w:rsidRPr="00F17E8E">
        <w:rPr>
          <w:sz w:val="24"/>
          <w:szCs w:val="24"/>
        </w:rPr>
        <w:t>характеризовать</w:t>
      </w:r>
      <w:r w:rsidRPr="00F17E8E">
        <w:rPr>
          <w:sz w:val="24"/>
          <w:szCs w:val="24"/>
        </w:rPr>
        <w:tab/>
        <w:t>понятие</w:t>
      </w:r>
      <w:r w:rsidRPr="00F17E8E">
        <w:rPr>
          <w:sz w:val="24"/>
          <w:szCs w:val="24"/>
        </w:rPr>
        <w:tab/>
        <w:t>«физические</w:t>
      </w:r>
      <w:r w:rsidRPr="00F17E8E">
        <w:rPr>
          <w:sz w:val="24"/>
          <w:szCs w:val="24"/>
        </w:rPr>
        <w:tab/>
        <w:t>качества»,</w:t>
      </w:r>
      <w:r w:rsidRPr="00F17E8E">
        <w:rPr>
          <w:sz w:val="24"/>
          <w:szCs w:val="24"/>
        </w:rPr>
        <w:tab/>
      </w:r>
      <w:r w:rsidRPr="00F17E8E">
        <w:rPr>
          <w:spacing w:val="-1"/>
          <w:sz w:val="24"/>
          <w:szCs w:val="24"/>
        </w:rPr>
        <w:t>называть</w:t>
      </w:r>
      <w:r w:rsidRPr="00F17E8E">
        <w:rPr>
          <w:spacing w:val="-67"/>
          <w:sz w:val="24"/>
          <w:szCs w:val="24"/>
        </w:rPr>
        <w:t xml:space="preserve"> </w:t>
      </w:r>
      <w:r w:rsidRPr="00F17E8E">
        <w:rPr>
          <w:sz w:val="24"/>
          <w:szCs w:val="24"/>
        </w:rPr>
        <w:t>физические</w:t>
      </w:r>
      <w:r w:rsidRPr="00F17E8E">
        <w:rPr>
          <w:spacing w:val="-1"/>
          <w:sz w:val="24"/>
          <w:szCs w:val="24"/>
        </w:rPr>
        <w:t xml:space="preserve"> </w:t>
      </w:r>
      <w:r w:rsidRPr="00F17E8E">
        <w:rPr>
          <w:sz w:val="24"/>
          <w:szCs w:val="24"/>
        </w:rPr>
        <w:t>качества</w:t>
      </w:r>
      <w:r w:rsidRPr="00F17E8E">
        <w:rPr>
          <w:spacing w:val="-1"/>
          <w:sz w:val="24"/>
          <w:szCs w:val="24"/>
        </w:rPr>
        <w:t xml:space="preserve"> </w:t>
      </w:r>
      <w:r w:rsidRPr="00F17E8E">
        <w:rPr>
          <w:sz w:val="24"/>
          <w:szCs w:val="24"/>
        </w:rPr>
        <w:t>и</w:t>
      </w:r>
      <w:r w:rsidRPr="00F17E8E">
        <w:rPr>
          <w:spacing w:val="-2"/>
          <w:sz w:val="24"/>
          <w:szCs w:val="24"/>
        </w:rPr>
        <w:t xml:space="preserve"> </w:t>
      </w:r>
      <w:r w:rsidRPr="00F17E8E">
        <w:rPr>
          <w:sz w:val="24"/>
          <w:szCs w:val="24"/>
        </w:rPr>
        <w:t>определять</w:t>
      </w:r>
      <w:r w:rsidRPr="00F17E8E">
        <w:rPr>
          <w:spacing w:val="-3"/>
          <w:sz w:val="24"/>
          <w:szCs w:val="24"/>
        </w:rPr>
        <w:t xml:space="preserve"> </w:t>
      </w:r>
      <w:r w:rsidRPr="00F17E8E">
        <w:rPr>
          <w:sz w:val="24"/>
          <w:szCs w:val="24"/>
        </w:rPr>
        <w:t>их</w:t>
      </w:r>
      <w:r w:rsidRPr="00F17E8E">
        <w:rPr>
          <w:spacing w:val="-6"/>
          <w:sz w:val="24"/>
          <w:szCs w:val="24"/>
        </w:rPr>
        <w:t xml:space="preserve"> </w:t>
      </w:r>
      <w:r w:rsidRPr="00F17E8E">
        <w:rPr>
          <w:sz w:val="24"/>
          <w:szCs w:val="24"/>
        </w:rPr>
        <w:t>отличительные</w:t>
      </w:r>
      <w:r w:rsidRPr="00F17E8E">
        <w:rPr>
          <w:spacing w:val="-1"/>
          <w:sz w:val="24"/>
          <w:szCs w:val="24"/>
        </w:rPr>
        <w:t xml:space="preserve"> </w:t>
      </w:r>
      <w:r w:rsidRPr="00F17E8E">
        <w:rPr>
          <w:sz w:val="24"/>
          <w:szCs w:val="24"/>
        </w:rPr>
        <w:t>признаки;</w:t>
      </w:r>
    </w:p>
    <w:p w:rsidR="002A2178" w:rsidRPr="00F17E8E" w:rsidRDefault="003D3AF1">
      <w:pPr>
        <w:pStyle w:val="a4"/>
        <w:numPr>
          <w:ilvl w:val="0"/>
          <w:numId w:val="71"/>
        </w:numPr>
        <w:tabs>
          <w:tab w:val="left" w:pos="1047"/>
        </w:tabs>
        <w:spacing w:before="63" w:line="264" w:lineRule="auto"/>
        <w:ind w:right="151"/>
        <w:rPr>
          <w:sz w:val="24"/>
          <w:szCs w:val="24"/>
        </w:rPr>
      </w:pPr>
      <w:r w:rsidRPr="00F17E8E">
        <w:rPr>
          <w:sz w:val="24"/>
          <w:szCs w:val="24"/>
        </w:rPr>
        <w:t>понимать связь между закаливающими процедурами и укреплением</w:t>
      </w:r>
      <w:r w:rsidRPr="00F17E8E">
        <w:rPr>
          <w:spacing w:val="1"/>
          <w:sz w:val="24"/>
          <w:szCs w:val="24"/>
        </w:rPr>
        <w:t xml:space="preserve"> </w:t>
      </w:r>
      <w:r w:rsidRPr="00F17E8E">
        <w:rPr>
          <w:sz w:val="24"/>
          <w:szCs w:val="24"/>
        </w:rPr>
        <w:t>здоровья;</w:t>
      </w:r>
    </w:p>
    <w:p w:rsidR="002A2178" w:rsidRPr="00F17E8E" w:rsidRDefault="003D3AF1">
      <w:pPr>
        <w:pStyle w:val="a4"/>
        <w:numPr>
          <w:ilvl w:val="0"/>
          <w:numId w:val="71"/>
        </w:numPr>
        <w:tabs>
          <w:tab w:val="left" w:pos="1047"/>
        </w:tabs>
        <w:spacing w:before="3" w:line="264" w:lineRule="auto"/>
        <w:ind w:right="153"/>
        <w:rPr>
          <w:sz w:val="24"/>
          <w:szCs w:val="24"/>
        </w:rPr>
      </w:pPr>
      <w:r w:rsidRPr="00F17E8E">
        <w:rPr>
          <w:sz w:val="24"/>
          <w:szCs w:val="24"/>
        </w:rPr>
        <w:t>выявлять отличительные признаки упражнений на развитие разных</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демонстрировать</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выполнение;</w:t>
      </w:r>
    </w:p>
    <w:p w:rsidR="002A2178" w:rsidRPr="00F17E8E" w:rsidRDefault="003D3AF1">
      <w:pPr>
        <w:pStyle w:val="a4"/>
        <w:numPr>
          <w:ilvl w:val="0"/>
          <w:numId w:val="71"/>
        </w:numPr>
        <w:tabs>
          <w:tab w:val="left" w:pos="1047"/>
          <w:tab w:val="left" w:pos="3109"/>
          <w:tab w:val="left" w:pos="5901"/>
          <w:tab w:val="left" w:pos="7998"/>
        </w:tabs>
        <w:spacing w:line="264" w:lineRule="auto"/>
        <w:ind w:right="148"/>
        <w:rPr>
          <w:sz w:val="24"/>
          <w:szCs w:val="24"/>
        </w:rPr>
      </w:pPr>
      <w:r w:rsidRPr="00F17E8E">
        <w:rPr>
          <w:sz w:val="24"/>
          <w:szCs w:val="24"/>
        </w:rPr>
        <w:t>обобщать</w:t>
      </w:r>
      <w:r w:rsidRPr="00F17E8E">
        <w:rPr>
          <w:spacing w:val="1"/>
          <w:sz w:val="24"/>
          <w:szCs w:val="24"/>
        </w:rPr>
        <w:t xml:space="preserve"> </w:t>
      </w:r>
      <w:r w:rsidRPr="00F17E8E">
        <w:rPr>
          <w:sz w:val="24"/>
          <w:szCs w:val="24"/>
        </w:rPr>
        <w:t>знания,</w:t>
      </w:r>
      <w:r w:rsidRPr="00F17E8E">
        <w:rPr>
          <w:spacing w:val="1"/>
          <w:sz w:val="24"/>
          <w:szCs w:val="24"/>
        </w:rPr>
        <w:t xml:space="preserve"> </w:t>
      </w:r>
      <w:r w:rsidRPr="00F17E8E">
        <w:rPr>
          <w:sz w:val="24"/>
          <w:szCs w:val="24"/>
        </w:rPr>
        <w:t>полученные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практической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составлять</w:t>
      </w:r>
      <w:r w:rsidRPr="00F17E8E">
        <w:rPr>
          <w:sz w:val="24"/>
          <w:szCs w:val="24"/>
        </w:rPr>
        <w:tab/>
        <w:t>индивидуальные</w:t>
      </w:r>
      <w:r w:rsidRPr="00F17E8E">
        <w:rPr>
          <w:sz w:val="24"/>
          <w:szCs w:val="24"/>
        </w:rPr>
        <w:tab/>
        <w:t>комплексы</w:t>
      </w:r>
      <w:r w:rsidRPr="00F17E8E">
        <w:rPr>
          <w:sz w:val="24"/>
          <w:szCs w:val="24"/>
        </w:rPr>
        <w:tab/>
        <w:t>упражнений</w:t>
      </w:r>
      <w:r w:rsidRPr="00F17E8E">
        <w:rPr>
          <w:spacing w:val="-68"/>
          <w:sz w:val="24"/>
          <w:szCs w:val="24"/>
        </w:rPr>
        <w:t xml:space="preserve"> </w:t>
      </w:r>
      <w:r w:rsidRPr="00F17E8E">
        <w:rPr>
          <w:sz w:val="24"/>
          <w:szCs w:val="24"/>
        </w:rPr>
        <w:t>физкультминуток и утренней зарядки, упражнений на профилактику</w:t>
      </w:r>
      <w:r w:rsidRPr="00F17E8E">
        <w:rPr>
          <w:spacing w:val="1"/>
          <w:sz w:val="24"/>
          <w:szCs w:val="24"/>
        </w:rPr>
        <w:t xml:space="preserve"> </w:t>
      </w:r>
      <w:r w:rsidRPr="00F17E8E">
        <w:rPr>
          <w:sz w:val="24"/>
          <w:szCs w:val="24"/>
        </w:rPr>
        <w:t>нарушения</w:t>
      </w:r>
      <w:r w:rsidRPr="00F17E8E">
        <w:rPr>
          <w:spacing w:val="1"/>
          <w:sz w:val="24"/>
          <w:szCs w:val="24"/>
        </w:rPr>
        <w:t xml:space="preserve"> </w:t>
      </w:r>
      <w:r w:rsidRPr="00F17E8E">
        <w:rPr>
          <w:sz w:val="24"/>
          <w:szCs w:val="24"/>
        </w:rPr>
        <w:t>осанки;</w:t>
      </w:r>
    </w:p>
    <w:p w:rsidR="002A2178" w:rsidRPr="00F17E8E" w:rsidRDefault="003D3AF1">
      <w:pPr>
        <w:pStyle w:val="a4"/>
        <w:numPr>
          <w:ilvl w:val="0"/>
          <w:numId w:val="71"/>
        </w:numPr>
        <w:tabs>
          <w:tab w:val="left" w:pos="1047"/>
        </w:tabs>
        <w:spacing w:line="264" w:lineRule="auto"/>
        <w:ind w:right="162"/>
        <w:rPr>
          <w:sz w:val="24"/>
          <w:szCs w:val="24"/>
        </w:rPr>
      </w:pPr>
      <w:r w:rsidRPr="00F17E8E">
        <w:rPr>
          <w:sz w:val="24"/>
          <w:szCs w:val="24"/>
        </w:rPr>
        <w:t>вести наблюдения за изменениями показателей физического развития</w:t>
      </w:r>
      <w:r w:rsidRPr="00F17E8E">
        <w:rPr>
          <w:spacing w:val="-67"/>
          <w:sz w:val="24"/>
          <w:szCs w:val="24"/>
        </w:rPr>
        <w:t xml:space="preserve"> </w:t>
      </w:r>
      <w:r w:rsidRPr="00F17E8E">
        <w:rPr>
          <w:sz w:val="24"/>
          <w:szCs w:val="24"/>
        </w:rPr>
        <w:t>и</w:t>
      </w:r>
      <w:r w:rsidRPr="00F17E8E">
        <w:rPr>
          <w:spacing w:val="-1"/>
          <w:sz w:val="24"/>
          <w:szCs w:val="24"/>
        </w:rPr>
        <w:t xml:space="preserve"> </w:t>
      </w:r>
      <w:r w:rsidRPr="00F17E8E">
        <w:rPr>
          <w:sz w:val="24"/>
          <w:szCs w:val="24"/>
        </w:rPr>
        <w:t>физических</w:t>
      </w:r>
      <w:r w:rsidRPr="00F17E8E">
        <w:rPr>
          <w:spacing w:val="-4"/>
          <w:sz w:val="24"/>
          <w:szCs w:val="24"/>
        </w:rPr>
        <w:t xml:space="preserve"> </w:t>
      </w:r>
      <w:r w:rsidRPr="00F17E8E">
        <w:rPr>
          <w:sz w:val="24"/>
          <w:szCs w:val="24"/>
        </w:rPr>
        <w:t>качеств,</w:t>
      </w:r>
      <w:r w:rsidRPr="00F17E8E">
        <w:rPr>
          <w:spacing w:val="2"/>
          <w:sz w:val="24"/>
          <w:szCs w:val="24"/>
        </w:rPr>
        <w:t xml:space="preserve"> </w:t>
      </w:r>
      <w:r w:rsidRPr="00F17E8E">
        <w:rPr>
          <w:sz w:val="24"/>
          <w:szCs w:val="24"/>
        </w:rPr>
        <w:t>проводить</w:t>
      </w:r>
      <w:r w:rsidRPr="00F17E8E">
        <w:rPr>
          <w:spacing w:val="-3"/>
          <w:sz w:val="24"/>
          <w:szCs w:val="24"/>
        </w:rPr>
        <w:t xml:space="preserve"> </w:t>
      </w:r>
      <w:r w:rsidRPr="00F17E8E">
        <w:rPr>
          <w:sz w:val="24"/>
          <w:szCs w:val="24"/>
        </w:rPr>
        <w:t>процедуры их</w:t>
      </w:r>
      <w:r w:rsidRPr="00F17E8E">
        <w:rPr>
          <w:spacing w:val="-6"/>
          <w:sz w:val="24"/>
          <w:szCs w:val="24"/>
        </w:rPr>
        <w:t xml:space="preserve"> </w:t>
      </w:r>
      <w:r w:rsidRPr="00F17E8E">
        <w:rPr>
          <w:sz w:val="24"/>
          <w:szCs w:val="24"/>
        </w:rPr>
        <w:t>измерения.</w:t>
      </w:r>
    </w:p>
    <w:p w:rsidR="002A2178" w:rsidRPr="00F17E8E" w:rsidRDefault="003D3AF1">
      <w:pPr>
        <w:pStyle w:val="Heading1"/>
        <w:spacing w:before="0"/>
        <w:ind w:left="720" w:firstLine="0"/>
        <w:jc w:val="both"/>
        <w:rPr>
          <w:b w:val="0"/>
          <w:sz w:val="24"/>
          <w:szCs w:val="24"/>
        </w:rPr>
      </w:pPr>
      <w:r w:rsidRPr="00F17E8E">
        <w:rPr>
          <w:sz w:val="24"/>
          <w:szCs w:val="24"/>
        </w:rPr>
        <w:t>Коммуникативные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4"/>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7"/>
        </w:tabs>
        <w:spacing w:before="33" w:line="264" w:lineRule="auto"/>
        <w:ind w:right="156"/>
        <w:rPr>
          <w:sz w:val="24"/>
          <w:szCs w:val="24"/>
        </w:rPr>
      </w:pPr>
      <w:r w:rsidRPr="00F17E8E">
        <w:rPr>
          <w:sz w:val="24"/>
          <w:szCs w:val="24"/>
        </w:rPr>
        <w:t>объяснять</w:t>
      </w:r>
      <w:r w:rsidRPr="00F17E8E">
        <w:rPr>
          <w:spacing w:val="1"/>
          <w:sz w:val="24"/>
          <w:szCs w:val="24"/>
        </w:rPr>
        <w:t xml:space="preserve"> </w:t>
      </w:r>
      <w:r w:rsidRPr="00F17E8E">
        <w:rPr>
          <w:sz w:val="24"/>
          <w:szCs w:val="24"/>
        </w:rPr>
        <w:t>назначение</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утренней</w:t>
      </w:r>
      <w:r w:rsidRPr="00F17E8E">
        <w:rPr>
          <w:spacing w:val="1"/>
          <w:sz w:val="24"/>
          <w:szCs w:val="24"/>
        </w:rPr>
        <w:t xml:space="preserve"> </w:t>
      </w:r>
      <w:r w:rsidRPr="00F17E8E">
        <w:rPr>
          <w:sz w:val="24"/>
          <w:szCs w:val="24"/>
        </w:rPr>
        <w:t>зарядки,</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соответствующие примеры её положительного влияния на организм</w:t>
      </w:r>
      <w:r w:rsidRPr="00F17E8E">
        <w:rPr>
          <w:spacing w:val="1"/>
          <w:sz w:val="24"/>
          <w:szCs w:val="24"/>
        </w:rPr>
        <w:t xml:space="preserve"> </w:t>
      </w:r>
      <w:r w:rsidRPr="00F17E8E">
        <w:rPr>
          <w:sz w:val="24"/>
          <w:szCs w:val="24"/>
        </w:rPr>
        <w:t>обучающихся</w:t>
      </w:r>
      <w:r w:rsidRPr="00F17E8E">
        <w:rPr>
          <w:spacing w:val="2"/>
          <w:sz w:val="24"/>
          <w:szCs w:val="24"/>
        </w:rPr>
        <w:t xml:space="preserve"> </w:t>
      </w:r>
      <w:r w:rsidRPr="00F17E8E">
        <w:rPr>
          <w:sz w:val="24"/>
          <w:szCs w:val="24"/>
        </w:rPr>
        <w:t>(в пределах</w:t>
      </w:r>
      <w:r w:rsidRPr="00F17E8E">
        <w:rPr>
          <w:spacing w:val="-4"/>
          <w:sz w:val="24"/>
          <w:szCs w:val="24"/>
        </w:rPr>
        <w:t xml:space="preserve"> </w:t>
      </w:r>
      <w:r w:rsidRPr="00F17E8E">
        <w:rPr>
          <w:sz w:val="24"/>
          <w:szCs w:val="24"/>
        </w:rPr>
        <w:t>изученного);</w:t>
      </w:r>
    </w:p>
    <w:p w:rsidR="002A2178" w:rsidRPr="00F17E8E" w:rsidRDefault="003D3AF1">
      <w:pPr>
        <w:pStyle w:val="a4"/>
        <w:numPr>
          <w:ilvl w:val="0"/>
          <w:numId w:val="71"/>
        </w:numPr>
        <w:tabs>
          <w:tab w:val="left" w:pos="1047"/>
        </w:tabs>
        <w:spacing w:line="264" w:lineRule="auto"/>
        <w:ind w:right="151"/>
        <w:rPr>
          <w:sz w:val="24"/>
          <w:szCs w:val="24"/>
        </w:rPr>
      </w:pPr>
      <w:r w:rsidRPr="00F17E8E">
        <w:rPr>
          <w:sz w:val="24"/>
          <w:szCs w:val="24"/>
        </w:rPr>
        <w:t>исполнять</w:t>
      </w:r>
      <w:r w:rsidRPr="00F17E8E">
        <w:rPr>
          <w:spacing w:val="1"/>
          <w:sz w:val="24"/>
          <w:szCs w:val="24"/>
        </w:rPr>
        <w:t xml:space="preserve"> </w:t>
      </w:r>
      <w:r w:rsidRPr="00F17E8E">
        <w:rPr>
          <w:sz w:val="24"/>
          <w:szCs w:val="24"/>
        </w:rPr>
        <w:t>роль</w:t>
      </w:r>
      <w:r w:rsidRPr="00F17E8E">
        <w:rPr>
          <w:spacing w:val="1"/>
          <w:sz w:val="24"/>
          <w:szCs w:val="24"/>
        </w:rPr>
        <w:t xml:space="preserve"> </w:t>
      </w:r>
      <w:r w:rsidRPr="00F17E8E">
        <w:rPr>
          <w:sz w:val="24"/>
          <w:szCs w:val="24"/>
        </w:rPr>
        <w:t>капитана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судьи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подвижных</w:t>
      </w:r>
      <w:r w:rsidRPr="00F17E8E">
        <w:rPr>
          <w:spacing w:val="1"/>
          <w:sz w:val="24"/>
          <w:szCs w:val="24"/>
        </w:rPr>
        <w:t xml:space="preserve"> </w:t>
      </w:r>
      <w:r w:rsidRPr="00F17E8E">
        <w:rPr>
          <w:sz w:val="24"/>
          <w:szCs w:val="24"/>
        </w:rPr>
        <w:t>играх,</w:t>
      </w:r>
      <w:r w:rsidRPr="00F17E8E">
        <w:rPr>
          <w:spacing w:val="-67"/>
          <w:sz w:val="24"/>
          <w:szCs w:val="24"/>
        </w:rPr>
        <w:t xml:space="preserve"> </w:t>
      </w:r>
      <w:r w:rsidRPr="00F17E8E">
        <w:rPr>
          <w:sz w:val="24"/>
          <w:szCs w:val="24"/>
        </w:rPr>
        <w:t>аргументированно</w:t>
      </w:r>
      <w:r w:rsidRPr="00F17E8E">
        <w:rPr>
          <w:spacing w:val="1"/>
          <w:sz w:val="24"/>
          <w:szCs w:val="24"/>
        </w:rPr>
        <w:t xml:space="preserve"> </w:t>
      </w:r>
      <w:r w:rsidRPr="00F17E8E">
        <w:rPr>
          <w:sz w:val="24"/>
          <w:szCs w:val="24"/>
        </w:rPr>
        <w:t>высказывать</w:t>
      </w:r>
      <w:r w:rsidRPr="00F17E8E">
        <w:rPr>
          <w:spacing w:val="1"/>
          <w:sz w:val="24"/>
          <w:szCs w:val="24"/>
        </w:rPr>
        <w:t xml:space="preserve"> </w:t>
      </w:r>
      <w:r w:rsidRPr="00F17E8E">
        <w:rPr>
          <w:sz w:val="24"/>
          <w:szCs w:val="24"/>
        </w:rPr>
        <w:t>суждения</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своих</w:t>
      </w:r>
      <w:r w:rsidRPr="00F17E8E">
        <w:rPr>
          <w:spacing w:val="1"/>
          <w:sz w:val="24"/>
          <w:szCs w:val="24"/>
        </w:rPr>
        <w:t xml:space="preserve"> </w:t>
      </w:r>
      <w:r w:rsidRPr="00F17E8E">
        <w:rPr>
          <w:sz w:val="24"/>
          <w:szCs w:val="24"/>
        </w:rPr>
        <w:t>действиях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принятых</w:t>
      </w:r>
      <w:r w:rsidRPr="00F17E8E">
        <w:rPr>
          <w:spacing w:val="-4"/>
          <w:sz w:val="24"/>
          <w:szCs w:val="24"/>
        </w:rPr>
        <w:t xml:space="preserve"> </w:t>
      </w:r>
      <w:r w:rsidRPr="00F17E8E">
        <w:rPr>
          <w:sz w:val="24"/>
          <w:szCs w:val="24"/>
        </w:rPr>
        <w:t>решениях;</w:t>
      </w:r>
    </w:p>
    <w:p w:rsidR="002A2178" w:rsidRPr="00F17E8E" w:rsidRDefault="003D3AF1">
      <w:pPr>
        <w:pStyle w:val="a4"/>
        <w:numPr>
          <w:ilvl w:val="0"/>
          <w:numId w:val="71"/>
        </w:numPr>
        <w:tabs>
          <w:tab w:val="left" w:pos="1047"/>
        </w:tabs>
        <w:spacing w:line="264" w:lineRule="auto"/>
        <w:ind w:right="154"/>
        <w:rPr>
          <w:sz w:val="24"/>
          <w:szCs w:val="24"/>
        </w:rPr>
      </w:pPr>
      <w:r w:rsidRPr="00F17E8E">
        <w:rPr>
          <w:sz w:val="24"/>
          <w:szCs w:val="24"/>
        </w:rPr>
        <w:t>делать небольшие сообщения по истории возникновения подвижных</w:t>
      </w:r>
      <w:r w:rsidRPr="00F17E8E">
        <w:rPr>
          <w:spacing w:val="1"/>
          <w:sz w:val="24"/>
          <w:szCs w:val="24"/>
        </w:rPr>
        <w:t xml:space="preserve"> </w:t>
      </w:r>
      <w:r w:rsidRPr="00F17E8E">
        <w:rPr>
          <w:sz w:val="24"/>
          <w:szCs w:val="24"/>
        </w:rPr>
        <w:t>игр</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спортивных</w:t>
      </w:r>
      <w:r w:rsidRPr="00F17E8E">
        <w:rPr>
          <w:spacing w:val="1"/>
          <w:sz w:val="24"/>
          <w:szCs w:val="24"/>
        </w:rPr>
        <w:t xml:space="preserve"> </w:t>
      </w:r>
      <w:r w:rsidRPr="00F17E8E">
        <w:rPr>
          <w:sz w:val="24"/>
          <w:szCs w:val="24"/>
        </w:rPr>
        <w:t>соревнований,</w:t>
      </w:r>
      <w:r w:rsidRPr="00F17E8E">
        <w:rPr>
          <w:spacing w:val="1"/>
          <w:sz w:val="24"/>
          <w:szCs w:val="24"/>
        </w:rPr>
        <w:t xml:space="preserve"> </w:t>
      </w:r>
      <w:r w:rsidRPr="00F17E8E">
        <w:rPr>
          <w:sz w:val="24"/>
          <w:szCs w:val="24"/>
        </w:rPr>
        <w:t>планированию</w:t>
      </w:r>
      <w:r w:rsidRPr="00F17E8E">
        <w:rPr>
          <w:spacing w:val="1"/>
          <w:sz w:val="24"/>
          <w:szCs w:val="24"/>
        </w:rPr>
        <w:t xml:space="preserve"> </w:t>
      </w:r>
      <w:r w:rsidRPr="00F17E8E">
        <w:rPr>
          <w:sz w:val="24"/>
          <w:szCs w:val="24"/>
        </w:rPr>
        <w:t>режима</w:t>
      </w:r>
      <w:r w:rsidRPr="00F17E8E">
        <w:rPr>
          <w:spacing w:val="71"/>
          <w:sz w:val="24"/>
          <w:szCs w:val="24"/>
        </w:rPr>
        <w:t xml:space="preserve"> </w:t>
      </w:r>
      <w:r w:rsidRPr="00F17E8E">
        <w:rPr>
          <w:sz w:val="24"/>
          <w:szCs w:val="24"/>
        </w:rPr>
        <w:t>дня,</w:t>
      </w:r>
      <w:r w:rsidRPr="00F17E8E">
        <w:rPr>
          <w:spacing w:val="1"/>
          <w:sz w:val="24"/>
          <w:szCs w:val="24"/>
        </w:rPr>
        <w:t xml:space="preserve"> </w:t>
      </w:r>
      <w:r w:rsidRPr="00F17E8E">
        <w:rPr>
          <w:sz w:val="24"/>
          <w:szCs w:val="24"/>
        </w:rPr>
        <w:t>способам измерения показателей физического развития и физической</w:t>
      </w:r>
      <w:r w:rsidRPr="00F17E8E">
        <w:rPr>
          <w:spacing w:val="-67"/>
          <w:sz w:val="24"/>
          <w:szCs w:val="24"/>
        </w:rPr>
        <w:t xml:space="preserve"> </w:t>
      </w:r>
      <w:r w:rsidRPr="00F17E8E">
        <w:rPr>
          <w:sz w:val="24"/>
          <w:szCs w:val="24"/>
        </w:rPr>
        <w:t>подготовленности.</w:t>
      </w:r>
    </w:p>
    <w:p w:rsidR="002A2178" w:rsidRPr="00F17E8E" w:rsidRDefault="003D3AF1">
      <w:pPr>
        <w:pStyle w:val="Heading1"/>
        <w:spacing w:before="2"/>
        <w:ind w:left="720" w:firstLine="0"/>
        <w:jc w:val="both"/>
        <w:rPr>
          <w:b w:val="0"/>
          <w:sz w:val="24"/>
          <w:szCs w:val="24"/>
        </w:rPr>
      </w:pPr>
      <w:r w:rsidRPr="00F17E8E">
        <w:rPr>
          <w:sz w:val="24"/>
          <w:szCs w:val="24"/>
        </w:rPr>
        <w:t>Регулятивные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3"/>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7"/>
        </w:tabs>
        <w:spacing w:before="29" w:line="264" w:lineRule="auto"/>
        <w:ind w:right="160"/>
        <w:rPr>
          <w:sz w:val="24"/>
          <w:szCs w:val="24"/>
        </w:rPr>
      </w:pPr>
      <w:r w:rsidRPr="00F17E8E">
        <w:rPr>
          <w:sz w:val="24"/>
          <w:szCs w:val="24"/>
        </w:rPr>
        <w:t>соблюдать</w:t>
      </w:r>
      <w:r w:rsidRPr="00F17E8E">
        <w:rPr>
          <w:spacing w:val="1"/>
          <w:sz w:val="24"/>
          <w:szCs w:val="24"/>
        </w:rPr>
        <w:t xml:space="preserve"> </w:t>
      </w:r>
      <w:r w:rsidRPr="00F17E8E">
        <w:rPr>
          <w:sz w:val="24"/>
          <w:szCs w:val="24"/>
        </w:rPr>
        <w:t>правила</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уроках</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учётом</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находить</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них</w:t>
      </w:r>
      <w:r w:rsidRPr="00F17E8E">
        <w:rPr>
          <w:spacing w:val="1"/>
          <w:sz w:val="24"/>
          <w:szCs w:val="24"/>
        </w:rPr>
        <w:t xml:space="preserve"> </w:t>
      </w:r>
      <w:r w:rsidRPr="00F17E8E">
        <w:rPr>
          <w:sz w:val="24"/>
          <w:szCs w:val="24"/>
        </w:rPr>
        <w:t>различия</w:t>
      </w:r>
      <w:r w:rsidRPr="00F17E8E">
        <w:rPr>
          <w:spacing w:val="1"/>
          <w:sz w:val="24"/>
          <w:szCs w:val="24"/>
        </w:rPr>
        <w:t xml:space="preserve"> </w:t>
      </w:r>
      <w:r w:rsidRPr="00F17E8E">
        <w:rPr>
          <w:sz w:val="24"/>
          <w:szCs w:val="24"/>
        </w:rPr>
        <w:t>(легкоатлетические,</w:t>
      </w:r>
      <w:r w:rsidRPr="00F17E8E">
        <w:rPr>
          <w:spacing w:val="1"/>
          <w:sz w:val="24"/>
          <w:szCs w:val="24"/>
        </w:rPr>
        <w:t xml:space="preserve"> </w:t>
      </w:r>
      <w:r w:rsidRPr="00F17E8E">
        <w:rPr>
          <w:sz w:val="24"/>
          <w:szCs w:val="24"/>
        </w:rPr>
        <w:t>гимнастические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игровые</w:t>
      </w:r>
      <w:r w:rsidRPr="00F17E8E">
        <w:rPr>
          <w:spacing w:val="1"/>
          <w:sz w:val="24"/>
          <w:szCs w:val="24"/>
        </w:rPr>
        <w:t xml:space="preserve"> </w:t>
      </w:r>
      <w:r w:rsidRPr="00F17E8E">
        <w:rPr>
          <w:sz w:val="24"/>
          <w:szCs w:val="24"/>
        </w:rPr>
        <w:t>уроки,</w:t>
      </w:r>
      <w:r w:rsidRPr="00F17E8E">
        <w:rPr>
          <w:spacing w:val="1"/>
          <w:sz w:val="24"/>
          <w:szCs w:val="24"/>
        </w:rPr>
        <w:t xml:space="preserve"> </w:t>
      </w:r>
      <w:r w:rsidRPr="00F17E8E">
        <w:rPr>
          <w:sz w:val="24"/>
          <w:szCs w:val="24"/>
        </w:rPr>
        <w:t>занятия</w:t>
      </w:r>
      <w:r w:rsidRPr="00F17E8E">
        <w:rPr>
          <w:spacing w:val="1"/>
          <w:sz w:val="24"/>
          <w:szCs w:val="24"/>
        </w:rPr>
        <w:t xml:space="preserve"> </w:t>
      </w:r>
      <w:r w:rsidRPr="00F17E8E">
        <w:rPr>
          <w:sz w:val="24"/>
          <w:szCs w:val="24"/>
        </w:rPr>
        <w:t>лыжной и</w:t>
      </w:r>
      <w:r w:rsidRPr="00F17E8E">
        <w:rPr>
          <w:spacing w:val="1"/>
          <w:sz w:val="24"/>
          <w:szCs w:val="24"/>
        </w:rPr>
        <w:t xml:space="preserve"> </w:t>
      </w:r>
      <w:r w:rsidRPr="00F17E8E">
        <w:rPr>
          <w:sz w:val="24"/>
          <w:szCs w:val="24"/>
        </w:rPr>
        <w:t>плавательной подготовкой);</w:t>
      </w:r>
    </w:p>
    <w:p w:rsidR="002A2178" w:rsidRPr="00F17E8E" w:rsidRDefault="003D3AF1">
      <w:pPr>
        <w:pStyle w:val="a4"/>
        <w:numPr>
          <w:ilvl w:val="0"/>
          <w:numId w:val="71"/>
        </w:numPr>
        <w:tabs>
          <w:tab w:val="left" w:pos="1047"/>
        </w:tabs>
        <w:spacing w:line="264" w:lineRule="auto"/>
        <w:ind w:right="149"/>
        <w:rPr>
          <w:sz w:val="24"/>
          <w:szCs w:val="24"/>
        </w:rPr>
      </w:pPr>
      <w:r w:rsidRPr="00F17E8E">
        <w:rPr>
          <w:sz w:val="24"/>
          <w:szCs w:val="24"/>
        </w:rPr>
        <w:t>выполнять</w:t>
      </w:r>
      <w:r w:rsidRPr="00F17E8E">
        <w:rPr>
          <w:spacing w:val="1"/>
          <w:sz w:val="24"/>
          <w:szCs w:val="24"/>
        </w:rPr>
        <w:t xml:space="preserve"> </w:t>
      </w:r>
      <w:r w:rsidRPr="00F17E8E">
        <w:rPr>
          <w:sz w:val="24"/>
          <w:szCs w:val="24"/>
        </w:rPr>
        <w:t>учебные</w:t>
      </w:r>
      <w:r w:rsidRPr="00F17E8E">
        <w:rPr>
          <w:spacing w:val="1"/>
          <w:sz w:val="24"/>
          <w:szCs w:val="24"/>
        </w:rPr>
        <w:t xml:space="preserve"> </w:t>
      </w:r>
      <w:r w:rsidRPr="00F17E8E">
        <w:rPr>
          <w:sz w:val="24"/>
          <w:szCs w:val="24"/>
        </w:rPr>
        <w:t>задания</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освоению</w:t>
      </w:r>
      <w:r w:rsidRPr="00F17E8E">
        <w:rPr>
          <w:spacing w:val="1"/>
          <w:sz w:val="24"/>
          <w:szCs w:val="24"/>
        </w:rPr>
        <w:t xml:space="preserve"> </w:t>
      </w:r>
      <w:r w:rsidRPr="00F17E8E">
        <w:rPr>
          <w:sz w:val="24"/>
          <w:szCs w:val="24"/>
        </w:rPr>
        <w:t>новых</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развитию</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соответствии</w:t>
      </w:r>
      <w:r w:rsidRPr="00F17E8E">
        <w:rPr>
          <w:spacing w:val="1"/>
          <w:sz w:val="24"/>
          <w:szCs w:val="24"/>
        </w:rPr>
        <w:t xml:space="preserve"> </w:t>
      </w:r>
      <w:r w:rsidRPr="00F17E8E">
        <w:rPr>
          <w:sz w:val="24"/>
          <w:szCs w:val="24"/>
        </w:rPr>
        <w:t>с</w:t>
      </w:r>
      <w:r w:rsidRPr="00F17E8E">
        <w:rPr>
          <w:spacing w:val="-67"/>
          <w:sz w:val="24"/>
          <w:szCs w:val="24"/>
        </w:rPr>
        <w:t xml:space="preserve"> </w:t>
      </w:r>
      <w:r w:rsidRPr="00F17E8E">
        <w:rPr>
          <w:sz w:val="24"/>
          <w:szCs w:val="24"/>
        </w:rPr>
        <w:t>указаниями и</w:t>
      </w:r>
      <w:r w:rsidRPr="00F17E8E">
        <w:rPr>
          <w:spacing w:val="1"/>
          <w:sz w:val="24"/>
          <w:szCs w:val="24"/>
        </w:rPr>
        <w:t xml:space="preserve"> </w:t>
      </w:r>
      <w:r w:rsidRPr="00F17E8E">
        <w:rPr>
          <w:sz w:val="24"/>
          <w:szCs w:val="24"/>
        </w:rPr>
        <w:t>замечаниями учителя;</w:t>
      </w:r>
    </w:p>
    <w:p w:rsidR="002A2178" w:rsidRPr="00F17E8E" w:rsidRDefault="003D3AF1">
      <w:pPr>
        <w:pStyle w:val="a4"/>
        <w:numPr>
          <w:ilvl w:val="0"/>
          <w:numId w:val="71"/>
        </w:numPr>
        <w:tabs>
          <w:tab w:val="left" w:pos="1047"/>
        </w:tabs>
        <w:spacing w:before="3" w:line="264" w:lineRule="auto"/>
        <w:ind w:right="154"/>
        <w:rPr>
          <w:sz w:val="24"/>
          <w:szCs w:val="24"/>
        </w:rPr>
      </w:pPr>
      <w:r w:rsidRPr="00F17E8E">
        <w:rPr>
          <w:sz w:val="24"/>
          <w:szCs w:val="24"/>
        </w:rPr>
        <w:t>взаимодействовать со сверстниками в процессе выполнения учебных</w:t>
      </w:r>
      <w:r w:rsidRPr="00F17E8E">
        <w:rPr>
          <w:spacing w:val="1"/>
          <w:sz w:val="24"/>
          <w:szCs w:val="24"/>
        </w:rPr>
        <w:t xml:space="preserve"> </w:t>
      </w:r>
      <w:r w:rsidRPr="00F17E8E">
        <w:rPr>
          <w:sz w:val="24"/>
          <w:szCs w:val="24"/>
        </w:rPr>
        <w:t>заданий, соблюдать культуру общения и уважительного обращения к</w:t>
      </w:r>
      <w:r w:rsidRPr="00F17E8E">
        <w:rPr>
          <w:spacing w:val="1"/>
          <w:sz w:val="24"/>
          <w:szCs w:val="24"/>
        </w:rPr>
        <w:t xml:space="preserve"> </w:t>
      </w:r>
      <w:r w:rsidRPr="00F17E8E">
        <w:rPr>
          <w:sz w:val="24"/>
          <w:szCs w:val="24"/>
        </w:rPr>
        <w:t>другим</w:t>
      </w:r>
      <w:r w:rsidRPr="00F17E8E">
        <w:rPr>
          <w:spacing w:val="1"/>
          <w:sz w:val="24"/>
          <w:szCs w:val="24"/>
        </w:rPr>
        <w:t xml:space="preserve"> </w:t>
      </w:r>
      <w:r w:rsidRPr="00F17E8E">
        <w:rPr>
          <w:sz w:val="24"/>
          <w:szCs w:val="24"/>
        </w:rPr>
        <w:t>обучающимся;</w:t>
      </w:r>
    </w:p>
    <w:p w:rsidR="002A2178" w:rsidRPr="00F17E8E" w:rsidRDefault="003D3AF1">
      <w:pPr>
        <w:pStyle w:val="a4"/>
        <w:numPr>
          <w:ilvl w:val="0"/>
          <w:numId w:val="71"/>
        </w:numPr>
        <w:tabs>
          <w:tab w:val="left" w:pos="1047"/>
        </w:tabs>
        <w:spacing w:line="264" w:lineRule="auto"/>
        <w:ind w:right="157"/>
        <w:rPr>
          <w:sz w:val="24"/>
          <w:szCs w:val="24"/>
        </w:rPr>
      </w:pPr>
      <w:r w:rsidRPr="00F17E8E">
        <w:rPr>
          <w:sz w:val="24"/>
          <w:szCs w:val="24"/>
        </w:rPr>
        <w:t>контролировать</w:t>
      </w:r>
      <w:r w:rsidRPr="00F17E8E">
        <w:rPr>
          <w:spacing w:val="1"/>
          <w:sz w:val="24"/>
          <w:szCs w:val="24"/>
        </w:rPr>
        <w:t xml:space="preserve"> </w:t>
      </w:r>
      <w:r w:rsidRPr="00F17E8E">
        <w:rPr>
          <w:sz w:val="24"/>
          <w:szCs w:val="24"/>
        </w:rPr>
        <w:t>соответствие</w:t>
      </w:r>
      <w:r w:rsidRPr="00F17E8E">
        <w:rPr>
          <w:spacing w:val="1"/>
          <w:sz w:val="24"/>
          <w:szCs w:val="24"/>
        </w:rPr>
        <w:t xml:space="preserve"> </w:t>
      </w:r>
      <w:r w:rsidRPr="00F17E8E">
        <w:rPr>
          <w:sz w:val="24"/>
          <w:szCs w:val="24"/>
        </w:rPr>
        <w:t>двигательных</w:t>
      </w:r>
      <w:r w:rsidRPr="00F17E8E">
        <w:rPr>
          <w:spacing w:val="1"/>
          <w:sz w:val="24"/>
          <w:szCs w:val="24"/>
        </w:rPr>
        <w:t xml:space="preserve"> </w:t>
      </w:r>
      <w:r w:rsidRPr="00F17E8E">
        <w:rPr>
          <w:sz w:val="24"/>
          <w:szCs w:val="24"/>
        </w:rPr>
        <w:t>действий</w:t>
      </w:r>
      <w:r w:rsidRPr="00F17E8E">
        <w:rPr>
          <w:spacing w:val="1"/>
          <w:sz w:val="24"/>
          <w:szCs w:val="24"/>
        </w:rPr>
        <w:t xml:space="preserve"> </w:t>
      </w:r>
      <w:r w:rsidRPr="00F17E8E">
        <w:rPr>
          <w:sz w:val="24"/>
          <w:szCs w:val="24"/>
        </w:rPr>
        <w:t>правилам</w:t>
      </w:r>
      <w:r w:rsidRPr="00F17E8E">
        <w:rPr>
          <w:spacing w:val="1"/>
          <w:sz w:val="24"/>
          <w:szCs w:val="24"/>
        </w:rPr>
        <w:t xml:space="preserve"> </w:t>
      </w:r>
      <w:r w:rsidRPr="00F17E8E">
        <w:rPr>
          <w:sz w:val="24"/>
          <w:szCs w:val="24"/>
        </w:rPr>
        <w:t>подвижных</w:t>
      </w:r>
      <w:r w:rsidRPr="00F17E8E">
        <w:rPr>
          <w:spacing w:val="1"/>
          <w:sz w:val="24"/>
          <w:szCs w:val="24"/>
        </w:rPr>
        <w:t xml:space="preserve"> </w:t>
      </w:r>
      <w:r w:rsidRPr="00F17E8E">
        <w:rPr>
          <w:sz w:val="24"/>
          <w:szCs w:val="24"/>
        </w:rPr>
        <w:t>игр,</w:t>
      </w:r>
      <w:r w:rsidRPr="00F17E8E">
        <w:rPr>
          <w:spacing w:val="1"/>
          <w:sz w:val="24"/>
          <w:szCs w:val="24"/>
        </w:rPr>
        <w:t xml:space="preserve"> </w:t>
      </w:r>
      <w:r w:rsidRPr="00F17E8E">
        <w:rPr>
          <w:sz w:val="24"/>
          <w:szCs w:val="24"/>
        </w:rPr>
        <w:t>проявлять</w:t>
      </w:r>
      <w:r w:rsidRPr="00F17E8E">
        <w:rPr>
          <w:spacing w:val="1"/>
          <w:sz w:val="24"/>
          <w:szCs w:val="24"/>
        </w:rPr>
        <w:t xml:space="preserve"> </w:t>
      </w:r>
      <w:r w:rsidRPr="00F17E8E">
        <w:rPr>
          <w:sz w:val="24"/>
          <w:szCs w:val="24"/>
        </w:rPr>
        <w:t>эмоциональную</w:t>
      </w:r>
      <w:r w:rsidRPr="00F17E8E">
        <w:rPr>
          <w:spacing w:val="1"/>
          <w:sz w:val="24"/>
          <w:szCs w:val="24"/>
        </w:rPr>
        <w:t xml:space="preserve"> </w:t>
      </w:r>
      <w:r w:rsidRPr="00F17E8E">
        <w:rPr>
          <w:sz w:val="24"/>
          <w:szCs w:val="24"/>
        </w:rPr>
        <w:t>сдержанность</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возникновении ошибок.</w:t>
      </w:r>
    </w:p>
    <w:p w:rsidR="002A2178" w:rsidRPr="00F17E8E" w:rsidRDefault="003D3AF1">
      <w:pPr>
        <w:spacing w:before="2"/>
        <w:ind w:left="720"/>
        <w:jc w:val="both"/>
        <w:rPr>
          <w:sz w:val="24"/>
          <w:szCs w:val="24"/>
        </w:rPr>
      </w:pPr>
      <w:r w:rsidRPr="00F17E8E">
        <w:rPr>
          <w:sz w:val="24"/>
          <w:szCs w:val="24"/>
        </w:rPr>
        <w:lastRenderedPageBreak/>
        <w:t>К</w:t>
      </w:r>
      <w:r w:rsidRPr="00F17E8E">
        <w:rPr>
          <w:spacing w:val="68"/>
          <w:sz w:val="24"/>
          <w:szCs w:val="24"/>
        </w:rPr>
        <w:t xml:space="preserve"> </w:t>
      </w:r>
      <w:r w:rsidRPr="00F17E8E">
        <w:rPr>
          <w:sz w:val="24"/>
          <w:szCs w:val="24"/>
        </w:rPr>
        <w:t>концу</w:t>
      </w:r>
      <w:r w:rsidRPr="00F17E8E">
        <w:rPr>
          <w:spacing w:val="62"/>
          <w:sz w:val="24"/>
          <w:szCs w:val="24"/>
        </w:rPr>
        <w:t xml:space="preserve"> </w:t>
      </w:r>
      <w:r w:rsidRPr="00F17E8E">
        <w:rPr>
          <w:sz w:val="24"/>
          <w:szCs w:val="24"/>
        </w:rPr>
        <w:t>обучения</w:t>
      </w:r>
      <w:r w:rsidRPr="00F17E8E">
        <w:rPr>
          <w:spacing w:val="69"/>
          <w:sz w:val="24"/>
          <w:szCs w:val="24"/>
        </w:rPr>
        <w:t xml:space="preserve"> </w:t>
      </w:r>
      <w:r w:rsidRPr="00F17E8E">
        <w:rPr>
          <w:sz w:val="24"/>
          <w:szCs w:val="24"/>
        </w:rPr>
        <w:t>в</w:t>
      </w:r>
      <w:r w:rsidRPr="00F17E8E">
        <w:rPr>
          <w:spacing w:val="5"/>
          <w:sz w:val="24"/>
          <w:szCs w:val="24"/>
        </w:rPr>
        <w:t xml:space="preserve"> </w:t>
      </w:r>
      <w:r w:rsidRPr="00F17E8E">
        <w:rPr>
          <w:b/>
          <w:sz w:val="24"/>
          <w:szCs w:val="24"/>
        </w:rPr>
        <w:t>3</w:t>
      </w:r>
      <w:r w:rsidRPr="00F17E8E">
        <w:rPr>
          <w:b/>
          <w:spacing w:val="72"/>
          <w:sz w:val="24"/>
          <w:szCs w:val="24"/>
        </w:rPr>
        <w:t xml:space="preserve"> </w:t>
      </w:r>
      <w:r w:rsidRPr="00F17E8E">
        <w:rPr>
          <w:b/>
          <w:sz w:val="24"/>
          <w:szCs w:val="24"/>
        </w:rPr>
        <w:t>классе</w:t>
      </w:r>
      <w:r w:rsidRPr="00F17E8E">
        <w:rPr>
          <w:b/>
          <w:spacing w:val="71"/>
          <w:sz w:val="24"/>
          <w:szCs w:val="24"/>
        </w:rPr>
        <w:t xml:space="preserve"> </w:t>
      </w:r>
      <w:r w:rsidRPr="00F17E8E">
        <w:rPr>
          <w:sz w:val="24"/>
          <w:szCs w:val="24"/>
        </w:rPr>
        <w:t>у</w:t>
      </w:r>
      <w:r w:rsidRPr="00F17E8E">
        <w:rPr>
          <w:spacing w:val="63"/>
          <w:sz w:val="24"/>
          <w:szCs w:val="24"/>
        </w:rPr>
        <w:t xml:space="preserve"> </w:t>
      </w:r>
      <w:r w:rsidRPr="00F17E8E">
        <w:rPr>
          <w:sz w:val="24"/>
          <w:szCs w:val="24"/>
        </w:rPr>
        <w:t>обучающегося</w:t>
      </w:r>
      <w:r w:rsidRPr="00F17E8E">
        <w:rPr>
          <w:spacing w:val="69"/>
          <w:sz w:val="24"/>
          <w:szCs w:val="24"/>
        </w:rPr>
        <w:t xml:space="preserve"> </w:t>
      </w:r>
      <w:r w:rsidRPr="00F17E8E">
        <w:rPr>
          <w:sz w:val="24"/>
          <w:szCs w:val="24"/>
        </w:rPr>
        <w:t>будут</w:t>
      </w:r>
      <w:r w:rsidRPr="00F17E8E">
        <w:rPr>
          <w:spacing w:val="65"/>
          <w:sz w:val="24"/>
          <w:szCs w:val="24"/>
        </w:rPr>
        <w:t xml:space="preserve"> </w:t>
      </w:r>
      <w:r w:rsidRPr="00F17E8E">
        <w:rPr>
          <w:sz w:val="24"/>
          <w:szCs w:val="24"/>
        </w:rPr>
        <w:t>сформированы</w:t>
      </w:r>
      <w:r w:rsidR="00514A90">
        <w:rPr>
          <w:sz w:val="24"/>
          <w:szCs w:val="24"/>
        </w:rPr>
        <w:t xml:space="preserve"> следующие универсальные учебные действия:</w:t>
      </w:r>
    </w:p>
    <w:p w:rsidR="002A2178" w:rsidRPr="00F17E8E" w:rsidRDefault="003D3AF1">
      <w:pPr>
        <w:pStyle w:val="a4"/>
        <w:numPr>
          <w:ilvl w:val="0"/>
          <w:numId w:val="71"/>
        </w:numPr>
        <w:tabs>
          <w:tab w:val="left" w:pos="1047"/>
        </w:tabs>
        <w:spacing w:before="63" w:line="264" w:lineRule="auto"/>
        <w:ind w:right="153"/>
        <w:rPr>
          <w:sz w:val="24"/>
          <w:szCs w:val="24"/>
        </w:rPr>
      </w:pPr>
      <w:r w:rsidRPr="00F17E8E">
        <w:rPr>
          <w:sz w:val="24"/>
          <w:szCs w:val="24"/>
        </w:rPr>
        <w:t>понимать</w:t>
      </w:r>
      <w:r w:rsidRPr="00F17E8E">
        <w:rPr>
          <w:spacing w:val="1"/>
          <w:sz w:val="24"/>
          <w:szCs w:val="24"/>
        </w:rPr>
        <w:t xml:space="preserve"> </w:t>
      </w:r>
      <w:r w:rsidRPr="00F17E8E">
        <w:rPr>
          <w:sz w:val="24"/>
          <w:szCs w:val="24"/>
        </w:rPr>
        <w:t>историческую</w:t>
      </w:r>
      <w:r w:rsidRPr="00F17E8E">
        <w:rPr>
          <w:spacing w:val="1"/>
          <w:sz w:val="24"/>
          <w:szCs w:val="24"/>
        </w:rPr>
        <w:t xml:space="preserve"> </w:t>
      </w:r>
      <w:r w:rsidRPr="00F17E8E">
        <w:rPr>
          <w:sz w:val="24"/>
          <w:szCs w:val="24"/>
        </w:rPr>
        <w:t>связь</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с</w:t>
      </w:r>
      <w:r w:rsidRPr="00F17E8E">
        <w:rPr>
          <w:spacing w:val="-67"/>
          <w:sz w:val="24"/>
          <w:szCs w:val="24"/>
        </w:rPr>
        <w:t xml:space="preserve"> </w:t>
      </w:r>
      <w:r w:rsidRPr="00F17E8E">
        <w:rPr>
          <w:sz w:val="24"/>
          <w:szCs w:val="24"/>
        </w:rPr>
        <w:t>трудовыми</w:t>
      </w:r>
      <w:r w:rsidRPr="00F17E8E">
        <w:rPr>
          <w:spacing w:val="1"/>
          <w:sz w:val="24"/>
          <w:szCs w:val="24"/>
        </w:rPr>
        <w:t xml:space="preserve"> </w:t>
      </w:r>
      <w:r w:rsidRPr="00F17E8E">
        <w:rPr>
          <w:sz w:val="24"/>
          <w:szCs w:val="24"/>
        </w:rPr>
        <w:t>действиями,</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древних</w:t>
      </w:r>
      <w:r w:rsidRPr="00F17E8E">
        <w:rPr>
          <w:spacing w:val="1"/>
          <w:sz w:val="24"/>
          <w:szCs w:val="24"/>
        </w:rPr>
        <w:t xml:space="preserve"> </w:t>
      </w:r>
      <w:r w:rsidRPr="00F17E8E">
        <w:rPr>
          <w:sz w:val="24"/>
          <w:szCs w:val="24"/>
        </w:rPr>
        <w:t>людей в</w:t>
      </w:r>
      <w:r w:rsidRPr="00F17E8E">
        <w:rPr>
          <w:spacing w:val="-1"/>
          <w:sz w:val="24"/>
          <w:szCs w:val="24"/>
        </w:rPr>
        <w:t xml:space="preserve"> </w:t>
      </w:r>
      <w:r w:rsidRPr="00F17E8E">
        <w:rPr>
          <w:sz w:val="24"/>
          <w:szCs w:val="24"/>
        </w:rPr>
        <w:t>современных</w:t>
      </w:r>
      <w:r w:rsidRPr="00F17E8E">
        <w:rPr>
          <w:spacing w:val="-4"/>
          <w:sz w:val="24"/>
          <w:szCs w:val="24"/>
        </w:rPr>
        <w:t xml:space="preserve"> </w:t>
      </w:r>
      <w:r w:rsidRPr="00F17E8E">
        <w:rPr>
          <w:sz w:val="24"/>
          <w:szCs w:val="24"/>
        </w:rPr>
        <w:t>спортивных</w:t>
      </w:r>
      <w:r w:rsidRPr="00F17E8E">
        <w:rPr>
          <w:spacing w:val="-4"/>
          <w:sz w:val="24"/>
          <w:szCs w:val="24"/>
        </w:rPr>
        <w:t xml:space="preserve"> </w:t>
      </w:r>
      <w:r w:rsidRPr="00F17E8E">
        <w:rPr>
          <w:sz w:val="24"/>
          <w:szCs w:val="24"/>
        </w:rPr>
        <w:t>соревнованиях;</w:t>
      </w:r>
    </w:p>
    <w:p w:rsidR="002A2178" w:rsidRPr="00F17E8E" w:rsidRDefault="003D3AF1">
      <w:pPr>
        <w:pStyle w:val="a4"/>
        <w:numPr>
          <w:ilvl w:val="0"/>
          <w:numId w:val="71"/>
        </w:numPr>
        <w:tabs>
          <w:tab w:val="left" w:pos="1047"/>
        </w:tabs>
        <w:spacing w:before="4" w:line="261" w:lineRule="auto"/>
        <w:ind w:right="157"/>
        <w:rPr>
          <w:sz w:val="24"/>
          <w:szCs w:val="24"/>
        </w:rPr>
      </w:pPr>
      <w:r w:rsidRPr="00F17E8E">
        <w:rPr>
          <w:sz w:val="24"/>
          <w:szCs w:val="24"/>
        </w:rPr>
        <w:t>объяснять</w:t>
      </w:r>
      <w:r w:rsidRPr="00F17E8E">
        <w:rPr>
          <w:spacing w:val="1"/>
          <w:sz w:val="24"/>
          <w:szCs w:val="24"/>
        </w:rPr>
        <w:t xml:space="preserve"> </w:t>
      </w:r>
      <w:r w:rsidRPr="00F17E8E">
        <w:rPr>
          <w:sz w:val="24"/>
          <w:szCs w:val="24"/>
        </w:rPr>
        <w:t>понятие</w:t>
      </w:r>
      <w:r w:rsidRPr="00F17E8E">
        <w:rPr>
          <w:spacing w:val="1"/>
          <w:sz w:val="24"/>
          <w:szCs w:val="24"/>
        </w:rPr>
        <w:t xml:space="preserve"> </w:t>
      </w:r>
      <w:r w:rsidRPr="00F17E8E">
        <w:rPr>
          <w:sz w:val="24"/>
          <w:szCs w:val="24"/>
        </w:rPr>
        <w:t>«дозировка</w:t>
      </w:r>
      <w:r w:rsidRPr="00F17E8E">
        <w:rPr>
          <w:spacing w:val="1"/>
          <w:sz w:val="24"/>
          <w:szCs w:val="24"/>
        </w:rPr>
        <w:t xml:space="preserve"> </w:t>
      </w:r>
      <w:r w:rsidRPr="00F17E8E">
        <w:rPr>
          <w:sz w:val="24"/>
          <w:szCs w:val="24"/>
        </w:rPr>
        <w:t>нагрузки»,</w:t>
      </w:r>
      <w:r w:rsidRPr="00F17E8E">
        <w:rPr>
          <w:spacing w:val="1"/>
          <w:sz w:val="24"/>
          <w:szCs w:val="24"/>
        </w:rPr>
        <w:t xml:space="preserve"> </w:t>
      </w:r>
      <w:r w:rsidRPr="00F17E8E">
        <w:rPr>
          <w:sz w:val="24"/>
          <w:szCs w:val="24"/>
        </w:rPr>
        <w:t>правильно</w:t>
      </w:r>
      <w:r w:rsidRPr="00F17E8E">
        <w:rPr>
          <w:spacing w:val="1"/>
          <w:sz w:val="24"/>
          <w:szCs w:val="24"/>
        </w:rPr>
        <w:t xml:space="preserve"> </w:t>
      </w:r>
      <w:r w:rsidRPr="00F17E8E">
        <w:rPr>
          <w:sz w:val="24"/>
          <w:szCs w:val="24"/>
        </w:rPr>
        <w:t>применять</w:t>
      </w:r>
      <w:r w:rsidRPr="00F17E8E">
        <w:rPr>
          <w:spacing w:val="-67"/>
          <w:sz w:val="24"/>
          <w:szCs w:val="24"/>
        </w:rPr>
        <w:t xml:space="preserve"> </w:t>
      </w:r>
      <w:r w:rsidRPr="00F17E8E">
        <w:rPr>
          <w:sz w:val="24"/>
          <w:szCs w:val="24"/>
        </w:rPr>
        <w:t>способы</w:t>
      </w:r>
      <w:r w:rsidRPr="00F17E8E">
        <w:rPr>
          <w:spacing w:val="-2"/>
          <w:sz w:val="24"/>
          <w:szCs w:val="24"/>
        </w:rPr>
        <w:t xml:space="preserve"> </w:t>
      </w:r>
      <w:r w:rsidRPr="00F17E8E">
        <w:rPr>
          <w:sz w:val="24"/>
          <w:szCs w:val="24"/>
        </w:rPr>
        <w:t>её регулирования</w:t>
      </w:r>
      <w:r w:rsidRPr="00F17E8E">
        <w:rPr>
          <w:spacing w:val="-1"/>
          <w:sz w:val="24"/>
          <w:szCs w:val="24"/>
        </w:rPr>
        <w:t xml:space="preserve"> </w:t>
      </w:r>
      <w:r w:rsidRPr="00F17E8E">
        <w:rPr>
          <w:sz w:val="24"/>
          <w:szCs w:val="24"/>
        </w:rPr>
        <w:t>на занятиях</w:t>
      </w:r>
      <w:r w:rsidRPr="00F17E8E">
        <w:rPr>
          <w:spacing w:val="-5"/>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культурой;</w:t>
      </w:r>
    </w:p>
    <w:p w:rsidR="002A2178" w:rsidRPr="00F17E8E" w:rsidRDefault="003D3AF1">
      <w:pPr>
        <w:pStyle w:val="a4"/>
        <w:numPr>
          <w:ilvl w:val="0"/>
          <w:numId w:val="71"/>
        </w:numPr>
        <w:tabs>
          <w:tab w:val="left" w:pos="1047"/>
        </w:tabs>
        <w:spacing w:before="4" w:line="264" w:lineRule="auto"/>
        <w:ind w:right="159"/>
        <w:rPr>
          <w:sz w:val="24"/>
          <w:szCs w:val="24"/>
        </w:rPr>
      </w:pPr>
      <w:r w:rsidRPr="00F17E8E">
        <w:rPr>
          <w:sz w:val="24"/>
          <w:szCs w:val="24"/>
        </w:rPr>
        <w:t>понимать</w:t>
      </w:r>
      <w:r w:rsidRPr="00F17E8E">
        <w:rPr>
          <w:spacing w:val="1"/>
          <w:sz w:val="24"/>
          <w:szCs w:val="24"/>
        </w:rPr>
        <w:t xml:space="preserve"> </w:t>
      </w:r>
      <w:r w:rsidRPr="00F17E8E">
        <w:rPr>
          <w:sz w:val="24"/>
          <w:szCs w:val="24"/>
        </w:rPr>
        <w:t>влияние</w:t>
      </w:r>
      <w:r w:rsidRPr="00F17E8E">
        <w:rPr>
          <w:spacing w:val="1"/>
          <w:sz w:val="24"/>
          <w:szCs w:val="24"/>
        </w:rPr>
        <w:t xml:space="preserve"> </w:t>
      </w:r>
      <w:r w:rsidRPr="00F17E8E">
        <w:rPr>
          <w:sz w:val="24"/>
          <w:szCs w:val="24"/>
        </w:rPr>
        <w:t>дыхательной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зрительной</w:t>
      </w:r>
      <w:r w:rsidRPr="00F17E8E">
        <w:rPr>
          <w:spacing w:val="1"/>
          <w:sz w:val="24"/>
          <w:szCs w:val="24"/>
        </w:rPr>
        <w:t xml:space="preserve"> </w:t>
      </w:r>
      <w:r w:rsidRPr="00F17E8E">
        <w:rPr>
          <w:sz w:val="24"/>
          <w:szCs w:val="24"/>
        </w:rPr>
        <w:t>гимнастики</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предупреждение развития утомления при выполнении физических и</w:t>
      </w:r>
      <w:r w:rsidRPr="00F17E8E">
        <w:rPr>
          <w:spacing w:val="1"/>
          <w:sz w:val="24"/>
          <w:szCs w:val="24"/>
        </w:rPr>
        <w:t xml:space="preserve"> </w:t>
      </w:r>
      <w:r w:rsidRPr="00F17E8E">
        <w:rPr>
          <w:sz w:val="24"/>
          <w:szCs w:val="24"/>
        </w:rPr>
        <w:t>умственных</w:t>
      </w:r>
      <w:r w:rsidRPr="00F17E8E">
        <w:rPr>
          <w:spacing w:val="-4"/>
          <w:sz w:val="24"/>
          <w:szCs w:val="24"/>
        </w:rPr>
        <w:t xml:space="preserve"> </w:t>
      </w:r>
      <w:r w:rsidRPr="00F17E8E">
        <w:rPr>
          <w:sz w:val="24"/>
          <w:szCs w:val="24"/>
        </w:rPr>
        <w:t>нагрузок;</w:t>
      </w:r>
    </w:p>
    <w:p w:rsidR="002A2178" w:rsidRPr="00F17E8E" w:rsidRDefault="003D3AF1">
      <w:pPr>
        <w:pStyle w:val="a4"/>
        <w:numPr>
          <w:ilvl w:val="0"/>
          <w:numId w:val="71"/>
        </w:numPr>
        <w:tabs>
          <w:tab w:val="left" w:pos="1047"/>
        </w:tabs>
        <w:spacing w:before="3" w:line="264" w:lineRule="auto"/>
        <w:ind w:right="157"/>
        <w:rPr>
          <w:sz w:val="24"/>
          <w:szCs w:val="24"/>
        </w:rPr>
      </w:pPr>
      <w:r w:rsidRPr="00F17E8E">
        <w:rPr>
          <w:sz w:val="24"/>
          <w:szCs w:val="24"/>
        </w:rPr>
        <w:t>обобщать</w:t>
      </w:r>
      <w:r w:rsidRPr="00F17E8E">
        <w:rPr>
          <w:spacing w:val="1"/>
          <w:sz w:val="24"/>
          <w:szCs w:val="24"/>
        </w:rPr>
        <w:t xml:space="preserve"> </w:t>
      </w:r>
      <w:r w:rsidRPr="00F17E8E">
        <w:rPr>
          <w:sz w:val="24"/>
          <w:szCs w:val="24"/>
        </w:rPr>
        <w:t>знания,</w:t>
      </w:r>
      <w:r w:rsidRPr="00F17E8E">
        <w:rPr>
          <w:spacing w:val="1"/>
          <w:sz w:val="24"/>
          <w:szCs w:val="24"/>
        </w:rPr>
        <w:t xml:space="preserve"> </w:t>
      </w:r>
      <w:r w:rsidRPr="00F17E8E">
        <w:rPr>
          <w:sz w:val="24"/>
          <w:szCs w:val="24"/>
        </w:rPr>
        <w:t>полученные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практической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выполнять</w:t>
      </w:r>
      <w:r w:rsidRPr="00F17E8E">
        <w:rPr>
          <w:spacing w:val="1"/>
          <w:sz w:val="24"/>
          <w:szCs w:val="24"/>
        </w:rPr>
        <w:t xml:space="preserve"> </w:t>
      </w:r>
      <w:r w:rsidRPr="00F17E8E">
        <w:rPr>
          <w:sz w:val="24"/>
          <w:szCs w:val="24"/>
        </w:rPr>
        <w:t>правила</w:t>
      </w:r>
      <w:r w:rsidRPr="00F17E8E">
        <w:rPr>
          <w:spacing w:val="1"/>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уроках</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проводить</w:t>
      </w:r>
      <w:r w:rsidRPr="00F17E8E">
        <w:rPr>
          <w:spacing w:val="1"/>
          <w:sz w:val="24"/>
          <w:szCs w:val="24"/>
        </w:rPr>
        <w:t xml:space="preserve"> </w:t>
      </w:r>
      <w:r w:rsidRPr="00F17E8E">
        <w:rPr>
          <w:sz w:val="24"/>
          <w:szCs w:val="24"/>
        </w:rPr>
        <w:t>закаливающие</w:t>
      </w:r>
      <w:r w:rsidRPr="00F17E8E">
        <w:rPr>
          <w:spacing w:val="1"/>
          <w:sz w:val="24"/>
          <w:szCs w:val="24"/>
        </w:rPr>
        <w:t xml:space="preserve"> </w:t>
      </w:r>
      <w:r w:rsidRPr="00F17E8E">
        <w:rPr>
          <w:sz w:val="24"/>
          <w:szCs w:val="24"/>
        </w:rPr>
        <w:t>процедуры,</w:t>
      </w:r>
      <w:r w:rsidRPr="00F17E8E">
        <w:rPr>
          <w:spacing w:val="1"/>
          <w:sz w:val="24"/>
          <w:szCs w:val="24"/>
        </w:rPr>
        <w:t xml:space="preserve"> </w:t>
      </w:r>
      <w:r w:rsidRPr="00F17E8E">
        <w:rPr>
          <w:sz w:val="24"/>
          <w:szCs w:val="24"/>
        </w:rPr>
        <w:t>занятия</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предупреждению</w:t>
      </w:r>
      <w:r w:rsidRPr="00F17E8E">
        <w:rPr>
          <w:spacing w:val="1"/>
          <w:sz w:val="24"/>
          <w:szCs w:val="24"/>
        </w:rPr>
        <w:t xml:space="preserve"> </w:t>
      </w:r>
      <w:r w:rsidRPr="00F17E8E">
        <w:rPr>
          <w:sz w:val="24"/>
          <w:szCs w:val="24"/>
        </w:rPr>
        <w:t>нарушения</w:t>
      </w:r>
      <w:r w:rsidRPr="00F17E8E">
        <w:rPr>
          <w:spacing w:val="1"/>
          <w:sz w:val="24"/>
          <w:szCs w:val="24"/>
        </w:rPr>
        <w:t xml:space="preserve"> </w:t>
      </w:r>
      <w:r w:rsidRPr="00F17E8E">
        <w:rPr>
          <w:sz w:val="24"/>
          <w:szCs w:val="24"/>
        </w:rPr>
        <w:t>осанки;</w:t>
      </w:r>
    </w:p>
    <w:p w:rsidR="002A2178" w:rsidRPr="00F17E8E" w:rsidRDefault="003D3AF1">
      <w:pPr>
        <w:pStyle w:val="a4"/>
        <w:numPr>
          <w:ilvl w:val="0"/>
          <w:numId w:val="71"/>
        </w:numPr>
        <w:tabs>
          <w:tab w:val="left" w:pos="1047"/>
        </w:tabs>
        <w:spacing w:line="264" w:lineRule="auto"/>
        <w:ind w:right="149"/>
        <w:rPr>
          <w:sz w:val="24"/>
          <w:szCs w:val="24"/>
        </w:rPr>
      </w:pPr>
      <w:r w:rsidRPr="00F17E8E">
        <w:rPr>
          <w:sz w:val="24"/>
          <w:szCs w:val="24"/>
        </w:rPr>
        <w:t>вести наблюдения за динамикой показателей физического развития и</w:t>
      </w:r>
      <w:r w:rsidRPr="00F17E8E">
        <w:rPr>
          <w:spacing w:val="1"/>
          <w:sz w:val="24"/>
          <w:szCs w:val="24"/>
        </w:rPr>
        <w:t xml:space="preserve"> </w:t>
      </w:r>
      <w:r w:rsidRPr="00F17E8E">
        <w:rPr>
          <w:sz w:val="24"/>
          <w:szCs w:val="24"/>
        </w:rPr>
        <w:t>физических качеств в течение учебного года, определять их приросты</w:t>
      </w:r>
      <w:r w:rsidRPr="00F17E8E">
        <w:rPr>
          <w:spacing w:val="-67"/>
          <w:sz w:val="24"/>
          <w:szCs w:val="24"/>
        </w:rPr>
        <w:t xml:space="preserve"> </w:t>
      </w:r>
      <w:r w:rsidRPr="00F17E8E">
        <w:rPr>
          <w:sz w:val="24"/>
          <w:szCs w:val="24"/>
        </w:rPr>
        <w:t>по учебным</w:t>
      </w:r>
      <w:r w:rsidRPr="00F17E8E">
        <w:rPr>
          <w:spacing w:val="1"/>
          <w:sz w:val="24"/>
          <w:szCs w:val="24"/>
        </w:rPr>
        <w:t xml:space="preserve"> </w:t>
      </w:r>
      <w:r w:rsidRPr="00F17E8E">
        <w:rPr>
          <w:sz w:val="24"/>
          <w:szCs w:val="24"/>
        </w:rPr>
        <w:t>четвертям</w:t>
      </w:r>
      <w:r w:rsidRPr="00F17E8E">
        <w:rPr>
          <w:spacing w:val="3"/>
          <w:sz w:val="24"/>
          <w:szCs w:val="24"/>
        </w:rPr>
        <w:t xml:space="preserve"> </w:t>
      </w:r>
      <w:r w:rsidRPr="00F17E8E">
        <w:rPr>
          <w:sz w:val="24"/>
          <w:szCs w:val="24"/>
        </w:rPr>
        <w:t>(триместрам).</w:t>
      </w:r>
    </w:p>
    <w:p w:rsidR="002A2178" w:rsidRPr="00F17E8E" w:rsidRDefault="003D3AF1">
      <w:pPr>
        <w:pStyle w:val="Heading1"/>
        <w:spacing w:before="0" w:line="321" w:lineRule="exact"/>
        <w:ind w:left="720" w:firstLine="0"/>
        <w:jc w:val="both"/>
        <w:rPr>
          <w:b w:val="0"/>
          <w:sz w:val="24"/>
          <w:szCs w:val="24"/>
        </w:rPr>
      </w:pPr>
      <w:r w:rsidRPr="00F17E8E">
        <w:rPr>
          <w:sz w:val="24"/>
          <w:szCs w:val="24"/>
        </w:rPr>
        <w:t>Коммуникативные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4"/>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7"/>
        </w:tabs>
        <w:spacing w:before="33" w:line="264" w:lineRule="auto"/>
        <w:ind w:right="151"/>
        <w:rPr>
          <w:sz w:val="24"/>
          <w:szCs w:val="24"/>
        </w:rPr>
      </w:pPr>
      <w:r w:rsidRPr="00F17E8E">
        <w:rPr>
          <w:sz w:val="24"/>
          <w:szCs w:val="24"/>
        </w:rPr>
        <w:t>организовывать</w:t>
      </w:r>
      <w:r w:rsidRPr="00F17E8E">
        <w:rPr>
          <w:spacing w:val="1"/>
          <w:sz w:val="24"/>
          <w:szCs w:val="24"/>
        </w:rPr>
        <w:t xml:space="preserve"> </w:t>
      </w:r>
      <w:r w:rsidRPr="00F17E8E">
        <w:rPr>
          <w:sz w:val="24"/>
          <w:szCs w:val="24"/>
        </w:rPr>
        <w:t>совместные</w:t>
      </w:r>
      <w:r w:rsidRPr="00F17E8E">
        <w:rPr>
          <w:spacing w:val="1"/>
          <w:sz w:val="24"/>
          <w:szCs w:val="24"/>
        </w:rPr>
        <w:t xml:space="preserve"> </w:t>
      </w:r>
      <w:r w:rsidRPr="00F17E8E">
        <w:rPr>
          <w:sz w:val="24"/>
          <w:szCs w:val="24"/>
        </w:rPr>
        <w:t>подвижные</w:t>
      </w:r>
      <w:r w:rsidRPr="00F17E8E">
        <w:rPr>
          <w:spacing w:val="1"/>
          <w:sz w:val="24"/>
          <w:szCs w:val="24"/>
        </w:rPr>
        <w:t xml:space="preserve"> </w:t>
      </w:r>
      <w:r w:rsidRPr="00F17E8E">
        <w:rPr>
          <w:sz w:val="24"/>
          <w:szCs w:val="24"/>
        </w:rPr>
        <w:t>игры,</w:t>
      </w:r>
      <w:r w:rsidRPr="00F17E8E">
        <w:rPr>
          <w:spacing w:val="1"/>
          <w:sz w:val="24"/>
          <w:szCs w:val="24"/>
        </w:rPr>
        <w:t xml:space="preserve"> </w:t>
      </w:r>
      <w:r w:rsidRPr="00F17E8E">
        <w:rPr>
          <w:sz w:val="24"/>
          <w:szCs w:val="24"/>
        </w:rPr>
        <w:t>принимать</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них</w:t>
      </w:r>
      <w:r w:rsidRPr="00F17E8E">
        <w:rPr>
          <w:spacing w:val="1"/>
          <w:sz w:val="24"/>
          <w:szCs w:val="24"/>
        </w:rPr>
        <w:t xml:space="preserve"> </w:t>
      </w:r>
      <w:r w:rsidRPr="00F17E8E">
        <w:rPr>
          <w:sz w:val="24"/>
          <w:szCs w:val="24"/>
        </w:rPr>
        <w:t>активное</w:t>
      </w:r>
      <w:r w:rsidRPr="00F17E8E">
        <w:rPr>
          <w:spacing w:val="1"/>
          <w:sz w:val="24"/>
          <w:szCs w:val="24"/>
        </w:rPr>
        <w:t xml:space="preserve"> </w:t>
      </w:r>
      <w:r w:rsidRPr="00F17E8E">
        <w:rPr>
          <w:sz w:val="24"/>
          <w:szCs w:val="24"/>
        </w:rPr>
        <w:t>участие</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соблюдением</w:t>
      </w:r>
      <w:r w:rsidRPr="00F17E8E">
        <w:rPr>
          <w:spacing w:val="1"/>
          <w:sz w:val="24"/>
          <w:szCs w:val="24"/>
        </w:rPr>
        <w:t xml:space="preserve"> </w:t>
      </w:r>
      <w:r w:rsidRPr="00F17E8E">
        <w:rPr>
          <w:sz w:val="24"/>
          <w:szCs w:val="24"/>
        </w:rPr>
        <w:t>правил</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этического</w:t>
      </w:r>
      <w:r w:rsidRPr="00F17E8E">
        <w:rPr>
          <w:spacing w:val="1"/>
          <w:sz w:val="24"/>
          <w:szCs w:val="24"/>
        </w:rPr>
        <w:t xml:space="preserve"> </w:t>
      </w:r>
      <w:r w:rsidRPr="00F17E8E">
        <w:rPr>
          <w:sz w:val="24"/>
          <w:szCs w:val="24"/>
        </w:rPr>
        <w:t>поведения;</w:t>
      </w:r>
    </w:p>
    <w:p w:rsidR="002A2178" w:rsidRPr="00F17E8E" w:rsidRDefault="003D3AF1">
      <w:pPr>
        <w:pStyle w:val="a4"/>
        <w:numPr>
          <w:ilvl w:val="0"/>
          <w:numId w:val="71"/>
        </w:numPr>
        <w:tabs>
          <w:tab w:val="left" w:pos="1047"/>
        </w:tabs>
        <w:spacing w:line="264" w:lineRule="auto"/>
        <w:ind w:right="156"/>
        <w:rPr>
          <w:sz w:val="24"/>
          <w:szCs w:val="24"/>
        </w:rPr>
      </w:pPr>
      <w:r w:rsidRPr="00F17E8E">
        <w:rPr>
          <w:sz w:val="24"/>
          <w:szCs w:val="24"/>
        </w:rPr>
        <w:t>правильно использовать строевые команды, названия упражнений и</w:t>
      </w:r>
      <w:r w:rsidRPr="00F17E8E">
        <w:rPr>
          <w:spacing w:val="1"/>
          <w:sz w:val="24"/>
          <w:szCs w:val="24"/>
        </w:rPr>
        <w:t xml:space="preserve"> </w:t>
      </w:r>
      <w:r w:rsidRPr="00F17E8E">
        <w:rPr>
          <w:sz w:val="24"/>
          <w:szCs w:val="24"/>
        </w:rPr>
        <w:t>способов деятельности во время совместного выполнения учебных</w:t>
      </w:r>
      <w:r w:rsidRPr="00F17E8E">
        <w:rPr>
          <w:spacing w:val="1"/>
          <w:sz w:val="24"/>
          <w:szCs w:val="24"/>
        </w:rPr>
        <w:t xml:space="preserve"> </w:t>
      </w:r>
      <w:r w:rsidRPr="00F17E8E">
        <w:rPr>
          <w:sz w:val="24"/>
          <w:szCs w:val="24"/>
        </w:rPr>
        <w:t>заданий;</w:t>
      </w:r>
    </w:p>
    <w:p w:rsidR="002A2178" w:rsidRPr="00F17E8E" w:rsidRDefault="003D3AF1">
      <w:pPr>
        <w:pStyle w:val="a4"/>
        <w:numPr>
          <w:ilvl w:val="0"/>
          <w:numId w:val="71"/>
        </w:numPr>
        <w:tabs>
          <w:tab w:val="left" w:pos="1047"/>
        </w:tabs>
        <w:spacing w:before="2" w:line="264" w:lineRule="auto"/>
        <w:ind w:right="153"/>
        <w:rPr>
          <w:sz w:val="24"/>
          <w:szCs w:val="24"/>
        </w:rPr>
      </w:pPr>
      <w:r w:rsidRPr="00F17E8E">
        <w:rPr>
          <w:sz w:val="24"/>
          <w:szCs w:val="24"/>
        </w:rPr>
        <w:t>активно</w:t>
      </w:r>
      <w:r w:rsidRPr="00F17E8E">
        <w:rPr>
          <w:spacing w:val="1"/>
          <w:sz w:val="24"/>
          <w:szCs w:val="24"/>
        </w:rPr>
        <w:t xml:space="preserve"> </w:t>
      </w:r>
      <w:r w:rsidRPr="00F17E8E">
        <w:rPr>
          <w:sz w:val="24"/>
          <w:szCs w:val="24"/>
        </w:rPr>
        <w:t>участвовать</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обсуждении</w:t>
      </w:r>
      <w:r w:rsidRPr="00F17E8E">
        <w:rPr>
          <w:spacing w:val="1"/>
          <w:sz w:val="24"/>
          <w:szCs w:val="24"/>
        </w:rPr>
        <w:t xml:space="preserve"> </w:t>
      </w:r>
      <w:r w:rsidRPr="00F17E8E">
        <w:rPr>
          <w:sz w:val="24"/>
          <w:szCs w:val="24"/>
        </w:rPr>
        <w:t>учебных</w:t>
      </w:r>
      <w:r w:rsidRPr="00F17E8E">
        <w:rPr>
          <w:spacing w:val="1"/>
          <w:sz w:val="24"/>
          <w:szCs w:val="24"/>
        </w:rPr>
        <w:t xml:space="preserve"> </w:t>
      </w:r>
      <w:r w:rsidRPr="00F17E8E">
        <w:rPr>
          <w:sz w:val="24"/>
          <w:szCs w:val="24"/>
        </w:rPr>
        <w:t>заданий,</w:t>
      </w:r>
      <w:r w:rsidRPr="00F17E8E">
        <w:rPr>
          <w:spacing w:val="1"/>
          <w:sz w:val="24"/>
          <w:szCs w:val="24"/>
        </w:rPr>
        <w:t xml:space="preserve"> </w:t>
      </w:r>
      <w:r w:rsidRPr="00F17E8E">
        <w:rPr>
          <w:sz w:val="24"/>
          <w:szCs w:val="24"/>
        </w:rPr>
        <w:t>анализе</w:t>
      </w:r>
      <w:r w:rsidRPr="00F17E8E">
        <w:rPr>
          <w:spacing w:val="1"/>
          <w:sz w:val="24"/>
          <w:szCs w:val="24"/>
        </w:rPr>
        <w:t xml:space="preserve"> </w:t>
      </w:r>
      <w:r w:rsidRPr="00F17E8E">
        <w:rPr>
          <w:sz w:val="24"/>
          <w:szCs w:val="24"/>
        </w:rPr>
        <w:t>выполнения</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технических</w:t>
      </w:r>
      <w:r w:rsidRPr="00F17E8E">
        <w:rPr>
          <w:spacing w:val="1"/>
          <w:sz w:val="24"/>
          <w:szCs w:val="24"/>
        </w:rPr>
        <w:t xml:space="preserve"> </w:t>
      </w:r>
      <w:r w:rsidRPr="00F17E8E">
        <w:rPr>
          <w:sz w:val="24"/>
          <w:szCs w:val="24"/>
        </w:rPr>
        <w:t>действий</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осваиваемых</w:t>
      </w:r>
      <w:r w:rsidRPr="00F17E8E">
        <w:rPr>
          <w:spacing w:val="-4"/>
          <w:sz w:val="24"/>
          <w:szCs w:val="24"/>
        </w:rPr>
        <w:t xml:space="preserve"> </w:t>
      </w:r>
      <w:r w:rsidRPr="00F17E8E">
        <w:rPr>
          <w:sz w:val="24"/>
          <w:szCs w:val="24"/>
        </w:rPr>
        <w:t>видов спорта;</w:t>
      </w:r>
    </w:p>
    <w:p w:rsidR="002A2178" w:rsidRPr="00F17E8E" w:rsidRDefault="003D3AF1">
      <w:pPr>
        <w:pStyle w:val="a4"/>
        <w:numPr>
          <w:ilvl w:val="0"/>
          <w:numId w:val="71"/>
        </w:numPr>
        <w:tabs>
          <w:tab w:val="left" w:pos="1047"/>
        </w:tabs>
        <w:spacing w:line="264" w:lineRule="auto"/>
        <w:ind w:right="156"/>
        <w:rPr>
          <w:sz w:val="24"/>
          <w:szCs w:val="24"/>
        </w:rPr>
      </w:pPr>
      <w:r w:rsidRPr="00F17E8E">
        <w:rPr>
          <w:sz w:val="24"/>
          <w:szCs w:val="24"/>
        </w:rPr>
        <w:t>делать небольшие сообщения по результатам выполнения учебных</w:t>
      </w:r>
      <w:r w:rsidRPr="00F17E8E">
        <w:rPr>
          <w:spacing w:val="1"/>
          <w:sz w:val="24"/>
          <w:szCs w:val="24"/>
        </w:rPr>
        <w:t xml:space="preserve"> </w:t>
      </w:r>
      <w:r w:rsidRPr="00F17E8E">
        <w:rPr>
          <w:sz w:val="24"/>
          <w:szCs w:val="24"/>
        </w:rPr>
        <w:t>заданий,</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проведения</w:t>
      </w:r>
      <w:r w:rsidRPr="00F17E8E">
        <w:rPr>
          <w:spacing w:val="1"/>
          <w:sz w:val="24"/>
          <w:szCs w:val="24"/>
        </w:rPr>
        <w:t xml:space="preserve"> </w:t>
      </w:r>
      <w:r w:rsidRPr="00F17E8E">
        <w:rPr>
          <w:sz w:val="24"/>
          <w:szCs w:val="24"/>
        </w:rPr>
        <w:t>самостоятельных</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физической культурой.</w:t>
      </w:r>
    </w:p>
    <w:p w:rsidR="002A2178" w:rsidRPr="00F17E8E" w:rsidRDefault="003D3AF1">
      <w:pPr>
        <w:pStyle w:val="Heading1"/>
        <w:spacing w:before="0" w:line="321" w:lineRule="exact"/>
        <w:ind w:left="720" w:firstLine="0"/>
        <w:jc w:val="both"/>
        <w:rPr>
          <w:b w:val="0"/>
          <w:sz w:val="24"/>
          <w:szCs w:val="24"/>
        </w:rPr>
      </w:pPr>
      <w:r w:rsidRPr="00F17E8E">
        <w:rPr>
          <w:sz w:val="24"/>
          <w:szCs w:val="24"/>
        </w:rPr>
        <w:t>Регулятивные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3"/>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7"/>
        </w:tabs>
        <w:spacing w:before="32" w:line="264" w:lineRule="auto"/>
        <w:ind w:right="156"/>
        <w:rPr>
          <w:sz w:val="24"/>
          <w:szCs w:val="24"/>
        </w:rPr>
      </w:pPr>
      <w:r w:rsidRPr="00F17E8E">
        <w:rPr>
          <w:sz w:val="24"/>
          <w:szCs w:val="24"/>
        </w:rPr>
        <w:t>контролировать</w:t>
      </w:r>
      <w:r w:rsidRPr="00F17E8E">
        <w:rPr>
          <w:spacing w:val="1"/>
          <w:sz w:val="24"/>
          <w:szCs w:val="24"/>
        </w:rPr>
        <w:t xml:space="preserve"> </w:t>
      </w:r>
      <w:r w:rsidRPr="00F17E8E">
        <w:rPr>
          <w:sz w:val="24"/>
          <w:szCs w:val="24"/>
        </w:rPr>
        <w:t>выполнение</w:t>
      </w:r>
      <w:r w:rsidRPr="00F17E8E">
        <w:rPr>
          <w:spacing w:val="1"/>
          <w:sz w:val="24"/>
          <w:szCs w:val="24"/>
        </w:rPr>
        <w:t xml:space="preserve"> </w:t>
      </w:r>
      <w:r w:rsidRPr="00F17E8E">
        <w:rPr>
          <w:sz w:val="24"/>
          <w:szCs w:val="24"/>
        </w:rPr>
        <w:t>физических</w:t>
      </w:r>
      <w:r w:rsidRPr="00F17E8E">
        <w:rPr>
          <w:spacing w:val="71"/>
          <w:sz w:val="24"/>
          <w:szCs w:val="24"/>
        </w:rPr>
        <w:t xml:space="preserve"> </w:t>
      </w:r>
      <w:r w:rsidRPr="00F17E8E">
        <w:rPr>
          <w:sz w:val="24"/>
          <w:szCs w:val="24"/>
        </w:rPr>
        <w:t>упражнений,</w:t>
      </w:r>
      <w:r w:rsidRPr="00F17E8E">
        <w:rPr>
          <w:spacing w:val="-67"/>
          <w:sz w:val="24"/>
          <w:szCs w:val="24"/>
        </w:rPr>
        <w:t xml:space="preserve"> </w:t>
      </w:r>
      <w:r w:rsidRPr="00F17E8E">
        <w:rPr>
          <w:sz w:val="24"/>
          <w:szCs w:val="24"/>
        </w:rPr>
        <w:t>корректировать</w:t>
      </w:r>
      <w:r w:rsidRPr="00F17E8E">
        <w:rPr>
          <w:spacing w:val="-4"/>
          <w:sz w:val="24"/>
          <w:szCs w:val="24"/>
        </w:rPr>
        <w:t xml:space="preserve"> </w:t>
      </w:r>
      <w:r w:rsidRPr="00F17E8E">
        <w:rPr>
          <w:sz w:val="24"/>
          <w:szCs w:val="24"/>
        </w:rPr>
        <w:t>их</w:t>
      </w:r>
      <w:r w:rsidRPr="00F17E8E">
        <w:rPr>
          <w:spacing w:val="-5"/>
          <w:sz w:val="24"/>
          <w:szCs w:val="24"/>
        </w:rPr>
        <w:t xml:space="preserve"> </w:t>
      </w:r>
      <w:r w:rsidRPr="00F17E8E">
        <w:rPr>
          <w:sz w:val="24"/>
          <w:szCs w:val="24"/>
        </w:rPr>
        <w:t>на</w:t>
      </w:r>
      <w:r w:rsidRPr="00F17E8E">
        <w:rPr>
          <w:spacing w:val="-1"/>
          <w:sz w:val="24"/>
          <w:szCs w:val="24"/>
        </w:rPr>
        <w:t xml:space="preserve"> </w:t>
      </w:r>
      <w:r w:rsidRPr="00F17E8E">
        <w:rPr>
          <w:sz w:val="24"/>
          <w:szCs w:val="24"/>
        </w:rPr>
        <w:t>основе</w:t>
      </w:r>
      <w:r w:rsidRPr="00F17E8E">
        <w:rPr>
          <w:spacing w:val="-1"/>
          <w:sz w:val="24"/>
          <w:szCs w:val="24"/>
        </w:rPr>
        <w:t xml:space="preserve"> </w:t>
      </w:r>
      <w:r w:rsidRPr="00F17E8E">
        <w:rPr>
          <w:sz w:val="24"/>
          <w:szCs w:val="24"/>
        </w:rPr>
        <w:t>сравнения</w:t>
      </w:r>
      <w:r w:rsidRPr="00F17E8E">
        <w:rPr>
          <w:spacing w:val="5"/>
          <w:sz w:val="24"/>
          <w:szCs w:val="24"/>
        </w:rPr>
        <w:t xml:space="preserve"> </w:t>
      </w:r>
      <w:r w:rsidRPr="00F17E8E">
        <w:rPr>
          <w:sz w:val="24"/>
          <w:szCs w:val="24"/>
        </w:rPr>
        <w:t>с</w:t>
      </w:r>
      <w:r w:rsidRPr="00F17E8E">
        <w:rPr>
          <w:spacing w:val="-1"/>
          <w:sz w:val="24"/>
          <w:szCs w:val="24"/>
        </w:rPr>
        <w:t xml:space="preserve"> </w:t>
      </w:r>
      <w:r w:rsidRPr="00F17E8E">
        <w:rPr>
          <w:sz w:val="24"/>
          <w:szCs w:val="24"/>
        </w:rPr>
        <w:t>заданными</w:t>
      </w:r>
      <w:r w:rsidRPr="00F17E8E">
        <w:rPr>
          <w:spacing w:val="-2"/>
          <w:sz w:val="24"/>
          <w:szCs w:val="24"/>
        </w:rPr>
        <w:t xml:space="preserve"> </w:t>
      </w:r>
      <w:r w:rsidRPr="00F17E8E">
        <w:rPr>
          <w:sz w:val="24"/>
          <w:szCs w:val="24"/>
        </w:rPr>
        <w:t>образцами;</w:t>
      </w:r>
    </w:p>
    <w:p w:rsidR="002A2178" w:rsidRPr="00F17E8E" w:rsidRDefault="003D3AF1">
      <w:pPr>
        <w:pStyle w:val="a4"/>
        <w:numPr>
          <w:ilvl w:val="0"/>
          <w:numId w:val="71"/>
        </w:numPr>
        <w:tabs>
          <w:tab w:val="left" w:pos="1047"/>
        </w:tabs>
        <w:spacing w:before="2" w:line="264" w:lineRule="auto"/>
        <w:ind w:right="153"/>
        <w:rPr>
          <w:sz w:val="24"/>
          <w:szCs w:val="24"/>
        </w:rPr>
      </w:pPr>
      <w:r w:rsidRPr="00F17E8E">
        <w:rPr>
          <w:sz w:val="24"/>
          <w:szCs w:val="24"/>
        </w:rPr>
        <w:t>взаимодействовать со сверстниками в процессе учебной и игровой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контролировать</w:t>
      </w:r>
      <w:r w:rsidRPr="00F17E8E">
        <w:rPr>
          <w:spacing w:val="1"/>
          <w:sz w:val="24"/>
          <w:szCs w:val="24"/>
        </w:rPr>
        <w:t xml:space="preserve"> </w:t>
      </w:r>
      <w:r w:rsidRPr="00F17E8E">
        <w:rPr>
          <w:sz w:val="24"/>
          <w:szCs w:val="24"/>
        </w:rPr>
        <w:t>соответствие</w:t>
      </w:r>
      <w:r w:rsidRPr="00F17E8E">
        <w:rPr>
          <w:spacing w:val="1"/>
          <w:sz w:val="24"/>
          <w:szCs w:val="24"/>
        </w:rPr>
        <w:t xml:space="preserve"> </w:t>
      </w:r>
      <w:r w:rsidRPr="00F17E8E">
        <w:rPr>
          <w:sz w:val="24"/>
          <w:szCs w:val="24"/>
        </w:rPr>
        <w:t>выполнения</w:t>
      </w:r>
      <w:r w:rsidRPr="00F17E8E">
        <w:rPr>
          <w:spacing w:val="1"/>
          <w:sz w:val="24"/>
          <w:szCs w:val="24"/>
        </w:rPr>
        <w:t xml:space="preserve"> </w:t>
      </w:r>
      <w:r w:rsidRPr="00F17E8E">
        <w:rPr>
          <w:sz w:val="24"/>
          <w:szCs w:val="24"/>
        </w:rPr>
        <w:t>игровых</w:t>
      </w:r>
      <w:r w:rsidRPr="00F17E8E">
        <w:rPr>
          <w:spacing w:val="1"/>
          <w:sz w:val="24"/>
          <w:szCs w:val="24"/>
        </w:rPr>
        <w:t xml:space="preserve"> </w:t>
      </w:r>
      <w:r w:rsidRPr="00F17E8E">
        <w:rPr>
          <w:sz w:val="24"/>
          <w:szCs w:val="24"/>
        </w:rPr>
        <w:t>действий правилам</w:t>
      </w:r>
      <w:r w:rsidRPr="00F17E8E">
        <w:rPr>
          <w:spacing w:val="3"/>
          <w:sz w:val="24"/>
          <w:szCs w:val="24"/>
        </w:rPr>
        <w:t xml:space="preserve"> </w:t>
      </w:r>
      <w:r w:rsidRPr="00F17E8E">
        <w:rPr>
          <w:sz w:val="24"/>
          <w:szCs w:val="24"/>
        </w:rPr>
        <w:t>подвижных</w:t>
      </w:r>
      <w:r w:rsidRPr="00F17E8E">
        <w:rPr>
          <w:spacing w:val="-4"/>
          <w:sz w:val="24"/>
          <w:szCs w:val="24"/>
        </w:rPr>
        <w:t xml:space="preserve"> </w:t>
      </w:r>
      <w:r w:rsidRPr="00F17E8E">
        <w:rPr>
          <w:sz w:val="24"/>
          <w:szCs w:val="24"/>
        </w:rPr>
        <w:t>игр;</w:t>
      </w:r>
    </w:p>
    <w:p w:rsidR="002A2178" w:rsidRPr="00F17E8E" w:rsidRDefault="003D3AF1">
      <w:pPr>
        <w:pStyle w:val="a4"/>
        <w:numPr>
          <w:ilvl w:val="0"/>
          <w:numId w:val="71"/>
        </w:numPr>
        <w:tabs>
          <w:tab w:val="left" w:pos="1047"/>
        </w:tabs>
        <w:spacing w:line="264" w:lineRule="auto"/>
        <w:ind w:right="154"/>
        <w:rPr>
          <w:sz w:val="24"/>
          <w:szCs w:val="24"/>
        </w:rPr>
      </w:pPr>
      <w:r w:rsidRPr="00F17E8E">
        <w:rPr>
          <w:sz w:val="24"/>
          <w:szCs w:val="24"/>
        </w:rPr>
        <w:t>оценивать</w:t>
      </w:r>
      <w:r w:rsidRPr="00F17E8E">
        <w:rPr>
          <w:spacing w:val="1"/>
          <w:sz w:val="24"/>
          <w:szCs w:val="24"/>
        </w:rPr>
        <w:t xml:space="preserve"> </w:t>
      </w:r>
      <w:r w:rsidRPr="00F17E8E">
        <w:rPr>
          <w:sz w:val="24"/>
          <w:szCs w:val="24"/>
        </w:rPr>
        <w:t>сложность</w:t>
      </w:r>
      <w:r w:rsidRPr="00F17E8E">
        <w:rPr>
          <w:spacing w:val="1"/>
          <w:sz w:val="24"/>
          <w:szCs w:val="24"/>
        </w:rPr>
        <w:t xml:space="preserve"> </w:t>
      </w:r>
      <w:r w:rsidRPr="00F17E8E">
        <w:rPr>
          <w:sz w:val="24"/>
          <w:szCs w:val="24"/>
        </w:rPr>
        <w:t>возникающих</w:t>
      </w:r>
      <w:r w:rsidRPr="00F17E8E">
        <w:rPr>
          <w:spacing w:val="1"/>
          <w:sz w:val="24"/>
          <w:szCs w:val="24"/>
        </w:rPr>
        <w:t xml:space="preserve"> </w:t>
      </w:r>
      <w:r w:rsidRPr="00F17E8E">
        <w:rPr>
          <w:sz w:val="24"/>
          <w:szCs w:val="24"/>
        </w:rPr>
        <w:t>игровых</w:t>
      </w:r>
      <w:r w:rsidRPr="00F17E8E">
        <w:rPr>
          <w:spacing w:val="1"/>
          <w:sz w:val="24"/>
          <w:szCs w:val="24"/>
        </w:rPr>
        <w:t xml:space="preserve"> </w:t>
      </w:r>
      <w:r w:rsidRPr="00F17E8E">
        <w:rPr>
          <w:sz w:val="24"/>
          <w:szCs w:val="24"/>
        </w:rPr>
        <w:t>задач,</w:t>
      </w:r>
      <w:r w:rsidRPr="00F17E8E">
        <w:rPr>
          <w:spacing w:val="1"/>
          <w:sz w:val="24"/>
          <w:szCs w:val="24"/>
        </w:rPr>
        <w:t xml:space="preserve"> </w:t>
      </w:r>
      <w:r w:rsidRPr="00F17E8E">
        <w:rPr>
          <w:sz w:val="24"/>
          <w:szCs w:val="24"/>
        </w:rPr>
        <w:t>предлагать</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совместное</w:t>
      </w:r>
      <w:r w:rsidRPr="00F17E8E">
        <w:rPr>
          <w:spacing w:val="1"/>
          <w:sz w:val="24"/>
          <w:szCs w:val="24"/>
        </w:rPr>
        <w:t xml:space="preserve"> </w:t>
      </w:r>
      <w:r w:rsidRPr="00F17E8E">
        <w:rPr>
          <w:sz w:val="24"/>
          <w:szCs w:val="24"/>
        </w:rPr>
        <w:t>коллективное</w:t>
      </w:r>
      <w:r w:rsidRPr="00F17E8E">
        <w:rPr>
          <w:spacing w:val="2"/>
          <w:sz w:val="24"/>
          <w:szCs w:val="24"/>
        </w:rPr>
        <w:t xml:space="preserve"> </w:t>
      </w:r>
      <w:r w:rsidRPr="00F17E8E">
        <w:rPr>
          <w:sz w:val="24"/>
          <w:szCs w:val="24"/>
        </w:rPr>
        <w:t>решение.</w:t>
      </w:r>
    </w:p>
    <w:p w:rsidR="002A2178" w:rsidRPr="00F17E8E" w:rsidRDefault="003D3AF1">
      <w:pPr>
        <w:ind w:left="720"/>
        <w:jc w:val="both"/>
        <w:rPr>
          <w:sz w:val="24"/>
          <w:szCs w:val="24"/>
        </w:rPr>
      </w:pPr>
      <w:r w:rsidRPr="00F17E8E">
        <w:rPr>
          <w:sz w:val="24"/>
          <w:szCs w:val="24"/>
        </w:rPr>
        <w:t>К</w:t>
      </w:r>
      <w:r w:rsidRPr="00F17E8E">
        <w:rPr>
          <w:spacing w:val="68"/>
          <w:sz w:val="24"/>
          <w:szCs w:val="24"/>
        </w:rPr>
        <w:t xml:space="preserve"> </w:t>
      </w:r>
      <w:r w:rsidRPr="00F17E8E">
        <w:rPr>
          <w:sz w:val="24"/>
          <w:szCs w:val="24"/>
        </w:rPr>
        <w:t>концу</w:t>
      </w:r>
      <w:r w:rsidRPr="00F17E8E">
        <w:rPr>
          <w:spacing w:val="62"/>
          <w:sz w:val="24"/>
          <w:szCs w:val="24"/>
        </w:rPr>
        <w:t xml:space="preserve"> </w:t>
      </w:r>
      <w:r w:rsidRPr="00F17E8E">
        <w:rPr>
          <w:sz w:val="24"/>
          <w:szCs w:val="24"/>
        </w:rPr>
        <w:t>обучения</w:t>
      </w:r>
      <w:r w:rsidRPr="00F17E8E">
        <w:rPr>
          <w:spacing w:val="69"/>
          <w:sz w:val="24"/>
          <w:szCs w:val="24"/>
        </w:rPr>
        <w:t xml:space="preserve"> </w:t>
      </w:r>
      <w:r w:rsidRPr="00F17E8E">
        <w:rPr>
          <w:sz w:val="24"/>
          <w:szCs w:val="24"/>
        </w:rPr>
        <w:t>в</w:t>
      </w:r>
      <w:r w:rsidRPr="00F17E8E">
        <w:rPr>
          <w:spacing w:val="5"/>
          <w:sz w:val="24"/>
          <w:szCs w:val="24"/>
        </w:rPr>
        <w:t xml:space="preserve"> </w:t>
      </w:r>
      <w:r w:rsidRPr="00F17E8E">
        <w:rPr>
          <w:b/>
          <w:sz w:val="24"/>
          <w:szCs w:val="24"/>
        </w:rPr>
        <w:t>4</w:t>
      </w:r>
      <w:r w:rsidRPr="00F17E8E">
        <w:rPr>
          <w:b/>
          <w:spacing w:val="72"/>
          <w:sz w:val="24"/>
          <w:szCs w:val="24"/>
        </w:rPr>
        <w:t xml:space="preserve"> </w:t>
      </w:r>
      <w:r w:rsidRPr="00F17E8E">
        <w:rPr>
          <w:b/>
          <w:sz w:val="24"/>
          <w:szCs w:val="24"/>
        </w:rPr>
        <w:t>классе</w:t>
      </w:r>
      <w:r w:rsidRPr="00F17E8E">
        <w:rPr>
          <w:b/>
          <w:spacing w:val="71"/>
          <w:sz w:val="24"/>
          <w:szCs w:val="24"/>
        </w:rPr>
        <w:t xml:space="preserve"> </w:t>
      </w:r>
      <w:r w:rsidRPr="00F17E8E">
        <w:rPr>
          <w:sz w:val="24"/>
          <w:szCs w:val="24"/>
        </w:rPr>
        <w:t>у</w:t>
      </w:r>
      <w:r w:rsidRPr="00F17E8E">
        <w:rPr>
          <w:spacing w:val="63"/>
          <w:sz w:val="24"/>
          <w:szCs w:val="24"/>
        </w:rPr>
        <w:t xml:space="preserve"> </w:t>
      </w:r>
      <w:r w:rsidRPr="00F17E8E">
        <w:rPr>
          <w:sz w:val="24"/>
          <w:szCs w:val="24"/>
        </w:rPr>
        <w:t>обучающегося</w:t>
      </w:r>
      <w:r w:rsidRPr="00F17E8E">
        <w:rPr>
          <w:spacing w:val="69"/>
          <w:sz w:val="24"/>
          <w:szCs w:val="24"/>
        </w:rPr>
        <w:t xml:space="preserve"> </w:t>
      </w:r>
      <w:r w:rsidRPr="00F17E8E">
        <w:rPr>
          <w:sz w:val="24"/>
          <w:szCs w:val="24"/>
        </w:rPr>
        <w:t>будут</w:t>
      </w:r>
      <w:r w:rsidRPr="00F17E8E">
        <w:rPr>
          <w:spacing w:val="65"/>
          <w:sz w:val="24"/>
          <w:szCs w:val="24"/>
        </w:rPr>
        <w:t xml:space="preserve"> </w:t>
      </w:r>
      <w:r w:rsidRPr="00F17E8E">
        <w:rPr>
          <w:sz w:val="24"/>
          <w:szCs w:val="24"/>
        </w:rPr>
        <w:t>сформированы</w:t>
      </w:r>
    </w:p>
    <w:p w:rsidR="002A2178" w:rsidRPr="00F17E8E" w:rsidRDefault="003D3AF1">
      <w:pPr>
        <w:pStyle w:val="a4"/>
        <w:numPr>
          <w:ilvl w:val="0"/>
          <w:numId w:val="71"/>
        </w:numPr>
        <w:tabs>
          <w:tab w:val="left" w:pos="1047"/>
        </w:tabs>
        <w:spacing w:before="63" w:line="264" w:lineRule="auto"/>
        <w:ind w:right="157"/>
        <w:rPr>
          <w:sz w:val="24"/>
          <w:szCs w:val="24"/>
        </w:rPr>
      </w:pPr>
      <w:r w:rsidRPr="00F17E8E">
        <w:rPr>
          <w:sz w:val="24"/>
          <w:szCs w:val="24"/>
        </w:rPr>
        <w:t>сравнивать</w:t>
      </w:r>
      <w:r w:rsidRPr="00F17E8E">
        <w:rPr>
          <w:spacing w:val="1"/>
          <w:sz w:val="24"/>
          <w:szCs w:val="24"/>
        </w:rPr>
        <w:t xml:space="preserve"> </w:t>
      </w:r>
      <w:r w:rsidRPr="00F17E8E">
        <w:rPr>
          <w:sz w:val="24"/>
          <w:szCs w:val="24"/>
        </w:rPr>
        <w:t>показатели</w:t>
      </w:r>
      <w:r w:rsidRPr="00F17E8E">
        <w:rPr>
          <w:spacing w:val="1"/>
          <w:sz w:val="24"/>
          <w:szCs w:val="24"/>
        </w:rPr>
        <w:t xml:space="preserve"> </w:t>
      </w:r>
      <w:r w:rsidRPr="00F17E8E">
        <w:rPr>
          <w:sz w:val="24"/>
          <w:szCs w:val="24"/>
        </w:rPr>
        <w:t>индивидуального</w:t>
      </w:r>
      <w:r w:rsidRPr="00F17E8E">
        <w:rPr>
          <w:spacing w:val="1"/>
          <w:sz w:val="24"/>
          <w:szCs w:val="24"/>
        </w:rPr>
        <w:t xml:space="preserve"> </w:t>
      </w:r>
      <w:r w:rsidRPr="00F17E8E">
        <w:rPr>
          <w:sz w:val="24"/>
          <w:szCs w:val="24"/>
        </w:rPr>
        <w:t>физического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физической подготовленности с возрастными стандартами, находить</w:t>
      </w:r>
      <w:r w:rsidRPr="00F17E8E">
        <w:rPr>
          <w:spacing w:val="1"/>
          <w:sz w:val="24"/>
          <w:szCs w:val="24"/>
        </w:rPr>
        <w:t xml:space="preserve"> </w:t>
      </w:r>
      <w:r w:rsidRPr="00F17E8E">
        <w:rPr>
          <w:sz w:val="24"/>
          <w:szCs w:val="24"/>
        </w:rPr>
        <w:t>общие</w:t>
      </w:r>
      <w:r w:rsidRPr="00F17E8E">
        <w:rPr>
          <w:spacing w:val="1"/>
          <w:sz w:val="24"/>
          <w:szCs w:val="24"/>
        </w:rPr>
        <w:t xml:space="preserve"> </w:t>
      </w:r>
      <w:r w:rsidRPr="00F17E8E">
        <w:rPr>
          <w:sz w:val="24"/>
          <w:szCs w:val="24"/>
        </w:rPr>
        <w:t>и отличительные</w:t>
      </w:r>
      <w:r w:rsidRPr="00F17E8E">
        <w:rPr>
          <w:spacing w:val="2"/>
          <w:sz w:val="24"/>
          <w:szCs w:val="24"/>
        </w:rPr>
        <w:t xml:space="preserve"> </w:t>
      </w:r>
      <w:r w:rsidRPr="00F17E8E">
        <w:rPr>
          <w:sz w:val="24"/>
          <w:szCs w:val="24"/>
        </w:rPr>
        <w:t>особенности;</w:t>
      </w:r>
    </w:p>
    <w:p w:rsidR="002A2178" w:rsidRPr="00F17E8E" w:rsidRDefault="003D3AF1">
      <w:pPr>
        <w:pStyle w:val="a4"/>
        <w:numPr>
          <w:ilvl w:val="0"/>
          <w:numId w:val="71"/>
        </w:numPr>
        <w:tabs>
          <w:tab w:val="left" w:pos="1047"/>
        </w:tabs>
        <w:spacing w:before="4" w:line="264" w:lineRule="auto"/>
        <w:ind w:right="149"/>
        <w:rPr>
          <w:sz w:val="24"/>
          <w:szCs w:val="24"/>
        </w:rPr>
      </w:pPr>
      <w:r w:rsidRPr="00F17E8E">
        <w:rPr>
          <w:sz w:val="24"/>
          <w:szCs w:val="24"/>
        </w:rPr>
        <w:t>выявлять отставание в развитии физических качеств от возрастных</w:t>
      </w:r>
      <w:r w:rsidRPr="00F17E8E">
        <w:rPr>
          <w:spacing w:val="1"/>
          <w:sz w:val="24"/>
          <w:szCs w:val="24"/>
        </w:rPr>
        <w:t xml:space="preserve"> </w:t>
      </w:r>
      <w:r w:rsidRPr="00F17E8E">
        <w:rPr>
          <w:sz w:val="24"/>
          <w:szCs w:val="24"/>
        </w:rPr>
        <w:t>стандартов,</w:t>
      </w:r>
      <w:r w:rsidRPr="00F17E8E">
        <w:rPr>
          <w:spacing w:val="1"/>
          <w:sz w:val="24"/>
          <w:szCs w:val="24"/>
        </w:rPr>
        <w:t xml:space="preserve"> </w:t>
      </w:r>
      <w:r w:rsidRPr="00F17E8E">
        <w:rPr>
          <w:sz w:val="24"/>
          <w:szCs w:val="24"/>
        </w:rPr>
        <w:t>приводить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устранению;</w:t>
      </w:r>
    </w:p>
    <w:p w:rsidR="002A2178" w:rsidRPr="00F17E8E" w:rsidRDefault="003D3AF1">
      <w:pPr>
        <w:pStyle w:val="a4"/>
        <w:numPr>
          <w:ilvl w:val="0"/>
          <w:numId w:val="71"/>
        </w:numPr>
        <w:tabs>
          <w:tab w:val="left" w:pos="1047"/>
        </w:tabs>
        <w:spacing w:line="264" w:lineRule="auto"/>
        <w:ind w:right="153"/>
        <w:rPr>
          <w:sz w:val="24"/>
          <w:szCs w:val="24"/>
        </w:rPr>
      </w:pPr>
      <w:r w:rsidRPr="00F17E8E">
        <w:rPr>
          <w:sz w:val="24"/>
          <w:szCs w:val="24"/>
        </w:rPr>
        <w:t>объединять физические упражнения по их целевому предназначению:</w:t>
      </w:r>
      <w:r w:rsidRPr="00F17E8E">
        <w:rPr>
          <w:spacing w:val="-67"/>
          <w:sz w:val="24"/>
          <w:szCs w:val="24"/>
        </w:rPr>
        <w:t xml:space="preserve"> </w:t>
      </w:r>
      <w:r w:rsidRPr="00F17E8E">
        <w:rPr>
          <w:sz w:val="24"/>
          <w:szCs w:val="24"/>
        </w:rPr>
        <w:t>на</w:t>
      </w:r>
      <w:r w:rsidRPr="00F17E8E">
        <w:rPr>
          <w:spacing w:val="1"/>
          <w:sz w:val="24"/>
          <w:szCs w:val="24"/>
        </w:rPr>
        <w:t xml:space="preserve"> </w:t>
      </w:r>
      <w:r w:rsidRPr="00F17E8E">
        <w:rPr>
          <w:sz w:val="24"/>
          <w:szCs w:val="24"/>
        </w:rPr>
        <w:t>профилактику</w:t>
      </w:r>
      <w:r w:rsidRPr="00F17E8E">
        <w:rPr>
          <w:spacing w:val="1"/>
          <w:sz w:val="24"/>
          <w:szCs w:val="24"/>
        </w:rPr>
        <w:t xml:space="preserve"> </w:t>
      </w:r>
      <w:r w:rsidRPr="00F17E8E">
        <w:rPr>
          <w:sz w:val="24"/>
          <w:szCs w:val="24"/>
        </w:rPr>
        <w:t>нарушения</w:t>
      </w:r>
      <w:r w:rsidRPr="00F17E8E">
        <w:rPr>
          <w:spacing w:val="1"/>
          <w:sz w:val="24"/>
          <w:szCs w:val="24"/>
        </w:rPr>
        <w:t xml:space="preserve"> </w:t>
      </w:r>
      <w:r w:rsidRPr="00F17E8E">
        <w:rPr>
          <w:sz w:val="24"/>
          <w:szCs w:val="24"/>
        </w:rPr>
        <w:t>осанки,</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силы,</w:t>
      </w:r>
      <w:r w:rsidRPr="00F17E8E">
        <w:rPr>
          <w:spacing w:val="1"/>
          <w:sz w:val="24"/>
          <w:szCs w:val="24"/>
        </w:rPr>
        <w:t xml:space="preserve"> </w:t>
      </w:r>
      <w:r w:rsidRPr="00F17E8E">
        <w:rPr>
          <w:sz w:val="24"/>
          <w:szCs w:val="24"/>
        </w:rPr>
        <w:t>быстроты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выносливости.</w:t>
      </w:r>
    </w:p>
    <w:p w:rsidR="002A2178" w:rsidRPr="00F17E8E" w:rsidRDefault="003D3AF1">
      <w:pPr>
        <w:pStyle w:val="Heading1"/>
        <w:spacing w:before="0" w:line="321" w:lineRule="exact"/>
        <w:ind w:left="720" w:firstLine="0"/>
        <w:jc w:val="both"/>
        <w:rPr>
          <w:b w:val="0"/>
          <w:sz w:val="24"/>
          <w:szCs w:val="24"/>
        </w:rPr>
      </w:pPr>
      <w:r w:rsidRPr="00F17E8E">
        <w:rPr>
          <w:sz w:val="24"/>
          <w:szCs w:val="24"/>
        </w:rPr>
        <w:t>Коммуникативные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4"/>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7"/>
        </w:tabs>
        <w:spacing w:before="32" w:line="264" w:lineRule="auto"/>
        <w:ind w:right="152"/>
        <w:rPr>
          <w:sz w:val="24"/>
          <w:szCs w:val="24"/>
        </w:rPr>
      </w:pPr>
      <w:r w:rsidRPr="00F17E8E">
        <w:rPr>
          <w:sz w:val="24"/>
          <w:szCs w:val="24"/>
        </w:rPr>
        <w:t>взаимодействовать</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учителем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обучающимися,</w:t>
      </w:r>
      <w:r w:rsidRPr="00F17E8E">
        <w:rPr>
          <w:spacing w:val="1"/>
          <w:sz w:val="24"/>
          <w:szCs w:val="24"/>
        </w:rPr>
        <w:t xml:space="preserve"> </w:t>
      </w:r>
      <w:r w:rsidRPr="00F17E8E">
        <w:rPr>
          <w:sz w:val="24"/>
          <w:szCs w:val="24"/>
        </w:rPr>
        <w:t>воспроизводить</w:t>
      </w:r>
      <w:r w:rsidRPr="00F17E8E">
        <w:rPr>
          <w:spacing w:val="1"/>
          <w:sz w:val="24"/>
          <w:szCs w:val="24"/>
        </w:rPr>
        <w:t xml:space="preserve"> </w:t>
      </w:r>
      <w:r w:rsidRPr="00F17E8E">
        <w:rPr>
          <w:sz w:val="24"/>
          <w:szCs w:val="24"/>
        </w:rPr>
        <w:t>ранее</w:t>
      </w:r>
      <w:r w:rsidRPr="00F17E8E">
        <w:rPr>
          <w:spacing w:val="1"/>
          <w:sz w:val="24"/>
          <w:szCs w:val="24"/>
        </w:rPr>
        <w:t xml:space="preserve"> </w:t>
      </w:r>
      <w:r w:rsidRPr="00F17E8E">
        <w:rPr>
          <w:sz w:val="24"/>
          <w:szCs w:val="24"/>
        </w:rPr>
        <w:t>изученный</w:t>
      </w:r>
      <w:r w:rsidRPr="00F17E8E">
        <w:rPr>
          <w:spacing w:val="1"/>
          <w:sz w:val="24"/>
          <w:szCs w:val="24"/>
        </w:rPr>
        <w:t xml:space="preserve"> </w:t>
      </w:r>
      <w:r w:rsidRPr="00F17E8E">
        <w:rPr>
          <w:sz w:val="24"/>
          <w:szCs w:val="24"/>
        </w:rPr>
        <w:t>материал</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отвечать</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вопросы</w:t>
      </w:r>
      <w:r w:rsidRPr="00F17E8E">
        <w:rPr>
          <w:spacing w:val="1"/>
          <w:sz w:val="24"/>
          <w:szCs w:val="24"/>
        </w:rPr>
        <w:t xml:space="preserve"> </w:t>
      </w:r>
      <w:r w:rsidRPr="00F17E8E">
        <w:rPr>
          <w:sz w:val="24"/>
          <w:szCs w:val="24"/>
        </w:rPr>
        <w:t>в</w:t>
      </w:r>
      <w:r w:rsidRPr="00F17E8E">
        <w:rPr>
          <w:spacing w:val="70"/>
          <w:sz w:val="24"/>
          <w:szCs w:val="24"/>
        </w:rPr>
        <w:t xml:space="preserve"> </w:t>
      </w:r>
      <w:r w:rsidRPr="00F17E8E">
        <w:rPr>
          <w:sz w:val="24"/>
          <w:szCs w:val="24"/>
        </w:rPr>
        <w:t>процессе</w:t>
      </w:r>
      <w:r w:rsidRPr="00F17E8E">
        <w:rPr>
          <w:spacing w:val="1"/>
          <w:sz w:val="24"/>
          <w:szCs w:val="24"/>
        </w:rPr>
        <w:t xml:space="preserve"> </w:t>
      </w:r>
      <w:r w:rsidRPr="00F17E8E">
        <w:rPr>
          <w:sz w:val="24"/>
          <w:szCs w:val="24"/>
        </w:rPr>
        <w:t>учебного диалога;</w:t>
      </w:r>
    </w:p>
    <w:p w:rsidR="002A2178" w:rsidRPr="00F17E8E" w:rsidRDefault="003D3AF1">
      <w:pPr>
        <w:pStyle w:val="a4"/>
        <w:numPr>
          <w:ilvl w:val="0"/>
          <w:numId w:val="71"/>
        </w:numPr>
        <w:tabs>
          <w:tab w:val="left" w:pos="1047"/>
        </w:tabs>
        <w:spacing w:line="264" w:lineRule="auto"/>
        <w:ind w:right="160"/>
        <w:rPr>
          <w:sz w:val="24"/>
          <w:szCs w:val="24"/>
        </w:rPr>
      </w:pPr>
      <w:r w:rsidRPr="00F17E8E">
        <w:rPr>
          <w:sz w:val="24"/>
          <w:szCs w:val="24"/>
        </w:rPr>
        <w:t>использовать специальные термины и понятия в общении с учителем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обучающимися,</w:t>
      </w:r>
      <w:r w:rsidRPr="00F17E8E">
        <w:rPr>
          <w:spacing w:val="1"/>
          <w:sz w:val="24"/>
          <w:szCs w:val="24"/>
        </w:rPr>
        <w:t xml:space="preserve"> </w:t>
      </w:r>
      <w:r w:rsidRPr="00F17E8E">
        <w:rPr>
          <w:sz w:val="24"/>
          <w:szCs w:val="24"/>
        </w:rPr>
        <w:t>применять</w:t>
      </w:r>
      <w:r w:rsidRPr="00F17E8E">
        <w:rPr>
          <w:spacing w:val="1"/>
          <w:sz w:val="24"/>
          <w:szCs w:val="24"/>
        </w:rPr>
        <w:t xml:space="preserve"> </w:t>
      </w:r>
      <w:r w:rsidRPr="00F17E8E">
        <w:rPr>
          <w:sz w:val="24"/>
          <w:szCs w:val="24"/>
        </w:rPr>
        <w:t>термины</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обучении</w:t>
      </w:r>
      <w:r w:rsidRPr="00F17E8E">
        <w:rPr>
          <w:spacing w:val="1"/>
          <w:sz w:val="24"/>
          <w:szCs w:val="24"/>
        </w:rPr>
        <w:t xml:space="preserve"> </w:t>
      </w:r>
      <w:r w:rsidRPr="00F17E8E">
        <w:rPr>
          <w:sz w:val="24"/>
          <w:szCs w:val="24"/>
        </w:rPr>
        <w:t>новым</w:t>
      </w:r>
      <w:r w:rsidRPr="00F17E8E">
        <w:rPr>
          <w:spacing w:val="1"/>
          <w:sz w:val="24"/>
          <w:szCs w:val="24"/>
        </w:rPr>
        <w:t xml:space="preserve"> </w:t>
      </w:r>
      <w:r w:rsidRPr="00F17E8E">
        <w:rPr>
          <w:sz w:val="24"/>
          <w:szCs w:val="24"/>
        </w:rPr>
        <w:t>физическим</w:t>
      </w:r>
      <w:r w:rsidRPr="00F17E8E">
        <w:rPr>
          <w:spacing w:val="5"/>
          <w:sz w:val="24"/>
          <w:szCs w:val="24"/>
        </w:rPr>
        <w:t xml:space="preserve"> </w:t>
      </w:r>
      <w:r w:rsidRPr="00F17E8E">
        <w:rPr>
          <w:sz w:val="24"/>
          <w:szCs w:val="24"/>
        </w:rPr>
        <w:t>упражнениям,</w:t>
      </w:r>
      <w:r w:rsidRPr="00F17E8E">
        <w:rPr>
          <w:spacing w:val="2"/>
          <w:sz w:val="24"/>
          <w:szCs w:val="24"/>
        </w:rPr>
        <w:t xml:space="preserve"> </w:t>
      </w:r>
      <w:r w:rsidRPr="00F17E8E">
        <w:rPr>
          <w:sz w:val="24"/>
          <w:szCs w:val="24"/>
        </w:rPr>
        <w:t>развитии</w:t>
      </w:r>
      <w:r w:rsidRPr="00F17E8E">
        <w:rPr>
          <w:spacing w:val="-1"/>
          <w:sz w:val="24"/>
          <w:szCs w:val="24"/>
        </w:rPr>
        <w:t xml:space="preserve"> </w:t>
      </w:r>
      <w:r w:rsidRPr="00F17E8E">
        <w:rPr>
          <w:sz w:val="24"/>
          <w:szCs w:val="24"/>
        </w:rPr>
        <w:t>физических</w:t>
      </w:r>
      <w:r w:rsidRPr="00F17E8E">
        <w:rPr>
          <w:spacing w:val="-4"/>
          <w:sz w:val="24"/>
          <w:szCs w:val="24"/>
        </w:rPr>
        <w:t xml:space="preserve"> </w:t>
      </w:r>
      <w:r w:rsidRPr="00F17E8E">
        <w:rPr>
          <w:sz w:val="24"/>
          <w:szCs w:val="24"/>
        </w:rPr>
        <w:t>качеств;</w:t>
      </w:r>
    </w:p>
    <w:p w:rsidR="002A2178" w:rsidRPr="00F17E8E" w:rsidRDefault="003D3AF1">
      <w:pPr>
        <w:pStyle w:val="a4"/>
        <w:numPr>
          <w:ilvl w:val="0"/>
          <w:numId w:val="71"/>
        </w:numPr>
        <w:tabs>
          <w:tab w:val="left" w:pos="1047"/>
        </w:tabs>
        <w:spacing w:before="2" w:line="264" w:lineRule="auto"/>
        <w:ind w:right="159"/>
        <w:rPr>
          <w:sz w:val="24"/>
          <w:szCs w:val="24"/>
        </w:rPr>
      </w:pPr>
      <w:r w:rsidRPr="00F17E8E">
        <w:rPr>
          <w:sz w:val="24"/>
          <w:szCs w:val="24"/>
        </w:rPr>
        <w:lastRenderedPageBreak/>
        <w:t>оказывать посильную первую помощь во время занятий физической</w:t>
      </w:r>
      <w:r w:rsidRPr="00F17E8E">
        <w:rPr>
          <w:spacing w:val="1"/>
          <w:sz w:val="24"/>
          <w:szCs w:val="24"/>
        </w:rPr>
        <w:t xml:space="preserve"> </w:t>
      </w:r>
      <w:r w:rsidRPr="00F17E8E">
        <w:rPr>
          <w:sz w:val="24"/>
          <w:szCs w:val="24"/>
        </w:rPr>
        <w:t>культурой.</w:t>
      </w:r>
    </w:p>
    <w:p w:rsidR="002A2178" w:rsidRPr="00F17E8E" w:rsidRDefault="003D3AF1">
      <w:pPr>
        <w:pStyle w:val="Heading1"/>
        <w:spacing w:before="0" w:line="320" w:lineRule="exact"/>
        <w:ind w:left="720" w:firstLine="0"/>
        <w:jc w:val="both"/>
        <w:rPr>
          <w:b w:val="0"/>
          <w:sz w:val="24"/>
          <w:szCs w:val="24"/>
        </w:rPr>
      </w:pPr>
      <w:r w:rsidRPr="00F17E8E">
        <w:rPr>
          <w:sz w:val="24"/>
          <w:szCs w:val="24"/>
        </w:rPr>
        <w:t>Регулятивные</w:t>
      </w:r>
      <w:r w:rsidRPr="00F17E8E">
        <w:rPr>
          <w:spacing w:val="-4"/>
          <w:sz w:val="24"/>
          <w:szCs w:val="24"/>
        </w:rPr>
        <w:t xml:space="preserve"> </w:t>
      </w:r>
      <w:r w:rsidRPr="00F17E8E">
        <w:rPr>
          <w:sz w:val="24"/>
          <w:szCs w:val="24"/>
        </w:rPr>
        <w:t>универсальные</w:t>
      </w:r>
      <w:r w:rsidRPr="00F17E8E">
        <w:rPr>
          <w:spacing w:val="-3"/>
          <w:sz w:val="24"/>
          <w:szCs w:val="24"/>
        </w:rPr>
        <w:t xml:space="preserve"> </w:t>
      </w:r>
      <w:r w:rsidRPr="00F17E8E">
        <w:rPr>
          <w:sz w:val="24"/>
          <w:szCs w:val="24"/>
        </w:rPr>
        <w:t>учебные</w:t>
      </w:r>
      <w:r w:rsidRPr="00F17E8E">
        <w:rPr>
          <w:spacing w:val="-3"/>
          <w:sz w:val="24"/>
          <w:szCs w:val="24"/>
        </w:rPr>
        <w:t xml:space="preserve"> </w:t>
      </w:r>
      <w:r w:rsidRPr="00F17E8E">
        <w:rPr>
          <w:sz w:val="24"/>
          <w:szCs w:val="24"/>
        </w:rPr>
        <w:t>действия</w:t>
      </w:r>
      <w:r w:rsidRPr="00F17E8E">
        <w:rPr>
          <w:b w:val="0"/>
          <w:sz w:val="24"/>
          <w:szCs w:val="24"/>
        </w:rPr>
        <w:t>:</w:t>
      </w:r>
    </w:p>
    <w:p w:rsidR="002A2178" w:rsidRPr="00F17E8E" w:rsidRDefault="003D3AF1">
      <w:pPr>
        <w:pStyle w:val="a4"/>
        <w:numPr>
          <w:ilvl w:val="0"/>
          <w:numId w:val="71"/>
        </w:numPr>
        <w:tabs>
          <w:tab w:val="left" w:pos="1047"/>
        </w:tabs>
        <w:spacing w:before="33" w:line="264" w:lineRule="auto"/>
        <w:ind w:right="156"/>
        <w:rPr>
          <w:sz w:val="24"/>
          <w:szCs w:val="24"/>
        </w:rPr>
      </w:pPr>
      <w:r w:rsidRPr="00F17E8E">
        <w:rPr>
          <w:sz w:val="24"/>
          <w:szCs w:val="24"/>
        </w:rPr>
        <w:t>выполнять</w:t>
      </w:r>
      <w:r w:rsidRPr="00F17E8E">
        <w:rPr>
          <w:spacing w:val="1"/>
          <w:sz w:val="24"/>
          <w:szCs w:val="24"/>
        </w:rPr>
        <w:t xml:space="preserve"> </w:t>
      </w:r>
      <w:r w:rsidRPr="00F17E8E">
        <w:rPr>
          <w:sz w:val="24"/>
          <w:szCs w:val="24"/>
        </w:rPr>
        <w:t>указания</w:t>
      </w:r>
      <w:r w:rsidRPr="00F17E8E">
        <w:rPr>
          <w:spacing w:val="1"/>
          <w:sz w:val="24"/>
          <w:szCs w:val="24"/>
        </w:rPr>
        <w:t xml:space="preserve"> </w:t>
      </w:r>
      <w:r w:rsidRPr="00F17E8E">
        <w:rPr>
          <w:sz w:val="24"/>
          <w:szCs w:val="24"/>
        </w:rPr>
        <w:t>учителя,</w:t>
      </w:r>
      <w:r w:rsidRPr="00F17E8E">
        <w:rPr>
          <w:spacing w:val="1"/>
          <w:sz w:val="24"/>
          <w:szCs w:val="24"/>
        </w:rPr>
        <w:t xml:space="preserve"> </w:t>
      </w:r>
      <w:r w:rsidRPr="00F17E8E">
        <w:rPr>
          <w:sz w:val="24"/>
          <w:szCs w:val="24"/>
        </w:rPr>
        <w:t>проявлять</w:t>
      </w:r>
      <w:r w:rsidRPr="00F17E8E">
        <w:rPr>
          <w:spacing w:val="1"/>
          <w:sz w:val="24"/>
          <w:szCs w:val="24"/>
        </w:rPr>
        <w:t xml:space="preserve"> </w:t>
      </w:r>
      <w:r w:rsidRPr="00F17E8E">
        <w:rPr>
          <w:sz w:val="24"/>
          <w:szCs w:val="24"/>
        </w:rPr>
        <w:t>активность</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самостоятельность</w:t>
      </w:r>
      <w:r w:rsidRPr="00F17E8E">
        <w:rPr>
          <w:spacing w:val="-3"/>
          <w:sz w:val="24"/>
          <w:szCs w:val="24"/>
        </w:rPr>
        <w:t xml:space="preserve"> </w:t>
      </w:r>
      <w:r w:rsidRPr="00F17E8E">
        <w:rPr>
          <w:sz w:val="24"/>
          <w:szCs w:val="24"/>
        </w:rPr>
        <w:t>при выполнении</w:t>
      </w:r>
      <w:r w:rsidRPr="00F17E8E">
        <w:rPr>
          <w:spacing w:val="4"/>
          <w:sz w:val="24"/>
          <w:szCs w:val="24"/>
        </w:rPr>
        <w:t xml:space="preserve"> </w:t>
      </w:r>
      <w:r w:rsidRPr="00F17E8E">
        <w:rPr>
          <w:sz w:val="24"/>
          <w:szCs w:val="24"/>
        </w:rPr>
        <w:t>учебных</w:t>
      </w:r>
      <w:r w:rsidRPr="00F17E8E">
        <w:rPr>
          <w:spacing w:val="-4"/>
          <w:sz w:val="24"/>
          <w:szCs w:val="24"/>
        </w:rPr>
        <w:t xml:space="preserve"> </w:t>
      </w:r>
      <w:r w:rsidRPr="00F17E8E">
        <w:rPr>
          <w:sz w:val="24"/>
          <w:szCs w:val="24"/>
        </w:rPr>
        <w:t>заданий;</w:t>
      </w:r>
    </w:p>
    <w:p w:rsidR="002A2178" w:rsidRPr="00F17E8E" w:rsidRDefault="003D3AF1">
      <w:pPr>
        <w:pStyle w:val="a4"/>
        <w:numPr>
          <w:ilvl w:val="0"/>
          <w:numId w:val="71"/>
        </w:numPr>
        <w:tabs>
          <w:tab w:val="left" w:pos="1047"/>
        </w:tabs>
        <w:spacing w:before="2" w:line="264" w:lineRule="auto"/>
        <w:ind w:right="154"/>
        <w:rPr>
          <w:sz w:val="24"/>
          <w:szCs w:val="24"/>
        </w:rPr>
      </w:pPr>
      <w:r w:rsidRPr="00F17E8E">
        <w:rPr>
          <w:sz w:val="24"/>
          <w:szCs w:val="24"/>
        </w:rPr>
        <w:t>самостоятельно проводить занятия на основе изученного материала и</w:t>
      </w:r>
      <w:r w:rsidRPr="00F17E8E">
        <w:rPr>
          <w:spacing w:val="1"/>
          <w:sz w:val="24"/>
          <w:szCs w:val="24"/>
        </w:rPr>
        <w:t xml:space="preserve"> </w:t>
      </w:r>
      <w:r w:rsidRPr="00F17E8E">
        <w:rPr>
          <w:sz w:val="24"/>
          <w:szCs w:val="24"/>
        </w:rPr>
        <w:t>с учётом собственных интересов; оценивать свои успехи в занятиях</w:t>
      </w:r>
      <w:r w:rsidRPr="00F17E8E">
        <w:rPr>
          <w:spacing w:val="1"/>
          <w:sz w:val="24"/>
          <w:szCs w:val="24"/>
        </w:rPr>
        <w:t xml:space="preserve"> </w:t>
      </w:r>
      <w:r w:rsidRPr="00F17E8E">
        <w:rPr>
          <w:sz w:val="24"/>
          <w:szCs w:val="24"/>
        </w:rPr>
        <w:t>физической культурой, проявлять стремление к развитию физических</w:t>
      </w:r>
      <w:r w:rsidRPr="00F17E8E">
        <w:rPr>
          <w:spacing w:val="-67"/>
          <w:sz w:val="24"/>
          <w:szCs w:val="24"/>
        </w:rPr>
        <w:t xml:space="preserve"> </w:t>
      </w:r>
      <w:r w:rsidRPr="00F17E8E">
        <w:rPr>
          <w:sz w:val="24"/>
          <w:szCs w:val="24"/>
        </w:rPr>
        <w:t>качеств.</w:t>
      </w:r>
    </w:p>
    <w:p w:rsidR="00514A90" w:rsidRDefault="00514A90">
      <w:pPr>
        <w:pStyle w:val="Heading1"/>
        <w:spacing w:before="4"/>
        <w:ind w:left="2371" w:firstLine="0"/>
        <w:rPr>
          <w:sz w:val="24"/>
          <w:szCs w:val="24"/>
        </w:rPr>
      </w:pPr>
    </w:p>
    <w:p w:rsidR="002A2178" w:rsidRPr="00F17E8E" w:rsidRDefault="003D3AF1">
      <w:pPr>
        <w:pStyle w:val="Heading1"/>
        <w:spacing w:before="4"/>
        <w:ind w:left="2371" w:firstLine="0"/>
        <w:rPr>
          <w:sz w:val="24"/>
          <w:szCs w:val="24"/>
        </w:rPr>
      </w:pPr>
      <w:r w:rsidRPr="00F17E8E">
        <w:rPr>
          <w:sz w:val="24"/>
          <w:szCs w:val="24"/>
        </w:rPr>
        <w:t>ПРЕДМЕТНЫЕ</w:t>
      </w:r>
      <w:r w:rsidRPr="00F17E8E">
        <w:rPr>
          <w:spacing w:val="-8"/>
          <w:sz w:val="24"/>
          <w:szCs w:val="24"/>
        </w:rPr>
        <w:t xml:space="preserve"> </w:t>
      </w:r>
      <w:r w:rsidRPr="00F17E8E">
        <w:rPr>
          <w:sz w:val="24"/>
          <w:szCs w:val="24"/>
        </w:rPr>
        <w:t>РЕЗУЛЬТАТЫ</w:t>
      </w:r>
    </w:p>
    <w:p w:rsidR="002A2178" w:rsidRPr="00F17E8E" w:rsidRDefault="002A2178">
      <w:pPr>
        <w:pStyle w:val="a3"/>
        <w:jc w:val="left"/>
        <w:rPr>
          <w:b/>
        </w:rPr>
      </w:pPr>
    </w:p>
    <w:p w:rsidR="002A2178" w:rsidRPr="00F17E8E" w:rsidRDefault="002A2178">
      <w:pPr>
        <w:pStyle w:val="a3"/>
        <w:spacing w:before="6"/>
        <w:jc w:val="left"/>
        <w:rPr>
          <w:b/>
        </w:rPr>
      </w:pPr>
    </w:p>
    <w:p w:rsidR="002A2178" w:rsidRPr="00F17E8E" w:rsidRDefault="003D3AF1">
      <w:pPr>
        <w:pStyle w:val="a4"/>
        <w:numPr>
          <w:ilvl w:val="0"/>
          <w:numId w:val="70"/>
        </w:numPr>
        <w:tabs>
          <w:tab w:val="left" w:pos="451"/>
        </w:tabs>
        <w:spacing w:before="1"/>
        <w:rPr>
          <w:b/>
          <w:sz w:val="24"/>
          <w:szCs w:val="24"/>
        </w:rPr>
      </w:pPr>
      <w:r w:rsidRPr="00F17E8E">
        <w:rPr>
          <w:b/>
          <w:sz w:val="24"/>
          <w:szCs w:val="24"/>
        </w:rPr>
        <w:t>КЛАСС</w:t>
      </w:r>
    </w:p>
    <w:p w:rsidR="002A2178" w:rsidRPr="00F17E8E" w:rsidRDefault="003D3AF1">
      <w:pPr>
        <w:spacing w:before="23" w:line="264" w:lineRule="auto"/>
        <w:ind w:left="119" w:right="150" w:firstLine="600"/>
        <w:jc w:val="both"/>
        <w:rPr>
          <w:sz w:val="24"/>
          <w:szCs w:val="24"/>
        </w:rPr>
      </w:pPr>
      <w:r w:rsidRPr="00F17E8E">
        <w:rPr>
          <w:sz w:val="24"/>
          <w:szCs w:val="24"/>
        </w:rPr>
        <w:t>К</w:t>
      </w:r>
      <w:r w:rsidRPr="00F17E8E">
        <w:rPr>
          <w:spacing w:val="1"/>
          <w:sz w:val="24"/>
          <w:szCs w:val="24"/>
        </w:rPr>
        <w:t xml:space="preserve"> </w:t>
      </w:r>
      <w:r w:rsidRPr="00F17E8E">
        <w:rPr>
          <w:sz w:val="24"/>
          <w:szCs w:val="24"/>
        </w:rPr>
        <w:t>концу</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b/>
          <w:sz w:val="24"/>
          <w:szCs w:val="24"/>
        </w:rPr>
        <w:t>1</w:t>
      </w:r>
      <w:r w:rsidRPr="00F17E8E">
        <w:rPr>
          <w:b/>
          <w:spacing w:val="1"/>
          <w:sz w:val="24"/>
          <w:szCs w:val="24"/>
        </w:rPr>
        <w:t xml:space="preserve"> </w:t>
      </w:r>
      <w:r w:rsidRPr="00F17E8E">
        <w:rPr>
          <w:b/>
          <w:sz w:val="24"/>
          <w:szCs w:val="24"/>
        </w:rPr>
        <w:t>классе</w:t>
      </w:r>
      <w:r w:rsidRPr="00F17E8E">
        <w:rPr>
          <w:b/>
          <w:spacing w:val="1"/>
          <w:sz w:val="24"/>
          <w:szCs w:val="24"/>
        </w:rPr>
        <w:t xml:space="preserve"> </w:t>
      </w:r>
      <w:r w:rsidRPr="00F17E8E">
        <w:rPr>
          <w:sz w:val="24"/>
          <w:szCs w:val="24"/>
        </w:rPr>
        <w:t>обучающийся</w:t>
      </w:r>
      <w:r w:rsidRPr="00F17E8E">
        <w:rPr>
          <w:spacing w:val="1"/>
          <w:sz w:val="24"/>
          <w:szCs w:val="24"/>
        </w:rPr>
        <w:t xml:space="preserve"> </w:t>
      </w:r>
      <w:r w:rsidRPr="00F17E8E">
        <w:rPr>
          <w:sz w:val="24"/>
          <w:szCs w:val="24"/>
        </w:rPr>
        <w:t>достигнет</w:t>
      </w:r>
      <w:r w:rsidRPr="00F17E8E">
        <w:rPr>
          <w:spacing w:val="1"/>
          <w:sz w:val="24"/>
          <w:szCs w:val="24"/>
        </w:rPr>
        <w:t xml:space="preserve"> </w:t>
      </w:r>
      <w:r w:rsidRPr="00F17E8E">
        <w:rPr>
          <w:sz w:val="24"/>
          <w:szCs w:val="24"/>
        </w:rPr>
        <w:t>следующих</w:t>
      </w:r>
      <w:r w:rsidRPr="00F17E8E">
        <w:rPr>
          <w:spacing w:val="1"/>
          <w:sz w:val="24"/>
          <w:szCs w:val="24"/>
        </w:rPr>
        <w:t xml:space="preserve"> </w:t>
      </w:r>
      <w:r w:rsidRPr="00F17E8E">
        <w:rPr>
          <w:sz w:val="24"/>
          <w:szCs w:val="24"/>
        </w:rPr>
        <w:t>предметных</w:t>
      </w:r>
      <w:r w:rsidRPr="00F17E8E">
        <w:rPr>
          <w:spacing w:val="1"/>
          <w:sz w:val="24"/>
          <w:szCs w:val="24"/>
        </w:rPr>
        <w:t xml:space="preserve"> </w:t>
      </w:r>
      <w:r w:rsidRPr="00F17E8E">
        <w:rPr>
          <w:sz w:val="24"/>
          <w:szCs w:val="24"/>
        </w:rPr>
        <w:t>результатов</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отдельным</w:t>
      </w:r>
      <w:r w:rsidRPr="00F17E8E">
        <w:rPr>
          <w:spacing w:val="1"/>
          <w:sz w:val="24"/>
          <w:szCs w:val="24"/>
        </w:rPr>
        <w:t xml:space="preserve"> </w:t>
      </w:r>
      <w:r w:rsidRPr="00F17E8E">
        <w:rPr>
          <w:sz w:val="24"/>
          <w:szCs w:val="24"/>
        </w:rPr>
        <w:t>темам</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p>
    <w:p w:rsidR="002A2178" w:rsidRPr="00F17E8E" w:rsidRDefault="003D3AF1">
      <w:pPr>
        <w:pStyle w:val="a4"/>
        <w:numPr>
          <w:ilvl w:val="1"/>
          <w:numId w:val="70"/>
        </w:numPr>
        <w:tabs>
          <w:tab w:val="left" w:pos="1046"/>
          <w:tab w:val="left" w:pos="1047"/>
        </w:tabs>
        <w:spacing w:before="4" w:line="261" w:lineRule="auto"/>
        <w:ind w:right="159"/>
        <w:jc w:val="left"/>
        <w:rPr>
          <w:sz w:val="24"/>
          <w:szCs w:val="24"/>
        </w:rPr>
      </w:pPr>
      <w:r w:rsidRPr="00F17E8E">
        <w:rPr>
          <w:sz w:val="24"/>
          <w:szCs w:val="24"/>
        </w:rPr>
        <w:t>приводить</w:t>
      </w:r>
      <w:r w:rsidRPr="00F17E8E">
        <w:rPr>
          <w:spacing w:val="2"/>
          <w:sz w:val="24"/>
          <w:szCs w:val="24"/>
        </w:rPr>
        <w:t xml:space="preserve"> </w:t>
      </w:r>
      <w:r w:rsidRPr="00F17E8E">
        <w:rPr>
          <w:sz w:val="24"/>
          <w:szCs w:val="24"/>
        </w:rPr>
        <w:t>примеры</w:t>
      </w:r>
      <w:r w:rsidRPr="00F17E8E">
        <w:rPr>
          <w:spacing w:val="4"/>
          <w:sz w:val="24"/>
          <w:szCs w:val="24"/>
        </w:rPr>
        <w:t xml:space="preserve"> </w:t>
      </w:r>
      <w:r w:rsidRPr="00F17E8E">
        <w:rPr>
          <w:sz w:val="24"/>
          <w:szCs w:val="24"/>
        </w:rPr>
        <w:t>основных</w:t>
      </w:r>
      <w:r w:rsidRPr="00F17E8E">
        <w:rPr>
          <w:spacing w:val="68"/>
          <w:sz w:val="24"/>
          <w:szCs w:val="24"/>
        </w:rPr>
        <w:t xml:space="preserve"> </w:t>
      </w:r>
      <w:r w:rsidRPr="00F17E8E">
        <w:rPr>
          <w:sz w:val="24"/>
          <w:szCs w:val="24"/>
        </w:rPr>
        <w:t>дневных</w:t>
      </w:r>
      <w:r w:rsidRPr="00F17E8E">
        <w:rPr>
          <w:spacing w:val="69"/>
          <w:sz w:val="24"/>
          <w:szCs w:val="24"/>
        </w:rPr>
        <w:t xml:space="preserve"> </w:t>
      </w:r>
      <w:r w:rsidRPr="00F17E8E">
        <w:rPr>
          <w:sz w:val="24"/>
          <w:szCs w:val="24"/>
        </w:rPr>
        <w:t>дел</w:t>
      </w:r>
      <w:r w:rsidRPr="00F17E8E">
        <w:rPr>
          <w:spacing w:val="4"/>
          <w:sz w:val="24"/>
          <w:szCs w:val="24"/>
        </w:rPr>
        <w:t xml:space="preserve"> </w:t>
      </w:r>
      <w:r w:rsidRPr="00F17E8E">
        <w:rPr>
          <w:sz w:val="24"/>
          <w:szCs w:val="24"/>
        </w:rPr>
        <w:t>и</w:t>
      </w:r>
      <w:r w:rsidRPr="00F17E8E">
        <w:rPr>
          <w:spacing w:val="4"/>
          <w:sz w:val="24"/>
          <w:szCs w:val="24"/>
        </w:rPr>
        <w:t xml:space="preserve"> </w:t>
      </w:r>
      <w:r w:rsidRPr="00F17E8E">
        <w:rPr>
          <w:sz w:val="24"/>
          <w:szCs w:val="24"/>
        </w:rPr>
        <w:t>их</w:t>
      </w:r>
      <w:r w:rsidRPr="00F17E8E">
        <w:rPr>
          <w:spacing w:val="69"/>
          <w:sz w:val="24"/>
          <w:szCs w:val="24"/>
        </w:rPr>
        <w:t xml:space="preserve"> </w:t>
      </w:r>
      <w:r w:rsidRPr="00F17E8E">
        <w:rPr>
          <w:sz w:val="24"/>
          <w:szCs w:val="24"/>
        </w:rPr>
        <w:t>распределение</w:t>
      </w:r>
      <w:r w:rsidRPr="00F17E8E">
        <w:rPr>
          <w:spacing w:val="9"/>
          <w:sz w:val="24"/>
          <w:szCs w:val="24"/>
        </w:rPr>
        <w:t xml:space="preserve"> </w:t>
      </w:r>
      <w:r w:rsidRPr="00F17E8E">
        <w:rPr>
          <w:sz w:val="24"/>
          <w:szCs w:val="24"/>
        </w:rPr>
        <w:t>в</w:t>
      </w:r>
      <w:r w:rsidRPr="00F17E8E">
        <w:rPr>
          <w:spacing w:val="-67"/>
          <w:sz w:val="24"/>
          <w:szCs w:val="24"/>
        </w:rPr>
        <w:t xml:space="preserve"> </w:t>
      </w:r>
      <w:r w:rsidRPr="00F17E8E">
        <w:rPr>
          <w:sz w:val="24"/>
          <w:szCs w:val="24"/>
        </w:rPr>
        <w:t>индивидуальном</w:t>
      </w:r>
      <w:r w:rsidRPr="00F17E8E">
        <w:rPr>
          <w:spacing w:val="1"/>
          <w:sz w:val="24"/>
          <w:szCs w:val="24"/>
        </w:rPr>
        <w:t xml:space="preserve"> </w:t>
      </w:r>
      <w:r w:rsidRPr="00F17E8E">
        <w:rPr>
          <w:sz w:val="24"/>
          <w:szCs w:val="24"/>
        </w:rPr>
        <w:t>режиме</w:t>
      </w:r>
      <w:r w:rsidRPr="00F17E8E">
        <w:rPr>
          <w:spacing w:val="2"/>
          <w:sz w:val="24"/>
          <w:szCs w:val="24"/>
        </w:rPr>
        <w:t xml:space="preserve"> </w:t>
      </w:r>
      <w:r w:rsidRPr="00F17E8E">
        <w:rPr>
          <w:sz w:val="24"/>
          <w:szCs w:val="24"/>
        </w:rPr>
        <w:t>дня;</w:t>
      </w:r>
    </w:p>
    <w:p w:rsidR="002A2178" w:rsidRPr="00F17E8E" w:rsidRDefault="003D3AF1">
      <w:pPr>
        <w:pStyle w:val="a4"/>
        <w:numPr>
          <w:ilvl w:val="1"/>
          <w:numId w:val="70"/>
        </w:numPr>
        <w:tabs>
          <w:tab w:val="left" w:pos="1046"/>
          <w:tab w:val="left" w:pos="1047"/>
        </w:tabs>
        <w:spacing w:before="3" w:line="264" w:lineRule="auto"/>
        <w:ind w:right="155"/>
        <w:jc w:val="left"/>
        <w:rPr>
          <w:sz w:val="24"/>
          <w:szCs w:val="24"/>
        </w:rPr>
      </w:pPr>
      <w:r w:rsidRPr="00F17E8E">
        <w:rPr>
          <w:sz w:val="24"/>
          <w:szCs w:val="24"/>
        </w:rPr>
        <w:t>соблюдать</w:t>
      </w:r>
      <w:r w:rsidRPr="00F17E8E">
        <w:rPr>
          <w:spacing w:val="42"/>
          <w:sz w:val="24"/>
          <w:szCs w:val="24"/>
        </w:rPr>
        <w:t xml:space="preserve"> </w:t>
      </w:r>
      <w:r w:rsidRPr="00F17E8E">
        <w:rPr>
          <w:sz w:val="24"/>
          <w:szCs w:val="24"/>
        </w:rPr>
        <w:t>правила</w:t>
      </w:r>
      <w:r w:rsidRPr="00F17E8E">
        <w:rPr>
          <w:spacing w:val="45"/>
          <w:sz w:val="24"/>
          <w:szCs w:val="24"/>
        </w:rPr>
        <w:t xml:space="preserve"> </w:t>
      </w:r>
      <w:r w:rsidRPr="00F17E8E">
        <w:rPr>
          <w:sz w:val="24"/>
          <w:szCs w:val="24"/>
        </w:rPr>
        <w:t>поведения</w:t>
      </w:r>
      <w:r w:rsidRPr="00F17E8E">
        <w:rPr>
          <w:spacing w:val="45"/>
          <w:sz w:val="24"/>
          <w:szCs w:val="24"/>
        </w:rPr>
        <w:t xml:space="preserve"> </w:t>
      </w:r>
      <w:r w:rsidRPr="00F17E8E">
        <w:rPr>
          <w:sz w:val="24"/>
          <w:szCs w:val="24"/>
        </w:rPr>
        <w:t>на</w:t>
      </w:r>
      <w:r w:rsidRPr="00F17E8E">
        <w:rPr>
          <w:spacing w:val="51"/>
          <w:sz w:val="24"/>
          <w:szCs w:val="24"/>
        </w:rPr>
        <w:t xml:space="preserve"> </w:t>
      </w:r>
      <w:r w:rsidRPr="00F17E8E">
        <w:rPr>
          <w:sz w:val="24"/>
          <w:szCs w:val="24"/>
        </w:rPr>
        <w:t>уроках</w:t>
      </w:r>
      <w:r w:rsidRPr="00F17E8E">
        <w:rPr>
          <w:spacing w:val="40"/>
          <w:sz w:val="24"/>
          <w:szCs w:val="24"/>
        </w:rPr>
        <w:t xml:space="preserve"> </w:t>
      </w:r>
      <w:r w:rsidRPr="00F17E8E">
        <w:rPr>
          <w:sz w:val="24"/>
          <w:szCs w:val="24"/>
        </w:rPr>
        <w:t>физической</w:t>
      </w:r>
      <w:r w:rsidRPr="00F17E8E">
        <w:rPr>
          <w:spacing w:val="49"/>
          <w:sz w:val="24"/>
          <w:szCs w:val="24"/>
        </w:rPr>
        <w:t xml:space="preserve"> </w:t>
      </w:r>
      <w:r w:rsidRPr="00F17E8E">
        <w:rPr>
          <w:sz w:val="24"/>
          <w:szCs w:val="24"/>
        </w:rPr>
        <w:t>культурой,</w:t>
      </w:r>
      <w:r w:rsidRPr="00F17E8E">
        <w:rPr>
          <w:spacing w:val="-67"/>
          <w:sz w:val="24"/>
          <w:szCs w:val="24"/>
        </w:rPr>
        <w:t xml:space="preserve"> </w:t>
      </w:r>
      <w:r w:rsidRPr="00F17E8E">
        <w:rPr>
          <w:sz w:val="24"/>
          <w:szCs w:val="24"/>
        </w:rPr>
        <w:t>приводить</w:t>
      </w:r>
      <w:r w:rsidRPr="00F17E8E">
        <w:rPr>
          <w:spacing w:val="-6"/>
          <w:sz w:val="24"/>
          <w:szCs w:val="24"/>
        </w:rPr>
        <w:t xml:space="preserve"> </w:t>
      </w:r>
      <w:r w:rsidRPr="00F17E8E">
        <w:rPr>
          <w:sz w:val="24"/>
          <w:szCs w:val="24"/>
        </w:rPr>
        <w:t>примеры</w:t>
      </w:r>
      <w:r w:rsidRPr="00F17E8E">
        <w:rPr>
          <w:spacing w:val="-3"/>
          <w:sz w:val="24"/>
          <w:szCs w:val="24"/>
        </w:rPr>
        <w:t xml:space="preserve"> </w:t>
      </w:r>
      <w:r w:rsidRPr="00F17E8E">
        <w:rPr>
          <w:sz w:val="24"/>
          <w:szCs w:val="24"/>
        </w:rPr>
        <w:t>подбора</w:t>
      </w:r>
      <w:r w:rsidRPr="00F17E8E">
        <w:rPr>
          <w:spacing w:val="-3"/>
          <w:sz w:val="24"/>
          <w:szCs w:val="24"/>
        </w:rPr>
        <w:t xml:space="preserve"> </w:t>
      </w:r>
      <w:r w:rsidRPr="00F17E8E">
        <w:rPr>
          <w:sz w:val="24"/>
          <w:szCs w:val="24"/>
        </w:rPr>
        <w:t>одежды</w:t>
      </w:r>
      <w:r w:rsidRPr="00F17E8E">
        <w:rPr>
          <w:spacing w:val="-3"/>
          <w:sz w:val="24"/>
          <w:szCs w:val="24"/>
        </w:rPr>
        <w:t xml:space="preserve"> </w:t>
      </w:r>
      <w:r w:rsidRPr="00F17E8E">
        <w:rPr>
          <w:sz w:val="24"/>
          <w:szCs w:val="24"/>
        </w:rPr>
        <w:t>для</w:t>
      </w:r>
      <w:r w:rsidRPr="00F17E8E">
        <w:rPr>
          <w:spacing w:val="-2"/>
          <w:sz w:val="24"/>
          <w:szCs w:val="24"/>
        </w:rPr>
        <w:t xml:space="preserve"> </w:t>
      </w:r>
      <w:r w:rsidRPr="00F17E8E">
        <w:rPr>
          <w:sz w:val="24"/>
          <w:szCs w:val="24"/>
        </w:rPr>
        <w:t>самостоятельных</w:t>
      </w:r>
      <w:r w:rsidRPr="00F17E8E">
        <w:rPr>
          <w:spacing w:val="-7"/>
          <w:sz w:val="24"/>
          <w:szCs w:val="24"/>
        </w:rPr>
        <w:t xml:space="preserve"> </w:t>
      </w:r>
      <w:r w:rsidRPr="00F17E8E">
        <w:rPr>
          <w:sz w:val="24"/>
          <w:szCs w:val="24"/>
        </w:rPr>
        <w:t>занятий;</w:t>
      </w:r>
    </w:p>
    <w:p w:rsidR="002A2178" w:rsidRPr="00F17E8E" w:rsidRDefault="003D3AF1">
      <w:pPr>
        <w:pStyle w:val="a4"/>
        <w:numPr>
          <w:ilvl w:val="1"/>
          <w:numId w:val="70"/>
        </w:numPr>
        <w:tabs>
          <w:tab w:val="left" w:pos="1046"/>
          <w:tab w:val="left" w:pos="1047"/>
        </w:tabs>
        <w:spacing w:before="3"/>
        <w:ind w:hanging="361"/>
        <w:jc w:val="left"/>
        <w:rPr>
          <w:sz w:val="24"/>
          <w:szCs w:val="24"/>
        </w:rPr>
      </w:pPr>
      <w:r w:rsidRPr="00F17E8E">
        <w:rPr>
          <w:sz w:val="24"/>
          <w:szCs w:val="24"/>
        </w:rPr>
        <w:t>выполнять</w:t>
      </w:r>
      <w:r w:rsidRPr="00F17E8E">
        <w:rPr>
          <w:spacing w:val="-4"/>
          <w:sz w:val="24"/>
          <w:szCs w:val="24"/>
        </w:rPr>
        <w:t xml:space="preserve"> </w:t>
      </w:r>
      <w:r w:rsidRPr="00F17E8E">
        <w:rPr>
          <w:sz w:val="24"/>
          <w:szCs w:val="24"/>
        </w:rPr>
        <w:t>упражнения утренней</w:t>
      </w:r>
      <w:r w:rsidRPr="00F17E8E">
        <w:rPr>
          <w:spacing w:val="-6"/>
          <w:sz w:val="24"/>
          <w:szCs w:val="24"/>
        </w:rPr>
        <w:t xml:space="preserve"> </w:t>
      </w:r>
      <w:r w:rsidRPr="00F17E8E">
        <w:rPr>
          <w:sz w:val="24"/>
          <w:szCs w:val="24"/>
        </w:rPr>
        <w:t>зарядки</w:t>
      </w:r>
      <w:r w:rsidRPr="00F17E8E">
        <w:rPr>
          <w:spacing w:val="-6"/>
          <w:sz w:val="24"/>
          <w:szCs w:val="24"/>
        </w:rPr>
        <w:t xml:space="preserve"> </w:t>
      </w:r>
      <w:r w:rsidRPr="00F17E8E">
        <w:rPr>
          <w:sz w:val="24"/>
          <w:szCs w:val="24"/>
        </w:rPr>
        <w:t>и</w:t>
      </w:r>
      <w:r w:rsidRPr="00F17E8E">
        <w:rPr>
          <w:spacing w:val="-6"/>
          <w:sz w:val="24"/>
          <w:szCs w:val="24"/>
        </w:rPr>
        <w:t xml:space="preserve"> </w:t>
      </w:r>
      <w:r w:rsidRPr="00F17E8E">
        <w:rPr>
          <w:sz w:val="24"/>
          <w:szCs w:val="24"/>
        </w:rPr>
        <w:t>физкультминуток;</w:t>
      </w:r>
    </w:p>
    <w:p w:rsidR="002A2178" w:rsidRPr="00F17E8E" w:rsidRDefault="003D3AF1">
      <w:pPr>
        <w:pStyle w:val="a4"/>
        <w:numPr>
          <w:ilvl w:val="1"/>
          <w:numId w:val="70"/>
        </w:numPr>
        <w:tabs>
          <w:tab w:val="left" w:pos="1046"/>
          <w:tab w:val="left" w:pos="1047"/>
          <w:tab w:val="left" w:pos="3032"/>
          <w:tab w:val="left" w:pos="4352"/>
          <w:tab w:val="left" w:pos="5929"/>
          <w:tab w:val="left" w:pos="7003"/>
          <w:tab w:val="left" w:pos="7405"/>
        </w:tabs>
        <w:spacing w:before="33" w:line="261" w:lineRule="auto"/>
        <w:ind w:right="156"/>
        <w:jc w:val="left"/>
        <w:rPr>
          <w:sz w:val="24"/>
          <w:szCs w:val="24"/>
        </w:rPr>
      </w:pPr>
      <w:r w:rsidRPr="00F17E8E">
        <w:rPr>
          <w:sz w:val="24"/>
          <w:szCs w:val="24"/>
        </w:rPr>
        <w:t>анализировать</w:t>
      </w:r>
      <w:r w:rsidRPr="00F17E8E">
        <w:rPr>
          <w:sz w:val="24"/>
          <w:szCs w:val="24"/>
        </w:rPr>
        <w:tab/>
        <w:t>причины</w:t>
      </w:r>
      <w:r w:rsidRPr="00F17E8E">
        <w:rPr>
          <w:sz w:val="24"/>
          <w:szCs w:val="24"/>
        </w:rPr>
        <w:tab/>
        <w:t>нарушения</w:t>
      </w:r>
      <w:r w:rsidRPr="00F17E8E">
        <w:rPr>
          <w:sz w:val="24"/>
          <w:szCs w:val="24"/>
        </w:rPr>
        <w:tab/>
        <w:t>осанки</w:t>
      </w:r>
      <w:r w:rsidRPr="00F17E8E">
        <w:rPr>
          <w:sz w:val="24"/>
          <w:szCs w:val="24"/>
        </w:rPr>
        <w:tab/>
        <w:t>и</w:t>
      </w:r>
      <w:r w:rsidRPr="00F17E8E">
        <w:rPr>
          <w:sz w:val="24"/>
          <w:szCs w:val="24"/>
        </w:rPr>
        <w:tab/>
        <w:t>демонстрировать</w:t>
      </w:r>
      <w:r w:rsidRPr="00F17E8E">
        <w:rPr>
          <w:spacing w:val="-67"/>
          <w:sz w:val="24"/>
          <w:szCs w:val="24"/>
        </w:rPr>
        <w:t xml:space="preserve"> </w:t>
      </w:r>
      <w:r w:rsidRPr="00F17E8E">
        <w:rPr>
          <w:sz w:val="24"/>
          <w:szCs w:val="24"/>
        </w:rPr>
        <w:t>упражнения</w:t>
      </w:r>
      <w:r w:rsidRPr="00F17E8E">
        <w:rPr>
          <w:spacing w:val="2"/>
          <w:sz w:val="24"/>
          <w:szCs w:val="24"/>
        </w:rPr>
        <w:t xml:space="preserve"> </w:t>
      </w:r>
      <w:r w:rsidRPr="00F17E8E">
        <w:rPr>
          <w:sz w:val="24"/>
          <w:szCs w:val="24"/>
        </w:rPr>
        <w:t>по профилактике</w:t>
      </w:r>
      <w:r w:rsidRPr="00F17E8E">
        <w:rPr>
          <w:spacing w:val="1"/>
          <w:sz w:val="24"/>
          <w:szCs w:val="24"/>
        </w:rPr>
        <w:t xml:space="preserve"> </w:t>
      </w:r>
      <w:r w:rsidRPr="00F17E8E">
        <w:rPr>
          <w:sz w:val="24"/>
          <w:szCs w:val="24"/>
        </w:rPr>
        <w:t>её</w:t>
      </w:r>
      <w:r w:rsidRPr="00F17E8E">
        <w:rPr>
          <w:spacing w:val="2"/>
          <w:sz w:val="24"/>
          <w:szCs w:val="24"/>
        </w:rPr>
        <w:t xml:space="preserve"> </w:t>
      </w:r>
      <w:r w:rsidRPr="00F17E8E">
        <w:rPr>
          <w:sz w:val="24"/>
          <w:szCs w:val="24"/>
        </w:rPr>
        <w:t>нарушения;</w:t>
      </w:r>
    </w:p>
    <w:p w:rsidR="002A2178" w:rsidRPr="00F17E8E" w:rsidRDefault="003D3AF1">
      <w:pPr>
        <w:pStyle w:val="a4"/>
        <w:numPr>
          <w:ilvl w:val="1"/>
          <w:numId w:val="70"/>
        </w:numPr>
        <w:tabs>
          <w:tab w:val="left" w:pos="1047"/>
        </w:tabs>
        <w:spacing w:before="63" w:line="264" w:lineRule="auto"/>
        <w:ind w:right="154"/>
        <w:rPr>
          <w:sz w:val="24"/>
          <w:szCs w:val="24"/>
        </w:rPr>
      </w:pPr>
      <w:r w:rsidRPr="00F17E8E">
        <w:rPr>
          <w:sz w:val="24"/>
          <w:szCs w:val="24"/>
        </w:rPr>
        <w:t>демонстрировать</w:t>
      </w:r>
      <w:r w:rsidRPr="00F17E8E">
        <w:rPr>
          <w:spacing w:val="12"/>
          <w:sz w:val="24"/>
          <w:szCs w:val="24"/>
        </w:rPr>
        <w:t xml:space="preserve"> </w:t>
      </w:r>
      <w:r w:rsidRPr="00F17E8E">
        <w:rPr>
          <w:sz w:val="24"/>
          <w:szCs w:val="24"/>
        </w:rPr>
        <w:t>построение</w:t>
      </w:r>
      <w:r w:rsidRPr="00F17E8E">
        <w:rPr>
          <w:spacing w:val="16"/>
          <w:sz w:val="24"/>
          <w:szCs w:val="24"/>
        </w:rPr>
        <w:t xml:space="preserve"> </w:t>
      </w:r>
      <w:r w:rsidRPr="00F17E8E">
        <w:rPr>
          <w:sz w:val="24"/>
          <w:szCs w:val="24"/>
        </w:rPr>
        <w:t>и</w:t>
      </w:r>
      <w:r w:rsidRPr="00F17E8E">
        <w:rPr>
          <w:spacing w:val="15"/>
          <w:sz w:val="24"/>
          <w:szCs w:val="24"/>
        </w:rPr>
        <w:t xml:space="preserve"> </w:t>
      </w:r>
      <w:r w:rsidRPr="00F17E8E">
        <w:rPr>
          <w:sz w:val="24"/>
          <w:szCs w:val="24"/>
        </w:rPr>
        <w:t>перестроение</w:t>
      </w:r>
      <w:r w:rsidRPr="00F17E8E">
        <w:rPr>
          <w:spacing w:val="15"/>
          <w:sz w:val="24"/>
          <w:szCs w:val="24"/>
        </w:rPr>
        <w:t xml:space="preserve"> </w:t>
      </w:r>
      <w:r w:rsidRPr="00F17E8E">
        <w:rPr>
          <w:sz w:val="24"/>
          <w:szCs w:val="24"/>
        </w:rPr>
        <w:t>из</w:t>
      </w:r>
      <w:r w:rsidRPr="00F17E8E">
        <w:rPr>
          <w:spacing w:val="16"/>
          <w:sz w:val="24"/>
          <w:szCs w:val="24"/>
        </w:rPr>
        <w:t xml:space="preserve"> </w:t>
      </w:r>
      <w:r w:rsidRPr="00F17E8E">
        <w:rPr>
          <w:sz w:val="24"/>
          <w:szCs w:val="24"/>
        </w:rPr>
        <w:t>одной</w:t>
      </w:r>
      <w:r w:rsidRPr="00F17E8E">
        <w:rPr>
          <w:spacing w:val="14"/>
          <w:sz w:val="24"/>
          <w:szCs w:val="24"/>
        </w:rPr>
        <w:t xml:space="preserve"> </w:t>
      </w:r>
      <w:r w:rsidRPr="00F17E8E">
        <w:rPr>
          <w:sz w:val="24"/>
          <w:szCs w:val="24"/>
        </w:rPr>
        <w:t>шеренги</w:t>
      </w:r>
      <w:r w:rsidRPr="00F17E8E">
        <w:rPr>
          <w:spacing w:val="15"/>
          <w:sz w:val="24"/>
          <w:szCs w:val="24"/>
        </w:rPr>
        <w:t xml:space="preserve"> </w:t>
      </w:r>
      <w:r w:rsidRPr="00F17E8E">
        <w:rPr>
          <w:sz w:val="24"/>
          <w:szCs w:val="24"/>
        </w:rPr>
        <w:t>в</w:t>
      </w:r>
      <w:r w:rsidRPr="00F17E8E">
        <w:rPr>
          <w:spacing w:val="14"/>
          <w:sz w:val="24"/>
          <w:szCs w:val="24"/>
        </w:rPr>
        <w:t xml:space="preserve"> </w:t>
      </w:r>
      <w:r w:rsidRPr="00F17E8E">
        <w:rPr>
          <w:sz w:val="24"/>
          <w:szCs w:val="24"/>
        </w:rPr>
        <w:t>две</w:t>
      </w:r>
      <w:r w:rsidRPr="00F17E8E">
        <w:rPr>
          <w:spacing w:val="-68"/>
          <w:sz w:val="24"/>
          <w:szCs w:val="24"/>
        </w:rPr>
        <w:t xml:space="preserve"> </w:t>
      </w:r>
      <w:r w:rsidRPr="00F17E8E">
        <w:rPr>
          <w:sz w:val="24"/>
          <w:szCs w:val="24"/>
        </w:rPr>
        <w:t>и в колонну по одному, выполнять ходьбу и бег с равномерной и</w:t>
      </w:r>
      <w:r w:rsidRPr="00F17E8E">
        <w:rPr>
          <w:spacing w:val="1"/>
          <w:sz w:val="24"/>
          <w:szCs w:val="24"/>
        </w:rPr>
        <w:t xml:space="preserve"> </w:t>
      </w:r>
      <w:r w:rsidRPr="00F17E8E">
        <w:rPr>
          <w:sz w:val="24"/>
          <w:szCs w:val="24"/>
        </w:rPr>
        <w:t>изменяющейся</w:t>
      </w:r>
      <w:r w:rsidRPr="00F17E8E">
        <w:rPr>
          <w:spacing w:val="2"/>
          <w:sz w:val="24"/>
          <w:szCs w:val="24"/>
        </w:rPr>
        <w:t xml:space="preserve"> </w:t>
      </w:r>
      <w:r w:rsidRPr="00F17E8E">
        <w:rPr>
          <w:sz w:val="24"/>
          <w:szCs w:val="24"/>
        </w:rPr>
        <w:t>скоростью передвижения;</w:t>
      </w:r>
    </w:p>
    <w:p w:rsidR="002A2178" w:rsidRPr="00F17E8E" w:rsidRDefault="003D3AF1">
      <w:pPr>
        <w:pStyle w:val="a4"/>
        <w:numPr>
          <w:ilvl w:val="1"/>
          <w:numId w:val="70"/>
        </w:numPr>
        <w:tabs>
          <w:tab w:val="left" w:pos="1047"/>
        </w:tabs>
        <w:spacing w:before="4" w:line="264" w:lineRule="auto"/>
        <w:ind w:right="150"/>
        <w:rPr>
          <w:sz w:val="24"/>
          <w:szCs w:val="24"/>
        </w:rPr>
      </w:pPr>
      <w:r w:rsidRPr="00F17E8E">
        <w:rPr>
          <w:sz w:val="24"/>
          <w:szCs w:val="24"/>
        </w:rPr>
        <w:t>демонстрировать</w:t>
      </w:r>
      <w:r w:rsidRPr="00F17E8E">
        <w:rPr>
          <w:spacing w:val="1"/>
          <w:sz w:val="24"/>
          <w:szCs w:val="24"/>
        </w:rPr>
        <w:t xml:space="preserve"> </w:t>
      </w:r>
      <w:r w:rsidRPr="00F17E8E">
        <w:rPr>
          <w:sz w:val="24"/>
          <w:szCs w:val="24"/>
        </w:rPr>
        <w:t>передвижения</w:t>
      </w:r>
      <w:r w:rsidRPr="00F17E8E">
        <w:rPr>
          <w:spacing w:val="1"/>
          <w:sz w:val="24"/>
          <w:szCs w:val="24"/>
        </w:rPr>
        <w:t xml:space="preserve"> </w:t>
      </w:r>
      <w:r w:rsidRPr="00F17E8E">
        <w:rPr>
          <w:sz w:val="24"/>
          <w:szCs w:val="24"/>
        </w:rPr>
        <w:t>стилизованным</w:t>
      </w:r>
      <w:r w:rsidRPr="00F17E8E">
        <w:rPr>
          <w:spacing w:val="1"/>
          <w:sz w:val="24"/>
          <w:szCs w:val="24"/>
        </w:rPr>
        <w:t xml:space="preserve"> </w:t>
      </w:r>
      <w:r w:rsidRPr="00F17E8E">
        <w:rPr>
          <w:sz w:val="24"/>
          <w:szCs w:val="24"/>
        </w:rPr>
        <w:t>гимнастическим</w:t>
      </w:r>
      <w:r w:rsidRPr="00F17E8E">
        <w:rPr>
          <w:spacing w:val="1"/>
          <w:sz w:val="24"/>
          <w:szCs w:val="24"/>
        </w:rPr>
        <w:t xml:space="preserve"> </w:t>
      </w:r>
      <w:r w:rsidRPr="00F17E8E">
        <w:rPr>
          <w:sz w:val="24"/>
          <w:szCs w:val="24"/>
        </w:rPr>
        <w:t>шагом и бегом, прыжки на месте с поворотами в разные стороны и в</w:t>
      </w:r>
      <w:r w:rsidRPr="00F17E8E">
        <w:rPr>
          <w:spacing w:val="1"/>
          <w:sz w:val="24"/>
          <w:szCs w:val="24"/>
        </w:rPr>
        <w:t xml:space="preserve"> </w:t>
      </w:r>
      <w:r w:rsidRPr="00F17E8E">
        <w:rPr>
          <w:sz w:val="24"/>
          <w:szCs w:val="24"/>
        </w:rPr>
        <w:t>длину</w:t>
      </w:r>
      <w:r w:rsidRPr="00F17E8E">
        <w:rPr>
          <w:spacing w:val="-4"/>
          <w:sz w:val="24"/>
          <w:szCs w:val="24"/>
        </w:rPr>
        <w:t xml:space="preserve"> </w:t>
      </w:r>
      <w:r w:rsidRPr="00F17E8E">
        <w:rPr>
          <w:sz w:val="24"/>
          <w:szCs w:val="24"/>
        </w:rPr>
        <w:t>толчком</w:t>
      </w:r>
      <w:r w:rsidRPr="00F17E8E">
        <w:rPr>
          <w:spacing w:val="2"/>
          <w:sz w:val="24"/>
          <w:szCs w:val="24"/>
        </w:rPr>
        <w:t xml:space="preserve"> </w:t>
      </w:r>
      <w:r w:rsidRPr="00F17E8E">
        <w:rPr>
          <w:sz w:val="24"/>
          <w:szCs w:val="24"/>
        </w:rPr>
        <w:t>двумя</w:t>
      </w:r>
      <w:r w:rsidRPr="00F17E8E">
        <w:rPr>
          <w:spacing w:val="3"/>
          <w:sz w:val="24"/>
          <w:szCs w:val="24"/>
        </w:rPr>
        <w:t xml:space="preserve"> </w:t>
      </w:r>
      <w:r w:rsidRPr="00F17E8E">
        <w:rPr>
          <w:sz w:val="24"/>
          <w:szCs w:val="24"/>
        </w:rPr>
        <w:t>ногами;</w:t>
      </w:r>
    </w:p>
    <w:p w:rsidR="002A2178" w:rsidRPr="00F17E8E" w:rsidRDefault="003D3AF1">
      <w:pPr>
        <w:pStyle w:val="a4"/>
        <w:numPr>
          <w:ilvl w:val="1"/>
          <w:numId w:val="70"/>
        </w:numPr>
        <w:tabs>
          <w:tab w:val="left" w:pos="1047"/>
        </w:tabs>
        <w:spacing w:line="321" w:lineRule="exact"/>
        <w:ind w:hanging="361"/>
        <w:rPr>
          <w:sz w:val="24"/>
          <w:szCs w:val="24"/>
        </w:rPr>
      </w:pPr>
      <w:r w:rsidRPr="00F17E8E">
        <w:rPr>
          <w:sz w:val="24"/>
          <w:szCs w:val="24"/>
        </w:rPr>
        <w:t>играть</w:t>
      </w:r>
      <w:r w:rsidRPr="00F17E8E">
        <w:rPr>
          <w:spacing w:val="-8"/>
          <w:sz w:val="24"/>
          <w:szCs w:val="24"/>
        </w:rPr>
        <w:t xml:space="preserve"> </w:t>
      </w:r>
      <w:r w:rsidRPr="00F17E8E">
        <w:rPr>
          <w:sz w:val="24"/>
          <w:szCs w:val="24"/>
        </w:rPr>
        <w:t>в</w:t>
      </w:r>
      <w:r w:rsidRPr="00F17E8E">
        <w:rPr>
          <w:spacing w:val="-7"/>
          <w:sz w:val="24"/>
          <w:szCs w:val="24"/>
        </w:rPr>
        <w:t xml:space="preserve"> </w:t>
      </w:r>
      <w:r w:rsidRPr="00F17E8E">
        <w:rPr>
          <w:sz w:val="24"/>
          <w:szCs w:val="24"/>
        </w:rPr>
        <w:t>подвижные</w:t>
      </w:r>
      <w:r w:rsidRPr="00F17E8E">
        <w:rPr>
          <w:spacing w:val="-5"/>
          <w:sz w:val="24"/>
          <w:szCs w:val="24"/>
        </w:rPr>
        <w:t xml:space="preserve"> </w:t>
      </w:r>
      <w:r w:rsidRPr="00F17E8E">
        <w:rPr>
          <w:sz w:val="24"/>
          <w:szCs w:val="24"/>
        </w:rPr>
        <w:t>игры</w:t>
      </w:r>
      <w:r w:rsidRPr="00F17E8E">
        <w:rPr>
          <w:spacing w:val="-6"/>
          <w:sz w:val="24"/>
          <w:szCs w:val="24"/>
        </w:rPr>
        <w:t xml:space="preserve"> </w:t>
      </w:r>
      <w:r w:rsidRPr="00F17E8E">
        <w:rPr>
          <w:sz w:val="24"/>
          <w:szCs w:val="24"/>
        </w:rPr>
        <w:t>с</w:t>
      </w:r>
      <w:r w:rsidRPr="00F17E8E">
        <w:rPr>
          <w:spacing w:val="-6"/>
          <w:sz w:val="24"/>
          <w:szCs w:val="24"/>
        </w:rPr>
        <w:t xml:space="preserve"> </w:t>
      </w:r>
      <w:r w:rsidRPr="00F17E8E">
        <w:rPr>
          <w:sz w:val="24"/>
          <w:szCs w:val="24"/>
        </w:rPr>
        <w:t>общеразвивающей</w:t>
      </w:r>
      <w:r w:rsidRPr="00F17E8E">
        <w:rPr>
          <w:spacing w:val="-6"/>
          <w:sz w:val="24"/>
          <w:szCs w:val="24"/>
        </w:rPr>
        <w:t xml:space="preserve"> </w:t>
      </w:r>
      <w:r w:rsidRPr="00F17E8E">
        <w:rPr>
          <w:sz w:val="24"/>
          <w:szCs w:val="24"/>
        </w:rPr>
        <w:t>направленностью.</w:t>
      </w:r>
    </w:p>
    <w:p w:rsidR="002A2178" w:rsidRPr="00F17E8E" w:rsidRDefault="002A2178">
      <w:pPr>
        <w:pStyle w:val="a3"/>
        <w:jc w:val="left"/>
      </w:pPr>
    </w:p>
    <w:p w:rsidR="002A2178" w:rsidRPr="00F17E8E" w:rsidRDefault="002A2178">
      <w:pPr>
        <w:pStyle w:val="a3"/>
        <w:spacing w:before="10"/>
        <w:jc w:val="left"/>
      </w:pPr>
    </w:p>
    <w:p w:rsidR="002A2178" w:rsidRPr="00F17E8E" w:rsidRDefault="003D3AF1">
      <w:pPr>
        <w:pStyle w:val="Heading1"/>
        <w:numPr>
          <w:ilvl w:val="0"/>
          <w:numId w:val="70"/>
        </w:numPr>
        <w:tabs>
          <w:tab w:val="left" w:pos="451"/>
        </w:tabs>
        <w:spacing w:before="0"/>
        <w:rPr>
          <w:sz w:val="24"/>
          <w:szCs w:val="24"/>
        </w:rPr>
      </w:pPr>
      <w:r w:rsidRPr="00F17E8E">
        <w:rPr>
          <w:sz w:val="24"/>
          <w:szCs w:val="24"/>
        </w:rPr>
        <w:t>КЛАСС</w:t>
      </w:r>
    </w:p>
    <w:p w:rsidR="002A2178" w:rsidRPr="00F17E8E" w:rsidRDefault="003D3AF1">
      <w:pPr>
        <w:spacing w:before="24" w:line="264" w:lineRule="auto"/>
        <w:ind w:left="119" w:right="150" w:firstLine="600"/>
        <w:jc w:val="both"/>
        <w:rPr>
          <w:sz w:val="24"/>
          <w:szCs w:val="24"/>
        </w:rPr>
      </w:pPr>
      <w:r w:rsidRPr="00F17E8E">
        <w:rPr>
          <w:sz w:val="24"/>
          <w:szCs w:val="24"/>
        </w:rPr>
        <w:t>К</w:t>
      </w:r>
      <w:r w:rsidRPr="00F17E8E">
        <w:rPr>
          <w:spacing w:val="1"/>
          <w:sz w:val="24"/>
          <w:szCs w:val="24"/>
        </w:rPr>
        <w:t xml:space="preserve"> </w:t>
      </w:r>
      <w:r w:rsidRPr="00F17E8E">
        <w:rPr>
          <w:sz w:val="24"/>
          <w:szCs w:val="24"/>
        </w:rPr>
        <w:t>концу</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во</w:t>
      </w:r>
      <w:r w:rsidRPr="00F17E8E">
        <w:rPr>
          <w:spacing w:val="1"/>
          <w:sz w:val="24"/>
          <w:szCs w:val="24"/>
        </w:rPr>
        <w:t xml:space="preserve"> </w:t>
      </w:r>
      <w:r w:rsidRPr="00F17E8E">
        <w:rPr>
          <w:b/>
          <w:sz w:val="24"/>
          <w:szCs w:val="24"/>
        </w:rPr>
        <w:t>2</w:t>
      </w:r>
      <w:r w:rsidRPr="00F17E8E">
        <w:rPr>
          <w:b/>
          <w:spacing w:val="1"/>
          <w:sz w:val="24"/>
          <w:szCs w:val="24"/>
        </w:rPr>
        <w:t xml:space="preserve"> </w:t>
      </w:r>
      <w:r w:rsidRPr="00F17E8E">
        <w:rPr>
          <w:b/>
          <w:sz w:val="24"/>
          <w:szCs w:val="24"/>
        </w:rPr>
        <w:t>классе</w:t>
      </w:r>
      <w:r w:rsidRPr="00F17E8E">
        <w:rPr>
          <w:b/>
          <w:spacing w:val="1"/>
          <w:sz w:val="24"/>
          <w:szCs w:val="24"/>
        </w:rPr>
        <w:t xml:space="preserve"> </w:t>
      </w:r>
      <w:r w:rsidRPr="00F17E8E">
        <w:rPr>
          <w:sz w:val="24"/>
          <w:szCs w:val="24"/>
        </w:rPr>
        <w:t>обучающийся</w:t>
      </w:r>
      <w:r w:rsidRPr="00F17E8E">
        <w:rPr>
          <w:spacing w:val="1"/>
          <w:sz w:val="24"/>
          <w:szCs w:val="24"/>
        </w:rPr>
        <w:t xml:space="preserve"> </w:t>
      </w:r>
      <w:r w:rsidRPr="00F17E8E">
        <w:rPr>
          <w:sz w:val="24"/>
          <w:szCs w:val="24"/>
        </w:rPr>
        <w:t>достигнет</w:t>
      </w:r>
      <w:r w:rsidRPr="00F17E8E">
        <w:rPr>
          <w:spacing w:val="1"/>
          <w:sz w:val="24"/>
          <w:szCs w:val="24"/>
        </w:rPr>
        <w:t xml:space="preserve"> </w:t>
      </w:r>
      <w:r w:rsidRPr="00F17E8E">
        <w:rPr>
          <w:sz w:val="24"/>
          <w:szCs w:val="24"/>
        </w:rPr>
        <w:t>следующих</w:t>
      </w:r>
      <w:r w:rsidRPr="00F17E8E">
        <w:rPr>
          <w:spacing w:val="1"/>
          <w:sz w:val="24"/>
          <w:szCs w:val="24"/>
        </w:rPr>
        <w:t xml:space="preserve"> </w:t>
      </w:r>
      <w:r w:rsidRPr="00F17E8E">
        <w:rPr>
          <w:sz w:val="24"/>
          <w:szCs w:val="24"/>
        </w:rPr>
        <w:t>предметных</w:t>
      </w:r>
      <w:r w:rsidRPr="00F17E8E">
        <w:rPr>
          <w:spacing w:val="1"/>
          <w:sz w:val="24"/>
          <w:szCs w:val="24"/>
        </w:rPr>
        <w:t xml:space="preserve"> </w:t>
      </w:r>
      <w:r w:rsidRPr="00F17E8E">
        <w:rPr>
          <w:sz w:val="24"/>
          <w:szCs w:val="24"/>
        </w:rPr>
        <w:t>результатов</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отдельным</w:t>
      </w:r>
      <w:r w:rsidRPr="00F17E8E">
        <w:rPr>
          <w:spacing w:val="1"/>
          <w:sz w:val="24"/>
          <w:szCs w:val="24"/>
        </w:rPr>
        <w:t xml:space="preserve"> </w:t>
      </w:r>
      <w:r w:rsidRPr="00F17E8E">
        <w:rPr>
          <w:sz w:val="24"/>
          <w:szCs w:val="24"/>
        </w:rPr>
        <w:t>темам</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p>
    <w:p w:rsidR="002A2178" w:rsidRPr="00F17E8E" w:rsidRDefault="003D3AF1">
      <w:pPr>
        <w:pStyle w:val="a4"/>
        <w:numPr>
          <w:ilvl w:val="1"/>
          <w:numId w:val="70"/>
        </w:numPr>
        <w:tabs>
          <w:tab w:val="left" w:pos="1047"/>
        </w:tabs>
        <w:spacing w:before="4" w:line="264" w:lineRule="auto"/>
        <w:ind w:right="154"/>
        <w:rPr>
          <w:sz w:val="24"/>
          <w:szCs w:val="24"/>
        </w:rPr>
      </w:pPr>
      <w:r w:rsidRPr="00F17E8E">
        <w:rPr>
          <w:sz w:val="24"/>
          <w:szCs w:val="24"/>
        </w:rPr>
        <w:t>демонстрировать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основных</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высказывать своё суждение об их связи с укреплением здоровья и</w:t>
      </w:r>
      <w:r w:rsidRPr="00F17E8E">
        <w:rPr>
          <w:spacing w:val="1"/>
          <w:sz w:val="24"/>
          <w:szCs w:val="24"/>
        </w:rPr>
        <w:t xml:space="preserve"> </w:t>
      </w:r>
      <w:r w:rsidRPr="00F17E8E">
        <w:rPr>
          <w:sz w:val="24"/>
          <w:szCs w:val="24"/>
        </w:rPr>
        <w:t>физическим</w:t>
      </w:r>
      <w:r w:rsidRPr="00F17E8E">
        <w:rPr>
          <w:spacing w:val="1"/>
          <w:sz w:val="24"/>
          <w:szCs w:val="24"/>
        </w:rPr>
        <w:t xml:space="preserve"> </w:t>
      </w:r>
      <w:r w:rsidRPr="00F17E8E">
        <w:rPr>
          <w:sz w:val="24"/>
          <w:szCs w:val="24"/>
        </w:rPr>
        <w:t>развитием;</w:t>
      </w:r>
    </w:p>
    <w:p w:rsidR="002A2178" w:rsidRPr="00F17E8E" w:rsidRDefault="003D3AF1">
      <w:pPr>
        <w:pStyle w:val="a4"/>
        <w:numPr>
          <w:ilvl w:val="1"/>
          <w:numId w:val="70"/>
        </w:numPr>
        <w:tabs>
          <w:tab w:val="left" w:pos="1047"/>
        </w:tabs>
        <w:spacing w:line="264" w:lineRule="auto"/>
        <w:ind w:right="151"/>
        <w:rPr>
          <w:sz w:val="24"/>
          <w:szCs w:val="24"/>
        </w:rPr>
      </w:pPr>
      <w:r w:rsidRPr="00F17E8E">
        <w:rPr>
          <w:sz w:val="24"/>
          <w:szCs w:val="24"/>
        </w:rPr>
        <w:t>измерять</w:t>
      </w:r>
      <w:r w:rsidRPr="00F17E8E">
        <w:rPr>
          <w:spacing w:val="1"/>
          <w:sz w:val="24"/>
          <w:szCs w:val="24"/>
        </w:rPr>
        <w:t xml:space="preserve"> </w:t>
      </w:r>
      <w:r w:rsidRPr="00F17E8E">
        <w:rPr>
          <w:sz w:val="24"/>
          <w:szCs w:val="24"/>
        </w:rPr>
        <w:t>показатели</w:t>
      </w:r>
      <w:r w:rsidRPr="00F17E8E">
        <w:rPr>
          <w:spacing w:val="1"/>
          <w:sz w:val="24"/>
          <w:szCs w:val="24"/>
        </w:rPr>
        <w:t xml:space="preserve"> </w:t>
      </w:r>
      <w:r w:rsidRPr="00F17E8E">
        <w:rPr>
          <w:sz w:val="24"/>
          <w:szCs w:val="24"/>
        </w:rPr>
        <w:t>длины</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массы</w:t>
      </w:r>
      <w:r w:rsidRPr="00F17E8E">
        <w:rPr>
          <w:spacing w:val="1"/>
          <w:sz w:val="24"/>
          <w:szCs w:val="24"/>
        </w:rPr>
        <w:t xml:space="preserve"> </w:t>
      </w:r>
      <w:r w:rsidRPr="00F17E8E">
        <w:rPr>
          <w:sz w:val="24"/>
          <w:szCs w:val="24"/>
        </w:rPr>
        <w:t>тела,</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помощью специальных тестовых упражнений,</w:t>
      </w:r>
      <w:r w:rsidRPr="00F17E8E">
        <w:rPr>
          <w:spacing w:val="1"/>
          <w:sz w:val="24"/>
          <w:szCs w:val="24"/>
        </w:rPr>
        <w:t xml:space="preserve"> </w:t>
      </w:r>
      <w:r w:rsidRPr="00F17E8E">
        <w:rPr>
          <w:sz w:val="24"/>
          <w:szCs w:val="24"/>
        </w:rPr>
        <w:t>вести наблюдения</w:t>
      </w:r>
      <w:r w:rsidRPr="00F17E8E">
        <w:rPr>
          <w:spacing w:val="70"/>
          <w:sz w:val="24"/>
          <w:szCs w:val="24"/>
        </w:rPr>
        <w:t xml:space="preserve"> </w:t>
      </w:r>
      <w:r w:rsidRPr="00F17E8E">
        <w:rPr>
          <w:sz w:val="24"/>
          <w:szCs w:val="24"/>
        </w:rPr>
        <w:t>за</w:t>
      </w:r>
      <w:r w:rsidRPr="00F17E8E">
        <w:rPr>
          <w:spacing w:val="1"/>
          <w:sz w:val="24"/>
          <w:szCs w:val="24"/>
        </w:rPr>
        <w:t xml:space="preserve"> </w:t>
      </w:r>
      <w:r w:rsidRPr="00F17E8E">
        <w:rPr>
          <w:sz w:val="24"/>
          <w:szCs w:val="24"/>
        </w:rPr>
        <w:t>их</w:t>
      </w:r>
      <w:r w:rsidRPr="00F17E8E">
        <w:rPr>
          <w:spacing w:val="-5"/>
          <w:sz w:val="24"/>
          <w:szCs w:val="24"/>
        </w:rPr>
        <w:t xml:space="preserve"> </w:t>
      </w:r>
      <w:r w:rsidRPr="00F17E8E">
        <w:rPr>
          <w:sz w:val="24"/>
          <w:szCs w:val="24"/>
        </w:rPr>
        <w:t>изменениями;</w:t>
      </w:r>
    </w:p>
    <w:p w:rsidR="002A2178" w:rsidRPr="00F17E8E" w:rsidRDefault="003D3AF1">
      <w:pPr>
        <w:pStyle w:val="a4"/>
        <w:numPr>
          <w:ilvl w:val="1"/>
          <w:numId w:val="70"/>
        </w:numPr>
        <w:tabs>
          <w:tab w:val="left" w:pos="1047"/>
        </w:tabs>
        <w:spacing w:line="264" w:lineRule="auto"/>
        <w:ind w:right="154"/>
        <w:rPr>
          <w:sz w:val="24"/>
          <w:szCs w:val="24"/>
        </w:rPr>
      </w:pPr>
      <w:r w:rsidRPr="00F17E8E">
        <w:rPr>
          <w:sz w:val="24"/>
          <w:szCs w:val="24"/>
        </w:rPr>
        <w:t>выполнять</w:t>
      </w:r>
      <w:r w:rsidRPr="00F17E8E">
        <w:rPr>
          <w:spacing w:val="1"/>
          <w:sz w:val="24"/>
          <w:szCs w:val="24"/>
        </w:rPr>
        <w:t xml:space="preserve"> </w:t>
      </w:r>
      <w:r w:rsidRPr="00F17E8E">
        <w:rPr>
          <w:sz w:val="24"/>
          <w:szCs w:val="24"/>
        </w:rPr>
        <w:t>броски</w:t>
      </w:r>
      <w:r w:rsidRPr="00F17E8E">
        <w:rPr>
          <w:spacing w:val="1"/>
          <w:sz w:val="24"/>
          <w:szCs w:val="24"/>
        </w:rPr>
        <w:t xml:space="preserve"> </w:t>
      </w:r>
      <w:r w:rsidRPr="00F17E8E">
        <w:rPr>
          <w:sz w:val="24"/>
          <w:szCs w:val="24"/>
        </w:rPr>
        <w:t>малого</w:t>
      </w:r>
      <w:r w:rsidRPr="00F17E8E">
        <w:rPr>
          <w:spacing w:val="1"/>
          <w:sz w:val="24"/>
          <w:szCs w:val="24"/>
        </w:rPr>
        <w:t xml:space="preserve"> </w:t>
      </w:r>
      <w:r w:rsidRPr="00F17E8E">
        <w:rPr>
          <w:sz w:val="24"/>
          <w:szCs w:val="24"/>
        </w:rPr>
        <w:t>(теннисного)</w:t>
      </w:r>
      <w:r w:rsidRPr="00F17E8E">
        <w:rPr>
          <w:spacing w:val="1"/>
          <w:sz w:val="24"/>
          <w:szCs w:val="24"/>
        </w:rPr>
        <w:t xml:space="preserve"> </w:t>
      </w:r>
      <w:r w:rsidRPr="00F17E8E">
        <w:rPr>
          <w:sz w:val="24"/>
          <w:szCs w:val="24"/>
        </w:rPr>
        <w:t>мяча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мишень</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разных</w:t>
      </w:r>
      <w:r w:rsidRPr="00F17E8E">
        <w:rPr>
          <w:spacing w:val="-67"/>
          <w:sz w:val="24"/>
          <w:szCs w:val="24"/>
        </w:rPr>
        <w:t xml:space="preserve"> </w:t>
      </w:r>
      <w:r w:rsidRPr="00F17E8E">
        <w:rPr>
          <w:sz w:val="24"/>
          <w:szCs w:val="24"/>
        </w:rPr>
        <w:t>исходных</w:t>
      </w:r>
      <w:r w:rsidRPr="00F17E8E">
        <w:rPr>
          <w:spacing w:val="1"/>
          <w:sz w:val="24"/>
          <w:szCs w:val="24"/>
        </w:rPr>
        <w:t xml:space="preserve"> </w:t>
      </w:r>
      <w:r w:rsidRPr="00F17E8E">
        <w:rPr>
          <w:sz w:val="24"/>
          <w:szCs w:val="24"/>
        </w:rPr>
        <w:t>положений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разными</w:t>
      </w:r>
      <w:r w:rsidRPr="00F17E8E">
        <w:rPr>
          <w:spacing w:val="1"/>
          <w:sz w:val="24"/>
          <w:szCs w:val="24"/>
        </w:rPr>
        <w:t xml:space="preserve"> </w:t>
      </w:r>
      <w:r w:rsidRPr="00F17E8E">
        <w:rPr>
          <w:sz w:val="24"/>
          <w:szCs w:val="24"/>
        </w:rPr>
        <w:t>способами,</w:t>
      </w:r>
      <w:r w:rsidRPr="00F17E8E">
        <w:rPr>
          <w:spacing w:val="1"/>
          <w:sz w:val="24"/>
          <w:szCs w:val="24"/>
        </w:rPr>
        <w:t xml:space="preserve"> </w:t>
      </w:r>
      <w:r w:rsidRPr="00F17E8E">
        <w:rPr>
          <w:sz w:val="24"/>
          <w:szCs w:val="24"/>
        </w:rPr>
        <w:t>демонстрировать</w:t>
      </w:r>
      <w:r w:rsidRPr="00F17E8E">
        <w:rPr>
          <w:spacing w:val="1"/>
          <w:sz w:val="24"/>
          <w:szCs w:val="24"/>
        </w:rPr>
        <w:t xml:space="preserve"> </w:t>
      </w:r>
      <w:r w:rsidRPr="00F17E8E">
        <w:rPr>
          <w:sz w:val="24"/>
          <w:szCs w:val="24"/>
        </w:rPr>
        <w:t>упражнения в подбрасывании гимнастического мяча правой и левой</w:t>
      </w:r>
      <w:r w:rsidRPr="00F17E8E">
        <w:rPr>
          <w:spacing w:val="1"/>
          <w:sz w:val="24"/>
          <w:szCs w:val="24"/>
        </w:rPr>
        <w:t xml:space="preserve"> </w:t>
      </w:r>
      <w:r w:rsidRPr="00F17E8E">
        <w:rPr>
          <w:sz w:val="24"/>
          <w:szCs w:val="24"/>
        </w:rPr>
        <w:t>рукой, перебрасывании</w:t>
      </w:r>
      <w:r w:rsidRPr="00F17E8E">
        <w:rPr>
          <w:spacing w:val="-1"/>
          <w:sz w:val="24"/>
          <w:szCs w:val="24"/>
        </w:rPr>
        <w:t xml:space="preserve"> </w:t>
      </w:r>
      <w:r w:rsidRPr="00F17E8E">
        <w:rPr>
          <w:sz w:val="24"/>
          <w:szCs w:val="24"/>
        </w:rPr>
        <w:t>его</w:t>
      </w:r>
      <w:r w:rsidRPr="00F17E8E">
        <w:rPr>
          <w:spacing w:val="-1"/>
          <w:sz w:val="24"/>
          <w:szCs w:val="24"/>
        </w:rPr>
        <w:t xml:space="preserve"> </w:t>
      </w:r>
      <w:r w:rsidRPr="00F17E8E">
        <w:rPr>
          <w:sz w:val="24"/>
          <w:szCs w:val="24"/>
        </w:rPr>
        <w:t>с руки</w:t>
      </w:r>
      <w:r w:rsidRPr="00F17E8E">
        <w:rPr>
          <w:spacing w:val="-1"/>
          <w:sz w:val="24"/>
          <w:szCs w:val="24"/>
        </w:rPr>
        <w:t xml:space="preserve"> </w:t>
      </w:r>
      <w:r w:rsidRPr="00F17E8E">
        <w:rPr>
          <w:sz w:val="24"/>
          <w:szCs w:val="24"/>
        </w:rPr>
        <w:t>на руку,</w:t>
      </w:r>
      <w:r w:rsidRPr="00F17E8E">
        <w:rPr>
          <w:spacing w:val="2"/>
          <w:sz w:val="24"/>
          <w:szCs w:val="24"/>
        </w:rPr>
        <w:t xml:space="preserve"> </w:t>
      </w:r>
      <w:r w:rsidRPr="00F17E8E">
        <w:rPr>
          <w:sz w:val="24"/>
          <w:szCs w:val="24"/>
        </w:rPr>
        <w:t>перекатыванию;</w:t>
      </w:r>
    </w:p>
    <w:p w:rsidR="002A2178" w:rsidRPr="00F17E8E" w:rsidRDefault="003D3AF1">
      <w:pPr>
        <w:pStyle w:val="a4"/>
        <w:numPr>
          <w:ilvl w:val="1"/>
          <w:numId w:val="70"/>
        </w:numPr>
        <w:tabs>
          <w:tab w:val="left" w:pos="1047"/>
        </w:tabs>
        <w:spacing w:before="1" w:line="261" w:lineRule="auto"/>
        <w:ind w:right="151"/>
        <w:rPr>
          <w:sz w:val="24"/>
          <w:szCs w:val="24"/>
        </w:rPr>
      </w:pPr>
      <w:r w:rsidRPr="00F17E8E">
        <w:rPr>
          <w:sz w:val="24"/>
          <w:szCs w:val="24"/>
        </w:rPr>
        <w:t>демонстрировать</w:t>
      </w:r>
      <w:r w:rsidRPr="00F17E8E">
        <w:rPr>
          <w:spacing w:val="1"/>
          <w:sz w:val="24"/>
          <w:szCs w:val="24"/>
        </w:rPr>
        <w:t xml:space="preserve"> </w:t>
      </w:r>
      <w:r w:rsidRPr="00F17E8E">
        <w:rPr>
          <w:sz w:val="24"/>
          <w:szCs w:val="24"/>
        </w:rPr>
        <w:t>танцевальный</w:t>
      </w:r>
      <w:r w:rsidRPr="00F17E8E">
        <w:rPr>
          <w:spacing w:val="1"/>
          <w:sz w:val="24"/>
          <w:szCs w:val="24"/>
        </w:rPr>
        <w:t xml:space="preserve"> </w:t>
      </w:r>
      <w:r w:rsidRPr="00F17E8E">
        <w:rPr>
          <w:sz w:val="24"/>
          <w:szCs w:val="24"/>
        </w:rPr>
        <w:t>хороводный</w:t>
      </w:r>
      <w:r w:rsidRPr="00F17E8E">
        <w:rPr>
          <w:spacing w:val="1"/>
          <w:sz w:val="24"/>
          <w:szCs w:val="24"/>
        </w:rPr>
        <w:t xml:space="preserve"> </w:t>
      </w:r>
      <w:r w:rsidRPr="00F17E8E">
        <w:rPr>
          <w:sz w:val="24"/>
          <w:szCs w:val="24"/>
        </w:rPr>
        <w:t>шаг</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совместном</w:t>
      </w:r>
      <w:r w:rsidRPr="00F17E8E">
        <w:rPr>
          <w:spacing w:val="1"/>
          <w:sz w:val="24"/>
          <w:szCs w:val="24"/>
        </w:rPr>
        <w:t xml:space="preserve"> </w:t>
      </w:r>
      <w:r w:rsidRPr="00F17E8E">
        <w:rPr>
          <w:sz w:val="24"/>
          <w:szCs w:val="24"/>
        </w:rPr>
        <w:t>передвижении;</w:t>
      </w:r>
    </w:p>
    <w:p w:rsidR="002A2178" w:rsidRPr="00F17E8E" w:rsidRDefault="003D3AF1">
      <w:pPr>
        <w:pStyle w:val="a4"/>
        <w:numPr>
          <w:ilvl w:val="1"/>
          <w:numId w:val="70"/>
        </w:numPr>
        <w:tabs>
          <w:tab w:val="left" w:pos="1047"/>
        </w:tabs>
        <w:spacing w:before="4" w:line="264" w:lineRule="auto"/>
        <w:ind w:right="155"/>
        <w:rPr>
          <w:sz w:val="24"/>
          <w:szCs w:val="24"/>
        </w:rPr>
      </w:pPr>
      <w:r w:rsidRPr="00F17E8E">
        <w:rPr>
          <w:sz w:val="24"/>
          <w:szCs w:val="24"/>
        </w:rPr>
        <w:t>выполнять прыжки по разметкам на разное расстояние и с разной</w:t>
      </w:r>
      <w:r w:rsidRPr="00F17E8E">
        <w:rPr>
          <w:spacing w:val="1"/>
          <w:sz w:val="24"/>
          <w:szCs w:val="24"/>
        </w:rPr>
        <w:t xml:space="preserve"> </w:t>
      </w:r>
      <w:r w:rsidRPr="00F17E8E">
        <w:rPr>
          <w:sz w:val="24"/>
          <w:szCs w:val="24"/>
        </w:rPr>
        <w:t>амплитудой,</w:t>
      </w:r>
      <w:r w:rsidRPr="00F17E8E">
        <w:rPr>
          <w:spacing w:val="2"/>
          <w:sz w:val="24"/>
          <w:szCs w:val="24"/>
        </w:rPr>
        <w:t xml:space="preserve"> </w:t>
      </w:r>
      <w:r w:rsidRPr="00F17E8E">
        <w:rPr>
          <w:sz w:val="24"/>
          <w:szCs w:val="24"/>
        </w:rPr>
        <w:t>в высоту</w:t>
      </w:r>
      <w:r w:rsidRPr="00F17E8E">
        <w:rPr>
          <w:spacing w:val="-4"/>
          <w:sz w:val="24"/>
          <w:szCs w:val="24"/>
        </w:rPr>
        <w:t xml:space="preserve"> </w:t>
      </w:r>
      <w:r w:rsidRPr="00F17E8E">
        <w:rPr>
          <w:sz w:val="24"/>
          <w:szCs w:val="24"/>
        </w:rPr>
        <w:t>с</w:t>
      </w:r>
      <w:r w:rsidRPr="00F17E8E">
        <w:rPr>
          <w:spacing w:val="2"/>
          <w:sz w:val="24"/>
          <w:szCs w:val="24"/>
        </w:rPr>
        <w:t xml:space="preserve"> </w:t>
      </w:r>
      <w:r w:rsidRPr="00F17E8E">
        <w:rPr>
          <w:sz w:val="24"/>
          <w:szCs w:val="24"/>
        </w:rPr>
        <w:t>прямого</w:t>
      </w:r>
      <w:r w:rsidRPr="00F17E8E">
        <w:rPr>
          <w:spacing w:val="1"/>
          <w:sz w:val="24"/>
          <w:szCs w:val="24"/>
        </w:rPr>
        <w:t xml:space="preserve"> </w:t>
      </w:r>
      <w:r w:rsidRPr="00F17E8E">
        <w:rPr>
          <w:sz w:val="24"/>
          <w:szCs w:val="24"/>
        </w:rPr>
        <w:t>разбега;</w:t>
      </w:r>
    </w:p>
    <w:p w:rsidR="002A2178" w:rsidRPr="00F17E8E" w:rsidRDefault="003D3AF1">
      <w:pPr>
        <w:pStyle w:val="a4"/>
        <w:numPr>
          <w:ilvl w:val="1"/>
          <w:numId w:val="70"/>
        </w:numPr>
        <w:tabs>
          <w:tab w:val="left" w:pos="1047"/>
        </w:tabs>
        <w:spacing w:before="2" w:line="264" w:lineRule="auto"/>
        <w:ind w:right="153"/>
        <w:rPr>
          <w:sz w:val="24"/>
          <w:szCs w:val="24"/>
        </w:rPr>
      </w:pPr>
      <w:r w:rsidRPr="00F17E8E">
        <w:rPr>
          <w:sz w:val="24"/>
          <w:szCs w:val="24"/>
        </w:rPr>
        <w:t>организовывать и играть в подвижные игры на развитие основных</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использованием</w:t>
      </w:r>
      <w:r w:rsidRPr="00F17E8E">
        <w:rPr>
          <w:spacing w:val="1"/>
          <w:sz w:val="24"/>
          <w:szCs w:val="24"/>
        </w:rPr>
        <w:t xml:space="preserve"> </w:t>
      </w:r>
      <w:r w:rsidRPr="00F17E8E">
        <w:rPr>
          <w:sz w:val="24"/>
          <w:szCs w:val="24"/>
        </w:rPr>
        <w:t>технических</w:t>
      </w:r>
      <w:r w:rsidRPr="00F17E8E">
        <w:rPr>
          <w:spacing w:val="1"/>
          <w:sz w:val="24"/>
          <w:szCs w:val="24"/>
        </w:rPr>
        <w:t xml:space="preserve"> </w:t>
      </w:r>
      <w:r w:rsidRPr="00F17E8E">
        <w:rPr>
          <w:sz w:val="24"/>
          <w:szCs w:val="24"/>
        </w:rPr>
        <w:t>приёмов</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спортивных</w:t>
      </w:r>
      <w:r w:rsidRPr="00F17E8E">
        <w:rPr>
          <w:spacing w:val="-4"/>
          <w:sz w:val="24"/>
          <w:szCs w:val="24"/>
        </w:rPr>
        <w:t xml:space="preserve"> </w:t>
      </w:r>
      <w:r w:rsidRPr="00F17E8E">
        <w:rPr>
          <w:sz w:val="24"/>
          <w:szCs w:val="24"/>
        </w:rPr>
        <w:t>игр;</w:t>
      </w:r>
    </w:p>
    <w:p w:rsidR="002A2178" w:rsidRPr="00F17E8E" w:rsidRDefault="003D3AF1">
      <w:pPr>
        <w:pStyle w:val="a4"/>
        <w:numPr>
          <w:ilvl w:val="1"/>
          <w:numId w:val="70"/>
        </w:numPr>
        <w:tabs>
          <w:tab w:val="left" w:pos="1047"/>
        </w:tabs>
        <w:spacing w:before="3"/>
        <w:ind w:hanging="361"/>
        <w:rPr>
          <w:sz w:val="24"/>
          <w:szCs w:val="24"/>
        </w:rPr>
      </w:pPr>
      <w:r w:rsidRPr="00F17E8E">
        <w:rPr>
          <w:sz w:val="24"/>
          <w:szCs w:val="24"/>
        </w:rPr>
        <w:lastRenderedPageBreak/>
        <w:t></w:t>
      </w:r>
      <w:r w:rsidRPr="00F17E8E">
        <w:rPr>
          <w:spacing w:val="-4"/>
          <w:sz w:val="24"/>
          <w:szCs w:val="24"/>
        </w:rPr>
        <w:t xml:space="preserve"> </w:t>
      </w:r>
      <w:r w:rsidRPr="00F17E8E">
        <w:rPr>
          <w:sz w:val="24"/>
          <w:szCs w:val="24"/>
        </w:rPr>
        <w:t>выполнять</w:t>
      </w:r>
      <w:r w:rsidRPr="00F17E8E">
        <w:rPr>
          <w:spacing w:val="-2"/>
          <w:sz w:val="24"/>
          <w:szCs w:val="24"/>
        </w:rPr>
        <w:t xml:space="preserve"> </w:t>
      </w:r>
      <w:r w:rsidRPr="00F17E8E">
        <w:rPr>
          <w:sz w:val="24"/>
          <w:szCs w:val="24"/>
        </w:rPr>
        <w:t>упражнения</w:t>
      </w:r>
      <w:r w:rsidRPr="00F17E8E">
        <w:rPr>
          <w:spacing w:val="-3"/>
          <w:sz w:val="24"/>
          <w:szCs w:val="24"/>
        </w:rPr>
        <w:t xml:space="preserve"> </w:t>
      </w:r>
      <w:r w:rsidRPr="00F17E8E">
        <w:rPr>
          <w:sz w:val="24"/>
          <w:szCs w:val="24"/>
        </w:rPr>
        <w:t>на</w:t>
      </w:r>
      <w:r w:rsidRPr="00F17E8E">
        <w:rPr>
          <w:spacing w:val="-4"/>
          <w:sz w:val="24"/>
          <w:szCs w:val="24"/>
        </w:rPr>
        <w:t xml:space="preserve"> </w:t>
      </w:r>
      <w:r w:rsidRPr="00F17E8E">
        <w:rPr>
          <w:sz w:val="24"/>
          <w:szCs w:val="24"/>
        </w:rPr>
        <w:t>развитие</w:t>
      </w:r>
      <w:r w:rsidRPr="00F17E8E">
        <w:rPr>
          <w:spacing w:val="-4"/>
          <w:sz w:val="24"/>
          <w:szCs w:val="24"/>
        </w:rPr>
        <w:t xml:space="preserve"> </w:t>
      </w:r>
      <w:r w:rsidRPr="00F17E8E">
        <w:rPr>
          <w:sz w:val="24"/>
          <w:szCs w:val="24"/>
        </w:rPr>
        <w:t>физических</w:t>
      </w:r>
      <w:r w:rsidRPr="00F17E8E">
        <w:rPr>
          <w:spacing w:val="-8"/>
          <w:sz w:val="24"/>
          <w:szCs w:val="24"/>
        </w:rPr>
        <w:t xml:space="preserve"> </w:t>
      </w:r>
      <w:r w:rsidRPr="00F17E8E">
        <w:rPr>
          <w:sz w:val="24"/>
          <w:szCs w:val="24"/>
        </w:rPr>
        <w:t>качеств.</w:t>
      </w:r>
    </w:p>
    <w:p w:rsidR="002A2178" w:rsidRPr="00F17E8E" w:rsidRDefault="002A2178">
      <w:pPr>
        <w:pStyle w:val="a3"/>
        <w:jc w:val="left"/>
      </w:pPr>
    </w:p>
    <w:p w:rsidR="002A2178" w:rsidRPr="00F17E8E" w:rsidRDefault="003D3AF1">
      <w:pPr>
        <w:pStyle w:val="Heading1"/>
        <w:numPr>
          <w:ilvl w:val="0"/>
          <w:numId w:val="70"/>
        </w:numPr>
        <w:tabs>
          <w:tab w:val="left" w:pos="451"/>
        </w:tabs>
        <w:spacing w:before="251"/>
        <w:rPr>
          <w:sz w:val="24"/>
          <w:szCs w:val="24"/>
        </w:rPr>
      </w:pPr>
      <w:r w:rsidRPr="00F17E8E">
        <w:rPr>
          <w:sz w:val="24"/>
          <w:szCs w:val="24"/>
        </w:rPr>
        <w:t>КЛАСС</w:t>
      </w:r>
    </w:p>
    <w:p w:rsidR="002A2178" w:rsidRPr="00F17E8E" w:rsidRDefault="003D3AF1">
      <w:pPr>
        <w:spacing w:before="24" w:line="264" w:lineRule="auto"/>
        <w:ind w:left="119" w:right="150" w:firstLine="600"/>
        <w:jc w:val="both"/>
        <w:rPr>
          <w:sz w:val="24"/>
          <w:szCs w:val="24"/>
        </w:rPr>
      </w:pPr>
      <w:r w:rsidRPr="00F17E8E">
        <w:rPr>
          <w:sz w:val="24"/>
          <w:szCs w:val="24"/>
        </w:rPr>
        <w:t>К</w:t>
      </w:r>
      <w:r w:rsidRPr="00F17E8E">
        <w:rPr>
          <w:spacing w:val="1"/>
          <w:sz w:val="24"/>
          <w:szCs w:val="24"/>
        </w:rPr>
        <w:t xml:space="preserve"> </w:t>
      </w:r>
      <w:r w:rsidRPr="00F17E8E">
        <w:rPr>
          <w:sz w:val="24"/>
          <w:szCs w:val="24"/>
        </w:rPr>
        <w:t>концу</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b/>
          <w:sz w:val="24"/>
          <w:szCs w:val="24"/>
        </w:rPr>
        <w:t>3</w:t>
      </w:r>
      <w:r w:rsidRPr="00F17E8E">
        <w:rPr>
          <w:b/>
          <w:spacing w:val="1"/>
          <w:sz w:val="24"/>
          <w:szCs w:val="24"/>
        </w:rPr>
        <w:t xml:space="preserve"> </w:t>
      </w:r>
      <w:r w:rsidRPr="00F17E8E">
        <w:rPr>
          <w:b/>
          <w:sz w:val="24"/>
          <w:szCs w:val="24"/>
        </w:rPr>
        <w:t>классе</w:t>
      </w:r>
      <w:r w:rsidRPr="00F17E8E">
        <w:rPr>
          <w:b/>
          <w:spacing w:val="1"/>
          <w:sz w:val="24"/>
          <w:szCs w:val="24"/>
        </w:rPr>
        <w:t xml:space="preserve"> </w:t>
      </w:r>
      <w:r w:rsidRPr="00F17E8E">
        <w:rPr>
          <w:sz w:val="24"/>
          <w:szCs w:val="24"/>
        </w:rPr>
        <w:t>обучающийся</w:t>
      </w:r>
      <w:r w:rsidRPr="00F17E8E">
        <w:rPr>
          <w:spacing w:val="1"/>
          <w:sz w:val="24"/>
          <w:szCs w:val="24"/>
        </w:rPr>
        <w:t xml:space="preserve"> </w:t>
      </w:r>
      <w:r w:rsidRPr="00F17E8E">
        <w:rPr>
          <w:sz w:val="24"/>
          <w:szCs w:val="24"/>
        </w:rPr>
        <w:t>достигнет</w:t>
      </w:r>
      <w:r w:rsidRPr="00F17E8E">
        <w:rPr>
          <w:spacing w:val="1"/>
          <w:sz w:val="24"/>
          <w:szCs w:val="24"/>
        </w:rPr>
        <w:t xml:space="preserve"> </w:t>
      </w:r>
      <w:r w:rsidRPr="00F17E8E">
        <w:rPr>
          <w:sz w:val="24"/>
          <w:szCs w:val="24"/>
        </w:rPr>
        <w:t>следующих</w:t>
      </w:r>
      <w:r w:rsidRPr="00F17E8E">
        <w:rPr>
          <w:spacing w:val="1"/>
          <w:sz w:val="24"/>
          <w:szCs w:val="24"/>
        </w:rPr>
        <w:t xml:space="preserve"> </w:t>
      </w:r>
      <w:r w:rsidRPr="00F17E8E">
        <w:rPr>
          <w:sz w:val="24"/>
          <w:szCs w:val="24"/>
        </w:rPr>
        <w:t>предметных</w:t>
      </w:r>
      <w:r w:rsidRPr="00F17E8E">
        <w:rPr>
          <w:spacing w:val="1"/>
          <w:sz w:val="24"/>
          <w:szCs w:val="24"/>
        </w:rPr>
        <w:t xml:space="preserve"> </w:t>
      </w:r>
      <w:r w:rsidRPr="00F17E8E">
        <w:rPr>
          <w:sz w:val="24"/>
          <w:szCs w:val="24"/>
        </w:rPr>
        <w:t>результатов</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отдельным</w:t>
      </w:r>
      <w:r w:rsidRPr="00F17E8E">
        <w:rPr>
          <w:spacing w:val="1"/>
          <w:sz w:val="24"/>
          <w:szCs w:val="24"/>
        </w:rPr>
        <w:t xml:space="preserve"> </w:t>
      </w:r>
      <w:r w:rsidRPr="00F17E8E">
        <w:rPr>
          <w:sz w:val="24"/>
          <w:szCs w:val="24"/>
        </w:rPr>
        <w:t>темам</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p>
    <w:p w:rsidR="002A2178" w:rsidRPr="00F17E8E" w:rsidRDefault="003D3AF1">
      <w:pPr>
        <w:pStyle w:val="a4"/>
        <w:numPr>
          <w:ilvl w:val="1"/>
          <w:numId w:val="70"/>
        </w:numPr>
        <w:tabs>
          <w:tab w:val="left" w:pos="1047"/>
        </w:tabs>
        <w:spacing w:before="3" w:line="264" w:lineRule="auto"/>
        <w:ind w:right="156"/>
        <w:rPr>
          <w:sz w:val="24"/>
          <w:szCs w:val="24"/>
        </w:rPr>
      </w:pPr>
      <w:r w:rsidRPr="00F17E8E">
        <w:rPr>
          <w:sz w:val="24"/>
          <w:szCs w:val="24"/>
        </w:rPr>
        <w:t>соблюдать</w:t>
      </w:r>
      <w:r w:rsidRPr="00F17E8E">
        <w:rPr>
          <w:spacing w:val="1"/>
          <w:sz w:val="24"/>
          <w:szCs w:val="24"/>
        </w:rPr>
        <w:t xml:space="preserve"> </w:t>
      </w:r>
      <w:r w:rsidRPr="00F17E8E">
        <w:rPr>
          <w:sz w:val="24"/>
          <w:szCs w:val="24"/>
        </w:rPr>
        <w:t>правила</w:t>
      </w:r>
      <w:r w:rsidRPr="00F17E8E">
        <w:rPr>
          <w:spacing w:val="1"/>
          <w:sz w:val="24"/>
          <w:szCs w:val="24"/>
        </w:rPr>
        <w:t xml:space="preserve"> </w:t>
      </w:r>
      <w:r w:rsidRPr="00F17E8E">
        <w:rPr>
          <w:sz w:val="24"/>
          <w:szCs w:val="24"/>
        </w:rPr>
        <w:t>во</w:t>
      </w:r>
      <w:r w:rsidRPr="00F17E8E">
        <w:rPr>
          <w:spacing w:val="1"/>
          <w:sz w:val="24"/>
          <w:szCs w:val="24"/>
        </w:rPr>
        <w:t xml:space="preserve"> </w:t>
      </w:r>
      <w:r w:rsidRPr="00F17E8E">
        <w:rPr>
          <w:sz w:val="24"/>
          <w:szCs w:val="24"/>
        </w:rPr>
        <w:t>время</w:t>
      </w:r>
      <w:r w:rsidRPr="00F17E8E">
        <w:rPr>
          <w:spacing w:val="1"/>
          <w:sz w:val="24"/>
          <w:szCs w:val="24"/>
        </w:rPr>
        <w:t xml:space="preserve"> </w:t>
      </w:r>
      <w:r w:rsidRPr="00F17E8E">
        <w:rPr>
          <w:sz w:val="24"/>
          <w:szCs w:val="24"/>
        </w:rPr>
        <w:t>выполнения</w:t>
      </w:r>
      <w:r w:rsidRPr="00F17E8E">
        <w:rPr>
          <w:spacing w:val="1"/>
          <w:sz w:val="24"/>
          <w:szCs w:val="24"/>
        </w:rPr>
        <w:t xml:space="preserve"> </w:t>
      </w:r>
      <w:r w:rsidRPr="00F17E8E">
        <w:rPr>
          <w:sz w:val="24"/>
          <w:szCs w:val="24"/>
        </w:rPr>
        <w:t>гимнастических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акробатических упражнений, легкоатлетической, лыжной, игровой и</w:t>
      </w:r>
      <w:r w:rsidRPr="00F17E8E">
        <w:rPr>
          <w:spacing w:val="1"/>
          <w:sz w:val="24"/>
          <w:szCs w:val="24"/>
        </w:rPr>
        <w:t xml:space="preserve"> </w:t>
      </w:r>
      <w:r w:rsidRPr="00F17E8E">
        <w:rPr>
          <w:sz w:val="24"/>
          <w:szCs w:val="24"/>
        </w:rPr>
        <w:t>плавательной подготовки;</w:t>
      </w:r>
    </w:p>
    <w:p w:rsidR="002A2178" w:rsidRPr="00F17E8E" w:rsidRDefault="003D3AF1">
      <w:pPr>
        <w:pStyle w:val="a4"/>
        <w:numPr>
          <w:ilvl w:val="1"/>
          <w:numId w:val="70"/>
        </w:numPr>
        <w:tabs>
          <w:tab w:val="left" w:pos="1047"/>
        </w:tabs>
        <w:spacing w:before="63" w:line="264" w:lineRule="auto"/>
        <w:ind w:right="157"/>
        <w:rPr>
          <w:sz w:val="24"/>
          <w:szCs w:val="24"/>
        </w:rPr>
      </w:pPr>
      <w:r w:rsidRPr="00F17E8E">
        <w:rPr>
          <w:sz w:val="24"/>
          <w:szCs w:val="24"/>
        </w:rPr>
        <w:t>демонстрировать</w:t>
      </w:r>
      <w:r w:rsidRPr="00F17E8E">
        <w:rPr>
          <w:spacing w:val="1"/>
          <w:sz w:val="24"/>
          <w:szCs w:val="24"/>
        </w:rPr>
        <w:t xml:space="preserve"> </w:t>
      </w:r>
      <w:r w:rsidRPr="00F17E8E">
        <w:rPr>
          <w:sz w:val="24"/>
          <w:szCs w:val="24"/>
        </w:rPr>
        <w:t>примеры</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общеразвивающей,</w:t>
      </w:r>
      <w:r w:rsidRPr="00F17E8E">
        <w:rPr>
          <w:spacing w:val="-67"/>
          <w:sz w:val="24"/>
          <w:szCs w:val="24"/>
        </w:rPr>
        <w:t xml:space="preserve"> </w:t>
      </w:r>
      <w:r w:rsidRPr="00F17E8E">
        <w:rPr>
          <w:sz w:val="24"/>
          <w:szCs w:val="24"/>
        </w:rPr>
        <w:t>подготовительной и соревновательной</w:t>
      </w:r>
      <w:r w:rsidRPr="00F17E8E">
        <w:rPr>
          <w:spacing w:val="1"/>
          <w:sz w:val="24"/>
          <w:szCs w:val="24"/>
        </w:rPr>
        <w:t xml:space="preserve"> </w:t>
      </w:r>
      <w:r w:rsidRPr="00F17E8E">
        <w:rPr>
          <w:sz w:val="24"/>
          <w:szCs w:val="24"/>
        </w:rPr>
        <w:t>направленности,</w:t>
      </w:r>
      <w:r w:rsidRPr="00F17E8E">
        <w:rPr>
          <w:spacing w:val="70"/>
          <w:sz w:val="24"/>
          <w:szCs w:val="24"/>
        </w:rPr>
        <w:t xml:space="preserve"> </w:t>
      </w:r>
      <w:r w:rsidRPr="00F17E8E">
        <w:rPr>
          <w:sz w:val="24"/>
          <w:szCs w:val="24"/>
        </w:rPr>
        <w:t>раскрывать</w:t>
      </w:r>
      <w:r w:rsidRPr="00F17E8E">
        <w:rPr>
          <w:spacing w:val="1"/>
          <w:sz w:val="24"/>
          <w:szCs w:val="24"/>
        </w:rPr>
        <w:t xml:space="preserve"> </w:t>
      </w:r>
      <w:r w:rsidRPr="00F17E8E">
        <w:rPr>
          <w:sz w:val="24"/>
          <w:szCs w:val="24"/>
        </w:rPr>
        <w:t>их</w:t>
      </w:r>
      <w:r w:rsidRPr="00F17E8E">
        <w:rPr>
          <w:spacing w:val="-7"/>
          <w:sz w:val="24"/>
          <w:szCs w:val="24"/>
        </w:rPr>
        <w:t xml:space="preserve"> </w:t>
      </w:r>
      <w:r w:rsidRPr="00F17E8E">
        <w:rPr>
          <w:sz w:val="24"/>
          <w:szCs w:val="24"/>
        </w:rPr>
        <w:t>целевое</w:t>
      </w:r>
      <w:r w:rsidRPr="00F17E8E">
        <w:rPr>
          <w:spacing w:val="2"/>
          <w:sz w:val="24"/>
          <w:szCs w:val="24"/>
        </w:rPr>
        <w:t xml:space="preserve"> </w:t>
      </w:r>
      <w:r w:rsidRPr="00F17E8E">
        <w:rPr>
          <w:sz w:val="24"/>
          <w:szCs w:val="24"/>
        </w:rPr>
        <w:t>предназначение</w:t>
      </w:r>
      <w:r w:rsidRPr="00F17E8E">
        <w:rPr>
          <w:spacing w:val="-1"/>
          <w:sz w:val="24"/>
          <w:szCs w:val="24"/>
        </w:rPr>
        <w:t xml:space="preserve"> </w:t>
      </w:r>
      <w:r w:rsidRPr="00F17E8E">
        <w:rPr>
          <w:sz w:val="24"/>
          <w:szCs w:val="24"/>
        </w:rPr>
        <w:t>на занятиях</w:t>
      </w:r>
      <w:r w:rsidRPr="00F17E8E">
        <w:rPr>
          <w:spacing w:val="-5"/>
          <w:sz w:val="24"/>
          <w:szCs w:val="24"/>
        </w:rPr>
        <w:t xml:space="preserve"> </w:t>
      </w:r>
      <w:r w:rsidRPr="00F17E8E">
        <w:rPr>
          <w:sz w:val="24"/>
          <w:szCs w:val="24"/>
        </w:rPr>
        <w:t>физической</w:t>
      </w:r>
      <w:r w:rsidRPr="00F17E8E">
        <w:rPr>
          <w:spacing w:val="-2"/>
          <w:sz w:val="24"/>
          <w:szCs w:val="24"/>
        </w:rPr>
        <w:t xml:space="preserve"> </w:t>
      </w:r>
      <w:r w:rsidRPr="00F17E8E">
        <w:rPr>
          <w:sz w:val="24"/>
          <w:szCs w:val="24"/>
        </w:rPr>
        <w:t>культурой;</w:t>
      </w:r>
    </w:p>
    <w:p w:rsidR="002A2178" w:rsidRPr="00F17E8E" w:rsidRDefault="003D3AF1">
      <w:pPr>
        <w:pStyle w:val="a4"/>
        <w:numPr>
          <w:ilvl w:val="1"/>
          <w:numId w:val="70"/>
        </w:numPr>
        <w:tabs>
          <w:tab w:val="left" w:pos="1047"/>
        </w:tabs>
        <w:spacing w:before="4" w:line="261" w:lineRule="auto"/>
        <w:ind w:right="162"/>
        <w:rPr>
          <w:sz w:val="24"/>
          <w:szCs w:val="24"/>
        </w:rPr>
      </w:pPr>
      <w:r w:rsidRPr="00F17E8E">
        <w:rPr>
          <w:sz w:val="24"/>
          <w:szCs w:val="24"/>
        </w:rPr>
        <w:t>измерять частоту пульса и определять физическую нагрузку по её</w:t>
      </w:r>
      <w:r w:rsidRPr="00F17E8E">
        <w:rPr>
          <w:spacing w:val="1"/>
          <w:sz w:val="24"/>
          <w:szCs w:val="24"/>
        </w:rPr>
        <w:t xml:space="preserve"> </w:t>
      </w:r>
      <w:r w:rsidRPr="00F17E8E">
        <w:rPr>
          <w:sz w:val="24"/>
          <w:szCs w:val="24"/>
        </w:rPr>
        <w:t>значениям</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помощью</w:t>
      </w:r>
      <w:r w:rsidRPr="00F17E8E">
        <w:rPr>
          <w:spacing w:val="-1"/>
          <w:sz w:val="24"/>
          <w:szCs w:val="24"/>
        </w:rPr>
        <w:t xml:space="preserve"> </w:t>
      </w:r>
      <w:r w:rsidRPr="00F17E8E">
        <w:rPr>
          <w:sz w:val="24"/>
          <w:szCs w:val="24"/>
        </w:rPr>
        <w:t>таблицы стандартных</w:t>
      </w:r>
      <w:r w:rsidRPr="00F17E8E">
        <w:rPr>
          <w:spacing w:val="-5"/>
          <w:sz w:val="24"/>
          <w:szCs w:val="24"/>
        </w:rPr>
        <w:t xml:space="preserve"> </w:t>
      </w:r>
      <w:r w:rsidRPr="00F17E8E">
        <w:rPr>
          <w:sz w:val="24"/>
          <w:szCs w:val="24"/>
        </w:rPr>
        <w:t>нагрузок;</w:t>
      </w:r>
    </w:p>
    <w:p w:rsidR="002A2178" w:rsidRPr="00F17E8E" w:rsidRDefault="003D3AF1">
      <w:pPr>
        <w:pStyle w:val="a4"/>
        <w:numPr>
          <w:ilvl w:val="1"/>
          <w:numId w:val="70"/>
        </w:numPr>
        <w:tabs>
          <w:tab w:val="left" w:pos="1047"/>
        </w:tabs>
        <w:spacing w:before="4" w:line="264" w:lineRule="auto"/>
        <w:ind w:right="160"/>
        <w:rPr>
          <w:sz w:val="24"/>
          <w:szCs w:val="24"/>
        </w:rPr>
      </w:pPr>
      <w:r w:rsidRPr="00F17E8E">
        <w:rPr>
          <w:sz w:val="24"/>
          <w:szCs w:val="24"/>
        </w:rPr>
        <w:t>выполнять</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дыхательной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зрительной</w:t>
      </w:r>
      <w:r w:rsidRPr="00F17E8E">
        <w:rPr>
          <w:spacing w:val="1"/>
          <w:sz w:val="24"/>
          <w:szCs w:val="24"/>
        </w:rPr>
        <w:t xml:space="preserve"> </w:t>
      </w:r>
      <w:r w:rsidRPr="00F17E8E">
        <w:rPr>
          <w:sz w:val="24"/>
          <w:szCs w:val="24"/>
        </w:rPr>
        <w:t>гимнастики,</w:t>
      </w:r>
      <w:r w:rsidRPr="00F17E8E">
        <w:rPr>
          <w:spacing w:val="1"/>
          <w:sz w:val="24"/>
          <w:szCs w:val="24"/>
        </w:rPr>
        <w:t xml:space="preserve"> </w:t>
      </w:r>
      <w:r w:rsidRPr="00F17E8E">
        <w:rPr>
          <w:sz w:val="24"/>
          <w:szCs w:val="24"/>
        </w:rPr>
        <w:t>объяснять</w:t>
      </w:r>
      <w:r w:rsidRPr="00F17E8E">
        <w:rPr>
          <w:spacing w:val="-3"/>
          <w:sz w:val="24"/>
          <w:szCs w:val="24"/>
        </w:rPr>
        <w:t xml:space="preserve"> </w:t>
      </w:r>
      <w:r w:rsidRPr="00F17E8E">
        <w:rPr>
          <w:sz w:val="24"/>
          <w:szCs w:val="24"/>
        </w:rPr>
        <w:t>их</w:t>
      </w:r>
      <w:r w:rsidRPr="00F17E8E">
        <w:rPr>
          <w:spacing w:val="-5"/>
          <w:sz w:val="24"/>
          <w:szCs w:val="24"/>
        </w:rPr>
        <w:t xml:space="preserve"> </w:t>
      </w:r>
      <w:r w:rsidRPr="00F17E8E">
        <w:rPr>
          <w:sz w:val="24"/>
          <w:szCs w:val="24"/>
        </w:rPr>
        <w:t>связь</w:t>
      </w:r>
      <w:r w:rsidRPr="00F17E8E">
        <w:rPr>
          <w:spacing w:val="-2"/>
          <w:sz w:val="24"/>
          <w:szCs w:val="24"/>
        </w:rPr>
        <w:t xml:space="preserve"> </w:t>
      </w:r>
      <w:r w:rsidRPr="00F17E8E">
        <w:rPr>
          <w:sz w:val="24"/>
          <w:szCs w:val="24"/>
        </w:rPr>
        <w:t>с предупреждением</w:t>
      </w:r>
      <w:r w:rsidRPr="00F17E8E">
        <w:rPr>
          <w:spacing w:val="1"/>
          <w:sz w:val="24"/>
          <w:szCs w:val="24"/>
        </w:rPr>
        <w:t xml:space="preserve"> </w:t>
      </w:r>
      <w:r w:rsidRPr="00F17E8E">
        <w:rPr>
          <w:sz w:val="24"/>
          <w:szCs w:val="24"/>
        </w:rPr>
        <w:t>появления</w:t>
      </w:r>
      <w:r w:rsidRPr="00F17E8E">
        <w:rPr>
          <w:spacing w:val="5"/>
          <w:sz w:val="24"/>
          <w:szCs w:val="24"/>
        </w:rPr>
        <w:t xml:space="preserve"> </w:t>
      </w:r>
      <w:r w:rsidRPr="00F17E8E">
        <w:rPr>
          <w:sz w:val="24"/>
          <w:szCs w:val="24"/>
        </w:rPr>
        <w:t>утомления;</w:t>
      </w:r>
    </w:p>
    <w:p w:rsidR="002A2178" w:rsidRPr="00F17E8E" w:rsidRDefault="003D3AF1">
      <w:pPr>
        <w:pStyle w:val="a4"/>
        <w:numPr>
          <w:ilvl w:val="1"/>
          <w:numId w:val="70"/>
        </w:numPr>
        <w:tabs>
          <w:tab w:val="left" w:pos="1047"/>
        </w:tabs>
        <w:spacing w:before="2" w:line="264" w:lineRule="auto"/>
        <w:ind w:right="152"/>
        <w:rPr>
          <w:sz w:val="24"/>
          <w:szCs w:val="24"/>
        </w:rPr>
      </w:pPr>
      <w:r w:rsidRPr="00F17E8E">
        <w:rPr>
          <w:sz w:val="24"/>
          <w:szCs w:val="24"/>
        </w:rPr>
        <w:t>выполнять</w:t>
      </w:r>
      <w:r w:rsidRPr="00F17E8E">
        <w:rPr>
          <w:spacing w:val="1"/>
          <w:sz w:val="24"/>
          <w:szCs w:val="24"/>
        </w:rPr>
        <w:t xml:space="preserve"> </w:t>
      </w:r>
      <w:r w:rsidRPr="00F17E8E">
        <w:rPr>
          <w:sz w:val="24"/>
          <w:szCs w:val="24"/>
        </w:rPr>
        <w:t>движение</w:t>
      </w:r>
      <w:r w:rsidRPr="00F17E8E">
        <w:rPr>
          <w:spacing w:val="1"/>
          <w:sz w:val="24"/>
          <w:szCs w:val="24"/>
        </w:rPr>
        <w:t xml:space="preserve"> </w:t>
      </w:r>
      <w:r w:rsidRPr="00F17E8E">
        <w:rPr>
          <w:sz w:val="24"/>
          <w:szCs w:val="24"/>
        </w:rPr>
        <w:t>противоходом</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колонне</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одному,</w:t>
      </w:r>
      <w:r w:rsidRPr="00F17E8E">
        <w:rPr>
          <w:spacing w:val="1"/>
          <w:sz w:val="24"/>
          <w:szCs w:val="24"/>
        </w:rPr>
        <w:t xml:space="preserve"> </w:t>
      </w:r>
      <w:r w:rsidRPr="00F17E8E">
        <w:rPr>
          <w:sz w:val="24"/>
          <w:szCs w:val="24"/>
        </w:rPr>
        <w:t>перестраиваться из колонны по одному в колонну по три на месте и в</w:t>
      </w:r>
      <w:r w:rsidRPr="00F17E8E">
        <w:rPr>
          <w:spacing w:val="1"/>
          <w:sz w:val="24"/>
          <w:szCs w:val="24"/>
        </w:rPr>
        <w:t xml:space="preserve"> </w:t>
      </w:r>
      <w:r w:rsidRPr="00F17E8E">
        <w:rPr>
          <w:sz w:val="24"/>
          <w:szCs w:val="24"/>
        </w:rPr>
        <w:t>движении;</w:t>
      </w:r>
    </w:p>
    <w:p w:rsidR="002A2178" w:rsidRPr="00F17E8E" w:rsidRDefault="003D3AF1">
      <w:pPr>
        <w:pStyle w:val="a4"/>
        <w:numPr>
          <w:ilvl w:val="1"/>
          <w:numId w:val="70"/>
        </w:numPr>
        <w:tabs>
          <w:tab w:val="left" w:pos="1047"/>
        </w:tabs>
        <w:spacing w:line="264" w:lineRule="auto"/>
        <w:ind w:right="148"/>
        <w:rPr>
          <w:sz w:val="24"/>
          <w:szCs w:val="24"/>
        </w:rPr>
      </w:pPr>
      <w:r w:rsidRPr="00F17E8E">
        <w:rPr>
          <w:sz w:val="24"/>
          <w:szCs w:val="24"/>
        </w:rPr>
        <w:t>выполнять</w:t>
      </w:r>
      <w:r w:rsidRPr="00F17E8E">
        <w:rPr>
          <w:spacing w:val="1"/>
          <w:sz w:val="24"/>
          <w:szCs w:val="24"/>
        </w:rPr>
        <w:t xml:space="preserve"> </w:t>
      </w:r>
      <w:r w:rsidRPr="00F17E8E">
        <w:rPr>
          <w:sz w:val="24"/>
          <w:szCs w:val="24"/>
        </w:rPr>
        <w:t>ходьбу</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гимнастической</w:t>
      </w:r>
      <w:r w:rsidRPr="00F17E8E">
        <w:rPr>
          <w:spacing w:val="1"/>
          <w:sz w:val="24"/>
          <w:szCs w:val="24"/>
        </w:rPr>
        <w:t xml:space="preserve"> </w:t>
      </w:r>
      <w:r w:rsidRPr="00F17E8E">
        <w:rPr>
          <w:sz w:val="24"/>
          <w:szCs w:val="24"/>
        </w:rPr>
        <w:t>скамейке</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высоким</w:t>
      </w:r>
      <w:r w:rsidRPr="00F17E8E">
        <w:rPr>
          <w:spacing w:val="1"/>
          <w:sz w:val="24"/>
          <w:szCs w:val="24"/>
        </w:rPr>
        <w:t xml:space="preserve"> </w:t>
      </w:r>
      <w:r w:rsidRPr="00F17E8E">
        <w:rPr>
          <w:sz w:val="24"/>
          <w:szCs w:val="24"/>
        </w:rPr>
        <w:t>подниманием</w:t>
      </w:r>
      <w:r w:rsidRPr="00F17E8E">
        <w:rPr>
          <w:spacing w:val="1"/>
          <w:sz w:val="24"/>
          <w:szCs w:val="24"/>
        </w:rPr>
        <w:t xml:space="preserve"> </w:t>
      </w:r>
      <w:r w:rsidRPr="00F17E8E">
        <w:rPr>
          <w:sz w:val="24"/>
          <w:szCs w:val="24"/>
        </w:rPr>
        <w:t>колен</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изменением</w:t>
      </w:r>
      <w:r w:rsidRPr="00F17E8E">
        <w:rPr>
          <w:spacing w:val="1"/>
          <w:sz w:val="24"/>
          <w:szCs w:val="24"/>
        </w:rPr>
        <w:t xml:space="preserve"> </w:t>
      </w:r>
      <w:r w:rsidRPr="00F17E8E">
        <w:rPr>
          <w:sz w:val="24"/>
          <w:szCs w:val="24"/>
        </w:rPr>
        <w:t>положения</w:t>
      </w:r>
      <w:r w:rsidRPr="00F17E8E">
        <w:rPr>
          <w:spacing w:val="1"/>
          <w:sz w:val="24"/>
          <w:szCs w:val="24"/>
        </w:rPr>
        <w:t xml:space="preserve"> </w:t>
      </w:r>
      <w:r w:rsidRPr="00F17E8E">
        <w:rPr>
          <w:sz w:val="24"/>
          <w:szCs w:val="24"/>
        </w:rPr>
        <w:t>рук,</w:t>
      </w:r>
      <w:r w:rsidRPr="00F17E8E">
        <w:rPr>
          <w:spacing w:val="1"/>
          <w:sz w:val="24"/>
          <w:szCs w:val="24"/>
        </w:rPr>
        <w:t xml:space="preserve"> </w:t>
      </w:r>
      <w:r w:rsidRPr="00F17E8E">
        <w:rPr>
          <w:sz w:val="24"/>
          <w:szCs w:val="24"/>
        </w:rPr>
        <w:t>поворотами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правую</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левую</w:t>
      </w:r>
      <w:r w:rsidRPr="00F17E8E">
        <w:rPr>
          <w:spacing w:val="1"/>
          <w:sz w:val="24"/>
          <w:szCs w:val="24"/>
        </w:rPr>
        <w:t xml:space="preserve"> </w:t>
      </w:r>
      <w:r w:rsidRPr="00F17E8E">
        <w:rPr>
          <w:sz w:val="24"/>
          <w:szCs w:val="24"/>
        </w:rPr>
        <w:t>сторону,</w:t>
      </w:r>
      <w:r w:rsidRPr="00F17E8E">
        <w:rPr>
          <w:spacing w:val="1"/>
          <w:sz w:val="24"/>
          <w:szCs w:val="24"/>
        </w:rPr>
        <w:t xml:space="preserve"> </w:t>
      </w:r>
      <w:r w:rsidRPr="00F17E8E">
        <w:rPr>
          <w:sz w:val="24"/>
          <w:szCs w:val="24"/>
        </w:rPr>
        <w:t>двигаться</w:t>
      </w:r>
      <w:r w:rsidRPr="00F17E8E">
        <w:rPr>
          <w:spacing w:val="1"/>
          <w:sz w:val="24"/>
          <w:szCs w:val="24"/>
        </w:rPr>
        <w:t xml:space="preserve"> </w:t>
      </w:r>
      <w:r w:rsidRPr="00F17E8E">
        <w:rPr>
          <w:sz w:val="24"/>
          <w:szCs w:val="24"/>
        </w:rPr>
        <w:t>приставным</w:t>
      </w:r>
      <w:r w:rsidRPr="00F17E8E">
        <w:rPr>
          <w:spacing w:val="1"/>
          <w:sz w:val="24"/>
          <w:szCs w:val="24"/>
        </w:rPr>
        <w:t xml:space="preserve"> </w:t>
      </w:r>
      <w:r w:rsidRPr="00F17E8E">
        <w:rPr>
          <w:sz w:val="24"/>
          <w:szCs w:val="24"/>
        </w:rPr>
        <w:t>шагом</w:t>
      </w:r>
      <w:r w:rsidRPr="00F17E8E">
        <w:rPr>
          <w:spacing w:val="1"/>
          <w:sz w:val="24"/>
          <w:szCs w:val="24"/>
        </w:rPr>
        <w:t xml:space="preserve"> </w:t>
      </w:r>
      <w:r w:rsidRPr="00F17E8E">
        <w:rPr>
          <w:sz w:val="24"/>
          <w:szCs w:val="24"/>
        </w:rPr>
        <w:t>левым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правым</w:t>
      </w:r>
      <w:r w:rsidRPr="00F17E8E">
        <w:rPr>
          <w:spacing w:val="1"/>
          <w:sz w:val="24"/>
          <w:szCs w:val="24"/>
        </w:rPr>
        <w:t xml:space="preserve"> </w:t>
      </w:r>
      <w:r w:rsidRPr="00F17E8E">
        <w:rPr>
          <w:sz w:val="24"/>
          <w:szCs w:val="24"/>
        </w:rPr>
        <w:t>боком,</w:t>
      </w:r>
      <w:r w:rsidRPr="00F17E8E">
        <w:rPr>
          <w:spacing w:val="4"/>
          <w:sz w:val="24"/>
          <w:szCs w:val="24"/>
        </w:rPr>
        <w:t xml:space="preserve"> </w:t>
      </w:r>
      <w:r w:rsidRPr="00F17E8E">
        <w:rPr>
          <w:sz w:val="24"/>
          <w:szCs w:val="24"/>
        </w:rPr>
        <w:t>спиной вперёд;</w:t>
      </w:r>
    </w:p>
    <w:p w:rsidR="002A2178" w:rsidRPr="00F17E8E" w:rsidRDefault="003D3AF1">
      <w:pPr>
        <w:pStyle w:val="a4"/>
        <w:numPr>
          <w:ilvl w:val="1"/>
          <w:numId w:val="70"/>
        </w:numPr>
        <w:tabs>
          <w:tab w:val="left" w:pos="1047"/>
        </w:tabs>
        <w:spacing w:line="264" w:lineRule="auto"/>
        <w:ind w:right="161"/>
        <w:rPr>
          <w:sz w:val="24"/>
          <w:szCs w:val="24"/>
        </w:rPr>
      </w:pPr>
      <w:r w:rsidRPr="00F17E8E">
        <w:rPr>
          <w:sz w:val="24"/>
          <w:szCs w:val="24"/>
        </w:rPr>
        <w:t>передвигаться по нижней жерди гимнастической стенки приставным</w:t>
      </w:r>
      <w:r w:rsidRPr="00F17E8E">
        <w:rPr>
          <w:spacing w:val="1"/>
          <w:sz w:val="24"/>
          <w:szCs w:val="24"/>
        </w:rPr>
        <w:t xml:space="preserve"> </w:t>
      </w:r>
      <w:r w:rsidRPr="00F17E8E">
        <w:rPr>
          <w:sz w:val="24"/>
          <w:szCs w:val="24"/>
        </w:rPr>
        <w:t>шагом</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правую</w:t>
      </w:r>
      <w:r w:rsidRPr="00F17E8E">
        <w:rPr>
          <w:spacing w:val="-3"/>
          <w:sz w:val="24"/>
          <w:szCs w:val="24"/>
        </w:rPr>
        <w:t xml:space="preserve"> </w:t>
      </w:r>
      <w:r w:rsidRPr="00F17E8E">
        <w:rPr>
          <w:sz w:val="24"/>
          <w:szCs w:val="24"/>
        </w:rPr>
        <w:t>и</w:t>
      </w:r>
      <w:r w:rsidRPr="00F17E8E">
        <w:rPr>
          <w:spacing w:val="-2"/>
          <w:sz w:val="24"/>
          <w:szCs w:val="24"/>
        </w:rPr>
        <w:t xml:space="preserve"> </w:t>
      </w:r>
      <w:r w:rsidRPr="00F17E8E">
        <w:rPr>
          <w:sz w:val="24"/>
          <w:szCs w:val="24"/>
        </w:rPr>
        <w:t>левую</w:t>
      </w:r>
      <w:r w:rsidRPr="00F17E8E">
        <w:rPr>
          <w:spacing w:val="-3"/>
          <w:sz w:val="24"/>
          <w:szCs w:val="24"/>
        </w:rPr>
        <w:t xml:space="preserve"> </w:t>
      </w:r>
      <w:r w:rsidRPr="00F17E8E">
        <w:rPr>
          <w:sz w:val="24"/>
          <w:szCs w:val="24"/>
        </w:rPr>
        <w:t>сторону,</w:t>
      </w:r>
      <w:r w:rsidRPr="00F17E8E">
        <w:rPr>
          <w:spacing w:val="1"/>
          <w:sz w:val="24"/>
          <w:szCs w:val="24"/>
        </w:rPr>
        <w:t xml:space="preserve"> </w:t>
      </w:r>
      <w:r w:rsidRPr="00F17E8E">
        <w:rPr>
          <w:sz w:val="24"/>
          <w:szCs w:val="24"/>
        </w:rPr>
        <w:t>лазать</w:t>
      </w:r>
      <w:r w:rsidRPr="00F17E8E">
        <w:rPr>
          <w:spacing w:val="1"/>
          <w:sz w:val="24"/>
          <w:szCs w:val="24"/>
        </w:rPr>
        <w:t xml:space="preserve"> </w:t>
      </w:r>
      <w:r w:rsidRPr="00F17E8E">
        <w:rPr>
          <w:sz w:val="24"/>
          <w:szCs w:val="24"/>
        </w:rPr>
        <w:t>разноимённым</w:t>
      </w:r>
      <w:r w:rsidRPr="00F17E8E">
        <w:rPr>
          <w:spacing w:val="-2"/>
          <w:sz w:val="24"/>
          <w:szCs w:val="24"/>
        </w:rPr>
        <w:t xml:space="preserve"> </w:t>
      </w:r>
      <w:r w:rsidRPr="00F17E8E">
        <w:rPr>
          <w:sz w:val="24"/>
          <w:szCs w:val="24"/>
        </w:rPr>
        <w:t>способом;</w:t>
      </w:r>
    </w:p>
    <w:p w:rsidR="002A2178" w:rsidRPr="00F17E8E" w:rsidRDefault="003D3AF1">
      <w:pPr>
        <w:pStyle w:val="a4"/>
        <w:numPr>
          <w:ilvl w:val="1"/>
          <w:numId w:val="70"/>
        </w:numPr>
        <w:tabs>
          <w:tab w:val="left" w:pos="1047"/>
        </w:tabs>
        <w:spacing w:before="1" w:line="264" w:lineRule="auto"/>
        <w:ind w:right="153"/>
        <w:rPr>
          <w:sz w:val="24"/>
          <w:szCs w:val="24"/>
        </w:rPr>
      </w:pPr>
      <w:r w:rsidRPr="00F17E8E">
        <w:rPr>
          <w:sz w:val="24"/>
          <w:szCs w:val="24"/>
        </w:rPr>
        <w:t>демонстрировать</w:t>
      </w:r>
      <w:r w:rsidRPr="00F17E8E">
        <w:rPr>
          <w:spacing w:val="1"/>
          <w:sz w:val="24"/>
          <w:szCs w:val="24"/>
        </w:rPr>
        <w:t xml:space="preserve"> </w:t>
      </w:r>
      <w:r w:rsidRPr="00F17E8E">
        <w:rPr>
          <w:sz w:val="24"/>
          <w:szCs w:val="24"/>
        </w:rPr>
        <w:t>прыжки</w:t>
      </w:r>
      <w:r w:rsidRPr="00F17E8E">
        <w:rPr>
          <w:spacing w:val="1"/>
          <w:sz w:val="24"/>
          <w:szCs w:val="24"/>
        </w:rPr>
        <w:t xml:space="preserve"> </w:t>
      </w:r>
      <w:r w:rsidRPr="00F17E8E">
        <w:rPr>
          <w:sz w:val="24"/>
          <w:szCs w:val="24"/>
        </w:rPr>
        <w:t>через</w:t>
      </w:r>
      <w:r w:rsidRPr="00F17E8E">
        <w:rPr>
          <w:spacing w:val="1"/>
          <w:sz w:val="24"/>
          <w:szCs w:val="24"/>
        </w:rPr>
        <w:t xml:space="preserve"> </w:t>
      </w:r>
      <w:r w:rsidRPr="00F17E8E">
        <w:rPr>
          <w:sz w:val="24"/>
          <w:szCs w:val="24"/>
        </w:rPr>
        <w:t>скакалку</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двух</w:t>
      </w:r>
      <w:r w:rsidRPr="00F17E8E">
        <w:rPr>
          <w:spacing w:val="1"/>
          <w:sz w:val="24"/>
          <w:szCs w:val="24"/>
        </w:rPr>
        <w:t xml:space="preserve"> </w:t>
      </w:r>
      <w:r w:rsidRPr="00F17E8E">
        <w:rPr>
          <w:sz w:val="24"/>
          <w:szCs w:val="24"/>
        </w:rPr>
        <w:t>ногах</w:t>
      </w:r>
      <w:r w:rsidRPr="00F17E8E">
        <w:rPr>
          <w:spacing w:val="71"/>
          <w:sz w:val="24"/>
          <w:szCs w:val="24"/>
        </w:rPr>
        <w:t xml:space="preserve"> </w:t>
      </w:r>
      <w:r w:rsidRPr="00F17E8E">
        <w:rPr>
          <w:sz w:val="24"/>
          <w:szCs w:val="24"/>
        </w:rPr>
        <w:t>и</w:t>
      </w:r>
      <w:r w:rsidRPr="00F17E8E">
        <w:rPr>
          <w:spacing w:val="1"/>
          <w:sz w:val="24"/>
          <w:szCs w:val="24"/>
        </w:rPr>
        <w:t xml:space="preserve"> </w:t>
      </w:r>
      <w:r w:rsidRPr="00F17E8E">
        <w:rPr>
          <w:sz w:val="24"/>
          <w:szCs w:val="24"/>
        </w:rPr>
        <w:t>попеременно на</w:t>
      </w:r>
      <w:r w:rsidRPr="00F17E8E">
        <w:rPr>
          <w:spacing w:val="1"/>
          <w:sz w:val="24"/>
          <w:szCs w:val="24"/>
        </w:rPr>
        <w:t xml:space="preserve"> </w:t>
      </w:r>
      <w:r w:rsidRPr="00F17E8E">
        <w:rPr>
          <w:sz w:val="24"/>
          <w:szCs w:val="24"/>
        </w:rPr>
        <w:t>правой</w:t>
      </w:r>
      <w:r w:rsidRPr="00F17E8E">
        <w:rPr>
          <w:spacing w:val="1"/>
          <w:sz w:val="24"/>
          <w:szCs w:val="24"/>
        </w:rPr>
        <w:t xml:space="preserve"> </w:t>
      </w:r>
      <w:r w:rsidRPr="00F17E8E">
        <w:rPr>
          <w:sz w:val="24"/>
          <w:szCs w:val="24"/>
        </w:rPr>
        <w:t>и левой</w:t>
      </w:r>
      <w:r w:rsidRPr="00F17E8E">
        <w:rPr>
          <w:spacing w:val="1"/>
          <w:sz w:val="24"/>
          <w:szCs w:val="24"/>
        </w:rPr>
        <w:t xml:space="preserve"> </w:t>
      </w:r>
      <w:r w:rsidRPr="00F17E8E">
        <w:rPr>
          <w:sz w:val="24"/>
          <w:szCs w:val="24"/>
        </w:rPr>
        <w:t>ноге;</w:t>
      </w:r>
    </w:p>
    <w:p w:rsidR="002A2178" w:rsidRPr="00F17E8E" w:rsidRDefault="003D3AF1">
      <w:pPr>
        <w:pStyle w:val="a4"/>
        <w:numPr>
          <w:ilvl w:val="1"/>
          <w:numId w:val="70"/>
        </w:numPr>
        <w:tabs>
          <w:tab w:val="left" w:pos="1047"/>
        </w:tabs>
        <w:spacing w:line="264" w:lineRule="auto"/>
        <w:ind w:right="159"/>
        <w:rPr>
          <w:sz w:val="24"/>
          <w:szCs w:val="24"/>
        </w:rPr>
      </w:pPr>
      <w:r w:rsidRPr="00F17E8E">
        <w:rPr>
          <w:sz w:val="24"/>
          <w:szCs w:val="24"/>
        </w:rPr>
        <w:t>демонстрировать</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ритмической</w:t>
      </w:r>
      <w:r w:rsidRPr="00F17E8E">
        <w:rPr>
          <w:spacing w:val="1"/>
          <w:sz w:val="24"/>
          <w:szCs w:val="24"/>
        </w:rPr>
        <w:t xml:space="preserve"> </w:t>
      </w:r>
      <w:r w:rsidRPr="00F17E8E">
        <w:rPr>
          <w:sz w:val="24"/>
          <w:szCs w:val="24"/>
        </w:rPr>
        <w:t>гимнастики,</w:t>
      </w:r>
      <w:r w:rsidRPr="00F17E8E">
        <w:rPr>
          <w:spacing w:val="1"/>
          <w:sz w:val="24"/>
          <w:szCs w:val="24"/>
        </w:rPr>
        <w:t xml:space="preserve"> </w:t>
      </w:r>
      <w:r w:rsidRPr="00F17E8E">
        <w:rPr>
          <w:sz w:val="24"/>
          <w:szCs w:val="24"/>
        </w:rPr>
        <w:t>движения</w:t>
      </w:r>
      <w:r w:rsidRPr="00F17E8E">
        <w:rPr>
          <w:spacing w:val="1"/>
          <w:sz w:val="24"/>
          <w:szCs w:val="24"/>
        </w:rPr>
        <w:t xml:space="preserve"> </w:t>
      </w:r>
      <w:r w:rsidRPr="00F17E8E">
        <w:rPr>
          <w:sz w:val="24"/>
          <w:szCs w:val="24"/>
        </w:rPr>
        <w:t>танцев</w:t>
      </w:r>
      <w:r w:rsidRPr="00F17E8E">
        <w:rPr>
          <w:spacing w:val="-1"/>
          <w:sz w:val="24"/>
          <w:szCs w:val="24"/>
        </w:rPr>
        <w:t xml:space="preserve"> </w:t>
      </w:r>
      <w:r w:rsidRPr="00F17E8E">
        <w:rPr>
          <w:sz w:val="24"/>
          <w:szCs w:val="24"/>
        </w:rPr>
        <w:t>галоп</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полька;</w:t>
      </w:r>
    </w:p>
    <w:p w:rsidR="002A2178" w:rsidRPr="00F17E8E" w:rsidRDefault="003D3AF1">
      <w:pPr>
        <w:pStyle w:val="a4"/>
        <w:numPr>
          <w:ilvl w:val="1"/>
          <w:numId w:val="70"/>
        </w:numPr>
        <w:tabs>
          <w:tab w:val="left" w:pos="1047"/>
        </w:tabs>
        <w:spacing w:line="264" w:lineRule="auto"/>
        <w:ind w:right="151"/>
        <w:rPr>
          <w:sz w:val="24"/>
          <w:szCs w:val="24"/>
        </w:rPr>
      </w:pPr>
      <w:r w:rsidRPr="00F17E8E">
        <w:rPr>
          <w:sz w:val="24"/>
          <w:szCs w:val="24"/>
        </w:rPr>
        <w:t>выполнять</w:t>
      </w:r>
      <w:r w:rsidRPr="00F17E8E">
        <w:rPr>
          <w:spacing w:val="1"/>
          <w:sz w:val="24"/>
          <w:szCs w:val="24"/>
        </w:rPr>
        <w:t xml:space="preserve"> </w:t>
      </w:r>
      <w:r w:rsidRPr="00F17E8E">
        <w:rPr>
          <w:sz w:val="24"/>
          <w:szCs w:val="24"/>
        </w:rPr>
        <w:t>бег</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преодолением</w:t>
      </w:r>
      <w:r w:rsidRPr="00F17E8E">
        <w:rPr>
          <w:spacing w:val="1"/>
          <w:sz w:val="24"/>
          <w:szCs w:val="24"/>
        </w:rPr>
        <w:t xml:space="preserve"> </w:t>
      </w:r>
      <w:r w:rsidRPr="00F17E8E">
        <w:rPr>
          <w:sz w:val="24"/>
          <w:szCs w:val="24"/>
        </w:rPr>
        <w:t>небольших</w:t>
      </w:r>
      <w:r w:rsidRPr="00F17E8E">
        <w:rPr>
          <w:spacing w:val="1"/>
          <w:sz w:val="24"/>
          <w:szCs w:val="24"/>
        </w:rPr>
        <w:t xml:space="preserve"> </w:t>
      </w:r>
      <w:r w:rsidRPr="00F17E8E">
        <w:rPr>
          <w:sz w:val="24"/>
          <w:szCs w:val="24"/>
        </w:rPr>
        <w:t>препятствий</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разной</w:t>
      </w:r>
      <w:r w:rsidRPr="00F17E8E">
        <w:rPr>
          <w:spacing w:val="1"/>
          <w:sz w:val="24"/>
          <w:szCs w:val="24"/>
        </w:rPr>
        <w:t xml:space="preserve"> </w:t>
      </w:r>
      <w:r w:rsidRPr="00F17E8E">
        <w:rPr>
          <w:sz w:val="24"/>
          <w:szCs w:val="24"/>
        </w:rPr>
        <w:t>скоростью, прыжки в длину с разбега способом согнув ноги, броски</w:t>
      </w:r>
      <w:r w:rsidRPr="00F17E8E">
        <w:rPr>
          <w:spacing w:val="1"/>
          <w:sz w:val="24"/>
          <w:szCs w:val="24"/>
        </w:rPr>
        <w:t xml:space="preserve"> </w:t>
      </w:r>
      <w:r w:rsidRPr="00F17E8E">
        <w:rPr>
          <w:sz w:val="24"/>
          <w:szCs w:val="24"/>
        </w:rPr>
        <w:t>набивного мяча</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положения</w:t>
      </w:r>
      <w:r w:rsidRPr="00F17E8E">
        <w:rPr>
          <w:spacing w:val="2"/>
          <w:sz w:val="24"/>
          <w:szCs w:val="24"/>
        </w:rPr>
        <w:t xml:space="preserve"> </w:t>
      </w:r>
      <w:r w:rsidRPr="00F17E8E">
        <w:rPr>
          <w:sz w:val="24"/>
          <w:szCs w:val="24"/>
        </w:rPr>
        <w:t>сидя</w:t>
      </w:r>
      <w:r w:rsidRPr="00F17E8E">
        <w:rPr>
          <w:spacing w:val="2"/>
          <w:sz w:val="24"/>
          <w:szCs w:val="24"/>
        </w:rPr>
        <w:t xml:space="preserve"> </w:t>
      </w:r>
      <w:r w:rsidRPr="00F17E8E">
        <w:rPr>
          <w:sz w:val="24"/>
          <w:szCs w:val="24"/>
        </w:rPr>
        <w:t>и стоя;</w:t>
      </w:r>
    </w:p>
    <w:p w:rsidR="002A2178" w:rsidRPr="00F17E8E" w:rsidRDefault="003D3AF1">
      <w:pPr>
        <w:pStyle w:val="a4"/>
        <w:numPr>
          <w:ilvl w:val="1"/>
          <w:numId w:val="70"/>
        </w:numPr>
        <w:tabs>
          <w:tab w:val="left" w:pos="1047"/>
        </w:tabs>
        <w:spacing w:line="264" w:lineRule="auto"/>
        <w:ind w:right="160"/>
        <w:rPr>
          <w:sz w:val="24"/>
          <w:szCs w:val="24"/>
        </w:rPr>
      </w:pPr>
      <w:r w:rsidRPr="00F17E8E">
        <w:rPr>
          <w:sz w:val="24"/>
          <w:szCs w:val="24"/>
        </w:rPr>
        <w:t>выполнять технические действия спортивных игр: баскетбол (ведение</w:t>
      </w:r>
      <w:r w:rsidRPr="00F17E8E">
        <w:rPr>
          <w:spacing w:val="-67"/>
          <w:sz w:val="24"/>
          <w:szCs w:val="24"/>
        </w:rPr>
        <w:t xml:space="preserve"> </w:t>
      </w:r>
      <w:r w:rsidRPr="00F17E8E">
        <w:rPr>
          <w:sz w:val="24"/>
          <w:szCs w:val="24"/>
        </w:rPr>
        <w:t>баскетбольного мяча на месте и движении), волейбол (приём мяча</w:t>
      </w:r>
      <w:r w:rsidRPr="00F17E8E">
        <w:rPr>
          <w:spacing w:val="1"/>
          <w:sz w:val="24"/>
          <w:szCs w:val="24"/>
        </w:rPr>
        <w:t xml:space="preserve"> </w:t>
      </w:r>
      <w:r w:rsidRPr="00F17E8E">
        <w:rPr>
          <w:sz w:val="24"/>
          <w:szCs w:val="24"/>
        </w:rPr>
        <w:t>снизу и нижняя передача в парах), футбол (ведение футбольного мяча</w:t>
      </w:r>
      <w:r w:rsidRPr="00F17E8E">
        <w:rPr>
          <w:spacing w:val="-67"/>
          <w:sz w:val="24"/>
          <w:szCs w:val="24"/>
        </w:rPr>
        <w:t xml:space="preserve"> </w:t>
      </w:r>
      <w:r w:rsidRPr="00F17E8E">
        <w:rPr>
          <w:sz w:val="24"/>
          <w:szCs w:val="24"/>
        </w:rPr>
        <w:t>змейкой);</w:t>
      </w:r>
    </w:p>
    <w:p w:rsidR="002A2178" w:rsidRPr="00F17E8E" w:rsidRDefault="003D3AF1">
      <w:pPr>
        <w:pStyle w:val="a4"/>
        <w:numPr>
          <w:ilvl w:val="1"/>
          <w:numId w:val="70"/>
        </w:numPr>
        <w:tabs>
          <w:tab w:val="left" w:pos="1047"/>
        </w:tabs>
        <w:spacing w:line="264" w:lineRule="auto"/>
        <w:ind w:right="159"/>
        <w:rPr>
          <w:sz w:val="24"/>
          <w:szCs w:val="24"/>
        </w:rPr>
      </w:pPr>
      <w:r w:rsidRPr="00F17E8E">
        <w:rPr>
          <w:sz w:val="24"/>
          <w:szCs w:val="24"/>
        </w:rPr>
        <w:t>выполнять</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физических</w:t>
      </w:r>
      <w:r w:rsidRPr="00F17E8E">
        <w:rPr>
          <w:spacing w:val="1"/>
          <w:sz w:val="24"/>
          <w:szCs w:val="24"/>
        </w:rPr>
        <w:t xml:space="preserve"> </w:t>
      </w:r>
      <w:r w:rsidRPr="00F17E8E">
        <w:rPr>
          <w:sz w:val="24"/>
          <w:szCs w:val="24"/>
        </w:rPr>
        <w:t>качеств,</w:t>
      </w:r>
      <w:r w:rsidRPr="00F17E8E">
        <w:rPr>
          <w:spacing w:val="1"/>
          <w:sz w:val="24"/>
          <w:szCs w:val="24"/>
        </w:rPr>
        <w:t xml:space="preserve"> </w:t>
      </w:r>
      <w:r w:rsidRPr="00F17E8E">
        <w:rPr>
          <w:sz w:val="24"/>
          <w:szCs w:val="24"/>
        </w:rPr>
        <w:t>демонстрировать</w:t>
      </w:r>
      <w:r w:rsidRPr="00F17E8E">
        <w:rPr>
          <w:spacing w:val="-2"/>
          <w:sz w:val="24"/>
          <w:szCs w:val="24"/>
        </w:rPr>
        <w:t xml:space="preserve"> </w:t>
      </w:r>
      <w:r w:rsidRPr="00F17E8E">
        <w:rPr>
          <w:sz w:val="24"/>
          <w:szCs w:val="24"/>
        </w:rPr>
        <w:t>приросты</w:t>
      </w:r>
      <w:r w:rsidRPr="00F17E8E">
        <w:rPr>
          <w:spacing w:val="5"/>
          <w:sz w:val="24"/>
          <w:szCs w:val="24"/>
        </w:rPr>
        <w:t xml:space="preserve"> </w:t>
      </w:r>
      <w:r w:rsidRPr="00F17E8E">
        <w:rPr>
          <w:sz w:val="24"/>
          <w:szCs w:val="24"/>
        </w:rPr>
        <w:t>в их</w:t>
      </w:r>
      <w:r w:rsidRPr="00F17E8E">
        <w:rPr>
          <w:spacing w:val="-4"/>
          <w:sz w:val="24"/>
          <w:szCs w:val="24"/>
        </w:rPr>
        <w:t xml:space="preserve"> </w:t>
      </w:r>
      <w:r w:rsidRPr="00F17E8E">
        <w:rPr>
          <w:sz w:val="24"/>
          <w:szCs w:val="24"/>
        </w:rPr>
        <w:t>показателях.</w:t>
      </w:r>
    </w:p>
    <w:p w:rsidR="002A2178" w:rsidRPr="00F17E8E" w:rsidRDefault="002A2178">
      <w:pPr>
        <w:pStyle w:val="a3"/>
        <w:jc w:val="left"/>
      </w:pPr>
    </w:p>
    <w:p w:rsidR="002A2178" w:rsidRPr="00F17E8E" w:rsidRDefault="003D3AF1">
      <w:pPr>
        <w:pStyle w:val="Heading1"/>
        <w:numPr>
          <w:ilvl w:val="0"/>
          <w:numId w:val="70"/>
        </w:numPr>
        <w:tabs>
          <w:tab w:val="left" w:pos="451"/>
        </w:tabs>
        <w:spacing w:before="265"/>
        <w:rPr>
          <w:sz w:val="24"/>
          <w:szCs w:val="24"/>
        </w:rPr>
      </w:pPr>
      <w:r w:rsidRPr="00F17E8E">
        <w:rPr>
          <w:sz w:val="24"/>
          <w:szCs w:val="24"/>
        </w:rPr>
        <w:t>КЛАСС</w:t>
      </w:r>
    </w:p>
    <w:p w:rsidR="002A2178" w:rsidRPr="00F17E8E" w:rsidRDefault="003D3AF1">
      <w:pPr>
        <w:spacing w:before="28" w:line="264" w:lineRule="auto"/>
        <w:ind w:left="119" w:right="150" w:firstLine="600"/>
        <w:jc w:val="both"/>
        <w:rPr>
          <w:sz w:val="24"/>
          <w:szCs w:val="24"/>
        </w:rPr>
      </w:pPr>
      <w:r w:rsidRPr="00F17E8E">
        <w:rPr>
          <w:sz w:val="24"/>
          <w:szCs w:val="24"/>
        </w:rPr>
        <w:t>К</w:t>
      </w:r>
      <w:r w:rsidRPr="00F17E8E">
        <w:rPr>
          <w:spacing w:val="1"/>
          <w:sz w:val="24"/>
          <w:szCs w:val="24"/>
        </w:rPr>
        <w:t xml:space="preserve"> </w:t>
      </w:r>
      <w:r w:rsidRPr="00F17E8E">
        <w:rPr>
          <w:sz w:val="24"/>
          <w:szCs w:val="24"/>
        </w:rPr>
        <w:t>концу</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b/>
          <w:sz w:val="24"/>
          <w:szCs w:val="24"/>
        </w:rPr>
        <w:t>4</w:t>
      </w:r>
      <w:r w:rsidRPr="00F17E8E">
        <w:rPr>
          <w:b/>
          <w:spacing w:val="1"/>
          <w:sz w:val="24"/>
          <w:szCs w:val="24"/>
        </w:rPr>
        <w:t xml:space="preserve"> </w:t>
      </w:r>
      <w:r w:rsidRPr="00F17E8E">
        <w:rPr>
          <w:b/>
          <w:sz w:val="24"/>
          <w:szCs w:val="24"/>
        </w:rPr>
        <w:t>классе</w:t>
      </w:r>
      <w:r w:rsidRPr="00F17E8E">
        <w:rPr>
          <w:b/>
          <w:spacing w:val="1"/>
          <w:sz w:val="24"/>
          <w:szCs w:val="24"/>
        </w:rPr>
        <w:t xml:space="preserve"> </w:t>
      </w:r>
      <w:r w:rsidRPr="00F17E8E">
        <w:rPr>
          <w:sz w:val="24"/>
          <w:szCs w:val="24"/>
        </w:rPr>
        <w:t>обучающийся</w:t>
      </w:r>
      <w:r w:rsidRPr="00F17E8E">
        <w:rPr>
          <w:spacing w:val="1"/>
          <w:sz w:val="24"/>
          <w:szCs w:val="24"/>
        </w:rPr>
        <w:t xml:space="preserve"> </w:t>
      </w:r>
      <w:r w:rsidRPr="00F17E8E">
        <w:rPr>
          <w:sz w:val="24"/>
          <w:szCs w:val="24"/>
        </w:rPr>
        <w:t>достигнет</w:t>
      </w:r>
      <w:r w:rsidRPr="00F17E8E">
        <w:rPr>
          <w:spacing w:val="1"/>
          <w:sz w:val="24"/>
          <w:szCs w:val="24"/>
        </w:rPr>
        <w:t xml:space="preserve"> </w:t>
      </w:r>
      <w:r w:rsidRPr="00F17E8E">
        <w:rPr>
          <w:sz w:val="24"/>
          <w:szCs w:val="24"/>
        </w:rPr>
        <w:t>следующих</w:t>
      </w:r>
      <w:r w:rsidRPr="00F17E8E">
        <w:rPr>
          <w:spacing w:val="1"/>
          <w:sz w:val="24"/>
          <w:szCs w:val="24"/>
        </w:rPr>
        <w:t xml:space="preserve"> </w:t>
      </w:r>
      <w:r w:rsidRPr="00F17E8E">
        <w:rPr>
          <w:sz w:val="24"/>
          <w:szCs w:val="24"/>
        </w:rPr>
        <w:t>предметных</w:t>
      </w:r>
      <w:r w:rsidRPr="00F17E8E">
        <w:rPr>
          <w:spacing w:val="1"/>
          <w:sz w:val="24"/>
          <w:szCs w:val="24"/>
        </w:rPr>
        <w:t xml:space="preserve"> </w:t>
      </w:r>
      <w:r w:rsidRPr="00F17E8E">
        <w:rPr>
          <w:sz w:val="24"/>
          <w:szCs w:val="24"/>
        </w:rPr>
        <w:t>результатов</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отдельным</w:t>
      </w:r>
      <w:r w:rsidRPr="00F17E8E">
        <w:rPr>
          <w:spacing w:val="1"/>
          <w:sz w:val="24"/>
          <w:szCs w:val="24"/>
        </w:rPr>
        <w:t xml:space="preserve"> </w:t>
      </w:r>
      <w:r w:rsidRPr="00F17E8E">
        <w:rPr>
          <w:sz w:val="24"/>
          <w:szCs w:val="24"/>
        </w:rPr>
        <w:t>темам</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культуре:</w:t>
      </w:r>
    </w:p>
    <w:p w:rsidR="002A2178" w:rsidRPr="00F17E8E" w:rsidRDefault="003D3AF1">
      <w:pPr>
        <w:pStyle w:val="a4"/>
        <w:numPr>
          <w:ilvl w:val="1"/>
          <w:numId w:val="70"/>
        </w:numPr>
        <w:tabs>
          <w:tab w:val="left" w:pos="1047"/>
        </w:tabs>
        <w:spacing w:line="264" w:lineRule="auto"/>
        <w:ind w:right="150"/>
        <w:rPr>
          <w:sz w:val="24"/>
          <w:szCs w:val="24"/>
        </w:rPr>
      </w:pPr>
      <w:r w:rsidRPr="00F17E8E">
        <w:rPr>
          <w:sz w:val="24"/>
          <w:szCs w:val="24"/>
        </w:rPr>
        <w:t>осознавать положительное влияние занятий физической подготовкой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укрепление</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развитие</w:t>
      </w:r>
      <w:r w:rsidRPr="00F17E8E">
        <w:rPr>
          <w:spacing w:val="1"/>
          <w:sz w:val="24"/>
          <w:szCs w:val="24"/>
        </w:rPr>
        <w:t xml:space="preserve"> </w:t>
      </w:r>
      <w:r w:rsidRPr="00F17E8E">
        <w:rPr>
          <w:sz w:val="24"/>
          <w:szCs w:val="24"/>
        </w:rPr>
        <w:t>сердечно-сосудистой</w:t>
      </w:r>
      <w:r w:rsidRPr="00F17E8E">
        <w:rPr>
          <w:spacing w:val="71"/>
          <w:sz w:val="24"/>
          <w:szCs w:val="24"/>
        </w:rPr>
        <w:t xml:space="preserve"> </w:t>
      </w:r>
      <w:r w:rsidRPr="00F17E8E">
        <w:rPr>
          <w:sz w:val="24"/>
          <w:szCs w:val="24"/>
        </w:rPr>
        <w:t>и</w:t>
      </w:r>
      <w:r w:rsidRPr="00F17E8E">
        <w:rPr>
          <w:spacing w:val="1"/>
          <w:sz w:val="24"/>
          <w:szCs w:val="24"/>
        </w:rPr>
        <w:t xml:space="preserve"> </w:t>
      </w:r>
      <w:r w:rsidRPr="00F17E8E">
        <w:rPr>
          <w:sz w:val="24"/>
          <w:szCs w:val="24"/>
        </w:rPr>
        <w:t>дыхательной систем;</w:t>
      </w:r>
    </w:p>
    <w:p w:rsidR="002A2178" w:rsidRPr="00F17E8E" w:rsidRDefault="003D3AF1">
      <w:pPr>
        <w:pStyle w:val="a4"/>
        <w:numPr>
          <w:ilvl w:val="1"/>
          <w:numId w:val="70"/>
        </w:numPr>
        <w:tabs>
          <w:tab w:val="left" w:pos="1047"/>
        </w:tabs>
        <w:spacing w:before="63" w:line="264" w:lineRule="auto"/>
        <w:ind w:right="149"/>
        <w:rPr>
          <w:sz w:val="24"/>
          <w:szCs w:val="24"/>
        </w:rPr>
      </w:pPr>
      <w:r w:rsidRPr="00F17E8E">
        <w:rPr>
          <w:sz w:val="24"/>
          <w:szCs w:val="24"/>
        </w:rPr>
        <w:t>приводить примеры регулирования физической нагрузки по пульсу</w:t>
      </w:r>
      <w:r w:rsidRPr="00F17E8E">
        <w:rPr>
          <w:spacing w:val="1"/>
          <w:sz w:val="24"/>
          <w:szCs w:val="24"/>
        </w:rPr>
        <w:t xml:space="preserve"> </w:t>
      </w:r>
      <w:r w:rsidRPr="00F17E8E">
        <w:rPr>
          <w:sz w:val="24"/>
          <w:szCs w:val="24"/>
        </w:rPr>
        <w:t>при развитии физических качеств: силы, быстроты, выносливости и</w:t>
      </w:r>
      <w:r w:rsidRPr="00F17E8E">
        <w:rPr>
          <w:spacing w:val="1"/>
          <w:sz w:val="24"/>
          <w:szCs w:val="24"/>
        </w:rPr>
        <w:t xml:space="preserve"> </w:t>
      </w:r>
      <w:r w:rsidRPr="00F17E8E">
        <w:rPr>
          <w:sz w:val="24"/>
          <w:szCs w:val="24"/>
        </w:rPr>
        <w:t>гибкости;</w:t>
      </w:r>
    </w:p>
    <w:p w:rsidR="002A2178" w:rsidRPr="00F17E8E" w:rsidRDefault="003D3AF1">
      <w:pPr>
        <w:pStyle w:val="a4"/>
        <w:numPr>
          <w:ilvl w:val="1"/>
          <w:numId w:val="70"/>
        </w:numPr>
        <w:tabs>
          <w:tab w:val="left" w:pos="1047"/>
        </w:tabs>
        <w:spacing w:before="4" w:after="13" w:line="264" w:lineRule="auto"/>
        <w:ind w:right="156"/>
        <w:rPr>
          <w:sz w:val="24"/>
          <w:szCs w:val="24"/>
        </w:rPr>
      </w:pPr>
      <w:r w:rsidRPr="00F17E8E">
        <w:rPr>
          <w:sz w:val="24"/>
          <w:szCs w:val="24"/>
        </w:rPr>
        <w:t>приводить примеры оказания первой помощи при травмах во время</w:t>
      </w:r>
      <w:r w:rsidRPr="00F17E8E">
        <w:rPr>
          <w:spacing w:val="1"/>
          <w:sz w:val="24"/>
          <w:szCs w:val="24"/>
        </w:rPr>
        <w:t xml:space="preserve"> </w:t>
      </w:r>
      <w:r w:rsidRPr="00F17E8E">
        <w:rPr>
          <w:sz w:val="24"/>
          <w:szCs w:val="24"/>
        </w:rPr>
        <w:t>самостоятельных</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культурой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спортом,</w:t>
      </w:r>
      <w:r w:rsidRPr="00F17E8E">
        <w:rPr>
          <w:spacing w:val="1"/>
          <w:sz w:val="24"/>
          <w:szCs w:val="24"/>
        </w:rPr>
        <w:t xml:space="preserve"> </w:t>
      </w:r>
      <w:r w:rsidRPr="00F17E8E">
        <w:rPr>
          <w:sz w:val="24"/>
          <w:szCs w:val="24"/>
        </w:rPr>
        <w:t>характеризовать причины их появления на занятиях гимнастикой и</w:t>
      </w:r>
      <w:r w:rsidRPr="00F17E8E">
        <w:rPr>
          <w:spacing w:val="1"/>
          <w:sz w:val="24"/>
          <w:szCs w:val="24"/>
        </w:rPr>
        <w:t xml:space="preserve"> </w:t>
      </w:r>
      <w:r w:rsidRPr="00F17E8E">
        <w:rPr>
          <w:sz w:val="24"/>
          <w:szCs w:val="24"/>
        </w:rPr>
        <w:t>лёгкой</w:t>
      </w:r>
      <w:r w:rsidRPr="00F17E8E">
        <w:rPr>
          <w:spacing w:val="-1"/>
          <w:sz w:val="24"/>
          <w:szCs w:val="24"/>
        </w:rPr>
        <w:t xml:space="preserve"> </w:t>
      </w:r>
      <w:r w:rsidRPr="00F17E8E">
        <w:rPr>
          <w:sz w:val="24"/>
          <w:szCs w:val="24"/>
        </w:rPr>
        <w:t>атлетикой,</w:t>
      </w:r>
      <w:r w:rsidRPr="00F17E8E">
        <w:rPr>
          <w:spacing w:val="2"/>
          <w:sz w:val="24"/>
          <w:szCs w:val="24"/>
        </w:rPr>
        <w:t xml:space="preserve"> </w:t>
      </w:r>
      <w:r w:rsidRPr="00F17E8E">
        <w:rPr>
          <w:sz w:val="24"/>
          <w:szCs w:val="24"/>
        </w:rPr>
        <w:t>лыжной и</w:t>
      </w:r>
      <w:r w:rsidRPr="00F17E8E">
        <w:rPr>
          <w:spacing w:val="-1"/>
          <w:sz w:val="24"/>
          <w:szCs w:val="24"/>
        </w:rPr>
        <w:t xml:space="preserve"> </w:t>
      </w:r>
      <w:r w:rsidRPr="00F17E8E">
        <w:rPr>
          <w:sz w:val="24"/>
          <w:szCs w:val="24"/>
        </w:rPr>
        <w:lastRenderedPageBreak/>
        <w:t>плавательной подготовкой;</w:t>
      </w:r>
    </w:p>
    <w:tbl>
      <w:tblPr>
        <w:tblW w:w="0" w:type="auto"/>
        <w:tblInd w:w="644" w:type="dxa"/>
        <w:tblLayout w:type="fixed"/>
        <w:tblLook w:val="01E0"/>
      </w:tblPr>
      <w:tblGrid>
        <w:gridCol w:w="4764"/>
        <w:gridCol w:w="2417"/>
        <w:gridCol w:w="612"/>
        <w:gridCol w:w="1095"/>
      </w:tblGrid>
      <w:tr w:rsidR="002A2178" w:rsidRPr="00F17E8E">
        <w:trPr>
          <w:trHeight w:val="331"/>
        </w:trPr>
        <w:tc>
          <w:tcPr>
            <w:tcW w:w="4764" w:type="dxa"/>
          </w:tcPr>
          <w:p w:rsidR="002A2178" w:rsidRPr="00F17E8E" w:rsidRDefault="003D3AF1">
            <w:pPr>
              <w:pStyle w:val="TableParagraph"/>
              <w:numPr>
                <w:ilvl w:val="0"/>
                <w:numId w:val="69"/>
              </w:numPr>
              <w:tabs>
                <w:tab w:val="left" w:pos="409"/>
                <w:tab w:val="left" w:pos="410"/>
                <w:tab w:val="left" w:pos="1988"/>
                <w:tab w:val="left" w:pos="3675"/>
              </w:tabs>
              <w:spacing w:line="309" w:lineRule="exact"/>
              <w:rPr>
                <w:sz w:val="24"/>
                <w:szCs w:val="24"/>
              </w:rPr>
            </w:pPr>
            <w:r w:rsidRPr="00F17E8E">
              <w:rPr>
                <w:sz w:val="24"/>
                <w:szCs w:val="24"/>
              </w:rPr>
              <w:t>проявлять</w:t>
            </w:r>
            <w:r w:rsidRPr="00F17E8E">
              <w:rPr>
                <w:sz w:val="24"/>
                <w:szCs w:val="24"/>
              </w:rPr>
              <w:tab/>
              <w:t>готовность</w:t>
            </w:r>
            <w:r w:rsidRPr="00F17E8E">
              <w:rPr>
                <w:sz w:val="24"/>
                <w:szCs w:val="24"/>
              </w:rPr>
              <w:tab/>
              <w:t>оказать</w:t>
            </w:r>
          </w:p>
        </w:tc>
        <w:tc>
          <w:tcPr>
            <w:tcW w:w="2417" w:type="dxa"/>
          </w:tcPr>
          <w:p w:rsidR="002A2178" w:rsidRPr="00F17E8E" w:rsidRDefault="003D3AF1">
            <w:pPr>
              <w:pStyle w:val="TableParagraph"/>
              <w:tabs>
                <w:tab w:val="left" w:pos="1439"/>
              </w:tabs>
              <w:spacing w:line="309" w:lineRule="exact"/>
              <w:ind w:left="168"/>
              <w:rPr>
                <w:sz w:val="24"/>
                <w:szCs w:val="24"/>
              </w:rPr>
            </w:pPr>
            <w:r w:rsidRPr="00F17E8E">
              <w:rPr>
                <w:sz w:val="24"/>
                <w:szCs w:val="24"/>
              </w:rPr>
              <w:t>первую</w:t>
            </w:r>
            <w:r w:rsidRPr="00F17E8E">
              <w:rPr>
                <w:sz w:val="24"/>
                <w:szCs w:val="24"/>
              </w:rPr>
              <w:tab/>
              <w:t>помощь</w:t>
            </w:r>
          </w:p>
        </w:tc>
        <w:tc>
          <w:tcPr>
            <w:tcW w:w="612" w:type="dxa"/>
          </w:tcPr>
          <w:p w:rsidR="002A2178" w:rsidRPr="00F17E8E" w:rsidRDefault="003D3AF1">
            <w:pPr>
              <w:pStyle w:val="TableParagraph"/>
              <w:spacing w:line="309" w:lineRule="exact"/>
              <w:ind w:right="132"/>
              <w:jc w:val="right"/>
              <w:rPr>
                <w:sz w:val="24"/>
                <w:szCs w:val="24"/>
              </w:rPr>
            </w:pPr>
            <w:r w:rsidRPr="00F17E8E">
              <w:rPr>
                <w:w w:val="99"/>
                <w:sz w:val="24"/>
                <w:szCs w:val="24"/>
              </w:rPr>
              <w:t>в</w:t>
            </w:r>
          </w:p>
        </w:tc>
        <w:tc>
          <w:tcPr>
            <w:tcW w:w="1095" w:type="dxa"/>
          </w:tcPr>
          <w:p w:rsidR="002A2178" w:rsidRPr="00F17E8E" w:rsidRDefault="003D3AF1">
            <w:pPr>
              <w:pStyle w:val="TableParagraph"/>
              <w:spacing w:line="309" w:lineRule="exact"/>
              <w:ind w:right="60"/>
              <w:jc w:val="right"/>
              <w:rPr>
                <w:sz w:val="24"/>
                <w:szCs w:val="24"/>
              </w:rPr>
            </w:pPr>
            <w:r w:rsidRPr="00F17E8E">
              <w:rPr>
                <w:sz w:val="24"/>
                <w:szCs w:val="24"/>
              </w:rPr>
              <w:t>случае</w:t>
            </w:r>
          </w:p>
        </w:tc>
      </w:tr>
      <w:tr w:rsidR="002A2178" w:rsidRPr="00F17E8E">
        <w:trPr>
          <w:trHeight w:val="682"/>
        </w:trPr>
        <w:tc>
          <w:tcPr>
            <w:tcW w:w="4764" w:type="dxa"/>
          </w:tcPr>
          <w:p w:rsidR="002A2178" w:rsidRPr="00F17E8E" w:rsidRDefault="003D3AF1">
            <w:pPr>
              <w:pStyle w:val="TableParagraph"/>
              <w:spacing w:before="10"/>
              <w:ind w:left="410"/>
              <w:rPr>
                <w:sz w:val="24"/>
                <w:szCs w:val="24"/>
              </w:rPr>
            </w:pPr>
            <w:r w:rsidRPr="00F17E8E">
              <w:rPr>
                <w:sz w:val="24"/>
                <w:szCs w:val="24"/>
              </w:rPr>
              <w:t>необходимости;</w:t>
            </w:r>
          </w:p>
          <w:p w:rsidR="002A2178" w:rsidRPr="00F17E8E" w:rsidRDefault="003D3AF1">
            <w:pPr>
              <w:pStyle w:val="TableParagraph"/>
              <w:numPr>
                <w:ilvl w:val="0"/>
                <w:numId w:val="68"/>
              </w:numPr>
              <w:tabs>
                <w:tab w:val="left" w:pos="409"/>
                <w:tab w:val="left" w:pos="410"/>
                <w:tab w:val="left" w:pos="2745"/>
              </w:tabs>
              <w:spacing w:before="28" w:line="302" w:lineRule="exact"/>
              <w:rPr>
                <w:sz w:val="24"/>
                <w:szCs w:val="24"/>
              </w:rPr>
            </w:pPr>
            <w:r w:rsidRPr="00F17E8E">
              <w:rPr>
                <w:sz w:val="24"/>
                <w:szCs w:val="24"/>
              </w:rPr>
              <w:t>демонстрировать</w:t>
            </w:r>
            <w:r w:rsidRPr="00F17E8E">
              <w:rPr>
                <w:sz w:val="24"/>
                <w:szCs w:val="24"/>
              </w:rPr>
              <w:tab/>
              <w:t>акробатические</w:t>
            </w:r>
          </w:p>
        </w:tc>
        <w:tc>
          <w:tcPr>
            <w:tcW w:w="2417" w:type="dxa"/>
          </w:tcPr>
          <w:p w:rsidR="002A2178" w:rsidRPr="00F17E8E" w:rsidRDefault="002A2178">
            <w:pPr>
              <w:pStyle w:val="TableParagraph"/>
              <w:spacing w:before="4"/>
              <w:rPr>
                <w:sz w:val="24"/>
                <w:szCs w:val="24"/>
              </w:rPr>
            </w:pPr>
          </w:p>
          <w:p w:rsidR="002A2178" w:rsidRPr="00F17E8E" w:rsidRDefault="003D3AF1">
            <w:pPr>
              <w:pStyle w:val="TableParagraph"/>
              <w:tabs>
                <w:tab w:val="left" w:pos="1898"/>
              </w:tabs>
              <w:spacing w:line="302" w:lineRule="exact"/>
              <w:ind w:left="143"/>
              <w:rPr>
                <w:sz w:val="24"/>
                <w:szCs w:val="24"/>
              </w:rPr>
            </w:pPr>
            <w:r w:rsidRPr="00F17E8E">
              <w:rPr>
                <w:sz w:val="24"/>
                <w:szCs w:val="24"/>
              </w:rPr>
              <w:t>комбинации</w:t>
            </w:r>
            <w:r w:rsidRPr="00F17E8E">
              <w:rPr>
                <w:sz w:val="24"/>
                <w:szCs w:val="24"/>
              </w:rPr>
              <w:tab/>
              <w:t>из</w:t>
            </w:r>
          </w:p>
        </w:tc>
        <w:tc>
          <w:tcPr>
            <w:tcW w:w="612" w:type="dxa"/>
          </w:tcPr>
          <w:p w:rsidR="002A2178" w:rsidRPr="00F17E8E" w:rsidRDefault="002A2178">
            <w:pPr>
              <w:pStyle w:val="TableParagraph"/>
              <w:spacing w:before="4"/>
              <w:rPr>
                <w:sz w:val="24"/>
                <w:szCs w:val="24"/>
              </w:rPr>
            </w:pPr>
          </w:p>
          <w:p w:rsidR="002A2178" w:rsidRPr="00F17E8E" w:rsidRDefault="003D3AF1">
            <w:pPr>
              <w:pStyle w:val="TableParagraph"/>
              <w:spacing w:line="302" w:lineRule="exact"/>
              <w:ind w:right="154"/>
              <w:jc w:val="right"/>
              <w:rPr>
                <w:sz w:val="24"/>
                <w:szCs w:val="24"/>
              </w:rPr>
            </w:pPr>
            <w:r w:rsidRPr="00F17E8E">
              <w:rPr>
                <w:sz w:val="24"/>
                <w:szCs w:val="24"/>
              </w:rPr>
              <w:t>5–7</w:t>
            </w:r>
          </w:p>
        </w:tc>
        <w:tc>
          <w:tcPr>
            <w:tcW w:w="1095" w:type="dxa"/>
          </w:tcPr>
          <w:p w:rsidR="002A2178" w:rsidRPr="00F17E8E" w:rsidRDefault="002A2178">
            <w:pPr>
              <w:pStyle w:val="TableParagraph"/>
              <w:spacing w:before="4"/>
              <w:rPr>
                <w:sz w:val="24"/>
                <w:szCs w:val="24"/>
              </w:rPr>
            </w:pPr>
          </w:p>
          <w:p w:rsidR="002A2178" w:rsidRPr="00F17E8E" w:rsidRDefault="003D3AF1">
            <w:pPr>
              <w:pStyle w:val="TableParagraph"/>
              <w:spacing w:line="302" w:lineRule="exact"/>
              <w:ind w:right="50"/>
              <w:jc w:val="right"/>
              <w:rPr>
                <w:sz w:val="24"/>
                <w:szCs w:val="24"/>
              </w:rPr>
            </w:pPr>
            <w:r w:rsidRPr="00F17E8E">
              <w:rPr>
                <w:sz w:val="24"/>
                <w:szCs w:val="24"/>
              </w:rPr>
              <w:t>хорошо</w:t>
            </w:r>
          </w:p>
        </w:tc>
      </w:tr>
    </w:tbl>
    <w:p w:rsidR="002A2178" w:rsidRPr="00F17E8E" w:rsidRDefault="003D3AF1">
      <w:pPr>
        <w:spacing w:before="33"/>
        <w:ind w:left="1046"/>
        <w:rPr>
          <w:sz w:val="24"/>
          <w:szCs w:val="24"/>
        </w:rPr>
      </w:pPr>
      <w:r w:rsidRPr="00F17E8E">
        <w:rPr>
          <w:sz w:val="24"/>
          <w:szCs w:val="24"/>
        </w:rPr>
        <w:t>освоенных</w:t>
      </w:r>
      <w:r w:rsidRPr="00F17E8E">
        <w:rPr>
          <w:spacing w:val="-5"/>
          <w:sz w:val="24"/>
          <w:szCs w:val="24"/>
        </w:rPr>
        <w:t xml:space="preserve"> </w:t>
      </w:r>
      <w:r w:rsidRPr="00F17E8E">
        <w:rPr>
          <w:sz w:val="24"/>
          <w:szCs w:val="24"/>
        </w:rPr>
        <w:t>упражнений</w:t>
      </w:r>
      <w:r w:rsidRPr="00F17E8E">
        <w:rPr>
          <w:spacing w:val="-5"/>
          <w:sz w:val="24"/>
          <w:szCs w:val="24"/>
        </w:rPr>
        <w:t xml:space="preserve"> </w:t>
      </w:r>
      <w:r w:rsidRPr="00F17E8E">
        <w:rPr>
          <w:sz w:val="24"/>
          <w:szCs w:val="24"/>
        </w:rPr>
        <w:t>(с</w:t>
      </w:r>
      <w:r w:rsidRPr="00F17E8E">
        <w:rPr>
          <w:spacing w:val="-4"/>
          <w:sz w:val="24"/>
          <w:szCs w:val="24"/>
        </w:rPr>
        <w:t xml:space="preserve"> </w:t>
      </w:r>
      <w:r w:rsidRPr="00F17E8E">
        <w:rPr>
          <w:sz w:val="24"/>
          <w:szCs w:val="24"/>
        </w:rPr>
        <w:t>помощью</w:t>
      </w:r>
      <w:r w:rsidRPr="00F17E8E">
        <w:rPr>
          <w:spacing w:val="-3"/>
          <w:sz w:val="24"/>
          <w:szCs w:val="24"/>
        </w:rPr>
        <w:t xml:space="preserve"> </w:t>
      </w:r>
      <w:r w:rsidRPr="00F17E8E">
        <w:rPr>
          <w:sz w:val="24"/>
          <w:szCs w:val="24"/>
        </w:rPr>
        <w:t>учителя);</w:t>
      </w:r>
    </w:p>
    <w:p w:rsidR="002A2178" w:rsidRPr="00F17E8E" w:rsidRDefault="003D3AF1">
      <w:pPr>
        <w:pStyle w:val="a4"/>
        <w:numPr>
          <w:ilvl w:val="1"/>
          <w:numId w:val="70"/>
        </w:numPr>
        <w:tabs>
          <w:tab w:val="left" w:pos="1046"/>
          <w:tab w:val="left" w:pos="1047"/>
        </w:tabs>
        <w:spacing w:before="34" w:line="264" w:lineRule="auto"/>
        <w:ind w:right="159"/>
        <w:jc w:val="left"/>
        <w:rPr>
          <w:sz w:val="24"/>
          <w:szCs w:val="24"/>
        </w:rPr>
      </w:pPr>
      <w:r w:rsidRPr="00F17E8E">
        <w:rPr>
          <w:sz w:val="24"/>
          <w:szCs w:val="24"/>
        </w:rPr>
        <w:t>демонстрировать</w:t>
      </w:r>
      <w:r w:rsidRPr="00F17E8E">
        <w:rPr>
          <w:spacing w:val="5"/>
          <w:sz w:val="24"/>
          <w:szCs w:val="24"/>
        </w:rPr>
        <w:t xml:space="preserve"> </w:t>
      </w:r>
      <w:r w:rsidRPr="00F17E8E">
        <w:rPr>
          <w:sz w:val="24"/>
          <w:szCs w:val="24"/>
        </w:rPr>
        <w:t>опорный</w:t>
      </w:r>
      <w:r w:rsidRPr="00F17E8E">
        <w:rPr>
          <w:spacing w:val="7"/>
          <w:sz w:val="24"/>
          <w:szCs w:val="24"/>
        </w:rPr>
        <w:t xml:space="preserve"> </w:t>
      </w:r>
      <w:r w:rsidRPr="00F17E8E">
        <w:rPr>
          <w:sz w:val="24"/>
          <w:szCs w:val="24"/>
        </w:rPr>
        <w:t>прыжок</w:t>
      </w:r>
      <w:r w:rsidRPr="00F17E8E">
        <w:rPr>
          <w:spacing w:val="6"/>
          <w:sz w:val="24"/>
          <w:szCs w:val="24"/>
        </w:rPr>
        <w:t xml:space="preserve"> </w:t>
      </w:r>
      <w:r w:rsidRPr="00F17E8E">
        <w:rPr>
          <w:sz w:val="24"/>
          <w:szCs w:val="24"/>
        </w:rPr>
        <w:t>через</w:t>
      </w:r>
      <w:r w:rsidRPr="00F17E8E">
        <w:rPr>
          <w:spacing w:val="7"/>
          <w:sz w:val="24"/>
          <w:szCs w:val="24"/>
        </w:rPr>
        <w:t xml:space="preserve"> </w:t>
      </w:r>
      <w:r w:rsidRPr="00F17E8E">
        <w:rPr>
          <w:sz w:val="24"/>
          <w:szCs w:val="24"/>
        </w:rPr>
        <w:t>гимнастического</w:t>
      </w:r>
      <w:r w:rsidRPr="00F17E8E">
        <w:rPr>
          <w:spacing w:val="12"/>
          <w:sz w:val="24"/>
          <w:szCs w:val="24"/>
        </w:rPr>
        <w:t xml:space="preserve"> </w:t>
      </w:r>
      <w:r w:rsidRPr="00F17E8E">
        <w:rPr>
          <w:sz w:val="24"/>
          <w:szCs w:val="24"/>
        </w:rPr>
        <w:t>козла</w:t>
      </w:r>
      <w:r w:rsidRPr="00F17E8E">
        <w:rPr>
          <w:spacing w:val="9"/>
          <w:sz w:val="24"/>
          <w:szCs w:val="24"/>
        </w:rPr>
        <w:t xml:space="preserve"> </w:t>
      </w:r>
      <w:r w:rsidRPr="00F17E8E">
        <w:rPr>
          <w:sz w:val="24"/>
          <w:szCs w:val="24"/>
        </w:rPr>
        <w:t>с</w:t>
      </w:r>
      <w:r w:rsidRPr="00F17E8E">
        <w:rPr>
          <w:spacing w:val="-67"/>
          <w:sz w:val="24"/>
          <w:szCs w:val="24"/>
        </w:rPr>
        <w:t xml:space="preserve"> </w:t>
      </w:r>
      <w:r w:rsidRPr="00F17E8E">
        <w:rPr>
          <w:sz w:val="24"/>
          <w:szCs w:val="24"/>
        </w:rPr>
        <w:t>разбега</w:t>
      </w:r>
      <w:r w:rsidRPr="00F17E8E">
        <w:rPr>
          <w:spacing w:val="1"/>
          <w:sz w:val="24"/>
          <w:szCs w:val="24"/>
        </w:rPr>
        <w:t xml:space="preserve"> </w:t>
      </w:r>
      <w:r w:rsidRPr="00F17E8E">
        <w:rPr>
          <w:sz w:val="24"/>
          <w:szCs w:val="24"/>
        </w:rPr>
        <w:t>способом</w:t>
      </w:r>
      <w:r w:rsidRPr="00F17E8E">
        <w:rPr>
          <w:spacing w:val="2"/>
          <w:sz w:val="24"/>
          <w:szCs w:val="24"/>
        </w:rPr>
        <w:t xml:space="preserve"> </w:t>
      </w:r>
      <w:r w:rsidRPr="00F17E8E">
        <w:rPr>
          <w:sz w:val="24"/>
          <w:szCs w:val="24"/>
        </w:rPr>
        <w:t>напрыгивания;</w:t>
      </w:r>
    </w:p>
    <w:p w:rsidR="002A2178" w:rsidRPr="00F17E8E" w:rsidRDefault="003D3AF1">
      <w:pPr>
        <w:pStyle w:val="a4"/>
        <w:numPr>
          <w:ilvl w:val="1"/>
          <w:numId w:val="70"/>
        </w:numPr>
        <w:tabs>
          <w:tab w:val="left" w:pos="1046"/>
          <w:tab w:val="left" w:pos="1047"/>
          <w:tab w:val="left" w:pos="3396"/>
          <w:tab w:val="left" w:pos="4874"/>
          <w:tab w:val="left" w:pos="5847"/>
          <w:tab w:val="left" w:pos="7758"/>
          <w:tab w:val="left" w:pos="8190"/>
        </w:tabs>
        <w:spacing w:line="264" w:lineRule="auto"/>
        <w:ind w:right="152"/>
        <w:jc w:val="left"/>
        <w:rPr>
          <w:sz w:val="24"/>
          <w:szCs w:val="24"/>
        </w:rPr>
      </w:pPr>
      <w:r w:rsidRPr="00F17E8E">
        <w:rPr>
          <w:sz w:val="24"/>
          <w:szCs w:val="24"/>
        </w:rPr>
        <w:t>демонстрировать</w:t>
      </w:r>
      <w:r w:rsidRPr="00F17E8E">
        <w:rPr>
          <w:sz w:val="24"/>
          <w:szCs w:val="24"/>
        </w:rPr>
        <w:tab/>
        <w:t>движения</w:t>
      </w:r>
      <w:r w:rsidRPr="00F17E8E">
        <w:rPr>
          <w:sz w:val="24"/>
          <w:szCs w:val="24"/>
        </w:rPr>
        <w:tab/>
        <w:t>танца</w:t>
      </w:r>
      <w:r w:rsidRPr="00F17E8E">
        <w:rPr>
          <w:sz w:val="24"/>
          <w:szCs w:val="24"/>
        </w:rPr>
        <w:tab/>
        <w:t>«Летка-енка»</w:t>
      </w:r>
      <w:r w:rsidRPr="00F17E8E">
        <w:rPr>
          <w:sz w:val="24"/>
          <w:szCs w:val="24"/>
        </w:rPr>
        <w:tab/>
        <w:t>в</w:t>
      </w:r>
      <w:r w:rsidRPr="00F17E8E">
        <w:rPr>
          <w:sz w:val="24"/>
          <w:szCs w:val="24"/>
        </w:rPr>
        <w:tab/>
      </w:r>
      <w:r w:rsidRPr="00F17E8E">
        <w:rPr>
          <w:spacing w:val="-1"/>
          <w:sz w:val="24"/>
          <w:szCs w:val="24"/>
        </w:rPr>
        <w:t>групповом</w:t>
      </w:r>
      <w:r w:rsidRPr="00F17E8E">
        <w:rPr>
          <w:spacing w:val="-67"/>
          <w:sz w:val="24"/>
          <w:szCs w:val="24"/>
        </w:rPr>
        <w:t xml:space="preserve"> </w:t>
      </w:r>
      <w:r w:rsidRPr="00F17E8E">
        <w:rPr>
          <w:sz w:val="24"/>
          <w:szCs w:val="24"/>
        </w:rPr>
        <w:t>исполнении под</w:t>
      </w:r>
      <w:r w:rsidRPr="00F17E8E">
        <w:rPr>
          <w:spacing w:val="2"/>
          <w:sz w:val="24"/>
          <w:szCs w:val="24"/>
        </w:rPr>
        <w:t xml:space="preserve"> </w:t>
      </w:r>
      <w:r w:rsidRPr="00F17E8E">
        <w:rPr>
          <w:sz w:val="24"/>
          <w:szCs w:val="24"/>
        </w:rPr>
        <w:t>музыкальное</w:t>
      </w:r>
      <w:r w:rsidRPr="00F17E8E">
        <w:rPr>
          <w:spacing w:val="1"/>
          <w:sz w:val="24"/>
          <w:szCs w:val="24"/>
        </w:rPr>
        <w:t xml:space="preserve"> </w:t>
      </w:r>
      <w:r w:rsidRPr="00F17E8E">
        <w:rPr>
          <w:sz w:val="24"/>
          <w:szCs w:val="24"/>
        </w:rPr>
        <w:t>сопровождение;</w:t>
      </w:r>
    </w:p>
    <w:p w:rsidR="002A2178" w:rsidRPr="00F17E8E" w:rsidRDefault="003D3AF1">
      <w:pPr>
        <w:pStyle w:val="a4"/>
        <w:numPr>
          <w:ilvl w:val="1"/>
          <w:numId w:val="70"/>
        </w:numPr>
        <w:tabs>
          <w:tab w:val="left" w:pos="1046"/>
          <w:tab w:val="left" w:pos="1047"/>
        </w:tabs>
        <w:ind w:hanging="361"/>
        <w:jc w:val="left"/>
        <w:rPr>
          <w:sz w:val="24"/>
          <w:szCs w:val="24"/>
        </w:rPr>
      </w:pPr>
      <w:r w:rsidRPr="00F17E8E">
        <w:rPr>
          <w:sz w:val="24"/>
          <w:szCs w:val="24"/>
        </w:rPr>
        <w:t>выполнять</w:t>
      </w:r>
      <w:r w:rsidRPr="00F17E8E">
        <w:rPr>
          <w:spacing w:val="-6"/>
          <w:sz w:val="24"/>
          <w:szCs w:val="24"/>
        </w:rPr>
        <w:t xml:space="preserve"> </w:t>
      </w:r>
      <w:r w:rsidRPr="00F17E8E">
        <w:rPr>
          <w:sz w:val="24"/>
          <w:szCs w:val="24"/>
        </w:rPr>
        <w:t>прыжок</w:t>
      </w:r>
      <w:r w:rsidRPr="00F17E8E">
        <w:rPr>
          <w:spacing w:val="-4"/>
          <w:sz w:val="24"/>
          <w:szCs w:val="24"/>
        </w:rPr>
        <w:t xml:space="preserve"> </w:t>
      </w:r>
      <w:r w:rsidRPr="00F17E8E">
        <w:rPr>
          <w:sz w:val="24"/>
          <w:szCs w:val="24"/>
        </w:rPr>
        <w:t>в</w:t>
      </w:r>
      <w:r w:rsidRPr="00F17E8E">
        <w:rPr>
          <w:spacing w:val="-1"/>
          <w:sz w:val="24"/>
          <w:szCs w:val="24"/>
        </w:rPr>
        <w:t xml:space="preserve"> </w:t>
      </w:r>
      <w:r w:rsidRPr="00F17E8E">
        <w:rPr>
          <w:sz w:val="24"/>
          <w:szCs w:val="24"/>
        </w:rPr>
        <w:t>высоту</w:t>
      </w:r>
      <w:r w:rsidRPr="00F17E8E">
        <w:rPr>
          <w:spacing w:val="-7"/>
          <w:sz w:val="24"/>
          <w:szCs w:val="24"/>
        </w:rPr>
        <w:t xml:space="preserve"> </w:t>
      </w:r>
      <w:r w:rsidRPr="00F17E8E">
        <w:rPr>
          <w:sz w:val="24"/>
          <w:szCs w:val="24"/>
        </w:rPr>
        <w:t>с</w:t>
      </w:r>
      <w:r w:rsidRPr="00F17E8E">
        <w:rPr>
          <w:spacing w:val="-3"/>
          <w:sz w:val="24"/>
          <w:szCs w:val="24"/>
        </w:rPr>
        <w:t xml:space="preserve"> </w:t>
      </w:r>
      <w:r w:rsidRPr="00F17E8E">
        <w:rPr>
          <w:sz w:val="24"/>
          <w:szCs w:val="24"/>
        </w:rPr>
        <w:t>разбега</w:t>
      </w:r>
      <w:r w:rsidRPr="00F17E8E">
        <w:rPr>
          <w:spacing w:val="-2"/>
          <w:sz w:val="24"/>
          <w:szCs w:val="24"/>
        </w:rPr>
        <w:t xml:space="preserve"> </w:t>
      </w:r>
      <w:r w:rsidRPr="00F17E8E">
        <w:rPr>
          <w:sz w:val="24"/>
          <w:szCs w:val="24"/>
        </w:rPr>
        <w:t>перешагиванием;</w:t>
      </w:r>
    </w:p>
    <w:p w:rsidR="002A2178" w:rsidRPr="00F17E8E" w:rsidRDefault="003D3AF1">
      <w:pPr>
        <w:pStyle w:val="a4"/>
        <w:numPr>
          <w:ilvl w:val="1"/>
          <w:numId w:val="70"/>
        </w:numPr>
        <w:tabs>
          <w:tab w:val="left" w:pos="1046"/>
          <w:tab w:val="left" w:pos="1047"/>
        </w:tabs>
        <w:spacing w:before="33"/>
        <w:ind w:hanging="361"/>
        <w:jc w:val="left"/>
        <w:rPr>
          <w:sz w:val="24"/>
          <w:szCs w:val="24"/>
        </w:rPr>
      </w:pPr>
      <w:r w:rsidRPr="00F17E8E">
        <w:rPr>
          <w:sz w:val="24"/>
          <w:szCs w:val="24"/>
        </w:rPr>
        <w:t>выполнять</w:t>
      </w:r>
      <w:r w:rsidRPr="00F17E8E">
        <w:rPr>
          <w:spacing w:val="-7"/>
          <w:sz w:val="24"/>
          <w:szCs w:val="24"/>
        </w:rPr>
        <w:t xml:space="preserve"> </w:t>
      </w:r>
      <w:r w:rsidRPr="00F17E8E">
        <w:rPr>
          <w:sz w:val="24"/>
          <w:szCs w:val="24"/>
        </w:rPr>
        <w:t>метание</w:t>
      </w:r>
      <w:r w:rsidRPr="00F17E8E">
        <w:rPr>
          <w:spacing w:val="-3"/>
          <w:sz w:val="24"/>
          <w:szCs w:val="24"/>
        </w:rPr>
        <w:t xml:space="preserve"> </w:t>
      </w:r>
      <w:r w:rsidRPr="00F17E8E">
        <w:rPr>
          <w:sz w:val="24"/>
          <w:szCs w:val="24"/>
        </w:rPr>
        <w:t>малого</w:t>
      </w:r>
      <w:r w:rsidRPr="00F17E8E">
        <w:rPr>
          <w:spacing w:val="-5"/>
          <w:sz w:val="24"/>
          <w:szCs w:val="24"/>
        </w:rPr>
        <w:t xml:space="preserve"> </w:t>
      </w:r>
      <w:r w:rsidRPr="00F17E8E">
        <w:rPr>
          <w:sz w:val="24"/>
          <w:szCs w:val="24"/>
        </w:rPr>
        <w:t>(теннисного)</w:t>
      </w:r>
      <w:r w:rsidRPr="00F17E8E">
        <w:rPr>
          <w:spacing w:val="-1"/>
          <w:sz w:val="24"/>
          <w:szCs w:val="24"/>
        </w:rPr>
        <w:t xml:space="preserve"> </w:t>
      </w:r>
      <w:r w:rsidRPr="00F17E8E">
        <w:rPr>
          <w:sz w:val="24"/>
          <w:szCs w:val="24"/>
        </w:rPr>
        <w:t>мяча</w:t>
      </w:r>
      <w:r w:rsidRPr="00F17E8E">
        <w:rPr>
          <w:spacing w:val="-4"/>
          <w:sz w:val="24"/>
          <w:szCs w:val="24"/>
        </w:rPr>
        <w:t xml:space="preserve"> </w:t>
      </w:r>
      <w:r w:rsidRPr="00F17E8E">
        <w:rPr>
          <w:sz w:val="24"/>
          <w:szCs w:val="24"/>
        </w:rPr>
        <w:t>на</w:t>
      </w:r>
      <w:r w:rsidRPr="00F17E8E">
        <w:rPr>
          <w:spacing w:val="-8"/>
          <w:sz w:val="24"/>
          <w:szCs w:val="24"/>
        </w:rPr>
        <w:t xml:space="preserve"> </w:t>
      </w:r>
      <w:r w:rsidRPr="00F17E8E">
        <w:rPr>
          <w:sz w:val="24"/>
          <w:szCs w:val="24"/>
        </w:rPr>
        <w:t>дальность;</w:t>
      </w:r>
    </w:p>
    <w:p w:rsidR="002A2178" w:rsidRPr="00F17E8E" w:rsidRDefault="003D3AF1">
      <w:pPr>
        <w:pStyle w:val="a4"/>
        <w:numPr>
          <w:ilvl w:val="1"/>
          <w:numId w:val="70"/>
        </w:numPr>
        <w:tabs>
          <w:tab w:val="left" w:pos="1046"/>
          <w:tab w:val="left" w:pos="1047"/>
          <w:tab w:val="left" w:pos="2615"/>
          <w:tab w:val="left" w:pos="4183"/>
          <w:tab w:val="left" w:pos="5967"/>
          <w:tab w:val="left" w:pos="7334"/>
          <w:tab w:val="left" w:pos="9068"/>
        </w:tabs>
        <w:spacing w:before="33" w:line="261" w:lineRule="auto"/>
        <w:ind w:right="150"/>
        <w:jc w:val="left"/>
        <w:rPr>
          <w:sz w:val="24"/>
          <w:szCs w:val="24"/>
        </w:rPr>
      </w:pPr>
      <w:r w:rsidRPr="00F17E8E">
        <w:rPr>
          <w:sz w:val="24"/>
          <w:szCs w:val="24"/>
        </w:rPr>
        <w:t>выполнять</w:t>
      </w:r>
      <w:r w:rsidRPr="00F17E8E">
        <w:rPr>
          <w:sz w:val="24"/>
          <w:szCs w:val="24"/>
        </w:rPr>
        <w:tab/>
        <w:t>освоенные</w:t>
      </w:r>
      <w:r w:rsidRPr="00F17E8E">
        <w:rPr>
          <w:sz w:val="24"/>
          <w:szCs w:val="24"/>
        </w:rPr>
        <w:tab/>
        <w:t>технические</w:t>
      </w:r>
      <w:r w:rsidRPr="00F17E8E">
        <w:rPr>
          <w:sz w:val="24"/>
          <w:szCs w:val="24"/>
        </w:rPr>
        <w:tab/>
        <w:t>действия</w:t>
      </w:r>
      <w:r w:rsidRPr="00F17E8E">
        <w:rPr>
          <w:sz w:val="24"/>
          <w:szCs w:val="24"/>
        </w:rPr>
        <w:tab/>
        <w:t>спортивных</w:t>
      </w:r>
      <w:r w:rsidRPr="00F17E8E">
        <w:rPr>
          <w:sz w:val="24"/>
          <w:szCs w:val="24"/>
        </w:rPr>
        <w:tab/>
      </w:r>
      <w:r w:rsidRPr="00F17E8E">
        <w:rPr>
          <w:spacing w:val="-1"/>
          <w:sz w:val="24"/>
          <w:szCs w:val="24"/>
        </w:rPr>
        <w:t>игр</w:t>
      </w:r>
      <w:r w:rsidRPr="00F17E8E">
        <w:rPr>
          <w:spacing w:val="-67"/>
          <w:sz w:val="24"/>
          <w:szCs w:val="24"/>
        </w:rPr>
        <w:t xml:space="preserve"> </w:t>
      </w:r>
      <w:r w:rsidRPr="00F17E8E">
        <w:rPr>
          <w:sz w:val="24"/>
          <w:szCs w:val="24"/>
        </w:rPr>
        <w:t>баскетбол,</w:t>
      </w:r>
      <w:r w:rsidRPr="00F17E8E">
        <w:rPr>
          <w:spacing w:val="1"/>
          <w:sz w:val="24"/>
          <w:szCs w:val="24"/>
        </w:rPr>
        <w:t xml:space="preserve"> </w:t>
      </w:r>
      <w:r w:rsidRPr="00F17E8E">
        <w:rPr>
          <w:sz w:val="24"/>
          <w:szCs w:val="24"/>
        </w:rPr>
        <w:t>волейбол</w:t>
      </w:r>
      <w:r w:rsidRPr="00F17E8E">
        <w:rPr>
          <w:spacing w:val="-1"/>
          <w:sz w:val="24"/>
          <w:szCs w:val="24"/>
        </w:rPr>
        <w:t xml:space="preserve"> </w:t>
      </w:r>
      <w:r w:rsidRPr="00F17E8E">
        <w:rPr>
          <w:sz w:val="24"/>
          <w:szCs w:val="24"/>
        </w:rPr>
        <w:t>и</w:t>
      </w:r>
      <w:r w:rsidRPr="00F17E8E">
        <w:rPr>
          <w:spacing w:val="-2"/>
          <w:sz w:val="24"/>
          <w:szCs w:val="24"/>
        </w:rPr>
        <w:t xml:space="preserve"> </w:t>
      </w:r>
      <w:r w:rsidRPr="00F17E8E">
        <w:rPr>
          <w:sz w:val="24"/>
          <w:szCs w:val="24"/>
        </w:rPr>
        <w:t>футбол</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условиях</w:t>
      </w:r>
      <w:r w:rsidRPr="00F17E8E">
        <w:rPr>
          <w:spacing w:val="-5"/>
          <w:sz w:val="24"/>
          <w:szCs w:val="24"/>
        </w:rPr>
        <w:t xml:space="preserve"> </w:t>
      </w:r>
      <w:r w:rsidRPr="00F17E8E">
        <w:rPr>
          <w:sz w:val="24"/>
          <w:szCs w:val="24"/>
        </w:rPr>
        <w:t>игровой</w:t>
      </w:r>
      <w:r w:rsidRPr="00F17E8E">
        <w:rPr>
          <w:spacing w:val="-2"/>
          <w:sz w:val="24"/>
          <w:szCs w:val="24"/>
        </w:rPr>
        <w:t xml:space="preserve"> </w:t>
      </w:r>
      <w:r w:rsidRPr="00F17E8E">
        <w:rPr>
          <w:sz w:val="24"/>
          <w:szCs w:val="24"/>
        </w:rPr>
        <w:t>деятельности;</w:t>
      </w:r>
    </w:p>
    <w:p w:rsidR="00593DA2" w:rsidRPr="00514A90" w:rsidRDefault="003D3AF1" w:rsidP="00514A90">
      <w:pPr>
        <w:pStyle w:val="a4"/>
        <w:numPr>
          <w:ilvl w:val="1"/>
          <w:numId w:val="70"/>
        </w:numPr>
        <w:tabs>
          <w:tab w:val="left" w:pos="1046"/>
          <w:tab w:val="left" w:pos="1047"/>
          <w:tab w:val="left" w:pos="2721"/>
          <w:tab w:val="left" w:pos="4568"/>
          <w:tab w:val="left" w:pos="5239"/>
          <w:tab w:val="left" w:pos="6688"/>
          <w:tab w:val="left" w:pos="8491"/>
        </w:tabs>
        <w:spacing w:before="4" w:line="264" w:lineRule="auto"/>
        <w:ind w:right="159"/>
        <w:jc w:val="left"/>
        <w:rPr>
          <w:sz w:val="24"/>
          <w:szCs w:val="24"/>
        </w:rPr>
      </w:pPr>
      <w:r w:rsidRPr="00514A90">
        <w:rPr>
          <w:sz w:val="24"/>
          <w:szCs w:val="24"/>
        </w:rPr>
        <w:t>выполнять</w:t>
      </w:r>
      <w:r w:rsidRPr="00514A90">
        <w:rPr>
          <w:sz w:val="24"/>
          <w:szCs w:val="24"/>
        </w:rPr>
        <w:tab/>
        <w:t>упражнения</w:t>
      </w:r>
      <w:r w:rsidRPr="00514A90">
        <w:rPr>
          <w:sz w:val="24"/>
          <w:szCs w:val="24"/>
        </w:rPr>
        <w:tab/>
        <w:t>на</w:t>
      </w:r>
      <w:r w:rsidRPr="00514A90">
        <w:rPr>
          <w:sz w:val="24"/>
          <w:szCs w:val="24"/>
        </w:rPr>
        <w:tab/>
        <w:t>развитие</w:t>
      </w:r>
      <w:r w:rsidRPr="00514A90">
        <w:rPr>
          <w:sz w:val="24"/>
          <w:szCs w:val="24"/>
        </w:rPr>
        <w:tab/>
        <w:t>физических</w:t>
      </w:r>
      <w:r w:rsidRPr="00514A90">
        <w:rPr>
          <w:sz w:val="24"/>
          <w:szCs w:val="24"/>
        </w:rPr>
        <w:tab/>
      </w:r>
      <w:r w:rsidRPr="00514A90">
        <w:rPr>
          <w:spacing w:val="-1"/>
          <w:sz w:val="24"/>
          <w:szCs w:val="24"/>
        </w:rPr>
        <w:t>качеств,</w:t>
      </w:r>
      <w:r w:rsidRPr="00514A90">
        <w:rPr>
          <w:spacing w:val="-67"/>
          <w:sz w:val="24"/>
          <w:szCs w:val="24"/>
        </w:rPr>
        <w:t xml:space="preserve"> </w:t>
      </w:r>
      <w:r w:rsidRPr="00514A90">
        <w:rPr>
          <w:sz w:val="24"/>
          <w:szCs w:val="24"/>
        </w:rPr>
        <w:t>демонстрировать</w:t>
      </w:r>
      <w:r w:rsidRPr="00514A90">
        <w:rPr>
          <w:spacing w:val="-2"/>
          <w:sz w:val="24"/>
          <w:szCs w:val="24"/>
        </w:rPr>
        <w:t xml:space="preserve"> </w:t>
      </w:r>
      <w:r w:rsidRPr="00514A90">
        <w:rPr>
          <w:sz w:val="24"/>
          <w:szCs w:val="24"/>
        </w:rPr>
        <w:t>приросты</w:t>
      </w:r>
      <w:r w:rsidRPr="00514A90">
        <w:rPr>
          <w:spacing w:val="5"/>
          <w:sz w:val="24"/>
          <w:szCs w:val="24"/>
        </w:rPr>
        <w:t xml:space="preserve"> </w:t>
      </w:r>
      <w:r w:rsidRPr="00514A90">
        <w:rPr>
          <w:sz w:val="24"/>
          <w:szCs w:val="24"/>
        </w:rPr>
        <w:t>в их</w:t>
      </w:r>
      <w:r w:rsidRPr="00514A90">
        <w:rPr>
          <w:spacing w:val="-4"/>
          <w:sz w:val="24"/>
          <w:szCs w:val="24"/>
        </w:rPr>
        <w:t xml:space="preserve"> </w:t>
      </w:r>
      <w:r w:rsidRPr="00514A90">
        <w:rPr>
          <w:sz w:val="24"/>
          <w:szCs w:val="24"/>
        </w:rPr>
        <w:t>показателях.</w:t>
      </w:r>
    </w:p>
    <w:p w:rsidR="00593DA2" w:rsidRPr="00F17E8E" w:rsidRDefault="00593DA2">
      <w:pPr>
        <w:spacing w:line="264" w:lineRule="auto"/>
        <w:rPr>
          <w:sz w:val="24"/>
          <w:szCs w:val="24"/>
        </w:rPr>
      </w:pPr>
    </w:p>
    <w:p w:rsidR="00593DA2" w:rsidRPr="00F17E8E" w:rsidRDefault="00593DA2">
      <w:pPr>
        <w:spacing w:line="264" w:lineRule="auto"/>
        <w:rPr>
          <w:sz w:val="24"/>
          <w:szCs w:val="24"/>
        </w:rPr>
        <w:sectPr w:rsidR="00593DA2" w:rsidRPr="00F17E8E" w:rsidSect="00B52F9D">
          <w:footerReference w:type="default" r:id="rId33"/>
          <w:type w:val="nextColumn"/>
          <w:pgSz w:w="11910" w:h="16390"/>
          <w:pgMar w:top="1060" w:right="700" w:bottom="1140" w:left="1580" w:header="0" w:footer="947" w:gutter="0"/>
          <w:cols w:space="720"/>
        </w:sectPr>
      </w:pPr>
    </w:p>
    <w:tbl>
      <w:tblPr>
        <w:tblW w:w="7279"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24"/>
        <w:gridCol w:w="4590"/>
        <w:gridCol w:w="1565"/>
      </w:tblGrid>
      <w:tr w:rsidR="00593DA2" w:rsidRPr="00F17E8E" w:rsidTr="00007B00">
        <w:trPr>
          <w:trHeight w:val="728"/>
        </w:trPr>
        <w:tc>
          <w:tcPr>
            <w:tcW w:w="7279" w:type="dxa"/>
            <w:gridSpan w:val="3"/>
            <w:tcBorders>
              <w:right w:val="single" w:sz="4" w:space="0" w:color="auto"/>
            </w:tcBorders>
          </w:tcPr>
          <w:p w:rsidR="00593DA2" w:rsidRPr="00F17E8E" w:rsidRDefault="00593DA2" w:rsidP="00593DA2">
            <w:pPr>
              <w:pStyle w:val="TableParagraph"/>
              <w:jc w:val="center"/>
              <w:rPr>
                <w:b/>
                <w:sz w:val="24"/>
                <w:szCs w:val="24"/>
              </w:rPr>
            </w:pPr>
            <w:r w:rsidRPr="00F17E8E">
              <w:rPr>
                <w:b/>
                <w:sz w:val="24"/>
                <w:szCs w:val="24"/>
              </w:rPr>
              <w:lastRenderedPageBreak/>
              <w:t>Тематическое планирование</w:t>
            </w:r>
          </w:p>
          <w:p w:rsidR="00593DA2" w:rsidRPr="00F17E8E" w:rsidRDefault="00593DA2" w:rsidP="00593DA2">
            <w:pPr>
              <w:pStyle w:val="TableParagraph"/>
              <w:jc w:val="center"/>
              <w:rPr>
                <w:b/>
                <w:sz w:val="24"/>
                <w:szCs w:val="24"/>
              </w:rPr>
            </w:pPr>
            <w:r w:rsidRPr="00F17E8E">
              <w:rPr>
                <w:b/>
                <w:sz w:val="24"/>
                <w:szCs w:val="24"/>
              </w:rPr>
              <w:t>1 класс</w:t>
            </w:r>
          </w:p>
        </w:tc>
      </w:tr>
      <w:tr w:rsidR="00593DA2" w:rsidRPr="00F17E8E" w:rsidTr="00593DA2">
        <w:trPr>
          <w:trHeight w:val="1257"/>
        </w:trPr>
        <w:tc>
          <w:tcPr>
            <w:tcW w:w="1124" w:type="dxa"/>
            <w:tcBorders>
              <w:top w:val="single" w:sz="4" w:space="0" w:color="auto"/>
            </w:tcBorders>
          </w:tcPr>
          <w:p w:rsidR="00593DA2" w:rsidRPr="00F17E8E" w:rsidRDefault="00593DA2" w:rsidP="00593DA2">
            <w:pPr>
              <w:pStyle w:val="TableParagraph"/>
              <w:spacing w:before="216"/>
              <w:ind w:left="237"/>
              <w:rPr>
                <w:sz w:val="24"/>
                <w:szCs w:val="24"/>
              </w:rPr>
            </w:pPr>
            <w:r w:rsidRPr="00F17E8E">
              <w:rPr>
                <w:b/>
                <w:sz w:val="24"/>
                <w:szCs w:val="24"/>
              </w:rPr>
              <w:t>№ п/п</w:t>
            </w:r>
          </w:p>
        </w:tc>
        <w:tc>
          <w:tcPr>
            <w:tcW w:w="4590" w:type="dxa"/>
            <w:tcBorders>
              <w:top w:val="single" w:sz="4" w:space="0" w:color="auto"/>
              <w:right w:val="single" w:sz="4" w:space="0" w:color="auto"/>
            </w:tcBorders>
          </w:tcPr>
          <w:p w:rsidR="00593DA2" w:rsidRPr="00F17E8E" w:rsidRDefault="00593DA2" w:rsidP="00593DA2">
            <w:pPr>
              <w:pStyle w:val="TableParagraph"/>
              <w:spacing w:line="276" w:lineRule="auto"/>
              <w:ind w:left="237" w:right="1053"/>
              <w:rPr>
                <w:sz w:val="24"/>
                <w:szCs w:val="24"/>
              </w:rPr>
            </w:pPr>
            <w:r w:rsidRPr="00F17E8E">
              <w:rPr>
                <w:b/>
                <w:sz w:val="24"/>
                <w:szCs w:val="24"/>
              </w:rPr>
              <w:t>Наименование разделов и тем</w:t>
            </w:r>
            <w:r w:rsidRPr="00F17E8E">
              <w:rPr>
                <w:b/>
                <w:spacing w:val="-57"/>
                <w:sz w:val="24"/>
                <w:szCs w:val="24"/>
              </w:rPr>
              <w:t xml:space="preserve"> </w:t>
            </w:r>
            <w:r w:rsidRPr="00F17E8E">
              <w:rPr>
                <w:b/>
                <w:sz w:val="24"/>
                <w:szCs w:val="24"/>
              </w:rPr>
              <w:t>программы</w:t>
            </w:r>
          </w:p>
        </w:tc>
        <w:tc>
          <w:tcPr>
            <w:tcW w:w="1565" w:type="dxa"/>
            <w:tcBorders>
              <w:left w:val="single" w:sz="4" w:space="0" w:color="auto"/>
            </w:tcBorders>
          </w:tcPr>
          <w:p w:rsidR="00593DA2" w:rsidRPr="00F17E8E" w:rsidRDefault="00593DA2">
            <w:pPr>
              <w:pStyle w:val="TableParagraph"/>
              <w:spacing w:before="10"/>
              <w:rPr>
                <w:b/>
                <w:sz w:val="24"/>
                <w:szCs w:val="24"/>
              </w:rPr>
            </w:pPr>
          </w:p>
          <w:p w:rsidR="00593DA2" w:rsidRPr="00F17E8E" w:rsidRDefault="00593DA2">
            <w:pPr>
              <w:pStyle w:val="TableParagraph"/>
              <w:ind w:left="237"/>
              <w:rPr>
                <w:b/>
                <w:sz w:val="24"/>
                <w:szCs w:val="24"/>
              </w:rPr>
            </w:pPr>
            <w:r w:rsidRPr="00F17E8E">
              <w:rPr>
                <w:b/>
                <w:sz w:val="24"/>
                <w:szCs w:val="24"/>
              </w:rPr>
              <w:t>Всего</w:t>
            </w:r>
          </w:p>
        </w:tc>
      </w:tr>
      <w:tr w:rsidR="00593DA2" w:rsidRPr="00F17E8E" w:rsidTr="00593DA2">
        <w:trPr>
          <w:trHeight w:val="364"/>
        </w:trPr>
        <w:tc>
          <w:tcPr>
            <w:tcW w:w="1124" w:type="dxa"/>
          </w:tcPr>
          <w:p w:rsidR="00593DA2" w:rsidRPr="00F17E8E" w:rsidRDefault="00593DA2">
            <w:pPr>
              <w:pStyle w:val="TableParagraph"/>
              <w:spacing w:before="40"/>
              <w:ind w:left="103"/>
              <w:rPr>
                <w:sz w:val="24"/>
                <w:szCs w:val="24"/>
              </w:rPr>
            </w:pPr>
            <w:r w:rsidRPr="00F17E8E">
              <w:rPr>
                <w:sz w:val="24"/>
                <w:szCs w:val="24"/>
              </w:rPr>
              <w:t>1.1</w:t>
            </w:r>
          </w:p>
        </w:tc>
        <w:tc>
          <w:tcPr>
            <w:tcW w:w="4590" w:type="dxa"/>
          </w:tcPr>
          <w:p w:rsidR="00593DA2" w:rsidRPr="00F17E8E" w:rsidRDefault="00593DA2">
            <w:pPr>
              <w:pStyle w:val="TableParagraph"/>
              <w:spacing w:before="40"/>
              <w:ind w:left="237"/>
              <w:rPr>
                <w:sz w:val="24"/>
                <w:szCs w:val="24"/>
              </w:rPr>
            </w:pPr>
            <w:r w:rsidRPr="00F17E8E">
              <w:rPr>
                <w:sz w:val="24"/>
                <w:szCs w:val="24"/>
              </w:rPr>
              <w:t>Знания</w:t>
            </w:r>
            <w:r w:rsidRPr="00F17E8E">
              <w:rPr>
                <w:spacing w:val="-7"/>
                <w:sz w:val="24"/>
                <w:szCs w:val="24"/>
              </w:rPr>
              <w:t xml:space="preserve"> </w:t>
            </w:r>
            <w:r w:rsidRPr="00F17E8E">
              <w:rPr>
                <w:sz w:val="24"/>
                <w:szCs w:val="24"/>
              </w:rPr>
              <w:t>о</w:t>
            </w:r>
            <w:r w:rsidRPr="00F17E8E">
              <w:rPr>
                <w:spacing w:val="-2"/>
                <w:sz w:val="24"/>
                <w:szCs w:val="24"/>
              </w:rPr>
              <w:t xml:space="preserve"> </w:t>
            </w:r>
            <w:r w:rsidRPr="00F17E8E">
              <w:rPr>
                <w:sz w:val="24"/>
                <w:szCs w:val="24"/>
              </w:rPr>
              <w:t>физической</w:t>
            </w:r>
            <w:r w:rsidRPr="00F17E8E">
              <w:rPr>
                <w:spacing w:val="-6"/>
                <w:sz w:val="24"/>
                <w:szCs w:val="24"/>
              </w:rPr>
              <w:t xml:space="preserve"> </w:t>
            </w:r>
            <w:r w:rsidRPr="00F17E8E">
              <w:rPr>
                <w:sz w:val="24"/>
                <w:szCs w:val="24"/>
              </w:rPr>
              <w:t>культуре</w:t>
            </w:r>
          </w:p>
        </w:tc>
        <w:tc>
          <w:tcPr>
            <w:tcW w:w="1565" w:type="dxa"/>
          </w:tcPr>
          <w:p w:rsidR="00593DA2" w:rsidRPr="00F17E8E" w:rsidRDefault="00593DA2">
            <w:pPr>
              <w:pStyle w:val="TableParagraph"/>
              <w:spacing w:before="40"/>
              <w:ind w:right="619"/>
              <w:jc w:val="right"/>
              <w:rPr>
                <w:sz w:val="24"/>
                <w:szCs w:val="24"/>
              </w:rPr>
            </w:pPr>
            <w:r w:rsidRPr="00F17E8E">
              <w:rPr>
                <w:sz w:val="24"/>
                <w:szCs w:val="24"/>
              </w:rPr>
              <w:t>2</w:t>
            </w:r>
          </w:p>
        </w:tc>
      </w:tr>
      <w:tr w:rsidR="00593DA2" w:rsidRPr="00F17E8E" w:rsidTr="00593DA2">
        <w:trPr>
          <w:trHeight w:val="552"/>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1"/>
              <w:ind w:right="619"/>
              <w:jc w:val="right"/>
              <w:rPr>
                <w:sz w:val="24"/>
                <w:szCs w:val="24"/>
              </w:rPr>
            </w:pPr>
            <w:r w:rsidRPr="00F17E8E">
              <w:rPr>
                <w:sz w:val="24"/>
                <w:szCs w:val="24"/>
              </w:rPr>
              <w:t>2</w:t>
            </w:r>
          </w:p>
        </w:tc>
      </w:tr>
      <w:tr w:rsidR="00593DA2" w:rsidRPr="00F17E8E" w:rsidTr="00593DA2">
        <w:trPr>
          <w:trHeight w:val="359"/>
        </w:trPr>
        <w:tc>
          <w:tcPr>
            <w:tcW w:w="1124" w:type="dxa"/>
          </w:tcPr>
          <w:p w:rsidR="00593DA2" w:rsidRPr="00F17E8E" w:rsidRDefault="00593DA2">
            <w:pPr>
              <w:pStyle w:val="TableParagraph"/>
              <w:spacing w:before="35"/>
              <w:ind w:left="103"/>
              <w:rPr>
                <w:sz w:val="24"/>
                <w:szCs w:val="24"/>
              </w:rPr>
            </w:pPr>
            <w:r w:rsidRPr="00F17E8E">
              <w:rPr>
                <w:sz w:val="24"/>
                <w:szCs w:val="24"/>
              </w:rPr>
              <w:t>2.1</w:t>
            </w:r>
          </w:p>
        </w:tc>
        <w:tc>
          <w:tcPr>
            <w:tcW w:w="4590" w:type="dxa"/>
          </w:tcPr>
          <w:p w:rsidR="00593DA2" w:rsidRPr="00F17E8E" w:rsidRDefault="00593DA2">
            <w:pPr>
              <w:pStyle w:val="TableParagraph"/>
              <w:spacing w:before="35"/>
              <w:ind w:left="237"/>
              <w:rPr>
                <w:sz w:val="24"/>
                <w:szCs w:val="24"/>
              </w:rPr>
            </w:pPr>
            <w:r w:rsidRPr="00F17E8E">
              <w:rPr>
                <w:sz w:val="24"/>
                <w:szCs w:val="24"/>
              </w:rPr>
              <w:t>Режим</w:t>
            </w:r>
            <w:r w:rsidRPr="00F17E8E">
              <w:rPr>
                <w:spacing w:val="-4"/>
                <w:sz w:val="24"/>
                <w:szCs w:val="24"/>
              </w:rPr>
              <w:t xml:space="preserve"> </w:t>
            </w:r>
            <w:r w:rsidRPr="00F17E8E">
              <w:rPr>
                <w:sz w:val="24"/>
                <w:szCs w:val="24"/>
              </w:rPr>
              <w:t>дня</w:t>
            </w:r>
            <w:r w:rsidRPr="00F17E8E">
              <w:rPr>
                <w:spacing w:val="-2"/>
                <w:sz w:val="24"/>
                <w:szCs w:val="24"/>
              </w:rPr>
              <w:t xml:space="preserve"> </w:t>
            </w:r>
            <w:r w:rsidRPr="00F17E8E">
              <w:rPr>
                <w:sz w:val="24"/>
                <w:szCs w:val="24"/>
              </w:rPr>
              <w:t>школьника</w:t>
            </w:r>
          </w:p>
        </w:tc>
        <w:tc>
          <w:tcPr>
            <w:tcW w:w="1565" w:type="dxa"/>
          </w:tcPr>
          <w:p w:rsidR="00593DA2" w:rsidRPr="00F17E8E" w:rsidRDefault="00593DA2">
            <w:pPr>
              <w:pStyle w:val="TableParagraph"/>
              <w:spacing w:before="35"/>
              <w:ind w:right="619"/>
              <w:jc w:val="right"/>
              <w:rPr>
                <w:sz w:val="24"/>
                <w:szCs w:val="24"/>
              </w:rPr>
            </w:pPr>
            <w:r w:rsidRPr="00F17E8E">
              <w:rPr>
                <w:sz w:val="24"/>
                <w:szCs w:val="24"/>
              </w:rPr>
              <w:t>1</w:t>
            </w:r>
          </w:p>
        </w:tc>
      </w:tr>
      <w:tr w:rsidR="00593DA2" w:rsidRPr="00F17E8E" w:rsidTr="00593DA2">
        <w:trPr>
          <w:trHeight w:val="557"/>
        </w:trPr>
        <w:tc>
          <w:tcPr>
            <w:tcW w:w="5714" w:type="dxa"/>
            <w:gridSpan w:val="2"/>
          </w:tcPr>
          <w:p w:rsidR="00593DA2" w:rsidRPr="00F17E8E" w:rsidRDefault="00593DA2">
            <w:pPr>
              <w:pStyle w:val="TableParagraph"/>
              <w:spacing w:before="136"/>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6"/>
              <w:ind w:right="619"/>
              <w:jc w:val="right"/>
              <w:rPr>
                <w:sz w:val="24"/>
                <w:szCs w:val="24"/>
              </w:rPr>
            </w:pPr>
            <w:r w:rsidRPr="00F17E8E">
              <w:rPr>
                <w:sz w:val="24"/>
                <w:szCs w:val="24"/>
              </w:rPr>
              <w:t>1</w:t>
            </w:r>
          </w:p>
        </w:tc>
      </w:tr>
      <w:tr w:rsidR="00593DA2" w:rsidRPr="00F17E8E" w:rsidTr="00593DA2">
        <w:trPr>
          <w:trHeight w:val="360"/>
        </w:trPr>
        <w:tc>
          <w:tcPr>
            <w:tcW w:w="1124" w:type="dxa"/>
          </w:tcPr>
          <w:p w:rsidR="00593DA2" w:rsidRPr="00F17E8E" w:rsidRDefault="00593DA2">
            <w:pPr>
              <w:pStyle w:val="TableParagraph"/>
              <w:spacing w:before="35"/>
              <w:ind w:left="103"/>
              <w:rPr>
                <w:sz w:val="24"/>
                <w:szCs w:val="24"/>
              </w:rPr>
            </w:pPr>
            <w:r w:rsidRPr="00F17E8E">
              <w:rPr>
                <w:sz w:val="24"/>
                <w:szCs w:val="24"/>
              </w:rPr>
              <w:t>1.1</w:t>
            </w:r>
          </w:p>
        </w:tc>
        <w:tc>
          <w:tcPr>
            <w:tcW w:w="4590" w:type="dxa"/>
          </w:tcPr>
          <w:p w:rsidR="00593DA2" w:rsidRPr="00F17E8E" w:rsidRDefault="00593DA2">
            <w:pPr>
              <w:pStyle w:val="TableParagraph"/>
              <w:spacing w:before="35"/>
              <w:ind w:left="237"/>
              <w:rPr>
                <w:sz w:val="24"/>
                <w:szCs w:val="24"/>
              </w:rPr>
            </w:pPr>
            <w:r w:rsidRPr="00F17E8E">
              <w:rPr>
                <w:sz w:val="24"/>
                <w:szCs w:val="24"/>
              </w:rPr>
              <w:t>Гигиена</w:t>
            </w:r>
            <w:r w:rsidRPr="00F17E8E">
              <w:rPr>
                <w:spacing w:val="-2"/>
                <w:sz w:val="24"/>
                <w:szCs w:val="24"/>
              </w:rPr>
              <w:t xml:space="preserve"> </w:t>
            </w:r>
            <w:r w:rsidRPr="00F17E8E">
              <w:rPr>
                <w:sz w:val="24"/>
                <w:szCs w:val="24"/>
              </w:rPr>
              <w:t>человека</w:t>
            </w:r>
          </w:p>
        </w:tc>
        <w:tc>
          <w:tcPr>
            <w:tcW w:w="1565" w:type="dxa"/>
          </w:tcPr>
          <w:p w:rsidR="00593DA2" w:rsidRPr="00F17E8E" w:rsidRDefault="00593DA2">
            <w:pPr>
              <w:pStyle w:val="TableParagraph"/>
              <w:spacing w:before="35"/>
              <w:ind w:right="619"/>
              <w:jc w:val="right"/>
              <w:rPr>
                <w:sz w:val="24"/>
                <w:szCs w:val="24"/>
              </w:rPr>
            </w:pPr>
            <w:r w:rsidRPr="00F17E8E">
              <w:rPr>
                <w:sz w:val="24"/>
                <w:szCs w:val="24"/>
              </w:rPr>
              <w:t>1</w:t>
            </w:r>
          </w:p>
        </w:tc>
      </w:tr>
      <w:tr w:rsidR="00593DA2" w:rsidRPr="00F17E8E" w:rsidTr="00593DA2">
        <w:trPr>
          <w:trHeight w:val="364"/>
        </w:trPr>
        <w:tc>
          <w:tcPr>
            <w:tcW w:w="1124" w:type="dxa"/>
          </w:tcPr>
          <w:p w:rsidR="00593DA2" w:rsidRPr="00F17E8E" w:rsidRDefault="00593DA2">
            <w:pPr>
              <w:pStyle w:val="TableParagraph"/>
              <w:spacing w:before="40"/>
              <w:ind w:left="103"/>
              <w:rPr>
                <w:sz w:val="24"/>
                <w:szCs w:val="24"/>
              </w:rPr>
            </w:pPr>
            <w:r w:rsidRPr="00F17E8E">
              <w:rPr>
                <w:sz w:val="24"/>
                <w:szCs w:val="24"/>
              </w:rPr>
              <w:t>1.2</w:t>
            </w:r>
          </w:p>
        </w:tc>
        <w:tc>
          <w:tcPr>
            <w:tcW w:w="4590" w:type="dxa"/>
          </w:tcPr>
          <w:p w:rsidR="00593DA2" w:rsidRPr="00F17E8E" w:rsidRDefault="00593DA2">
            <w:pPr>
              <w:pStyle w:val="TableParagraph"/>
              <w:spacing w:before="40"/>
              <w:ind w:left="237"/>
              <w:rPr>
                <w:sz w:val="24"/>
                <w:szCs w:val="24"/>
              </w:rPr>
            </w:pPr>
            <w:r w:rsidRPr="00F17E8E">
              <w:rPr>
                <w:sz w:val="24"/>
                <w:szCs w:val="24"/>
              </w:rPr>
              <w:t>Осанка</w:t>
            </w:r>
            <w:r w:rsidRPr="00F17E8E">
              <w:rPr>
                <w:spacing w:val="-2"/>
                <w:sz w:val="24"/>
                <w:szCs w:val="24"/>
              </w:rPr>
              <w:t xml:space="preserve"> </w:t>
            </w:r>
            <w:r w:rsidRPr="00F17E8E">
              <w:rPr>
                <w:sz w:val="24"/>
                <w:szCs w:val="24"/>
              </w:rPr>
              <w:t>человека</w:t>
            </w:r>
          </w:p>
        </w:tc>
        <w:tc>
          <w:tcPr>
            <w:tcW w:w="1565" w:type="dxa"/>
          </w:tcPr>
          <w:p w:rsidR="00593DA2" w:rsidRPr="00F17E8E" w:rsidRDefault="00593DA2">
            <w:pPr>
              <w:pStyle w:val="TableParagraph"/>
              <w:spacing w:before="40"/>
              <w:ind w:right="619"/>
              <w:jc w:val="right"/>
              <w:rPr>
                <w:sz w:val="24"/>
                <w:szCs w:val="24"/>
              </w:rPr>
            </w:pPr>
            <w:r w:rsidRPr="00F17E8E">
              <w:rPr>
                <w:sz w:val="24"/>
                <w:szCs w:val="24"/>
              </w:rPr>
              <w:t>1</w:t>
            </w:r>
          </w:p>
        </w:tc>
      </w:tr>
      <w:tr w:rsidR="00593DA2" w:rsidRPr="00F17E8E" w:rsidTr="00593DA2">
        <w:trPr>
          <w:trHeight w:val="682"/>
        </w:trPr>
        <w:tc>
          <w:tcPr>
            <w:tcW w:w="1124" w:type="dxa"/>
          </w:tcPr>
          <w:p w:rsidR="00593DA2" w:rsidRPr="00F17E8E" w:rsidRDefault="00593DA2">
            <w:pPr>
              <w:pStyle w:val="TableParagraph"/>
              <w:spacing w:before="193"/>
              <w:ind w:left="103"/>
              <w:rPr>
                <w:sz w:val="24"/>
                <w:szCs w:val="24"/>
              </w:rPr>
            </w:pPr>
            <w:r w:rsidRPr="00F17E8E">
              <w:rPr>
                <w:sz w:val="24"/>
                <w:szCs w:val="24"/>
              </w:rPr>
              <w:t>1.3</w:t>
            </w:r>
          </w:p>
        </w:tc>
        <w:tc>
          <w:tcPr>
            <w:tcW w:w="4590" w:type="dxa"/>
          </w:tcPr>
          <w:p w:rsidR="00593DA2" w:rsidRPr="00F17E8E" w:rsidRDefault="00593DA2">
            <w:pPr>
              <w:pStyle w:val="TableParagraph"/>
              <w:spacing w:before="4" w:line="318" w:lineRule="exact"/>
              <w:ind w:left="237" w:right="278"/>
              <w:rPr>
                <w:sz w:val="24"/>
                <w:szCs w:val="24"/>
              </w:rPr>
            </w:pPr>
            <w:r w:rsidRPr="00F17E8E">
              <w:rPr>
                <w:sz w:val="24"/>
                <w:szCs w:val="24"/>
              </w:rPr>
              <w:t>Утренняя</w:t>
            </w:r>
            <w:r w:rsidRPr="00F17E8E">
              <w:rPr>
                <w:spacing w:val="-5"/>
                <w:sz w:val="24"/>
                <w:szCs w:val="24"/>
              </w:rPr>
              <w:t xml:space="preserve"> </w:t>
            </w:r>
            <w:r w:rsidRPr="00F17E8E">
              <w:rPr>
                <w:sz w:val="24"/>
                <w:szCs w:val="24"/>
              </w:rPr>
              <w:t>зарядка</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физкультминутки</w:t>
            </w:r>
            <w:r w:rsidRPr="00F17E8E">
              <w:rPr>
                <w:spacing w:val="-3"/>
                <w:sz w:val="24"/>
                <w:szCs w:val="24"/>
              </w:rPr>
              <w:t xml:space="preserve"> </w:t>
            </w:r>
            <w:r w:rsidRPr="00F17E8E">
              <w:rPr>
                <w:sz w:val="24"/>
                <w:szCs w:val="24"/>
              </w:rPr>
              <w:t>в</w:t>
            </w:r>
            <w:r w:rsidRPr="00F17E8E">
              <w:rPr>
                <w:spacing w:val="-57"/>
                <w:sz w:val="24"/>
                <w:szCs w:val="24"/>
              </w:rPr>
              <w:t xml:space="preserve"> </w:t>
            </w:r>
            <w:r w:rsidRPr="00F17E8E">
              <w:rPr>
                <w:sz w:val="24"/>
                <w:szCs w:val="24"/>
              </w:rPr>
              <w:t>режиме дня</w:t>
            </w:r>
            <w:r w:rsidRPr="00F17E8E">
              <w:rPr>
                <w:spacing w:val="-3"/>
                <w:sz w:val="24"/>
                <w:szCs w:val="24"/>
              </w:rPr>
              <w:t xml:space="preserve"> </w:t>
            </w:r>
            <w:r w:rsidRPr="00F17E8E">
              <w:rPr>
                <w:sz w:val="24"/>
                <w:szCs w:val="24"/>
              </w:rPr>
              <w:t>школьника</w:t>
            </w:r>
          </w:p>
        </w:tc>
        <w:tc>
          <w:tcPr>
            <w:tcW w:w="1565" w:type="dxa"/>
          </w:tcPr>
          <w:p w:rsidR="00593DA2" w:rsidRPr="00F17E8E" w:rsidRDefault="00593DA2">
            <w:pPr>
              <w:pStyle w:val="TableParagraph"/>
              <w:spacing w:before="193"/>
              <w:ind w:right="619"/>
              <w:jc w:val="right"/>
              <w:rPr>
                <w:sz w:val="24"/>
                <w:szCs w:val="24"/>
              </w:rPr>
            </w:pPr>
            <w:r w:rsidRPr="00F17E8E">
              <w:rPr>
                <w:sz w:val="24"/>
                <w:szCs w:val="24"/>
              </w:rPr>
              <w:t>1</w:t>
            </w:r>
          </w:p>
        </w:tc>
      </w:tr>
      <w:tr w:rsidR="00593DA2" w:rsidRPr="00F17E8E" w:rsidTr="00593DA2">
        <w:trPr>
          <w:trHeight w:val="551"/>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1"/>
              <w:ind w:right="619"/>
              <w:jc w:val="right"/>
              <w:rPr>
                <w:sz w:val="24"/>
                <w:szCs w:val="24"/>
              </w:rPr>
            </w:pPr>
            <w:r w:rsidRPr="00F17E8E">
              <w:rPr>
                <w:sz w:val="24"/>
                <w:szCs w:val="24"/>
              </w:rPr>
              <w:t>3</w:t>
            </w:r>
          </w:p>
        </w:tc>
      </w:tr>
      <w:tr w:rsidR="00593DA2" w:rsidRPr="00F17E8E" w:rsidTr="00593DA2">
        <w:trPr>
          <w:trHeight w:val="360"/>
        </w:trPr>
        <w:tc>
          <w:tcPr>
            <w:tcW w:w="1124" w:type="dxa"/>
          </w:tcPr>
          <w:p w:rsidR="00593DA2" w:rsidRPr="00F17E8E" w:rsidRDefault="00593DA2">
            <w:pPr>
              <w:pStyle w:val="TableParagraph"/>
              <w:spacing w:before="35"/>
              <w:ind w:left="103"/>
              <w:rPr>
                <w:sz w:val="24"/>
                <w:szCs w:val="24"/>
              </w:rPr>
            </w:pPr>
            <w:r w:rsidRPr="00F17E8E">
              <w:rPr>
                <w:sz w:val="24"/>
                <w:szCs w:val="24"/>
              </w:rPr>
              <w:t>2.1</w:t>
            </w:r>
          </w:p>
        </w:tc>
        <w:tc>
          <w:tcPr>
            <w:tcW w:w="4590" w:type="dxa"/>
          </w:tcPr>
          <w:p w:rsidR="00593DA2" w:rsidRPr="00F17E8E" w:rsidRDefault="00593DA2">
            <w:pPr>
              <w:pStyle w:val="TableParagraph"/>
              <w:spacing w:before="35"/>
              <w:ind w:left="237"/>
              <w:rPr>
                <w:sz w:val="24"/>
                <w:szCs w:val="24"/>
              </w:rPr>
            </w:pPr>
            <w:r w:rsidRPr="00F17E8E">
              <w:rPr>
                <w:sz w:val="24"/>
                <w:szCs w:val="24"/>
              </w:rPr>
              <w:t>Гимнастика</w:t>
            </w:r>
            <w:r w:rsidRPr="00F17E8E">
              <w:rPr>
                <w:spacing w:val="-1"/>
                <w:sz w:val="24"/>
                <w:szCs w:val="24"/>
              </w:rPr>
              <w:t xml:space="preserve"> </w:t>
            </w:r>
            <w:r w:rsidRPr="00F17E8E">
              <w:rPr>
                <w:sz w:val="24"/>
                <w:szCs w:val="24"/>
              </w:rPr>
              <w:t>с</w:t>
            </w:r>
            <w:r w:rsidRPr="00F17E8E">
              <w:rPr>
                <w:spacing w:val="-5"/>
                <w:sz w:val="24"/>
                <w:szCs w:val="24"/>
              </w:rPr>
              <w:t xml:space="preserve"> </w:t>
            </w:r>
            <w:r w:rsidRPr="00F17E8E">
              <w:rPr>
                <w:sz w:val="24"/>
                <w:szCs w:val="24"/>
              </w:rPr>
              <w:t>основами</w:t>
            </w:r>
            <w:r w:rsidRPr="00F17E8E">
              <w:rPr>
                <w:spacing w:val="-4"/>
                <w:sz w:val="24"/>
                <w:szCs w:val="24"/>
              </w:rPr>
              <w:t xml:space="preserve"> </w:t>
            </w:r>
            <w:r w:rsidRPr="00F17E8E">
              <w:rPr>
                <w:sz w:val="24"/>
                <w:szCs w:val="24"/>
              </w:rPr>
              <w:t>акробатики</w:t>
            </w:r>
          </w:p>
        </w:tc>
        <w:tc>
          <w:tcPr>
            <w:tcW w:w="1565" w:type="dxa"/>
          </w:tcPr>
          <w:p w:rsidR="00593DA2" w:rsidRPr="00F17E8E" w:rsidRDefault="00593DA2">
            <w:pPr>
              <w:pStyle w:val="TableParagraph"/>
              <w:spacing w:before="35"/>
              <w:ind w:right="562"/>
              <w:jc w:val="right"/>
              <w:rPr>
                <w:sz w:val="24"/>
                <w:szCs w:val="24"/>
              </w:rPr>
            </w:pPr>
            <w:r w:rsidRPr="00F17E8E">
              <w:rPr>
                <w:sz w:val="24"/>
                <w:szCs w:val="24"/>
              </w:rPr>
              <w:t>18</w:t>
            </w:r>
          </w:p>
        </w:tc>
      </w:tr>
      <w:tr w:rsidR="00593DA2" w:rsidRPr="00F17E8E" w:rsidTr="00593DA2">
        <w:trPr>
          <w:trHeight w:val="364"/>
        </w:trPr>
        <w:tc>
          <w:tcPr>
            <w:tcW w:w="1124" w:type="dxa"/>
          </w:tcPr>
          <w:p w:rsidR="00593DA2" w:rsidRPr="00F17E8E" w:rsidRDefault="00593DA2">
            <w:pPr>
              <w:pStyle w:val="TableParagraph"/>
              <w:spacing w:before="35"/>
              <w:ind w:left="103"/>
              <w:rPr>
                <w:sz w:val="24"/>
                <w:szCs w:val="24"/>
              </w:rPr>
            </w:pPr>
            <w:r w:rsidRPr="00F17E8E">
              <w:rPr>
                <w:sz w:val="24"/>
                <w:szCs w:val="24"/>
              </w:rPr>
              <w:t>2.2</w:t>
            </w:r>
          </w:p>
        </w:tc>
        <w:tc>
          <w:tcPr>
            <w:tcW w:w="4590" w:type="dxa"/>
          </w:tcPr>
          <w:p w:rsidR="00593DA2" w:rsidRPr="00F17E8E" w:rsidRDefault="00593DA2">
            <w:pPr>
              <w:pStyle w:val="TableParagraph"/>
              <w:spacing w:before="35"/>
              <w:ind w:left="237"/>
              <w:rPr>
                <w:sz w:val="24"/>
                <w:szCs w:val="24"/>
              </w:rPr>
            </w:pPr>
            <w:r w:rsidRPr="00F17E8E">
              <w:rPr>
                <w:sz w:val="24"/>
                <w:szCs w:val="24"/>
              </w:rPr>
              <w:t>Легкая</w:t>
            </w:r>
            <w:r w:rsidRPr="00F17E8E">
              <w:rPr>
                <w:spacing w:val="-2"/>
                <w:sz w:val="24"/>
                <w:szCs w:val="24"/>
              </w:rPr>
              <w:t xml:space="preserve"> </w:t>
            </w:r>
            <w:r w:rsidRPr="00F17E8E">
              <w:rPr>
                <w:sz w:val="24"/>
                <w:szCs w:val="24"/>
              </w:rPr>
              <w:t>атлетика</w:t>
            </w:r>
          </w:p>
        </w:tc>
        <w:tc>
          <w:tcPr>
            <w:tcW w:w="1565" w:type="dxa"/>
          </w:tcPr>
          <w:p w:rsidR="00593DA2" w:rsidRPr="00F17E8E" w:rsidRDefault="00593DA2">
            <w:pPr>
              <w:pStyle w:val="TableParagraph"/>
              <w:spacing w:before="35"/>
              <w:ind w:right="562"/>
              <w:jc w:val="right"/>
              <w:rPr>
                <w:sz w:val="24"/>
                <w:szCs w:val="24"/>
              </w:rPr>
            </w:pPr>
            <w:r w:rsidRPr="00F17E8E">
              <w:rPr>
                <w:sz w:val="24"/>
                <w:szCs w:val="24"/>
              </w:rPr>
              <w:t>16</w:t>
            </w:r>
          </w:p>
        </w:tc>
      </w:tr>
      <w:tr w:rsidR="00593DA2" w:rsidRPr="00F17E8E" w:rsidTr="00593DA2">
        <w:trPr>
          <w:trHeight w:val="355"/>
        </w:trPr>
        <w:tc>
          <w:tcPr>
            <w:tcW w:w="1124" w:type="dxa"/>
          </w:tcPr>
          <w:p w:rsidR="00593DA2" w:rsidRPr="00F17E8E" w:rsidRDefault="00593DA2">
            <w:pPr>
              <w:pStyle w:val="TableParagraph"/>
              <w:spacing w:before="35"/>
              <w:ind w:left="103"/>
              <w:rPr>
                <w:sz w:val="24"/>
                <w:szCs w:val="24"/>
              </w:rPr>
            </w:pPr>
            <w:r w:rsidRPr="00F17E8E">
              <w:rPr>
                <w:sz w:val="24"/>
                <w:szCs w:val="24"/>
              </w:rPr>
              <w:t>2.3</w:t>
            </w:r>
          </w:p>
        </w:tc>
        <w:tc>
          <w:tcPr>
            <w:tcW w:w="4590" w:type="dxa"/>
          </w:tcPr>
          <w:p w:rsidR="00593DA2" w:rsidRPr="00F17E8E" w:rsidRDefault="00593DA2">
            <w:pPr>
              <w:pStyle w:val="TableParagraph"/>
              <w:spacing w:before="35"/>
              <w:ind w:left="237"/>
              <w:rPr>
                <w:sz w:val="24"/>
                <w:szCs w:val="24"/>
              </w:rPr>
            </w:pPr>
            <w:r w:rsidRPr="00F17E8E">
              <w:rPr>
                <w:sz w:val="24"/>
                <w:szCs w:val="24"/>
              </w:rPr>
              <w:t>Подвижные</w:t>
            </w:r>
            <w:r w:rsidRPr="00F17E8E">
              <w:rPr>
                <w:spacing w:val="-7"/>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спортивные</w:t>
            </w:r>
            <w:r w:rsidRPr="00F17E8E">
              <w:rPr>
                <w:spacing w:val="-1"/>
                <w:sz w:val="24"/>
                <w:szCs w:val="24"/>
              </w:rPr>
              <w:t xml:space="preserve"> </w:t>
            </w:r>
            <w:r w:rsidRPr="00F17E8E">
              <w:rPr>
                <w:sz w:val="24"/>
                <w:szCs w:val="24"/>
              </w:rPr>
              <w:t>игры</w:t>
            </w:r>
          </w:p>
        </w:tc>
        <w:tc>
          <w:tcPr>
            <w:tcW w:w="1565" w:type="dxa"/>
          </w:tcPr>
          <w:p w:rsidR="00593DA2" w:rsidRPr="00F17E8E" w:rsidRDefault="00593DA2">
            <w:pPr>
              <w:pStyle w:val="TableParagraph"/>
              <w:spacing w:before="35"/>
              <w:ind w:right="557"/>
              <w:jc w:val="right"/>
              <w:rPr>
                <w:sz w:val="24"/>
                <w:szCs w:val="24"/>
              </w:rPr>
            </w:pPr>
            <w:r w:rsidRPr="00F17E8E">
              <w:rPr>
                <w:sz w:val="24"/>
                <w:szCs w:val="24"/>
              </w:rPr>
              <w:t>20</w:t>
            </w:r>
          </w:p>
        </w:tc>
      </w:tr>
    </w:tbl>
    <w:p w:rsidR="002A2178" w:rsidRPr="00F17E8E" w:rsidRDefault="002A2178">
      <w:pPr>
        <w:pStyle w:val="a3"/>
        <w:spacing w:before="6"/>
        <w:jc w:val="left"/>
        <w:rPr>
          <w:b/>
        </w:rPr>
      </w:pPr>
    </w:p>
    <w:tbl>
      <w:tblPr>
        <w:tblW w:w="7280"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714"/>
        <w:gridCol w:w="1566"/>
      </w:tblGrid>
      <w:tr w:rsidR="00593DA2" w:rsidRPr="00F17E8E" w:rsidTr="00593DA2">
        <w:trPr>
          <w:trHeight w:val="556"/>
        </w:trPr>
        <w:tc>
          <w:tcPr>
            <w:tcW w:w="5714" w:type="dxa"/>
          </w:tcPr>
          <w:p w:rsidR="00593DA2" w:rsidRPr="00F17E8E" w:rsidRDefault="00593DA2">
            <w:pPr>
              <w:pStyle w:val="TableParagraph"/>
              <w:spacing w:before="136"/>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6" w:type="dxa"/>
          </w:tcPr>
          <w:p w:rsidR="00593DA2" w:rsidRPr="00F17E8E" w:rsidRDefault="00593DA2">
            <w:pPr>
              <w:pStyle w:val="TableParagraph"/>
              <w:spacing w:before="136"/>
              <w:ind w:right="563"/>
              <w:jc w:val="right"/>
              <w:rPr>
                <w:sz w:val="24"/>
                <w:szCs w:val="24"/>
              </w:rPr>
            </w:pPr>
            <w:r w:rsidRPr="00F17E8E">
              <w:rPr>
                <w:sz w:val="24"/>
                <w:szCs w:val="24"/>
              </w:rPr>
              <w:t>67</w:t>
            </w:r>
          </w:p>
        </w:tc>
      </w:tr>
      <w:tr w:rsidR="00593DA2" w:rsidRPr="00F17E8E" w:rsidTr="00593DA2">
        <w:trPr>
          <w:trHeight w:val="547"/>
        </w:trPr>
        <w:tc>
          <w:tcPr>
            <w:tcW w:w="5714" w:type="dxa"/>
          </w:tcPr>
          <w:p w:rsidR="00593DA2" w:rsidRPr="00F17E8E" w:rsidRDefault="00593DA2">
            <w:pPr>
              <w:pStyle w:val="TableParagraph"/>
              <w:spacing w:before="131"/>
              <w:ind w:left="237"/>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4"/>
                <w:sz w:val="24"/>
                <w:szCs w:val="24"/>
              </w:rPr>
              <w:t xml:space="preserve"> </w:t>
            </w:r>
            <w:r w:rsidRPr="00F17E8E">
              <w:rPr>
                <w:sz w:val="24"/>
                <w:szCs w:val="24"/>
              </w:rPr>
              <w:t>ЧАСОВ</w:t>
            </w:r>
            <w:r w:rsidRPr="00F17E8E">
              <w:rPr>
                <w:spacing w:val="-7"/>
                <w:sz w:val="24"/>
                <w:szCs w:val="24"/>
              </w:rPr>
              <w:t xml:space="preserve"> </w:t>
            </w:r>
            <w:r w:rsidRPr="00F17E8E">
              <w:rPr>
                <w:sz w:val="24"/>
                <w:szCs w:val="24"/>
              </w:rPr>
              <w:t>ПО</w:t>
            </w:r>
            <w:r w:rsidRPr="00F17E8E">
              <w:rPr>
                <w:spacing w:val="-5"/>
                <w:sz w:val="24"/>
                <w:szCs w:val="24"/>
              </w:rPr>
              <w:t xml:space="preserve"> </w:t>
            </w:r>
            <w:r w:rsidRPr="00F17E8E">
              <w:rPr>
                <w:sz w:val="24"/>
                <w:szCs w:val="24"/>
              </w:rPr>
              <w:t>ПРОГРАММЕ</w:t>
            </w:r>
          </w:p>
        </w:tc>
        <w:tc>
          <w:tcPr>
            <w:tcW w:w="1566" w:type="dxa"/>
          </w:tcPr>
          <w:p w:rsidR="00593DA2" w:rsidRPr="00F17E8E" w:rsidRDefault="00593DA2">
            <w:pPr>
              <w:pStyle w:val="TableParagraph"/>
              <w:spacing w:before="131"/>
              <w:ind w:right="558"/>
              <w:jc w:val="right"/>
              <w:rPr>
                <w:sz w:val="24"/>
                <w:szCs w:val="24"/>
              </w:rPr>
            </w:pPr>
            <w:r w:rsidRPr="00F17E8E">
              <w:rPr>
                <w:sz w:val="24"/>
                <w:szCs w:val="24"/>
              </w:rPr>
              <w:t>66</w:t>
            </w:r>
          </w:p>
        </w:tc>
      </w:tr>
    </w:tbl>
    <w:p w:rsidR="002A2178" w:rsidRPr="00F17E8E" w:rsidRDefault="002A2178">
      <w:pPr>
        <w:pStyle w:val="a3"/>
        <w:jc w:val="left"/>
        <w:rPr>
          <w:b/>
        </w:rPr>
      </w:pPr>
    </w:p>
    <w:p w:rsidR="002A2178" w:rsidRPr="00F17E8E" w:rsidRDefault="002A2178">
      <w:pPr>
        <w:pStyle w:val="a3"/>
        <w:spacing w:before="6"/>
        <w:jc w:val="left"/>
        <w:rPr>
          <w:b/>
        </w:rPr>
      </w:pPr>
    </w:p>
    <w:p w:rsidR="002A2178" w:rsidRPr="00F17E8E" w:rsidRDefault="003D3AF1">
      <w:pPr>
        <w:spacing w:before="87"/>
        <w:ind w:left="219"/>
        <w:rPr>
          <w:b/>
          <w:sz w:val="24"/>
          <w:szCs w:val="24"/>
        </w:rPr>
      </w:pPr>
      <w:r w:rsidRPr="00F17E8E">
        <w:rPr>
          <w:b/>
          <w:sz w:val="24"/>
          <w:szCs w:val="24"/>
        </w:rPr>
        <w:t>УЧЕБНЫЙ</w:t>
      </w:r>
      <w:r w:rsidRPr="00F17E8E">
        <w:rPr>
          <w:b/>
          <w:spacing w:val="-2"/>
          <w:sz w:val="24"/>
          <w:szCs w:val="24"/>
        </w:rPr>
        <w:t xml:space="preserve"> </w:t>
      </w:r>
      <w:r w:rsidRPr="00F17E8E">
        <w:rPr>
          <w:b/>
          <w:sz w:val="24"/>
          <w:szCs w:val="24"/>
        </w:rPr>
        <w:t>МОДУЛЬ</w:t>
      </w:r>
      <w:r w:rsidRPr="00F17E8E">
        <w:rPr>
          <w:b/>
          <w:spacing w:val="65"/>
          <w:sz w:val="24"/>
          <w:szCs w:val="24"/>
        </w:rPr>
        <w:t xml:space="preserve"> </w:t>
      </w:r>
      <w:r w:rsidRPr="00F17E8E">
        <w:rPr>
          <w:b/>
          <w:sz w:val="24"/>
          <w:szCs w:val="24"/>
        </w:rPr>
        <w:t>ГТО</w:t>
      </w:r>
    </w:p>
    <w:p w:rsidR="002A2178" w:rsidRPr="00F17E8E" w:rsidRDefault="002A2178">
      <w:pPr>
        <w:pStyle w:val="a3"/>
        <w:spacing w:before="10"/>
        <w:jc w:val="left"/>
        <w:rPr>
          <w:b/>
        </w:rPr>
      </w:pPr>
    </w:p>
    <w:tbl>
      <w:tblPr>
        <w:tblW w:w="7279"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24"/>
        <w:gridCol w:w="4590"/>
        <w:gridCol w:w="1565"/>
      </w:tblGrid>
      <w:tr w:rsidR="00593DA2" w:rsidRPr="00F17E8E" w:rsidTr="00593DA2">
        <w:trPr>
          <w:gridAfter w:val="1"/>
          <w:wAfter w:w="1565" w:type="dxa"/>
          <w:trHeight w:val="359"/>
        </w:trPr>
        <w:tc>
          <w:tcPr>
            <w:tcW w:w="1124"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590" w:type="dxa"/>
            <w:vMerge w:val="restart"/>
          </w:tcPr>
          <w:p w:rsidR="00593DA2" w:rsidRPr="00F17E8E" w:rsidRDefault="00593DA2">
            <w:pPr>
              <w:pStyle w:val="TableParagraph"/>
              <w:rPr>
                <w:b/>
                <w:sz w:val="24"/>
                <w:szCs w:val="24"/>
              </w:rPr>
            </w:pPr>
          </w:p>
          <w:p w:rsidR="00593DA2" w:rsidRPr="00F17E8E" w:rsidRDefault="00593DA2">
            <w:pPr>
              <w:pStyle w:val="TableParagraph"/>
              <w:spacing w:line="280" w:lineRule="auto"/>
              <w:ind w:left="237" w:right="1053"/>
              <w:rPr>
                <w:b/>
                <w:sz w:val="24"/>
                <w:szCs w:val="24"/>
              </w:rPr>
            </w:pPr>
            <w:r w:rsidRPr="00F17E8E">
              <w:rPr>
                <w:b/>
                <w:sz w:val="24"/>
                <w:szCs w:val="24"/>
              </w:rPr>
              <w:t>Наименование разделов и тем</w:t>
            </w:r>
            <w:r w:rsidRPr="00F17E8E">
              <w:rPr>
                <w:b/>
                <w:spacing w:val="-57"/>
                <w:sz w:val="24"/>
                <w:szCs w:val="24"/>
              </w:rPr>
              <w:t xml:space="preserve"> </w:t>
            </w:r>
            <w:r w:rsidRPr="00F17E8E">
              <w:rPr>
                <w:b/>
                <w:sz w:val="24"/>
                <w:szCs w:val="24"/>
              </w:rPr>
              <w:t>программы</w:t>
            </w:r>
          </w:p>
        </w:tc>
      </w:tr>
      <w:tr w:rsidR="00593DA2" w:rsidRPr="00F17E8E" w:rsidTr="00593DA2">
        <w:trPr>
          <w:trHeight w:val="1258"/>
        </w:trPr>
        <w:tc>
          <w:tcPr>
            <w:tcW w:w="1124" w:type="dxa"/>
            <w:vMerge/>
            <w:tcBorders>
              <w:top w:val="nil"/>
            </w:tcBorders>
          </w:tcPr>
          <w:p w:rsidR="00593DA2" w:rsidRPr="00F17E8E" w:rsidRDefault="00593DA2">
            <w:pPr>
              <w:rPr>
                <w:sz w:val="24"/>
                <w:szCs w:val="24"/>
              </w:rPr>
            </w:pPr>
          </w:p>
        </w:tc>
        <w:tc>
          <w:tcPr>
            <w:tcW w:w="4590" w:type="dxa"/>
            <w:vMerge/>
            <w:tcBorders>
              <w:top w:val="nil"/>
            </w:tcBorders>
          </w:tcPr>
          <w:p w:rsidR="00593DA2" w:rsidRPr="00F17E8E" w:rsidRDefault="00593DA2">
            <w:pPr>
              <w:rPr>
                <w:sz w:val="24"/>
                <w:szCs w:val="24"/>
              </w:rPr>
            </w:pPr>
          </w:p>
        </w:tc>
        <w:tc>
          <w:tcPr>
            <w:tcW w:w="1565" w:type="dxa"/>
          </w:tcPr>
          <w:p w:rsidR="00593DA2" w:rsidRPr="00F17E8E" w:rsidRDefault="00593DA2">
            <w:pPr>
              <w:pStyle w:val="TableParagraph"/>
              <w:spacing w:before="3"/>
              <w:rPr>
                <w:b/>
                <w:sz w:val="24"/>
                <w:szCs w:val="24"/>
              </w:rPr>
            </w:pPr>
          </w:p>
          <w:p w:rsidR="00593DA2" w:rsidRPr="00F17E8E" w:rsidRDefault="00593DA2">
            <w:pPr>
              <w:pStyle w:val="TableParagraph"/>
              <w:spacing w:before="1"/>
              <w:ind w:left="237"/>
              <w:rPr>
                <w:b/>
                <w:sz w:val="24"/>
                <w:szCs w:val="24"/>
              </w:rPr>
            </w:pPr>
            <w:r w:rsidRPr="00F17E8E">
              <w:rPr>
                <w:b/>
                <w:sz w:val="24"/>
                <w:szCs w:val="24"/>
              </w:rPr>
              <w:t>Всего</w:t>
            </w:r>
          </w:p>
        </w:tc>
      </w:tr>
      <w:tr w:rsidR="00593DA2" w:rsidRPr="00F17E8E" w:rsidTr="00593DA2">
        <w:trPr>
          <w:trHeight w:val="677"/>
        </w:trPr>
        <w:tc>
          <w:tcPr>
            <w:tcW w:w="1124" w:type="dxa"/>
          </w:tcPr>
          <w:p w:rsidR="00593DA2" w:rsidRPr="00F17E8E" w:rsidRDefault="00593DA2">
            <w:pPr>
              <w:pStyle w:val="TableParagraph"/>
              <w:spacing w:before="194"/>
              <w:ind w:left="103"/>
              <w:rPr>
                <w:sz w:val="24"/>
                <w:szCs w:val="24"/>
              </w:rPr>
            </w:pPr>
            <w:r w:rsidRPr="00F17E8E">
              <w:rPr>
                <w:sz w:val="24"/>
                <w:szCs w:val="24"/>
              </w:rPr>
              <w:t>1.1</w:t>
            </w:r>
          </w:p>
        </w:tc>
        <w:tc>
          <w:tcPr>
            <w:tcW w:w="4590" w:type="dxa"/>
          </w:tcPr>
          <w:p w:rsidR="00593DA2" w:rsidRPr="00F17E8E" w:rsidRDefault="00593DA2">
            <w:pPr>
              <w:pStyle w:val="TableParagraph"/>
              <w:spacing w:before="6" w:line="316" w:lineRule="exact"/>
              <w:ind w:left="237" w:right="139"/>
              <w:rPr>
                <w:sz w:val="24"/>
                <w:szCs w:val="24"/>
              </w:rPr>
            </w:pPr>
            <w:r w:rsidRPr="00F17E8E">
              <w:rPr>
                <w:sz w:val="24"/>
                <w:szCs w:val="24"/>
              </w:rPr>
              <w:t>Подготовка к выполнению нормативных</w:t>
            </w:r>
            <w:r w:rsidRPr="00F17E8E">
              <w:rPr>
                <w:spacing w:val="-57"/>
                <w:sz w:val="24"/>
                <w:szCs w:val="24"/>
              </w:rPr>
              <w:t xml:space="preserve"> </w:t>
            </w:r>
            <w:r w:rsidRPr="00F17E8E">
              <w:rPr>
                <w:sz w:val="24"/>
                <w:szCs w:val="24"/>
              </w:rPr>
              <w:t>требований</w:t>
            </w:r>
            <w:r w:rsidRPr="00F17E8E">
              <w:rPr>
                <w:spacing w:val="-3"/>
                <w:sz w:val="24"/>
                <w:szCs w:val="24"/>
              </w:rPr>
              <w:t xml:space="preserve"> </w:t>
            </w:r>
            <w:r w:rsidRPr="00F17E8E">
              <w:rPr>
                <w:sz w:val="24"/>
                <w:szCs w:val="24"/>
              </w:rPr>
              <w:t>комплекса</w:t>
            </w:r>
            <w:r w:rsidRPr="00F17E8E">
              <w:rPr>
                <w:spacing w:val="1"/>
                <w:sz w:val="24"/>
                <w:szCs w:val="24"/>
              </w:rPr>
              <w:t xml:space="preserve"> </w:t>
            </w:r>
            <w:r w:rsidRPr="00F17E8E">
              <w:rPr>
                <w:sz w:val="24"/>
                <w:szCs w:val="24"/>
              </w:rPr>
              <w:t>ГТО</w:t>
            </w:r>
          </w:p>
        </w:tc>
        <w:tc>
          <w:tcPr>
            <w:tcW w:w="1565" w:type="dxa"/>
          </w:tcPr>
          <w:p w:rsidR="00593DA2" w:rsidRPr="00F17E8E" w:rsidRDefault="00593DA2">
            <w:pPr>
              <w:pStyle w:val="TableParagraph"/>
              <w:spacing w:before="194"/>
              <w:ind w:right="557"/>
              <w:jc w:val="right"/>
              <w:rPr>
                <w:sz w:val="24"/>
                <w:szCs w:val="24"/>
              </w:rPr>
            </w:pPr>
            <w:r w:rsidRPr="00F17E8E">
              <w:rPr>
                <w:sz w:val="24"/>
                <w:szCs w:val="24"/>
              </w:rPr>
              <w:t>33</w:t>
            </w:r>
          </w:p>
        </w:tc>
      </w:tr>
      <w:tr w:rsidR="00593DA2" w:rsidRPr="00F17E8E" w:rsidTr="00593DA2">
        <w:trPr>
          <w:trHeight w:val="551"/>
        </w:trPr>
        <w:tc>
          <w:tcPr>
            <w:tcW w:w="5714" w:type="dxa"/>
            <w:gridSpan w:val="2"/>
          </w:tcPr>
          <w:p w:rsidR="00593DA2" w:rsidRPr="00F17E8E" w:rsidRDefault="00593DA2">
            <w:pPr>
              <w:pStyle w:val="TableParagraph"/>
              <w:spacing w:before="136"/>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6"/>
              <w:ind w:right="557"/>
              <w:jc w:val="right"/>
              <w:rPr>
                <w:sz w:val="24"/>
                <w:szCs w:val="24"/>
              </w:rPr>
            </w:pPr>
            <w:r w:rsidRPr="00F17E8E">
              <w:rPr>
                <w:sz w:val="24"/>
                <w:szCs w:val="24"/>
              </w:rPr>
              <w:t>33</w:t>
            </w:r>
          </w:p>
        </w:tc>
      </w:tr>
    </w:tbl>
    <w:p w:rsidR="002A2178" w:rsidRPr="00F17E8E" w:rsidRDefault="002A2178">
      <w:pPr>
        <w:rPr>
          <w:sz w:val="24"/>
          <w:szCs w:val="24"/>
        </w:rPr>
        <w:sectPr w:rsidR="002A2178" w:rsidRPr="00F17E8E" w:rsidSect="00B52F9D">
          <w:footerReference w:type="default" r:id="rId34"/>
          <w:type w:val="nextColumn"/>
          <w:pgSz w:w="11910" w:h="16390"/>
          <w:pgMar w:top="620" w:right="1140" w:bottom="1480" w:left="1100" w:header="0" w:footer="862" w:gutter="0"/>
          <w:cols w:space="720"/>
        </w:sectPr>
      </w:pPr>
    </w:p>
    <w:p w:rsidR="002A2178" w:rsidRPr="00F17E8E" w:rsidRDefault="003D3AF1">
      <w:pPr>
        <w:pStyle w:val="Heading1"/>
        <w:numPr>
          <w:ilvl w:val="0"/>
          <w:numId w:val="67"/>
        </w:numPr>
        <w:tabs>
          <w:tab w:val="left" w:pos="623"/>
        </w:tabs>
        <w:spacing w:after="50"/>
        <w:rPr>
          <w:sz w:val="24"/>
          <w:szCs w:val="24"/>
        </w:rPr>
      </w:pPr>
      <w:r w:rsidRPr="00F17E8E">
        <w:rPr>
          <w:sz w:val="24"/>
          <w:szCs w:val="24"/>
        </w:rPr>
        <w:lastRenderedPageBreak/>
        <w:t>КЛАСС</w:t>
      </w:r>
    </w:p>
    <w:tbl>
      <w:tblPr>
        <w:tblW w:w="7302"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81"/>
        <w:gridCol w:w="4532"/>
        <w:gridCol w:w="1589"/>
      </w:tblGrid>
      <w:tr w:rsidR="00593DA2" w:rsidRPr="00F17E8E" w:rsidTr="00593DA2">
        <w:trPr>
          <w:gridAfter w:val="1"/>
          <w:wAfter w:w="1589" w:type="dxa"/>
          <w:trHeight w:val="365"/>
        </w:trPr>
        <w:tc>
          <w:tcPr>
            <w:tcW w:w="1181"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532" w:type="dxa"/>
            <w:vMerge w:val="restart"/>
          </w:tcPr>
          <w:p w:rsidR="00593DA2" w:rsidRPr="00F17E8E" w:rsidRDefault="00593DA2">
            <w:pPr>
              <w:pStyle w:val="TableParagraph"/>
              <w:spacing w:before="5"/>
              <w:rPr>
                <w:b/>
                <w:sz w:val="24"/>
                <w:szCs w:val="24"/>
              </w:rPr>
            </w:pPr>
          </w:p>
          <w:p w:rsidR="00593DA2" w:rsidRPr="00F17E8E" w:rsidRDefault="00593DA2">
            <w:pPr>
              <w:pStyle w:val="TableParagraph"/>
              <w:spacing w:line="276" w:lineRule="auto"/>
              <w:ind w:left="237" w:right="995"/>
              <w:rPr>
                <w:b/>
                <w:sz w:val="24"/>
                <w:szCs w:val="24"/>
              </w:rPr>
            </w:pPr>
            <w:r w:rsidRPr="00F17E8E">
              <w:rPr>
                <w:b/>
                <w:sz w:val="24"/>
                <w:szCs w:val="24"/>
              </w:rPr>
              <w:t>Наименование разделов и тем</w:t>
            </w:r>
            <w:r w:rsidRPr="00F17E8E">
              <w:rPr>
                <w:b/>
                <w:spacing w:val="-57"/>
                <w:sz w:val="24"/>
                <w:szCs w:val="24"/>
              </w:rPr>
              <w:t xml:space="preserve"> </w:t>
            </w:r>
            <w:r w:rsidRPr="00F17E8E">
              <w:rPr>
                <w:b/>
                <w:sz w:val="24"/>
                <w:szCs w:val="24"/>
              </w:rPr>
              <w:t>программы</w:t>
            </w:r>
          </w:p>
        </w:tc>
      </w:tr>
      <w:tr w:rsidR="00593DA2" w:rsidRPr="00F17E8E" w:rsidTr="00593DA2">
        <w:trPr>
          <w:trHeight w:val="1257"/>
        </w:trPr>
        <w:tc>
          <w:tcPr>
            <w:tcW w:w="1181" w:type="dxa"/>
            <w:vMerge/>
            <w:tcBorders>
              <w:top w:val="nil"/>
            </w:tcBorders>
          </w:tcPr>
          <w:p w:rsidR="00593DA2" w:rsidRPr="00F17E8E" w:rsidRDefault="00593DA2">
            <w:pPr>
              <w:rPr>
                <w:sz w:val="24"/>
                <w:szCs w:val="24"/>
              </w:rPr>
            </w:pPr>
          </w:p>
        </w:tc>
        <w:tc>
          <w:tcPr>
            <w:tcW w:w="4532" w:type="dxa"/>
            <w:vMerge/>
            <w:tcBorders>
              <w:top w:val="nil"/>
            </w:tcBorders>
          </w:tcPr>
          <w:p w:rsidR="00593DA2" w:rsidRPr="00F17E8E" w:rsidRDefault="00593DA2">
            <w:pPr>
              <w:rPr>
                <w:sz w:val="24"/>
                <w:szCs w:val="24"/>
              </w:rPr>
            </w:pPr>
          </w:p>
        </w:tc>
        <w:tc>
          <w:tcPr>
            <w:tcW w:w="1589" w:type="dxa"/>
          </w:tcPr>
          <w:p w:rsidR="00593DA2" w:rsidRPr="00F17E8E" w:rsidRDefault="00593DA2">
            <w:pPr>
              <w:pStyle w:val="TableParagraph"/>
              <w:spacing w:before="10"/>
              <w:rPr>
                <w:b/>
                <w:sz w:val="24"/>
                <w:szCs w:val="24"/>
              </w:rPr>
            </w:pPr>
          </w:p>
          <w:p w:rsidR="00593DA2" w:rsidRPr="00F17E8E" w:rsidRDefault="00593DA2">
            <w:pPr>
              <w:pStyle w:val="TableParagraph"/>
              <w:ind w:left="238"/>
              <w:rPr>
                <w:b/>
                <w:sz w:val="24"/>
                <w:szCs w:val="24"/>
              </w:rPr>
            </w:pPr>
            <w:r w:rsidRPr="00F17E8E">
              <w:rPr>
                <w:b/>
                <w:sz w:val="24"/>
                <w:szCs w:val="24"/>
              </w:rPr>
              <w:t>Всего</w:t>
            </w:r>
          </w:p>
        </w:tc>
      </w:tr>
      <w:tr w:rsidR="00593DA2" w:rsidRPr="00F17E8E" w:rsidTr="00593DA2">
        <w:trPr>
          <w:trHeight w:val="364"/>
        </w:trPr>
        <w:tc>
          <w:tcPr>
            <w:tcW w:w="1181" w:type="dxa"/>
          </w:tcPr>
          <w:p w:rsidR="00593DA2" w:rsidRPr="00F17E8E" w:rsidRDefault="00593DA2">
            <w:pPr>
              <w:pStyle w:val="TableParagraph"/>
              <w:spacing w:before="40"/>
              <w:ind w:left="103"/>
              <w:rPr>
                <w:sz w:val="24"/>
                <w:szCs w:val="24"/>
              </w:rPr>
            </w:pPr>
            <w:r w:rsidRPr="00F17E8E">
              <w:rPr>
                <w:sz w:val="24"/>
                <w:szCs w:val="24"/>
              </w:rPr>
              <w:t>1.1</w:t>
            </w:r>
          </w:p>
        </w:tc>
        <w:tc>
          <w:tcPr>
            <w:tcW w:w="4532" w:type="dxa"/>
          </w:tcPr>
          <w:p w:rsidR="00593DA2" w:rsidRPr="00F17E8E" w:rsidRDefault="00593DA2">
            <w:pPr>
              <w:pStyle w:val="TableParagraph"/>
              <w:spacing w:before="40"/>
              <w:ind w:left="237"/>
              <w:rPr>
                <w:sz w:val="24"/>
                <w:szCs w:val="24"/>
              </w:rPr>
            </w:pPr>
            <w:r w:rsidRPr="00F17E8E">
              <w:rPr>
                <w:sz w:val="24"/>
                <w:szCs w:val="24"/>
              </w:rPr>
              <w:t>Знания</w:t>
            </w:r>
            <w:r w:rsidRPr="00F17E8E">
              <w:rPr>
                <w:spacing w:val="-7"/>
                <w:sz w:val="24"/>
                <w:szCs w:val="24"/>
              </w:rPr>
              <w:t xml:space="preserve"> </w:t>
            </w:r>
            <w:r w:rsidRPr="00F17E8E">
              <w:rPr>
                <w:sz w:val="24"/>
                <w:szCs w:val="24"/>
              </w:rPr>
              <w:t>о</w:t>
            </w:r>
            <w:r w:rsidRPr="00F17E8E">
              <w:rPr>
                <w:spacing w:val="-2"/>
                <w:sz w:val="24"/>
                <w:szCs w:val="24"/>
              </w:rPr>
              <w:t xml:space="preserve"> </w:t>
            </w:r>
            <w:r w:rsidRPr="00F17E8E">
              <w:rPr>
                <w:sz w:val="24"/>
                <w:szCs w:val="24"/>
              </w:rPr>
              <w:t>физической</w:t>
            </w:r>
            <w:r w:rsidRPr="00F17E8E">
              <w:rPr>
                <w:spacing w:val="-6"/>
                <w:sz w:val="24"/>
                <w:szCs w:val="24"/>
              </w:rPr>
              <w:t xml:space="preserve"> </w:t>
            </w:r>
            <w:r w:rsidRPr="00F17E8E">
              <w:rPr>
                <w:sz w:val="24"/>
                <w:szCs w:val="24"/>
              </w:rPr>
              <w:t>культуре</w:t>
            </w:r>
          </w:p>
        </w:tc>
        <w:tc>
          <w:tcPr>
            <w:tcW w:w="1589" w:type="dxa"/>
          </w:tcPr>
          <w:p w:rsidR="00593DA2" w:rsidRPr="00F17E8E" w:rsidRDefault="00593DA2">
            <w:pPr>
              <w:pStyle w:val="TableParagraph"/>
              <w:spacing w:before="40"/>
              <w:ind w:left="203"/>
              <w:jc w:val="center"/>
              <w:rPr>
                <w:sz w:val="24"/>
                <w:szCs w:val="24"/>
              </w:rPr>
            </w:pPr>
            <w:r w:rsidRPr="00F17E8E">
              <w:rPr>
                <w:sz w:val="24"/>
                <w:szCs w:val="24"/>
              </w:rPr>
              <w:t>3</w:t>
            </w:r>
          </w:p>
        </w:tc>
      </w:tr>
      <w:tr w:rsidR="00593DA2" w:rsidRPr="00F17E8E" w:rsidTr="00593DA2">
        <w:trPr>
          <w:trHeight w:val="552"/>
        </w:trPr>
        <w:tc>
          <w:tcPr>
            <w:tcW w:w="5713"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89" w:type="dxa"/>
          </w:tcPr>
          <w:p w:rsidR="00593DA2" w:rsidRPr="00F17E8E" w:rsidRDefault="00593DA2">
            <w:pPr>
              <w:pStyle w:val="TableParagraph"/>
              <w:spacing w:before="131"/>
              <w:ind w:left="203"/>
              <w:jc w:val="center"/>
              <w:rPr>
                <w:sz w:val="24"/>
                <w:szCs w:val="24"/>
              </w:rPr>
            </w:pPr>
            <w:r w:rsidRPr="00F17E8E">
              <w:rPr>
                <w:sz w:val="24"/>
                <w:szCs w:val="24"/>
              </w:rPr>
              <w:t>3</w:t>
            </w:r>
          </w:p>
        </w:tc>
      </w:tr>
      <w:tr w:rsidR="00593DA2" w:rsidRPr="00F17E8E" w:rsidTr="00593DA2">
        <w:trPr>
          <w:trHeight w:val="359"/>
        </w:trPr>
        <w:tc>
          <w:tcPr>
            <w:tcW w:w="1181" w:type="dxa"/>
          </w:tcPr>
          <w:p w:rsidR="00593DA2" w:rsidRPr="00F17E8E" w:rsidRDefault="00593DA2">
            <w:pPr>
              <w:pStyle w:val="TableParagraph"/>
              <w:spacing w:before="35"/>
              <w:ind w:left="103"/>
              <w:rPr>
                <w:sz w:val="24"/>
                <w:szCs w:val="24"/>
              </w:rPr>
            </w:pPr>
            <w:r w:rsidRPr="00F17E8E">
              <w:rPr>
                <w:sz w:val="24"/>
                <w:szCs w:val="24"/>
              </w:rPr>
              <w:t>2.1</w:t>
            </w:r>
          </w:p>
        </w:tc>
        <w:tc>
          <w:tcPr>
            <w:tcW w:w="4532" w:type="dxa"/>
          </w:tcPr>
          <w:p w:rsidR="00593DA2" w:rsidRPr="00F17E8E" w:rsidRDefault="00593DA2">
            <w:pPr>
              <w:pStyle w:val="TableParagraph"/>
              <w:spacing w:before="35"/>
              <w:ind w:left="237"/>
              <w:rPr>
                <w:sz w:val="24"/>
                <w:szCs w:val="24"/>
              </w:rPr>
            </w:pPr>
            <w:r w:rsidRPr="00F17E8E">
              <w:rPr>
                <w:sz w:val="24"/>
                <w:szCs w:val="24"/>
              </w:rPr>
              <w:t>Физическое</w:t>
            </w:r>
            <w:r w:rsidRPr="00F17E8E">
              <w:rPr>
                <w:spacing w:val="-6"/>
                <w:sz w:val="24"/>
                <w:szCs w:val="24"/>
              </w:rPr>
              <w:t xml:space="preserve"> </w:t>
            </w:r>
            <w:r w:rsidRPr="00F17E8E">
              <w:rPr>
                <w:sz w:val="24"/>
                <w:szCs w:val="24"/>
              </w:rPr>
              <w:t>развитие</w:t>
            </w:r>
            <w:r w:rsidRPr="00F17E8E">
              <w:rPr>
                <w:spacing w:val="-2"/>
                <w:sz w:val="24"/>
                <w:szCs w:val="24"/>
              </w:rPr>
              <w:t xml:space="preserve"> </w:t>
            </w:r>
            <w:r w:rsidRPr="00F17E8E">
              <w:rPr>
                <w:sz w:val="24"/>
                <w:szCs w:val="24"/>
              </w:rPr>
              <w:t>и</w:t>
            </w:r>
            <w:r w:rsidRPr="00F17E8E">
              <w:rPr>
                <w:spacing w:val="-4"/>
                <w:sz w:val="24"/>
                <w:szCs w:val="24"/>
              </w:rPr>
              <w:t xml:space="preserve"> </w:t>
            </w:r>
            <w:r w:rsidRPr="00F17E8E">
              <w:rPr>
                <w:sz w:val="24"/>
                <w:szCs w:val="24"/>
              </w:rPr>
              <w:t>его измерение</w:t>
            </w:r>
          </w:p>
        </w:tc>
        <w:tc>
          <w:tcPr>
            <w:tcW w:w="1589" w:type="dxa"/>
          </w:tcPr>
          <w:p w:rsidR="00593DA2" w:rsidRPr="00F17E8E" w:rsidRDefault="00593DA2">
            <w:pPr>
              <w:pStyle w:val="TableParagraph"/>
              <w:spacing w:before="35"/>
              <w:ind w:left="203"/>
              <w:jc w:val="center"/>
              <w:rPr>
                <w:sz w:val="24"/>
                <w:szCs w:val="24"/>
              </w:rPr>
            </w:pPr>
            <w:r w:rsidRPr="00F17E8E">
              <w:rPr>
                <w:sz w:val="24"/>
                <w:szCs w:val="24"/>
              </w:rPr>
              <w:t>9</w:t>
            </w:r>
          </w:p>
        </w:tc>
      </w:tr>
      <w:tr w:rsidR="00593DA2" w:rsidRPr="00F17E8E" w:rsidTr="00593DA2">
        <w:trPr>
          <w:trHeight w:val="557"/>
        </w:trPr>
        <w:tc>
          <w:tcPr>
            <w:tcW w:w="5713" w:type="dxa"/>
            <w:gridSpan w:val="2"/>
          </w:tcPr>
          <w:p w:rsidR="00593DA2" w:rsidRPr="00F17E8E" w:rsidRDefault="00593DA2">
            <w:pPr>
              <w:pStyle w:val="TableParagraph"/>
              <w:spacing w:before="136"/>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89" w:type="dxa"/>
          </w:tcPr>
          <w:p w:rsidR="00593DA2" w:rsidRPr="00F17E8E" w:rsidRDefault="00593DA2">
            <w:pPr>
              <w:pStyle w:val="TableParagraph"/>
              <w:spacing w:before="136"/>
              <w:ind w:left="203"/>
              <w:jc w:val="center"/>
              <w:rPr>
                <w:sz w:val="24"/>
                <w:szCs w:val="24"/>
              </w:rPr>
            </w:pPr>
            <w:r w:rsidRPr="00F17E8E">
              <w:rPr>
                <w:sz w:val="24"/>
                <w:szCs w:val="24"/>
              </w:rPr>
              <w:t>9</w:t>
            </w:r>
          </w:p>
        </w:tc>
      </w:tr>
      <w:tr w:rsidR="00593DA2" w:rsidRPr="00F17E8E" w:rsidTr="00593DA2">
        <w:trPr>
          <w:trHeight w:val="359"/>
        </w:trPr>
        <w:tc>
          <w:tcPr>
            <w:tcW w:w="1181" w:type="dxa"/>
          </w:tcPr>
          <w:p w:rsidR="00593DA2" w:rsidRPr="00F17E8E" w:rsidRDefault="00593DA2">
            <w:pPr>
              <w:pStyle w:val="TableParagraph"/>
              <w:spacing w:before="35"/>
              <w:ind w:left="103"/>
              <w:rPr>
                <w:sz w:val="24"/>
                <w:szCs w:val="24"/>
              </w:rPr>
            </w:pPr>
            <w:r w:rsidRPr="00F17E8E">
              <w:rPr>
                <w:sz w:val="24"/>
                <w:szCs w:val="24"/>
              </w:rPr>
              <w:t>1.1</w:t>
            </w:r>
          </w:p>
        </w:tc>
        <w:tc>
          <w:tcPr>
            <w:tcW w:w="4532" w:type="dxa"/>
          </w:tcPr>
          <w:p w:rsidR="00593DA2" w:rsidRPr="00F17E8E" w:rsidRDefault="00593DA2">
            <w:pPr>
              <w:pStyle w:val="TableParagraph"/>
              <w:spacing w:before="35"/>
              <w:ind w:left="237"/>
              <w:rPr>
                <w:sz w:val="24"/>
                <w:szCs w:val="24"/>
              </w:rPr>
            </w:pPr>
            <w:r w:rsidRPr="00F17E8E">
              <w:rPr>
                <w:sz w:val="24"/>
                <w:szCs w:val="24"/>
              </w:rPr>
              <w:t>Занятия</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укреплению</w:t>
            </w:r>
            <w:r w:rsidRPr="00F17E8E">
              <w:rPr>
                <w:spacing w:val="-3"/>
                <w:sz w:val="24"/>
                <w:szCs w:val="24"/>
              </w:rPr>
              <w:t xml:space="preserve"> </w:t>
            </w:r>
            <w:r w:rsidRPr="00F17E8E">
              <w:rPr>
                <w:sz w:val="24"/>
                <w:szCs w:val="24"/>
              </w:rPr>
              <w:t>здоровья</w:t>
            </w:r>
          </w:p>
        </w:tc>
        <w:tc>
          <w:tcPr>
            <w:tcW w:w="1589" w:type="dxa"/>
          </w:tcPr>
          <w:p w:rsidR="00593DA2" w:rsidRPr="00F17E8E" w:rsidRDefault="00593DA2">
            <w:pPr>
              <w:pStyle w:val="TableParagraph"/>
              <w:spacing w:before="35"/>
              <w:ind w:left="203"/>
              <w:jc w:val="center"/>
              <w:rPr>
                <w:sz w:val="24"/>
                <w:szCs w:val="24"/>
              </w:rPr>
            </w:pPr>
            <w:r w:rsidRPr="00F17E8E">
              <w:rPr>
                <w:sz w:val="24"/>
                <w:szCs w:val="24"/>
              </w:rPr>
              <w:t>1</w:t>
            </w:r>
          </w:p>
        </w:tc>
      </w:tr>
      <w:tr w:rsidR="00593DA2" w:rsidRPr="00F17E8E" w:rsidTr="00593DA2">
        <w:trPr>
          <w:trHeight w:val="681"/>
        </w:trPr>
        <w:tc>
          <w:tcPr>
            <w:tcW w:w="1181" w:type="dxa"/>
          </w:tcPr>
          <w:p w:rsidR="00593DA2" w:rsidRPr="00F17E8E" w:rsidRDefault="00593DA2">
            <w:pPr>
              <w:pStyle w:val="TableParagraph"/>
              <w:spacing w:before="198"/>
              <w:ind w:left="103"/>
              <w:rPr>
                <w:sz w:val="24"/>
                <w:szCs w:val="24"/>
              </w:rPr>
            </w:pPr>
            <w:r w:rsidRPr="00F17E8E">
              <w:rPr>
                <w:sz w:val="24"/>
                <w:szCs w:val="24"/>
              </w:rPr>
              <w:t>1.2</w:t>
            </w:r>
          </w:p>
        </w:tc>
        <w:tc>
          <w:tcPr>
            <w:tcW w:w="4532" w:type="dxa"/>
          </w:tcPr>
          <w:p w:rsidR="00593DA2" w:rsidRPr="00F17E8E" w:rsidRDefault="00593DA2">
            <w:pPr>
              <w:pStyle w:val="TableParagraph"/>
              <w:spacing w:before="11" w:line="316" w:lineRule="exact"/>
              <w:ind w:left="237" w:right="332"/>
              <w:rPr>
                <w:sz w:val="24"/>
                <w:szCs w:val="24"/>
              </w:rPr>
            </w:pPr>
            <w:r w:rsidRPr="00F17E8E">
              <w:rPr>
                <w:sz w:val="24"/>
                <w:szCs w:val="24"/>
              </w:rPr>
              <w:t>Индивидуальные</w:t>
            </w:r>
            <w:r w:rsidRPr="00F17E8E">
              <w:rPr>
                <w:spacing w:val="-11"/>
                <w:sz w:val="24"/>
                <w:szCs w:val="24"/>
              </w:rPr>
              <w:t xml:space="preserve"> </w:t>
            </w:r>
            <w:r w:rsidRPr="00F17E8E">
              <w:rPr>
                <w:sz w:val="24"/>
                <w:szCs w:val="24"/>
              </w:rPr>
              <w:t>комплексы</w:t>
            </w:r>
            <w:r w:rsidRPr="00F17E8E">
              <w:rPr>
                <w:spacing w:val="-10"/>
                <w:sz w:val="24"/>
                <w:szCs w:val="24"/>
              </w:rPr>
              <w:t xml:space="preserve"> </w:t>
            </w:r>
            <w:r w:rsidRPr="00F17E8E">
              <w:rPr>
                <w:sz w:val="24"/>
                <w:szCs w:val="24"/>
              </w:rPr>
              <w:t>утренней</w:t>
            </w:r>
            <w:r w:rsidRPr="00F17E8E">
              <w:rPr>
                <w:spacing w:val="-57"/>
                <w:sz w:val="24"/>
                <w:szCs w:val="24"/>
              </w:rPr>
              <w:t xml:space="preserve"> </w:t>
            </w:r>
            <w:r w:rsidRPr="00F17E8E">
              <w:rPr>
                <w:sz w:val="24"/>
                <w:szCs w:val="24"/>
              </w:rPr>
              <w:t>зарядки</w:t>
            </w:r>
          </w:p>
        </w:tc>
        <w:tc>
          <w:tcPr>
            <w:tcW w:w="1589" w:type="dxa"/>
          </w:tcPr>
          <w:p w:rsidR="00593DA2" w:rsidRPr="00F17E8E" w:rsidRDefault="00593DA2">
            <w:pPr>
              <w:pStyle w:val="TableParagraph"/>
              <w:spacing w:before="198"/>
              <w:ind w:left="203"/>
              <w:jc w:val="center"/>
              <w:rPr>
                <w:sz w:val="24"/>
                <w:szCs w:val="24"/>
              </w:rPr>
            </w:pPr>
            <w:r w:rsidRPr="00F17E8E">
              <w:rPr>
                <w:sz w:val="24"/>
                <w:szCs w:val="24"/>
              </w:rPr>
              <w:t>2</w:t>
            </w:r>
          </w:p>
        </w:tc>
      </w:tr>
      <w:tr w:rsidR="00593DA2" w:rsidRPr="00F17E8E" w:rsidTr="00593DA2">
        <w:trPr>
          <w:trHeight w:val="551"/>
        </w:trPr>
        <w:tc>
          <w:tcPr>
            <w:tcW w:w="5713"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89" w:type="dxa"/>
          </w:tcPr>
          <w:p w:rsidR="00593DA2" w:rsidRPr="00F17E8E" w:rsidRDefault="00593DA2">
            <w:pPr>
              <w:pStyle w:val="TableParagraph"/>
              <w:spacing w:before="131"/>
              <w:ind w:left="203"/>
              <w:jc w:val="center"/>
              <w:rPr>
                <w:sz w:val="24"/>
                <w:szCs w:val="24"/>
              </w:rPr>
            </w:pPr>
            <w:r w:rsidRPr="00F17E8E">
              <w:rPr>
                <w:sz w:val="24"/>
                <w:szCs w:val="24"/>
              </w:rPr>
              <w:t>3</w:t>
            </w:r>
          </w:p>
        </w:tc>
      </w:tr>
      <w:tr w:rsidR="00593DA2" w:rsidRPr="00F17E8E" w:rsidTr="00593DA2">
        <w:trPr>
          <w:trHeight w:val="359"/>
        </w:trPr>
        <w:tc>
          <w:tcPr>
            <w:tcW w:w="1181" w:type="dxa"/>
          </w:tcPr>
          <w:p w:rsidR="00593DA2" w:rsidRPr="00F17E8E" w:rsidRDefault="00593DA2">
            <w:pPr>
              <w:pStyle w:val="TableParagraph"/>
              <w:spacing w:before="35"/>
              <w:ind w:left="103"/>
              <w:rPr>
                <w:sz w:val="24"/>
                <w:szCs w:val="24"/>
              </w:rPr>
            </w:pPr>
            <w:r w:rsidRPr="00F17E8E">
              <w:rPr>
                <w:sz w:val="24"/>
                <w:szCs w:val="24"/>
              </w:rPr>
              <w:t>2.1</w:t>
            </w:r>
          </w:p>
        </w:tc>
        <w:tc>
          <w:tcPr>
            <w:tcW w:w="4532" w:type="dxa"/>
          </w:tcPr>
          <w:p w:rsidR="00593DA2" w:rsidRPr="00F17E8E" w:rsidRDefault="00593DA2">
            <w:pPr>
              <w:pStyle w:val="TableParagraph"/>
              <w:spacing w:before="35"/>
              <w:ind w:left="237"/>
              <w:rPr>
                <w:sz w:val="24"/>
                <w:szCs w:val="24"/>
              </w:rPr>
            </w:pPr>
            <w:r w:rsidRPr="00F17E8E">
              <w:rPr>
                <w:sz w:val="24"/>
                <w:szCs w:val="24"/>
              </w:rPr>
              <w:t>Гимнастика</w:t>
            </w:r>
            <w:r w:rsidRPr="00F17E8E">
              <w:rPr>
                <w:spacing w:val="-1"/>
                <w:sz w:val="24"/>
                <w:szCs w:val="24"/>
              </w:rPr>
              <w:t xml:space="preserve"> </w:t>
            </w:r>
            <w:r w:rsidRPr="00F17E8E">
              <w:rPr>
                <w:sz w:val="24"/>
                <w:szCs w:val="24"/>
              </w:rPr>
              <w:t>с</w:t>
            </w:r>
            <w:r w:rsidRPr="00F17E8E">
              <w:rPr>
                <w:spacing w:val="-5"/>
                <w:sz w:val="24"/>
                <w:szCs w:val="24"/>
              </w:rPr>
              <w:t xml:space="preserve"> </w:t>
            </w:r>
            <w:r w:rsidRPr="00F17E8E">
              <w:rPr>
                <w:sz w:val="24"/>
                <w:szCs w:val="24"/>
              </w:rPr>
              <w:t>основами</w:t>
            </w:r>
            <w:r w:rsidRPr="00F17E8E">
              <w:rPr>
                <w:spacing w:val="-4"/>
                <w:sz w:val="24"/>
                <w:szCs w:val="24"/>
              </w:rPr>
              <w:t xml:space="preserve"> </w:t>
            </w:r>
            <w:r w:rsidRPr="00F17E8E">
              <w:rPr>
                <w:sz w:val="24"/>
                <w:szCs w:val="24"/>
              </w:rPr>
              <w:t>акробатики</w:t>
            </w:r>
          </w:p>
        </w:tc>
        <w:tc>
          <w:tcPr>
            <w:tcW w:w="1589" w:type="dxa"/>
          </w:tcPr>
          <w:p w:rsidR="00593DA2" w:rsidRPr="00F17E8E" w:rsidRDefault="00593DA2">
            <w:pPr>
              <w:pStyle w:val="TableParagraph"/>
              <w:spacing w:before="35"/>
              <w:ind w:right="570"/>
              <w:jc w:val="right"/>
              <w:rPr>
                <w:sz w:val="24"/>
                <w:szCs w:val="24"/>
              </w:rPr>
            </w:pPr>
            <w:r w:rsidRPr="00F17E8E">
              <w:rPr>
                <w:sz w:val="24"/>
                <w:szCs w:val="24"/>
              </w:rPr>
              <w:t>14</w:t>
            </w:r>
          </w:p>
        </w:tc>
      </w:tr>
      <w:tr w:rsidR="00593DA2" w:rsidRPr="00F17E8E" w:rsidTr="00593DA2">
        <w:trPr>
          <w:trHeight w:val="364"/>
        </w:trPr>
        <w:tc>
          <w:tcPr>
            <w:tcW w:w="1181" w:type="dxa"/>
          </w:tcPr>
          <w:p w:rsidR="00593DA2" w:rsidRPr="00F17E8E" w:rsidRDefault="00593DA2">
            <w:pPr>
              <w:pStyle w:val="TableParagraph"/>
              <w:spacing w:before="40"/>
              <w:ind w:left="103"/>
              <w:rPr>
                <w:sz w:val="24"/>
                <w:szCs w:val="24"/>
              </w:rPr>
            </w:pPr>
            <w:r w:rsidRPr="00F17E8E">
              <w:rPr>
                <w:sz w:val="24"/>
                <w:szCs w:val="24"/>
              </w:rPr>
              <w:t>2.2</w:t>
            </w:r>
          </w:p>
        </w:tc>
        <w:tc>
          <w:tcPr>
            <w:tcW w:w="4532" w:type="dxa"/>
          </w:tcPr>
          <w:p w:rsidR="00593DA2" w:rsidRPr="00F17E8E" w:rsidRDefault="00593DA2">
            <w:pPr>
              <w:pStyle w:val="TableParagraph"/>
              <w:spacing w:before="40"/>
              <w:ind w:left="237"/>
              <w:rPr>
                <w:sz w:val="24"/>
                <w:szCs w:val="24"/>
              </w:rPr>
            </w:pPr>
            <w:r w:rsidRPr="00F17E8E">
              <w:rPr>
                <w:sz w:val="24"/>
                <w:szCs w:val="24"/>
              </w:rPr>
              <w:t>Легкая</w:t>
            </w:r>
            <w:r w:rsidRPr="00F17E8E">
              <w:rPr>
                <w:spacing w:val="-2"/>
                <w:sz w:val="24"/>
                <w:szCs w:val="24"/>
              </w:rPr>
              <w:t xml:space="preserve"> </w:t>
            </w:r>
            <w:r w:rsidRPr="00F17E8E">
              <w:rPr>
                <w:sz w:val="24"/>
                <w:szCs w:val="24"/>
              </w:rPr>
              <w:t>атлетика</w:t>
            </w:r>
          </w:p>
        </w:tc>
        <w:tc>
          <w:tcPr>
            <w:tcW w:w="1589" w:type="dxa"/>
          </w:tcPr>
          <w:p w:rsidR="00593DA2" w:rsidRPr="00F17E8E" w:rsidRDefault="00593DA2">
            <w:pPr>
              <w:pStyle w:val="TableParagraph"/>
              <w:spacing w:before="40"/>
              <w:ind w:right="570"/>
              <w:jc w:val="right"/>
              <w:rPr>
                <w:sz w:val="24"/>
                <w:szCs w:val="24"/>
              </w:rPr>
            </w:pPr>
            <w:r w:rsidRPr="00F17E8E">
              <w:rPr>
                <w:sz w:val="24"/>
                <w:szCs w:val="24"/>
              </w:rPr>
              <w:t>18</w:t>
            </w:r>
          </w:p>
        </w:tc>
      </w:tr>
      <w:tr w:rsidR="00593DA2" w:rsidRPr="00F17E8E" w:rsidTr="00593DA2">
        <w:trPr>
          <w:trHeight w:val="360"/>
        </w:trPr>
        <w:tc>
          <w:tcPr>
            <w:tcW w:w="1181" w:type="dxa"/>
          </w:tcPr>
          <w:p w:rsidR="00593DA2" w:rsidRPr="00F17E8E" w:rsidRDefault="00593DA2">
            <w:pPr>
              <w:pStyle w:val="TableParagraph"/>
              <w:spacing w:before="35"/>
              <w:ind w:left="103"/>
              <w:rPr>
                <w:sz w:val="24"/>
                <w:szCs w:val="24"/>
              </w:rPr>
            </w:pPr>
            <w:r w:rsidRPr="00F17E8E">
              <w:rPr>
                <w:sz w:val="24"/>
                <w:szCs w:val="24"/>
              </w:rPr>
              <w:t>2.3</w:t>
            </w:r>
          </w:p>
        </w:tc>
        <w:tc>
          <w:tcPr>
            <w:tcW w:w="4532" w:type="dxa"/>
          </w:tcPr>
          <w:p w:rsidR="00593DA2" w:rsidRPr="00F17E8E" w:rsidRDefault="00593DA2">
            <w:pPr>
              <w:pStyle w:val="TableParagraph"/>
              <w:spacing w:before="35"/>
              <w:ind w:left="237"/>
              <w:rPr>
                <w:sz w:val="24"/>
                <w:szCs w:val="24"/>
              </w:rPr>
            </w:pPr>
            <w:r w:rsidRPr="00F17E8E">
              <w:rPr>
                <w:sz w:val="24"/>
                <w:szCs w:val="24"/>
              </w:rPr>
              <w:t>Подвижные</w:t>
            </w:r>
            <w:r w:rsidRPr="00F17E8E">
              <w:rPr>
                <w:spacing w:val="-6"/>
                <w:sz w:val="24"/>
                <w:szCs w:val="24"/>
              </w:rPr>
              <w:t xml:space="preserve"> </w:t>
            </w:r>
            <w:r w:rsidRPr="00F17E8E">
              <w:rPr>
                <w:sz w:val="24"/>
                <w:szCs w:val="24"/>
              </w:rPr>
              <w:t>игры</w:t>
            </w:r>
          </w:p>
        </w:tc>
        <w:tc>
          <w:tcPr>
            <w:tcW w:w="1589" w:type="dxa"/>
          </w:tcPr>
          <w:p w:rsidR="00593DA2" w:rsidRPr="00F17E8E" w:rsidRDefault="00593DA2">
            <w:pPr>
              <w:pStyle w:val="TableParagraph"/>
              <w:spacing w:before="35"/>
              <w:ind w:right="565"/>
              <w:jc w:val="right"/>
              <w:rPr>
                <w:sz w:val="24"/>
                <w:szCs w:val="24"/>
              </w:rPr>
            </w:pPr>
            <w:r w:rsidRPr="00F17E8E">
              <w:rPr>
                <w:sz w:val="24"/>
                <w:szCs w:val="24"/>
              </w:rPr>
              <w:t>21</w:t>
            </w:r>
          </w:p>
        </w:tc>
      </w:tr>
      <w:tr w:rsidR="00593DA2" w:rsidRPr="00F17E8E" w:rsidTr="00593DA2">
        <w:trPr>
          <w:trHeight w:val="556"/>
        </w:trPr>
        <w:tc>
          <w:tcPr>
            <w:tcW w:w="5713" w:type="dxa"/>
            <w:gridSpan w:val="2"/>
          </w:tcPr>
          <w:p w:rsidR="00593DA2" w:rsidRPr="00F17E8E" w:rsidRDefault="00593DA2">
            <w:pPr>
              <w:pStyle w:val="TableParagraph"/>
              <w:spacing w:before="136"/>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89" w:type="dxa"/>
          </w:tcPr>
          <w:p w:rsidR="00593DA2" w:rsidRPr="00F17E8E" w:rsidRDefault="00593DA2">
            <w:pPr>
              <w:pStyle w:val="TableParagraph"/>
              <w:spacing w:before="136"/>
              <w:ind w:right="570"/>
              <w:jc w:val="right"/>
              <w:rPr>
                <w:sz w:val="24"/>
                <w:szCs w:val="24"/>
              </w:rPr>
            </w:pPr>
            <w:r w:rsidRPr="00F17E8E">
              <w:rPr>
                <w:sz w:val="24"/>
                <w:szCs w:val="24"/>
              </w:rPr>
              <w:t>53</w:t>
            </w:r>
          </w:p>
        </w:tc>
      </w:tr>
      <w:tr w:rsidR="00593DA2" w:rsidRPr="00F17E8E" w:rsidTr="00593DA2">
        <w:trPr>
          <w:trHeight w:val="547"/>
        </w:trPr>
        <w:tc>
          <w:tcPr>
            <w:tcW w:w="5713" w:type="dxa"/>
            <w:gridSpan w:val="2"/>
          </w:tcPr>
          <w:p w:rsidR="00593DA2" w:rsidRPr="00F17E8E" w:rsidRDefault="00593DA2">
            <w:pPr>
              <w:pStyle w:val="TableParagraph"/>
              <w:spacing w:before="131"/>
              <w:ind w:left="237"/>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4"/>
                <w:sz w:val="24"/>
                <w:szCs w:val="24"/>
              </w:rPr>
              <w:t xml:space="preserve"> </w:t>
            </w:r>
            <w:r w:rsidRPr="00F17E8E">
              <w:rPr>
                <w:sz w:val="24"/>
                <w:szCs w:val="24"/>
              </w:rPr>
              <w:t>ЧАСОВ</w:t>
            </w:r>
            <w:r w:rsidRPr="00F17E8E">
              <w:rPr>
                <w:spacing w:val="-7"/>
                <w:sz w:val="24"/>
                <w:szCs w:val="24"/>
              </w:rPr>
              <w:t xml:space="preserve"> </w:t>
            </w:r>
            <w:r w:rsidRPr="00F17E8E">
              <w:rPr>
                <w:sz w:val="24"/>
                <w:szCs w:val="24"/>
              </w:rPr>
              <w:t>ПО</w:t>
            </w:r>
            <w:r w:rsidRPr="00F17E8E">
              <w:rPr>
                <w:spacing w:val="-5"/>
                <w:sz w:val="24"/>
                <w:szCs w:val="24"/>
              </w:rPr>
              <w:t xml:space="preserve"> </w:t>
            </w:r>
            <w:r w:rsidRPr="00F17E8E">
              <w:rPr>
                <w:sz w:val="24"/>
                <w:szCs w:val="24"/>
              </w:rPr>
              <w:t>ПРОГРАММЕ</w:t>
            </w:r>
          </w:p>
        </w:tc>
        <w:tc>
          <w:tcPr>
            <w:tcW w:w="1589" w:type="dxa"/>
          </w:tcPr>
          <w:p w:rsidR="00593DA2" w:rsidRPr="00F17E8E" w:rsidRDefault="00593DA2">
            <w:pPr>
              <w:pStyle w:val="TableParagraph"/>
              <w:spacing w:before="131"/>
              <w:ind w:right="565"/>
              <w:jc w:val="right"/>
              <w:rPr>
                <w:sz w:val="24"/>
                <w:szCs w:val="24"/>
              </w:rPr>
            </w:pPr>
            <w:r w:rsidRPr="00F17E8E">
              <w:rPr>
                <w:sz w:val="24"/>
                <w:szCs w:val="24"/>
              </w:rPr>
              <w:t>68</w:t>
            </w:r>
          </w:p>
        </w:tc>
      </w:tr>
    </w:tbl>
    <w:p w:rsidR="002A2178" w:rsidRPr="00F17E8E" w:rsidRDefault="002A2178">
      <w:pPr>
        <w:pStyle w:val="a3"/>
        <w:jc w:val="left"/>
        <w:rPr>
          <w:b/>
        </w:rPr>
      </w:pPr>
    </w:p>
    <w:p w:rsidR="002A2178" w:rsidRPr="00F17E8E" w:rsidRDefault="002A2178">
      <w:pPr>
        <w:pStyle w:val="a3"/>
        <w:spacing w:before="1"/>
        <w:jc w:val="left"/>
        <w:rPr>
          <w:b/>
        </w:rPr>
      </w:pPr>
    </w:p>
    <w:p w:rsidR="002A2178" w:rsidRPr="00F17E8E" w:rsidRDefault="003D3AF1">
      <w:pPr>
        <w:spacing w:before="87"/>
        <w:ind w:left="219"/>
        <w:rPr>
          <w:b/>
          <w:sz w:val="24"/>
          <w:szCs w:val="24"/>
        </w:rPr>
      </w:pPr>
      <w:r w:rsidRPr="00F17E8E">
        <w:rPr>
          <w:b/>
          <w:sz w:val="24"/>
          <w:szCs w:val="24"/>
        </w:rPr>
        <w:t>УЧЕБНЫЙ</w:t>
      </w:r>
      <w:r w:rsidRPr="00F17E8E">
        <w:rPr>
          <w:b/>
          <w:spacing w:val="-4"/>
          <w:sz w:val="24"/>
          <w:szCs w:val="24"/>
        </w:rPr>
        <w:t xml:space="preserve"> </w:t>
      </w:r>
      <w:r w:rsidRPr="00F17E8E">
        <w:rPr>
          <w:b/>
          <w:sz w:val="24"/>
          <w:szCs w:val="24"/>
        </w:rPr>
        <w:t>МОДУЛЬ</w:t>
      </w:r>
      <w:r w:rsidRPr="00F17E8E">
        <w:rPr>
          <w:b/>
          <w:spacing w:val="65"/>
          <w:sz w:val="24"/>
          <w:szCs w:val="24"/>
        </w:rPr>
        <w:t xml:space="preserve"> </w:t>
      </w:r>
      <w:r w:rsidRPr="00F17E8E">
        <w:rPr>
          <w:b/>
          <w:sz w:val="24"/>
          <w:szCs w:val="24"/>
        </w:rPr>
        <w:t>ГТО</w:t>
      </w:r>
    </w:p>
    <w:p w:rsidR="002A2178" w:rsidRPr="00F17E8E" w:rsidRDefault="002A2178">
      <w:pPr>
        <w:pStyle w:val="a3"/>
        <w:spacing w:before="9" w:after="1"/>
        <w:jc w:val="left"/>
        <w:rPr>
          <w:b/>
        </w:rPr>
      </w:pPr>
    </w:p>
    <w:tbl>
      <w:tblPr>
        <w:tblW w:w="7302"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81"/>
        <w:gridCol w:w="4532"/>
        <w:gridCol w:w="1589"/>
      </w:tblGrid>
      <w:tr w:rsidR="00593DA2" w:rsidRPr="00F17E8E" w:rsidTr="00593DA2">
        <w:trPr>
          <w:gridAfter w:val="1"/>
          <w:wAfter w:w="1589" w:type="dxa"/>
          <w:trHeight w:val="364"/>
        </w:trPr>
        <w:tc>
          <w:tcPr>
            <w:tcW w:w="1181"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532" w:type="dxa"/>
            <w:vMerge w:val="restart"/>
          </w:tcPr>
          <w:p w:rsidR="00593DA2" w:rsidRPr="00F17E8E" w:rsidRDefault="00593DA2">
            <w:pPr>
              <w:pStyle w:val="TableParagraph"/>
              <w:spacing w:before="4"/>
              <w:rPr>
                <w:b/>
                <w:sz w:val="24"/>
                <w:szCs w:val="24"/>
              </w:rPr>
            </w:pPr>
          </w:p>
          <w:p w:rsidR="00593DA2" w:rsidRPr="00F17E8E" w:rsidRDefault="00593DA2">
            <w:pPr>
              <w:pStyle w:val="TableParagraph"/>
              <w:spacing w:before="1" w:line="276" w:lineRule="auto"/>
              <w:ind w:left="237" w:right="995"/>
              <w:rPr>
                <w:b/>
                <w:sz w:val="24"/>
                <w:szCs w:val="24"/>
              </w:rPr>
            </w:pPr>
            <w:r w:rsidRPr="00F17E8E">
              <w:rPr>
                <w:b/>
                <w:sz w:val="24"/>
                <w:szCs w:val="24"/>
              </w:rPr>
              <w:t>Наименование разделов и тем</w:t>
            </w:r>
            <w:r w:rsidRPr="00F17E8E">
              <w:rPr>
                <w:b/>
                <w:spacing w:val="-57"/>
                <w:sz w:val="24"/>
                <w:szCs w:val="24"/>
              </w:rPr>
              <w:t xml:space="preserve"> </w:t>
            </w:r>
            <w:r w:rsidRPr="00F17E8E">
              <w:rPr>
                <w:b/>
                <w:sz w:val="24"/>
                <w:szCs w:val="24"/>
              </w:rPr>
              <w:t>программы</w:t>
            </w:r>
          </w:p>
        </w:tc>
      </w:tr>
      <w:tr w:rsidR="00593DA2" w:rsidRPr="00F17E8E" w:rsidTr="00593DA2">
        <w:trPr>
          <w:trHeight w:val="1253"/>
        </w:trPr>
        <w:tc>
          <w:tcPr>
            <w:tcW w:w="1181" w:type="dxa"/>
            <w:vMerge/>
            <w:tcBorders>
              <w:top w:val="nil"/>
            </w:tcBorders>
          </w:tcPr>
          <w:p w:rsidR="00593DA2" w:rsidRPr="00F17E8E" w:rsidRDefault="00593DA2">
            <w:pPr>
              <w:rPr>
                <w:sz w:val="24"/>
                <w:szCs w:val="24"/>
              </w:rPr>
            </w:pPr>
          </w:p>
        </w:tc>
        <w:tc>
          <w:tcPr>
            <w:tcW w:w="4532" w:type="dxa"/>
            <w:vMerge/>
            <w:tcBorders>
              <w:top w:val="nil"/>
            </w:tcBorders>
          </w:tcPr>
          <w:p w:rsidR="00593DA2" w:rsidRPr="00F17E8E" w:rsidRDefault="00593DA2">
            <w:pPr>
              <w:rPr>
                <w:sz w:val="24"/>
                <w:szCs w:val="24"/>
              </w:rPr>
            </w:pPr>
          </w:p>
        </w:tc>
        <w:tc>
          <w:tcPr>
            <w:tcW w:w="1589" w:type="dxa"/>
          </w:tcPr>
          <w:p w:rsidR="00593DA2" w:rsidRPr="00F17E8E" w:rsidRDefault="00593DA2">
            <w:pPr>
              <w:pStyle w:val="TableParagraph"/>
              <w:spacing w:before="11"/>
              <w:rPr>
                <w:b/>
                <w:sz w:val="24"/>
                <w:szCs w:val="24"/>
              </w:rPr>
            </w:pPr>
          </w:p>
          <w:p w:rsidR="00593DA2" w:rsidRPr="00F17E8E" w:rsidRDefault="00593DA2">
            <w:pPr>
              <w:pStyle w:val="TableParagraph"/>
              <w:ind w:left="238"/>
              <w:rPr>
                <w:b/>
                <w:sz w:val="24"/>
                <w:szCs w:val="24"/>
              </w:rPr>
            </w:pPr>
            <w:r w:rsidRPr="00F17E8E">
              <w:rPr>
                <w:b/>
                <w:sz w:val="24"/>
                <w:szCs w:val="24"/>
              </w:rPr>
              <w:t>Всего</w:t>
            </w:r>
          </w:p>
        </w:tc>
      </w:tr>
      <w:tr w:rsidR="00593DA2" w:rsidRPr="00F17E8E" w:rsidTr="00593DA2">
        <w:trPr>
          <w:trHeight w:val="677"/>
        </w:trPr>
        <w:tc>
          <w:tcPr>
            <w:tcW w:w="1181" w:type="dxa"/>
          </w:tcPr>
          <w:p w:rsidR="00593DA2" w:rsidRPr="00F17E8E" w:rsidRDefault="00593DA2">
            <w:pPr>
              <w:pStyle w:val="TableParagraph"/>
              <w:spacing w:before="194"/>
              <w:ind w:left="103"/>
              <w:rPr>
                <w:sz w:val="24"/>
                <w:szCs w:val="24"/>
              </w:rPr>
            </w:pPr>
            <w:r w:rsidRPr="00F17E8E">
              <w:rPr>
                <w:sz w:val="24"/>
                <w:szCs w:val="24"/>
              </w:rPr>
              <w:t>1.1</w:t>
            </w:r>
          </w:p>
        </w:tc>
        <w:tc>
          <w:tcPr>
            <w:tcW w:w="4532" w:type="dxa"/>
          </w:tcPr>
          <w:p w:rsidR="00593DA2" w:rsidRPr="00F17E8E" w:rsidRDefault="00593DA2">
            <w:pPr>
              <w:pStyle w:val="TableParagraph"/>
              <w:spacing w:before="7" w:line="316" w:lineRule="exact"/>
              <w:ind w:left="237" w:right="81"/>
              <w:rPr>
                <w:sz w:val="24"/>
                <w:szCs w:val="24"/>
              </w:rPr>
            </w:pPr>
            <w:r w:rsidRPr="00F17E8E">
              <w:rPr>
                <w:sz w:val="24"/>
                <w:szCs w:val="24"/>
              </w:rPr>
              <w:t>Подготовка к выполнению нормативных</w:t>
            </w:r>
            <w:r w:rsidRPr="00F17E8E">
              <w:rPr>
                <w:spacing w:val="-57"/>
                <w:sz w:val="24"/>
                <w:szCs w:val="24"/>
              </w:rPr>
              <w:t xml:space="preserve"> </w:t>
            </w:r>
            <w:r w:rsidRPr="00F17E8E">
              <w:rPr>
                <w:sz w:val="24"/>
                <w:szCs w:val="24"/>
              </w:rPr>
              <w:t>требований</w:t>
            </w:r>
            <w:r w:rsidRPr="00F17E8E">
              <w:rPr>
                <w:spacing w:val="-3"/>
                <w:sz w:val="24"/>
                <w:szCs w:val="24"/>
              </w:rPr>
              <w:t xml:space="preserve"> </w:t>
            </w:r>
            <w:r w:rsidRPr="00F17E8E">
              <w:rPr>
                <w:sz w:val="24"/>
                <w:szCs w:val="24"/>
              </w:rPr>
              <w:t>комплекса</w:t>
            </w:r>
            <w:r w:rsidRPr="00F17E8E">
              <w:rPr>
                <w:spacing w:val="1"/>
                <w:sz w:val="24"/>
                <w:szCs w:val="24"/>
              </w:rPr>
              <w:t xml:space="preserve"> </w:t>
            </w:r>
            <w:r w:rsidRPr="00F17E8E">
              <w:rPr>
                <w:sz w:val="24"/>
                <w:szCs w:val="24"/>
              </w:rPr>
              <w:t>ГТО</w:t>
            </w:r>
          </w:p>
        </w:tc>
        <w:tc>
          <w:tcPr>
            <w:tcW w:w="1589" w:type="dxa"/>
          </w:tcPr>
          <w:p w:rsidR="00593DA2" w:rsidRPr="00F17E8E" w:rsidRDefault="00593DA2">
            <w:pPr>
              <w:pStyle w:val="TableParagraph"/>
              <w:spacing w:before="194"/>
              <w:ind w:right="570"/>
              <w:jc w:val="right"/>
              <w:rPr>
                <w:sz w:val="24"/>
                <w:szCs w:val="24"/>
              </w:rPr>
            </w:pPr>
            <w:r w:rsidRPr="00F17E8E">
              <w:rPr>
                <w:sz w:val="24"/>
                <w:szCs w:val="24"/>
              </w:rPr>
              <w:t>34</w:t>
            </w:r>
          </w:p>
        </w:tc>
      </w:tr>
      <w:tr w:rsidR="00593DA2" w:rsidRPr="00F17E8E" w:rsidTr="00593DA2">
        <w:trPr>
          <w:trHeight w:val="551"/>
        </w:trPr>
        <w:tc>
          <w:tcPr>
            <w:tcW w:w="5713" w:type="dxa"/>
            <w:gridSpan w:val="2"/>
          </w:tcPr>
          <w:p w:rsidR="00593DA2" w:rsidRPr="00F17E8E" w:rsidRDefault="00593DA2">
            <w:pPr>
              <w:pStyle w:val="TableParagraph"/>
              <w:spacing w:before="136"/>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89" w:type="dxa"/>
          </w:tcPr>
          <w:p w:rsidR="00593DA2" w:rsidRPr="00F17E8E" w:rsidRDefault="00593DA2">
            <w:pPr>
              <w:pStyle w:val="TableParagraph"/>
              <w:spacing w:before="136"/>
              <w:ind w:right="565"/>
              <w:jc w:val="right"/>
              <w:rPr>
                <w:sz w:val="24"/>
                <w:szCs w:val="24"/>
              </w:rPr>
            </w:pPr>
            <w:r w:rsidRPr="00F17E8E">
              <w:rPr>
                <w:sz w:val="24"/>
                <w:szCs w:val="24"/>
              </w:rPr>
              <w:t>34</w:t>
            </w:r>
          </w:p>
        </w:tc>
      </w:tr>
    </w:tbl>
    <w:p w:rsidR="002A2178" w:rsidRPr="00F17E8E" w:rsidRDefault="002A2178">
      <w:pPr>
        <w:rPr>
          <w:sz w:val="24"/>
          <w:szCs w:val="24"/>
        </w:rPr>
        <w:sectPr w:rsidR="002A2178" w:rsidRPr="00F17E8E" w:rsidSect="00B52F9D">
          <w:type w:val="nextColumn"/>
          <w:pgSz w:w="11910" w:h="16390"/>
          <w:pgMar w:top="620" w:right="1140" w:bottom="1480" w:left="1100" w:header="0" w:footer="862" w:gutter="0"/>
          <w:cols w:space="720"/>
        </w:sectPr>
      </w:pPr>
    </w:p>
    <w:p w:rsidR="002A2178" w:rsidRPr="00F17E8E" w:rsidRDefault="003D3AF1">
      <w:pPr>
        <w:pStyle w:val="Heading1"/>
        <w:numPr>
          <w:ilvl w:val="0"/>
          <w:numId w:val="67"/>
        </w:numPr>
        <w:tabs>
          <w:tab w:val="left" w:pos="623"/>
        </w:tabs>
        <w:spacing w:after="50"/>
        <w:rPr>
          <w:sz w:val="24"/>
          <w:szCs w:val="24"/>
        </w:rPr>
      </w:pPr>
      <w:r w:rsidRPr="00F17E8E">
        <w:rPr>
          <w:sz w:val="24"/>
          <w:szCs w:val="24"/>
        </w:rPr>
        <w:lastRenderedPageBreak/>
        <w:t>КЛАСС</w:t>
      </w:r>
    </w:p>
    <w:tbl>
      <w:tblPr>
        <w:tblW w:w="7356"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321"/>
        <w:gridCol w:w="4393"/>
        <w:gridCol w:w="1642"/>
      </w:tblGrid>
      <w:tr w:rsidR="00593DA2" w:rsidRPr="00F17E8E" w:rsidTr="00593DA2">
        <w:trPr>
          <w:gridAfter w:val="1"/>
          <w:wAfter w:w="1642" w:type="dxa"/>
          <w:trHeight w:val="365"/>
        </w:trPr>
        <w:tc>
          <w:tcPr>
            <w:tcW w:w="1321"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393" w:type="dxa"/>
            <w:vMerge w:val="restart"/>
          </w:tcPr>
          <w:p w:rsidR="00593DA2" w:rsidRPr="00F17E8E" w:rsidRDefault="00593DA2">
            <w:pPr>
              <w:pStyle w:val="TableParagraph"/>
              <w:spacing w:before="5"/>
              <w:rPr>
                <w:b/>
                <w:sz w:val="24"/>
                <w:szCs w:val="24"/>
              </w:rPr>
            </w:pPr>
          </w:p>
          <w:p w:rsidR="00593DA2" w:rsidRPr="00F17E8E" w:rsidRDefault="00593DA2">
            <w:pPr>
              <w:pStyle w:val="TableParagraph"/>
              <w:spacing w:line="276" w:lineRule="auto"/>
              <w:ind w:left="237" w:right="856"/>
              <w:rPr>
                <w:b/>
                <w:sz w:val="24"/>
                <w:szCs w:val="24"/>
              </w:rPr>
            </w:pPr>
            <w:r w:rsidRPr="00F17E8E">
              <w:rPr>
                <w:b/>
                <w:sz w:val="24"/>
                <w:szCs w:val="24"/>
              </w:rPr>
              <w:t>Наименование разделов и тем</w:t>
            </w:r>
            <w:r w:rsidRPr="00F17E8E">
              <w:rPr>
                <w:b/>
                <w:spacing w:val="-57"/>
                <w:sz w:val="24"/>
                <w:szCs w:val="24"/>
              </w:rPr>
              <w:t xml:space="preserve"> </w:t>
            </w:r>
            <w:r w:rsidRPr="00F17E8E">
              <w:rPr>
                <w:b/>
                <w:sz w:val="24"/>
                <w:szCs w:val="24"/>
              </w:rPr>
              <w:t>программы</w:t>
            </w:r>
          </w:p>
        </w:tc>
      </w:tr>
      <w:tr w:rsidR="00593DA2" w:rsidRPr="00F17E8E" w:rsidTr="00593DA2">
        <w:trPr>
          <w:trHeight w:val="1257"/>
        </w:trPr>
        <w:tc>
          <w:tcPr>
            <w:tcW w:w="1321" w:type="dxa"/>
            <w:vMerge/>
            <w:tcBorders>
              <w:top w:val="nil"/>
            </w:tcBorders>
          </w:tcPr>
          <w:p w:rsidR="00593DA2" w:rsidRPr="00F17E8E" w:rsidRDefault="00593DA2">
            <w:pPr>
              <w:rPr>
                <w:sz w:val="24"/>
                <w:szCs w:val="24"/>
              </w:rPr>
            </w:pPr>
          </w:p>
        </w:tc>
        <w:tc>
          <w:tcPr>
            <w:tcW w:w="4393" w:type="dxa"/>
            <w:vMerge/>
            <w:tcBorders>
              <w:top w:val="nil"/>
            </w:tcBorders>
          </w:tcPr>
          <w:p w:rsidR="00593DA2" w:rsidRPr="00F17E8E" w:rsidRDefault="00593DA2">
            <w:pPr>
              <w:rPr>
                <w:sz w:val="24"/>
                <w:szCs w:val="24"/>
              </w:rPr>
            </w:pPr>
          </w:p>
        </w:tc>
        <w:tc>
          <w:tcPr>
            <w:tcW w:w="1642" w:type="dxa"/>
          </w:tcPr>
          <w:p w:rsidR="00593DA2" w:rsidRPr="00F17E8E" w:rsidRDefault="00593DA2">
            <w:pPr>
              <w:pStyle w:val="TableParagraph"/>
              <w:spacing w:before="10"/>
              <w:rPr>
                <w:b/>
                <w:sz w:val="24"/>
                <w:szCs w:val="24"/>
              </w:rPr>
            </w:pPr>
          </w:p>
          <w:p w:rsidR="00593DA2" w:rsidRPr="00F17E8E" w:rsidRDefault="00593DA2">
            <w:pPr>
              <w:pStyle w:val="TableParagraph"/>
              <w:ind w:left="237"/>
              <w:rPr>
                <w:b/>
                <w:sz w:val="24"/>
                <w:szCs w:val="24"/>
              </w:rPr>
            </w:pPr>
            <w:r w:rsidRPr="00F17E8E">
              <w:rPr>
                <w:b/>
                <w:sz w:val="24"/>
                <w:szCs w:val="24"/>
              </w:rPr>
              <w:t>Всего</w:t>
            </w:r>
          </w:p>
        </w:tc>
      </w:tr>
      <w:tr w:rsidR="00593DA2" w:rsidRPr="00F17E8E" w:rsidTr="00593DA2">
        <w:trPr>
          <w:trHeight w:val="364"/>
        </w:trPr>
        <w:tc>
          <w:tcPr>
            <w:tcW w:w="1321" w:type="dxa"/>
          </w:tcPr>
          <w:p w:rsidR="00593DA2" w:rsidRPr="00F17E8E" w:rsidRDefault="00593DA2">
            <w:pPr>
              <w:pStyle w:val="TableParagraph"/>
              <w:spacing w:before="40"/>
              <w:ind w:left="103"/>
              <w:rPr>
                <w:sz w:val="24"/>
                <w:szCs w:val="24"/>
              </w:rPr>
            </w:pPr>
            <w:r w:rsidRPr="00F17E8E">
              <w:rPr>
                <w:sz w:val="24"/>
                <w:szCs w:val="24"/>
              </w:rPr>
              <w:t>1.1</w:t>
            </w:r>
          </w:p>
        </w:tc>
        <w:tc>
          <w:tcPr>
            <w:tcW w:w="4393" w:type="dxa"/>
          </w:tcPr>
          <w:p w:rsidR="00593DA2" w:rsidRPr="00F17E8E" w:rsidRDefault="00593DA2">
            <w:pPr>
              <w:pStyle w:val="TableParagraph"/>
              <w:spacing w:before="40"/>
              <w:ind w:left="237"/>
              <w:rPr>
                <w:sz w:val="24"/>
                <w:szCs w:val="24"/>
              </w:rPr>
            </w:pPr>
            <w:r w:rsidRPr="00F17E8E">
              <w:rPr>
                <w:sz w:val="24"/>
                <w:szCs w:val="24"/>
              </w:rPr>
              <w:t>Знания</w:t>
            </w:r>
            <w:r w:rsidRPr="00F17E8E">
              <w:rPr>
                <w:spacing w:val="-7"/>
                <w:sz w:val="24"/>
                <w:szCs w:val="24"/>
              </w:rPr>
              <w:t xml:space="preserve"> </w:t>
            </w:r>
            <w:r w:rsidRPr="00F17E8E">
              <w:rPr>
                <w:sz w:val="24"/>
                <w:szCs w:val="24"/>
              </w:rPr>
              <w:t>о</w:t>
            </w:r>
            <w:r w:rsidRPr="00F17E8E">
              <w:rPr>
                <w:spacing w:val="-2"/>
                <w:sz w:val="24"/>
                <w:szCs w:val="24"/>
              </w:rPr>
              <w:t xml:space="preserve"> </w:t>
            </w:r>
            <w:r w:rsidRPr="00F17E8E">
              <w:rPr>
                <w:sz w:val="24"/>
                <w:szCs w:val="24"/>
              </w:rPr>
              <w:t>физической</w:t>
            </w:r>
            <w:r w:rsidRPr="00F17E8E">
              <w:rPr>
                <w:spacing w:val="-6"/>
                <w:sz w:val="24"/>
                <w:szCs w:val="24"/>
              </w:rPr>
              <w:t xml:space="preserve"> </w:t>
            </w:r>
            <w:r w:rsidRPr="00F17E8E">
              <w:rPr>
                <w:sz w:val="24"/>
                <w:szCs w:val="24"/>
              </w:rPr>
              <w:t>культуре</w:t>
            </w:r>
          </w:p>
        </w:tc>
        <w:tc>
          <w:tcPr>
            <w:tcW w:w="1642" w:type="dxa"/>
          </w:tcPr>
          <w:p w:rsidR="00593DA2" w:rsidRPr="00F17E8E" w:rsidRDefault="00593DA2">
            <w:pPr>
              <w:pStyle w:val="TableParagraph"/>
              <w:spacing w:before="40"/>
              <w:ind w:right="658"/>
              <w:jc w:val="right"/>
              <w:rPr>
                <w:sz w:val="24"/>
                <w:szCs w:val="24"/>
              </w:rPr>
            </w:pPr>
            <w:r w:rsidRPr="00F17E8E">
              <w:rPr>
                <w:sz w:val="24"/>
                <w:szCs w:val="24"/>
              </w:rPr>
              <w:t>2</w:t>
            </w:r>
          </w:p>
        </w:tc>
      </w:tr>
      <w:tr w:rsidR="00593DA2" w:rsidRPr="00F17E8E" w:rsidTr="00593DA2">
        <w:trPr>
          <w:trHeight w:val="552"/>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642" w:type="dxa"/>
          </w:tcPr>
          <w:p w:rsidR="00593DA2" w:rsidRPr="00F17E8E" w:rsidRDefault="00593DA2">
            <w:pPr>
              <w:pStyle w:val="TableParagraph"/>
              <w:spacing w:before="131"/>
              <w:ind w:right="658"/>
              <w:jc w:val="right"/>
              <w:rPr>
                <w:sz w:val="24"/>
                <w:szCs w:val="24"/>
              </w:rPr>
            </w:pPr>
            <w:r w:rsidRPr="00F17E8E">
              <w:rPr>
                <w:sz w:val="24"/>
                <w:szCs w:val="24"/>
              </w:rPr>
              <w:t>2</w:t>
            </w:r>
          </w:p>
        </w:tc>
      </w:tr>
      <w:tr w:rsidR="00593DA2" w:rsidRPr="00F17E8E" w:rsidTr="00593DA2">
        <w:trPr>
          <w:trHeight w:val="676"/>
        </w:trPr>
        <w:tc>
          <w:tcPr>
            <w:tcW w:w="1321" w:type="dxa"/>
          </w:tcPr>
          <w:p w:rsidR="00593DA2" w:rsidRPr="00F17E8E" w:rsidRDefault="00593DA2">
            <w:pPr>
              <w:pStyle w:val="TableParagraph"/>
              <w:spacing w:before="193"/>
              <w:ind w:left="103"/>
              <w:rPr>
                <w:sz w:val="24"/>
                <w:szCs w:val="24"/>
              </w:rPr>
            </w:pPr>
            <w:r w:rsidRPr="00F17E8E">
              <w:rPr>
                <w:sz w:val="24"/>
                <w:szCs w:val="24"/>
              </w:rPr>
              <w:t>2.1</w:t>
            </w:r>
          </w:p>
        </w:tc>
        <w:tc>
          <w:tcPr>
            <w:tcW w:w="4393" w:type="dxa"/>
          </w:tcPr>
          <w:p w:rsidR="00593DA2" w:rsidRPr="00F17E8E" w:rsidRDefault="00593DA2">
            <w:pPr>
              <w:pStyle w:val="TableParagraph"/>
              <w:spacing w:before="6" w:line="316" w:lineRule="exact"/>
              <w:ind w:left="237" w:right="928"/>
              <w:rPr>
                <w:sz w:val="24"/>
                <w:szCs w:val="24"/>
              </w:rPr>
            </w:pPr>
            <w:r w:rsidRPr="00F17E8E">
              <w:rPr>
                <w:sz w:val="24"/>
                <w:szCs w:val="24"/>
              </w:rPr>
              <w:t>Виды</w:t>
            </w:r>
            <w:r w:rsidRPr="00F17E8E">
              <w:rPr>
                <w:spacing w:val="-8"/>
                <w:sz w:val="24"/>
                <w:szCs w:val="24"/>
              </w:rPr>
              <w:t xml:space="preserve"> </w:t>
            </w:r>
            <w:r w:rsidRPr="00F17E8E">
              <w:rPr>
                <w:sz w:val="24"/>
                <w:szCs w:val="24"/>
              </w:rPr>
              <w:t>физических</w:t>
            </w:r>
            <w:r w:rsidRPr="00F17E8E">
              <w:rPr>
                <w:spacing w:val="-8"/>
                <w:sz w:val="24"/>
                <w:szCs w:val="24"/>
              </w:rPr>
              <w:t xml:space="preserve"> </w:t>
            </w:r>
            <w:r w:rsidRPr="00F17E8E">
              <w:rPr>
                <w:sz w:val="24"/>
                <w:szCs w:val="24"/>
              </w:rPr>
              <w:t>упражнений,</w:t>
            </w:r>
            <w:r w:rsidRPr="00F17E8E">
              <w:rPr>
                <w:spacing w:val="-57"/>
                <w:sz w:val="24"/>
                <w:szCs w:val="24"/>
              </w:rPr>
              <w:t xml:space="preserve"> </w:t>
            </w:r>
            <w:r w:rsidRPr="00F17E8E">
              <w:rPr>
                <w:sz w:val="24"/>
                <w:szCs w:val="24"/>
              </w:rPr>
              <w:t>используемых</w:t>
            </w:r>
            <w:r w:rsidRPr="00F17E8E">
              <w:rPr>
                <w:spacing w:val="-5"/>
                <w:sz w:val="24"/>
                <w:szCs w:val="24"/>
              </w:rPr>
              <w:t xml:space="preserve"> </w:t>
            </w:r>
            <w:r w:rsidRPr="00F17E8E">
              <w:rPr>
                <w:sz w:val="24"/>
                <w:szCs w:val="24"/>
              </w:rPr>
              <w:t>на</w:t>
            </w:r>
            <w:r w:rsidRPr="00F17E8E">
              <w:rPr>
                <w:spacing w:val="5"/>
                <w:sz w:val="24"/>
                <w:szCs w:val="24"/>
              </w:rPr>
              <w:t xml:space="preserve"> </w:t>
            </w:r>
            <w:r w:rsidRPr="00F17E8E">
              <w:rPr>
                <w:sz w:val="24"/>
                <w:szCs w:val="24"/>
              </w:rPr>
              <w:t>уроках</w:t>
            </w:r>
          </w:p>
        </w:tc>
        <w:tc>
          <w:tcPr>
            <w:tcW w:w="1642" w:type="dxa"/>
          </w:tcPr>
          <w:p w:rsidR="00593DA2" w:rsidRPr="00F17E8E" w:rsidRDefault="00593DA2">
            <w:pPr>
              <w:pStyle w:val="TableParagraph"/>
              <w:spacing w:before="193"/>
              <w:ind w:right="658"/>
              <w:jc w:val="right"/>
              <w:rPr>
                <w:sz w:val="24"/>
                <w:szCs w:val="24"/>
              </w:rPr>
            </w:pPr>
            <w:r w:rsidRPr="00F17E8E">
              <w:rPr>
                <w:sz w:val="24"/>
                <w:szCs w:val="24"/>
              </w:rPr>
              <w:t>1</w:t>
            </w:r>
          </w:p>
        </w:tc>
      </w:tr>
      <w:tr w:rsidR="00593DA2" w:rsidRPr="00F17E8E" w:rsidTr="00593DA2">
        <w:trPr>
          <w:trHeight w:val="681"/>
        </w:trPr>
        <w:tc>
          <w:tcPr>
            <w:tcW w:w="1321" w:type="dxa"/>
          </w:tcPr>
          <w:p w:rsidR="00593DA2" w:rsidRPr="00F17E8E" w:rsidRDefault="00593DA2">
            <w:pPr>
              <w:pStyle w:val="TableParagraph"/>
              <w:spacing w:before="198"/>
              <w:ind w:left="103"/>
              <w:rPr>
                <w:sz w:val="24"/>
                <w:szCs w:val="24"/>
              </w:rPr>
            </w:pPr>
            <w:r w:rsidRPr="00F17E8E">
              <w:rPr>
                <w:sz w:val="24"/>
                <w:szCs w:val="24"/>
              </w:rPr>
              <w:t>2.2</w:t>
            </w:r>
          </w:p>
        </w:tc>
        <w:tc>
          <w:tcPr>
            <w:tcW w:w="4393" w:type="dxa"/>
          </w:tcPr>
          <w:p w:rsidR="00593DA2" w:rsidRPr="00F17E8E" w:rsidRDefault="00593DA2">
            <w:pPr>
              <w:pStyle w:val="TableParagraph"/>
              <w:spacing w:before="11" w:line="316" w:lineRule="exact"/>
              <w:ind w:left="237" w:right="1218"/>
              <w:rPr>
                <w:sz w:val="24"/>
                <w:szCs w:val="24"/>
              </w:rPr>
            </w:pPr>
            <w:r w:rsidRPr="00F17E8E">
              <w:rPr>
                <w:sz w:val="24"/>
                <w:szCs w:val="24"/>
              </w:rPr>
              <w:t>Измерение</w:t>
            </w:r>
            <w:r w:rsidRPr="00F17E8E">
              <w:rPr>
                <w:spacing w:val="-6"/>
                <w:sz w:val="24"/>
                <w:szCs w:val="24"/>
              </w:rPr>
              <w:t xml:space="preserve"> </w:t>
            </w:r>
            <w:r w:rsidRPr="00F17E8E">
              <w:rPr>
                <w:sz w:val="24"/>
                <w:szCs w:val="24"/>
              </w:rPr>
              <w:t>пульса</w:t>
            </w:r>
            <w:r w:rsidRPr="00F17E8E">
              <w:rPr>
                <w:spacing w:val="-6"/>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уроках</w:t>
            </w:r>
            <w:r w:rsidRPr="00F17E8E">
              <w:rPr>
                <w:spacing w:val="-57"/>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p>
        </w:tc>
        <w:tc>
          <w:tcPr>
            <w:tcW w:w="1642" w:type="dxa"/>
          </w:tcPr>
          <w:p w:rsidR="00593DA2" w:rsidRPr="00F17E8E" w:rsidRDefault="00593DA2">
            <w:pPr>
              <w:pStyle w:val="TableParagraph"/>
              <w:spacing w:before="198"/>
              <w:ind w:right="658"/>
              <w:jc w:val="right"/>
              <w:rPr>
                <w:sz w:val="24"/>
                <w:szCs w:val="24"/>
              </w:rPr>
            </w:pPr>
            <w:r w:rsidRPr="00F17E8E">
              <w:rPr>
                <w:sz w:val="24"/>
                <w:szCs w:val="24"/>
              </w:rPr>
              <w:t>1</w:t>
            </w:r>
          </w:p>
        </w:tc>
      </w:tr>
      <w:tr w:rsidR="00593DA2" w:rsidRPr="00F17E8E" w:rsidTr="00593DA2">
        <w:trPr>
          <w:trHeight w:val="364"/>
        </w:trPr>
        <w:tc>
          <w:tcPr>
            <w:tcW w:w="1321" w:type="dxa"/>
          </w:tcPr>
          <w:p w:rsidR="00593DA2" w:rsidRPr="00F17E8E" w:rsidRDefault="00593DA2">
            <w:pPr>
              <w:pStyle w:val="TableParagraph"/>
              <w:spacing w:before="35"/>
              <w:ind w:left="103"/>
              <w:rPr>
                <w:sz w:val="24"/>
                <w:szCs w:val="24"/>
              </w:rPr>
            </w:pPr>
            <w:r w:rsidRPr="00F17E8E">
              <w:rPr>
                <w:sz w:val="24"/>
                <w:szCs w:val="24"/>
              </w:rPr>
              <w:t>2.3</w:t>
            </w:r>
          </w:p>
        </w:tc>
        <w:tc>
          <w:tcPr>
            <w:tcW w:w="4393" w:type="dxa"/>
          </w:tcPr>
          <w:p w:rsidR="00593DA2" w:rsidRPr="00F17E8E" w:rsidRDefault="00593DA2">
            <w:pPr>
              <w:pStyle w:val="TableParagraph"/>
              <w:spacing w:before="35"/>
              <w:ind w:left="237"/>
              <w:rPr>
                <w:sz w:val="24"/>
                <w:szCs w:val="24"/>
              </w:rPr>
            </w:pPr>
            <w:r w:rsidRPr="00F17E8E">
              <w:rPr>
                <w:sz w:val="24"/>
                <w:szCs w:val="24"/>
              </w:rPr>
              <w:t>Физическая</w:t>
            </w:r>
            <w:r w:rsidRPr="00F17E8E">
              <w:rPr>
                <w:spacing w:val="-5"/>
                <w:sz w:val="24"/>
                <w:szCs w:val="24"/>
              </w:rPr>
              <w:t xml:space="preserve"> </w:t>
            </w:r>
            <w:r w:rsidRPr="00F17E8E">
              <w:rPr>
                <w:sz w:val="24"/>
                <w:szCs w:val="24"/>
              </w:rPr>
              <w:t>нагрузка</w:t>
            </w:r>
          </w:p>
        </w:tc>
        <w:tc>
          <w:tcPr>
            <w:tcW w:w="1642" w:type="dxa"/>
          </w:tcPr>
          <w:p w:rsidR="00593DA2" w:rsidRPr="00F17E8E" w:rsidRDefault="00593DA2">
            <w:pPr>
              <w:pStyle w:val="TableParagraph"/>
              <w:spacing w:before="35"/>
              <w:ind w:right="658"/>
              <w:jc w:val="right"/>
              <w:rPr>
                <w:sz w:val="24"/>
                <w:szCs w:val="24"/>
              </w:rPr>
            </w:pPr>
            <w:r w:rsidRPr="00F17E8E">
              <w:rPr>
                <w:sz w:val="24"/>
                <w:szCs w:val="24"/>
              </w:rPr>
              <w:t>2</w:t>
            </w:r>
          </w:p>
        </w:tc>
      </w:tr>
      <w:tr w:rsidR="00593DA2" w:rsidRPr="00F17E8E" w:rsidTr="00593DA2">
        <w:trPr>
          <w:trHeight w:val="552"/>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642" w:type="dxa"/>
          </w:tcPr>
          <w:p w:rsidR="00593DA2" w:rsidRPr="00F17E8E" w:rsidRDefault="00593DA2">
            <w:pPr>
              <w:pStyle w:val="TableParagraph"/>
              <w:spacing w:before="131"/>
              <w:ind w:right="658"/>
              <w:jc w:val="right"/>
              <w:rPr>
                <w:sz w:val="24"/>
                <w:szCs w:val="24"/>
              </w:rPr>
            </w:pPr>
            <w:r w:rsidRPr="00F17E8E">
              <w:rPr>
                <w:sz w:val="24"/>
                <w:szCs w:val="24"/>
              </w:rPr>
              <w:t>4</w:t>
            </w:r>
          </w:p>
        </w:tc>
      </w:tr>
      <w:tr w:rsidR="00593DA2" w:rsidRPr="00F17E8E" w:rsidTr="00593DA2">
        <w:trPr>
          <w:trHeight w:val="365"/>
        </w:trPr>
        <w:tc>
          <w:tcPr>
            <w:tcW w:w="1321" w:type="dxa"/>
          </w:tcPr>
          <w:p w:rsidR="00593DA2" w:rsidRPr="00F17E8E" w:rsidRDefault="00593DA2">
            <w:pPr>
              <w:pStyle w:val="TableParagraph"/>
              <w:spacing w:before="35"/>
              <w:ind w:left="103"/>
              <w:rPr>
                <w:sz w:val="24"/>
                <w:szCs w:val="24"/>
              </w:rPr>
            </w:pPr>
            <w:r w:rsidRPr="00F17E8E">
              <w:rPr>
                <w:sz w:val="24"/>
                <w:szCs w:val="24"/>
              </w:rPr>
              <w:t>1.1</w:t>
            </w:r>
          </w:p>
        </w:tc>
        <w:tc>
          <w:tcPr>
            <w:tcW w:w="4393" w:type="dxa"/>
          </w:tcPr>
          <w:p w:rsidR="00593DA2" w:rsidRPr="00F17E8E" w:rsidRDefault="00593DA2">
            <w:pPr>
              <w:pStyle w:val="TableParagraph"/>
              <w:spacing w:before="35"/>
              <w:ind w:left="237"/>
              <w:rPr>
                <w:sz w:val="24"/>
                <w:szCs w:val="24"/>
              </w:rPr>
            </w:pPr>
            <w:r w:rsidRPr="00F17E8E">
              <w:rPr>
                <w:sz w:val="24"/>
                <w:szCs w:val="24"/>
              </w:rPr>
              <w:t>Закаливание</w:t>
            </w:r>
            <w:r w:rsidRPr="00F17E8E">
              <w:rPr>
                <w:spacing w:val="-5"/>
                <w:sz w:val="24"/>
                <w:szCs w:val="24"/>
              </w:rPr>
              <w:t xml:space="preserve"> </w:t>
            </w:r>
            <w:r w:rsidRPr="00F17E8E">
              <w:rPr>
                <w:sz w:val="24"/>
                <w:szCs w:val="24"/>
              </w:rPr>
              <w:t>организма</w:t>
            </w:r>
          </w:p>
        </w:tc>
        <w:tc>
          <w:tcPr>
            <w:tcW w:w="1642" w:type="dxa"/>
          </w:tcPr>
          <w:p w:rsidR="00593DA2" w:rsidRPr="00F17E8E" w:rsidRDefault="00593DA2">
            <w:pPr>
              <w:pStyle w:val="TableParagraph"/>
              <w:spacing w:before="35"/>
              <w:ind w:right="658"/>
              <w:jc w:val="right"/>
              <w:rPr>
                <w:sz w:val="24"/>
                <w:szCs w:val="24"/>
              </w:rPr>
            </w:pPr>
            <w:r w:rsidRPr="00F17E8E">
              <w:rPr>
                <w:sz w:val="24"/>
                <w:szCs w:val="24"/>
              </w:rPr>
              <w:t>1</w:t>
            </w:r>
          </w:p>
        </w:tc>
      </w:tr>
      <w:tr w:rsidR="00593DA2" w:rsidRPr="00F17E8E" w:rsidTr="00593DA2">
        <w:trPr>
          <w:trHeight w:val="359"/>
        </w:trPr>
        <w:tc>
          <w:tcPr>
            <w:tcW w:w="1321" w:type="dxa"/>
          </w:tcPr>
          <w:p w:rsidR="00593DA2" w:rsidRPr="00F17E8E" w:rsidRDefault="00593DA2">
            <w:pPr>
              <w:pStyle w:val="TableParagraph"/>
              <w:spacing w:before="35"/>
              <w:ind w:left="103"/>
              <w:rPr>
                <w:sz w:val="24"/>
                <w:szCs w:val="24"/>
              </w:rPr>
            </w:pPr>
            <w:r w:rsidRPr="00F17E8E">
              <w:rPr>
                <w:sz w:val="24"/>
                <w:szCs w:val="24"/>
              </w:rPr>
              <w:t>1.2</w:t>
            </w:r>
          </w:p>
        </w:tc>
        <w:tc>
          <w:tcPr>
            <w:tcW w:w="4393" w:type="dxa"/>
          </w:tcPr>
          <w:p w:rsidR="00593DA2" w:rsidRPr="00F17E8E" w:rsidRDefault="00593DA2">
            <w:pPr>
              <w:pStyle w:val="TableParagraph"/>
              <w:spacing w:before="35"/>
              <w:ind w:left="237"/>
              <w:rPr>
                <w:sz w:val="24"/>
                <w:szCs w:val="24"/>
              </w:rPr>
            </w:pPr>
            <w:r w:rsidRPr="00F17E8E">
              <w:rPr>
                <w:sz w:val="24"/>
                <w:szCs w:val="24"/>
              </w:rPr>
              <w:t>Дыхательная</w:t>
            </w:r>
            <w:r w:rsidRPr="00F17E8E">
              <w:rPr>
                <w:spacing w:val="-2"/>
                <w:sz w:val="24"/>
                <w:szCs w:val="24"/>
              </w:rPr>
              <w:t xml:space="preserve"> </w:t>
            </w:r>
            <w:r w:rsidRPr="00F17E8E">
              <w:rPr>
                <w:sz w:val="24"/>
                <w:szCs w:val="24"/>
              </w:rPr>
              <w:t>и</w:t>
            </w:r>
            <w:r w:rsidRPr="00F17E8E">
              <w:rPr>
                <w:spacing w:val="-1"/>
                <w:sz w:val="24"/>
                <w:szCs w:val="24"/>
              </w:rPr>
              <w:t xml:space="preserve"> </w:t>
            </w:r>
            <w:r w:rsidRPr="00F17E8E">
              <w:rPr>
                <w:sz w:val="24"/>
                <w:szCs w:val="24"/>
              </w:rPr>
              <w:t>зрительная</w:t>
            </w:r>
            <w:r w:rsidRPr="00F17E8E">
              <w:rPr>
                <w:spacing w:val="-2"/>
                <w:sz w:val="24"/>
                <w:szCs w:val="24"/>
              </w:rPr>
              <w:t xml:space="preserve"> </w:t>
            </w:r>
            <w:r w:rsidRPr="00F17E8E">
              <w:rPr>
                <w:sz w:val="24"/>
                <w:szCs w:val="24"/>
              </w:rPr>
              <w:t>гимнастика</w:t>
            </w:r>
          </w:p>
        </w:tc>
        <w:tc>
          <w:tcPr>
            <w:tcW w:w="1642" w:type="dxa"/>
          </w:tcPr>
          <w:p w:rsidR="00593DA2" w:rsidRPr="00F17E8E" w:rsidRDefault="00593DA2">
            <w:pPr>
              <w:pStyle w:val="TableParagraph"/>
              <w:spacing w:before="35"/>
              <w:ind w:right="658"/>
              <w:jc w:val="right"/>
              <w:rPr>
                <w:sz w:val="24"/>
                <w:szCs w:val="24"/>
              </w:rPr>
            </w:pPr>
            <w:r w:rsidRPr="00F17E8E">
              <w:rPr>
                <w:sz w:val="24"/>
                <w:szCs w:val="24"/>
              </w:rPr>
              <w:t>1</w:t>
            </w:r>
          </w:p>
        </w:tc>
      </w:tr>
      <w:tr w:rsidR="00593DA2" w:rsidRPr="00F17E8E" w:rsidTr="00593DA2">
        <w:trPr>
          <w:trHeight w:val="556"/>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642" w:type="dxa"/>
          </w:tcPr>
          <w:p w:rsidR="00593DA2" w:rsidRPr="00F17E8E" w:rsidRDefault="00593DA2">
            <w:pPr>
              <w:pStyle w:val="TableParagraph"/>
              <w:spacing w:before="131"/>
              <w:ind w:right="658"/>
              <w:jc w:val="right"/>
              <w:rPr>
                <w:sz w:val="24"/>
                <w:szCs w:val="24"/>
              </w:rPr>
            </w:pPr>
            <w:r w:rsidRPr="00F17E8E">
              <w:rPr>
                <w:sz w:val="24"/>
                <w:szCs w:val="24"/>
              </w:rPr>
              <w:t>2</w:t>
            </w:r>
          </w:p>
        </w:tc>
      </w:tr>
      <w:tr w:rsidR="00593DA2" w:rsidRPr="00F17E8E" w:rsidTr="00593DA2">
        <w:trPr>
          <w:trHeight w:val="364"/>
        </w:trPr>
        <w:tc>
          <w:tcPr>
            <w:tcW w:w="1321" w:type="dxa"/>
          </w:tcPr>
          <w:p w:rsidR="00593DA2" w:rsidRPr="00F17E8E" w:rsidRDefault="00593DA2">
            <w:pPr>
              <w:pStyle w:val="TableParagraph"/>
              <w:spacing w:before="35"/>
              <w:ind w:left="103"/>
              <w:rPr>
                <w:sz w:val="24"/>
                <w:szCs w:val="24"/>
              </w:rPr>
            </w:pPr>
            <w:r w:rsidRPr="00F17E8E">
              <w:rPr>
                <w:sz w:val="24"/>
                <w:szCs w:val="24"/>
              </w:rPr>
              <w:t>2.1</w:t>
            </w:r>
          </w:p>
        </w:tc>
        <w:tc>
          <w:tcPr>
            <w:tcW w:w="4393" w:type="dxa"/>
          </w:tcPr>
          <w:p w:rsidR="00593DA2" w:rsidRPr="00F17E8E" w:rsidRDefault="00593DA2">
            <w:pPr>
              <w:pStyle w:val="TableParagraph"/>
              <w:spacing w:before="35"/>
              <w:ind w:left="237"/>
              <w:rPr>
                <w:sz w:val="24"/>
                <w:szCs w:val="24"/>
              </w:rPr>
            </w:pPr>
            <w:r w:rsidRPr="00F17E8E">
              <w:rPr>
                <w:sz w:val="24"/>
                <w:szCs w:val="24"/>
              </w:rPr>
              <w:t>Гимнастика</w:t>
            </w:r>
            <w:r w:rsidRPr="00F17E8E">
              <w:rPr>
                <w:spacing w:val="-1"/>
                <w:sz w:val="24"/>
                <w:szCs w:val="24"/>
              </w:rPr>
              <w:t xml:space="preserve"> </w:t>
            </w:r>
            <w:r w:rsidRPr="00F17E8E">
              <w:rPr>
                <w:sz w:val="24"/>
                <w:szCs w:val="24"/>
              </w:rPr>
              <w:t>с</w:t>
            </w:r>
            <w:r w:rsidRPr="00F17E8E">
              <w:rPr>
                <w:spacing w:val="-5"/>
                <w:sz w:val="24"/>
                <w:szCs w:val="24"/>
              </w:rPr>
              <w:t xml:space="preserve"> </w:t>
            </w:r>
            <w:r w:rsidRPr="00F17E8E">
              <w:rPr>
                <w:sz w:val="24"/>
                <w:szCs w:val="24"/>
              </w:rPr>
              <w:t>основами</w:t>
            </w:r>
            <w:r w:rsidRPr="00F17E8E">
              <w:rPr>
                <w:spacing w:val="-4"/>
                <w:sz w:val="24"/>
                <w:szCs w:val="24"/>
              </w:rPr>
              <w:t xml:space="preserve"> </w:t>
            </w:r>
            <w:r w:rsidRPr="00F17E8E">
              <w:rPr>
                <w:sz w:val="24"/>
                <w:szCs w:val="24"/>
              </w:rPr>
              <w:t>акробатики</w:t>
            </w:r>
          </w:p>
        </w:tc>
        <w:tc>
          <w:tcPr>
            <w:tcW w:w="1642" w:type="dxa"/>
          </w:tcPr>
          <w:p w:rsidR="00593DA2" w:rsidRPr="00F17E8E" w:rsidRDefault="00593DA2">
            <w:pPr>
              <w:pStyle w:val="TableParagraph"/>
              <w:spacing w:before="35"/>
              <w:ind w:right="595"/>
              <w:jc w:val="right"/>
              <w:rPr>
                <w:sz w:val="24"/>
                <w:szCs w:val="24"/>
              </w:rPr>
            </w:pPr>
            <w:r w:rsidRPr="00F17E8E">
              <w:rPr>
                <w:sz w:val="24"/>
                <w:szCs w:val="24"/>
              </w:rPr>
              <w:t>16</w:t>
            </w:r>
          </w:p>
        </w:tc>
      </w:tr>
      <w:tr w:rsidR="00593DA2" w:rsidRPr="00F17E8E" w:rsidTr="00593DA2">
        <w:trPr>
          <w:trHeight w:val="359"/>
        </w:trPr>
        <w:tc>
          <w:tcPr>
            <w:tcW w:w="1321" w:type="dxa"/>
          </w:tcPr>
          <w:p w:rsidR="00593DA2" w:rsidRPr="00F17E8E" w:rsidRDefault="00593DA2">
            <w:pPr>
              <w:pStyle w:val="TableParagraph"/>
              <w:spacing w:before="35"/>
              <w:ind w:left="103"/>
              <w:rPr>
                <w:sz w:val="24"/>
                <w:szCs w:val="24"/>
              </w:rPr>
            </w:pPr>
            <w:r w:rsidRPr="00F17E8E">
              <w:rPr>
                <w:sz w:val="24"/>
                <w:szCs w:val="24"/>
              </w:rPr>
              <w:t>2.2</w:t>
            </w:r>
          </w:p>
        </w:tc>
        <w:tc>
          <w:tcPr>
            <w:tcW w:w="4393" w:type="dxa"/>
          </w:tcPr>
          <w:p w:rsidR="00593DA2" w:rsidRPr="00F17E8E" w:rsidRDefault="00593DA2">
            <w:pPr>
              <w:pStyle w:val="TableParagraph"/>
              <w:spacing w:before="35"/>
              <w:ind w:left="237"/>
              <w:rPr>
                <w:sz w:val="24"/>
                <w:szCs w:val="24"/>
              </w:rPr>
            </w:pPr>
            <w:r w:rsidRPr="00F17E8E">
              <w:rPr>
                <w:sz w:val="24"/>
                <w:szCs w:val="24"/>
              </w:rPr>
              <w:t>Легкая</w:t>
            </w:r>
            <w:r w:rsidRPr="00F17E8E">
              <w:rPr>
                <w:spacing w:val="-2"/>
                <w:sz w:val="24"/>
                <w:szCs w:val="24"/>
              </w:rPr>
              <w:t xml:space="preserve"> </w:t>
            </w:r>
            <w:r w:rsidRPr="00F17E8E">
              <w:rPr>
                <w:sz w:val="24"/>
                <w:szCs w:val="24"/>
              </w:rPr>
              <w:t>атлетика</w:t>
            </w:r>
          </w:p>
        </w:tc>
        <w:tc>
          <w:tcPr>
            <w:tcW w:w="1642" w:type="dxa"/>
          </w:tcPr>
          <w:p w:rsidR="00593DA2" w:rsidRPr="00F17E8E" w:rsidRDefault="00593DA2">
            <w:pPr>
              <w:pStyle w:val="TableParagraph"/>
              <w:spacing w:before="35"/>
              <w:ind w:right="595"/>
              <w:jc w:val="right"/>
              <w:rPr>
                <w:sz w:val="24"/>
                <w:szCs w:val="24"/>
              </w:rPr>
            </w:pPr>
            <w:r w:rsidRPr="00F17E8E">
              <w:rPr>
                <w:sz w:val="24"/>
                <w:szCs w:val="24"/>
              </w:rPr>
              <w:t>22</w:t>
            </w:r>
          </w:p>
        </w:tc>
      </w:tr>
      <w:tr w:rsidR="00593DA2" w:rsidRPr="00F17E8E" w:rsidTr="00593DA2">
        <w:trPr>
          <w:trHeight w:val="359"/>
        </w:trPr>
        <w:tc>
          <w:tcPr>
            <w:tcW w:w="1321" w:type="dxa"/>
          </w:tcPr>
          <w:p w:rsidR="00593DA2" w:rsidRPr="00F17E8E" w:rsidRDefault="00593DA2">
            <w:pPr>
              <w:pStyle w:val="TableParagraph"/>
              <w:spacing w:before="40"/>
              <w:ind w:left="103"/>
              <w:rPr>
                <w:sz w:val="24"/>
                <w:szCs w:val="24"/>
              </w:rPr>
            </w:pPr>
            <w:r w:rsidRPr="00F17E8E">
              <w:rPr>
                <w:sz w:val="24"/>
                <w:szCs w:val="24"/>
              </w:rPr>
              <w:t>2.5</w:t>
            </w:r>
          </w:p>
        </w:tc>
        <w:tc>
          <w:tcPr>
            <w:tcW w:w="4393" w:type="dxa"/>
          </w:tcPr>
          <w:p w:rsidR="00593DA2" w:rsidRPr="00F17E8E" w:rsidRDefault="00593DA2">
            <w:pPr>
              <w:pStyle w:val="TableParagraph"/>
              <w:spacing w:before="40"/>
              <w:ind w:left="237"/>
              <w:rPr>
                <w:sz w:val="24"/>
                <w:szCs w:val="24"/>
              </w:rPr>
            </w:pPr>
            <w:r w:rsidRPr="00F17E8E">
              <w:rPr>
                <w:sz w:val="24"/>
                <w:szCs w:val="24"/>
              </w:rPr>
              <w:t>Подвижные</w:t>
            </w:r>
            <w:r w:rsidRPr="00F17E8E">
              <w:rPr>
                <w:spacing w:val="-7"/>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спортивные</w:t>
            </w:r>
            <w:r w:rsidRPr="00F17E8E">
              <w:rPr>
                <w:spacing w:val="-1"/>
                <w:sz w:val="24"/>
                <w:szCs w:val="24"/>
              </w:rPr>
              <w:t xml:space="preserve"> </w:t>
            </w:r>
            <w:r w:rsidRPr="00F17E8E">
              <w:rPr>
                <w:sz w:val="24"/>
                <w:szCs w:val="24"/>
              </w:rPr>
              <w:t>игры</w:t>
            </w:r>
          </w:p>
        </w:tc>
        <w:tc>
          <w:tcPr>
            <w:tcW w:w="1642" w:type="dxa"/>
          </w:tcPr>
          <w:p w:rsidR="00593DA2" w:rsidRPr="00F17E8E" w:rsidRDefault="00593DA2">
            <w:pPr>
              <w:pStyle w:val="TableParagraph"/>
              <w:spacing w:before="40"/>
              <w:ind w:right="595"/>
              <w:jc w:val="right"/>
              <w:rPr>
                <w:sz w:val="24"/>
                <w:szCs w:val="24"/>
              </w:rPr>
            </w:pPr>
            <w:r w:rsidRPr="00F17E8E">
              <w:rPr>
                <w:sz w:val="24"/>
                <w:szCs w:val="24"/>
              </w:rPr>
              <w:t>22</w:t>
            </w:r>
          </w:p>
        </w:tc>
      </w:tr>
    </w:tbl>
    <w:p w:rsidR="002A2178" w:rsidRPr="00F17E8E" w:rsidRDefault="002A2178">
      <w:pPr>
        <w:pStyle w:val="a3"/>
        <w:spacing w:before="6"/>
        <w:jc w:val="left"/>
        <w:rPr>
          <w:b/>
        </w:rPr>
      </w:pPr>
    </w:p>
    <w:tbl>
      <w:tblPr>
        <w:tblW w:w="7356"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714"/>
        <w:gridCol w:w="1642"/>
      </w:tblGrid>
      <w:tr w:rsidR="00593DA2" w:rsidRPr="00F17E8E" w:rsidTr="00593DA2">
        <w:trPr>
          <w:trHeight w:val="556"/>
        </w:trPr>
        <w:tc>
          <w:tcPr>
            <w:tcW w:w="5714" w:type="dxa"/>
          </w:tcPr>
          <w:p w:rsidR="00593DA2" w:rsidRPr="00F17E8E" w:rsidRDefault="00593DA2">
            <w:pPr>
              <w:pStyle w:val="TableParagraph"/>
              <w:spacing w:before="136"/>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642" w:type="dxa"/>
          </w:tcPr>
          <w:p w:rsidR="00593DA2" w:rsidRPr="00F17E8E" w:rsidRDefault="00593DA2">
            <w:pPr>
              <w:pStyle w:val="TableParagraph"/>
              <w:spacing w:before="136"/>
              <w:ind w:right="595"/>
              <w:jc w:val="right"/>
              <w:rPr>
                <w:sz w:val="24"/>
                <w:szCs w:val="24"/>
              </w:rPr>
            </w:pPr>
            <w:r w:rsidRPr="00F17E8E">
              <w:rPr>
                <w:sz w:val="24"/>
                <w:szCs w:val="24"/>
              </w:rPr>
              <w:t>60</w:t>
            </w:r>
          </w:p>
        </w:tc>
      </w:tr>
      <w:tr w:rsidR="00593DA2" w:rsidRPr="00F17E8E" w:rsidTr="00593DA2">
        <w:trPr>
          <w:trHeight w:val="547"/>
        </w:trPr>
        <w:tc>
          <w:tcPr>
            <w:tcW w:w="5714" w:type="dxa"/>
          </w:tcPr>
          <w:p w:rsidR="00593DA2" w:rsidRPr="00F17E8E" w:rsidRDefault="00593DA2">
            <w:pPr>
              <w:pStyle w:val="TableParagraph"/>
              <w:spacing w:before="131"/>
              <w:ind w:left="237"/>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4"/>
                <w:sz w:val="24"/>
                <w:szCs w:val="24"/>
              </w:rPr>
              <w:t xml:space="preserve"> </w:t>
            </w:r>
            <w:r w:rsidRPr="00F17E8E">
              <w:rPr>
                <w:sz w:val="24"/>
                <w:szCs w:val="24"/>
              </w:rPr>
              <w:t>ЧАСОВ</w:t>
            </w:r>
            <w:r w:rsidRPr="00F17E8E">
              <w:rPr>
                <w:spacing w:val="-7"/>
                <w:sz w:val="24"/>
                <w:szCs w:val="24"/>
              </w:rPr>
              <w:t xml:space="preserve"> </w:t>
            </w:r>
            <w:r w:rsidRPr="00F17E8E">
              <w:rPr>
                <w:sz w:val="24"/>
                <w:szCs w:val="24"/>
              </w:rPr>
              <w:t>ПО</w:t>
            </w:r>
            <w:r w:rsidRPr="00F17E8E">
              <w:rPr>
                <w:spacing w:val="-5"/>
                <w:sz w:val="24"/>
                <w:szCs w:val="24"/>
              </w:rPr>
              <w:t xml:space="preserve"> </w:t>
            </w:r>
            <w:r w:rsidRPr="00F17E8E">
              <w:rPr>
                <w:sz w:val="24"/>
                <w:szCs w:val="24"/>
              </w:rPr>
              <w:t>ПРОГРАММЕ</w:t>
            </w:r>
          </w:p>
        </w:tc>
        <w:tc>
          <w:tcPr>
            <w:tcW w:w="1642" w:type="dxa"/>
          </w:tcPr>
          <w:p w:rsidR="00593DA2" w:rsidRPr="00F17E8E" w:rsidRDefault="00593DA2">
            <w:pPr>
              <w:pStyle w:val="TableParagraph"/>
              <w:spacing w:before="131"/>
              <w:ind w:right="595"/>
              <w:jc w:val="right"/>
              <w:rPr>
                <w:sz w:val="24"/>
                <w:szCs w:val="24"/>
              </w:rPr>
            </w:pPr>
            <w:r w:rsidRPr="00F17E8E">
              <w:rPr>
                <w:sz w:val="24"/>
                <w:szCs w:val="24"/>
              </w:rPr>
              <w:t>68</w:t>
            </w:r>
          </w:p>
        </w:tc>
      </w:tr>
    </w:tbl>
    <w:p w:rsidR="002A2178" w:rsidRPr="00F17E8E" w:rsidRDefault="002A2178">
      <w:pPr>
        <w:pStyle w:val="a3"/>
        <w:jc w:val="left"/>
        <w:rPr>
          <w:b/>
        </w:rPr>
      </w:pPr>
    </w:p>
    <w:p w:rsidR="002A2178" w:rsidRPr="00F17E8E" w:rsidRDefault="002A2178">
      <w:pPr>
        <w:pStyle w:val="a3"/>
        <w:spacing w:before="6"/>
        <w:jc w:val="left"/>
        <w:rPr>
          <w:b/>
        </w:rPr>
      </w:pPr>
    </w:p>
    <w:p w:rsidR="002A2178" w:rsidRPr="00F17E8E" w:rsidRDefault="003D3AF1">
      <w:pPr>
        <w:spacing w:before="87"/>
        <w:ind w:left="219"/>
        <w:rPr>
          <w:b/>
          <w:sz w:val="24"/>
          <w:szCs w:val="24"/>
        </w:rPr>
      </w:pPr>
      <w:r w:rsidRPr="00F17E8E">
        <w:rPr>
          <w:b/>
          <w:sz w:val="24"/>
          <w:szCs w:val="24"/>
        </w:rPr>
        <w:t>УЧЕБНЫЙ</w:t>
      </w:r>
      <w:r w:rsidRPr="00F17E8E">
        <w:rPr>
          <w:b/>
          <w:spacing w:val="-4"/>
          <w:sz w:val="24"/>
          <w:szCs w:val="24"/>
        </w:rPr>
        <w:t xml:space="preserve"> </w:t>
      </w:r>
      <w:r w:rsidRPr="00F17E8E">
        <w:rPr>
          <w:b/>
          <w:sz w:val="24"/>
          <w:szCs w:val="24"/>
        </w:rPr>
        <w:t>МОДУЛЬ</w:t>
      </w:r>
      <w:r w:rsidRPr="00F17E8E">
        <w:rPr>
          <w:b/>
          <w:spacing w:val="65"/>
          <w:sz w:val="24"/>
          <w:szCs w:val="24"/>
        </w:rPr>
        <w:t xml:space="preserve"> </w:t>
      </w:r>
      <w:r w:rsidRPr="00F17E8E">
        <w:rPr>
          <w:b/>
          <w:sz w:val="24"/>
          <w:szCs w:val="24"/>
        </w:rPr>
        <w:t>ГТО</w:t>
      </w:r>
    </w:p>
    <w:p w:rsidR="002A2178" w:rsidRPr="00F17E8E" w:rsidRDefault="002A2178">
      <w:pPr>
        <w:pStyle w:val="a3"/>
        <w:jc w:val="left"/>
        <w:rPr>
          <w:b/>
        </w:rPr>
      </w:pPr>
    </w:p>
    <w:p w:rsidR="002A2178" w:rsidRPr="00F17E8E" w:rsidRDefault="002A2178">
      <w:pPr>
        <w:pStyle w:val="a3"/>
        <w:jc w:val="left"/>
        <w:rPr>
          <w:b/>
        </w:rPr>
      </w:pPr>
    </w:p>
    <w:p w:rsidR="002A2178" w:rsidRPr="00F17E8E" w:rsidRDefault="002A2178">
      <w:pPr>
        <w:pStyle w:val="a3"/>
        <w:spacing w:before="1"/>
        <w:jc w:val="left"/>
        <w:rPr>
          <w:b/>
        </w:rPr>
      </w:pPr>
    </w:p>
    <w:tbl>
      <w:tblPr>
        <w:tblW w:w="7356"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321"/>
        <w:gridCol w:w="4393"/>
        <w:gridCol w:w="1642"/>
      </w:tblGrid>
      <w:tr w:rsidR="00593DA2" w:rsidRPr="00F17E8E" w:rsidTr="00593DA2">
        <w:trPr>
          <w:gridAfter w:val="1"/>
          <w:wAfter w:w="1642" w:type="dxa"/>
          <w:trHeight w:val="359"/>
        </w:trPr>
        <w:tc>
          <w:tcPr>
            <w:tcW w:w="1321"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393" w:type="dxa"/>
            <w:vMerge w:val="restart"/>
          </w:tcPr>
          <w:p w:rsidR="00593DA2" w:rsidRPr="00F17E8E" w:rsidRDefault="00593DA2">
            <w:pPr>
              <w:pStyle w:val="TableParagraph"/>
              <w:rPr>
                <w:b/>
                <w:sz w:val="24"/>
                <w:szCs w:val="24"/>
              </w:rPr>
            </w:pPr>
          </w:p>
          <w:p w:rsidR="00593DA2" w:rsidRPr="00F17E8E" w:rsidRDefault="00593DA2">
            <w:pPr>
              <w:pStyle w:val="TableParagraph"/>
              <w:spacing w:line="280" w:lineRule="auto"/>
              <w:ind w:left="237" w:right="856"/>
              <w:rPr>
                <w:b/>
                <w:sz w:val="24"/>
                <w:szCs w:val="24"/>
              </w:rPr>
            </w:pPr>
            <w:r w:rsidRPr="00F17E8E">
              <w:rPr>
                <w:b/>
                <w:sz w:val="24"/>
                <w:szCs w:val="24"/>
              </w:rPr>
              <w:t>Наименование разделов и тем</w:t>
            </w:r>
            <w:r w:rsidRPr="00F17E8E">
              <w:rPr>
                <w:b/>
                <w:spacing w:val="-57"/>
                <w:sz w:val="24"/>
                <w:szCs w:val="24"/>
              </w:rPr>
              <w:t xml:space="preserve"> </w:t>
            </w:r>
            <w:r w:rsidRPr="00F17E8E">
              <w:rPr>
                <w:b/>
                <w:sz w:val="24"/>
                <w:szCs w:val="24"/>
              </w:rPr>
              <w:t>программы</w:t>
            </w:r>
          </w:p>
        </w:tc>
      </w:tr>
      <w:tr w:rsidR="00593DA2" w:rsidRPr="00F17E8E" w:rsidTr="00593DA2">
        <w:trPr>
          <w:trHeight w:val="1258"/>
        </w:trPr>
        <w:tc>
          <w:tcPr>
            <w:tcW w:w="1321" w:type="dxa"/>
            <w:vMerge/>
            <w:tcBorders>
              <w:top w:val="nil"/>
            </w:tcBorders>
          </w:tcPr>
          <w:p w:rsidR="00593DA2" w:rsidRPr="00F17E8E" w:rsidRDefault="00593DA2">
            <w:pPr>
              <w:rPr>
                <w:sz w:val="24"/>
                <w:szCs w:val="24"/>
              </w:rPr>
            </w:pPr>
          </w:p>
        </w:tc>
        <w:tc>
          <w:tcPr>
            <w:tcW w:w="4393" w:type="dxa"/>
            <w:vMerge/>
            <w:tcBorders>
              <w:top w:val="nil"/>
            </w:tcBorders>
          </w:tcPr>
          <w:p w:rsidR="00593DA2" w:rsidRPr="00F17E8E" w:rsidRDefault="00593DA2">
            <w:pPr>
              <w:rPr>
                <w:sz w:val="24"/>
                <w:szCs w:val="24"/>
              </w:rPr>
            </w:pPr>
          </w:p>
        </w:tc>
        <w:tc>
          <w:tcPr>
            <w:tcW w:w="1642" w:type="dxa"/>
          </w:tcPr>
          <w:p w:rsidR="00593DA2" w:rsidRPr="00F17E8E" w:rsidRDefault="00593DA2">
            <w:pPr>
              <w:pStyle w:val="TableParagraph"/>
              <w:spacing w:before="4"/>
              <w:rPr>
                <w:b/>
                <w:sz w:val="24"/>
                <w:szCs w:val="24"/>
              </w:rPr>
            </w:pPr>
          </w:p>
          <w:p w:rsidR="00593DA2" w:rsidRPr="00F17E8E" w:rsidRDefault="00593DA2">
            <w:pPr>
              <w:pStyle w:val="TableParagraph"/>
              <w:ind w:left="237"/>
              <w:rPr>
                <w:b/>
                <w:sz w:val="24"/>
                <w:szCs w:val="24"/>
              </w:rPr>
            </w:pPr>
            <w:r w:rsidRPr="00F17E8E">
              <w:rPr>
                <w:b/>
                <w:sz w:val="24"/>
                <w:szCs w:val="24"/>
              </w:rPr>
              <w:t>Всего</w:t>
            </w:r>
          </w:p>
        </w:tc>
      </w:tr>
      <w:tr w:rsidR="00593DA2" w:rsidRPr="00F17E8E" w:rsidTr="00593DA2">
        <w:trPr>
          <w:trHeight w:val="991"/>
        </w:trPr>
        <w:tc>
          <w:tcPr>
            <w:tcW w:w="1321" w:type="dxa"/>
            <w:tcBorders>
              <w:bottom w:val="single" w:sz="4" w:space="0" w:color="000000"/>
            </w:tcBorders>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1.1</w:t>
            </w:r>
          </w:p>
        </w:tc>
        <w:tc>
          <w:tcPr>
            <w:tcW w:w="4393" w:type="dxa"/>
            <w:tcBorders>
              <w:bottom w:val="single" w:sz="4" w:space="0" w:color="000000"/>
            </w:tcBorders>
          </w:tcPr>
          <w:p w:rsidR="00593DA2" w:rsidRPr="00F17E8E" w:rsidRDefault="00593DA2">
            <w:pPr>
              <w:pStyle w:val="TableParagraph"/>
              <w:spacing w:before="6" w:line="316" w:lineRule="exact"/>
              <w:ind w:left="237" w:right="391"/>
              <w:rPr>
                <w:sz w:val="24"/>
                <w:szCs w:val="24"/>
              </w:rPr>
            </w:pPr>
            <w:r w:rsidRPr="00F17E8E">
              <w:rPr>
                <w:sz w:val="24"/>
                <w:szCs w:val="24"/>
              </w:rPr>
              <w:t>Подготовка к выполнению</w:t>
            </w:r>
            <w:r w:rsidRPr="00F17E8E">
              <w:rPr>
                <w:spacing w:val="1"/>
                <w:sz w:val="24"/>
                <w:szCs w:val="24"/>
              </w:rPr>
              <w:t xml:space="preserve"> </w:t>
            </w:r>
            <w:r w:rsidRPr="00F17E8E">
              <w:rPr>
                <w:sz w:val="24"/>
                <w:szCs w:val="24"/>
              </w:rPr>
              <w:t>нормативных</w:t>
            </w:r>
            <w:r w:rsidRPr="00F17E8E">
              <w:rPr>
                <w:spacing w:val="-10"/>
                <w:sz w:val="24"/>
                <w:szCs w:val="24"/>
              </w:rPr>
              <w:t xml:space="preserve"> </w:t>
            </w:r>
            <w:r w:rsidRPr="00F17E8E">
              <w:rPr>
                <w:sz w:val="24"/>
                <w:szCs w:val="24"/>
              </w:rPr>
              <w:t>требований</w:t>
            </w:r>
            <w:r w:rsidRPr="00F17E8E">
              <w:rPr>
                <w:spacing w:val="-5"/>
                <w:sz w:val="24"/>
                <w:szCs w:val="24"/>
              </w:rPr>
              <w:t xml:space="preserve"> </w:t>
            </w:r>
            <w:r w:rsidRPr="00F17E8E">
              <w:rPr>
                <w:sz w:val="24"/>
                <w:szCs w:val="24"/>
              </w:rPr>
              <w:t>комплекса</w:t>
            </w:r>
            <w:r w:rsidRPr="00F17E8E">
              <w:rPr>
                <w:spacing w:val="-57"/>
                <w:sz w:val="24"/>
                <w:szCs w:val="24"/>
              </w:rPr>
              <w:t xml:space="preserve"> </w:t>
            </w:r>
            <w:r w:rsidRPr="00F17E8E">
              <w:rPr>
                <w:sz w:val="24"/>
                <w:szCs w:val="24"/>
              </w:rPr>
              <w:t>ГТО</w:t>
            </w:r>
          </w:p>
        </w:tc>
        <w:tc>
          <w:tcPr>
            <w:tcW w:w="1642" w:type="dxa"/>
            <w:tcBorders>
              <w:bottom w:val="single" w:sz="4" w:space="0" w:color="000000"/>
            </w:tcBorders>
          </w:tcPr>
          <w:p w:rsidR="00593DA2" w:rsidRPr="00F17E8E" w:rsidRDefault="00593DA2">
            <w:pPr>
              <w:pStyle w:val="TableParagraph"/>
              <w:spacing w:before="6"/>
              <w:rPr>
                <w:b/>
                <w:sz w:val="24"/>
                <w:szCs w:val="24"/>
              </w:rPr>
            </w:pPr>
          </w:p>
          <w:p w:rsidR="00593DA2" w:rsidRPr="00F17E8E" w:rsidRDefault="00593DA2">
            <w:pPr>
              <w:pStyle w:val="TableParagraph"/>
              <w:spacing w:before="1"/>
              <w:ind w:right="629"/>
              <w:jc w:val="right"/>
              <w:rPr>
                <w:sz w:val="24"/>
                <w:szCs w:val="24"/>
              </w:rPr>
            </w:pPr>
            <w:r w:rsidRPr="00F17E8E">
              <w:rPr>
                <w:sz w:val="24"/>
                <w:szCs w:val="24"/>
              </w:rPr>
              <w:t>34</w:t>
            </w:r>
          </w:p>
        </w:tc>
      </w:tr>
      <w:tr w:rsidR="00593DA2" w:rsidRPr="00F17E8E" w:rsidTr="00593DA2">
        <w:trPr>
          <w:trHeight w:val="549"/>
        </w:trPr>
        <w:tc>
          <w:tcPr>
            <w:tcW w:w="5714" w:type="dxa"/>
            <w:gridSpan w:val="2"/>
            <w:tcBorders>
              <w:top w:val="single" w:sz="4" w:space="0" w:color="000000"/>
            </w:tcBorders>
          </w:tcPr>
          <w:p w:rsidR="00593DA2" w:rsidRPr="00F17E8E" w:rsidRDefault="00593DA2">
            <w:pPr>
              <w:pStyle w:val="TableParagraph"/>
              <w:spacing w:before="133"/>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642" w:type="dxa"/>
            <w:tcBorders>
              <w:top w:val="single" w:sz="4" w:space="0" w:color="000000"/>
            </w:tcBorders>
          </w:tcPr>
          <w:p w:rsidR="00593DA2" w:rsidRPr="00F17E8E" w:rsidRDefault="00593DA2">
            <w:pPr>
              <w:pStyle w:val="TableParagraph"/>
              <w:spacing w:before="133"/>
              <w:ind w:right="595"/>
              <w:jc w:val="right"/>
              <w:rPr>
                <w:sz w:val="24"/>
                <w:szCs w:val="24"/>
              </w:rPr>
            </w:pPr>
            <w:r w:rsidRPr="00F17E8E">
              <w:rPr>
                <w:sz w:val="24"/>
                <w:szCs w:val="24"/>
              </w:rPr>
              <w:t>34</w:t>
            </w:r>
          </w:p>
        </w:tc>
      </w:tr>
    </w:tbl>
    <w:p w:rsidR="002A2178" w:rsidRPr="00F17E8E" w:rsidRDefault="003D3AF1">
      <w:pPr>
        <w:pStyle w:val="Heading1"/>
        <w:numPr>
          <w:ilvl w:val="0"/>
          <w:numId w:val="67"/>
        </w:numPr>
        <w:tabs>
          <w:tab w:val="left" w:pos="623"/>
        </w:tabs>
        <w:spacing w:after="50"/>
        <w:rPr>
          <w:sz w:val="24"/>
          <w:szCs w:val="24"/>
        </w:rPr>
      </w:pPr>
      <w:r w:rsidRPr="00F17E8E">
        <w:rPr>
          <w:sz w:val="24"/>
          <w:szCs w:val="24"/>
        </w:rPr>
        <w:t>КЛАСС</w:t>
      </w:r>
    </w:p>
    <w:tbl>
      <w:tblPr>
        <w:tblW w:w="7279"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24"/>
        <w:gridCol w:w="4590"/>
        <w:gridCol w:w="1565"/>
      </w:tblGrid>
      <w:tr w:rsidR="00593DA2" w:rsidRPr="00F17E8E" w:rsidTr="00593DA2">
        <w:trPr>
          <w:gridAfter w:val="1"/>
          <w:wAfter w:w="1565" w:type="dxa"/>
          <w:trHeight w:val="365"/>
        </w:trPr>
        <w:tc>
          <w:tcPr>
            <w:tcW w:w="1124"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590" w:type="dxa"/>
            <w:vMerge w:val="restart"/>
          </w:tcPr>
          <w:p w:rsidR="00593DA2" w:rsidRPr="00F17E8E" w:rsidRDefault="00593DA2">
            <w:pPr>
              <w:pStyle w:val="TableParagraph"/>
              <w:spacing w:before="5"/>
              <w:rPr>
                <w:b/>
                <w:sz w:val="24"/>
                <w:szCs w:val="24"/>
              </w:rPr>
            </w:pPr>
          </w:p>
          <w:p w:rsidR="00593DA2" w:rsidRPr="00F17E8E" w:rsidRDefault="00593DA2">
            <w:pPr>
              <w:pStyle w:val="TableParagraph"/>
              <w:spacing w:line="276" w:lineRule="auto"/>
              <w:ind w:left="237" w:right="1053"/>
              <w:rPr>
                <w:b/>
                <w:sz w:val="24"/>
                <w:szCs w:val="24"/>
              </w:rPr>
            </w:pPr>
            <w:r w:rsidRPr="00F17E8E">
              <w:rPr>
                <w:b/>
                <w:sz w:val="24"/>
                <w:szCs w:val="24"/>
              </w:rPr>
              <w:t>Наименование разделов и тем</w:t>
            </w:r>
            <w:r w:rsidRPr="00F17E8E">
              <w:rPr>
                <w:b/>
                <w:spacing w:val="-57"/>
                <w:sz w:val="24"/>
                <w:szCs w:val="24"/>
              </w:rPr>
              <w:t xml:space="preserve"> </w:t>
            </w:r>
            <w:r w:rsidRPr="00F17E8E">
              <w:rPr>
                <w:b/>
                <w:sz w:val="24"/>
                <w:szCs w:val="24"/>
              </w:rPr>
              <w:t>программы</w:t>
            </w:r>
          </w:p>
        </w:tc>
      </w:tr>
      <w:tr w:rsidR="00593DA2" w:rsidRPr="00F17E8E" w:rsidTr="00593DA2">
        <w:trPr>
          <w:trHeight w:val="1257"/>
        </w:trPr>
        <w:tc>
          <w:tcPr>
            <w:tcW w:w="1124" w:type="dxa"/>
            <w:vMerge/>
            <w:tcBorders>
              <w:top w:val="nil"/>
            </w:tcBorders>
          </w:tcPr>
          <w:p w:rsidR="00593DA2" w:rsidRPr="00F17E8E" w:rsidRDefault="00593DA2">
            <w:pPr>
              <w:rPr>
                <w:sz w:val="24"/>
                <w:szCs w:val="24"/>
              </w:rPr>
            </w:pPr>
          </w:p>
        </w:tc>
        <w:tc>
          <w:tcPr>
            <w:tcW w:w="4590" w:type="dxa"/>
            <w:vMerge/>
            <w:tcBorders>
              <w:top w:val="nil"/>
            </w:tcBorders>
          </w:tcPr>
          <w:p w:rsidR="00593DA2" w:rsidRPr="00F17E8E" w:rsidRDefault="00593DA2">
            <w:pPr>
              <w:rPr>
                <w:sz w:val="24"/>
                <w:szCs w:val="24"/>
              </w:rPr>
            </w:pPr>
          </w:p>
        </w:tc>
        <w:tc>
          <w:tcPr>
            <w:tcW w:w="1565" w:type="dxa"/>
          </w:tcPr>
          <w:p w:rsidR="00593DA2" w:rsidRPr="00F17E8E" w:rsidRDefault="00593DA2">
            <w:pPr>
              <w:pStyle w:val="TableParagraph"/>
              <w:spacing w:before="10"/>
              <w:rPr>
                <w:b/>
                <w:sz w:val="24"/>
                <w:szCs w:val="24"/>
              </w:rPr>
            </w:pPr>
          </w:p>
          <w:p w:rsidR="00593DA2" w:rsidRPr="00F17E8E" w:rsidRDefault="00593DA2">
            <w:pPr>
              <w:pStyle w:val="TableParagraph"/>
              <w:ind w:left="237"/>
              <w:rPr>
                <w:b/>
                <w:sz w:val="24"/>
                <w:szCs w:val="24"/>
              </w:rPr>
            </w:pPr>
            <w:r w:rsidRPr="00F17E8E">
              <w:rPr>
                <w:b/>
                <w:sz w:val="24"/>
                <w:szCs w:val="24"/>
              </w:rPr>
              <w:t>Всего</w:t>
            </w:r>
          </w:p>
        </w:tc>
      </w:tr>
      <w:tr w:rsidR="00593DA2" w:rsidRPr="00F17E8E" w:rsidTr="00593DA2">
        <w:trPr>
          <w:trHeight w:val="364"/>
        </w:trPr>
        <w:tc>
          <w:tcPr>
            <w:tcW w:w="1124" w:type="dxa"/>
          </w:tcPr>
          <w:p w:rsidR="00593DA2" w:rsidRPr="00F17E8E" w:rsidRDefault="00593DA2">
            <w:pPr>
              <w:pStyle w:val="TableParagraph"/>
              <w:spacing w:before="40"/>
              <w:ind w:left="103"/>
              <w:rPr>
                <w:sz w:val="24"/>
                <w:szCs w:val="24"/>
              </w:rPr>
            </w:pPr>
            <w:r w:rsidRPr="00F17E8E">
              <w:rPr>
                <w:sz w:val="24"/>
                <w:szCs w:val="24"/>
              </w:rPr>
              <w:t>1.1</w:t>
            </w:r>
          </w:p>
        </w:tc>
        <w:tc>
          <w:tcPr>
            <w:tcW w:w="4590" w:type="dxa"/>
          </w:tcPr>
          <w:p w:rsidR="00593DA2" w:rsidRPr="00F17E8E" w:rsidRDefault="00593DA2">
            <w:pPr>
              <w:pStyle w:val="TableParagraph"/>
              <w:spacing w:before="40"/>
              <w:ind w:left="237"/>
              <w:rPr>
                <w:sz w:val="24"/>
                <w:szCs w:val="24"/>
              </w:rPr>
            </w:pPr>
            <w:r w:rsidRPr="00F17E8E">
              <w:rPr>
                <w:sz w:val="24"/>
                <w:szCs w:val="24"/>
              </w:rPr>
              <w:t>Знания</w:t>
            </w:r>
            <w:r w:rsidRPr="00F17E8E">
              <w:rPr>
                <w:spacing w:val="-7"/>
                <w:sz w:val="24"/>
                <w:szCs w:val="24"/>
              </w:rPr>
              <w:t xml:space="preserve"> </w:t>
            </w:r>
            <w:r w:rsidRPr="00F17E8E">
              <w:rPr>
                <w:sz w:val="24"/>
                <w:szCs w:val="24"/>
              </w:rPr>
              <w:t>о</w:t>
            </w:r>
            <w:r w:rsidRPr="00F17E8E">
              <w:rPr>
                <w:spacing w:val="-2"/>
                <w:sz w:val="24"/>
                <w:szCs w:val="24"/>
              </w:rPr>
              <w:t xml:space="preserve"> </w:t>
            </w:r>
            <w:r w:rsidRPr="00F17E8E">
              <w:rPr>
                <w:sz w:val="24"/>
                <w:szCs w:val="24"/>
              </w:rPr>
              <w:t>физической</w:t>
            </w:r>
            <w:r w:rsidRPr="00F17E8E">
              <w:rPr>
                <w:spacing w:val="-6"/>
                <w:sz w:val="24"/>
                <w:szCs w:val="24"/>
              </w:rPr>
              <w:t xml:space="preserve"> </w:t>
            </w:r>
            <w:r w:rsidRPr="00F17E8E">
              <w:rPr>
                <w:sz w:val="24"/>
                <w:szCs w:val="24"/>
              </w:rPr>
              <w:t>культуре</w:t>
            </w:r>
          </w:p>
        </w:tc>
        <w:tc>
          <w:tcPr>
            <w:tcW w:w="1565" w:type="dxa"/>
          </w:tcPr>
          <w:p w:rsidR="00593DA2" w:rsidRPr="00F17E8E" w:rsidRDefault="00593DA2">
            <w:pPr>
              <w:pStyle w:val="TableParagraph"/>
              <w:spacing w:before="40"/>
              <w:ind w:right="619"/>
              <w:jc w:val="right"/>
              <w:rPr>
                <w:sz w:val="24"/>
                <w:szCs w:val="24"/>
              </w:rPr>
            </w:pPr>
            <w:r w:rsidRPr="00F17E8E">
              <w:rPr>
                <w:sz w:val="24"/>
                <w:szCs w:val="24"/>
              </w:rPr>
              <w:t>2</w:t>
            </w:r>
          </w:p>
        </w:tc>
      </w:tr>
      <w:tr w:rsidR="00593DA2" w:rsidRPr="00F17E8E" w:rsidTr="00593DA2">
        <w:trPr>
          <w:trHeight w:val="552"/>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1"/>
              <w:ind w:right="619"/>
              <w:jc w:val="right"/>
              <w:rPr>
                <w:sz w:val="24"/>
                <w:szCs w:val="24"/>
              </w:rPr>
            </w:pPr>
            <w:r w:rsidRPr="00F17E8E">
              <w:rPr>
                <w:sz w:val="24"/>
                <w:szCs w:val="24"/>
              </w:rPr>
              <w:t>2</w:t>
            </w:r>
          </w:p>
        </w:tc>
      </w:tr>
      <w:tr w:rsidR="00593DA2" w:rsidRPr="00F17E8E" w:rsidTr="00593DA2">
        <w:trPr>
          <w:trHeight w:val="359"/>
        </w:trPr>
        <w:tc>
          <w:tcPr>
            <w:tcW w:w="1124" w:type="dxa"/>
          </w:tcPr>
          <w:p w:rsidR="00593DA2" w:rsidRPr="00F17E8E" w:rsidRDefault="00593DA2">
            <w:pPr>
              <w:pStyle w:val="TableParagraph"/>
              <w:spacing w:before="35"/>
              <w:ind w:left="103"/>
              <w:rPr>
                <w:sz w:val="24"/>
                <w:szCs w:val="24"/>
              </w:rPr>
            </w:pPr>
            <w:r w:rsidRPr="00F17E8E">
              <w:rPr>
                <w:sz w:val="24"/>
                <w:szCs w:val="24"/>
              </w:rPr>
              <w:t>2.1</w:t>
            </w:r>
          </w:p>
        </w:tc>
        <w:tc>
          <w:tcPr>
            <w:tcW w:w="4590" w:type="dxa"/>
          </w:tcPr>
          <w:p w:rsidR="00593DA2" w:rsidRPr="00F17E8E" w:rsidRDefault="00593DA2">
            <w:pPr>
              <w:pStyle w:val="TableParagraph"/>
              <w:spacing w:before="35"/>
              <w:ind w:left="237"/>
              <w:rPr>
                <w:sz w:val="24"/>
                <w:szCs w:val="24"/>
              </w:rPr>
            </w:pPr>
            <w:r w:rsidRPr="00F17E8E">
              <w:rPr>
                <w:sz w:val="24"/>
                <w:szCs w:val="24"/>
              </w:rPr>
              <w:t>Самостоятельная</w:t>
            </w:r>
            <w:r w:rsidRPr="00F17E8E">
              <w:rPr>
                <w:spacing w:val="-7"/>
                <w:sz w:val="24"/>
                <w:szCs w:val="24"/>
              </w:rPr>
              <w:t xml:space="preserve"> </w:t>
            </w:r>
            <w:r w:rsidRPr="00F17E8E">
              <w:rPr>
                <w:sz w:val="24"/>
                <w:szCs w:val="24"/>
              </w:rPr>
              <w:t>физическая</w:t>
            </w:r>
            <w:r w:rsidRPr="00F17E8E">
              <w:rPr>
                <w:spacing w:val="-2"/>
                <w:sz w:val="24"/>
                <w:szCs w:val="24"/>
              </w:rPr>
              <w:t xml:space="preserve"> </w:t>
            </w:r>
            <w:r w:rsidRPr="00F17E8E">
              <w:rPr>
                <w:sz w:val="24"/>
                <w:szCs w:val="24"/>
              </w:rPr>
              <w:t>подготовка</w:t>
            </w:r>
          </w:p>
        </w:tc>
        <w:tc>
          <w:tcPr>
            <w:tcW w:w="1565" w:type="dxa"/>
          </w:tcPr>
          <w:p w:rsidR="00593DA2" w:rsidRPr="00F17E8E" w:rsidRDefault="00593DA2">
            <w:pPr>
              <w:pStyle w:val="TableParagraph"/>
              <w:spacing w:before="35"/>
              <w:ind w:right="619"/>
              <w:jc w:val="right"/>
              <w:rPr>
                <w:sz w:val="24"/>
                <w:szCs w:val="24"/>
              </w:rPr>
            </w:pPr>
            <w:r w:rsidRPr="00F17E8E">
              <w:rPr>
                <w:sz w:val="24"/>
                <w:szCs w:val="24"/>
              </w:rPr>
              <w:t>3</w:t>
            </w:r>
          </w:p>
        </w:tc>
      </w:tr>
      <w:tr w:rsidR="00593DA2" w:rsidRPr="00F17E8E" w:rsidTr="00593DA2">
        <w:trPr>
          <w:trHeight w:val="998"/>
        </w:trPr>
        <w:tc>
          <w:tcPr>
            <w:tcW w:w="1124"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2.2</w:t>
            </w:r>
          </w:p>
        </w:tc>
        <w:tc>
          <w:tcPr>
            <w:tcW w:w="4590" w:type="dxa"/>
          </w:tcPr>
          <w:p w:rsidR="00593DA2" w:rsidRPr="00F17E8E" w:rsidRDefault="00593DA2">
            <w:pPr>
              <w:pStyle w:val="TableParagraph"/>
              <w:spacing w:before="40"/>
              <w:ind w:left="237"/>
              <w:rPr>
                <w:sz w:val="24"/>
                <w:szCs w:val="24"/>
              </w:rPr>
            </w:pPr>
            <w:r w:rsidRPr="00F17E8E">
              <w:rPr>
                <w:sz w:val="24"/>
                <w:szCs w:val="24"/>
              </w:rPr>
              <w:t>Профилактика</w:t>
            </w:r>
            <w:r w:rsidRPr="00F17E8E">
              <w:rPr>
                <w:spacing w:val="-3"/>
                <w:sz w:val="24"/>
                <w:szCs w:val="24"/>
              </w:rPr>
              <w:t xml:space="preserve"> </w:t>
            </w:r>
            <w:r w:rsidRPr="00F17E8E">
              <w:rPr>
                <w:sz w:val="24"/>
                <w:szCs w:val="24"/>
              </w:rPr>
              <w:t>предупреждения</w:t>
            </w:r>
            <w:r w:rsidRPr="00F17E8E">
              <w:rPr>
                <w:spacing w:val="-2"/>
                <w:sz w:val="24"/>
                <w:szCs w:val="24"/>
              </w:rPr>
              <w:t xml:space="preserve"> </w:t>
            </w:r>
            <w:r w:rsidRPr="00F17E8E">
              <w:rPr>
                <w:sz w:val="24"/>
                <w:szCs w:val="24"/>
              </w:rPr>
              <w:t>травм</w:t>
            </w:r>
            <w:r w:rsidRPr="00F17E8E">
              <w:rPr>
                <w:spacing w:val="-5"/>
                <w:sz w:val="24"/>
                <w:szCs w:val="24"/>
              </w:rPr>
              <w:t xml:space="preserve"> </w:t>
            </w:r>
            <w:r w:rsidRPr="00F17E8E">
              <w:rPr>
                <w:sz w:val="24"/>
                <w:szCs w:val="24"/>
              </w:rPr>
              <w:t>и</w:t>
            </w:r>
          </w:p>
          <w:p w:rsidR="00593DA2" w:rsidRPr="00F17E8E" w:rsidRDefault="00593DA2">
            <w:pPr>
              <w:pStyle w:val="TableParagraph"/>
              <w:spacing w:before="7" w:line="310" w:lineRule="atLeast"/>
              <w:ind w:left="237" w:right="1004"/>
              <w:rPr>
                <w:sz w:val="24"/>
                <w:szCs w:val="24"/>
              </w:rPr>
            </w:pPr>
            <w:r w:rsidRPr="00F17E8E">
              <w:rPr>
                <w:sz w:val="24"/>
                <w:szCs w:val="24"/>
              </w:rPr>
              <w:t>оказание первой помощи при их</w:t>
            </w:r>
            <w:r w:rsidRPr="00F17E8E">
              <w:rPr>
                <w:spacing w:val="-58"/>
                <w:sz w:val="24"/>
                <w:szCs w:val="24"/>
              </w:rPr>
              <w:t xml:space="preserve"> </w:t>
            </w:r>
            <w:r w:rsidRPr="00F17E8E">
              <w:rPr>
                <w:sz w:val="24"/>
                <w:szCs w:val="24"/>
              </w:rPr>
              <w:t>возникновении</w:t>
            </w:r>
          </w:p>
        </w:tc>
        <w:tc>
          <w:tcPr>
            <w:tcW w:w="1565" w:type="dxa"/>
          </w:tcPr>
          <w:p w:rsidR="00593DA2" w:rsidRPr="00F17E8E" w:rsidRDefault="00593DA2">
            <w:pPr>
              <w:pStyle w:val="TableParagraph"/>
              <w:rPr>
                <w:b/>
                <w:sz w:val="24"/>
                <w:szCs w:val="24"/>
              </w:rPr>
            </w:pPr>
          </w:p>
          <w:p w:rsidR="00593DA2" w:rsidRPr="00F17E8E" w:rsidRDefault="00593DA2">
            <w:pPr>
              <w:pStyle w:val="TableParagraph"/>
              <w:ind w:right="619"/>
              <w:jc w:val="right"/>
              <w:rPr>
                <w:sz w:val="24"/>
                <w:szCs w:val="24"/>
              </w:rPr>
            </w:pPr>
            <w:r w:rsidRPr="00F17E8E">
              <w:rPr>
                <w:sz w:val="24"/>
                <w:szCs w:val="24"/>
              </w:rPr>
              <w:t>2</w:t>
            </w:r>
          </w:p>
        </w:tc>
      </w:tr>
      <w:tr w:rsidR="00593DA2" w:rsidRPr="00F17E8E" w:rsidTr="00593DA2">
        <w:trPr>
          <w:trHeight w:val="551"/>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1"/>
              <w:ind w:right="619"/>
              <w:jc w:val="right"/>
              <w:rPr>
                <w:sz w:val="24"/>
                <w:szCs w:val="24"/>
              </w:rPr>
            </w:pPr>
            <w:r w:rsidRPr="00F17E8E">
              <w:rPr>
                <w:sz w:val="24"/>
                <w:szCs w:val="24"/>
              </w:rPr>
              <w:t>5</w:t>
            </w:r>
          </w:p>
        </w:tc>
      </w:tr>
      <w:tr w:rsidR="00593DA2" w:rsidRPr="00F17E8E" w:rsidTr="00593DA2">
        <w:trPr>
          <w:trHeight w:val="998"/>
        </w:trPr>
        <w:tc>
          <w:tcPr>
            <w:tcW w:w="1124"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1.1</w:t>
            </w:r>
          </w:p>
        </w:tc>
        <w:tc>
          <w:tcPr>
            <w:tcW w:w="4590" w:type="dxa"/>
          </w:tcPr>
          <w:p w:rsidR="00593DA2" w:rsidRPr="00F17E8E" w:rsidRDefault="00593DA2">
            <w:pPr>
              <w:pStyle w:val="TableParagraph"/>
              <w:spacing w:before="40" w:line="276" w:lineRule="auto"/>
              <w:ind w:left="237" w:right="495"/>
              <w:rPr>
                <w:sz w:val="24"/>
                <w:szCs w:val="24"/>
              </w:rPr>
            </w:pPr>
            <w:r w:rsidRPr="00F17E8E">
              <w:rPr>
                <w:sz w:val="24"/>
                <w:szCs w:val="24"/>
              </w:rPr>
              <w:t>Упражнения для профилактики</w:t>
            </w:r>
            <w:r w:rsidRPr="00F17E8E">
              <w:rPr>
                <w:spacing w:val="1"/>
                <w:sz w:val="24"/>
                <w:szCs w:val="24"/>
              </w:rPr>
              <w:t xml:space="preserve"> </w:t>
            </w:r>
            <w:r w:rsidRPr="00F17E8E">
              <w:rPr>
                <w:sz w:val="24"/>
                <w:szCs w:val="24"/>
              </w:rPr>
              <w:t>нарушения</w:t>
            </w:r>
            <w:r w:rsidRPr="00F17E8E">
              <w:rPr>
                <w:spacing w:val="-3"/>
                <w:sz w:val="24"/>
                <w:szCs w:val="24"/>
              </w:rPr>
              <w:t xml:space="preserve"> </w:t>
            </w:r>
            <w:r w:rsidRPr="00F17E8E">
              <w:rPr>
                <w:sz w:val="24"/>
                <w:szCs w:val="24"/>
              </w:rPr>
              <w:t>осанки</w:t>
            </w:r>
            <w:r w:rsidRPr="00F17E8E">
              <w:rPr>
                <w:spacing w:val="-6"/>
                <w:sz w:val="24"/>
                <w:szCs w:val="24"/>
              </w:rPr>
              <w:t xml:space="preserve"> </w:t>
            </w:r>
            <w:r w:rsidRPr="00F17E8E">
              <w:rPr>
                <w:sz w:val="24"/>
                <w:szCs w:val="24"/>
              </w:rPr>
              <w:t>и</w:t>
            </w:r>
            <w:r w:rsidRPr="00F17E8E">
              <w:rPr>
                <w:spacing w:val="-1"/>
                <w:sz w:val="24"/>
                <w:szCs w:val="24"/>
              </w:rPr>
              <w:t xml:space="preserve"> </w:t>
            </w:r>
            <w:r w:rsidRPr="00F17E8E">
              <w:rPr>
                <w:sz w:val="24"/>
                <w:szCs w:val="24"/>
              </w:rPr>
              <w:t>снижения</w:t>
            </w:r>
            <w:r w:rsidRPr="00F17E8E">
              <w:rPr>
                <w:spacing w:val="-2"/>
                <w:sz w:val="24"/>
                <w:szCs w:val="24"/>
              </w:rPr>
              <w:t xml:space="preserve"> </w:t>
            </w:r>
            <w:r w:rsidRPr="00F17E8E">
              <w:rPr>
                <w:sz w:val="24"/>
                <w:szCs w:val="24"/>
              </w:rPr>
              <w:t>массы</w:t>
            </w:r>
          </w:p>
          <w:p w:rsidR="00593DA2" w:rsidRPr="00F17E8E" w:rsidRDefault="00593DA2">
            <w:pPr>
              <w:pStyle w:val="TableParagraph"/>
              <w:spacing w:line="275" w:lineRule="exact"/>
              <w:ind w:left="237"/>
              <w:rPr>
                <w:sz w:val="24"/>
                <w:szCs w:val="24"/>
              </w:rPr>
            </w:pPr>
            <w:r w:rsidRPr="00F17E8E">
              <w:rPr>
                <w:sz w:val="24"/>
                <w:szCs w:val="24"/>
              </w:rPr>
              <w:t>тела</w:t>
            </w:r>
          </w:p>
        </w:tc>
        <w:tc>
          <w:tcPr>
            <w:tcW w:w="1565" w:type="dxa"/>
          </w:tcPr>
          <w:p w:rsidR="00593DA2" w:rsidRPr="00F17E8E" w:rsidRDefault="00593DA2">
            <w:pPr>
              <w:pStyle w:val="TableParagraph"/>
              <w:rPr>
                <w:b/>
                <w:sz w:val="24"/>
                <w:szCs w:val="24"/>
              </w:rPr>
            </w:pPr>
          </w:p>
          <w:p w:rsidR="00593DA2" w:rsidRPr="00F17E8E" w:rsidRDefault="00593DA2">
            <w:pPr>
              <w:pStyle w:val="TableParagraph"/>
              <w:ind w:right="619"/>
              <w:jc w:val="right"/>
              <w:rPr>
                <w:sz w:val="24"/>
                <w:szCs w:val="24"/>
              </w:rPr>
            </w:pPr>
            <w:r w:rsidRPr="00F17E8E">
              <w:rPr>
                <w:sz w:val="24"/>
                <w:szCs w:val="24"/>
              </w:rPr>
              <w:t>1</w:t>
            </w:r>
          </w:p>
        </w:tc>
      </w:tr>
      <w:tr w:rsidR="00593DA2" w:rsidRPr="00F17E8E" w:rsidTr="00593DA2">
        <w:trPr>
          <w:trHeight w:val="364"/>
        </w:trPr>
        <w:tc>
          <w:tcPr>
            <w:tcW w:w="1124" w:type="dxa"/>
          </w:tcPr>
          <w:p w:rsidR="00593DA2" w:rsidRPr="00F17E8E" w:rsidRDefault="00593DA2">
            <w:pPr>
              <w:pStyle w:val="TableParagraph"/>
              <w:spacing w:before="40"/>
              <w:ind w:left="103"/>
              <w:rPr>
                <w:sz w:val="24"/>
                <w:szCs w:val="24"/>
              </w:rPr>
            </w:pPr>
            <w:r w:rsidRPr="00F17E8E">
              <w:rPr>
                <w:sz w:val="24"/>
                <w:szCs w:val="24"/>
              </w:rPr>
              <w:t>1.2</w:t>
            </w:r>
          </w:p>
        </w:tc>
        <w:tc>
          <w:tcPr>
            <w:tcW w:w="4590" w:type="dxa"/>
          </w:tcPr>
          <w:p w:rsidR="00593DA2" w:rsidRPr="00F17E8E" w:rsidRDefault="00593DA2">
            <w:pPr>
              <w:pStyle w:val="TableParagraph"/>
              <w:spacing w:before="40"/>
              <w:ind w:left="237"/>
              <w:rPr>
                <w:sz w:val="24"/>
                <w:szCs w:val="24"/>
              </w:rPr>
            </w:pPr>
            <w:r w:rsidRPr="00F17E8E">
              <w:rPr>
                <w:sz w:val="24"/>
                <w:szCs w:val="24"/>
              </w:rPr>
              <w:t>Закаливание</w:t>
            </w:r>
            <w:r w:rsidRPr="00F17E8E">
              <w:rPr>
                <w:spacing w:val="-5"/>
                <w:sz w:val="24"/>
                <w:szCs w:val="24"/>
              </w:rPr>
              <w:t xml:space="preserve"> </w:t>
            </w:r>
            <w:r w:rsidRPr="00F17E8E">
              <w:rPr>
                <w:sz w:val="24"/>
                <w:szCs w:val="24"/>
              </w:rPr>
              <w:t>организма</w:t>
            </w:r>
          </w:p>
        </w:tc>
        <w:tc>
          <w:tcPr>
            <w:tcW w:w="1565" w:type="dxa"/>
          </w:tcPr>
          <w:p w:rsidR="00593DA2" w:rsidRPr="00F17E8E" w:rsidRDefault="00593DA2">
            <w:pPr>
              <w:pStyle w:val="TableParagraph"/>
              <w:spacing w:before="40"/>
              <w:ind w:right="619"/>
              <w:jc w:val="right"/>
              <w:rPr>
                <w:sz w:val="24"/>
                <w:szCs w:val="24"/>
              </w:rPr>
            </w:pPr>
            <w:r w:rsidRPr="00F17E8E">
              <w:rPr>
                <w:sz w:val="24"/>
                <w:szCs w:val="24"/>
              </w:rPr>
              <w:t>1</w:t>
            </w:r>
          </w:p>
        </w:tc>
      </w:tr>
      <w:tr w:rsidR="00593DA2" w:rsidRPr="00F17E8E" w:rsidTr="00593DA2">
        <w:trPr>
          <w:trHeight w:val="552"/>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1"/>
              <w:ind w:right="619"/>
              <w:jc w:val="right"/>
              <w:rPr>
                <w:sz w:val="24"/>
                <w:szCs w:val="24"/>
              </w:rPr>
            </w:pPr>
            <w:r w:rsidRPr="00F17E8E">
              <w:rPr>
                <w:sz w:val="24"/>
                <w:szCs w:val="24"/>
              </w:rPr>
              <w:t>2</w:t>
            </w:r>
          </w:p>
        </w:tc>
      </w:tr>
      <w:tr w:rsidR="00593DA2" w:rsidRPr="00F17E8E" w:rsidTr="00593DA2">
        <w:trPr>
          <w:trHeight w:val="359"/>
        </w:trPr>
        <w:tc>
          <w:tcPr>
            <w:tcW w:w="1124" w:type="dxa"/>
          </w:tcPr>
          <w:p w:rsidR="00593DA2" w:rsidRPr="00F17E8E" w:rsidRDefault="00593DA2">
            <w:pPr>
              <w:pStyle w:val="TableParagraph"/>
              <w:spacing w:before="35"/>
              <w:ind w:left="103"/>
              <w:rPr>
                <w:sz w:val="24"/>
                <w:szCs w:val="24"/>
              </w:rPr>
            </w:pPr>
            <w:r w:rsidRPr="00F17E8E">
              <w:rPr>
                <w:sz w:val="24"/>
                <w:szCs w:val="24"/>
              </w:rPr>
              <w:t>2.1</w:t>
            </w:r>
          </w:p>
        </w:tc>
        <w:tc>
          <w:tcPr>
            <w:tcW w:w="4590" w:type="dxa"/>
          </w:tcPr>
          <w:p w:rsidR="00593DA2" w:rsidRPr="00F17E8E" w:rsidRDefault="00593DA2">
            <w:pPr>
              <w:pStyle w:val="TableParagraph"/>
              <w:spacing w:before="35"/>
              <w:ind w:left="237"/>
              <w:rPr>
                <w:sz w:val="24"/>
                <w:szCs w:val="24"/>
              </w:rPr>
            </w:pPr>
            <w:r w:rsidRPr="00F17E8E">
              <w:rPr>
                <w:sz w:val="24"/>
                <w:szCs w:val="24"/>
              </w:rPr>
              <w:t>Гимнастика</w:t>
            </w:r>
            <w:r w:rsidRPr="00F17E8E">
              <w:rPr>
                <w:spacing w:val="-1"/>
                <w:sz w:val="24"/>
                <w:szCs w:val="24"/>
              </w:rPr>
              <w:t xml:space="preserve"> </w:t>
            </w:r>
            <w:r w:rsidRPr="00F17E8E">
              <w:rPr>
                <w:sz w:val="24"/>
                <w:szCs w:val="24"/>
              </w:rPr>
              <w:t>с</w:t>
            </w:r>
            <w:r w:rsidRPr="00F17E8E">
              <w:rPr>
                <w:spacing w:val="-5"/>
                <w:sz w:val="24"/>
                <w:szCs w:val="24"/>
              </w:rPr>
              <w:t xml:space="preserve"> </w:t>
            </w:r>
            <w:r w:rsidRPr="00F17E8E">
              <w:rPr>
                <w:sz w:val="24"/>
                <w:szCs w:val="24"/>
              </w:rPr>
              <w:t>основами</w:t>
            </w:r>
            <w:r w:rsidRPr="00F17E8E">
              <w:rPr>
                <w:spacing w:val="-4"/>
                <w:sz w:val="24"/>
                <w:szCs w:val="24"/>
              </w:rPr>
              <w:t xml:space="preserve"> </w:t>
            </w:r>
            <w:r w:rsidRPr="00F17E8E">
              <w:rPr>
                <w:sz w:val="24"/>
                <w:szCs w:val="24"/>
              </w:rPr>
              <w:t>акробатики</w:t>
            </w:r>
          </w:p>
        </w:tc>
        <w:tc>
          <w:tcPr>
            <w:tcW w:w="1565" w:type="dxa"/>
          </w:tcPr>
          <w:p w:rsidR="00593DA2" w:rsidRPr="00F17E8E" w:rsidRDefault="00593DA2">
            <w:pPr>
              <w:pStyle w:val="TableParagraph"/>
              <w:spacing w:before="35"/>
              <w:ind w:right="562"/>
              <w:jc w:val="right"/>
              <w:rPr>
                <w:sz w:val="24"/>
                <w:szCs w:val="24"/>
              </w:rPr>
            </w:pPr>
            <w:r w:rsidRPr="00F17E8E">
              <w:rPr>
                <w:sz w:val="24"/>
                <w:szCs w:val="24"/>
              </w:rPr>
              <w:t>14</w:t>
            </w:r>
          </w:p>
        </w:tc>
      </w:tr>
      <w:tr w:rsidR="00593DA2" w:rsidRPr="00F17E8E" w:rsidTr="00593DA2">
        <w:trPr>
          <w:trHeight w:val="359"/>
        </w:trPr>
        <w:tc>
          <w:tcPr>
            <w:tcW w:w="1124" w:type="dxa"/>
          </w:tcPr>
          <w:p w:rsidR="00593DA2" w:rsidRPr="00F17E8E" w:rsidRDefault="00593DA2">
            <w:pPr>
              <w:pStyle w:val="TableParagraph"/>
              <w:spacing w:before="40"/>
              <w:ind w:left="103"/>
              <w:rPr>
                <w:sz w:val="24"/>
                <w:szCs w:val="24"/>
              </w:rPr>
            </w:pPr>
            <w:r w:rsidRPr="00F17E8E">
              <w:rPr>
                <w:sz w:val="24"/>
                <w:szCs w:val="24"/>
              </w:rPr>
              <w:t>2.2</w:t>
            </w:r>
          </w:p>
        </w:tc>
        <w:tc>
          <w:tcPr>
            <w:tcW w:w="4590" w:type="dxa"/>
          </w:tcPr>
          <w:p w:rsidR="00593DA2" w:rsidRPr="00F17E8E" w:rsidRDefault="00593DA2">
            <w:pPr>
              <w:pStyle w:val="TableParagraph"/>
              <w:spacing w:before="40"/>
              <w:ind w:left="237"/>
              <w:rPr>
                <w:sz w:val="24"/>
                <w:szCs w:val="24"/>
              </w:rPr>
            </w:pPr>
            <w:r w:rsidRPr="00F17E8E">
              <w:rPr>
                <w:sz w:val="24"/>
                <w:szCs w:val="24"/>
              </w:rPr>
              <w:t>Легкая</w:t>
            </w:r>
            <w:r w:rsidRPr="00F17E8E">
              <w:rPr>
                <w:spacing w:val="-2"/>
                <w:sz w:val="24"/>
                <w:szCs w:val="24"/>
              </w:rPr>
              <w:t xml:space="preserve"> </w:t>
            </w:r>
            <w:r w:rsidRPr="00F17E8E">
              <w:rPr>
                <w:sz w:val="24"/>
                <w:szCs w:val="24"/>
              </w:rPr>
              <w:t>атлетика</w:t>
            </w:r>
          </w:p>
        </w:tc>
        <w:tc>
          <w:tcPr>
            <w:tcW w:w="1565" w:type="dxa"/>
          </w:tcPr>
          <w:p w:rsidR="00593DA2" w:rsidRPr="00F17E8E" w:rsidRDefault="00593DA2">
            <w:pPr>
              <w:pStyle w:val="TableParagraph"/>
              <w:spacing w:before="40"/>
              <w:ind w:right="562"/>
              <w:jc w:val="right"/>
              <w:rPr>
                <w:sz w:val="24"/>
                <w:szCs w:val="24"/>
              </w:rPr>
            </w:pPr>
            <w:r w:rsidRPr="00F17E8E">
              <w:rPr>
                <w:sz w:val="24"/>
                <w:szCs w:val="24"/>
              </w:rPr>
              <w:t>23</w:t>
            </w:r>
          </w:p>
        </w:tc>
      </w:tr>
    </w:tbl>
    <w:p w:rsidR="002A2178" w:rsidRPr="00F17E8E" w:rsidRDefault="002A2178">
      <w:pPr>
        <w:pStyle w:val="a3"/>
        <w:spacing w:before="6"/>
        <w:jc w:val="left"/>
        <w:rPr>
          <w:b/>
        </w:rPr>
      </w:pPr>
    </w:p>
    <w:tbl>
      <w:tblPr>
        <w:tblW w:w="7279"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24"/>
        <w:gridCol w:w="4590"/>
        <w:gridCol w:w="1565"/>
      </w:tblGrid>
      <w:tr w:rsidR="00593DA2" w:rsidRPr="00F17E8E" w:rsidTr="00593DA2">
        <w:trPr>
          <w:trHeight w:val="364"/>
        </w:trPr>
        <w:tc>
          <w:tcPr>
            <w:tcW w:w="1124" w:type="dxa"/>
          </w:tcPr>
          <w:p w:rsidR="00593DA2" w:rsidRPr="00F17E8E" w:rsidRDefault="00593DA2">
            <w:pPr>
              <w:pStyle w:val="TableParagraph"/>
              <w:spacing w:before="40"/>
              <w:ind w:left="103"/>
              <w:rPr>
                <w:sz w:val="24"/>
                <w:szCs w:val="24"/>
              </w:rPr>
            </w:pPr>
            <w:r w:rsidRPr="00F17E8E">
              <w:rPr>
                <w:sz w:val="24"/>
                <w:szCs w:val="24"/>
              </w:rPr>
              <w:t>2.3</w:t>
            </w:r>
          </w:p>
        </w:tc>
        <w:tc>
          <w:tcPr>
            <w:tcW w:w="4590" w:type="dxa"/>
          </w:tcPr>
          <w:p w:rsidR="00593DA2" w:rsidRPr="00F17E8E" w:rsidRDefault="00593DA2">
            <w:pPr>
              <w:pStyle w:val="TableParagraph"/>
              <w:spacing w:before="40"/>
              <w:ind w:left="237"/>
              <w:rPr>
                <w:sz w:val="24"/>
                <w:szCs w:val="24"/>
              </w:rPr>
            </w:pPr>
            <w:r w:rsidRPr="00F17E8E">
              <w:rPr>
                <w:sz w:val="24"/>
                <w:szCs w:val="24"/>
              </w:rPr>
              <w:t>Подвижные</w:t>
            </w:r>
            <w:r w:rsidRPr="00F17E8E">
              <w:rPr>
                <w:spacing w:val="-7"/>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спортивные</w:t>
            </w:r>
            <w:r w:rsidRPr="00F17E8E">
              <w:rPr>
                <w:spacing w:val="-1"/>
                <w:sz w:val="24"/>
                <w:szCs w:val="24"/>
              </w:rPr>
              <w:t xml:space="preserve"> </w:t>
            </w:r>
            <w:r w:rsidRPr="00F17E8E">
              <w:rPr>
                <w:sz w:val="24"/>
                <w:szCs w:val="24"/>
              </w:rPr>
              <w:t>игры</w:t>
            </w:r>
          </w:p>
        </w:tc>
        <w:tc>
          <w:tcPr>
            <w:tcW w:w="1565" w:type="dxa"/>
          </w:tcPr>
          <w:p w:rsidR="00593DA2" w:rsidRPr="00F17E8E" w:rsidRDefault="00593DA2">
            <w:pPr>
              <w:pStyle w:val="TableParagraph"/>
              <w:spacing w:before="40"/>
              <w:ind w:right="557"/>
              <w:jc w:val="right"/>
              <w:rPr>
                <w:sz w:val="24"/>
                <w:szCs w:val="24"/>
              </w:rPr>
            </w:pPr>
            <w:r w:rsidRPr="00F17E8E">
              <w:rPr>
                <w:sz w:val="24"/>
                <w:szCs w:val="24"/>
              </w:rPr>
              <w:t>22</w:t>
            </w:r>
          </w:p>
        </w:tc>
      </w:tr>
      <w:tr w:rsidR="00593DA2" w:rsidRPr="00F17E8E" w:rsidTr="00593DA2">
        <w:trPr>
          <w:trHeight w:val="552"/>
        </w:trPr>
        <w:tc>
          <w:tcPr>
            <w:tcW w:w="5714" w:type="dxa"/>
            <w:gridSpan w:val="2"/>
          </w:tcPr>
          <w:p w:rsidR="00593DA2" w:rsidRPr="00F17E8E" w:rsidRDefault="00593DA2">
            <w:pPr>
              <w:pStyle w:val="TableParagraph"/>
              <w:spacing w:before="131"/>
              <w:ind w:left="237"/>
              <w:rPr>
                <w:sz w:val="24"/>
                <w:szCs w:val="24"/>
              </w:rPr>
            </w:pPr>
            <w:r w:rsidRPr="00F17E8E">
              <w:rPr>
                <w:sz w:val="24"/>
                <w:szCs w:val="24"/>
              </w:rPr>
              <w:t>Итого</w:t>
            </w:r>
            <w:r w:rsidRPr="00F17E8E">
              <w:rPr>
                <w:spacing w:val="2"/>
                <w:sz w:val="24"/>
                <w:szCs w:val="24"/>
              </w:rPr>
              <w:t xml:space="preserve"> </w:t>
            </w:r>
            <w:r w:rsidRPr="00F17E8E">
              <w:rPr>
                <w:sz w:val="24"/>
                <w:szCs w:val="24"/>
              </w:rPr>
              <w:t>по</w:t>
            </w:r>
            <w:r w:rsidRPr="00F17E8E">
              <w:rPr>
                <w:spacing w:val="-1"/>
                <w:sz w:val="24"/>
                <w:szCs w:val="24"/>
              </w:rPr>
              <w:t xml:space="preserve"> </w:t>
            </w:r>
            <w:r w:rsidRPr="00F17E8E">
              <w:rPr>
                <w:sz w:val="24"/>
                <w:szCs w:val="24"/>
              </w:rPr>
              <w:t>разделу</w:t>
            </w:r>
          </w:p>
        </w:tc>
        <w:tc>
          <w:tcPr>
            <w:tcW w:w="1565" w:type="dxa"/>
          </w:tcPr>
          <w:p w:rsidR="00593DA2" w:rsidRPr="00F17E8E" w:rsidRDefault="00593DA2">
            <w:pPr>
              <w:pStyle w:val="TableParagraph"/>
              <w:spacing w:before="131"/>
              <w:ind w:right="557"/>
              <w:jc w:val="right"/>
              <w:rPr>
                <w:sz w:val="24"/>
                <w:szCs w:val="24"/>
              </w:rPr>
            </w:pPr>
            <w:r w:rsidRPr="00F17E8E">
              <w:rPr>
                <w:sz w:val="24"/>
                <w:szCs w:val="24"/>
              </w:rPr>
              <w:t>59</w:t>
            </w:r>
          </w:p>
        </w:tc>
      </w:tr>
      <w:tr w:rsidR="00593DA2" w:rsidRPr="00F17E8E" w:rsidTr="00593DA2">
        <w:trPr>
          <w:trHeight w:val="551"/>
        </w:trPr>
        <w:tc>
          <w:tcPr>
            <w:tcW w:w="5714" w:type="dxa"/>
            <w:gridSpan w:val="2"/>
          </w:tcPr>
          <w:p w:rsidR="00593DA2" w:rsidRPr="00F17E8E" w:rsidRDefault="00593DA2">
            <w:pPr>
              <w:pStyle w:val="TableParagraph"/>
              <w:spacing w:before="136"/>
              <w:ind w:left="237"/>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4"/>
                <w:sz w:val="24"/>
                <w:szCs w:val="24"/>
              </w:rPr>
              <w:t xml:space="preserve"> </w:t>
            </w:r>
            <w:r w:rsidRPr="00F17E8E">
              <w:rPr>
                <w:sz w:val="24"/>
                <w:szCs w:val="24"/>
              </w:rPr>
              <w:t>ЧАСОВ</w:t>
            </w:r>
            <w:r w:rsidRPr="00F17E8E">
              <w:rPr>
                <w:spacing w:val="-7"/>
                <w:sz w:val="24"/>
                <w:szCs w:val="24"/>
              </w:rPr>
              <w:t xml:space="preserve"> </w:t>
            </w:r>
            <w:r w:rsidRPr="00F17E8E">
              <w:rPr>
                <w:sz w:val="24"/>
                <w:szCs w:val="24"/>
              </w:rPr>
              <w:t>ПО</w:t>
            </w:r>
            <w:r w:rsidRPr="00F17E8E">
              <w:rPr>
                <w:spacing w:val="-5"/>
                <w:sz w:val="24"/>
                <w:szCs w:val="24"/>
              </w:rPr>
              <w:t xml:space="preserve"> </w:t>
            </w:r>
            <w:r w:rsidRPr="00F17E8E">
              <w:rPr>
                <w:sz w:val="24"/>
                <w:szCs w:val="24"/>
              </w:rPr>
              <w:t>ПРОГРАММЕ</w:t>
            </w:r>
          </w:p>
        </w:tc>
        <w:tc>
          <w:tcPr>
            <w:tcW w:w="1565" w:type="dxa"/>
          </w:tcPr>
          <w:p w:rsidR="00593DA2" w:rsidRPr="00F17E8E" w:rsidRDefault="00593DA2">
            <w:pPr>
              <w:pStyle w:val="TableParagraph"/>
              <w:spacing w:before="136"/>
              <w:ind w:right="557"/>
              <w:jc w:val="right"/>
              <w:rPr>
                <w:sz w:val="24"/>
                <w:szCs w:val="24"/>
              </w:rPr>
            </w:pPr>
            <w:r w:rsidRPr="00F17E8E">
              <w:rPr>
                <w:sz w:val="24"/>
                <w:szCs w:val="24"/>
              </w:rPr>
              <w:t>68</w:t>
            </w:r>
          </w:p>
        </w:tc>
      </w:tr>
    </w:tbl>
    <w:p w:rsidR="002A2178" w:rsidRPr="00F17E8E" w:rsidRDefault="002A2178">
      <w:pPr>
        <w:pStyle w:val="a3"/>
        <w:spacing w:before="4"/>
        <w:jc w:val="left"/>
        <w:rPr>
          <w:b/>
        </w:rPr>
      </w:pPr>
    </w:p>
    <w:p w:rsidR="002A2178" w:rsidRPr="00F17E8E" w:rsidRDefault="002A2178">
      <w:pPr>
        <w:rPr>
          <w:sz w:val="24"/>
          <w:szCs w:val="24"/>
        </w:rPr>
        <w:sectPr w:rsidR="002A2178" w:rsidRPr="00F17E8E" w:rsidSect="00B52F9D">
          <w:type w:val="nextColumn"/>
          <w:pgSz w:w="11910" w:h="16390"/>
          <w:pgMar w:top="620" w:right="1060" w:bottom="1480" w:left="1100" w:header="0" w:footer="862" w:gutter="0"/>
          <w:cols w:space="720"/>
        </w:sectPr>
      </w:pPr>
    </w:p>
    <w:tbl>
      <w:tblPr>
        <w:tblW w:w="10478"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96"/>
        <w:gridCol w:w="4427"/>
        <w:gridCol w:w="1100"/>
        <w:gridCol w:w="1844"/>
        <w:gridCol w:w="1911"/>
      </w:tblGrid>
      <w:tr w:rsidR="00593DA2" w:rsidRPr="00F17E8E" w:rsidTr="00007B00">
        <w:trPr>
          <w:trHeight w:val="359"/>
        </w:trPr>
        <w:tc>
          <w:tcPr>
            <w:tcW w:w="10478" w:type="dxa"/>
            <w:gridSpan w:val="5"/>
          </w:tcPr>
          <w:p w:rsidR="00593DA2" w:rsidRPr="00F17E8E" w:rsidRDefault="00593DA2" w:rsidP="00593DA2">
            <w:pPr>
              <w:pStyle w:val="TableParagraph"/>
              <w:spacing w:before="40"/>
              <w:ind w:left="102"/>
              <w:jc w:val="center"/>
              <w:rPr>
                <w:b/>
                <w:sz w:val="24"/>
                <w:szCs w:val="24"/>
              </w:rPr>
            </w:pPr>
            <w:r w:rsidRPr="00F17E8E">
              <w:rPr>
                <w:b/>
                <w:sz w:val="24"/>
                <w:szCs w:val="24"/>
              </w:rPr>
              <w:lastRenderedPageBreak/>
              <w:t>Поурочное планирование</w:t>
            </w:r>
          </w:p>
        </w:tc>
      </w:tr>
      <w:tr w:rsidR="00593DA2" w:rsidRPr="00F17E8E" w:rsidTr="00007B00">
        <w:trPr>
          <w:trHeight w:val="359"/>
        </w:trPr>
        <w:tc>
          <w:tcPr>
            <w:tcW w:w="10478" w:type="dxa"/>
            <w:gridSpan w:val="5"/>
          </w:tcPr>
          <w:p w:rsidR="00593DA2" w:rsidRPr="00F17E8E" w:rsidRDefault="00593DA2" w:rsidP="00593DA2">
            <w:pPr>
              <w:pStyle w:val="TableParagraph"/>
              <w:spacing w:before="40"/>
              <w:ind w:left="102"/>
              <w:jc w:val="center"/>
              <w:rPr>
                <w:b/>
                <w:sz w:val="24"/>
                <w:szCs w:val="24"/>
              </w:rPr>
            </w:pPr>
            <w:r w:rsidRPr="00F17E8E">
              <w:rPr>
                <w:b/>
                <w:sz w:val="24"/>
                <w:szCs w:val="24"/>
              </w:rPr>
              <w:t>1 класс</w:t>
            </w:r>
          </w:p>
        </w:tc>
      </w:tr>
      <w:tr w:rsidR="00593DA2" w:rsidRPr="00F17E8E" w:rsidTr="00593DA2">
        <w:trPr>
          <w:trHeight w:val="359"/>
        </w:trPr>
        <w:tc>
          <w:tcPr>
            <w:tcW w:w="1196" w:type="dxa"/>
            <w:vMerge w:val="restart"/>
          </w:tcPr>
          <w:p w:rsidR="00593DA2" w:rsidRPr="00F17E8E" w:rsidRDefault="00593DA2">
            <w:pPr>
              <w:pStyle w:val="TableParagraph"/>
              <w:rPr>
                <w:b/>
                <w:sz w:val="24"/>
                <w:szCs w:val="24"/>
              </w:rPr>
            </w:pPr>
          </w:p>
          <w:p w:rsidR="00593DA2" w:rsidRPr="00F17E8E" w:rsidRDefault="00593DA2">
            <w:pPr>
              <w:pStyle w:val="TableParagraph"/>
              <w:spacing w:before="216"/>
              <w:ind w:left="237"/>
              <w:rPr>
                <w:b/>
                <w:sz w:val="24"/>
                <w:szCs w:val="24"/>
              </w:rPr>
            </w:pPr>
            <w:r w:rsidRPr="00F17E8E">
              <w:rPr>
                <w:b/>
                <w:sz w:val="24"/>
                <w:szCs w:val="24"/>
              </w:rPr>
              <w:t>№ п/п</w:t>
            </w:r>
          </w:p>
        </w:tc>
        <w:tc>
          <w:tcPr>
            <w:tcW w:w="4427" w:type="dxa"/>
            <w:vMerge w:val="restart"/>
          </w:tcPr>
          <w:p w:rsidR="00593DA2" w:rsidRPr="00F17E8E" w:rsidRDefault="00593DA2">
            <w:pPr>
              <w:pStyle w:val="TableParagraph"/>
              <w:rPr>
                <w:b/>
                <w:sz w:val="24"/>
                <w:szCs w:val="24"/>
              </w:rPr>
            </w:pPr>
          </w:p>
          <w:p w:rsidR="00593DA2" w:rsidRPr="00F17E8E" w:rsidRDefault="00593DA2">
            <w:pPr>
              <w:pStyle w:val="TableParagraph"/>
              <w:spacing w:before="216"/>
              <w:ind w:left="237"/>
              <w:rPr>
                <w:b/>
                <w:sz w:val="24"/>
                <w:szCs w:val="24"/>
              </w:rPr>
            </w:pPr>
            <w:r w:rsidRPr="00F17E8E">
              <w:rPr>
                <w:b/>
                <w:sz w:val="24"/>
                <w:szCs w:val="24"/>
              </w:rPr>
              <w:t>Тема</w:t>
            </w:r>
            <w:r w:rsidRPr="00F17E8E">
              <w:rPr>
                <w:b/>
                <w:spacing w:val="-1"/>
                <w:sz w:val="24"/>
                <w:szCs w:val="24"/>
              </w:rPr>
              <w:t xml:space="preserve"> </w:t>
            </w:r>
            <w:r w:rsidRPr="00F17E8E">
              <w:rPr>
                <w:b/>
                <w:sz w:val="24"/>
                <w:szCs w:val="24"/>
              </w:rPr>
              <w:t>урока</w:t>
            </w:r>
          </w:p>
        </w:tc>
        <w:tc>
          <w:tcPr>
            <w:tcW w:w="4855" w:type="dxa"/>
            <w:gridSpan w:val="3"/>
          </w:tcPr>
          <w:p w:rsidR="00593DA2" w:rsidRPr="00F17E8E" w:rsidRDefault="00593DA2">
            <w:pPr>
              <w:pStyle w:val="TableParagraph"/>
              <w:spacing w:before="40"/>
              <w:ind w:left="102"/>
              <w:rPr>
                <w:b/>
                <w:sz w:val="24"/>
                <w:szCs w:val="24"/>
              </w:rPr>
            </w:pPr>
            <w:r w:rsidRPr="00F17E8E">
              <w:rPr>
                <w:b/>
                <w:sz w:val="24"/>
                <w:szCs w:val="24"/>
              </w:rPr>
              <w:t>Количество</w:t>
            </w:r>
            <w:r w:rsidRPr="00F17E8E">
              <w:rPr>
                <w:b/>
                <w:spacing w:val="-2"/>
                <w:sz w:val="24"/>
                <w:szCs w:val="24"/>
              </w:rPr>
              <w:t xml:space="preserve"> </w:t>
            </w:r>
            <w:r w:rsidRPr="00F17E8E">
              <w:rPr>
                <w:b/>
                <w:sz w:val="24"/>
                <w:szCs w:val="24"/>
              </w:rPr>
              <w:t>часов</w:t>
            </w:r>
          </w:p>
        </w:tc>
      </w:tr>
      <w:tr w:rsidR="00593DA2" w:rsidRPr="00F17E8E" w:rsidTr="00593DA2">
        <w:trPr>
          <w:trHeight w:val="1257"/>
        </w:trPr>
        <w:tc>
          <w:tcPr>
            <w:tcW w:w="1196" w:type="dxa"/>
            <w:vMerge/>
            <w:tcBorders>
              <w:top w:val="nil"/>
            </w:tcBorders>
          </w:tcPr>
          <w:p w:rsidR="00593DA2" w:rsidRPr="00F17E8E" w:rsidRDefault="00593DA2">
            <w:pPr>
              <w:rPr>
                <w:sz w:val="24"/>
                <w:szCs w:val="24"/>
              </w:rPr>
            </w:pPr>
          </w:p>
        </w:tc>
        <w:tc>
          <w:tcPr>
            <w:tcW w:w="4427" w:type="dxa"/>
            <w:vMerge/>
            <w:tcBorders>
              <w:top w:val="nil"/>
            </w:tcBorders>
          </w:tcPr>
          <w:p w:rsidR="00593DA2" w:rsidRPr="00F17E8E" w:rsidRDefault="00593DA2">
            <w:pPr>
              <w:rPr>
                <w:sz w:val="24"/>
                <w:szCs w:val="24"/>
              </w:rPr>
            </w:pPr>
          </w:p>
        </w:tc>
        <w:tc>
          <w:tcPr>
            <w:tcW w:w="1100" w:type="dxa"/>
          </w:tcPr>
          <w:p w:rsidR="00593DA2" w:rsidRPr="00F17E8E" w:rsidRDefault="00593DA2">
            <w:pPr>
              <w:pStyle w:val="TableParagraph"/>
              <w:spacing w:before="10"/>
              <w:rPr>
                <w:b/>
                <w:sz w:val="24"/>
                <w:szCs w:val="24"/>
              </w:rPr>
            </w:pPr>
          </w:p>
          <w:p w:rsidR="00593DA2" w:rsidRPr="00F17E8E" w:rsidRDefault="00593DA2">
            <w:pPr>
              <w:pStyle w:val="TableParagraph"/>
              <w:ind w:left="236"/>
              <w:rPr>
                <w:b/>
                <w:sz w:val="24"/>
                <w:szCs w:val="24"/>
              </w:rPr>
            </w:pPr>
            <w:r w:rsidRPr="00F17E8E">
              <w:rPr>
                <w:b/>
                <w:sz w:val="24"/>
                <w:szCs w:val="24"/>
              </w:rPr>
              <w:t>Всего</w:t>
            </w:r>
          </w:p>
        </w:tc>
        <w:tc>
          <w:tcPr>
            <w:tcW w:w="1844" w:type="dxa"/>
          </w:tcPr>
          <w:p w:rsidR="00593DA2" w:rsidRPr="00F17E8E" w:rsidRDefault="00593DA2">
            <w:pPr>
              <w:pStyle w:val="TableParagraph"/>
              <w:spacing w:before="174" w:line="276" w:lineRule="auto"/>
              <w:ind w:left="241" w:right="80"/>
              <w:rPr>
                <w:b/>
                <w:sz w:val="24"/>
                <w:szCs w:val="24"/>
              </w:rPr>
            </w:pPr>
            <w:r w:rsidRPr="00F17E8E">
              <w:rPr>
                <w:b/>
                <w:sz w:val="24"/>
                <w:szCs w:val="24"/>
              </w:rPr>
              <w:t>Контрольные</w:t>
            </w:r>
            <w:r w:rsidRPr="00F17E8E">
              <w:rPr>
                <w:b/>
                <w:spacing w:val="-57"/>
                <w:sz w:val="24"/>
                <w:szCs w:val="24"/>
              </w:rPr>
              <w:t xml:space="preserve"> </w:t>
            </w:r>
            <w:r w:rsidRPr="00F17E8E">
              <w:rPr>
                <w:b/>
                <w:sz w:val="24"/>
                <w:szCs w:val="24"/>
              </w:rPr>
              <w:t>работы</w:t>
            </w:r>
          </w:p>
        </w:tc>
        <w:tc>
          <w:tcPr>
            <w:tcW w:w="1911" w:type="dxa"/>
          </w:tcPr>
          <w:p w:rsidR="00593DA2" w:rsidRPr="00F17E8E" w:rsidRDefault="00593DA2">
            <w:pPr>
              <w:pStyle w:val="TableParagraph"/>
              <w:spacing w:before="174" w:line="276" w:lineRule="auto"/>
              <w:ind w:left="236" w:right="83"/>
              <w:rPr>
                <w:b/>
                <w:sz w:val="24"/>
                <w:szCs w:val="24"/>
              </w:rPr>
            </w:pPr>
            <w:r w:rsidRPr="00F17E8E">
              <w:rPr>
                <w:b/>
                <w:sz w:val="24"/>
                <w:szCs w:val="24"/>
              </w:rPr>
              <w:t>Практические</w:t>
            </w:r>
            <w:r w:rsidRPr="00F17E8E">
              <w:rPr>
                <w:b/>
                <w:spacing w:val="-57"/>
                <w:sz w:val="24"/>
                <w:szCs w:val="24"/>
              </w:rPr>
              <w:t xml:space="preserve"> </w:t>
            </w:r>
            <w:r w:rsidRPr="00F17E8E">
              <w:rPr>
                <w:b/>
                <w:sz w:val="24"/>
                <w:szCs w:val="24"/>
              </w:rPr>
              <w:t>работы</w:t>
            </w:r>
          </w:p>
        </w:tc>
      </w:tr>
      <w:tr w:rsidR="00593DA2" w:rsidRPr="00F17E8E" w:rsidTr="00593DA2">
        <w:trPr>
          <w:trHeight w:val="359"/>
        </w:trPr>
        <w:tc>
          <w:tcPr>
            <w:tcW w:w="1196" w:type="dxa"/>
          </w:tcPr>
          <w:p w:rsidR="00593DA2" w:rsidRPr="00F17E8E" w:rsidRDefault="00593DA2">
            <w:pPr>
              <w:pStyle w:val="TableParagraph"/>
              <w:spacing w:before="35"/>
              <w:ind w:left="103"/>
              <w:rPr>
                <w:sz w:val="24"/>
                <w:szCs w:val="24"/>
              </w:rPr>
            </w:pPr>
            <w:r w:rsidRPr="00F17E8E">
              <w:rPr>
                <w:sz w:val="24"/>
                <w:szCs w:val="24"/>
              </w:rPr>
              <w:t>1</w:t>
            </w:r>
          </w:p>
        </w:tc>
        <w:tc>
          <w:tcPr>
            <w:tcW w:w="4427" w:type="dxa"/>
          </w:tcPr>
          <w:p w:rsidR="00593DA2" w:rsidRPr="00F17E8E" w:rsidRDefault="00593DA2">
            <w:pPr>
              <w:pStyle w:val="TableParagraph"/>
              <w:spacing w:before="35"/>
              <w:ind w:left="237"/>
              <w:rPr>
                <w:sz w:val="24"/>
                <w:szCs w:val="24"/>
              </w:rPr>
            </w:pPr>
            <w:r w:rsidRPr="00F17E8E">
              <w:rPr>
                <w:sz w:val="24"/>
                <w:szCs w:val="24"/>
              </w:rPr>
              <w:t>Что</w:t>
            </w:r>
            <w:r w:rsidRPr="00F17E8E">
              <w:rPr>
                <w:spacing w:val="-1"/>
                <w:sz w:val="24"/>
                <w:szCs w:val="24"/>
              </w:rPr>
              <w:t xml:space="preserve"> </w:t>
            </w:r>
            <w:r w:rsidRPr="00F17E8E">
              <w:rPr>
                <w:sz w:val="24"/>
                <w:szCs w:val="24"/>
              </w:rPr>
              <w:t>такое</w:t>
            </w:r>
            <w:r w:rsidRPr="00F17E8E">
              <w:rPr>
                <w:spacing w:val="-4"/>
                <w:sz w:val="24"/>
                <w:szCs w:val="24"/>
              </w:rPr>
              <w:t xml:space="preserve"> </w:t>
            </w:r>
            <w:r w:rsidRPr="00F17E8E">
              <w:rPr>
                <w:sz w:val="24"/>
                <w:szCs w:val="24"/>
              </w:rPr>
              <w:t>физическая</w:t>
            </w:r>
            <w:r w:rsidRPr="00F17E8E">
              <w:rPr>
                <w:spacing w:val="-4"/>
                <w:sz w:val="24"/>
                <w:szCs w:val="24"/>
              </w:rPr>
              <w:t xml:space="preserve"> </w:t>
            </w:r>
            <w:r w:rsidRPr="00F17E8E">
              <w:rPr>
                <w:sz w:val="24"/>
                <w:szCs w:val="24"/>
              </w:rPr>
              <w:t>культура</w:t>
            </w:r>
          </w:p>
        </w:tc>
        <w:tc>
          <w:tcPr>
            <w:tcW w:w="1100" w:type="dxa"/>
          </w:tcPr>
          <w:p w:rsidR="00593DA2" w:rsidRPr="00F17E8E" w:rsidRDefault="00593DA2">
            <w:pPr>
              <w:pStyle w:val="TableParagraph"/>
              <w:spacing w:before="35"/>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364"/>
        </w:trPr>
        <w:tc>
          <w:tcPr>
            <w:tcW w:w="1196" w:type="dxa"/>
          </w:tcPr>
          <w:p w:rsidR="00593DA2" w:rsidRPr="00F17E8E" w:rsidRDefault="00593DA2">
            <w:pPr>
              <w:pStyle w:val="TableParagraph"/>
              <w:spacing w:before="40"/>
              <w:ind w:left="103"/>
              <w:rPr>
                <w:sz w:val="24"/>
                <w:szCs w:val="24"/>
              </w:rPr>
            </w:pPr>
            <w:r w:rsidRPr="00F17E8E">
              <w:rPr>
                <w:sz w:val="24"/>
                <w:szCs w:val="24"/>
              </w:rPr>
              <w:t>2</w:t>
            </w:r>
          </w:p>
        </w:tc>
        <w:tc>
          <w:tcPr>
            <w:tcW w:w="4427" w:type="dxa"/>
          </w:tcPr>
          <w:p w:rsidR="00593DA2" w:rsidRPr="00F17E8E" w:rsidRDefault="00593DA2">
            <w:pPr>
              <w:pStyle w:val="TableParagraph"/>
              <w:spacing w:before="40"/>
              <w:ind w:left="237"/>
              <w:rPr>
                <w:sz w:val="24"/>
                <w:szCs w:val="24"/>
              </w:rPr>
            </w:pPr>
            <w:r w:rsidRPr="00F17E8E">
              <w:rPr>
                <w:sz w:val="24"/>
                <w:szCs w:val="24"/>
              </w:rPr>
              <w:t>Современные</w:t>
            </w:r>
            <w:r w:rsidRPr="00F17E8E">
              <w:rPr>
                <w:spacing w:val="-6"/>
                <w:sz w:val="24"/>
                <w:szCs w:val="24"/>
              </w:rPr>
              <w:t xml:space="preserve"> </w:t>
            </w:r>
            <w:r w:rsidRPr="00F17E8E">
              <w:rPr>
                <w:sz w:val="24"/>
                <w:szCs w:val="24"/>
              </w:rPr>
              <w:t>физические</w:t>
            </w:r>
            <w:r w:rsidRPr="00F17E8E">
              <w:rPr>
                <w:spacing w:val="-2"/>
                <w:sz w:val="24"/>
                <w:szCs w:val="24"/>
              </w:rPr>
              <w:t xml:space="preserve"> </w:t>
            </w:r>
            <w:r w:rsidRPr="00F17E8E">
              <w:rPr>
                <w:sz w:val="24"/>
                <w:szCs w:val="24"/>
              </w:rPr>
              <w:t>упражнения</w:t>
            </w:r>
          </w:p>
        </w:tc>
        <w:tc>
          <w:tcPr>
            <w:tcW w:w="1100" w:type="dxa"/>
          </w:tcPr>
          <w:p w:rsidR="00593DA2" w:rsidRPr="00F17E8E" w:rsidRDefault="00593DA2">
            <w:pPr>
              <w:pStyle w:val="TableParagraph"/>
              <w:spacing w:before="40"/>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7"/>
        </w:trPr>
        <w:tc>
          <w:tcPr>
            <w:tcW w:w="1196" w:type="dxa"/>
          </w:tcPr>
          <w:p w:rsidR="00593DA2" w:rsidRPr="00F17E8E" w:rsidRDefault="00593DA2">
            <w:pPr>
              <w:pStyle w:val="TableParagraph"/>
              <w:spacing w:before="194"/>
              <w:ind w:left="103"/>
              <w:rPr>
                <w:sz w:val="24"/>
                <w:szCs w:val="24"/>
              </w:rPr>
            </w:pPr>
            <w:r w:rsidRPr="00F17E8E">
              <w:rPr>
                <w:sz w:val="24"/>
                <w:szCs w:val="24"/>
              </w:rPr>
              <w:t>3</w:t>
            </w:r>
          </w:p>
        </w:tc>
        <w:tc>
          <w:tcPr>
            <w:tcW w:w="4427" w:type="dxa"/>
          </w:tcPr>
          <w:p w:rsidR="00593DA2" w:rsidRPr="00F17E8E" w:rsidRDefault="00593DA2">
            <w:pPr>
              <w:pStyle w:val="TableParagraph"/>
              <w:spacing w:before="7" w:line="316" w:lineRule="exact"/>
              <w:ind w:left="237" w:right="118"/>
              <w:rPr>
                <w:sz w:val="24"/>
                <w:szCs w:val="24"/>
              </w:rPr>
            </w:pPr>
            <w:r w:rsidRPr="00F17E8E">
              <w:rPr>
                <w:sz w:val="24"/>
                <w:szCs w:val="24"/>
              </w:rPr>
              <w:t>Режим</w:t>
            </w:r>
            <w:r w:rsidRPr="00F17E8E">
              <w:rPr>
                <w:spacing w:val="-3"/>
                <w:sz w:val="24"/>
                <w:szCs w:val="24"/>
              </w:rPr>
              <w:t xml:space="preserve"> </w:t>
            </w:r>
            <w:r w:rsidRPr="00F17E8E">
              <w:rPr>
                <w:sz w:val="24"/>
                <w:szCs w:val="24"/>
              </w:rPr>
              <w:t>дня и</w:t>
            </w:r>
            <w:r w:rsidRPr="00F17E8E">
              <w:rPr>
                <w:spacing w:val="-4"/>
                <w:sz w:val="24"/>
                <w:szCs w:val="24"/>
              </w:rPr>
              <w:t xml:space="preserve"> </w:t>
            </w:r>
            <w:r w:rsidRPr="00F17E8E">
              <w:rPr>
                <w:sz w:val="24"/>
                <w:szCs w:val="24"/>
              </w:rPr>
              <w:t>правила</w:t>
            </w:r>
            <w:r w:rsidRPr="00F17E8E">
              <w:rPr>
                <w:spacing w:val="-5"/>
                <w:sz w:val="24"/>
                <w:szCs w:val="24"/>
              </w:rPr>
              <w:t xml:space="preserve"> </w:t>
            </w:r>
            <w:r w:rsidRPr="00F17E8E">
              <w:rPr>
                <w:sz w:val="24"/>
                <w:szCs w:val="24"/>
              </w:rPr>
              <w:t>его составления</w:t>
            </w:r>
            <w:r w:rsidRPr="00F17E8E">
              <w:rPr>
                <w:spacing w:val="-5"/>
                <w:sz w:val="24"/>
                <w:szCs w:val="24"/>
              </w:rPr>
              <w:t xml:space="preserve"> </w:t>
            </w:r>
            <w:r w:rsidRPr="00F17E8E">
              <w:rPr>
                <w:sz w:val="24"/>
                <w:szCs w:val="24"/>
              </w:rPr>
              <w:t>и</w:t>
            </w:r>
            <w:r w:rsidRPr="00F17E8E">
              <w:rPr>
                <w:spacing w:val="-57"/>
                <w:sz w:val="24"/>
                <w:szCs w:val="24"/>
              </w:rPr>
              <w:t xml:space="preserve"> </w:t>
            </w:r>
            <w:r w:rsidRPr="00F17E8E">
              <w:rPr>
                <w:sz w:val="24"/>
                <w:szCs w:val="24"/>
              </w:rPr>
              <w:t>соблюдения</w:t>
            </w:r>
          </w:p>
        </w:tc>
        <w:tc>
          <w:tcPr>
            <w:tcW w:w="1100" w:type="dxa"/>
          </w:tcPr>
          <w:p w:rsidR="00593DA2" w:rsidRPr="00F17E8E" w:rsidRDefault="00593DA2">
            <w:pPr>
              <w:pStyle w:val="TableParagraph"/>
              <w:spacing w:before="194"/>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96" w:type="dxa"/>
          </w:tcPr>
          <w:p w:rsidR="00593DA2" w:rsidRPr="00F17E8E" w:rsidRDefault="00593DA2">
            <w:pPr>
              <w:pStyle w:val="TableParagraph"/>
              <w:spacing w:before="198"/>
              <w:ind w:left="103"/>
              <w:rPr>
                <w:sz w:val="24"/>
                <w:szCs w:val="24"/>
              </w:rPr>
            </w:pPr>
            <w:r w:rsidRPr="00F17E8E">
              <w:rPr>
                <w:sz w:val="24"/>
                <w:szCs w:val="24"/>
              </w:rPr>
              <w:t>4</w:t>
            </w:r>
          </w:p>
        </w:tc>
        <w:tc>
          <w:tcPr>
            <w:tcW w:w="4427" w:type="dxa"/>
          </w:tcPr>
          <w:p w:rsidR="00593DA2" w:rsidRPr="00F17E8E" w:rsidRDefault="00593DA2">
            <w:pPr>
              <w:pStyle w:val="TableParagraph"/>
              <w:spacing w:before="11" w:line="316" w:lineRule="exact"/>
              <w:ind w:left="237" w:right="815"/>
              <w:rPr>
                <w:sz w:val="24"/>
                <w:szCs w:val="24"/>
              </w:rPr>
            </w:pPr>
            <w:r w:rsidRPr="00F17E8E">
              <w:rPr>
                <w:sz w:val="24"/>
                <w:szCs w:val="24"/>
              </w:rPr>
              <w:t>Личная</w:t>
            </w:r>
            <w:r w:rsidRPr="00F17E8E">
              <w:rPr>
                <w:spacing w:val="-2"/>
                <w:sz w:val="24"/>
                <w:szCs w:val="24"/>
              </w:rPr>
              <w:t xml:space="preserve"> </w:t>
            </w:r>
            <w:r w:rsidRPr="00F17E8E">
              <w:rPr>
                <w:sz w:val="24"/>
                <w:szCs w:val="24"/>
              </w:rPr>
              <w:t>гигиена</w:t>
            </w:r>
            <w:r w:rsidRPr="00F17E8E">
              <w:rPr>
                <w:spacing w:val="-7"/>
                <w:sz w:val="24"/>
                <w:szCs w:val="24"/>
              </w:rPr>
              <w:t xml:space="preserve"> </w:t>
            </w:r>
            <w:r w:rsidRPr="00F17E8E">
              <w:rPr>
                <w:sz w:val="24"/>
                <w:szCs w:val="24"/>
              </w:rPr>
              <w:t>и</w:t>
            </w:r>
            <w:r w:rsidRPr="00F17E8E">
              <w:rPr>
                <w:spacing w:val="-5"/>
                <w:sz w:val="24"/>
                <w:szCs w:val="24"/>
              </w:rPr>
              <w:t xml:space="preserve"> </w:t>
            </w:r>
            <w:r w:rsidRPr="00F17E8E">
              <w:rPr>
                <w:sz w:val="24"/>
                <w:szCs w:val="24"/>
              </w:rPr>
              <w:t>гигиенические</w:t>
            </w:r>
            <w:r w:rsidRPr="00F17E8E">
              <w:rPr>
                <w:spacing w:val="-57"/>
                <w:sz w:val="24"/>
                <w:szCs w:val="24"/>
              </w:rPr>
              <w:t xml:space="preserve"> </w:t>
            </w:r>
            <w:r w:rsidRPr="00F17E8E">
              <w:rPr>
                <w:sz w:val="24"/>
                <w:szCs w:val="24"/>
              </w:rPr>
              <w:t>процедуры</w:t>
            </w:r>
          </w:p>
        </w:tc>
        <w:tc>
          <w:tcPr>
            <w:tcW w:w="1100" w:type="dxa"/>
          </w:tcPr>
          <w:p w:rsidR="00593DA2" w:rsidRPr="00F17E8E" w:rsidRDefault="00593DA2">
            <w:pPr>
              <w:pStyle w:val="TableParagraph"/>
              <w:spacing w:before="198"/>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96" w:type="dxa"/>
          </w:tcPr>
          <w:p w:rsidR="00593DA2" w:rsidRPr="00F17E8E" w:rsidRDefault="00593DA2">
            <w:pPr>
              <w:pStyle w:val="TableParagraph"/>
              <w:spacing w:before="198"/>
              <w:ind w:left="103"/>
              <w:rPr>
                <w:sz w:val="24"/>
                <w:szCs w:val="24"/>
              </w:rPr>
            </w:pPr>
            <w:r w:rsidRPr="00F17E8E">
              <w:rPr>
                <w:sz w:val="24"/>
                <w:szCs w:val="24"/>
              </w:rPr>
              <w:t>5</w:t>
            </w:r>
          </w:p>
        </w:tc>
        <w:tc>
          <w:tcPr>
            <w:tcW w:w="4427" w:type="dxa"/>
          </w:tcPr>
          <w:p w:rsidR="00593DA2" w:rsidRPr="00F17E8E" w:rsidRDefault="00593DA2">
            <w:pPr>
              <w:pStyle w:val="TableParagraph"/>
              <w:spacing w:before="11" w:line="316" w:lineRule="exact"/>
              <w:ind w:left="237" w:right="631"/>
              <w:rPr>
                <w:sz w:val="24"/>
                <w:szCs w:val="24"/>
              </w:rPr>
            </w:pPr>
            <w:r w:rsidRPr="00F17E8E">
              <w:rPr>
                <w:sz w:val="24"/>
                <w:szCs w:val="24"/>
              </w:rPr>
              <w:t>Осанка человека. Упражнения для</w:t>
            </w:r>
            <w:r w:rsidRPr="00F17E8E">
              <w:rPr>
                <w:spacing w:val="-57"/>
                <w:sz w:val="24"/>
                <w:szCs w:val="24"/>
              </w:rPr>
              <w:t xml:space="preserve"> </w:t>
            </w:r>
            <w:r w:rsidRPr="00F17E8E">
              <w:rPr>
                <w:sz w:val="24"/>
                <w:szCs w:val="24"/>
              </w:rPr>
              <w:t>осанки</w:t>
            </w:r>
          </w:p>
        </w:tc>
        <w:tc>
          <w:tcPr>
            <w:tcW w:w="1100" w:type="dxa"/>
          </w:tcPr>
          <w:p w:rsidR="00593DA2" w:rsidRPr="00F17E8E" w:rsidRDefault="00593DA2">
            <w:pPr>
              <w:pStyle w:val="TableParagraph"/>
              <w:spacing w:before="198"/>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98"/>
        </w:trPr>
        <w:tc>
          <w:tcPr>
            <w:tcW w:w="1196"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6</w:t>
            </w:r>
          </w:p>
        </w:tc>
        <w:tc>
          <w:tcPr>
            <w:tcW w:w="4427" w:type="dxa"/>
          </w:tcPr>
          <w:p w:rsidR="00593DA2" w:rsidRPr="00F17E8E" w:rsidRDefault="00593DA2">
            <w:pPr>
              <w:pStyle w:val="TableParagraph"/>
              <w:spacing w:before="6" w:line="316" w:lineRule="exact"/>
              <w:ind w:left="237" w:right="932"/>
              <w:jc w:val="both"/>
              <w:rPr>
                <w:sz w:val="24"/>
                <w:szCs w:val="24"/>
              </w:rPr>
            </w:pPr>
            <w:r w:rsidRPr="00F17E8E">
              <w:rPr>
                <w:sz w:val="24"/>
                <w:szCs w:val="24"/>
              </w:rPr>
              <w:t>Комплексы утренней зарядки и</w:t>
            </w:r>
            <w:r w:rsidRPr="00F17E8E">
              <w:rPr>
                <w:spacing w:val="-57"/>
                <w:sz w:val="24"/>
                <w:szCs w:val="24"/>
              </w:rPr>
              <w:t xml:space="preserve"> </w:t>
            </w:r>
            <w:r w:rsidRPr="00F17E8E">
              <w:rPr>
                <w:sz w:val="24"/>
                <w:szCs w:val="24"/>
              </w:rPr>
              <w:t>физкультминуток</w:t>
            </w:r>
            <w:r w:rsidRPr="00F17E8E">
              <w:rPr>
                <w:spacing w:val="-5"/>
                <w:sz w:val="24"/>
                <w:szCs w:val="24"/>
              </w:rPr>
              <w:t xml:space="preserve"> </w:t>
            </w:r>
            <w:r w:rsidRPr="00F17E8E">
              <w:rPr>
                <w:sz w:val="24"/>
                <w:szCs w:val="24"/>
              </w:rPr>
              <w:t>в</w:t>
            </w:r>
            <w:r w:rsidRPr="00F17E8E">
              <w:rPr>
                <w:spacing w:val="-1"/>
                <w:sz w:val="24"/>
                <w:szCs w:val="24"/>
              </w:rPr>
              <w:t xml:space="preserve"> </w:t>
            </w:r>
            <w:r w:rsidRPr="00F17E8E">
              <w:rPr>
                <w:sz w:val="24"/>
                <w:szCs w:val="24"/>
              </w:rPr>
              <w:t>режиме</w:t>
            </w:r>
            <w:r w:rsidRPr="00F17E8E">
              <w:rPr>
                <w:spacing w:val="-8"/>
                <w:sz w:val="24"/>
                <w:szCs w:val="24"/>
              </w:rPr>
              <w:t xml:space="preserve"> </w:t>
            </w:r>
            <w:r w:rsidRPr="00F17E8E">
              <w:rPr>
                <w:sz w:val="24"/>
                <w:szCs w:val="24"/>
              </w:rPr>
              <w:t>дня</w:t>
            </w:r>
            <w:r w:rsidRPr="00F17E8E">
              <w:rPr>
                <w:spacing w:val="-58"/>
                <w:sz w:val="24"/>
                <w:szCs w:val="24"/>
              </w:rPr>
              <w:t xml:space="preserve"> </w:t>
            </w:r>
            <w:r w:rsidRPr="00F17E8E">
              <w:rPr>
                <w:sz w:val="24"/>
                <w:szCs w:val="24"/>
              </w:rPr>
              <w:t>школьника</w:t>
            </w:r>
          </w:p>
        </w:tc>
        <w:tc>
          <w:tcPr>
            <w:tcW w:w="1100" w:type="dxa"/>
          </w:tcPr>
          <w:p w:rsidR="00593DA2" w:rsidRPr="00F17E8E" w:rsidRDefault="00593DA2">
            <w:pPr>
              <w:pStyle w:val="TableParagraph"/>
              <w:spacing w:before="7"/>
              <w:rPr>
                <w:b/>
                <w:sz w:val="24"/>
                <w:szCs w:val="24"/>
              </w:rPr>
            </w:pPr>
          </w:p>
          <w:p w:rsidR="00593DA2" w:rsidRPr="00F17E8E" w:rsidRDefault="00593DA2">
            <w:pPr>
              <w:pStyle w:val="TableParagraph"/>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6"/>
        </w:trPr>
        <w:tc>
          <w:tcPr>
            <w:tcW w:w="1196" w:type="dxa"/>
          </w:tcPr>
          <w:p w:rsidR="00593DA2" w:rsidRPr="00F17E8E" w:rsidRDefault="00593DA2">
            <w:pPr>
              <w:pStyle w:val="TableParagraph"/>
              <w:spacing w:before="193"/>
              <w:ind w:left="103"/>
              <w:rPr>
                <w:sz w:val="24"/>
                <w:szCs w:val="24"/>
              </w:rPr>
            </w:pPr>
            <w:r w:rsidRPr="00F17E8E">
              <w:rPr>
                <w:sz w:val="24"/>
                <w:szCs w:val="24"/>
              </w:rPr>
              <w:t>7</w:t>
            </w:r>
          </w:p>
        </w:tc>
        <w:tc>
          <w:tcPr>
            <w:tcW w:w="4427" w:type="dxa"/>
          </w:tcPr>
          <w:p w:rsidR="00593DA2" w:rsidRPr="00F17E8E" w:rsidRDefault="00593DA2">
            <w:pPr>
              <w:pStyle w:val="TableParagraph"/>
              <w:spacing w:before="6" w:line="316" w:lineRule="exact"/>
              <w:ind w:left="237" w:right="1130"/>
              <w:rPr>
                <w:sz w:val="24"/>
                <w:szCs w:val="24"/>
              </w:rPr>
            </w:pPr>
            <w:r w:rsidRPr="00F17E8E">
              <w:rPr>
                <w:sz w:val="24"/>
                <w:szCs w:val="24"/>
              </w:rPr>
              <w:t>Правила</w:t>
            </w:r>
            <w:r w:rsidRPr="00F17E8E">
              <w:rPr>
                <w:spacing w:val="-5"/>
                <w:sz w:val="24"/>
                <w:szCs w:val="24"/>
              </w:rPr>
              <w:t xml:space="preserve"> </w:t>
            </w:r>
            <w:r w:rsidRPr="00F17E8E">
              <w:rPr>
                <w:sz w:val="24"/>
                <w:szCs w:val="24"/>
              </w:rPr>
              <w:t>поведения</w:t>
            </w:r>
            <w:r w:rsidRPr="00F17E8E">
              <w:rPr>
                <w:spacing w:val="-7"/>
                <w:sz w:val="24"/>
                <w:szCs w:val="24"/>
              </w:rPr>
              <w:t xml:space="preserve"> </w:t>
            </w:r>
            <w:r w:rsidRPr="00F17E8E">
              <w:rPr>
                <w:sz w:val="24"/>
                <w:szCs w:val="24"/>
              </w:rPr>
              <w:t>на</w:t>
            </w:r>
            <w:r w:rsidRPr="00F17E8E">
              <w:rPr>
                <w:spacing w:val="-4"/>
                <w:sz w:val="24"/>
                <w:szCs w:val="24"/>
              </w:rPr>
              <w:t xml:space="preserve"> </w:t>
            </w:r>
            <w:r w:rsidRPr="00F17E8E">
              <w:rPr>
                <w:sz w:val="24"/>
                <w:szCs w:val="24"/>
              </w:rPr>
              <w:t>уроках</w:t>
            </w:r>
            <w:r w:rsidRPr="00F17E8E">
              <w:rPr>
                <w:spacing w:val="-57"/>
                <w:sz w:val="24"/>
                <w:szCs w:val="24"/>
              </w:rPr>
              <w:t xml:space="preserve"> </w:t>
            </w:r>
            <w:r w:rsidRPr="00F17E8E">
              <w:rPr>
                <w:sz w:val="24"/>
                <w:szCs w:val="24"/>
              </w:rPr>
              <w:t>физической</w:t>
            </w:r>
            <w:r w:rsidRPr="00F17E8E">
              <w:rPr>
                <w:spacing w:val="1"/>
                <w:sz w:val="24"/>
                <w:szCs w:val="24"/>
              </w:rPr>
              <w:t xml:space="preserve"> </w:t>
            </w:r>
            <w:r w:rsidRPr="00F17E8E">
              <w:rPr>
                <w:sz w:val="24"/>
                <w:szCs w:val="24"/>
              </w:rPr>
              <w:t>культуры</w:t>
            </w:r>
          </w:p>
        </w:tc>
        <w:tc>
          <w:tcPr>
            <w:tcW w:w="1100" w:type="dxa"/>
          </w:tcPr>
          <w:p w:rsidR="00593DA2" w:rsidRPr="00F17E8E" w:rsidRDefault="00593DA2">
            <w:pPr>
              <w:pStyle w:val="TableParagraph"/>
              <w:spacing w:before="193"/>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2"/>
        </w:trPr>
        <w:tc>
          <w:tcPr>
            <w:tcW w:w="1196" w:type="dxa"/>
          </w:tcPr>
          <w:p w:rsidR="00593DA2" w:rsidRPr="00F17E8E" w:rsidRDefault="00593DA2">
            <w:pPr>
              <w:pStyle w:val="TableParagraph"/>
              <w:spacing w:before="199"/>
              <w:ind w:left="103"/>
              <w:rPr>
                <w:sz w:val="24"/>
                <w:szCs w:val="24"/>
              </w:rPr>
            </w:pPr>
            <w:r w:rsidRPr="00F17E8E">
              <w:rPr>
                <w:sz w:val="24"/>
                <w:szCs w:val="24"/>
              </w:rPr>
              <w:t>8</w:t>
            </w:r>
          </w:p>
        </w:tc>
        <w:tc>
          <w:tcPr>
            <w:tcW w:w="4427" w:type="dxa"/>
          </w:tcPr>
          <w:p w:rsidR="00593DA2" w:rsidRPr="00F17E8E" w:rsidRDefault="00593DA2">
            <w:pPr>
              <w:pStyle w:val="TableParagraph"/>
              <w:spacing w:before="11" w:line="316" w:lineRule="exact"/>
              <w:ind w:left="237" w:right="599"/>
              <w:rPr>
                <w:sz w:val="24"/>
                <w:szCs w:val="24"/>
              </w:rPr>
            </w:pPr>
            <w:r w:rsidRPr="00F17E8E">
              <w:rPr>
                <w:sz w:val="24"/>
                <w:szCs w:val="24"/>
              </w:rPr>
              <w:t>Понятие</w:t>
            </w:r>
            <w:r w:rsidRPr="00F17E8E">
              <w:rPr>
                <w:spacing w:val="-4"/>
                <w:sz w:val="24"/>
                <w:szCs w:val="24"/>
              </w:rPr>
              <w:t xml:space="preserve"> </w:t>
            </w:r>
            <w:r w:rsidRPr="00F17E8E">
              <w:rPr>
                <w:sz w:val="24"/>
                <w:szCs w:val="24"/>
              </w:rPr>
              <w:t>гимнастики</w:t>
            </w:r>
            <w:r w:rsidRPr="00F17E8E">
              <w:rPr>
                <w:spacing w:val="-7"/>
                <w:sz w:val="24"/>
                <w:szCs w:val="24"/>
              </w:rPr>
              <w:t xml:space="preserve"> </w:t>
            </w:r>
            <w:r w:rsidRPr="00F17E8E">
              <w:rPr>
                <w:sz w:val="24"/>
                <w:szCs w:val="24"/>
              </w:rPr>
              <w:t>и</w:t>
            </w:r>
            <w:r w:rsidRPr="00F17E8E">
              <w:rPr>
                <w:spacing w:val="-1"/>
                <w:sz w:val="24"/>
                <w:szCs w:val="24"/>
              </w:rPr>
              <w:t xml:space="preserve"> </w:t>
            </w:r>
            <w:r w:rsidRPr="00F17E8E">
              <w:rPr>
                <w:sz w:val="24"/>
                <w:szCs w:val="24"/>
              </w:rPr>
              <w:t>спортивной</w:t>
            </w:r>
            <w:r w:rsidRPr="00F17E8E">
              <w:rPr>
                <w:spacing w:val="-57"/>
                <w:sz w:val="24"/>
                <w:szCs w:val="24"/>
              </w:rPr>
              <w:t xml:space="preserve"> </w:t>
            </w:r>
            <w:r w:rsidRPr="00F17E8E">
              <w:rPr>
                <w:sz w:val="24"/>
                <w:szCs w:val="24"/>
              </w:rPr>
              <w:t>гимнастики</w:t>
            </w:r>
          </w:p>
        </w:tc>
        <w:tc>
          <w:tcPr>
            <w:tcW w:w="1100" w:type="dxa"/>
          </w:tcPr>
          <w:p w:rsidR="00593DA2" w:rsidRPr="00F17E8E" w:rsidRDefault="00593DA2">
            <w:pPr>
              <w:pStyle w:val="TableParagraph"/>
              <w:spacing w:before="199"/>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96" w:type="dxa"/>
          </w:tcPr>
          <w:p w:rsidR="00593DA2" w:rsidRPr="00F17E8E" w:rsidRDefault="00593DA2">
            <w:pPr>
              <w:pStyle w:val="TableParagraph"/>
              <w:spacing w:before="193"/>
              <w:ind w:left="103"/>
              <w:rPr>
                <w:sz w:val="24"/>
                <w:szCs w:val="24"/>
              </w:rPr>
            </w:pPr>
            <w:r w:rsidRPr="00F17E8E">
              <w:rPr>
                <w:sz w:val="24"/>
                <w:szCs w:val="24"/>
              </w:rPr>
              <w:t>9</w:t>
            </w:r>
          </w:p>
        </w:tc>
        <w:tc>
          <w:tcPr>
            <w:tcW w:w="4427" w:type="dxa"/>
          </w:tcPr>
          <w:p w:rsidR="00593DA2" w:rsidRPr="00F17E8E" w:rsidRDefault="00593DA2">
            <w:pPr>
              <w:pStyle w:val="TableParagraph"/>
              <w:spacing w:before="6" w:line="316" w:lineRule="exact"/>
              <w:ind w:left="237" w:right="515"/>
              <w:rPr>
                <w:sz w:val="24"/>
                <w:szCs w:val="24"/>
              </w:rPr>
            </w:pPr>
            <w:r w:rsidRPr="00F17E8E">
              <w:rPr>
                <w:sz w:val="24"/>
                <w:szCs w:val="24"/>
              </w:rPr>
              <w:t>Исходные</w:t>
            </w:r>
            <w:r w:rsidRPr="00F17E8E">
              <w:rPr>
                <w:spacing w:val="-4"/>
                <w:sz w:val="24"/>
                <w:szCs w:val="24"/>
              </w:rPr>
              <w:t xml:space="preserve"> </w:t>
            </w:r>
            <w:r w:rsidRPr="00F17E8E">
              <w:rPr>
                <w:sz w:val="24"/>
                <w:szCs w:val="24"/>
              </w:rPr>
              <w:t>положения</w:t>
            </w:r>
            <w:r w:rsidRPr="00F17E8E">
              <w:rPr>
                <w:spacing w:val="-7"/>
                <w:sz w:val="24"/>
                <w:szCs w:val="24"/>
              </w:rPr>
              <w:t xml:space="preserve"> </w:t>
            </w:r>
            <w:r w:rsidRPr="00F17E8E">
              <w:rPr>
                <w:sz w:val="24"/>
                <w:szCs w:val="24"/>
              </w:rPr>
              <w:t>в</w:t>
            </w:r>
            <w:r w:rsidRPr="00F17E8E">
              <w:rPr>
                <w:spacing w:val="-5"/>
                <w:sz w:val="24"/>
                <w:szCs w:val="24"/>
              </w:rPr>
              <w:t xml:space="preserve"> </w:t>
            </w:r>
            <w:r w:rsidRPr="00F17E8E">
              <w:rPr>
                <w:sz w:val="24"/>
                <w:szCs w:val="24"/>
              </w:rPr>
              <w:t>физических</w:t>
            </w:r>
            <w:r w:rsidRPr="00F17E8E">
              <w:rPr>
                <w:spacing w:val="-57"/>
                <w:sz w:val="24"/>
                <w:szCs w:val="24"/>
              </w:rPr>
              <w:t xml:space="preserve"> </w:t>
            </w:r>
            <w:r w:rsidRPr="00F17E8E">
              <w:rPr>
                <w:sz w:val="24"/>
                <w:szCs w:val="24"/>
              </w:rPr>
              <w:t>упражнениях</w:t>
            </w:r>
          </w:p>
        </w:tc>
        <w:tc>
          <w:tcPr>
            <w:tcW w:w="1100" w:type="dxa"/>
          </w:tcPr>
          <w:p w:rsidR="00593DA2" w:rsidRPr="00F17E8E" w:rsidRDefault="00593DA2">
            <w:pPr>
              <w:pStyle w:val="TableParagraph"/>
              <w:spacing w:before="193"/>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96" w:type="dxa"/>
          </w:tcPr>
          <w:p w:rsidR="00593DA2" w:rsidRPr="00F17E8E" w:rsidRDefault="00593DA2">
            <w:pPr>
              <w:pStyle w:val="TableParagraph"/>
              <w:spacing w:before="136"/>
              <w:ind w:left="103"/>
              <w:rPr>
                <w:sz w:val="24"/>
                <w:szCs w:val="24"/>
              </w:rPr>
            </w:pPr>
            <w:r w:rsidRPr="00F17E8E">
              <w:rPr>
                <w:sz w:val="24"/>
                <w:szCs w:val="24"/>
              </w:rPr>
              <w:t>10</w:t>
            </w:r>
          </w:p>
        </w:tc>
        <w:tc>
          <w:tcPr>
            <w:tcW w:w="4427" w:type="dxa"/>
          </w:tcPr>
          <w:p w:rsidR="00593DA2" w:rsidRPr="00F17E8E" w:rsidRDefault="00593DA2">
            <w:pPr>
              <w:pStyle w:val="TableParagraph"/>
              <w:spacing w:before="136"/>
              <w:ind w:left="237"/>
              <w:rPr>
                <w:sz w:val="24"/>
                <w:szCs w:val="24"/>
              </w:rPr>
            </w:pPr>
            <w:r w:rsidRPr="00F17E8E">
              <w:rPr>
                <w:sz w:val="24"/>
                <w:szCs w:val="24"/>
              </w:rPr>
              <w:t>Учимся</w:t>
            </w:r>
            <w:r w:rsidRPr="00F17E8E">
              <w:rPr>
                <w:spacing w:val="-5"/>
                <w:sz w:val="24"/>
                <w:szCs w:val="24"/>
              </w:rPr>
              <w:t xml:space="preserve"> </w:t>
            </w:r>
            <w:r w:rsidRPr="00F17E8E">
              <w:rPr>
                <w:sz w:val="24"/>
                <w:szCs w:val="24"/>
              </w:rPr>
              <w:t>гимнастическим</w:t>
            </w:r>
            <w:r w:rsidRPr="00F17E8E">
              <w:rPr>
                <w:spacing w:val="-4"/>
                <w:sz w:val="24"/>
                <w:szCs w:val="24"/>
              </w:rPr>
              <w:t xml:space="preserve"> </w:t>
            </w:r>
            <w:r w:rsidRPr="00F17E8E">
              <w:rPr>
                <w:sz w:val="24"/>
                <w:szCs w:val="24"/>
              </w:rPr>
              <w:t>упражнениям</w:t>
            </w:r>
          </w:p>
        </w:tc>
        <w:tc>
          <w:tcPr>
            <w:tcW w:w="1100"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2"/>
        </w:trPr>
        <w:tc>
          <w:tcPr>
            <w:tcW w:w="1196" w:type="dxa"/>
          </w:tcPr>
          <w:p w:rsidR="00593DA2" w:rsidRPr="00F17E8E" w:rsidRDefault="00593DA2">
            <w:pPr>
              <w:pStyle w:val="TableParagraph"/>
              <w:spacing w:before="193"/>
              <w:ind w:left="103"/>
              <w:rPr>
                <w:sz w:val="24"/>
                <w:szCs w:val="24"/>
              </w:rPr>
            </w:pPr>
            <w:r w:rsidRPr="00F17E8E">
              <w:rPr>
                <w:sz w:val="24"/>
                <w:szCs w:val="24"/>
              </w:rPr>
              <w:t>11</w:t>
            </w:r>
          </w:p>
        </w:tc>
        <w:tc>
          <w:tcPr>
            <w:tcW w:w="4427" w:type="dxa"/>
          </w:tcPr>
          <w:p w:rsidR="00593DA2" w:rsidRPr="00F17E8E" w:rsidRDefault="00593DA2">
            <w:pPr>
              <w:pStyle w:val="TableParagraph"/>
              <w:spacing w:before="6" w:line="316" w:lineRule="exact"/>
              <w:ind w:left="237" w:right="114"/>
              <w:rPr>
                <w:sz w:val="24"/>
                <w:szCs w:val="24"/>
              </w:rPr>
            </w:pPr>
            <w:r w:rsidRPr="00F17E8E">
              <w:rPr>
                <w:sz w:val="24"/>
                <w:szCs w:val="24"/>
              </w:rPr>
              <w:t>Стилизованные способы передвижения</w:t>
            </w:r>
            <w:r w:rsidRPr="00F17E8E">
              <w:rPr>
                <w:spacing w:val="-57"/>
                <w:sz w:val="24"/>
                <w:szCs w:val="24"/>
              </w:rPr>
              <w:t xml:space="preserve"> </w:t>
            </w:r>
            <w:r w:rsidRPr="00F17E8E">
              <w:rPr>
                <w:sz w:val="24"/>
                <w:szCs w:val="24"/>
              </w:rPr>
              <w:t>ходьбой</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бегом</w:t>
            </w:r>
          </w:p>
        </w:tc>
        <w:tc>
          <w:tcPr>
            <w:tcW w:w="1100" w:type="dxa"/>
          </w:tcPr>
          <w:p w:rsidR="00593DA2" w:rsidRPr="00F17E8E" w:rsidRDefault="00593DA2">
            <w:pPr>
              <w:pStyle w:val="TableParagraph"/>
              <w:spacing w:before="193"/>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0" w:type="auto"/>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96"/>
        <w:gridCol w:w="4427"/>
        <w:gridCol w:w="1100"/>
        <w:gridCol w:w="1844"/>
        <w:gridCol w:w="1911"/>
        <w:gridCol w:w="1344"/>
        <w:gridCol w:w="2223"/>
      </w:tblGrid>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12</w:t>
            </w:r>
          </w:p>
        </w:tc>
        <w:tc>
          <w:tcPr>
            <w:tcW w:w="4427" w:type="dxa"/>
          </w:tcPr>
          <w:p w:rsidR="002A2178" w:rsidRPr="00F17E8E" w:rsidRDefault="003D3AF1">
            <w:pPr>
              <w:pStyle w:val="TableParagraph"/>
              <w:spacing w:before="11" w:line="316" w:lineRule="exact"/>
              <w:ind w:left="237" w:right="1134"/>
              <w:rPr>
                <w:sz w:val="24"/>
                <w:szCs w:val="24"/>
              </w:rPr>
            </w:pPr>
            <w:r w:rsidRPr="00F17E8E">
              <w:rPr>
                <w:sz w:val="24"/>
                <w:szCs w:val="24"/>
              </w:rPr>
              <w:t>Акробатические</w:t>
            </w:r>
            <w:r w:rsidRPr="00F17E8E">
              <w:rPr>
                <w:spacing w:val="-10"/>
                <w:sz w:val="24"/>
                <w:szCs w:val="24"/>
              </w:rPr>
              <w:t xml:space="preserve"> </w:t>
            </w:r>
            <w:r w:rsidRPr="00F17E8E">
              <w:rPr>
                <w:sz w:val="24"/>
                <w:szCs w:val="24"/>
              </w:rPr>
              <w:t>упражнения,</w:t>
            </w:r>
            <w:r w:rsidRPr="00F17E8E">
              <w:rPr>
                <w:spacing w:val="-57"/>
                <w:sz w:val="24"/>
                <w:szCs w:val="24"/>
              </w:rPr>
              <w:t xml:space="preserve"> </w:t>
            </w:r>
            <w:r w:rsidRPr="00F17E8E">
              <w:rPr>
                <w:sz w:val="24"/>
                <w:szCs w:val="24"/>
              </w:rPr>
              <w:t>основные</w:t>
            </w:r>
            <w:r w:rsidRPr="00F17E8E">
              <w:rPr>
                <w:spacing w:val="-5"/>
                <w:sz w:val="24"/>
                <w:szCs w:val="24"/>
              </w:rPr>
              <w:t xml:space="preserve"> </w:t>
            </w:r>
            <w:r w:rsidRPr="00F17E8E">
              <w:rPr>
                <w:sz w:val="24"/>
                <w:szCs w:val="24"/>
              </w:rPr>
              <w:t>техники</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2"/>
        </w:trPr>
        <w:tc>
          <w:tcPr>
            <w:tcW w:w="1196" w:type="dxa"/>
          </w:tcPr>
          <w:p w:rsidR="002A2178" w:rsidRPr="00F17E8E" w:rsidRDefault="003D3AF1">
            <w:pPr>
              <w:pStyle w:val="TableParagraph"/>
              <w:spacing w:before="194"/>
              <w:ind w:left="103"/>
              <w:rPr>
                <w:sz w:val="24"/>
                <w:szCs w:val="24"/>
              </w:rPr>
            </w:pPr>
            <w:r w:rsidRPr="00F17E8E">
              <w:rPr>
                <w:sz w:val="24"/>
                <w:szCs w:val="24"/>
              </w:rPr>
              <w:t>13</w:t>
            </w:r>
          </w:p>
        </w:tc>
        <w:tc>
          <w:tcPr>
            <w:tcW w:w="4427" w:type="dxa"/>
          </w:tcPr>
          <w:p w:rsidR="002A2178" w:rsidRPr="00F17E8E" w:rsidRDefault="003D3AF1">
            <w:pPr>
              <w:pStyle w:val="TableParagraph"/>
              <w:spacing w:before="7" w:line="316" w:lineRule="exact"/>
              <w:ind w:left="237" w:right="1134"/>
              <w:rPr>
                <w:sz w:val="24"/>
                <w:szCs w:val="24"/>
              </w:rPr>
            </w:pPr>
            <w:r w:rsidRPr="00F17E8E">
              <w:rPr>
                <w:sz w:val="24"/>
                <w:szCs w:val="24"/>
              </w:rPr>
              <w:t>Акробатические</w:t>
            </w:r>
            <w:r w:rsidRPr="00F17E8E">
              <w:rPr>
                <w:spacing w:val="-10"/>
                <w:sz w:val="24"/>
                <w:szCs w:val="24"/>
              </w:rPr>
              <w:t xml:space="preserve"> </w:t>
            </w:r>
            <w:r w:rsidRPr="00F17E8E">
              <w:rPr>
                <w:sz w:val="24"/>
                <w:szCs w:val="24"/>
              </w:rPr>
              <w:t>упражнения,</w:t>
            </w:r>
            <w:r w:rsidRPr="00F17E8E">
              <w:rPr>
                <w:spacing w:val="-57"/>
                <w:sz w:val="24"/>
                <w:szCs w:val="24"/>
              </w:rPr>
              <w:t xml:space="preserve"> </w:t>
            </w:r>
            <w:r w:rsidRPr="00F17E8E">
              <w:rPr>
                <w:sz w:val="24"/>
                <w:szCs w:val="24"/>
              </w:rPr>
              <w:t>основные</w:t>
            </w:r>
            <w:r w:rsidRPr="00F17E8E">
              <w:rPr>
                <w:spacing w:val="-5"/>
                <w:sz w:val="24"/>
                <w:szCs w:val="24"/>
              </w:rPr>
              <w:t xml:space="preserve"> </w:t>
            </w:r>
            <w:r w:rsidRPr="00F17E8E">
              <w:rPr>
                <w:sz w:val="24"/>
                <w:szCs w:val="24"/>
              </w:rPr>
              <w:t>техники</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993"/>
        </w:trPr>
        <w:tc>
          <w:tcPr>
            <w:tcW w:w="1196"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left="103"/>
              <w:rPr>
                <w:sz w:val="24"/>
                <w:szCs w:val="24"/>
              </w:rPr>
            </w:pPr>
            <w:r w:rsidRPr="00F17E8E">
              <w:rPr>
                <w:sz w:val="24"/>
                <w:szCs w:val="24"/>
              </w:rPr>
              <w:t>14</w:t>
            </w:r>
          </w:p>
        </w:tc>
        <w:tc>
          <w:tcPr>
            <w:tcW w:w="4427" w:type="dxa"/>
          </w:tcPr>
          <w:p w:rsidR="002A2178" w:rsidRPr="00F17E8E" w:rsidRDefault="003D3AF1">
            <w:pPr>
              <w:pStyle w:val="TableParagraph"/>
              <w:spacing w:before="35" w:line="276" w:lineRule="auto"/>
              <w:ind w:left="237" w:right="125"/>
              <w:rPr>
                <w:sz w:val="24"/>
                <w:szCs w:val="24"/>
              </w:rPr>
            </w:pPr>
            <w:r w:rsidRPr="00F17E8E">
              <w:rPr>
                <w:sz w:val="24"/>
                <w:szCs w:val="24"/>
              </w:rPr>
              <w:t>Строевые</w:t>
            </w:r>
            <w:r w:rsidRPr="00F17E8E">
              <w:rPr>
                <w:spacing w:val="-9"/>
                <w:sz w:val="24"/>
                <w:szCs w:val="24"/>
              </w:rPr>
              <w:t xml:space="preserve"> </w:t>
            </w:r>
            <w:r w:rsidRPr="00F17E8E">
              <w:rPr>
                <w:sz w:val="24"/>
                <w:szCs w:val="24"/>
              </w:rPr>
              <w:t>упражнения</w:t>
            </w:r>
            <w:r w:rsidRPr="00F17E8E">
              <w:rPr>
                <w:spacing w:val="-4"/>
                <w:sz w:val="24"/>
                <w:szCs w:val="24"/>
              </w:rPr>
              <w:t xml:space="preserve"> </w:t>
            </w:r>
            <w:r w:rsidRPr="00F17E8E">
              <w:rPr>
                <w:sz w:val="24"/>
                <w:szCs w:val="24"/>
              </w:rPr>
              <w:t>и</w:t>
            </w:r>
            <w:r w:rsidRPr="00F17E8E">
              <w:rPr>
                <w:spacing w:val="-7"/>
                <w:sz w:val="24"/>
                <w:szCs w:val="24"/>
              </w:rPr>
              <w:t xml:space="preserve"> </w:t>
            </w:r>
            <w:r w:rsidRPr="00F17E8E">
              <w:rPr>
                <w:sz w:val="24"/>
                <w:szCs w:val="24"/>
              </w:rPr>
              <w:t>организующие</w:t>
            </w:r>
            <w:r w:rsidRPr="00F17E8E">
              <w:rPr>
                <w:spacing w:val="-57"/>
                <w:sz w:val="24"/>
                <w:szCs w:val="24"/>
              </w:rPr>
              <w:t xml:space="preserve"> </w:t>
            </w:r>
            <w:r w:rsidRPr="00F17E8E">
              <w:rPr>
                <w:sz w:val="24"/>
                <w:szCs w:val="24"/>
              </w:rPr>
              <w:t>команды</w:t>
            </w:r>
            <w:r w:rsidRPr="00F17E8E">
              <w:rPr>
                <w:spacing w:val="-2"/>
                <w:sz w:val="24"/>
                <w:szCs w:val="24"/>
              </w:rPr>
              <w:t xml:space="preserve"> </w:t>
            </w:r>
            <w:r w:rsidRPr="00F17E8E">
              <w:rPr>
                <w:sz w:val="24"/>
                <w:szCs w:val="24"/>
              </w:rPr>
              <w:t>на уроках</w:t>
            </w:r>
            <w:r w:rsidRPr="00F17E8E">
              <w:rPr>
                <w:spacing w:val="-4"/>
                <w:sz w:val="24"/>
                <w:szCs w:val="24"/>
              </w:rPr>
              <w:t xml:space="preserve"> </w:t>
            </w:r>
            <w:r w:rsidRPr="00F17E8E">
              <w:rPr>
                <w:sz w:val="24"/>
                <w:szCs w:val="24"/>
              </w:rPr>
              <w:t>физической</w:t>
            </w:r>
          </w:p>
          <w:p w:rsidR="002A2178" w:rsidRPr="00F17E8E" w:rsidRDefault="003D3AF1">
            <w:pPr>
              <w:pStyle w:val="TableParagraph"/>
              <w:spacing w:line="275" w:lineRule="exact"/>
              <w:ind w:left="237"/>
              <w:rPr>
                <w:sz w:val="24"/>
                <w:szCs w:val="24"/>
              </w:rPr>
            </w:pPr>
            <w:r w:rsidRPr="00F17E8E">
              <w:rPr>
                <w:sz w:val="24"/>
                <w:szCs w:val="24"/>
              </w:rPr>
              <w:t>культуры</w:t>
            </w:r>
          </w:p>
        </w:tc>
        <w:tc>
          <w:tcPr>
            <w:tcW w:w="1100"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15</w:t>
            </w:r>
          </w:p>
        </w:tc>
        <w:tc>
          <w:tcPr>
            <w:tcW w:w="4427" w:type="dxa"/>
          </w:tcPr>
          <w:p w:rsidR="002A2178" w:rsidRPr="00F17E8E" w:rsidRDefault="003D3AF1">
            <w:pPr>
              <w:pStyle w:val="TableParagraph"/>
              <w:spacing w:before="11" w:line="316" w:lineRule="exact"/>
              <w:ind w:left="237" w:right="287"/>
              <w:rPr>
                <w:sz w:val="24"/>
                <w:szCs w:val="24"/>
              </w:rPr>
            </w:pPr>
            <w:r w:rsidRPr="00F17E8E">
              <w:rPr>
                <w:sz w:val="24"/>
                <w:szCs w:val="24"/>
              </w:rPr>
              <w:t>Способы</w:t>
            </w:r>
            <w:r w:rsidRPr="00F17E8E">
              <w:rPr>
                <w:spacing w:val="-1"/>
                <w:sz w:val="24"/>
                <w:szCs w:val="24"/>
              </w:rPr>
              <w:t xml:space="preserve"> </w:t>
            </w:r>
            <w:r w:rsidRPr="00F17E8E">
              <w:rPr>
                <w:sz w:val="24"/>
                <w:szCs w:val="24"/>
              </w:rPr>
              <w:t>построения</w:t>
            </w:r>
            <w:r w:rsidRPr="00F17E8E">
              <w:rPr>
                <w:spacing w:val="-2"/>
                <w:sz w:val="24"/>
                <w:szCs w:val="24"/>
              </w:rPr>
              <w:t xml:space="preserve"> </w:t>
            </w:r>
            <w:r w:rsidRPr="00F17E8E">
              <w:rPr>
                <w:sz w:val="24"/>
                <w:szCs w:val="24"/>
              </w:rPr>
              <w:t>и</w:t>
            </w:r>
            <w:r w:rsidRPr="00F17E8E">
              <w:rPr>
                <w:spacing w:val="-6"/>
                <w:sz w:val="24"/>
                <w:szCs w:val="24"/>
              </w:rPr>
              <w:t xml:space="preserve"> </w:t>
            </w:r>
            <w:r w:rsidRPr="00F17E8E">
              <w:rPr>
                <w:sz w:val="24"/>
                <w:szCs w:val="24"/>
              </w:rPr>
              <w:t>повороты</w:t>
            </w:r>
            <w:r w:rsidRPr="00F17E8E">
              <w:rPr>
                <w:spacing w:val="-4"/>
                <w:sz w:val="24"/>
                <w:szCs w:val="24"/>
              </w:rPr>
              <w:t xml:space="preserve"> </w:t>
            </w:r>
            <w:r w:rsidRPr="00F17E8E">
              <w:rPr>
                <w:sz w:val="24"/>
                <w:szCs w:val="24"/>
              </w:rPr>
              <w:t>стоя</w:t>
            </w:r>
            <w:r w:rsidRPr="00F17E8E">
              <w:rPr>
                <w:spacing w:val="-57"/>
                <w:sz w:val="24"/>
                <w:szCs w:val="24"/>
              </w:rPr>
              <w:t xml:space="preserve"> </w:t>
            </w:r>
            <w:r w:rsidRPr="00F17E8E">
              <w:rPr>
                <w:sz w:val="24"/>
                <w:szCs w:val="24"/>
              </w:rPr>
              <w:t>на месте</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2"/>
        </w:trPr>
        <w:tc>
          <w:tcPr>
            <w:tcW w:w="1196" w:type="dxa"/>
          </w:tcPr>
          <w:p w:rsidR="002A2178" w:rsidRPr="00F17E8E" w:rsidRDefault="003D3AF1">
            <w:pPr>
              <w:pStyle w:val="TableParagraph"/>
              <w:spacing w:before="194"/>
              <w:ind w:left="103"/>
              <w:rPr>
                <w:sz w:val="24"/>
                <w:szCs w:val="24"/>
              </w:rPr>
            </w:pPr>
            <w:r w:rsidRPr="00F17E8E">
              <w:rPr>
                <w:sz w:val="24"/>
                <w:szCs w:val="24"/>
              </w:rPr>
              <w:lastRenderedPageBreak/>
              <w:t>16</w:t>
            </w:r>
          </w:p>
        </w:tc>
        <w:tc>
          <w:tcPr>
            <w:tcW w:w="4427" w:type="dxa"/>
          </w:tcPr>
          <w:p w:rsidR="002A2178" w:rsidRPr="00F17E8E" w:rsidRDefault="003D3AF1">
            <w:pPr>
              <w:pStyle w:val="TableParagraph"/>
              <w:spacing w:before="2" w:line="322" w:lineRule="exact"/>
              <w:ind w:left="237" w:right="1039"/>
              <w:rPr>
                <w:sz w:val="24"/>
                <w:szCs w:val="24"/>
              </w:rPr>
            </w:pPr>
            <w:r w:rsidRPr="00F17E8E">
              <w:rPr>
                <w:sz w:val="24"/>
                <w:szCs w:val="24"/>
              </w:rPr>
              <w:t>Стилизованные передвижения</w:t>
            </w:r>
            <w:r w:rsidRPr="00F17E8E">
              <w:rPr>
                <w:spacing w:val="-57"/>
                <w:sz w:val="24"/>
                <w:szCs w:val="24"/>
              </w:rPr>
              <w:t xml:space="preserve"> </w:t>
            </w:r>
            <w:r w:rsidRPr="00F17E8E">
              <w:rPr>
                <w:sz w:val="24"/>
                <w:szCs w:val="24"/>
              </w:rPr>
              <w:t>(гимнастический</w:t>
            </w:r>
            <w:r w:rsidRPr="00F17E8E">
              <w:rPr>
                <w:spacing w:val="1"/>
                <w:sz w:val="24"/>
                <w:szCs w:val="24"/>
              </w:rPr>
              <w:t xml:space="preserve"> </w:t>
            </w:r>
            <w:r w:rsidRPr="00F17E8E">
              <w:rPr>
                <w:sz w:val="24"/>
                <w:szCs w:val="24"/>
              </w:rPr>
              <w:t>шаг,</w:t>
            </w:r>
            <w:r w:rsidRPr="00F17E8E">
              <w:rPr>
                <w:spacing w:val="-2"/>
                <w:sz w:val="24"/>
                <w:szCs w:val="24"/>
              </w:rPr>
              <w:t xml:space="preserve"> </w:t>
            </w:r>
            <w:r w:rsidRPr="00F17E8E">
              <w:rPr>
                <w:sz w:val="24"/>
                <w:szCs w:val="24"/>
              </w:rPr>
              <w:t>бег)</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561"/>
        </w:trPr>
        <w:tc>
          <w:tcPr>
            <w:tcW w:w="1196" w:type="dxa"/>
          </w:tcPr>
          <w:p w:rsidR="002A2178" w:rsidRPr="00F17E8E" w:rsidRDefault="003D3AF1">
            <w:pPr>
              <w:pStyle w:val="TableParagraph"/>
              <w:spacing w:before="136"/>
              <w:ind w:left="103"/>
              <w:rPr>
                <w:sz w:val="24"/>
                <w:szCs w:val="24"/>
              </w:rPr>
            </w:pPr>
            <w:r w:rsidRPr="00F17E8E">
              <w:rPr>
                <w:sz w:val="24"/>
                <w:szCs w:val="24"/>
              </w:rPr>
              <w:t>17</w:t>
            </w:r>
          </w:p>
        </w:tc>
        <w:tc>
          <w:tcPr>
            <w:tcW w:w="4427" w:type="dxa"/>
          </w:tcPr>
          <w:p w:rsidR="002A2178" w:rsidRPr="00F17E8E" w:rsidRDefault="003D3AF1">
            <w:pPr>
              <w:pStyle w:val="TableParagraph"/>
              <w:spacing w:before="136"/>
              <w:ind w:left="237"/>
              <w:rPr>
                <w:sz w:val="24"/>
                <w:szCs w:val="24"/>
              </w:rPr>
            </w:pPr>
            <w:r w:rsidRPr="00F17E8E">
              <w:rPr>
                <w:sz w:val="24"/>
                <w:szCs w:val="24"/>
              </w:rPr>
              <w:t>Гимнастические</w:t>
            </w:r>
            <w:r w:rsidRPr="00F17E8E">
              <w:rPr>
                <w:spacing w:val="-3"/>
                <w:sz w:val="24"/>
                <w:szCs w:val="24"/>
              </w:rPr>
              <w:t xml:space="preserve"> </w:t>
            </w:r>
            <w:r w:rsidRPr="00F17E8E">
              <w:rPr>
                <w:sz w:val="24"/>
                <w:szCs w:val="24"/>
              </w:rPr>
              <w:t>упражнения</w:t>
            </w:r>
            <w:r w:rsidRPr="00F17E8E">
              <w:rPr>
                <w:spacing w:val="-2"/>
                <w:sz w:val="24"/>
                <w:szCs w:val="24"/>
              </w:rPr>
              <w:t xml:space="preserve"> </w:t>
            </w:r>
            <w:r w:rsidRPr="00F17E8E">
              <w:rPr>
                <w:sz w:val="24"/>
                <w:szCs w:val="24"/>
              </w:rPr>
              <w:t>с</w:t>
            </w:r>
            <w:r w:rsidRPr="00F17E8E">
              <w:rPr>
                <w:spacing w:val="-3"/>
                <w:sz w:val="24"/>
                <w:szCs w:val="24"/>
              </w:rPr>
              <w:t xml:space="preserve"> </w:t>
            </w:r>
            <w:r w:rsidRPr="00F17E8E">
              <w:rPr>
                <w:sz w:val="24"/>
                <w:szCs w:val="24"/>
              </w:rPr>
              <w:t>мячом</w:t>
            </w:r>
          </w:p>
        </w:tc>
        <w:tc>
          <w:tcPr>
            <w:tcW w:w="1100" w:type="dxa"/>
          </w:tcPr>
          <w:p w:rsidR="002A2178" w:rsidRPr="00F17E8E" w:rsidRDefault="003D3AF1">
            <w:pPr>
              <w:pStyle w:val="TableParagraph"/>
              <w:spacing w:before="136"/>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4"/>
              <w:ind w:left="103"/>
              <w:rPr>
                <w:sz w:val="24"/>
                <w:szCs w:val="24"/>
              </w:rPr>
            </w:pPr>
            <w:r w:rsidRPr="00F17E8E">
              <w:rPr>
                <w:sz w:val="24"/>
                <w:szCs w:val="24"/>
              </w:rPr>
              <w:t>18</w:t>
            </w:r>
          </w:p>
        </w:tc>
        <w:tc>
          <w:tcPr>
            <w:tcW w:w="4427" w:type="dxa"/>
          </w:tcPr>
          <w:p w:rsidR="002A2178" w:rsidRPr="00F17E8E" w:rsidRDefault="003D3AF1">
            <w:pPr>
              <w:pStyle w:val="TableParagraph"/>
              <w:spacing w:before="6" w:line="316" w:lineRule="exact"/>
              <w:ind w:left="237" w:right="909"/>
              <w:rPr>
                <w:sz w:val="24"/>
                <w:szCs w:val="24"/>
              </w:rPr>
            </w:pPr>
            <w:r w:rsidRPr="00F17E8E">
              <w:rPr>
                <w:sz w:val="24"/>
                <w:szCs w:val="24"/>
              </w:rPr>
              <w:t>Гимнастические</w:t>
            </w:r>
            <w:r w:rsidRPr="00F17E8E">
              <w:rPr>
                <w:spacing w:val="-7"/>
                <w:sz w:val="24"/>
                <w:szCs w:val="24"/>
              </w:rPr>
              <w:t xml:space="preserve"> </w:t>
            </w:r>
            <w:r w:rsidRPr="00F17E8E">
              <w:rPr>
                <w:sz w:val="24"/>
                <w:szCs w:val="24"/>
              </w:rPr>
              <w:t>упражнения</w:t>
            </w:r>
            <w:r w:rsidRPr="00F17E8E">
              <w:rPr>
                <w:spacing w:val="-6"/>
                <w:sz w:val="24"/>
                <w:szCs w:val="24"/>
              </w:rPr>
              <w:t xml:space="preserve"> </w:t>
            </w:r>
            <w:r w:rsidRPr="00F17E8E">
              <w:rPr>
                <w:sz w:val="24"/>
                <w:szCs w:val="24"/>
              </w:rPr>
              <w:t>со</w:t>
            </w:r>
            <w:r w:rsidRPr="00F17E8E">
              <w:rPr>
                <w:spacing w:val="-57"/>
                <w:sz w:val="24"/>
                <w:szCs w:val="24"/>
              </w:rPr>
              <w:t xml:space="preserve"> </w:t>
            </w:r>
            <w:r w:rsidRPr="00F17E8E">
              <w:rPr>
                <w:sz w:val="24"/>
                <w:szCs w:val="24"/>
              </w:rPr>
              <w:t>скакалкой</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6"/>
        </w:trPr>
        <w:tc>
          <w:tcPr>
            <w:tcW w:w="1196" w:type="dxa"/>
          </w:tcPr>
          <w:p w:rsidR="002A2178" w:rsidRPr="00F17E8E" w:rsidRDefault="003D3AF1">
            <w:pPr>
              <w:pStyle w:val="TableParagraph"/>
              <w:spacing w:before="193"/>
              <w:ind w:left="103"/>
              <w:rPr>
                <w:sz w:val="24"/>
                <w:szCs w:val="24"/>
              </w:rPr>
            </w:pPr>
            <w:r w:rsidRPr="00F17E8E">
              <w:rPr>
                <w:sz w:val="24"/>
                <w:szCs w:val="24"/>
              </w:rPr>
              <w:t>19</w:t>
            </w:r>
          </w:p>
        </w:tc>
        <w:tc>
          <w:tcPr>
            <w:tcW w:w="4427" w:type="dxa"/>
          </w:tcPr>
          <w:p w:rsidR="002A2178" w:rsidRPr="00F17E8E" w:rsidRDefault="003D3AF1">
            <w:pPr>
              <w:pStyle w:val="TableParagraph"/>
              <w:spacing w:before="6" w:line="316" w:lineRule="exact"/>
              <w:ind w:left="237" w:right="1021"/>
              <w:rPr>
                <w:sz w:val="24"/>
                <w:szCs w:val="24"/>
              </w:rPr>
            </w:pPr>
            <w:r w:rsidRPr="00F17E8E">
              <w:rPr>
                <w:sz w:val="24"/>
                <w:szCs w:val="24"/>
              </w:rPr>
              <w:t>Гимнастические</w:t>
            </w:r>
            <w:r w:rsidRPr="00F17E8E">
              <w:rPr>
                <w:spacing w:val="-7"/>
                <w:sz w:val="24"/>
                <w:szCs w:val="24"/>
              </w:rPr>
              <w:t xml:space="preserve"> </w:t>
            </w:r>
            <w:r w:rsidRPr="00F17E8E">
              <w:rPr>
                <w:sz w:val="24"/>
                <w:szCs w:val="24"/>
              </w:rPr>
              <w:t>упражнения</w:t>
            </w:r>
            <w:r w:rsidRPr="00F17E8E">
              <w:rPr>
                <w:spacing w:val="-5"/>
                <w:sz w:val="24"/>
                <w:szCs w:val="24"/>
              </w:rPr>
              <w:t xml:space="preserve"> </w:t>
            </w:r>
            <w:r w:rsidRPr="00F17E8E">
              <w:rPr>
                <w:sz w:val="24"/>
                <w:szCs w:val="24"/>
              </w:rPr>
              <w:t>в</w:t>
            </w:r>
            <w:r w:rsidRPr="00F17E8E">
              <w:rPr>
                <w:spacing w:val="-57"/>
                <w:sz w:val="24"/>
                <w:szCs w:val="24"/>
              </w:rPr>
              <w:t xml:space="preserve"> </w:t>
            </w:r>
            <w:r w:rsidRPr="00F17E8E">
              <w:rPr>
                <w:sz w:val="24"/>
                <w:szCs w:val="24"/>
              </w:rPr>
              <w:t>прыжках</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20</w:t>
            </w:r>
          </w:p>
        </w:tc>
        <w:tc>
          <w:tcPr>
            <w:tcW w:w="4427" w:type="dxa"/>
          </w:tcPr>
          <w:p w:rsidR="002A2178" w:rsidRPr="00F17E8E" w:rsidRDefault="003D3AF1">
            <w:pPr>
              <w:pStyle w:val="TableParagraph"/>
              <w:spacing w:before="11" w:line="316" w:lineRule="exact"/>
              <w:ind w:left="237" w:right="279"/>
              <w:rPr>
                <w:sz w:val="24"/>
                <w:szCs w:val="24"/>
              </w:rPr>
            </w:pPr>
            <w:r w:rsidRPr="00F17E8E">
              <w:rPr>
                <w:sz w:val="24"/>
                <w:szCs w:val="24"/>
              </w:rPr>
              <w:t>Подъем туловища из положения лежа</w:t>
            </w:r>
            <w:r w:rsidRPr="00F17E8E">
              <w:rPr>
                <w:spacing w:val="-58"/>
                <w:sz w:val="24"/>
                <w:szCs w:val="24"/>
              </w:rPr>
              <w:t xml:space="preserve"> </w:t>
            </w:r>
            <w:r w:rsidRPr="00F17E8E">
              <w:rPr>
                <w:sz w:val="24"/>
                <w:szCs w:val="24"/>
              </w:rPr>
              <w:t>на</w:t>
            </w:r>
            <w:r w:rsidRPr="00F17E8E">
              <w:rPr>
                <w:spacing w:val="1"/>
                <w:sz w:val="24"/>
                <w:szCs w:val="24"/>
              </w:rPr>
              <w:t xml:space="preserve"> </w:t>
            </w:r>
            <w:r w:rsidRPr="00F17E8E">
              <w:rPr>
                <w:sz w:val="24"/>
                <w:szCs w:val="24"/>
              </w:rPr>
              <w:t>спине</w:t>
            </w:r>
            <w:r w:rsidRPr="00F17E8E">
              <w:rPr>
                <w:spacing w:val="-4"/>
                <w:sz w:val="24"/>
                <w:szCs w:val="24"/>
              </w:rPr>
              <w:t xml:space="preserve"> </w:t>
            </w:r>
            <w:r w:rsidRPr="00F17E8E">
              <w:rPr>
                <w:sz w:val="24"/>
                <w:szCs w:val="24"/>
              </w:rPr>
              <w:t>и</w:t>
            </w:r>
            <w:r w:rsidRPr="00F17E8E">
              <w:rPr>
                <w:spacing w:val="-2"/>
                <w:sz w:val="24"/>
                <w:szCs w:val="24"/>
              </w:rPr>
              <w:t xml:space="preserve"> </w:t>
            </w:r>
            <w:r w:rsidRPr="00F17E8E">
              <w:rPr>
                <w:sz w:val="24"/>
                <w:szCs w:val="24"/>
              </w:rPr>
              <w:t>животе</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77"/>
        </w:trPr>
        <w:tc>
          <w:tcPr>
            <w:tcW w:w="1196" w:type="dxa"/>
          </w:tcPr>
          <w:p w:rsidR="002A2178" w:rsidRPr="00F17E8E" w:rsidRDefault="003D3AF1">
            <w:pPr>
              <w:pStyle w:val="TableParagraph"/>
              <w:spacing w:before="193"/>
              <w:ind w:left="103"/>
              <w:rPr>
                <w:sz w:val="24"/>
                <w:szCs w:val="24"/>
              </w:rPr>
            </w:pPr>
            <w:r w:rsidRPr="00F17E8E">
              <w:rPr>
                <w:sz w:val="24"/>
                <w:szCs w:val="24"/>
              </w:rPr>
              <w:t>21</w:t>
            </w:r>
          </w:p>
        </w:tc>
        <w:tc>
          <w:tcPr>
            <w:tcW w:w="4427" w:type="dxa"/>
          </w:tcPr>
          <w:p w:rsidR="002A2178" w:rsidRPr="00F17E8E" w:rsidRDefault="003D3AF1">
            <w:pPr>
              <w:pStyle w:val="TableParagraph"/>
              <w:spacing w:before="6" w:line="316" w:lineRule="exact"/>
              <w:ind w:left="237" w:right="635"/>
              <w:rPr>
                <w:sz w:val="24"/>
                <w:szCs w:val="24"/>
              </w:rPr>
            </w:pPr>
            <w:r w:rsidRPr="00F17E8E">
              <w:rPr>
                <w:sz w:val="24"/>
                <w:szCs w:val="24"/>
              </w:rPr>
              <w:t>Подъем ног из положения лежа на</w:t>
            </w:r>
            <w:r w:rsidRPr="00F17E8E">
              <w:rPr>
                <w:spacing w:val="-57"/>
                <w:sz w:val="24"/>
                <w:szCs w:val="24"/>
              </w:rPr>
              <w:t xml:space="preserve"> </w:t>
            </w:r>
            <w:r w:rsidRPr="00F17E8E">
              <w:rPr>
                <w:sz w:val="24"/>
                <w:szCs w:val="24"/>
              </w:rPr>
              <w:t>животе</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566"/>
        </w:trPr>
        <w:tc>
          <w:tcPr>
            <w:tcW w:w="1196" w:type="dxa"/>
          </w:tcPr>
          <w:p w:rsidR="002A2178" w:rsidRPr="00F17E8E" w:rsidRDefault="003D3AF1">
            <w:pPr>
              <w:pStyle w:val="TableParagraph"/>
              <w:spacing w:before="140"/>
              <w:ind w:left="103"/>
              <w:rPr>
                <w:sz w:val="24"/>
                <w:szCs w:val="24"/>
              </w:rPr>
            </w:pPr>
            <w:r w:rsidRPr="00F17E8E">
              <w:rPr>
                <w:sz w:val="24"/>
                <w:szCs w:val="24"/>
              </w:rPr>
              <w:t>22</w:t>
            </w:r>
          </w:p>
        </w:tc>
        <w:tc>
          <w:tcPr>
            <w:tcW w:w="4427" w:type="dxa"/>
          </w:tcPr>
          <w:p w:rsidR="002A2178" w:rsidRPr="00F17E8E" w:rsidRDefault="003D3AF1">
            <w:pPr>
              <w:pStyle w:val="TableParagraph"/>
              <w:spacing w:before="140"/>
              <w:ind w:left="237"/>
              <w:rPr>
                <w:sz w:val="24"/>
                <w:szCs w:val="24"/>
              </w:rPr>
            </w:pPr>
            <w:r w:rsidRPr="00F17E8E">
              <w:rPr>
                <w:sz w:val="24"/>
                <w:szCs w:val="24"/>
              </w:rPr>
              <w:t>Сгибание</w:t>
            </w:r>
            <w:r w:rsidRPr="00F17E8E">
              <w:rPr>
                <w:spacing w:val="-3"/>
                <w:sz w:val="24"/>
                <w:szCs w:val="24"/>
              </w:rPr>
              <w:t xml:space="preserve"> </w:t>
            </w:r>
            <w:r w:rsidRPr="00F17E8E">
              <w:rPr>
                <w:sz w:val="24"/>
                <w:szCs w:val="24"/>
              </w:rPr>
              <w:t>рук</w:t>
            </w:r>
            <w:r w:rsidRPr="00F17E8E">
              <w:rPr>
                <w:spacing w:val="-3"/>
                <w:sz w:val="24"/>
                <w:szCs w:val="24"/>
              </w:rPr>
              <w:t xml:space="preserve"> </w:t>
            </w:r>
            <w:r w:rsidRPr="00F17E8E">
              <w:rPr>
                <w:sz w:val="24"/>
                <w:szCs w:val="24"/>
              </w:rPr>
              <w:t>в</w:t>
            </w:r>
            <w:r w:rsidRPr="00F17E8E">
              <w:rPr>
                <w:spacing w:val="-1"/>
                <w:sz w:val="24"/>
                <w:szCs w:val="24"/>
              </w:rPr>
              <w:t xml:space="preserve"> </w:t>
            </w:r>
            <w:r w:rsidRPr="00F17E8E">
              <w:rPr>
                <w:sz w:val="24"/>
                <w:szCs w:val="24"/>
              </w:rPr>
              <w:t>положении</w:t>
            </w:r>
            <w:r w:rsidRPr="00F17E8E">
              <w:rPr>
                <w:spacing w:val="-5"/>
                <w:sz w:val="24"/>
                <w:szCs w:val="24"/>
              </w:rPr>
              <w:t xml:space="preserve"> </w:t>
            </w:r>
            <w:r w:rsidRPr="00F17E8E">
              <w:rPr>
                <w:sz w:val="24"/>
                <w:szCs w:val="24"/>
              </w:rPr>
              <w:t>упор</w:t>
            </w:r>
            <w:r w:rsidRPr="00F17E8E">
              <w:rPr>
                <w:spacing w:val="-1"/>
                <w:sz w:val="24"/>
                <w:szCs w:val="24"/>
              </w:rPr>
              <w:t xml:space="preserve"> </w:t>
            </w:r>
            <w:r w:rsidRPr="00F17E8E">
              <w:rPr>
                <w:sz w:val="24"/>
                <w:szCs w:val="24"/>
              </w:rPr>
              <w:t>лежа</w:t>
            </w:r>
          </w:p>
        </w:tc>
        <w:tc>
          <w:tcPr>
            <w:tcW w:w="1100" w:type="dxa"/>
          </w:tcPr>
          <w:p w:rsidR="002A2178" w:rsidRPr="00F17E8E" w:rsidRDefault="003D3AF1">
            <w:pPr>
              <w:pStyle w:val="TableParagraph"/>
              <w:spacing w:before="140"/>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561"/>
        </w:trPr>
        <w:tc>
          <w:tcPr>
            <w:tcW w:w="1196" w:type="dxa"/>
          </w:tcPr>
          <w:p w:rsidR="002A2178" w:rsidRPr="00F17E8E" w:rsidRDefault="003D3AF1">
            <w:pPr>
              <w:pStyle w:val="TableParagraph"/>
              <w:spacing w:before="136"/>
              <w:ind w:left="103"/>
              <w:rPr>
                <w:sz w:val="24"/>
                <w:szCs w:val="24"/>
              </w:rPr>
            </w:pPr>
            <w:r w:rsidRPr="00F17E8E">
              <w:rPr>
                <w:sz w:val="24"/>
                <w:szCs w:val="24"/>
              </w:rPr>
              <w:t>23</w:t>
            </w:r>
          </w:p>
        </w:tc>
        <w:tc>
          <w:tcPr>
            <w:tcW w:w="4427" w:type="dxa"/>
          </w:tcPr>
          <w:p w:rsidR="002A2178" w:rsidRPr="00F17E8E" w:rsidRDefault="003D3AF1">
            <w:pPr>
              <w:pStyle w:val="TableParagraph"/>
              <w:spacing w:before="136"/>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прыжков</w:t>
            </w:r>
            <w:r w:rsidRPr="00F17E8E">
              <w:rPr>
                <w:spacing w:val="-5"/>
                <w:sz w:val="24"/>
                <w:szCs w:val="24"/>
              </w:rPr>
              <w:t xml:space="preserve"> </w:t>
            </w:r>
            <w:r w:rsidRPr="00F17E8E">
              <w:rPr>
                <w:sz w:val="24"/>
                <w:szCs w:val="24"/>
              </w:rPr>
              <w:t>в</w:t>
            </w:r>
            <w:r w:rsidRPr="00F17E8E">
              <w:rPr>
                <w:spacing w:val="-5"/>
                <w:sz w:val="24"/>
                <w:szCs w:val="24"/>
              </w:rPr>
              <w:t xml:space="preserve"> </w:t>
            </w:r>
            <w:r w:rsidRPr="00F17E8E">
              <w:rPr>
                <w:sz w:val="24"/>
                <w:szCs w:val="24"/>
              </w:rPr>
              <w:t>группировке</w:t>
            </w:r>
          </w:p>
        </w:tc>
        <w:tc>
          <w:tcPr>
            <w:tcW w:w="1100" w:type="dxa"/>
          </w:tcPr>
          <w:p w:rsidR="002A2178" w:rsidRPr="00F17E8E" w:rsidRDefault="003D3AF1">
            <w:pPr>
              <w:pStyle w:val="TableParagraph"/>
              <w:spacing w:before="136"/>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4"/>
              <w:ind w:left="103"/>
              <w:rPr>
                <w:sz w:val="24"/>
                <w:szCs w:val="24"/>
              </w:rPr>
            </w:pPr>
            <w:r w:rsidRPr="00F17E8E">
              <w:rPr>
                <w:sz w:val="24"/>
                <w:szCs w:val="24"/>
              </w:rPr>
              <w:t>24</w:t>
            </w:r>
          </w:p>
        </w:tc>
        <w:tc>
          <w:tcPr>
            <w:tcW w:w="4427" w:type="dxa"/>
          </w:tcPr>
          <w:p w:rsidR="002A2178" w:rsidRPr="00F17E8E" w:rsidRDefault="003D3AF1">
            <w:pPr>
              <w:pStyle w:val="TableParagraph"/>
              <w:spacing w:before="6" w:line="316" w:lineRule="exact"/>
              <w:ind w:left="237" w:right="572"/>
              <w:rPr>
                <w:sz w:val="24"/>
                <w:szCs w:val="24"/>
              </w:rPr>
            </w:pPr>
            <w:r w:rsidRPr="00F17E8E">
              <w:rPr>
                <w:sz w:val="24"/>
                <w:szCs w:val="24"/>
              </w:rPr>
              <w:t>Прыжки</w:t>
            </w:r>
            <w:r w:rsidRPr="00F17E8E">
              <w:rPr>
                <w:spacing w:val="-6"/>
                <w:sz w:val="24"/>
                <w:szCs w:val="24"/>
              </w:rPr>
              <w:t xml:space="preserve"> </w:t>
            </w:r>
            <w:r w:rsidRPr="00F17E8E">
              <w:rPr>
                <w:sz w:val="24"/>
                <w:szCs w:val="24"/>
              </w:rPr>
              <w:t>в</w:t>
            </w:r>
            <w:r w:rsidRPr="00F17E8E">
              <w:rPr>
                <w:spacing w:val="-1"/>
                <w:sz w:val="24"/>
                <w:szCs w:val="24"/>
              </w:rPr>
              <w:t xml:space="preserve"> </w:t>
            </w:r>
            <w:r w:rsidRPr="00F17E8E">
              <w:rPr>
                <w:sz w:val="24"/>
                <w:szCs w:val="24"/>
              </w:rPr>
              <w:t>упоре</w:t>
            </w:r>
            <w:r w:rsidRPr="00F17E8E">
              <w:rPr>
                <w:spacing w:val="-3"/>
                <w:sz w:val="24"/>
                <w:szCs w:val="24"/>
              </w:rPr>
              <w:t xml:space="preserve"> </w:t>
            </w:r>
            <w:r w:rsidRPr="00F17E8E">
              <w:rPr>
                <w:sz w:val="24"/>
                <w:szCs w:val="24"/>
              </w:rPr>
              <w:t>на</w:t>
            </w:r>
            <w:r w:rsidRPr="00F17E8E">
              <w:rPr>
                <w:spacing w:val="-3"/>
                <w:sz w:val="24"/>
                <w:szCs w:val="24"/>
              </w:rPr>
              <w:t xml:space="preserve"> </w:t>
            </w:r>
            <w:r w:rsidRPr="00F17E8E">
              <w:rPr>
                <w:sz w:val="24"/>
                <w:szCs w:val="24"/>
              </w:rPr>
              <w:t>руках, толчком</w:t>
            </w:r>
            <w:r w:rsidRPr="00F17E8E">
              <w:rPr>
                <w:spacing w:val="-57"/>
                <w:sz w:val="24"/>
                <w:szCs w:val="24"/>
              </w:rPr>
              <w:t xml:space="preserve"> </w:t>
            </w:r>
            <w:r w:rsidRPr="00F17E8E">
              <w:rPr>
                <w:sz w:val="24"/>
                <w:szCs w:val="24"/>
              </w:rPr>
              <w:t>двумя</w:t>
            </w:r>
            <w:r w:rsidRPr="00F17E8E">
              <w:rPr>
                <w:spacing w:val="1"/>
                <w:sz w:val="24"/>
                <w:szCs w:val="24"/>
              </w:rPr>
              <w:t xml:space="preserve"> </w:t>
            </w:r>
            <w:r w:rsidRPr="00F17E8E">
              <w:rPr>
                <w:sz w:val="24"/>
                <w:szCs w:val="24"/>
              </w:rPr>
              <w:t>ногами</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2"/>
        </w:trPr>
        <w:tc>
          <w:tcPr>
            <w:tcW w:w="1196" w:type="dxa"/>
          </w:tcPr>
          <w:p w:rsidR="002A2178" w:rsidRPr="00F17E8E" w:rsidRDefault="003D3AF1">
            <w:pPr>
              <w:pStyle w:val="TableParagraph"/>
              <w:spacing w:before="193"/>
              <w:ind w:left="103"/>
              <w:rPr>
                <w:sz w:val="24"/>
                <w:szCs w:val="24"/>
              </w:rPr>
            </w:pPr>
            <w:r w:rsidRPr="00F17E8E">
              <w:rPr>
                <w:sz w:val="24"/>
                <w:szCs w:val="24"/>
              </w:rPr>
              <w:t>25</w:t>
            </w:r>
          </w:p>
        </w:tc>
        <w:tc>
          <w:tcPr>
            <w:tcW w:w="4427" w:type="dxa"/>
          </w:tcPr>
          <w:p w:rsidR="002A2178" w:rsidRPr="00F17E8E" w:rsidRDefault="003D3AF1">
            <w:pPr>
              <w:pStyle w:val="TableParagraph"/>
              <w:spacing w:before="6" w:line="316" w:lineRule="exact"/>
              <w:ind w:left="237" w:right="534"/>
              <w:rPr>
                <w:sz w:val="24"/>
                <w:szCs w:val="24"/>
              </w:rPr>
            </w:pPr>
            <w:r w:rsidRPr="00F17E8E">
              <w:rPr>
                <w:sz w:val="24"/>
                <w:szCs w:val="24"/>
              </w:rPr>
              <w:t>Модуль</w:t>
            </w:r>
            <w:r w:rsidRPr="00F17E8E">
              <w:rPr>
                <w:spacing w:val="-6"/>
                <w:sz w:val="24"/>
                <w:szCs w:val="24"/>
              </w:rPr>
              <w:t xml:space="preserve"> </w:t>
            </w:r>
            <w:r w:rsidRPr="00F17E8E">
              <w:rPr>
                <w:sz w:val="24"/>
                <w:szCs w:val="24"/>
              </w:rPr>
              <w:t>"Лёгкая</w:t>
            </w:r>
            <w:r w:rsidRPr="00F17E8E">
              <w:rPr>
                <w:spacing w:val="-7"/>
                <w:sz w:val="24"/>
                <w:szCs w:val="24"/>
              </w:rPr>
              <w:t xml:space="preserve"> </w:t>
            </w:r>
            <w:r w:rsidRPr="00F17E8E">
              <w:rPr>
                <w:sz w:val="24"/>
                <w:szCs w:val="24"/>
              </w:rPr>
              <w:t>атлетика".Правила</w:t>
            </w:r>
            <w:r w:rsidRPr="00F17E8E">
              <w:rPr>
                <w:spacing w:val="-57"/>
                <w:sz w:val="24"/>
                <w:szCs w:val="24"/>
              </w:rPr>
              <w:t xml:space="preserve"> </w:t>
            </w:r>
            <w:r w:rsidRPr="00F17E8E">
              <w:rPr>
                <w:sz w:val="24"/>
                <w:szCs w:val="24"/>
              </w:rPr>
              <w:t>поведения</w:t>
            </w:r>
            <w:r w:rsidRPr="00F17E8E">
              <w:rPr>
                <w:spacing w:val="1"/>
                <w:sz w:val="24"/>
                <w:szCs w:val="24"/>
              </w:rPr>
              <w:t xml:space="preserve"> </w:t>
            </w:r>
            <w:r w:rsidRPr="00F17E8E">
              <w:rPr>
                <w:sz w:val="24"/>
                <w:szCs w:val="24"/>
              </w:rPr>
              <w:t>науроке.ТБ.</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bl>
    <w:p w:rsidR="002A2178" w:rsidRPr="00F17E8E" w:rsidRDefault="002A2178">
      <w:pPr>
        <w:pStyle w:val="a3"/>
        <w:spacing w:before="6"/>
        <w:jc w:val="left"/>
        <w:rPr>
          <w:b/>
        </w:rPr>
      </w:pPr>
    </w:p>
    <w:tbl>
      <w:tblPr>
        <w:tblW w:w="0" w:type="auto"/>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96"/>
        <w:gridCol w:w="4427"/>
        <w:gridCol w:w="1100"/>
        <w:gridCol w:w="1844"/>
        <w:gridCol w:w="1911"/>
        <w:gridCol w:w="1344"/>
        <w:gridCol w:w="2223"/>
      </w:tblGrid>
      <w:tr w:rsidR="002A2178" w:rsidRPr="00F17E8E">
        <w:trPr>
          <w:trHeight w:val="561"/>
        </w:trPr>
        <w:tc>
          <w:tcPr>
            <w:tcW w:w="1196" w:type="dxa"/>
          </w:tcPr>
          <w:p w:rsidR="002A2178" w:rsidRPr="00F17E8E" w:rsidRDefault="003D3AF1">
            <w:pPr>
              <w:pStyle w:val="TableParagraph"/>
              <w:spacing w:before="140"/>
              <w:ind w:left="103"/>
              <w:rPr>
                <w:sz w:val="24"/>
                <w:szCs w:val="24"/>
              </w:rPr>
            </w:pPr>
            <w:r w:rsidRPr="00F17E8E">
              <w:rPr>
                <w:sz w:val="24"/>
                <w:szCs w:val="24"/>
              </w:rPr>
              <w:t>26</w:t>
            </w:r>
          </w:p>
        </w:tc>
        <w:tc>
          <w:tcPr>
            <w:tcW w:w="4427" w:type="dxa"/>
          </w:tcPr>
          <w:p w:rsidR="002A2178" w:rsidRPr="00F17E8E" w:rsidRDefault="003D3AF1">
            <w:pPr>
              <w:pStyle w:val="TableParagraph"/>
              <w:spacing w:before="140"/>
              <w:ind w:left="237"/>
              <w:rPr>
                <w:sz w:val="24"/>
                <w:szCs w:val="24"/>
              </w:rPr>
            </w:pPr>
            <w:r w:rsidRPr="00F17E8E">
              <w:rPr>
                <w:sz w:val="24"/>
                <w:szCs w:val="24"/>
              </w:rPr>
              <w:t>Чем</w:t>
            </w:r>
            <w:r w:rsidRPr="00F17E8E">
              <w:rPr>
                <w:spacing w:val="-3"/>
                <w:sz w:val="24"/>
                <w:szCs w:val="24"/>
              </w:rPr>
              <w:t xml:space="preserve"> </w:t>
            </w:r>
            <w:r w:rsidRPr="00F17E8E">
              <w:rPr>
                <w:sz w:val="24"/>
                <w:szCs w:val="24"/>
              </w:rPr>
              <w:t>отличается ходьба</w:t>
            </w:r>
            <w:r w:rsidRPr="00F17E8E">
              <w:rPr>
                <w:spacing w:val="2"/>
                <w:sz w:val="24"/>
                <w:szCs w:val="24"/>
              </w:rPr>
              <w:t xml:space="preserve"> </w:t>
            </w:r>
            <w:r w:rsidRPr="00F17E8E">
              <w:rPr>
                <w:sz w:val="24"/>
                <w:szCs w:val="24"/>
              </w:rPr>
              <w:t>от</w:t>
            </w:r>
            <w:r w:rsidRPr="00F17E8E">
              <w:rPr>
                <w:spacing w:val="-4"/>
                <w:sz w:val="24"/>
                <w:szCs w:val="24"/>
              </w:rPr>
              <w:t xml:space="preserve"> </w:t>
            </w:r>
            <w:r w:rsidRPr="00F17E8E">
              <w:rPr>
                <w:sz w:val="24"/>
                <w:szCs w:val="24"/>
              </w:rPr>
              <w:t>бега</w:t>
            </w:r>
          </w:p>
        </w:tc>
        <w:tc>
          <w:tcPr>
            <w:tcW w:w="1100" w:type="dxa"/>
          </w:tcPr>
          <w:p w:rsidR="002A2178" w:rsidRPr="00F17E8E" w:rsidRDefault="003D3AF1">
            <w:pPr>
              <w:pStyle w:val="TableParagraph"/>
              <w:spacing w:before="140"/>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2"/>
        </w:trPr>
        <w:tc>
          <w:tcPr>
            <w:tcW w:w="1196" w:type="dxa"/>
          </w:tcPr>
          <w:p w:rsidR="002A2178" w:rsidRPr="00F17E8E" w:rsidRDefault="003D3AF1">
            <w:pPr>
              <w:pStyle w:val="TableParagraph"/>
              <w:spacing w:before="199"/>
              <w:ind w:left="103"/>
              <w:rPr>
                <w:sz w:val="24"/>
                <w:szCs w:val="24"/>
              </w:rPr>
            </w:pPr>
            <w:r w:rsidRPr="00F17E8E">
              <w:rPr>
                <w:sz w:val="24"/>
                <w:szCs w:val="24"/>
              </w:rPr>
              <w:t>27</w:t>
            </w:r>
          </w:p>
        </w:tc>
        <w:tc>
          <w:tcPr>
            <w:tcW w:w="4427" w:type="dxa"/>
          </w:tcPr>
          <w:p w:rsidR="002A2178" w:rsidRPr="00F17E8E" w:rsidRDefault="003D3AF1">
            <w:pPr>
              <w:pStyle w:val="TableParagraph"/>
              <w:spacing w:before="11" w:line="316" w:lineRule="exact"/>
              <w:ind w:left="237" w:right="989"/>
              <w:rPr>
                <w:sz w:val="24"/>
                <w:szCs w:val="24"/>
              </w:rPr>
            </w:pPr>
            <w:r w:rsidRPr="00F17E8E">
              <w:rPr>
                <w:sz w:val="24"/>
                <w:szCs w:val="24"/>
              </w:rPr>
              <w:t>Упражнения в передвижении с</w:t>
            </w:r>
            <w:r w:rsidRPr="00F17E8E">
              <w:rPr>
                <w:spacing w:val="-58"/>
                <w:sz w:val="24"/>
                <w:szCs w:val="24"/>
              </w:rPr>
              <w:t xml:space="preserve"> </w:t>
            </w:r>
            <w:r w:rsidRPr="00F17E8E">
              <w:rPr>
                <w:sz w:val="24"/>
                <w:szCs w:val="24"/>
              </w:rPr>
              <w:t>равномерной</w:t>
            </w:r>
            <w:r w:rsidRPr="00F17E8E">
              <w:rPr>
                <w:spacing w:val="-2"/>
                <w:sz w:val="24"/>
                <w:szCs w:val="24"/>
              </w:rPr>
              <w:t xml:space="preserve"> </w:t>
            </w:r>
            <w:r w:rsidRPr="00F17E8E">
              <w:rPr>
                <w:sz w:val="24"/>
                <w:szCs w:val="24"/>
              </w:rPr>
              <w:t>скоростью</w:t>
            </w:r>
          </w:p>
        </w:tc>
        <w:tc>
          <w:tcPr>
            <w:tcW w:w="1100" w:type="dxa"/>
          </w:tcPr>
          <w:p w:rsidR="002A2178" w:rsidRPr="00F17E8E" w:rsidRDefault="003D3AF1">
            <w:pPr>
              <w:pStyle w:val="TableParagraph"/>
              <w:spacing w:before="199"/>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28</w:t>
            </w:r>
          </w:p>
        </w:tc>
        <w:tc>
          <w:tcPr>
            <w:tcW w:w="4427" w:type="dxa"/>
          </w:tcPr>
          <w:p w:rsidR="002A2178" w:rsidRPr="00F17E8E" w:rsidRDefault="003D3AF1">
            <w:pPr>
              <w:pStyle w:val="TableParagraph"/>
              <w:spacing w:before="11" w:line="316" w:lineRule="exact"/>
              <w:ind w:left="237" w:right="989"/>
              <w:rPr>
                <w:sz w:val="24"/>
                <w:szCs w:val="24"/>
              </w:rPr>
            </w:pPr>
            <w:r w:rsidRPr="00F17E8E">
              <w:rPr>
                <w:sz w:val="24"/>
                <w:szCs w:val="24"/>
              </w:rPr>
              <w:t>Упражнения в передвижении с</w:t>
            </w:r>
            <w:r w:rsidRPr="00F17E8E">
              <w:rPr>
                <w:spacing w:val="-58"/>
                <w:sz w:val="24"/>
                <w:szCs w:val="24"/>
              </w:rPr>
              <w:t xml:space="preserve"> </w:t>
            </w:r>
            <w:r w:rsidRPr="00F17E8E">
              <w:rPr>
                <w:sz w:val="24"/>
                <w:szCs w:val="24"/>
              </w:rPr>
              <w:t>изменением</w:t>
            </w:r>
            <w:r w:rsidRPr="00F17E8E">
              <w:rPr>
                <w:spacing w:val="-2"/>
                <w:sz w:val="24"/>
                <w:szCs w:val="24"/>
              </w:rPr>
              <w:t xml:space="preserve"> </w:t>
            </w:r>
            <w:r w:rsidRPr="00F17E8E">
              <w:rPr>
                <w:sz w:val="24"/>
                <w:szCs w:val="24"/>
              </w:rPr>
              <w:t>скорости</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77"/>
        </w:trPr>
        <w:tc>
          <w:tcPr>
            <w:tcW w:w="1196" w:type="dxa"/>
          </w:tcPr>
          <w:p w:rsidR="002A2178" w:rsidRPr="00F17E8E" w:rsidRDefault="003D3AF1">
            <w:pPr>
              <w:pStyle w:val="TableParagraph"/>
              <w:spacing w:before="194"/>
              <w:ind w:left="103"/>
              <w:rPr>
                <w:sz w:val="24"/>
                <w:szCs w:val="24"/>
              </w:rPr>
            </w:pPr>
            <w:r w:rsidRPr="00F17E8E">
              <w:rPr>
                <w:sz w:val="24"/>
                <w:szCs w:val="24"/>
              </w:rPr>
              <w:t>29</w:t>
            </w:r>
          </w:p>
        </w:tc>
        <w:tc>
          <w:tcPr>
            <w:tcW w:w="4427" w:type="dxa"/>
          </w:tcPr>
          <w:p w:rsidR="002A2178" w:rsidRPr="00F17E8E" w:rsidRDefault="003D3AF1">
            <w:pPr>
              <w:pStyle w:val="TableParagraph"/>
              <w:spacing w:before="6" w:line="316" w:lineRule="exact"/>
              <w:ind w:left="237" w:right="989"/>
              <w:rPr>
                <w:sz w:val="24"/>
                <w:szCs w:val="24"/>
              </w:rPr>
            </w:pPr>
            <w:r w:rsidRPr="00F17E8E">
              <w:rPr>
                <w:sz w:val="24"/>
                <w:szCs w:val="24"/>
              </w:rPr>
              <w:t>Упражнения в передвижении с</w:t>
            </w:r>
            <w:r w:rsidRPr="00F17E8E">
              <w:rPr>
                <w:spacing w:val="-58"/>
                <w:sz w:val="24"/>
                <w:szCs w:val="24"/>
              </w:rPr>
              <w:t xml:space="preserve"> </w:t>
            </w:r>
            <w:r w:rsidRPr="00F17E8E">
              <w:rPr>
                <w:sz w:val="24"/>
                <w:szCs w:val="24"/>
              </w:rPr>
              <w:t>изменением</w:t>
            </w:r>
            <w:r w:rsidRPr="00F17E8E">
              <w:rPr>
                <w:spacing w:val="-2"/>
                <w:sz w:val="24"/>
                <w:szCs w:val="24"/>
              </w:rPr>
              <w:t xml:space="preserve"> </w:t>
            </w:r>
            <w:r w:rsidRPr="00F17E8E">
              <w:rPr>
                <w:sz w:val="24"/>
                <w:szCs w:val="24"/>
              </w:rPr>
              <w:t>скорости</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998"/>
        </w:trPr>
        <w:tc>
          <w:tcPr>
            <w:tcW w:w="1196" w:type="dxa"/>
          </w:tcPr>
          <w:p w:rsidR="002A2178" w:rsidRPr="00F17E8E" w:rsidRDefault="002A2178">
            <w:pPr>
              <w:pStyle w:val="TableParagraph"/>
              <w:rPr>
                <w:b/>
                <w:sz w:val="24"/>
                <w:szCs w:val="24"/>
              </w:rPr>
            </w:pPr>
          </w:p>
          <w:p w:rsidR="002A2178" w:rsidRPr="00F17E8E" w:rsidRDefault="003D3AF1">
            <w:pPr>
              <w:pStyle w:val="TableParagraph"/>
              <w:ind w:left="103"/>
              <w:rPr>
                <w:sz w:val="24"/>
                <w:szCs w:val="24"/>
              </w:rPr>
            </w:pPr>
            <w:r w:rsidRPr="00F17E8E">
              <w:rPr>
                <w:sz w:val="24"/>
                <w:szCs w:val="24"/>
              </w:rPr>
              <w:t>30</w:t>
            </w:r>
          </w:p>
        </w:tc>
        <w:tc>
          <w:tcPr>
            <w:tcW w:w="4427" w:type="dxa"/>
          </w:tcPr>
          <w:p w:rsidR="002A2178" w:rsidRPr="00F17E8E" w:rsidRDefault="003D3AF1">
            <w:pPr>
              <w:pStyle w:val="TableParagraph"/>
              <w:spacing w:before="40"/>
              <w:ind w:left="237"/>
              <w:rPr>
                <w:sz w:val="24"/>
                <w:szCs w:val="24"/>
              </w:rPr>
            </w:pPr>
            <w:r w:rsidRPr="00F17E8E">
              <w:rPr>
                <w:sz w:val="24"/>
                <w:szCs w:val="24"/>
              </w:rPr>
              <w:t>Обучение равномерному</w:t>
            </w:r>
            <w:r w:rsidRPr="00F17E8E">
              <w:rPr>
                <w:spacing w:val="-9"/>
                <w:sz w:val="24"/>
                <w:szCs w:val="24"/>
              </w:rPr>
              <w:t xml:space="preserve"> </w:t>
            </w:r>
            <w:r w:rsidRPr="00F17E8E">
              <w:rPr>
                <w:sz w:val="24"/>
                <w:szCs w:val="24"/>
              </w:rPr>
              <w:t>бегу</w:t>
            </w:r>
            <w:r w:rsidRPr="00F17E8E">
              <w:rPr>
                <w:spacing w:val="-9"/>
                <w:sz w:val="24"/>
                <w:szCs w:val="24"/>
              </w:rPr>
              <w:t xml:space="preserve"> </w:t>
            </w:r>
            <w:r w:rsidRPr="00F17E8E">
              <w:rPr>
                <w:sz w:val="24"/>
                <w:szCs w:val="24"/>
              </w:rPr>
              <w:t>в</w:t>
            </w:r>
          </w:p>
          <w:p w:rsidR="002A2178" w:rsidRPr="00F17E8E" w:rsidRDefault="003D3AF1">
            <w:pPr>
              <w:pStyle w:val="TableParagraph"/>
              <w:spacing w:before="7" w:line="310" w:lineRule="atLeast"/>
              <w:ind w:left="237" w:right="879"/>
              <w:rPr>
                <w:sz w:val="24"/>
                <w:szCs w:val="24"/>
              </w:rPr>
            </w:pPr>
            <w:r w:rsidRPr="00F17E8E">
              <w:rPr>
                <w:sz w:val="24"/>
                <w:szCs w:val="24"/>
              </w:rPr>
              <w:t>колонне</w:t>
            </w:r>
            <w:r w:rsidRPr="00F17E8E">
              <w:rPr>
                <w:spacing w:val="-5"/>
                <w:sz w:val="24"/>
                <w:szCs w:val="24"/>
              </w:rPr>
              <w:t xml:space="preserve"> </w:t>
            </w:r>
            <w:r w:rsidRPr="00F17E8E">
              <w:rPr>
                <w:sz w:val="24"/>
                <w:szCs w:val="24"/>
              </w:rPr>
              <w:t>по</w:t>
            </w:r>
            <w:r w:rsidRPr="00F17E8E">
              <w:rPr>
                <w:spacing w:val="1"/>
                <w:sz w:val="24"/>
                <w:szCs w:val="24"/>
              </w:rPr>
              <w:t xml:space="preserve"> </w:t>
            </w:r>
            <w:r w:rsidRPr="00F17E8E">
              <w:rPr>
                <w:sz w:val="24"/>
                <w:szCs w:val="24"/>
              </w:rPr>
              <w:t>одному</w:t>
            </w:r>
            <w:r w:rsidRPr="00F17E8E">
              <w:rPr>
                <w:spacing w:val="-9"/>
                <w:sz w:val="24"/>
                <w:szCs w:val="24"/>
              </w:rPr>
              <w:t xml:space="preserve"> </w:t>
            </w:r>
            <w:r w:rsidRPr="00F17E8E">
              <w:rPr>
                <w:sz w:val="24"/>
                <w:szCs w:val="24"/>
              </w:rPr>
              <w:t>с невысокой</w:t>
            </w:r>
            <w:r w:rsidRPr="00F17E8E">
              <w:rPr>
                <w:spacing w:val="-57"/>
                <w:sz w:val="24"/>
                <w:szCs w:val="24"/>
              </w:rPr>
              <w:t xml:space="preserve"> </w:t>
            </w:r>
            <w:r w:rsidRPr="00F17E8E">
              <w:rPr>
                <w:sz w:val="24"/>
                <w:szCs w:val="24"/>
              </w:rPr>
              <w:t>скоростью</w:t>
            </w:r>
          </w:p>
        </w:tc>
        <w:tc>
          <w:tcPr>
            <w:tcW w:w="1100" w:type="dxa"/>
          </w:tcPr>
          <w:p w:rsidR="002A2178" w:rsidRPr="00F17E8E" w:rsidRDefault="002A2178">
            <w:pPr>
              <w:pStyle w:val="TableParagraph"/>
              <w:rPr>
                <w:b/>
                <w:sz w:val="24"/>
                <w:szCs w:val="24"/>
              </w:rPr>
            </w:pPr>
          </w:p>
          <w:p w:rsidR="002A2178" w:rsidRPr="00F17E8E" w:rsidRDefault="003D3AF1">
            <w:pPr>
              <w:pStyle w:val="TableParagraph"/>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998"/>
        </w:trPr>
        <w:tc>
          <w:tcPr>
            <w:tcW w:w="1196" w:type="dxa"/>
          </w:tcPr>
          <w:p w:rsidR="002A2178" w:rsidRPr="00F17E8E" w:rsidRDefault="002A2178">
            <w:pPr>
              <w:pStyle w:val="TableParagraph"/>
              <w:rPr>
                <w:b/>
                <w:sz w:val="24"/>
                <w:szCs w:val="24"/>
              </w:rPr>
            </w:pPr>
          </w:p>
          <w:p w:rsidR="002A2178" w:rsidRPr="00F17E8E" w:rsidRDefault="003D3AF1">
            <w:pPr>
              <w:pStyle w:val="TableParagraph"/>
              <w:ind w:left="103"/>
              <w:rPr>
                <w:sz w:val="24"/>
                <w:szCs w:val="24"/>
              </w:rPr>
            </w:pPr>
            <w:r w:rsidRPr="00F17E8E">
              <w:rPr>
                <w:sz w:val="24"/>
                <w:szCs w:val="24"/>
              </w:rPr>
              <w:t>31</w:t>
            </w:r>
          </w:p>
        </w:tc>
        <w:tc>
          <w:tcPr>
            <w:tcW w:w="4427" w:type="dxa"/>
          </w:tcPr>
          <w:p w:rsidR="002A2178" w:rsidRPr="00F17E8E" w:rsidRDefault="003D3AF1">
            <w:pPr>
              <w:pStyle w:val="TableParagraph"/>
              <w:spacing w:before="40" w:line="276" w:lineRule="auto"/>
              <w:ind w:left="237" w:right="139"/>
              <w:rPr>
                <w:sz w:val="24"/>
                <w:szCs w:val="24"/>
              </w:rPr>
            </w:pPr>
            <w:r w:rsidRPr="00F17E8E">
              <w:rPr>
                <w:sz w:val="24"/>
                <w:szCs w:val="24"/>
              </w:rPr>
              <w:t>Обучение равномерному бегу в</w:t>
            </w:r>
            <w:r w:rsidRPr="00F17E8E">
              <w:rPr>
                <w:spacing w:val="1"/>
                <w:sz w:val="24"/>
                <w:szCs w:val="24"/>
              </w:rPr>
              <w:t xml:space="preserve"> </w:t>
            </w:r>
            <w:r w:rsidRPr="00F17E8E">
              <w:rPr>
                <w:sz w:val="24"/>
                <w:szCs w:val="24"/>
              </w:rPr>
              <w:t>колонне</w:t>
            </w:r>
            <w:r w:rsidRPr="00F17E8E">
              <w:rPr>
                <w:spacing w:val="-6"/>
                <w:sz w:val="24"/>
                <w:szCs w:val="24"/>
              </w:rPr>
              <w:t xml:space="preserve"> </w:t>
            </w:r>
            <w:r w:rsidRPr="00F17E8E">
              <w:rPr>
                <w:sz w:val="24"/>
                <w:szCs w:val="24"/>
              </w:rPr>
              <w:t>по</w:t>
            </w:r>
            <w:r w:rsidRPr="00F17E8E">
              <w:rPr>
                <w:spacing w:val="1"/>
                <w:sz w:val="24"/>
                <w:szCs w:val="24"/>
              </w:rPr>
              <w:t xml:space="preserve"> </w:t>
            </w:r>
            <w:r w:rsidRPr="00F17E8E">
              <w:rPr>
                <w:sz w:val="24"/>
                <w:szCs w:val="24"/>
              </w:rPr>
              <w:t>одному</w:t>
            </w:r>
            <w:r w:rsidRPr="00F17E8E">
              <w:rPr>
                <w:spacing w:val="-9"/>
                <w:sz w:val="24"/>
                <w:szCs w:val="24"/>
              </w:rPr>
              <w:t xml:space="preserve"> </w:t>
            </w:r>
            <w:r w:rsidRPr="00F17E8E">
              <w:rPr>
                <w:sz w:val="24"/>
                <w:szCs w:val="24"/>
              </w:rPr>
              <w:t>с</w:t>
            </w:r>
            <w:r w:rsidRPr="00F17E8E">
              <w:rPr>
                <w:spacing w:val="-1"/>
                <w:sz w:val="24"/>
                <w:szCs w:val="24"/>
              </w:rPr>
              <w:t xml:space="preserve"> </w:t>
            </w:r>
            <w:r w:rsidRPr="00F17E8E">
              <w:rPr>
                <w:sz w:val="24"/>
                <w:szCs w:val="24"/>
              </w:rPr>
              <w:t>разной</w:t>
            </w:r>
            <w:r w:rsidRPr="00F17E8E">
              <w:rPr>
                <w:spacing w:val="2"/>
                <w:sz w:val="24"/>
                <w:szCs w:val="24"/>
              </w:rPr>
              <w:t xml:space="preserve"> </w:t>
            </w:r>
            <w:r w:rsidRPr="00F17E8E">
              <w:rPr>
                <w:sz w:val="24"/>
                <w:szCs w:val="24"/>
              </w:rPr>
              <w:t>скоростью</w:t>
            </w:r>
          </w:p>
          <w:p w:rsidR="002A2178" w:rsidRPr="00F17E8E" w:rsidRDefault="003D3AF1">
            <w:pPr>
              <w:pStyle w:val="TableParagraph"/>
              <w:spacing w:line="275" w:lineRule="exact"/>
              <w:ind w:left="237"/>
              <w:rPr>
                <w:sz w:val="24"/>
                <w:szCs w:val="24"/>
              </w:rPr>
            </w:pPr>
            <w:r w:rsidRPr="00F17E8E">
              <w:rPr>
                <w:sz w:val="24"/>
                <w:szCs w:val="24"/>
              </w:rPr>
              <w:t>передвижения</w:t>
            </w:r>
          </w:p>
        </w:tc>
        <w:tc>
          <w:tcPr>
            <w:tcW w:w="1100" w:type="dxa"/>
          </w:tcPr>
          <w:p w:rsidR="002A2178" w:rsidRPr="00F17E8E" w:rsidRDefault="002A2178">
            <w:pPr>
              <w:pStyle w:val="TableParagraph"/>
              <w:rPr>
                <w:b/>
                <w:sz w:val="24"/>
                <w:szCs w:val="24"/>
              </w:rPr>
            </w:pPr>
          </w:p>
          <w:p w:rsidR="002A2178" w:rsidRPr="00F17E8E" w:rsidRDefault="003D3AF1">
            <w:pPr>
              <w:pStyle w:val="TableParagraph"/>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3"/>
              <w:ind w:left="103"/>
              <w:rPr>
                <w:sz w:val="24"/>
                <w:szCs w:val="24"/>
              </w:rPr>
            </w:pPr>
            <w:r w:rsidRPr="00F17E8E">
              <w:rPr>
                <w:sz w:val="24"/>
                <w:szCs w:val="24"/>
              </w:rPr>
              <w:t>32</w:t>
            </w:r>
          </w:p>
        </w:tc>
        <w:tc>
          <w:tcPr>
            <w:tcW w:w="4427" w:type="dxa"/>
          </w:tcPr>
          <w:p w:rsidR="002A2178" w:rsidRPr="00F17E8E" w:rsidRDefault="003D3AF1">
            <w:pPr>
              <w:pStyle w:val="TableParagraph"/>
              <w:spacing w:before="1" w:line="322" w:lineRule="exact"/>
              <w:ind w:left="237" w:right="133"/>
              <w:rPr>
                <w:sz w:val="24"/>
                <w:szCs w:val="24"/>
              </w:rPr>
            </w:pPr>
            <w:r w:rsidRPr="00F17E8E">
              <w:rPr>
                <w:sz w:val="24"/>
                <w:szCs w:val="24"/>
              </w:rPr>
              <w:t>Правила</w:t>
            </w:r>
            <w:r w:rsidRPr="00F17E8E">
              <w:rPr>
                <w:spacing w:val="-2"/>
                <w:sz w:val="24"/>
                <w:szCs w:val="24"/>
              </w:rPr>
              <w:t xml:space="preserve"> </w:t>
            </w:r>
            <w:r w:rsidRPr="00F17E8E">
              <w:rPr>
                <w:sz w:val="24"/>
                <w:szCs w:val="24"/>
              </w:rPr>
              <w:t>выполнения</w:t>
            </w:r>
            <w:r w:rsidRPr="00F17E8E">
              <w:rPr>
                <w:spacing w:val="-2"/>
                <w:sz w:val="24"/>
                <w:szCs w:val="24"/>
              </w:rPr>
              <w:t xml:space="preserve"> </w:t>
            </w:r>
            <w:r w:rsidRPr="00F17E8E">
              <w:rPr>
                <w:sz w:val="24"/>
                <w:szCs w:val="24"/>
              </w:rPr>
              <w:t>прыжка</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w:t>
            </w:r>
            <w:r w:rsidRPr="00F17E8E">
              <w:rPr>
                <w:spacing w:val="-57"/>
                <w:sz w:val="24"/>
                <w:szCs w:val="24"/>
              </w:rPr>
              <w:t xml:space="preserve"> </w:t>
            </w:r>
            <w:r w:rsidRPr="00F17E8E">
              <w:rPr>
                <w:sz w:val="24"/>
                <w:szCs w:val="24"/>
              </w:rPr>
              <w:t>места</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7"/>
        </w:trPr>
        <w:tc>
          <w:tcPr>
            <w:tcW w:w="1196" w:type="dxa"/>
          </w:tcPr>
          <w:p w:rsidR="002A2178" w:rsidRPr="00F17E8E" w:rsidRDefault="003D3AF1">
            <w:pPr>
              <w:pStyle w:val="TableParagraph"/>
              <w:spacing w:before="194"/>
              <w:ind w:left="103"/>
              <w:rPr>
                <w:sz w:val="24"/>
                <w:szCs w:val="24"/>
              </w:rPr>
            </w:pPr>
            <w:r w:rsidRPr="00F17E8E">
              <w:rPr>
                <w:sz w:val="24"/>
                <w:szCs w:val="24"/>
              </w:rPr>
              <w:lastRenderedPageBreak/>
              <w:t>33</w:t>
            </w:r>
          </w:p>
        </w:tc>
        <w:tc>
          <w:tcPr>
            <w:tcW w:w="4427" w:type="dxa"/>
          </w:tcPr>
          <w:p w:rsidR="002A2178" w:rsidRPr="00F17E8E" w:rsidRDefault="003D3AF1">
            <w:pPr>
              <w:pStyle w:val="TableParagraph"/>
              <w:spacing w:before="4" w:line="318" w:lineRule="exact"/>
              <w:ind w:left="237" w:right="1146"/>
              <w:rPr>
                <w:sz w:val="24"/>
                <w:szCs w:val="24"/>
              </w:rPr>
            </w:pPr>
            <w:r w:rsidRPr="00F17E8E">
              <w:rPr>
                <w:sz w:val="24"/>
                <w:szCs w:val="24"/>
              </w:rPr>
              <w:t>Разучивание</w:t>
            </w:r>
            <w:r w:rsidRPr="00F17E8E">
              <w:rPr>
                <w:spacing w:val="-13"/>
                <w:sz w:val="24"/>
                <w:szCs w:val="24"/>
              </w:rPr>
              <w:t xml:space="preserve"> </w:t>
            </w:r>
            <w:r w:rsidRPr="00F17E8E">
              <w:rPr>
                <w:sz w:val="24"/>
                <w:szCs w:val="24"/>
              </w:rPr>
              <w:t>одновременного</w:t>
            </w:r>
            <w:r w:rsidRPr="00F17E8E">
              <w:rPr>
                <w:spacing w:val="-57"/>
                <w:sz w:val="24"/>
                <w:szCs w:val="24"/>
              </w:rPr>
              <w:t xml:space="preserve"> </w:t>
            </w:r>
            <w:r w:rsidRPr="00F17E8E">
              <w:rPr>
                <w:sz w:val="24"/>
                <w:szCs w:val="24"/>
              </w:rPr>
              <w:t>отталкивания</w:t>
            </w:r>
            <w:r w:rsidRPr="00F17E8E">
              <w:rPr>
                <w:spacing w:val="-1"/>
                <w:sz w:val="24"/>
                <w:szCs w:val="24"/>
              </w:rPr>
              <w:t xml:space="preserve"> </w:t>
            </w:r>
            <w:r w:rsidRPr="00F17E8E">
              <w:rPr>
                <w:sz w:val="24"/>
                <w:szCs w:val="24"/>
              </w:rPr>
              <w:t>двумя ногами</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34</w:t>
            </w:r>
          </w:p>
        </w:tc>
        <w:tc>
          <w:tcPr>
            <w:tcW w:w="4427" w:type="dxa"/>
          </w:tcPr>
          <w:p w:rsidR="002A2178" w:rsidRPr="00F17E8E" w:rsidRDefault="003D3AF1">
            <w:pPr>
              <w:pStyle w:val="TableParagraph"/>
              <w:spacing w:before="11" w:line="316" w:lineRule="exact"/>
              <w:ind w:left="237" w:right="602"/>
              <w:rPr>
                <w:sz w:val="24"/>
                <w:szCs w:val="24"/>
              </w:rPr>
            </w:pPr>
            <w:r w:rsidRPr="00F17E8E">
              <w:rPr>
                <w:sz w:val="24"/>
                <w:szCs w:val="24"/>
              </w:rPr>
              <w:t>Приземление после спрыгивания с</w:t>
            </w:r>
            <w:r w:rsidRPr="00F17E8E">
              <w:rPr>
                <w:spacing w:val="-57"/>
                <w:sz w:val="24"/>
                <w:szCs w:val="24"/>
              </w:rPr>
              <w:t xml:space="preserve"> </w:t>
            </w:r>
            <w:r w:rsidRPr="00F17E8E">
              <w:rPr>
                <w:sz w:val="24"/>
                <w:szCs w:val="24"/>
              </w:rPr>
              <w:t>горки</w:t>
            </w:r>
            <w:r w:rsidRPr="00F17E8E">
              <w:rPr>
                <w:spacing w:val="2"/>
                <w:sz w:val="24"/>
                <w:szCs w:val="24"/>
              </w:rPr>
              <w:t xml:space="preserve"> </w:t>
            </w:r>
            <w:r w:rsidRPr="00F17E8E">
              <w:rPr>
                <w:sz w:val="24"/>
                <w:szCs w:val="24"/>
              </w:rPr>
              <w:t>матов</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2"/>
        </w:trPr>
        <w:tc>
          <w:tcPr>
            <w:tcW w:w="1196" w:type="dxa"/>
          </w:tcPr>
          <w:p w:rsidR="002A2178" w:rsidRPr="00F17E8E" w:rsidRDefault="003D3AF1">
            <w:pPr>
              <w:pStyle w:val="TableParagraph"/>
              <w:spacing w:before="194"/>
              <w:ind w:left="103"/>
              <w:rPr>
                <w:sz w:val="24"/>
                <w:szCs w:val="24"/>
              </w:rPr>
            </w:pPr>
            <w:r w:rsidRPr="00F17E8E">
              <w:rPr>
                <w:sz w:val="24"/>
                <w:szCs w:val="24"/>
              </w:rPr>
              <w:t>35</w:t>
            </w:r>
          </w:p>
        </w:tc>
        <w:tc>
          <w:tcPr>
            <w:tcW w:w="4427" w:type="dxa"/>
          </w:tcPr>
          <w:p w:rsidR="002A2178" w:rsidRPr="00F17E8E" w:rsidRDefault="003D3AF1">
            <w:pPr>
              <w:pStyle w:val="TableParagraph"/>
              <w:spacing w:before="4" w:line="318" w:lineRule="exact"/>
              <w:ind w:left="237" w:right="473"/>
              <w:rPr>
                <w:sz w:val="24"/>
                <w:szCs w:val="24"/>
              </w:rPr>
            </w:pPr>
            <w:r w:rsidRPr="00F17E8E">
              <w:rPr>
                <w:sz w:val="24"/>
                <w:szCs w:val="24"/>
              </w:rPr>
              <w:t>Обучение прыжку</w:t>
            </w:r>
            <w:r w:rsidRPr="00F17E8E">
              <w:rPr>
                <w:spacing w:val="-9"/>
                <w:sz w:val="24"/>
                <w:szCs w:val="24"/>
              </w:rPr>
              <w:t xml:space="preserve"> </w:t>
            </w:r>
            <w:r w:rsidRPr="00F17E8E">
              <w:rPr>
                <w:sz w:val="24"/>
                <w:szCs w:val="24"/>
              </w:rPr>
              <w:t>в</w:t>
            </w:r>
            <w:r w:rsidRPr="00F17E8E">
              <w:rPr>
                <w:spacing w:val="2"/>
                <w:sz w:val="24"/>
                <w:szCs w:val="24"/>
              </w:rPr>
              <w:t xml:space="preserve"> </w:t>
            </w:r>
            <w:r w:rsidRPr="00F17E8E">
              <w:rPr>
                <w:sz w:val="24"/>
                <w:szCs w:val="24"/>
              </w:rPr>
              <w:t>длину</w:t>
            </w:r>
            <w:r w:rsidRPr="00F17E8E">
              <w:rPr>
                <w:spacing w:val="-9"/>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 в</w:t>
            </w:r>
            <w:r w:rsidRPr="00F17E8E">
              <w:rPr>
                <w:spacing w:val="-57"/>
                <w:sz w:val="24"/>
                <w:szCs w:val="24"/>
              </w:rPr>
              <w:t xml:space="preserve"> </w:t>
            </w:r>
            <w:r w:rsidRPr="00F17E8E">
              <w:rPr>
                <w:sz w:val="24"/>
                <w:szCs w:val="24"/>
              </w:rPr>
              <w:t>полной</w:t>
            </w:r>
            <w:r w:rsidRPr="00F17E8E">
              <w:rPr>
                <w:spacing w:val="2"/>
                <w:sz w:val="24"/>
                <w:szCs w:val="24"/>
              </w:rPr>
              <w:t xml:space="preserve"> </w:t>
            </w:r>
            <w:r w:rsidRPr="00F17E8E">
              <w:rPr>
                <w:sz w:val="24"/>
                <w:szCs w:val="24"/>
              </w:rPr>
              <w:t>координации</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993"/>
        </w:trPr>
        <w:tc>
          <w:tcPr>
            <w:tcW w:w="1196"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left="103"/>
              <w:rPr>
                <w:sz w:val="24"/>
                <w:szCs w:val="24"/>
              </w:rPr>
            </w:pPr>
            <w:r w:rsidRPr="00F17E8E">
              <w:rPr>
                <w:sz w:val="24"/>
                <w:szCs w:val="24"/>
              </w:rPr>
              <w:t>36</w:t>
            </w:r>
          </w:p>
        </w:tc>
        <w:tc>
          <w:tcPr>
            <w:tcW w:w="4427" w:type="dxa"/>
          </w:tcPr>
          <w:p w:rsidR="002A2178" w:rsidRPr="00F17E8E" w:rsidRDefault="003D3AF1">
            <w:pPr>
              <w:pStyle w:val="TableParagraph"/>
              <w:spacing w:before="35" w:line="276" w:lineRule="auto"/>
              <w:ind w:left="237" w:right="308"/>
              <w:rPr>
                <w:sz w:val="24"/>
                <w:szCs w:val="24"/>
              </w:rPr>
            </w:pPr>
            <w:r w:rsidRPr="00F17E8E">
              <w:rPr>
                <w:sz w:val="24"/>
                <w:szCs w:val="24"/>
              </w:rPr>
              <w:t>Разучивание техники выполнения</w:t>
            </w:r>
            <w:r w:rsidRPr="00F17E8E">
              <w:rPr>
                <w:spacing w:val="1"/>
                <w:sz w:val="24"/>
                <w:szCs w:val="24"/>
              </w:rPr>
              <w:t xml:space="preserve"> </w:t>
            </w:r>
            <w:r w:rsidRPr="00F17E8E">
              <w:rPr>
                <w:sz w:val="24"/>
                <w:szCs w:val="24"/>
              </w:rPr>
              <w:t>прыжка</w:t>
            </w:r>
            <w:r w:rsidRPr="00F17E8E">
              <w:rPr>
                <w:spacing w:val="-5"/>
                <w:sz w:val="24"/>
                <w:szCs w:val="24"/>
              </w:rPr>
              <w:t xml:space="preserve"> </w:t>
            </w:r>
            <w:r w:rsidRPr="00F17E8E">
              <w:rPr>
                <w:sz w:val="24"/>
                <w:szCs w:val="24"/>
              </w:rPr>
              <w:t>в</w:t>
            </w:r>
            <w:r w:rsidRPr="00F17E8E">
              <w:rPr>
                <w:spacing w:val="2"/>
                <w:sz w:val="24"/>
                <w:szCs w:val="24"/>
              </w:rPr>
              <w:t xml:space="preserve"> </w:t>
            </w:r>
            <w:r w:rsidRPr="00F17E8E">
              <w:rPr>
                <w:sz w:val="24"/>
                <w:szCs w:val="24"/>
              </w:rPr>
              <w:t>длину</w:t>
            </w:r>
            <w:r w:rsidRPr="00F17E8E">
              <w:rPr>
                <w:spacing w:val="-9"/>
                <w:sz w:val="24"/>
                <w:szCs w:val="24"/>
              </w:rPr>
              <w:t xml:space="preserve"> </w:t>
            </w:r>
            <w:r w:rsidRPr="00F17E8E">
              <w:rPr>
                <w:sz w:val="24"/>
                <w:szCs w:val="24"/>
              </w:rPr>
              <w:t>и</w:t>
            </w:r>
            <w:r w:rsidRPr="00F17E8E">
              <w:rPr>
                <w:spacing w:val="3"/>
                <w:sz w:val="24"/>
                <w:szCs w:val="24"/>
              </w:rPr>
              <w:t xml:space="preserve"> </w:t>
            </w:r>
            <w:r w:rsidRPr="00F17E8E">
              <w:rPr>
                <w:sz w:val="24"/>
                <w:szCs w:val="24"/>
              </w:rPr>
              <w:t>в</w:t>
            </w:r>
            <w:r w:rsidRPr="00F17E8E">
              <w:rPr>
                <w:spacing w:val="-2"/>
                <w:sz w:val="24"/>
                <w:szCs w:val="24"/>
              </w:rPr>
              <w:t xml:space="preserve"> </w:t>
            </w:r>
            <w:r w:rsidRPr="00F17E8E">
              <w:rPr>
                <w:sz w:val="24"/>
                <w:szCs w:val="24"/>
              </w:rPr>
              <w:t>высоту</w:t>
            </w:r>
            <w:r w:rsidRPr="00F17E8E">
              <w:rPr>
                <w:spacing w:val="-8"/>
                <w:sz w:val="24"/>
                <w:szCs w:val="24"/>
              </w:rPr>
              <w:t xml:space="preserve"> </w:t>
            </w:r>
            <w:r w:rsidRPr="00F17E8E">
              <w:rPr>
                <w:sz w:val="24"/>
                <w:szCs w:val="24"/>
              </w:rPr>
              <w:t>с</w:t>
            </w:r>
            <w:r w:rsidRPr="00F17E8E">
              <w:rPr>
                <w:spacing w:val="1"/>
                <w:sz w:val="24"/>
                <w:szCs w:val="24"/>
              </w:rPr>
              <w:t xml:space="preserve"> </w:t>
            </w:r>
            <w:r w:rsidRPr="00F17E8E">
              <w:rPr>
                <w:sz w:val="24"/>
                <w:szCs w:val="24"/>
              </w:rPr>
              <w:t>прямого</w:t>
            </w:r>
          </w:p>
          <w:p w:rsidR="002A2178" w:rsidRPr="00F17E8E" w:rsidRDefault="003D3AF1">
            <w:pPr>
              <w:pStyle w:val="TableParagraph"/>
              <w:spacing w:line="275" w:lineRule="exact"/>
              <w:ind w:left="237"/>
              <w:rPr>
                <w:sz w:val="24"/>
                <w:szCs w:val="24"/>
              </w:rPr>
            </w:pPr>
            <w:r w:rsidRPr="00F17E8E">
              <w:rPr>
                <w:sz w:val="24"/>
                <w:szCs w:val="24"/>
              </w:rPr>
              <w:t>разбега</w:t>
            </w:r>
          </w:p>
        </w:tc>
        <w:tc>
          <w:tcPr>
            <w:tcW w:w="1100"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6"/>
        </w:trPr>
        <w:tc>
          <w:tcPr>
            <w:tcW w:w="1196" w:type="dxa"/>
          </w:tcPr>
          <w:p w:rsidR="002A2178" w:rsidRPr="00F17E8E" w:rsidRDefault="003D3AF1">
            <w:pPr>
              <w:pStyle w:val="TableParagraph"/>
              <w:spacing w:before="198"/>
              <w:ind w:left="103"/>
              <w:rPr>
                <w:sz w:val="24"/>
                <w:szCs w:val="24"/>
              </w:rPr>
            </w:pPr>
            <w:r w:rsidRPr="00F17E8E">
              <w:rPr>
                <w:sz w:val="24"/>
                <w:szCs w:val="24"/>
              </w:rPr>
              <w:t>37</w:t>
            </w:r>
          </w:p>
        </w:tc>
        <w:tc>
          <w:tcPr>
            <w:tcW w:w="4427" w:type="dxa"/>
          </w:tcPr>
          <w:p w:rsidR="002A2178" w:rsidRPr="00F17E8E" w:rsidRDefault="003D3AF1">
            <w:pPr>
              <w:pStyle w:val="TableParagraph"/>
              <w:spacing w:before="11" w:line="316" w:lineRule="exact"/>
              <w:ind w:left="237" w:right="632"/>
              <w:rPr>
                <w:sz w:val="24"/>
                <w:szCs w:val="24"/>
              </w:rPr>
            </w:pPr>
            <w:r w:rsidRPr="00F17E8E">
              <w:rPr>
                <w:sz w:val="24"/>
                <w:szCs w:val="24"/>
              </w:rPr>
              <w:t>Разучивание фазы приземления из</w:t>
            </w:r>
            <w:r w:rsidRPr="00F17E8E">
              <w:rPr>
                <w:spacing w:val="-58"/>
                <w:sz w:val="24"/>
                <w:szCs w:val="24"/>
              </w:rPr>
              <w:t xml:space="preserve"> </w:t>
            </w:r>
            <w:r w:rsidRPr="00F17E8E">
              <w:rPr>
                <w:sz w:val="24"/>
                <w:szCs w:val="24"/>
              </w:rPr>
              <w:t>прыжка</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bl>
    <w:p w:rsidR="002A2178" w:rsidRPr="00F17E8E" w:rsidRDefault="002A2178">
      <w:pPr>
        <w:pStyle w:val="a3"/>
        <w:spacing w:before="6"/>
        <w:jc w:val="left"/>
        <w:rPr>
          <w:b/>
        </w:rPr>
      </w:pPr>
    </w:p>
    <w:tbl>
      <w:tblPr>
        <w:tblW w:w="0" w:type="auto"/>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96"/>
        <w:gridCol w:w="4427"/>
        <w:gridCol w:w="1100"/>
        <w:gridCol w:w="1844"/>
        <w:gridCol w:w="1911"/>
        <w:gridCol w:w="1344"/>
        <w:gridCol w:w="2223"/>
      </w:tblGrid>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39</w:t>
            </w:r>
          </w:p>
        </w:tc>
        <w:tc>
          <w:tcPr>
            <w:tcW w:w="4427" w:type="dxa"/>
          </w:tcPr>
          <w:p w:rsidR="002A2178" w:rsidRPr="00F17E8E" w:rsidRDefault="003D3AF1">
            <w:pPr>
              <w:pStyle w:val="TableParagraph"/>
              <w:spacing w:before="11" w:line="316" w:lineRule="exact"/>
              <w:ind w:left="237" w:right="1296"/>
              <w:rPr>
                <w:sz w:val="24"/>
                <w:szCs w:val="24"/>
              </w:rPr>
            </w:pPr>
            <w:r w:rsidRPr="00F17E8E">
              <w:rPr>
                <w:sz w:val="24"/>
                <w:szCs w:val="24"/>
              </w:rPr>
              <w:t>Разучивание фазы разбега и</w:t>
            </w:r>
            <w:r w:rsidRPr="00F17E8E">
              <w:rPr>
                <w:spacing w:val="-57"/>
                <w:sz w:val="24"/>
                <w:szCs w:val="24"/>
              </w:rPr>
              <w:t xml:space="preserve"> </w:t>
            </w:r>
            <w:r w:rsidRPr="00F17E8E">
              <w:rPr>
                <w:sz w:val="24"/>
                <w:szCs w:val="24"/>
              </w:rPr>
              <w:t>отталкивания</w:t>
            </w:r>
            <w:r w:rsidRPr="00F17E8E">
              <w:rPr>
                <w:spacing w:val="-4"/>
                <w:sz w:val="24"/>
                <w:szCs w:val="24"/>
              </w:rPr>
              <w:t xml:space="preserve"> </w:t>
            </w:r>
            <w:r w:rsidRPr="00F17E8E">
              <w:rPr>
                <w:sz w:val="24"/>
                <w:szCs w:val="24"/>
              </w:rPr>
              <w:t>в</w:t>
            </w:r>
            <w:r w:rsidRPr="00F17E8E">
              <w:rPr>
                <w:spacing w:val="2"/>
                <w:sz w:val="24"/>
                <w:szCs w:val="24"/>
              </w:rPr>
              <w:t xml:space="preserve"> </w:t>
            </w:r>
            <w:r w:rsidRPr="00F17E8E">
              <w:rPr>
                <w:sz w:val="24"/>
                <w:szCs w:val="24"/>
              </w:rPr>
              <w:t>прыжке</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2"/>
        </w:trPr>
        <w:tc>
          <w:tcPr>
            <w:tcW w:w="1196" w:type="dxa"/>
          </w:tcPr>
          <w:p w:rsidR="002A2178" w:rsidRPr="00F17E8E" w:rsidRDefault="003D3AF1">
            <w:pPr>
              <w:pStyle w:val="TableParagraph"/>
              <w:spacing w:before="194"/>
              <w:ind w:left="103"/>
              <w:rPr>
                <w:sz w:val="24"/>
                <w:szCs w:val="24"/>
              </w:rPr>
            </w:pPr>
            <w:r w:rsidRPr="00F17E8E">
              <w:rPr>
                <w:sz w:val="24"/>
                <w:szCs w:val="24"/>
              </w:rPr>
              <w:t>40</w:t>
            </w:r>
          </w:p>
        </w:tc>
        <w:tc>
          <w:tcPr>
            <w:tcW w:w="4427" w:type="dxa"/>
          </w:tcPr>
          <w:p w:rsidR="002A2178" w:rsidRPr="00F17E8E" w:rsidRDefault="003D3AF1">
            <w:pPr>
              <w:pStyle w:val="TableParagraph"/>
              <w:spacing w:before="7" w:line="316" w:lineRule="exact"/>
              <w:ind w:left="237" w:right="555"/>
              <w:rPr>
                <w:sz w:val="24"/>
                <w:szCs w:val="24"/>
              </w:rPr>
            </w:pPr>
            <w:r w:rsidRPr="00F17E8E">
              <w:rPr>
                <w:sz w:val="24"/>
                <w:szCs w:val="24"/>
              </w:rPr>
              <w:t>Разучивание</w:t>
            </w:r>
            <w:r w:rsidRPr="00F17E8E">
              <w:rPr>
                <w:spacing w:val="-4"/>
                <w:sz w:val="24"/>
                <w:szCs w:val="24"/>
              </w:rPr>
              <w:t xml:space="preserve"> </w:t>
            </w:r>
            <w:r w:rsidRPr="00F17E8E">
              <w:rPr>
                <w:sz w:val="24"/>
                <w:szCs w:val="24"/>
              </w:rPr>
              <w:t>выполнения</w:t>
            </w:r>
            <w:r w:rsidRPr="00F17E8E">
              <w:rPr>
                <w:spacing w:val="-7"/>
                <w:sz w:val="24"/>
                <w:szCs w:val="24"/>
              </w:rPr>
              <w:t xml:space="preserve"> </w:t>
            </w:r>
            <w:r w:rsidRPr="00F17E8E">
              <w:rPr>
                <w:sz w:val="24"/>
                <w:szCs w:val="24"/>
              </w:rPr>
              <w:t>прыжка</w:t>
            </w:r>
            <w:r w:rsidRPr="00F17E8E">
              <w:rPr>
                <w:spacing w:val="-4"/>
                <w:sz w:val="24"/>
                <w:szCs w:val="24"/>
              </w:rPr>
              <w:t xml:space="preserve"> </w:t>
            </w:r>
            <w:r w:rsidRPr="00F17E8E">
              <w:rPr>
                <w:sz w:val="24"/>
                <w:szCs w:val="24"/>
              </w:rPr>
              <w:t>в</w:t>
            </w:r>
            <w:r w:rsidRPr="00F17E8E">
              <w:rPr>
                <w:spacing w:val="-57"/>
                <w:sz w:val="24"/>
                <w:szCs w:val="24"/>
              </w:rPr>
              <w:t xml:space="preserve"> </w:t>
            </w:r>
            <w:r w:rsidRPr="00F17E8E">
              <w:rPr>
                <w:sz w:val="24"/>
                <w:szCs w:val="24"/>
              </w:rPr>
              <w:t>длину</w:t>
            </w:r>
            <w:r w:rsidRPr="00F17E8E">
              <w:rPr>
                <w:spacing w:val="-8"/>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7"/>
        </w:trPr>
        <w:tc>
          <w:tcPr>
            <w:tcW w:w="1196" w:type="dxa"/>
          </w:tcPr>
          <w:p w:rsidR="002A2178" w:rsidRPr="00F17E8E" w:rsidRDefault="003D3AF1">
            <w:pPr>
              <w:pStyle w:val="TableParagraph"/>
              <w:spacing w:before="193"/>
              <w:ind w:left="103"/>
              <w:rPr>
                <w:sz w:val="24"/>
                <w:szCs w:val="24"/>
              </w:rPr>
            </w:pPr>
            <w:r w:rsidRPr="00F17E8E">
              <w:rPr>
                <w:sz w:val="24"/>
                <w:szCs w:val="24"/>
              </w:rPr>
              <w:t>41</w:t>
            </w:r>
          </w:p>
        </w:tc>
        <w:tc>
          <w:tcPr>
            <w:tcW w:w="4427" w:type="dxa"/>
          </w:tcPr>
          <w:p w:rsidR="002A2178" w:rsidRPr="00F17E8E" w:rsidRDefault="003D3AF1">
            <w:pPr>
              <w:pStyle w:val="TableParagraph"/>
              <w:spacing w:before="6" w:line="316" w:lineRule="exact"/>
              <w:ind w:left="102" w:right="930"/>
              <w:rPr>
                <w:sz w:val="24"/>
                <w:szCs w:val="24"/>
              </w:rPr>
            </w:pPr>
            <w:r w:rsidRPr="00F17E8E">
              <w:rPr>
                <w:sz w:val="24"/>
                <w:szCs w:val="24"/>
              </w:rPr>
              <w:t>Закрепление правил выполнения</w:t>
            </w:r>
            <w:r w:rsidRPr="00F17E8E">
              <w:rPr>
                <w:spacing w:val="-57"/>
                <w:sz w:val="24"/>
                <w:szCs w:val="24"/>
              </w:rPr>
              <w:t xml:space="preserve"> </w:t>
            </w:r>
            <w:r w:rsidRPr="00F17E8E">
              <w:rPr>
                <w:sz w:val="24"/>
                <w:szCs w:val="24"/>
              </w:rPr>
              <w:t>прыжков</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993"/>
        </w:trPr>
        <w:tc>
          <w:tcPr>
            <w:tcW w:w="1196"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left="103"/>
              <w:rPr>
                <w:sz w:val="24"/>
                <w:szCs w:val="24"/>
              </w:rPr>
            </w:pPr>
            <w:r w:rsidRPr="00F17E8E">
              <w:rPr>
                <w:sz w:val="24"/>
                <w:szCs w:val="24"/>
              </w:rPr>
              <w:t>42</w:t>
            </w:r>
          </w:p>
        </w:tc>
        <w:tc>
          <w:tcPr>
            <w:tcW w:w="4427" w:type="dxa"/>
          </w:tcPr>
          <w:p w:rsidR="002A2178" w:rsidRPr="00F17E8E" w:rsidRDefault="003D3AF1">
            <w:pPr>
              <w:pStyle w:val="TableParagraph"/>
              <w:spacing w:before="44" w:line="292" w:lineRule="auto"/>
              <w:ind w:left="962" w:right="1285" w:hanging="216"/>
              <w:rPr>
                <w:sz w:val="24"/>
                <w:szCs w:val="24"/>
              </w:rPr>
            </w:pPr>
            <w:r w:rsidRPr="00F17E8E">
              <w:rPr>
                <w:sz w:val="24"/>
                <w:szCs w:val="24"/>
              </w:rPr>
              <w:t>Модуль "Подвижные и</w:t>
            </w:r>
            <w:r w:rsidRPr="00F17E8E">
              <w:rPr>
                <w:spacing w:val="-57"/>
                <w:sz w:val="24"/>
                <w:szCs w:val="24"/>
              </w:rPr>
              <w:t xml:space="preserve"> </w:t>
            </w:r>
            <w:r w:rsidRPr="00F17E8E">
              <w:rPr>
                <w:sz w:val="24"/>
                <w:szCs w:val="24"/>
              </w:rPr>
              <w:t>спортивные игры".</w:t>
            </w:r>
          </w:p>
          <w:p w:rsidR="002A2178" w:rsidRPr="00F17E8E" w:rsidRDefault="003D3AF1">
            <w:pPr>
              <w:pStyle w:val="TableParagraph"/>
              <w:spacing w:line="255" w:lineRule="exact"/>
              <w:ind w:left="1168"/>
              <w:rPr>
                <w:sz w:val="24"/>
                <w:szCs w:val="24"/>
              </w:rPr>
            </w:pPr>
            <w:r w:rsidRPr="00F17E8E">
              <w:rPr>
                <w:sz w:val="24"/>
                <w:szCs w:val="24"/>
              </w:rPr>
              <w:t>Подвижные</w:t>
            </w:r>
            <w:r w:rsidRPr="00F17E8E">
              <w:rPr>
                <w:spacing w:val="-3"/>
                <w:sz w:val="24"/>
                <w:szCs w:val="24"/>
              </w:rPr>
              <w:t xml:space="preserve"> </w:t>
            </w:r>
            <w:r w:rsidRPr="00F17E8E">
              <w:rPr>
                <w:sz w:val="24"/>
                <w:szCs w:val="24"/>
              </w:rPr>
              <w:t>игры.</w:t>
            </w:r>
            <w:r w:rsidRPr="00F17E8E">
              <w:rPr>
                <w:spacing w:val="-1"/>
                <w:sz w:val="24"/>
                <w:szCs w:val="24"/>
              </w:rPr>
              <w:t xml:space="preserve"> </w:t>
            </w:r>
            <w:r w:rsidRPr="00F17E8E">
              <w:rPr>
                <w:sz w:val="24"/>
                <w:szCs w:val="24"/>
              </w:rPr>
              <w:t>ТБ</w:t>
            </w:r>
          </w:p>
        </w:tc>
        <w:tc>
          <w:tcPr>
            <w:tcW w:w="1100"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562"/>
        </w:trPr>
        <w:tc>
          <w:tcPr>
            <w:tcW w:w="1196" w:type="dxa"/>
          </w:tcPr>
          <w:p w:rsidR="002A2178" w:rsidRPr="00F17E8E" w:rsidRDefault="003D3AF1">
            <w:pPr>
              <w:pStyle w:val="TableParagraph"/>
              <w:spacing w:before="136"/>
              <w:ind w:left="103"/>
              <w:rPr>
                <w:sz w:val="24"/>
                <w:szCs w:val="24"/>
              </w:rPr>
            </w:pPr>
            <w:r w:rsidRPr="00F17E8E">
              <w:rPr>
                <w:sz w:val="24"/>
                <w:szCs w:val="24"/>
              </w:rPr>
              <w:t>43</w:t>
            </w:r>
          </w:p>
        </w:tc>
        <w:tc>
          <w:tcPr>
            <w:tcW w:w="4427" w:type="dxa"/>
          </w:tcPr>
          <w:p w:rsidR="002A2178" w:rsidRPr="00F17E8E" w:rsidRDefault="003D3AF1">
            <w:pPr>
              <w:pStyle w:val="TableParagraph"/>
              <w:spacing w:before="40"/>
              <w:ind w:left="222"/>
              <w:rPr>
                <w:sz w:val="24"/>
                <w:szCs w:val="24"/>
              </w:rPr>
            </w:pPr>
            <w:r w:rsidRPr="00F17E8E">
              <w:rPr>
                <w:sz w:val="24"/>
                <w:szCs w:val="24"/>
              </w:rPr>
              <w:t>Бросок</w:t>
            </w:r>
            <w:r w:rsidRPr="00F17E8E">
              <w:rPr>
                <w:spacing w:val="-6"/>
                <w:sz w:val="24"/>
                <w:szCs w:val="24"/>
              </w:rPr>
              <w:t xml:space="preserve"> </w:t>
            </w:r>
            <w:r w:rsidRPr="00F17E8E">
              <w:rPr>
                <w:sz w:val="24"/>
                <w:szCs w:val="24"/>
              </w:rPr>
              <w:t>и</w:t>
            </w:r>
            <w:r w:rsidRPr="00F17E8E">
              <w:rPr>
                <w:spacing w:val="2"/>
                <w:sz w:val="24"/>
                <w:szCs w:val="24"/>
              </w:rPr>
              <w:t xml:space="preserve"> </w:t>
            </w:r>
            <w:r w:rsidRPr="00F17E8E">
              <w:rPr>
                <w:sz w:val="24"/>
                <w:szCs w:val="24"/>
              </w:rPr>
              <w:t>ловля мяча.Баскетбол</w:t>
            </w:r>
          </w:p>
        </w:tc>
        <w:tc>
          <w:tcPr>
            <w:tcW w:w="1100" w:type="dxa"/>
          </w:tcPr>
          <w:p w:rsidR="002A2178" w:rsidRPr="00F17E8E" w:rsidRDefault="003D3AF1">
            <w:pPr>
              <w:pStyle w:val="TableParagraph"/>
              <w:spacing w:before="136"/>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715"/>
        </w:trPr>
        <w:tc>
          <w:tcPr>
            <w:tcW w:w="1196" w:type="dxa"/>
          </w:tcPr>
          <w:p w:rsidR="002A2178" w:rsidRPr="00F17E8E" w:rsidRDefault="003D3AF1">
            <w:pPr>
              <w:pStyle w:val="TableParagraph"/>
              <w:spacing w:before="212"/>
              <w:ind w:left="103"/>
              <w:rPr>
                <w:sz w:val="24"/>
                <w:szCs w:val="24"/>
              </w:rPr>
            </w:pPr>
            <w:r w:rsidRPr="00F17E8E">
              <w:rPr>
                <w:sz w:val="24"/>
                <w:szCs w:val="24"/>
              </w:rPr>
              <w:t>44</w:t>
            </w:r>
          </w:p>
        </w:tc>
        <w:tc>
          <w:tcPr>
            <w:tcW w:w="4427" w:type="dxa"/>
          </w:tcPr>
          <w:p w:rsidR="002A2178" w:rsidRPr="00F17E8E" w:rsidRDefault="003D3AF1">
            <w:pPr>
              <w:pStyle w:val="TableParagraph"/>
              <w:spacing w:before="40"/>
              <w:ind w:left="383" w:right="845"/>
              <w:jc w:val="center"/>
              <w:rPr>
                <w:sz w:val="24"/>
                <w:szCs w:val="24"/>
              </w:rPr>
            </w:pPr>
            <w:r w:rsidRPr="00F17E8E">
              <w:rPr>
                <w:sz w:val="24"/>
                <w:szCs w:val="24"/>
              </w:rPr>
              <w:t>Баскетбол.</w:t>
            </w:r>
            <w:r w:rsidRPr="00F17E8E">
              <w:rPr>
                <w:spacing w:val="-1"/>
                <w:sz w:val="24"/>
                <w:szCs w:val="24"/>
              </w:rPr>
              <w:t xml:space="preserve"> </w:t>
            </w:r>
            <w:r w:rsidRPr="00F17E8E">
              <w:rPr>
                <w:sz w:val="24"/>
                <w:szCs w:val="24"/>
              </w:rPr>
              <w:t>Отработка</w:t>
            </w:r>
            <w:r w:rsidRPr="00F17E8E">
              <w:rPr>
                <w:spacing w:val="-2"/>
                <w:sz w:val="24"/>
                <w:szCs w:val="24"/>
              </w:rPr>
              <w:t xml:space="preserve"> </w:t>
            </w:r>
            <w:r w:rsidRPr="00F17E8E">
              <w:rPr>
                <w:sz w:val="24"/>
                <w:szCs w:val="24"/>
              </w:rPr>
              <w:t>навыков</w:t>
            </w:r>
          </w:p>
          <w:p w:rsidR="002A2178" w:rsidRPr="00F17E8E" w:rsidRDefault="003D3AF1">
            <w:pPr>
              <w:pStyle w:val="TableParagraph"/>
              <w:spacing w:before="60"/>
              <w:ind w:left="381" w:right="845"/>
              <w:jc w:val="center"/>
              <w:rPr>
                <w:sz w:val="24"/>
                <w:szCs w:val="24"/>
              </w:rPr>
            </w:pPr>
            <w:r w:rsidRPr="00F17E8E">
              <w:rPr>
                <w:sz w:val="24"/>
                <w:szCs w:val="24"/>
              </w:rPr>
              <w:t>броска</w:t>
            </w:r>
            <w:r w:rsidRPr="00F17E8E">
              <w:rPr>
                <w:spacing w:val="-1"/>
                <w:sz w:val="24"/>
                <w:szCs w:val="24"/>
              </w:rPr>
              <w:t xml:space="preserve"> </w:t>
            </w:r>
            <w:r w:rsidRPr="00F17E8E">
              <w:rPr>
                <w:sz w:val="24"/>
                <w:szCs w:val="24"/>
              </w:rPr>
              <w:t>и</w:t>
            </w:r>
            <w:r w:rsidRPr="00F17E8E">
              <w:rPr>
                <w:spacing w:val="2"/>
                <w:sz w:val="24"/>
                <w:szCs w:val="24"/>
              </w:rPr>
              <w:t xml:space="preserve"> </w:t>
            </w:r>
            <w:r w:rsidRPr="00F17E8E">
              <w:rPr>
                <w:sz w:val="24"/>
                <w:szCs w:val="24"/>
              </w:rPr>
              <w:t>ловли</w:t>
            </w:r>
            <w:r w:rsidRPr="00F17E8E">
              <w:rPr>
                <w:spacing w:val="12"/>
                <w:sz w:val="24"/>
                <w:szCs w:val="24"/>
              </w:rPr>
              <w:t xml:space="preserve"> </w:t>
            </w:r>
            <w:r w:rsidRPr="00F17E8E">
              <w:rPr>
                <w:sz w:val="24"/>
                <w:szCs w:val="24"/>
              </w:rPr>
              <w:t>мяча</w:t>
            </w:r>
          </w:p>
        </w:tc>
        <w:tc>
          <w:tcPr>
            <w:tcW w:w="1100" w:type="dxa"/>
          </w:tcPr>
          <w:p w:rsidR="002A2178" w:rsidRPr="00F17E8E" w:rsidRDefault="003D3AF1">
            <w:pPr>
              <w:pStyle w:val="TableParagraph"/>
              <w:spacing w:before="212"/>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720"/>
        </w:trPr>
        <w:tc>
          <w:tcPr>
            <w:tcW w:w="1196" w:type="dxa"/>
          </w:tcPr>
          <w:p w:rsidR="002A2178" w:rsidRPr="00F17E8E" w:rsidRDefault="002A2178">
            <w:pPr>
              <w:pStyle w:val="TableParagraph"/>
              <w:spacing w:before="10"/>
              <w:rPr>
                <w:b/>
                <w:sz w:val="24"/>
                <w:szCs w:val="24"/>
              </w:rPr>
            </w:pPr>
          </w:p>
          <w:p w:rsidR="002A2178" w:rsidRPr="00F17E8E" w:rsidRDefault="003D3AF1">
            <w:pPr>
              <w:pStyle w:val="TableParagraph"/>
              <w:spacing w:before="1"/>
              <w:ind w:left="103"/>
              <w:rPr>
                <w:sz w:val="24"/>
                <w:szCs w:val="24"/>
              </w:rPr>
            </w:pPr>
            <w:r w:rsidRPr="00F17E8E">
              <w:rPr>
                <w:sz w:val="24"/>
                <w:szCs w:val="24"/>
              </w:rPr>
              <w:t>45</w:t>
            </w:r>
          </w:p>
        </w:tc>
        <w:tc>
          <w:tcPr>
            <w:tcW w:w="4427" w:type="dxa"/>
          </w:tcPr>
          <w:p w:rsidR="002A2178" w:rsidRPr="00F17E8E" w:rsidRDefault="003D3AF1">
            <w:pPr>
              <w:pStyle w:val="TableParagraph"/>
              <w:spacing w:line="336" w:lineRule="exact"/>
              <w:ind w:left="1250" w:right="961" w:hanging="836"/>
              <w:rPr>
                <w:sz w:val="24"/>
                <w:szCs w:val="24"/>
              </w:rPr>
            </w:pPr>
            <w:r w:rsidRPr="00F17E8E">
              <w:rPr>
                <w:sz w:val="24"/>
                <w:szCs w:val="24"/>
              </w:rPr>
              <w:t>Баскетбол. Одиночный</w:t>
            </w:r>
            <w:r w:rsidRPr="00F17E8E">
              <w:rPr>
                <w:spacing w:val="6"/>
                <w:sz w:val="24"/>
                <w:szCs w:val="24"/>
              </w:rPr>
              <w:t xml:space="preserve"> </w:t>
            </w:r>
            <w:r w:rsidRPr="00F17E8E">
              <w:rPr>
                <w:sz w:val="24"/>
                <w:szCs w:val="24"/>
              </w:rPr>
              <w:t>отбив</w:t>
            </w:r>
            <w:r w:rsidRPr="00F17E8E">
              <w:rPr>
                <w:spacing w:val="-57"/>
                <w:sz w:val="24"/>
                <w:szCs w:val="24"/>
              </w:rPr>
              <w:t xml:space="preserve"> </w:t>
            </w:r>
            <w:r w:rsidRPr="00F17E8E">
              <w:rPr>
                <w:sz w:val="24"/>
                <w:szCs w:val="24"/>
              </w:rPr>
              <w:t>мяча</w:t>
            </w:r>
            <w:r w:rsidRPr="00F17E8E">
              <w:rPr>
                <w:spacing w:val="-3"/>
                <w:sz w:val="24"/>
                <w:szCs w:val="24"/>
              </w:rPr>
              <w:t xml:space="preserve"> </w:t>
            </w:r>
            <w:r w:rsidRPr="00F17E8E">
              <w:rPr>
                <w:sz w:val="24"/>
                <w:szCs w:val="24"/>
              </w:rPr>
              <w:t>от</w:t>
            </w:r>
            <w:r w:rsidRPr="00F17E8E">
              <w:rPr>
                <w:spacing w:val="-2"/>
                <w:sz w:val="24"/>
                <w:szCs w:val="24"/>
              </w:rPr>
              <w:t xml:space="preserve"> </w:t>
            </w:r>
            <w:r w:rsidRPr="00F17E8E">
              <w:rPr>
                <w:sz w:val="24"/>
                <w:szCs w:val="24"/>
              </w:rPr>
              <w:t>пола.</w:t>
            </w:r>
          </w:p>
        </w:tc>
        <w:tc>
          <w:tcPr>
            <w:tcW w:w="1100" w:type="dxa"/>
          </w:tcPr>
          <w:p w:rsidR="002A2178" w:rsidRPr="00F17E8E" w:rsidRDefault="002A2178">
            <w:pPr>
              <w:pStyle w:val="TableParagraph"/>
              <w:spacing w:before="10"/>
              <w:rPr>
                <w:b/>
                <w:sz w:val="24"/>
                <w:szCs w:val="24"/>
              </w:rPr>
            </w:pPr>
          </w:p>
          <w:p w:rsidR="002A2178" w:rsidRPr="00F17E8E" w:rsidRDefault="003D3AF1">
            <w:pPr>
              <w:pStyle w:val="TableParagraph"/>
              <w:spacing w:before="1"/>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715"/>
        </w:trPr>
        <w:tc>
          <w:tcPr>
            <w:tcW w:w="1196" w:type="dxa"/>
          </w:tcPr>
          <w:p w:rsidR="002A2178" w:rsidRPr="00F17E8E" w:rsidRDefault="003D3AF1">
            <w:pPr>
              <w:pStyle w:val="TableParagraph"/>
              <w:spacing w:before="212"/>
              <w:ind w:left="103"/>
              <w:rPr>
                <w:sz w:val="24"/>
                <w:szCs w:val="24"/>
              </w:rPr>
            </w:pPr>
            <w:r w:rsidRPr="00F17E8E">
              <w:rPr>
                <w:sz w:val="24"/>
                <w:szCs w:val="24"/>
              </w:rPr>
              <w:t>46</w:t>
            </w:r>
          </w:p>
        </w:tc>
        <w:tc>
          <w:tcPr>
            <w:tcW w:w="4427" w:type="dxa"/>
          </w:tcPr>
          <w:p w:rsidR="002A2178" w:rsidRPr="00F17E8E" w:rsidRDefault="003D3AF1">
            <w:pPr>
              <w:pStyle w:val="TableParagraph"/>
              <w:spacing w:before="40"/>
              <w:ind w:left="606"/>
              <w:rPr>
                <w:sz w:val="24"/>
                <w:szCs w:val="24"/>
              </w:rPr>
            </w:pPr>
            <w:r w:rsidRPr="00F17E8E">
              <w:rPr>
                <w:sz w:val="24"/>
                <w:szCs w:val="24"/>
              </w:rPr>
              <w:t>Баскетбол.</w:t>
            </w:r>
            <w:r w:rsidRPr="00F17E8E">
              <w:rPr>
                <w:spacing w:val="-1"/>
                <w:sz w:val="24"/>
                <w:szCs w:val="24"/>
              </w:rPr>
              <w:t xml:space="preserve"> </w:t>
            </w:r>
            <w:r w:rsidRPr="00F17E8E">
              <w:rPr>
                <w:sz w:val="24"/>
                <w:szCs w:val="24"/>
              </w:rPr>
              <w:t>Отработка</w:t>
            </w:r>
            <w:r w:rsidRPr="00F17E8E">
              <w:rPr>
                <w:spacing w:val="-2"/>
                <w:sz w:val="24"/>
                <w:szCs w:val="24"/>
              </w:rPr>
              <w:t xml:space="preserve"> </w:t>
            </w:r>
            <w:r w:rsidRPr="00F17E8E">
              <w:rPr>
                <w:sz w:val="24"/>
                <w:szCs w:val="24"/>
              </w:rPr>
              <w:t>навыков</w:t>
            </w:r>
          </w:p>
          <w:p w:rsidR="002A2178" w:rsidRPr="00F17E8E" w:rsidRDefault="003D3AF1">
            <w:pPr>
              <w:pStyle w:val="TableParagraph"/>
              <w:spacing w:before="60"/>
              <w:ind w:left="549"/>
              <w:rPr>
                <w:sz w:val="24"/>
                <w:szCs w:val="24"/>
              </w:rPr>
            </w:pPr>
            <w:r w:rsidRPr="00F17E8E">
              <w:rPr>
                <w:sz w:val="24"/>
                <w:szCs w:val="24"/>
              </w:rPr>
              <w:t>одиночного</w:t>
            </w:r>
            <w:r w:rsidRPr="00F17E8E">
              <w:rPr>
                <w:spacing w:val="1"/>
                <w:sz w:val="24"/>
                <w:szCs w:val="24"/>
              </w:rPr>
              <w:t xml:space="preserve"> </w:t>
            </w:r>
            <w:r w:rsidRPr="00F17E8E">
              <w:rPr>
                <w:sz w:val="24"/>
                <w:szCs w:val="24"/>
              </w:rPr>
              <w:t>отбивамяча</w:t>
            </w:r>
            <w:r w:rsidRPr="00F17E8E">
              <w:rPr>
                <w:spacing w:val="-4"/>
                <w:sz w:val="24"/>
                <w:szCs w:val="24"/>
              </w:rPr>
              <w:t xml:space="preserve"> </w:t>
            </w:r>
            <w:r w:rsidRPr="00F17E8E">
              <w:rPr>
                <w:sz w:val="24"/>
                <w:szCs w:val="24"/>
              </w:rPr>
              <w:t>от</w:t>
            </w:r>
            <w:r w:rsidRPr="00F17E8E">
              <w:rPr>
                <w:spacing w:val="-3"/>
                <w:sz w:val="24"/>
                <w:szCs w:val="24"/>
              </w:rPr>
              <w:t xml:space="preserve"> </w:t>
            </w:r>
            <w:r w:rsidRPr="00F17E8E">
              <w:rPr>
                <w:sz w:val="24"/>
                <w:szCs w:val="24"/>
              </w:rPr>
              <w:t>пола</w:t>
            </w:r>
          </w:p>
        </w:tc>
        <w:tc>
          <w:tcPr>
            <w:tcW w:w="1100" w:type="dxa"/>
          </w:tcPr>
          <w:p w:rsidR="002A2178" w:rsidRPr="00F17E8E" w:rsidRDefault="003D3AF1">
            <w:pPr>
              <w:pStyle w:val="TableParagraph"/>
              <w:spacing w:before="212"/>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715"/>
        </w:trPr>
        <w:tc>
          <w:tcPr>
            <w:tcW w:w="1196" w:type="dxa"/>
          </w:tcPr>
          <w:p w:rsidR="002A2178" w:rsidRPr="00F17E8E" w:rsidRDefault="003D3AF1">
            <w:pPr>
              <w:pStyle w:val="TableParagraph"/>
              <w:spacing w:before="212"/>
              <w:ind w:left="103"/>
              <w:rPr>
                <w:sz w:val="24"/>
                <w:szCs w:val="24"/>
              </w:rPr>
            </w:pPr>
            <w:r w:rsidRPr="00F17E8E">
              <w:rPr>
                <w:sz w:val="24"/>
                <w:szCs w:val="24"/>
              </w:rPr>
              <w:t>47</w:t>
            </w:r>
          </w:p>
        </w:tc>
        <w:tc>
          <w:tcPr>
            <w:tcW w:w="4427" w:type="dxa"/>
          </w:tcPr>
          <w:p w:rsidR="002A2178" w:rsidRPr="00F17E8E" w:rsidRDefault="003D3AF1">
            <w:pPr>
              <w:pStyle w:val="TableParagraph"/>
              <w:spacing w:before="40"/>
              <w:ind w:left="314"/>
              <w:rPr>
                <w:sz w:val="24"/>
                <w:szCs w:val="24"/>
              </w:rPr>
            </w:pPr>
            <w:r w:rsidRPr="00F17E8E">
              <w:rPr>
                <w:sz w:val="24"/>
                <w:szCs w:val="24"/>
              </w:rPr>
              <w:t>Баскетбол. Закреплениенавыков</w:t>
            </w:r>
          </w:p>
          <w:p w:rsidR="002A2178" w:rsidRPr="00F17E8E" w:rsidRDefault="003D3AF1">
            <w:pPr>
              <w:pStyle w:val="TableParagraph"/>
              <w:spacing w:before="60"/>
              <w:ind w:left="246"/>
              <w:rPr>
                <w:sz w:val="24"/>
                <w:szCs w:val="24"/>
              </w:rPr>
            </w:pPr>
            <w:r w:rsidRPr="00F17E8E">
              <w:rPr>
                <w:sz w:val="24"/>
                <w:szCs w:val="24"/>
              </w:rPr>
              <w:t>выполнения</w:t>
            </w:r>
            <w:r w:rsidRPr="00F17E8E">
              <w:rPr>
                <w:spacing w:val="-1"/>
                <w:sz w:val="24"/>
                <w:szCs w:val="24"/>
              </w:rPr>
              <w:t xml:space="preserve"> </w:t>
            </w:r>
            <w:r w:rsidRPr="00F17E8E">
              <w:rPr>
                <w:sz w:val="24"/>
                <w:szCs w:val="24"/>
              </w:rPr>
              <w:t>упражнений</w:t>
            </w:r>
            <w:r w:rsidRPr="00F17E8E">
              <w:rPr>
                <w:spacing w:val="1"/>
                <w:sz w:val="24"/>
                <w:szCs w:val="24"/>
              </w:rPr>
              <w:t xml:space="preserve"> </w:t>
            </w:r>
            <w:r w:rsidRPr="00F17E8E">
              <w:rPr>
                <w:sz w:val="24"/>
                <w:szCs w:val="24"/>
              </w:rPr>
              <w:t>с</w:t>
            </w:r>
            <w:r w:rsidRPr="00F17E8E">
              <w:rPr>
                <w:spacing w:val="-7"/>
                <w:sz w:val="24"/>
                <w:szCs w:val="24"/>
              </w:rPr>
              <w:t xml:space="preserve"> </w:t>
            </w:r>
            <w:r w:rsidRPr="00F17E8E">
              <w:rPr>
                <w:sz w:val="24"/>
                <w:szCs w:val="24"/>
              </w:rPr>
              <w:t>мячом</w:t>
            </w:r>
          </w:p>
        </w:tc>
        <w:tc>
          <w:tcPr>
            <w:tcW w:w="1100" w:type="dxa"/>
          </w:tcPr>
          <w:p w:rsidR="002A2178" w:rsidRPr="00F17E8E" w:rsidRDefault="003D3AF1">
            <w:pPr>
              <w:pStyle w:val="TableParagraph"/>
              <w:spacing w:before="212"/>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566"/>
        </w:trPr>
        <w:tc>
          <w:tcPr>
            <w:tcW w:w="1196" w:type="dxa"/>
          </w:tcPr>
          <w:p w:rsidR="002A2178" w:rsidRPr="00F17E8E" w:rsidRDefault="003D3AF1">
            <w:pPr>
              <w:pStyle w:val="TableParagraph"/>
              <w:spacing w:before="140"/>
              <w:ind w:left="103"/>
              <w:rPr>
                <w:sz w:val="24"/>
                <w:szCs w:val="24"/>
              </w:rPr>
            </w:pPr>
            <w:r w:rsidRPr="00F17E8E">
              <w:rPr>
                <w:sz w:val="24"/>
                <w:szCs w:val="24"/>
              </w:rPr>
              <w:t>48</w:t>
            </w:r>
          </w:p>
        </w:tc>
        <w:tc>
          <w:tcPr>
            <w:tcW w:w="4427" w:type="dxa"/>
          </w:tcPr>
          <w:p w:rsidR="002A2178" w:rsidRPr="00F17E8E" w:rsidRDefault="003D3AF1">
            <w:pPr>
              <w:pStyle w:val="TableParagraph"/>
              <w:spacing w:before="140"/>
              <w:ind w:left="237"/>
              <w:rPr>
                <w:sz w:val="24"/>
                <w:szCs w:val="24"/>
              </w:rPr>
            </w:pPr>
            <w:r w:rsidRPr="00F17E8E">
              <w:rPr>
                <w:sz w:val="24"/>
                <w:szCs w:val="24"/>
              </w:rPr>
              <w:t>Баскетбол.</w:t>
            </w:r>
            <w:r w:rsidRPr="00F17E8E">
              <w:rPr>
                <w:spacing w:val="1"/>
                <w:sz w:val="24"/>
                <w:szCs w:val="24"/>
              </w:rPr>
              <w:t xml:space="preserve"> </w:t>
            </w:r>
            <w:r w:rsidRPr="00F17E8E">
              <w:rPr>
                <w:sz w:val="24"/>
                <w:szCs w:val="24"/>
              </w:rPr>
              <w:t>Игровые</w:t>
            </w:r>
            <w:r w:rsidRPr="00F17E8E">
              <w:rPr>
                <w:spacing w:val="-7"/>
                <w:sz w:val="24"/>
                <w:szCs w:val="24"/>
              </w:rPr>
              <w:t xml:space="preserve"> </w:t>
            </w:r>
            <w:r w:rsidRPr="00F17E8E">
              <w:rPr>
                <w:sz w:val="24"/>
                <w:szCs w:val="24"/>
              </w:rPr>
              <w:t>задания</w:t>
            </w:r>
            <w:r w:rsidRPr="00F17E8E">
              <w:rPr>
                <w:spacing w:val="3"/>
                <w:sz w:val="24"/>
                <w:szCs w:val="24"/>
              </w:rPr>
              <w:t xml:space="preserve"> </w:t>
            </w:r>
            <w:r w:rsidRPr="00F17E8E">
              <w:rPr>
                <w:sz w:val="24"/>
                <w:szCs w:val="24"/>
              </w:rPr>
              <w:t>с</w:t>
            </w:r>
            <w:r w:rsidRPr="00F17E8E">
              <w:rPr>
                <w:spacing w:val="-2"/>
                <w:sz w:val="24"/>
                <w:szCs w:val="24"/>
              </w:rPr>
              <w:t xml:space="preserve"> </w:t>
            </w:r>
            <w:r w:rsidRPr="00F17E8E">
              <w:rPr>
                <w:sz w:val="24"/>
                <w:szCs w:val="24"/>
              </w:rPr>
              <w:t>мячом</w:t>
            </w:r>
          </w:p>
        </w:tc>
        <w:tc>
          <w:tcPr>
            <w:tcW w:w="1100" w:type="dxa"/>
          </w:tcPr>
          <w:p w:rsidR="002A2178" w:rsidRPr="00F17E8E" w:rsidRDefault="003D3AF1">
            <w:pPr>
              <w:pStyle w:val="TableParagraph"/>
              <w:spacing w:before="140"/>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561"/>
        </w:trPr>
        <w:tc>
          <w:tcPr>
            <w:tcW w:w="1196" w:type="dxa"/>
          </w:tcPr>
          <w:p w:rsidR="002A2178" w:rsidRPr="00F17E8E" w:rsidRDefault="003D3AF1">
            <w:pPr>
              <w:pStyle w:val="TableParagraph"/>
              <w:spacing w:before="136"/>
              <w:ind w:left="103"/>
              <w:rPr>
                <w:sz w:val="24"/>
                <w:szCs w:val="24"/>
              </w:rPr>
            </w:pPr>
            <w:r w:rsidRPr="00F17E8E">
              <w:rPr>
                <w:sz w:val="24"/>
                <w:szCs w:val="24"/>
              </w:rPr>
              <w:t>49</w:t>
            </w:r>
          </w:p>
        </w:tc>
        <w:tc>
          <w:tcPr>
            <w:tcW w:w="4427" w:type="dxa"/>
          </w:tcPr>
          <w:p w:rsidR="002A2178" w:rsidRPr="00F17E8E" w:rsidRDefault="003D3AF1">
            <w:pPr>
              <w:pStyle w:val="TableParagraph"/>
              <w:spacing w:before="136"/>
              <w:ind w:left="237"/>
              <w:rPr>
                <w:sz w:val="24"/>
                <w:szCs w:val="24"/>
              </w:rPr>
            </w:pPr>
            <w:r w:rsidRPr="00F17E8E">
              <w:rPr>
                <w:sz w:val="24"/>
                <w:szCs w:val="24"/>
              </w:rPr>
              <w:t>Баскетбол.</w:t>
            </w:r>
            <w:r w:rsidRPr="00F17E8E">
              <w:rPr>
                <w:spacing w:val="1"/>
                <w:sz w:val="24"/>
                <w:szCs w:val="24"/>
              </w:rPr>
              <w:t xml:space="preserve"> </w:t>
            </w:r>
            <w:r w:rsidRPr="00F17E8E">
              <w:rPr>
                <w:sz w:val="24"/>
                <w:szCs w:val="24"/>
              </w:rPr>
              <w:t>Игровые</w:t>
            </w:r>
            <w:r w:rsidRPr="00F17E8E">
              <w:rPr>
                <w:spacing w:val="-7"/>
                <w:sz w:val="24"/>
                <w:szCs w:val="24"/>
              </w:rPr>
              <w:t xml:space="preserve"> </w:t>
            </w:r>
            <w:r w:rsidRPr="00F17E8E">
              <w:rPr>
                <w:sz w:val="24"/>
                <w:szCs w:val="24"/>
              </w:rPr>
              <w:t>задания</w:t>
            </w:r>
            <w:r w:rsidRPr="00F17E8E">
              <w:rPr>
                <w:spacing w:val="3"/>
                <w:sz w:val="24"/>
                <w:szCs w:val="24"/>
              </w:rPr>
              <w:t xml:space="preserve"> </w:t>
            </w:r>
            <w:r w:rsidRPr="00F17E8E">
              <w:rPr>
                <w:sz w:val="24"/>
                <w:szCs w:val="24"/>
              </w:rPr>
              <w:t>с</w:t>
            </w:r>
            <w:r w:rsidRPr="00F17E8E">
              <w:rPr>
                <w:spacing w:val="-2"/>
                <w:sz w:val="24"/>
                <w:szCs w:val="24"/>
              </w:rPr>
              <w:t xml:space="preserve"> </w:t>
            </w:r>
            <w:r w:rsidRPr="00F17E8E">
              <w:rPr>
                <w:sz w:val="24"/>
                <w:szCs w:val="24"/>
              </w:rPr>
              <w:t>мячом</w:t>
            </w:r>
          </w:p>
        </w:tc>
        <w:tc>
          <w:tcPr>
            <w:tcW w:w="1100" w:type="dxa"/>
          </w:tcPr>
          <w:p w:rsidR="002A2178" w:rsidRPr="00F17E8E" w:rsidRDefault="003D3AF1">
            <w:pPr>
              <w:pStyle w:val="TableParagraph"/>
              <w:spacing w:before="136"/>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561"/>
        </w:trPr>
        <w:tc>
          <w:tcPr>
            <w:tcW w:w="1196" w:type="dxa"/>
          </w:tcPr>
          <w:p w:rsidR="002A2178" w:rsidRPr="00F17E8E" w:rsidRDefault="003D3AF1">
            <w:pPr>
              <w:pStyle w:val="TableParagraph"/>
              <w:spacing w:before="136"/>
              <w:ind w:left="103"/>
              <w:rPr>
                <w:sz w:val="24"/>
                <w:szCs w:val="24"/>
              </w:rPr>
            </w:pPr>
            <w:r w:rsidRPr="00F17E8E">
              <w:rPr>
                <w:sz w:val="24"/>
                <w:szCs w:val="24"/>
              </w:rPr>
              <w:t>50</w:t>
            </w:r>
          </w:p>
        </w:tc>
        <w:tc>
          <w:tcPr>
            <w:tcW w:w="4427" w:type="dxa"/>
          </w:tcPr>
          <w:p w:rsidR="002A2178" w:rsidRPr="00F17E8E" w:rsidRDefault="003D3AF1">
            <w:pPr>
              <w:pStyle w:val="TableParagraph"/>
              <w:spacing w:before="136"/>
              <w:ind w:left="237"/>
              <w:rPr>
                <w:sz w:val="24"/>
                <w:szCs w:val="24"/>
              </w:rPr>
            </w:pPr>
            <w:r w:rsidRPr="00F17E8E">
              <w:rPr>
                <w:sz w:val="24"/>
                <w:szCs w:val="24"/>
              </w:rPr>
              <w:t>Баскетбол.</w:t>
            </w:r>
            <w:r w:rsidRPr="00F17E8E">
              <w:rPr>
                <w:spacing w:val="1"/>
                <w:sz w:val="24"/>
                <w:szCs w:val="24"/>
              </w:rPr>
              <w:t xml:space="preserve"> </w:t>
            </w:r>
            <w:r w:rsidRPr="00F17E8E">
              <w:rPr>
                <w:sz w:val="24"/>
                <w:szCs w:val="24"/>
              </w:rPr>
              <w:t>Игровые</w:t>
            </w:r>
            <w:r w:rsidRPr="00F17E8E">
              <w:rPr>
                <w:spacing w:val="-7"/>
                <w:sz w:val="24"/>
                <w:szCs w:val="24"/>
              </w:rPr>
              <w:t xml:space="preserve"> </w:t>
            </w:r>
            <w:r w:rsidRPr="00F17E8E">
              <w:rPr>
                <w:sz w:val="24"/>
                <w:szCs w:val="24"/>
              </w:rPr>
              <w:t>задания</w:t>
            </w:r>
            <w:r w:rsidRPr="00F17E8E">
              <w:rPr>
                <w:spacing w:val="3"/>
                <w:sz w:val="24"/>
                <w:szCs w:val="24"/>
              </w:rPr>
              <w:t xml:space="preserve"> </w:t>
            </w:r>
            <w:r w:rsidRPr="00F17E8E">
              <w:rPr>
                <w:sz w:val="24"/>
                <w:szCs w:val="24"/>
              </w:rPr>
              <w:t>с</w:t>
            </w:r>
            <w:r w:rsidRPr="00F17E8E">
              <w:rPr>
                <w:spacing w:val="-2"/>
                <w:sz w:val="24"/>
                <w:szCs w:val="24"/>
              </w:rPr>
              <w:t xml:space="preserve"> </w:t>
            </w:r>
            <w:r w:rsidRPr="00F17E8E">
              <w:rPr>
                <w:sz w:val="24"/>
                <w:szCs w:val="24"/>
              </w:rPr>
              <w:t>мячом</w:t>
            </w:r>
          </w:p>
        </w:tc>
        <w:tc>
          <w:tcPr>
            <w:tcW w:w="1100" w:type="dxa"/>
          </w:tcPr>
          <w:p w:rsidR="002A2178" w:rsidRPr="00F17E8E" w:rsidRDefault="003D3AF1">
            <w:pPr>
              <w:pStyle w:val="TableParagraph"/>
              <w:spacing w:before="136"/>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3"/>
              <w:ind w:left="103"/>
              <w:rPr>
                <w:sz w:val="24"/>
                <w:szCs w:val="24"/>
              </w:rPr>
            </w:pPr>
            <w:r w:rsidRPr="00F17E8E">
              <w:rPr>
                <w:sz w:val="24"/>
                <w:szCs w:val="24"/>
              </w:rPr>
              <w:lastRenderedPageBreak/>
              <w:t>51</w:t>
            </w:r>
          </w:p>
        </w:tc>
        <w:tc>
          <w:tcPr>
            <w:tcW w:w="4427" w:type="dxa"/>
          </w:tcPr>
          <w:p w:rsidR="002A2178" w:rsidRPr="00F17E8E" w:rsidRDefault="003D3AF1">
            <w:pPr>
              <w:pStyle w:val="TableParagraph"/>
              <w:spacing w:before="6" w:line="316" w:lineRule="exact"/>
              <w:ind w:left="237" w:right="271"/>
              <w:rPr>
                <w:sz w:val="24"/>
                <w:szCs w:val="24"/>
              </w:rPr>
            </w:pPr>
            <w:r w:rsidRPr="00F17E8E">
              <w:rPr>
                <w:sz w:val="24"/>
                <w:szCs w:val="24"/>
              </w:rPr>
              <w:t>Разновидности приема и передачи</w:t>
            </w:r>
            <w:r w:rsidRPr="00F17E8E">
              <w:rPr>
                <w:spacing w:val="1"/>
                <w:sz w:val="24"/>
                <w:szCs w:val="24"/>
              </w:rPr>
              <w:t xml:space="preserve"> </w:t>
            </w:r>
            <w:r w:rsidRPr="00F17E8E">
              <w:rPr>
                <w:sz w:val="24"/>
                <w:szCs w:val="24"/>
              </w:rPr>
              <w:t>мяча. Подвижнаяигра</w:t>
            </w:r>
            <w:r w:rsidRPr="00F17E8E">
              <w:rPr>
                <w:spacing w:val="-6"/>
                <w:sz w:val="24"/>
                <w:szCs w:val="24"/>
              </w:rPr>
              <w:t xml:space="preserve"> </w:t>
            </w:r>
            <w:r w:rsidRPr="00F17E8E">
              <w:rPr>
                <w:sz w:val="24"/>
                <w:szCs w:val="24"/>
              </w:rPr>
              <w:t>«Лиса</w:t>
            </w:r>
            <w:r w:rsidRPr="00F17E8E">
              <w:rPr>
                <w:spacing w:val="-3"/>
                <w:sz w:val="24"/>
                <w:szCs w:val="24"/>
              </w:rPr>
              <w:t xml:space="preserve"> </w:t>
            </w:r>
            <w:r w:rsidRPr="00F17E8E">
              <w:rPr>
                <w:sz w:val="24"/>
                <w:szCs w:val="24"/>
              </w:rPr>
              <w:t>и</w:t>
            </w:r>
            <w:r w:rsidRPr="00F17E8E">
              <w:rPr>
                <w:spacing w:val="-1"/>
                <w:sz w:val="24"/>
                <w:szCs w:val="24"/>
              </w:rPr>
              <w:t xml:space="preserve"> </w:t>
            </w:r>
            <w:r w:rsidRPr="00F17E8E">
              <w:rPr>
                <w:sz w:val="24"/>
                <w:szCs w:val="24"/>
              </w:rPr>
              <w:t>зайцы»</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554"/>
        </w:trPr>
        <w:tc>
          <w:tcPr>
            <w:tcW w:w="1196" w:type="dxa"/>
            <w:tcBorders>
              <w:bottom w:val="single" w:sz="4" w:space="0" w:color="000000"/>
            </w:tcBorders>
          </w:tcPr>
          <w:p w:rsidR="002A2178" w:rsidRPr="00F17E8E" w:rsidRDefault="003D3AF1">
            <w:pPr>
              <w:pStyle w:val="TableParagraph"/>
              <w:spacing w:before="136"/>
              <w:ind w:left="103"/>
              <w:rPr>
                <w:sz w:val="24"/>
                <w:szCs w:val="24"/>
              </w:rPr>
            </w:pPr>
            <w:r w:rsidRPr="00F17E8E">
              <w:rPr>
                <w:sz w:val="24"/>
                <w:szCs w:val="24"/>
              </w:rPr>
              <w:t>55</w:t>
            </w:r>
          </w:p>
        </w:tc>
        <w:tc>
          <w:tcPr>
            <w:tcW w:w="4427" w:type="dxa"/>
            <w:tcBorders>
              <w:bottom w:val="single" w:sz="4" w:space="0" w:color="000000"/>
            </w:tcBorders>
          </w:tcPr>
          <w:p w:rsidR="002A2178" w:rsidRPr="00F17E8E" w:rsidRDefault="003D3AF1">
            <w:pPr>
              <w:pStyle w:val="TableParagraph"/>
              <w:spacing w:before="136"/>
              <w:ind w:left="237"/>
              <w:rPr>
                <w:sz w:val="24"/>
                <w:szCs w:val="24"/>
              </w:rPr>
            </w:pPr>
            <w:r w:rsidRPr="00F17E8E">
              <w:rPr>
                <w:sz w:val="24"/>
                <w:szCs w:val="24"/>
              </w:rPr>
              <w:t>Считалки для подвижных</w:t>
            </w:r>
            <w:r w:rsidRPr="00F17E8E">
              <w:rPr>
                <w:spacing w:val="-5"/>
                <w:sz w:val="24"/>
                <w:szCs w:val="24"/>
              </w:rPr>
              <w:t xml:space="preserve"> </w:t>
            </w:r>
            <w:r w:rsidRPr="00F17E8E">
              <w:rPr>
                <w:sz w:val="24"/>
                <w:szCs w:val="24"/>
              </w:rPr>
              <w:t>игр</w:t>
            </w:r>
          </w:p>
        </w:tc>
        <w:tc>
          <w:tcPr>
            <w:tcW w:w="1100" w:type="dxa"/>
            <w:tcBorders>
              <w:bottom w:val="single" w:sz="4" w:space="0" w:color="000000"/>
            </w:tcBorders>
          </w:tcPr>
          <w:p w:rsidR="002A2178" w:rsidRPr="00F17E8E" w:rsidRDefault="003D3AF1">
            <w:pPr>
              <w:pStyle w:val="TableParagraph"/>
              <w:spacing w:before="136"/>
              <w:ind w:right="385"/>
              <w:jc w:val="right"/>
              <w:rPr>
                <w:sz w:val="24"/>
                <w:szCs w:val="24"/>
              </w:rPr>
            </w:pPr>
            <w:r w:rsidRPr="00F17E8E">
              <w:rPr>
                <w:sz w:val="24"/>
                <w:szCs w:val="24"/>
              </w:rPr>
              <w:t>1</w:t>
            </w:r>
          </w:p>
        </w:tc>
        <w:tc>
          <w:tcPr>
            <w:tcW w:w="1844" w:type="dxa"/>
            <w:tcBorders>
              <w:bottom w:val="single" w:sz="4" w:space="0" w:color="000000"/>
            </w:tcBorders>
          </w:tcPr>
          <w:p w:rsidR="002A2178" w:rsidRPr="00F17E8E" w:rsidRDefault="002A2178">
            <w:pPr>
              <w:pStyle w:val="TableParagraph"/>
              <w:rPr>
                <w:sz w:val="24"/>
                <w:szCs w:val="24"/>
              </w:rPr>
            </w:pPr>
          </w:p>
        </w:tc>
        <w:tc>
          <w:tcPr>
            <w:tcW w:w="1911" w:type="dxa"/>
            <w:tcBorders>
              <w:bottom w:val="single" w:sz="4" w:space="0" w:color="000000"/>
            </w:tcBorders>
          </w:tcPr>
          <w:p w:rsidR="002A2178" w:rsidRPr="00F17E8E" w:rsidRDefault="002A2178">
            <w:pPr>
              <w:pStyle w:val="TableParagraph"/>
              <w:rPr>
                <w:sz w:val="24"/>
                <w:szCs w:val="24"/>
              </w:rPr>
            </w:pPr>
          </w:p>
        </w:tc>
        <w:tc>
          <w:tcPr>
            <w:tcW w:w="1344" w:type="dxa"/>
            <w:tcBorders>
              <w:bottom w:val="single" w:sz="4" w:space="0" w:color="000000"/>
            </w:tcBorders>
          </w:tcPr>
          <w:p w:rsidR="002A2178" w:rsidRPr="00F17E8E" w:rsidRDefault="002A2178">
            <w:pPr>
              <w:pStyle w:val="TableParagraph"/>
              <w:rPr>
                <w:sz w:val="24"/>
                <w:szCs w:val="24"/>
              </w:rPr>
            </w:pPr>
          </w:p>
        </w:tc>
        <w:tc>
          <w:tcPr>
            <w:tcW w:w="2223" w:type="dxa"/>
            <w:tcBorders>
              <w:bottom w:val="single" w:sz="4" w:space="0" w:color="000000"/>
            </w:tcBorders>
          </w:tcPr>
          <w:p w:rsidR="002A2178" w:rsidRPr="00F17E8E" w:rsidRDefault="003D3AF1">
            <w:pPr>
              <w:pStyle w:val="TableParagraph"/>
              <w:spacing w:before="35"/>
              <w:ind w:left="106"/>
              <w:rPr>
                <w:sz w:val="24"/>
                <w:szCs w:val="24"/>
              </w:rPr>
            </w:pPr>
            <w:r w:rsidRPr="00F17E8E">
              <w:rPr>
                <w:sz w:val="24"/>
                <w:szCs w:val="24"/>
              </w:rPr>
              <w:t>https://resh.edu.ru/</w:t>
            </w:r>
          </w:p>
        </w:tc>
      </w:tr>
    </w:tbl>
    <w:p w:rsidR="002A2178" w:rsidRPr="00F17E8E" w:rsidRDefault="002A2178">
      <w:pPr>
        <w:pStyle w:val="a3"/>
        <w:spacing w:before="6"/>
        <w:jc w:val="left"/>
        <w:rPr>
          <w:b/>
        </w:rPr>
      </w:pPr>
    </w:p>
    <w:tbl>
      <w:tblPr>
        <w:tblW w:w="0" w:type="auto"/>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96"/>
        <w:gridCol w:w="4427"/>
        <w:gridCol w:w="1100"/>
        <w:gridCol w:w="1844"/>
        <w:gridCol w:w="1911"/>
        <w:gridCol w:w="1344"/>
        <w:gridCol w:w="2223"/>
      </w:tblGrid>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56</w:t>
            </w:r>
          </w:p>
        </w:tc>
        <w:tc>
          <w:tcPr>
            <w:tcW w:w="4427" w:type="dxa"/>
          </w:tcPr>
          <w:p w:rsidR="002A2178" w:rsidRPr="00F17E8E" w:rsidRDefault="003D3AF1">
            <w:pPr>
              <w:pStyle w:val="TableParagraph"/>
              <w:spacing w:before="11" w:line="316" w:lineRule="exact"/>
              <w:ind w:left="237" w:right="784"/>
              <w:rPr>
                <w:sz w:val="24"/>
                <w:szCs w:val="24"/>
              </w:rPr>
            </w:pPr>
            <w:r w:rsidRPr="00F17E8E">
              <w:rPr>
                <w:sz w:val="24"/>
                <w:szCs w:val="24"/>
              </w:rPr>
              <w:t>Разучивание</w:t>
            </w:r>
            <w:r w:rsidRPr="00F17E8E">
              <w:rPr>
                <w:spacing w:val="-3"/>
                <w:sz w:val="24"/>
                <w:szCs w:val="24"/>
              </w:rPr>
              <w:t xml:space="preserve"> </w:t>
            </w:r>
            <w:r w:rsidRPr="00F17E8E">
              <w:rPr>
                <w:sz w:val="24"/>
                <w:szCs w:val="24"/>
              </w:rPr>
              <w:t>игровых</w:t>
            </w:r>
            <w:r w:rsidRPr="00F17E8E">
              <w:rPr>
                <w:spacing w:val="-6"/>
                <w:sz w:val="24"/>
                <w:szCs w:val="24"/>
              </w:rPr>
              <w:t xml:space="preserve"> </w:t>
            </w:r>
            <w:r w:rsidRPr="00F17E8E">
              <w:rPr>
                <w:sz w:val="24"/>
                <w:szCs w:val="24"/>
              </w:rPr>
              <w:t>действий</w:t>
            </w:r>
            <w:r w:rsidRPr="00F17E8E">
              <w:rPr>
                <w:spacing w:val="-6"/>
                <w:sz w:val="24"/>
                <w:szCs w:val="24"/>
              </w:rPr>
              <w:t xml:space="preserve"> </w:t>
            </w:r>
            <w:r w:rsidRPr="00F17E8E">
              <w:rPr>
                <w:sz w:val="24"/>
                <w:szCs w:val="24"/>
              </w:rPr>
              <w:t>и</w:t>
            </w:r>
            <w:r w:rsidRPr="00F17E8E">
              <w:rPr>
                <w:spacing w:val="-57"/>
                <w:sz w:val="24"/>
                <w:szCs w:val="24"/>
              </w:rPr>
              <w:t xml:space="preserve"> </w:t>
            </w:r>
            <w:r w:rsidRPr="00F17E8E">
              <w:rPr>
                <w:sz w:val="24"/>
                <w:szCs w:val="24"/>
              </w:rPr>
              <w:t>правил</w:t>
            </w:r>
            <w:r w:rsidRPr="00F17E8E">
              <w:rPr>
                <w:spacing w:val="-4"/>
                <w:sz w:val="24"/>
                <w:szCs w:val="24"/>
              </w:rPr>
              <w:t xml:space="preserve"> </w:t>
            </w:r>
            <w:r w:rsidRPr="00F17E8E">
              <w:rPr>
                <w:sz w:val="24"/>
                <w:szCs w:val="24"/>
              </w:rPr>
              <w:t>подвижных</w:t>
            </w:r>
            <w:r w:rsidRPr="00F17E8E">
              <w:rPr>
                <w:spacing w:val="-3"/>
                <w:sz w:val="24"/>
                <w:szCs w:val="24"/>
              </w:rPr>
              <w:t xml:space="preserve"> </w:t>
            </w:r>
            <w:r w:rsidRPr="00F17E8E">
              <w:rPr>
                <w:sz w:val="24"/>
                <w:szCs w:val="24"/>
              </w:rPr>
              <w:t>игр</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2"/>
        </w:trPr>
        <w:tc>
          <w:tcPr>
            <w:tcW w:w="1196" w:type="dxa"/>
          </w:tcPr>
          <w:p w:rsidR="002A2178" w:rsidRPr="00F17E8E" w:rsidRDefault="003D3AF1">
            <w:pPr>
              <w:pStyle w:val="TableParagraph"/>
              <w:spacing w:before="194"/>
              <w:ind w:left="103"/>
              <w:rPr>
                <w:sz w:val="24"/>
                <w:szCs w:val="24"/>
              </w:rPr>
            </w:pPr>
            <w:r w:rsidRPr="00F17E8E">
              <w:rPr>
                <w:sz w:val="24"/>
                <w:szCs w:val="24"/>
              </w:rPr>
              <w:t>57</w:t>
            </w:r>
          </w:p>
        </w:tc>
        <w:tc>
          <w:tcPr>
            <w:tcW w:w="4427" w:type="dxa"/>
          </w:tcPr>
          <w:p w:rsidR="002A2178" w:rsidRPr="00F17E8E" w:rsidRDefault="003D3AF1">
            <w:pPr>
              <w:pStyle w:val="TableParagraph"/>
              <w:spacing w:before="7" w:line="316" w:lineRule="exact"/>
              <w:ind w:left="237" w:right="802"/>
              <w:rPr>
                <w:sz w:val="24"/>
                <w:szCs w:val="24"/>
              </w:rPr>
            </w:pPr>
            <w:r w:rsidRPr="00F17E8E">
              <w:rPr>
                <w:sz w:val="24"/>
                <w:szCs w:val="24"/>
              </w:rPr>
              <w:t>Обучение</w:t>
            </w:r>
            <w:r w:rsidRPr="00F17E8E">
              <w:rPr>
                <w:spacing w:val="-6"/>
                <w:sz w:val="24"/>
                <w:szCs w:val="24"/>
              </w:rPr>
              <w:t xml:space="preserve"> </w:t>
            </w:r>
            <w:r w:rsidRPr="00F17E8E">
              <w:rPr>
                <w:sz w:val="24"/>
                <w:szCs w:val="24"/>
              </w:rPr>
              <w:t>способам</w:t>
            </w:r>
            <w:r w:rsidRPr="00F17E8E">
              <w:rPr>
                <w:spacing w:val="-8"/>
                <w:sz w:val="24"/>
                <w:szCs w:val="24"/>
              </w:rPr>
              <w:t xml:space="preserve"> </w:t>
            </w:r>
            <w:r w:rsidRPr="00F17E8E">
              <w:rPr>
                <w:sz w:val="24"/>
                <w:szCs w:val="24"/>
              </w:rPr>
              <w:t>организации</w:t>
            </w:r>
            <w:r w:rsidRPr="00F17E8E">
              <w:rPr>
                <w:spacing w:val="-57"/>
                <w:sz w:val="24"/>
                <w:szCs w:val="24"/>
              </w:rPr>
              <w:t xml:space="preserve"> </w:t>
            </w:r>
            <w:r w:rsidRPr="00F17E8E">
              <w:rPr>
                <w:sz w:val="24"/>
                <w:szCs w:val="24"/>
              </w:rPr>
              <w:t>игровых</w:t>
            </w:r>
            <w:r w:rsidRPr="00F17E8E">
              <w:rPr>
                <w:spacing w:val="-3"/>
                <w:sz w:val="24"/>
                <w:szCs w:val="24"/>
              </w:rPr>
              <w:t xml:space="preserve"> </w:t>
            </w:r>
            <w:r w:rsidRPr="00F17E8E">
              <w:rPr>
                <w:sz w:val="24"/>
                <w:szCs w:val="24"/>
              </w:rPr>
              <w:t>площадок</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7"/>
        </w:trPr>
        <w:tc>
          <w:tcPr>
            <w:tcW w:w="1196" w:type="dxa"/>
          </w:tcPr>
          <w:p w:rsidR="002A2178" w:rsidRPr="00F17E8E" w:rsidRDefault="003D3AF1">
            <w:pPr>
              <w:pStyle w:val="TableParagraph"/>
              <w:spacing w:before="193"/>
              <w:ind w:left="103"/>
              <w:rPr>
                <w:sz w:val="24"/>
                <w:szCs w:val="24"/>
              </w:rPr>
            </w:pPr>
            <w:r w:rsidRPr="00F17E8E">
              <w:rPr>
                <w:sz w:val="24"/>
                <w:szCs w:val="24"/>
              </w:rPr>
              <w:t>58</w:t>
            </w:r>
          </w:p>
        </w:tc>
        <w:tc>
          <w:tcPr>
            <w:tcW w:w="4427" w:type="dxa"/>
          </w:tcPr>
          <w:p w:rsidR="002A2178" w:rsidRPr="00F17E8E" w:rsidRDefault="003D3AF1">
            <w:pPr>
              <w:pStyle w:val="TableParagraph"/>
              <w:spacing w:before="6" w:line="316" w:lineRule="exact"/>
              <w:ind w:left="237" w:right="802"/>
              <w:rPr>
                <w:sz w:val="24"/>
                <w:szCs w:val="24"/>
              </w:rPr>
            </w:pPr>
            <w:r w:rsidRPr="00F17E8E">
              <w:rPr>
                <w:sz w:val="24"/>
                <w:szCs w:val="24"/>
              </w:rPr>
              <w:t>Обучение</w:t>
            </w:r>
            <w:r w:rsidRPr="00F17E8E">
              <w:rPr>
                <w:spacing w:val="-6"/>
                <w:sz w:val="24"/>
                <w:szCs w:val="24"/>
              </w:rPr>
              <w:t xml:space="preserve"> </w:t>
            </w:r>
            <w:r w:rsidRPr="00F17E8E">
              <w:rPr>
                <w:sz w:val="24"/>
                <w:szCs w:val="24"/>
              </w:rPr>
              <w:t>способам</w:t>
            </w:r>
            <w:r w:rsidRPr="00F17E8E">
              <w:rPr>
                <w:spacing w:val="-8"/>
                <w:sz w:val="24"/>
                <w:szCs w:val="24"/>
              </w:rPr>
              <w:t xml:space="preserve"> </w:t>
            </w:r>
            <w:r w:rsidRPr="00F17E8E">
              <w:rPr>
                <w:sz w:val="24"/>
                <w:szCs w:val="24"/>
              </w:rPr>
              <w:t>организации</w:t>
            </w:r>
            <w:r w:rsidRPr="00F17E8E">
              <w:rPr>
                <w:spacing w:val="-57"/>
                <w:sz w:val="24"/>
                <w:szCs w:val="24"/>
              </w:rPr>
              <w:t xml:space="preserve"> </w:t>
            </w:r>
            <w:r w:rsidRPr="00F17E8E">
              <w:rPr>
                <w:sz w:val="24"/>
                <w:szCs w:val="24"/>
              </w:rPr>
              <w:t>игровых</w:t>
            </w:r>
            <w:r w:rsidRPr="00F17E8E">
              <w:rPr>
                <w:spacing w:val="-3"/>
                <w:sz w:val="24"/>
                <w:szCs w:val="24"/>
              </w:rPr>
              <w:t xml:space="preserve"> </w:t>
            </w:r>
            <w:r w:rsidRPr="00F17E8E">
              <w:rPr>
                <w:sz w:val="24"/>
                <w:szCs w:val="24"/>
              </w:rPr>
              <w:t>площадок</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59</w:t>
            </w:r>
          </w:p>
        </w:tc>
        <w:tc>
          <w:tcPr>
            <w:tcW w:w="4427" w:type="dxa"/>
          </w:tcPr>
          <w:p w:rsidR="002A2178" w:rsidRPr="00F17E8E" w:rsidRDefault="003D3AF1">
            <w:pPr>
              <w:pStyle w:val="TableParagraph"/>
              <w:spacing w:before="11" w:line="316" w:lineRule="exact"/>
              <w:ind w:left="237" w:right="891"/>
              <w:rPr>
                <w:sz w:val="24"/>
                <w:szCs w:val="24"/>
              </w:rPr>
            </w:pPr>
            <w:r w:rsidRPr="00F17E8E">
              <w:rPr>
                <w:sz w:val="24"/>
                <w:szCs w:val="24"/>
              </w:rPr>
              <w:t>Самостоятельная</w:t>
            </w:r>
            <w:r w:rsidRPr="00F17E8E">
              <w:rPr>
                <w:spacing w:val="-9"/>
                <w:sz w:val="24"/>
                <w:szCs w:val="24"/>
              </w:rPr>
              <w:t xml:space="preserve"> </w:t>
            </w:r>
            <w:r w:rsidRPr="00F17E8E">
              <w:rPr>
                <w:sz w:val="24"/>
                <w:szCs w:val="24"/>
              </w:rPr>
              <w:t>организация</w:t>
            </w:r>
            <w:r w:rsidRPr="00F17E8E">
              <w:rPr>
                <w:spacing w:val="-3"/>
                <w:sz w:val="24"/>
                <w:szCs w:val="24"/>
              </w:rPr>
              <w:t xml:space="preserve"> </w:t>
            </w:r>
            <w:r w:rsidRPr="00F17E8E">
              <w:rPr>
                <w:sz w:val="24"/>
                <w:szCs w:val="24"/>
              </w:rPr>
              <w:t>и</w:t>
            </w:r>
            <w:r w:rsidRPr="00F17E8E">
              <w:rPr>
                <w:spacing w:val="-57"/>
                <w:sz w:val="24"/>
                <w:szCs w:val="24"/>
              </w:rPr>
              <w:t xml:space="preserve"> </w:t>
            </w:r>
            <w:r w:rsidRPr="00F17E8E">
              <w:rPr>
                <w:sz w:val="24"/>
                <w:szCs w:val="24"/>
              </w:rPr>
              <w:t>проведение подвижных</w:t>
            </w:r>
            <w:r w:rsidRPr="00F17E8E">
              <w:rPr>
                <w:spacing w:val="-4"/>
                <w:sz w:val="24"/>
                <w:szCs w:val="24"/>
              </w:rPr>
              <w:t xml:space="preserve"> </w:t>
            </w:r>
            <w:r w:rsidRPr="00F17E8E">
              <w:rPr>
                <w:sz w:val="24"/>
                <w:szCs w:val="24"/>
              </w:rPr>
              <w:t>игр</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2"/>
        </w:trPr>
        <w:tc>
          <w:tcPr>
            <w:tcW w:w="1196" w:type="dxa"/>
          </w:tcPr>
          <w:p w:rsidR="002A2178" w:rsidRPr="00F17E8E" w:rsidRDefault="003D3AF1">
            <w:pPr>
              <w:pStyle w:val="TableParagraph"/>
              <w:spacing w:before="193"/>
              <w:ind w:left="103"/>
              <w:rPr>
                <w:sz w:val="24"/>
                <w:szCs w:val="24"/>
              </w:rPr>
            </w:pPr>
            <w:r w:rsidRPr="00F17E8E">
              <w:rPr>
                <w:sz w:val="24"/>
                <w:szCs w:val="24"/>
              </w:rPr>
              <w:t>60</w:t>
            </w:r>
          </w:p>
        </w:tc>
        <w:tc>
          <w:tcPr>
            <w:tcW w:w="4427" w:type="dxa"/>
          </w:tcPr>
          <w:p w:rsidR="002A2178" w:rsidRPr="00F17E8E" w:rsidRDefault="003D3AF1">
            <w:pPr>
              <w:pStyle w:val="TableParagraph"/>
              <w:spacing w:before="35"/>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2A2178" w:rsidRPr="00F17E8E" w:rsidRDefault="003D3AF1">
            <w:pPr>
              <w:pStyle w:val="TableParagraph"/>
              <w:spacing w:before="41"/>
              <w:ind w:left="237"/>
              <w:rPr>
                <w:sz w:val="24"/>
                <w:szCs w:val="24"/>
              </w:rPr>
            </w:pPr>
            <w:r w:rsidRPr="00F17E8E">
              <w:rPr>
                <w:sz w:val="24"/>
                <w:szCs w:val="24"/>
              </w:rPr>
              <w:t>«Охотники и</w:t>
            </w:r>
            <w:r w:rsidRPr="00F17E8E">
              <w:rPr>
                <w:spacing w:val="-5"/>
                <w:sz w:val="24"/>
                <w:szCs w:val="24"/>
              </w:rPr>
              <w:t xml:space="preserve"> </w:t>
            </w:r>
            <w:r w:rsidRPr="00F17E8E">
              <w:rPr>
                <w:sz w:val="24"/>
                <w:szCs w:val="24"/>
              </w:rPr>
              <w:t>утки»</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6"/>
        </w:trPr>
        <w:tc>
          <w:tcPr>
            <w:tcW w:w="1196" w:type="dxa"/>
          </w:tcPr>
          <w:p w:rsidR="002A2178" w:rsidRPr="00F17E8E" w:rsidRDefault="003D3AF1">
            <w:pPr>
              <w:pStyle w:val="TableParagraph"/>
              <w:spacing w:before="193"/>
              <w:ind w:left="103"/>
              <w:rPr>
                <w:sz w:val="24"/>
                <w:szCs w:val="24"/>
              </w:rPr>
            </w:pPr>
            <w:r w:rsidRPr="00F17E8E">
              <w:rPr>
                <w:sz w:val="24"/>
                <w:szCs w:val="24"/>
              </w:rPr>
              <w:t>61</w:t>
            </w:r>
          </w:p>
        </w:tc>
        <w:tc>
          <w:tcPr>
            <w:tcW w:w="4427" w:type="dxa"/>
          </w:tcPr>
          <w:p w:rsidR="002A2178" w:rsidRPr="00F17E8E" w:rsidRDefault="003D3AF1">
            <w:pPr>
              <w:pStyle w:val="TableParagraph"/>
              <w:spacing w:before="6" w:line="316" w:lineRule="exact"/>
              <w:ind w:left="237" w:right="652"/>
              <w:rPr>
                <w:sz w:val="24"/>
                <w:szCs w:val="24"/>
              </w:rPr>
            </w:pPr>
            <w:r w:rsidRPr="00F17E8E">
              <w:rPr>
                <w:sz w:val="24"/>
                <w:szCs w:val="24"/>
              </w:rPr>
              <w:t>Разучивание</w:t>
            </w:r>
            <w:r w:rsidRPr="00F17E8E">
              <w:rPr>
                <w:spacing w:val="-5"/>
                <w:sz w:val="24"/>
                <w:szCs w:val="24"/>
              </w:rPr>
              <w:t xml:space="preserve"> </w:t>
            </w:r>
            <w:r w:rsidRPr="00F17E8E">
              <w:rPr>
                <w:sz w:val="24"/>
                <w:szCs w:val="24"/>
              </w:rPr>
              <w:t>подвижной</w:t>
            </w:r>
            <w:r w:rsidRPr="00F17E8E">
              <w:rPr>
                <w:spacing w:val="-7"/>
                <w:sz w:val="24"/>
                <w:szCs w:val="24"/>
              </w:rPr>
              <w:t xml:space="preserve"> </w:t>
            </w:r>
            <w:r w:rsidRPr="00F17E8E">
              <w:rPr>
                <w:sz w:val="24"/>
                <w:szCs w:val="24"/>
              </w:rPr>
              <w:t>игры</w:t>
            </w:r>
            <w:r w:rsidRPr="00F17E8E">
              <w:rPr>
                <w:spacing w:val="-6"/>
                <w:sz w:val="24"/>
                <w:szCs w:val="24"/>
              </w:rPr>
              <w:t xml:space="preserve"> </w:t>
            </w:r>
            <w:r w:rsidRPr="00F17E8E">
              <w:rPr>
                <w:sz w:val="24"/>
                <w:szCs w:val="24"/>
              </w:rPr>
              <w:t>«Не</w:t>
            </w:r>
            <w:r w:rsidRPr="00F17E8E">
              <w:rPr>
                <w:spacing w:val="-57"/>
                <w:sz w:val="24"/>
                <w:szCs w:val="24"/>
              </w:rPr>
              <w:t xml:space="preserve"> </w:t>
            </w:r>
            <w:r w:rsidRPr="00F17E8E">
              <w:rPr>
                <w:sz w:val="24"/>
                <w:szCs w:val="24"/>
              </w:rPr>
              <w:t>попади</w:t>
            </w:r>
            <w:r w:rsidRPr="00F17E8E">
              <w:rPr>
                <w:spacing w:val="-3"/>
                <w:sz w:val="24"/>
                <w:szCs w:val="24"/>
              </w:rPr>
              <w:t xml:space="preserve"> </w:t>
            </w:r>
            <w:r w:rsidRPr="00F17E8E">
              <w:rPr>
                <w:sz w:val="24"/>
                <w:szCs w:val="24"/>
              </w:rPr>
              <w:t>в</w:t>
            </w:r>
            <w:r w:rsidRPr="00F17E8E">
              <w:rPr>
                <w:spacing w:val="-1"/>
                <w:sz w:val="24"/>
                <w:szCs w:val="24"/>
              </w:rPr>
              <w:t xml:space="preserve"> </w:t>
            </w:r>
            <w:r w:rsidRPr="00F17E8E">
              <w:rPr>
                <w:sz w:val="24"/>
                <w:szCs w:val="24"/>
              </w:rPr>
              <w:t>болото»</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62</w:t>
            </w:r>
          </w:p>
        </w:tc>
        <w:tc>
          <w:tcPr>
            <w:tcW w:w="4427" w:type="dxa"/>
          </w:tcPr>
          <w:p w:rsidR="002A2178" w:rsidRPr="00F17E8E" w:rsidRDefault="003D3AF1">
            <w:pPr>
              <w:pStyle w:val="TableParagraph"/>
              <w:spacing w:before="9" w:line="318" w:lineRule="exact"/>
              <w:ind w:left="237" w:right="652"/>
              <w:rPr>
                <w:sz w:val="24"/>
                <w:szCs w:val="24"/>
              </w:rPr>
            </w:pPr>
            <w:r w:rsidRPr="00F17E8E">
              <w:rPr>
                <w:sz w:val="24"/>
                <w:szCs w:val="24"/>
              </w:rPr>
              <w:t>Разучивание</w:t>
            </w:r>
            <w:r w:rsidRPr="00F17E8E">
              <w:rPr>
                <w:spacing w:val="-5"/>
                <w:sz w:val="24"/>
                <w:szCs w:val="24"/>
              </w:rPr>
              <w:t xml:space="preserve"> </w:t>
            </w:r>
            <w:r w:rsidRPr="00F17E8E">
              <w:rPr>
                <w:sz w:val="24"/>
                <w:szCs w:val="24"/>
              </w:rPr>
              <w:t>подвижной</w:t>
            </w:r>
            <w:r w:rsidRPr="00F17E8E">
              <w:rPr>
                <w:spacing w:val="-7"/>
                <w:sz w:val="24"/>
                <w:szCs w:val="24"/>
              </w:rPr>
              <w:t xml:space="preserve"> </w:t>
            </w:r>
            <w:r w:rsidRPr="00F17E8E">
              <w:rPr>
                <w:sz w:val="24"/>
                <w:szCs w:val="24"/>
              </w:rPr>
              <w:t>игры</w:t>
            </w:r>
            <w:r w:rsidRPr="00F17E8E">
              <w:rPr>
                <w:spacing w:val="-6"/>
                <w:sz w:val="24"/>
                <w:szCs w:val="24"/>
              </w:rPr>
              <w:t xml:space="preserve"> </w:t>
            </w:r>
            <w:r w:rsidRPr="00F17E8E">
              <w:rPr>
                <w:sz w:val="24"/>
                <w:szCs w:val="24"/>
              </w:rPr>
              <w:t>«Не</w:t>
            </w:r>
            <w:r w:rsidRPr="00F17E8E">
              <w:rPr>
                <w:spacing w:val="-57"/>
                <w:sz w:val="24"/>
                <w:szCs w:val="24"/>
              </w:rPr>
              <w:t xml:space="preserve"> </w:t>
            </w:r>
            <w:r w:rsidRPr="00F17E8E">
              <w:rPr>
                <w:sz w:val="24"/>
                <w:szCs w:val="24"/>
              </w:rPr>
              <w:t>оступись»</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3"/>
              <w:ind w:left="103"/>
              <w:rPr>
                <w:sz w:val="24"/>
                <w:szCs w:val="24"/>
              </w:rPr>
            </w:pPr>
            <w:r w:rsidRPr="00F17E8E">
              <w:rPr>
                <w:sz w:val="24"/>
                <w:szCs w:val="24"/>
              </w:rPr>
              <w:t>65</w:t>
            </w:r>
          </w:p>
        </w:tc>
        <w:tc>
          <w:tcPr>
            <w:tcW w:w="4427" w:type="dxa"/>
          </w:tcPr>
          <w:p w:rsidR="002A2178" w:rsidRPr="00F17E8E" w:rsidRDefault="003D3AF1">
            <w:pPr>
              <w:pStyle w:val="TableParagraph"/>
              <w:spacing w:before="6" w:line="316" w:lineRule="exact"/>
              <w:ind w:left="237" w:right="547"/>
              <w:rPr>
                <w:sz w:val="24"/>
                <w:szCs w:val="24"/>
              </w:rPr>
            </w:pPr>
            <w:r w:rsidRPr="00F17E8E">
              <w:rPr>
                <w:sz w:val="24"/>
                <w:szCs w:val="24"/>
              </w:rPr>
              <w:t>Разучивание</w:t>
            </w:r>
            <w:r w:rsidRPr="00F17E8E">
              <w:rPr>
                <w:spacing w:val="-5"/>
                <w:sz w:val="24"/>
                <w:szCs w:val="24"/>
              </w:rPr>
              <w:t xml:space="preserve"> </w:t>
            </w:r>
            <w:r w:rsidRPr="00F17E8E">
              <w:rPr>
                <w:sz w:val="24"/>
                <w:szCs w:val="24"/>
              </w:rPr>
              <w:t>подвижной</w:t>
            </w:r>
            <w:r w:rsidRPr="00F17E8E">
              <w:rPr>
                <w:spacing w:val="-7"/>
                <w:sz w:val="24"/>
                <w:szCs w:val="24"/>
              </w:rPr>
              <w:t xml:space="preserve"> </w:t>
            </w:r>
            <w:r w:rsidRPr="00F17E8E">
              <w:rPr>
                <w:sz w:val="24"/>
                <w:szCs w:val="24"/>
              </w:rPr>
              <w:t>игры</w:t>
            </w:r>
            <w:r w:rsidRPr="00F17E8E">
              <w:rPr>
                <w:spacing w:val="-6"/>
                <w:sz w:val="24"/>
                <w:szCs w:val="24"/>
              </w:rPr>
              <w:t xml:space="preserve"> </w:t>
            </w:r>
            <w:r w:rsidRPr="00F17E8E">
              <w:rPr>
                <w:sz w:val="24"/>
                <w:szCs w:val="24"/>
              </w:rPr>
              <w:t>«Кто</w:t>
            </w:r>
            <w:r w:rsidRPr="00F17E8E">
              <w:rPr>
                <w:spacing w:val="-57"/>
                <w:sz w:val="24"/>
                <w:szCs w:val="24"/>
              </w:rPr>
              <w:t xml:space="preserve"> </w:t>
            </w:r>
            <w:r w:rsidRPr="00F17E8E">
              <w:rPr>
                <w:sz w:val="24"/>
                <w:szCs w:val="24"/>
              </w:rPr>
              <w:t>больше</w:t>
            </w:r>
            <w:r w:rsidRPr="00F17E8E">
              <w:rPr>
                <w:spacing w:val="-5"/>
                <w:sz w:val="24"/>
                <w:szCs w:val="24"/>
              </w:rPr>
              <w:t xml:space="preserve"> </w:t>
            </w:r>
            <w:r w:rsidRPr="00F17E8E">
              <w:rPr>
                <w:sz w:val="24"/>
                <w:szCs w:val="24"/>
              </w:rPr>
              <w:t>соберет</w:t>
            </w:r>
            <w:r w:rsidRPr="00F17E8E">
              <w:rPr>
                <w:spacing w:val="2"/>
                <w:sz w:val="24"/>
                <w:szCs w:val="24"/>
              </w:rPr>
              <w:t xml:space="preserve"> </w:t>
            </w:r>
            <w:r w:rsidRPr="00F17E8E">
              <w:rPr>
                <w:sz w:val="24"/>
                <w:szCs w:val="24"/>
              </w:rPr>
              <w:t>яблок»</w:t>
            </w:r>
          </w:p>
        </w:tc>
        <w:tc>
          <w:tcPr>
            <w:tcW w:w="1100" w:type="dxa"/>
          </w:tcPr>
          <w:p w:rsidR="002A2178" w:rsidRPr="00F17E8E" w:rsidRDefault="003D3AF1">
            <w:pPr>
              <w:pStyle w:val="TableParagraph"/>
              <w:spacing w:before="193"/>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77"/>
        </w:trPr>
        <w:tc>
          <w:tcPr>
            <w:tcW w:w="1196" w:type="dxa"/>
          </w:tcPr>
          <w:p w:rsidR="002A2178" w:rsidRPr="00F17E8E" w:rsidRDefault="003D3AF1">
            <w:pPr>
              <w:pStyle w:val="TableParagraph"/>
              <w:spacing w:before="194"/>
              <w:ind w:left="103"/>
              <w:rPr>
                <w:sz w:val="24"/>
                <w:szCs w:val="24"/>
              </w:rPr>
            </w:pPr>
            <w:r w:rsidRPr="00F17E8E">
              <w:rPr>
                <w:sz w:val="24"/>
                <w:szCs w:val="24"/>
              </w:rPr>
              <w:t>65</w:t>
            </w:r>
          </w:p>
        </w:tc>
        <w:tc>
          <w:tcPr>
            <w:tcW w:w="4427" w:type="dxa"/>
          </w:tcPr>
          <w:p w:rsidR="002A2178" w:rsidRPr="00F17E8E" w:rsidRDefault="003D3AF1">
            <w:pPr>
              <w:pStyle w:val="TableParagraph"/>
              <w:spacing w:before="6" w:line="316" w:lineRule="exact"/>
              <w:ind w:left="237" w:right="240"/>
              <w:rPr>
                <w:sz w:val="24"/>
                <w:szCs w:val="24"/>
              </w:rPr>
            </w:pPr>
            <w:r w:rsidRPr="00F17E8E">
              <w:rPr>
                <w:sz w:val="24"/>
                <w:szCs w:val="24"/>
              </w:rPr>
              <w:t>Разучивание подвижной игры «Брось-</w:t>
            </w:r>
            <w:r w:rsidRPr="00F17E8E">
              <w:rPr>
                <w:spacing w:val="-57"/>
                <w:sz w:val="24"/>
                <w:szCs w:val="24"/>
              </w:rPr>
              <w:t xml:space="preserve"> </w:t>
            </w:r>
            <w:r w:rsidRPr="00F17E8E">
              <w:rPr>
                <w:sz w:val="24"/>
                <w:szCs w:val="24"/>
              </w:rPr>
              <w:t>поймай»</w:t>
            </w:r>
          </w:p>
        </w:tc>
        <w:tc>
          <w:tcPr>
            <w:tcW w:w="1100" w:type="dxa"/>
          </w:tcPr>
          <w:p w:rsidR="002A2178" w:rsidRPr="00F17E8E" w:rsidRDefault="003D3AF1">
            <w:pPr>
              <w:pStyle w:val="TableParagraph"/>
              <w:spacing w:before="194"/>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6"/>
              <w:rPr>
                <w:sz w:val="24"/>
                <w:szCs w:val="24"/>
              </w:rPr>
            </w:pPr>
            <w:r w:rsidRPr="00F17E8E">
              <w:rPr>
                <w:sz w:val="24"/>
                <w:szCs w:val="24"/>
              </w:rPr>
              <w:t>https://resh.edu.ru/</w:t>
            </w:r>
          </w:p>
        </w:tc>
      </w:tr>
      <w:tr w:rsidR="002A2178" w:rsidRPr="00F17E8E">
        <w:trPr>
          <w:trHeight w:val="681"/>
        </w:trPr>
        <w:tc>
          <w:tcPr>
            <w:tcW w:w="1196" w:type="dxa"/>
          </w:tcPr>
          <w:p w:rsidR="002A2178" w:rsidRPr="00F17E8E" w:rsidRDefault="003D3AF1">
            <w:pPr>
              <w:pStyle w:val="TableParagraph"/>
              <w:spacing w:before="198"/>
              <w:ind w:left="103"/>
              <w:rPr>
                <w:sz w:val="24"/>
                <w:szCs w:val="24"/>
              </w:rPr>
            </w:pPr>
            <w:r w:rsidRPr="00F17E8E">
              <w:rPr>
                <w:sz w:val="24"/>
                <w:szCs w:val="24"/>
              </w:rPr>
              <w:t>66</w:t>
            </w:r>
          </w:p>
        </w:tc>
        <w:tc>
          <w:tcPr>
            <w:tcW w:w="4427" w:type="dxa"/>
          </w:tcPr>
          <w:p w:rsidR="002A2178" w:rsidRPr="00F17E8E" w:rsidRDefault="003D3AF1">
            <w:pPr>
              <w:pStyle w:val="TableParagraph"/>
              <w:spacing w:before="40"/>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2A2178" w:rsidRPr="00F17E8E" w:rsidRDefault="003D3AF1">
            <w:pPr>
              <w:pStyle w:val="TableParagraph"/>
              <w:spacing w:before="40"/>
              <w:ind w:left="237"/>
              <w:rPr>
                <w:sz w:val="24"/>
                <w:szCs w:val="24"/>
              </w:rPr>
            </w:pPr>
            <w:r w:rsidRPr="00F17E8E">
              <w:rPr>
                <w:sz w:val="24"/>
                <w:szCs w:val="24"/>
              </w:rPr>
              <w:t>«Пингвины</w:t>
            </w:r>
            <w:r w:rsidRPr="00F17E8E">
              <w:rPr>
                <w:spacing w:val="-4"/>
                <w:sz w:val="24"/>
                <w:szCs w:val="24"/>
              </w:rPr>
              <w:t xml:space="preserve"> </w:t>
            </w:r>
            <w:r w:rsidRPr="00F17E8E">
              <w:rPr>
                <w:sz w:val="24"/>
                <w:szCs w:val="24"/>
              </w:rPr>
              <w:t>с</w:t>
            </w:r>
            <w:r w:rsidRPr="00F17E8E">
              <w:rPr>
                <w:spacing w:val="-1"/>
                <w:sz w:val="24"/>
                <w:szCs w:val="24"/>
              </w:rPr>
              <w:t xml:space="preserve"> </w:t>
            </w:r>
            <w:r w:rsidRPr="00F17E8E">
              <w:rPr>
                <w:sz w:val="24"/>
                <w:szCs w:val="24"/>
              </w:rPr>
              <w:t>мячом»</w:t>
            </w:r>
          </w:p>
        </w:tc>
        <w:tc>
          <w:tcPr>
            <w:tcW w:w="1100" w:type="dxa"/>
          </w:tcPr>
          <w:p w:rsidR="002A2178" w:rsidRPr="00F17E8E" w:rsidRDefault="003D3AF1">
            <w:pPr>
              <w:pStyle w:val="TableParagraph"/>
              <w:spacing w:before="198"/>
              <w:ind w:right="38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6"/>
              <w:rPr>
                <w:sz w:val="24"/>
                <w:szCs w:val="24"/>
              </w:rPr>
            </w:pPr>
            <w:r w:rsidRPr="00F17E8E">
              <w:rPr>
                <w:sz w:val="24"/>
                <w:szCs w:val="24"/>
              </w:rPr>
              <w:t>https://resh.edu.ru/</w:t>
            </w:r>
          </w:p>
        </w:tc>
      </w:tr>
      <w:tr w:rsidR="002A2178" w:rsidRPr="00F17E8E">
        <w:trPr>
          <w:trHeight w:val="672"/>
        </w:trPr>
        <w:tc>
          <w:tcPr>
            <w:tcW w:w="5623" w:type="dxa"/>
            <w:gridSpan w:val="2"/>
          </w:tcPr>
          <w:p w:rsidR="002A2178" w:rsidRPr="00F17E8E" w:rsidRDefault="003D3AF1">
            <w:pPr>
              <w:pStyle w:val="TableParagraph"/>
              <w:spacing w:before="7" w:line="316" w:lineRule="exact"/>
              <w:ind w:left="237" w:right="1570"/>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6"/>
                <w:sz w:val="24"/>
                <w:szCs w:val="24"/>
              </w:rPr>
              <w:t xml:space="preserve"> </w:t>
            </w:r>
            <w:r w:rsidRPr="00F17E8E">
              <w:rPr>
                <w:sz w:val="24"/>
                <w:szCs w:val="24"/>
              </w:rPr>
              <w:t>ЧАСОВ</w:t>
            </w:r>
            <w:r w:rsidRPr="00F17E8E">
              <w:rPr>
                <w:spacing w:val="-8"/>
                <w:sz w:val="24"/>
                <w:szCs w:val="24"/>
              </w:rPr>
              <w:t xml:space="preserve"> </w:t>
            </w:r>
            <w:r w:rsidRPr="00F17E8E">
              <w:rPr>
                <w:sz w:val="24"/>
                <w:szCs w:val="24"/>
              </w:rPr>
              <w:t>ПО</w:t>
            </w:r>
            <w:r w:rsidRPr="00F17E8E">
              <w:rPr>
                <w:spacing w:val="-57"/>
                <w:sz w:val="24"/>
                <w:szCs w:val="24"/>
              </w:rPr>
              <w:t xml:space="preserve"> </w:t>
            </w:r>
            <w:r w:rsidRPr="00F17E8E">
              <w:rPr>
                <w:sz w:val="24"/>
                <w:szCs w:val="24"/>
              </w:rPr>
              <w:t>ПРОГРАММЕ</w:t>
            </w:r>
          </w:p>
        </w:tc>
        <w:tc>
          <w:tcPr>
            <w:tcW w:w="1100" w:type="dxa"/>
          </w:tcPr>
          <w:p w:rsidR="002A2178" w:rsidRPr="00F17E8E" w:rsidRDefault="003D3AF1">
            <w:pPr>
              <w:pStyle w:val="TableParagraph"/>
              <w:spacing w:before="194"/>
              <w:ind w:right="327"/>
              <w:jc w:val="right"/>
              <w:rPr>
                <w:sz w:val="24"/>
                <w:szCs w:val="24"/>
              </w:rPr>
            </w:pPr>
            <w:r w:rsidRPr="00F17E8E">
              <w:rPr>
                <w:sz w:val="24"/>
                <w:szCs w:val="24"/>
              </w:rPr>
              <w:t>66</w:t>
            </w:r>
          </w:p>
        </w:tc>
        <w:tc>
          <w:tcPr>
            <w:tcW w:w="1844" w:type="dxa"/>
          </w:tcPr>
          <w:p w:rsidR="002A2178" w:rsidRPr="00F17E8E" w:rsidRDefault="003D3AF1">
            <w:pPr>
              <w:pStyle w:val="TableParagraph"/>
              <w:spacing w:before="194"/>
              <w:ind w:left="204"/>
              <w:jc w:val="center"/>
              <w:rPr>
                <w:sz w:val="24"/>
                <w:szCs w:val="24"/>
              </w:rPr>
            </w:pPr>
            <w:r w:rsidRPr="00F17E8E">
              <w:rPr>
                <w:sz w:val="24"/>
                <w:szCs w:val="24"/>
              </w:rPr>
              <w:t>0</w:t>
            </w:r>
          </w:p>
        </w:tc>
        <w:tc>
          <w:tcPr>
            <w:tcW w:w="1911" w:type="dxa"/>
          </w:tcPr>
          <w:p w:rsidR="002A2178" w:rsidRPr="00F17E8E" w:rsidRDefault="003D3AF1">
            <w:pPr>
              <w:pStyle w:val="TableParagraph"/>
              <w:spacing w:before="194"/>
              <w:ind w:left="194"/>
              <w:jc w:val="center"/>
              <w:rPr>
                <w:sz w:val="24"/>
                <w:szCs w:val="24"/>
              </w:rPr>
            </w:pPr>
            <w:r w:rsidRPr="00F17E8E">
              <w:rPr>
                <w:sz w:val="24"/>
                <w:szCs w:val="24"/>
              </w:rPr>
              <w:t>0</w:t>
            </w:r>
          </w:p>
        </w:tc>
        <w:tc>
          <w:tcPr>
            <w:tcW w:w="3567" w:type="dxa"/>
            <w:gridSpan w:val="2"/>
          </w:tcPr>
          <w:p w:rsidR="002A2178" w:rsidRPr="00F17E8E" w:rsidRDefault="002A2178">
            <w:pPr>
              <w:pStyle w:val="TableParagraph"/>
              <w:rPr>
                <w:sz w:val="24"/>
                <w:szCs w:val="24"/>
              </w:rPr>
            </w:pPr>
          </w:p>
        </w:tc>
      </w:tr>
    </w:tbl>
    <w:p w:rsidR="002A2178" w:rsidRPr="00F17E8E" w:rsidRDefault="003D3AF1" w:rsidP="00593DA2">
      <w:pPr>
        <w:pStyle w:val="Heading1"/>
        <w:spacing w:after="6" w:line="276" w:lineRule="auto"/>
        <w:ind w:left="411" w:right="9" w:hanging="72"/>
        <w:rPr>
          <w:sz w:val="24"/>
          <w:szCs w:val="24"/>
        </w:rPr>
      </w:pPr>
      <w:r w:rsidRPr="00F17E8E">
        <w:rPr>
          <w:sz w:val="24"/>
          <w:szCs w:val="24"/>
        </w:rPr>
        <w:t xml:space="preserve">ПОУРОЧНОЕ </w:t>
      </w:r>
      <w:r w:rsidR="00593DA2" w:rsidRPr="00F17E8E">
        <w:rPr>
          <w:sz w:val="24"/>
          <w:szCs w:val="24"/>
        </w:rPr>
        <w:t>П</w:t>
      </w:r>
      <w:r w:rsidRPr="00F17E8E">
        <w:rPr>
          <w:sz w:val="24"/>
          <w:szCs w:val="24"/>
        </w:rPr>
        <w:t>ЛАНИРОВАНИЕ УЧЕБНОГО</w:t>
      </w:r>
      <w:r w:rsidRPr="00F17E8E">
        <w:rPr>
          <w:spacing w:val="1"/>
          <w:sz w:val="24"/>
          <w:szCs w:val="24"/>
        </w:rPr>
        <w:t xml:space="preserve"> </w:t>
      </w:r>
      <w:r w:rsidRPr="00F17E8E">
        <w:rPr>
          <w:sz w:val="24"/>
          <w:szCs w:val="24"/>
        </w:rPr>
        <w:t>МОДУЛЯ</w:t>
      </w:r>
      <w:r w:rsidRPr="00F17E8E">
        <w:rPr>
          <w:spacing w:val="70"/>
          <w:sz w:val="24"/>
          <w:szCs w:val="24"/>
        </w:rPr>
        <w:t xml:space="preserve"> </w:t>
      </w:r>
      <w:r w:rsidRPr="00F17E8E">
        <w:rPr>
          <w:sz w:val="24"/>
          <w:szCs w:val="24"/>
        </w:rPr>
        <w:t>ГТО</w:t>
      </w:r>
      <w:r w:rsidRPr="00F17E8E">
        <w:rPr>
          <w:spacing w:val="-67"/>
          <w:sz w:val="24"/>
          <w:szCs w:val="24"/>
        </w:rPr>
        <w:t xml:space="preserve"> </w:t>
      </w:r>
      <w:r w:rsidRPr="00F17E8E">
        <w:rPr>
          <w:sz w:val="24"/>
          <w:szCs w:val="24"/>
        </w:rPr>
        <w:t>1 КЛАСС</w:t>
      </w:r>
    </w:p>
    <w:tbl>
      <w:tblPr>
        <w:tblW w:w="0" w:type="auto"/>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201"/>
        <w:gridCol w:w="4470"/>
        <w:gridCol w:w="1109"/>
      </w:tblGrid>
      <w:tr w:rsidR="00593DA2" w:rsidRPr="00F17E8E">
        <w:trPr>
          <w:trHeight w:val="676"/>
        </w:trPr>
        <w:tc>
          <w:tcPr>
            <w:tcW w:w="1201" w:type="dxa"/>
          </w:tcPr>
          <w:p w:rsidR="00593DA2" w:rsidRPr="00F17E8E" w:rsidRDefault="00593DA2">
            <w:pPr>
              <w:pStyle w:val="TableParagraph"/>
              <w:spacing w:before="193"/>
              <w:ind w:left="103"/>
              <w:rPr>
                <w:sz w:val="24"/>
                <w:szCs w:val="24"/>
              </w:rPr>
            </w:pPr>
            <w:r w:rsidRPr="00F17E8E">
              <w:rPr>
                <w:sz w:val="24"/>
                <w:szCs w:val="24"/>
              </w:rPr>
              <w:t>1</w:t>
            </w:r>
          </w:p>
        </w:tc>
        <w:tc>
          <w:tcPr>
            <w:tcW w:w="4470" w:type="dxa"/>
          </w:tcPr>
          <w:p w:rsidR="00593DA2" w:rsidRPr="00F17E8E" w:rsidRDefault="00593DA2">
            <w:pPr>
              <w:pStyle w:val="TableParagraph"/>
              <w:spacing w:before="6" w:line="316" w:lineRule="exact"/>
              <w:ind w:left="237" w:right="567"/>
              <w:rPr>
                <w:sz w:val="24"/>
                <w:szCs w:val="24"/>
              </w:rPr>
            </w:pPr>
            <w:r w:rsidRPr="00F17E8E">
              <w:rPr>
                <w:sz w:val="24"/>
                <w:szCs w:val="24"/>
              </w:rPr>
              <w:t>ГТО</w:t>
            </w:r>
            <w:r w:rsidRPr="00F17E8E">
              <w:rPr>
                <w:spacing w:val="-2"/>
                <w:sz w:val="24"/>
                <w:szCs w:val="24"/>
              </w:rPr>
              <w:t xml:space="preserve"> </w:t>
            </w:r>
            <w:r w:rsidRPr="00F17E8E">
              <w:rPr>
                <w:sz w:val="24"/>
                <w:szCs w:val="24"/>
              </w:rPr>
              <w:t>–</w:t>
            </w:r>
            <w:r w:rsidRPr="00F17E8E">
              <w:rPr>
                <w:spacing w:val="-1"/>
                <w:sz w:val="24"/>
                <w:szCs w:val="24"/>
              </w:rPr>
              <w:t xml:space="preserve"> </w:t>
            </w:r>
            <w:r w:rsidRPr="00F17E8E">
              <w:rPr>
                <w:sz w:val="24"/>
                <w:szCs w:val="24"/>
              </w:rPr>
              <w:t>что</w:t>
            </w:r>
            <w:r w:rsidRPr="00F17E8E">
              <w:rPr>
                <w:spacing w:val="-1"/>
                <w:sz w:val="24"/>
                <w:szCs w:val="24"/>
              </w:rPr>
              <w:t xml:space="preserve"> </w:t>
            </w:r>
            <w:r w:rsidRPr="00F17E8E">
              <w:rPr>
                <w:sz w:val="24"/>
                <w:szCs w:val="24"/>
              </w:rPr>
              <w:t>это</w:t>
            </w:r>
            <w:r w:rsidRPr="00F17E8E">
              <w:rPr>
                <w:spacing w:val="2"/>
                <w:sz w:val="24"/>
                <w:szCs w:val="24"/>
              </w:rPr>
              <w:t xml:space="preserve"> </w:t>
            </w:r>
            <w:r w:rsidRPr="00F17E8E">
              <w:rPr>
                <w:sz w:val="24"/>
                <w:szCs w:val="24"/>
              </w:rPr>
              <w:t>такое?</w:t>
            </w:r>
            <w:r w:rsidRPr="00F17E8E">
              <w:rPr>
                <w:spacing w:val="-7"/>
                <w:sz w:val="24"/>
                <w:szCs w:val="24"/>
              </w:rPr>
              <w:t xml:space="preserve"> </w:t>
            </w:r>
            <w:r w:rsidRPr="00F17E8E">
              <w:rPr>
                <w:sz w:val="24"/>
                <w:szCs w:val="24"/>
              </w:rPr>
              <w:t>История</w:t>
            </w:r>
            <w:r w:rsidRPr="00F17E8E">
              <w:rPr>
                <w:spacing w:val="-6"/>
                <w:sz w:val="24"/>
                <w:szCs w:val="24"/>
              </w:rPr>
              <w:t xml:space="preserve"> </w:t>
            </w:r>
            <w:r w:rsidRPr="00F17E8E">
              <w:rPr>
                <w:sz w:val="24"/>
                <w:szCs w:val="24"/>
              </w:rPr>
              <w:t>ГТО.</w:t>
            </w:r>
            <w:r w:rsidRPr="00F17E8E">
              <w:rPr>
                <w:spacing w:val="-57"/>
                <w:sz w:val="24"/>
                <w:szCs w:val="24"/>
              </w:rPr>
              <w:t xml:space="preserve"> </w:t>
            </w:r>
            <w:r w:rsidRPr="00F17E8E">
              <w:rPr>
                <w:sz w:val="24"/>
                <w:szCs w:val="24"/>
              </w:rPr>
              <w:t>Спортивные</w:t>
            </w:r>
            <w:r w:rsidRPr="00F17E8E">
              <w:rPr>
                <w:spacing w:val="-5"/>
                <w:sz w:val="24"/>
                <w:szCs w:val="24"/>
              </w:rPr>
              <w:t xml:space="preserve"> </w:t>
            </w:r>
            <w:r w:rsidRPr="00F17E8E">
              <w:rPr>
                <w:sz w:val="24"/>
                <w:szCs w:val="24"/>
              </w:rPr>
              <w:t>нормативы</w:t>
            </w:r>
          </w:p>
        </w:tc>
        <w:tc>
          <w:tcPr>
            <w:tcW w:w="1109" w:type="dxa"/>
          </w:tcPr>
          <w:p w:rsidR="00593DA2" w:rsidRPr="00F17E8E" w:rsidRDefault="00593DA2">
            <w:pPr>
              <w:pStyle w:val="TableParagraph"/>
              <w:spacing w:before="193"/>
              <w:ind w:right="389"/>
              <w:jc w:val="right"/>
              <w:rPr>
                <w:sz w:val="24"/>
                <w:szCs w:val="24"/>
              </w:rPr>
            </w:pPr>
            <w:r w:rsidRPr="00F17E8E">
              <w:rPr>
                <w:sz w:val="24"/>
                <w:szCs w:val="24"/>
              </w:rPr>
              <w:t>1</w:t>
            </w:r>
          </w:p>
        </w:tc>
      </w:tr>
      <w:tr w:rsidR="00593DA2" w:rsidRPr="00F17E8E">
        <w:trPr>
          <w:trHeight w:val="998"/>
        </w:trPr>
        <w:tc>
          <w:tcPr>
            <w:tcW w:w="120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2</w:t>
            </w:r>
          </w:p>
        </w:tc>
        <w:tc>
          <w:tcPr>
            <w:tcW w:w="4470" w:type="dxa"/>
          </w:tcPr>
          <w:p w:rsidR="00593DA2" w:rsidRPr="00F17E8E" w:rsidRDefault="00593DA2">
            <w:pPr>
              <w:pStyle w:val="TableParagraph"/>
              <w:spacing w:before="9" w:line="318" w:lineRule="exact"/>
              <w:ind w:left="237" w:right="504"/>
              <w:rPr>
                <w:sz w:val="24"/>
                <w:szCs w:val="24"/>
              </w:rPr>
            </w:pPr>
            <w:r w:rsidRPr="00F17E8E">
              <w:rPr>
                <w:sz w:val="24"/>
                <w:szCs w:val="24"/>
              </w:rPr>
              <w:t>Основные правила, ТБ на уроках,</w:t>
            </w:r>
            <w:r w:rsidRPr="00F17E8E">
              <w:rPr>
                <w:spacing w:val="1"/>
                <w:sz w:val="24"/>
                <w:szCs w:val="24"/>
              </w:rPr>
              <w:t xml:space="preserve"> </w:t>
            </w:r>
            <w:r w:rsidRPr="00F17E8E">
              <w:rPr>
                <w:sz w:val="24"/>
                <w:szCs w:val="24"/>
              </w:rPr>
              <w:t>особенности</w:t>
            </w:r>
            <w:r w:rsidRPr="00F17E8E">
              <w:rPr>
                <w:spacing w:val="-9"/>
                <w:sz w:val="24"/>
                <w:szCs w:val="24"/>
              </w:rPr>
              <w:t xml:space="preserve"> </w:t>
            </w:r>
            <w:r w:rsidRPr="00F17E8E">
              <w:rPr>
                <w:sz w:val="24"/>
                <w:szCs w:val="24"/>
              </w:rPr>
              <w:t>проведения</w:t>
            </w:r>
            <w:r w:rsidRPr="00F17E8E">
              <w:rPr>
                <w:spacing w:val="-5"/>
                <w:sz w:val="24"/>
                <w:szCs w:val="24"/>
              </w:rPr>
              <w:t xml:space="preserve"> </w:t>
            </w:r>
            <w:r w:rsidRPr="00F17E8E">
              <w:rPr>
                <w:sz w:val="24"/>
                <w:szCs w:val="24"/>
              </w:rPr>
              <w:t>испытаний</w:t>
            </w:r>
            <w:r w:rsidRPr="00F17E8E">
              <w:rPr>
                <w:spacing w:val="-57"/>
                <w:sz w:val="24"/>
                <w:szCs w:val="24"/>
              </w:rPr>
              <w:t xml:space="preserve"> </w:t>
            </w:r>
            <w:r w:rsidRPr="00F17E8E">
              <w:rPr>
                <w:sz w:val="24"/>
                <w:szCs w:val="24"/>
              </w:rPr>
              <w:t>(тестов)</w:t>
            </w:r>
            <w:r w:rsidRPr="00F17E8E">
              <w:rPr>
                <w:spacing w:val="-1"/>
                <w:sz w:val="24"/>
                <w:szCs w:val="24"/>
              </w:rPr>
              <w:t xml:space="preserve"> </w:t>
            </w:r>
            <w:r w:rsidRPr="00F17E8E">
              <w:rPr>
                <w:sz w:val="24"/>
                <w:szCs w:val="24"/>
              </w:rPr>
              <w:t>ВФСК ГТО</w:t>
            </w:r>
          </w:p>
        </w:tc>
        <w:tc>
          <w:tcPr>
            <w:tcW w:w="1109" w:type="dxa"/>
          </w:tcPr>
          <w:p w:rsidR="00593DA2" w:rsidRPr="00F17E8E" w:rsidRDefault="00593DA2">
            <w:pPr>
              <w:pStyle w:val="TableParagraph"/>
              <w:rPr>
                <w:b/>
                <w:sz w:val="24"/>
                <w:szCs w:val="24"/>
              </w:rPr>
            </w:pPr>
          </w:p>
          <w:p w:rsidR="00593DA2" w:rsidRPr="00F17E8E" w:rsidRDefault="00593DA2">
            <w:pPr>
              <w:pStyle w:val="TableParagraph"/>
              <w:ind w:right="389"/>
              <w:jc w:val="right"/>
              <w:rPr>
                <w:sz w:val="24"/>
                <w:szCs w:val="24"/>
              </w:rPr>
            </w:pPr>
            <w:r w:rsidRPr="00F17E8E">
              <w:rPr>
                <w:sz w:val="24"/>
                <w:szCs w:val="24"/>
              </w:rPr>
              <w:t>1</w:t>
            </w:r>
          </w:p>
        </w:tc>
      </w:tr>
      <w:tr w:rsidR="00593DA2" w:rsidRPr="00F17E8E">
        <w:trPr>
          <w:trHeight w:val="998"/>
        </w:trPr>
        <w:tc>
          <w:tcPr>
            <w:tcW w:w="120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3</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before="4"/>
              <w:ind w:left="237"/>
              <w:rPr>
                <w:sz w:val="24"/>
                <w:szCs w:val="24"/>
              </w:rPr>
            </w:pPr>
            <w:r w:rsidRPr="00F17E8E">
              <w:rPr>
                <w:sz w:val="24"/>
                <w:szCs w:val="24"/>
              </w:rPr>
              <w:t>Бег</w:t>
            </w:r>
            <w:r w:rsidRPr="00F17E8E">
              <w:rPr>
                <w:spacing w:val="2"/>
                <w:sz w:val="24"/>
                <w:szCs w:val="24"/>
              </w:rPr>
              <w:t xml:space="preserve"> </w:t>
            </w:r>
            <w:r w:rsidRPr="00F17E8E">
              <w:rPr>
                <w:sz w:val="24"/>
                <w:szCs w:val="24"/>
              </w:rPr>
              <w:t>на</w:t>
            </w:r>
            <w:r w:rsidRPr="00F17E8E">
              <w:rPr>
                <w:spacing w:val="-6"/>
                <w:sz w:val="24"/>
                <w:szCs w:val="24"/>
              </w:rPr>
              <w:t xml:space="preserve"> </w:t>
            </w:r>
            <w:r w:rsidRPr="00F17E8E">
              <w:rPr>
                <w:sz w:val="24"/>
                <w:szCs w:val="24"/>
              </w:rPr>
              <w:t>10м</w:t>
            </w:r>
            <w:r w:rsidRPr="00F17E8E">
              <w:rPr>
                <w:spacing w:val="-2"/>
                <w:sz w:val="24"/>
                <w:szCs w:val="24"/>
              </w:rPr>
              <w:t xml:space="preserve"> </w:t>
            </w:r>
            <w:r w:rsidRPr="00F17E8E">
              <w:rPr>
                <w:sz w:val="24"/>
                <w:szCs w:val="24"/>
              </w:rPr>
              <w:t>и</w:t>
            </w:r>
            <w:r w:rsidRPr="00F17E8E">
              <w:rPr>
                <w:spacing w:val="1"/>
                <w:sz w:val="24"/>
                <w:szCs w:val="24"/>
              </w:rPr>
              <w:t xml:space="preserve"> </w:t>
            </w:r>
            <w:r w:rsidRPr="00F17E8E">
              <w:rPr>
                <w:sz w:val="24"/>
                <w:szCs w:val="24"/>
              </w:rPr>
              <w:t>30м.</w:t>
            </w:r>
            <w:r w:rsidRPr="00F17E8E">
              <w:rPr>
                <w:spacing w:val="-3"/>
                <w:sz w:val="24"/>
                <w:szCs w:val="24"/>
              </w:rPr>
              <w:t xml:space="preserve"> </w:t>
            </w:r>
            <w:r w:rsidRPr="00F17E8E">
              <w:rPr>
                <w:sz w:val="24"/>
                <w:szCs w:val="24"/>
              </w:rPr>
              <w:t>Подвижные игры</w:t>
            </w:r>
          </w:p>
        </w:tc>
        <w:tc>
          <w:tcPr>
            <w:tcW w:w="1109"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right="389"/>
              <w:jc w:val="right"/>
              <w:rPr>
                <w:sz w:val="24"/>
                <w:szCs w:val="24"/>
              </w:rPr>
            </w:pPr>
            <w:r w:rsidRPr="00F17E8E">
              <w:rPr>
                <w:sz w:val="24"/>
                <w:szCs w:val="24"/>
              </w:rPr>
              <w:t>1</w:t>
            </w:r>
          </w:p>
        </w:tc>
      </w:tr>
      <w:tr w:rsidR="00593DA2" w:rsidRPr="00F17E8E">
        <w:trPr>
          <w:trHeight w:val="998"/>
        </w:trPr>
        <w:tc>
          <w:tcPr>
            <w:tcW w:w="120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4</w:t>
            </w:r>
          </w:p>
        </w:tc>
        <w:tc>
          <w:tcPr>
            <w:tcW w:w="4470" w:type="dxa"/>
          </w:tcPr>
          <w:p w:rsidR="00593DA2" w:rsidRPr="00F17E8E" w:rsidRDefault="00593DA2">
            <w:pPr>
              <w:pStyle w:val="TableParagraph"/>
              <w:spacing w:before="6"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Бег</w:t>
            </w:r>
            <w:r w:rsidRPr="00F17E8E">
              <w:rPr>
                <w:spacing w:val="3"/>
                <w:sz w:val="24"/>
                <w:szCs w:val="24"/>
              </w:rPr>
              <w:t xml:space="preserve"> </w:t>
            </w:r>
            <w:r w:rsidRPr="00F17E8E">
              <w:rPr>
                <w:sz w:val="24"/>
                <w:szCs w:val="24"/>
              </w:rPr>
              <w:t>на</w:t>
            </w:r>
            <w:r w:rsidRPr="00F17E8E">
              <w:rPr>
                <w:spacing w:val="-5"/>
                <w:sz w:val="24"/>
                <w:szCs w:val="24"/>
              </w:rPr>
              <w:t xml:space="preserve"> </w:t>
            </w:r>
            <w:r w:rsidRPr="00F17E8E">
              <w:rPr>
                <w:sz w:val="24"/>
                <w:szCs w:val="24"/>
              </w:rPr>
              <w:t>10м</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30м.</w:t>
            </w:r>
            <w:r w:rsidRPr="00F17E8E">
              <w:rPr>
                <w:spacing w:val="-2"/>
                <w:sz w:val="24"/>
                <w:szCs w:val="24"/>
              </w:rPr>
              <w:t xml:space="preserve"> </w:t>
            </w:r>
            <w:r w:rsidRPr="00F17E8E">
              <w:rPr>
                <w:sz w:val="24"/>
                <w:szCs w:val="24"/>
              </w:rPr>
              <w:t>Подвижные игры</w:t>
            </w:r>
          </w:p>
        </w:tc>
        <w:tc>
          <w:tcPr>
            <w:tcW w:w="1109"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right="389"/>
              <w:jc w:val="right"/>
              <w:rPr>
                <w:sz w:val="24"/>
                <w:szCs w:val="24"/>
              </w:rPr>
            </w:pPr>
            <w:r w:rsidRPr="00F17E8E">
              <w:rPr>
                <w:sz w:val="24"/>
                <w:szCs w:val="24"/>
              </w:rPr>
              <w:t>1</w:t>
            </w:r>
          </w:p>
        </w:tc>
      </w:tr>
      <w:tr w:rsidR="00593DA2" w:rsidRPr="00F17E8E">
        <w:trPr>
          <w:trHeight w:val="993"/>
        </w:trPr>
        <w:tc>
          <w:tcPr>
            <w:tcW w:w="1201"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5</w:t>
            </w:r>
          </w:p>
        </w:tc>
        <w:tc>
          <w:tcPr>
            <w:tcW w:w="4470" w:type="dxa"/>
          </w:tcPr>
          <w:p w:rsidR="00593DA2" w:rsidRPr="00F17E8E" w:rsidRDefault="00593DA2">
            <w:pPr>
              <w:pStyle w:val="TableParagraph"/>
              <w:spacing w:before="6"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Бег</w:t>
            </w:r>
            <w:r w:rsidRPr="00F17E8E">
              <w:rPr>
                <w:spacing w:val="3"/>
                <w:sz w:val="24"/>
                <w:szCs w:val="24"/>
              </w:rPr>
              <w:t xml:space="preserve"> </w:t>
            </w:r>
            <w:r w:rsidRPr="00F17E8E">
              <w:rPr>
                <w:sz w:val="24"/>
                <w:szCs w:val="24"/>
              </w:rPr>
              <w:t>на</w:t>
            </w:r>
            <w:r w:rsidRPr="00F17E8E">
              <w:rPr>
                <w:spacing w:val="-5"/>
                <w:sz w:val="24"/>
                <w:szCs w:val="24"/>
              </w:rPr>
              <w:t xml:space="preserve"> </w:t>
            </w:r>
            <w:r w:rsidRPr="00F17E8E">
              <w:rPr>
                <w:sz w:val="24"/>
                <w:szCs w:val="24"/>
              </w:rPr>
              <w:t>10м</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30м.</w:t>
            </w:r>
            <w:r w:rsidRPr="00F17E8E">
              <w:rPr>
                <w:spacing w:val="-2"/>
                <w:sz w:val="24"/>
                <w:szCs w:val="24"/>
              </w:rPr>
              <w:t xml:space="preserve"> </w:t>
            </w:r>
            <w:r w:rsidRPr="00F17E8E">
              <w:rPr>
                <w:sz w:val="24"/>
                <w:szCs w:val="24"/>
              </w:rPr>
              <w:t>Подвижные</w:t>
            </w:r>
            <w:r w:rsidRPr="00F17E8E">
              <w:rPr>
                <w:spacing w:val="5"/>
                <w:sz w:val="24"/>
                <w:szCs w:val="24"/>
              </w:rPr>
              <w:t xml:space="preserve"> </w:t>
            </w:r>
            <w:r w:rsidRPr="00F17E8E">
              <w:rPr>
                <w:sz w:val="24"/>
                <w:szCs w:val="24"/>
              </w:rPr>
              <w:t>игры</w:t>
            </w:r>
          </w:p>
        </w:tc>
        <w:tc>
          <w:tcPr>
            <w:tcW w:w="1109" w:type="dxa"/>
          </w:tcPr>
          <w:p w:rsidR="00593DA2" w:rsidRPr="00F17E8E" w:rsidRDefault="00593DA2">
            <w:pPr>
              <w:pStyle w:val="TableParagraph"/>
              <w:spacing w:before="7"/>
              <w:rPr>
                <w:b/>
                <w:sz w:val="24"/>
                <w:szCs w:val="24"/>
              </w:rPr>
            </w:pPr>
          </w:p>
          <w:p w:rsidR="00593DA2" w:rsidRPr="00F17E8E" w:rsidRDefault="00593DA2">
            <w:pPr>
              <w:pStyle w:val="TableParagraph"/>
              <w:ind w:right="389"/>
              <w:jc w:val="right"/>
              <w:rPr>
                <w:sz w:val="24"/>
                <w:szCs w:val="24"/>
              </w:rPr>
            </w:pPr>
            <w:r w:rsidRPr="00F17E8E">
              <w:rPr>
                <w:sz w:val="24"/>
                <w:szCs w:val="24"/>
              </w:rPr>
              <w:t>1</w:t>
            </w:r>
          </w:p>
        </w:tc>
      </w:tr>
      <w:tr w:rsidR="00593DA2" w:rsidRPr="00F17E8E">
        <w:trPr>
          <w:trHeight w:val="998"/>
        </w:trPr>
        <w:tc>
          <w:tcPr>
            <w:tcW w:w="120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6</w:t>
            </w:r>
          </w:p>
        </w:tc>
        <w:tc>
          <w:tcPr>
            <w:tcW w:w="4470" w:type="dxa"/>
          </w:tcPr>
          <w:p w:rsidR="00593DA2" w:rsidRPr="00F17E8E" w:rsidRDefault="00593DA2">
            <w:pPr>
              <w:pStyle w:val="TableParagraph"/>
              <w:spacing w:before="9" w:line="318"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Бег</w:t>
            </w:r>
            <w:r w:rsidRPr="00F17E8E">
              <w:rPr>
                <w:spacing w:val="3"/>
                <w:sz w:val="24"/>
                <w:szCs w:val="24"/>
              </w:rPr>
              <w:t xml:space="preserve"> </w:t>
            </w:r>
            <w:r w:rsidRPr="00F17E8E">
              <w:rPr>
                <w:sz w:val="24"/>
                <w:szCs w:val="24"/>
              </w:rPr>
              <w:t>на</w:t>
            </w:r>
            <w:r w:rsidRPr="00F17E8E">
              <w:rPr>
                <w:spacing w:val="-5"/>
                <w:sz w:val="24"/>
                <w:szCs w:val="24"/>
              </w:rPr>
              <w:t xml:space="preserve"> </w:t>
            </w:r>
            <w:r w:rsidRPr="00F17E8E">
              <w:rPr>
                <w:sz w:val="24"/>
                <w:szCs w:val="24"/>
              </w:rPr>
              <w:t>10м</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30м.</w:t>
            </w:r>
            <w:r w:rsidRPr="00F17E8E">
              <w:rPr>
                <w:spacing w:val="-2"/>
                <w:sz w:val="24"/>
                <w:szCs w:val="24"/>
              </w:rPr>
              <w:t xml:space="preserve"> </w:t>
            </w:r>
            <w:r w:rsidRPr="00F17E8E">
              <w:rPr>
                <w:sz w:val="24"/>
                <w:szCs w:val="24"/>
              </w:rPr>
              <w:t>Подвижные</w:t>
            </w:r>
            <w:r w:rsidRPr="00F17E8E">
              <w:rPr>
                <w:spacing w:val="5"/>
                <w:sz w:val="24"/>
                <w:szCs w:val="24"/>
              </w:rPr>
              <w:t xml:space="preserve"> </w:t>
            </w:r>
            <w:r w:rsidRPr="00F17E8E">
              <w:rPr>
                <w:sz w:val="24"/>
                <w:szCs w:val="24"/>
              </w:rPr>
              <w:t>игры</w:t>
            </w:r>
          </w:p>
        </w:tc>
        <w:tc>
          <w:tcPr>
            <w:tcW w:w="1109" w:type="dxa"/>
          </w:tcPr>
          <w:p w:rsidR="00593DA2" w:rsidRPr="00F17E8E" w:rsidRDefault="00593DA2">
            <w:pPr>
              <w:pStyle w:val="TableParagraph"/>
              <w:rPr>
                <w:b/>
                <w:sz w:val="24"/>
                <w:szCs w:val="24"/>
              </w:rPr>
            </w:pPr>
          </w:p>
          <w:p w:rsidR="00593DA2" w:rsidRPr="00F17E8E" w:rsidRDefault="00593DA2">
            <w:pPr>
              <w:pStyle w:val="TableParagraph"/>
              <w:ind w:right="389"/>
              <w:jc w:val="right"/>
              <w:rPr>
                <w:sz w:val="24"/>
                <w:szCs w:val="24"/>
              </w:rPr>
            </w:pPr>
            <w:r w:rsidRPr="00F17E8E">
              <w:rPr>
                <w:sz w:val="24"/>
                <w:szCs w:val="24"/>
              </w:rPr>
              <w:t>1</w:t>
            </w:r>
          </w:p>
        </w:tc>
      </w:tr>
      <w:tr w:rsidR="00593DA2" w:rsidRPr="00F17E8E">
        <w:trPr>
          <w:trHeight w:val="1315"/>
        </w:trPr>
        <w:tc>
          <w:tcPr>
            <w:tcW w:w="120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7</w:t>
            </w:r>
          </w:p>
        </w:tc>
        <w:tc>
          <w:tcPr>
            <w:tcW w:w="4470" w:type="dxa"/>
          </w:tcPr>
          <w:p w:rsidR="00593DA2" w:rsidRPr="00F17E8E" w:rsidRDefault="00593DA2">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4"/>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Подвижные</w:t>
            </w:r>
          </w:p>
          <w:p w:rsidR="00593DA2" w:rsidRPr="00F17E8E" w:rsidRDefault="00593DA2">
            <w:pPr>
              <w:pStyle w:val="TableParagraph"/>
              <w:spacing w:line="271" w:lineRule="exact"/>
              <w:ind w:left="237"/>
              <w:rPr>
                <w:sz w:val="24"/>
                <w:szCs w:val="24"/>
              </w:rPr>
            </w:pPr>
            <w:r w:rsidRPr="00F17E8E">
              <w:rPr>
                <w:sz w:val="24"/>
                <w:szCs w:val="24"/>
              </w:rPr>
              <w:t>игры</w:t>
            </w:r>
          </w:p>
        </w:tc>
        <w:tc>
          <w:tcPr>
            <w:tcW w:w="1109"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89"/>
              <w:jc w:val="right"/>
              <w:rPr>
                <w:sz w:val="24"/>
                <w:szCs w:val="24"/>
              </w:rPr>
            </w:pPr>
            <w:r w:rsidRPr="00F17E8E">
              <w:rPr>
                <w:sz w:val="24"/>
                <w:szCs w:val="24"/>
              </w:rPr>
              <w:t>1</w:t>
            </w:r>
          </w:p>
        </w:tc>
      </w:tr>
      <w:tr w:rsidR="00593DA2" w:rsidRPr="00F17E8E">
        <w:trPr>
          <w:trHeight w:val="1310"/>
        </w:trPr>
        <w:tc>
          <w:tcPr>
            <w:tcW w:w="120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8</w:t>
            </w:r>
          </w:p>
        </w:tc>
        <w:tc>
          <w:tcPr>
            <w:tcW w:w="4470" w:type="dxa"/>
          </w:tcPr>
          <w:p w:rsidR="00593DA2" w:rsidRPr="00F17E8E" w:rsidRDefault="00593DA2">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4"/>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Подвижные</w:t>
            </w:r>
          </w:p>
          <w:p w:rsidR="00593DA2" w:rsidRPr="00F17E8E" w:rsidRDefault="00593DA2">
            <w:pPr>
              <w:pStyle w:val="TableParagraph"/>
              <w:spacing w:line="271" w:lineRule="exact"/>
              <w:ind w:left="237"/>
              <w:rPr>
                <w:sz w:val="24"/>
                <w:szCs w:val="24"/>
              </w:rPr>
            </w:pPr>
            <w:r w:rsidRPr="00F17E8E">
              <w:rPr>
                <w:sz w:val="24"/>
                <w:szCs w:val="24"/>
              </w:rPr>
              <w:t>игры</w:t>
            </w:r>
          </w:p>
        </w:tc>
        <w:tc>
          <w:tcPr>
            <w:tcW w:w="1109"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89"/>
              <w:jc w:val="right"/>
              <w:rPr>
                <w:sz w:val="24"/>
                <w:szCs w:val="24"/>
              </w:rPr>
            </w:pPr>
            <w:r w:rsidRPr="00F17E8E">
              <w:rPr>
                <w:sz w:val="24"/>
                <w:szCs w:val="24"/>
              </w:rPr>
              <w:t>1</w:t>
            </w:r>
          </w:p>
        </w:tc>
      </w:tr>
    </w:tbl>
    <w:p w:rsidR="002A2178" w:rsidRPr="00F17E8E" w:rsidRDefault="002A2178">
      <w:pPr>
        <w:pStyle w:val="a3"/>
        <w:spacing w:before="6"/>
        <w:jc w:val="left"/>
        <w:rPr>
          <w:b/>
        </w:rPr>
      </w:pPr>
    </w:p>
    <w:tbl>
      <w:tblPr>
        <w:tblW w:w="10495"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201"/>
        <w:gridCol w:w="4470"/>
        <w:gridCol w:w="1109"/>
        <w:gridCol w:w="1824"/>
        <w:gridCol w:w="1891"/>
      </w:tblGrid>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9</w:t>
            </w:r>
          </w:p>
        </w:tc>
        <w:tc>
          <w:tcPr>
            <w:tcW w:w="4470" w:type="dxa"/>
          </w:tcPr>
          <w:p w:rsidR="00086545" w:rsidRPr="00F17E8E" w:rsidRDefault="00086545">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4"/>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Подвижные</w:t>
            </w:r>
          </w:p>
          <w:p w:rsidR="00086545" w:rsidRPr="00F17E8E" w:rsidRDefault="00086545">
            <w:pPr>
              <w:pStyle w:val="TableParagraph"/>
              <w:spacing w:line="275" w:lineRule="exact"/>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10</w:t>
            </w:r>
          </w:p>
        </w:tc>
        <w:tc>
          <w:tcPr>
            <w:tcW w:w="4470" w:type="dxa"/>
          </w:tcPr>
          <w:p w:rsidR="00086545" w:rsidRPr="00F17E8E" w:rsidRDefault="00086545">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4"/>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Подвижные</w:t>
            </w:r>
          </w:p>
          <w:p w:rsidR="00086545" w:rsidRPr="00F17E8E" w:rsidRDefault="00086545">
            <w:pPr>
              <w:pStyle w:val="TableParagraph"/>
              <w:spacing w:line="275" w:lineRule="exact"/>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11</w:t>
            </w:r>
          </w:p>
        </w:tc>
        <w:tc>
          <w:tcPr>
            <w:tcW w:w="4470" w:type="dxa"/>
          </w:tcPr>
          <w:p w:rsidR="00086545" w:rsidRPr="00F17E8E" w:rsidRDefault="00086545">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4"/>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Подвижные</w:t>
            </w:r>
          </w:p>
          <w:p w:rsidR="00086545" w:rsidRPr="00F17E8E" w:rsidRDefault="00086545">
            <w:pPr>
              <w:pStyle w:val="TableParagraph"/>
              <w:spacing w:line="271" w:lineRule="exact"/>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12</w:t>
            </w:r>
          </w:p>
        </w:tc>
        <w:tc>
          <w:tcPr>
            <w:tcW w:w="4470" w:type="dxa"/>
          </w:tcPr>
          <w:p w:rsidR="00086545" w:rsidRPr="00F17E8E" w:rsidRDefault="00086545">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Смешанное</w:t>
            </w:r>
            <w:r w:rsidRPr="00F17E8E">
              <w:rPr>
                <w:spacing w:val="-5"/>
                <w:sz w:val="24"/>
                <w:szCs w:val="24"/>
              </w:rPr>
              <w:t xml:space="preserve"> </w:t>
            </w:r>
            <w:r w:rsidRPr="00F17E8E">
              <w:rPr>
                <w:sz w:val="24"/>
                <w:szCs w:val="24"/>
              </w:rPr>
              <w:t>передвижение.</w:t>
            </w:r>
            <w:r w:rsidRPr="00F17E8E">
              <w:rPr>
                <w:spacing w:val="-7"/>
                <w:sz w:val="24"/>
                <w:szCs w:val="24"/>
              </w:rPr>
              <w:t xml:space="preserve"> </w:t>
            </w:r>
            <w:r w:rsidRPr="00F17E8E">
              <w:rPr>
                <w:sz w:val="24"/>
                <w:szCs w:val="24"/>
              </w:rPr>
              <w:t>Подвижные</w:t>
            </w:r>
          </w:p>
          <w:p w:rsidR="00086545" w:rsidRPr="00F17E8E" w:rsidRDefault="00086545">
            <w:pPr>
              <w:pStyle w:val="TableParagraph"/>
              <w:spacing w:line="271" w:lineRule="exact"/>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ind w:left="103"/>
              <w:rPr>
                <w:sz w:val="24"/>
                <w:szCs w:val="24"/>
              </w:rPr>
            </w:pPr>
            <w:r w:rsidRPr="00F17E8E">
              <w:rPr>
                <w:sz w:val="24"/>
                <w:szCs w:val="24"/>
              </w:rPr>
              <w:t>13</w:t>
            </w:r>
          </w:p>
        </w:tc>
        <w:tc>
          <w:tcPr>
            <w:tcW w:w="4470" w:type="dxa"/>
          </w:tcPr>
          <w:p w:rsidR="00086545" w:rsidRPr="00F17E8E" w:rsidRDefault="00086545">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Смешанное</w:t>
            </w:r>
            <w:r w:rsidRPr="00F17E8E">
              <w:rPr>
                <w:spacing w:val="-5"/>
                <w:sz w:val="24"/>
                <w:szCs w:val="24"/>
              </w:rPr>
              <w:t xml:space="preserve"> </w:t>
            </w:r>
            <w:r w:rsidRPr="00F17E8E">
              <w:rPr>
                <w:sz w:val="24"/>
                <w:szCs w:val="24"/>
              </w:rPr>
              <w:t>передвижение.</w:t>
            </w:r>
            <w:r w:rsidRPr="00F17E8E">
              <w:rPr>
                <w:spacing w:val="-3"/>
                <w:sz w:val="24"/>
                <w:szCs w:val="24"/>
              </w:rPr>
              <w:t xml:space="preserve"> </w:t>
            </w:r>
            <w:r w:rsidRPr="00F17E8E">
              <w:rPr>
                <w:sz w:val="24"/>
                <w:szCs w:val="24"/>
              </w:rPr>
              <w:t>Подвижные</w:t>
            </w:r>
          </w:p>
          <w:p w:rsidR="00086545" w:rsidRPr="00F17E8E" w:rsidRDefault="00086545">
            <w:pPr>
              <w:pStyle w:val="TableParagraph"/>
              <w:spacing w:before="3"/>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spacing w:before="1"/>
              <w:ind w:left="103"/>
              <w:rPr>
                <w:sz w:val="24"/>
                <w:szCs w:val="24"/>
              </w:rPr>
            </w:pPr>
            <w:r w:rsidRPr="00F17E8E">
              <w:rPr>
                <w:sz w:val="24"/>
                <w:szCs w:val="24"/>
              </w:rPr>
              <w:t>14</w:t>
            </w:r>
          </w:p>
        </w:tc>
        <w:tc>
          <w:tcPr>
            <w:tcW w:w="4470" w:type="dxa"/>
          </w:tcPr>
          <w:p w:rsidR="00086545" w:rsidRPr="00F17E8E" w:rsidRDefault="00086545">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Смешанное</w:t>
            </w:r>
            <w:r w:rsidRPr="00F17E8E">
              <w:rPr>
                <w:spacing w:val="-5"/>
                <w:sz w:val="24"/>
                <w:szCs w:val="24"/>
              </w:rPr>
              <w:t xml:space="preserve"> </w:t>
            </w:r>
            <w:r w:rsidRPr="00F17E8E">
              <w:rPr>
                <w:sz w:val="24"/>
                <w:szCs w:val="24"/>
              </w:rPr>
              <w:t>передвижение.</w:t>
            </w:r>
            <w:r w:rsidRPr="00F17E8E">
              <w:rPr>
                <w:spacing w:val="-7"/>
                <w:sz w:val="24"/>
                <w:szCs w:val="24"/>
              </w:rPr>
              <w:t xml:space="preserve"> </w:t>
            </w:r>
            <w:r w:rsidRPr="00F17E8E">
              <w:rPr>
                <w:sz w:val="24"/>
                <w:szCs w:val="24"/>
              </w:rPr>
              <w:t>Подвижные</w:t>
            </w:r>
          </w:p>
          <w:p w:rsidR="00086545" w:rsidRPr="00F17E8E" w:rsidRDefault="00086545">
            <w:pPr>
              <w:pStyle w:val="TableParagraph"/>
              <w:spacing w:before="3"/>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spacing w:before="1"/>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0"/>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ind w:left="103"/>
              <w:rPr>
                <w:sz w:val="24"/>
                <w:szCs w:val="24"/>
              </w:rPr>
            </w:pPr>
            <w:r w:rsidRPr="00F17E8E">
              <w:rPr>
                <w:sz w:val="24"/>
                <w:szCs w:val="24"/>
              </w:rPr>
              <w:t>15</w:t>
            </w:r>
          </w:p>
        </w:tc>
        <w:tc>
          <w:tcPr>
            <w:tcW w:w="4470" w:type="dxa"/>
          </w:tcPr>
          <w:p w:rsidR="00086545" w:rsidRPr="00F17E8E" w:rsidRDefault="00086545">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Смешанное</w:t>
            </w:r>
            <w:r w:rsidRPr="00F17E8E">
              <w:rPr>
                <w:spacing w:val="-4"/>
                <w:sz w:val="24"/>
                <w:szCs w:val="24"/>
              </w:rPr>
              <w:t xml:space="preserve"> </w:t>
            </w:r>
            <w:r w:rsidRPr="00F17E8E">
              <w:rPr>
                <w:sz w:val="24"/>
                <w:szCs w:val="24"/>
              </w:rPr>
              <w:t>передвижение.</w:t>
            </w:r>
            <w:r w:rsidRPr="00F17E8E">
              <w:rPr>
                <w:spacing w:val="-7"/>
                <w:sz w:val="24"/>
                <w:szCs w:val="24"/>
              </w:rPr>
              <w:t xml:space="preserve"> </w:t>
            </w:r>
            <w:r w:rsidRPr="00F17E8E">
              <w:rPr>
                <w:sz w:val="24"/>
                <w:szCs w:val="24"/>
              </w:rPr>
              <w:t>Подвижные</w:t>
            </w:r>
          </w:p>
          <w:p w:rsidR="00086545" w:rsidRPr="00F17E8E" w:rsidRDefault="00086545">
            <w:pPr>
              <w:pStyle w:val="TableParagraph"/>
              <w:spacing w:line="275" w:lineRule="exact"/>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bl>
    <w:p w:rsidR="002A2178" w:rsidRPr="00F17E8E" w:rsidRDefault="002A2178">
      <w:pPr>
        <w:pStyle w:val="a3"/>
        <w:spacing w:before="6"/>
        <w:jc w:val="left"/>
        <w:rPr>
          <w:b/>
        </w:rPr>
      </w:pPr>
    </w:p>
    <w:tbl>
      <w:tblPr>
        <w:tblW w:w="10495"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201"/>
        <w:gridCol w:w="4470"/>
        <w:gridCol w:w="1109"/>
        <w:gridCol w:w="1824"/>
        <w:gridCol w:w="1891"/>
      </w:tblGrid>
      <w:tr w:rsidR="00086545" w:rsidRPr="00F17E8E" w:rsidTr="00086545">
        <w:trPr>
          <w:trHeight w:val="998"/>
        </w:trPr>
        <w:tc>
          <w:tcPr>
            <w:tcW w:w="1201" w:type="dxa"/>
          </w:tcPr>
          <w:p w:rsidR="00086545" w:rsidRPr="00F17E8E" w:rsidRDefault="00086545">
            <w:pPr>
              <w:pStyle w:val="TableParagraph"/>
              <w:rPr>
                <w:b/>
                <w:sz w:val="24"/>
                <w:szCs w:val="24"/>
              </w:rPr>
            </w:pPr>
          </w:p>
          <w:p w:rsidR="00086545" w:rsidRPr="00F17E8E" w:rsidRDefault="00086545">
            <w:pPr>
              <w:pStyle w:val="TableParagraph"/>
              <w:ind w:left="103"/>
              <w:rPr>
                <w:sz w:val="24"/>
                <w:szCs w:val="24"/>
              </w:rPr>
            </w:pPr>
            <w:r w:rsidRPr="00F17E8E">
              <w:rPr>
                <w:sz w:val="24"/>
                <w:szCs w:val="24"/>
              </w:rPr>
              <w:t>16</w:t>
            </w:r>
          </w:p>
        </w:tc>
        <w:tc>
          <w:tcPr>
            <w:tcW w:w="4470" w:type="dxa"/>
          </w:tcPr>
          <w:p w:rsidR="00086545" w:rsidRPr="00F17E8E" w:rsidRDefault="00086545">
            <w:pPr>
              <w:pStyle w:val="TableParagraph"/>
              <w:spacing w:before="40" w:line="276" w:lineRule="auto"/>
              <w:ind w:left="237" w:right="701"/>
              <w:rPr>
                <w:sz w:val="24"/>
                <w:szCs w:val="24"/>
              </w:rPr>
            </w:pPr>
            <w:r w:rsidRPr="00F17E8E">
              <w:rPr>
                <w:sz w:val="24"/>
                <w:szCs w:val="24"/>
              </w:rPr>
              <w:t>Освоение правил и 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8"/>
                <w:sz w:val="24"/>
                <w:szCs w:val="24"/>
              </w:rPr>
              <w:t xml:space="preserve"> </w:t>
            </w:r>
            <w:r w:rsidRPr="00F17E8E">
              <w:rPr>
                <w:sz w:val="24"/>
                <w:szCs w:val="24"/>
              </w:rPr>
              <w:t>комплекса</w:t>
            </w:r>
          </w:p>
          <w:p w:rsidR="00086545" w:rsidRPr="00F17E8E" w:rsidRDefault="00086545">
            <w:pPr>
              <w:pStyle w:val="TableParagraph"/>
              <w:spacing w:line="275" w:lineRule="exact"/>
              <w:ind w:left="237"/>
              <w:rPr>
                <w:sz w:val="24"/>
                <w:szCs w:val="24"/>
              </w:rPr>
            </w:pPr>
            <w:r w:rsidRPr="00F17E8E">
              <w:rPr>
                <w:sz w:val="24"/>
                <w:szCs w:val="24"/>
              </w:rPr>
              <w:t>ГТО.Подвижные</w:t>
            </w:r>
            <w:r w:rsidRPr="00F17E8E">
              <w:rPr>
                <w:spacing w:val="-7"/>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998"/>
        </w:trPr>
        <w:tc>
          <w:tcPr>
            <w:tcW w:w="1201" w:type="dxa"/>
          </w:tcPr>
          <w:p w:rsidR="00086545" w:rsidRPr="00F17E8E" w:rsidRDefault="00086545">
            <w:pPr>
              <w:pStyle w:val="TableParagraph"/>
              <w:rPr>
                <w:b/>
                <w:sz w:val="24"/>
                <w:szCs w:val="24"/>
              </w:rPr>
            </w:pPr>
          </w:p>
          <w:p w:rsidR="00086545" w:rsidRPr="00F17E8E" w:rsidRDefault="00086545">
            <w:pPr>
              <w:pStyle w:val="TableParagraph"/>
              <w:ind w:left="103"/>
              <w:rPr>
                <w:sz w:val="24"/>
                <w:szCs w:val="24"/>
              </w:rPr>
            </w:pPr>
            <w:r w:rsidRPr="00F17E8E">
              <w:rPr>
                <w:sz w:val="24"/>
                <w:szCs w:val="24"/>
              </w:rPr>
              <w:t>17</w:t>
            </w:r>
          </w:p>
        </w:tc>
        <w:tc>
          <w:tcPr>
            <w:tcW w:w="4470" w:type="dxa"/>
          </w:tcPr>
          <w:p w:rsidR="00086545" w:rsidRPr="00F17E8E" w:rsidRDefault="00086545">
            <w:pPr>
              <w:pStyle w:val="TableParagraph"/>
              <w:spacing w:before="35"/>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p>
          <w:p w:rsidR="00086545" w:rsidRPr="00F17E8E" w:rsidRDefault="00086545">
            <w:pPr>
              <w:pStyle w:val="TableParagraph"/>
              <w:spacing w:before="11" w:line="310" w:lineRule="atLeast"/>
              <w:ind w:left="237" w:right="690"/>
              <w:rPr>
                <w:sz w:val="24"/>
                <w:szCs w:val="24"/>
              </w:rPr>
            </w:pPr>
            <w:r w:rsidRPr="00F17E8E">
              <w:rPr>
                <w:sz w:val="24"/>
                <w:szCs w:val="24"/>
              </w:rPr>
              <w:t>выполнения норматива комплекса</w:t>
            </w:r>
            <w:r w:rsidRPr="00F17E8E">
              <w:rPr>
                <w:spacing w:val="-57"/>
                <w:sz w:val="24"/>
                <w:szCs w:val="24"/>
              </w:rPr>
              <w:t xml:space="preserve"> </w:t>
            </w:r>
            <w:r w:rsidRPr="00F17E8E">
              <w:rPr>
                <w:sz w:val="24"/>
                <w:szCs w:val="24"/>
              </w:rPr>
              <w:t>ГТО.Подвижные</w:t>
            </w:r>
            <w:r w:rsidRPr="00F17E8E">
              <w:rPr>
                <w:spacing w:val="-5"/>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998"/>
        </w:trPr>
        <w:tc>
          <w:tcPr>
            <w:tcW w:w="1201"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left="103"/>
              <w:rPr>
                <w:sz w:val="24"/>
                <w:szCs w:val="24"/>
              </w:rPr>
            </w:pPr>
            <w:r w:rsidRPr="00F17E8E">
              <w:rPr>
                <w:sz w:val="24"/>
                <w:szCs w:val="24"/>
              </w:rPr>
              <w:t>18</w:t>
            </w:r>
          </w:p>
        </w:tc>
        <w:tc>
          <w:tcPr>
            <w:tcW w:w="4470" w:type="dxa"/>
          </w:tcPr>
          <w:p w:rsidR="00086545" w:rsidRPr="00F17E8E" w:rsidRDefault="00086545">
            <w:pPr>
              <w:pStyle w:val="TableParagraph"/>
              <w:spacing w:before="6"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6-ти</w:t>
            </w:r>
            <w:r w:rsidRPr="00F17E8E">
              <w:rPr>
                <w:spacing w:val="-3"/>
                <w:sz w:val="24"/>
                <w:szCs w:val="24"/>
              </w:rPr>
              <w:t xml:space="preserve"> </w:t>
            </w:r>
            <w:r w:rsidRPr="00F17E8E">
              <w:rPr>
                <w:sz w:val="24"/>
                <w:szCs w:val="24"/>
              </w:rPr>
              <w:t>минутный</w:t>
            </w:r>
            <w:r w:rsidRPr="00F17E8E">
              <w:rPr>
                <w:spacing w:val="1"/>
                <w:sz w:val="24"/>
                <w:szCs w:val="24"/>
              </w:rPr>
              <w:t xml:space="preserve"> </w:t>
            </w:r>
            <w:r w:rsidRPr="00F17E8E">
              <w:rPr>
                <w:sz w:val="24"/>
                <w:szCs w:val="24"/>
              </w:rPr>
              <w:t>бег. Подвижные</w:t>
            </w:r>
            <w:r w:rsidRPr="00F17E8E">
              <w:rPr>
                <w:spacing w:val="-1"/>
                <w:sz w:val="24"/>
                <w:szCs w:val="24"/>
              </w:rPr>
              <w:t xml:space="preserve"> </w:t>
            </w:r>
            <w:r w:rsidRPr="00F17E8E">
              <w:rPr>
                <w:sz w:val="24"/>
                <w:szCs w:val="24"/>
              </w:rPr>
              <w:t>игры</w:t>
            </w:r>
          </w:p>
        </w:tc>
        <w:tc>
          <w:tcPr>
            <w:tcW w:w="1109"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994"/>
        </w:trPr>
        <w:tc>
          <w:tcPr>
            <w:tcW w:w="1201" w:type="dxa"/>
          </w:tcPr>
          <w:p w:rsidR="00086545" w:rsidRPr="00F17E8E" w:rsidRDefault="00086545">
            <w:pPr>
              <w:pStyle w:val="TableParagraph"/>
              <w:spacing w:before="7"/>
              <w:rPr>
                <w:b/>
                <w:sz w:val="24"/>
                <w:szCs w:val="24"/>
              </w:rPr>
            </w:pPr>
          </w:p>
          <w:p w:rsidR="00086545" w:rsidRPr="00F17E8E" w:rsidRDefault="00086545">
            <w:pPr>
              <w:pStyle w:val="TableParagraph"/>
              <w:ind w:left="103"/>
              <w:rPr>
                <w:sz w:val="24"/>
                <w:szCs w:val="24"/>
              </w:rPr>
            </w:pPr>
            <w:r w:rsidRPr="00F17E8E">
              <w:rPr>
                <w:sz w:val="24"/>
                <w:szCs w:val="24"/>
              </w:rPr>
              <w:t>19</w:t>
            </w:r>
          </w:p>
        </w:tc>
        <w:tc>
          <w:tcPr>
            <w:tcW w:w="4470" w:type="dxa"/>
          </w:tcPr>
          <w:p w:rsidR="00086545" w:rsidRPr="00F17E8E" w:rsidRDefault="00086545">
            <w:pPr>
              <w:pStyle w:val="TableParagraph"/>
              <w:spacing w:before="7"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6-ти</w:t>
            </w:r>
            <w:r w:rsidRPr="00F17E8E">
              <w:rPr>
                <w:spacing w:val="-3"/>
                <w:sz w:val="24"/>
                <w:szCs w:val="24"/>
              </w:rPr>
              <w:t xml:space="preserve"> </w:t>
            </w:r>
            <w:r w:rsidRPr="00F17E8E">
              <w:rPr>
                <w:sz w:val="24"/>
                <w:szCs w:val="24"/>
              </w:rPr>
              <w:t>минутный</w:t>
            </w:r>
            <w:r w:rsidRPr="00F17E8E">
              <w:rPr>
                <w:spacing w:val="1"/>
                <w:sz w:val="24"/>
                <w:szCs w:val="24"/>
              </w:rPr>
              <w:t xml:space="preserve"> </w:t>
            </w:r>
            <w:r w:rsidRPr="00F17E8E">
              <w:rPr>
                <w:sz w:val="24"/>
                <w:szCs w:val="24"/>
              </w:rPr>
              <w:t>бег. Подвижные</w:t>
            </w:r>
            <w:r w:rsidRPr="00F17E8E">
              <w:rPr>
                <w:spacing w:val="-1"/>
                <w:sz w:val="24"/>
                <w:szCs w:val="24"/>
              </w:rPr>
              <w:t xml:space="preserve"> </w:t>
            </w:r>
            <w:r w:rsidRPr="00F17E8E">
              <w:rPr>
                <w:sz w:val="24"/>
                <w:szCs w:val="24"/>
              </w:rPr>
              <w:t>игры</w:t>
            </w:r>
          </w:p>
        </w:tc>
        <w:tc>
          <w:tcPr>
            <w:tcW w:w="1109" w:type="dxa"/>
          </w:tcPr>
          <w:p w:rsidR="00086545" w:rsidRPr="00F17E8E" w:rsidRDefault="00086545">
            <w:pPr>
              <w:pStyle w:val="TableParagraph"/>
              <w:spacing w:before="7"/>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20</w:t>
            </w:r>
          </w:p>
        </w:tc>
        <w:tc>
          <w:tcPr>
            <w:tcW w:w="4470" w:type="dxa"/>
          </w:tcPr>
          <w:p w:rsidR="00086545" w:rsidRPr="00F17E8E" w:rsidRDefault="00086545">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Бросок</w:t>
            </w:r>
            <w:r w:rsidRPr="00F17E8E">
              <w:rPr>
                <w:spacing w:val="-6"/>
                <w:sz w:val="24"/>
                <w:szCs w:val="24"/>
              </w:rPr>
              <w:t xml:space="preserve"> </w:t>
            </w:r>
            <w:r w:rsidRPr="00F17E8E">
              <w:rPr>
                <w:sz w:val="24"/>
                <w:szCs w:val="24"/>
              </w:rPr>
              <w:t>набивного</w:t>
            </w:r>
            <w:r w:rsidRPr="00F17E8E">
              <w:rPr>
                <w:spacing w:val="1"/>
                <w:sz w:val="24"/>
                <w:szCs w:val="24"/>
              </w:rPr>
              <w:t xml:space="preserve"> </w:t>
            </w:r>
            <w:r w:rsidRPr="00F17E8E">
              <w:rPr>
                <w:sz w:val="24"/>
                <w:szCs w:val="24"/>
              </w:rPr>
              <w:t>мяча.</w:t>
            </w:r>
            <w:r w:rsidRPr="00F17E8E">
              <w:rPr>
                <w:spacing w:val="-2"/>
                <w:sz w:val="24"/>
                <w:szCs w:val="24"/>
              </w:rPr>
              <w:t xml:space="preserve"> </w:t>
            </w:r>
            <w:r w:rsidRPr="00F17E8E">
              <w:rPr>
                <w:sz w:val="24"/>
                <w:szCs w:val="24"/>
              </w:rPr>
              <w:t>Подвижные</w:t>
            </w:r>
          </w:p>
          <w:p w:rsidR="00086545" w:rsidRPr="00F17E8E" w:rsidRDefault="00086545">
            <w:pPr>
              <w:pStyle w:val="TableParagraph"/>
              <w:spacing w:line="275" w:lineRule="exact"/>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21</w:t>
            </w:r>
          </w:p>
        </w:tc>
        <w:tc>
          <w:tcPr>
            <w:tcW w:w="4470" w:type="dxa"/>
          </w:tcPr>
          <w:p w:rsidR="00086545" w:rsidRPr="00F17E8E" w:rsidRDefault="00086545">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Бросок</w:t>
            </w:r>
            <w:r w:rsidRPr="00F17E8E">
              <w:rPr>
                <w:spacing w:val="-6"/>
                <w:sz w:val="24"/>
                <w:szCs w:val="24"/>
              </w:rPr>
              <w:t xml:space="preserve"> </w:t>
            </w:r>
            <w:r w:rsidRPr="00F17E8E">
              <w:rPr>
                <w:sz w:val="24"/>
                <w:szCs w:val="24"/>
              </w:rPr>
              <w:t>набивного</w:t>
            </w:r>
            <w:r w:rsidRPr="00F17E8E">
              <w:rPr>
                <w:spacing w:val="1"/>
                <w:sz w:val="24"/>
                <w:szCs w:val="24"/>
              </w:rPr>
              <w:t xml:space="preserve"> </w:t>
            </w:r>
            <w:r w:rsidRPr="00F17E8E">
              <w:rPr>
                <w:sz w:val="24"/>
                <w:szCs w:val="24"/>
              </w:rPr>
              <w:t>мяча.</w:t>
            </w:r>
            <w:r w:rsidRPr="00F17E8E">
              <w:rPr>
                <w:spacing w:val="-2"/>
                <w:sz w:val="24"/>
                <w:szCs w:val="24"/>
              </w:rPr>
              <w:t xml:space="preserve"> </w:t>
            </w:r>
            <w:r w:rsidRPr="00F17E8E">
              <w:rPr>
                <w:sz w:val="24"/>
                <w:szCs w:val="24"/>
              </w:rPr>
              <w:t>Подвижные</w:t>
            </w:r>
          </w:p>
          <w:p w:rsidR="00086545" w:rsidRPr="00F17E8E" w:rsidRDefault="00086545">
            <w:pPr>
              <w:pStyle w:val="TableParagraph"/>
              <w:spacing w:line="275" w:lineRule="exact"/>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22</w:t>
            </w:r>
          </w:p>
        </w:tc>
        <w:tc>
          <w:tcPr>
            <w:tcW w:w="4470" w:type="dxa"/>
          </w:tcPr>
          <w:p w:rsidR="00086545" w:rsidRPr="00F17E8E" w:rsidRDefault="00086545">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Поднимание</w:t>
            </w:r>
            <w:r w:rsidRPr="00F17E8E">
              <w:rPr>
                <w:spacing w:val="-1"/>
                <w:sz w:val="24"/>
                <w:szCs w:val="24"/>
              </w:rPr>
              <w:t xml:space="preserve"> </w:t>
            </w:r>
            <w:r w:rsidRPr="00F17E8E">
              <w:rPr>
                <w:sz w:val="24"/>
                <w:szCs w:val="24"/>
              </w:rPr>
              <w:t>туловища</w:t>
            </w:r>
            <w:r w:rsidRPr="00F17E8E">
              <w:rPr>
                <w:spacing w:val="-5"/>
                <w:sz w:val="24"/>
                <w:szCs w:val="24"/>
              </w:rPr>
              <w:t xml:space="preserve"> </w:t>
            </w:r>
            <w:r w:rsidRPr="00F17E8E">
              <w:rPr>
                <w:sz w:val="24"/>
                <w:szCs w:val="24"/>
              </w:rPr>
              <w:t>из</w:t>
            </w:r>
            <w:r w:rsidRPr="00F17E8E">
              <w:rPr>
                <w:spacing w:val="-4"/>
                <w:sz w:val="24"/>
                <w:szCs w:val="24"/>
              </w:rPr>
              <w:t xml:space="preserve"> </w:t>
            </w:r>
            <w:r w:rsidRPr="00F17E8E">
              <w:rPr>
                <w:sz w:val="24"/>
                <w:szCs w:val="24"/>
              </w:rPr>
              <w:t>положения</w:t>
            </w:r>
          </w:p>
          <w:p w:rsidR="00086545" w:rsidRPr="00F17E8E" w:rsidRDefault="00086545">
            <w:pPr>
              <w:pStyle w:val="TableParagraph"/>
              <w:spacing w:line="275" w:lineRule="exact"/>
              <w:ind w:left="237"/>
              <w:rPr>
                <w:sz w:val="24"/>
                <w:szCs w:val="24"/>
              </w:rPr>
            </w:pPr>
            <w:r w:rsidRPr="00F17E8E">
              <w:rPr>
                <w:sz w:val="24"/>
                <w:szCs w:val="24"/>
              </w:rPr>
              <w:t>лежа</w:t>
            </w:r>
            <w:r w:rsidRPr="00F17E8E">
              <w:rPr>
                <w:spacing w:val="-2"/>
                <w:sz w:val="24"/>
                <w:szCs w:val="24"/>
              </w:rPr>
              <w:t xml:space="preserve"> </w:t>
            </w:r>
            <w:r w:rsidRPr="00F17E8E">
              <w:rPr>
                <w:sz w:val="24"/>
                <w:szCs w:val="24"/>
              </w:rPr>
              <w:t>на</w:t>
            </w:r>
            <w:r w:rsidRPr="00F17E8E">
              <w:rPr>
                <w:spacing w:val="-1"/>
                <w:sz w:val="24"/>
                <w:szCs w:val="24"/>
              </w:rPr>
              <w:t xml:space="preserve"> </w:t>
            </w:r>
            <w:r w:rsidRPr="00F17E8E">
              <w:rPr>
                <w:sz w:val="24"/>
                <w:szCs w:val="24"/>
              </w:rPr>
              <w:t>спине.</w:t>
            </w:r>
            <w:r w:rsidRPr="00F17E8E">
              <w:rPr>
                <w:spacing w:val="-2"/>
                <w:sz w:val="24"/>
                <w:szCs w:val="24"/>
              </w:rPr>
              <w:t xml:space="preserve"> </w:t>
            </w:r>
            <w:r w:rsidRPr="00F17E8E">
              <w:rPr>
                <w:sz w:val="24"/>
                <w:szCs w:val="24"/>
              </w:rPr>
              <w:t>Подвижные</w:t>
            </w:r>
            <w:r w:rsidRPr="00F17E8E">
              <w:rPr>
                <w:spacing w:val="-1"/>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0"/>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23</w:t>
            </w:r>
          </w:p>
        </w:tc>
        <w:tc>
          <w:tcPr>
            <w:tcW w:w="4470" w:type="dxa"/>
          </w:tcPr>
          <w:p w:rsidR="00086545" w:rsidRPr="00F17E8E" w:rsidRDefault="00086545">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Поднимание</w:t>
            </w:r>
            <w:r w:rsidRPr="00F17E8E">
              <w:rPr>
                <w:spacing w:val="-1"/>
                <w:sz w:val="24"/>
                <w:szCs w:val="24"/>
              </w:rPr>
              <w:t xml:space="preserve"> </w:t>
            </w:r>
            <w:r w:rsidRPr="00F17E8E">
              <w:rPr>
                <w:sz w:val="24"/>
                <w:szCs w:val="24"/>
              </w:rPr>
              <w:t>туловища</w:t>
            </w:r>
            <w:r w:rsidRPr="00F17E8E">
              <w:rPr>
                <w:spacing w:val="-5"/>
                <w:sz w:val="24"/>
                <w:szCs w:val="24"/>
              </w:rPr>
              <w:t xml:space="preserve"> </w:t>
            </w:r>
            <w:r w:rsidRPr="00F17E8E">
              <w:rPr>
                <w:sz w:val="24"/>
                <w:szCs w:val="24"/>
              </w:rPr>
              <w:t>из</w:t>
            </w:r>
            <w:r w:rsidRPr="00F17E8E">
              <w:rPr>
                <w:spacing w:val="-4"/>
                <w:sz w:val="24"/>
                <w:szCs w:val="24"/>
              </w:rPr>
              <w:t xml:space="preserve"> </w:t>
            </w:r>
            <w:r w:rsidRPr="00F17E8E">
              <w:rPr>
                <w:sz w:val="24"/>
                <w:szCs w:val="24"/>
              </w:rPr>
              <w:t>положения</w:t>
            </w:r>
          </w:p>
          <w:p w:rsidR="00086545" w:rsidRPr="00F17E8E" w:rsidRDefault="00086545">
            <w:pPr>
              <w:pStyle w:val="TableParagraph"/>
              <w:spacing w:line="271" w:lineRule="exact"/>
              <w:ind w:left="237"/>
              <w:rPr>
                <w:sz w:val="24"/>
                <w:szCs w:val="24"/>
              </w:rPr>
            </w:pPr>
            <w:r w:rsidRPr="00F17E8E">
              <w:rPr>
                <w:sz w:val="24"/>
                <w:szCs w:val="24"/>
              </w:rPr>
              <w:t>лежа</w:t>
            </w:r>
            <w:r w:rsidRPr="00F17E8E">
              <w:rPr>
                <w:spacing w:val="-2"/>
                <w:sz w:val="24"/>
                <w:szCs w:val="24"/>
              </w:rPr>
              <w:t xml:space="preserve"> </w:t>
            </w:r>
            <w:r w:rsidRPr="00F17E8E">
              <w:rPr>
                <w:sz w:val="24"/>
                <w:szCs w:val="24"/>
              </w:rPr>
              <w:t>на</w:t>
            </w:r>
            <w:r w:rsidRPr="00F17E8E">
              <w:rPr>
                <w:spacing w:val="-1"/>
                <w:sz w:val="24"/>
                <w:szCs w:val="24"/>
              </w:rPr>
              <w:t xml:space="preserve"> </w:t>
            </w:r>
            <w:r w:rsidRPr="00F17E8E">
              <w:rPr>
                <w:sz w:val="24"/>
                <w:szCs w:val="24"/>
              </w:rPr>
              <w:t>спине.</w:t>
            </w:r>
            <w:r w:rsidRPr="00F17E8E">
              <w:rPr>
                <w:spacing w:val="-2"/>
                <w:sz w:val="24"/>
                <w:szCs w:val="24"/>
              </w:rPr>
              <w:t xml:space="preserve"> </w:t>
            </w:r>
            <w:r w:rsidRPr="00F17E8E">
              <w:rPr>
                <w:sz w:val="24"/>
                <w:szCs w:val="24"/>
              </w:rPr>
              <w:t>Подвижные</w:t>
            </w:r>
            <w:r w:rsidRPr="00F17E8E">
              <w:rPr>
                <w:spacing w:val="-1"/>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bl>
    <w:p w:rsidR="002A2178" w:rsidRPr="00F17E8E" w:rsidRDefault="002A2178">
      <w:pPr>
        <w:pStyle w:val="a3"/>
        <w:spacing w:before="6"/>
        <w:jc w:val="left"/>
        <w:rPr>
          <w:b/>
        </w:rPr>
      </w:pPr>
    </w:p>
    <w:tbl>
      <w:tblPr>
        <w:tblW w:w="10495"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201"/>
        <w:gridCol w:w="4470"/>
        <w:gridCol w:w="1109"/>
        <w:gridCol w:w="1824"/>
        <w:gridCol w:w="1891"/>
      </w:tblGrid>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24</w:t>
            </w:r>
          </w:p>
        </w:tc>
        <w:tc>
          <w:tcPr>
            <w:tcW w:w="4470" w:type="dxa"/>
          </w:tcPr>
          <w:p w:rsidR="00086545" w:rsidRPr="00F17E8E" w:rsidRDefault="00086545">
            <w:pPr>
              <w:pStyle w:val="TableParagraph"/>
              <w:spacing w:before="40" w:line="276" w:lineRule="auto"/>
              <w:ind w:left="237" w:right="130"/>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4"/>
                <w:sz w:val="24"/>
                <w:szCs w:val="24"/>
              </w:rPr>
              <w:t xml:space="preserve"> </w:t>
            </w:r>
            <w:r w:rsidRPr="00F17E8E">
              <w:rPr>
                <w:sz w:val="24"/>
                <w:szCs w:val="24"/>
              </w:rPr>
              <w:t>и</w:t>
            </w:r>
            <w:r w:rsidRPr="00F17E8E">
              <w:rPr>
                <w:spacing w:val="5"/>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8"/>
                <w:sz w:val="24"/>
                <w:szCs w:val="24"/>
              </w:rPr>
              <w:t xml:space="preserve"> </w:t>
            </w:r>
            <w:r w:rsidRPr="00F17E8E">
              <w:rPr>
                <w:sz w:val="24"/>
                <w:szCs w:val="24"/>
              </w:rPr>
              <w:t>комплекса</w:t>
            </w:r>
            <w:r w:rsidRPr="00F17E8E">
              <w:rPr>
                <w:spacing w:val="-4"/>
                <w:sz w:val="24"/>
                <w:szCs w:val="24"/>
              </w:rPr>
              <w:t xml:space="preserve"> </w:t>
            </w:r>
            <w:r w:rsidRPr="00F17E8E">
              <w:rPr>
                <w:sz w:val="24"/>
                <w:szCs w:val="24"/>
              </w:rPr>
              <w:t>ГТО.</w:t>
            </w:r>
            <w:r w:rsidRPr="00F17E8E">
              <w:rPr>
                <w:spacing w:val="-57"/>
                <w:sz w:val="24"/>
                <w:szCs w:val="24"/>
              </w:rPr>
              <w:t xml:space="preserve"> </w:t>
            </w:r>
            <w:r w:rsidRPr="00F17E8E">
              <w:rPr>
                <w:sz w:val="24"/>
                <w:szCs w:val="24"/>
              </w:rPr>
              <w:t>Прыжок</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толчком</w:t>
            </w:r>
            <w:r w:rsidRPr="00F17E8E">
              <w:rPr>
                <w:spacing w:val="-3"/>
                <w:sz w:val="24"/>
                <w:szCs w:val="24"/>
              </w:rPr>
              <w:t xml:space="preserve"> </w:t>
            </w:r>
            <w:r w:rsidRPr="00F17E8E">
              <w:rPr>
                <w:sz w:val="24"/>
                <w:szCs w:val="24"/>
              </w:rPr>
              <w:t>двумя</w:t>
            </w:r>
          </w:p>
          <w:p w:rsidR="00086545" w:rsidRPr="00F17E8E" w:rsidRDefault="00086545">
            <w:pPr>
              <w:pStyle w:val="TableParagraph"/>
              <w:spacing w:line="275" w:lineRule="exact"/>
              <w:ind w:left="237"/>
              <w:rPr>
                <w:sz w:val="24"/>
                <w:szCs w:val="24"/>
              </w:rPr>
            </w:pPr>
            <w:r w:rsidRPr="00F17E8E">
              <w:rPr>
                <w:sz w:val="24"/>
                <w:szCs w:val="24"/>
              </w:rPr>
              <w:t>ногами.</w:t>
            </w:r>
            <w:r w:rsidRPr="00F17E8E">
              <w:rPr>
                <w:spacing w:val="1"/>
                <w:sz w:val="24"/>
                <w:szCs w:val="24"/>
              </w:rPr>
              <w:t xml:space="preserve"> </w:t>
            </w:r>
            <w:r w:rsidRPr="00F17E8E">
              <w:rPr>
                <w:sz w:val="24"/>
                <w:szCs w:val="24"/>
              </w:rPr>
              <w:t>Подвижные</w:t>
            </w:r>
            <w:r w:rsidRPr="00F17E8E">
              <w:rPr>
                <w:spacing w:val="-7"/>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25</w:t>
            </w:r>
          </w:p>
        </w:tc>
        <w:tc>
          <w:tcPr>
            <w:tcW w:w="4470" w:type="dxa"/>
          </w:tcPr>
          <w:p w:rsidR="00086545" w:rsidRPr="00F17E8E" w:rsidRDefault="00086545">
            <w:pPr>
              <w:pStyle w:val="TableParagraph"/>
              <w:spacing w:before="40" w:line="276" w:lineRule="auto"/>
              <w:ind w:left="237" w:right="130"/>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4"/>
                <w:sz w:val="24"/>
                <w:szCs w:val="24"/>
              </w:rPr>
              <w:t xml:space="preserve"> </w:t>
            </w:r>
            <w:r w:rsidRPr="00F17E8E">
              <w:rPr>
                <w:sz w:val="24"/>
                <w:szCs w:val="24"/>
              </w:rPr>
              <w:t>и</w:t>
            </w:r>
            <w:r w:rsidRPr="00F17E8E">
              <w:rPr>
                <w:spacing w:val="5"/>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8"/>
                <w:sz w:val="24"/>
                <w:szCs w:val="24"/>
              </w:rPr>
              <w:t xml:space="preserve"> </w:t>
            </w:r>
            <w:r w:rsidRPr="00F17E8E">
              <w:rPr>
                <w:sz w:val="24"/>
                <w:szCs w:val="24"/>
              </w:rPr>
              <w:t>комплекса</w:t>
            </w:r>
            <w:r w:rsidRPr="00F17E8E">
              <w:rPr>
                <w:spacing w:val="-4"/>
                <w:sz w:val="24"/>
                <w:szCs w:val="24"/>
              </w:rPr>
              <w:t xml:space="preserve"> </w:t>
            </w:r>
            <w:r w:rsidRPr="00F17E8E">
              <w:rPr>
                <w:sz w:val="24"/>
                <w:szCs w:val="24"/>
              </w:rPr>
              <w:t>ГТО.</w:t>
            </w:r>
            <w:r w:rsidRPr="00F17E8E">
              <w:rPr>
                <w:spacing w:val="-57"/>
                <w:sz w:val="24"/>
                <w:szCs w:val="24"/>
              </w:rPr>
              <w:t xml:space="preserve"> </w:t>
            </w:r>
            <w:r w:rsidRPr="00F17E8E">
              <w:rPr>
                <w:sz w:val="24"/>
                <w:szCs w:val="24"/>
              </w:rPr>
              <w:t>Прыжок</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толчком</w:t>
            </w:r>
            <w:r w:rsidRPr="00F17E8E">
              <w:rPr>
                <w:spacing w:val="-3"/>
                <w:sz w:val="24"/>
                <w:szCs w:val="24"/>
              </w:rPr>
              <w:t xml:space="preserve"> </w:t>
            </w:r>
            <w:r w:rsidRPr="00F17E8E">
              <w:rPr>
                <w:sz w:val="24"/>
                <w:szCs w:val="24"/>
              </w:rPr>
              <w:t>двумя</w:t>
            </w:r>
          </w:p>
          <w:p w:rsidR="00086545" w:rsidRPr="00F17E8E" w:rsidRDefault="00086545">
            <w:pPr>
              <w:pStyle w:val="TableParagraph"/>
              <w:spacing w:line="275" w:lineRule="exact"/>
              <w:ind w:left="237"/>
              <w:rPr>
                <w:sz w:val="24"/>
                <w:szCs w:val="24"/>
              </w:rPr>
            </w:pPr>
            <w:r w:rsidRPr="00F17E8E">
              <w:rPr>
                <w:sz w:val="24"/>
                <w:szCs w:val="24"/>
              </w:rPr>
              <w:t>ногами.</w:t>
            </w:r>
            <w:r w:rsidRPr="00F17E8E">
              <w:rPr>
                <w:spacing w:val="1"/>
                <w:sz w:val="24"/>
                <w:szCs w:val="24"/>
              </w:rPr>
              <w:t xml:space="preserve"> </w:t>
            </w:r>
            <w:r w:rsidRPr="00F17E8E">
              <w:rPr>
                <w:sz w:val="24"/>
                <w:szCs w:val="24"/>
              </w:rPr>
              <w:t>Подвижные</w:t>
            </w:r>
            <w:r w:rsidRPr="00F17E8E">
              <w:rPr>
                <w:spacing w:val="-7"/>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632"/>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7"/>
              <w:rPr>
                <w:b/>
                <w:sz w:val="24"/>
                <w:szCs w:val="24"/>
              </w:rPr>
            </w:pPr>
          </w:p>
          <w:p w:rsidR="00086545" w:rsidRPr="00F17E8E" w:rsidRDefault="00086545">
            <w:pPr>
              <w:pStyle w:val="TableParagraph"/>
              <w:ind w:left="103"/>
              <w:rPr>
                <w:sz w:val="24"/>
                <w:szCs w:val="24"/>
              </w:rPr>
            </w:pPr>
            <w:r w:rsidRPr="00F17E8E">
              <w:rPr>
                <w:sz w:val="24"/>
                <w:szCs w:val="24"/>
              </w:rPr>
              <w:t>26</w:t>
            </w:r>
          </w:p>
        </w:tc>
        <w:tc>
          <w:tcPr>
            <w:tcW w:w="4470" w:type="dxa"/>
          </w:tcPr>
          <w:p w:rsidR="00086545" w:rsidRPr="00F17E8E" w:rsidRDefault="00086545">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Наклон вперед из положения стоя на</w:t>
            </w:r>
            <w:r w:rsidRPr="00F17E8E">
              <w:rPr>
                <w:spacing w:val="1"/>
                <w:sz w:val="24"/>
                <w:szCs w:val="24"/>
              </w:rPr>
              <w:t xml:space="preserve"> </w:t>
            </w:r>
            <w:r w:rsidRPr="00F17E8E">
              <w:rPr>
                <w:sz w:val="24"/>
                <w:szCs w:val="24"/>
              </w:rPr>
              <w:t>гимнастической скамье.</w:t>
            </w:r>
            <w:r w:rsidRPr="00F17E8E">
              <w:rPr>
                <w:spacing w:val="4"/>
                <w:sz w:val="24"/>
                <w:szCs w:val="24"/>
              </w:rPr>
              <w:t xml:space="preserve"> </w:t>
            </w:r>
            <w:r w:rsidRPr="00F17E8E">
              <w:rPr>
                <w:sz w:val="24"/>
                <w:szCs w:val="24"/>
              </w:rPr>
              <w:t>Подвижные</w:t>
            </w:r>
          </w:p>
          <w:p w:rsidR="00086545" w:rsidRPr="00F17E8E" w:rsidRDefault="00086545">
            <w:pPr>
              <w:pStyle w:val="TableParagraph"/>
              <w:spacing w:before="3"/>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7"/>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632"/>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6"/>
              <w:rPr>
                <w:b/>
                <w:sz w:val="24"/>
                <w:szCs w:val="24"/>
              </w:rPr>
            </w:pPr>
          </w:p>
          <w:p w:rsidR="00086545" w:rsidRPr="00F17E8E" w:rsidRDefault="00086545">
            <w:pPr>
              <w:pStyle w:val="TableParagraph"/>
              <w:spacing w:before="1"/>
              <w:ind w:left="103"/>
              <w:rPr>
                <w:sz w:val="24"/>
                <w:szCs w:val="24"/>
              </w:rPr>
            </w:pPr>
            <w:r w:rsidRPr="00F17E8E">
              <w:rPr>
                <w:sz w:val="24"/>
                <w:szCs w:val="24"/>
              </w:rPr>
              <w:t>27</w:t>
            </w:r>
          </w:p>
        </w:tc>
        <w:tc>
          <w:tcPr>
            <w:tcW w:w="4470" w:type="dxa"/>
          </w:tcPr>
          <w:p w:rsidR="00086545" w:rsidRPr="00F17E8E" w:rsidRDefault="00086545">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Наклон вперед из положения стоя на</w:t>
            </w:r>
            <w:r w:rsidRPr="00F17E8E">
              <w:rPr>
                <w:spacing w:val="1"/>
                <w:sz w:val="24"/>
                <w:szCs w:val="24"/>
              </w:rPr>
              <w:t xml:space="preserve"> </w:t>
            </w:r>
            <w:r w:rsidRPr="00F17E8E">
              <w:rPr>
                <w:sz w:val="24"/>
                <w:szCs w:val="24"/>
              </w:rPr>
              <w:t>гимнастической скамье.</w:t>
            </w:r>
            <w:r w:rsidRPr="00F17E8E">
              <w:rPr>
                <w:spacing w:val="4"/>
                <w:sz w:val="24"/>
                <w:szCs w:val="24"/>
              </w:rPr>
              <w:t xml:space="preserve"> </w:t>
            </w:r>
            <w:r w:rsidRPr="00F17E8E">
              <w:rPr>
                <w:sz w:val="24"/>
                <w:szCs w:val="24"/>
              </w:rPr>
              <w:t>Подвижные</w:t>
            </w:r>
          </w:p>
          <w:p w:rsidR="00086545" w:rsidRPr="00F17E8E" w:rsidRDefault="00086545">
            <w:pPr>
              <w:pStyle w:val="TableParagraph"/>
              <w:spacing w:before="3"/>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6"/>
              <w:rPr>
                <w:b/>
                <w:sz w:val="24"/>
                <w:szCs w:val="24"/>
              </w:rPr>
            </w:pPr>
          </w:p>
          <w:p w:rsidR="00086545" w:rsidRPr="00F17E8E" w:rsidRDefault="00086545">
            <w:pPr>
              <w:pStyle w:val="TableParagraph"/>
              <w:spacing w:before="1"/>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28</w:t>
            </w:r>
          </w:p>
        </w:tc>
        <w:tc>
          <w:tcPr>
            <w:tcW w:w="4470" w:type="dxa"/>
          </w:tcPr>
          <w:p w:rsidR="00086545" w:rsidRPr="00F17E8E" w:rsidRDefault="00086545">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Метание теннисного</w:t>
            </w:r>
            <w:r w:rsidRPr="00F17E8E">
              <w:rPr>
                <w:spacing w:val="1"/>
                <w:sz w:val="24"/>
                <w:szCs w:val="24"/>
              </w:rPr>
              <w:t xml:space="preserve"> </w:t>
            </w:r>
            <w:r w:rsidRPr="00F17E8E">
              <w:rPr>
                <w:sz w:val="24"/>
                <w:szCs w:val="24"/>
              </w:rPr>
              <w:t>мяча</w:t>
            </w:r>
            <w:r w:rsidRPr="00F17E8E">
              <w:rPr>
                <w:spacing w:val="-4"/>
                <w:sz w:val="24"/>
                <w:szCs w:val="24"/>
              </w:rPr>
              <w:t xml:space="preserve"> </w:t>
            </w:r>
            <w:r w:rsidRPr="00F17E8E">
              <w:rPr>
                <w:sz w:val="24"/>
                <w:szCs w:val="24"/>
              </w:rPr>
              <w:t>в</w:t>
            </w:r>
            <w:r w:rsidRPr="00F17E8E">
              <w:rPr>
                <w:spacing w:val="-2"/>
                <w:sz w:val="24"/>
                <w:szCs w:val="24"/>
              </w:rPr>
              <w:t xml:space="preserve"> </w:t>
            </w:r>
            <w:r w:rsidRPr="00F17E8E">
              <w:rPr>
                <w:sz w:val="24"/>
                <w:szCs w:val="24"/>
              </w:rPr>
              <w:t>цель.</w:t>
            </w:r>
          </w:p>
          <w:p w:rsidR="00086545" w:rsidRPr="00F17E8E" w:rsidRDefault="00086545">
            <w:pPr>
              <w:pStyle w:val="TableParagraph"/>
              <w:spacing w:line="271" w:lineRule="exact"/>
              <w:ind w:left="237"/>
              <w:rPr>
                <w:sz w:val="24"/>
                <w:szCs w:val="24"/>
              </w:rPr>
            </w:pPr>
            <w:r w:rsidRPr="00F17E8E">
              <w:rPr>
                <w:sz w:val="24"/>
                <w:szCs w:val="24"/>
              </w:rPr>
              <w:t>Подвижные</w:t>
            </w:r>
            <w:r w:rsidRPr="00F17E8E">
              <w:rPr>
                <w:spacing w:val="-6"/>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left="103"/>
              <w:rPr>
                <w:sz w:val="24"/>
                <w:szCs w:val="24"/>
              </w:rPr>
            </w:pPr>
            <w:r w:rsidRPr="00F17E8E">
              <w:rPr>
                <w:sz w:val="24"/>
                <w:szCs w:val="24"/>
              </w:rPr>
              <w:t>29</w:t>
            </w:r>
          </w:p>
        </w:tc>
        <w:tc>
          <w:tcPr>
            <w:tcW w:w="4470" w:type="dxa"/>
          </w:tcPr>
          <w:p w:rsidR="00086545" w:rsidRPr="00F17E8E" w:rsidRDefault="00086545">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Метание теннисного</w:t>
            </w:r>
            <w:r w:rsidRPr="00F17E8E">
              <w:rPr>
                <w:spacing w:val="1"/>
                <w:sz w:val="24"/>
                <w:szCs w:val="24"/>
              </w:rPr>
              <w:t xml:space="preserve"> </w:t>
            </w:r>
            <w:r w:rsidRPr="00F17E8E">
              <w:rPr>
                <w:sz w:val="24"/>
                <w:szCs w:val="24"/>
              </w:rPr>
              <w:t>мяча</w:t>
            </w:r>
            <w:r w:rsidRPr="00F17E8E">
              <w:rPr>
                <w:spacing w:val="-4"/>
                <w:sz w:val="24"/>
                <w:szCs w:val="24"/>
              </w:rPr>
              <w:t xml:space="preserve"> </w:t>
            </w:r>
            <w:r w:rsidRPr="00F17E8E">
              <w:rPr>
                <w:sz w:val="24"/>
                <w:szCs w:val="24"/>
              </w:rPr>
              <w:t>в</w:t>
            </w:r>
            <w:r w:rsidRPr="00F17E8E">
              <w:rPr>
                <w:spacing w:val="-2"/>
                <w:sz w:val="24"/>
                <w:szCs w:val="24"/>
              </w:rPr>
              <w:t xml:space="preserve"> </w:t>
            </w:r>
            <w:r w:rsidRPr="00F17E8E">
              <w:rPr>
                <w:sz w:val="24"/>
                <w:szCs w:val="24"/>
              </w:rPr>
              <w:t>цель.</w:t>
            </w:r>
          </w:p>
          <w:p w:rsidR="00086545" w:rsidRPr="00F17E8E" w:rsidRDefault="00086545">
            <w:pPr>
              <w:pStyle w:val="TableParagraph"/>
              <w:spacing w:line="271" w:lineRule="exact"/>
              <w:ind w:left="237"/>
              <w:rPr>
                <w:sz w:val="24"/>
                <w:szCs w:val="24"/>
              </w:rPr>
            </w:pPr>
            <w:r w:rsidRPr="00F17E8E">
              <w:rPr>
                <w:sz w:val="24"/>
                <w:szCs w:val="24"/>
              </w:rPr>
              <w:t>Подвижные</w:t>
            </w:r>
            <w:r w:rsidRPr="00F17E8E">
              <w:rPr>
                <w:spacing w:val="-6"/>
                <w:sz w:val="24"/>
                <w:szCs w:val="24"/>
              </w:rPr>
              <w:t xml:space="preserve"> </w:t>
            </w: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9"/>
              <w:rPr>
                <w:b/>
                <w:sz w:val="24"/>
                <w:szCs w:val="24"/>
              </w:rPr>
            </w:pPr>
          </w:p>
          <w:p w:rsidR="00086545" w:rsidRPr="00F17E8E" w:rsidRDefault="00086545">
            <w:pPr>
              <w:pStyle w:val="TableParagraph"/>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r w:rsidR="00086545" w:rsidRPr="00F17E8E" w:rsidTr="00086545">
        <w:trPr>
          <w:trHeight w:val="993"/>
        </w:trPr>
        <w:tc>
          <w:tcPr>
            <w:tcW w:w="1201"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left="103"/>
              <w:rPr>
                <w:sz w:val="24"/>
                <w:szCs w:val="24"/>
              </w:rPr>
            </w:pPr>
            <w:r w:rsidRPr="00F17E8E">
              <w:rPr>
                <w:sz w:val="24"/>
                <w:szCs w:val="24"/>
              </w:rPr>
              <w:t>30</w:t>
            </w:r>
          </w:p>
        </w:tc>
        <w:tc>
          <w:tcPr>
            <w:tcW w:w="4470" w:type="dxa"/>
          </w:tcPr>
          <w:p w:rsidR="00086545" w:rsidRPr="00F17E8E" w:rsidRDefault="00086545">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086545" w:rsidRPr="00F17E8E" w:rsidRDefault="00086545">
            <w:pPr>
              <w:pStyle w:val="TableParagraph"/>
              <w:spacing w:before="3"/>
              <w:ind w:left="237"/>
              <w:rPr>
                <w:sz w:val="24"/>
                <w:szCs w:val="24"/>
              </w:rPr>
            </w:pPr>
            <w:r w:rsidRPr="00F17E8E">
              <w:rPr>
                <w:sz w:val="24"/>
                <w:szCs w:val="24"/>
              </w:rPr>
              <w:t>Челночный</w:t>
            </w:r>
            <w:r w:rsidRPr="00F17E8E">
              <w:rPr>
                <w:spacing w:val="-5"/>
                <w:sz w:val="24"/>
                <w:szCs w:val="24"/>
              </w:rPr>
              <w:t xml:space="preserve"> </w:t>
            </w:r>
            <w:r w:rsidRPr="00F17E8E">
              <w:rPr>
                <w:sz w:val="24"/>
                <w:szCs w:val="24"/>
              </w:rPr>
              <w:t>бег 3*10м.</w:t>
            </w:r>
            <w:r w:rsidRPr="00F17E8E">
              <w:rPr>
                <w:spacing w:val="-4"/>
                <w:sz w:val="24"/>
                <w:szCs w:val="24"/>
              </w:rPr>
              <w:t xml:space="preserve"> </w:t>
            </w:r>
            <w:r w:rsidRPr="00F17E8E">
              <w:rPr>
                <w:sz w:val="24"/>
                <w:szCs w:val="24"/>
              </w:rPr>
              <w:t>Подвижные</w:t>
            </w:r>
          </w:p>
        </w:tc>
        <w:tc>
          <w:tcPr>
            <w:tcW w:w="1109"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right="389"/>
              <w:jc w:val="right"/>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c>
          <w:tcPr>
            <w:tcW w:w="1891" w:type="dxa"/>
          </w:tcPr>
          <w:p w:rsidR="00086545" w:rsidRPr="00F17E8E" w:rsidRDefault="00086545">
            <w:pPr>
              <w:pStyle w:val="TableParagraph"/>
              <w:rPr>
                <w:sz w:val="24"/>
                <w:szCs w:val="24"/>
              </w:rPr>
            </w:pPr>
          </w:p>
        </w:tc>
      </w:tr>
    </w:tbl>
    <w:p w:rsidR="002A2178" w:rsidRPr="00F17E8E" w:rsidRDefault="002A2178">
      <w:pPr>
        <w:pStyle w:val="a3"/>
        <w:spacing w:before="6"/>
        <w:jc w:val="left"/>
        <w:rPr>
          <w:b/>
        </w:rPr>
      </w:pPr>
    </w:p>
    <w:tbl>
      <w:tblPr>
        <w:tblW w:w="8604"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201"/>
        <w:gridCol w:w="4470"/>
        <w:gridCol w:w="1109"/>
        <w:gridCol w:w="1824"/>
      </w:tblGrid>
      <w:tr w:rsidR="00086545" w:rsidRPr="00F17E8E" w:rsidTr="00086545">
        <w:trPr>
          <w:trHeight w:val="364"/>
        </w:trPr>
        <w:tc>
          <w:tcPr>
            <w:tcW w:w="1201" w:type="dxa"/>
          </w:tcPr>
          <w:p w:rsidR="00086545" w:rsidRPr="00F17E8E" w:rsidRDefault="00086545">
            <w:pPr>
              <w:pStyle w:val="TableParagraph"/>
              <w:rPr>
                <w:sz w:val="24"/>
                <w:szCs w:val="24"/>
              </w:rPr>
            </w:pPr>
          </w:p>
        </w:tc>
        <w:tc>
          <w:tcPr>
            <w:tcW w:w="4470" w:type="dxa"/>
          </w:tcPr>
          <w:p w:rsidR="00086545" w:rsidRPr="00F17E8E" w:rsidRDefault="00086545">
            <w:pPr>
              <w:pStyle w:val="TableParagraph"/>
              <w:spacing w:before="40"/>
              <w:ind w:left="237"/>
              <w:rPr>
                <w:sz w:val="24"/>
                <w:szCs w:val="24"/>
              </w:rPr>
            </w:pPr>
            <w:r w:rsidRPr="00F17E8E">
              <w:rPr>
                <w:sz w:val="24"/>
                <w:szCs w:val="24"/>
              </w:rPr>
              <w:t>игры</w:t>
            </w:r>
          </w:p>
        </w:tc>
        <w:tc>
          <w:tcPr>
            <w:tcW w:w="1109" w:type="dxa"/>
          </w:tcPr>
          <w:p w:rsidR="00086545" w:rsidRPr="00F17E8E" w:rsidRDefault="00086545">
            <w:pPr>
              <w:pStyle w:val="TableParagraph"/>
              <w:rPr>
                <w:sz w:val="24"/>
                <w:szCs w:val="24"/>
              </w:rPr>
            </w:pPr>
          </w:p>
        </w:tc>
        <w:tc>
          <w:tcPr>
            <w:tcW w:w="1824" w:type="dxa"/>
          </w:tcPr>
          <w:p w:rsidR="00086545" w:rsidRPr="00F17E8E" w:rsidRDefault="00086545">
            <w:pPr>
              <w:pStyle w:val="TableParagraph"/>
              <w:rPr>
                <w:sz w:val="24"/>
                <w:szCs w:val="24"/>
              </w:rPr>
            </w:pPr>
          </w:p>
        </w:tc>
      </w:tr>
      <w:tr w:rsidR="00086545" w:rsidRPr="00F17E8E" w:rsidTr="00086545">
        <w:trPr>
          <w:trHeight w:val="1315"/>
        </w:trPr>
        <w:tc>
          <w:tcPr>
            <w:tcW w:w="1201"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spacing w:before="1"/>
              <w:ind w:left="103"/>
              <w:rPr>
                <w:sz w:val="24"/>
                <w:szCs w:val="24"/>
              </w:rPr>
            </w:pPr>
            <w:r w:rsidRPr="00F17E8E">
              <w:rPr>
                <w:sz w:val="24"/>
                <w:szCs w:val="24"/>
              </w:rPr>
              <w:t>31</w:t>
            </w:r>
          </w:p>
        </w:tc>
        <w:tc>
          <w:tcPr>
            <w:tcW w:w="4470" w:type="dxa"/>
          </w:tcPr>
          <w:p w:rsidR="00086545" w:rsidRPr="00F17E8E" w:rsidRDefault="00086545">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4"/>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Подвижные</w:t>
            </w:r>
          </w:p>
          <w:p w:rsidR="00086545" w:rsidRPr="00F17E8E" w:rsidRDefault="00086545">
            <w:pPr>
              <w:pStyle w:val="TableParagraph"/>
              <w:spacing w:before="3"/>
              <w:ind w:left="237"/>
              <w:rPr>
                <w:sz w:val="24"/>
                <w:szCs w:val="24"/>
              </w:rPr>
            </w:pPr>
            <w:r w:rsidRPr="00F17E8E">
              <w:rPr>
                <w:sz w:val="24"/>
                <w:szCs w:val="24"/>
              </w:rPr>
              <w:t>игры</w:t>
            </w:r>
          </w:p>
        </w:tc>
        <w:tc>
          <w:tcPr>
            <w:tcW w:w="1109" w:type="dxa"/>
          </w:tcPr>
          <w:p w:rsidR="00086545" w:rsidRPr="00F17E8E" w:rsidRDefault="00086545">
            <w:pPr>
              <w:pStyle w:val="TableParagraph"/>
              <w:rPr>
                <w:b/>
                <w:sz w:val="24"/>
                <w:szCs w:val="24"/>
              </w:rPr>
            </w:pPr>
          </w:p>
          <w:p w:rsidR="00086545" w:rsidRPr="00F17E8E" w:rsidRDefault="00086545">
            <w:pPr>
              <w:pStyle w:val="TableParagraph"/>
              <w:spacing w:before="4"/>
              <w:rPr>
                <w:b/>
                <w:sz w:val="24"/>
                <w:szCs w:val="24"/>
              </w:rPr>
            </w:pPr>
          </w:p>
          <w:p w:rsidR="00086545" w:rsidRPr="00F17E8E" w:rsidRDefault="00086545">
            <w:pPr>
              <w:pStyle w:val="TableParagraph"/>
              <w:spacing w:before="1"/>
              <w:ind w:left="592"/>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r>
      <w:tr w:rsidR="00086545" w:rsidRPr="00F17E8E" w:rsidTr="00086545">
        <w:trPr>
          <w:trHeight w:val="993"/>
        </w:trPr>
        <w:tc>
          <w:tcPr>
            <w:tcW w:w="1201" w:type="dxa"/>
          </w:tcPr>
          <w:p w:rsidR="00086545" w:rsidRPr="00F17E8E" w:rsidRDefault="00086545">
            <w:pPr>
              <w:pStyle w:val="TableParagraph"/>
              <w:spacing w:before="7"/>
              <w:rPr>
                <w:b/>
                <w:sz w:val="24"/>
                <w:szCs w:val="24"/>
              </w:rPr>
            </w:pPr>
          </w:p>
          <w:p w:rsidR="00086545" w:rsidRPr="00F17E8E" w:rsidRDefault="00086545">
            <w:pPr>
              <w:pStyle w:val="TableParagraph"/>
              <w:ind w:left="103"/>
              <w:rPr>
                <w:sz w:val="24"/>
                <w:szCs w:val="24"/>
              </w:rPr>
            </w:pPr>
            <w:r w:rsidRPr="00F17E8E">
              <w:rPr>
                <w:sz w:val="24"/>
                <w:szCs w:val="24"/>
              </w:rPr>
              <w:t>32</w:t>
            </w:r>
          </w:p>
        </w:tc>
        <w:tc>
          <w:tcPr>
            <w:tcW w:w="4470" w:type="dxa"/>
          </w:tcPr>
          <w:p w:rsidR="00086545" w:rsidRPr="00F17E8E" w:rsidRDefault="00086545">
            <w:pPr>
              <w:pStyle w:val="TableParagraph"/>
              <w:spacing w:before="35"/>
              <w:ind w:left="237"/>
              <w:rPr>
                <w:sz w:val="24"/>
                <w:szCs w:val="24"/>
              </w:rPr>
            </w:pPr>
            <w:r w:rsidRPr="00F17E8E">
              <w:rPr>
                <w:sz w:val="24"/>
                <w:szCs w:val="24"/>
              </w:rPr>
              <w:t>Пробное</w:t>
            </w:r>
            <w:r w:rsidRPr="00F17E8E">
              <w:rPr>
                <w:spacing w:val="-3"/>
                <w:sz w:val="24"/>
                <w:szCs w:val="24"/>
              </w:rPr>
              <w:t xml:space="preserve"> </w:t>
            </w:r>
            <w:r w:rsidRPr="00F17E8E">
              <w:rPr>
                <w:sz w:val="24"/>
                <w:szCs w:val="24"/>
              </w:rPr>
              <w:t>тестирование</w:t>
            </w:r>
            <w:r w:rsidRPr="00F17E8E">
              <w:rPr>
                <w:spacing w:val="-2"/>
                <w:sz w:val="24"/>
                <w:szCs w:val="24"/>
              </w:rPr>
              <w:t xml:space="preserve"> </w:t>
            </w:r>
            <w:r w:rsidRPr="00F17E8E">
              <w:rPr>
                <w:sz w:val="24"/>
                <w:szCs w:val="24"/>
              </w:rPr>
              <w:t>с</w:t>
            </w:r>
            <w:r w:rsidRPr="00F17E8E">
              <w:rPr>
                <w:spacing w:val="-7"/>
                <w:sz w:val="24"/>
                <w:szCs w:val="24"/>
              </w:rPr>
              <w:t xml:space="preserve"> </w:t>
            </w:r>
            <w:r w:rsidRPr="00F17E8E">
              <w:rPr>
                <w:sz w:val="24"/>
                <w:szCs w:val="24"/>
              </w:rPr>
              <w:t>соблюдением</w:t>
            </w:r>
          </w:p>
          <w:p w:rsidR="00086545" w:rsidRPr="00F17E8E" w:rsidRDefault="00086545">
            <w:pPr>
              <w:pStyle w:val="TableParagraph"/>
              <w:spacing w:before="7" w:line="310" w:lineRule="atLeast"/>
              <w:ind w:left="237" w:right="438"/>
              <w:rPr>
                <w:sz w:val="24"/>
                <w:szCs w:val="24"/>
              </w:rPr>
            </w:pPr>
            <w:r w:rsidRPr="00F17E8E">
              <w:rPr>
                <w:sz w:val="24"/>
                <w:szCs w:val="24"/>
              </w:rPr>
              <w:t>правил</w:t>
            </w:r>
            <w:r w:rsidRPr="00F17E8E">
              <w:rPr>
                <w:spacing w:val="-4"/>
                <w:sz w:val="24"/>
                <w:szCs w:val="24"/>
              </w:rPr>
              <w:t xml:space="preserve"> </w:t>
            </w:r>
            <w:r w:rsidRPr="00F17E8E">
              <w:rPr>
                <w:sz w:val="24"/>
                <w:szCs w:val="24"/>
              </w:rPr>
              <w:t>и</w:t>
            </w:r>
            <w:r w:rsidRPr="00F17E8E">
              <w:rPr>
                <w:spacing w:val="2"/>
                <w:sz w:val="24"/>
                <w:szCs w:val="24"/>
              </w:rPr>
              <w:t xml:space="preserve"> </w:t>
            </w:r>
            <w:r w:rsidRPr="00F17E8E">
              <w:rPr>
                <w:sz w:val="24"/>
                <w:szCs w:val="24"/>
              </w:rPr>
              <w:t>техники</w:t>
            </w:r>
            <w:r w:rsidRPr="00F17E8E">
              <w:rPr>
                <w:spacing w:val="2"/>
                <w:sz w:val="24"/>
                <w:szCs w:val="24"/>
              </w:rPr>
              <w:t xml:space="preserve"> </w:t>
            </w:r>
            <w:r w:rsidRPr="00F17E8E">
              <w:rPr>
                <w:sz w:val="24"/>
                <w:szCs w:val="24"/>
              </w:rPr>
              <w:t>выполнения</w:t>
            </w:r>
            <w:r w:rsidRPr="00F17E8E">
              <w:rPr>
                <w:spacing w:val="1"/>
                <w:sz w:val="24"/>
                <w:szCs w:val="24"/>
              </w:rPr>
              <w:t xml:space="preserve"> </w:t>
            </w:r>
            <w:r w:rsidRPr="00F17E8E">
              <w:rPr>
                <w:sz w:val="24"/>
                <w:szCs w:val="24"/>
              </w:rPr>
              <w:t>испытаний</w:t>
            </w:r>
            <w:r w:rsidRPr="00F17E8E">
              <w:rPr>
                <w:spacing w:val="-6"/>
                <w:sz w:val="24"/>
                <w:szCs w:val="24"/>
              </w:rPr>
              <w:t xml:space="preserve"> </w:t>
            </w:r>
            <w:r w:rsidRPr="00F17E8E">
              <w:rPr>
                <w:sz w:val="24"/>
                <w:szCs w:val="24"/>
              </w:rPr>
              <w:t>(тестов)</w:t>
            </w:r>
            <w:r w:rsidRPr="00F17E8E">
              <w:rPr>
                <w:spacing w:val="-1"/>
                <w:sz w:val="24"/>
                <w:szCs w:val="24"/>
              </w:rPr>
              <w:t xml:space="preserve"> </w:t>
            </w:r>
            <w:r w:rsidRPr="00F17E8E">
              <w:rPr>
                <w:sz w:val="24"/>
                <w:szCs w:val="24"/>
              </w:rPr>
              <w:t>1-2</w:t>
            </w:r>
            <w:r w:rsidRPr="00F17E8E">
              <w:rPr>
                <w:spacing w:val="-2"/>
                <w:sz w:val="24"/>
                <w:szCs w:val="24"/>
              </w:rPr>
              <w:t xml:space="preserve"> </w:t>
            </w:r>
            <w:r w:rsidRPr="00F17E8E">
              <w:rPr>
                <w:sz w:val="24"/>
                <w:szCs w:val="24"/>
              </w:rPr>
              <w:t>ступени</w:t>
            </w:r>
            <w:r w:rsidRPr="00F17E8E">
              <w:rPr>
                <w:spacing w:val="-1"/>
                <w:sz w:val="24"/>
                <w:szCs w:val="24"/>
              </w:rPr>
              <w:t xml:space="preserve"> </w:t>
            </w:r>
            <w:r w:rsidRPr="00F17E8E">
              <w:rPr>
                <w:sz w:val="24"/>
                <w:szCs w:val="24"/>
              </w:rPr>
              <w:t>ГТО</w:t>
            </w:r>
          </w:p>
        </w:tc>
        <w:tc>
          <w:tcPr>
            <w:tcW w:w="1109" w:type="dxa"/>
          </w:tcPr>
          <w:p w:rsidR="00086545" w:rsidRPr="00F17E8E" w:rsidRDefault="00086545">
            <w:pPr>
              <w:pStyle w:val="TableParagraph"/>
              <w:spacing w:before="7"/>
              <w:rPr>
                <w:b/>
                <w:sz w:val="24"/>
                <w:szCs w:val="24"/>
              </w:rPr>
            </w:pPr>
          </w:p>
          <w:p w:rsidR="00086545" w:rsidRPr="00F17E8E" w:rsidRDefault="00086545">
            <w:pPr>
              <w:pStyle w:val="TableParagraph"/>
              <w:ind w:left="592"/>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r>
      <w:tr w:rsidR="00086545" w:rsidRPr="00F17E8E" w:rsidTr="00086545">
        <w:trPr>
          <w:trHeight w:val="998"/>
        </w:trPr>
        <w:tc>
          <w:tcPr>
            <w:tcW w:w="1201" w:type="dxa"/>
          </w:tcPr>
          <w:p w:rsidR="00086545" w:rsidRPr="00F17E8E" w:rsidRDefault="00086545">
            <w:pPr>
              <w:pStyle w:val="TableParagraph"/>
              <w:rPr>
                <w:b/>
                <w:sz w:val="24"/>
                <w:szCs w:val="24"/>
              </w:rPr>
            </w:pPr>
          </w:p>
          <w:p w:rsidR="00086545" w:rsidRPr="00F17E8E" w:rsidRDefault="00086545">
            <w:pPr>
              <w:pStyle w:val="TableParagraph"/>
              <w:ind w:left="103"/>
              <w:rPr>
                <w:sz w:val="24"/>
                <w:szCs w:val="24"/>
              </w:rPr>
            </w:pPr>
            <w:r w:rsidRPr="00F17E8E">
              <w:rPr>
                <w:sz w:val="24"/>
                <w:szCs w:val="24"/>
              </w:rPr>
              <w:t>33</w:t>
            </w:r>
          </w:p>
        </w:tc>
        <w:tc>
          <w:tcPr>
            <w:tcW w:w="4470" w:type="dxa"/>
          </w:tcPr>
          <w:p w:rsidR="00086545" w:rsidRPr="00F17E8E" w:rsidRDefault="00086545">
            <w:pPr>
              <w:pStyle w:val="TableParagraph"/>
              <w:spacing w:before="40"/>
              <w:ind w:left="237"/>
              <w:rPr>
                <w:sz w:val="24"/>
                <w:szCs w:val="24"/>
              </w:rPr>
            </w:pPr>
            <w:r w:rsidRPr="00F17E8E">
              <w:rPr>
                <w:sz w:val="24"/>
                <w:szCs w:val="24"/>
              </w:rPr>
              <w:t>Пробное</w:t>
            </w:r>
            <w:r w:rsidRPr="00F17E8E">
              <w:rPr>
                <w:spacing w:val="-3"/>
                <w:sz w:val="24"/>
                <w:szCs w:val="24"/>
              </w:rPr>
              <w:t xml:space="preserve"> </w:t>
            </w:r>
            <w:r w:rsidRPr="00F17E8E">
              <w:rPr>
                <w:sz w:val="24"/>
                <w:szCs w:val="24"/>
              </w:rPr>
              <w:t>тестирование</w:t>
            </w:r>
            <w:r w:rsidRPr="00F17E8E">
              <w:rPr>
                <w:spacing w:val="-2"/>
                <w:sz w:val="24"/>
                <w:szCs w:val="24"/>
              </w:rPr>
              <w:t xml:space="preserve"> </w:t>
            </w:r>
            <w:r w:rsidRPr="00F17E8E">
              <w:rPr>
                <w:sz w:val="24"/>
                <w:szCs w:val="24"/>
              </w:rPr>
              <w:t>с</w:t>
            </w:r>
            <w:r w:rsidRPr="00F17E8E">
              <w:rPr>
                <w:spacing w:val="-7"/>
                <w:sz w:val="24"/>
                <w:szCs w:val="24"/>
              </w:rPr>
              <w:t xml:space="preserve"> </w:t>
            </w:r>
            <w:r w:rsidRPr="00F17E8E">
              <w:rPr>
                <w:sz w:val="24"/>
                <w:szCs w:val="24"/>
              </w:rPr>
              <w:t>соблюдением</w:t>
            </w:r>
          </w:p>
          <w:p w:rsidR="00086545" w:rsidRPr="00F17E8E" w:rsidRDefault="00086545">
            <w:pPr>
              <w:pStyle w:val="TableParagraph"/>
              <w:spacing w:before="7" w:line="310" w:lineRule="atLeast"/>
              <w:ind w:left="237" w:right="437"/>
              <w:rPr>
                <w:sz w:val="24"/>
                <w:szCs w:val="24"/>
              </w:rPr>
            </w:pPr>
            <w:r w:rsidRPr="00F17E8E">
              <w:rPr>
                <w:sz w:val="24"/>
                <w:szCs w:val="24"/>
              </w:rPr>
              <w:t>правил</w:t>
            </w:r>
            <w:r w:rsidRPr="00F17E8E">
              <w:rPr>
                <w:spacing w:val="-4"/>
                <w:sz w:val="24"/>
                <w:szCs w:val="24"/>
              </w:rPr>
              <w:t xml:space="preserve"> </w:t>
            </w:r>
            <w:r w:rsidRPr="00F17E8E">
              <w:rPr>
                <w:sz w:val="24"/>
                <w:szCs w:val="24"/>
              </w:rPr>
              <w:t>и</w:t>
            </w:r>
            <w:r w:rsidRPr="00F17E8E">
              <w:rPr>
                <w:spacing w:val="2"/>
                <w:sz w:val="24"/>
                <w:szCs w:val="24"/>
              </w:rPr>
              <w:t xml:space="preserve"> </w:t>
            </w:r>
            <w:r w:rsidRPr="00F17E8E">
              <w:rPr>
                <w:sz w:val="24"/>
                <w:szCs w:val="24"/>
              </w:rPr>
              <w:t>техники</w:t>
            </w:r>
            <w:r w:rsidRPr="00F17E8E">
              <w:rPr>
                <w:spacing w:val="2"/>
                <w:sz w:val="24"/>
                <w:szCs w:val="24"/>
              </w:rPr>
              <w:t xml:space="preserve"> </w:t>
            </w:r>
            <w:r w:rsidRPr="00F17E8E">
              <w:rPr>
                <w:sz w:val="24"/>
                <w:szCs w:val="24"/>
              </w:rPr>
              <w:t>выполнения</w:t>
            </w:r>
            <w:r w:rsidRPr="00F17E8E">
              <w:rPr>
                <w:spacing w:val="1"/>
                <w:sz w:val="24"/>
                <w:szCs w:val="24"/>
              </w:rPr>
              <w:t xml:space="preserve"> </w:t>
            </w:r>
            <w:r w:rsidRPr="00F17E8E">
              <w:rPr>
                <w:sz w:val="24"/>
                <w:szCs w:val="24"/>
              </w:rPr>
              <w:t>испытаний</w:t>
            </w:r>
            <w:r w:rsidRPr="00F17E8E">
              <w:rPr>
                <w:spacing w:val="-6"/>
                <w:sz w:val="24"/>
                <w:szCs w:val="24"/>
              </w:rPr>
              <w:t xml:space="preserve"> </w:t>
            </w:r>
            <w:r w:rsidRPr="00F17E8E">
              <w:rPr>
                <w:sz w:val="24"/>
                <w:szCs w:val="24"/>
              </w:rPr>
              <w:t>(тестов)</w:t>
            </w:r>
            <w:r w:rsidRPr="00F17E8E">
              <w:rPr>
                <w:spacing w:val="-1"/>
                <w:sz w:val="24"/>
                <w:szCs w:val="24"/>
              </w:rPr>
              <w:t xml:space="preserve"> </w:t>
            </w:r>
            <w:r w:rsidRPr="00F17E8E">
              <w:rPr>
                <w:sz w:val="24"/>
                <w:szCs w:val="24"/>
              </w:rPr>
              <w:t>1-2</w:t>
            </w:r>
            <w:r w:rsidRPr="00F17E8E">
              <w:rPr>
                <w:spacing w:val="-2"/>
                <w:sz w:val="24"/>
                <w:szCs w:val="24"/>
              </w:rPr>
              <w:t xml:space="preserve"> </w:t>
            </w:r>
            <w:r w:rsidRPr="00F17E8E">
              <w:rPr>
                <w:sz w:val="24"/>
                <w:szCs w:val="24"/>
              </w:rPr>
              <w:t>ступени ГТО</w:t>
            </w:r>
          </w:p>
        </w:tc>
        <w:tc>
          <w:tcPr>
            <w:tcW w:w="1109" w:type="dxa"/>
          </w:tcPr>
          <w:p w:rsidR="00086545" w:rsidRPr="00F17E8E" w:rsidRDefault="00086545">
            <w:pPr>
              <w:pStyle w:val="TableParagraph"/>
              <w:rPr>
                <w:b/>
                <w:sz w:val="24"/>
                <w:szCs w:val="24"/>
              </w:rPr>
            </w:pPr>
          </w:p>
          <w:p w:rsidR="00086545" w:rsidRPr="00F17E8E" w:rsidRDefault="00086545">
            <w:pPr>
              <w:pStyle w:val="TableParagraph"/>
              <w:ind w:left="592"/>
              <w:rPr>
                <w:sz w:val="24"/>
                <w:szCs w:val="24"/>
              </w:rPr>
            </w:pPr>
            <w:r w:rsidRPr="00F17E8E">
              <w:rPr>
                <w:sz w:val="24"/>
                <w:szCs w:val="24"/>
              </w:rPr>
              <w:t>1</w:t>
            </w:r>
          </w:p>
        </w:tc>
        <w:tc>
          <w:tcPr>
            <w:tcW w:w="1824" w:type="dxa"/>
          </w:tcPr>
          <w:p w:rsidR="00086545" w:rsidRPr="00F17E8E" w:rsidRDefault="00086545">
            <w:pPr>
              <w:pStyle w:val="TableParagraph"/>
              <w:rPr>
                <w:sz w:val="24"/>
                <w:szCs w:val="24"/>
              </w:rPr>
            </w:pPr>
          </w:p>
        </w:tc>
      </w:tr>
      <w:tr w:rsidR="00086545" w:rsidRPr="00F17E8E" w:rsidTr="00086545">
        <w:trPr>
          <w:trHeight w:val="676"/>
        </w:trPr>
        <w:tc>
          <w:tcPr>
            <w:tcW w:w="5671" w:type="dxa"/>
            <w:gridSpan w:val="2"/>
          </w:tcPr>
          <w:p w:rsidR="00086545" w:rsidRPr="00F17E8E" w:rsidRDefault="00086545">
            <w:pPr>
              <w:pStyle w:val="TableParagraph"/>
              <w:spacing w:before="11" w:line="316" w:lineRule="exact"/>
              <w:ind w:left="237" w:right="1618"/>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6"/>
                <w:sz w:val="24"/>
                <w:szCs w:val="24"/>
              </w:rPr>
              <w:t xml:space="preserve"> </w:t>
            </w:r>
            <w:r w:rsidRPr="00F17E8E">
              <w:rPr>
                <w:sz w:val="24"/>
                <w:szCs w:val="24"/>
              </w:rPr>
              <w:t>ЧАСОВ</w:t>
            </w:r>
            <w:r w:rsidRPr="00F17E8E">
              <w:rPr>
                <w:spacing w:val="-8"/>
                <w:sz w:val="24"/>
                <w:szCs w:val="24"/>
              </w:rPr>
              <w:t xml:space="preserve"> </w:t>
            </w:r>
            <w:r w:rsidRPr="00F17E8E">
              <w:rPr>
                <w:sz w:val="24"/>
                <w:szCs w:val="24"/>
              </w:rPr>
              <w:t>ПО</w:t>
            </w:r>
            <w:r w:rsidRPr="00F17E8E">
              <w:rPr>
                <w:spacing w:val="-57"/>
                <w:sz w:val="24"/>
                <w:szCs w:val="24"/>
              </w:rPr>
              <w:t xml:space="preserve"> </w:t>
            </w:r>
            <w:r w:rsidRPr="00F17E8E">
              <w:rPr>
                <w:sz w:val="24"/>
                <w:szCs w:val="24"/>
              </w:rPr>
              <w:t>ПРОГРАММЕ</w:t>
            </w:r>
          </w:p>
        </w:tc>
        <w:tc>
          <w:tcPr>
            <w:tcW w:w="1109" w:type="dxa"/>
          </w:tcPr>
          <w:p w:rsidR="00086545" w:rsidRPr="00F17E8E" w:rsidRDefault="00086545">
            <w:pPr>
              <w:pStyle w:val="TableParagraph"/>
              <w:spacing w:before="198"/>
              <w:ind w:left="534"/>
              <w:rPr>
                <w:sz w:val="24"/>
                <w:szCs w:val="24"/>
              </w:rPr>
            </w:pPr>
            <w:r w:rsidRPr="00F17E8E">
              <w:rPr>
                <w:sz w:val="24"/>
                <w:szCs w:val="24"/>
              </w:rPr>
              <w:t>33</w:t>
            </w:r>
          </w:p>
        </w:tc>
        <w:tc>
          <w:tcPr>
            <w:tcW w:w="1824" w:type="dxa"/>
          </w:tcPr>
          <w:p w:rsidR="00086545" w:rsidRPr="00F17E8E" w:rsidRDefault="00086545">
            <w:pPr>
              <w:pStyle w:val="TableParagraph"/>
              <w:spacing w:before="198"/>
              <w:ind w:left="196"/>
              <w:jc w:val="center"/>
              <w:rPr>
                <w:sz w:val="24"/>
                <w:szCs w:val="24"/>
              </w:rPr>
            </w:pPr>
            <w:r w:rsidRPr="00F17E8E">
              <w:rPr>
                <w:sz w:val="24"/>
                <w:szCs w:val="24"/>
              </w:rPr>
              <w:t>0</w:t>
            </w:r>
          </w:p>
        </w:tc>
      </w:tr>
    </w:tbl>
    <w:p w:rsidR="002A2178" w:rsidRPr="00F17E8E" w:rsidRDefault="002A2178">
      <w:pPr>
        <w:rPr>
          <w:sz w:val="24"/>
          <w:szCs w:val="24"/>
        </w:rPr>
        <w:sectPr w:rsidR="002A2178" w:rsidRPr="00F17E8E" w:rsidSect="00B52F9D">
          <w:type w:val="nextColumn"/>
          <w:pgSz w:w="11910" w:h="16390"/>
          <w:pgMar w:top="620" w:right="1060" w:bottom="1480" w:left="1100" w:header="0" w:footer="862" w:gutter="0"/>
          <w:cols w:space="720"/>
        </w:sectPr>
      </w:pPr>
    </w:p>
    <w:p w:rsidR="002A2178" w:rsidRPr="00F17E8E" w:rsidRDefault="003D3AF1">
      <w:pPr>
        <w:spacing w:before="67" w:after="50"/>
        <w:ind w:left="411"/>
        <w:rPr>
          <w:b/>
          <w:sz w:val="24"/>
          <w:szCs w:val="24"/>
        </w:rPr>
      </w:pPr>
      <w:r w:rsidRPr="00F17E8E">
        <w:rPr>
          <w:b/>
          <w:sz w:val="24"/>
          <w:szCs w:val="24"/>
        </w:rPr>
        <w:lastRenderedPageBreak/>
        <w:t>2</w:t>
      </w:r>
      <w:r w:rsidRPr="00F17E8E">
        <w:rPr>
          <w:b/>
          <w:spacing w:val="-4"/>
          <w:sz w:val="24"/>
          <w:szCs w:val="24"/>
        </w:rPr>
        <w:t xml:space="preserve"> </w:t>
      </w:r>
      <w:r w:rsidRPr="00F17E8E">
        <w:rPr>
          <w:b/>
          <w:sz w:val="24"/>
          <w:szCs w:val="24"/>
        </w:rPr>
        <w:t>КЛАСС</w:t>
      </w:r>
    </w:p>
    <w:tbl>
      <w:tblPr>
        <w:tblW w:w="10477"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3"/>
        <w:gridCol w:w="4489"/>
        <w:gridCol w:w="1090"/>
        <w:gridCol w:w="1844"/>
        <w:gridCol w:w="1911"/>
      </w:tblGrid>
      <w:tr w:rsidR="00593DA2" w:rsidRPr="00F17E8E" w:rsidTr="00593DA2">
        <w:trPr>
          <w:trHeight w:val="365"/>
        </w:trPr>
        <w:tc>
          <w:tcPr>
            <w:tcW w:w="1143"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489"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Тема</w:t>
            </w:r>
            <w:r w:rsidRPr="00F17E8E">
              <w:rPr>
                <w:b/>
                <w:spacing w:val="-1"/>
                <w:sz w:val="24"/>
                <w:szCs w:val="24"/>
              </w:rPr>
              <w:t xml:space="preserve"> </w:t>
            </w:r>
            <w:r w:rsidRPr="00F17E8E">
              <w:rPr>
                <w:b/>
                <w:sz w:val="24"/>
                <w:szCs w:val="24"/>
              </w:rPr>
              <w:t>урока</w:t>
            </w:r>
          </w:p>
        </w:tc>
        <w:tc>
          <w:tcPr>
            <w:tcW w:w="4845" w:type="dxa"/>
            <w:gridSpan w:val="3"/>
          </w:tcPr>
          <w:p w:rsidR="00593DA2" w:rsidRPr="00F17E8E" w:rsidRDefault="00593DA2">
            <w:pPr>
              <w:pStyle w:val="TableParagraph"/>
              <w:spacing w:before="44"/>
              <w:ind w:left="103"/>
              <w:rPr>
                <w:b/>
                <w:sz w:val="24"/>
                <w:szCs w:val="24"/>
              </w:rPr>
            </w:pPr>
            <w:r w:rsidRPr="00F17E8E">
              <w:rPr>
                <w:b/>
                <w:sz w:val="24"/>
                <w:szCs w:val="24"/>
              </w:rPr>
              <w:t>Количество</w:t>
            </w:r>
            <w:r w:rsidRPr="00F17E8E">
              <w:rPr>
                <w:b/>
                <w:spacing w:val="-2"/>
                <w:sz w:val="24"/>
                <w:szCs w:val="24"/>
              </w:rPr>
              <w:t xml:space="preserve"> </w:t>
            </w:r>
            <w:r w:rsidRPr="00F17E8E">
              <w:rPr>
                <w:b/>
                <w:sz w:val="24"/>
                <w:szCs w:val="24"/>
              </w:rPr>
              <w:t>часов</w:t>
            </w:r>
          </w:p>
        </w:tc>
      </w:tr>
      <w:tr w:rsidR="00593DA2" w:rsidRPr="00F17E8E" w:rsidTr="00593DA2">
        <w:trPr>
          <w:trHeight w:val="1257"/>
        </w:trPr>
        <w:tc>
          <w:tcPr>
            <w:tcW w:w="1143" w:type="dxa"/>
            <w:vMerge/>
            <w:tcBorders>
              <w:top w:val="nil"/>
            </w:tcBorders>
          </w:tcPr>
          <w:p w:rsidR="00593DA2" w:rsidRPr="00F17E8E" w:rsidRDefault="00593DA2">
            <w:pPr>
              <w:rPr>
                <w:sz w:val="24"/>
                <w:szCs w:val="24"/>
              </w:rPr>
            </w:pPr>
          </w:p>
        </w:tc>
        <w:tc>
          <w:tcPr>
            <w:tcW w:w="4489" w:type="dxa"/>
            <w:vMerge/>
            <w:tcBorders>
              <w:top w:val="nil"/>
            </w:tcBorders>
          </w:tcPr>
          <w:p w:rsidR="00593DA2" w:rsidRPr="00F17E8E" w:rsidRDefault="00593DA2">
            <w:pPr>
              <w:rPr>
                <w:sz w:val="24"/>
                <w:szCs w:val="24"/>
              </w:rPr>
            </w:pPr>
          </w:p>
        </w:tc>
        <w:tc>
          <w:tcPr>
            <w:tcW w:w="1090" w:type="dxa"/>
          </w:tcPr>
          <w:p w:rsidR="00593DA2" w:rsidRPr="00F17E8E" w:rsidRDefault="00593DA2">
            <w:pPr>
              <w:pStyle w:val="TableParagraph"/>
              <w:spacing w:before="10"/>
              <w:rPr>
                <w:b/>
                <w:sz w:val="24"/>
                <w:szCs w:val="24"/>
              </w:rPr>
            </w:pPr>
          </w:p>
          <w:p w:rsidR="00593DA2" w:rsidRPr="00F17E8E" w:rsidRDefault="00593DA2">
            <w:pPr>
              <w:pStyle w:val="TableParagraph"/>
              <w:ind w:left="237"/>
              <w:rPr>
                <w:b/>
                <w:sz w:val="24"/>
                <w:szCs w:val="24"/>
              </w:rPr>
            </w:pPr>
            <w:r w:rsidRPr="00F17E8E">
              <w:rPr>
                <w:b/>
                <w:sz w:val="24"/>
                <w:szCs w:val="24"/>
              </w:rPr>
              <w:t>Всего</w:t>
            </w:r>
          </w:p>
        </w:tc>
        <w:tc>
          <w:tcPr>
            <w:tcW w:w="1844" w:type="dxa"/>
          </w:tcPr>
          <w:p w:rsidR="00593DA2" w:rsidRPr="00F17E8E" w:rsidRDefault="00593DA2">
            <w:pPr>
              <w:pStyle w:val="TableParagraph"/>
              <w:spacing w:before="174" w:line="276" w:lineRule="auto"/>
              <w:ind w:left="242" w:right="79"/>
              <w:rPr>
                <w:b/>
                <w:sz w:val="24"/>
                <w:szCs w:val="24"/>
              </w:rPr>
            </w:pPr>
            <w:r w:rsidRPr="00F17E8E">
              <w:rPr>
                <w:b/>
                <w:sz w:val="24"/>
                <w:szCs w:val="24"/>
              </w:rPr>
              <w:t>Контрольные</w:t>
            </w:r>
            <w:r w:rsidRPr="00F17E8E">
              <w:rPr>
                <w:b/>
                <w:spacing w:val="-57"/>
                <w:sz w:val="24"/>
                <w:szCs w:val="24"/>
              </w:rPr>
              <w:t xml:space="preserve"> </w:t>
            </w:r>
            <w:r w:rsidRPr="00F17E8E">
              <w:rPr>
                <w:b/>
                <w:sz w:val="24"/>
                <w:szCs w:val="24"/>
              </w:rPr>
              <w:t>работы</w:t>
            </w:r>
          </w:p>
        </w:tc>
        <w:tc>
          <w:tcPr>
            <w:tcW w:w="1911" w:type="dxa"/>
          </w:tcPr>
          <w:p w:rsidR="00593DA2" w:rsidRPr="00F17E8E" w:rsidRDefault="00593DA2">
            <w:pPr>
              <w:pStyle w:val="TableParagraph"/>
              <w:spacing w:before="174" w:line="276" w:lineRule="auto"/>
              <w:ind w:left="237" w:right="82"/>
              <w:rPr>
                <w:b/>
                <w:sz w:val="24"/>
                <w:szCs w:val="24"/>
              </w:rPr>
            </w:pPr>
            <w:r w:rsidRPr="00F17E8E">
              <w:rPr>
                <w:b/>
                <w:sz w:val="24"/>
                <w:szCs w:val="24"/>
              </w:rPr>
              <w:t>Практические</w:t>
            </w:r>
            <w:r w:rsidRPr="00F17E8E">
              <w:rPr>
                <w:b/>
                <w:spacing w:val="-57"/>
                <w:sz w:val="24"/>
                <w:szCs w:val="24"/>
              </w:rPr>
              <w:t xml:space="preserve"> </w:t>
            </w:r>
            <w:r w:rsidRPr="00F17E8E">
              <w:rPr>
                <w:b/>
                <w:sz w:val="24"/>
                <w:szCs w:val="24"/>
              </w:rPr>
              <w:t>работы</w:t>
            </w:r>
          </w:p>
        </w:tc>
      </w:tr>
      <w:tr w:rsidR="00593DA2" w:rsidRPr="00F17E8E" w:rsidTr="00593DA2">
        <w:trPr>
          <w:trHeight w:val="676"/>
        </w:trPr>
        <w:tc>
          <w:tcPr>
            <w:tcW w:w="1143" w:type="dxa"/>
          </w:tcPr>
          <w:p w:rsidR="00593DA2" w:rsidRPr="00F17E8E" w:rsidRDefault="00593DA2">
            <w:pPr>
              <w:pStyle w:val="TableParagraph"/>
              <w:spacing w:before="193"/>
              <w:ind w:left="103"/>
              <w:rPr>
                <w:sz w:val="24"/>
                <w:szCs w:val="24"/>
              </w:rPr>
            </w:pPr>
            <w:r w:rsidRPr="00F17E8E">
              <w:rPr>
                <w:sz w:val="24"/>
                <w:szCs w:val="24"/>
              </w:rPr>
              <w:t>1</w:t>
            </w:r>
          </w:p>
        </w:tc>
        <w:tc>
          <w:tcPr>
            <w:tcW w:w="4489" w:type="dxa"/>
          </w:tcPr>
          <w:p w:rsidR="00593DA2" w:rsidRPr="00F17E8E" w:rsidRDefault="00593DA2">
            <w:pPr>
              <w:pStyle w:val="TableParagraph"/>
              <w:spacing w:before="6" w:line="316" w:lineRule="exact"/>
              <w:ind w:left="237" w:right="850"/>
              <w:rPr>
                <w:sz w:val="24"/>
                <w:szCs w:val="24"/>
              </w:rPr>
            </w:pPr>
            <w:r w:rsidRPr="00F17E8E">
              <w:rPr>
                <w:sz w:val="24"/>
                <w:szCs w:val="24"/>
              </w:rPr>
              <w:t>История подвижных игр и</w:t>
            </w:r>
            <w:r w:rsidRPr="00F17E8E">
              <w:rPr>
                <w:spacing w:val="1"/>
                <w:sz w:val="24"/>
                <w:szCs w:val="24"/>
              </w:rPr>
              <w:t xml:space="preserve"> </w:t>
            </w:r>
            <w:r w:rsidRPr="00F17E8E">
              <w:rPr>
                <w:sz w:val="24"/>
                <w:szCs w:val="24"/>
              </w:rPr>
              <w:t>соревнований</w:t>
            </w:r>
            <w:r w:rsidRPr="00F17E8E">
              <w:rPr>
                <w:spacing w:val="-2"/>
                <w:sz w:val="24"/>
                <w:szCs w:val="24"/>
              </w:rPr>
              <w:t xml:space="preserve"> </w:t>
            </w:r>
            <w:r w:rsidRPr="00F17E8E">
              <w:rPr>
                <w:sz w:val="24"/>
                <w:szCs w:val="24"/>
              </w:rPr>
              <w:t>у</w:t>
            </w:r>
            <w:r w:rsidRPr="00F17E8E">
              <w:rPr>
                <w:spacing w:val="-8"/>
                <w:sz w:val="24"/>
                <w:szCs w:val="24"/>
              </w:rPr>
              <w:t xml:space="preserve"> </w:t>
            </w:r>
            <w:r w:rsidRPr="00F17E8E">
              <w:rPr>
                <w:sz w:val="24"/>
                <w:szCs w:val="24"/>
              </w:rPr>
              <w:t>древних</w:t>
            </w:r>
            <w:r w:rsidRPr="00F17E8E">
              <w:rPr>
                <w:spacing w:val="-3"/>
                <w:sz w:val="24"/>
                <w:szCs w:val="24"/>
              </w:rPr>
              <w:t xml:space="preserve"> </w:t>
            </w:r>
            <w:r w:rsidRPr="00F17E8E">
              <w:rPr>
                <w:sz w:val="24"/>
                <w:szCs w:val="24"/>
              </w:rPr>
              <w:t>народов</w:t>
            </w:r>
          </w:p>
        </w:tc>
        <w:tc>
          <w:tcPr>
            <w:tcW w:w="1090" w:type="dxa"/>
          </w:tcPr>
          <w:p w:rsidR="00593DA2" w:rsidRPr="00F17E8E" w:rsidRDefault="00593DA2">
            <w:pPr>
              <w:pStyle w:val="TableParagraph"/>
              <w:spacing w:before="193"/>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2"/>
        </w:trPr>
        <w:tc>
          <w:tcPr>
            <w:tcW w:w="1143" w:type="dxa"/>
          </w:tcPr>
          <w:p w:rsidR="00593DA2" w:rsidRPr="00F17E8E" w:rsidRDefault="00593DA2">
            <w:pPr>
              <w:pStyle w:val="TableParagraph"/>
              <w:spacing w:before="140"/>
              <w:ind w:left="103"/>
              <w:rPr>
                <w:sz w:val="24"/>
                <w:szCs w:val="24"/>
              </w:rPr>
            </w:pPr>
            <w:r w:rsidRPr="00F17E8E">
              <w:rPr>
                <w:sz w:val="24"/>
                <w:szCs w:val="24"/>
              </w:rPr>
              <w:t>2</w:t>
            </w:r>
          </w:p>
        </w:tc>
        <w:tc>
          <w:tcPr>
            <w:tcW w:w="4489" w:type="dxa"/>
          </w:tcPr>
          <w:p w:rsidR="00593DA2" w:rsidRPr="00F17E8E" w:rsidRDefault="00593DA2">
            <w:pPr>
              <w:pStyle w:val="TableParagraph"/>
              <w:spacing w:before="140"/>
              <w:ind w:left="237"/>
              <w:rPr>
                <w:sz w:val="24"/>
                <w:szCs w:val="24"/>
              </w:rPr>
            </w:pPr>
            <w:r w:rsidRPr="00F17E8E">
              <w:rPr>
                <w:sz w:val="24"/>
                <w:szCs w:val="24"/>
              </w:rPr>
              <w:t>Зарождение</w:t>
            </w:r>
            <w:r w:rsidRPr="00F17E8E">
              <w:rPr>
                <w:spacing w:val="-3"/>
                <w:sz w:val="24"/>
                <w:szCs w:val="24"/>
              </w:rPr>
              <w:t xml:space="preserve"> </w:t>
            </w:r>
            <w:r w:rsidRPr="00F17E8E">
              <w:rPr>
                <w:sz w:val="24"/>
                <w:szCs w:val="24"/>
              </w:rPr>
              <w:t>Олимпийских</w:t>
            </w:r>
            <w:r w:rsidRPr="00F17E8E">
              <w:rPr>
                <w:spacing w:val="-7"/>
                <w:sz w:val="24"/>
                <w:szCs w:val="24"/>
              </w:rPr>
              <w:t xml:space="preserve"> </w:t>
            </w:r>
            <w:r w:rsidRPr="00F17E8E">
              <w:rPr>
                <w:sz w:val="24"/>
                <w:szCs w:val="24"/>
              </w:rPr>
              <w:t>игр</w:t>
            </w:r>
          </w:p>
        </w:tc>
        <w:tc>
          <w:tcPr>
            <w:tcW w:w="1090" w:type="dxa"/>
          </w:tcPr>
          <w:p w:rsidR="00593DA2" w:rsidRPr="00F17E8E" w:rsidRDefault="00593DA2">
            <w:pPr>
              <w:pStyle w:val="TableParagraph"/>
              <w:spacing w:before="140"/>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6"/>
        </w:trPr>
        <w:tc>
          <w:tcPr>
            <w:tcW w:w="1143" w:type="dxa"/>
          </w:tcPr>
          <w:p w:rsidR="00593DA2" w:rsidRPr="00F17E8E" w:rsidRDefault="00593DA2">
            <w:pPr>
              <w:pStyle w:val="TableParagraph"/>
              <w:spacing w:before="140"/>
              <w:ind w:left="103"/>
              <w:rPr>
                <w:sz w:val="24"/>
                <w:szCs w:val="24"/>
              </w:rPr>
            </w:pPr>
            <w:r w:rsidRPr="00F17E8E">
              <w:rPr>
                <w:sz w:val="24"/>
                <w:szCs w:val="24"/>
              </w:rPr>
              <w:t>3</w:t>
            </w:r>
          </w:p>
        </w:tc>
        <w:tc>
          <w:tcPr>
            <w:tcW w:w="4489" w:type="dxa"/>
          </w:tcPr>
          <w:p w:rsidR="00593DA2" w:rsidRPr="00F17E8E" w:rsidRDefault="00593DA2">
            <w:pPr>
              <w:pStyle w:val="TableParagraph"/>
              <w:spacing w:before="140"/>
              <w:ind w:left="237"/>
              <w:rPr>
                <w:sz w:val="24"/>
                <w:szCs w:val="24"/>
              </w:rPr>
            </w:pPr>
            <w:r w:rsidRPr="00F17E8E">
              <w:rPr>
                <w:sz w:val="24"/>
                <w:szCs w:val="24"/>
              </w:rPr>
              <w:t>Современные</w:t>
            </w:r>
            <w:r w:rsidRPr="00F17E8E">
              <w:rPr>
                <w:spacing w:val="-4"/>
                <w:sz w:val="24"/>
                <w:szCs w:val="24"/>
              </w:rPr>
              <w:t xml:space="preserve"> </w:t>
            </w:r>
            <w:r w:rsidRPr="00F17E8E">
              <w:rPr>
                <w:sz w:val="24"/>
                <w:szCs w:val="24"/>
              </w:rPr>
              <w:t>Олимпийские</w:t>
            </w:r>
            <w:r w:rsidRPr="00F17E8E">
              <w:rPr>
                <w:spacing w:val="-4"/>
                <w:sz w:val="24"/>
                <w:szCs w:val="24"/>
              </w:rPr>
              <w:t xml:space="preserve"> </w:t>
            </w:r>
            <w:r w:rsidRPr="00F17E8E">
              <w:rPr>
                <w:sz w:val="24"/>
                <w:szCs w:val="24"/>
              </w:rPr>
              <w:t>игры</w:t>
            </w:r>
          </w:p>
        </w:tc>
        <w:tc>
          <w:tcPr>
            <w:tcW w:w="1090" w:type="dxa"/>
          </w:tcPr>
          <w:p w:rsidR="00593DA2" w:rsidRPr="00F17E8E" w:rsidRDefault="00593DA2">
            <w:pPr>
              <w:pStyle w:val="TableParagraph"/>
              <w:spacing w:before="140"/>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43" w:type="dxa"/>
          </w:tcPr>
          <w:p w:rsidR="00593DA2" w:rsidRPr="00F17E8E" w:rsidRDefault="00593DA2">
            <w:pPr>
              <w:pStyle w:val="TableParagraph"/>
              <w:spacing w:before="136"/>
              <w:ind w:left="103"/>
              <w:rPr>
                <w:sz w:val="24"/>
                <w:szCs w:val="24"/>
              </w:rPr>
            </w:pPr>
            <w:r w:rsidRPr="00F17E8E">
              <w:rPr>
                <w:sz w:val="24"/>
                <w:szCs w:val="24"/>
              </w:rPr>
              <w:t>4</w:t>
            </w:r>
          </w:p>
        </w:tc>
        <w:tc>
          <w:tcPr>
            <w:tcW w:w="4489" w:type="dxa"/>
          </w:tcPr>
          <w:p w:rsidR="00593DA2" w:rsidRPr="00F17E8E" w:rsidRDefault="00593DA2">
            <w:pPr>
              <w:pStyle w:val="TableParagraph"/>
              <w:spacing w:before="136"/>
              <w:ind w:left="237"/>
              <w:rPr>
                <w:sz w:val="24"/>
                <w:szCs w:val="24"/>
              </w:rPr>
            </w:pPr>
            <w:r w:rsidRPr="00F17E8E">
              <w:rPr>
                <w:sz w:val="24"/>
                <w:szCs w:val="24"/>
              </w:rPr>
              <w:t>Физическое</w:t>
            </w:r>
            <w:r w:rsidRPr="00F17E8E">
              <w:rPr>
                <w:spacing w:val="-5"/>
                <w:sz w:val="24"/>
                <w:szCs w:val="24"/>
              </w:rPr>
              <w:t xml:space="preserve"> </w:t>
            </w:r>
            <w:r w:rsidRPr="00F17E8E">
              <w:rPr>
                <w:sz w:val="24"/>
                <w:szCs w:val="24"/>
              </w:rPr>
              <w:t>развитие</w:t>
            </w:r>
          </w:p>
        </w:tc>
        <w:tc>
          <w:tcPr>
            <w:tcW w:w="1090" w:type="dxa"/>
          </w:tcPr>
          <w:p w:rsidR="00593DA2" w:rsidRPr="00F17E8E" w:rsidRDefault="00593DA2">
            <w:pPr>
              <w:pStyle w:val="TableParagraph"/>
              <w:spacing w:before="136"/>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43" w:type="dxa"/>
          </w:tcPr>
          <w:p w:rsidR="00593DA2" w:rsidRPr="00F17E8E" w:rsidRDefault="00593DA2">
            <w:pPr>
              <w:pStyle w:val="TableParagraph"/>
              <w:spacing w:before="136"/>
              <w:ind w:left="103"/>
              <w:rPr>
                <w:sz w:val="24"/>
                <w:szCs w:val="24"/>
              </w:rPr>
            </w:pPr>
            <w:r w:rsidRPr="00F17E8E">
              <w:rPr>
                <w:sz w:val="24"/>
                <w:szCs w:val="24"/>
              </w:rPr>
              <w:t>5</w:t>
            </w:r>
          </w:p>
        </w:tc>
        <w:tc>
          <w:tcPr>
            <w:tcW w:w="4489" w:type="dxa"/>
          </w:tcPr>
          <w:p w:rsidR="00593DA2" w:rsidRPr="00F17E8E" w:rsidRDefault="00593DA2">
            <w:pPr>
              <w:pStyle w:val="TableParagraph"/>
              <w:spacing w:before="136"/>
              <w:ind w:left="237"/>
              <w:rPr>
                <w:sz w:val="24"/>
                <w:szCs w:val="24"/>
              </w:rPr>
            </w:pPr>
            <w:r w:rsidRPr="00F17E8E">
              <w:rPr>
                <w:sz w:val="24"/>
                <w:szCs w:val="24"/>
              </w:rPr>
              <w:t>Физические</w:t>
            </w:r>
            <w:r w:rsidRPr="00F17E8E">
              <w:rPr>
                <w:spacing w:val="-3"/>
                <w:sz w:val="24"/>
                <w:szCs w:val="24"/>
              </w:rPr>
              <w:t xml:space="preserve"> </w:t>
            </w:r>
            <w:r w:rsidRPr="00F17E8E">
              <w:rPr>
                <w:sz w:val="24"/>
                <w:szCs w:val="24"/>
              </w:rPr>
              <w:t>качества</w:t>
            </w:r>
          </w:p>
        </w:tc>
        <w:tc>
          <w:tcPr>
            <w:tcW w:w="1090" w:type="dxa"/>
          </w:tcPr>
          <w:p w:rsidR="00593DA2" w:rsidRPr="00F17E8E" w:rsidRDefault="00593DA2">
            <w:pPr>
              <w:pStyle w:val="TableParagraph"/>
              <w:spacing w:before="136"/>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43" w:type="dxa"/>
          </w:tcPr>
          <w:p w:rsidR="00593DA2" w:rsidRPr="00F17E8E" w:rsidRDefault="00593DA2">
            <w:pPr>
              <w:pStyle w:val="TableParagraph"/>
              <w:spacing w:before="136"/>
              <w:ind w:left="103"/>
              <w:rPr>
                <w:sz w:val="24"/>
                <w:szCs w:val="24"/>
              </w:rPr>
            </w:pPr>
            <w:r w:rsidRPr="00F17E8E">
              <w:rPr>
                <w:sz w:val="24"/>
                <w:szCs w:val="24"/>
              </w:rPr>
              <w:t>6</w:t>
            </w:r>
          </w:p>
        </w:tc>
        <w:tc>
          <w:tcPr>
            <w:tcW w:w="4489" w:type="dxa"/>
          </w:tcPr>
          <w:p w:rsidR="00593DA2" w:rsidRPr="00F17E8E" w:rsidRDefault="00593DA2">
            <w:pPr>
              <w:pStyle w:val="TableParagraph"/>
              <w:spacing w:before="136"/>
              <w:ind w:left="237"/>
              <w:rPr>
                <w:sz w:val="24"/>
                <w:szCs w:val="24"/>
              </w:rPr>
            </w:pPr>
            <w:r w:rsidRPr="00F17E8E">
              <w:rPr>
                <w:sz w:val="24"/>
                <w:szCs w:val="24"/>
              </w:rPr>
              <w:t>Сила</w:t>
            </w:r>
            <w:r w:rsidRPr="00F17E8E">
              <w:rPr>
                <w:spacing w:val="-2"/>
                <w:sz w:val="24"/>
                <w:szCs w:val="24"/>
              </w:rPr>
              <w:t xml:space="preserve"> </w:t>
            </w:r>
            <w:r w:rsidRPr="00F17E8E">
              <w:rPr>
                <w:sz w:val="24"/>
                <w:szCs w:val="24"/>
              </w:rPr>
              <w:t>как</w:t>
            </w:r>
            <w:r w:rsidRPr="00F17E8E">
              <w:rPr>
                <w:spacing w:val="-3"/>
                <w:sz w:val="24"/>
                <w:szCs w:val="24"/>
              </w:rPr>
              <w:t xml:space="preserve"> </w:t>
            </w:r>
            <w:r w:rsidRPr="00F17E8E">
              <w:rPr>
                <w:sz w:val="24"/>
                <w:szCs w:val="24"/>
              </w:rPr>
              <w:t>физическое</w:t>
            </w:r>
            <w:r w:rsidRPr="00F17E8E">
              <w:rPr>
                <w:spacing w:val="-2"/>
                <w:sz w:val="24"/>
                <w:szCs w:val="24"/>
              </w:rPr>
              <w:t xml:space="preserve"> </w:t>
            </w:r>
            <w:r w:rsidRPr="00F17E8E">
              <w:rPr>
                <w:sz w:val="24"/>
                <w:szCs w:val="24"/>
              </w:rPr>
              <w:t>качество</w:t>
            </w:r>
          </w:p>
        </w:tc>
        <w:tc>
          <w:tcPr>
            <w:tcW w:w="1090" w:type="dxa"/>
          </w:tcPr>
          <w:p w:rsidR="00593DA2" w:rsidRPr="00F17E8E" w:rsidRDefault="00593DA2">
            <w:pPr>
              <w:pStyle w:val="TableParagraph"/>
              <w:spacing w:before="136"/>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6"/>
        </w:trPr>
        <w:tc>
          <w:tcPr>
            <w:tcW w:w="1143" w:type="dxa"/>
          </w:tcPr>
          <w:p w:rsidR="00593DA2" w:rsidRPr="00F17E8E" w:rsidRDefault="00593DA2">
            <w:pPr>
              <w:pStyle w:val="TableParagraph"/>
              <w:spacing w:before="141"/>
              <w:ind w:left="103"/>
              <w:rPr>
                <w:sz w:val="24"/>
                <w:szCs w:val="24"/>
              </w:rPr>
            </w:pPr>
            <w:r w:rsidRPr="00F17E8E">
              <w:rPr>
                <w:sz w:val="24"/>
                <w:szCs w:val="24"/>
              </w:rPr>
              <w:t>7</w:t>
            </w:r>
          </w:p>
        </w:tc>
        <w:tc>
          <w:tcPr>
            <w:tcW w:w="4489" w:type="dxa"/>
          </w:tcPr>
          <w:p w:rsidR="00593DA2" w:rsidRPr="00F17E8E" w:rsidRDefault="00593DA2">
            <w:pPr>
              <w:pStyle w:val="TableParagraph"/>
              <w:spacing w:before="141"/>
              <w:ind w:left="237"/>
              <w:rPr>
                <w:sz w:val="24"/>
                <w:szCs w:val="24"/>
              </w:rPr>
            </w:pPr>
            <w:r w:rsidRPr="00F17E8E">
              <w:rPr>
                <w:sz w:val="24"/>
                <w:szCs w:val="24"/>
              </w:rPr>
              <w:t>Быстрота</w:t>
            </w:r>
            <w:r w:rsidRPr="00F17E8E">
              <w:rPr>
                <w:spacing w:val="-2"/>
                <w:sz w:val="24"/>
                <w:szCs w:val="24"/>
              </w:rPr>
              <w:t xml:space="preserve"> </w:t>
            </w:r>
            <w:r w:rsidRPr="00F17E8E">
              <w:rPr>
                <w:sz w:val="24"/>
                <w:szCs w:val="24"/>
              </w:rPr>
              <w:t>как</w:t>
            </w:r>
            <w:r w:rsidRPr="00F17E8E">
              <w:rPr>
                <w:spacing w:val="-2"/>
                <w:sz w:val="24"/>
                <w:szCs w:val="24"/>
              </w:rPr>
              <w:t xml:space="preserve"> </w:t>
            </w:r>
            <w:r w:rsidRPr="00F17E8E">
              <w:rPr>
                <w:sz w:val="24"/>
                <w:szCs w:val="24"/>
              </w:rPr>
              <w:t>физическое</w:t>
            </w:r>
            <w:r w:rsidRPr="00F17E8E">
              <w:rPr>
                <w:spacing w:val="-6"/>
                <w:sz w:val="24"/>
                <w:szCs w:val="24"/>
              </w:rPr>
              <w:t xml:space="preserve"> </w:t>
            </w:r>
            <w:r w:rsidRPr="00F17E8E">
              <w:rPr>
                <w:sz w:val="24"/>
                <w:szCs w:val="24"/>
              </w:rPr>
              <w:t>качество</w:t>
            </w:r>
          </w:p>
        </w:tc>
        <w:tc>
          <w:tcPr>
            <w:tcW w:w="1090" w:type="dxa"/>
          </w:tcPr>
          <w:p w:rsidR="00593DA2" w:rsidRPr="00F17E8E" w:rsidRDefault="00593DA2">
            <w:pPr>
              <w:pStyle w:val="TableParagraph"/>
              <w:spacing w:before="141"/>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43" w:type="dxa"/>
          </w:tcPr>
          <w:p w:rsidR="00593DA2" w:rsidRPr="00F17E8E" w:rsidRDefault="00593DA2">
            <w:pPr>
              <w:pStyle w:val="TableParagraph"/>
              <w:spacing w:before="136"/>
              <w:ind w:left="103"/>
              <w:rPr>
                <w:sz w:val="24"/>
                <w:szCs w:val="24"/>
              </w:rPr>
            </w:pPr>
            <w:r w:rsidRPr="00F17E8E">
              <w:rPr>
                <w:sz w:val="24"/>
                <w:szCs w:val="24"/>
              </w:rPr>
              <w:t>8</w:t>
            </w:r>
          </w:p>
        </w:tc>
        <w:tc>
          <w:tcPr>
            <w:tcW w:w="4489" w:type="dxa"/>
          </w:tcPr>
          <w:p w:rsidR="00593DA2" w:rsidRPr="00F17E8E" w:rsidRDefault="00593DA2">
            <w:pPr>
              <w:pStyle w:val="TableParagraph"/>
              <w:spacing w:before="136"/>
              <w:ind w:left="237"/>
              <w:rPr>
                <w:sz w:val="24"/>
                <w:szCs w:val="24"/>
              </w:rPr>
            </w:pPr>
            <w:r w:rsidRPr="00F17E8E">
              <w:rPr>
                <w:sz w:val="24"/>
                <w:szCs w:val="24"/>
              </w:rPr>
              <w:t>Выносливость</w:t>
            </w:r>
            <w:r w:rsidRPr="00F17E8E">
              <w:rPr>
                <w:spacing w:val="-3"/>
                <w:sz w:val="24"/>
                <w:szCs w:val="24"/>
              </w:rPr>
              <w:t xml:space="preserve"> </w:t>
            </w:r>
            <w:r w:rsidRPr="00F17E8E">
              <w:rPr>
                <w:sz w:val="24"/>
                <w:szCs w:val="24"/>
              </w:rPr>
              <w:t>как</w:t>
            </w:r>
            <w:r w:rsidRPr="00F17E8E">
              <w:rPr>
                <w:spacing w:val="-4"/>
                <w:sz w:val="24"/>
                <w:szCs w:val="24"/>
              </w:rPr>
              <w:t xml:space="preserve"> </w:t>
            </w:r>
            <w:r w:rsidRPr="00F17E8E">
              <w:rPr>
                <w:sz w:val="24"/>
                <w:szCs w:val="24"/>
              </w:rPr>
              <w:t>физическое</w:t>
            </w:r>
            <w:r w:rsidRPr="00F17E8E">
              <w:rPr>
                <w:spacing w:val="-4"/>
                <w:sz w:val="24"/>
                <w:szCs w:val="24"/>
              </w:rPr>
              <w:t xml:space="preserve"> </w:t>
            </w:r>
            <w:r w:rsidRPr="00F17E8E">
              <w:rPr>
                <w:sz w:val="24"/>
                <w:szCs w:val="24"/>
              </w:rPr>
              <w:t>качество</w:t>
            </w:r>
          </w:p>
        </w:tc>
        <w:tc>
          <w:tcPr>
            <w:tcW w:w="1090" w:type="dxa"/>
          </w:tcPr>
          <w:p w:rsidR="00593DA2" w:rsidRPr="00F17E8E" w:rsidRDefault="00593DA2">
            <w:pPr>
              <w:pStyle w:val="TableParagraph"/>
              <w:spacing w:before="136"/>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2"/>
        </w:trPr>
        <w:tc>
          <w:tcPr>
            <w:tcW w:w="1143" w:type="dxa"/>
          </w:tcPr>
          <w:p w:rsidR="00593DA2" w:rsidRPr="00F17E8E" w:rsidRDefault="00593DA2">
            <w:pPr>
              <w:pStyle w:val="TableParagraph"/>
              <w:spacing w:before="136"/>
              <w:ind w:left="103"/>
              <w:rPr>
                <w:sz w:val="24"/>
                <w:szCs w:val="24"/>
              </w:rPr>
            </w:pPr>
            <w:r w:rsidRPr="00F17E8E">
              <w:rPr>
                <w:sz w:val="24"/>
                <w:szCs w:val="24"/>
              </w:rPr>
              <w:t>9</w:t>
            </w:r>
          </w:p>
        </w:tc>
        <w:tc>
          <w:tcPr>
            <w:tcW w:w="4489" w:type="dxa"/>
          </w:tcPr>
          <w:p w:rsidR="00593DA2" w:rsidRPr="00F17E8E" w:rsidRDefault="00593DA2">
            <w:pPr>
              <w:pStyle w:val="TableParagraph"/>
              <w:spacing w:before="136"/>
              <w:ind w:left="237"/>
              <w:rPr>
                <w:sz w:val="24"/>
                <w:szCs w:val="24"/>
              </w:rPr>
            </w:pPr>
            <w:r w:rsidRPr="00F17E8E">
              <w:rPr>
                <w:sz w:val="24"/>
                <w:szCs w:val="24"/>
              </w:rPr>
              <w:t>Гибкость</w:t>
            </w:r>
            <w:r w:rsidRPr="00F17E8E">
              <w:rPr>
                <w:spacing w:val="-2"/>
                <w:sz w:val="24"/>
                <w:szCs w:val="24"/>
              </w:rPr>
              <w:t xml:space="preserve"> </w:t>
            </w:r>
            <w:r w:rsidRPr="00F17E8E">
              <w:rPr>
                <w:sz w:val="24"/>
                <w:szCs w:val="24"/>
              </w:rPr>
              <w:t>как</w:t>
            </w:r>
            <w:r w:rsidRPr="00F17E8E">
              <w:rPr>
                <w:spacing w:val="-3"/>
                <w:sz w:val="24"/>
                <w:szCs w:val="24"/>
              </w:rPr>
              <w:t xml:space="preserve"> </w:t>
            </w:r>
            <w:r w:rsidRPr="00F17E8E">
              <w:rPr>
                <w:sz w:val="24"/>
                <w:szCs w:val="24"/>
              </w:rPr>
              <w:t>физическое</w:t>
            </w:r>
            <w:r w:rsidRPr="00F17E8E">
              <w:rPr>
                <w:spacing w:val="-3"/>
                <w:sz w:val="24"/>
                <w:szCs w:val="24"/>
              </w:rPr>
              <w:t xml:space="preserve"> </w:t>
            </w:r>
            <w:r w:rsidRPr="00F17E8E">
              <w:rPr>
                <w:sz w:val="24"/>
                <w:szCs w:val="24"/>
              </w:rPr>
              <w:t>качество</w:t>
            </w:r>
          </w:p>
        </w:tc>
        <w:tc>
          <w:tcPr>
            <w:tcW w:w="1090" w:type="dxa"/>
          </w:tcPr>
          <w:p w:rsidR="00593DA2" w:rsidRPr="00F17E8E" w:rsidRDefault="00593DA2">
            <w:pPr>
              <w:pStyle w:val="TableParagraph"/>
              <w:spacing w:before="136"/>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43" w:type="dxa"/>
          </w:tcPr>
          <w:p w:rsidR="00593DA2" w:rsidRPr="00F17E8E" w:rsidRDefault="00593DA2">
            <w:pPr>
              <w:pStyle w:val="TableParagraph"/>
              <w:spacing w:before="136"/>
              <w:ind w:left="103"/>
              <w:rPr>
                <w:sz w:val="24"/>
                <w:szCs w:val="24"/>
              </w:rPr>
            </w:pPr>
            <w:r w:rsidRPr="00F17E8E">
              <w:rPr>
                <w:sz w:val="24"/>
                <w:szCs w:val="24"/>
              </w:rPr>
              <w:t>10</w:t>
            </w:r>
          </w:p>
        </w:tc>
        <w:tc>
          <w:tcPr>
            <w:tcW w:w="4489" w:type="dxa"/>
          </w:tcPr>
          <w:p w:rsidR="00593DA2" w:rsidRPr="00F17E8E" w:rsidRDefault="00593DA2">
            <w:pPr>
              <w:pStyle w:val="TableParagraph"/>
              <w:spacing w:before="136"/>
              <w:ind w:left="237"/>
              <w:rPr>
                <w:sz w:val="24"/>
                <w:szCs w:val="24"/>
              </w:rPr>
            </w:pPr>
            <w:r w:rsidRPr="00F17E8E">
              <w:rPr>
                <w:sz w:val="24"/>
                <w:szCs w:val="24"/>
              </w:rPr>
              <w:t>Развитие</w:t>
            </w:r>
            <w:r w:rsidRPr="00F17E8E">
              <w:rPr>
                <w:spacing w:val="-9"/>
                <w:sz w:val="24"/>
                <w:szCs w:val="24"/>
              </w:rPr>
              <w:t xml:space="preserve"> </w:t>
            </w:r>
            <w:r w:rsidRPr="00F17E8E">
              <w:rPr>
                <w:sz w:val="24"/>
                <w:szCs w:val="24"/>
              </w:rPr>
              <w:t>координации</w:t>
            </w:r>
            <w:r w:rsidRPr="00F17E8E">
              <w:rPr>
                <w:spacing w:val="-1"/>
                <w:sz w:val="24"/>
                <w:szCs w:val="24"/>
              </w:rPr>
              <w:t xml:space="preserve"> </w:t>
            </w:r>
            <w:r w:rsidRPr="00F17E8E">
              <w:rPr>
                <w:sz w:val="24"/>
                <w:szCs w:val="24"/>
              </w:rPr>
              <w:t>движений</w:t>
            </w:r>
          </w:p>
        </w:tc>
        <w:tc>
          <w:tcPr>
            <w:tcW w:w="1090" w:type="dxa"/>
          </w:tcPr>
          <w:p w:rsidR="00593DA2" w:rsidRPr="00F17E8E" w:rsidRDefault="00593DA2">
            <w:pPr>
              <w:pStyle w:val="TableParagraph"/>
              <w:spacing w:before="136"/>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43" w:type="dxa"/>
          </w:tcPr>
          <w:p w:rsidR="00593DA2" w:rsidRPr="00F17E8E" w:rsidRDefault="00593DA2">
            <w:pPr>
              <w:pStyle w:val="TableParagraph"/>
              <w:spacing w:before="136"/>
              <w:ind w:left="103"/>
              <w:rPr>
                <w:sz w:val="24"/>
                <w:szCs w:val="24"/>
              </w:rPr>
            </w:pPr>
            <w:r w:rsidRPr="00F17E8E">
              <w:rPr>
                <w:sz w:val="24"/>
                <w:szCs w:val="24"/>
              </w:rPr>
              <w:t>11</w:t>
            </w:r>
          </w:p>
        </w:tc>
        <w:tc>
          <w:tcPr>
            <w:tcW w:w="4489" w:type="dxa"/>
          </w:tcPr>
          <w:p w:rsidR="00593DA2" w:rsidRPr="00F17E8E" w:rsidRDefault="00593DA2">
            <w:pPr>
              <w:pStyle w:val="TableParagraph"/>
              <w:spacing w:before="136"/>
              <w:ind w:left="237"/>
              <w:rPr>
                <w:sz w:val="24"/>
                <w:szCs w:val="24"/>
              </w:rPr>
            </w:pPr>
            <w:r w:rsidRPr="00F17E8E">
              <w:rPr>
                <w:sz w:val="24"/>
                <w:szCs w:val="24"/>
              </w:rPr>
              <w:t>Развитие</w:t>
            </w:r>
            <w:r w:rsidRPr="00F17E8E">
              <w:rPr>
                <w:spacing w:val="-9"/>
                <w:sz w:val="24"/>
                <w:szCs w:val="24"/>
              </w:rPr>
              <w:t xml:space="preserve"> </w:t>
            </w:r>
            <w:r w:rsidRPr="00F17E8E">
              <w:rPr>
                <w:sz w:val="24"/>
                <w:szCs w:val="24"/>
              </w:rPr>
              <w:t>координации</w:t>
            </w:r>
            <w:r w:rsidRPr="00F17E8E">
              <w:rPr>
                <w:spacing w:val="-1"/>
                <w:sz w:val="24"/>
                <w:szCs w:val="24"/>
              </w:rPr>
              <w:t xml:space="preserve"> </w:t>
            </w:r>
            <w:r w:rsidRPr="00F17E8E">
              <w:rPr>
                <w:sz w:val="24"/>
                <w:szCs w:val="24"/>
              </w:rPr>
              <w:t>движений</w:t>
            </w:r>
          </w:p>
        </w:tc>
        <w:tc>
          <w:tcPr>
            <w:tcW w:w="1090" w:type="dxa"/>
          </w:tcPr>
          <w:p w:rsidR="00593DA2" w:rsidRPr="00F17E8E" w:rsidRDefault="00593DA2">
            <w:pPr>
              <w:pStyle w:val="TableParagraph"/>
              <w:spacing w:before="136"/>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6"/>
        </w:trPr>
        <w:tc>
          <w:tcPr>
            <w:tcW w:w="1143" w:type="dxa"/>
          </w:tcPr>
          <w:p w:rsidR="00593DA2" w:rsidRPr="00F17E8E" w:rsidRDefault="00593DA2">
            <w:pPr>
              <w:pStyle w:val="TableParagraph"/>
              <w:spacing w:before="198"/>
              <w:ind w:left="103"/>
              <w:rPr>
                <w:sz w:val="24"/>
                <w:szCs w:val="24"/>
              </w:rPr>
            </w:pPr>
            <w:r w:rsidRPr="00F17E8E">
              <w:rPr>
                <w:sz w:val="24"/>
                <w:szCs w:val="24"/>
              </w:rPr>
              <w:t>12</w:t>
            </w:r>
          </w:p>
        </w:tc>
        <w:tc>
          <w:tcPr>
            <w:tcW w:w="4489" w:type="dxa"/>
          </w:tcPr>
          <w:p w:rsidR="00593DA2" w:rsidRPr="00F17E8E" w:rsidRDefault="00593DA2">
            <w:pPr>
              <w:pStyle w:val="TableParagraph"/>
              <w:spacing w:before="11" w:line="316" w:lineRule="exact"/>
              <w:ind w:left="237" w:right="453"/>
              <w:rPr>
                <w:sz w:val="24"/>
                <w:szCs w:val="24"/>
              </w:rPr>
            </w:pPr>
            <w:r w:rsidRPr="00F17E8E">
              <w:rPr>
                <w:sz w:val="24"/>
                <w:szCs w:val="24"/>
              </w:rPr>
              <w:t>Дневник</w:t>
            </w:r>
            <w:r w:rsidRPr="00F17E8E">
              <w:rPr>
                <w:spacing w:val="-7"/>
                <w:sz w:val="24"/>
                <w:szCs w:val="24"/>
              </w:rPr>
              <w:t xml:space="preserve"> </w:t>
            </w:r>
            <w:r w:rsidRPr="00F17E8E">
              <w:rPr>
                <w:sz w:val="24"/>
                <w:szCs w:val="24"/>
              </w:rPr>
              <w:t>наблюдений</w:t>
            </w:r>
            <w:r w:rsidRPr="00F17E8E">
              <w:rPr>
                <w:spacing w:val="-4"/>
                <w:sz w:val="24"/>
                <w:szCs w:val="24"/>
              </w:rPr>
              <w:t xml:space="preserve"> </w:t>
            </w:r>
            <w:r w:rsidRPr="00F17E8E">
              <w:rPr>
                <w:sz w:val="24"/>
                <w:szCs w:val="24"/>
              </w:rPr>
              <w:t>по</w:t>
            </w:r>
            <w:r w:rsidRPr="00F17E8E">
              <w:rPr>
                <w:spacing w:val="-5"/>
                <w:sz w:val="24"/>
                <w:szCs w:val="24"/>
              </w:rPr>
              <w:t xml:space="preserve"> </w:t>
            </w:r>
            <w:r w:rsidRPr="00F17E8E">
              <w:rPr>
                <w:sz w:val="24"/>
                <w:szCs w:val="24"/>
              </w:rPr>
              <w:t>физической</w:t>
            </w:r>
            <w:r w:rsidRPr="00F17E8E">
              <w:rPr>
                <w:spacing w:val="-57"/>
                <w:sz w:val="24"/>
                <w:szCs w:val="24"/>
              </w:rPr>
              <w:t xml:space="preserve"> </w:t>
            </w:r>
            <w:r w:rsidRPr="00F17E8E">
              <w:rPr>
                <w:sz w:val="24"/>
                <w:szCs w:val="24"/>
              </w:rPr>
              <w:t>культуре</w:t>
            </w:r>
          </w:p>
        </w:tc>
        <w:tc>
          <w:tcPr>
            <w:tcW w:w="1090" w:type="dxa"/>
          </w:tcPr>
          <w:p w:rsidR="00593DA2" w:rsidRPr="00F17E8E" w:rsidRDefault="00593DA2">
            <w:pPr>
              <w:pStyle w:val="TableParagraph"/>
              <w:spacing w:before="198"/>
              <w:ind w:left="201"/>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8566"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3"/>
        <w:gridCol w:w="4489"/>
        <w:gridCol w:w="1090"/>
        <w:gridCol w:w="1844"/>
      </w:tblGrid>
      <w:tr w:rsidR="00086545" w:rsidRPr="00F17E8E" w:rsidTr="00086545">
        <w:trPr>
          <w:trHeight w:val="561"/>
        </w:trPr>
        <w:tc>
          <w:tcPr>
            <w:tcW w:w="1143" w:type="dxa"/>
          </w:tcPr>
          <w:p w:rsidR="00086545" w:rsidRPr="00F17E8E" w:rsidRDefault="00086545">
            <w:pPr>
              <w:pStyle w:val="TableParagraph"/>
              <w:spacing w:before="140"/>
              <w:ind w:left="103"/>
              <w:rPr>
                <w:sz w:val="24"/>
                <w:szCs w:val="24"/>
              </w:rPr>
            </w:pPr>
            <w:r w:rsidRPr="00F17E8E">
              <w:rPr>
                <w:sz w:val="24"/>
                <w:szCs w:val="24"/>
              </w:rPr>
              <w:t>13</w:t>
            </w:r>
          </w:p>
        </w:tc>
        <w:tc>
          <w:tcPr>
            <w:tcW w:w="4489" w:type="dxa"/>
          </w:tcPr>
          <w:p w:rsidR="00086545" w:rsidRPr="00F17E8E" w:rsidRDefault="00086545">
            <w:pPr>
              <w:pStyle w:val="TableParagraph"/>
              <w:spacing w:before="140"/>
              <w:ind w:left="237"/>
              <w:rPr>
                <w:sz w:val="24"/>
                <w:szCs w:val="24"/>
              </w:rPr>
            </w:pPr>
            <w:r w:rsidRPr="00F17E8E">
              <w:rPr>
                <w:sz w:val="24"/>
                <w:szCs w:val="24"/>
              </w:rPr>
              <w:t>Закаливание</w:t>
            </w:r>
            <w:r w:rsidRPr="00F17E8E">
              <w:rPr>
                <w:spacing w:val="-5"/>
                <w:sz w:val="24"/>
                <w:szCs w:val="24"/>
              </w:rPr>
              <w:t xml:space="preserve"> </w:t>
            </w:r>
            <w:r w:rsidRPr="00F17E8E">
              <w:rPr>
                <w:sz w:val="24"/>
                <w:szCs w:val="24"/>
              </w:rPr>
              <w:t>организма</w:t>
            </w:r>
          </w:p>
        </w:tc>
        <w:tc>
          <w:tcPr>
            <w:tcW w:w="1090" w:type="dxa"/>
          </w:tcPr>
          <w:p w:rsidR="00086545" w:rsidRPr="00F17E8E" w:rsidRDefault="00086545">
            <w:pPr>
              <w:pStyle w:val="TableParagraph"/>
              <w:spacing w:before="140"/>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6"/>
        </w:trPr>
        <w:tc>
          <w:tcPr>
            <w:tcW w:w="1143" w:type="dxa"/>
          </w:tcPr>
          <w:p w:rsidR="00086545" w:rsidRPr="00F17E8E" w:rsidRDefault="00086545">
            <w:pPr>
              <w:pStyle w:val="TableParagraph"/>
              <w:spacing w:before="141"/>
              <w:ind w:left="103"/>
              <w:rPr>
                <w:sz w:val="24"/>
                <w:szCs w:val="24"/>
              </w:rPr>
            </w:pPr>
            <w:r w:rsidRPr="00F17E8E">
              <w:rPr>
                <w:sz w:val="24"/>
                <w:szCs w:val="24"/>
              </w:rPr>
              <w:t>14</w:t>
            </w:r>
          </w:p>
        </w:tc>
        <w:tc>
          <w:tcPr>
            <w:tcW w:w="4489" w:type="dxa"/>
          </w:tcPr>
          <w:p w:rsidR="00086545" w:rsidRPr="00F17E8E" w:rsidRDefault="00086545">
            <w:pPr>
              <w:pStyle w:val="TableParagraph"/>
              <w:spacing w:before="141"/>
              <w:ind w:left="237"/>
              <w:rPr>
                <w:sz w:val="24"/>
                <w:szCs w:val="24"/>
              </w:rPr>
            </w:pPr>
            <w:r w:rsidRPr="00F17E8E">
              <w:rPr>
                <w:sz w:val="24"/>
                <w:szCs w:val="24"/>
              </w:rPr>
              <w:t>Утренняя</w:t>
            </w:r>
            <w:r w:rsidRPr="00F17E8E">
              <w:rPr>
                <w:spacing w:val="-2"/>
                <w:sz w:val="24"/>
                <w:szCs w:val="24"/>
              </w:rPr>
              <w:t xml:space="preserve"> </w:t>
            </w:r>
            <w:r w:rsidRPr="00F17E8E">
              <w:rPr>
                <w:sz w:val="24"/>
                <w:szCs w:val="24"/>
              </w:rPr>
              <w:t>зарядка</w:t>
            </w:r>
          </w:p>
        </w:tc>
        <w:tc>
          <w:tcPr>
            <w:tcW w:w="1090" w:type="dxa"/>
          </w:tcPr>
          <w:p w:rsidR="00086545" w:rsidRPr="00F17E8E" w:rsidRDefault="00086545">
            <w:pPr>
              <w:pStyle w:val="TableParagraph"/>
              <w:spacing w:before="141"/>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676"/>
        </w:trPr>
        <w:tc>
          <w:tcPr>
            <w:tcW w:w="1143" w:type="dxa"/>
          </w:tcPr>
          <w:p w:rsidR="00086545" w:rsidRPr="00F17E8E" w:rsidRDefault="00086545">
            <w:pPr>
              <w:pStyle w:val="TableParagraph"/>
              <w:spacing w:before="193"/>
              <w:ind w:left="103"/>
              <w:rPr>
                <w:sz w:val="24"/>
                <w:szCs w:val="24"/>
              </w:rPr>
            </w:pPr>
            <w:r w:rsidRPr="00F17E8E">
              <w:rPr>
                <w:sz w:val="24"/>
                <w:szCs w:val="24"/>
              </w:rPr>
              <w:t>15</w:t>
            </w:r>
          </w:p>
        </w:tc>
        <w:tc>
          <w:tcPr>
            <w:tcW w:w="4489" w:type="dxa"/>
          </w:tcPr>
          <w:p w:rsidR="00086545" w:rsidRPr="00F17E8E" w:rsidRDefault="00086545">
            <w:pPr>
              <w:pStyle w:val="TableParagraph"/>
              <w:spacing w:before="6" w:line="316" w:lineRule="exact"/>
              <w:ind w:left="237" w:right="802"/>
              <w:rPr>
                <w:sz w:val="24"/>
                <w:szCs w:val="24"/>
              </w:rPr>
            </w:pPr>
            <w:r w:rsidRPr="00F17E8E">
              <w:rPr>
                <w:sz w:val="24"/>
                <w:szCs w:val="24"/>
              </w:rPr>
              <w:t>Составление</w:t>
            </w:r>
            <w:r w:rsidRPr="00F17E8E">
              <w:rPr>
                <w:spacing w:val="-7"/>
                <w:sz w:val="24"/>
                <w:szCs w:val="24"/>
              </w:rPr>
              <w:t xml:space="preserve"> </w:t>
            </w:r>
            <w:r w:rsidRPr="00F17E8E">
              <w:rPr>
                <w:sz w:val="24"/>
                <w:szCs w:val="24"/>
              </w:rPr>
              <w:t>комплекса</w:t>
            </w:r>
            <w:r w:rsidRPr="00F17E8E">
              <w:rPr>
                <w:spacing w:val="-6"/>
                <w:sz w:val="24"/>
                <w:szCs w:val="24"/>
              </w:rPr>
              <w:t xml:space="preserve"> </w:t>
            </w:r>
            <w:r w:rsidRPr="00F17E8E">
              <w:rPr>
                <w:sz w:val="24"/>
                <w:szCs w:val="24"/>
              </w:rPr>
              <w:t>утренней</w:t>
            </w:r>
            <w:r w:rsidRPr="00F17E8E">
              <w:rPr>
                <w:spacing w:val="-57"/>
                <w:sz w:val="24"/>
                <w:szCs w:val="24"/>
              </w:rPr>
              <w:t xml:space="preserve"> </w:t>
            </w:r>
            <w:r w:rsidRPr="00F17E8E">
              <w:rPr>
                <w:sz w:val="24"/>
                <w:szCs w:val="24"/>
              </w:rPr>
              <w:t>зарядки</w:t>
            </w:r>
          </w:p>
        </w:tc>
        <w:tc>
          <w:tcPr>
            <w:tcW w:w="1090" w:type="dxa"/>
          </w:tcPr>
          <w:p w:rsidR="00086545" w:rsidRPr="00F17E8E" w:rsidRDefault="00086545">
            <w:pPr>
              <w:pStyle w:val="TableParagraph"/>
              <w:spacing w:before="193"/>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16</w:t>
            </w:r>
          </w:p>
        </w:tc>
        <w:tc>
          <w:tcPr>
            <w:tcW w:w="4489" w:type="dxa"/>
          </w:tcPr>
          <w:p w:rsidR="00086545" w:rsidRPr="00F17E8E" w:rsidRDefault="00086545">
            <w:pPr>
              <w:pStyle w:val="TableParagraph"/>
              <w:spacing w:before="11" w:line="316" w:lineRule="exact"/>
              <w:ind w:left="237" w:right="1192"/>
              <w:rPr>
                <w:sz w:val="24"/>
                <w:szCs w:val="24"/>
              </w:rPr>
            </w:pPr>
            <w:r w:rsidRPr="00F17E8E">
              <w:rPr>
                <w:sz w:val="24"/>
                <w:szCs w:val="24"/>
              </w:rPr>
              <w:t>Правила</w:t>
            </w:r>
            <w:r w:rsidRPr="00F17E8E">
              <w:rPr>
                <w:spacing w:val="-5"/>
                <w:sz w:val="24"/>
                <w:szCs w:val="24"/>
              </w:rPr>
              <w:t xml:space="preserve"> </w:t>
            </w:r>
            <w:r w:rsidRPr="00F17E8E">
              <w:rPr>
                <w:sz w:val="24"/>
                <w:szCs w:val="24"/>
              </w:rPr>
              <w:t>поведения</w:t>
            </w:r>
            <w:r w:rsidRPr="00F17E8E">
              <w:rPr>
                <w:spacing w:val="-7"/>
                <w:sz w:val="24"/>
                <w:szCs w:val="24"/>
              </w:rPr>
              <w:t xml:space="preserve"> </w:t>
            </w:r>
            <w:r w:rsidRPr="00F17E8E">
              <w:rPr>
                <w:sz w:val="24"/>
                <w:szCs w:val="24"/>
              </w:rPr>
              <w:t>на</w:t>
            </w:r>
            <w:r w:rsidRPr="00F17E8E">
              <w:rPr>
                <w:spacing w:val="-4"/>
                <w:sz w:val="24"/>
                <w:szCs w:val="24"/>
              </w:rPr>
              <w:t xml:space="preserve"> </w:t>
            </w:r>
            <w:r w:rsidRPr="00F17E8E">
              <w:rPr>
                <w:sz w:val="24"/>
                <w:szCs w:val="24"/>
              </w:rPr>
              <w:t>уроках</w:t>
            </w:r>
            <w:r w:rsidRPr="00F17E8E">
              <w:rPr>
                <w:spacing w:val="-57"/>
                <w:sz w:val="24"/>
                <w:szCs w:val="24"/>
              </w:rPr>
              <w:t xml:space="preserve"> </w:t>
            </w:r>
            <w:r w:rsidRPr="00F17E8E">
              <w:rPr>
                <w:sz w:val="24"/>
                <w:szCs w:val="24"/>
              </w:rPr>
              <w:t>гимнастики</w:t>
            </w:r>
            <w:r w:rsidRPr="00F17E8E">
              <w:rPr>
                <w:spacing w:val="-3"/>
                <w:sz w:val="24"/>
                <w:szCs w:val="24"/>
              </w:rPr>
              <w:t xml:space="preserve"> </w:t>
            </w:r>
            <w:r w:rsidRPr="00F17E8E">
              <w:rPr>
                <w:sz w:val="24"/>
                <w:szCs w:val="24"/>
              </w:rPr>
              <w:t>и</w:t>
            </w:r>
            <w:r w:rsidRPr="00F17E8E">
              <w:rPr>
                <w:spacing w:val="-2"/>
                <w:sz w:val="24"/>
                <w:szCs w:val="24"/>
              </w:rPr>
              <w:t xml:space="preserve"> </w:t>
            </w:r>
            <w:r w:rsidRPr="00F17E8E">
              <w:rPr>
                <w:sz w:val="24"/>
                <w:szCs w:val="24"/>
              </w:rPr>
              <w:t>акробатики</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17</w:t>
            </w:r>
          </w:p>
        </w:tc>
        <w:tc>
          <w:tcPr>
            <w:tcW w:w="4489" w:type="dxa"/>
          </w:tcPr>
          <w:p w:rsidR="00086545" w:rsidRPr="00F17E8E" w:rsidRDefault="00086545">
            <w:pPr>
              <w:pStyle w:val="TableParagraph"/>
              <w:spacing w:before="136"/>
              <w:ind w:left="237"/>
              <w:rPr>
                <w:sz w:val="24"/>
                <w:szCs w:val="24"/>
              </w:rPr>
            </w:pPr>
            <w:r w:rsidRPr="00F17E8E">
              <w:rPr>
                <w:sz w:val="24"/>
                <w:szCs w:val="24"/>
              </w:rPr>
              <w:t>Строевые</w:t>
            </w:r>
            <w:r w:rsidRPr="00F17E8E">
              <w:rPr>
                <w:spacing w:val="-7"/>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команды</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2"/>
        </w:trPr>
        <w:tc>
          <w:tcPr>
            <w:tcW w:w="1143" w:type="dxa"/>
          </w:tcPr>
          <w:p w:rsidR="00086545" w:rsidRPr="00F17E8E" w:rsidRDefault="00086545">
            <w:pPr>
              <w:pStyle w:val="TableParagraph"/>
              <w:spacing w:before="136"/>
              <w:ind w:left="103"/>
              <w:rPr>
                <w:sz w:val="24"/>
                <w:szCs w:val="24"/>
              </w:rPr>
            </w:pPr>
            <w:r w:rsidRPr="00F17E8E">
              <w:rPr>
                <w:sz w:val="24"/>
                <w:szCs w:val="24"/>
              </w:rPr>
              <w:t>18</w:t>
            </w:r>
          </w:p>
        </w:tc>
        <w:tc>
          <w:tcPr>
            <w:tcW w:w="4489" w:type="dxa"/>
          </w:tcPr>
          <w:p w:rsidR="00086545" w:rsidRPr="00F17E8E" w:rsidRDefault="00086545">
            <w:pPr>
              <w:pStyle w:val="TableParagraph"/>
              <w:spacing w:before="136"/>
              <w:ind w:left="237"/>
              <w:rPr>
                <w:sz w:val="24"/>
                <w:szCs w:val="24"/>
              </w:rPr>
            </w:pPr>
            <w:r w:rsidRPr="00F17E8E">
              <w:rPr>
                <w:sz w:val="24"/>
                <w:szCs w:val="24"/>
              </w:rPr>
              <w:t>Строевые</w:t>
            </w:r>
            <w:r w:rsidRPr="00F17E8E">
              <w:rPr>
                <w:spacing w:val="-7"/>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команды</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6"/>
        </w:trPr>
        <w:tc>
          <w:tcPr>
            <w:tcW w:w="1143" w:type="dxa"/>
          </w:tcPr>
          <w:p w:rsidR="00086545" w:rsidRPr="00F17E8E" w:rsidRDefault="00086545">
            <w:pPr>
              <w:pStyle w:val="TableParagraph"/>
              <w:spacing w:before="140"/>
              <w:ind w:left="103"/>
              <w:rPr>
                <w:sz w:val="24"/>
                <w:szCs w:val="24"/>
              </w:rPr>
            </w:pPr>
            <w:r w:rsidRPr="00F17E8E">
              <w:rPr>
                <w:sz w:val="24"/>
                <w:szCs w:val="24"/>
              </w:rPr>
              <w:t>19</w:t>
            </w:r>
          </w:p>
        </w:tc>
        <w:tc>
          <w:tcPr>
            <w:tcW w:w="4489" w:type="dxa"/>
          </w:tcPr>
          <w:p w:rsidR="00086545" w:rsidRPr="00F17E8E" w:rsidRDefault="00086545">
            <w:pPr>
              <w:pStyle w:val="TableParagraph"/>
              <w:spacing w:before="140"/>
              <w:ind w:left="237"/>
              <w:rPr>
                <w:sz w:val="24"/>
                <w:szCs w:val="24"/>
              </w:rPr>
            </w:pPr>
            <w:r w:rsidRPr="00F17E8E">
              <w:rPr>
                <w:sz w:val="24"/>
                <w:szCs w:val="24"/>
              </w:rPr>
              <w:t>Прыжковые</w:t>
            </w:r>
            <w:r w:rsidRPr="00F17E8E">
              <w:rPr>
                <w:spacing w:val="-9"/>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40"/>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lastRenderedPageBreak/>
              <w:t>20</w:t>
            </w:r>
          </w:p>
        </w:tc>
        <w:tc>
          <w:tcPr>
            <w:tcW w:w="4489" w:type="dxa"/>
          </w:tcPr>
          <w:p w:rsidR="00086545" w:rsidRPr="00F17E8E" w:rsidRDefault="00086545">
            <w:pPr>
              <w:pStyle w:val="TableParagraph"/>
              <w:spacing w:before="136"/>
              <w:ind w:left="237"/>
              <w:rPr>
                <w:sz w:val="24"/>
                <w:szCs w:val="24"/>
              </w:rPr>
            </w:pPr>
            <w:r w:rsidRPr="00F17E8E">
              <w:rPr>
                <w:sz w:val="24"/>
                <w:szCs w:val="24"/>
              </w:rPr>
              <w:t>Прыжковые</w:t>
            </w:r>
            <w:r w:rsidRPr="00F17E8E">
              <w:rPr>
                <w:spacing w:val="-9"/>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21</w:t>
            </w:r>
          </w:p>
        </w:tc>
        <w:tc>
          <w:tcPr>
            <w:tcW w:w="4489" w:type="dxa"/>
          </w:tcPr>
          <w:p w:rsidR="00086545" w:rsidRPr="00F17E8E" w:rsidRDefault="00086545">
            <w:pPr>
              <w:pStyle w:val="TableParagraph"/>
              <w:spacing w:before="136"/>
              <w:ind w:left="237"/>
              <w:rPr>
                <w:sz w:val="24"/>
                <w:szCs w:val="24"/>
              </w:rPr>
            </w:pPr>
            <w:r w:rsidRPr="00F17E8E">
              <w:rPr>
                <w:sz w:val="24"/>
                <w:szCs w:val="24"/>
              </w:rPr>
              <w:t>Гимнастическая</w:t>
            </w:r>
            <w:r w:rsidRPr="00F17E8E">
              <w:rPr>
                <w:spacing w:val="-2"/>
                <w:sz w:val="24"/>
                <w:szCs w:val="24"/>
              </w:rPr>
              <w:t xml:space="preserve"> </w:t>
            </w:r>
            <w:r w:rsidRPr="00F17E8E">
              <w:rPr>
                <w:sz w:val="24"/>
                <w:szCs w:val="24"/>
              </w:rPr>
              <w:t>разминка</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22</w:t>
            </w:r>
          </w:p>
        </w:tc>
        <w:tc>
          <w:tcPr>
            <w:tcW w:w="4489" w:type="dxa"/>
          </w:tcPr>
          <w:p w:rsidR="00086545" w:rsidRPr="00F17E8E" w:rsidRDefault="00086545">
            <w:pPr>
              <w:pStyle w:val="TableParagraph"/>
              <w:spacing w:before="136"/>
              <w:ind w:left="237"/>
              <w:rPr>
                <w:sz w:val="24"/>
                <w:szCs w:val="24"/>
              </w:rPr>
            </w:pPr>
            <w:r w:rsidRPr="00F17E8E">
              <w:rPr>
                <w:sz w:val="24"/>
                <w:szCs w:val="24"/>
              </w:rPr>
              <w:t>Ходьба</w:t>
            </w:r>
            <w:r w:rsidRPr="00F17E8E">
              <w:rPr>
                <w:spacing w:val="-3"/>
                <w:sz w:val="24"/>
                <w:szCs w:val="24"/>
              </w:rPr>
              <w:t xml:space="preserve"> </w:t>
            </w:r>
            <w:r w:rsidRPr="00F17E8E">
              <w:rPr>
                <w:sz w:val="24"/>
                <w:szCs w:val="24"/>
              </w:rPr>
              <w:t>на</w:t>
            </w:r>
            <w:r w:rsidRPr="00F17E8E">
              <w:rPr>
                <w:spacing w:val="-6"/>
                <w:sz w:val="24"/>
                <w:szCs w:val="24"/>
              </w:rPr>
              <w:t xml:space="preserve"> </w:t>
            </w:r>
            <w:r w:rsidRPr="00F17E8E">
              <w:rPr>
                <w:sz w:val="24"/>
                <w:szCs w:val="24"/>
              </w:rPr>
              <w:t>гимнастической скамейке</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23</w:t>
            </w:r>
          </w:p>
        </w:tc>
        <w:tc>
          <w:tcPr>
            <w:tcW w:w="4489" w:type="dxa"/>
          </w:tcPr>
          <w:p w:rsidR="00086545" w:rsidRPr="00F17E8E" w:rsidRDefault="00086545">
            <w:pPr>
              <w:pStyle w:val="TableParagraph"/>
              <w:spacing w:before="136"/>
              <w:ind w:left="237"/>
              <w:rPr>
                <w:sz w:val="24"/>
                <w:szCs w:val="24"/>
              </w:rPr>
            </w:pPr>
            <w:r w:rsidRPr="00F17E8E">
              <w:rPr>
                <w:sz w:val="24"/>
                <w:szCs w:val="24"/>
              </w:rPr>
              <w:t>Ходьба</w:t>
            </w:r>
            <w:r w:rsidRPr="00F17E8E">
              <w:rPr>
                <w:spacing w:val="-3"/>
                <w:sz w:val="24"/>
                <w:szCs w:val="24"/>
              </w:rPr>
              <w:t xml:space="preserve"> </w:t>
            </w:r>
            <w:r w:rsidRPr="00F17E8E">
              <w:rPr>
                <w:sz w:val="24"/>
                <w:szCs w:val="24"/>
              </w:rPr>
              <w:t>на</w:t>
            </w:r>
            <w:r w:rsidRPr="00F17E8E">
              <w:rPr>
                <w:spacing w:val="-6"/>
                <w:sz w:val="24"/>
                <w:szCs w:val="24"/>
              </w:rPr>
              <w:t xml:space="preserve"> </w:t>
            </w:r>
            <w:r w:rsidRPr="00F17E8E">
              <w:rPr>
                <w:sz w:val="24"/>
                <w:szCs w:val="24"/>
              </w:rPr>
              <w:t>гимнастической скамейке</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682"/>
        </w:trPr>
        <w:tc>
          <w:tcPr>
            <w:tcW w:w="1143" w:type="dxa"/>
          </w:tcPr>
          <w:p w:rsidR="00086545" w:rsidRPr="00F17E8E" w:rsidRDefault="00086545">
            <w:pPr>
              <w:pStyle w:val="TableParagraph"/>
              <w:spacing w:before="198"/>
              <w:ind w:left="103"/>
              <w:rPr>
                <w:sz w:val="24"/>
                <w:szCs w:val="24"/>
              </w:rPr>
            </w:pPr>
            <w:r w:rsidRPr="00F17E8E">
              <w:rPr>
                <w:sz w:val="24"/>
                <w:szCs w:val="24"/>
              </w:rPr>
              <w:t>24</w:t>
            </w:r>
          </w:p>
        </w:tc>
        <w:tc>
          <w:tcPr>
            <w:tcW w:w="4489" w:type="dxa"/>
          </w:tcPr>
          <w:p w:rsidR="00086545" w:rsidRPr="00F17E8E" w:rsidRDefault="00086545">
            <w:pPr>
              <w:pStyle w:val="TableParagraph"/>
              <w:spacing w:before="9" w:line="318" w:lineRule="exact"/>
              <w:ind w:left="237" w:right="1055"/>
              <w:rPr>
                <w:sz w:val="24"/>
                <w:szCs w:val="24"/>
              </w:rPr>
            </w:pPr>
            <w:r w:rsidRPr="00F17E8E">
              <w:rPr>
                <w:sz w:val="24"/>
                <w:szCs w:val="24"/>
              </w:rPr>
              <w:t>Упражнения с гимнастической</w:t>
            </w:r>
            <w:r w:rsidRPr="00F17E8E">
              <w:rPr>
                <w:spacing w:val="-57"/>
                <w:sz w:val="24"/>
                <w:szCs w:val="24"/>
              </w:rPr>
              <w:t xml:space="preserve"> </w:t>
            </w:r>
            <w:r w:rsidRPr="00F17E8E">
              <w:rPr>
                <w:sz w:val="24"/>
                <w:szCs w:val="24"/>
              </w:rPr>
              <w:t>скакалкой</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25</w:t>
            </w:r>
          </w:p>
        </w:tc>
        <w:tc>
          <w:tcPr>
            <w:tcW w:w="4489" w:type="dxa"/>
          </w:tcPr>
          <w:p w:rsidR="00086545" w:rsidRPr="00F17E8E" w:rsidRDefault="00086545">
            <w:pPr>
              <w:pStyle w:val="TableParagraph"/>
              <w:spacing w:before="1" w:line="322" w:lineRule="exact"/>
              <w:ind w:left="237" w:right="1055"/>
              <w:rPr>
                <w:sz w:val="24"/>
                <w:szCs w:val="24"/>
              </w:rPr>
            </w:pPr>
            <w:r w:rsidRPr="00F17E8E">
              <w:rPr>
                <w:sz w:val="24"/>
                <w:szCs w:val="24"/>
              </w:rPr>
              <w:t>Упражнения с гимнастической</w:t>
            </w:r>
            <w:r w:rsidRPr="00F17E8E">
              <w:rPr>
                <w:spacing w:val="-57"/>
                <w:sz w:val="24"/>
                <w:szCs w:val="24"/>
              </w:rPr>
              <w:t xml:space="preserve"> </w:t>
            </w:r>
            <w:r w:rsidRPr="00F17E8E">
              <w:rPr>
                <w:sz w:val="24"/>
                <w:szCs w:val="24"/>
              </w:rPr>
              <w:t>скакалкой</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26</w:t>
            </w:r>
          </w:p>
        </w:tc>
        <w:tc>
          <w:tcPr>
            <w:tcW w:w="4489" w:type="dxa"/>
          </w:tcPr>
          <w:p w:rsidR="00086545" w:rsidRPr="00F17E8E" w:rsidRDefault="00086545">
            <w:pPr>
              <w:pStyle w:val="TableParagraph"/>
              <w:spacing w:before="136"/>
              <w:ind w:left="237"/>
              <w:rPr>
                <w:sz w:val="24"/>
                <w:szCs w:val="24"/>
              </w:rPr>
            </w:pPr>
            <w:r w:rsidRPr="00F17E8E">
              <w:rPr>
                <w:sz w:val="24"/>
                <w:szCs w:val="24"/>
              </w:rPr>
              <w:t>Упражнения</w:t>
            </w:r>
            <w:r w:rsidRPr="00F17E8E">
              <w:rPr>
                <w:spacing w:val="-1"/>
                <w:sz w:val="24"/>
                <w:szCs w:val="24"/>
              </w:rPr>
              <w:t xml:space="preserve"> </w:t>
            </w:r>
            <w:r w:rsidRPr="00F17E8E">
              <w:rPr>
                <w:sz w:val="24"/>
                <w:szCs w:val="24"/>
              </w:rPr>
              <w:t>с</w:t>
            </w:r>
            <w:r w:rsidRPr="00F17E8E">
              <w:rPr>
                <w:spacing w:val="-6"/>
                <w:sz w:val="24"/>
                <w:szCs w:val="24"/>
              </w:rPr>
              <w:t xml:space="preserve"> </w:t>
            </w:r>
            <w:r w:rsidRPr="00F17E8E">
              <w:rPr>
                <w:sz w:val="24"/>
                <w:szCs w:val="24"/>
              </w:rPr>
              <w:t>гимнастическим</w:t>
            </w:r>
            <w:r w:rsidRPr="00F17E8E">
              <w:rPr>
                <w:spacing w:val="-3"/>
                <w:sz w:val="24"/>
                <w:szCs w:val="24"/>
              </w:rPr>
              <w:t xml:space="preserve"> </w:t>
            </w:r>
            <w:r w:rsidRPr="00F17E8E">
              <w:rPr>
                <w:sz w:val="24"/>
                <w:szCs w:val="24"/>
              </w:rPr>
              <w:t>мячом</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27</w:t>
            </w:r>
          </w:p>
        </w:tc>
        <w:tc>
          <w:tcPr>
            <w:tcW w:w="4489" w:type="dxa"/>
          </w:tcPr>
          <w:p w:rsidR="00086545" w:rsidRPr="00F17E8E" w:rsidRDefault="00086545">
            <w:pPr>
              <w:pStyle w:val="TableParagraph"/>
              <w:spacing w:before="136"/>
              <w:ind w:left="237"/>
              <w:rPr>
                <w:sz w:val="24"/>
                <w:szCs w:val="24"/>
              </w:rPr>
            </w:pPr>
            <w:r w:rsidRPr="00F17E8E">
              <w:rPr>
                <w:sz w:val="24"/>
                <w:szCs w:val="24"/>
              </w:rPr>
              <w:t>Упражнения</w:t>
            </w:r>
            <w:r w:rsidRPr="00F17E8E">
              <w:rPr>
                <w:spacing w:val="-1"/>
                <w:sz w:val="24"/>
                <w:szCs w:val="24"/>
              </w:rPr>
              <w:t xml:space="preserve"> </w:t>
            </w:r>
            <w:r w:rsidRPr="00F17E8E">
              <w:rPr>
                <w:sz w:val="24"/>
                <w:szCs w:val="24"/>
              </w:rPr>
              <w:t>с</w:t>
            </w:r>
            <w:r w:rsidRPr="00F17E8E">
              <w:rPr>
                <w:spacing w:val="-6"/>
                <w:sz w:val="24"/>
                <w:szCs w:val="24"/>
              </w:rPr>
              <w:t xml:space="preserve"> </w:t>
            </w:r>
            <w:r w:rsidRPr="00F17E8E">
              <w:rPr>
                <w:sz w:val="24"/>
                <w:szCs w:val="24"/>
              </w:rPr>
              <w:t>гимнастическим</w:t>
            </w:r>
            <w:r w:rsidRPr="00F17E8E">
              <w:rPr>
                <w:spacing w:val="-3"/>
                <w:sz w:val="24"/>
                <w:szCs w:val="24"/>
              </w:rPr>
              <w:t xml:space="preserve"> </w:t>
            </w:r>
            <w:r w:rsidRPr="00F17E8E">
              <w:rPr>
                <w:sz w:val="24"/>
                <w:szCs w:val="24"/>
              </w:rPr>
              <w:t>мячом</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r w:rsidR="00086545" w:rsidRPr="00F17E8E" w:rsidTr="00086545">
        <w:trPr>
          <w:trHeight w:val="557"/>
        </w:trPr>
        <w:tc>
          <w:tcPr>
            <w:tcW w:w="1143" w:type="dxa"/>
          </w:tcPr>
          <w:p w:rsidR="00086545" w:rsidRPr="00F17E8E" w:rsidRDefault="00086545">
            <w:pPr>
              <w:pStyle w:val="TableParagraph"/>
              <w:spacing w:before="136"/>
              <w:ind w:left="103"/>
              <w:rPr>
                <w:sz w:val="24"/>
                <w:szCs w:val="24"/>
              </w:rPr>
            </w:pPr>
            <w:r w:rsidRPr="00F17E8E">
              <w:rPr>
                <w:sz w:val="24"/>
                <w:szCs w:val="24"/>
              </w:rPr>
              <w:t>28</w:t>
            </w:r>
          </w:p>
        </w:tc>
        <w:tc>
          <w:tcPr>
            <w:tcW w:w="4489" w:type="dxa"/>
          </w:tcPr>
          <w:p w:rsidR="00086545" w:rsidRPr="00F17E8E" w:rsidRDefault="00086545">
            <w:pPr>
              <w:pStyle w:val="TableParagraph"/>
              <w:spacing w:before="136"/>
              <w:ind w:left="237"/>
              <w:rPr>
                <w:sz w:val="24"/>
                <w:szCs w:val="24"/>
              </w:rPr>
            </w:pPr>
            <w:r w:rsidRPr="00F17E8E">
              <w:rPr>
                <w:sz w:val="24"/>
                <w:szCs w:val="24"/>
              </w:rPr>
              <w:t>Танцевальные</w:t>
            </w:r>
            <w:r w:rsidRPr="00F17E8E">
              <w:rPr>
                <w:spacing w:val="-7"/>
                <w:sz w:val="24"/>
                <w:szCs w:val="24"/>
              </w:rPr>
              <w:t xml:space="preserve"> </w:t>
            </w:r>
            <w:r w:rsidRPr="00F17E8E">
              <w:rPr>
                <w:sz w:val="24"/>
                <w:szCs w:val="24"/>
              </w:rPr>
              <w:t>гимнастические</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r>
    </w:tbl>
    <w:p w:rsidR="002A2178" w:rsidRPr="00F17E8E" w:rsidRDefault="002A2178">
      <w:pPr>
        <w:pStyle w:val="a3"/>
        <w:spacing w:before="6"/>
        <w:jc w:val="left"/>
        <w:rPr>
          <w:b/>
        </w:rPr>
      </w:pPr>
    </w:p>
    <w:tbl>
      <w:tblPr>
        <w:tblW w:w="10477"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3"/>
        <w:gridCol w:w="4489"/>
        <w:gridCol w:w="1090"/>
        <w:gridCol w:w="1844"/>
        <w:gridCol w:w="1911"/>
      </w:tblGrid>
      <w:tr w:rsidR="00086545" w:rsidRPr="00F17E8E" w:rsidTr="00086545">
        <w:trPr>
          <w:trHeight w:val="364"/>
        </w:trPr>
        <w:tc>
          <w:tcPr>
            <w:tcW w:w="1143" w:type="dxa"/>
          </w:tcPr>
          <w:p w:rsidR="00086545" w:rsidRPr="00F17E8E" w:rsidRDefault="00086545">
            <w:pPr>
              <w:pStyle w:val="TableParagraph"/>
              <w:rPr>
                <w:sz w:val="24"/>
                <w:szCs w:val="24"/>
              </w:rPr>
            </w:pPr>
          </w:p>
        </w:tc>
        <w:tc>
          <w:tcPr>
            <w:tcW w:w="4489" w:type="dxa"/>
          </w:tcPr>
          <w:p w:rsidR="00086545" w:rsidRPr="00F17E8E" w:rsidRDefault="00086545">
            <w:pPr>
              <w:pStyle w:val="TableParagraph"/>
              <w:spacing w:before="40"/>
              <w:ind w:left="237"/>
              <w:rPr>
                <w:sz w:val="24"/>
                <w:szCs w:val="24"/>
              </w:rPr>
            </w:pPr>
            <w:r w:rsidRPr="00F17E8E">
              <w:rPr>
                <w:sz w:val="24"/>
                <w:szCs w:val="24"/>
              </w:rPr>
              <w:t>движения</w:t>
            </w:r>
          </w:p>
        </w:tc>
        <w:tc>
          <w:tcPr>
            <w:tcW w:w="1090" w:type="dxa"/>
          </w:tcPr>
          <w:p w:rsidR="00086545" w:rsidRPr="00F17E8E" w:rsidRDefault="00086545">
            <w:pPr>
              <w:pStyle w:val="TableParagraph"/>
              <w:rPr>
                <w:sz w:val="24"/>
                <w:szCs w:val="24"/>
              </w:rPr>
            </w:pP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7"/>
        </w:trPr>
        <w:tc>
          <w:tcPr>
            <w:tcW w:w="1143" w:type="dxa"/>
          </w:tcPr>
          <w:p w:rsidR="00086545" w:rsidRPr="00F17E8E" w:rsidRDefault="00086545">
            <w:pPr>
              <w:pStyle w:val="TableParagraph"/>
              <w:spacing w:before="194"/>
              <w:ind w:left="103"/>
              <w:rPr>
                <w:sz w:val="24"/>
                <w:szCs w:val="24"/>
              </w:rPr>
            </w:pPr>
            <w:r w:rsidRPr="00F17E8E">
              <w:rPr>
                <w:sz w:val="24"/>
                <w:szCs w:val="24"/>
              </w:rPr>
              <w:t>29</w:t>
            </w:r>
          </w:p>
        </w:tc>
        <w:tc>
          <w:tcPr>
            <w:tcW w:w="4489" w:type="dxa"/>
          </w:tcPr>
          <w:p w:rsidR="00086545" w:rsidRPr="00F17E8E" w:rsidRDefault="00086545">
            <w:pPr>
              <w:pStyle w:val="TableParagraph"/>
              <w:spacing w:before="4" w:line="318" w:lineRule="exact"/>
              <w:ind w:left="237" w:right="1066"/>
              <w:rPr>
                <w:sz w:val="24"/>
                <w:szCs w:val="24"/>
              </w:rPr>
            </w:pPr>
            <w:r w:rsidRPr="00F17E8E">
              <w:rPr>
                <w:sz w:val="24"/>
                <w:szCs w:val="24"/>
              </w:rPr>
              <w:t>Танцевальные гимнастические</w:t>
            </w:r>
            <w:r w:rsidRPr="00F17E8E">
              <w:rPr>
                <w:spacing w:val="-57"/>
                <w:sz w:val="24"/>
                <w:szCs w:val="24"/>
              </w:rPr>
              <w:t xml:space="preserve"> </w:t>
            </w:r>
            <w:r w:rsidRPr="00F17E8E">
              <w:rPr>
                <w:sz w:val="24"/>
                <w:szCs w:val="24"/>
              </w:rPr>
              <w:t>движения</w:t>
            </w:r>
          </w:p>
        </w:tc>
        <w:tc>
          <w:tcPr>
            <w:tcW w:w="1090" w:type="dxa"/>
          </w:tcPr>
          <w:p w:rsidR="00086545" w:rsidRPr="00F17E8E" w:rsidRDefault="00086545">
            <w:pPr>
              <w:pStyle w:val="TableParagraph"/>
              <w:spacing w:before="194"/>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30</w:t>
            </w:r>
          </w:p>
        </w:tc>
        <w:tc>
          <w:tcPr>
            <w:tcW w:w="4489" w:type="dxa"/>
          </w:tcPr>
          <w:p w:rsidR="00086545" w:rsidRPr="00F17E8E" w:rsidRDefault="00086545">
            <w:pPr>
              <w:pStyle w:val="TableParagraph"/>
              <w:spacing w:before="11" w:line="316" w:lineRule="exact"/>
              <w:ind w:left="237" w:right="243"/>
              <w:rPr>
                <w:sz w:val="24"/>
                <w:szCs w:val="24"/>
              </w:rPr>
            </w:pPr>
            <w:r w:rsidRPr="00F17E8E">
              <w:rPr>
                <w:sz w:val="24"/>
                <w:szCs w:val="24"/>
              </w:rPr>
              <w:t>Правила</w:t>
            </w:r>
            <w:r w:rsidRPr="00F17E8E">
              <w:rPr>
                <w:spacing w:val="-3"/>
                <w:sz w:val="24"/>
                <w:szCs w:val="24"/>
              </w:rPr>
              <w:t xml:space="preserve"> </w:t>
            </w:r>
            <w:r w:rsidRPr="00F17E8E">
              <w:rPr>
                <w:sz w:val="24"/>
                <w:szCs w:val="24"/>
              </w:rPr>
              <w:t>поведения</w:t>
            </w:r>
            <w:r w:rsidRPr="00F17E8E">
              <w:rPr>
                <w:spacing w:val="-6"/>
                <w:sz w:val="24"/>
                <w:szCs w:val="24"/>
              </w:rPr>
              <w:t xml:space="preserve"> </w:t>
            </w:r>
            <w:r w:rsidRPr="00F17E8E">
              <w:rPr>
                <w:sz w:val="24"/>
                <w:szCs w:val="24"/>
              </w:rPr>
              <w:t>на</w:t>
            </w:r>
            <w:r w:rsidRPr="00F17E8E">
              <w:rPr>
                <w:spacing w:val="-2"/>
                <w:sz w:val="24"/>
                <w:szCs w:val="24"/>
              </w:rPr>
              <w:t xml:space="preserve"> </w:t>
            </w:r>
            <w:r w:rsidRPr="00F17E8E">
              <w:rPr>
                <w:sz w:val="24"/>
                <w:szCs w:val="24"/>
              </w:rPr>
              <w:t>занятиях</w:t>
            </w:r>
            <w:r w:rsidRPr="00F17E8E">
              <w:rPr>
                <w:spacing w:val="-6"/>
                <w:sz w:val="24"/>
                <w:szCs w:val="24"/>
              </w:rPr>
              <w:t xml:space="preserve"> </w:t>
            </w:r>
            <w:r w:rsidRPr="00F17E8E">
              <w:rPr>
                <w:sz w:val="24"/>
                <w:szCs w:val="24"/>
              </w:rPr>
              <w:t>лёгкой</w:t>
            </w:r>
            <w:r w:rsidRPr="00F17E8E">
              <w:rPr>
                <w:spacing w:val="-57"/>
                <w:sz w:val="24"/>
                <w:szCs w:val="24"/>
              </w:rPr>
              <w:t xml:space="preserve"> </w:t>
            </w:r>
            <w:r w:rsidRPr="00F17E8E">
              <w:rPr>
                <w:sz w:val="24"/>
                <w:szCs w:val="24"/>
              </w:rPr>
              <w:t>атлетикой</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31</w:t>
            </w:r>
          </w:p>
        </w:tc>
        <w:tc>
          <w:tcPr>
            <w:tcW w:w="4489" w:type="dxa"/>
          </w:tcPr>
          <w:p w:rsidR="00086545" w:rsidRPr="00F17E8E" w:rsidRDefault="00086545">
            <w:pPr>
              <w:pStyle w:val="TableParagraph"/>
              <w:spacing w:before="136"/>
              <w:ind w:left="237"/>
              <w:rPr>
                <w:sz w:val="24"/>
                <w:szCs w:val="24"/>
              </w:rPr>
            </w:pPr>
            <w:r w:rsidRPr="00F17E8E">
              <w:rPr>
                <w:sz w:val="24"/>
                <w:szCs w:val="24"/>
              </w:rPr>
              <w:t>Броски</w:t>
            </w:r>
            <w:r w:rsidRPr="00F17E8E">
              <w:rPr>
                <w:spacing w:val="-5"/>
                <w:sz w:val="24"/>
                <w:szCs w:val="24"/>
              </w:rPr>
              <w:t xml:space="preserve"> </w:t>
            </w:r>
            <w:r w:rsidRPr="00F17E8E">
              <w:rPr>
                <w:sz w:val="24"/>
                <w:szCs w:val="24"/>
              </w:rPr>
              <w:t>мяча</w:t>
            </w:r>
            <w:r w:rsidRPr="00F17E8E">
              <w:rPr>
                <w:spacing w:val="-6"/>
                <w:sz w:val="24"/>
                <w:szCs w:val="24"/>
              </w:rPr>
              <w:t xml:space="preserve"> </w:t>
            </w:r>
            <w:r w:rsidRPr="00F17E8E">
              <w:rPr>
                <w:sz w:val="24"/>
                <w:szCs w:val="24"/>
              </w:rPr>
              <w:t>в</w:t>
            </w:r>
            <w:r w:rsidRPr="00F17E8E">
              <w:rPr>
                <w:spacing w:val="1"/>
                <w:sz w:val="24"/>
                <w:szCs w:val="24"/>
              </w:rPr>
              <w:t xml:space="preserve"> </w:t>
            </w:r>
            <w:r w:rsidRPr="00F17E8E">
              <w:rPr>
                <w:sz w:val="24"/>
                <w:szCs w:val="24"/>
              </w:rPr>
              <w:t>неподвижную</w:t>
            </w:r>
            <w:r w:rsidRPr="00F17E8E">
              <w:rPr>
                <w:spacing w:val="-2"/>
                <w:sz w:val="24"/>
                <w:szCs w:val="24"/>
              </w:rPr>
              <w:t xml:space="preserve"> </w:t>
            </w:r>
            <w:r w:rsidRPr="00F17E8E">
              <w:rPr>
                <w:sz w:val="24"/>
                <w:szCs w:val="24"/>
              </w:rPr>
              <w:t>мишень</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6"/>
        </w:trPr>
        <w:tc>
          <w:tcPr>
            <w:tcW w:w="1143" w:type="dxa"/>
          </w:tcPr>
          <w:p w:rsidR="00086545" w:rsidRPr="00F17E8E" w:rsidRDefault="00086545">
            <w:pPr>
              <w:pStyle w:val="TableParagraph"/>
              <w:spacing w:before="140"/>
              <w:ind w:left="103"/>
              <w:rPr>
                <w:sz w:val="24"/>
                <w:szCs w:val="24"/>
              </w:rPr>
            </w:pPr>
            <w:r w:rsidRPr="00F17E8E">
              <w:rPr>
                <w:sz w:val="24"/>
                <w:szCs w:val="24"/>
              </w:rPr>
              <w:t>32</w:t>
            </w:r>
          </w:p>
        </w:tc>
        <w:tc>
          <w:tcPr>
            <w:tcW w:w="4489" w:type="dxa"/>
          </w:tcPr>
          <w:p w:rsidR="00086545" w:rsidRPr="00F17E8E" w:rsidRDefault="00086545">
            <w:pPr>
              <w:pStyle w:val="TableParagraph"/>
              <w:spacing w:before="140"/>
              <w:ind w:left="237"/>
              <w:rPr>
                <w:sz w:val="24"/>
                <w:szCs w:val="24"/>
              </w:rPr>
            </w:pPr>
            <w:r w:rsidRPr="00F17E8E">
              <w:rPr>
                <w:sz w:val="24"/>
                <w:szCs w:val="24"/>
              </w:rPr>
              <w:t>Броски</w:t>
            </w:r>
            <w:r w:rsidRPr="00F17E8E">
              <w:rPr>
                <w:spacing w:val="-5"/>
                <w:sz w:val="24"/>
                <w:szCs w:val="24"/>
              </w:rPr>
              <w:t xml:space="preserve"> </w:t>
            </w:r>
            <w:r w:rsidRPr="00F17E8E">
              <w:rPr>
                <w:sz w:val="24"/>
                <w:szCs w:val="24"/>
              </w:rPr>
              <w:t>мяча</w:t>
            </w:r>
            <w:r w:rsidRPr="00F17E8E">
              <w:rPr>
                <w:spacing w:val="-6"/>
                <w:sz w:val="24"/>
                <w:szCs w:val="24"/>
              </w:rPr>
              <w:t xml:space="preserve"> </w:t>
            </w:r>
            <w:r w:rsidRPr="00F17E8E">
              <w:rPr>
                <w:sz w:val="24"/>
                <w:szCs w:val="24"/>
              </w:rPr>
              <w:t>в</w:t>
            </w:r>
            <w:r w:rsidRPr="00F17E8E">
              <w:rPr>
                <w:spacing w:val="1"/>
                <w:sz w:val="24"/>
                <w:szCs w:val="24"/>
              </w:rPr>
              <w:t xml:space="preserve"> </w:t>
            </w:r>
            <w:r w:rsidRPr="00F17E8E">
              <w:rPr>
                <w:sz w:val="24"/>
                <w:szCs w:val="24"/>
              </w:rPr>
              <w:t>неподвижную</w:t>
            </w:r>
            <w:r w:rsidRPr="00F17E8E">
              <w:rPr>
                <w:spacing w:val="-2"/>
                <w:sz w:val="24"/>
                <w:szCs w:val="24"/>
              </w:rPr>
              <w:t xml:space="preserve"> </w:t>
            </w:r>
            <w:r w:rsidRPr="00F17E8E">
              <w:rPr>
                <w:sz w:val="24"/>
                <w:szCs w:val="24"/>
              </w:rPr>
              <w:t>мишень</w:t>
            </w:r>
          </w:p>
        </w:tc>
        <w:tc>
          <w:tcPr>
            <w:tcW w:w="1090" w:type="dxa"/>
          </w:tcPr>
          <w:p w:rsidR="00086545" w:rsidRPr="00F17E8E" w:rsidRDefault="00086545">
            <w:pPr>
              <w:pStyle w:val="TableParagraph"/>
              <w:spacing w:before="140"/>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7"/>
        </w:trPr>
        <w:tc>
          <w:tcPr>
            <w:tcW w:w="1143" w:type="dxa"/>
          </w:tcPr>
          <w:p w:rsidR="00086545" w:rsidRPr="00F17E8E" w:rsidRDefault="00086545">
            <w:pPr>
              <w:pStyle w:val="TableParagraph"/>
              <w:spacing w:before="194"/>
              <w:ind w:left="103"/>
              <w:rPr>
                <w:sz w:val="24"/>
                <w:szCs w:val="24"/>
              </w:rPr>
            </w:pPr>
            <w:r w:rsidRPr="00F17E8E">
              <w:rPr>
                <w:sz w:val="24"/>
                <w:szCs w:val="24"/>
              </w:rPr>
              <w:t>33</w:t>
            </w:r>
          </w:p>
        </w:tc>
        <w:tc>
          <w:tcPr>
            <w:tcW w:w="4489" w:type="dxa"/>
          </w:tcPr>
          <w:p w:rsidR="00086545" w:rsidRPr="00F17E8E" w:rsidRDefault="00086545">
            <w:pPr>
              <w:pStyle w:val="TableParagraph"/>
              <w:spacing w:before="4" w:line="318" w:lineRule="exact"/>
              <w:ind w:left="237" w:right="131"/>
              <w:rPr>
                <w:sz w:val="24"/>
                <w:szCs w:val="24"/>
              </w:rPr>
            </w:pPr>
            <w:r w:rsidRPr="00F17E8E">
              <w:rPr>
                <w:sz w:val="24"/>
                <w:szCs w:val="24"/>
              </w:rPr>
              <w:t>Сложно координированные прыжковые</w:t>
            </w:r>
            <w:r w:rsidRPr="00F17E8E">
              <w:rPr>
                <w:spacing w:val="-57"/>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94"/>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34</w:t>
            </w:r>
          </w:p>
        </w:tc>
        <w:tc>
          <w:tcPr>
            <w:tcW w:w="4489" w:type="dxa"/>
          </w:tcPr>
          <w:p w:rsidR="00086545" w:rsidRPr="00F17E8E" w:rsidRDefault="00086545">
            <w:pPr>
              <w:pStyle w:val="TableParagraph"/>
              <w:spacing w:before="11" w:line="316" w:lineRule="exact"/>
              <w:ind w:left="237" w:right="131"/>
              <w:rPr>
                <w:sz w:val="24"/>
                <w:szCs w:val="24"/>
              </w:rPr>
            </w:pPr>
            <w:r w:rsidRPr="00F17E8E">
              <w:rPr>
                <w:sz w:val="24"/>
                <w:szCs w:val="24"/>
              </w:rPr>
              <w:t>Сложно координированные прыжковые</w:t>
            </w:r>
            <w:r w:rsidRPr="00F17E8E">
              <w:rPr>
                <w:spacing w:val="-57"/>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98"/>
              <w:ind w:right="413"/>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7"/>
        </w:trPr>
        <w:tc>
          <w:tcPr>
            <w:tcW w:w="1143" w:type="dxa"/>
          </w:tcPr>
          <w:p w:rsidR="00086545" w:rsidRPr="00F17E8E" w:rsidRDefault="00086545">
            <w:pPr>
              <w:pStyle w:val="TableParagraph"/>
              <w:spacing w:before="194"/>
              <w:ind w:left="103"/>
              <w:rPr>
                <w:sz w:val="24"/>
                <w:szCs w:val="24"/>
              </w:rPr>
            </w:pPr>
            <w:r w:rsidRPr="00F17E8E">
              <w:rPr>
                <w:sz w:val="24"/>
                <w:szCs w:val="24"/>
              </w:rPr>
              <w:t>35</w:t>
            </w:r>
          </w:p>
        </w:tc>
        <w:tc>
          <w:tcPr>
            <w:tcW w:w="4489" w:type="dxa"/>
          </w:tcPr>
          <w:p w:rsidR="00086545" w:rsidRPr="00F17E8E" w:rsidRDefault="00086545">
            <w:pPr>
              <w:pStyle w:val="TableParagraph"/>
              <w:spacing w:before="6" w:line="316" w:lineRule="exact"/>
              <w:ind w:left="237" w:right="131"/>
              <w:rPr>
                <w:sz w:val="24"/>
                <w:szCs w:val="24"/>
              </w:rPr>
            </w:pPr>
            <w:r w:rsidRPr="00F17E8E">
              <w:rPr>
                <w:sz w:val="24"/>
                <w:szCs w:val="24"/>
              </w:rPr>
              <w:t>Сложно координированные прыжковые</w:t>
            </w:r>
            <w:r w:rsidRPr="00F17E8E">
              <w:rPr>
                <w:spacing w:val="-57"/>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94"/>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6"/>
        </w:trPr>
        <w:tc>
          <w:tcPr>
            <w:tcW w:w="1143" w:type="dxa"/>
          </w:tcPr>
          <w:p w:rsidR="00086545" w:rsidRPr="00F17E8E" w:rsidRDefault="00086545">
            <w:pPr>
              <w:pStyle w:val="TableParagraph"/>
              <w:spacing w:before="140"/>
              <w:ind w:left="103"/>
              <w:rPr>
                <w:sz w:val="24"/>
                <w:szCs w:val="24"/>
              </w:rPr>
            </w:pPr>
            <w:r w:rsidRPr="00F17E8E">
              <w:rPr>
                <w:sz w:val="24"/>
                <w:szCs w:val="24"/>
              </w:rPr>
              <w:t>36</w:t>
            </w:r>
          </w:p>
        </w:tc>
        <w:tc>
          <w:tcPr>
            <w:tcW w:w="4489" w:type="dxa"/>
          </w:tcPr>
          <w:p w:rsidR="00086545" w:rsidRPr="00F17E8E" w:rsidRDefault="00086545">
            <w:pPr>
              <w:pStyle w:val="TableParagraph"/>
              <w:spacing w:before="140"/>
              <w:ind w:left="237"/>
              <w:rPr>
                <w:sz w:val="24"/>
                <w:szCs w:val="24"/>
              </w:rPr>
            </w:pPr>
            <w:r w:rsidRPr="00F17E8E">
              <w:rPr>
                <w:sz w:val="24"/>
                <w:szCs w:val="24"/>
              </w:rPr>
              <w:t>Прыжок</w:t>
            </w:r>
            <w:r w:rsidRPr="00F17E8E">
              <w:rPr>
                <w:spacing w:val="-2"/>
                <w:sz w:val="24"/>
                <w:szCs w:val="24"/>
              </w:rPr>
              <w:t xml:space="preserve"> </w:t>
            </w:r>
            <w:r w:rsidRPr="00F17E8E">
              <w:rPr>
                <w:sz w:val="24"/>
                <w:szCs w:val="24"/>
              </w:rPr>
              <w:t>в</w:t>
            </w:r>
            <w:r w:rsidRPr="00F17E8E">
              <w:rPr>
                <w:spacing w:val="-2"/>
                <w:sz w:val="24"/>
                <w:szCs w:val="24"/>
              </w:rPr>
              <w:t xml:space="preserve"> </w:t>
            </w:r>
            <w:r w:rsidRPr="00F17E8E">
              <w:rPr>
                <w:sz w:val="24"/>
                <w:szCs w:val="24"/>
              </w:rPr>
              <w:t>высоту</w:t>
            </w:r>
            <w:r w:rsidRPr="00F17E8E">
              <w:rPr>
                <w:spacing w:val="-9"/>
                <w:sz w:val="24"/>
                <w:szCs w:val="24"/>
              </w:rPr>
              <w:t xml:space="preserve"> </w:t>
            </w:r>
            <w:r w:rsidRPr="00F17E8E">
              <w:rPr>
                <w:sz w:val="24"/>
                <w:szCs w:val="24"/>
              </w:rPr>
              <w:t>с прямого</w:t>
            </w:r>
            <w:r w:rsidRPr="00F17E8E">
              <w:rPr>
                <w:spacing w:val="4"/>
                <w:sz w:val="24"/>
                <w:szCs w:val="24"/>
              </w:rPr>
              <w:t xml:space="preserve"> </w:t>
            </w:r>
            <w:r w:rsidRPr="00F17E8E">
              <w:rPr>
                <w:sz w:val="24"/>
                <w:szCs w:val="24"/>
              </w:rPr>
              <w:t>разбега</w:t>
            </w:r>
          </w:p>
        </w:tc>
        <w:tc>
          <w:tcPr>
            <w:tcW w:w="1090" w:type="dxa"/>
          </w:tcPr>
          <w:p w:rsidR="00086545" w:rsidRPr="00F17E8E" w:rsidRDefault="00086545">
            <w:pPr>
              <w:pStyle w:val="TableParagraph"/>
              <w:spacing w:before="140"/>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37</w:t>
            </w:r>
          </w:p>
        </w:tc>
        <w:tc>
          <w:tcPr>
            <w:tcW w:w="4489" w:type="dxa"/>
          </w:tcPr>
          <w:p w:rsidR="00086545" w:rsidRPr="00F17E8E" w:rsidRDefault="00086545">
            <w:pPr>
              <w:pStyle w:val="TableParagraph"/>
              <w:spacing w:before="136"/>
              <w:ind w:left="237"/>
              <w:rPr>
                <w:sz w:val="24"/>
                <w:szCs w:val="24"/>
              </w:rPr>
            </w:pPr>
            <w:r w:rsidRPr="00F17E8E">
              <w:rPr>
                <w:sz w:val="24"/>
                <w:szCs w:val="24"/>
              </w:rPr>
              <w:t>Прыжок</w:t>
            </w:r>
            <w:r w:rsidRPr="00F17E8E">
              <w:rPr>
                <w:spacing w:val="-2"/>
                <w:sz w:val="24"/>
                <w:szCs w:val="24"/>
              </w:rPr>
              <w:t xml:space="preserve"> </w:t>
            </w:r>
            <w:r w:rsidRPr="00F17E8E">
              <w:rPr>
                <w:sz w:val="24"/>
                <w:szCs w:val="24"/>
              </w:rPr>
              <w:t>в</w:t>
            </w:r>
            <w:r w:rsidRPr="00F17E8E">
              <w:rPr>
                <w:spacing w:val="-2"/>
                <w:sz w:val="24"/>
                <w:szCs w:val="24"/>
              </w:rPr>
              <w:t xml:space="preserve"> </w:t>
            </w:r>
            <w:r w:rsidRPr="00F17E8E">
              <w:rPr>
                <w:sz w:val="24"/>
                <w:szCs w:val="24"/>
              </w:rPr>
              <w:t>высоту</w:t>
            </w:r>
            <w:r w:rsidRPr="00F17E8E">
              <w:rPr>
                <w:spacing w:val="-9"/>
                <w:sz w:val="24"/>
                <w:szCs w:val="24"/>
              </w:rPr>
              <w:t xml:space="preserve"> </w:t>
            </w:r>
            <w:r w:rsidRPr="00F17E8E">
              <w:rPr>
                <w:sz w:val="24"/>
                <w:szCs w:val="24"/>
              </w:rPr>
              <w:t>с прямого</w:t>
            </w:r>
            <w:r w:rsidRPr="00F17E8E">
              <w:rPr>
                <w:spacing w:val="4"/>
                <w:sz w:val="24"/>
                <w:szCs w:val="24"/>
              </w:rPr>
              <w:t xml:space="preserve"> </w:t>
            </w:r>
            <w:r w:rsidRPr="00F17E8E">
              <w:rPr>
                <w:sz w:val="24"/>
                <w:szCs w:val="24"/>
              </w:rPr>
              <w:t>разбега</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998"/>
        </w:trPr>
        <w:tc>
          <w:tcPr>
            <w:tcW w:w="1143"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left="103"/>
              <w:rPr>
                <w:sz w:val="24"/>
                <w:szCs w:val="24"/>
              </w:rPr>
            </w:pPr>
            <w:r w:rsidRPr="00F17E8E">
              <w:rPr>
                <w:sz w:val="24"/>
                <w:szCs w:val="24"/>
              </w:rPr>
              <w:t>38</w:t>
            </w:r>
          </w:p>
        </w:tc>
        <w:tc>
          <w:tcPr>
            <w:tcW w:w="4489" w:type="dxa"/>
          </w:tcPr>
          <w:p w:rsidR="00086545" w:rsidRPr="00F17E8E" w:rsidRDefault="00086545">
            <w:pPr>
              <w:pStyle w:val="TableParagraph"/>
              <w:spacing w:before="35" w:line="276" w:lineRule="auto"/>
              <w:ind w:left="237" w:right="1384"/>
              <w:rPr>
                <w:sz w:val="24"/>
                <w:szCs w:val="24"/>
              </w:rPr>
            </w:pPr>
            <w:r w:rsidRPr="00F17E8E">
              <w:rPr>
                <w:sz w:val="24"/>
                <w:szCs w:val="24"/>
              </w:rPr>
              <w:t>Сложно координированные</w:t>
            </w:r>
            <w:r w:rsidRPr="00F17E8E">
              <w:rPr>
                <w:spacing w:val="-57"/>
                <w:sz w:val="24"/>
                <w:szCs w:val="24"/>
              </w:rPr>
              <w:t xml:space="preserve"> </w:t>
            </w:r>
            <w:r w:rsidRPr="00F17E8E">
              <w:rPr>
                <w:sz w:val="24"/>
                <w:szCs w:val="24"/>
              </w:rPr>
              <w:t>передвижения</w:t>
            </w:r>
            <w:r w:rsidRPr="00F17E8E">
              <w:rPr>
                <w:spacing w:val="-2"/>
                <w:sz w:val="24"/>
                <w:szCs w:val="24"/>
              </w:rPr>
              <w:t xml:space="preserve"> </w:t>
            </w:r>
            <w:r w:rsidRPr="00F17E8E">
              <w:rPr>
                <w:sz w:val="24"/>
                <w:szCs w:val="24"/>
              </w:rPr>
              <w:t>ходьбой</w:t>
            </w:r>
            <w:r w:rsidRPr="00F17E8E">
              <w:rPr>
                <w:spacing w:val="-4"/>
                <w:sz w:val="24"/>
                <w:szCs w:val="24"/>
              </w:rPr>
              <w:t xml:space="preserve"> </w:t>
            </w:r>
            <w:r w:rsidRPr="00F17E8E">
              <w:rPr>
                <w:sz w:val="24"/>
                <w:szCs w:val="24"/>
              </w:rPr>
              <w:t>по</w:t>
            </w:r>
          </w:p>
          <w:p w:rsidR="00086545" w:rsidRPr="00F17E8E" w:rsidRDefault="00086545">
            <w:pPr>
              <w:pStyle w:val="TableParagraph"/>
              <w:spacing w:before="4"/>
              <w:ind w:left="237"/>
              <w:rPr>
                <w:sz w:val="24"/>
                <w:szCs w:val="24"/>
              </w:rPr>
            </w:pPr>
            <w:r w:rsidRPr="00F17E8E">
              <w:rPr>
                <w:sz w:val="24"/>
                <w:szCs w:val="24"/>
              </w:rPr>
              <w:t>гимнастической</w:t>
            </w:r>
            <w:r w:rsidRPr="00F17E8E">
              <w:rPr>
                <w:spacing w:val="-7"/>
                <w:sz w:val="24"/>
                <w:szCs w:val="24"/>
              </w:rPr>
              <w:t xml:space="preserve"> </w:t>
            </w:r>
            <w:r w:rsidRPr="00F17E8E">
              <w:rPr>
                <w:sz w:val="24"/>
                <w:szCs w:val="24"/>
              </w:rPr>
              <w:t>скамейке</w:t>
            </w:r>
          </w:p>
        </w:tc>
        <w:tc>
          <w:tcPr>
            <w:tcW w:w="1090"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993"/>
        </w:trPr>
        <w:tc>
          <w:tcPr>
            <w:tcW w:w="1143"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left="103"/>
              <w:rPr>
                <w:sz w:val="24"/>
                <w:szCs w:val="24"/>
              </w:rPr>
            </w:pPr>
            <w:r w:rsidRPr="00F17E8E">
              <w:rPr>
                <w:sz w:val="24"/>
                <w:szCs w:val="24"/>
              </w:rPr>
              <w:t>39</w:t>
            </w:r>
          </w:p>
        </w:tc>
        <w:tc>
          <w:tcPr>
            <w:tcW w:w="4489" w:type="dxa"/>
          </w:tcPr>
          <w:p w:rsidR="00086545" w:rsidRPr="00F17E8E" w:rsidRDefault="00086545">
            <w:pPr>
              <w:pStyle w:val="TableParagraph"/>
              <w:spacing w:before="6" w:line="316" w:lineRule="exact"/>
              <w:ind w:left="237" w:right="1384"/>
              <w:rPr>
                <w:sz w:val="24"/>
                <w:szCs w:val="24"/>
              </w:rPr>
            </w:pPr>
            <w:r w:rsidRPr="00F17E8E">
              <w:rPr>
                <w:sz w:val="24"/>
                <w:szCs w:val="24"/>
              </w:rPr>
              <w:t>Сложно координированные</w:t>
            </w:r>
            <w:r w:rsidRPr="00F17E8E">
              <w:rPr>
                <w:spacing w:val="-57"/>
                <w:sz w:val="24"/>
                <w:szCs w:val="24"/>
              </w:rPr>
              <w:t xml:space="preserve"> </w:t>
            </w:r>
            <w:r w:rsidRPr="00F17E8E">
              <w:rPr>
                <w:sz w:val="24"/>
                <w:szCs w:val="24"/>
              </w:rPr>
              <w:t xml:space="preserve">передвижения ходьбой </w:t>
            </w:r>
            <w:r w:rsidRPr="00F17E8E">
              <w:rPr>
                <w:sz w:val="24"/>
                <w:szCs w:val="24"/>
              </w:rPr>
              <w:lastRenderedPageBreak/>
              <w:t>по</w:t>
            </w:r>
            <w:r w:rsidRPr="00F17E8E">
              <w:rPr>
                <w:spacing w:val="1"/>
                <w:sz w:val="24"/>
                <w:szCs w:val="24"/>
              </w:rPr>
              <w:t xml:space="preserve"> </w:t>
            </w:r>
            <w:r w:rsidRPr="00F17E8E">
              <w:rPr>
                <w:sz w:val="24"/>
                <w:szCs w:val="24"/>
              </w:rPr>
              <w:t>гимнастической скамейке</w:t>
            </w:r>
          </w:p>
        </w:tc>
        <w:tc>
          <w:tcPr>
            <w:tcW w:w="1090" w:type="dxa"/>
          </w:tcPr>
          <w:p w:rsidR="00086545" w:rsidRPr="00F17E8E" w:rsidRDefault="00086545">
            <w:pPr>
              <w:pStyle w:val="TableParagraph"/>
              <w:spacing w:before="6"/>
              <w:rPr>
                <w:b/>
                <w:sz w:val="24"/>
                <w:szCs w:val="24"/>
              </w:rPr>
            </w:pPr>
          </w:p>
          <w:p w:rsidR="00086545" w:rsidRPr="00F17E8E" w:rsidRDefault="00086545">
            <w:pPr>
              <w:pStyle w:val="TableParagraph"/>
              <w:spacing w:before="1"/>
              <w:ind w:right="413"/>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993"/>
        </w:trPr>
        <w:tc>
          <w:tcPr>
            <w:tcW w:w="1143" w:type="dxa"/>
          </w:tcPr>
          <w:p w:rsidR="00086545" w:rsidRPr="00F17E8E" w:rsidRDefault="00086545">
            <w:pPr>
              <w:pStyle w:val="TableParagraph"/>
              <w:rPr>
                <w:b/>
                <w:sz w:val="24"/>
                <w:szCs w:val="24"/>
              </w:rPr>
            </w:pPr>
          </w:p>
          <w:p w:rsidR="00086545" w:rsidRPr="00F17E8E" w:rsidRDefault="00086545">
            <w:pPr>
              <w:pStyle w:val="TableParagraph"/>
              <w:ind w:left="103"/>
              <w:rPr>
                <w:sz w:val="24"/>
                <w:szCs w:val="24"/>
              </w:rPr>
            </w:pPr>
            <w:r w:rsidRPr="00F17E8E">
              <w:rPr>
                <w:sz w:val="24"/>
                <w:szCs w:val="24"/>
              </w:rPr>
              <w:t>40</w:t>
            </w:r>
          </w:p>
        </w:tc>
        <w:tc>
          <w:tcPr>
            <w:tcW w:w="4489" w:type="dxa"/>
          </w:tcPr>
          <w:p w:rsidR="00086545" w:rsidRPr="00F17E8E" w:rsidRDefault="00086545">
            <w:pPr>
              <w:pStyle w:val="TableParagraph"/>
              <w:spacing w:before="11" w:line="316" w:lineRule="exact"/>
              <w:ind w:left="237" w:right="1384"/>
              <w:rPr>
                <w:sz w:val="24"/>
                <w:szCs w:val="24"/>
              </w:rPr>
            </w:pPr>
            <w:r w:rsidRPr="00F17E8E">
              <w:rPr>
                <w:sz w:val="24"/>
                <w:szCs w:val="24"/>
              </w:rPr>
              <w:t>Сложно координированные</w:t>
            </w:r>
            <w:r w:rsidRPr="00F17E8E">
              <w:rPr>
                <w:spacing w:val="-57"/>
                <w:sz w:val="24"/>
                <w:szCs w:val="24"/>
              </w:rPr>
              <w:t xml:space="preserve"> </w:t>
            </w:r>
            <w:r w:rsidRPr="00F17E8E">
              <w:rPr>
                <w:sz w:val="24"/>
                <w:szCs w:val="24"/>
              </w:rPr>
              <w:t>передвижения ходьбой по</w:t>
            </w:r>
            <w:r w:rsidRPr="00F17E8E">
              <w:rPr>
                <w:spacing w:val="1"/>
                <w:sz w:val="24"/>
                <w:szCs w:val="24"/>
              </w:rPr>
              <w:t xml:space="preserve"> </w:t>
            </w:r>
            <w:r w:rsidRPr="00F17E8E">
              <w:rPr>
                <w:sz w:val="24"/>
                <w:szCs w:val="24"/>
              </w:rPr>
              <w:t>гимнастической скамейке</w:t>
            </w:r>
          </w:p>
        </w:tc>
        <w:tc>
          <w:tcPr>
            <w:tcW w:w="1090" w:type="dxa"/>
          </w:tcPr>
          <w:p w:rsidR="00086545" w:rsidRPr="00F17E8E" w:rsidRDefault="00086545">
            <w:pPr>
              <w:pStyle w:val="TableParagraph"/>
              <w:rPr>
                <w:b/>
                <w:sz w:val="24"/>
                <w:szCs w:val="24"/>
              </w:rPr>
            </w:pPr>
          </w:p>
          <w:p w:rsidR="00086545" w:rsidRPr="00F17E8E" w:rsidRDefault="00086545">
            <w:pPr>
              <w:pStyle w:val="TableParagraph"/>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bl>
    <w:p w:rsidR="002A2178" w:rsidRPr="00F17E8E" w:rsidRDefault="002A2178">
      <w:pPr>
        <w:pStyle w:val="a3"/>
        <w:spacing w:before="6"/>
        <w:jc w:val="left"/>
        <w:rPr>
          <w:b/>
        </w:rPr>
      </w:pPr>
    </w:p>
    <w:tbl>
      <w:tblPr>
        <w:tblW w:w="10477"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3"/>
        <w:gridCol w:w="4489"/>
        <w:gridCol w:w="1090"/>
        <w:gridCol w:w="1844"/>
        <w:gridCol w:w="1911"/>
      </w:tblGrid>
      <w:tr w:rsidR="00086545" w:rsidRPr="00F17E8E" w:rsidTr="00086545">
        <w:trPr>
          <w:trHeight w:val="998"/>
        </w:trPr>
        <w:tc>
          <w:tcPr>
            <w:tcW w:w="1143" w:type="dxa"/>
          </w:tcPr>
          <w:p w:rsidR="00086545" w:rsidRPr="00F17E8E" w:rsidRDefault="00086545">
            <w:pPr>
              <w:pStyle w:val="TableParagraph"/>
              <w:rPr>
                <w:b/>
                <w:sz w:val="24"/>
                <w:szCs w:val="24"/>
              </w:rPr>
            </w:pPr>
          </w:p>
          <w:p w:rsidR="00086545" w:rsidRPr="00F17E8E" w:rsidRDefault="00086545">
            <w:pPr>
              <w:pStyle w:val="TableParagraph"/>
              <w:ind w:left="103"/>
              <w:rPr>
                <w:sz w:val="24"/>
                <w:szCs w:val="24"/>
              </w:rPr>
            </w:pPr>
            <w:r w:rsidRPr="00F17E8E">
              <w:rPr>
                <w:sz w:val="24"/>
                <w:szCs w:val="24"/>
              </w:rPr>
              <w:t>41</w:t>
            </w:r>
          </w:p>
        </w:tc>
        <w:tc>
          <w:tcPr>
            <w:tcW w:w="4489" w:type="dxa"/>
          </w:tcPr>
          <w:p w:rsidR="00086545" w:rsidRPr="00F17E8E" w:rsidRDefault="00086545">
            <w:pPr>
              <w:pStyle w:val="TableParagraph"/>
              <w:spacing w:before="40" w:line="276" w:lineRule="auto"/>
              <w:ind w:left="237" w:right="152"/>
              <w:rPr>
                <w:sz w:val="24"/>
                <w:szCs w:val="24"/>
              </w:rPr>
            </w:pPr>
            <w:r w:rsidRPr="00F17E8E">
              <w:rPr>
                <w:sz w:val="24"/>
                <w:szCs w:val="24"/>
              </w:rPr>
              <w:t>Передвижение равномерной ходьбой с</w:t>
            </w:r>
            <w:r w:rsidRPr="00F17E8E">
              <w:rPr>
                <w:spacing w:val="1"/>
                <w:sz w:val="24"/>
                <w:szCs w:val="24"/>
              </w:rPr>
              <w:t xml:space="preserve"> </w:t>
            </w:r>
            <w:r w:rsidRPr="00F17E8E">
              <w:rPr>
                <w:sz w:val="24"/>
                <w:szCs w:val="24"/>
              </w:rPr>
              <w:t>наклонами</w:t>
            </w:r>
            <w:r w:rsidRPr="00F17E8E">
              <w:rPr>
                <w:spacing w:val="-4"/>
                <w:sz w:val="24"/>
                <w:szCs w:val="24"/>
              </w:rPr>
              <w:t xml:space="preserve"> </w:t>
            </w:r>
            <w:r w:rsidRPr="00F17E8E">
              <w:rPr>
                <w:sz w:val="24"/>
                <w:szCs w:val="24"/>
              </w:rPr>
              <w:t>туловища</w:t>
            </w:r>
            <w:r w:rsidRPr="00F17E8E">
              <w:rPr>
                <w:spacing w:val="-6"/>
                <w:sz w:val="24"/>
                <w:szCs w:val="24"/>
              </w:rPr>
              <w:t xml:space="preserve"> </w:t>
            </w:r>
            <w:r w:rsidRPr="00F17E8E">
              <w:rPr>
                <w:sz w:val="24"/>
                <w:szCs w:val="24"/>
              </w:rPr>
              <w:t>вперёд</w:t>
            </w:r>
            <w:r w:rsidRPr="00F17E8E">
              <w:rPr>
                <w:spacing w:val="-2"/>
                <w:sz w:val="24"/>
                <w:szCs w:val="24"/>
              </w:rPr>
              <w:t xml:space="preserve"> </w:t>
            </w:r>
            <w:r w:rsidRPr="00F17E8E">
              <w:rPr>
                <w:sz w:val="24"/>
                <w:szCs w:val="24"/>
              </w:rPr>
              <w:t>и</w:t>
            </w:r>
            <w:r w:rsidRPr="00F17E8E">
              <w:rPr>
                <w:spacing w:val="-4"/>
                <w:sz w:val="24"/>
                <w:szCs w:val="24"/>
              </w:rPr>
              <w:t xml:space="preserve"> </w:t>
            </w:r>
            <w:r w:rsidRPr="00F17E8E">
              <w:rPr>
                <w:sz w:val="24"/>
                <w:szCs w:val="24"/>
              </w:rPr>
              <w:t>стороны,</w:t>
            </w:r>
          </w:p>
          <w:p w:rsidR="00086545" w:rsidRPr="00F17E8E" w:rsidRDefault="00086545">
            <w:pPr>
              <w:pStyle w:val="TableParagraph"/>
              <w:spacing w:line="275" w:lineRule="exact"/>
              <w:ind w:left="237"/>
              <w:rPr>
                <w:sz w:val="24"/>
                <w:szCs w:val="24"/>
              </w:rPr>
            </w:pPr>
            <w:r w:rsidRPr="00F17E8E">
              <w:rPr>
                <w:sz w:val="24"/>
                <w:szCs w:val="24"/>
              </w:rPr>
              <w:t>разведением</w:t>
            </w:r>
            <w:r w:rsidRPr="00F17E8E">
              <w:rPr>
                <w:spacing w:val="-3"/>
                <w:sz w:val="24"/>
                <w:szCs w:val="24"/>
              </w:rPr>
              <w:t xml:space="preserve"> </w:t>
            </w:r>
            <w:r w:rsidRPr="00F17E8E">
              <w:rPr>
                <w:sz w:val="24"/>
                <w:szCs w:val="24"/>
              </w:rPr>
              <w:t>и</w:t>
            </w:r>
            <w:r w:rsidRPr="00F17E8E">
              <w:rPr>
                <w:spacing w:val="-7"/>
                <w:sz w:val="24"/>
                <w:szCs w:val="24"/>
              </w:rPr>
              <w:t xml:space="preserve"> </w:t>
            </w:r>
            <w:r w:rsidRPr="00F17E8E">
              <w:rPr>
                <w:sz w:val="24"/>
                <w:szCs w:val="24"/>
              </w:rPr>
              <w:t>сведением</w:t>
            </w:r>
            <w:r w:rsidRPr="00F17E8E">
              <w:rPr>
                <w:spacing w:val="-2"/>
                <w:sz w:val="24"/>
                <w:szCs w:val="24"/>
              </w:rPr>
              <w:t xml:space="preserve"> </w:t>
            </w:r>
            <w:r w:rsidRPr="00F17E8E">
              <w:rPr>
                <w:sz w:val="24"/>
                <w:szCs w:val="24"/>
              </w:rPr>
              <w:t>рук</w:t>
            </w:r>
          </w:p>
        </w:tc>
        <w:tc>
          <w:tcPr>
            <w:tcW w:w="1090" w:type="dxa"/>
          </w:tcPr>
          <w:p w:rsidR="00086545" w:rsidRPr="00F17E8E" w:rsidRDefault="00086545">
            <w:pPr>
              <w:pStyle w:val="TableParagraph"/>
              <w:rPr>
                <w:b/>
                <w:sz w:val="24"/>
                <w:szCs w:val="24"/>
              </w:rPr>
            </w:pPr>
          </w:p>
          <w:p w:rsidR="00086545" w:rsidRPr="00F17E8E" w:rsidRDefault="00086545">
            <w:pPr>
              <w:pStyle w:val="TableParagraph"/>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998"/>
        </w:trPr>
        <w:tc>
          <w:tcPr>
            <w:tcW w:w="1143" w:type="dxa"/>
          </w:tcPr>
          <w:p w:rsidR="00086545" w:rsidRPr="00F17E8E" w:rsidRDefault="00086545">
            <w:pPr>
              <w:pStyle w:val="TableParagraph"/>
              <w:rPr>
                <w:b/>
                <w:sz w:val="24"/>
                <w:szCs w:val="24"/>
              </w:rPr>
            </w:pPr>
          </w:p>
          <w:p w:rsidR="00086545" w:rsidRPr="00F17E8E" w:rsidRDefault="00086545">
            <w:pPr>
              <w:pStyle w:val="TableParagraph"/>
              <w:ind w:left="103"/>
              <w:rPr>
                <w:sz w:val="24"/>
                <w:szCs w:val="24"/>
              </w:rPr>
            </w:pPr>
            <w:r w:rsidRPr="00F17E8E">
              <w:rPr>
                <w:sz w:val="24"/>
                <w:szCs w:val="24"/>
              </w:rPr>
              <w:t>42</w:t>
            </w:r>
          </w:p>
        </w:tc>
        <w:tc>
          <w:tcPr>
            <w:tcW w:w="4489" w:type="dxa"/>
          </w:tcPr>
          <w:p w:rsidR="00086545" w:rsidRPr="00F17E8E" w:rsidRDefault="00086545">
            <w:pPr>
              <w:pStyle w:val="TableParagraph"/>
              <w:spacing w:before="35"/>
              <w:ind w:left="237"/>
              <w:rPr>
                <w:sz w:val="24"/>
                <w:szCs w:val="24"/>
              </w:rPr>
            </w:pPr>
            <w:r w:rsidRPr="00F17E8E">
              <w:rPr>
                <w:sz w:val="24"/>
                <w:szCs w:val="24"/>
              </w:rPr>
              <w:t>Передвижение</w:t>
            </w:r>
            <w:r w:rsidRPr="00F17E8E">
              <w:rPr>
                <w:spacing w:val="-3"/>
                <w:sz w:val="24"/>
                <w:szCs w:val="24"/>
              </w:rPr>
              <w:t xml:space="preserve"> </w:t>
            </w:r>
            <w:r w:rsidRPr="00F17E8E">
              <w:rPr>
                <w:sz w:val="24"/>
                <w:szCs w:val="24"/>
              </w:rPr>
              <w:t>равномерной</w:t>
            </w:r>
            <w:r w:rsidRPr="00F17E8E">
              <w:rPr>
                <w:spacing w:val="-2"/>
                <w:sz w:val="24"/>
                <w:szCs w:val="24"/>
              </w:rPr>
              <w:t xml:space="preserve"> </w:t>
            </w:r>
            <w:r w:rsidRPr="00F17E8E">
              <w:rPr>
                <w:sz w:val="24"/>
                <w:szCs w:val="24"/>
              </w:rPr>
              <w:t>ходьбой</w:t>
            </w:r>
            <w:r w:rsidRPr="00F17E8E">
              <w:rPr>
                <w:spacing w:val="-5"/>
                <w:sz w:val="24"/>
                <w:szCs w:val="24"/>
              </w:rPr>
              <w:t xml:space="preserve"> </w:t>
            </w:r>
            <w:r w:rsidRPr="00F17E8E">
              <w:rPr>
                <w:sz w:val="24"/>
                <w:szCs w:val="24"/>
              </w:rPr>
              <w:t>с</w:t>
            </w:r>
          </w:p>
          <w:p w:rsidR="00086545" w:rsidRPr="00F17E8E" w:rsidRDefault="00086545">
            <w:pPr>
              <w:pStyle w:val="TableParagraph"/>
              <w:spacing w:before="11" w:line="310" w:lineRule="atLeast"/>
              <w:ind w:left="237" w:right="152"/>
              <w:rPr>
                <w:sz w:val="24"/>
                <w:szCs w:val="24"/>
              </w:rPr>
            </w:pPr>
            <w:r w:rsidRPr="00F17E8E">
              <w:rPr>
                <w:sz w:val="24"/>
                <w:szCs w:val="24"/>
              </w:rPr>
              <w:t>наклонами</w:t>
            </w:r>
            <w:r w:rsidRPr="00F17E8E">
              <w:rPr>
                <w:spacing w:val="-4"/>
                <w:sz w:val="24"/>
                <w:szCs w:val="24"/>
              </w:rPr>
              <w:t xml:space="preserve"> </w:t>
            </w:r>
            <w:r w:rsidRPr="00F17E8E">
              <w:rPr>
                <w:sz w:val="24"/>
                <w:szCs w:val="24"/>
              </w:rPr>
              <w:t>туловища</w:t>
            </w:r>
            <w:r w:rsidRPr="00F17E8E">
              <w:rPr>
                <w:spacing w:val="-6"/>
                <w:sz w:val="24"/>
                <w:szCs w:val="24"/>
              </w:rPr>
              <w:t xml:space="preserve"> </w:t>
            </w:r>
            <w:r w:rsidRPr="00F17E8E">
              <w:rPr>
                <w:sz w:val="24"/>
                <w:szCs w:val="24"/>
              </w:rPr>
              <w:t>вперёд</w:t>
            </w:r>
            <w:r w:rsidRPr="00F17E8E">
              <w:rPr>
                <w:spacing w:val="-2"/>
                <w:sz w:val="24"/>
                <w:szCs w:val="24"/>
              </w:rPr>
              <w:t xml:space="preserve"> </w:t>
            </w:r>
            <w:r w:rsidRPr="00F17E8E">
              <w:rPr>
                <w:sz w:val="24"/>
                <w:szCs w:val="24"/>
              </w:rPr>
              <w:t>и</w:t>
            </w:r>
            <w:r w:rsidRPr="00F17E8E">
              <w:rPr>
                <w:spacing w:val="-4"/>
                <w:sz w:val="24"/>
                <w:szCs w:val="24"/>
              </w:rPr>
              <w:t xml:space="preserve"> </w:t>
            </w:r>
            <w:r w:rsidRPr="00F17E8E">
              <w:rPr>
                <w:sz w:val="24"/>
                <w:szCs w:val="24"/>
              </w:rPr>
              <w:t>стороны,</w:t>
            </w:r>
            <w:r w:rsidRPr="00F17E8E">
              <w:rPr>
                <w:spacing w:val="-57"/>
                <w:sz w:val="24"/>
                <w:szCs w:val="24"/>
              </w:rPr>
              <w:t xml:space="preserve"> </w:t>
            </w:r>
            <w:r w:rsidRPr="00F17E8E">
              <w:rPr>
                <w:sz w:val="24"/>
                <w:szCs w:val="24"/>
              </w:rPr>
              <w:t>разведением</w:t>
            </w:r>
            <w:r w:rsidRPr="00F17E8E">
              <w:rPr>
                <w:spacing w:val="1"/>
                <w:sz w:val="24"/>
                <w:szCs w:val="24"/>
              </w:rPr>
              <w:t xml:space="preserve"> </w:t>
            </w:r>
            <w:r w:rsidRPr="00F17E8E">
              <w:rPr>
                <w:sz w:val="24"/>
                <w:szCs w:val="24"/>
              </w:rPr>
              <w:t>и</w:t>
            </w:r>
            <w:r w:rsidRPr="00F17E8E">
              <w:rPr>
                <w:spacing w:val="-3"/>
                <w:sz w:val="24"/>
                <w:szCs w:val="24"/>
              </w:rPr>
              <w:t xml:space="preserve"> </w:t>
            </w:r>
            <w:r w:rsidRPr="00F17E8E">
              <w:rPr>
                <w:sz w:val="24"/>
                <w:szCs w:val="24"/>
              </w:rPr>
              <w:t>сведением</w:t>
            </w:r>
            <w:r w:rsidRPr="00F17E8E">
              <w:rPr>
                <w:spacing w:val="2"/>
                <w:sz w:val="24"/>
                <w:szCs w:val="24"/>
              </w:rPr>
              <w:t xml:space="preserve"> </w:t>
            </w:r>
            <w:r w:rsidRPr="00F17E8E">
              <w:rPr>
                <w:sz w:val="24"/>
                <w:szCs w:val="24"/>
              </w:rPr>
              <w:t>рук</w:t>
            </w:r>
          </w:p>
        </w:tc>
        <w:tc>
          <w:tcPr>
            <w:tcW w:w="1090" w:type="dxa"/>
          </w:tcPr>
          <w:p w:rsidR="00086545" w:rsidRPr="00F17E8E" w:rsidRDefault="00086545">
            <w:pPr>
              <w:pStyle w:val="TableParagraph"/>
              <w:rPr>
                <w:b/>
                <w:sz w:val="24"/>
                <w:szCs w:val="24"/>
              </w:rPr>
            </w:pPr>
          </w:p>
          <w:p w:rsidR="00086545" w:rsidRPr="00F17E8E" w:rsidRDefault="00086545">
            <w:pPr>
              <w:pStyle w:val="TableParagraph"/>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6"/>
        </w:trPr>
        <w:tc>
          <w:tcPr>
            <w:tcW w:w="1143" w:type="dxa"/>
          </w:tcPr>
          <w:p w:rsidR="00086545" w:rsidRPr="00F17E8E" w:rsidRDefault="00086545">
            <w:pPr>
              <w:pStyle w:val="TableParagraph"/>
              <w:spacing w:before="193"/>
              <w:ind w:left="103"/>
              <w:rPr>
                <w:sz w:val="24"/>
                <w:szCs w:val="24"/>
              </w:rPr>
            </w:pPr>
            <w:r w:rsidRPr="00F17E8E">
              <w:rPr>
                <w:sz w:val="24"/>
                <w:szCs w:val="24"/>
              </w:rPr>
              <w:t>43</w:t>
            </w:r>
          </w:p>
        </w:tc>
        <w:tc>
          <w:tcPr>
            <w:tcW w:w="4489" w:type="dxa"/>
          </w:tcPr>
          <w:p w:rsidR="00086545" w:rsidRPr="00F17E8E" w:rsidRDefault="00086545">
            <w:pPr>
              <w:pStyle w:val="TableParagraph"/>
              <w:spacing w:before="6" w:line="316" w:lineRule="exact"/>
              <w:ind w:left="237" w:right="963"/>
              <w:rPr>
                <w:sz w:val="24"/>
                <w:szCs w:val="24"/>
              </w:rPr>
            </w:pPr>
            <w:r w:rsidRPr="00F17E8E">
              <w:rPr>
                <w:sz w:val="24"/>
                <w:szCs w:val="24"/>
              </w:rPr>
              <w:t>Бег с поворотами и изменением</w:t>
            </w:r>
            <w:r w:rsidRPr="00F17E8E">
              <w:rPr>
                <w:spacing w:val="-57"/>
                <w:sz w:val="24"/>
                <w:szCs w:val="24"/>
              </w:rPr>
              <w:t xml:space="preserve"> </w:t>
            </w:r>
            <w:r w:rsidRPr="00F17E8E">
              <w:rPr>
                <w:sz w:val="24"/>
                <w:szCs w:val="24"/>
              </w:rPr>
              <w:t>направлений</w:t>
            </w:r>
          </w:p>
        </w:tc>
        <w:tc>
          <w:tcPr>
            <w:tcW w:w="1090" w:type="dxa"/>
          </w:tcPr>
          <w:p w:rsidR="00086545" w:rsidRPr="00F17E8E" w:rsidRDefault="00086545">
            <w:pPr>
              <w:pStyle w:val="TableParagraph"/>
              <w:spacing w:before="193"/>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2"/>
        </w:trPr>
        <w:tc>
          <w:tcPr>
            <w:tcW w:w="1143" w:type="dxa"/>
          </w:tcPr>
          <w:p w:rsidR="00086545" w:rsidRPr="00F17E8E" w:rsidRDefault="00086545">
            <w:pPr>
              <w:pStyle w:val="TableParagraph"/>
              <w:spacing w:before="198"/>
              <w:ind w:left="103"/>
              <w:rPr>
                <w:sz w:val="24"/>
                <w:szCs w:val="24"/>
              </w:rPr>
            </w:pPr>
            <w:r w:rsidRPr="00F17E8E">
              <w:rPr>
                <w:sz w:val="24"/>
                <w:szCs w:val="24"/>
              </w:rPr>
              <w:t>44</w:t>
            </w:r>
          </w:p>
        </w:tc>
        <w:tc>
          <w:tcPr>
            <w:tcW w:w="4489" w:type="dxa"/>
          </w:tcPr>
          <w:p w:rsidR="00086545" w:rsidRPr="00F17E8E" w:rsidRDefault="00086545">
            <w:pPr>
              <w:pStyle w:val="TableParagraph"/>
              <w:spacing w:before="9" w:line="318" w:lineRule="exact"/>
              <w:ind w:left="237" w:right="963"/>
              <w:rPr>
                <w:sz w:val="24"/>
                <w:szCs w:val="24"/>
              </w:rPr>
            </w:pPr>
            <w:r w:rsidRPr="00F17E8E">
              <w:rPr>
                <w:sz w:val="24"/>
                <w:szCs w:val="24"/>
              </w:rPr>
              <w:t>Бег с поворотами и изменением</w:t>
            </w:r>
            <w:r w:rsidRPr="00F17E8E">
              <w:rPr>
                <w:spacing w:val="-57"/>
                <w:sz w:val="24"/>
                <w:szCs w:val="24"/>
              </w:rPr>
              <w:t xml:space="preserve"> </w:t>
            </w:r>
            <w:r w:rsidRPr="00F17E8E">
              <w:rPr>
                <w:sz w:val="24"/>
                <w:szCs w:val="24"/>
              </w:rPr>
              <w:t>направлений</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45</w:t>
            </w:r>
          </w:p>
        </w:tc>
        <w:tc>
          <w:tcPr>
            <w:tcW w:w="4489" w:type="dxa"/>
          </w:tcPr>
          <w:p w:rsidR="00086545" w:rsidRPr="00F17E8E" w:rsidRDefault="00086545">
            <w:pPr>
              <w:pStyle w:val="TableParagraph"/>
              <w:spacing w:before="11" w:line="316" w:lineRule="exact"/>
              <w:ind w:left="237" w:right="496"/>
              <w:rPr>
                <w:sz w:val="24"/>
                <w:szCs w:val="24"/>
              </w:rPr>
            </w:pPr>
            <w:r w:rsidRPr="00F17E8E">
              <w:rPr>
                <w:sz w:val="24"/>
                <w:szCs w:val="24"/>
              </w:rPr>
              <w:t>Сложно координированные беговые</w:t>
            </w:r>
            <w:r w:rsidRPr="00F17E8E">
              <w:rPr>
                <w:spacing w:val="-57"/>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7"/>
        </w:trPr>
        <w:tc>
          <w:tcPr>
            <w:tcW w:w="1143" w:type="dxa"/>
          </w:tcPr>
          <w:p w:rsidR="00086545" w:rsidRPr="00F17E8E" w:rsidRDefault="00086545">
            <w:pPr>
              <w:pStyle w:val="TableParagraph"/>
              <w:spacing w:before="194"/>
              <w:ind w:left="103"/>
              <w:rPr>
                <w:sz w:val="24"/>
                <w:szCs w:val="24"/>
              </w:rPr>
            </w:pPr>
            <w:r w:rsidRPr="00F17E8E">
              <w:rPr>
                <w:sz w:val="24"/>
                <w:szCs w:val="24"/>
              </w:rPr>
              <w:t>46</w:t>
            </w:r>
          </w:p>
        </w:tc>
        <w:tc>
          <w:tcPr>
            <w:tcW w:w="4489" w:type="dxa"/>
          </w:tcPr>
          <w:p w:rsidR="00086545" w:rsidRPr="00F17E8E" w:rsidRDefault="00086545">
            <w:pPr>
              <w:pStyle w:val="TableParagraph"/>
              <w:spacing w:before="4" w:line="318" w:lineRule="exact"/>
              <w:ind w:left="237" w:right="496"/>
              <w:rPr>
                <w:sz w:val="24"/>
                <w:szCs w:val="24"/>
              </w:rPr>
            </w:pPr>
            <w:r w:rsidRPr="00F17E8E">
              <w:rPr>
                <w:sz w:val="24"/>
                <w:szCs w:val="24"/>
              </w:rPr>
              <w:t>Сложно координированные беговые</w:t>
            </w:r>
            <w:r w:rsidRPr="00F17E8E">
              <w:rPr>
                <w:spacing w:val="-57"/>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94"/>
              <w:ind w:right="413"/>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47</w:t>
            </w:r>
          </w:p>
        </w:tc>
        <w:tc>
          <w:tcPr>
            <w:tcW w:w="4489" w:type="dxa"/>
          </w:tcPr>
          <w:p w:rsidR="00086545" w:rsidRPr="00F17E8E" w:rsidRDefault="00086545">
            <w:pPr>
              <w:pStyle w:val="TableParagraph"/>
              <w:spacing w:before="11" w:line="316" w:lineRule="exact"/>
              <w:ind w:left="237" w:right="496"/>
              <w:rPr>
                <w:sz w:val="24"/>
                <w:szCs w:val="24"/>
              </w:rPr>
            </w:pPr>
            <w:r w:rsidRPr="00F17E8E">
              <w:rPr>
                <w:sz w:val="24"/>
                <w:szCs w:val="24"/>
              </w:rPr>
              <w:t>Сложно координированные беговые</w:t>
            </w:r>
            <w:r w:rsidRPr="00F17E8E">
              <w:rPr>
                <w:spacing w:val="-57"/>
                <w:sz w:val="24"/>
                <w:szCs w:val="24"/>
              </w:rPr>
              <w:t xml:space="preserve"> </w:t>
            </w:r>
            <w:r w:rsidRPr="00F17E8E">
              <w:rPr>
                <w:sz w:val="24"/>
                <w:szCs w:val="24"/>
              </w:rPr>
              <w:t>упражнения</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48</w:t>
            </w:r>
          </w:p>
        </w:tc>
        <w:tc>
          <w:tcPr>
            <w:tcW w:w="4489" w:type="dxa"/>
          </w:tcPr>
          <w:p w:rsidR="00086545" w:rsidRPr="00F17E8E" w:rsidRDefault="00086545">
            <w:pPr>
              <w:pStyle w:val="TableParagraph"/>
              <w:spacing w:before="9" w:line="318" w:lineRule="exact"/>
              <w:ind w:left="237" w:right="1205"/>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спортивных</w:t>
            </w:r>
            <w:r w:rsidRPr="00F17E8E">
              <w:rPr>
                <w:spacing w:val="-3"/>
                <w:sz w:val="24"/>
                <w:szCs w:val="24"/>
              </w:rPr>
              <w:t xml:space="preserve"> </w:t>
            </w:r>
            <w:r w:rsidRPr="00F17E8E">
              <w:rPr>
                <w:sz w:val="24"/>
                <w:szCs w:val="24"/>
              </w:rPr>
              <w:t>игр</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6"/>
        </w:trPr>
        <w:tc>
          <w:tcPr>
            <w:tcW w:w="1143" w:type="dxa"/>
          </w:tcPr>
          <w:p w:rsidR="00086545" w:rsidRPr="00F17E8E" w:rsidRDefault="00086545">
            <w:pPr>
              <w:pStyle w:val="TableParagraph"/>
              <w:spacing w:before="193"/>
              <w:ind w:left="103"/>
              <w:rPr>
                <w:sz w:val="24"/>
                <w:szCs w:val="24"/>
              </w:rPr>
            </w:pPr>
            <w:r w:rsidRPr="00F17E8E">
              <w:rPr>
                <w:sz w:val="24"/>
                <w:szCs w:val="24"/>
              </w:rPr>
              <w:t>49</w:t>
            </w:r>
          </w:p>
        </w:tc>
        <w:tc>
          <w:tcPr>
            <w:tcW w:w="4489" w:type="dxa"/>
          </w:tcPr>
          <w:p w:rsidR="00086545" w:rsidRPr="00F17E8E" w:rsidRDefault="00086545">
            <w:pPr>
              <w:pStyle w:val="TableParagraph"/>
              <w:spacing w:before="6" w:line="316" w:lineRule="exact"/>
              <w:ind w:left="237" w:right="1205"/>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спортивных</w:t>
            </w:r>
            <w:r w:rsidRPr="00F17E8E">
              <w:rPr>
                <w:spacing w:val="-3"/>
                <w:sz w:val="24"/>
                <w:szCs w:val="24"/>
              </w:rPr>
              <w:t xml:space="preserve"> </w:t>
            </w:r>
            <w:r w:rsidRPr="00F17E8E">
              <w:rPr>
                <w:sz w:val="24"/>
                <w:szCs w:val="24"/>
              </w:rPr>
              <w:t>игр</w:t>
            </w:r>
          </w:p>
        </w:tc>
        <w:tc>
          <w:tcPr>
            <w:tcW w:w="1090" w:type="dxa"/>
          </w:tcPr>
          <w:p w:rsidR="00086545" w:rsidRPr="00F17E8E" w:rsidRDefault="00086545">
            <w:pPr>
              <w:pStyle w:val="TableParagraph"/>
              <w:spacing w:before="193"/>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2"/>
        </w:trPr>
        <w:tc>
          <w:tcPr>
            <w:tcW w:w="1143" w:type="dxa"/>
          </w:tcPr>
          <w:p w:rsidR="00086545" w:rsidRPr="00F17E8E" w:rsidRDefault="00086545">
            <w:pPr>
              <w:pStyle w:val="TableParagraph"/>
              <w:spacing w:before="199"/>
              <w:ind w:left="103"/>
              <w:rPr>
                <w:sz w:val="24"/>
                <w:szCs w:val="24"/>
              </w:rPr>
            </w:pPr>
            <w:r w:rsidRPr="00F17E8E">
              <w:rPr>
                <w:sz w:val="24"/>
                <w:szCs w:val="24"/>
              </w:rPr>
              <w:t>50</w:t>
            </w:r>
          </w:p>
        </w:tc>
        <w:tc>
          <w:tcPr>
            <w:tcW w:w="4489" w:type="dxa"/>
          </w:tcPr>
          <w:p w:rsidR="00086545" w:rsidRPr="00F17E8E" w:rsidRDefault="00086545">
            <w:pPr>
              <w:pStyle w:val="TableParagraph"/>
              <w:spacing w:before="11" w:line="316" w:lineRule="exact"/>
              <w:ind w:left="237" w:right="1205"/>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спортивных</w:t>
            </w:r>
            <w:r w:rsidRPr="00F17E8E">
              <w:rPr>
                <w:spacing w:val="-3"/>
                <w:sz w:val="24"/>
                <w:szCs w:val="24"/>
              </w:rPr>
              <w:t xml:space="preserve"> </w:t>
            </w:r>
            <w:r w:rsidRPr="00F17E8E">
              <w:rPr>
                <w:sz w:val="24"/>
                <w:szCs w:val="24"/>
              </w:rPr>
              <w:t>игр</w:t>
            </w:r>
          </w:p>
        </w:tc>
        <w:tc>
          <w:tcPr>
            <w:tcW w:w="1090" w:type="dxa"/>
          </w:tcPr>
          <w:p w:rsidR="00086545" w:rsidRPr="00F17E8E" w:rsidRDefault="00086545">
            <w:pPr>
              <w:pStyle w:val="TableParagraph"/>
              <w:spacing w:before="199"/>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51</w:t>
            </w:r>
          </w:p>
        </w:tc>
        <w:tc>
          <w:tcPr>
            <w:tcW w:w="4489" w:type="dxa"/>
          </w:tcPr>
          <w:p w:rsidR="00086545" w:rsidRPr="00F17E8E" w:rsidRDefault="00086545">
            <w:pPr>
              <w:pStyle w:val="TableParagraph"/>
              <w:spacing w:before="136"/>
              <w:ind w:left="237"/>
              <w:rPr>
                <w:sz w:val="24"/>
                <w:szCs w:val="24"/>
              </w:rPr>
            </w:pPr>
            <w:r w:rsidRPr="00F17E8E">
              <w:rPr>
                <w:sz w:val="24"/>
                <w:szCs w:val="24"/>
              </w:rPr>
              <w:t>Игры с</w:t>
            </w:r>
            <w:r w:rsidRPr="00F17E8E">
              <w:rPr>
                <w:spacing w:val="-6"/>
                <w:sz w:val="24"/>
                <w:szCs w:val="24"/>
              </w:rPr>
              <w:t xml:space="preserve"> </w:t>
            </w:r>
            <w:r w:rsidRPr="00F17E8E">
              <w:rPr>
                <w:sz w:val="24"/>
                <w:szCs w:val="24"/>
              </w:rPr>
              <w:t>приемами баскетбола</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41"/>
              <w:ind w:left="103"/>
              <w:rPr>
                <w:sz w:val="24"/>
                <w:szCs w:val="24"/>
              </w:rPr>
            </w:pPr>
            <w:r w:rsidRPr="00F17E8E">
              <w:rPr>
                <w:sz w:val="24"/>
                <w:szCs w:val="24"/>
              </w:rPr>
              <w:t>52</w:t>
            </w:r>
          </w:p>
        </w:tc>
        <w:tc>
          <w:tcPr>
            <w:tcW w:w="4489" w:type="dxa"/>
          </w:tcPr>
          <w:p w:rsidR="00086545" w:rsidRPr="00F17E8E" w:rsidRDefault="00086545">
            <w:pPr>
              <w:pStyle w:val="TableParagraph"/>
              <w:spacing w:before="141"/>
              <w:ind w:left="237"/>
              <w:rPr>
                <w:sz w:val="24"/>
                <w:szCs w:val="24"/>
              </w:rPr>
            </w:pPr>
            <w:r w:rsidRPr="00F17E8E">
              <w:rPr>
                <w:sz w:val="24"/>
                <w:szCs w:val="24"/>
              </w:rPr>
              <w:t>Игры с</w:t>
            </w:r>
            <w:r w:rsidRPr="00F17E8E">
              <w:rPr>
                <w:spacing w:val="-6"/>
                <w:sz w:val="24"/>
                <w:szCs w:val="24"/>
              </w:rPr>
              <w:t xml:space="preserve"> </w:t>
            </w:r>
            <w:r w:rsidRPr="00F17E8E">
              <w:rPr>
                <w:sz w:val="24"/>
                <w:szCs w:val="24"/>
              </w:rPr>
              <w:t>приемами баскетбола</w:t>
            </w:r>
          </w:p>
        </w:tc>
        <w:tc>
          <w:tcPr>
            <w:tcW w:w="1090" w:type="dxa"/>
          </w:tcPr>
          <w:p w:rsidR="00086545" w:rsidRPr="00F17E8E" w:rsidRDefault="00086545">
            <w:pPr>
              <w:pStyle w:val="TableParagraph"/>
              <w:spacing w:before="141"/>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40"/>
              <w:ind w:left="103"/>
              <w:rPr>
                <w:sz w:val="24"/>
                <w:szCs w:val="24"/>
              </w:rPr>
            </w:pPr>
            <w:r w:rsidRPr="00F17E8E">
              <w:rPr>
                <w:sz w:val="24"/>
                <w:szCs w:val="24"/>
              </w:rPr>
              <w:t>53</w:t>
            </w:r>
          </w:p>
        </w:tc>
        <w:tc>
          <w:tcPr>
            <w:tcW w:w="4489" w:type="dxa"/>
          </w:tcPr>
          <w:p w:rsidR="00086545" w:rsidRPr="00F17E8E" w:rsidRDefault="00086545">
            <w:pPr>
              <w:pStyle w:val="TableParagraph"/>
              <w:spacing w:before="140"/>
              <w:ind w:left="237"/>
              <w:rPr>
                <w:sz w:val="24"/>
                <w:szCs w:val="24"/>
              </w:rPr>
            </w:pPr>
            <w:r w:rsidRPr="00F17E8E">
              <w:rPr>
                <w:sz w:val="24"/>
                <w:szCs w:val="24"/>
              </w:rPr>
              <w:t>Игры с</w:t>
            </w:r>
            <w:r w:rsidRPr="00F17E8E">
              <w:rPr>
                <w:spacing w:val="-6"/>
                <w:sz w:val="24"/>
                <w:szCs w:val="24"/>
              </w:rPr>
              <w:t xml:space="preserve"> </w:t>
            </w:r>
            <w:r w:rsidRPr="00F17E8E">
              <w:rPr>
                <w:sz w:val="24"/>
                <w:szCs w:val="24"/>
              </w:rPr>
              <w:t>приемами</w:t>
            </w:r>
            <w:r w:rsidRPr="00F17E8E">
              <w:rPr>
                <w:spacing w:val="2"/>
                <w:sz w:val="24"/>
                <w:szCs w:val="24"/>
              </w:rPr>
              <w:t xml:space="preserve"> </w:t>
            </w:r>
            <w:r w:rsidRPr="00F17E8E">
              <w:rPr>
                <w:sz w:val="24"/>
                <w:szCs w:val="24"/>
              </w:rPr>
              <w:t>баскетбола</w:t>
            </w:r>
          </w:p>
        </w:tc>
        <w:tc>
          <w:tcPr>
            <w:tcW w:w="1090" w:type="dxa"/>
          </w:tcPr>
          <w:p w:rsidR="00086545" w:rsidRPr="00F17E8E" w:rsidRDefault="00086545">
            <w:pPr>
              <w:pStyle w:val="TableParagraph"/>
              <w:spacing w:before="140"/>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bl>
    <w:p w:rsidR="002A2178" w:rsidRPr="00F17E8E" w:rsidRDefault="002A2178">
      <w:pPr>
        <w:rPr>
          <w:sz w:val="24"/>
          <w:szCs w:val="24"/>
        </w:rPr>
        <w:sectPr w:rsidR="002A2178" w:rsidRPr="00F17E8E" w:rsidSect="00B52F9D">
          <w:type w:val="nextColumn"/>
          <w:pgSz w:w="11910" w:h="16390"/>
          <w:pgMar w:top="620" w:right="1060" w:bottom="1480" w:left="1100" w:header="0" w:footer="862" w:gutter="0"/>
          <w:cols w:space="720"/>
        </w:sectPr>
      </w:pPr>
    </w:p>
    <w:p w:rsidR="002A2178" w:rsidRPr="00F17E8E" w:rsidRDefault="002A2178">
      <w:pPr>
        <w:pStyle w:val="a3"/>
        <w:spacing w:before="6"/>
        <w:jc w:val="left"/>
        <w:rPr>
          <w:b/>
        </w:rPr>
      </w:pPr>
    </w:p>
    <w:tbl>
      <w:tblPr>
        <w:tblW w:w="10477"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3"/>
        <w:gridCol w:w="4489"/>
        <w:gridCol w:w="1090"/>
        <w:gridCol w:w="1844"/>
        <w:gridCol w:w="1911"/>
      </w:tblGrid>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54</w:t>
            </w:r>
          </w:p>
        </w:tc>
        <w:tc>
          <w:tcPr>
            <w:tcW w:w="4489" w:type="dxa"/>
          </w:tcPr>
          <w:p w:rsidR="00086545" w:rsidRPr="00F17E8E" w:rsidRDefault="00086545">
            <w:pPr>
              <w:pStyle w:val="TableParagraph"/>
              <w:spacing w:before="11" w:line="316" w:lineRule="exact"/>
              <w:ind w:left="237" w:right="487"/>
              <w:rPr>
                <w:sz w:val="24"/>
                <w:szCs w:val="24"/>
              </w:rPr>
            </w:pPr>
            <w:r w:rsidRPr="00F17E8E">
              <w:rPr>
                <w:sz w:val="24"/>
                <w:szCs w:val="24"/>
              </w:rPr>
              <w:t>Приемы баскетбола:</w:t>
            </w:r>
            <w:r w:rsidRPr="00F17E8E">
              <w:rPr>
                <w:spacing w:val="-3"/>
                <w:sz w:val="24"/>
                <w:szCs w:val="24"/>
              </w:rPr>
              <w:t xml:space="preserve"> </w:t>
            </w:r>
            <w:r w:rsidRPr="00F17E8E">
              <w:rPr>
                <w:sz w:val="24"/>
                <w:szCs w:val="24"/>
              </w:rPr>
              <w:t>мяч</w:t>
            </w:r>
            <w:r w:rsidRPr="00F17E8E">
              <w:rPr>
                <w:spacing w:val="-1"/>
                <w:sz w:val="24"/>
                <w:szCs w:val="24"/>
              </w:rPr>
              <w:t xml:space="preserve"> </w:t>
            </w:r>
            <w:r w:rsidRPr="00F17E8E">
              <w:rPr>
                <w:sz w:val="24"/>
                <w:szCs w:val="24"/>
              </w:rPr>
              <w:t>среднему</w:t>
            </w:r>
            <w:r w:rsidRPr="00F17E8E">
              <w:rPr>
                <w:spacing w:val="-10"/>
                <w:sz w:val="24"/>
                <w:szCs w:val="24"/>
              </w:rPr>
              <w:t xml:space="preserve"> </w:t>
            </w:r>
            <w:r w:rsidRPr="00F17E8E">
              <w:rPr>
                <w:sz w:val="24"/>
                <w:szCs w:val="24"/>
              </w:rPr>
              <w:t>и</w:t>
            </w:r>
            <w:r w:rsidRPr="00F17E8E">
              <w:rPr>
                <w:spacing w:val="-57"/>
                <w:sz w:val="24"/>
                <w:szCs w:val="24"/>
              </w:rPr>
              <w:t xml:space="preserve"> </w:t>
            </w:r>
            <w:r w:rsidRPr="00F17E8E">
              <w:rPr>
                <w:sz w:val="24"/>
                <w:szCs w:val="24"/>
              </w:rPr>
              <w:t>мяч соседу</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2"/>
        </w:trPr>
        <w:tc>
          <w:tcPr>
            <w:tcW w:w="1143" w:type="dxa"/>
          </w:tcPr>
          <w:p w:rsidR="00086545" w:rsidRPr="00F17E8E" w:rsidRDefault="00086545">
            <w:pPr>
              <w:pStyle w:val="TableParagraph"/>
              <w:spacing w:before="194"/>
              <w:ind w:left="103"/>
              <w:rPr>
                <w:sz w:val="24"/>
                <w:szCs w:val="24"/>
              </w:rPr>
            </w:pPr>
            <w:r w:rsidRPr="00F17E8E">
              <w:rPr>
                <w:sz w:val="24"/>
                <w:szCs w:val="24"/>
              </w:rPr>
              <w:t>55</w:t>
            </w:r>
          </w:p>
        </w:tc>
        <w:tc>
          <w:tcPr>
            <w:tcW w:w="4489" w:type="dxa"/>
          </w:tcPr>
          <w:p w:rsidR="00086545" w:rsidRPr="00F17E8E" w:rsidRDefault="00086545">
            <w:pPr>
              <w:pStyle w:val="TableParagraph"/>
              <w:spacing w:before="7" w:line="316" w:lineRule="exact"/>
              <w:ind w:left="237" w:right="487"/>
              <w:rPr>
                <w:sz w:val="24"/>
                <w:szCs w:val="24"/>
              </w:rPr>
            </w:pPr>
            <w:r w:rsidRPr="00F17E8E">
              <w:rPr>
                <w:sz w:val="24"/>
                <w:szCs w:val="24"/>
              </w:rPr>
              <w:t>Приемы баскетбола:</w:t>
            </w:r>
            <w:r w:rsidRPr="00F17E8E">
              <w:rPr>
                <w:spacing w:val="-3"/>
                <w:sz w:val="24"/>
                <w:szCs w:val="24"/>
              </w:rPr>
              <w:t xml:space="preserve"> </w:t>
            </w:r>
            <w:r w:rsidRPr="00F17E8E">
              <w:rPr>
                <w:sz w:val="24"/>
                <w:szCs w:val="24"/>
              </w:rPr>
              <w:t>мяч</w:t>
            </w:r>
            <w:r w:rsidRPr="00F17E8E">
              <w:rPr>
                <w:spacing w:val="-1"/>
                <w:sz w:val="24"/>
                <w:szCs w:val="24"/>
              </w:rPr>
              <w:t xml:space="preserve"> </w:t>
            </w:r>
            <w:r w:rsidRPr="00F17E8E">
              <w:rPr>
                <w:sz w:val="24"/>
                <w:szCs w:val="24"/>
              </w:rPr>
              <w:t>среднему</w:t>
            </w:r>
            <w:r w:rsidRPr="00F17E8E">
              <w:rPr>
                <w:spacing w:val="-10"/>
                <w:sz w:val="24"/>
                <w:szCs w:val="24"/>
              </w:rPr>
              <w:t xml:space="preserve"> </w:t>
            </w:r>
            <w:r w:rsidRPr="00F17E8E">
              <w:rPr>
                <w:sz w:val="24"/>
                <w:szCs w:val="24"/>
              </w:rPr>
              <w:t>и</w:t>
            </w:r>
            <w:r w:rsidRPr="00F17E8E">
              <w:rPr>
                <w:spacing w:val="-57"/>
                <w:sz w:val="24"/>
                <w:szCs w:val="24"/>
              </w:rPr>
              <w:t xml:space="preserve"> </w:t>
            </w:r>
            <w:r w:rsidRPr="00F17E8E">
              <w:rPr>
                <w:sz w:val="24"/>
                <w:szCs w:val="24"/>
              </w:rPr>
              <w:t>мяч соседу</w:t>
            </w:r>
          </w:p>
        </w:tc>
        <w:tc>
          <w:tcPr>
            <w:tcW w:w="1090" w:type="dxa"/>
          </w:tcPr>
          <w:p w:rsidR="00086545" w:rsidRPr="00F17E8E" w:rsidRDefault="00086545">
            <w:pPr>
              <w:pStyle w:val="TableParagraph"/>
              <w:spacing w:before="194"/>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7"/>
        </w:trPr>
        <w:tc>
          <w:tcPr>
            <w:tcW w:w="1143" w:type="dxa"/>
          </w:tcPr>
          <w:p w:rsidR="00086545" w:rsidRPr="00F17E8E" w:rsidRDefault="00086545">
            <w:pPr>
              <w:pStyle w:val="TableParagraph"/>
              <w:spacing w:before="193"/>
              <w:ind w:left="103"/>
              <w:rPr>
                <w:sz w:val="24"/>
                <w:szCs w:val="24"/>
              </w:rPr>
            </w:pPr>
            <w:r w:rsidRPr="00F17E8E">
              <w:rPr>
                <w:sz w:val="24"/>
                <w:szCs w:val="24"/>
              </w:rPr>
              <w:t>56</w:t>
            </w:r>
          </w:p>
        </w:tc>
        <w:tc>
          <w:tcPr>
            <w:tcW w:w="4489" w:type="dxa"/>
          </w:tcPr>
          <w:p w:rsidR="00086545" w:rsidRPr="00F17E8E" w:rsidRDefault="00086545">
            <w:pPr>
              <w:pStyle w:val="TableParagraph"/>
              <w:spacing w:before="6" w:line="316" w:lineRule="exact"/>
              <w:ind w:left="237" w:right="487"/>
              <w:rPr>
                <w:sz w:val="24"/>
                <w:szCs w:val="24"/>
              </w:rPr>
            </w:pPr>
            <w:r w:rsidRPr="00F17E8E">
              <w:rPr>
                <w:sz w:val="24"/>
                <w:szCs w:val="24"/>
              </w:rPr>
              <w:t>Приемы баскетбола:</w:t>
            </w:r>
            <w:r w:rsidRPr="00F17E8E">
              <w:rPr>
                <w:spacing w:val="-3"/>
                <w:sz w:val="24"/>
                <w:szCs w:val="24"/>
              </w:rPr>
              <w:t xml:space="preserve"> </w:t>
            </w:r>
            <w:r w:rsidRPr="00F17E8E">
              <w:rPr>
                <w:sz w:val="24"/>
                <w:szCs w:val="24"/>
              </w:rPr>
              <w:t>мяч</w:t>
            </w:r>
            <w:r w:rsidRPr="00F17E8E">
              <w:rPr>
                <w:spacing w:val="-1"/>
                <w:sz w:val="24"/>
                <w:szCs w:val="24"/>
              </w:rPr>
              <w:t xml:space="preserve"> </w:t>
            </w:r>
            <w:r w:rsidRPr="00F17E8E">
              <w:rPr>
                <w:sz w:val="24"/>
                <w:szCs w:val="24"/>
              </w:rPr>
              <w:t>среднему</w:t>
            </w:r>
            <w:r w:rsidRPr="00F17E8E">
              <w:rPr>
                <w:spacing w:val="-10"/>
                <w:sz w:val="24"/>
                <w:szCs w:val="24"/>
              </w:rPr>
              <w:t xml:space="preserve"> </w:t>
            </w:r>
            <w:r w:rsidRPr="00F17E8E">
              <w:rPr>
                <w:sz w:val="24"/>
                <w:szCs w:val="24"/>
              </w:rPr>
              <w:t>и</w:t>
            </w:r>
            <w:r w:rsidRPr="00F17E8E">
              <w:rPr>
                <w:spacing w:val="-57"/>
                <w:sz w:val="24"/>
                <w:szCs w:val="24"/>
              </w:rPr>
              <w:t xml:space="preserve"> </w:t>
            </w:r>
            <w:r w:rsidRPr="00F17E8E">
              <w:rPr>
                <w:sz w:val="24"/>
                <w:szCs w:val="24"/>
              </w:rPr>
              <w:t>мяч соседу</w:t>
            </w:r>
          </w:p>
        </w:tc>
        <w:tc>
          <w:tcPr>
            <w:tcW w:w="1090" w:type="dxa"/>
          </w:tcPr>
          <w:p w:rsidR="00086545" w:rsidRPr="00F17E8E" w:rsidRDefault="00086545">
            <w:pPr>
              <w:pStyle w:val="TableParagraph"/>
              <w:spacing w:before="193"/>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57</w:t>
            </w:r>
          </w:p>
        </w:tc>
        <w:tc>
          <w:tcPr>
            <w:tcW w:w="4489" w:type="dxa"/>
          </w:tcPr>
          <w:p w:rsidR="00086545" w:rsidRPr="00F17E8E" w:rsidRDefault="00086545">
            <w:pPr>
              <w:pStyle w:val="TableParagraph"/>
              <w:spacing w:before="11" w:line="316" w:lineRule="exact"/>
              <w:ind w:left="237" w:right="514"/>
              <w:rPr>
                <w:sz w:val="24"/>
                <w:szCs w:val="24"/>
              </w:rPr>
            </w:pPr>
            <w:r w:rsidRPr="00F17E8E">
              <w:rPr>
                <w:sz w:val="24"/>
                <w:szCs w:val="24"/>
              </w:rPr>
              <w:t>Бросок</w:t>
            </w:r>
            <w:r w:rsidRPr="00F17E8E">
              <w:rPr>
                <w:spacing w:val="-7"/>
                <w:sz w:val="24"/>
                <w:szCs w:val="24"/>
              </w:rPr>
              <w:t xml:space="preserve"> </w:t>
            </w:r>
            <w:r w:rsidRPr="00F17E8E">
              <w:rPr>
                <w:sz w:val="24"/>
                <w:szCs w:val="24"/>
              </w:rPr>
              <w:t>мяча</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колонне</w:t>
            </w:r>
            <w:r w:rsidRPr="00F17E8E">
              <w:rPr>
                <w:spacing w:val="-6"/>
                <w:sz w:val="24"/>
                <w:szCs w:val="24"/>
              </w:rPr>
              <w:t xml:space="preserve"> </w:t>
            </w:r>
            <w:r w:rsidRPr="00F17E8E">
              <w:rPr>
                <w:sz w:val="24"/>
                <w:szCs w:val="24"/>
              </w:rPr>
              <w:t>и неудобный</w:t>
            </w:r>
            <w:r w:rsidRPr="00F17E8E">
              <w:rPr>
                <w:spacing w:val="-57"/>
                <w:sz w:val="24"/>
                <w:szCs w:val="24"/>
              </w:rPr>
              <w:t xml:space="preserve"> </w:t>
            </w:r>
            <w:r w:rsidRPr="00F17E8E">
              <w:rPr>
                <w:sz w:val="24"/>
                <w:szCs w:val="24"/>
              </w:rPr>
              <w:t>бросок</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2"/>
        </w:trPr>
        <w:tc>
          <w:tcPr>
            <w:tcW w:w="1143" w:type="dxa"/>
          </w:tcPr>
          <w:p w:rsidR="00086545" w:rsidRPr="00F17E8E" w:rsidRDefault="00086545">
            <w:pPr>
              <w:pStyle w:val="TableParagraph"/>
              <w:spacing w:before="193"/>
              <w:ind w:left="103"/>
              <w:rPr>
                <w:sz w:val="24"/>
                <w:szCs w:val="24"/>
              </w:rPr>
            </w:pPr>
            <w:r w:rsidRPr="00F17E8E">
              <w:rPr>
                <w:sz w:val="24"/>
                <w:szCs w:val="24"/>
              </w:rPr>
              <w:t>58</w:t>
            </w:r>
          </w:p>
        </w:tc>
        <w:tc>
          <w:tcPr>
            <w:tcW w:w="4489" w:type="dxa"/>
          </w:tcPr>
          <w:p w:rsidR="00086545" w:rsidRPr="00F17E8E" w:rsidRDefault="00086545">
            <w:pPr>
              <w:pStyle w:val="TableParagraph"/>
              <w:spacing w:before="4" w:line="318" w:lineRule="exact"/>
              <w:ind w:left="237" w:right="514"/>
              <w:rPr>
                <w:sz w:val="24"/>
                <w:szCs w:val="24"/>
              </w:rPr>
            </w:pPr>
            <w:r w:rsidRPr="00F17E8E">
              <w:rPr>
                <w:sz w:val="24"/>
                <w:szCs w:val="24"/>
              </w:rPr>
              <w:t>Бросок</w:t>
            </w:r>
            <w:r w:rsidRPr="00F17E8E">
              <w:rPr>
                <w:spacing w:val="-7"/>
                <w:sz w:val="24"/>
                <w:szCs w:val="24"/>
              </w:rPr>
              <w:t xml:space="preserve"> </w:t>
            </w:r>
            <w:r w:rsidRPr="00F17E8E">
              <w:rPr>
                <w:sz w:val="24"/>
                <w:szCs w:val="24"/>
              </w:rPr>
              <w:t>мяча</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колонне</w:t>
            </w:r>
            <w:r w:rsidRPr="00F17E8E">
              <w:rPr>
                <w:spacing w:val="-6"/>
                <w:sz w:val="24"/>
                <w:szCs w:val="24"/>
              </w:rPr>
              <w:t xml:space="preserve"> </w:t>
            </w:r>
            <w:r w:rsidRPr="00F17E8E">
              <w:rPr>
                <w:sz w:val="24"/>
                <w:szCs w:val="24"/>
              </w:rPr>
              <w:t>и неудобный</w:t>
            </w:r>
            <w:r w:rsidRPr="00F17E8E">
              <w:rPr>
                <w:spacing w:val="-57"/>
                <w:sz w:val="24"/>
                <w:szCs w:val="24"/>
              </w:rPr>
              <w:t xml:space="preserve"> </w:t>
            </w:r>
            <w:r w:rsidRPr="00F17E8E">
              <w:rPr>
                <w:sz w:val="24"/>
                <w:szCs w:val="24"/>
              </w:rPr>
              <w:t>бросок</w:t>
            </w:r>
          </w:p>
        </w:tc>
        <w:tc>
          <w:tcPr>
            <w:tcW w:w="1090" w:type="dxa"/>
          </w:tcPr>
          <w:p w:rsidR="00086545" w:rsidRPr="00F17E8E" w:rsidRDefault="00086545">
            <w:pPr>
              <w:pStyle w:val="TableParagraph"/>
              <w:spacing w:before="193"/>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6"/>
        </w:trPr>
        <w:tc>
          <w:tcPr>
            <w:tcW w:w="1143" w:type="dxa"/>
          </w:tcPr>
          <w:p w:rsidR="00086545" w:rsidRPr="00F17E8E" w:rsidRDefault="00086545">
            <w:pPr>
              <w:pStyle w:val="TableParagraph"/>
              <w:spacing w:before="193"/>
              <w:ind w:left="103"/>
              <w:rPr>
                <w:sz w:val="24"/>
                <w:szCs w:val="24"/>
              </w:rPr>
            </w:pPr>
            <w:r w:rsidRPr="00F17E8E">
              <w:rPr>
                <w:sz w:val="24"/>
                <w:szCs w:val="24"/>
              </w:rPr>
              <w:t>59</w:t>
            </w:r>
          </w:p>
        </w:tc>
        <w:tc>
          <w:tcPr>
            <w:tcW w:w="4489" w:type="dxa"/>
          </w:tcPr>
          <w:p w:rsidR="00086545" w:rsidRPr="00F17E8E" w:rsidRDefault="00086545">
            <w:pPr>
              <w:pStyle w:val="TableParagraph"/>
              <w:spacing w:before="6" w:line="316" w:lineRule="exact"/>
              <w:ind w:left="237" w:right="514"/>
              <w:rPr>
                <w:sz w:val="24"/>
                <w:szCs w:val="24"/>
              </w:rPr>
            </w:pPr>
            <w:r w:rsidRPr="00F17E8E">
              <w:rPr>
                <w:sz w:val="24"/>
                <w:szCs w:val="24"/>
              </w:rPr>
              <w:t>Бросок</w:t>
            </w:r>
            <w:r w:rsidRPr="00F17E8E">
              <w:rPr>
                <w:spacing w:val="-7"/>
                <w:sz w:val="24"/>
                <w:szCs w:val="24"/>
              </w:rPr>
              <w:t xml:space="preserve"> </w:t>
            </w:r>
            <w:r w:rsidRPr="00F17E8E">
              <w:rPr>
                <w:sz w:val="24"/>
                <w:szCs w:val="24"/>
              </w:rPr>
              <w:t>мяча</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колонне</w:t>
            </w:r>
            <w:r w:rsidRPr="00F17E8E">
              <w:rPr>
                <w:spacing w:val="-6"/>
                <w:sz w:val="24"/>
                <w:szCs w:val="24"/>
              </w:rPr>
              <w:t xml:space="preserve"> </w:t>
            </w:r>
            <w:r w:rsidRPr="00F17E8E">
              <w:rPr>
                <w:sz w:val="24"/>
                <w:szCs w:val="24"/>
              </w:rPr>
              <w:t>и неудобный</w:t>
            </w:r>
            <w:r w:rsidRPr="00F17E8E">
              <w:rPr>
                <w:spacing w:val="-57"/>
                <w:sz w:val="24"/>
                <w:szCs w:val="24"/>
              </w:rPr>
              <w:t xml:space="preserve"> </w:t>
            </w:r>
            <w:r w:rsidRPr="00F17E8E">
              <w:rPr>
                <w:sz w:val="24"/>
                <w:szCs w:val="24"/>
              </w:rPr>
              <w:t>бросок</w:t>
            </w:r>
          </w:p>
        </w:tc>
        <w:tc>
          <w:tcPr>
            <w:tcW w:w="1090" w:type="dxa"/>
          </w:tcPr>
          <w:p w:rsidR="00086545" w:rsidRPr="00F17E8E" w:rsidRDefault="00086545">
            <w:pPr>
              <w:pStyle w:val="TableParagraph"/>
              <w:spacing w:before="193"/>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60</w:t>
            </w:r>
          </w:p>
        </w:tc>
        <w:tc>
          <w:tcPr>
            <w:tcW w:w="4489" w:type="dxa"/>
          </w:tcPr>
          <w:p w:rsidR="00086545" w:rsidRPr="00F17E8E" w:rsidRDefault="00086545">
            <w:pPr>
              <w:pStyle w:val="TableParagraph"/>
              <w:spacing w:before="136"/>
              <w:ind w:left="237"/>
              <w:rPr>
                <w:sz w:val="24"/>
                <w:szCs w:val="24"/>
              </w:rPr>
            </w:pPr>
            <w:r w:rsidRPr="00F17E8E">
              <w:rPr>
                <w:sz w:val="24"/>
                <w:szCs w:val="24"/>
              </w:rPr>
              <w:t>Прием «волна»</w:t>
            </w:r>
            <w:r w:rsidRPr="00F17E8E">
              <w:rPr>
                <w:spacing w:val="-6"/>
                <w:sz w:val="24"/>
                <w:szCs w:val="24"/>
              </w:rPr>
              <w:t xml:space="preserve"> </w:t>
            </w:r>
            <w:r w:rsidRPr="00F17E8E">
              <w:rPr>
                <w:sz w:val="24"/>
                <w:szCs w:val="24"/>
              </w:rPr>
              <w:t>в</w:t>
            </w:r>
            <w:r w:rsidRPr="00F17E8E">
              <w:rPr>
                <w:spacing w:val="-1"/>
                <w:sz w:val="24"/>
                <w:szCs w:val="24"/>
              </w:rPr>
              <w:t xml:space="preserve"> </w:t>
            </w:r>
            <w:r w:rsidRPr="00F17E8E">
              <w:rPr>
                <w:sz w:val="24"/>
                <w:szCs w:val="24"/>
              </w:rPr>
              <w:t>баскетболе</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6"/>
        </w:trPr>
        <w:tc>
          <w:tcPr>
            <w:tcW w:w="1143" w:type="dxa"/>
          </w:tcPr>
          <w:p w:rsidR="00086545" w:rsidRPr="00F17E8E" w:rsidRDefault="00086545">
            <w:pPr>
              <w:pStyle w:val="TableParagraph"/>
              <w:spacing w:before="140"/>
              <w:ind w:left="103"/>
              <w:rPr>
                <w:sz w:val="24"/>
                <w:szCs w:val="24"/>
              </w:rPr>
            </w:pPr>
            <w:r w:rsidRPr="00F17E8E">
              <w:rPr>
                <w:sz w:val="24"/>
                <w:szCs w:val="24"/>
              </w:rPr>
              <w:t>61</w:t>
            </w:r>
          </w:p>
        </w:tc>
        <w:tc>
          <w:tcPr>
            <w:tcW w:w="4489" w:type="dxa"/>
          </w:tcPr>
          <w:p w:rsidR="00086545" w:rsidRPr="00F17E8E" w:rsidRDefault="00086545">
            <w:pPr>
              <w:pStyle w:val="TableParagraph"/>
              <w:spacing w:before="140"/>
              <w:ind w:left="237"/>
              <w:rPr>
                <w:sz w:val="24"/>
                <w:szCs w:val="24"/>
              </w:rPr>
            </w:pPr>
            <w:r w:rsidRPr="00F17E8E">
              <w:rPr>
                <w:sz w:val="24"/>
                <w:szCs w:val="24"/>
              </w:rPr>
              <w:t>Прием</w:t>
            </w:r>
            <w:r w:rsidRPr="00F17E8E">
              <w:rPr>
                <w:spacing w:val="-1"/>
                <w:sz w:val="24"/>
                <w:szCs w:val="24"/>
              </w:rPr>
              <w:t xml:space="preserve"> </w:t>
            </w:r>
            <w:r w:rsidRPr="00F17E8E">
              <w:rPr>
                <w:sz w:val="24"/>
                <w:szCs w:val="24"/>
              </w:rPr>
              <w:t>«волна»</w:t>
            </w:r>
            <w:r w:rsidRPr="00F17E8E">
              <w:rPr>
                <w:spacing w:val="-6"/>
                <w:sz w:val="24"/>
                <w:szCs w:val="24"/>
              </w:rPr>
              <w:t xml:space="preserve"> </w:t>
            </w:r>
            <w:r w:rsidRPr="00F17E8E">
              <w:rPr>
                <w:sz w:val="24"/>
                <w:szCs w:val="24"/>
              </w:rPr>
              <w:t>в</w:t>
            </w:r>
            <w:r w:rsidRPr="00F17E8E">
              <w:rPr>
                <w:spacing w:val="-1"/>
                <w:sz w:val="24"/>
                <w:szCs w:val="24"/>
              </w:rPr>
              <w:t xml:space="preserve"> </w:t>
            </w:r>
            <w:r w:rsidRPr="00F17E8E">
              <w:rPr>
                <w:sz w:val="24"/>
                <w:szCs w:val="24"/>
              </w:rPr>
              <w:t>баскетболе</w:t>
            </w:r>
          </w:p>
        </w:tc>
        <w:tc>
          <w:tcPr>
            <w:tcW w:w="1090" w:type="dxa"/>
          </w:tcPr>
          <w:p w:rsidR="00086545" w:rsidRPr="00F17E8E" w:rsidRDefault="00086545">
            <w:pPr>
              <w:pStyle w:val="TableParagraph"/>
              <w:spacing w:before="140"/>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62</w:t>
            </w:r>
          </w:p>
        </w:tc>
        <w:tc>
          <w:tcPr>
            <w:tcW w:w="4489" w:type="dxa"/>
          </w:tcPr>
          <w:p w:rsidR="00086545" w:rsidRPr="00F17E8E" w:rsidRDefault="00086545">
            <w:pPr>
              <w:pStyle w:val="TableParagraph"/>
              <w:spacing w:before="136"/>
              <w:ind w:left="237"/>
              <w:rPr>
                <w:sz w:val="24"/>
                <w:szCs w:val="24"/>
              </w:rPr>
            </w:pPr>
            <w:r w:rsidRPr="00F17E8E">
              <w:rPr>
                <w:sz w:val="24"/>
                <w:szCs w:val="24"/>
              </w:rPr>
              <w:t>Игры с</w:t>
            </w:r>
            <w:r w:rsidRPr="00F17E8E">
              <w:rPr>
                <w:spacing w:val="-6"/>
                <w:sz w:val="24"/>
                <w:szCs w:val="24"/>
              </w:rPr>
              <w:t xml:space="preserve"> </w:t>
            </w:r>
            <w:r w:rsidRPr="00F17E8E">
              <w:rPr>
                <w:sz w:val="24"/>
                <w:szCs w:val="24"/>
              </w:rPr>
              <w:t>приемами футбола: метко</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цель</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63</w:t>
            </w:r>
          </w:p>
        </w:tc>
        <w:tc>
          <w:tcPr>
            <w:tcW w:w="4489" w:type="dxa"/>
          </w:tcPr>
          <w:p w:rsidR="00086545" w:rsidRPr="00F17E8E" w:rsidRDefault="00086545">
            <w:pPr>
              <w:pStyle w:val="TableParagraph"/>
              <w:spacing w:before="136"/>
              <w:ind w:left="237"/>
              <w:rPr>
                <w:sz w:val="24"/>
                <w:szCs w:val="24"/>
              </w:rPr>
            </w:pPr>
            <w:r w:rsidRPr="00F17E8E">
              <w:rPr>
                <w:sz w:val="24"/>
                <w:szCs w:val="24"/>
              </w:rPr>
              <w:t>Игры с</w:t>
            </w:r>
            <w:r w:rsidRPr="00F17E8E">
              <w:rPr>
                <w:spacing w:val="-6"/>
                <w:sz w:val="24"/>
                <w:szCs w:val="24"/>
              </w:rPr>
              <w:t xml:space="preserve"> </w:t>
            </w:r>
            <w:r w:rsidRPr="00F17E8E">
              <w:rPr>
                <w:sz w:val="24"/>
                <w:szCs w:val="24"/>
              </w:rPr>
              <w:t>приемами футбола: метко</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цель</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1"/>
        </w:trPr>
        <w:tc>
          <w:tcPr>
            <w:tcW w:w="1143" w:type="dxa"/>
          </w:tcPr>
          <w:p w:rsidR="00086545" w:rsidRPr="00F17E8E" w:rsidRDefault="00086545">
            <w:pPr>
              <w:pStyle w:val="TableParagraph"/>
              <w:spacing w:before="136"/>
              <w:ind w:left="103"/>
              <w:rPr>
                <w:sz w:val="24"/>
                <w:szCs w:val="24"/>
              </w:rPr>
            </w:pPr>
            <w:r w:rsidRPr="00F17E8E">
              <w:rPr>
                <w:sz w:val="24"/>
                <w:szCs w:val="24"/>
              </w:rPr>
              <w:t>64</w:t>
            </w:r>
          </w:p>
        </w:tc>
        <w:tc>
          <w:tcPr>
            <w:tcW w:w="4489" w:type="dxa"/>
          </w:tcPr>
          <w:p w:rsidR="00086545" w:rsidRPr="00F17E8E" w:rsidRDefault="00086545">
            <w:pPr>
              <w:pStyle w:val="TableParagraph"/>
              <w:spacing w:before="136"/>
              <w:ind w:left="237"/>
              <w:rPr>
                <w:sz w:val="24"/>
                <w:szCs w:val="24"/>
              </w:rPr>
            </w:pPr>
            <w:r w:rsidRPr="00F17E8E">
              <w:rPr>
                <w:sz w:val="24"/>
                <w:szCs w:val="24"/>
              </w:rPr>
              <w:t>Игры</w:t>
            </w:r>
            <w:r w:rsidRPr="00F17E8E">
              <w:rPr>
                <w:spacing w:val="1"/>
                <w:sz w:val="24"/>
                <w:szCs w:val="24"/>
              </w:rPr>
              <w:t xml:space="preserve"> </w:t>
            </w:r>
            <w:r w:rsidRPr="00F17E8E">
              <w:rPr>
                <w:sz w:val="24"/>
                <w:szCs w:val="24"/>
              </w:rPr>
              <w:t>с</w:t>
            </w:r>
            <w:r w:rsidRPr="00F17E8E">
              <w:rPr>
                <w:spacing w:val="-6"/>
                <w:sz w:val="24"/>
                <w:szCs w:val="24"/>
              </w:rPr>
              <w:t xml:space="preserve"> </w:t>
            </w:r>
            <w:r w:rsidRPr="00F17E8E">
              <w:rPr>
                <w:sz w:val="24"/>
                <w:szCs w:val="24"/>
              </w:rPr>
              <w:t>приемами футбола: метко</w:t>
            </w:r>
            <w:r w:rsidRPr="00F17E8E">
              <w:rPr>
                <w:spacing w:val="-1"/>
                <w:sz w:val="24"/>
                <w:szCs w:val="24"/>
              </w:rPr>
              <w:t xml:space="preserve"> </w:t>
            </w:r>
            <w:r w:rsidRPr="00F17E8E">
              <w:rPr>
                <w:sz w:val="24"/>
                <w:szCs w:val="24"/>
              </w:rPr>
              <w:t>в</w:t>
            </w:r>
            <w:r w:rsidRPr="00F17E8E">
              <w:rPr>
                <w:spacing w:val="-3"/>
                <w:sz w:val="24"/>
                <w:szCs w:val="24"/>
              </w:rPr>
              <w:t xml:space="preserve"> </w:t>
            </w:r>
            <w:r w:rsidRPr="00F17E8E">
              <w:rPr>
                <w:sz w:val="24"/>
                <w:szCs w:val="24"/>
              </w:rPr>
              <w:t>цель</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562"/>
        </w:trPr>
        <w:tc>
          <w:tcPr>
            <w:tcW w:w="1143" w:type="dxa"/>
          </w:tcPr>
          <w:p w:rsidR="00086545" w:rsidRPr="00F17E8E" w:rsidRDefault="00086545">
            <w:pPr>
              <w:pStyle w:val="TableParagraph"/>
              <w:spacing w:before="136"/>
              <w:ind w:left="103"/>
              <w:rPr>
                <w:sz w:val="24"/>
                <w:szCs w:val="24"/>
              </w:rPr>
            </w:pPr>
            <w:r w:rsidRPr="00F17E8E">
              <w:rPr>
                <w:sz w:val="24"/>
                <w:szCs w:val="24"/>
              </w:rPr>
              <w:t>65</w:t>
            </w:r>
          </w:p>
        </w:tc>
        <w:tc>
          <w:tcPr>
            <w:tcW w:w="4489" w:type="dxa"/>
          </w:tcPr>
          <w:p w:rsidR="00086545" w:rsidRPr="00F17E8E" w:rsidRDefault="00086545">
            <w:pPr>
              <w:pStyle w:val="TableParagraph"/>
              <w:spacing w:before="136"/>
              <w:ind w:left="237"/>
              <w:rPr>
                <w:sz w:val="24"/>
                <w:szCs w:val="24"/>
              </w:rPr>
            </w:pPr>
            <w:r w:rsidRPr="00F17E8E">
              <w:rPr>
                <w:sz w:val="24"/>
                <w:szCs w:val="24"/>
              </w:rPr>
              <w:t>Гонка</w:t>
            </w:r>
            <w:r w:rsidRPr="00F17E8E">
              <w:rPr>
                <w:spacing w:val="-5"/>
                <w:sz w:val="24"/>
                <w:szCs w:val="24"/>
              </w:rPr>
              <w:t xml:space="preserve"> </w:t>
            </w:r>
            <w:r w:rsidRPr="00F17E8E">
              <w:rPr>
                <w:sz w:val="24"/>
                <w:szCs w:val="24"/>
              </w:rPr>
              <w:t>мячей</w:t>
            </w:r>
            <w:r w:rsidRPr="00F17E8E">
              <w:rPr>
                <w:spacing w:val="3"/>
                <w:sz w:val="24"/>
                <w:szCs w:val="24"/>
              </w:rPr>
              <w:t xml:space="preserve"> </w:t>
            </w:r>
            <w:r w:rsidRPr="00F17E8E">
              <w:rPr>
                <w:sz w:val="24"/>
                <w:szCs w:val="24"/>
              </w:rPr>
              <w:t>и</w:t>
            </w:r>
            <w:r w:rsidRPr="00F17E8E">
              <w:rPr>
                <w:spacing w:val="-3"/>
                <w:sz w:val="24"/>
                <w:szCs w:val="24"/>
              </w:rPr>
              <w:t xml:space="preserve"> </w:t>
            </w:r>
            <w:r w:rsidRPr="00F17E8E">
              <w:rPr>
                <w:sz w:val="24"/>
                <w:szCs w:val="24"/>
              </w:rPr>
              <w:t>слалом</w:t>
            </w:r>
            <w:r w:rsidRPr="00F17E8E">
              <w:rPr>
                <w:spacing w:val="-1"/>
                <w:sz w:val="24"/>
                <w:szCs w:val="24"/>
              </w:rPr>
              <w:t xml:space="preserve"> </w:t>
            </w:r>
            <w:r w:rsidRPr="00F17E8E">
              <w:rPr>
                <w:sz w:val="24"/>
                <w:szCs w:val="24"/>
              </w:rPr>
              <w:t>с мячом</w:t>
            </w:r>
          </w:p>
        </w:tc>
        <w:tc>
          <w:tcPr>
            <w:tcW w:w="1090" w:type="dxa"/>
          </w:tcPr>
          <w:p w:rsidR="00086545" w:rsidRPr="00F17E8E" w:rsidRDefault="00086545">
            <w:pPr>
              <w:pStyle w:val="TableParagraph"/>
              <w:spacing w:before="136"/>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66</w:t>
            </w:r>
          </w:p>
        </w:tc>
        <w:tc>
          <w:tcPr>
            <w:tcW w:w="4489" w:type="dxa"/>
          </w:tcPr>
          <w:p w:rsidR="00086545" w:rsidRPr="00F17E8E" w:rsidRDefault="00086545">
            <w:pPr>
              <w:pStyle w:val="TableParagraph"/>
              <w:spacing w:before="11" w:line="316" w:lineRule="exact"/>
              <w:ind w:left="237" w:right="1181"/>
              <w:rPr>
                <w:sz w:val="24"/>
                <w:szCs w:val="24"/>
              </w:rPr>
            </w:pPr>
            <w:r w:rsidRPr="00F17E8E">
              <w:rPr>
                <w:sz w:val="24"/>
                <w:szCs w:val="24"/>
              </w:rPr>
              <w:t>Подвижные игры на развитие</w:t>
            </w:r>
            <w:r w:rsidRPr="00F17E8E">
              <w:rPr>
                <w:spacing w:val="-58"/>
                <w:sz w:val="24"/>
                <w:szCs w:val="24"/>
              </w:rPr>
              <w:t xml:space="preserve"> </w:t>
            </w:r>
            <w:r w:rsidRPr="00F17E8E">
              <w:rPr>
                <w:sz w:val="24"/>
                <w:szCs w:val="24"/>
              </w:rPr>
              <w:t>равновесия</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81"/>
        </w:trPr>
        <w:tc>
          <w:tcPr>
            <w:tcW w:w="1143" w:type="dxa"/>
          </w:tcPr>
          <w:p w:rsidR="00086545" w:rsidRPr="00F17E8E" w:rsidRDefault="00086545">
            <w:pPr>
              <w:pStyle w:val="TableParagraph"/>
              <w:spacing w:before="198"/>
              <w:ind w:left="103"/>
              <w:rPr>
                <w:sz w:val="24"/>
                <w:szCs w:val="24"/>
              </w:rPr>
            </w:pPr>
            <w:r w:rsidRPr="00F17E8E">
              <w:rPr>
                <w:sz w:val="24"/>
                <w:szCs w:val="24"/>
              </w:rPr>
              <w:t>67</w:t>
            </w:r>
          </w:p>
        </w:tc>
        <w:tc>
          <w:tcPr>
            <w:tcW w:w="4489" w:type="dxa"/>
          </w:tcPr>
          <w:p w:rsidR="00086545" w:rsidRPr="00F17E8E" w:rsidRDefault="00086545">
            <w:pPr>
              <w:pStyle w:val="TableParagraph"/>
              <w:spacing w:before="2" w:line="322" w:lineRule="exact"/>
              <w:ind w:left="237" w:right="1181"/>
              <w:rPr>
                <w:sz w:val="24"/>
                <w:szCs w:val="24"/>
              </w:rPr>
            </w:pPr>
            <w:r w:rsidRPr="00F17E8E">
              <w:rPr>
                <w:sz w:val="24"/>
                <w:szCs w:val="24"/>
              </w:rPr>
              <w:t>Подвижные игры на развитие</w:t>
            </w:r>
            <w:r w:rsidRPr="00F17E8E">
              <w:rPr>
                <w:spacing w:val="-58"/>
                <w:sz w:val="24"/>
                <w:szCs w:val="24"/>
              </w:rPr>
              <w:t xml:space="preserve"> </w:t>
            </w:r>
            <w:r w:rsidRPr="00F17E8E">
              <w:rPr>
                <w:sz w:val="24"/>
                <w:szCs w:val="24"/>
              </w:rPr>
              <w:t>равновесия</w:t>
            </w:r>
          </w:p>
        </w:tc>
        <w:tc>
          <w:tcPr>
            <w:tcW w:w="1090" w:type="dxa"/>
          </w:tcPr>
          <w:p w:rsidR="00086545" w:rsidRPr="00F17E8E" w:rsidRDefault="00086545">
            <w:pPr>
              <w:pStyle w:val="TableParagraph"/>
              <w:spacing w:before="198"/>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r w:rsidR="00086545" w:rsidRPr="00F17E8E" w:rsidTr="00086545">
        <w:trPr>
          <w:trHeight w:val="672"/>
        </w:trPr>
        <w:tc>
          <w:tcPr>
            <w:tcW w:w="1143" w:type="dxa"/>
          </w:tcPr>
          <w:p w:rsidR="00086545" w:rsidRPr="00F17E8E" w:rsidRDefault="00086545">
            <w:pPr>
              <w:pStyle w:val="TableParagraph"/>
              <w:spacing w:before="193"/>
              <w:ind w:left="103"/>
              <w:rPr>
                <w:sz w:val="24"/>
                <w:szCs w:val="24"/>
              </w:rPr>
            </w:pPr>
            <w:r w:rsidRPr="00F17E8E">
              <w:rPr>
                <w:sz w:val="24"/>
                <w:szCs w:val="24"/>
              </w:rPr>
              <w:t>68</w:t>
            </w:r>
          </w:p>
        </w:tc>
        <w:tc>
          <w:tcPr>
            <w:tcW w:w="4489" w:type="dxa"/>
          </w:tcPr>
          <w:p w:rsidR="00086545" w:rsidRPr="00F17E8E" w:rsidRDefault="00086545">
            <w:pPr>
              <w:pStyle w:val="TableParagraph"/>
              <w:spacing w:before="4" w:line="318" w:lineRule="exact"/>
              <w:ind w:left="237" w:right="1181"/>
              <w:rPr>
                <w:sz w:val="24"/>
                <w:szCs w:val="24"/>
              </w:rPr>
            </w:pPr>
            <w:r w:rsidRPr="00F17E8E">
              <w:rPr>
                <w:sz w:val="24"/>
                <w:szCs w:val="24"/>
              </w:rPr>
              <w:t>Подвижные игры на развитие</w:t>
            </w:r>
            <w:r w:rsidRPr="00F17E8E">
              <w:rPr>
                <w:spacing w:val="-58"/>
                <w:sz w:val="24"/>
                <w:szCs w:val="24"/>
              </w:rPr>
              <w:t xml:space="preserve"> </w:t>
            </w:r>
            <w:r w:rsidRPr="00F17E8E">
              <w:rPr>
                <w:sz w:val="24"/>
                <w:szCs w:val="24"/>
              </w:rPr>
              <w:t>равновесия</w:t>
            </w:r>
          </w:p>
        </w:tc>
        <w:tc>
          <w:tcPr>
            <w:tcW w:w="1090" w:type="dxa"/>
          </w:tcPr>
          <w:p w:rsidR="00086545" w:rsidRPr="00F17E8E" w:rsidRDefault="00086545">
            <w:pPr>
              <w:pStyle w:val="TableParagraph"/>
              <w:spacing w:before="193"/>
              <w:ind w:right="379"/>
              <w:jc w:val="right"/>
              <w:rPr>
                <w:sz w:val="24"/>
                <w:szCs w:val="24"/>
              </w:rPr>
            </w:pPr>
            <w:r w:rsidRPr="00F17E8E">
              <w:rPr>
                <w:sz w:val="24"/>
                <w:szCs w:val="24"/>
              </w:rPr>
              <w:t>1</w:t>
            </w:r>
          </w:p>
        </w:tc>
        <w:tc>
          <w:tcPr>
            <w:tcW w:w="1844" w:type="dxa"/>
          </w:tcPr>
          <w:p w:rsidR="00086545" w:rsidRPr="00F17E8E" w:rsidRDefault="00086545">
            <w:pPr>
              <w:pStyle w:val="TableParagraph"/>
              <w:rPr>
                <w:sz w:val="24"/>
                <w:szCs w:val="24"/>
              </w:rPr>
            </w:pPr>
          </w:p>
        </w:tc>
        <w:tc>
          <w:tcPr>
            <w:tcW w:w="1911" w:type="dxa"/>
          </w:tcPr>
          <w:p w:rsidR="00086545" w:rsidRPr="00F17E8E" w:rsidRDefault="00086545">
            <w:pPr>
              <w:pStyle w:val="TableParagraph"/>
              <w:rPr>
                <w:sz w:val="24"/>
                <w:szCs w:val="24"/>
              </w:rPr>
            </w:pPr>
          </w:p>
        </w:tc>
      </w:tr>
    </w:tbl>
    <w:p w:rsidR="002A2178" w:rsidRPr="00F17E8E" w:rsidRDefault="002A2178">
      <w:pPr>
        <w:pStyle w:val="a3"/>
        <w:spacing w:before="6"/>
        <w:jc w:val="left"/>
        <w:rPr>
          <w:b/>
        </w:rPr>
      </w:pPr>
    </w:p>
    <w:tbl>
      <w:tblPr>
        <w:tblW w:w="0" w:type="auto"/>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632"/>
        <w:gridCol w:w="1090"/>
        <w:gridCol w:w="1844"/>
        <w:gridCol w:w="1911"/>
        <w:gridCol w:w="3567"/>
      </w:tblGrid>
      <w:tr w:rsidR="002A2178" w:rsidRPr="00F17E8E">
        <w:trPr>
          <w:trHeight w:val="676"/>
        </w:trPr>
        <w:tc>
          <w:tcPr>
            <w:tcW w:w="5632" w:type="dxa"/>
          </w:tcPr>
          <w:p w:rsidR="002A2178" w:rsidRPr="00F17E8E" w:rsidRDefault="003D3AF1">
            <w:pPr>
              <w:pStyle w:val="TableParagraph"/>
              <w:spacing w:before="11" w:line="316" w:lineRule="exact"/>
              <w:ind w:left="237" w:right="1579"/>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6"/>
                <w:sz w:val="24"/>
                <w:szCs w:val="24"/>
              </w:rPr>
              <w:t xml:space="preserve"> </w:t>
            </w:r>
            <w:r w:rsidRPr="00F17E8E">
              <w:rPr>
                <w:sz w:val="24"/>
                <w:szCs w:val="24"/>
              </w:rPr>
              <w:t>ЧАСОВ</w:t>
            </w:r>
            <w:r w:rsidRPr="00F17E8E">
              <w:rPr>
                <w:spacing w:val="-8"/>
                <w:sz w:val="24"/>
                <w:szCs w:val="24"/>
              </w:rPr>
              <w:t xml:space="preserve"> </w:t>
            </w:r>
            <w:r w:rsidRPr="00F17E8E">
              <w:rPr>
                <w:sz w:val="24"/>
                <w:szCs w:val="24"/>
              </w:rPr>
              <w:t>ПО</w:t>
            </w:r>
            <w:r w:rsidRPr="00F17E8E">
              <w:rPr>
                <w:spacing w:val="-57"/>
                <w:sz w:val="24"/>
                <w:szCs w:val="24"/>
              </w:rPr>
              <w:t xml:space="preserve"> </w:t>
            </w:r>
            <w:r w:rsidRPr="00F17E8E">
              <w:rPr>
                <w:sz w:val="24"/>
                <w:szCs w:val="24"/>
              </w:rPr>
              <w:t>ПРОГРАММЕ</w:t>
            </w:r>
          </w:p>
        </w:tc>
        <w:tc>
          <w:tcPr>
            <w:tcW w:w="1090" w:type="dxa"/>
          </w:tcPr>
          <w:p w:rsidR="002A2178" w:rsidRPr="00F17E8E" w:rsidRDefault="003D3AF1">
            <w:pPr>
              <w:pStyle w:val="TableParagraph"/>
              <w:spacing w:before="198"/>
              <w:ind w:left="525"/>
              <w:rPr>
                <w:sz w:val="24"/>
                <w:szCs w:val="24"/>
              </w:rPr>
            </w:pPr>
            <w:r w:rsidRPr="00F17E8E">
              <w:rPr>
                <w:sz w:val="24"/>
                <w:szCs w:val="24"/>
              </w:rPr>
              <w:t>68</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3567" w:type="dxa"/>
          </w:tcPr>
          <w:p w:rsidR="002A2178" w:rsidRPr="00F17E8E" w:rsidRDefault="002A2178">
            <w:pPr>
              <w:pStyle w:val="TableParagraph"/>
              <w:rPr>
                <w:sz w:val="24"/>
                <w:szCs w:val="24"/>
              </w:rPr>
            </w:pPr>
          </w:p>
        </w:tc>
      </w:tr>
    </w:tbl>
    <w:p w:rsidR="002A2178" w:rsidRPr="00F17E8E" w:rsidRDefault="002A2178">
      <w:pPr>
        <w:pStyle w:val="a3"/>
        <w:jc w:val="left"/>
        <w:rPr>
          <w:b/>
        </w:rPr>
      </w:pPr>
    </w:p>
    <w:p w:rsidR="002A2178" w:rsidRPr="00F17E8E" w:rsidRDefault="002A2178">
      <w:pPr>
        <w:pStyle w:val="a3"/>
        <w:spacing w:before="6"/>
        <w:jc w:val="left"/>
        <w:rPr>
          <w:b/>
        </w:rPr>
      </w:pPr>
    </w:p>
    <w:p w:rsidR="002A2178" w:rsidRPr="00F17E8E" w:rsidRDefault="003D3AF1">
      <w:pPr>
        <w:pStyle w:val="Heading1"/>
        <w:numPr>
          <w:ilvl w:val="0"/>
          <w:numId w:val="66"/>
        </w:numPr>
        <w:tabs>
          <w:tab w:val="left" w:pos="431"/>
          <w:tab w:val="left" w:pos="1730"/>
        </w:tabs>
        <w:spacing w:before="87"/>
        <w:jc w:val="left"/>
        <w:rPr>
          <w:sz w:val="24"/>
          <w:szCs w:val="24"/>
        </w:rPr>
      </w:pPr>
      <w:r w:rsidRPr="00F17E8E">
        <w:rPr>
          <w:sz w:val="24"/>
          <w:szCs w:val="24"/>
        </w:rPr>
        <w:t>КЛАСС</w:t>
      </w:r>
      <w:r w:rsidRPr="00F17E8E">
        <w:rPr>
          <w:sz w:val="24"/>
          <w:szCs w:val="24"/>
        </w:rPr>
        <w:tab/>
        <w:t>УЧЕБНЫЙ</w:t>
      </w:r>
      <w:r w:rsidRPr="00F17E8E">
        <w:rPr>
          <w:spacing w:val="-5"/>
          <w:sz w:val="24"/>
          <w:szCs w:val="24"/>
        </w:rPr>
        <w:t xml:space="preserve"> </w:t>
      </w:r>
      <w:r w:rsidRPr="00F17E8E">
        <w:rPr>
          <w:sz w:val="24"/>
          <w:szCs w:val="24"/>
        </w:rPr>
        <w:t>МОДУЛЬ</w:t>
      </w:r>
      <w:r w:rsidRPr="00F17E8E">
        <w:rPr>
          <w:spacing w:val="-4"/>
          <w:sz w:val="24"/>
          <w:szCs w:val="24"/>
        </w:rPr>
        <w:t xml:space="preserve"> </w:t>
      </w:r>
      <w:r w:rsidRPr="00F17E8E">
        <w:rPr>
          <w:sz w:val="24"/>
          <w:szCs w:val="24"/>
        </w:rPr>
        <w:t>ГТО</w:t>
      </w:r>
    </w:p>
    <w:p w:rsidR="002A2178" w:rsidRPr="00F17E8E" w:rsidRDefault="002A2178">
      <w:pPr>
        <w:pStyle w:val="a3"/>
        <w:spacing w:before="10"/>
        <w:jc w:val="left"/>
        <w:rPr>
          <w:b/>
        </w:rPr>
      </w:pPr>
    </w:p>
    <w:tbl>
      <w:tblPr>
        <w:tblW w:w="0" w:type="auto"/>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8"/>
        <w:gridCol w:w="4528"/>
        <w:gridCol w:w="1100"/>
      </w:tblGrid>
      <w:tr w:rsidR="00593DA2" w:rsidRPr="00F17E8E">
        <w:trPr>
          <w:trHeight w:val="993"/>
        </w:trPr>
        <w:tc>
          <w:tcPr>
            <w:tcW w:w="1148"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1</w:t>
            </w:r>
          </w:p>
        </w:tc>
        <w:tc>
          <w:tcPr>
            <w:tcW w:w="4528" w:type="dxa"/>
          </w:tcPr>
          <w:p w:rsidR="00593DA2" w:rsidRPr="00F17E8E" w:rsidRDefault="00593DA2">
            <w:pPr>
              <w:pStyle w:val="TableParagraph"/>
              <w:spacing w:before="6" w:line="316" w:lineRule="exact"/>
              <w:ind w:left="237" w:right="646"/>
              <w:rPr>
                <w:sz w:val="24"/>
                <w:szCs w:val="24"/>
              </w:rPr>
            </w:pPr>
            <w:r w:rsidRPr="00F17E8E">
              <w:rPr>
                <w:sz w:val="24"/>
                <w:szCs w:val="24"/>
              </w:rPr>
              <w:t>Правила техники безопасности на</w:t>
            </w:r>
            <w:r w:rsidRPr="00F17E8E">
              <w:rPr>
                <w:spacing w:val="1"/>
                <w:sz w:val="24"/>
                <w:szCs w:val="24"/>
              </w:rPr>
              <w:t xml:space="preserve"> </w:t>
            </w:r>
            <w:r w:rsidRPr="00F17E8E">
              <w:rPr>
                <w:sz w:val="24"/>
                <w:szCs w:val="24"/>
              </w:rPr>
              <w:t>уроках.</w:t>
            </w:r>
            <w:r w:rsidRPr="00F17E8E">
              <w:rPr>
                <w:spacing w:val="-2"/>
                <w:sz w:val="24"/>
                <w:szCs w:val="24"/>
              </w:rPr>
              <w:t xml:space="preserve"> </w:t>
            </w:r>
            <w:r w:rsidRPr="00F17E8E">
              <w:rPr>
                <w:sz w:val="24"/>
                <w:szCs w:val="24"/>
              </w:rPr>
              <w:t>Укрепление</w:t>
            </w:r>
            <w:r w:rsidRPr="00F17E8E">
              <w:rPr>
                <w:spacing w:val="-4"/>
                <w:sz w:val="24"/>
                <w:szCs w:val="24"/>
              </w:rPr>
              <w:t xml:space="preserve"> </w:t>
            </w:r>
            <w:r w:rsidRPr="00F17E8E">
              <w:rPr>
                <w:sz w:val="24"/>
                <w:szCs w:val="24"/>
              </w:rPr>
              <w:t>здоровья</w:t>
            </w:r>
            <w:r w:rsidRPr="00F17E8E">
              <w:rPr>
                <w:spacing w:val="-7"/>
                <w:sz w:val="24"/>
                <w:szCs w:val="24"/>
              </w:rPr>
              <w:t xml:space="preserve"> </w:t>
            </w:r>
            <w:r w:rsidRPr="00F17E8E">
              <w:rPr>
                <w:sz w:val="24"/>
                <w:szCs w:val="24"/>
              </w:rPr>
              <w:t>через</w:t>
            </w:r>
            <w:r w:rsidRPr="00F17E8E">
              <w:rPr>
                <w:spacing w:val="-57"/>
                <w:sz w:val="24"/>
                <w:szCs w:val="24"/>
              </w:rPr>
              <w:t xml:space="preserve"> </w:t>
            </w:r>
            <w:r w:rsidRPr="00F17E8E">
              <w:rPr>
                <w:sz w:val="24"/>
                <w:szCs w:val="24"/>
              </w:rPr>
              <w:t>ВФСК</w:t>
            </w:r>
            <w:r w:rsidRPr="00F17E8E">
              <w:rPr>
                <w:spacing w:val="-1"/>
                <w:sz w:val="24"/>
                <w:szCs w:val="24"/>
              </w:rPr>
              <w:t xml:space="preserve"> </w:t>
            </w:r>
            <w:r w:rsidRPr="00F17E8E">
              <w:rPr>
                <w:sz w:val="24"/>
                <w:szCs w:val="24"/>
              </w:rPr>
              <w:t>ГТО</w:t>
            </w:r>
          </w:p>
        </w:tc>
        <w:tc>
          <w:tcPr>
            <w:tcW w:w="1100" w:type="dxa"/>
          </w:tcPr>
          <w:p w:rsidR="00593DA2" w:rsidRPr="00F17E8E" w:rsidRDefault="00593DA2">
            <w:pPr>
              <w:pStyle w:val="TableParagraph"/>
              <w:spacing w:before="7"/>
              <w:rPr>
                <w:b/>
                <w:sz w:val="24"/>
                <w:szCs w:val="24"/>
              </w:rPr>
            </w:pPr>
          </w:p>
          <w:p w:rsidR="00593DA2" w:rsidRPr="00F17E8E" w:rsidRDefault="00593DA2">
            <w:pPr>
              <w:pStyle w:val="TableParagraph"/>
              <w:ind w:right="390"/>
              <w:jc w:val="right"/>
              <w:rPr>
                <w:sz w:val="24"/>
                <w:szCs w:val="24"/>
              </w:rPr>
            </w:pPr>
            <w:r w:rsidRPr="00F17E8E">
              <w:rPr>
                <w:sz w:val="24"/>
                <w:szCs w:val="24"/>
              </w:rPr>
              <w:t>1</w:t>
            </w:r>
          </w:p>
        </w:tc>
      </w:tr>
      <w:tr w:rsidR="00593DA2" w:rsidRPr="00F17E8E">
        <w:trPr>
          <w:trHeight w:val="998"/>
        </w:trPr>
        <w:tc>
          <w:tcPr>
            <w:tcW w:w="1148"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2</w:t>
            </w:r>
          </w:p>
        </w:tc>
        <w:tc>
          <w:tcPr>
            <w:tcW w:w="4528" w:type="dxa"/>
          </w:tcPr>
          <w:p w:rsidR="00593DA2" w:rsidRPr="00F17E8E" w:rsidRDefault="00593DA2">
            <w:pPr>
              <w:pStyle w:val="TableParagraph"/>
              <w:spacing w:before="40"/>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p>
          <w:p w:rsidR="00593DA2" w:rsidRPr="00F17E8E" w:rsidRDefault="00593DA2">
            <w:pPr>
              <w:pStyle w:val="TableParagraph"/>
              <w:spacing w:before="7" w:line="310" w:lineRule="atLeast"/>
              <w:ind w:left="237" w:right="278"/>
              <w:rPr>
                <w:sz w:val="24"/>
                <w:szCs w:val="24"/>
              </w:rPr>
            </w:pPr>
            <w:r w:rsidRPr="00F17E8E">
              <w:rPr>
                <w:sz w:val="24"/>
                <w:szCs w:val="24"/>
              </w:rPr>
              <w:t>норматива</w:t>
            </w:r>
            <w:r w:rsidRPr="00F17E8E">
              <w:rPr>
                <w:spacing w:val="-8"/>
                <w:sz w:val="24"/>
                <w:szCs w:val="24"/>
              </w:rPr>
              <w:t xml:space="preserve"> </w:t>
            </w:r>
            <w:r w:rsidRPr="00F17E8E">
              <w:rPr>
                <w:sz w:val="24"/>
                <w:szCs w:val="24"/>
              </w:rPr>
              <w:t>комплекса</w:t>
            </w:r>
            <w:r w:rsidRPr="00F17E8E">
              <w:rPr>
                <w:spacing w:val="-2"/>
                <w:sz w:val="24"/>
                <w:szCs w:val="24"/>
              </w:rPr>
              <w:t xml:space="preserve"> </w:t>
            </w:r>
            <w:r w:rsidRPr="00F17E8E">
              <w:rPr>
                <w:sz w:val="24"/>
                <w:szCs w:val="24"/>
              </w:rPr>
              <w:t>ГТО.</w:t>
            </w:r>
            <w:r w:rsidRPr="00F17E8E">
              <w:rPr>
                <w:spacing w:val="3"/>
                <w:sz w:val="24"/>
                <w:szCs w:val="24"/>
              </w:rPr>
              <w:t xml:space="preserve"> </w:t>
            </w:r>
            <w:r w:rsidRPr="00F17E8E">
              <w:rPr>
                <w:sz w:val="24"/>
                <w:szCs w:val="24"/>
              </w:rPr>
              <w:t>Бег</w:t>
            </w:r>
            <w:r w:rsidRPr="00F17E8E">
              <w:rPr>
                <w:spacing w:val="1"/>
                <w:sz w:val="24"/>
                <w:szCs w:val="24"/>
              </w:rPr>
              <w:t xml:space="preserve"> </w:t>
            </w:r>
            <w:r w:rsidRPr="00F17E8E">
              <w:rPr>
                <w:sz w:val="24"/>
                <w:szCs w:val="24"/>
              </w:rPr>
              <w:t>на</w:t>
            </w:r>
            <w:r w:rsidRPr="00F17E8E">
              <w:rPr>
                <w:spacing w:val="-8"/>
                <w:sz w:val="24"/>
                <w:szCs w:val="24"/>
              </w:rPr>
              <w:t xml:space="preserve"> </w:t>
            </w:r>
            <w:r w:rsidRPr="00F17E8E">
              <w:rPr>
                <w:sz w:val="24"/>
                <w:szCs w:val="24"/>
              </w:rPr>
              <w:t>30м.</w:t>
            </w:r>
            <w:r w:rsidRPr="00F17E8E">
              <w:rPr>
                <w:spacing w:val="-57"/>
                <w:sz w:val="24"/>
                <w:szCs w:val="24"/>
              </w:rPr>
              <w:t xml:space="preserve"> </w:t>
            </w:r>
            <w:r w:rsidRPr="00F17E8E">
              <w:rPr>
                <w:sz w:val="24"/>
                <w:szCs w:val="24"/>
              </w:rPr>
              <w:t>Эстафеты</w:t>
            </w:r>
          </w:p>
        </w:tc>
        <w:tc>
          <w:tcPr>
            <w:tcW w:w="1100" w:type="dxa"/>
          </w:tcPr>
          <w:p w:rsidR="00593DA2" w:rsidRPr="00F17E8E" w:rsidRDefault="00593DA2">
            <w:pPr>
              <w:pStyle w:val="TableParagraph"/>
              <w:rPr>
                <w:b/>
                <w:sz w:val="24"/>
                <w:szCs w:val="24"/>
              </w:rPr>
            </w:pPr>
          </w:p>
          <w:p w:rsidR="00593DA2" w:rsidRPr="00F17E8E" w:rsidRDefault="00593DA2">
            <w:pPr>
              <w:pStyle w:val="TableParagraph"/>
              <w:ind w:right="390"/>
              <w:jc w:val="right"/>
              <w:rPr>
                <w:sz w:val="24"/>
                <w:szCs w:val="24"/>
              </w:rPr>
            </w:pPr>
            <w:r w:rsidRPr="00F17E8E">
              <w:rPr>
                <w:sz w:val="24"/>
                <w:szCs w:val="24"/>
              </w:rPr>
              <w:t>1</w:t>
            </w:r>
          </w:p>
        </w:tc>
      </w:tr>
      <w:tr w:rsidR="00593DA2" w:rsidRPr="00F17E8E">
        <w:trPr>
          <w:trHeight w:val="998"/>
        </w:trPr>
        <w:tc>
          <w:tcPr>
            <w:tcW w:w="1148"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3</w:t>
            </w:r>
          </w:p>
        </w:tc>
        <w:tc>
          <w:tcPr>
            <w:tcW w:w="4528" w:type="dxa"/>
          </w:tcPr>
          <w:p w:rsidR="00593DA2" w:rsidRPr="00F17E8E" w:rsidRDefault="00593DA2">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w:t>
            </w:r>
            <w:r w:rsidRPr="00F17E8E">
              <w:rPr>
                <w:spacing w:val="-7"/>
                <w:sz w:val="24"/>
                <w:szCs w:val="24"/>
              </w:rPr>
              <w:t xml:space="preserve"> </w:t>
            </w:r>
            <w:r w:rsidRPr="00F17E8E">
              <w:rPr>
                <w:sz w:val="24"/>
                <w:szCs w:val="24"/>
              </w:rPr>
              <w:t>комплекса</w:t>
            </w:r>
            <w:r w:rsidRPr="00F17E8E">
              <w:rPr>
                <w:spacing w:val="-1"/>
                <w:sz w:val="24"/>
                <w:szCs w:val="24"/>
              </w:rPr>
              <w:t xml:space="preserve"> </w:t>
            </w:r>
            <w:r w:rsidRPr="00F17E8E">
              <w:rPr>
                <w:sz w:val="24"/>
                <w:szCs w:val="24"/>
              </w:rPr>
              <w:t>ГТО.</w:t>
            </w:r>
            <w:r w:rsidRPr="00F17E8E">
              <w:rPr>
                <w:spacing w:val="4"/>
                <w:sz w:val="24"/>
                <w:szCs w:val="24"/>
              </w:rPr>
              <w:t xml:space="preserve"> </w:t>
            </w:r>
            <w:r w:rsidRPr="00F17E8E">
              <w:rPr>
                <w:sz w:val="24"/>
                <w:szCs w:val="24"/>
              </w:rPr>
              <w:t>Бег</w:t>
            </w:r>
            <w:r w:rsidRPr="00F17E8E">
              <w:rPr>
                <w:spacing w:val="2"/>
                <w:sz w:val="24"/>
                <w:szCs w:val="24"/>
              </w:rPr>
              <w:t xml:space="preserve"> </w:t>
            </w:r>
            <w:r w:rsidRPr="00F17E8E">
              <w:rPr>
                <w:sz w:val="24"/>
                <w:szCs w:val="24"/>
              </w:rPr>
              <w:t>на</w:t>
            </w:r>
            <w:r w:rsidRPr="00F17E8E">
              <w:rPr>
                <w:spacing w:val="-6"/>
                <w:sz w:val="24"/>
                <w:szCs w:val="24"/>
              </w:rPr>
              <w:t xml:space="preserve"> </w:t>
            </w:r>
            <w:r w:rsidRPr="00F17E8E">
              <w:rPr>
                <w:sz w:val="24"/>
                <w:szCs w:val="24"/>
              </w:rPr>
              <w:t>30м.</w:t>
            </w:r>
          </w:p>
          <w:p w:rsidR="00593DA2" w:rsidRPr="00F17E8E" w:rsidRDefault="00593DA2">
            <w:pPr>
              <w:pStyle w:val="TableParagraph"/>
              <w:spacing w:line="275" w:lineRule="exact"/>
              <w:ind w:left="237"/>
              <w:rPr>
                <w:sz w:val="24"/>
                <w:szCs w:val="24"/>
              </w:rPr>
            </w:pPr>
            <w:r w:rsidRPr="00F17E8E">
              <w:rPr>
                <w:sz w:val="24"/>
                <w:szCs w:val="24"/>
              </w:rPr>
              <w:t>Эстафеты</w:t>
            </w:r>
          </w:p>
        </w:tc>
        <w:tc>
          <w:tcPr>
            <w:tcW w:w="1100" w:type="dxa"/>
          </w:tcPr>
          <w:p w:rsidR="00593DA2" w:rsidRPr="00F17E8E" w:rsidRDefault="00593DA2">
            <w:pPr>
              <w:pStyle w:val="TableParagraph"/>
              <w:rPr>
                <w:b/>
                <w:sz w:val="24"/>
                <w:szCs w:val="24"/>
              </w:rPr>
            </w:pPr>
          </w:p>
          <w:p w:rsidR="00593DA2" w:rsidRPr="00F17E8E" w:rsidRDefault="00593DA2">
            <w:pPr>
              <w:pStyle w:val="TableParagraph"/>
              <w:ind w:right="390"/>
              <w:jc w:val="right"/>
              <w:rPr>
                <w:sz w:val="24"/>
                <w:szCs w:val="24"/>
              </w:rPr>
            </w:pPr>
            <w:r w:rsidRPr="00F17E8E">
              <w:rPr>
                <w:sz w:val="24"/>
                <w:szCs w:val="24"/>
              </w:rPr>
              <w:t>1</w:t>
            </w:r>
          </w:p>
        </w:tc>
      </w:tr>
      <w:tr w:rsidR="00593DA2" w:rsidRPr="00F17E8E">
        <w:trPr>
          <w:trHeight w:val="998"/>
        </w:trPr>
        <w:tc>
          <w:tcPr>
            <w:tcW w:w="1148"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4</w:t>
            </w:r>
          </w:p>
        </w:tc>
        <w:tc>
          <w:tcPr>
            <w:tcW w:w="4528" w:type="dxa"/>
          </w:tcPr>
          <w:p w:rsidR="00593DA2" w:rsidRPr="00F17E8E" w:rsidRDefault="00593DA2">
            <w:pPr>
              <w:pStyle w:val="TableParagraph"/>
              <w:spacing w:before="35"/>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p>
          <w:p w:rsidR="00593DA2" w:rsidRPr="00F17E8E" w:rsidRDefault="00593DA2">
            <w:pPr>
              <w:pStyle w:val="TableParagraph"/>
              <w:spacing w:before="11" w:line="310" w:lineRule="atLeast"/>
              <w:ind w:left="237" w:right="244"/>
              <w:rPr>
                <w:sz w:val="24"/>
                <w:szCs w:val="24"/>
              </w:rPr>
            </w:pPr>
            <w:r w:rsidRPr="00F17E8E">
              <w:rPr>
                <w:sz w:val="24"/>
                <w:szCs w:val="24"/>
              </w:rPr>
              <w:t>норматива комплекса ГТО. Челночный</w:t>
            </w:r>
            <w:r w:rsidRPr="00F17E8E">
              <w:rPr>
                <w:spacing w:val="-57"/>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1"/>
                <w:sz w:val="24"/>
                <w:szCs w:val="24"/>
              </w:rPr>
              <w:t xml:space="preserve"> </w:t>
            </w:r>
            <w:r w:rsidRPr="00F17E8E">
              <w:rPr>
                <w:sz w:val="24"/>
                <w:szCs w:val="24"/>
              </w:rPr>
              <w:t>Эстафеты</w:t>
            </w:r>
          </w:p>
        </w:tc>
        <w:tc>
          <w:tcPr>
            <w:tcW w:w="1100" w:type="dxa"/>
          </w:tcPr>
          <w:p w:rsidR="00593DA2" w:rsidRPr="00F17E8E" w:rsidRDefault="00593DA2">
            <w:pPr>
              <w:pStyle w:val="TableParagraph"/>
              <w:rPr>
                <w:b/>
                <w:sz w:val="24"/>
                <w:szCs w:val="24"/>
              </w:rPr>
            </w:pPr>
          </w:p>
          <w:p w:rsidR="00593DA2" w:rsidRPr="00F17E8E" w:rsidRDefault="00593DA2">
            <w:pPr>
              <w:pStyle w:val="TableParagraph"/>
              <w:ind w:right="390"/>
              <w:jc w:val="right"/>
              <w:rPr>
                <w:sz w:val="24"/>
                <w:szCs w:val="24"/>
              </w:rPr>
            </w:pPr>
            <w:r w:rsidRPr="00F17E8E">
              <w:rPr>
                <w:sz w:val="24"/>
                <w:szCs w:val="24"/>
              </w:rPr>
              <w:t>1</w:t>
            </w:r>
          </w:p>
        </w:tc>
      </w:tr>
      <w:tr w:rsidR="00593DA2" w:rsidRPr="00F17E8E">
        <w:trPr>
          <w:trHeight w:val="998"/>
        </w:trPr>
        <w:tc>
          <w:tcPr>
            <w:tcW w:w="1148"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5</w:t>
            </w:r>
          </w:p>
        </w:tc>
        <w:tc>
          <w:tcPr>
            <w:tcW w:w="4528" w:type="dxa"/>
          </w:tcPr>
          <w:p w:rsidR="00593DA2" w:rsidRPr="00F17E8E" w:rsidRDefault="00593DA2">
            <w:pPr>
              <w:pStyle w:val="TableParagraph"/>
              <w:spacing w:before="6"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Челночный</w:t>
            </w:r>
            <w:r w:rsidRPr="00F17E8E">
              <w:rPr>
                <w:spacing w:val="1"/>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1"/>
                <w:sz w:val="24"/>
                <w:szCs w:val="24"/>
              </w:rPr>
              <w:t xml:space="preserve"> </w:t>
            </w:r>
            <w:r w:rsidRPr="00F17E8E">
              <w:rPr>
                <w:sz w:val="24"/>
                <w:szCs w:val="24"/>
              </w:rPr>
              <w:t>Эстафеты</w:t>
            </w:r>
          </w:p>
        </w:tc>
        <w:tc>
          <w:tcPr>
            <w:tcW w:w="1100"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right="390"/>
              <w:jc w:val="right"/>
              <w:rPr>
                <w:sz w:val="24"/>
                <w:szCs w:val="24"/>
              </w:rPr>
            </w:pPr>
            <w:r w:rsidRPr="00F17E8E">
              <w:rPr>
                <w:sz w:val="24"/>
                <w:szCs w:val="24"/>
              </w:rPr>
              <w:t>1</w:t>
            </w:r>
          </w:p>
        </w:tc>
      </w:tr>
      <w:tr w:rsidR="00593DA2" w:rsidRPr="00F17E8E">
        <w:trPr>
          <w:trHeight w:val="994"/>
        </w:trPr>
        <w:tc>
          <w:tcPr>
            <w:tcW w:w="1148"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6</w:t>
            </w:r>
          </w:p>
        </w:tc>
        <w:tc>
          <w:tcPr>
            <w:tcW w:w="4528" w:type="dxa"/>
          </w:tcPr>
          <w:p w:rsidR="00593DA2" w:rsidRPr="00F17E8E" w:rsidRDefault="00593DA2">
            <w:pPr>
              <w:pStyle w:val="TableParagraph"/>
              <w:spacing w:before="7"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Челночный</w:t>
            </w:r>
            <w:r w:rsidRPr="00F17E8E">
              <w:rPr>
                <w:spacing w:val="1"/>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1"/>
                <w:sz w:val="24"/>
                <w:szCs w:val="24"/>
              </w:rPr>
              <w:t xml:space="preserve"> </w:t>
            </w:r>
            <w:r w:rsidRPr="00F17E8E">
              <w:rPr>
                <w:sz w:val="24"/>
                <w:szCs w:val="24"/>
              </w:rPr>
              <w:t>Эстафеты</w:t>
            </w:r>
          </w:p>
        </w:tc>
        <w:tc>
          <w:tcPr>
            <w:tcW w:w="1100" w:type="dxa"/>
          </w:tcPr>
          <w:p w:rsidR="00593DA2" w:rsidRPr="00F17E8E" w:rsidRDefault="00593DA2">
            <w:pPr>
              <w:pStyle w:val="TableParagraph"/>
              <w:spacing w:before="7"/>
              <w:rPr>
                <w:b/>
                <w:sz w:val="24"/>
                <w:szCs w:val="24"/>
              </w:rPr>
            </w:pPr>
          </w:p>
          <w:p w:rsidR="00593DA2" w:rsidRPr="00F17E8E" w:rsidRDefault="00593DA2">
            <w:pPr>
              <w:pStyle w:val="TableParagraph"/>
              <w:ind w:right="390"/>
              <w:jc w:val="right"/>
              <w:rPr>
                <w:sz w:val="24"/>
                <w:szCs w:val="24"/>
              </w:rPr>
            </w:pPr>
            <w:r w:rsidRPr="00F17E8E">
              <w:rPr>
                <w:sz w:val="24"/>
                <w:szCs w:val="24"/>
              </w:rPr>
              <w:t>1</w:t>
            </w:r>
          </w:p>
        </w:tc>
      </w:tr>
      <w:tr w:rsidR="00593DA2" w:rsidRPr="00F17E8E">
        <w:trPr>
          <w:trHeight w:val="681"/>
        </w:trPr>
        <w:tc>
          <w:tcPr>
            <w:tcW w:w="1148" w:type="dxa"/>
          </w:tcPr>
          <w:p w:rsidR="00593DA2" w:rsidRPr="00F17E8E" w:rsidRDefault="00593DA2">
            <w:pPr>
              <w:pStyle w:val="TableParagraph"/>
              <w:spacing w:before="198"/>
              <w:ind w:left="103"/>
              <w:rPr>
                <w:sz w:val="24"/>
                <w:szCs w:val="24"/>
              </w:rPr>
            </w:pPr>
            <w:r w:rsidRPr="00F17E8E">
              <w:rPr>
                <w:sz w:val="24"/>
                <w:szCs w:val="24"/>
              </w:rPr>
              <w:t>7</w:t>
            </w:r>
          </w:p>
        </w:tc>
        <w:tc>
          <w:tcPr>
            <w:tcW w:w="4528" w:type="dxa"/>
          </w:tcPr>
          <w:p w:rsidR="00593DA2" w:rsidRPr="00F17E8E" w:rsidRDefault="00593DA2">
            <w:pPr>
              <w:pStyle w:val="TableParagraph"/>
              <w:spacing w:before="9" w:line="318" w:lineRule="exact"/>
              <w:ind w:left="237" w:right="801"/>
              <w:rPr>
                <w:sz w:val="24"/>
                <w:szCs w:val="24"/>
              </w:rPr>
            </w:pPr>
            <w:r w:rsidRPr="00F17E8E">
              <w:rPr>
                <w:sz w:val="24"/>
                <w:szCs w:val="24"/>
              </w:rPr>
              <w:t>Правила выполнения спортивных</w:t>
            </w:r>
            <w:r w:rsidRPr="00F17E8E">
              <w:rPr>
                <w:spacing w:val="-57"/>
                <w:sz w:val="24"/>
                <w:szCs w:val="24"/>
              </w:rPr>
              <w:t xml:space="preserve"> </w:t>
            </w:r>
            <w:r w:rsidRPr="00F17E8E">
              <w:rPr>
                <w:sz w:val="24"/>
                <w:szCs w:val="24"/>
              </w:rPr>
              <w:t>нормативов</w:t>
            </w:r>
            <w:r w:rsidRPr="00F17E8E">
              <w:rPr>
                <w:spacing w:val="2"/>
                <w:sz w:val="24"/>
                <w:szCs w:val="24"/>
              </w:rPr>
              <w:t xml:space="preserve"> </w:t>
            </w:r>
            <w:r w:rsidRPr="00F17E8E">
              <w:rPr>
                <w:sz w:val="24"/>
                <w:szCs w:val="24"/>
              </w:rPr>
              <w:t>2</w:t>
            </w:r>
            <w:r w:rsidRPr="00F17E8E">
              <w:rPr>
                <w:spacing w:val="-4"/>
                <w:sz w:val="24"/>
                <w:szCs w:val="24"/>
              </w:rPr>
              <w:t xml:space="preserve"> </w:t>
            </w:r>
            <w:r w:rsidRPr="00F17E8E">
              <w:rPr>
                <w:sz w:val="24"/>
                <w:szCs w:val="24"/>
              </w:rPr>
              <w:t>ступени</w:t>
            </w:r>
          </w:p>
        </w:tc>
        <w:tc>
          <w:tcPr>
            <w:tcW w:w="1100" w:type="dxa"/>
          </w:tcPr>
          <w:p w:rsidR="00593DA2" w:rsidRPr="00F17E8E" w:rsidRDefault="00593DA2">
            <w:pPr>
              <w:pStyle w:val="TableParagraph"/>
              <w:spacing w:before="198"/>
              <w:ind w:right="390"/>
              <w:jc w:val="right"/>
              <w:rPr>
                <w:sz w:val="24"/>
                <w:szCs w:val="24"/>
              </w:rPr>
            </w:pPr>
            <w:r w:rsidRPr="00F17E8E">
              <w:rPr>
                <w:sz w:val="24"/>
                <w:szCs w:val="24"/>
              </w:rPr>
              <w:t>1</w:t>
            </w:r>
          </w:p>
        </w:tc>
      </w:tr>
      <w:tr w:rsidR="00593DA2" w:rsidRPr="00F17E8E">
        <w:trPr>
          <w:trHeight w:val="993"/>
        </w:trPr>
        <w:tc>
          <w:tcPr>
            <w:tcW w:w="1148"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8</w:t>
            </w:r>
          </w:p>
        </w:tc>
        <w:tc>
          <w:tcPr>
            <w:tcW w:w="4528" w:type="dxa"/>
          </w:tcPr>
          <w:p w:rsidR="00593DA2" w:rsidRPr="00F17E8E" w:rsidRDefault="00593DA2">
            <w:pPr>
              <w:pStyle w:val="TableParagraph"/>
              <w:spacing w:before="35"/>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p>
          <w:p w:rsidR="00593DA2" w:rsidRPr="00F17E8E" w:rsidRDefault="00593DA2">
            <w:pPr>
              <w:pStyle w:val="TableParagraph"/>
              <w:spacing w:before="11" w:line="310" w:lineRule="atLeast"/>
              <w:ind w:left="237" w:right="244"/>
              <w:rPr>
                <w:sz w:val="24"/>
                <w:szCs w:val="24"/>
              </w:rPr>
            </w:pPr>
            <w:r w:rsidRPr="00F17E8E">
              <w:rPr>
                <w:sz w:val="24"/>
                <w:szCs w:val="24"/>
              </w:rPr>
              <w:t>норматива комплекса ГТО. Челночный</w:t>
            </w:r>
            <w:r w:rsidRPr="00F17E8E">
              <w:rPr>
                <w:spacing w:val="-57"/>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1"/>
                <w:sz w:val="24"/>
                <w:szCs w:val="24"/>
              </w:rPr>
              <w:t xml:space="preserve"> </w:t>
            </w:r>
            <w:r w:rsidRPr="00F17E8E">
              <w:rPr>
                <w:sz w:val="24"/>
                <w:szCs w:val="24"/>
              </w:rPr>
              <w:t>Эстафеты</w:t>
            </w:r>
          </w:p>
        </w:tc>
        <w:tc>
          <w:tcPr>
            <w:tcW w:w="1100" w:type="dxa"/>
          </w:tcPr>
          <w:p w:rsidR="00593DA2" w:rsidRPr="00F17E8E" w:rsidRDefault="00593DA2">
            <w:pPr>
              <w:pStyle w:val="TableParagraph"/>
              <w:rPr>
                <w:b/>
                <w:sz w:val="24"/>
                <w:szCs w:val="24"/>
              </w:rPr>
            </w:pPr>
          </w:p>
          <w:p w:rsidR="00593DA2" w:rsidRPr="00F17E8E" w:rsidRDefault="00593DA2">
            <w:pPr>
              <w:pStyle w:val="TableParagraph"/>
              <w:ind w:right="390"/>
              <w:jc w:val="right"/>
              <w:rPr>
                <w:sz w:val="24"/>
                <w:szCs w:val="24"/>
              </w:rPr>
            </w:pPr>
            <w:r w:rsidRPr="00F17E8E">
              <w:rPr>
                <w:sz w:val="24"/>
                <w:szCs w:val="24"/>
              </w:rPr>
              <w:t>1</w:t>
            </w:r>
          </w:p>
        </w:tc>
      </w:tr>
    </w:tbl>
    <w:p w:rsidR="002A2178" w:rsidRPr="00F17E8E" w:rsidRDefault="002A2178">
      <w:pPr>
        <w:pStyle w:val="a3"/>
        <w:spacing w:before="6"/>
        <w:jc w:val="left"/>
        <w:rPr>
          <w:b/>
        </w:rPr>
      </w:pPr>
    </w:p>
    <w:tbl>
      <w:tblPr>
        <w:tblW w:w="10493"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8"/>
        <w:gridCol w:w="4528"/>
        <w:gridCol w:w="1100"/>
        <w:gridCol w:w="1825"/>
        <w:gridCol w:w="1892"/>
      </w:tblGrid>
      <w:tr w:rsidR="00E21F2F" w:rsidRPr="00F17E8E" w:rsidTr="00E21F2F">
        <w:trPr>
          <w:trHeight w:val="998"/>
        </w:trPr>
        <w:tc>
          <w:tcPr>
            <w:tcW w:w="1148" w:type="dxa"/>
          </w:tcPr>
          <w:p w:rsidR="00E21F2F" w:rsidRPr="00F17E8E" w:rsidRDefault="00E21F2F">
            <w:pPr>
              <w:pStyle w:val="TableParagraph"/>
              <w:rPr>
                <w:b/>
                <w:sz w:val="24"/>
                <w:szCs w:val="24"/>
              </w:rPr>
            </w:pPr>
          </w:p>
          <w:p w:rsidR="00E21F2F" w:rsidRPr="00F17E8E" w:rsidRDefault="00E21F2F">
            <w:pPr>
              <w:pStyle w:val="TableParagraph"/>
              <w:ind w:left="103"/>
              <w:rPr>
                <w:sz w:val="24"/>
                <w:szCs w:val="24"/>
              </w:rPr>
            </w:pPr>
            <w:r w:rsidRPr="00F17E8E">
              <w:rPr>
                <w:sz w:val="24"/>
                <w:szCs w:val="24"/>
              </w:rPr>
              <w:t>9</w:t>
            </w:r>
          </w:p>
        </w:tc>
        <w:tc>
          <w:tcPr>
            <w:tcW w:w="4528" w:type="dxa"/>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w:t>
            </w:r>
            <w:r w:rsidRPr="00F17E8E">
              <w:rPr>
                <w:spacing w:val="-6"/>
                <w:sz w:val="24"/>
                <w:szCs w:val="24"/>
              </w:rPr>
              <w:t xml:space="preserve"> </w:t>
            </w:r>
            <w:r w:rsidRPr="00F17E8E">
              <w:rPr>
                <w:sz w:val="24"/>
                <w:szCs w:val="24"/>
              </w:rPr>
              <w:t>комплекса ГТО. Челночный</w:t>
            </w:r>
          </w:p>
          <w:p w:rsidR="00E21F2F" w:rsidRPr="00F17E8E" w:rsidRDefault="00E21F2F">
            <w:pPr>
              <w:pStyle w:val="TableParagraph"/>
              <w:spacing w:line="275" w:lineRule="exact"/>
              <w:ind w:left="237"/>
              <w:rPr>
                <w:sz w:val="24"/>
                <w:szCs w:val="24"/>
              </w:rPr>
            </w:pPr>
            <w:r w:rsidRPr="00F17E8E">
              <w:rPr>
                <w:sz w:val="24"/>
                <w:szCs w:val="24"/>
              </w:rPr>
              <w:t>бег</w:t>
            </w:r>
            <w:r w:rsidRPr="00F17E8E">
              <w:rPr>
                <w:spacing w:val="1"/>
                <w:sz w:val="24"/>
                <w:szCs w:val="24"/>
              </w:rPr>
              <w:t xml:space="preserve"> </w:t>
            </w:r>
            <w:r w:rsidRPr="00F17E8E">
              <w:rPr>
                <w:sz w:val="24"/>
                <w:szCs w:val="24"/>
              </w:rPr>
              <w:t>3*10м.</w:t>
            </w:r>
            <w:r w:rsidRPr="00F17E8E">
              <w:rPr>
                <w:spacing w:val="-4"/>
                <w:sz w:val="24"/>
                <w:szCs w:val="24"/>
              </w:rPr>
              <w:t xml:space="preserve"> </w:t>
            </w: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998"/>
        </w:trPr>
        <w:tc>
          <w:tcPr>
            <w:tcW w:w="1148" w:type="dxa"/>
          </w:tcPr>
          <w:p w:rsidR="00E21F2F" w:rsidRPr="00F17E8E" w:rsidRDefault="00E21F2F">
            <w:pPr>
              <w:pStyle w:val="TableParagraph"/>
              <w:rPr>
                <w:b/>
                <w:sz w:val="24"/>
                <w:szCs w:val="24"/>
              </w:rPr>
            </w:pPr>
          </w:p>
          <w:p w:rsidR="00E21F2F" w:rsidRPr="00F17E8E" w:rsidRDefault="00E21F2F">
            <w:pPr>
              <w:pStyle w:val="TableParagraph"/>
              <w:ind w:left="103"/>
              <w:rPr>
                <w:sz w:val="24"/>
                <w:szCs w:val="24"/>
              </w:rPr>
            </w:pPr>
            <w:r w:rsidRPr="00F17E8E">
              <w:rPr>
                <w:sz w:val="24"/>
                <w:szCs w:val="24"/>
              </w:rPr>
              <w:t>10</w:t>
            </w:r>
          </w:p>
        </w:tc>
        <w:tc>
          <w:tcPr>
            <w:tcW w:w="4528" w:type="dxa"/>
          </w:tcPr>
          <w:p w:rsidR="00E21F2F" w:rsidRPr="00F17E8E" w:rsidRDefault="00E21F2F">
            <w:pPr>
              <w:pStyle w:val="TableParagraph"/>
              <w:spacing w:before="35"/>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p>
          <w:p w:rsidR="00E21F2F" w:rsidRPr="00F17E8E" w:rsidRDefault="00E21F2F">
            <w:pPr>
              <w:pStyle w:val="TableParagraph"/>
              <w:spacing w:before="11" w:line="310" w:lineRule="atLeast"/>
              <w:ind w:left="237" w:right="244"/>
              <w:rPr>
                <w:sz w:val="24"/>
                <w:szCs w:val="24"/>
              </w:rPr>
            </w:pPr>
            <w:r w:rsidRPr="00F17E8E">
              <w:rPr>
                <w:sz w:val="24"/>
                <w:szCs w:val="24"/>
              </w:rPr>
              <w:t>норматива комплекса ГТО. Челночный</w:t>
            </w:r>
            <w:r w:rsidRPr="00F17E8E">
              <w:rPr>
                <w:spacing w:val="-57"/>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1"/>
                <w:sz w:val="24"/>
                <w:szCs w:val="24"/>
              </w:rPr>
              <w:t xml:space="preserve"> </w:t>
            </w: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998"/>
        </w:trPr>
        <w:tc>
          <w:tcPr>
            <w:tcW w:w="1148" w:type="dxa"/>
          </w:tcPr>
          <w:p w:rsidR="00E21F2F" w:rsidRPr="00F17E8E" w:rsidRDefault="00E21F2F">
            <w:pPr>
              <w:pStyle w:val="TableParagraph"/>
              <w:spacing w:before="6"/>
              <w:rPr>
                <w:b/>
                <w:sz w:val="24"/>
                <w:szCs w:val="24"/>
              </w:rPr>
            </w:pPr>
          </w:p>
          <w:p w:rsidR="00E21F2F" w:rsidRPr="00F17E8E" w:rsidRDefault="00E21F2F">
            <w:pPr>
              <w:pStyle w:val="TableParagraph"/>
              <w:spacing w:before="1"/>
              <w:ind w:left="103"/>
              <w:rPr>
                <w:sz w:val="24"/>
                <w:szCs w:val="24"/>
              </w:rPr>
            </w:pPr>
            <w:r w:rsidRPr="00F17E8E">
              <w:rPr>
                <w:sz w:val="24"/>
                <w:szCs w:val="24"/>
              </w:rPr>
              <w:t>11</w:t>
            </w:r>
          </w:p>
        </w:tc>
        <w:tc>
          <w:tcPr>
            <w:tcW w:w="4528" w:type="dxa"/>
          </w:tcPr>
          <w:p w:rsidR="00E21F2F" w:rsidRPr="00F17E8E" w:rsidRDefault="00E21F2F">
            <w:pPr>
              <w:pStyle w:val="TableParagraph"/>
              <w:spacing w:before="6"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Смешанное</w:t>
            </w:r>
            <w:r w:rsidRPr="00F17E8E">
              <w:rPr>
                <w:spacing w:val="1"/>
                <w:sz w:val="24"/>
                <w:szCs w:val="24"/>
              </w:rPr>
              <w:t xml:space="preserve"> </w:t>
            </w:r>
            <w:r w:rsidRPr="00F17E8E">
              <w:rPr>
                <w:sz w:val="24"/>
                <w:szCs w:val="24"/>
              </w:rPr>
              <w:t>передвижение</w:t>
            </w:r>
          </w:p>
        </w:tc>
        <w:tc>
          <w:tcPr>
            <w:tcW w:w="1100" w:type="dxa"/>
          </w:tcPr>
          <w:p w:rsidR="00E21F2F" w:rsidRPr="00F17E8E" w:rsidRDefault="00E21F2F">
            <w:pPr>
              <w:pStyle w:val="TableParagraph"/>
              <w:spacing w:before="6"/>
              <w:rPr>
                <w:b/>
                <w:sz w:val="24"/>
                <w:szCs w:val="24"/>
              </w:rPr>
            </w:pPr>
          </w:p>
          <w:p w:rsidR="00E21F2F" w:rsidRPr="00F17E8E" w:rsidRDefault="00E21F2F">
            <w:pPr>
              <w:pStyle w:val="TableParagraph"/>
              <w:spacing w:before="1"/>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994"/>
        </w:trPr>
        <w:tc>
          <w:tcPr>
            <w:tcW w:w="1148" w:type="dxa"/>
          </w:tcPr>
          <w:p w:rsidR="00E21F2F" w:rsidRPr="00F17E8E" w:rsidRDefault="00E21F2F">
            <w:pPr>
              <w:pStyle w:val="TableParagraph"/>
              <w:spacing w:before="7"/>
              <w:rPr>
                <w:b/>
                <w:sz w:val="24"/>
                <w:szCs w:val="24"/>
              </w:rPr>
            </w:pPr>
          </w:p>
          <w:p w:rsidR="00E21F2F" w:rsidRPr="00F17E8E" w:rsidRDefault="00E21F2F">
            <w:pPr>
              <w:pStyle w:val="TableParagraph"/>
              <w:ind w:left="103"/>
              <w:rPr>
                <w:sz w:val="24"/>
                <w:szCs w:val="24"/>
              </w:rPr>
            </w:pPr>
            <w:r w:rsidRPr="00F17E8E">
              <w:rPr>
                <w:sz w:val="24"/>
                <w:szCs w:val="24"/>
              </w:rPr>
              <w:t>12</w:t>
            </w:r>
          </w:p>
        </w:tc>
        <w:tc>
          <w:tcPr>
            <w:tcW w:w="4528" w:type="dxa"/>
          </w:tcPr>
          <w:p w:rsidR="00E21F2F" w:rsidRPr="00F17E8E" w:rsidRDefault="00E21F2F">
            <w:pPr>
              <w:pStyle w:val="TableParagraph"/>
              <w:spacing w:before="7"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Смешанное</w:t>
            </w:r>
            <w:r w:rsidRPr="00F17E8E">
              <w:rPr>
                <w:spacing w:val="1"/>
                <w:sz w:val="24"/>
                <w:szCs w:val="24"/>
              </w:rPr>
              <w:t xml:space="preserve"> </w:t>
            </w:r>
            <w:r w:rsidRPr="00F17E8E">
              <w:rPr>
                <w:sz w:val="24"/>
                <w:szCs w:val="24"/>
              </w:rPr>
              <w:t>передвижение</w:t>
            </w:r>
          </w:p>
        </w:tc>
        <w:tc>
          <w:tcPr>
            <w:tcW w:w="1100" w:type="dxa"/>
          </w:tcPr>
          <w:p w:rsidR="00E21F2F" w:rsidRPr="00F17E8E" w:rsidRDefault="00E21F2F">
            <w:pPr>
              <w:pStyle w:val="TableParagraph"/>
              <w:spacing w:before="7"/>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13</w:t>
            </w:r>
          </w:p>
        </w:tc>
        <w:tc>
          <w:tcPr>
            <w:tcW w:w="4528" w:type="dxa"/>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Смешанное</w:t>
            </w:r>
            <w:r w:rsidRPr="00F17E8E">
              <w:rPr>
                <w:spacing w:val="1"/>
                <w:sz w:val="24"/>
                <w:szCs w:val="24"/>
              </w:rPr>
              <w:t xml:space="preserve"> </w:t>
            </w:r>
            <w:r w:rsidRPr="00F17E8E">
              <w:rPr>
                <w:sz w:val="24"/>
                <w:szCs w:val="24"/>
              </w:rPr>
              <w:t>передвижение по</w:t>
            </w:r>
            <w:r w:rsidRPr="00F17E8E">
              <w:rPr>
                <w:spacing w:val="1"/>
                <w:sz w:val="24"/>
                <w:szCs w:val="24"/>
              </w:rPr>
              <w:t xml:space="preserve"> </w:t>
            </w:r>
            <w:r w:rsidRPr="00F17E8E">
              <w:rPr>
                <w:sz w:val="24"/>
                <w:szCs w:val="24"/>
              </w:rPr>
              <w:t>пересеченной</w:t>
            </w:r>
          </w:p>
          <w:p w:rsidR="00E21F2F" w:rsidRPr="00F17E8E" w:rsidRDefault="00E21F2F">
            <w:pPr>
              <w:pStyle w:val="TableParagraph"/>
              <w:spacing w:line="275" w:lineRule="exact"/>
              <w:ind w:left="237"/>
              <w:rPr>
                <w:sz w:val="24"/>
                <w:szCs w:val="24"/>
              </w:rPr>
            </w:pPr>
            <w:r w:rsidRPr="00F17E8E">
              <w:rPr>
                <w:sz w:val="24"/>
                <w:szCs w:val="24"/>
              </w:rPr>
              <w:lastRenderedPageBreak/>
              <w:t>местности.</w:t>
            </w:r>
            <w:r w:rsidRPr="00F17E8E">
              <w:rPr>
                <w:spacing w:val="-3"/>
                <w:sz w:val="24"/>
                <w:szCs w:val="24"/>
              </w:rPr>
              <w:t xml:space="preserve"> </w:t>
            </w:r>
            <w:r w:rsidRPr="00F17E8E">
              <w:rPr>
                <w:sz w:val="24"/>
                <w:szCs w:val="24"/>
              </w:rPr>
              <w:t>Подвижные</w:t>
            </w:r>
            <w:r w:rsidRPr="00F17E8E">
              <w:rPr>
                <w:spacing w:val="-2"/>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14</w:t>
            </w:r>
          </w:p>
        </w:tc>
        <w:tc>
          <w:tcPr>
            <w:tcW w:w="4528" w:type="dxa"/>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Смешанное</w:t>
            </w:r>
            <w:r w:rsidRPr="00F17E8E">
              <w:rPr>
                <w:spacing w:val="1"/>
                <w:sz w:val="24"/>
                <w:szCs w:val="24"/>
              </w:rPr>
              <w:t xml:space="preserve"> </w:t>
            </w:r>
            <w:r w:rsidRPr="00F17E8E">
              <w:rPr>
                <w:sz w:val="24"/>
                <w:szCs w:val="24"/>
              </w:rPr>
              <w:t>передвижение по</w:t>
            </w:r>
            <w:r w:rsidRPr="00F17E8E">
              <w:rPr>
                <w:spacing w:val="1"/>
                <w:sz w:val="24"/>
                <w:szCs w:val="24"/>
              </w:rPr>
              <w:t xml:space="preserve"> </w:t>
            </w:r>
            <w:r w:rsidRPr="00F17E8E">
              <w:rPr>
                <w:sz w:val="24"/>
                <w:szCs w:val="24"/>
              </w:rPr>
              <w:t>пересеченной</w:t>
            </w:r>
          </w:p>
          <w:p w:rsidR="00E21F2F" w:rsidRPr="00F17E8E" w:rsidRDefault="00E21F2F">
            <w:pPr>
              <w:pStyle w:val="TableParagraph"/>
              <w:spacing w:line="275" w:lineRule="exact"/>
              <w:ind w:left="237"/>
              <w:rPr>
                <w:sz w:val="24"/>
                <w:szCs w:val="24"/>
              </w:rPr>
            </w:pPr>
            <w:r w:rsidRPr="00F17E8E">
              <w:rPr>
                <w:sz w:val="24"/>
                <w:szCs w:val="24"/>
              </w:rPr>
              <w:t>местности.</w:t>
            </w:r>
            <w:r w:rsidRPr="00F17E8E">
              <w:rPr>
                <w:spacing w:val="-3"/>
                <w:sz w:val="24"/>
                <w:szCs w:val="24"/>
              </w:rPr>
              <w:t xml:space="preserve"> </w:t>
            </w:r>
            <w:r w:rsidRPr="00F17E8E">
              <w:rPr>
                <w:sz w:val="24"/>
                <w:szCs w:val="24"/>
              </w:rPr>
              <w:t>Подвижные</w:t>
            </w:r>
            <w:r w:rsidRPr="00F17E8E">
              <w:rPr>
                <w:spacing w:val="-2"/>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15</w:t>
            </w:r>
          </w:p>
        </w:tc>
        <w:tc>
          <w:tcPr>
            <w:tcW w:w="4528" w:type="dxa"/>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Смешанное</w:t>
            </w:r>
            <w:r w:rsidRPr="00F17E8E">
              <w:rPr>
                <w:spacing w:val="1"/>
                <w:sz w:val="24"/>
                <w:szCs w:val="24"/>
              </w:rPr>
              <w:t xml:space="preserve"> </w:t>
            </w:r>
            <w:r w:rsidRPr="00F17E8E">
              <w:rPr>
                <w:sz w:val="24"/>
                <w:szCs w:val="24"/>
              </w:rPr>
              <w:t>передвижение по</w:t>
            </w:r>
            <w:r w:rsidRPr="00F17E8E">
              <w:rPr>
                <w:spacing w:val="1"/>
                <w:sz w:val="24"/>
                <w:szCs w:val="24"/>
              </w:rPr>
              <w:t xml:space="preserve"> </w:t>
            </w:r>
            <w:r w:rsidRPr="00F17E8E">
              <w:rPr>
                <w:sz w:val="24"/>
                <w:szCs w:val="24"/>
              </w:rPr>
              <w:t>пересеченной</w:t>
            </w:r>
          </w:p>
          <w:p w:rsidR="00E21F2F" w:rsidRPr="00F17E8E" w:rsidRDefault="00E21F2F">
            <w:pPr>
              <w:pStyle w:val="TableParagraph"/>
              <w:spacing w:line="275" w:lineRule="exact"/>
              <w:ind w:left="237"/>
              <w:rPr>
                <w:sz w:val="24"/>
                <w:szCs w:val="24"/>
              </w:rPr>
            </w:pPr>
            <w:r w:rsidRPr="00F17E8E">
              <w:rPr>
                <w:sz w:val="24"/>
                <w:szCs w:val="24"/>
              </w:rPr>
              <w:t>местности.</w:t>
            </w:r>
            <w:r w:rsidRPr="00F17E8E">
              <w:rPr>
                <w:spacing w:val="-3"/>
                <w:sz w:val="24"/>
                <w:szCs w:val="24"/>
              </w:rPr>
              <w:t xml:space="preserve"> </w:t>
            </w:r>
            <w:r w:rsidRPr="00F17E8E">
              <w:rPr>
                <w:sz w:val="24"/>
                <w:szCs w:val="24"/>
              </w:rPr>
              <w:t>Подвижные</w:t>
            </w:r>
            <w:r w:rsidRPr="00F17E8E">
              <w:rPr>
                <w:spacing w:val="-2"/>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0"/>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16</w:t>
            </w:r>
          </w:p>
        </w:tc>
        <w:tc>
          <w:tcPr>
            <w:tcW w:w="4528" w:type="dxa"/>
          </w:tcPr>
          <w:p w:rsidR="00E21F2F" w:rsidRPr="00F17E8E" w:rsidRDefault="00E21F2F">
            <w:pPr>
              <w:pStyle w:val="TableParagraph"/>
              <w:spacing w:before="35" w:line="278"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Смешанное</w:t>
            </w:r>
            <w:r w:rsidRPr="00F17E8E">
              <w:rPr>
                <w:spacing w:val="1"/>
                <w:sz w:val="24"/>
                <w:szCs w:val="24"/>
              </w:rPr>
              <w:t xml:space="preserve"> </w:t>
            </w:r>
            <w:r w:rsidRPr="00F17E8E">
              <w:rPr>
                <w:sz w:val="24"/>
                <w:szCs w:val="24"/>
              </w:rPr>
              <w:t>передвижение по</w:t>
            </w:r>
            <w:r w:rsidRPr="00F17E8E">
              <w:rPr>
                <w:spacing w:val="1"/>
                <w:sz w:val="24"/>
                <w:szCs w:val="24"/>
              </w:rPr>
              <w:t xml:space="preserve"> </w:t>
            </w:r>
            <w:r w:rsidRPr="00F17E8E">
              <w:rPr>
                <w:sz w:val="24"/>
                <w:szCs w:val="24"/>
              </w:rPr>
              <w:t>пересеченной</w:t>
            </w:r>
          </w:p>
          <w:p w:rsidR="00E21F2F" w:rsidRPr="00F17E8E" w:rsidRDefault="00E21F2F">
            <w:pPr>
              <w:pStyle w:val="TableParagraph"/>
              <w:spacing w:line="271" w:lineRule="exact"/>
              <w:ind w:left="237"/>
              <w:rPr>
                <w:sz w:val="24"/>
                <w:szCs w:val="24"/>
              </w:rPr>
            </w:pPr>
            <w:r w:rsidRPr="00F17E8E">
              <w:rPr>
                <w:sz w:val="24"/>
                <w:szCs w:val="24"/>
              </w:rPr>
              <w:t>местности.</w:t>
            </w:r>
            <w:r w:rsidRPr="00F17E8E">
              <w:rPr>
                <w:spacing w:val="-3"/>
                <w:sz w:val="24"/>
                <w:szCs w:val="24"/>
              </w:rPr>
              <w:t xml:space="preserve"> </w:t>
            </w:r>
            <w:r w:rsidRPr="00F17E8E">
              <w:rPr>
                <w:sz w:val="24"/>
                <w:szCs w:val="24"/>
              </w:rPr>
              <w:t>Подвижные</w:t>
            </w:r>
            <w:r w:rsidRPr="00F17E8E">
              <w:rPr>
                <w:spacing w:val="-2"/>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bl>
    <w:p w:rsidR="002A2178" w:rsidRPr="00F17E8E" w:rsidRDefault="002A2178">
      <w:pPr>
        <w:pStyle w:val="a3"/>
        <w:spacing w:before="6"/>
        <w:jc w:val="left"/>
        <w:rPr>
          <w:b/>
        </w:rPr>
      </w:pPr>
    </w:p>
    <w:tbl>
      <w:tblPr>
        <w:tblW w:w="10493"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8"/>
        <w:gridCol w:w="4528"/>
        <w:gridCol w:w="1100"/>
        <w:gridCol w:w="1825"/>
        <w:gridCol w:w="1892"/>
      </w:tblGrid>
      <w:tr w:rsidR="00E21F2F" w:rsidRPr="00F17E8E" w:rsidTr="00E21F2F">
        <w:trPr>
          <w:trHeight w:val="1946"/>
        </w:trPr>
        <w:tc>
          <w:tcPr>
            <w:tcW w:w="1148" w:type="dxa"/>
            <w:tcBorders>
              <w:bottom w:val="single" w:sz="4" w:space="0" w:color="000000"/>
            </w:tcBorders>
          </w:tcPr>
          <w:p w:rsidR="00E21F2F" w:rsidRPr="00F17E8E" w:rsidRDefault="00E21F2F">
            <w:pPr>
              <w:pStyle w:val="TableParagraph"/>
              <w:rPr>
                <w:b/>
                <w:sz w:val="24"/>
                <w:szCs w:val="24"/>
              </w:rPr>
            </w:pPr>
          </w:p>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ind w:left="103"/>
              <w:rPr>
                <w:sz w:val="24"/>
                <w:szCs w:val="24"/>
              </w:rPr>
            </w:pPr>
            <w:r w:rsidRPr="00F17E8E">
              <w:rPr>
                <w:sz w:val="24"/>
                <w:szCs w:val="24"/>
              </w:rPr>
              <w:t>17</w:t>
            </w:r>
          </w:p>
        </w:tc>
        <w:tc>
          <w:tcPr>
            <w:tcW w:w="4528" w:type="dxa"/>
            <w:tcBorders>
              <w:bottom w:val="single" w:sz="4" w:space="0" w:color="000000"/>
            </w:tcBorders>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w:t>
            </w:r>
            <w:r w:rsidRPr="00F17E8E">
              <w:rPr>
                <w:spacing w:val="1"/>
                <w:sz w:val="24"/>
                <w:szCs w:val="24"/>
              </w:rPr>
              <w:t xml:space="preserve"> </w:t>
            </w:r>
            <w:r w:rsidRPr="00F17E8E">
              <w:rPr>
                <w:sz w:val="24"/>
                <w:szCs w:val="24"/>
              </w:rPr>
              <w:t>Подтягивание из виса на высокой</w:t>
            </w:r>
            <w:r w:rsidRPr="00F17E8E">
              <w:rPr>
                <w:spacing w:val="1"/>
                <w:sz w:val="24"/>
                <w:szCs w:val="24"/>
              </w:rPr>
              <w:t xml:space="preserve"> </w:t>
            </w:r>
            <w:r w:rsidRPr="00F17E8E">
              <w:rPr>
                <w:sz w:val="24"/>
                <w:szCs w:val="24"/>
              </w:rPr>
              <w:t>перекладине – мальчики. Сгибание и</w:t>
            </w:r>
            <w:r w:rsidRPr="00F17E8E">
              <w:rPr>
                <w:spacing w:val="1"/>
                <w:sz w:val="24"/>
                <w:szCs w:val="24"/>
              </w:rPr>
              <w:t xml:space="preserve"> </w:t>
            </w:r>
            <w:r w:rsidRPr="00F17E8E">
              <w:rPr>
                <w:sz w:val="24"/>
                <w:szCs w:val="24"/>
              </w:rPr>
              <w:t>разгибание</w:t>
            </w:r>
            <w:r w:rsidRPr="00F17E8E">
              <w:rPr>
                <w:spacing w:val="-2"/>
                <w:sz w:val="24"/>
                <w:szCs w:val="24"/>
              </w:rPr>
              <w:t xml:space="preserve"> </w:t>
            </w:r>
            <w:r w:rsidRPr="00F17E8E">
              <w:rPr>
                <w:sz w:val="24"/>
                <w:szCs w:val="24"/>
              </w:rPr>
              <w:t>рук</w:t>
            </w:r>
            <w:r w:rsidRPr="00F17E8E">
              <w:rPr>
                <w:spacing w:val="-3"/>
                <w:sz w:val="24"/>
                <w:szCs w:val="24"/>
              </w:rPr>
              <w:t xml:space="preserve"> </w:t>
            </w:r>
            <w:r w:rsidRPr="00F17E8E">
              <w:rPr>
                <w:sz w:val="24"/>
                <w:szCs w:val="24"/>
              </w:rPr>
              <w:t>в</w:t>
            </w:r>
            <w:r w:rsidRPr="00F17E8E">
              <w:rPr>
                <w:spacing w:val="6"/>
                <w:sz w:val="24"/>
                <w:szCs w:val="24"/>
              </w:rPr>
              <w:t xml:space="preserve"> </w:t>
            </w:r>
            <w:r w:rsidRPr="00F17E8E">
              <w:rPr>
                <w:sz w:val="24"/>
                <w:szCs w:val="24"/>
              </w:rPr>
              <w:t>упоре</w:t>
            </w:r>
            <w:r w:rsidRPr="00F17E8E">
              <w:rPr>
                <w:spacing w:val="-2"/>
                <w:sz w:val="24"/>
                <w:szCs w:val="24"/>
              </w:rPr>
              <w:t xml:space="preserve"> </w:t>
            </w:r>
            <w:r w:rsidRPr="00F17E8E">
              <w:rPr>
                <w:sz w:val="24"/>
                <w:szCs w:val="24"/>
              </w:rPr>
              <w:t>лежа</w:t>
            </w:r>
            <w:r w:rsidRPr="00F17E8E">
              <w:rPr>
                <w:spacing w:val="-6"/>
                <w:sz w:val="24"/>
                <w:szCs w:val="24"/>
              </w:rPr>
              <w:t xml:space="preserve"> </w:t>
            </w:r>
            <w:r w:rsidRPr="00F17E8E">
              <w:rPr>
                <w:sz w:val="24"/>
                <w:szCs w:val="24"/>
              </w:rPr>
              <w:t>на</w:t>
            </w:r>
            <w:r w:rsidRPr="00F17E8E">
              <w:rPr>
                <w:spacing w:val="-2"/>
                <w:sz w:val="24"/>
                <w:szCs w:val="24"/>
              </w:rPr>
              <w:t xml:space="preserve"> </w:t>
            </w:r>
            <w:r w:rsidRPr="00F17E8E">
              <w:rPr>
                <w:sz w:val="24"/>
                <w:szCs w:val="24"/>
              </w:rPr>
              <w:t>полу.</w:t>
            </w:r>
          </w:p>
          <w:p w:rsidR="00E21F2F" w:rsidRPr="00F17E8E" w:rsidRDefault="00E21F2F">
            <w:pPr>
              <w:pStyle w:val="TableParagraph"/>
              <w:spacing w:line="274" w:lineRule="exact"/>
              <w:ind w:left="237"/>
              <w:rPr>
                <w:sz w:val="24"/>
                <w:szCs w:val="24"/>
              </w:rPr>
            </w:pPr>
            <w:r w:rsidRPr="00F17E8E">
              <w:rPr>
                <w:sz w:val="24"/>
                <w:szCs w:val="24"/>
              </w:rPr>
              <w:t>Эстафеты</w:t>
            </w:r>
          </w:p>
        </w:tc>
        <w:tc>
          <w:tcPr>
            <w:tcW w:w="1100" w:type="dxa"/>
            <w:tcBorders>
              <w:bottom w:val="single" w:sz="4" w:space="0" w:color="000000"/>
            </w:tcBorders>
          </w:tcPr>
          <w:p w:rsidR="00E21F2F" w:rsidRPr="00F17E8E" w:rsidRDefault="00E21F2F">
            <w:pPr>
              <w:pStyle w:val="TableParagraph"/>
              <w:rPr>
                <w:b/>
                <w:sz w:val="24"/>
                <w:szCs w:val="24"/>
              </w:rPr>
            </w:pPr>
          </w:p>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Borders>
              <w:bottom w:val="single" w:sz="4" w:space="0" w:color="000000"/>
            </w:tcBorders>
          </w:tcPr>
          <w:p w:rsidR="00E21F2F" w:rsidRPr="00F17E8E" w:rsidRDefault="00E21F2F">
            <w:pPr>
              <w:pStyle w:val="TableParagraph"/>
              <w:rPr>
                <w:sz w:val="24"/>
                <w:szCs w:val="24"/>
              </w:rPr>
            </w:pPr>
          </w:p>
        </w:tc>
        <w:tc>
          <w:tcPr>
            <w:tcW w:w="1892" w:type="dxa"/>
            <w:tcBorders>
              <w:bottom w:val="single" w:sz="4" w:space="0" w:color="000000"/>
            </w:tcBorders>
          </w:tcPr>
          <w:p w:rsidR="00E21F2F" w:rsidRPr="00F17E8E" w:rsidRDefault="00E21F2F">
            <w:pPr>
              <w:pStyle w:val="TableParagraph"/>
              <w:rPr>
                <w:sz w:val="24"/>
                <w:szCs w:val="24"/>
              </w:rPr>
            </w:pPr>
          </w:p>
        </w:tc>
      </w:tr>
      <w:tr w:rsidR="00E21F2F" w:rsidRPr="00F17E8E" w:rsidTr="00E21F2F">
        <w:trPr>
          <w:trHeight w:val="1951"/>
        </w:trPr>
        <w:tc>
          <w:tcPr>
            <w:tcW w:w="1148" w:type="dxa"/>
            <w:tcBorders>
              <w:top w:val="single" w:sz="4" w:space="0" w:color="000000"/>
            </w:tcBorders>
          </w:tcPr>
          <w:p w:rsidR="00E21F2F" w:rsidRPr="00F17E8E" w:rsidRDefault="00E21F2F">
            <w:pPr>
              <w:pStyle w:val="TableParagraph"/>
              <w:rPr>
                <w:b/>
                <w:sz w:val="24"/>
                <w:szCs w:val="24"/>
              </w:rPr>
            </w:pPr>
          </w:p>
          <w:p w:rsidR="00E21F2F" w:rsidRPr="00F17E8E" w:rsidRDefault="00E21F2F">
            <w:pPr>
              <w:pStyle w:val="TableParagraph"/>
              <w:rPr>
                <w:b/>
                <w:sz w:val="24"/>
                <w:szCs w:val="24"/>
              </w:rPr>
            </w:pPr>
          </w:p>
          <w:p w:rsidR="00E21F2F" w:rsidRPr="00F17E8E" w:rsidRDefault="00E21F2F">
            <w:pPr>
              <w:pStyle w:val="TableParagraph"/>
              <w:spacing w:before="1"/>
              <w:rPr>
                <w:b/>
                <w:sz w:val="24"/>
                <w:szCs w:val="24"/>
              </w:rPr>
            </w:pPr>
          </w:p>
          <w:p w:rsidR="00E21F2F" w:rsidRPr="00F17E8E" w:rsidRDefault="00E21F2F">
            <w:pPr>
              <w:pStyle w:val="TableParagraph"/>
              <w:ind w:left="103"/>
              <w:rPr>
                <w:sz w:val="24"/>
                <w:szCs w:val="24"/>
              </w:rPr>
            </w:pPr>
            <w:r w:rsidRPr="00F17E8E">
              <w:rPr>
                <w:sz w:val="24"/>
                <w:szCs w:val="24"/>
              </w:rPr>
              <w:t>18</w:t>
            </w:r>
          </w:p>
        </w:tc>
        <w:tc>
          <w:tcPr>
            <w:tcW w:w="4528" w:type="dxa"/>
            <w:tcBorders>
              <w:top w:val="single" w:sz="4" w:space="0" w:color="000000"/>
            </w:tcBorders>
          </w:tcPr>
          <w:p w:rsidR="00E21F2F" w:rsidRPr="00F17E8E" w:rsidRDefault="00E21F2F">
            <w:pPr>
              <w:pStyle w:val="TableParagraph"/>
              <w:spacing w:before="37"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w:t>
            </w:r>
            <w:r w:rsidRPr="00F17E8E">
              <w:rPr>
                <w:spacing w:val="1"/>
                <w:sz w:val="24"/>
                <w:szCs w:val="24"/>
              </w:rPr>
              <w:t xml:space="preserve"> </w:t>
            </w:r>
            <w:r w:rsidRPr="00F17E8E">
              <w:rPr>
                <w:sz w:val="24"/>
                <w:szCs w:val="24"/>
              </w:rPr>
              <w:t>Подтягивание из виса на высокой</w:t>
            </w:r>
            <w:r w:rsidRPr="00F17E8E">
              <w:rPr>
                <w:spacing w:val="1"/>
                <w:sz w:val="24"/>
                <w:szCs w:val="24"/>
              </w:rPr>
              <w:t xml:space="preserve"> </w:t>
            </w:r>
            <w:r w:rsidRPr="00F17E8E">
              <w:rPr>
                <w:sz w:val="24"/>
                <w:szCs w:val="24"/>
              </w:rPr>
              <w:t>перекладине – мальчики. Сгибание и</w:t>
            </w:r>
            <w:r w:rsidRPr="00F17E8E">
              <w:rPr>
                <w:spacing w:val="1"/>
                <w:sz w:val="24"/>
                <w:szCs w:val="24"/>
              </w:rPr>
              <w:t xml:space="preserve"> </w:t>
            </w:r>
            <w:r w:rsidRPr="00F17E8E">
              <w:rPr>
                <w:sz w:val="24"/>
                <w:szCs w:val="24"/>
              </w:rPr>
              <w:t>разгибание</w:t>
            </w:r>
            <w:r w:rsidRPr="00F17E8E">
              <w:rPr>
                <w:spacing w:val="-2"/>
                <w:sz w:val="24"/>
                <w:szCs w:val="24"/>
              </w:rPr>
              <w:t xml:space="preserve"> </w:t>
            </w:r>
            <w:r w:rsidRPr="00F17E8E">
              <w:rPr>
                <w:sz w:val="24"/>
                <w:szCs w:val="24"/>
              </w:rPr>
              <w:t>рук</w:t>
            </w:r>
            <w:r w:rsidRPr="00F17E8E">
              <w:rPr>
                <w:spacing w:val="-1"/>
                <w:sz w:val="24"/>
                <w:szCs w:val="24"/>
              </w:rPr>
              <w:t xml:space="preserve"> </w:t>
            </w:r>
            <w:r w:rsidRPr="00F17E8E">
              <w:rPr>
                <w:sz w:val="24"/>
                <w:szCs w:val="24"/>
              </w:rPr>
              <w:t>в</w:t>
            </w:r>
            <w:r w:rsidRPr="00F17E8E">
              <w:rPr>
                <w:spacing w:val="6"/>
                <w:sz w:val="24"/>
                <w:szCs w:val="24"/>
              </w:rPr>
              <w:t xml:space="preserve"> </w:t>
            </w:r>
            <w:r w:rsidRPr="00F17E8E">
              <w:rPr>
                <w:sz w:val="24"/>
                <w:szCs w:val="24"/>
              </w:rPr>
              <w:t>упоре</w:t>
            </w:r>
            <w:r w:rsidRPr="00F17E8E">
              <w:rPr>
                <w:spacing w:val="-2"/>
                <w:sz w:val="24"/>
                <w:szCs w:val="24"/>
              </w:rPr>
              <w:t xml:space="preserve"> </w:t>
            </w:r>
            <w:r w:rsidRPr="00F17E8E">
              <w:rPr>
                <w:sz w:val="24"/>
                <w:szCs w:val="24"/>
              </w:rPr>
              <w:t>лежа</w:t>
            </w:r>
            <w:r w:rsidRPr="00F17E8E">
              <w:rPr>
                <w:spacing w:val="-6"/>
                <w:sz w:val="24"/>
                <w:szCs w:val="24"/>
              </w:rPr>
              <w:t xml:space="preserve"> </w:t>
            </w:r>
            <w:r w:rsidRPr="00F17E8E">
              <w:rPr>
                <w:sz w:val="24"/>
                <w:szCs w:val="24"/>
              </w:rPr>
              <w:t>на</w:t>
            </w:r>
            <w:r w:rsidRPr="00F17E8E">
              <w:rPr>
                <w:spacing w:val="-2"/>
                <w:sz w:val="24"/>
                <w:szCs w:val="24"/>
              </w:rPr>
              <w:t xml:space="preserve"> </w:t>
            </w:r>
            <w:r w:rsidRPr="00F17E8E">
              <w:rPr>
                <w:sz w:val="24"/>
                <w:szCs w:val="24"/>
              </w:rPr>
              <w:t>полу.</w:t>
            </w:r>
          </w:p>
          <w:p w:rsidR="00E21F2F" w:rsidRPr="00F17E8E" w:rsidRDefault="00E21F2F">
            <w:pPr>
              <w:pStyle w:val="TableParagraph"/>
              <w:spacing w:line="274" w:lineRule="exact"/>
              <w:ind w:left="237"/>
              <w:rPr>
                <w:sz w:val="24"/>
                <w:szCs w:val="24"/>
              </w:rPr>
            </w:pPr>
            <w:r w:rsidRPr="00F17E8E">
              <w:rPr>
                <w:sz w:val="24"/>
                <w:szCs w:val="24"/>
              </w:rPr>
              <w:t>Эстафеты</w:t>
            </w:r>
          </w:p>
        </w:tc>
        <w:tc>
          <w:tcPr>
            <w:tcW w:w="1100" w:type="dxa"/>
            <w:tcBorders>
              <w:top w:val="single" w:sz="4" w:space="0" w:color="000000"/>
            </w:tcBorders>
          </w:tcPr>
          <w:p w:rsidR="00E21F2F" w:rsidRPr="00F17E8E" w:rsidRDefault="00E21F2F">
            <w:pPr>
              <w:pStyle w:val="TableParagraph"/>
              <w:rPr>
                <w:b/>
                <w:sz w:val="24"/>
                <w:szCs w:val="24"/>
              </w:rPr>
            </w:pPr>
          </w:p>
          <w:p w:rsidR="00E21F2F" w:rsidRPr="00F17E8E" w:rsidRDefault="00E21F2F">
            <w:pPr>
              <w:pStyle w:val="TableParagraph"/>
              <w:rPr>
                <w:b/>
                <w:sz w:val="24"/>
                <w:szCs w:val="24"/>
              </w:rPr>
            </w:pPr>
          </w:p>
          <w:p w:rsidR="00E21F2F" w:rsidRPr="00F17E8E" w:rsidRDefault="00E21F2F">
            <w:pPr>
              <w:pStyle w:val="TableParagraph"/>
              <w:spacing w:before="1"/>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Borders>
              <w:top w:val="single" w:sz="4" w:space="0" w:color="000000"/>
            </w:tcBorders>
          </w:tcPr>
          <w:p w:rsidR="00E21F2F" w:rsidRPr="00F17E8E" w:rsidRDefault="00E21F2F">
            <w:pPr>
              <w:pStyle w:val="TableParagraph"/>
              <w:rPr>
                <w:sz w:val="24"/>
                <w:szCs w:val="24"/>
              </w:rPr>
            </w:pPr>
          </w:p>
        </w:tc>
        <w:tc>
          <w:tcPr>
            <w:tcW w:w="1892" w:type="dxa"/>
            <w:tcBorders>
              <w:top w:val="single" w:sz="4" w:space="0" w:color="000000"/>
            </w:tcBorders>
          </w:tcPr>
          <w:p w:rsidR="00E21F2F" w:rsidRPr="00F17E8E" w:rsidRDefault="00E21F2F">
            <w:pPr>
              <w:pStyle w:val="TableParagraph"/>
              <w:rPr>
                <w:sz w:val="24"/>
                <w:szCs w:val="24"/>
              </w:rPr>
            </w:pPr>
          </w:p>
        </w:tc>
      </w:tr>
      <w:tr w:rsidR="00E21F2F" w:rsidRPr="00F17E8E" w:rsidTr="00E21F2F">
        <w:trPr>
          <w:trHeight w:val="1310"/>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ind w:left="103"/>
              <w:rPr>
                <w:sz w:val="24"/>
                <w:szCs w:val="24"/>
              </w:rPr>
            </w:pPr>
            <w:r w:rsidRPr="00F17E8E">
              <w:rPr>
                <w:sz w:val="24"/>
                <w:szCs w:val="24"/>
              </w:rPr>
              <w:t>19</w:t>
            </w:r>
          </w:p>
        </w:tc>
        <w:tc>
          <w:tcPr>
            <w:tcW w:w="4528" w:type="dxa"/>
          </w:tcPr>
          <w:p w:rsidR="00E21F2F" w:rsidRPr="00F17E8E" w:rsidRDefault="00E21F2F">
            <w:pPr>
              <w:pStyle w:val="TableParagraph"/>
              <w:spacing w:before="35"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w:t>
            </w:r>
            <w:r w:rsidRPr="00F17E8E">
              <w:rPr>
                <w:spacing w:val="1"/>
                <w:sz w:val="24"/>
                <w:szCs w:val="24"/>
              </w:rPr>
              <w:t xml:space="preserve"> </w:t>
            </w:r>
            <w:r w:rsidRPr="00F17E8E">
              <w:rPr>
                <w:sz w:val="24"/>
                <w:szCs w:val="24"/>
              </w:rPr>
              <w:t>Подтягивание</w:t>
            </w:r>
            <w:r w:rsidRPr="00F17E8E">
              <w:rPr>
                <w:spacing w:val="-5"/>
                <w:sz w:val="24"/>
                <w:szCs w:val="24"/>
              </w:rPr>
              <w:t xml:space="preserve"> </w:t>
            </w:r>
            <w:r w:rsidRPr="00F17E8E">
              <w:rPr>
                <w:sz w:val="24"/>
                <w:szCs w:val="24"/>
              </w:rPr>
              <w:t>из</w:t>
            </w:r>
            <w:r w:rsidRPr="00F17E8E">
              <w:rPr>
                <w:spacing w:val="-2"/>
                <w:sz w:val="24"/>
                <w:szCs w:val="24"/>
              </w:rPr>
              <w:t xml:space="preserve"> </w:t>
            </w:r>
            <w:r w:rsidRPr="00F17E8E">
              <w:rPr>
                <w:sz w:val="24"/>
                <w:szCs w:val="24"/>
              </w:rPr>
              <w:t>виса лежа</w:t>
            </w:r>
            <w:r w:rsidRPr="00F17E8E">
              <w:rPr>
                <w:spacing w:val="-4"/>
                <w:sz w:val="24"/>
                <w:szCs w:val="24"/>
              </w:rPr>
              <w:t xml:space="preserve"> </w:t>
            </w:r>
            <w:r w:rsidRPr="00F17E8E">
              <w:rPr>
                <w:sz w:val="24"/>
                <w:szCs w:val="24"/>
              </w:rPr>
              <w:t>на</w:t>
            </w:r>
            <w:r w:rsidRPr="00F17E8E">
              <w:rPr>
                <w:spacing w:val="-5"/>
                <w:sz w:val="24"/>
                <w:szCs w:val="24"/>
              </w:rPr>
              <w:t xml:space="preserve"> </w:t>
            </w:r>
            <w:r w:rsidRPr="00F17E8E">
              <w:rPr>
                <w:sz w:val="24"/>
                <w:szCs w:val="24"/>
              </w:rPr>
              <w:t>низкой</w:t>
            </w:r>
          </w:p>
          <w:p w:rsidR="00E21F2F" w:rsidRPr="00F17E8E" w:rsidRDefault="00E21F2F">
            <w:pPr>
              <w:pStyle w:val="TableParagraph"/>
              <w:spacing w:line="275" w:lineRule="exact"/>
              <w:ind w:left="237"/>
              <w:rPr>
                <w:sz w:val="24"/>
                <w:szCs w:val="24"/>
              </w:rPr>
            </w:pPr>
            <w:r w:rsidRPr="00F17E8E">
              <w:rPr>
                <w:sz w:val="24"/>
                <w:szCs w:val="24"/>
              </w:rPr>
              <w:t>перекладине</w:t>
            </w:r>
            <w:r w:rsidRPr="00F17E8E">
              <w:rPr>
                <w:spacing w:val="-4"/>
                <w:sz w:val="24"/>
                <w:szCs w:val="24"/>
              </w:rPr>
              <w:t xml:space="preserve"> </w:t>
            </w:r>
            <w:r w:rsidRPr="00F17E8E">
              <w:rPr>
                <w:sz w:val="24"/>
                <w:szCs w:val="24"/>
              </w:rPr>
              <w:t>90см.</w:t>
            </w:r>
            <w:r w:rsidRPr="00F17E8E">
              <w:rPr>
                <w:spacing w:val="2"/>
                <w:sz w:val="24"/>
                <w:szCs w:val="24"/>
              </w:rPr>
              <w:t xml:space="preserve"> </w:t>
            </w: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20</w:t>
            </w:r>
          </w:p>
        </w:tc>
        <w:tc>
          <w:tcPr>
            <w:tcW w:w="4528" w:type="dxa"/>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w:t>
            </w:r>
            <w:r w:rsidRPr="00F17E8E">
              <w:rPr>
                <w:spacing w:val="1"/>
                <w:sz w:val="24"/>
                <w:szCs w:val="24"/>
              </w:rPr>
              <w:t xml:space="preserve"> </w:t>
            </w:r>
            <w:r w:rsidRPr="00F17E8E">
              <w:rPr>
                <w:sz w:val="24"/>
                <w:szCs w:val="24"/>
              </w:rPr>
              <w:t>Подтягивание</w:t>
            </w:r>
            <w:r w:rsidRPr="00F17E8E">
              <w:rPr>
                <w:spacing w:val="-5"/>
                <w:sz w:val="24"/>
                <w:szCs w:val="24"/>
              </w:rPr>
              <w:t xml:space="preserve"> </w:t>
            </w:r>
            <w:r w:rsidRPr="00F17E8E">
              <w:rPr>
                <w:sz w:val="24"/>
                <w:szCs w:val="24"/>
              </w:rPr>
              <w:t>из</w:t>
            </w:r>
            <w:r w:rsidRPr="00F17E8E">
              <w:rPr>
                <w:spacing w:val="-2"/>
                <w:sz w:val="24"/>
                <w:szCs w:val="24"/>
              </w:rPr>
              <w:t xml:space="preserve"> </w:t>
            </w:r>
            <w:r w:rsidRPr="00F17E8E">
              <w:rPr>
                <w:sz w:val="24"/>
                <w:szCs w:val="24"/>
              </w:rPr>
              <w:t>виса лежа</w:t>
            </w:r>
            <w:r w:rsidRPr="00F17E8E">
              <w:rPr>
                <w:spacing w:val="-4"/>
                <w:sz w:val="24"/>
                <w:szCs w:val="24"/>
              </w:rPr>
              <w:t xml:space="preserve"> </w:t>
            </w:r>
            <w:r w:rsidRPr="00F17E8E">
              <w:rPr>
                <w:sz w:val="24"/>
                <w:szCs w:val="24"/>
              </w:rPr>
              <w:t>на</w:t>
            </w:r>
            <w:r w:rsidRPr="00F17E8E">
              <w:rPr>
                <w:spacing w:val="-5"/>
                <w:sz w:val="24"/>
                <w:szCs w:val="24"/>
              </w:rPr>
              <w:t xml:space="preserve"> </w:t>
            </w:r>
            <w:r w:rsidRPr="00F17E8E">
              <w:rPr>
                <w:sz w:val="24"/>
                <w:szCs w:val="24"/>
              </w:rPr>
              <w:t>низкой</w:t>
            </w:r>
          </w:p>
          <w:p w:rsidR="00E21F2F" w:rsidRPr="00F17E8E" w:rsidRDefault="00E21F2F">
            <w:pPr>
              <w:pStyle w:val="TableParagraph"/>
              <w:spacing w:line="275" w:lineRule="exact"/>
              <w:ind w:left="237"/>
              <w:rPr>
                <w:sz w:val="24"/>
                <w:szCs w:val="24"/>
              </w:rPr>
            </w:pPr>
            <w:r w:rsidRPr="00F17E8E">
              <w:rPr>
                <w:sz w:val="24"/>
                <w:szCs w:val="24"/>
              </w:rPr>
              <w:t>перекладине</w:t>
            </w:r>
            <w:r w:rsidRPr="00F17E8E">
              <w:rPr>
                <w:spacing w:val="-4"/>
                <w:sz w:val="24"/>
                <w:szCs w:val="24"/>
              </w:rPr>
              <w:t xml:space="preserve"> </w:t>
            </w:r>
            <w:r w:rsidRPr="00F17E8E">
              <w:rPr>
                <w:sz w:val="24"/>
                <w:szCs w:val="24"/>
              </w:rPr>
              <w:t>90см.</w:t>
            </w:r>
            <w:r w:rsidRPr="00F17E8E">
              <w:rPr>
                <w:spacing w:val="2"/>
                <w:sz w:val="24"/>
                <w:szCs w:val="24"/>
              </w:rPr>
              <w:t xml:space="preserve"> </w:t>
            </w: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632"/>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7"/>
              <w:rPr>
                <w:b/>
                <w:sz w:val="24"/>
                <w:szCs w:val="24"/>
              </w:rPr>
            </w:pPr>
          </w:p>
          <w:p w:rsidR="00E21F2F" w:rsidRPr="00F17E8E" w:rsidRDefault="00E21F2F">
            <w:pPr>
              <w:pStyle w:val="TableParagraph"/>
              <w:ind w:left="103"/>
              <w:rPr>
                <w:sz w:val="24"/>
                <w:szCs w:val="24"/>
              </w:rPr>
            </w:pPr>
            <w:r w:rsidRPr="00F17E8E">
              <w:rPr>
                <w:sz w:val="24"/>
                <w:szCs w:val="24"/>
              </w:rPr>
              <w:t>21</w:t>
            </w:r>
          </w:p>
        </w:tc>
        <w:tc>
          <w:tcPr>
            <w:tcW w:w="4528" w:type="dxa"/>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Наклон</w:t>
            </w:r>
            <w:r w:rsidRPr="00F17E8E">
              <w:rPr>
                <w:spacing w:val="1"/>
                <w:sz w:val="24"/>
                <w:szCs w:val="24"/>
              </w:rPr>
              <w:t xml:space="preserve"> </w:t>
            </w:r>
            <w:r w:rsidRPr="00F17E8E">
              <w:rPr>
                <w:sz w:val="24"/>
                <w:szCs w:val="24"/>
              </w:rPr>
              <w:t>вперед из положения стоя на</w:t>
            </w:r>
            <w:r w:rsidRPr="00F17E8E">
              <w:rPr>
                <w:spacing w:val="1"/>
                <w:sz w:val="24"/>
                <w:szCs w:val="24"/>
              </w:rPr>
              <w:t xml:space="preserve"> </w:t>
            </w:r>
            <w:r w:rsidRPr="00F17E8E">
              <w:rPr>
                <w:sz w:val="24"/>
                <w:szCs w:val="24"/>
              </w:rPr>
              <w:t>гимнастической скамье.</w:t>
            </w:r>
            <w:r w:rsidRPr="00F17E8E">
              <w:rPr>
                <w:spacing w:val="5"/>
                <w:sz w:val="24"/>
                <w:szCs w:val="24"/>
              </w:rPr>
              <w:t xml:space="preserve"> </w:t>
            </w:r>
            <w:r w:rsidRPr="00F17E8E">
              <w:rPr>
                <w:sz w:val="24"/>
                <w:szCs w:val="24"/>
              </w:rPr>
              <w:t>Подвижные</w:t>
            </w:r>
          </w:p>
          <w:p w:rsidR="00E21F2F" w:rsidRPr="00F17E8E" w:rsidRDefault="00E21F2F">
            <w:pPr>
              <w:pStyle w:val="TableParagraph"/>
              <w:spacing w:line="274" w:lineRule="exact"/>
              <w:ind w:left="237"/>
              <w:rPr>
                <w:sz w:val="24"/>
                <w:szCs w:val="24"/>
              </w:rPr>
            </w:pP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7"/>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1"/>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22</w:t>
            </w:r>
          </w:p>
        </w:tc>
        <w:tc>
          <w:tcPr>
            <w:tcW w:w="4528" w:type="dxa"/>
          </w:tcPr>
          <w:p w:rsidR="00E21F2F" w:rsidRPr="00F17E8E" w:rsidRDefault="00E21F2F">
            <w:pPr>
              <w:pStyle w:val="TableParagraph"/>
              <w:spacing w:before="11"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Наклон</w:t>
            </w:r>
            <w:r w:rsidRPr="00F17E8E">
              <w:rPr>
                <w:spacing w:val="1"/>
                <w:sz w:val="24"/>
                <w:szCs w:val="24"/>
              </w:rPr>
              <w:t xml:space="preserve"> </w:t>
            </w:r>
            <w:r w:rsidRPr="00F17E8E">
              <w:rPr>
                <w:sz w:val="24"/>
                <w:szCs w:val="24"/>
              </w:rPr>
              <w:t>вперед из положения стоя на</w:t>
            </w:r>
            <w:r w:rsidRPr="00F17E8E">
              <w:rPr>
                <w:spacing w:val="1"/>
                <w:sz w:val="24"/>
                <w:szCs w:val="24"/>
              </w:rPr>
              <w:t xml:space="preserve"> </w:t>
            </w:r>
            <w:r w:rsidRPr="00F17E8E">
              <w:rPr>
                <w:sz w:val="24"/>
                <w:szCs w:val="24"/>
              </w:rPr>
              <w:t>гимнастической скамье.</w:t>
            </w:r>
            <w:r w:rsidRPr="00F17E8E">
              <w:rPr>
                <w:spacing w:val="5"/>
                <w:sz w:val="24"/>
                <w:szCs w:val="24"/>
              </w:rPr>
              <w:t xml:space="preserve"> </w:t>
            </w:r>
            <w:r w:rsidRPr="00F17E8E">
              <w:rPr>
                <w:sz w:val="24"/>
                <w:szCs w:val="24"/>
              </w:rPr>
              <w:t>Подвижные</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bl>
    <w:p w:rsidR="002A2178" w:rsidRPr="00F17E8E" w:rsidRDefault="002A2178">
      <w:pPr>
        <w:pStyle w:val="a3"/>
        <w:spacing w:before="6"/>
        <w:jc w:val="left"/>
        <w:rPr>
          <w:b/>
        </w:rPr>
      </w:pPr>
    </w:p>
    <w:tbl>
      <w:tblPr>
        <w:tblW w:w="10493"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8"/>
        <w:gridCol w:w="4528"/>
        <w:gridCol w:w="1100"/>
        <w:gridCol w:w="1825"/>
        <w:gridCol w:w="1892"/>
      </w:tblGrid>
      <w:tr w:rsidR="00E21F2F" w:rsidRPr="00F17E8E" w:rsidTr="00E21F2F">
        <w:trPr>
          <w:trHeight w:val="364"/>
        </w:trPr>
        <w:tc>
          <w:tcPr>
            <w:tcW w:w="1148" w:type="dxa"/>
          </w:tcPr>
          <w:p w:rsidR="00E21F2F" w:rsidRPr="00F17E8E" w:rsidRDefault="00E21F2F">
            <w:pPr>
              <w:pStyle w:val="TableParagraph"/>
              <w:rPr>
                <w:sz w:val="24"/>
                <w:szCs w:val="24"/>
              </w:rPr>
            </w:pPr>
          </w:p>
        </w:tc>
        <w:tc>
          <w:tcPr>
            <w:tcW w:w="4528" w:type="dxa"/>
          </w:tcPr>
          <w:p w:rsidR="00E21F2F" w:rsidRPr="00F17E8E" w:rsidRDefault="00E21F2F">
            <w:pPr>
              <w:pStyle w:val="TableParagraph"/>
              <w:spacing w:before="40"/>
              <w:ind w:left="237"/>
              <w:rPr>
                <w:sz w:val="24"/>
                <w:szCs w:val="24"/>
              </w:rPr>
            </w:pPr>
            <w:r w:rsidRPr="00F17E8E">
              <w:rPr>
                <w:sz w:val="24"/>
                <w:szCs w:val="24"/>
              </w:rPr>
              <w:t>игры</w:t>
            </w:r>
          </w:p>
        </w:tc>
        <w:tc>
          <w:tcPr>
            <w:tcW w:w="1100" w:type="dxa"/>
          </w:tcPr>
          <w:p w:rsidR="00E21F2F" w:rsidRPr="00F17E8E" w:rsidRDefault="00E21F2F">
            <w:pPr>
              <w:pStyle w:val="TableParagraph"/>
              <w:rPr>
                <w:sz w:val="24"/>
                <w:szCs w:val="24"/>
              </w:rPr>
            </w:pP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spacing w:before="1"/>
              <w:ind w:left="103"/>
              <w:rPr>
                <w:sz w:val="24"/>
                <w:szCs w:val="24"/>
              </w:rPr>
            </w:pPr>
            <w:r w:rsidRPr="00F17E8E">
              <w:rPr>
                <w:sz w:val="24"/>
                <w:szCs w:val="24"/>
              </w:rPr>
              <w:t>23</w:t>
            </w:r>
          </w:p>
        </w:tc>
        <w:tc>
          <w:tcPr>
            <w:tcW w:w="4528" w:type="dxa"/>
          </w:tcPr>
          <w:p w:rsidR="00E21F2F" w:rsidRPr="00F17E8E" w:rsidRDefault="00E21F2F">
            <w:pPr>
              <w:pStyle w:val="TableParagraph"/>
              <w:spacing w:before="35"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Прыжок в</w:t>
            </w:r>
            <w:r w:rsidRPr="00F17E8E">
              <w:rPr>
                <w:spacing w:val="1"/>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 места</w:t>
            </w:r>
            <w:r w:rsidRPr="00F17E8E">
              <w:rPr>
                <w:spacing w:val="-1"/>
                <w:sz w:val="24"/>
                <w:szCs w:val="24"/>
              </w:rPr>
              <w:t xml:space="preserve"> </w:t>
            </w:r>
            <w:r w:rsidRPr="00F17E8E">
              <w:rPr>
                <w:sz w:val="24"/>
                <w:szCs w:val="24"/>
              </w:rPr>
              <w:t>толчком</w:t>
            </w:r>
            <w:r w:rsidRPr="00F17E8E">
              <w:rPr>
                <w:spacing w:val="2"/>
                <w:sz w:val="24"/>
                <w:szCs w:val="24"/>
              </w:rPr>
              <w:t xml:space="preserve"> </w:t>
            </w:r>
            <w:r w:rsidRPr="00F17E8E">
              <w:rPr>
                <w:sz w:val="24"/>
                <w:szCs w:val="24"/>
              </w:rPr>
              <w:t>двумя</w:t>
            </w:r>
            <w:r w:rsidRPr="00F17E8E">
              <w:rPr>
                <w:spacing w:val="1"/>
                <w:sz w:val="24"/>
                <w:szCs w:val="24"/>
              </w:rPr>
              <w:t xml:space="preserve"> </w:t>
            </w:r>
            <w:r w:rsidRPr="00F17E8E">
              <w:rPr>
                <w:sz w:val="24"/>
                <w:szCs w:val="24"/>
              </w:rPr>
              <w:t>ногами.</w:t>
            </w:r>
          </w:p>
          <w:p w:rsidR="00E21F2F" w:rsidRPr="00F17E8E" w:rsidRDefault="00E21F2F">
            <w:pPr>
              <w:pStyle w:val="TableParagraph"/>
              <w:spacing w:before="3"/>
              <w:ind w:left="237"/>
              <w:rPr>
                <w:sz w:val="24"/>
                <w:szCs w:val="24"/>
              </w:rPr>
            </w:pP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spacing w:before="1"/>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ind w:left="103"/>
              <w:rPr>
                <w:sz w:val="24"/>
                <w:szCs w:val="24"/>
              </w:rPr>
            </w:pPr>
            <w:r w:rsidRPr="00F17E8E">
              <w:rPr>
                <w:sz w:val="24"/>
                <w:szCs w:val="24"/>
              </w:rPr>
              <w:t>24</w:t>
            </w:r>
          </w:p>
        </w:tc>
        <w:tc>
          <w:tcPr>
            <w:tcW w:w="4528" w:type="dxa"/>
          </w:tcPr>
          <w:p w:rsidR="00E21F2F" w:rsidRPr="00F17E8E" w:rsidRDefault="00E21F2F">
            <w:pPr>
              <w:pStyle w:val="TableParagraph"/>
              <w:spacing w:before="35"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Прыжок в</w:t>
            </w:r>
            <w:r w:rsidRPr="00F17E8E">
              <w:rPr>
                <w:spacing w:val="1"/>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 места</w:t>
            </w:r>
            <w:r w:rsidRPr="00F17E8E">
              <w:rPr>
                <w:spacing w:val="-1"/>
                <w:sz w:val="24"/>
                <w:szCs w:val="24"/>
              </w:rPr>
              <w:t xml:space="preserve"> </w:t>
            </w:r>
            <w:r w:rsidRPr="00F17E8E">
              <w:rPr>
                <w:sz w:val="24"/>
                <w:szCs w:val="24"/>
              </w:rPr>
              <w:t>толчком</w:t>
            </w:r>
            <w:r w:rsidRPr="00F17E8E">
              <w:rPr>
                <w:spacing w:val="2"/>
                <w:sz w:val="24"/>
                <w:szCs w:val="24"/>
              </w:rPr>
              <w:t xml:space="preserve"> </w:t>
            </w:r>
            <w:r w:rsidRPr="00F17E8E">
              <w:rPr>
                <w:sz w:val="24"/>
                <w:szCs w:val="24"/>
              </w:rPr>
              <w:t>двумя</w:t>
            </w:r>
            <w:r w:rsidRPr="00F17E8E">
              <w:rPr>
                <w:spacing w:val="1"/>
                <w:sz w:val="24"/>
                <w:szCs w:val="24"/>
              </w:rPr>
              <w:t xml:space="preserve"> </w:t>
            </w:r>
            <w:r w:rsidRPr="00F17E8E">
              <w:rPr>
                <w:sz w:val="24"/>
                <w:szCs w:val="24"/>
              </w:rPr>
              <w:t>ногами.</w:t>
            </w:r>
          </w:p>
          <w:p w:rsidR="00E21F2F" w:rsidRPr="00F17E8E" w:rsidRDefault="00E21F2F">
            <w:pPr>
              <w:pStyle w:val="TableParagraph"/>
              <w:spacing w:line="275" w:lineRule="exact"/>
              <w:ind w:left="237"/>
              <w:rPr>
                <w:sz w:val="24"/>
                <w:szCs w:val="24"/>
              </w:rPr>
            </w:pP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0"/>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spacing w:before="1"/>
              <w:ind w:left="103"/>
              <w:rPr>
                <w:sz w:val="24"/>
                <w:szCs w:val="24"/>
              </w:rPr>
            </w:pPr>
            <w:r w:rsidRPr="00F17E8E">
              <w:rPr>
                <w:sz w:val="24"/>
                <w:szCs w:val="24"/>
              </w:rPr>
              <w:t>25</w:t>
            </w:r>
          </w:p>
        </w:tc>
        <w:tc>
          <w:tcPr>
            <w:tcW w:w="4528" w:type="dxa"/>
          </w:tcPr>
          <w:p w:rsidR="00E21F2F" w:rsidRPr="00F17E8E" w:rsidRDefault="00E21F2F">
            <w:pPr>
              <w:pStyle w:val="TableParagraph"/>
              <w:spacing w:before="7"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Поднимание</w:t>
            </w:r>
            <w:r w:rsidRPr="00F17E8E">
              <w:rPr>
                <w:spacing w:val="-57"/>
                <w:sz w:val="24"/>
                <w:szCs w:val="24"/>
              </w:rPr>
              <w:t xml:space="preserve"> </w:t>
            </w:r>
            <w:r w:rsidRPr="00F17E8E">
              <w:rPr>
                <w:sz w:val="24"/>
                <w:szCs w:val="24"/>
              </w:rPr>
              <w:t>туловища из положения лежа на спине.</w:t>
            </w:r>
            <w:r w:rsidRPr="00F17E8E">
              <w:rPr>
                <w:spacing w:val="1"/>
                <w:sz w:val="24"/>
                <w:szCs w:val="24"/>
              </w:rPr>
              <w:t xml:space="preserve"> </w:t>
            </w:r>
            <w:r w:rsidRPr="00F17E8E">
              <w:rPr>
                <w:sz w:val="24"/>
                <w:szCs w:val="24"/>
              </w:rPr>
              <w:t>Подвижные</w:t>
            </w:r>
            <w:r w:rsidRPr="00F17E8E">
              <w:rPr>
                <w:spacing w:val="-5"/>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spacing w:before="1"/>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26</w:t>
            </w:r>
          </w:p>
        </w:tc>
        <w:tc>
          <w:tcPr>
            <w:tcW w:w="4528" w:type="dxa"/>
          </w:tcPr>
          <w:p w:rsidR="00E21F2F" w:rsidRPr="00F17E8E" w:rsidRDefault="00E21F2F">
            <w:pPr>
              <w:pStyle w:val="TableParagraph"/>
              <w:spacing w:before="11"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Поднимание</w:t>
            </w:r>
            <w:r w:rsidRPr="00F17E8E">
              <w:rPr>
                <w:spacing w:val="-57"/>
                <w:sz w:val="24"/>
                <w:szCs w:val="24"/>
              </w:rPr>
              <w:t xml:space="preserve"> </w:t>
            </w:r>
            <w:r w:rsidRPr="00F17E8E">
              <w:rPr>
                <w:sz w:val="24"/>
                <w:szCs w:val="24"/>
              </w:rPr>
              <w:t>туловища из положения лежа на спине.</w:t>
            </w:r>
            <w:r w:rsidRPr="00F17E8E">
              <w:rPr>
                <w:spacing w:val="1"/>
                <w:sz w:val="24"/>
                <w:szCs w:val="24"/>
              </w:rPr>
              <w:t xml:space="preserve"> </w:t>
            </w:r>
            <w:r w:rsidRPr="00F17E8E">
              <w:rPr>
                <w:sz w:val="24"/>
                <w:szCs w:val="24"/>
              </w:rPr>
              <w:t>Подвижные</w:t>
            </w:r>
            <w:r w:rsidRPr="00F17E8E">
              <w:rPr>
                <w:spacing w:val="-5"/>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6"/>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27</w:t>
            </w:r>
          </w:p>
        </w:tc>
        <w:tc>
          <w:tcPr>
            <w:tcW w:w="4528" w:type="dxa"/>
          </w:tcPr>
          <w:p w:rsidR="00E21F2F" w:rsidRPr="00F17E8E" w:rsidRDefault="00E21F2F">
            <w:pPr>
              <w:pStyle w:val="TableParagraph"/>
              <w:spacing w:before="11"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Метание</w:t>
            </w:r>
            <w:r w:rsidRPr="00F17E8E">
              <w:rPr>
                <w:spacing w:val="1"/>
                <w:sz w:val="24"/>
                <w:szCs w:val="24"/>
              </w:rPr>
              <w:t xml:space="preserve"> </w:t>
            </w:r>
            <w:r w:rsidRPr="00F17E8E">
              <w:rPr>
                <w:sz w:val="24"/>
                <w:szCs w:val="24"/>
              </w:rPr>
              <w:t>теннисного мяча в цель. Подвижные</w:t>
            </w:r>
            <w:r w:rsidRPr="00F17E8E">
              <w:rPr>
                <w:spacing w:val="1"/>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28</w:t>
            </w:r>
          </w:p>
        </w:tc>
        <w:tc>
          <w:tcPr>
            <w:tcW w:w="4528" w:type="dxa"/>
          </w:tcPr>
          <w:p w:rsidR="00E21F2F" w:rsidRPr="00F17E8E" w:rsidRDefault="00E21F2F">
            <w:pPr>
              <w:pStyle w:val="TableParagraph"/>
              <w:spacing w:before="11"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Метание</w:t>
            </w:r>
            <w:r w:rsidRPr="00F17E8E">
              <w:rPr>
                <w:spacing w:val="1"/>
                <w:sz w:val="24"/>
                <w:szCs w:val="24"/>
              </w:rPr>
              <w:t xml:space="preserve"> </w:t>
            </w:r>
            <w:r w:rsidRPr="00F17E8E">
              <w:rPr>
                <w:sz w:val="24"/>
                <w:szCs w:val="24"/>
              </w:rPr>
              <w:t>теннисного мяча в цель. Подвижные</w:t>
            </w:r>
            <w:r w:rsidRPr="00F17E8E">
              <w:rPr>
                <w:spacing w:val="1"/>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r w:rsidR="00E21F2F" w:rsidRPr="00F17E8E" w:rsidTr="00E21F2F">
        <w:trPr>
          <w:trHeight w:val="993"/>
        </w:trPr>
        <w:tc>
          <w:tcPr>
            <w:tcW w:w="1148" w:type="dxa"/>
          </w:tcPr>
          <w:p w:rsidR="00E21F2F" w:rsidRPr="00F17E8E" w:rsidRDefault="00E21F2F">
            <w:pPr>
              <w:pStyle w:val="TableParagraph"/>
              <w:rPr>
                <w:b/>
                <w:sz w:val="24"/>
                <w:szCs w:val="24"/>
              </w:rPr>
            </w:pPr>
          </w:p>
          <w:p w:rsidR="00E21F2F" w:rsidRPr="00F17E8E" w:rsidRDefault="00E21F2F">
            <w:pPr>
              <w:pStyle w:val="TableParagraph"/>
              <w:ind w:left="103"/>
              <w:rPr>
                <w:sz w:val="24"/>
                <w:szCs w:val="24"/>
              </w:rPr>
            </w:pPr>
            <w:r w:rsidRPr="00F17E8E">
              <w:rPr>
                <w:sz w:val="24"/>
                <w:szCs w:val="24"/>
              </w:rPr>
              <w:t>29</w:t>
            </w:r>
          </w:p>
        </w:tc>
        <w:tc>
          <w:tcPr>
            <w:tcW w:w="4528" w:type="dxa"/>
          </w:tcPr>
          <w:p w:rsidR="00E21F2F" w:rsidRPr="00F17E8E" w:rsidRDefault="00E21F2F">
            <w:pPr>
              <w:pStyle w:val="TableParagraph"/>
              <w:spacing w:before="11"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Челночный</w:t>
            </w:r>
            <w:r w:rsidRPr="00F17E8E">
              <w:rPr>
                <w:spacing w:val="1"/>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1"/>
                <w:sz w:val="24"/>
                <w:szCs w:val="24"/>
              </w:rPr>
              <w:t xml:space="preserve"> </w:t>
            </w: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c>
          <w:tcPr>
            <w:tcW w:w="1892" w:type="dxa"/>
          </w:tcPr>
          <w:p w:rsidR="00E21F2F" w:rsidRPr="00F17E8E" w:rsidRDefault="00E21F2F">
            <w:pPr>
              <w:pStyle w:val="TableParagraph"/>
              <w:rPr>
                <w:sz w:val="24"/>
                <w:szCs w:val="24"/>
              </w:rPr>
            </w:pPr>
          </w:p>
        </w:tc>
      </w:tr>
    </w:tbl>
    <w:p w:rsidR="002A2178" w:rsidRPr="00F17E8E" w:rsidRDefault="002A2178">
      <w:pPr>
        <w:rPr>
          <w:sz w:val="24"/>
          <w:szCs w:val="24"/>
        </w:rPr>
        <w:sectPr w:rsidR="002A2178" w:rsidRPr="00F17E8E" w:rsidSect="00B52F9D">
          <w:type w:val="nextColumn"/>
          <w:pgSz w:w="11910" w:h="16390"/>
          <w:pgMar w:top="620" w:right="1060" w:bottom="1480" w:left="1100" w:header="0" w:footer="862" w:gutter="0"/>
          <w:cols w:space="720"/>
        </w:sectPr>
      </w:pPr>
    </w:p>
    <w:p w:rsidR="002A2178" w:rsidRPr="00F17E8E" w:rsidRDefault="002A2178">
      <w:pPr>
        <w:pStyle w:val="a3"/>
        <w:spacing w:before="6"/>
        <w:jc w:val="left"/>
        <w:rPr>
          <w:b/>
        </w:rPr>
      </w:pPr>
    </w:p>
    <w:tbl>
      <w:tblPr>
        <w:tblW w:w="8601"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48"/>
        <w:gridCol w:w="4528"/>
        <w:gridCol w:w="1100"/>
        <w:gridCol w:w="1825"/>
      </w:tblGrid>
      <w:tr w:rsidR="00E21F2F" w:rsidRPr="00F17E8E" w:rsidTr="00E21F2F">
        <w:trPr>
          <w:trHeight w:val="998"/>
        </w:trPr>
        <w:tc>
          <w:tcPr>
            <w:tcW w:w="1148" w:type="dxa"/>
          </w:tcPr>
          <w:p w:rsidR="00E21F2F" w:rsidRPr="00F17E8E" w:rsidRDefault="00E21F2F">
            <w:pPr>
              <w:pStyle w:val="TableParagraph"/>
              <w:rPr>
                <w:b/>
                <w:sz w:val="24"/>
                <w:szCs w:val="24"/>
              </w:rPr>
            </w:pPr>
          </w:p>
          <w:p w:rsidR="00E21F2F" w:rsidRPr="00F17E8E" w:rsidRDefault="00E21F2F">
            <w:pPr>
              <w:pStyle w:val="TableParagraph"/>
              <w:ind w:left="103"/>
              <w:rPr>
                <w:sz w:val="24"/>
                <w:szCs w:val="24"/>
              </w:rPr>
            </w:pPr>
            <w:r w:rsidRPr="00F17E8E">
              <w:rPr>
                <w:sz w:val="24"/>
                <w:szCs w:val="24"/>
              </w:rPr>
              <w:t>30</w:t>
            </w:r>
          </w:p>
        </w:tc>
        <w:tc>
          <w:tcPr>
            <w:tcW w:w="4528" w:type="dxa"/>
          </w:tcPr>
          <w:p w:rsidR="00E21F2F" w:rsidRPr="00F17E8E" w:rsidRDefault="00E21F2F">
            <w:pPr>
              <w:pStyle w:val="TableParagraph"/>
              <w:spacing w:before="40" w:line="276" w:lineRule="auto"/>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w:t>
            </w:r>
            <w:r w:rsidRPr="00F17E8E">
              <w:rPr>
                <w:spacing w:val="-6"/>
                <w:sz w:val="24"/>
                <w:szCs w:val="24"/>
              </w:rPr>
              <w:t xml:space="preserve"> </w:t>
            </w:r>
            <w:r w:rsidRPr="00F17E8E">
              <w:rPr>
                <w:sz w:val="24"/>
                <w:szCs w:val="24"/>
              </w:rPr>
              <w:t>комплекса ГТО. Челночный</w:t>
            </w:r>
          </w:p>
          <w:p w:rsidR="00E21F2F" w:rsidRPr="00F17E8E" w:rsidRDefault="00E21F2F">
            <w:pPr>
              <w:pStyle w:val="TableParagraph"/>
              <w:spacing w:line="275" w:lineRule="exact"/>
              <w:ind w:left="237"/>
              <w:rPr>
                <w:sz w:val="24"/>
                <w:szCs w:val="24"/>
              </w:rPr>
            </w:pPr>
            <w:r w:rsidRPr="00F17E8E">
              <w:rPr>
                <w:sz w:val="24"/>
                <w:szCs w:val="24"/>
              </w:rPr>
              <w:t>бег</w:t>
            </w:r>
            <w:r w:rsidRPr="00F17E8E">
              <w:rPr>
                <w:spacing w:val="1"/>
                <w:sz w:val="24"/>
                <w:szCs w:val="24"/>
              </w:rPr>
              <w:t xml:space="preserve"> </w:t>
            </w:r>
            <w:r w:rsidRPr="00F17E8E">
              <w:rPr>
                <w:sz w:val="24"/>
                <w:szCs w:val="24"/>
              </w:rPr>
              <w:t>3*10м.</w:t>
            </w:r>
            <w:r w:rsidRPr="00F17E8E">
              <w:rPr>
                <w:spacing w:val="-4"/>
                <w:sz w:val="24"/>
                <w:szCs w:val="24"/>
              </w:rPr>
              <w:t xml:space="preserve"> </w:t>
            </w:r>
            <w:r w:rsidRPr="00F17E8E">
              <w:rPr>
                <w:sz w:val="24"/>
                <w:szCs w:val="24"/>
              </w:rPr>
              <w:t>Эстафеты</w:t>
            </w:r>
          </w:p>
        </w:tc>
        <w:tc>
          <w:tcPr>
            <w:tcW w:w="1100" w:type="dxa"/>
          </w:tcPr>
          <w:p w:rsidR="00E21F2F" w:rsidRPr="00F17E8E" w:rsidRDefault="00E21F2F">
            <w:pPr>
              <w:pStyle w:val="TableParagraph"/>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r>
      <w:tr w:rsidR="00E21F2F" w:rsidRPr="00F17E8E" w:rsidTr="00E21F2F">
        <w:trPr>
          <w:trHeight w:val="998"/>
        </w:trPr>
        <w:tc>
          <w:tcPr>
            <w:tcW w:w="1148" w:type="dxa"/>
          </w:tcPr>
          <w:p w:rsidR="00E21F2F" w:rsidRPr="00F17E8E" w:rsidRDefault="00E21F2F">
            <w:pPr>
              <w:pStyle w:val="TableParagraph"/>
              <w:rPr>
                <w:b/>
                <w:sz w:val="24"/>
                <w:szCs w:val="24"/>
              </w:rPr>
            </w:pPr>
          </w:p>
          <w:p w:rsidR="00E21F2F" w:rsidRPr="00F17E8E" w:rsidRDefault="00E21F2F">
            <w:pPr>
              <w:pStyle w:val="TableParagraph"/>
              <w:ind w:left="103"/>
              <w:rPr>
                <w:sz w:val="24"/>
                <w:szCs w:val="24"/>
              </w:rPr>
            </w:pPr>
            <w:r w:rsidRPr="00F17E8E">
              <w:rPr>
                <w:sz w:val="24"/>
                <w:szCs w:val="24"/>
              </w:rPr>
              <w:t>31</w:t>
            </w:r>
          </w:p>
        </w:tc>
        <w:tc>
          <w:tcPr>
            <w:tcW w:w="4528" w:type="dxa"/>
          </w:tcPr>
          <w:p w:rsidR="00E21F2F" w:rsidRPr="00F17E8E" w:rsidRDefault="00E21F2F">
            <w:pPr>
              <w:pStyle w:val="TableParagraph"/>
              <w:spacing w:before="35"/>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p>
          <w:p w:rsidR="00E21F2F" w:rsidRPr="00F17E8E" w:rsidRDefault="00E21F2F">
            <w:pPr>
              <w:pStyle w:val="TableParagraph"/>
              <w:spacing w:before="11" w:line="310" w:lineRule="atLeast"/>
              <w:ind w:left="237" w:right="255"/>
              <w:rPr>
                <w:sz w:val="24"/>
                <w:szCs w:val="24"/>
              </w:rPr>
            </w:pPr>
            <w:r w:rsidRPr="00F17E8E">
              <w:rPr>
                <w:sz w:val="24"/>
                <w:szCs w:val="24"/>
              </w:rPr>
              <w:t>норматива комплекса ГТО Подвижные</w:t>
            </w:r>
            <w:r w:rsidRPr="00F17E8E">
              <w:rPr>
                <w:spacing w:val="-57"/>
                <w:sz w:val="24"/>
                <w:szCs w:val="24"/>
              </w:rPr>
              <w:t xml:space="preserve"> </w:t>
            </w:r>
            <w:r w:rsidRPr="00F17E8E">
              <w:rPr>
                <w:sz w:val="24"/>
                <w:szCs w:val="24"/>
              </w:rPr>
              <w:t>игры</w:t>
            </w:r>
          </w:p>
        </w:tc>
        <w:tc>
          <w:tcPr>
            <w:tcW w:w="1100" w:type="dxa"/>
          </w:tcPr>
          <w:p w:rsidR="00E21F2F" w:rsidRPr="00F17E8E" w:rsidRDefault="00E21F2F">
            <w:pPr>
              <w:pStyle w:val="TableParagraph"/>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r>
      <w:tr w:rsidR="00E21F2F" w:rsidRPr="00F17E8E" w:rsidTr="00E21F2F">
        <w:trPr>
          <w:trHeight w:val="998"/>
        </w:trPr>
        <w:tc>
          <w:tcPr>
            <w:tcW w:w="1148" w:type="dxa"/>
          </w:tcPr>
          <w:p w:rsidR="00E21F2F" w:rsidRPr="00F17E8E" w:rsidRDefault="00E21F2F">
            <w:pPr>
              <w:pStyle w:val="TableParagraph"/>
              <w:spacing w:before="6"/>
              <w:rPr>
                <w:b/>
                <w:sz w:val="24"/>
                <w:szCs w:val="24"/>
              </w:rPr>
            </w:pPr>
          </w:p>
          <w:p w:rsidR="00E21F2F" w:rsidRPr="00F17E8E" w:rsidRDefault="00E21F2F">
            <w:pPr>
              <w:pStyle w:val="TableParagraph"/>
              <w:spacing w:before="1"/>
              <w:ind w:left="103"/>
              <w:rPr>
                <w:sz w:val="24"/>
                <w:szCs w:val="24"/>
              </w:rPr>
            </w:pPr>
            <w:r w:rsidRPr="00F17E8E">
              <w:rPr>
                <w:sz w:val="24"/>
                <w:szCs w:val="24"/>
              </w:rPr>
              <w:t>32</w:t>
            </w:r>
          </w:p>
        </w:tc>
        <w:tc>
          <w:tcPr>
            <w:tcW w:w="4528" w:type="dxa"/>
          </w:tcPr>
          <w:p w:rsidR="00E21F2F" w:rsidRPr="00F17E8E" w:rsidRDefault="00E21F2F">
            <w:pPr>
              <w:pStyle w:val="TableParagraph"/>
              <w:spacing w:before="6" w:line="316" w:lineRule="exact"/>
              <w:ind w:left="237" w:right="119"/>
              <w:rPr>
                <w:sz w:val="24"/>
                <w:szCs w:val="24"/>
              </w:rPr>
            </w:pPr>
            <w:r w:rsidRPr="00F17E8E">
              <w:rPr>
                <w:sz w:val="24"/>
                <w:szCs w:val="24"/>
              </w:rPr>
              <w:t>Освоение правил и техники выполнения</w:t>
            </w:r>
            <w:r w:rsidRPr="00F17E8E">
              <w:rPr>
                <w:spacing w:val="-57"/>
                <w:sz w:val="24"/>
                <w:szCs w:val="24"/>
              </w:rPr>
              <w:t xml:space="preserve"> </w:t>
            </w:r>
            <w:r w:rsidRPr="00F17E8E">
              <w:rPr>
                <w:sz w:val="24"/>
                <w:szCs w:val="24"/>
              </w:rPr>
              <w:t>норматива комплекса ГТО. Подвижные</w:t>
            </w:r>
            <w:r w:rsidRPr="00F17E8E">
              <w:rPr>
                <w:spacing w:val="1"/>
                <w:sz w:val="24"/>
                <w:szCs w:val="24"/>
              </w:rPr>
              <w:t xml:space="preserve"> </w:t>
            </w:r>
            <w:r w:rsidRPr="00F17E8E">
              <w:rPr>
                <w:sz w:val="24"/>
                <w:szCs w:val="24"/>
              </w:rPr>
              <w:t>игры</w:t>
            </w:r>
          </w:p>
        </w:tc>
        <w:tc>
          <w:tcPr>
            <w:tcW w:w="1100" w:type="dxa"/>
          </w:tcPr>
          <w:p w:rsidR="00E21F2F" w:rsidRPr="00F17E8E" w:rsidRDefault="00E21F2F">
            <w:pPr>
              <w:pStyle w:val="TableParagraph"/>
              <w:spacing w:before="6"/>
              <w:rPr>
                <w:b/>
                <w:sz w:val="24"/>
                <w:szCs w:val="24"/>
              </w:rPr>
            </w:pPr>
          </w:p>
          <w:p w:rsidR="00E21F2F" w:rsidRPr="00F17E8E" w:rsidRDefault="00E21F2F">
            <w:pPr>
              <w:pStyle w:val="TableParagraph"/>
              <w:spacing w:before="1"/>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r>
      <w:tr w:rsidR="00E21F2F" w:rsidRPr="00F17E8E" w:rsidTr="00E21F2F">
        <w:trPr>
          <w:trHeight w:val="1310"/>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spacing w:before="1"/>
              <w:ind w:left="103"/>
              <w:rPr>
                <w:sz w:val="24"/>
                <w:szCs w:val="24"/>
              </w:rPr>
            </w:pPr>
            <w:r w:rsidRPr="00F17E8E">
              <w:rPr>
                <w:sz w:val="24"/>
                <w:szCs w:val="24"/>
              </w:rPr>
              <w:t>33</w:t>
            </w:r>
          </w:p>
        </w:tc>
        <w:tc>
          <w:tcPr>
            <w:tcW w:w="4528" w:type="dxa"/>
          </w:tcPr>
          <w:p w:rsidR="00E21F2F" w:rsidRPr="00F17E8E" w:rsidRDefault="00E21F2F">
            <w:pPr>
              <w:pStyle w:val="TableParagraph"/>
              <w:spacing w:before="7" w:line="316" w:lineRule="exact"/>
              <w:ind w:left="237" w:right="673"/>
              <w:rPr>
                <w:sz w:val="24"/>
                <w:szCs w:val="24"/>
              </w:rPr>
            </w:pPr>
            <w:r w:rsidRPr="00F17E8E">
              <w:rPr>
                <w:sz w:val="24"/>
                <w:szCs w:val="24"/>
              </w:rPr>
              <w:t>«Праздник</w:t>
            </w:r>
            <w:r w:rsidRPr="00F17E8E">
              <w:rPr>
                <w:spacing w:val="-8"/>
                <w:sz w:val="24"/>
                <w:szCs w:val="24"/>
              </w:rPr>
              <w:t xml:space="preserve"> </w:t>
            </w:r>
            <w:r w:rsidRPr="00F17E8E">
              <w:rPr>
                <w:sz w:val="24"/>
                <w:szCs w:val="24"/>
              </w:rPr>
              <w:t>ГТО».</w:t>
            </w:r>
            <w:r w:rsidRPr="00F17E8E">
              <w:rPr>
                <w:spacing w:val="-4"/>
                <w:sz w:val="24"/>
                <w:szCs w:val="24"/>
              </w:rPr>
              <w:t xml:space="preserve"> </w:t>
            </w:r>
            <w:r w:rsidRPr="00F17E8E">
              <w:rPr>
                <w:sz w:val="24"/>
                <w:szCs w:val="24"/>
              </w:rPr>
              <w:t>Соревнования</w:t>
            </w:r>
            <w:r w:rsidRPr="00F17E8E">
              <w:rPr>
                <w:spacing w:val="-6"/>
                <w:sz w:val="24"/>
                <w:szCs w:val="24"/>
              </w:rPr>
              <w:t xml:space="preserve"> </w:t>
            </w:r>
            <w:r w:rsidRPr="00F17E8E">
              <w:rPr>
                <w:sz w:val="24"/>
                <w:szCs w:val="24"/>
              </w:rPr>
              <w:t>со</w:t>
            </w:r>
            <w:r w:rsidRPr="00F17E8E">
              <w:rPr>
                <w:spacing w:val="-57"/>
                <w:sz w:val="24"/>
                <w:szCs w:val="24"/>
              </w:rPr>
              <w:t xml:space="preserve"> </w:t>
            </w:r>
            <w:r w:rsidRPr="00F17E8E">
              <w:rPr>
                <w:sz w:val="24"/>
                <w:szCs w:val="24"/>
              </w:rPr>
              <w:t>сдачей норм ГТО, с соблюдением</w:t>
            </w:r>
            <w:r w:rsidRPr="00F17E8E">
              <w:rPr>
                <w:spacing w:val="1"/>
                <w:sz w:val="24"/>
                <w:szCs w:val="24"/>
              </w:rPr>
              <w:t xml:space="preserve"> </w:t>
            </w:r>
            <w:r w:rsidRPr="00F17E8E">
              <w:rPr>
                <w:sz w:val="24"/>
                <w:szCs w:val="24"/>
              </w:rPr>
              <w:t>правил и техники выполнения</w:t>
            </w:r>
            <w:r w:rsidRPr="00F17E8E">
              <w:rPr>
                <w:spacing w:val="1"/>
                <w:sz w:val="24"/>
                <w:szCs w:val="24"/>
              </w:rPr>
              <w:t xml:space="preserve"> </w:t>
            </w:r>
            <w:r w:rsidRPr="00F17E8E">
              <w:rPr>
                <w:sz w:val="24"/>
                <w:szCs w:val="24"/>
              </w:rPr>
              <w:t>испытаний</w:t>
            </w:r>
            <w:r w:rsidRPr="00F17E8E">
              <w:rPr>
                <w:spacing w:val="-6"/>
                <w:sz w:val="24"/>
                <w:szCs w:val="24"/>
              </w:rPr>
              <w:t xml:space="preserve"> </w:t>
            </w:r>
            <w:r w:rsidRPr="00F17E8E">
              <w:rPr>
                <w:sz w:val="24"/>
                <w:szCs w:val="24"/>
              </w:rPr>
              <w:t>(тестов) 2</w:t>
            </w:r>
            <w:r w:rsidRPr="00F17E8E">
              <w:rPr>
                <w:spacing w:val="-6"/>
                <w:sz w:val="24"/>
                <w:szCs w:val="24"/>
              </w:rPr>
              <w:t xml:space="preserve"> </w:t>
            </w:r>
            <w:r w:rsidRPr="00F17E8E">
              <w:rPr>
                <w:sz w:val="24"/>
                <w:szCs w:val="24"/>
              </w:rPr>
              <w:t>ступени ГТО</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4"/>
              <w:rPr>
                <w:b/>
                <w:sz w:val="24"/>
                <w:szCs w:val="24"/>
              </w:rPr>
            </w:pPr>
          </w:p>
          <w:p w:rsidR="00E21F2F" w:rsidRPr="00F17E8E" w:rsidRDefault="00E21F2F">
            <w:pPr>
              <w:pStyle w:val="TableParagraph"/>
              <w:spacing w:before="1"/>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r>
      <w:tr w:rsidR="00E21F2F" w:rsidRPr="00F17E8E" w:rsidTr="00E21F2F">
        <w:trPr>
          <w:trHeight w:val="1315"/>
        </w:trPr>
        <w:tc>
          <w:tcPr>
            <w:tcW w:w="1148"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left="103"/>
              <w:rPr>
                <w:sz w:val="24"/>
                <w:szCs w:val="24"/>
              </w:rPr>
            </w:pPr>
            <w:r w:rsidRPr="00F17E8E">
              <w:rPr>
                <w:sz w:val="24"/>
                <w:szCs w:val="24"/>
              </w:rPr>
              <w:t>34</w:t>
            </w:r>
          </w:p>
        </w:tc>
        <w:tc>
          <w:tcPr>
            <w:tcW w:w="4528" w:type="dxa"/>
          </w:tcPr>
          <w:p w:rsidR="00E21F2F" w:rsidRPr="00F17E8E" w:rsidRDefault="00E21F2F">
            <w:pPr>
              <w:pStyle w:val="TableParagraph"/>
              <w:spacing w:before="11" w:line="316" w:lineRule="exact"/>
              <w:ind w:left="237" w:right="673"/>
              <w:rPr>
                <w:sz w:val="24"/>
                <w:szCs w:val="24"/>
              </w:rPr>
            </w:pPr>
            <w:r w:rsidRPr="00F17E8E">
              <w:rPr>
                <w:sz w:val="24"/>
                <w:szCs w:val="24"/>
              </w:rPr>
              <w:t>«Праздник</w:t>
            </w:r>
            <w:r w:rsidRPr="00F17E8E">
              <w:rPr>
                <w:spacing w:val="-8"/>
                <w:sz w:val="24"/>
                <w:szCs w:val="24"/>
              </w:rPr>
              <w:t xml:space="preserve"> </w:t>
            </w:r>
            <w:r w:rsidRPr="00F17E8E">
              <w:rPr>
                <w:sz w:val="24"/>
                <w:szCs w:val="24"/>
              </w:rPr>
              <w:t>ГТО».</w:t>
            </w:r>
            <w:r w:rsidRPr="00F17E8E">
              <w:rPr>
                <w:spacing w:val="-4"/>
                <w:sz w:val="24"/>
                <w:szCs w:val="24"/>
              </w:rPr>
              <w:t xml:space="preserve"> </w:t>
            </w:r>
            <w:r w:rsidRPr="00F17E8E">
              <w:rPr>
                <w:sz w:val="24"/>
                <w:szCs w:val="24"/>
              </w:rPr>
              <w:t>Соревнования</w:t>
            </w:r>
            <w:r w:rsidRPr="00F17E8E">
              <w:rPr>
                <w:spacing w:val="-6"/>
                <w:sz w:val="24"/>
                <w:szCs w:val="24"/>
              </w:rPr>
              <w:t xml:space="preserve"> </w:t>
            </w:r>
            <w:r w:rsidRPr="00F17E8E">
              <w:rPr>
                <w:sz w:val="24"/>
                <w:szCs w:val="24"/>
              </w:rPr>
              <w:t>со</w:t>
            </w:r>
            <w:r w:rsidRPr="00F17E8E">
              <w:rPr>
                <w:spacing w:val="-57"/>
                <w:sz w:val="24"/>
                <w:szCs w:val="24"/>
              </w:rPr>
              <w:t xml:space="preserve"> </w:t>
            </w:r>
            <w:r w:rsidRPr="00F17E8E">
              <w:rPr>
                <w:sz w:val="24"/>
                <w:szCs w:val="24"/>
              </w:rPr>
              <w:t>сдачей норм ГТО, с соблюдением</w:t>
            </w:r>
            <w:r w:rsidRPr="00F17E8E">
              <w:rPr>
                <w:spacing w:val="1"/>
                <w:sz w:val="24"/>
                <w:szCs w:val="24"/>
              </w:rPr>
              <w:t xml:space="preserve"> </w:t>
            </w:r>
            <w:r w:rsidRPr="00F17E8E">
              <w:rPr>
                <w:sz w:val="24"/>
                <w:szCs w:val="24"/>
              </w:rPr>
              <w:t>правил и техники выполнения</w:t>
            </w:r>
            <w:r w:rsidRPr="00F17E8E">
              <w:rPr>
                <w:spacing w:val="1"/>
                <w:sz w:val="24"/>
                <w:szCs w:val="24"/>
              </w:rPr>
              <w:t xml:space="preserve"> </w:t>
            </w:r>
            <w:r w:rsidRPr="00F17E8E">
              <w:rPr>
                <w:sz w:val="24"/>
                <w:szCs w:val="24"/>
              </w:rPr>
              <w:t>испытаний</w:t>
            </w:r>
            <w:r w:rsidRPr="00F17E8E">
              <w:rPr>
                <w:spacing w:val="-6"/>
                <w:sz w:val="24"/>
                <w:szCs w:val="24"/>
              </w:rPr>
              <w:t xml:space="preserve"> </w:t>
            </w:r>
            <w:r w:rsidRPr="00F17E8E">
              <w:rPr>
                <w:sz w:val="24"/>
                <w:szCs w:val="24"/>
              </w:rPr>
              <w:t>(тестов) 2</w:t>
            </w:r>
            <w:r w:rsidRPr="00F17E8E">
              <w:rPr>
                <w:spacing w:val="-6"/>
                <w:sz w:val="24"/>
                <w:szCs w:val="24"/>
              </w:rPr>
              <w:t xml:space="preserve"> </w:t>
            </w:r>
            <w:r w:rsidRPr="00F17E8E">
              <w:rPr>
                <w:sz w:val="24"/>
                <w:szCs w:val="24"/>
              </w:rPr>
              <w:t>ступени ГТО</w:t>
            </w:r>
          </w:p>
        </w:tc>
        <w:tc>
          <w:tcPr>
            <w:tcW w:w="1100" w:type="dxa"/>
          </w:tcPr>
          <w:p w:rsidR="00E21F2F" w:rsidRPr="00F17E8E" w:rsidRDefault="00E21F2F">
            <w:pPr>
              <w:pStyle w:val="TableParagraph"/>
              <w:rPr>
                <w:b/>
                <w:sz w:val="24"/>
                <w:szCs w:val="24"/>
              </w:rPr>
            </w:pPr>
          </w:p>
          <w:p w:rsidR="00E21F2F" w:rsidRPr="00F17E8E" w:rsidRDefault="00E21F2F">
            <w:pPr>
              <w:pStyle w:val="TableParagraph"/>
              <w:spacing w:before="9"/>
              <w:rPr>
                <w:b/>
                <w:sz w:val="24"/>
                <w:szCs w:val="24"/>
              </w:rPr>
            </w:pPr>
          </w:p>
          <w:p w:rsidR="00E21F2F" w:rsidRPr="00F17E8E" w:rsidRDefault="00E21F2F">
            <w:pPr>
              <w:pStyle w:val="TableParagraph"/>
              <w:ind w:right="390"/>
              <w:jc w:val="right"/>
              <w:rPr>
                <w:sz w:val="24"/>
                <w:szCs w:val="24"/>
              </w:rPr>
            </w:pPr>
            <w:r w:rsidRPr="00F17E8E">
              <w:rPr>
                <w:sz w:val="24"/>
                <w:szCs w:val="24"/>
              </w:rPr>
              <w:t>1</w:t>
            </w:r>
          </w:p>
        </w:tc>
        <w:tc>
          <w:tcPr>
            <w:tcW w:w="1825" w:type="dxa"/>
          </w:tcPr>
          <w:p w:rsidR="00E21F2F" w:rsidRPr="00F17E8E" w:rsidRDefault="00E21F2F">
            <w:pPr>
              <w:pStyle w:val="TableParagraph"/>
              <w:rPr>
                <w:sz w:val="24"/>
                <w:szCs w:val="24"/>
              </w:rPr>
            </w:pPr>
          </w:p>
        </w:tc>
      </w:tr>
      <w:tr w:rsidR="00E21F2F" w:rsidRPr="00F17E8E" w:rsidTr="00E21F2F">
        <w:trPr>
          <w:trHeight w:val="677"/>
        </w:trPr>
        <w:tc>
          <w:tcPr>
            <w:tcW w:w="5676" w:type="dxa"/>
            <w:gridSpan w:val="2"/>
          </w:tcPr>
          <w:p w:rsidR="00E21F2F" w:rsidRPr="00F17E8E" w:rsidRDefault="00E21F2F">
            <w:pPr>
              <w:pStyle w:val="TableParagraph"/>
              <w:spacing w:before="11" w:line="316" w:lineRule="exact"/>
              <w:ind w:left="237" w:right="1623"/>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6"/>
                <w:sz w:val="24"/>
                <w:szCs w:val="24"/>
              </w:rPr>
              <w:t xml:space="preserve"> </w:t>
            </w:r>
            <w:r w:rsidRPr="00F17E8E">
              <w:rPr>
                <w:sz w:val="24"/>
                <w:szCs w:val="24"/>
              </w:rPr>
              <w:t>ЧАСОВ</w:t>
            </w:r>
            <w:r w:rsidRPr="00F17E8E">
              <w:rPr>
                <w:spacing w:val="-8"/>
                <w:sz w:val="24"/>
                <w:szCs w:val="24"/>
              </w:rPr>
              <w:t xml:space="preserve"> </w:t>
            </w:r>
            <w:r w:rsidRPr="00F17E8E">
              <w:rPr>
                <w:sz w:val="24"/>
                <w:szCs w:val="24"/>
              </w:rPr>
              <w:t>ПО</w:t>
            </w:r>
            <w:r w:rsidRPr="00F17E8E">
              <w:rPr>
                <w:spacing w:val="-57"/>
                <w:sz w:val="24"/>
                <w:szCs w:val="24"/>
              </w:rPr>
              <w:t xml:space="preserve"> </w:t>
            </w:r>
            <w:r w:rsidRPr="00F17E8E">
              <w:rPr>
                <w:sz w:val="24"/>
                <w:szCs w:val="24"/>
              </w:rPr>
              <w:t>ПРОГРАММЕ</w:t>
            </w:r>
          </w:p>
        </w:tc>
        <w:tc>
          <w:tcPr>
            <w:tcW w:w="1100" w:type="dxa"/>
          </w:tcPr>
          <w:p w:rsidR="00E21F2F" w:rsidRPr="00F17E8E" w:rsidRDefault="00E21F2F">
            <w:pPr>
              <w:pStyle w:val="TableParagraph"/>
              <w:spacing w:before="198"/>
              <w:ind w:right="327"/>
              <w:jc w:val="right"/>
              <w:rPr>
                <w:sz w:val="24"/>
                <w:szCs w:val="24"/>
              </w:rPr>
            </w:pPr>
            <w:r w:rsidRPr="00F17E8E">
              <w:rPr>
                <w:sz w:val="24"/>
                <w:szCs w:val="24"/>
              </w:rPr>
              <w:t>34</w:t>
            </w:r>
          </w:p>
        </w:tc>
        <w:tc>
          <w:tcPr>
            <w:tcW w:w="1825" w:type="dxa"/>
          </w:tcPr>
          <w:p w:rsidR="00E21F2F" w:rsidRPr="00F17E8E" w:rsidRDefault="00E21F2F">
            <w:pPr>
              <w:pStyle w:val="TableParagraph"/>
              <w:rPr>
                <w:sz w:val="24"/>
                <w:szCs w:val="24"/>
              </w:rPr>
            </w:pPr>
          </w:p>
        </w:tc>
      </w:tr>
    </w:tbl>
    <w:p w:rsidR="002A2178" w:rsidRPr="00F17E8E" w:rsidRDefault="003D3AF1">
      <w:pPr>
        <w:spacing w:before="67" w:after="50"/>
        <w:ind w:left="411"/>
        <w:rPr>
          <w:b/>
          <w:sz w:val="24"/>
          <w:szCs w:val="24"/>
        </w:rPr>
      </w:pPr>
      <w:r w:rsidRPr="00F17E8E">
        <w:rPr>
          <w:b/>
          <w:sz w:val="24"/>
          <w:szCs w:val="24"/>
        </w:rPr>
        <w:t>3</w:t>
      </w:r>
      <w:r w:rsidRPr="00F17E8E">
        <w:rPr>
          <w:b/>
          <w:spacing w:val="-4"/>
          <w:sz w:val="24"/>
          <w:szCs w:val="24"/>
        </w:rPr>
        <w:t xml:space="preserve"> </w:t>
      </w:r>
      <w:r w:rsidRPr="00F17E8E">
        <w:rPr>
          <w:b/>
          <w:sz w:val="24"/>
          <w:szCs w:val="24"/>
        </w:rPr>
        <w:t>КЛАСС</w:t>
      </w:r>
    </w:p>
    <w:tbl>
      <w:tblPr>
        <w:tblW w:w="10377" w:type="dxa"/>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gridCol w:w="1844"/>
        <w:gridCol w:w="1911"/>
      </w:tblGrid>
      <w:tr w:rsidR="00593DA2" w:rsidRPr="00F17E8E" w:rsidTr="00593DA2">
        <w:trPr>
          <w:trHeight w:val="365"/>
        </w:trPr>
        <w:tc>
          <w:tcPr>
            <w:tcW w:w="1071"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470"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Тема</w:t>
            </w:r>
            <w:r w:rsidRPr="00F17E8E">
              <w:rPr>
                <w:b/>
                <w:spacing w:val="-1"/>
                <w:sz w:val="24"/>
                <w:szCs w:val="24"/>
              </w:rPr>
              <w:t xml:space="preserve"> </w:t>
            </w:r>
            <w:r w:rsidRPr="00F17E8E">
              <w:rPr>
                <w:b/>
                <w:sz w:val="24"/>
                <w:szCs w:val="24"/>
              </w:rPr>
              <w:t>урока</w:t>
            </w:r>
          </w:p>
        </w:tc>
        <w:tc>
          <w:tcPr>
            <w:tcW w:w="4836" w:type="dxa"/>
            <w:gridSpan w:val="3"/>
          </w:tcPr>
          <w:p w:rsidR="00593DA2" w:rsidRPr="00F17E8E" w:rsidRDefault="00593DA2">
            <w:pPr>
              <w:pStyle w:val="TableParagraph"/>
              <w:spacing w:before="44"/>
              <w:ind w:left="102"/>
              <w:rPr>
                <w:b/>
                <w:sz w:val="24"/>
                <w:szCs w:val="24"/>
              </w:rPr>
            </w:pPr>
            <w:r w:rsidRPr="00F17E8E">
              <w:rPr>
                <w:b/>
                <w:sz w:val="24"/>
                <w:szCs w:val="24"/>
              </w:rPr>
              <w:t>Количество</w:t>
            </w:r>
            <w:r w:rsidRPr="00F17E8E">
              <w:rPr>
                <w:b/>
                <w:spacing w:val="-2"/>
                <w:sz w:val="24"/>
                <w:szCs w:val="24"/>
              </w:rPr>
              <w:t xml:space="preserve"> </w:t>
            </w:r>
            <w:r w:rsidRPr="00F17E8E">
              <w:rPr>
                <w:b/>
                <w:sz w:val="24"/>
                <w:szCs w:val="24"/>
              </w:rPr>
              <w:t>часов</w:t>
            </w:r>
          </w:p>
        </w:tc>
      </w:tr>
      <w:tr w:rsidR="00593DA2" w:rsidRPr="00F17E8E" w:rsidTr="00593DA2">
        <w:trPr>
          <w:trHeight w:val="1257"/>
        </w:trPr>
        <w:tc>
          <w:tcPr>
            <w:tcW w:w="1071" w:type="dxa"/>
            <w:vMerge/>
            <w:tcBorders>
              <w:top w:val="nil"/>
            </w:tcBorders>
          </w:tcPr>
          <w:p w:rsidR="00593DA2" w:rsidRPr="00F17E8E" w:rsidRDefault="00593DA2">
            <w:pPr>
              <w:rPr>
                <w:sz w:val="24"/>
                <w:szCs w:val="24"/>
              </w:rPr>
            </w:pPr>
          </w:p>
        </w:tc>
        <w:tc>
          <w:tcPr>
            <w:tcW w:w="4470" w:type="dxa"/>
            <w:vMerge/>
            <w:tcBorders>
              <w:top w:val="nil"/>
            </w:tcBorders>
          </w:tcPr>
          <w:p w:rsidR="00593DA2" w:rsidRPr="00F17E8E" w:rsidRDefault="00593DA2">
            <w:pPr>
              <w:rPr>
                <w:sz w:val="24"/>
                <w:szCs w:val="24"/>
              </w:rPr>
            </w:pPr>
          </w:p>
        </w:tc>
        <w:tc>
          <w:tcPr>
            <w:tcW w:w="1081" w:type="dxa"/>
          </w:tcPr>
          <w:p w:rsidR="00593DA2" w:rsidRPr="00F17E8E" w:rsidRDefault="00593DA2">
            <w:pPr>
              <w:pStyle w:val="TableParagraph"/>
              <w:spacing w:before="10"/>
              <w:rPr>
                <w:b/>
                <w:sz w:val="24"/>
                <w:szCs w:val="24"/>
              </w:rPr>
            </w:pPr>
          </w:p>
          <w:p w:rsidR="00593DA2" w:rsidRPr="00F17E8E" w:rsidRDefault="00593DA2">
            <w:pPr>
              <w:pStyle w:val="TableParagraph"/>
              <w:ind w:left="237"/>
              <w:rPr>
                <w:b/>
                <w:sz w:val="24"/>
                <w:szCs w:val="24"/>
              </w:rPr>
            </w:pPr>
            <w:r w:rsidRPr="00F17E8E">
              <w:rPr>
                <w:b/>
                <w:sz w:val="24"/>
                <w:szCs w:val="24"/>
              </w:rPr>
              <w:t>Всего</w:t>
            </w:r>
          </w:p>
        </w:tc>
        <w:tc>
          <w:tcPr>
            <w:tcW w:w="1844" w:type="dxa"/>
          </w:tcPr>
          <w:p w:rsidR="00593DA2" w:rsidRPr="00F17E8E" w:rsidRDefault="00593DA2">
            <w:pPr>
              <w:pStyle w:val="TableParagraph"/>
              <w:spacing w:before="174" w:line="276" w:lineRule="auto"/>
              <w:ind w:left="241" w:right="80"/>
              <w:rPr>
                <w:b/>
                <w:sz w:val="24"/>
                <w:szCs w:val="24"/>
              </w:rPr>
            </w:pPr>
            <w:r w:rsidRPr="00F17E8E">
              <w:rPr>
                <w:b/>
                <w:sz w:val="24"/>
                <w:szCs w:val="24"/>
              </w:rPr>
              <w:t>Контрольные</w:t>
            </w:r>
            <w:r w:rsidRPr="00F17E8E">
              <w:rPr>
                <w:b/>
                <w:spacing w:val="-57"/>
                <w:sz w:val="24"/>
                <w:szCs w:val="24"/>
              </w:rPr>
              <w:t xml:space="preserve"> </w:t>
            </w:r>
            <w:r w:rsidRPr="00F17E8E">
              <w:rPr>
                <w:b/>
                <w:sz w:val="24"/>
                <w:szCs w:val="24"/>
              </w:rPr>
              <w:t>работы</w:t>
            </w:r>
          </w:p>
        </w:tc>
        <w:tc>
          <w:tcPr>
            <w:tcW w:w="1911" w:type="dxa"/>
          </w:tcPr>
          <w:p w:rsidR="00593DA2" w:rsidRPr="00F17E8E" w:rsidRDefault="00593DA2">
            <w:pPr>
              <w:pStyle w:val="TableParagraph"/>
              <w:spacing w:before="174" w:line="276" w:lineRule="auto"/>
              <w:ind w:left="236" w:right="83"/>
              <w:rPr>
                <w:b/>
                <w:sz w:val="24"/>
                <w:szCs w:val="24"/>
              </w:rPr>
            </w:pPr>
            <w:r w:rsidRPr="00F17E8E">
              <w:rPr>
                <w:b/>
                <w:sz w:val="24"/>
                <w:szCs w:val="24"/>
              </w:rPr>
              <w:t>Практические</w:t>
            </w:r>
            <w:r w:rsidRPr="00F17E8E">
              <w:rPr>
                <w:b/>
                <w:spacing w:val="-57"/>
                <w:sz w:val="24"/>
                <w:szCs w:val="24"/>
              </w:rPr>
              <w:t xml:space="preserve"> </w:t>
            </w:r>
            <w:r w:rsidRPr="00F17E8E">
              <w:rPr>
                <w:b/>
                <w:sz w:val="24"/>
                <w:szCs w:val="24"/>
              </w:rPr>
              <w:t>работы</w:t>
            </w:r>
          </w:p>
        </w:tc>
      </w:tr>
      <w:tr w:rsidR="00593DA2" w:rsidRPr="00F17E8E" w:rsidTr="00593DA2">
        <w:trPr>
          <w:trHeight w:val="676"/>
        </w:trPr>
        <w:tc>
          <w:tcPr>
            <w:tcW w:w="1071" w:type="dxa"/>
          </w:tcPr>
          <w:p w:rsidR="00593DA2" w:rsidRPr="00F17E8E" w:rsidRDefault="00593DA2">
            <w:pPr>
              <w:pStyle w:val="TableParagraph"/>
              <w:spacing w:before="193"/>
              <w:ind w:left="103"/>
              <w:rPr>
                <w:sz w:val="24"/>
                <w:szCs w:val="24"/>
              </w:rPr>
            </w:pPr>
            <w:r w:rsidRPr="00F17E8E">
              <w:rPr>
                <w:sz w:val="24"/>
                <w:szCs w:val="24"/>
              </w:rPr>
              <w:t>1</w:t>
            </w:r>
          </w:p>
        </w:tc>
        <w:tc>
          <w:tcPr>
            <w:tcW w:w="4470" w:type="dxa"/>
          </w:tcPr>
          <w:p w:rsidR="00593DA2" w:rsidRPr="00F17E8E" w:rsidRDefault="00593DA2">
            <w:pPr>
              <w:pStyle w:val="TableParagraph"/>
              <w:spacing w:before="6" w:line="316" w:lineRule="exact"/>
              <w:ind w:left="237" w:right="956"/>
              <w:rPr>
                <w:sz w:val="24"/>
                <w:szCs w:val="24"/>
              </w:rPr>
            </w:pPr>
            <w:r w:rsidRPr="00F17E8E">
              <w:rPr>
                <w:sz w:val="24"/>
                <w:szCs w:val="24"/>
              </w:rPr>
              <w:t>Физическая</w:t>
            </w:r>
            <w:r w:rsidRPr="00F17E8E">
              <w:rPr>
                <w:spacing w:val="-4"/>
                <w:sz w:val="24"/>
                <w:szCs w:val="24"/>
              </w:rPr>
              <w:t xml:space="preserve"> </w:t>
            </w:r>
            <w:r w:rsidRPr="00F17E8E">
              <w:rPr>
                <w:sz w:val="24"/>
                <w:szCs w:val="24"/>
              </w:rPr>
              <w:t>культура</w:t>
            </w:r>
            <w:r w:rsidRPr="00F17E8E">
              <w:rPr>
                <w:spacing w:val="-1"/>
                <w:sz w:val="24"/>
                <w:szCs w:val="24"/>
              </w:rPr>
              <w:t xml:space="preserve"> </w:t>
            </w:r>
            <w:r w:rsidRPr="00F17E8E">
              <w:rPr>
                <w:sz w:val="24"/>
                <w:szCs w:val="24"/>
              </w:rPr>
              <w:t>у</w:t>
            </w:r>
            <w:r w:rsidRPr="00F17E8E">
              <w:rPr>
                <w:spacing w:val="-8"/>
                <w:sz w:val="24"/>
                <w:szCs w:val="24"/>
              </w:rPr>
              <w:t xml:space="preserve"> </w:t>
            </w:r>
            <w:r w:rsidRPr="00F17E8E">
              <w:rPr>
                <w:sz w:val="24"/>
                <w:szCs w:val="24"/>
              </w:rPr>
              <w:t>древних</w:t>
            </w:r>
            <w:r w:rsidRPr="00F17E8E">
              <w:rPr>
                <w:spacing w:val="-57"/>
                <w:sz w:val="24"/>
                <w:szCs w:val="24"/>
              </w:rPr>
              <w:t xml:space="preserve"> </w:t>
            </w:r>
            <w:r w:rsidRPr="00F17E8E">
              <w:rPr>
                <w:sz w:val="24"/>
                <w:szCs w:val="24"/>
              </w:rPr>
              <w:t>народов</w:t>
            </w:r>
          </w:p>
        </w:tc>
        <w:tc>
          <w:tcPr>
            <w:tcW w:w="1081" w:type="dxa"/>
          </w:tcPr>
          <w:p w:rsidR="00593DA2" w:rsidRPr="00F17E8E" w:rsidRDefault="00593DA2">
            <w:pPr>
              <w:pStyle w:val="TableParagraph"/>
              <w:spacing w:before="193"/>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2"/>
        </w:trPr>
        <w:tc>
          <w:tcPr>
            <w:tcW w:w="1071" w:type="dxa"/>
          </w:tcPr>
          <w:p w:rsidR="00593DA2" w:rsidRPr="00F17E8E" w:rsidRDefault="00593DA2">
            <w:pPr>
              <w:pStyle w:val="TableParagraph"/>
              <w:spacing w:before="198"/>
              <w:ind w:left="103"/>
              <w:rPr>
                <w:sz w:val="24"/>
                <w:szCs w:val="24"/>
              </w:rPr>
            </w:pPr>
            <w:r w:rsidRPr="00F17E8E">
              <w:rPr>
                <w:sz w:val="24"/>
                <w:szCs w:val="24"/>
              </w:rPr>
              <w:t>2</w:t>
            </w:r>
          </w:p>
        </w:tc>
        <w:tc>
          <w:tcPr>
            <w:tcW w:w="4470" w:type="dxa"/>
          </w:tcPr>
          <w:p w:rsidR="00593DA2" w:rsidRPr="00F17E8E" w:rsidRDefault="00593DA2">
            <w:pPr>
              <w:pStyle w:val="TableParagraph"/>
              <w:spacing w:before="9" w:line="318" w:lineRule="exact"/>
              <w:ind w:left="237" w:right="750"/>
              <w:rPr>
                <w:sz w:val="24"/>
                <w:szCs w:val="24"/>
              </w:rPr>
            </w:pPr>
            <w:r w:rsidRPr="00F17E8E">
              <w:rPr>
                <w:sz w:val="24"/>
                <w:szCs w:val="24"/>
              </w:rPr>
              <w:t>История</w:t>
            </w:r>
            <w:r w:rsidRPr="00F17E8E">
              <w:rPr>
                <w:spacing w:val="-9"/>
                <w:sz w:val="24"/>
                <w:szCs w:val="24"/>
              </w:rPr>
              <w:t xml:space="preserve"> </w:t>
            </w:r>
            <w:r w:rsidRPr="00F17E8E">
              <w:rPr>
                <w:sz w:val="24"/>
                <w:szCs w:val="24"/>
              </w:rPr>
              <w:t>появления</w:t>
            </w:r>
            <w:r w:rsidRPr="00F17E8E">
              <w:rPr>
                <w:spacing w:val="-3"/>
                <w:sz w:val="24"/>
                <w:szCs w:val="24"/>
              </w:rPr>
              <w:t xml:space="preserve"> </w:t>
            </w:r>
            <w:r w:rsidRPr="00F17E8E">
              <w:rPr>
                <w:sz w:val="24"/>
                <w:szCs w:val="24"/>
              </w:rPr>
              <w:t>современного</w:t>
            </w:r>
            <w:r w:rsidRPr="00F17E8E">
              <w:rPr>
                <w:spacing w:val="-57"/>
                <w:sz w:val="24"/>
                <w:szCs w:val="24"/>
              </w:rPr>
              <w:t xml:space="preserve"> </w:t>
            </w:r>
            <w:r w:rsidRPr="00F17E8E">
              <w:rPr>
                <w:sz w:val="24"/>
                <w:szCs w:val="24"/>
              </w:rPr>
              <w:t>спорта</w:t>
            </w:r>
          </w:p>
        </w:tc>
        <w:tc>
          <w:tcPr>
            <w:tcW w:w="1081" w:type="dxa"/>
          </w:tcPr>
          <w:p w:rsidR="00593DA2" w:rsidRPr="00F17E8E" w:rsidRDefault="00593DA2">
            <w:pPr>
              <w:pStyle w:val="TableParagraph"/>
              <w:spacing w:before="198"/>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071" w:type="dxa"/>
          </w:tcPr>
          <w:p w:rsidR="00593DA2" w:rsidRPr="00F17E8E" w:rsidRDefault="00593DA2">
            <w:pPr>
              <w:pStyle w:val="TableParagraph"/>
              <w:spacing w:before="136"/>
              <w:ind w:left="103"/>
              <w:rPr>
                <w:sz w:val="24"/>
                <w:szCs w:val="24"/>
              </w:rPr>
            </w:pPr>
            <w:r w:rsidRPr="00F17E8E">
              <w:rPr>
                <w:sz w:val="24"/>
                <w:szCs w:val="24"/>
              </w:rPr>
              <w:t>3</w:t>
            </w:r>
          </w:p>
        </w:tc>
        <w:tc>
          <w:tcPr>
            <w:tcW w:w="4470" w:type="dxa"/>
          </w:tcPr>
          <w:p w:rsidR="00593DA2" w:rsidRPr="00F17E8E" w:rsidRDefault="00593DA2">
            <w:pPr>
              <w:pStyle w:val="TableParagraph"/>
              <w:spacing w:before="136"/>
              <w:ind w:left="237"/>
              <w:rPr>
                <w:sz w:val="24"/>
                <w:szCs w:val="24"/>
              </w:rPr>
            </w:pPr>
            <w:r w:rsidRPr="00F17E8E">
              <w:rPr>
                <w:sz w:val="24"/>
                <w:szCs w:val="24"/>
              </w:rPr>
              <w:t>Виды</w:t>
            </w:r>
            <w:r w:rsidRPr="00F17E8E">
              <w:rPr>
                <w:spacing w:val="-5"/>
                <w:sz w:val="24"/>
                <w:szCs w:val="24"/>
              </w:rPr>
              <w:t xml:space="preserve"> </w:t>
            </w:r>
            <w:r w:rsidRPr="00F17E8E">
              <w:rPr>
                <w:sz w:val="24"/>
                <w:szCs w:val="24"/>
              </w:rPr>
              <w:t>физических</w:t>
            </w:r>
            <w:r w:rsidRPr="00F17E8E">
              <w:rPr>
                <w:spacing w:val="-5"/>
                <w:sz w:val="24"/>
                <w:szCs w:val="24"/>
              </w:rPr>
              <w:t xml:space="preserve"> </w:t>
            </w:r>
            <w:r w:rsidRPr="00F17E8E">
              <w:rPr>
                <w:sz w:val="24"/>
                <w:szCs w:val="24"/>
              </w:rPr>
              <w:t>упражнений</w:t>
            </w:r>
          </w:p>
        </w:tc>
        <w:tc>
          <w:tcPr>
            <w:tcW w:w="1081"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071" w:type="dxa"/>
          </w:tcPr>
          <w:p w:rsidR="00593DA2" w:rsidRPr="00F17E8E" w:rsidRDefault="00593DA2">
            <w:pPr>
              <w:pStyle w:val="TableParagraph"/>
              <w:spacing w:before="198"/>
              <w:ind w:left="103"/>
              <w:rPr>
                <w:sz w:val="24"/>
                <w:szCs w:val="24"/>
              </w:rPr>
            </w:pPr>
            <w:r w:rsidRPr="00F17E8E">
              <w:rPr>
                <w:sz w:val="24"/>
                <w:szCs w:val="24"/>
              </w:rPr>
              <w:t>4</w:t>
            </w:r>
          </w:p>
        </w:tc>
        <w:tc>
          <w:tcPr>
            <w:tcW w:w="4470" w:type="dxa"/>
          </w:tcPr>
          <w:p w:rsidR="00593DA2" w:rsidRPr="00F17E8E" w:rsidRDefault="00593DA2">
            <w:pPr>
              <w:pStyle w:val="TableParagraph"/>
              <w:spacing w:before="9" w:line="318" w:lineRule="exact"/>
              <w:ind w:left="237" w:right="1082"/>
              <w:rPr>
                <w:sz w:val="24"/>
                <w:szCs w:val="24"/>
              </w:rPr>
            </w:pPr>
            <w:r w:rsidRPr="00F17E8E">
              <w:rPr>
                <w:sz w:val="24"/>
                <w:szCs w:val="24"/>
              </w:rPr>
              <w:t>Измерение пульса на занятиях</w:t>
            </w:r>
            <w:r w:rsidRPr="00F17E8E">
              <w:rPr>
                <w:spacing w:val="-57"/>
                <w:sz w:val="24"/>
                <w:szCs w:val="24"/>
              </w:rPr>
              <w:t xml:space="preserve"> </w:t>
            </w:r>
            <w:r w:rsidRPr="00F17E8E">
              <w:rPr>
                <w:sz w:val="24"/>
                <w:szCs w:val="24"/>
              </w:rPr>
              <w:t>физической</w:t>
            </w:r>
            <w:r w:rsidRPr="00F17E8E">
              <w:rPr>
                <w:spacing w:val="2"/>
                <w:sz w:val="24"/>
                <w:szCs w:val="24"/>
              </w:rPr>
              <w:t xml:space="preserve"> </w:t>
            </w:r>
            <w:r w:rsidRPr="00F17E8E">
              <w:rPr>
                <w:sz w:val="24"/>
                <w:szCs w:val="24"/>
              </w:rPr>
              <w:t>культурой</w:t>
            </w:r>
          </w:p>
        </w:tc>
        <w:tc>
          <w:tcPr>
            <w:tcW w:w="1081" w:type="dxa"/>
          </w:tcPr>
          <w:p w:rsidR="00593DA2" w:rsidRPr="00F17E8E" w:rsidRDefault="00593DA2">
            <w:pPr>
              <w:pStyle w:val="TableParagraph"/>
              <w:spacing w:before="198"/>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071" w:type="dxa"/>
          </w:tcPr>
          <w:p w:rsidR="00593DA2" w:rsidRPr="00F17E8E" w:rsidRDefault="00593DA2">
            <w:pPr>
              <w:pStyle w:val="TableParagraph"/>
              <w:spacing w:before="136"/>
              <w:ind w:left="103"/>
              <w:rPr>
                <w:sz w:val="24"/>
                <w:szCs w:val="24"/>
              </w:rPr>
            </w:pPr>
            <w:r w:rsidRPr="00F17E8E">
              <w:rPr>
                <w:sz w:val="24"/>
                <w:szCs w:val="24"/>
              </w:rPr>
              <w:t>5</w:t>
            </w:r>
          </w:p>
        </w:tc>
        <w:tc>
          <w:tcPr>
            <w:tcW w:w="4470" w:type="dxa"/>
          </w:tcPr>
          <w:p w:rsidR="00593DA2" w:rsidRPr="00F17E8E" w:rsidRDefault="00593DA2">
            <w:pPr>
              <w:pStyle w:val="TableParagraph"/>
              <w:spacing w:before="136"/>
              <w:ind w:left="237"/>
              <w:rPr>
                <w:sz w:val="24"/>
                <w:szCs w:val="24"/>
              </w:rPr>
            </w:pPr>
            <w:r w:rsidRPr="00F17E8E">
              <w:rPr>
                <w:sz w:val="24"/>
                <w:szCs w:val="24"/>
              </w:rPr>
              <w:t>Дозировка</w:t>
            </w:r>
            <w:r w:rsidRPr="00F17E8E">
              <w:rPr>
                <w:spacing w:val="-4"/>
                <w:sz w:val="24"/>
                <w:szCs w:val="24"/>
              </w:rPr>
              <w:t xml:space="preserve"> </w:t>
            </w:r>
            <w:r w:rsidRPr="00F17E8E">
              <w:rPr>
                <w:sz w:val="24"/>
                <w:szCs w:val="24"/>
              </w:rPr>
              <w:t>физических</w:t>
            </w:r>
            <w:r w:rsidRPr="00F17E8E">
              <w:rPr>
                <w:spacing w:val="-5"/>
                <w:sz w:val="24"/>
                <w:szCs w:val="24"/>
              </w:rPr>
              <w:t xml:space="preserve"> </w:t>
            </w:r>
            <w:r w:rsidRPr="00F17E8E">
              <w:rPr>
                <w:sz w:val="24"/>
                <w:szCs w:val="24"/>
              </w:rPr>
              <w:t>нагрузок</w:t>
            </w:r>
          </w:p>
        </w:tc>
        <w:tc>
          <w:tcPr>
            <w:tcW w:w="1081"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98"/>
        </w:trPr>
        <w:tc>
          <w:tcPr>
            <w:tcW w:w="107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6</w:t>
            </w:r>
          </w:p>
        </w:tc>
        <w:tc>
          <w:tcPr>
            <w:tcW w:w="4470" w:type="dxa"/>
          </w:tcPr>
          <w:p w:rsidR="00593DA2" w:rsidRPr="00F17E8E" w:rsidRDefault="00593DA2">
            <w:pPr>
              <w:pStyle w:val="TableParagraph"/>
              <w:spacing w:before="35"/>
              <w:ind w:left="237"/>
              <w:rPr>
                <w:sz w:val="24"/>
                <w:szCs w:val="24"/>
              </w:rPr>
            </w:pPr>
            <w:r w:rsidRPr="00F17E8E">
              <w:rPr>
                <w:sz w:val="24"/>
                <w:szCs w:val="24"/>
              </w:rPr>
              <w:t>Составление</w:t>
            </w:r>
            <w:r w:rsidRPr="00F17E8E">
              <w:rPr>
                <w:spacing w:val="-9"/>
                <w:sz w:val="24"/>
                <w:szCs w:val="24"/>
              </w:rPr>
              <w:t xml:space="preserve"> </w:t>
            </w:r>
            <w:r w:rsidRPr="00F17E8E">
              <w:rPr>
                <w:sz w:val="24"/>
                <w:szCs w:val="24"/>
              </w:rPr>
              <w:t>индивидуального</w:t>
            </w:r>
            <w:r w:rsidRPr="00F17E8E">
              <w:rPr>
                <w:spacing w:val="-4"/>
                <w:sz w:val="24"/>
                <w:szCs w:val="24"/>
              </w:rPr>
              <w:t xml:space="preserve"> </w:t>
            </w:r>
            <w:r w:rsidRPr="00F17E8E">
              <w:rPr>
                <w:sz w:val="24"/>
                <w:szCs w:val="24"/>
              </w:rPr>
              <w:t>графика</w:t>
            </w:r>
          </w:p>
          <w:p w:rsidR="00593DA2" w:rsidRPr="00F17E8E" w:rsidRDefault="00593DA2">
            <w:pPr>
              <w:pStyle w:val="TableParagraph"/>
              <w:spacing w:before="12" w:line="310" w:lineRule="atLeast"/>
              <w:ind w:left="237" w:right="808"/>
              <w:rPr>
                <w:sz w:val="24"/>
                <w:szCs w:val="24"/>
              </w:rPr>
            </w:pPr>
            <w:r w:rsidRPr="00F17E8E">
              <w:rPr>
                <w:sz w:val="24"/>
                <w:szCs w:val="24"/>
              </w:rPr>
              <w:t>занятий</w:t>
            </w:r>
            <w:r w:rsidRPr="00F17E8E">
              <w:rPr>
                <w:spacing w:val="-8"/>
                <w:sz w:val="24"/>
                <w:szCs w:val="24"/>
              </w:rPr>
              <w:t xml:space="preserve"> </w:t>
            </w:r>
            <w:r w:rsidRPr="00F17E8E">
              <w:rPr>
                <w:sz w:val="24"/>
                <w:szCs w:val="24"/>
              </w:rPr>
              <w:t>по развитию</w:t>
            </w:r>
            <w:r w:rsidRPr="00F17E8E">
              <w:rPr>
                <w:spacing w:val="-5"/>
                <w:sz w:val="24"/>
                <w:szCs w:val="24"/>
              </w:rPr>
              <w:t xml:space="preserve"> </w:t>
            </w:r>
            <w:r w:rsidRPr="00F17E8E">
              <w:rPr>
                <w:sz w:val="24"/>
                <w:szCs w:val="24"/>
              </w:rPr>
              <w:t>физических</w:t>
            </w:r>
            <w:r w:rsidRPr="00F17E8E">
              <w:rPr>
                <w:spacing w:val="-57"/>
                <w:sz w:val="24"/>
                <w:szCs w:val="24"/>
              </w:rPr>
              <w:t xml:space="preserve"> </w:t>
            </w:r>
            <w:r w:rsidRPr="00F17E8E">
              <w:rPr>
                <w:sz w:val="24"/>
                <w:szCs w:val="24"/>
              </w:rPr>
              <w:t>качеств</w:t>
            </w:r>
          </w:p>
        </w:tc>
        <w:tc>
          <w:tcPr>
            <w:tcW w:w="1081" w:type="dxa"/>
          </w:tcPr>
          <w:p w:rsidR="00593DA2" w:rsidRPr="00F17E8E" w:rsidRDefault="00593DA2">
            <w:pPr>
              <w:pStyle w:val="TableParagraph"/>
              <w:rPr>
                <w:b/>
                <w:sz w:val="24"/>
                <w:szCs w:val="24"/>
              </w:rPr>
            </w:pPr>
          </w:p>
          <w:p w:rsidR="00593DA2" w:rsidRPr="00F17E8E" w:rsidRDefault="00593DA2">
            <w:pPr>
              <w:pStyle w:val="TableParagraph"/>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071" w:type="dxa"/>
          </w:tcPr>
          <w:p w:rsidR="00593DA2" w:rsidRPr="00F17E8E" w:rsidRDefault="00593DA2">
            <w:pPr>
              <w:pStyle w:val="TableParagraph"/>
              <w:spacing w:before="136"/>
              <w:ind w:left="103"/>
              <w:rPr>
                <w:sz w:val="24"/>
                <w:szCs w:val="24"/>
              </w:rPr>
            </w:pPr>
            <w:r w:rsidRPr="00F17E8E">
              <w:rPr>
                <w:sz w:val="24"/>
                <w:szCs w:val="24"/>
              </w:rPr>
              <w:lastRenderedPageBreak/>
              <w:t>7</w:t>
            </w:r>
          </w:p>
        </w:tc>
        <w:tc>
          <w:tcPr>
            <w:tcW w:w="4470" w:type="dxa"/>
          </w:tcPr>
          <w:p w:rsidR="00593DA2" w:rsidRPr="00F17E8E" w:rsidRDefault="00593DA2">
            <w:pPr>
              <w:pStyle w:val="TableParagraph"/>
              <w:spacing w:before="136"/>
              <w:ind w:left="237"/>
              <w:rPr>
                <w:sz w:val="24"/>
                <w:szCs w:val="24"/>
              </w:rPr>
            </w:pPr>
            <w:r w:rsidRPr="00F17E8E">
              <w:rPr>
                <w:sz w:val="24"/>
                <w:szCs w:val="24"/>
              </w:rPr>
              <w:t>Закаливание</w:t>
            </w:r>
            <w:r w:rsidRPr="00F17E8E">
              <w:rPr>
                <w:spacing w:val="-6"/>
                <w:sz w:val="24"/>
                <w:szCs w:val="24"/>
              </w:rPr>
              <w:t xml:space="preserve"> </w:t>
            </w:r>
            <w:r w:rsidRPr="00F17E8E">
              <w:rPr>
                <w:sz w:val="24"/>
                <w:szCs w:val="24"/>
              </w:rPr>
              <w:t>организма</w:t>
            </w:r>
            <w:r w:rsidRPr="00F17E8E">
              <w:rPr>
                <w:spacing w:val="-6"/>
                <w:sz w:val="24"/>
                <w:szCs w:val="24"/>
              </w:rPr>
              <w:t xml:space="preserve"> </w:t>
            </w:r>
            <w:r w:rsidRPr="00F17E8E">
              <w:rPr>
                <w:sz w:val="24"/>
                <w:szCs w:val="24"/>
              </w:rPr>
              <w:t>под</w:t>
            </w:r>
            <w:r w:rsidRPr="00F17E8E">
              <w:rPr>
                <w:spacing w:val="-3"/>
                <w:sz w:val="24"/>
                <w:szCs w:val="24"/>
              </w:rPr>
              <w:t xml:space="preserve"> </w:t>
            </w:r>
            <w:r w:rsidRPr="00F17E8E">
              <w:rPr>
                <w:sz w:val="24"/>
                <w:szCs w:val="24"/>
              </w:rPr>
              <w:t>душем</w:t>
            </w:r>
          </w:p>
        </w:tc>
        <w:tc>
          <w:tcPr>
            <w:tcW w:w="1081"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2"/>
        </w:trPr>
        <w:tc>
          <w:tcPr>
            <w:tcW w:w="1071" w:type="dxa"/>
          </w:tcPr>
          <w:p w:rsidR="00593DA2" w:rsidRPr="00F17E8E" w:rsidRDefault="00593DA2">
            <w:pPr>
              <w:pStyle w:val="TableParagraph"/>
              <w:spacing w:before="136"/>
              <w:ind w:left="103"/>
              <w:rPr>
                <w:sz w:val="24"/>
                <w:szCs w:val="24"/>
              </w:rPr>
            </w:pPr>
            <w:r w:rsidRPr="00F17E8E">
              <w:rPr>
                <w:sz w:val="24"/>
                <w:szCs w:val="24"/>
              </w:rPr>
              <w:t>8</w:t>
            </w:r>
          </w:p>
        </w:tc>
        <w:tc>
          <w:tcPr>
            <w:tcW w:w="4470" w:type="dxa"/>
          </w:tcPr>
          <w:p w:rsidR="00593DA2" w:rsidRPr="00F17E8E" w:rsidRDefault="00593DA2">
            <w:pPr>
              <w:pStyle w:val="TableParagraph"/>
              <w:spacing w:before="136"/>
              <w:ind w:left="237"/>
              <w:rPr>
                <w:sz w:val="24"/>
                <w:szCs w:val="24"/>
              </w:rPr>
            </w:pPr>
            <w:r w:rsidRPr="00F17E8E">
              <w:rPr>
                <w:sz w:val="24"/>
                <w:szCs w:val="24"/>
              </w:rPr>
              <w:t>Дыхательная</w:t>
            </w:r>
            <w:r w:rsidRPr="00F17E8E">
              <w:rPr>
                <w:spacing w:val="-2"/>
                <w:sz w:val="24"/>
                <w:szCs w:val="24"/>
              </w:rPr>
              <w:t xml:space="preserve"> </w:t>
            </w:r>
            <w:r w:rsidRPr="00F17E8E">
              <w:rPr>
                <w:sz w:val="24"/>
                <w:szCs w:val="24"/>
              </w:rPr>
              <w:t>и</w:t>
            </w:r>
            <w:r w:rsidRPr="00F17E8E">
              <w:rPr>
                <w:spacing w:val="-1"/>
                <w:sz w:val="24"/>
                <w:szCs w:val="24"/>
              </w:rPr>
              <w:t xml:space="preserve"> </w:t>
            </w:r>
            <w:r w:rsidRPr="00F17E8E">
              <w:rPr>
                <w:sz w:val="24"/>
                <w:szCs w:val="24"/>
              </w:rPr>
              <w:t>зрительная</w:t>
            </w:r>
            <w:r w:rsidRPr="00F17E8E">
              <w:rPr>
                <w:spacing w:val="-2"/>
                <w:sz w:val="24"/>
                <w:szCs w:val="24"/>
              </w:rPr>
              <w:t xml:space="preserve"> </w:t>
            </w:r>
            <w:r w:rsidRPr="00F17E8E">
              <w:rPr>
                <w:sz w:val="24"/>
                <w:szCs w:val="24"/>
              </w:rPr>
              <w:t>гимнастика</w:t>
            </w:r>
          </w:p>
        </w:tc>
        <w:tc>
          <w:tcPr>
            <w:tcW w:w="1081"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071" w:type="dxa"/>
          </w:tcPr>
          <w:p w:rsidR="00593DA2" w:rsidRPr="00F17E8E" w:rsidRDefault="00593DA2">
            <w:pPr>
              <w:pStyle w:val="TableParagraph"/>
              <w:spacing w:before="136"/>
              <w:ind w:left="103"/>
              <w:rPr>
                <w:sz w:val="24"/>
                <w:szCs w:val="24"/>
              </w:rPr>
            </w:pPr>
            <w:r w:rsidRPr="00F17E8E">
              <w:rPr>
                <w:sz w:val="24"/>
                <w:szCs w:val="24"/>
              </w:rPr>
              <w:t>9</w:t>
            </w:r>
          </w:p>
        </w:tc>
        <w:tc>
          <w:tcPr>
            <w:tcW w:w="4470" w:type="dxa"/>
          </w:tcPr>
          <w:p w:rsidR="00593DA2" w:rsidRPr="00F17E8E" w:rsidRDefault="00593DA2">
            <w:pPr>
              <w:pStyle w:val="TableParagraph"/>
              <w:spacing w:before="136"/>
              <w:ind w:left="237"/>
              <w:rPr>
                <w:sz w:val="24"/>
                <w:szCs w:val="24"/>
              </w:rPr>
            </w:pPr>
            <w:r w:rsidRPr="00F17E8E">
              <w:rPr>
                <w:sz w:val="24"/>
                <w:szCs w:val="24"/>
              </w:rPr>
              <w:t>Строевые</w:t>
            </w:r>
            <w:r w:rsidRPr="00F17E8E">
              <w:rPr>
                <w:spacing w:val="-7"/>
                <w:sz w:val="24"/>
                <w:szCs w:val="24"/>
              </w:rPr>
              <w:t xml:space="preserve"> </w:t>
            </w:r>
            <w:r w:rsidRPr="00F17E8E">
              <w:rPr>
                <w:sz w:val="24"/>
                <w:szCs w:val="24"/>
              </w:rPr>
              <w:t>команды</w:t>
            </w:r>
            <w:r w:rsidRPr="00F17E8E">
              <w:rPr>
                <w:spacing w:val="-4"/>
                <w:sz w:val="24"/>
                <w:szCs w:val="24"/>
              </w:rPr>
              <w:t xml:space="preserve"> </w:t>
            </w:r>
            <w:r w:rsidRPr="00F17E8E">
              <w:rPr>
                <w:sz w:val="24"/>
                <w:szCs w:val="24"/>
              </w:rPr>
              <w:t>и упражнения</w:t>
            </w:r>
          </w:p>
        </w:tc>
        <w:tc>
          <w:tcPr>
            <w:tcW w:w="1081"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6"/>
        </w:trPr>
        <w:tc>
          <w:tcPr>
            <w:tcW w:w="1071" w:type="dxa"/>
          </w:tcPr>
          <w:p w:rsidR="00593DA2" w:rsidRPr="00F17E8E" w:rsidRDefault="00593DA2">
            <w:pPr>
              <w:pStyle w:val="TableParagraph"/>
              <w:spacing w:before="141"/>
              <w:ind w:left="103"/>
              <w:rPr>
                <w:sz w:val="24"/>
                <w:szCs w:val="24"/>
              </w:rPr>
            </w:pPr>
            <w:r w:rsidRPr="00F17E8E">
              <w:rPr>
                <w:sz w:val="24"/>
                <w:szCs w:val="24"/>
              </w:rPr>
              <w:t>10</w:t>
            </w:r>
          </w:p>
        </w:tc>
        <w:tc>
          <w:tcPr>
            <w:tcW w:w="4470" w:type="dxa"/>
          </w:tcPr>
          <w:p w:rsidR="00593DA2" w:rsidRPr="00F17E8E" w:rsidRDefault="00593DA2">
            <w:pPr>
              <w:pStyle w:val="TableParagraph"/>
              <w:spacing w:before="141"/>
              <w:ind w:left="237"/>
              <w:rPr>
                <w:sz w:val="24"/>
                <w:szCs w:val="24"/>
              </w:rPr>
            </w:pPr>
            <w:r w:rsidRPr="00F17E8E">
              <w:rPr>
                <w:sz w:val="24"/>
                <w:szCs w:val="24"/>
              </w:rPr>
              <w:t>Строевые</w:t>
            </w:r>
            <w:r w:rsidRPr="00F17E8E">
              <w:rPr>
                <w:spacing w:val="-7"/>
                <w:sz w:val="24"/>
                <w:szCs w:val="24"/>
              </w:rPr>
              <w:t xml:space="preserve"> </w:t>
            </w:r>
            <w:r w:rsidRPr="00F17E8E">
              <w:rPr>
                <w:sz w:val="24"/>
                <w:szCs w:val="24"/>
              </w:rPr>
              <w:t>команды</w:t>
            </w:r>
            <w:r w:rsidRPr="00F17E8E">
              <w:rPr>
                <w:spacing w:val="-4"/>
                <w:sz w:val="24"/>
                <w:szCs w:val="24"/>
              </w:rPr>
              <w:t xml:space="preserve"> </w:t>
            </w:r>
            <w:r w:rsidRPr="00F17E8E">
              <w:rPr>
                <w:sz w:val="24"/>
                <w:szCs w:val="24"/>
              </w:rPr>
              <w:t>и упражнения</w:t>
            </w:r>
          </w:p>
        </w:tc>
        <w:tc>
          <w:tcPr>
            <w:tcW w:w="1081" w:type="dxa"/>
          </w:tcPr>
          <w:p w:rsidR="00593DA2" w:rsidRPr="00F17E8E" w:rsidRDefault="00593DA2">
            <w:pPr>
              <w:pStyle w:val="TableParagraph"/>
              <w:spacing w:before="141"/>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56"/>
        </w:trPr>
        <w:tc>
          <w:tcPr>
            <w:tcW w:w="1071" w:type="dxa"/>
          </w:tcPr>
          <w:p w:rsidR="00593DA2" w:rsidRPr="00F17E8E" w:rsidRDefault="00593DA2">
            <w:pPr>
              <w:pStyle w:val="TableParagraph"/>
              <w:spacing w:before="136"/>
              <w:ind w:left="103"/>
              <w:rPr>
                <w:sz w:val="24"/>
                <w:szCs w:val="24"/>
              </w:rPr>
            </w:pPr>
            <w:r w:rsidRPr="00F17E8E">
              <w:rPr>
                <w:sz w:val="24"/>
                <w:szCs w:val="24"/>
              </w:rPr>
              <w:t>11</w:t>
            </w:r>
          </w:p>
        </w:tc>
        <w:tc>
          <w:tcPr>
            <w:tcW w:w="4470" w:type="dxa"/>
          </w:tcPr>
          <w:p w:rsidR="00593DA2" w:rsidRPr="00F17E8E" w:rsidRDefault="00593DA2">
            <w:pPr>
              <w:pStyle w:val="TableParagraph"/>
              <w:spacing w:before="136"/>
              <w:ind w:left="237"/>
              <w:rPr>
                <w:sz w:val="24"/>
                <w:szCs w:val="24"/>
              </w:rPr>
            </w:pPr>
            <w:r w:rsidRPr="00F17E8E">
              <w:rPr>
                <w:sz w:val="24"/>
                <w:szCs w:val="24"/>
              </w:rPr>
              <w:t>Лазанье</w:t>
            </w:r>
            <w:r w:rsidRPr="00F17E8E">
              <w:rPr>
                <w:spacing w:val="-3"/>
                <w:sz w:val="24"/>
                <w:szCs w:val="24"/>
              </w:rPr>
              <w:t xml:space="preserve"> </w:t>
            </w:r>
            <w:r w:rsidRPr="00F17E8E">
              <w:rPr>
                <w:sz w:val="24"/>
                <w:szCs w:val="24"/>
              </w:rPr>
              <w:t>по</w:t>
            </w:r>
            <w:r w:rsidRPr="00F17E8E">
              <w:rPr>
                <w:spacing w:val="3"/>
                <w:sz w:val="24"/>
                <w:szCs w:val="24"/>
              </w:rPr>
              <w:t xml:space="preserve"> </w:t>
            </w:r>
            <w:r w:rsidRPr="00F17E8E">
              <w:rPr>
                <w:sz w:val="24"/>
                <w:szCs w:val="24"/>
              </w:rPr>
              <w:t>канату</w:t>
            </w:r>
          </w:p>
        </w:tc>
        <w:tc>
          <w:tcPr>
            <w:tcW w:w="1081"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gridCol w:w="1844"/>
        <w:gridCol w:w="1911"/>
        <w:gridCol w:w="1344"/>
        <w:gridCol w:w="2223"/>
      </w:tblGrid>
      <w:tr w:rsidR="002A2178" w:rsidRPr="00F17E8E">
        <w:trPr>
          <w:trHeight w:val="561"/>
        </w:trPr>
        <w:tc>
          <w:tcPr>
            <w:tcW w:w="1071" w:type="dxa"/>
          </w:tcPr>
          <w:p w:rsidR="002A2178" w:rsidRPr="00F17E8E" w:rsidRDefault="003D3AF1">
            <w:pPr>
              <w:pStyle w:val="TableParagraph"/>
              <w:spacing w:before="140"/>
              <w:ind w:left="103"/>
              <w:rPr>
                <w:sz w:val="24"/>
                <w:szCs w:val="24"/>
              </w:rPr>
            </w:pPr>
            <w:r w:rsidRPr="00F17E8E">
              <w:rPr>
                <w:sz w:val="24"/>
                <w:szCs w:val="24"/>
              </w:rPr>
              <w:t>12</w:t>
            </w:r>
          </w:p>
        </w:tc>
        <w:tc>
          <w:tcPr>
            <w:tcW w:w="4470" w:type="dxa"/>
          </w:tcPr>
          <w:p w:rsidR="002A2178" w:rsidRPr="00F17E8E" w:rsidRDefault="003D3AF1">
            <w:pPr>
              <w:pStyle w:val="TableParagraph"/>
              <w:spacing w:before="140"/>
              <w:ind w:left="237"/>
              <w:rPr>
                <w:sz w:val="24"/>
                <w:szCs w:val="24"/>
              </w:rPr>
            </w:pPr>
            <w:r w:rsidRPr="00F17E8E">
              <w:rPr>
                <w:sz w:val="24"/>
                <w:szCs w:val="24"/>
              </w:rPr>
              <w:t>Лазанье</w:t>
            </w:r>
            <w:r w:rsidRPr="00F17E8E">
              <w:rPr>
                <w:spacing w:val="-3"/>
                <w:sz w:val="24"/>
                <w:szCs w:val="24"/>
              </w:rPr>
              <w:t xml:space="preserve"> </w:t>
            </w:r>
            <w:r w:rsidRPr="00F17E8E">
              <w:rPr>
                <w:sz w:val="24"/>
                <w:szCs w:val="24"/>
              </w:rPr>
              <w:t>по</w:t>
            </w:r>
            <w:r w:rsidRPr="00F17E8E">
              <w:rPr>
                <w:spacing w:val="3"/>
                <w:sz w:val="24"/>
                <w:szCs w:val="24"/>
              </w:rPr>
              <w:t xml:space="preserve"> </w:t>
            </w:r>
            <w:r w:rsidRPr="00F17E8E">
              <w:rPr>
                <w:sz w:val="24"/>
                <w:szCs w:val="24"/>
              </w:rPr>
              <w:t>канату</w:t>
            </w:r>
          </w:p>
        </w:tc>
        <w:tc>
          <w:tcPr>
            <w:tcW w:w="1081" w:type="dxa"/>
          </w:tcPr>
          <w:p w:rsidR="002A2178" w:rsidRPr="00F17E8E" w:rsidRDefault="003D3AF1">
            <w:pPr>
              <w:pStyle w:val="TableParagraph"/>
              <w:spacing w:before="140"/>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2"/>
        </w:trPr>
        <w:tc>
          <w:tcPr>
            <w:tcW w:w="1071" w:type="dxa"/>
          </w:tcPr>
          <w:p w:rsidR="002A2178" w:rsidRPr="00F17E8E" w:rsidRDefault="003D3AF1">
            <w:pPr>
              <w:pStyle w:val="TableParagraph"/>
              <w:spacing w:before="199"/>
              <w:ind w:left="103"/>
              <w:rPr>
                <w:sz w:val="24"/>
                <w:szCs w:val="24"/>
              </w:rPr>
            </w:pPr>
            <w:r w:rsidRPr="00F17E8E">
              <w:rPr>
                <w:sz w:val="24"/>
                <w:szCs w:val="24"/>
              </w:rPr>
              <w:t>13</w:t>
            </w:r>
          </w:p>
        </w:tc>
        <w:tc>
          <w:tcPr>
            <w:tcW w:w="4470" w:type="dxa"/>
          </w:tcPr>
          <w:p w:rsidR="002A2178" w:rsidRPr="00F17E8E" w:rsidRDefault="003D3AF1">
            <w:pPr>
              <w:pStyle w:val="TableParagraph"/>
              <w:spacing w:before="11" w:line="316" w:lineRule="exact"/>
              <w:ind w:left="237" w:right="689"/>
              <w:rPr>
                <w:sz w:val="24"/>
                <w:szCs w:val="24"/>
              </w:rPr>
            </w:pPr>
            <w:r w:rsidRPr="00F17E8E">
              <w:rPr>
                <w:sz w:val="24"/>
                <w:szCs w:val="24"/>
              </w:rPr>
              <w:t>Передвижения</w:t>
            </w:r>
            <w:r w:rsidRPr="00F17E8E">
              <w:rPr>
                <w:spacing w:val="-6"/>
                <w:sz w:val="24"/>
                <w:szCs w:val="24"/>
              </w:rPr>
              <w:t xml:space="preserve"> </w:t>
            </w:r>
            <w:r w:rsidRPr="00F17E8E">
              <w:rPr>
                <w:sz w:val="24"/>
                <w:szCs w:val="24"/>
              </w:rPr>
              <w:t>по</w:t>
            </w:r>
            <w:r w:rsidRPr="00F17E8E">
              <w:rPr>
                <w:spacing w:val="-6"/>
                <w:sz w:val="24"/>
                <w:szCs w:val="24"/>
              </w:rPr>
              <w:t xml:space="preserve"> </w:t>
            </w:r>
            <w:r w:rsidRPr="00F17E8E">
              <w:rPr>
                <w:sz w:val="24"/>
                <w:szCs w:val="24"/>
              </w:rPr>
              <w:t>гимнастической</w:t>
            </w:r>
            <w:r w:rsidRPr="00F17E8E">
              <w:rPr>
                <w:spacing w:val="-57"/>
                <w:sz w:val="24"/>
                <w:szCs w:val="24"/>
              </w:rPr>
              <w:t xml:space="preserve"> </w:t>
            </w:r>
            <w:r w:rsidRPr="00F17E8E">
              <w:rPr>
                <w:sz w:val="24"/>
                <w:szCs w:val="24"/>
              </w:rPr>
              <w:t>скамейке</w:t>
            </w:r>
          </w:p>
        </w:tc>
        <w:tc>
          <w:tcPr>
            <w:tcW w:w="1081" w:type="dxa"/>
          </w:tcPr>
          <w:p w:rsidR="002A2178" w:rsidRPr="00F17E8E" w:rsidRDefault="003D3AF1">
            <w:pPr>
              <w:pStyle w:val="TableParagraph"/>
              <w:spacing w:before="199"/>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14</w:t>
            </w:r>
          </w:p>
        </w:tc>
        <w:tc>
          <w:tcPr>
            <w:tcW w:w="4470" w:type="dxa"/>
          </w:tcPr>
          <w:p w:rsidR="002A2178" w:rsidRPr="00F17E8E" w:rsidRDefault="003D3AF1">
            <w:pPr>
              <w:pStyle w:val="TableParagraph"/>
              <w:spacing w:before="11" w:line="316" w:lineRule="exact"/>
              <w:ind w:left="237" w:right="689"/>
              <w:rPr>
                <w:sz w:val="24"/>
                <w:szCs w:val="24"/>
              </w:rPr>
            </w:pPr>
            <w:r w:rsidRPr="00F17E8E">
              <w:rPr>
                <w:sz w:val="24"/>
                <w:szCs w:val="24"/>
              </w:rPr>
              <w:t>Передвижения</w:t>
            </w:r>
            <w:r w:rsidRPr="00F17E8E">
              <w:rPr>
                <w:spacing w:val="-6"/>
                <w:sz w:val="24"/>
                <w:szCs w:val="24"/>
              </w:rPr>
              <w:t xml:space="preserve"> </w:t>
            </w:r>
            <w:r w:rsidRPr="00F17E8E">
              <w:rPr>
                <w:sz w:val="24"/>
                <w:szCs w:val="24"/>
              </w:rPr>
              <w:t>по</w:t>
            </w:r>
            <w:r w:rsidRPr="00F17E8E">
              <w:rPr>
                <w:spacing w:val="-6"/>
                <w:sz w:val="24"/>
                <w:szCs w:val="24"/>
              </w:rPr>
              <w:t xml:space="preserve"> </w:t>
            </w:r>
            <w:r w:rsidRPr="00F17E8E">
              <w:rPr>
                <w:sz w:val="24"/>
                <w:szCs w:val="24"/>
              </w:rPr>
              <w:t>гимнастической</w:t>
            </w:r>
            <w:r w:rsidRPr="00F17E8E">
              <w:rPr>
                <w:spacing w:val="-57"/>
                <w:sz w:val="24"/>
                <w:szCs w:val="24"/>
              </w:rPr>
              <w:t xml:space="preserve"> </w:t>
            </w:r>
            <w:r w:rsidRPr="00F17E8E">
              <w:rPr>
                <w:sz w:val="24"/>
                <w:szCs w:val="24"/>
              </w:rPr>
              <w:t>скамейке</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77"/>
        </w:trPr>
        <w:tc>
          <w:tcPr>
            <w:tcW w:w="1071" w:type="dxa"/>
          </w:tcPr>
          <w:p w:rsidR="002A2178" w:rsidRPr="00F17E8E" w:rsidRDefault="003D3AF1">
            <w:pPr>
              <w:pStyle w:val="TableParagraph"/>
              <w:spacing w:before="194"/>
              <w:ind w:left="103"/>
              <w:rPr>
                <w:sz w:val="24"/>
                <w:szCs w:val="24"/>
              </w:rPr>
            </w:pPr>
            <w:r w:rsidRPr="00F17E8E">
              <w:rPr>
                <w:sz w:val="24"/>
                <w:szCs w:val="24"/>
              </w:rPr>
              <w:t>15</w:t>
            </w:r>
          </w:p>
        </w:tc>
        <w:tc>
          <w:tcPr>
            <w:tcW w:w="4470" w:type="dxa"/>
          </w:tcPr>
          <w:p w:rsidR="002A2178" w:rsidRPr="00F17E8E" w:rsidRDefault="003D3AF1">
            <w:pPr>
              <w:pStyle w:val="TableParagraph"/>
              <w:spacing w:before="6" w:line="316" w:lineRule="exact"/>
              <w:ind w:left="237" w:right="689"/>
              <w:rPr>
                <w:sz w:val="24"/>
                <w:szCs w:val="24"/>
              </w:rPr>
            </w:pPr>
            <w:r w:rsidRPr="00F17E8E">
              <w:rPr>
                <w:sz w:val="24"/>
                <w:szCs w:val="24"/>
              </w:rPr>
              <w:t>Передвижения</w:t>
            </w:r>
            <w:r w:rsidRPr="00F17E8E">
              <w:rPr>
                <w:spacing w:val="-6"/>
                <w:sz w:val="24"/>
                <w:szCs w:val="24"/>
              </w:rPr>
              <w:t xml:space="preserve"> </w:t>
            </w:r>
            <w:r w:rsidRPr="00F17E8E">
              <w:rPr>
                <w:sz w:val="24"/>
                <w:szCs w:val="24"/>
              </w:rPr>
              <w:t>по</w:t>
            </w:r>
            <w:r w:rsidRPr="00F17E8E">
              <w:rPr>
                <w:spacing w:val="-6"/>
                <w:sz w:val="24"/>
                <w:szCs w:val="24"/>
              </w:rPr>
              <w:t xml:space="preserve"> </w:t>
            </w:r>
            <w:r w:rsidRPr="00F17E8E">
              <w:rPr>
                <w:sz w:val="24"/>
                <w:szCs w:val="24"/>
              </w:rPr>
              <w:t>гимнастической</w:t>
            </w:r>
            <w:r w:rsidRPr="00F17E8E">
              <w:rPr>
                <w:spacing w:val="-57"/>
                <w:sz w:val="24"/>
                <w:szCs w:val="24"/>
              </w:rPr>
              <w:t xml:space="preserve"> </w:t>
            </w:r>
            <w:r w:rsidRPr="00F17E8E">
              <w:rPr>
                <w:sz w:val="24"/>
                <w:szCs w:val="24"/>
              </w:rPr>
              <w:t>стенке</w:t>
            </w:r>
          </w:p>
        </w:tc>
        <w:tc>
          <w:tcPr>
            <w:tcW w:w="1081" w:type="dxa"/>
          </w:tcPr>
          <w:p w:rsidR="002A2178" w:rsidRPr="00F17E8E" w:rsidRDefault="003D3AF1">
            <w:pPr>
              <w:pStyle w:val="TableParagraph"/>
              <w:spacing w:before="194"/>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2"/>
        </w:trPr>
        <w:tc>
          <w:tcPr>
            <w:tcW w:w="1071" w:type="dxa"/>
          </w:tcPr>
          <w:p w:rsidR="002A2178" w:rsidRPr="00F17E8E" w:rsidRDefault="003D3AF1">
            <w:pPr>
              <w:pStyle w:val="TableParagraph"/>
              <w:spacing w:before="198"/>
              <w:ind w:left="103"/>
              <w:rPr>
                <w:sz w:val="24"/>
                <w:szCs w:val="24"/>
              </w:rPr>
            </w:pPr>
            <w:r w:rsidRPr="00F17E8E">
              <w:rPr>
                <w:sz w:val="24"/>
                <w:szCs w:val="24"/>
              </w:rPr>
              <w:t>16</w:t>
            </w:r>
          </w:p>
        </w:tc>
        <w:tc>
          <w:tcPr>
            <w:tcW w:w="4470" w:type="dxa"/>
          </w:tcPr>
          <w:p w:rsidR="002A2178" w:rsidRPr="00F17E8E" w:rsidRDefault="003D3AF1">
            <w:pPr>
              <w:pStyle w:val="TableParagraph"/>
              <w:spacing w:before="9" w:line="318" w:lineRule="exact"/>
              <w:ind w:left="237" w:right="689"/>
              <w:rPr>
                <w:sz w:val="24"/>
                <w:szCs w:val="24"/>
              </w:rPr>
            </w:pPr>
            <w:r w:rsidRPr="00F17E8E">
              <w:rPr>
                <w:sz w:val="24"/>
                <w:szCs w:val="24"/>
              </w:rPr>
              <w:t>Передвижения</w:t>
            </w:r>
            <w:r w:rsidRPr="00F17E8E">
              <w:rPr>
                <w:spacing w:val="-6"/>
                <w:sz w:val="24"/>
                <w:szCs w:val="24"/>
              </w:rPr>
              <w:t xml:space="preserve"> </w:t>
            </w:r>
            <w:r w:rsidRPr="00F17E8E">
              <w:rPr>
                <w:sz w:val="24"/>
                <w:szCs w:val="24"/>
              </w:rPr>
              <w:t>по</w:t>
            </w:r>
            <w:r w:rsidRPr="00F17E8E">
              <w:rPr>
                <w:spacing w:val="-6"/>
                <w:sz w:val="24"/>
                <w:szCs w:val="24"/>
              </w:rPr>
              <w:t xml:space="preserve"> </w:t>
            </w:r>
            <w:r w:rsidRPr="00F17E8E">
              <w:rPr>
                <w:sz w:val="24"/>
                <w:szCs w:val="24"/>
              </w:rPr>
              <w:t>гимнастической</w:t>
            </w:r>
            <w:r w:rsidRPr="00F17E8E">
              <w:rPr>
                <w:spacing w:val="-57"/>
                <w:sz w:val="24"/>
                <w:szCs w:val="24"/>
              </w:rPr>
              <w:t xml:space="preserve"> </w:t>
            </w:r>
            <w:r w:rsidRPr="00F17E8E">
              <w:rPr>
                <w:sz w:val="24"/>
                <w:szCs w:val="24"/>
              </w:rPr>
              <w:t>стенке</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17</w:t>
            </w:r>
          </w:p>
        </w:tc>
        <w:tc>
          <w:tcPr>
            <w:tcW w:w="4470" w:type="dxa"/>
          </w:tcPr>
          <w:p w:rsidR="002A2178" w:rsidRPr="00F17E8E" w:rsidRDefault="003D3AF1">
            <w:pPr>
              <w:pStyle w:val="TableParagraph"/>
              <w:spacing w:before="136"/>
              <w:ind w:left="237"/>
              <w:rPr>
                <w:sz w:val="24"/>
                <w:szCs w:val="24"/>
              </w:rPr>
            </w:pPr>
            <w:r w:rsidRPr="00F17E8E">
              <w:rPr>
                <w:sz w:val="24"/>
                <w:szCs w:val="24"/>
              </w:rPr>
              <w:t>Прыжки через скакалку</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40"/>
              <w:ind w:left="103"/>
              <w:rPr>
                <w:sz w:val="24"/>
                <w:szCs w:val="24"/>
              </w:rPr>
            </w:pPr>
            <w:r w:rsidRPr="00F17E8E">
              <w:rPr>
                <w:sz w:val="24"/>
                <w:szCs w:val="24"/>
              </w:rPr>
              <w:t>18</w:t>
            </w:r>
          </w:p>
        </w:tc>
        <w:tc>
          <w:tcPr>
            <w:tcW w:w="4470" w:type="dxa"/>
          </w:tcPr>
          <w:p w:rsidR="002A2178" w:rsidRPr="00F17E8E" w:rsidRDefault="003D3AF1">
            <w:pPr>
              <w:pStyle w:val="TableParagraph"/>
              <w:spacing w:before="140"/>
              <w:ind w:left="237"/>
              <w:rPr>
                <w:sz w:val="24"/>
                <w:szCs w:val="24"/>
              </w:rPr>
            </w:pPr>
            <w:r w:rsidRPr="00F17E8E">
              <w:rPr>
                <w:sz w:val="24"/>
                <w:szCs w:val="24"/>
              </w:rPr>
              <w:t>Прыжки через скакалку</w:t>
            </w:r>
          </w:p>
        </w:tc>
        <w:tc>
          <w:tcPr>
            <w:tcW w:w="1081" w:type="dxa"/>
          </w:tcPr>
          <w:p w:rsidR="002A2178" w:rsidRPr="00F17E8E" w:rsidRDefault="003D3AF1">
            <w:pPr>
              <w:pStyle w:val="TableParagraph"/>
              <w:spacing w:before="140"/>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6"/>
        </w:trPr>
        <w:tc>
          <w:tcPr>
            <w:tcW w:w="1071" w:type="dxa"/>
          </w:tcPr>
          <w:p w:rsidR="002A2178" w:rsidRPr="00F17E8E" w:rsidRDefault="003D3AF1">
            <w:pPr>
              <w:pStyle w:val="TableParagraph"/>
              <w:spacing w:before="141"/>
              <w:ind w:left="103"/>
              <w:rPr>
                <w:sz w:val="24"/>
                <w:szCs w:val="24"/>
              </w:rPr>
            </w:pPr>
            <w:r w:rsidRPr="00F17E8E">
              <w:rPr>
                <w:sz w:val="24"/>
                <w:szCs w:val="24"/>
              </w:rPr>
              <w:t>19</w:t>
            </w:r>
          </w:p>
        </w:tc>
        <w:tc>
          <w:tcPr>
            <w:tcW w:w="4470" w:type="dxa"/>
          </w:tcPr>
          <w:p w:rsidR="002A2178" w:rsidRPr="00F17E8E" w:rsidRDefault="003D3AF1">
            <w:pPr>
              <w:pStyle w:val="TableParagraph"/>
              <w:spacing w:before="141"/>
              <w:ind w:left="237"/>
              <w:rPr>
                <w:sz w:val="24"/>
                <w:szCs w:val="24"/>
              </w:rPr>
            </w:pPr>
            <w:r w:rsidRPr="00F17E8E">
              <w:rPr>
                <w:sz w:val="24"/>
                <w:szCs w:val="24"/>
              </w:rPr>
              <w:t>Ритмическая</w:t>
            </w:r>
            <w:r w:rsidRPr="00F17E8E">
              <w:rPr>
                <w:spacing w:val="-2"/>
                <w:sz w:val="24"/>
                <w:szCs w:val="24"/>
              </w:rPr>
              <w:t xml:space="preserve"> </w:t>
            </w:r>
            <w:r w:rsidRPr="00F17E8E">
              <w:rPr>
                <w:sz w:val="24"/>
                <w:szCs w:val="24"/>
              </w:rPr>
              <w:t>гимнастика</w:t>
            </w:r>
          </w:p>
        </w:tc>
        <w:tc>
          <w:tcPr>
            <w:tcW w:w="1081" w:type="dxa"/>
          </w:tcPr>
          <w:p w:rsidR="002A2178" w:rsidRPr="00F17E8E" w:rsidRDefault="003D3AF1">
            <w:pPr>
              <w:pStyle w:val="TableParagraph"/>
              <w:spacing w:before="141"/>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20</w:t>
            </w:r>
          </w:p>
        </w:tc>
        <w:tc>
          <w:tcPr>
            <w:tcW w:w="4470" w:type="dxa"/>
          </w:tcPr>
          <w:p w:rsidR="002A2178" w:rsidRPr="00F17E8E" w:rsidRDefault="003D3AF1">
            <w:pPr>
              <w:pStyle w:val="TableParagraph"/>
              <w:spacing w:before="136"/>
              <w:ind w:left="237"/>
              <w:rPr>
                <w:sz w:val="24"/>
                <w:szCs w:val="24"/>
              </w:rPr>
            </w:pPr>
            <w:r w:rsidRPr="00F17E8E">
              <w:rPr>
                <w:sz w:val="24"/>
                <w:szCs w:val="24"/>
              </w:rPr>
              <w:t>Ритмическая</w:t>
            </w:r>
            <w:r w:rsidRPr="00F17E8E">
              <w:rPr>
                <w:spacing w:val="-2"/>
                <w:sz w:val="24"/>
                <w:szCs w:val="24"/>
              </w:rPr>
              <w:t xml:space="preserve"> </w:t>
            </w:r>
            <w:r w:rsidRPr="00F17E8E">
              <w:rPr>
                <w:sz w:val="24"/>
                <w:szCs w:val="24"/>
              </w:rPr>
              <w:t>гимнастика</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4"/>
              <w:ind w:left="103"/>
              <w:rPr>
                <w:sz w:val="24"/>
                <w:szCs w:val="24"/>
              </w:rPr>
            </w:pPr>
            <w:r w:rsidRPr="00F17E8E">
              <w:rPr>
                <w:sz w:val="24"/>
                <w:szCs w:val="24"/>
              </w:rPr>
              <w:t>21</w:t>
            </w:r>
          </w:p>
        </w:tc>
        <w:tc>
          <w:tcPr>
            <w:tcW w:w="4470" w:type="dxa"/>
          </w:tcPr>
          <w:p w:rsidR="002A2178" w:rsidRPr="00F17E8E" w:rsidRDefault="003D3AF1">
            <w:pPr>
              <w:pStyle w:val="TableParagraph"/>
              <w:spacing w:before="6" w:line="316" w:lineRule="exact"/>
              <w:ind w:left="237" w:right="525"/>
              <w:rPr>
                <w:sz w:val="24"/>
                <w:szCs w:val="24"/>
              </w:rPr>
            </w:pPr>
            <w:r w:rsidRPr="00F17E8E">
              <w:rPr>
                <w:sz w:val="24"/>
                <w:szCs w:val="24"/>
              </w:rPr>
              <w:t>Танцевальные упражнения из танца</w:t>
            </w:r>
            <w:r w:rsidRPr="00F17E8E">
              <w:rPr>
                <w:spacing w:val="-57"/>
                <w:sz w:val="24"/>
                <w:szCs w:val="24"/>
              </w:rPr>
              <w:t xml:space="preserve"> </w:t>
            </w:r>
            <w:r w:rsidRPr="00F17E8E">
              <w:rPr>
                <w:sz w:val="24"/>
                <w:szCs w:val="24"/>
              </w:rPr>
              <w:t>галоп</w:t>
            </w:r>
          </w:p>
        </w:tc>
        <w:tc>
          <w:tcPr>
            <w:tcW w:w="1081" w:type="dxa"/>
          </w:tcPr>
          <w:p w:rsidR="002A2178" w:rsidRPr="00F17E8E" w:rsidRDefault="003D3AF1">
            <w:pPr>
              <w:pStyle w:val="TableParagraph"/>
              <w:spacing w:before="194"/>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76"/>
        </w:trPr>
        <w:tc>
          <w:tcPr>
            <w:tcW w:w="1071" w:type="dxa"/>
          </w:tcPr>
          <w:p w:rsidR="002A2178" w:rsidRPr="00F17E8E" w:rsidRDefault="003D3AF1">
            <w:pPr>
              <w:pStyle w:val="TableParagraph"/>
              <w:spacing w:before="193"/>
              <w:ind w:left="103"/>
              <w:rPr>
                <w:sz w:val="24"/>
                <w:szCs w:val="24"/>
              </w:rPr>
            </w:pPr>
            <w:r w:rsidRPr="00F17E8E">
              <w:rPr>
                <w:sz w:val="24"/>
                <w:szCs w:val="24"/>
              </w:rPr>
              <w:t>22</w:t>
            </w:r>
          </w:p>
        </w:tc>
        <w:tc>
          <w:tcPr>
            <w:tcW w:w="4470" w:type="dxa"/>
          </w:tcPr>
          <w:p w:rsidR="002A2178" w:rsidRPr="00F17E8E" w:rsidRDefault="003D3AF1">
            <w:pPr>
              <w:pStyle w:val="TableParagraph"/>
              <w:spacing w:before="6" w:line="316" w:lineRule="exact"/>
              <w:ind w:left="237" w:right="525"/>
              <w:rPr>
                <w:sz w:val="24"/>
                <w:szCs w:val="24"/>
              </w:rPr>
            </w:pPr>
            <w:r w:rsidRPr="00F17E8E">
              <w:rPr>
                <w:sz w:val="24"/>
                <w:szCs w:val="24"/>
              </w:rPr>
              <w:t>Танцевальные упражнения из танца</w:t>
            </w:r>
            <w:r w:rsidRPr="00F17E8E">
              <w:rPr>
                <w:spacing w:val="-57"/>
                <w:sz w:val="24"/>
                <w:szCs w:val="24"/>
              </w:rPr>
              <w:t xml:space="preserve"> </w:t>
            </w:r>
            <w:r w:rsidRPr="00F17E8E">
              <w:rPr>
                <w:sz w:val="24"/>
                <w:szCs w:val="24"/>
              </w:rPr>
              <w:t>галоп</w:t>
            </w:r>
          </w:p>
        </w:tc>
        <w:tc>
          <w:tcPr>
            <w:tcW w:w="1081" w:type="dxa"/>
          </w:tcPr>
          <w:p w:rsidR="002A2178" w:rsidRPr="00F17E8E" w:rsidRDefault="003D3AF1">
            <w:pPr>
              <w:pStyle w:val="TableParagraph"/>
              <w:spacing w:before="193"/>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2"/>
        </w:trPr>
        <w:tc>
          <w:tcPr>
            <w:tcW w:w="1071" w:type="dxa"/>
          </w:tcPr>
          <w:p w:rsidR="002A2178" w:rsidRPr="00F17E8E" w:rsidRDefault="003D3AF1">
            <w:pPr>
              <w:pStyle w:val="TableParagraph"/>
              <w:spacing w:before="199"/>
              <w:ind w:left="103"/>
              <w:rPr>
                <w:sz w:val="24"/>
                <w:szCs w:val="24"/>
              </w:rPr>
            </w:pPr>
            <w:r w:rsidRPr="00F17E8E">
              <w:rPr>
                <w:sz w:val="24"/>
                <w:szCs w:val="24"/>
              </w:rPr>
              <w:t>23</w:t>
            </w:r>
          </w:p>
        </w:tc>
        <w:tc>
          <w:tcPr>
            <w:tcW w:w="4470" w:type="dxa"/>
          </w:tcPr>
          <w:p w:rsidR="002A2178" w:rsidRPr="00F17E8E" w:rsidRDefault="003D3AF1">
            <w:pPr>
              <w:pStyle w:val="TableParagraph"/>
              <w:spacing w:before="11" w:line="316" w:lineRule="exact"/>
              <w:ind w:left="237" w:right="525"/>
              <w:rPr>
                <w:sz w:val="24"/>
                <w:szCs w:val="24"/>
              </w:rPr>
            </w:pPr>
            <w:r w:rsidRPr="00F17E8E">
              <w:rPr>
                <w:sz w:val="24"/>
                <w:szCs w:val="24"/>
              </w:rPr>
              <w:t>Танцевальные упражнения из танца</w:t>
            </w:r>
            <w:r w:rsidRPr="00F17E8E">
              <w:rPr>
                <w:spacing w:val="-57"/>
                <w:sz w:val="24"/>
                <w:szCs w:val="24"/>
              </w:rPr>
              <w:t xml:space="preserve"> </w:t>
            </w:r>
            <w:r w:rsidRPr="00F17E8E">
              <w:rPr>
                <w:sz w:val="24"/>
                <w:szCs w:val="24"/>
              </w:rPr>
              <w:t>полька</w:t>
            </w:r>
          </w:p>
        </w:tc>
        <w:tc>
          <w:tcPr>
            <w:tcW w:w="1081" w:type="dxa"/>
          </w:tcPr>
          <w:p w:rsidR="002A2178" w:rsidRPr="00F17E8E" w:rsidRDefault="003D3AF1">
            <w:pPr>
              <w:pStyle w:val="TableParagraph"/>
              <w:spacing w:before="199"/>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3"/>
              <w:ind w:left="103"/>
              <w:rPr>
                <w:sz w:val="24"/>
                <w:szCs w:val="24"/>
              </w:rPr>
            </w:pPr>
            <w:r w:rsidRPr="00F17E8E">
              <w:rPr>
                <w:sz w:val="24"/>
                <w:szCs w:val="24"/>
              </w:rPr>
              <w:t>24</w:t>
            </w:r>
          </w:p>
        </w:tc>
        <w:tc>
          <w:tcPr>
            <w:tcW w:w="4470" w:type="dxa"/>
          </w:tcPr>
          <w:p w:rsidR="002A2178" w:rsidRPr="00F17E8E" w:rsidRDefault="003D3AF1">
            <w:pPr>
              <w:pStyle w:val="TableParagraph"/>
              <w:spacing w:before="4" w:line="318" w:lineRule="exact"/>
              <w:ind w:left="237" w:right="525"/>
              <w:rPr>
                <w:sz w:val="24"/>
                <w:szCs w:val="24"/>
              </w:rPr>
            </w:pPr>
            <w:r w:rsidRPr="00F17E8E">
              <w:rPr>
                <w:sz w:val="24"/>
                <w:szCs w:val="24"/>
              </w:rPr>
              <w:t>Танцевальные упражнения из танца</w:t>
            </w:r>
            <w:r w:rsidRPr="00F17E8E">
              <w:rPr>
                <w:spacing w:val="-57"/>
                <w:sz w:val="24"/>
                <w:szCs w:val="24"/>
              </w:rPr>
              <w:t xml:space="preserve"> </w:t>
            </w:r>
            <w:r w:rsidRPr="00F17E8E">
              <w:rPr>
                <w:sz w:val="24"/>
                <w:szCs w:val="24"/>
              </w:rPr>
              <w:t>полька</w:t>
            </w:r>
          </w:p>
        </w:tc>
        <w:tc>
          <w:tcPr>
            <w:tcW w:w="1081" w:type="dxa"/>
          </w:tcPr>
          <w:p w:rsidR="002A2178" w:rsidRPr="00F17E8E" w:rsidRDefault="003D3AF1">
            <w:pPr>
              <w:pStyle w:val="TableParagraph"/>
              <w:spacing w:before="193"/>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76"/>
        </w:trPr>
        <w:tc>
          <w:tcPr>
            <w:tcW w:w="1071" w:type="dxa"/>
          </w:tcPr>
          <w:p w:rsidR="002A2178" w:rsidRPr="00F17E8E" w:rsidRDefault="003D3AF1">
            <w:pPr>
              <w:pStyle w:val="TableParagraph"/>
              <w:spacing w:before="193"/>
              <w:ind w:left="103"/>
              <w:rPr>
                <w:sz w:val="24"/>
                <w:szCs w:val="24"/>
              </w:rPr>
            </w:pPr>
            <w:r w:rsidRPr="00F17E8E">
              <w:rPr>
                <w:sz w:val="24"/>
                <w:szCs w:val="24"/>
              </w:rPr>
              <w:t>25</w:t>
            </w:r>
          </w:p>
        </w:tc>
        <w:tc>
          <w:tcPr>
            <w:tcW w:w="4470" w:type="dxa"/>
          </w:tcPr>
          <w:p w:rsidR="002A2178" w:rsidRPr="00F17E8E" w:rsidRDefault="003D3AF1">
            <w:pPr>
              <w:pStyle w:val="TableParagraph"/>
              <w:spacing w:before="6" w:line="316" w:lineRule="exact"/>
              <w:ind w:left="237" w:right="224"/>
              <w:rPr>
                <w:sz w:val="24"/>
                <w:szCs w:val="24"/>
              </w:rPr>
            </w:pPr>
            <w:r w:rsidRPr="00F17E8E">
              <w:rPr>
                <w:sz w:val="24"/>
                <w:szCs w:val="24"/>
              </w:rPr>
              <w:t>Правила</w:t>
            </w:r>
            <w:r w:rsidRPr="00F17E8E">
              <w:rPr>
                <w:spacing w:val="-3"/>
                <w:sz w:val="24"/>
                <w:szCs w:val="24"/>
              </w:rPr>
              <w:t xml:space="preserve"> </w:t>
            </w:r>
            <w:r w:rsidRPr="00F17E8E">
              <w:rPr>
                <w:sz w:val="24"/>
                <w:szCs w:val="24"/>
              </w:rPr>
              <w:t>поведения</w:t>
            </w:r>
            <w:r w:rsidRPr="00F17E8E">
              <w:rPr>
                <w:spacing w:val="-6"/>
                <w:sz w:val="24"/>
                <w:szCs w:val="24"/>
              </w:rPr>
              <w:t xml:space="preserve"> </w:t>
            </w:r>
            <w:r w:rsidRPr="00F17E8E">
              <w:rPr>
                <w:sz w:val="24"/>
                <w:szCs w:val="24"/>
              </w:rPr>
              <w:t>на</w:t>
            </w:r>
            <w:r w:rsidRPr="00F17E8E">
              <w:rPr>
                <w:spacing w:val="-2"/>
                <w:sz w:val="24"/>
                <w:szCs w:val="24"/>
              </w:rPr>
              <w:t xml:space="preserve"> </w:t>
            </w:r>
            <w:r w:rsidRPr="00F17E8E">
              <w:rPr>
                <w:sz w:val="24"/>
                <w:szCs w:val="24"/>
              </w:rPr>
              <w:t>занятиях</w:t>
            </w:r>
            <w:r w:rsidRPr="00F17E8E">
              <w:rPr>
                <w:spacing w:val="-6"/>
                <w:sz w:val="24"/>
                <w:szCs w:val="24"/>
              </w:rPr>
              <w:t xml:space="preserve"> </w:t>
            </w:r>
            <w:r w:rsidRPr="00F17E8E">
              <w:rPr>
                <w:sz w:val="24"/>
                <w:szCs w:val="24"/>
              </w:rPr>
              <w:t>легкой</w:t>
            </w:r>
            <w:r w:rsidRPr="00F17E8E">
              <w:rPr>
                <w:spacing w:val="-57"/>
                <w:sz w:val="24"/>
                <w:szCs w:val="24"/>
              </w:rPr>
              <w:t xml:space="preserve"> </w:t>
            </w:r>
            <w:r w:rsidRPr="00F17E8E">
              <w:rPr>
                <w:sz w:val="24"/>
                <w:szCs w:val="24"/>
              </w:rPr>
              <w:t>атлетики</w:t>
            </w:r>
          </w:p>
        </w:tc>
        <w:tc>
          <w:tcPr>
            <w:tcW w:w="1081" w:type="dxa"/>
          </w:tcPr>
          <w:p w:rsidR="002A2178" w:rsidRPr="00F17E8E" w:rsidRDefault="003D3AF1">
            <w:pPr>
              <w:pStyle w:val="TableParagraph"/>
              <w:spacing w:before="193"/>
              <w:ind w:right="409"/>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57"/>
        </w:trPr>
        <w:tc>
          <w:tcPr>
            <w:tcW w:w="1071" w:type="dxa"/>
          </w:tcPr>
          <w:p w:rsidR="002A2178" w:rsidRPr="00F17E8E" w:rsidRDefault="003D3AF1">
            <w:pPr>
              <w:pStyle w:val="TableParagraph"/>
              <w:spacing w:before="136"/>
              <w:ind w:left="103"/>
              <w:rPr>
                <w:sz w:val="24"/>
                <w:szCs w:val="24"/>
              </w:rPr>
            </w:pPr>
            <w:r w:rsidRPr="00F17E8E">
              <w:rPr>
                <w:sz w:val="24"/>
                <w:szCs w:val="24"/>
              </w:rPr>
              <w:t>26</w:t>
            </w:r>
          </w:p>
        </w:tc>
        <w:tc>
          <w:tcPr>
            <w:tcW w:w="4470" w:type="dxa"/>
          </w:tcPr>
          <w:p w:rsidR="002A2178" w:rsidRPr="00F17E8E" w:rsidRDefault="003D3AF1">
            <w:pPr>
              <w:pStyle w:val="TableParagraph"/>
              <w:spacing w:before="136"/>
              <w:ind w:left="237"/>
              <w:rPr>
                <w:sz w:val="24"/>
                <w:szCs w:val="24"/>
              </w:rPr>
            </w:pPr>
            <w:r w:rsidRPr="00F17E8E">
              <w:rPr>
                <w:sz w:val="24"/>
                <w:szCs w:val="24"/>
              </w:rPr>
              <w:t>Прыжок</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длину</w:t>
            </w:r>
            <w:r w:rsidRPr="00F17E8E">
              <w:rPr>
                <w:spacing w:val="-8"/>
                <w:sz w:val="24"/>
                <w:szCs w:val="24"/>
              </w:rPr>
              <w:t xml:space="preserve"> </w:t>
            </w:r>
            <w:r w:rsidRPr="00F17E8E">
              <w:rPr>
                <w:sz w:val="24"/>
                <w:szCs w:val="24"/>
              </w:rPr>
              <w:t>с места</w:t>
            </w:r>
          </w:p>
        </w:tc>
        <w:tc>
          <w:tcPr>
            <w:tcW w:w="1081" w:type="dxa"/>
          </w:tcPr>
          <w:p w:rsidR="002A2178" w:rsidRPr="00F17E8E" w:rsidRDefault="003D3AF1">
            <w:pPr>
              <w:pStyle w:val="TableParagraph"/>
              <w:spacing w:before="136"/>
              <w:ind w:right="409"/>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gridCol w:w="1844"/>
        <w:gridCol w:w="1911"/>
        <w:gridCol w:w="1344"/>
        <w:gridCol w:w="2223"/>
      </w:tblGrid>
      <w:tr w:rsidR="002A2178" w:rsidRPr="00F17E8E">
        <w:trPr>
          <w:trHeight w:val="561"/>
        </w:trPr>
        <w:tc>
          <w:tcPr>
            <w:tcW w:w="1071" w:type="dxa"/>
          </w:tcPr>
          <w:p w:rsidR="002A2178" w:rsidRPr="00F17E8E" w:rsidRDefault="003D3AF1">
            <w:pPr>
              <w:pStyle w:val="TableParagraph"/>
              <w:spacing w:before="140"/>
              <w:ind w:left="103"/>
              <w:rPr>
                <w:sz w:val="24"/>
                <w:szCs w:val="24"/>
              </w:rPr>
            </w:pPr>
            <w:r w:rsidRPr="00F17E8E">
              <w:rPr>
                <w:sz w:val="24"/>
                <w:szCs w:val="24"/>
              </w:rPr>
              <w:t>27</w:t>
            </w:r>
          </w:p>
        </w:tc>
        <w:tc>
          <w:tcPr>
            <w:tcW w:w="4470" w:type="dxa"/>
          </w:tcPr>
          <w:p w:rsidR="002A2178" w:rsidRPr="00F17E8E" w:rsidRDefault="003D3AF1">
            <w:pPr>
              <w:pStyle w:val="TableParagraph"/>
              <w:spacing w:before="140"/>
              <w:ind w:left="237"/>
              <w:rPr>
                <w:sz w:val="24"/>
                <w:szCs w:val="24"/>
              </w:rPr>
            </w:pPr>
            <w:r w:rsidRPr="00F17E8E">
              <w:rPr>
                <w:sz w:val="24"/>
                <w:szCs w:val="24"/>
              </w:rPr>
              <w:t>Прыжок</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длину</w:t>
            </w:r>
            <w:r w:rsidRPr="00F17E8E">
              <w:rPr>
                <w:spacing w:val="-8"/>
                <w:sz w:val="24"/>
                <w:szCs w:val="24"/>
              </w:rPr>
              <w:t xml:space="preserve"> </w:t>
            </w:r>
            <w:r w:rsidRPr="00F17E8E">
              <w:rPr>
                <w:sz w:val="24"/>
                <w:szCs w:val="24"/>
              </w:rPr>
              <w:t>с места</w:t>
            </w:r>
          </w:p>
        </w:tc>
        <w:tc>
          <w:tcPr>
            <w:tcW w:w="1081" w:type="dxa"/>
          </w:tcPr>
          <w:p w:rsidR="002A2178" w:rsidRPr="00F17E8E" w:rsidRDefault="003D3AF1">
            <w:pPr>
              <w:pStyle w:val="TableParagraph"/>
              <w:spacing w:before="140"/>
              <w:ind w:right="409"/>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6"/>
        </w:trPr>
        <w:tc>
          <w:tcPr>
            <w:tcW w:w="1071" w:type="dxa"/>
          </w:tcPr>
          <w:p w:rsidR="002A2178" w:rsidRPr="00F17E8E" w:rsidRDefault="003D3AF1">
            <w:pPr>
              <w:pStyle w:val="TableParagraph"/>
              <w:spacing w:before="141"/>
              <w:ind w:left="103"/>
              <w:rPr>
                <w:sz w:val="24"/>
                <w:szCs w:val="24"/>
              </w:rPr>
            </w:pPr>
            <w:r w:rsidRPr="00F17E8E">
              <w:rPr>
                <w:sz w:val="24"/>
                <w:szCs w:val="24"/>
              </w:rPr>
              <w:t>28</w:t>
            </w:r>
          </w:p>
        </w:tc>
        <w:tc>
          <w:tcPr>
            <w:tcW w:w="4470" w:type="dxa"/>
          </w:tcPr>
          <w:p w:rsidR="002A2178" w:rsidRPr="00F17E8E" w:rsidRDefault="003D3AF1">
            <w:pPr>
              <w:pStyle w:val="TableParagraph"/>
              <w:spacing w:before="141"/>
              <w:ind w:left="237"/>
              <w:rPr>
                <w:sz w:val="24"/>
                <w:szCs w:val="24"/>
              </w:rPr>
            </w:pPr>
            <w:r w:rsidRPr="00F17E8E">
              <w:rPr>
                <w:sz w:val="24"/>
                <w:szCs w:val="24"/>
              </w:rPr>
              <w:t>Прыжок</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длину</w:t>
            </w:r>
            <w:r w:rsidRPr="00F17E8E">
              <w:rPr>
                <w:spacing w:val="-9"/>
                <w:sz w:val="24"/>
                <w:szCs w:val="24"/>
              </w:rPr>
              <w:t xml:space="preserve"> </w:t>
            </w:r>
            <w:r w:rsidRPr="00F17E8E">
              <w:rPr>
                <w:sz w:val="24"/>
                <w:szCs w:val="24"/>
              </w:rPr>
              <w:t>с разбега</w:t>
            </w:r>
          </w:p>
        </w:tc>
        <w:tc>
          <w:tcPr>
            <w:tcW w:w="1081" w:type="dxa"/>
          </w:tcPr>
          <w:p w:rsidR="002A2178" w:rsidRPr="00F17E8E" w:rsidRDefault="003D3AF1">
            <w:pPr>
              <w:pStyle w:val="TableParagraph"/>
              <w:spacing w:before="141"/>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lastRenderedPageBreak/>
              <w:t>29</w:t>
            </w:r>
          </w:p>
        </w:tc>
        <w:tc>
          <w:tcPr>
            <w:tcW w:w="4470" w:type="dxa"/>
          </w:tcPr>
          <w:p w:rsidR="002A2178" w:rsidRPr="00F17E8E" w:rsidRDefault="003D3AF1">
            <w:pPr>
              <w:pStyle w:val="TableParagraph"/>
              <w:spacing w:before="136"/>
              <w:ind w:left="237"/>
              <w:rPr>
                <w:sz w:val="24"/>
                <w:szCs w:val="24"/>
              </w:rPr>
            </w:pPr>
            <w:r w:rsidRPr="00F17E8E">
              <w:rPr>
                <w:sz w:val="24"/>
                <w:szCs w:val="24"/>
              </w:rPr>
              <w:t>Прыжок</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длину</w:t>
            </w:r>
            <w:r w:rsidRPr="00F17E8E">
              <w:rPr>
                <w:spacing w:val="-9"/>
                <w:sz w:val="24"/>
                <w:szCs w:val="24"/>
              </w:rPr>
              <w:t xml:space="preserve"> </w:t>
            </w:r>
            <w:r w:rsidRPr="00F17E8E">
              <w:rPr>
                <w:sz w:val="24"/>
                <w:szCs w:val="24"/>
              </w:rPr>
              <w:t>с разбега</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30</w:t>
            </w:r>
          </w:p>
        </w:tc>
        <w:tc>
          <w:tcPr>
            <w:tcW w:w="4470" w:type="dxa"/>
          </w:tcPr>
          <w:p w:rsidR="002A2178" w:rsidRPr="00F17E8E" w:rsidRDefault="003D3AF1">
            <w:pPr>
              <w:pStyle w:val="TableParagraph"/>
              <w:spacing w:before="136"/>
              <w:ind w:left="237"/>
              <w:rPr>
                <w:sz w:val="24"/>
                <w:szCs w:val="24"/>
              </w:rPr>
            </w:pPr>
            <w:r w:rsidRPr="00F17E8E">
              <w:rPr>
                <w:sz w:val="24"/>
                <w:szCs w:val="24"/>
              </w:rPr>
              <w:t>Прыжок</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длину</w:t>
            </w:r>
            <w:r w:rsidRPr="00F17E8E">
              <w:rPr>
                <w:spacing w:val="-9"/>
                <w:sz w:val="24"/>
                <w:szCs w:val="24"/>
              </w:rPr>
              <w:t xml:space="preserve"> </w:t>
            </w:r>
            <w:r w:rsidRPr="00F17E8E">
              <w:rPr>
                <w:sz w:val="24"/>
                <w:szCs w:val="24"/>
              </w:rPr>
              <w:t>с разбега</w:t>
            </w:r>
          </w:p>
        </w:tc>
        <w:tc>
          <w:tcPr>
            <w:tcW w:w="1081" w:type="dxa"/>
          </w:tcPr>
          <w:p w:rsidR="002A2178" w:rsidRPr="00F17E8E" w:rsidRDefault="003D3AF1">
            <w:pPr>
              <w:pStyle w:val="TableParagraph"/>
              <w:spacing w:before="136"/>
              <w:ind w:right="409"/>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31</w:t>
            </w:r>
          </w:p>
        </w:tc>
        <w:tc>
          <w:tcPr>
            <w:tcW w:w="4470" w:type="dxa"/>
          </w:tcPr>
          <w:p w:rsidR="002A2178" w:rsidRPr="00F17E8E" w:rsidRDefault="003D3AF1">
            <w:pPr>
              <w:pStyle w:val="TableParagraph"/>
              <w:spacing w:before="136"/>
              <w:ind w:left="237"/>
              <w:rPr>
                <w:sz w:val="24"/>
                <w:szCs w:val="24"/>
              </w:rPr>
            </w:pPr>
            <w:r w:rsidRPr="00F17E8E">
              <w:rPr>
                <w:sz w:val="24"/>
                <w:szCs w:val="24"/>
              </w:rPr>
              <w:t>Броски</w:t>
            </w:r>
            <w:r w:rsidRPr="00F17E8E">
              <w:rPr>
                <w:spacing w:val="-5"/>
                <w:sz w:val="24"/>
                <w:szCs w:val="24"/>
              </w:rPr>
              <w:t xml:space="preserve"> </w:t>
            </w:r>
            <w:r w:rsidRPr="00F17E8E">
              <w:rPr>
                <w:sz w:val="24"/>
                <w:szCs w:val="24"/>
              </w:rPr>
              <w:t>набивного</w:t>
            </w:r>
            <w:r w:rsidRPr="00F17E8E">
              <w:rPr>
                <w:spacing w:val="4"/>
                <w:sz w:val="24"/>
                <w:szCs w:val="24"/>
              </w:rPr>
              <w:t xml:space="preserve"> </w:t>
            </w:r>
            <w:r w:rsidRPr="00F17E8E">
              <w:rPr>
                <w:sz w:val="24"/>
                <w:szCs w:val="24"/>
              </w:rPr>
              <w:t>мяча</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2"/>
        </w:trPr>
        <w:tc>
          <w:tcPr>
            <w:tcW w:w="1071" w:type="dxa"/>
          </w:tcPr>
          <w:p w:rsidR="002A2178" w:rsidRPr="00F17E8E" w:rsidRDefault="003D3AF1">
            <w:pPr>
              <w:pStyle w:val="TableParagraph"/>
              <w:spacing w:before="141"/>
              <w:ind w:left="103"/>
              <w:rPr>
                <w:sz w:val="24"/>
                <w:szCs w:val="24"/>
              </w:rPr>
            </w:pPr>
            <w:r w:rsidRPr="00F17E8E">
              <w:rPr>
                <w:sz w:val="24"/>
                <w:szCs w:val="24"/>
              </w:rPr>
              <w:t>32</w:t>
            </w:r>
          </w:p>
        </w:tc>
        <w:tc>
          <w:tcPr>
            <w:tcW w:w="4470" w:type="dxa"/>
          </w:tcPr>
          <w:p w:rsidR="002A2178" w:rsidRPr="00F17E8E" w:rsidRDefault="003D3AF1">
            <w:pPr>
              <w:pStyle w:val="TableParagraph"/>
              <w:spacing w:before="141"/>
              <w:ind w:left="237"/>
              <w:rPr>
                <w:sz w:val="24"/>
                <w:szCs w:val="24"/>
              </w:rPr>
            </w:pPr>
            <w:r w:rsidRPr="00F17E8E">
              <w:rPr>
                <w:sz w:val="24"/>
                <w:szCs w:val="24"/>
              </w:rPr>
              <w:t>Броски</w:t>
            </w:r>
            <w:r w:rsidRPr="00F17E8E">
              <w:rPr>
                <w:spacing w:val="-5"/>
                <w:sz w:val="24"/>
                <w:szCs w:val="24"/>
              </w:rPr>
              <w:t xml:space="preserve"> </w:t>
            </w:r>
            <w:r w:rsidRPr="00F17E8E">
              <w:rPr>
                <w:sz w:val="24"/>
                <w:szCs w:val="24"/>
              </w:rPr>
              <w:t>набивного</w:t>
            </w:r>
            <w:r w:rsidRPr="00F17E8E">
              <w:rPr>
                <w:spacing w:val="4"/>
                <w:sz w:val="24"/>
                <w:szCs w:val="24"/>
              </w:rPr>
              <w:t xml:space="preserve"> </w:t>
            </w:r>
            <w:r w:rsidRPr="00F17E8E">
              <w:rPr>
                <w:sz w:val="24"/>
                <w:szCs w:val="24"/>
              </w:rPr>
              <w:t>мяча</w:t>
            </w:r>
          </w:p>
        </w:tc>
        <w:tc>
          <w:tcPr>
            <w:tcW w:w="1081" w:type="dxa"/>
          </w:tcPr>
          <w:p w:rsidR="002A2178" w:rsidRPr="00F17E8E" w:rsidRDefault="003D3AF1">
            <w:pPr>
              <w:pStyle w:val="TableParagraph"/>
              <w:spacing w:before="141"/>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6"/>
        </w:trPr>
        <w:tc>
          <w:tcPr>
            <w:tcW w:w="1071" w:type="dxa"/>
          </w:tcPr>
          <w:p w:rsidR="002A2178" w:rsidRPr="00F17E8E" w:rsidRDefault="003D3AF1">
            <w:pPr>
              <w:pStyle w:val="TableParagraph"/>
              <w:spacing w:before="140"/>
              <w:ind w:left="103"/>
              <w:rPr>
                <w:sz w:val="24"/>
                <w:szCs w:val="24"/>
              </w:rPr>
            </w:pPr>
            <w:r w:rsidRPr="00F17E8E">
              <w:rPr>
                <w:sz w:val="24"/>
                <w:szCs w:val="24"/>
              </w:rPr>
              <w:t>33</w:t>
            </w:r>
          </w:p>
        </w:tc>
        <w:tc>
          <w:tcPr>
            <w:tcW w:w="4470" w:type="dxa"/>
          </w:tcPr>
          <w:p w:rsidR="002A2178" w:rsidRPr="00F17E8E" w:rsidRDefault="003D3AF1">
            <w:pPr>
              <w:pStyle w:val="TableParagraph"/>
              <w:spacing w:before="140"/>
              <w:ind w:left="237"/>
              <w:rPr>
                <w:sz w:val="24"/>
                <w:szCs w:val="24"/>
              </w:rPr>
            </w:pPr>
            <w:r w:rsidRPr="00F17E8E">
              <w:rPr>
                <w:sz w:val="24"/>
                <w:szCs w:val="24"/>
              </w:rPr>
              <w:t>Броски</w:t>
            </w:r>
            <w:r w:rsidRPr="00F17E8E">
              <w:rPr>
                <w:spacing w:val="-4"/>
                <w:sz w:val="24"/>
                <w:szCs w:val="24"/>
              </w:rPr>
              <w:t xml:space="preserve"> </w:t>
            </w:r>
            <w:r w:rsidRPr="00F17E8E">
              <w:rPr>
                <w:sz w:val="24"/>
                <w:szCs w:val="24"/>
              </w:rPr>
              <w:t>набивного</w:t>
            </w:r>
            <w:r w:rsidRPr="00F17E8E">
              <w:rPr>
                <w:spacing w:val="4"/>
                <w:sz w:val="24"/>
                <w:szCs w:val="24"/>
              </w:rPr>
              <w:t xml:space="preserve"> </w:t>
            </w:r>
            <w:r w:rsidRPr="00F17E8E">
              <w:rPr>
                <w:sz w:val="24"/>
                <w:szCs w:val="24"/>
              </w:rPr>
              <w:t>мяча</w:t>
            </w:r>
          </w:p>
        </w:tc>
        <w:tc>
          <w:tcPr>
            <w:tcW w:w="1081" w:type="dxa"/>
          </w:tcPr>
          <w:p w:rsidR="002A2178" w:rsidRPr="00F17E8E" w:rsidRDefault="003D3AF1">
            <w:pPr>
              <w:pStyle w:val="TableParagraph"/>
              <w:spacing w:before="140"/>
              <w:ind w:right="409"/>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34</w:t>
            </w:r>
          </w:p>
        </w:tc>
        <w:tc>
          <w:tcPr>
            <w:tcW w:w="4470" w:type="dxa"/>
          </w:tcPr>
          <w:p w:rsidR="002A2178" w:rsidRPr="00F17E8E" w:rsidRDefault="003D3AF1">
            <w:pPr>
              <w:pStyle w:val="TableParagraph"/>
              <w:spacing w:before="136"/>
              <w:ind w:left="237"/>
              <w:rPr>
                <w:sz w:val="24"/>
                <w:szCs w:val="24"/>
              </w:rPr>
            </w:pPr>
            <w:r w:rsidRPr="00F17E8E">
              <w:rPr>
                <w:sz w:val="24"/>
                <w:szCs w:val="24"/>
              </w:rPr>
              <w:t>Челночный</w:t>
            </w:r>
            <w:r w:rsidRPr="00F17E8E">
              <w:rPr>
                <w:spacing w:val="-4"/>
                <w:sz w:val="24"/>
                <w:szCs w:val="24"/>
              </w:rPr>
              <w:t xml:space="preserve"> </w:t>
            </w:r>
            <w:r w:rsidRPr="00F17E8E">
              <w:rPr>
                <w:sz w:val="24"/>
                <w:szCs w:val="24"/>
              </w:rPr>
              <w:t>бег</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35</w:t>
            </w:r>
          </w:p>
        </w:tc>
        <w:tc>
          <w:tcPr>
            <w:tcW w:w="4470" w:type="dxa"/>
          </w:tcPr>
          <w:p w:rsidR="002A2178" w:rsidRPr="00F17E8E" w:rsidRDefault="003D3AF1">
            <w:pPr>
              <w:pStyle w:val="TableParagraph"/>
              <w:spacing w:before="136"/>
              <w:ind w:left="237"/>
              <w:rPr>
                <w:sz w:val="24"/>
                <w:szCs w:val="24"/>
              </w:rPr>
            </w:pPr>
            <w:r w:rsidRPr="00F17E8E">
              <w:rPr>
                <w:sz w:val="24"/>
                <w:szCs w:val="24"/>
              </w:rPr>
              <w:t>Челночный</w:t>
            </w:r>
            <w:r w:rsidRPr="00F17E8E">
              <w:rPr>
                <w:spacing w:val="-4"/>
                <w:sz w:val="24"/>
                <w:szCs w:val="24"/>
              </w:rPr>
              <w:t xml:space="preserve"> </w:t>
            </w:r>
            <w:r w:rsidRPr="00F17E8E">
              <w:rPr>
                <w:sz w:val="24"/>
                <w:szCs w:val="24"/>
              </w:rPr>
              <w:t>бег</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36</w:t>
            </w:r>
          </w:p>
        </w:tc>
        <w:tc>
          <w:tcPr>
            <w:tcW w:w="4470" w:type="dxa"/>
          </w:tcPr>
          <w:p w:rsidR="002A2178" w:rsidRPr="00F17E8E" w:rsidRDefault="003D3AF1">
            <w:pPr>
              <w:pStyle w:val="TableParagraph"/>
              <w:spacing w:before="136"/>
              <w:ind w:left="237"/>
              <w:rPr>
                <w:sz w:val="24"/>
                <w:szCs w:val="24"/>
              </w:rPr>
            </w:pPr>
            <w:r w:rsidRPr="00F17E8E">
              <w:rPr>
                <w:sz w:val="24"/>
                <w:szCs w:val="24"/>
              </w:rPr>
              <w:t>Челночный</w:t>
            </w:r>
            <w:r w:rsidRPr="00F17E8E">
              <w:rPr>
                <w:spacing w:val="-4"/>
                <w:sz w:val="24"/>
                <w:szCs w:val="24"/>
              </w:rPr>
              <w:t xml:space="preserve"> </w:t>
            </w:r>
            <w:r w:rsidRPr="00F17E8E">
              <w:rPr>
                <w:sz w:val="24"/>
                <w:szCs w:val="24"/>
              </w:rPr>
              <w:t>бег</w:t>
            </w:r>
          </w:p>
        </w:tc>
        <w:tc>
          <w:tcPr>
            <w:tcW w:w="1081" w:type="dxa"/>
          </w:tcPr>
          <w:p w:rsidR="002A2178" w:rsidRPr="00F17E8E" w:rsidRDefault="003D3AF1">
            <w:pPr>
              <w:pStyle w:val="TableParagraph"/>
              <w:spacing w:before="136"/>
              <w:ind w:right="409"/>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37</w:t>
            </w:r>
          </w:p>
        </w:tc>
        <w:tc>
          <w:tcPr>
            <w:tcW w:w="4470" w:type="dxa"/>
          </w:tcPr>
          <w:p w:rsidR="002A2178" w:rsidRPr="00F17E8E" w:rsidRDefault="003D3AF1">
            <w:pPr>
              <w:pStyle w:val="TableParagraph"/>
              <w:spacing w:before="11" w:line="316" w:lineRule="exact"/>
              <w:ind w:left="237" w:right="1097"/>
              <w:rPr>
                <w:sz w:val="24"/>
                <w:szCs w:val="24"/>
              </w:rPr>
            </w:pPr>
            <w:r w:rsidRPr="00F17E8E">
              <w:rPr>
                <w:sz w:val="24"/>
                <w:szCs w:val="24"/>
              </w:rPr>
              <w:t>Бег</w:t>
            </w:r>
            <w:r w:rsidRPr="00F17E8E">
              <w:rPr>
                <w:spacing w:val="-3"/>
                <w:sz w:val="24"/>
                <w:szCs w:val="24"/>
              </w:rPr>
              <w:t xml:space="preserve"> </w:t>
            </w:r>
            <w:r w:rsidRPr="00F17E8E">
              <w:rPr>
                <w:sz w:val="24"/>
                <w:szCs w:val="24"/>
              </w:rPr>
              <w:t>с</w:t>
            </w:r>
            <w:r w:rsidRPr="00F17E8E">
              <w:rPr>
                <w:spacing w:val="-5"/>
                <w:sz w:val="24"/>
                <w:szCs w:val="24"/>
              </w:rPr>
              <w:t xml:space="preserve"> </w:t>
            </w:r>
            <w:r w:rsidRPr="00F17E8E">
              <w:rPr>
                <w:sz w:val="24"/>
                <w:szCs w:val="24"/>
              </w:rPr>
              <w:t>ускорением</w:t>
            </w:r>
            <w:r w:rsidRPr="00F17E8E">
              <w:rPr>
                <w:spacing w:val="-3"/>
                <w:sz w:val="24"/>
                <w:szCs w:val="24"/>
              </w:rPr>
              <w:t xml:space="preserve"> </w:t>
            </w:r>
            <w:r w:rsidRPr="00F17E8E">
              <w:rPr>
                <w:sz w:val="24"/>
                <w:szCs w:val="24"/>
              </w:rPr>
              <w:t>на</w:t>
            </w:r>
            <w:r w:rsidRPr="00F17E8E">
              <w:rPr>
                <w:spacing w:val="-5"/>
                <w:sz w:val="24"/>
                <w:szCs w:val="24"/>
              </w:rPr>
              <w:t xml:space="preserve"> </w:t>
            </w:r>
            <w:r w:rsidRPr="00F17E8E">
              <w:rPr>
                <w:sz w:val="24"/>
                <w:szCs w:val="24"/>
              </w:rPr>
              <w:t>короткую</w:t>
            </w:r>
            <w:r w:rsidRPr="00F17E8E">
              <w:rPr>
                <w:spacing w:val="-57"/>
                <w:sz w:val="24"/>
                <w:szCs w:val="24"/>
              </w:rPr>
              <w:t xml:space="preserve"> </w:t>
            </w:r>
            <w:r w:rsidRPr="00F17E8E">
              <w:rPr>
                <w:sz w:val="24"/>
                <w:szCs w:val="24"/>
              </w:rPr>
              <w:t>дистанцию</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2"/>
        </w:trPr>
        <w:tc>
          <w:tcPr>
            <w:tcW w:w="1071" w:type="dxa"/>
          </w:tcPr>
          <w:p w:rsidR="002A2178" w:rsidRPr="00F17E8E" w:rsidRDefault="003D3AF1">
            <w:pPr>
              <w:pStyle w:val="TableParagraph"/>
              <w:spacing w:before="193"/>
              <w:ind w:left="103"/>
              <w:rPr>
                <w:sz w:val="24"/>
                <w:szCs w:val="24"/>
              </w:rPr>
            </w:pPr>
            <w:r w:rsidRPr="00F17E8E">
              <w:rPr>
                <w:sz w:val="24"/>
                <w:szCs w:val="24"/>
              </w:rPr>
              <w:t>38</w:t>
            </w:r>
          </w:p>
        </w:tc>
        <w:tc>
          <w:tcPr>
            <w:tcW w:w="4470" w:type="dxa"/>
          </w:tcPr>
          <w:p w:rsidR="002A2178" w:rsidRPr="00F17E8E" w:rsidRDefault="003D3AF1">
            <w:pPr>
              <w:pStyle w:val="TableParagraph"/>
              <w:spacing w:before="6" w:line="316" w:lineRule="exact"/>
              <w:ind w:left="237" w:right="1096"/>
              <w:rPr>
                <w:sz w:val="24"/>
                <w:szCs w:val="24"/>
              </w:rPr>
            </w:pPr>
            <w:r w:rsidRPr="00F17E8E">
              <w:rPr>
                <w:sz w:val="24"/>
                <w:szCs w:val="24"/>
              </w:rPr>
              <w:t>Бег</w:t>
            </w:r>
            <w:r w:rsidRPr="00F17E8E">
              <w:rPr>
                <w:spacing w:val="-2"/>
                <w:sz w:val="24"/>
                <w:szCs w:val="24"/>
              </w:rPr>
              <w:t xml:space="preserve"> </w:t>
            </w:r>
            <w:r w:rsidRPr="00F17E8E">
              <w:rPr>
                <w:sz w:val="24"/>
                <w:szCs w:val="24"/>
              </w:rPr>
              <w:t>с</w:t>
            </w:r>
            <w:r w:rsidRPr="00F17E8E">
              <w:rPr>
                <w:spacing w:val="-5"/>
                <w:sz w:val="24"/>
                <w:szCs w:val="24"/>
              </w:rPr>
              <w:t xml:space="preserve"> </w:t>
            </w:r>
            <w:r w:rsidRPr="00F17E8E">
              <w:rPr>
                <w:sz w:val="24"/>
                <w:szCs w:val="24"/>
              </w:rPr>
              <w:t>ускорением</w:t>
            </w:r>
            <w:r w:rsidRPr="00F17E8E">
              <w:rPr>
                <w:spacing w:val="-3"/>
                <w:sz w:val="24"/>
                <w:szCs w:val="24"/>
              </w:rPr>
              <w:t xml:space="preserve"> </w:t>
            </w:r>
            <w:r w:rsidRPr="00F17E8E">
              <w:rPr>
                <w:sz w:val="24"/>
                <w:szCs w:val="24"/>
              </w:rPr>
              <w:t>на</w:t>
            </w:r>
            <w:r w:rsidRPr="00F17E8E">
              <w:rPr>
                <w:spacing w:val="-5"/>
                <w:sz w:val="24"/>
                <w:szCs w:val="24"/>
              </w:rPr>
              <w:t xml:space="preserve"> </w:t>
            </w:r>
            <w:r w:rsidRPr="00F17E8E">
              <w:rPr>
                <w:sz w:val="24"/>
                <w:szCs w:val="24"/>
              </w:rPr>
              <w:t>короткую</w:t>
            </w:r>
            <w:r w:rsidRPr="00F17E8E">
              <w:rPr>
                <w:spacing w:val="-57"/>
                <w:sz w:val="24"/>
                <w:szCs w:val="24"/>
              </w:rPr>
              <w:t xml:space="preserve"> </w:t>
            </w:r>
            <w:r w:rsidRPr="00F17E8E">
              <w:rPr>
                <w:sz w:val="24"/>
                <w:szCs w:val="24"/>
              </w:rPr>
              <w:t>дистанцию</w:t>
            </w:r>
          </w:p>
        </w:tc>
        <w:tc>
          <w:tcPr>
            <w:tcW w:w="1081" w:type="dxa"/>
          </w:tcPr>
          <w:p w:rsidR="002A2178" w:rsidRPr="00F17E8E" w:rsidRDefault="003D3AF1">
            <w:pPr>
              <w:pStyle w:val="TableParagraph"/>
              <w:spacing w:before="193"/>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76"/>
        </w:trPr>
        <w:tc>
          <w:tcPr>
            <w:tcW w:w="1071" w:type="dxa"/>
          </w:tcPr>
          <w:p w:rsidR="002A2178" w:rsidRPr="00F17E8E" w:rsidRDefault="003D3AF1">
            <w:pPr>
              <w:pStyle w:val="TableParagraph"/>
              <w:spacing w:before="193"/>
              <w:ind w:left="103"/>
              <w:rPr>
                <w:sz w:val="24"/>
                <w:szCs w:val="24"/>
              </w:rPr>
            </w:pPr>
            <w:r w:rsidRPr="00F17E8E">
              <w:rPr>
                <w:sz w:val="24"/>
                <w:szCs w:val="24"/>
              </w:rPr>
              <w:t>39</w:t>
            </w:r>
          </w:p>
        </w:tc>
        <w:tc>
          <w:tcPr>
            <w:tcW w:w="4470" w:type="dxa"/>
          </w:tcPr>
          <w:p w:rsidR="002A2178" w:rsidRPr="00F17E8E" w:rsidRDefault="003D3AF1">
            <w:pPr>
              <w:pStyle w:val="TableParagraph"/>
              <w:spacing w:before="6" w:line="316" w:lineRule="exact"/>
              <w:ind w:left="237" w:right="1097"/>
              <w:rPr>
                <w:sz w:val="24"/>
                <w:szCs w:val="24"/>
              </w:rPr>
            </w:pPr>
            <w:r w:rsidRPr="00F17E8E">
              <w:rPr>
                <w:sz w:val="24"/>
                <w:szCs w:val="24"/>
              </w:rPr>
              <w:t>Бег</w:t>
            </w:r>
            <w:r w:rsidRPr="00F17E8E">
              <w:rPr>
                <w:spacing w:val="-3"/>
                <w:sz w:val="24"/>
                <w:szCs w:val="24"/>
              </w:rPr>
              <w:t xml:space="preserve"> </w:t>
            </w:r>
            <w:r w:rsidRPr="00F17E8E">
              <w:rPr>
                <w:sz w:val="24"/>
                <w:szCs w:val="24"/>
              </w:rPr>
              <w:t>с</w:t>
            </w:r>
            <w:r w:rsidRPr="00F17E8E">
              <w:rPr>
                <w:spacing w:val="-5"/>
                <w:sz w:val="24"/>
                <w:szCs w:val="24"/>
              </w:rPr>
              <w:t xml:space="preserve"> </w:t>
            </w:r>
            <w:r w:rsidRPr="00F17E8E">
              <w:rPr>
                <w:sz w:val="24"/>
                <w:szCs w:val="24"/>
              </w:rPr>
              <w:t>ускорением</w:t>
            </w:r>
            <w:r w:rsidRPr="00F17E8E">
              <w:rPr>
                <w:spacing w:val="-3"/>
                <w:sz w:val="24"/>
                <w:szCs w:val="24"/>
              </w:rPr>
              <w:t xml:space="preserve"> </w:t>
            </w:r>
            <w:r w:rsidRPr="00F17E8E">
              <w:rPr>
                <w:sz w:val="24"/>
                <w:szCs w:val="24"/>
              </w:rPr>
              <w:t>на</w:t>
            </w:r>
            <w:r w:rsidRPr="00F17E8E">
              <w:rPr>
                <w:spacing w:val="-5"/>
                <w:sz w:val="24"/>
                <w:szCs w:val="24"/>
              </w:rPr>
              <w:t xml:space="preserve"> </w:t>
            </w:r>
            <w:r w:rsidRPr="00F17E8E">
              <w:rPr>
                <w:sz w:val="24"/>
                <w:szCs w:val="24"/>
              </w:rPr>
              <w:t>короткую</w:t>
            </w:r>
            <w:r w:rsidRPr="00F17E8E">
              <w:rPr>
                <w:spacing w:val="-57"/>
                <w:sz w:val="24"/>
                <w:szCs w:val="24"/>
              </w:rPr>
              <w:t xml:space="preserve"> </w:t>
            </w:r>
            <w:r w:rsidRPr="00F17E8E">
              <w:rPr>
                <w:sz w:val="24"/>
                <w:szCs w:val="24"/>
              </w:rPr>
              <w:t>дистанцию</w:t>
            </w:r>
          </w:p>
        </w:tc>
        <w:tc>
          <w:tcPr>
            <w:tcW w:w="1081" w:type="dxa"/>
          </w:tcPr>
          <w:p w:rsidR="002A2178" w:rsidRPr="00F17E8E" w:rsidRDefault="003D3AF1">
            <w:pPr>
              <w:pStyle w:val="TableParagraph"/>
              <w:spacing w:before="193"/>
              <w:ind w:right="409"/>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40</w:t>
            </w:r>
          </w:p>
        </w:tc>
        <w:tc>
          <w:tcPr>
            <w:tcW w:w="4470" w:type="dxa"/>
          </w:tcPr>
          <w:p w:rsidR="002A2178" w:rsidRPr="00F17E8E" w:rsidRDefault="003D3AF1">
            <w:pPr>
              <w:pStyle w:val="TableParagraph"/>
              <w:spacing w:before="9" w:line="318" w:lineRule="exact"/>
              <w:ind w:left="237" w:right="1050"/>
              <w:rPr>
                <w:sz w:val="24"/>
                <w:szCs w:val="24"/>
              </w:rPr>
            </w:pPr>
            <w:r w:rsidRPr="00F17E8E">
              <w:rPr>
                <w:sz w:val="24"/>
                <w:szCs w:val="24"/>
              </w:rPr>
              <w:t>Беговые упражнения с</w:t>
            </w:r>
            <w:r w:rsidRPr="00F17E8E">
              <w:rPr>
                <w:spacing w:val="1"/>
                <w:sz w:val="24"/>
                <w:szCs w:val="24"/>
              </w:rPr>
              <w:t xml:space="preserve"> </w:t>
            </w:r>
            <w:r w:rsidRPr="00F17E8E">
              <w:rPr>
                <w:sz w:val="24"/>
                <w:szCs w:val="24"/>
              </w:rPr>
              <w:t>координационной</w:t>
            </w:r>
            <w:r w:rsidRPr="00F17E8E">
              <w:rPr>
                <w:spacing w:val="-7"/>
                <w:sz w:val="24"/>
                <w:szCs w:val="24"/>
              </w:rPr>
              <w:t xml:space="preserve"> </w:t>
            </w:r>
            <w:r w:rsidRPr="00F17E8E">
              <w:rPr>
                <w:sz w:val="24"/>
                <w:szCs w:val="24"/>
              </w:rPr>
              <w:t>сложностью</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76"/>
        </w:trPr>
        <w:tc>
          <w:tcPr>
            <w:tcW w:w="1071" w:type="dxa"/>
          </w:tcPr>
          <w:p w:rsidR="002A2178" w:rsidRPr="00F17E8E" w:rsidRDefault="003D3AF1">
            <w:pPr>
              <w:pStyle w:val="TableParagraph"/>
              <w:spacing w:before="193"/>
              <w:ind w:left="103"/>
              <w:rPr>
                <w:sz w:val="24"/>
                <w:szCs w:val="24"/>
              </w:rPr>
            </w:pPr>
            <w:r w:rsidRPr="00F17E8E">
              <w:rPr>
                <w:sz w:val="24"/>
                <w:szCs w:val="24"/>
              </w:rPr>
              <w:t>41</w:t>
            </w:r>
          </w:p>
        </w:tc>
        <w:tc>
          <w:tcPr>
            <w:tcW w:w="4470" w:type="dxa"/>
          </w:tcPr>
          <w:p w:rsidR="002A2178" w:rsidRPr="00F17E8E" w:rsidRDefault="003D3AF1">
            <w:pPr>
              <w:pStyle w:val="TableParagraph"/>
              <w:spacing w:before="6" w:line="316" w:lineRule="exact"/>
              <w:ind w:left="237" w:right="1048"/>
              <w:rPr>
                <w:sz w:val="24"/>
                <w:szCs w:val="24"/>
              </w:rPr>
            </w:pPr>
            <w:r w:rsidRPr="00F17E8E">
              <w:rPr>
                <w:sz w:val="24"/>
                <w:szCs w:val="24"/>
              </w:rPr>
              <w:t>Беговые упражнения с</w:t>
            </w:r>
            <w:r w:rsidRPr="00F17E8E">
              <w:rPr>
                <w:spacing w:val="1"/>
                <w:sz w:val="24"/>
                <w:szCs w:val="24"/>
              </w:rPr>
              <w:t xml:space="preserve"> </w:t>
            </w:r>
            <w:r w:rsidRPr="00F17E8E">
              <w:rPr>
                <w:sz w:val="24"/>
                <w:szCs w:val="24"/>
              </w:rPr>
              <w:t>координационной</w:t>
            </w:r>
            <w:r w:rsidRPr="00F17E8E">
              <w:rPr>
                <w:spacing w:val="-5"/>
                <w:sz w:val="24"/>
                <w:szCs w:val="24"/>
              </w:rPr>
              <w:t xml:space="preserve"> </w:t>
            </w:r>
            <w:r w:rsidRPr="00F17E8E">
              <w:rPr>
                <w:sz w:val="24"/>
                <w:szCs w:val="24"/>
              </w:rPr>
              <w:t>сложностью</w:t>
            </w:r>
          </w:p>
        </w:tc>
        <w:tc>
          <w:tcPr>
            <w:tcW w:w="1081" w:type="dxa"/>
          </w:tcPr>
          <w:p w:rsidR="002A2178" w:rsidRPr="00F17E8E" w:rsidRDefault="003D3AF1">
            <w:pPr>
              <w:pStyle w:val="TableParagraph"/>
              <w:spacing w:before="193"/>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gridCol w:w="1844"/>
        <w:gridCol w:w="1911"/>
        <w:gridCol w:w="1344"/>
        <w:gridCol w:w="2223"/>
      </w:tblGrid>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42</w:t>
            </w:r>
          </w:p>
        </w:tc>
        <w:tc>
          <w:tcPr>
            <w:tcW w:w="4470" w:type="dxa"/>
          </w:tcPr>
          <w:p w:rsidR="002A2178" w:rsidRPr="00F17E8E" w:rsidRDefault="003D3AF1">
            <w:pPr>
              <w:pStyle w:val="TableParagraph"/>
              <w:spacing w:before="11" w:line="316" w:lineRule="exact"/>
              <w:ind w:left="237" w:right="1050"/>
              <w:rPr>
                <w:sz w:val="24"/>
                <w:szCs w:val="24"/>
              </w:rPr>
            </w:pPr>
            <w:r w:rsidRPr="00F17E8E">
              <w:rPr>
                <w:sz w:val="24"/>
                <w:szCs w:val="24"/>
              </w:rPr>
              <w:t>Беговые упражнения с</w:t>
            </w:r>
            <w:r w:rsidRPr="00F17E8E">
              <w:rPr>
                <w:spacing w:val="1"/>
                <w:sz w:val="24"/>
                <w:szCs w:val="24"/>
              </w:rPr>
              <w:t xml:space="preserve"> </w:t>
            </w:r>
            <w:r w:rsidRPr="00F17E8E">
              <w:rPr>
                <w:sz w:val="24"/>
                <w:szCs w:val="24"/>
              </w:rPr>
              <w:t>координационной</w:t>
            </w:r>
            <w:r w:rsidRPr="00F17E8E">
              <w:rPr>
                <w:spacing w:val="-7"/>
                <w:sz w:val="24"/>
                <w:szCs w:val="24"/>
              </w:rPr>
              <w:t xml:space="preserve"> </w:t>
            </w:r>
            <w:r w:rsidRPr="00F17E8E">
              <w:rPr>
                <w:sz w:val="24"/>
                <w:szCs w:val="24"/>
              </w:rPr>
              <w:t>сложностью</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2"/>
        </w:trPr>
        <w:tc>
          <w:tcPr>
            <w:tcW w:w="1071" w:type="dxa"/>
          </w:tcPr>
          <w:p w:rsidR="002A2178" w:rsidRPr="00F17E8E" w:rsidRDefault="003D3AF1">
            <w:pPr>
              <w:pStyle w:val="TableParagraph"/>
              <w:spacing w:before="136"/>
              <w:ind w:left="103"/>
              <w:rPr>
                <w:sz w:val="24"/>
                <w:szCs w:val="24"/>
              </w:rPr>
            </w:pPr>
            <w:r w:rsidRPr="00F17E8E">
              <w:rPr>
                <w:sz w:val="24"/>
                <w:szCs w:val="24"/>
              </w:rPr>
              <w:t>43</w:t>
            </w:r>
          </w:p>
        </w:tc>
        <w:tc>
          <w:tcPr>
            <w:tcW w:w="4470" w:type="dxa"/>
          </w:tcPr>
          <w:p w:rsidR="002A2178" w:rsidRPr="00F17E8E" w:rsidRDefault="003D3AF1">
            <w:pPr>
              <w:pStyle w:val="TableParagraph"/>
              <w:spacing w:before="136"/>
              <w:ind w:left="237"/>
              <w:rPr>
                <w:sz w:val="24"/>
                <w:szCs w:val="24"/>
              </w:rPr>
            </w:pPr>
            <w:r w:rsidRPr="00F17E8E">
              <w:rPr>
                <w:sz w:val="24"/>
                <w:szCs w:val="24"/>
              </w:rPr>
              <w:t>Прыжок</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результат.</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44</w:t>
            </w:r>
          </w:p>
        </w:tc>
        <w:tc>
          <w:tcPr>
            <w:tcW w:w="4470" w:type="dxa"/>
          </w:tcPr>
          <w:p w:rsidR="002A2178" w:rsidRPr="00F17E8E" w:rsidRDefault="003D3AF1">
            <w:pPr>
              <w:pStyle w:val="TableParagraph"/>
              <w:spacing w:before="136"/>
              <w:ind w:left="237"/>
              <w:rPr>
                <w:sz w:val="24"/>
                <w:szCs w:val="24"/>
              </w:rPr>
            </w:pPr>
            <w:r w:rsidRPr="00F17E8E">
              <w:rPr>
                <w:sz w:val="24"/>
                <w:szCs w:val="24"/>
              </w:rPr>
              <w:t>Прыжок</w:t>
            </w:r>
            <w:r w:rsidRPr="00F17E8E">
              <w:rPr>
                <w:spacing w:val="-3"/>
                <w:sz w:val="24"/>
                <w:szCs w:val="24"/>
              </w:rPr>
              <w:t xml:space="preserve"> </w:t>
            </w:r>
            <w:r w:rsidRPr="00F17E8E">
              <w:rPr>
                <w:sz w:val="24"/>
                <w:szCs w:val="24"/>
              </w:rPr>
              <w:t>в</w:t>
            </w:r>
            <w:r w:rsidRPr="00F17E8E">
              <w:rPr>
                <w:spacing w:val="-3"/>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w:t>
            </w:r>
            <w:r w:rsidRPr="00F17E8E">
              <w:rPr>
                <w:spacing w:val="-1"/>
                <w:sz w:val="24"/>
                <w:szCs w:val="24"/>
              </w:rPr>
              <w:t xml:space="preserve"> </w:t>
            </w:r>
            <w:r w:rsidRPr="00F17E8E">
              <w:rPr>
                <w:sz w:val="24"/>
                <w:szCs w:val="24"/>
              </w:rPr>
              <w:t>разбега</w:t>
            </w:r>
            <w:r w:rsidRPr="00F17E8E">
              <w:rPr>
                <w:spacing w:val="2"/>
                <w:sz w:val="24"/>
                <w:szCs w:val="24"/>
              </w:rPr>
              <w:t xml:space="preserve"> </w:t>
            </w:r>
            <w:r w:rsidRPr="00F17E8E">
              <w:rPr>
                <w:sz w:val="24"/>
                <w:szCs w:val="24"/>
              </w:rPr>
              <w:t>на</w:t>
            </w:r>
            <w:r w:rsidRPr="00F17E8E">
              <w:rPr>
                <w:spacing w:val="-2"/>
                <w:sz w:val="24"/>
                <w:szCs w:val="24"/>
              </w:rPr>
              <w:t xml:space="preserve"> </w:t>
            </w:r>
            <w:r w:rsidRPr="00F17E8E">
              <w:rPr>
                <w:sz w:val="24"/>
                <w:szCs w:val="24"/>
              </w:rPr>
              <w:t>результат</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45</w:t>
            </w:r>
          </w:p>
        </w:tc>
        <w:tc>
          <w:tcPr>
            <w:tcW w:w="4470" w:type="dxa"/>
          </w:tcPr>
          <w:p w:rsidR="002A2178" w:rsidRPr="00F17E8E" w:rsidRDefault="003D3AF1">
            <w:pPr>
              <w:pStyle w:val="TableParagraph"/>
              <w:spacing w:before="11" w:line="316" w:lineRule="exact"/>
              <w:ind w:left="237" w:right="1097"/>
              <w:rPr>
                <w:sz w:val="24"/>
                <w:szCs w:val="24"/>
              </w:rPr>
            </w:pPr>
            <w:r w:rsidRPr="00F17E8E">
              <w:rPr>
                <w:sz w:val="24"/>
                <w:szCs w:val="24"/>
              </w:rPr>
              <w:t>Бег</w:t>
            </w:r>
            <w:r w:rsidRPr="00F17E8E">
              <w:rPr>
                <w:spacing w:val="-3"/>
                <w:sz w:val="24"/>
                <w:szCs w:val="24"/>
              </w:rPr>
              <w:t xml:space="preserve"> </w:t>
            </w:r>
            <w:r w:rsidRPr="00F17E8E">
              <w:rPr>
                <w:sz w:val="24"/>
                <w:szCs w:val="24"/>
              </w:rPr>
              <w:t>с</w:t>
            </w:r>
            <w:r w:rsidRPr="00F17E8E">
              <w:rPr>
                <w:spacing w:val="-5"/>
                <w:sz w:val="24"/>
                <w:szCs w:val="24"/>
              </w:rPr>
              <w:t xml:space="preserve"> </w:t>
            </w:r>
            <w:r w:rsidRPr="00F17E8E">
              <w:rPr>
                <w:sz w:val="24"/>
                <w:szCs w:val="24"/>
              </w:rPr>
              <w:t>ускорением</w:t>
            </w:r>
            <w:r w:rsidRPr="00F17E8E">
              <w:rPr>
                <w:spacing w:val="-3"/>
                <w:sz w:val="24"/>
                <w:szCs w:val="24"/>
              </w:rPr>
              <w:t xml:space="preserve"> </w:t>
            </w:r>
            <w:r w:rsidRPr="00F17E8E">
              <w:rPr>
                <w:sz w:val="24"/>
                <w:szCs w:val="24"/>
              </w:rPr>
              <w:t>на</w:t>
            </w:r>
            <w:r w:rsidRPr="00F17E8E">
              <w:rPr>
                <w:spacing w:val="-5"/>
                <w:sz w:val="24"/>
                <w:szCs w:val="24"/>
              </w:rPr>
              <w:t xml:space="preserve"> </w:t>
            </w:r>
            <w:r w:rsidRPr="00F17E8E">
              <w:rPr>
                <w:sz w:val="24"/>
                <w:szCs w:val="24"/>
              </w:rPr>
              <w:t>короткую</w:t>
            </w:r>
            <w:r w:rsidRPr="00F17E8E">
              <w:rPr>
                <w:spacing w:val="-57"/>
                <w:sz w:val="24"/>
                <w:szCs w:val="24"/>
              </w:rPr>
              <w:t xml:space="preserve"> </w:t>
            </w:r>
            <w:r w:rsidRPr="00F17E8E">
              <w:rPr>
                <w:sz w:val="24"/>
                <w:szCs w:val="24"/>
              </w:rPr>
              <w:t>дистанцию на результат</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46</w:t>
            </w:r>
          </w:p>
        </w:tc>
        <w:tc>
          <w:tcPr>
            <w:tcW w:w="4470" w:type="dxa"/>
          </w:tcPr>
          <w:p w:rsidR="002A2178" w:rsidRPr="00F17E8E" w:rsidRDefault="003D3AF1">
            <w:pPr>
              <w:pStyle w:val="TableParagraph"/>
              <w:spacing w:before="136"/>
              <w:ind w:left="237"/>
              <w:rPr>
                <w:sz w:val="24"/>
                <w:szCs w:val="24"/>
              </w:rPr>
            </w:pPr>
            <w:r w:rsidRPr="00F17E8E">
              <w:rPr>
                <w:sz w:val="24"/>
                <w:szCs w:val="24"/>
              </w:rPr>
              <w:t>Челночный</w:t>
            </w:r>
            <w:r w:rsidRPr="00F17E8E">
              <w:rPr>
                <w:spacing w:val="-6"/>
                <w:sz w:val="24"/>
                <w:szCs w:val="24"/>
              </w:rPr>
              <w:t xml:space="preserve"> </w:t>
            </w:r>
            <w:r w:rsidRPr="00F17E8E">
              <w:rPr>
                <w:sz w:val="24"/>
                <w:szCs w:val="24"/>
              </w:rPr>
              <w:t>бег</w:t>
            </w:r>
            <w:r w:rsidRPr="00F17E8E">
              <w:rPr>
                <w:spacing w:val="-4"/>
                <w:sz w:val="24"/>
                <w:szCs w:val="24"/>
              </w:rPr>
              <w:t xml:space="preserve"> </w:t>
            </w:r>
            <w:r w:rsidRPr="00F17E8E">
              <w:rPr>
                <w:sz w:val="24"/>
                <w:szCs w:val="24"/>
              </w:rPr>
              <w:t>на</w:t>
            </w:r>
            <w:r w:rsidRPr="00F17E8E">
              <w:rPr>
                <w:spacing w:val="-2"/>
                <w:sz w:val="24"/>
                <w:szCs w:val="24"/>
              </w:rPr>
              <w:t xml:space="preserve"> </w:t>
            </w:r>
            <w:r w:rsidRPr="00F17E8E">
              <w:rPr>
                <w:sz w:val="24"/>
                <w:szCs w:val="24"/>
              </w:rPr>
              <w:t>результат</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2"/>
        </w:trPr>
        <w:tc>
          <w:tcPr>
            <w:tcW w:w="1071" w:type="dxa"/>
          </w:tcPr>
          <w:p w:rsidR="002A2178" w:rsidRPr="00F17E8E" w:rsidRDefault="003D3AF1">
            <w:pPr>
              <w:pStyle w:val="TableParagraph"/>
              <w:spacing w:before="199"/>
              <w:ind w:left="103"/>
              <w:rPr>
                <w:sz w:val="24"/>
                <w:szCs w:val="24"/>
              </w:rPr>
            </w:pPr>
            <w:r w:rsidRPr="00F17E8E">
              <w:rPr>
                <w:sz w:val="24"/>
                <w:szCs w:val="24"/>
              </w:rPr>
              <w:t>47</w:t>
            </w:r>
          </w:p>
        </w:tc>
        <w:tc>
          <w:tcPr>
            <w:tcW w:w="4470" w:type="dxa"/>
          </w:tcPr>
          <w:p w:rsidR="002A2178" w:rsidRPr="00F17E8E" w:rsidRDefault="003D3AF1">
            <w:pPr>
              <w:pStyle w:val="TableParagraph"/>
              <w:spacing w:before="11" w:line="316" w:lineRule="exact"/>
              <w:ind w:left="237" w:right="97"/>
              <w:rPr>
                <w:sz w:val="24"/>
                <w:szCs w:val="24"/>
              </w:rPr>
            </w:pPr>
            <w:r w:rsidRPr="00F17E8E">
              <w:rPr>
                <w:sz w:val="24"/>
                <w:szCs w:val="24"/>
              </w:rPr>
              <w:t>Подвижные игры с элементами</w:t>
            </w:r>
            <w:r w:rsidRPr="00F17E8E">
              <w:rPr>
                <w:spacing w:val="1"/>
                <w:sz w:val="24"/>
                <w:szCs w:val="24"/>
              </w:rPr>
              <w:t xml:space="preserve"> </w:t>
            </w:r>
            <w:r w:rsidRPr="00F17E8E">
              <w:rPr>
                <w:sz w:val="24"/>
                <w:szCs w:val="24"/>
              </w:rPr>
              <w:t>спортивных</w:t>
            </w:r>
            <w:r w:rsidRPr="00F17E8E">
              <w:rPr>
                <w:spacing w:val="-6"/>
                <w:sz w:val="24"/>
                <w:szCs w:val="24"/>
              </w:rPr>
              <w:t xml:space="preserve"> </w:t>
            </w:r>
            <w:r w:rsidRPr="00F17E8E">
              <w:rPr>
                <w:sz w:val="24"/>
                <w:szCs w:val="24"/>
              </w:rPr>
              <w:t>игр:</w:t>
            </w:r>
            <w:r w:rsidRPr="00F17E8E">
              <w:rPr>
                <w:spacing w:val="-4"/>
                <w:sz w:val="24"/>
                <w:szCs w:val="24"/>
              </w:rPr>
              <w:t xml:space="preserve"> </w:t>
            </w:r>
            <w:r w:rsidRPr="00F17E8E">
              <w:rPr>
                <w:sz w:val="24"/>
                <w:szCs w:val="24"/>
              </w:rPr>
              <w:t>парашютисты,</w:t>
            </w:r>
            <w:r w:rsidRPr="00F17E8E">
              <w:rPr>
                <w:spacing w:val="1"/>
                <w:sz w:val="24"/>
                <w:szCs w:val="24"/>
              </w:rPr>
              <w:t xml:space="preserve"> </w:t>
            </w:r>
            <w:r w:rsidRPr="00F17E8E">
              <w:rPr>
                <w:sz w:val="24"/>
                <w:szCs w:val="24"/>
              </w:rPr>
              <w:t>стрелки</w:t>
            </w:r>
          </w:p>
        </w:tc>
        <w:tc>
          <w:tcPr>
            <w:tcW w:w="1081" w:type="dxa"/>
          </w:tcPr>
          <w:p w:rsidR="002A2178" w:rsidRPr="00F17E8E" w:rsidRDefault="003D3AF1">
            <w:pPr>
              <w:pStyle w:val="TableParagraph"/>
              <w:spacing w:before="199"/>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t>48</w:t>
            </w:r>
          </w:p>
        </w:tc>
        <w:tc>
          <w:tcPr>
            <w:tcW w:w="4470" w:type="dxa"/>
          </w:tcPr>
          <w:p w:rsidR="002A2178" w:rsidRPr="00F17E8E" w:rsidRDefault="003D3AF1">
            <w:pPr>
              <w:pStyle w:val="TableParagraph"/>
              <w:spacing w:before="136"/>
              <w:ind w:left="237"/>
              <w:rPr>
                <w:sz w:val="24"/>
                <w:szCs w:val="24"/>
              </w:rPr>
            </w:pPr>
            <w:r w:rsidRPr="00F17E8E">
              <w:rPr>
                <w:sz w:val="24"/>
                <w:szCs w:val="24"/>
              </w:rPr>
              <w:t>Спортивная</w:t>
            </w:r>
            <w:r w:rsidRPr="00F17E8E">
              <w:rPr>
                <w:spacing w:val="-5"/>
                <w:sz w:val="24"/>
                <w:szCs w:val="24"/>
              </w:rPr>
              <w:t xml:space="preserve"> </w:t>
            </w:r>
            <w:r w:rsidRPr="00F17E8E">
              <w:rPr>
                <w:sz w:val="24"/>
                <w:szCs w:val="24"/>
              </w:rPr>
              <w:t>игра баскетбол</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lastRenderedPageBreak/>
              <w:t>49</w:t>
            </w:r>
          </w:p>
        </w:tc>
        <w:tc>
          <w:tcPr>
            <w:tcW w:w="4470" w:type="dxa"/>
          </w:tcPr>
          <w:p w:rsidR="002A2178" w:rsidRPr="00F17E8E" w:rsidRDefault="003D3AF1">
            <w:pPr>
              <w:pStyle w:val="TableParagraph"/>
              <w:spacing w:before="136"/>
              <w:ind w:left="237"/>
              <w:rPr>
                <w:sz w:val="24"/>
                <w:szCs w:val="24"/>
              </w:rPr>
            </w:pPr>
            <w:r w:rsidRPr="00F17E8E">
              <w:rPr>
                <w:sz w:val="24"/>
                <w:szCs w:val="24"/>
              </w:rPr>
              <w:t>Спортивная</w:t>
            </w:r>
            <w:r w:rsidRPr="00F17E8E">
              <w:rPr>
                <w:spacing w:val="-5"/>
                <w:sz w:val="24"/>
                <w:szCs w:val="24"/>
              </w:rPr>
              <w:t xml:space="preserve"> </w:t>
            </w:r>
            <w:r w:rsidRPr="00F17E8E">
              <w:rPr>
                <w:sz w:val="24"/>
                <w:szCs w:val="24"/>
              </w:rPr>
              <w:t>игра баскетбол</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50</w:t>
            </w:r>
          </w:p>
        </w:tc>
        <w:tc>
          <w:tcPr>
            <w:tcW w:w="4470" w:type="dxa"/>
          </w:tcPr>
          <w:p w:rsidR="002A2178" w:rsidRPr="00F17E8E" w:rsidRDefault="003D3AF1">
            <w:pPr>
              <w:pStyle w:val="TableParagraph"/>
              <w:spacing w:before="11" w:line="316" w:lineRule="exact"/>
              <w:ind w:left="237" w:right="203"/>
              <w:rPr>
                <w:sz w:val="24"/>
                <w:szCs w:val="24"/>
              </w:rPr>
            </w:pPr>
            <w:r w:rsidRPr="00F17E8E">
              <w:rPr>
                <w:sz w:val="24"/>
                <w:szCs w:val="24"/>
              </w:rPr>
              <w:t>Ведение баскетбольного мяча. Ловля и</w:t>
            </w:r>
            <w:r w:rsidRPr="00F17E8E">
              <w:rPr>
                <w:spacing w:val="-58"/>
                <w:sz w:val="24"/>
                <w:szCs w:val="24"/>
              </w:rPr>
              <w:t xml:space="preserve"> </w:t>
            </w:r>
            <w:r w:rsidRPr="00F17E8E">
              <w:rPr>
                <w:sz w:val="24"/>
                <w:szCs w:val="24"/>
              </w:rPr>
              <w:t>передача мяча двумя</w:t>
            </w:r>
            <w:r w:rsidRPr="00F17E8E">
              <w:rPr>
                <w:spacing w:val="1"/>
                <w:sz w:val="24"/>
                <w:szCs w:val="24"/>
              </w:rPr>
              <w:t xml:space="preserve"> </w:t>
            </w:r>
            <w:r w:rsidRPr="00F17E8E">
              <w:rPr>
                <w:sz w:val="24"/>
                <w:szCs w:val="24"/>
              </w:rPr>
              <w:t>руками</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4"/>
              <w:ind w:left="103"/>
              <w:rPr>
                <w:sz w:val="24"/>
                <w:szCs w:val="24"/>
              </w:rPr>
            </w:pPr>
            <w:r w:rsidRPr="00F17E8E">
              <w:rPr>
                <w:sz w:val="24"/>
                <w:szCs w:val="24"/>
              </w:rPr>
              <w:t>51</w:t>
            </w:r>
          </w:p>
        </w:tc>
        <w:tc>
          <w:tcPr>
            <w:tcW w:w="4470" w:type="dxa"/>
          </w:tcPr>
          <w:p w:rsidR="002A2178" w:rsidRPr="00F17E8E" w:rsidRDefault="003D3AF1">
            <w:pPr>
              <w:pStyle w:val="TableParagraph"/>
              <w:spacing w:before="6" w:line="316" w:lineRule="exact"/>
              <w:ind w:left="237" w:right="203"/>
              <w:rPr>
                <w:sz w:val="24"/>
                <w:szCs w:val="24"/>
              </w:rPr>
            </w:pPr>
            <w:r w:rsidRPr="00F17E8E">
              <w:rPr>
                <w:sz w:val="24"/>
                <w:szCs w:val="24"/>
              </w:rPr>
              <w:t>Ведение баскетбольного мяча. Ловля и</w:t>
            </w:r>
            <w:r w:rsidRPr="00F17E8E">
              <w:rPr>
                <w:spacing w:val="-58"/>
                <w:sz w:val="24"/>
                <w:szCs w:val="24"/>
              </w:rPr>
              <w:t xml:space="preserve"> </w:t>
            </w:r>
            <w:r w:rsidRPr="00F17E8E">
              <w:rPr>
                <w:sz w:val="24"/>
                <w:szCs w:val="24"/>
              </w:rPr>
              <w:t>передача мяча двумя</w:t>
            </w:r>
            <w:r w:rsidRPr="00F17E8E">
              <w:rPr>
                <w:spacing w:val="1"/>
                <w:sz w:val="24"/>
                <w:szCs w:val="24"/>
              </w:rPr>
              <w:t xml:space="preserve"> </w:t>
            </w:r>
            <w:r w:rsidRPr="00F17E8E">
              <w:rPr>
                <w:sz w:val="24"/>
                <w:szCs w:val="24"/>
              </w:rPr>
              <w:t>руками</w:t>
            </w:r>
          </w:p>
        </w:tc>
        <w:tc>
          <w:tcPr>
            <w:tcW w:w="1081" w:type="dxa"/>
          </w:tcPr>
          <w:p w:rsidR="002A2178" w:rsidRPr="00F17E8E" w:rsidRDefault="003D3AF1">
            <w:pPr>
              <w:pStyle w:val="TableParagraph"/>
              <w:spacing w:before="194"/>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994"/>
        </w:trPr>
        <w:tc>
          <w:tcPr>
            <w:tcW w:w="1071"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left="103"/>
              <w:rPr>
                <w:sz w:val="24"/>
                <w:szCs w:val="24"/>
              </w:rPr>
            </w:pPr>
            <w:r w:rsidRPr="00F17E8E">
              <w:rPr>
                <w:sz w:val="24"/>
                <w:szCs w:val="24"/>
              </w:rPr>
              <w:t>52</w:t>
            </w:r>
          </w:p>
        </w:tc>
        <w:tc>
          <w:tcPr>
            <w:tcW w:w="4470" w:type="dxa"/>
          </w:tcPr>
          <w:p w:rsidR="002A2178" w:rsidRPr="00F17E8E" w:rsidRDefault="003D3AF1">
            <w:pPr>
              <w:pStyle w:val="TableParagraph"/>
              <w:spacing w:before="35"/>
              <w:ind w:left="237"/>
              <w:rPr>
                <w:sz w:val="24"/>
                <w:szCs w:val="24"/>
              </w:rPr>
            </w:pPr>
            <w:r w:rsidRPr="00F17E8E">
              <w:rPr>
                <w:sz w:val="24"/>
                <w:szCs w:val="24"/>
              </w:rPr>
              <w:t>Технические</w:t>
            </w:r>
            <w:r w:rsidRPr="00F17E8E">
              <w:rPr>
                <w:spacing w:val="-3"/>
                <w:sz w:val="24"/>
                <w:szCs w:val="24"/>
              </w:rPr>
              <w:t xml:space="preserve"> </w:t>
            </w:r>
            <w:r w:rsidRPr="00F17E8E">
              <w:rPr>
                <w:sz w:val="24"/>
                <w:szCs w:val="24"/>
              </w:rPr>
              <w:t>действия</w:t>
            </w:r>
            <w:r w:rsidRPr="00F17E8E">
              <w:rPr>
                <w:spacing w:val="-2"/>
                <w:sz w:val="24"/>
                <w:szCs w:val="24"/>
              </w:rPr>
              <w:t xml:space="preserve"> </w:t>
            </w:r>
            <w:r w:rsidRPr="00F17E8E">
              <w:rPr>
                <w:sz w:val="24"/>
                <w:szCs w:val="24"/>
              </w:rPr>
              <w:t>игры</w:t>
            </w:r>
            <w:r w:rsidRPr="00F17E8E">
              <w:rPr>
                <w:spacing w:val="-5"/>
                <w:sz w:val="24"/>
                <w:szCs w:val="24"/>
              </w:rPr>
              <w:t xml:space="preserve"> </w:t>
            </w:r>
            <w:r w:rsidRPr="00F17E8E">
              <w:rPr>
                <w:sz w:val="24"/>
                <w:szCs w:val="24"/>
              </w:rPr>
              <w:t>баскетбол.</w:t>
            </w:r>
          </w:p>
          <w:p w:rsidR="002A2178" w:rsidRPr="00F17E8E" w:rsidRDefault="003D3AF1">
            <w:pPr>
              <w:pStyle w:val="TableParagraph"/>
              <w:spacing w:before="10" w:line="318" w:lineRule="exact"/>
              <w:ind w:left="237" w:right="1131"/>
              <w:rPr>
                <w:sz w:val="24"/>
                <w:szCs w:val="24"/>
              </w:rPr>
            </w:pPr>
            <w:r w:rsidRPr="00F17E8E">
              <w:rPr>
                <w:sz w:val="24"/>
                <w:szCs w:val="24"/>
              </w:rPr>
              <w:t>Ведение мяча на</w:t>
            </w:r>
            <w:r w:rsidRPr="00F17E8E">
              <w:rPr>
                <w:spacing w:val="1"/>
                <w:sz w:val="24"/>
                <w:szCs w:val="24"/>
              </w:rPr>
              <w:t xml:space="preserve"> </w:t>
            </w:r>
            <w:r w:rsidRPr="00F17E8E">
              <w:rPr>
                <w:sz w:val="24"/>
                <w:szCs w:val="24"/>
              </w:rPr>
              <w:t>месте с</w:t>
            </w:r>
            <w:r w:rsidRPr="00F17E8E">
              <w:rPr>
                <w:spacing w:val="1"/>
                <w:sz w:val="24"/>
                <w:szCs w:val="24"/>
              </w:rPr>
              <w:t xml:space="preserve"> </w:t>
            </w:r>
            <w:r w:rsidRPr="00F17E8E">
              <w:rPr>
                <w:sz w:val="24"/>
                <w:szCs w:val="24"/>
              </w:rPr>
              <w:t>высокими</w:t>
            </w:r>
            <w:r w:rsidRPr="00F17E8E">
              <w:rPr>
                <w:spacing w:val="58"/>
                <w:sz w:val="24"/>
                <w:szCs w:val="24"/>
              </w:rPr>
              <w:t xml:space="preserve"> </w:t>
            </w:r>
            <w:r w:rsidRPr="00F17E8E">
              <w:rPr>
                <w:sz w:val="24"/>
                <w:szCs w:val="24"/>
              </w:rPr>
              <w:t>средним</w:t>
            </w:r>
            <w:r w:rsidRPr="00F17E8E">
              <w:rPr>
                <w:spacing w:val="-8"/>
                <w:sz w:val="24"/>
                <w:szCs w:val="24"/>
              </w:rPr>
              <w:t xml:space="preserve"> </w:t>
            </w:r>
            <w:r w:rsidRPr="00F17E8E">
              <w:rPr>
                <w:sz w:val="24"/>
                <w:szCs w:val="24"/>
              </w:rPr>
              <w:t>отскоком.</w:t>
            </w:r>
          </w:p>
        </w:tc>
        <w:tc>
          <w:tcPr>
            <w:tcW w:w="1081" w:type="dxa"/>
          </w:tcPr>
          <w:p w:rsidR="002A2178" w:rsidRPr="00F17E8E" w:rsidRDefault="002A2178">
            <w:pPr>
              <w:pStyle w:val="TableParagraph"/>
              <w:spacing w:before="6"/>
              <w:rPr>
                <w:b/>
                <w:sz w:val="24"/>
                <w:szCs w:val="24"/>
              </w:rPr>
            </w:pPr>
          </w:p>
          <w:p w:rsidR="002A2178" w:rsidRPr="00F17E8E" w:rsidRDefault="003D3AF1">
            <w:pPr>
              <w:pStyle w:val="TableParagraph"/>
              <w:spacing w:before="1"/>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998"/>
        </w:trPr>
        <w:tc>
          <w:tcPr>
            <w:tcW w:w="1071" w:type="dxa"/>
          </w:tcPr>
          <w:p w:rsidR="002A2178" w:rsidRPr="00F17E8E" w:rsidRDefault="002A2178">
            <w:pPr>
              <w:pStyle w:val="TableParagraph"/>
              <w:rPr>
                <w:b/>
                <w:sz w:val="24"/>
                <w:szCs w:val="24"/>
              </w:rPr>
            </w:pPr>
          </w:p>
          <w:p w:rsidR="002A2178" w:rsidRPr="00F17E8E" w:rsidRDefault="003D3AF1">
            <w:pPr>
              <w:pStyle w:val="TableParagraph"/>
              <w:ind w:left="103"/>
              <w:rPr>
                <w:sz w:val="24"/>
                <w:szCs w:val="24"/>
              </w:rPr>
            </w:pPr>
            <w:r w:rsidRPr="00F17E8E">
              <w:rPr>
                <w:sz w:val="24"/>
                <w:szCs w:val="24"/>
              </w:rPr>
              <w:t>53</w:t>
            </w:r>
          </w:p>
        </w:tc>
        <w:tc>
          <w:tcPr>
            <w:tcW w:w="4470" w:type="dxa"/>
          </w:tcPr>
          <w:p w:rsidR="002A2178" w:rsidRPr="00F17E8E" w:rsidRDefault="003D3AF1">
            <w:pPr>
              <w:pStyle w:val="TableParagraph"/>
              <w:spacing w:before="40"/>
              <w:ind w:left="237"/>
              <w:rPr>
                <w:sz w:val="24"/>
                <w:szCs w:val="24"/>
              </w:rPr>
            </w:pPr>
            <w:r w:rsidRPr="00F17E8E">
              <w:rPr>
                <w:sz w:val="24"/>
                <w:szCs w:val="24"/>
              </w:rPr>
              <w:t>Технические</w:t>
            </w:r>
            <w:r w:rsidRPr="00F17E8E">
              <w:rPr>
                <w:spacing w:val="-3"/>
                <w:sz w:val="24"/>
                <w:szCs w:val="24"/>
              </w:rPr>
              <w:t xml:space="preserve"> </w:t>
            </w:r>
            <w:r w:rsidRPr="00F17E8E">
              <w:rPr>
                <w:sz w:val="24"/>
                <w:szCs w:val="24"/>
              </w:rPr>
              <w:t>действия</w:t>
            </w:r>
            <w:r w:rsidRPr="00F17E8E">
              <w:rPr>
                <w:spacing w:val="-2"/>
                <w:sz w:val="24"/>
                <w:szCs w:val="24"/>
              </w:rPr>
              <w:t xml:space="preserve"> </w:t>
            </w:r>
            <w:r w:rsidRPr="00F17E8E">
              <w:rPr>
                <w:sz w:val="24"/>
                <w:szCs w:val="24"/>
              </w:rPr>
              <w:t>игры</w:t>
            </w:r>
            <w:r w:rsidRPr="00F17E8E">
              <w:rPr>
                <w:spacing w:val="-5"/>
                <w:sz w:val="24"/>
                <w:szCs w:val="24"/>
              </w:rPr>
              <w:t xml:space="preserve"> </w:t>
            </w:r>
            <w:r w:rsidRPr="00F17E8E">
              <w:rPr>
                <w:sz w:val="24"/>
                <w:szCs w:val="24"/>
              </w:rPr>
              <w:t>баскетбол.</w:t>
            </w:r>
          </w:p>
          <w:p w:rsidR="002A2178" w:rsidRPr="00F17E8E" w:rsidRDefault="003D3AF1">
            <w:pPr>
              <w:pStyle w:val="TableParagraph"/>
              <w:spacing w:before="6" w:line="310" w:lineRule="atLeast"/>
              <w:ind w:left="237" w:right="1131"/>
              <w:rPr>
                <w:sz w:val="24"/>
                <w:szCs w:val="24"/>
              </w:rPr>
            </w:pPr>
            <w:r w:rsidRPr="00F17E8E">
              <w:rPr>
                <w:sz w:val="24"/>
                <w:szCs w:val="24"/>
              </w:rPr>
              <w:t>Ведение мяча на</w:t>
            </w:r>
            <w:r w:rsidRPr="00F17E8E">
              <w:rPr>
                <w:spacing w:val="1"/>
                <w:sz w:val="24"/>
                <w:szCs w:val="24"/>
              </w:rPr>
              <w:t xml:space="preserve"> </w:t>
            </w:r>
            <w:r w:rsidRPr="00F17E8E">
              <w:rPr>
                <w:sz w:val="24"/>
                <w:szCs w:val="24"/>
              </w:rPr>
              <w:t>месте с</w:t>
            </w:r>
            <w:r w:rsidRPr="00F17E8E">
              <w:rPr>
                <w:spacing w:val="1"/>
                <w:sz w:val="24"/>
                <w:szCs w:val="24"/>
              </w:rPr>
              <w:t xml:space="preserve"> </w:t>
            </w:r>
            <w:r w:rsidRPr="00F17E8E">
              <w:rPr>
                <w:sz w:val="24"/>
                <w:szCs w:val="24"/>
              </w:rPr>
              <w:t>высокими</w:t>
            </w:r>
            <w:r w:rsidRPr="00F17E8E">
              <w:rPr>
                <w:spacing w:val="58"/>
                <w:sz w:val="24"/>
                <w:szCs w:val="24"/>
              </w:rPr>
              <w:t xml:space="preserve"> </w:t>
            </w:r>
            <w:r w:rsidRPr="00F17E8E">
              <w:rPr>
                <w:sz w:val="24"/>
                <w:szCs w:val="24"/>
              </w:rPr>
              <w:t>средним</w:t>
            </w:r>
            <w:r w:rsidRPr="00F17E8E">
              <w:rPr>
                <w:spacing w:val="-8"/>
                <w:sz w:val="24"/>
                <w:szCs w:val="24"/>
              </w:rPr>
              <w:t xml:space="preserve"> </w:t>
            </w:r>
            <w:r w:rsidRPr="00F17E8E">
              <w:rPr>
                <w:sz w:val="24"/>
                <w:szCs w:val="24"/>
              </w:rPr>
              <w:t>отскоком.</w:t>
            </w:r>
          </w:p>
        </w:tc>
        <w:tc>
          <w:tcPr>
            <w:tcW w:w="1081" w:type="dxa"/>
          </w:tcPr>
          <w:p w:rsidR="002A2178" w:rsidRPr="00F17E8E" w:rsidRDefault="002A2178">
            <w:pPr>
              <w:pStyle w:val="TableParagraph"/>
              <w:rPr>
                <w:b/>
                <w:sz w:val="24"/>
                <w:szCs w:val="24"/>
              </w:rPr>
            </w:pPr>
          </w:p>
          <w:p w:rsidR="002A2178" w:rsidRPr="00F17E8E" w:rsidRDefault="003D3AF1">
            <w:pPr>
              <w:pStyle w:val="TableParagraph"/>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993"/>
        </w:trPr>
        <w:tc>
          <w:tcPr>
            <w:tcW w:w="1071" w:type="dxa"/>
          </w:tcPr>
          <w:p w:rsidR="002A2178" w:rsidRPr="00F17E8E" w:rsidRDefault="002A2178">
            <w:pPr>
              <w:pStyle w:val="TableParagraph"/>
              <w:rPr>
                <w:b/>
                <w:sz w:val="24"/>
                <w:szCs w:val="24"/>
              </w:rPr>
            </w:pPr>
          </w:p>
          <w:p w:rsidR="002A2178" w:rsidRPr="00F17E8E" w:rsidRDefault="003D3AF1">
            <w:pPr>
              <w:pStyle w:val="TableParagraph"/>
              <w:ind w:left="103"/>
              <w:rPr>
                <w:sz w:val="24"/>
                <w:szCs w:val="24"/>
              </w:rPr>
            </w:pPr>
            <w:r w:rsidRPr="00F17E8E">
              <w:rPr>
                <w:sz w:val="24"/>
                <w:szCs w:val="24"/>
              </w:rPr>
              <w:t>54</w:t>
            </w:r>
          </w:p>
        </w:tc>
        <w:tc>
          <w:tcPr>
            <w:tcW w:w="4470" w:type="dxa"/>
          </w:tcPr>
          <w:p w:rsidR="002A2178" w:rsidRPr="00F17E8E" w:rsidRDefault="003D3AF1">
            <w:pPr>
              <w:pStyle w:val="TableParagraph"/>
              <w:spacing w:before="11" w:line="316" w:lineRule="exact"/>
              <w:ind w:left="237" w:right="212"/>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Ведение мяча на месте с низким</w:t>
            </w:r>
            <w:r w:rsidRPr="00F17E8E">
              <w:rPr>
                <w:spacing w:val="1"/>
                <w:sz w:val="24"/>
                <w:szCs w:val="24"/>
              </w:rPr>
              <w:t xml:space="preserve"> </w:t>
            </w:r>
            <w:r w:rsidRPr="00F17E8E">
              <w:rPr>
                <w:sz w:val="24"/>
                <w:szCs w:val="24"/>
              </w:rPr>
              <w:t>отскоком.</w:t>
            </w:r>
          </w:p>
        </w:tc>
        <w:tc>
          <w:tcPr>
            <w:tcW w:w="1081" w:type="dxa"/>
          </w:tcPr>
          <w:p w:rsidR="002A2178" w:rsidRPr="00F17E8E" w:rsidRDefault="002A2178">
            <w:pPr>
              <w:pStyle w:val="TableParagraph"/>
              <w:rPr>
                <w:b/>
                <w:sz w:val="24"/>
                <w:szCs w:val="24"/>
              </w:rPr>
            </w:pPr>
          </w:p>
          <w:p w:rsidR="002A2178" w:rsidRPr="00F17E8E" w:rsidRDefault="003D3AF1">
            <w:pPr>
              <w:pStyle w:val="TableParagraph"/>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gridCol w:w="1844"/>
        <w:gridCol w:w="1911"/>
        <w:gridCol w:w="1344"/>
        <w:gridCol w:w="2223"/>
      </w:tblGrid>
      <w:tr w:rsidR="002A2178" w:rsidRPr="00F17E8E">
        <w:trPr>
          <w:trHeight w:val="998"/>
        </w:trPr>
        <w:tc>
          <w:tcPr>
            <w:tcW w:w="1071" w:type="dxa"/>
          </w:tcPr>
          <w:p w:rsidR="002A2178" w:rsidRPr="00F17E8E" w:rsidRDefault="002A2178">
            <w:pPr>
              <w:pStyle w:val="TableParagraph"/>
              <w:rPr>
                <w:b/>
                <w:sz w:val="24"/>
                <w:szCs w:val="24"/>
              </w:rPr>
            </w:pPr>
          </w:p>
          <w:p w:rsidR="002A2178" w:rsidRPr="00F17E8E" w:rsidRDefault="003D3AF1">
            <w:pPr>
              <w:pStyle w:val="TableParagraph"/>
              <w:ind w:left="103"/>
              <w:rPr>
                <w:sz w:val="24"/>
                <w:szCs w:val="24"/>
              </w:rPr>
            </w:pPr>
            <w:r w:rsidRPr="00F17E8E">
              <w:rPr>
                <w:sz w:val="24"/>
                <w:szCs w:val="24"/>
              </w:rPr>
              <w:t>55</w:t>
            </w:r>
          </w:p>
        </w:tc>
        <w:tc>
          <w:tcPr>
            <w:tcW w:w="4470" w:type="dxa"/>
          </w:tcPr>
          <w:p w:rsidR="002A2178" w:rsidRPr="00F17E8E" w:rsidRDefault="003D3AF1">
            <w:pPr>
              <w:pStyle w:val="TableParagraph"/>
              <w:spacing w:before="40" w:line="276" w:lineRule="auto"/>
              <w:ind w:left="237" w:right="212"/>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Ведение мяча на месте с</w:t>
            </w:r>
            <w:r w:rsidRPr="00F17E8E">
              <w:rPr>
                <w:spacing w:val="-5"/>
                <w:sz w:val="24"/>
                <w:szCs w:val="24"/>
              </w:rPr>
              <w:t xml:space="preserve"> </w:t>
            </w:r>
            <w:r w:rsidRPr="00F17E8E">
              <w:rPr>
                <w:sz w:val="24"/>
                <w:szCs w:val="24"/>
              </w:rPr>
              <w:t>низким</w:t>
            </w:r>
          </w:p>
          <w:p w:rsidR="002A2178" w:rsidRPr="00F17E8E" w:rsidRDefault="003D3AF1">
            <w:pPr>
              <w:pStyle w:val="TableParagraph"/>
              <w:spacing w:line="275" w:lineRule="exact"/>
              <w:ind w:left="237"/>
              <w:rPr>
                <w:sz w:val="24"/>
                <w:szCs w:val="24"/>
              </w:rPr>
            </w:pPr>
            <w:r w:rsidRPr="00F17E8E">
              <w:rPr>
                <w:sz w:val="24"/>
                <w:szCs w:val="24"/>
              </w:rPr>
              <w:t>отскоком.</w:t>
            </w:r>
          </w:p>
        </w:tc>
        <w:tc>
          <w:tcPr>
            <w:tcW w:w="1081" w:type="dxa"/>
          </w:tcPr>
          <w:p w:rsidR="002A2178" w:rsidRPr="00F17E8E" w:rsidRDefault="002A2178">
            <w:pPr>
              <w:pStyle w:val="TableParagraph"/>
              <w:rPr>
                <w:b/>
                <w:sz w:val="24"/>
                <w:szCs w:val="24"/>
              </w:rPr>
            </w:pPr>
          </w:p>
          <w:p w:rsidR="002A2178" w:rsidRPr="00F17E8E" w:rsidRDefault="003D3AF1">
            <w:pPr>
              <w:pStyle w:val="TableParagraph"/>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998"/>
        </w:trPr>
        <w:tc>
          <w:tcPr>
            <w:tcW w:w="1071" w:type="dxa"/>
          </w:tcPr>
          <w:p w:rsidR="002A2178" w:rsidRPr="00F17E8E" w:rsidRDefault="002A2178">
            <w:pPr>
              <w:pStyle w:val="TableParagraph"/>
              <w:rPr>
                <w:b/>
                <w:sz w:val="24"/>
                <w:szCs w:val="24"/>
              </w:rPr>
            </w:pPr>
          </w:p>
          <w:p w:rsidR="002A2178" w:rsidRPr="00F17E8E" w:rsidRDefault="003D3AF1">
            <w:pPr>
              <w:pStyle w:val="TableParagraph"/>
              <w:ind w:left="103"/>
              <w:rPr>
                <w:sz w:val="24"/>
                <w:szCs w:val="24"/>
              </w:rPr>
            </w:pPr>
            <w:r w:rsidRPr="00F17E8E">
              <w:rPr>
                <w:sz w:val="24"/>
                <w:szCs w:val="24"/>
              </w:rPr>
              <w:t>56</w:t>
            </w:r>
          </w:p>
        </w:tc>
        <w:tc>
          <w:tcPr>
            <w:tcW w:w="4470" w:type="dxa"/>
          </w:tcPr>
          <w:p w:rsidR="002A2178" w:rsidRPr="00F17E8E" w:rsidRDefault="003D3AF1">
            <w:pPr>
              <w:pStyle w:val="TableParagraph"/>
              <w:spacing w:before="35"/>
              <w:ind w:left="237"/>
              <w:rPr>
                <w:sz w:val="24"/>
                <w:szCs w:val="24"/>
              </w:rPr>
            </w:pPr>
            <w:r w:rsidRPr="00F17E8E">
              <w:rPr>
                <w:sz w:val="24"/>
                <w:szCs w:val="24"/>
              </w:rPr>
              <w:t>Технические</w:t>
            </w:r>
            <w:r w:rsidRPr="00F17E8E">
              <w:rPr>
                <w:spacing w:val="-3"/>
                <w:sz w:val="24"/>
                <w:szCs w:val="24"/>
              </w:rPr>
              <w:t xml:space="preserve"> </w:t>
            </w:r>
            <w:r w:rsidRPr="00F17E8E">
              <w:rPr>
                <w:sz w:val="24"/>
                <w:szCs w:val="24"/>
              </w:rPr>
              <w:t>действия</w:t>
            </w:r>
            <w:r w:rsidRPr="00F17E8E">
              <w:rPr>
                <w:spacing w:val="-2"/>
                <w:sz w:val="24"/>
                <w:szCs w:val="24"/>
              </w:rPr>
              <w:t xml:space="preserve"> </w:t>
            </w:r>
            <w:r w:rsidRPr="00F17E8E">
              <w:rPr>
                <w:sz w:val="24"/>
                <w:szCs w:val="24"/>
              </w:rPr>
              <w:t>игры</w:t>
            </w:r>
            <w:r w:rsidRPr="00F17E8E">
              <w:rPr>
                <w:spacing w:val="-5"/>
                <w:sz w:val="24"/>
                <w:szCs w:val="24"/>
              </w:rPr>
              <w:t xml:space="preserve"> </w:t>
            </w:r>
            <w:r w:rsidRPr="00F17E8E">
              <w:rPr>
                <w:sz w:val="24"/>
                <w:szCs w:val="24"/>
              </w:rPr>
              <w:t>баскетбол.</w:t>
            </w:r>
          </w:p>
          <w:p w:rsidR="002A2178" w:rsidRPr="00F17E8E" w:rsidRDefault="003D3AF1">
            <w:pPr>
              <w:pStyle w:val="TableParagraph"/>
              <w:spacing w:before="11" w:line="310" w:lineRule="atLeast"/>
              <w:ind w:left="237" w:right="237"/>
              <w:rPr>
                <w:sz w:val="24"/>
                <w:szCs w:val="24"/>
              </w:rPr>
            </w:pPr>
            <w:r w:rsidRPr="00F17E8E">
              <w:rPr>
                <w:sz w:val="24"/>
                <w:szCs w:val="24"/>
              </w:rPr>
              <w:t>Ловля и передача мяча одной рукой от</w:t>
            </w:r>
            <w:r w:rsidRPr="00F17E8E">
              <w:rPr>
                <w:spacing w:val="-58"/>
                <w:sz w:val="24"/>
                <w:szCs w:val="24"/>
              </w:rPr>
              <w:t xml:space="preserve"> </w:t>
            </w:r>
            <w:r w:rsidRPr="00F17E8E">
              <w:rPr>
                <w:sz w:val="24"/>
                <w:szCs w:val="24"/>
              </w:rPr>
              <w:t>плеча на</w:t>
            </w:r>
            <w:r w:rsidRPr="00F17E8E">
              <w:rPr>
                <w:spacing w:val="1"/>
                <w:sz w:val="24"/>
                <w:szCs w:val="24"/>
              </w:rPr>
              <w:t xml:space="preserve"> </w:t>
            </w:r>
            <w:r w:rsidRPr="00F17E8E">
              <w:rPr>
                <w:sz w:val="24"/>
                <w:szCs w:val="24"/>
              </w:rPr>
              <w:t>месте.</w:t>
            </w:r>
          </w:p>
        </w:tc>
        <w:tc>
          <w:tcPr>
            <w:tcW w:w="1081" w:type="dxa"/>
          </w:tcPr>
          <w:p w:rsidR="002A2178" w:rsidRPr="00F17E8E" w:rsidRDefault="002A2178">
            <w:pPr>
              <w:pStyle w:val="TableParagraph"/>
              <w:rPr>
                <w:b/>
                <w:sz w:val="24"/>
                <w:szCs w:val="24"/>
              </w:rPr>
            </w:pPr>
          </w:p>
          <w:p w:rsidR="002A2178" w:rsidRPr="00F17E8E" w:rsidRDefault="003D3AF1">
            <w:pPr>
              <w:pStyle w:val="TableParagraph"/>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76"/>
        </w:trPr>
        <w:tc>
          <w:tcPr>
            <w:tcW w:w="1071" w:type="dxa"/>
          </w:tcPr>
          <w:p w:rsidR="002A2178" w:rsidRPr="00F17E8E" w:rsidRDefault="003D3AF1">
            <w:pPr>
              <w:pStyle w:val="TableParagraph"/>
              <w:spacing w:before="193"/>
              <w:ind w:left="103"/>
              <w:rPr>
                <w:sz w:val="24"/>
                <w:szCs w:val="24"/>
              </w:rPr>
            </w:pPr>
            <w:r w:rsidRPr="00F17E8E">
              <w:rPr>
                <w:sz w:val="24"/>
                <w:szCs w:val="24"/>
              </w:rPr>
              <w:t>57</w:t>
            </w:r>
          </w:p>
        </w:tc>
        <w:tc>
          <w:tcPr>
            <w:tcW w:w="4470" w:type="dxa"/>
          </w:tcPr>
          <w:p w:rsidR="002A2178" w:rsidRPr="00F17E8E" w:rsidRDefault="003D3AF1">
            <w:pPr>
              <w:pStyle w:val="TableParagraph"/>
              <w:spacing w:before="6" w:line="316" w:lineRule="exact"/>
              <w:ind w:left="237" w:right="212"/>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Учебная</w:t>
            </w:r>
            <w:r w:rsidRPr="00F17E8E">
              <w:rPr>
                <w:spacing w:val="1"/>
                <w:sz w:val="24"/>
                <w:szCs w:val="24"/>
              </w:rPr>
              <w:t xml:space="preserve"> </w:t>
            </w:r>
            <w:r w:rsidRPr="00F17E8E">
              <w:rPr>
                <w:sz w:val="24"/>
                <w:szCs w:val="24"/>
              </w:rPr>
              <w:t>игра</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баскетбол.</w:t>
            </w:r>
          </w:p>
        </w:tc>
        <w:tc>
          <w:tcPr>
            <w:tcW w:w="1081" w:type="dxa"/>
          </w:tcPr>
          <w:p w:rsidR="002A2178" w:rsidRPr="00F17E8E" w:rsidRDefault="003D3AF1">
            <w:pPr>
              <w:pStyle w:val="TableParagraph"/>
              <w:spacing w:before="193"/>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2"/>
        </w:trPr>
        <w:tc>
          <w:tcPr>
            <w:tcW w:w="1071" w:type="dxa"/>
          </w:tcPr>
          <w:p w:rsidR="002A2178" w:rsidRPr="00F17E8E" w:rsidRDefault="003D3AF1">
            <w:pPr>
              <w:pStyle w:val="TableParagraph"/>
              <w:spacing w:before="198"/>
              <w:ind w:left="103"/>
              <w:rPr>
                <w:sz w:val="24"/>
                <w:szCs w:val="24"/>
              </w:rPr>
            </w:pPr>
            <w:r w:rsidRPr="00F17E8E">
              <w:rPr>
                <w:sz w:val="24"/>
                <w:szCs w:val="24"/>
              </w:rPr>
              <w:t>58</w:t>
            </w:r>
          </w:p>
        </w:tc>
        <w:tc>
          <w:tcPr>
            <w:tcW w:w="4470" w:type="dxa"/>
          </w:tcPr>
          <w:p w:rsidR="002A2178" w:rsidRPr="00F17E8E" w:rsidRDefault="003D3AF1">
            <w:pPr>
              <w:pStyle w:val="TableParagraph"/>
              <w:spacing w:before="9" w:line="318" w:lineRule="exact"/>
              <w:ind w:left="237" w:right="212"/>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Учебная</w:t>
            </w:r>
            <w:r w:rsidRPr="00F17E8E">
              <w:rPr>
                <w:spacing w:val="1"/>
                <w:sz w:val="24"/>
                <w:szCs w:val="24"/>
              </w:rPr>
              <w:t xml:space="preserve"> </w:t>
            </w:r>
            <w:r w:rsidRPr="00F17E8E">
              <w:rPr>
                <w:sz w:val="24"/>
                <w:szCs w:val="24"/>
              </w:rPr>
              <w:t>игра</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баскетбол.</w:t>
            </w:r>
          </w:p>
        </w:tc>
        <w:tc>
          <w:tcPr>
            <w:tcW w:w="1081" w:type="dxa"/>
          </w:tcPr>
          <w:p w:rsidR="002A2178" w:rsidRPr="00F17E8E" w:rsidRDefault="002A2178">
            <w:pPr>
              <w:pStyle w:val="TableParagraph"/>
              <w:rPr>
                <w:sz w:val="24"/>
                <w:szCs w:val="24"/>
              </w:rPr>
            </w:pP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59</w:t>
            </w:r>
          </w:p>
        </w:tc>
        <w:tc>
          <w:tcPr>
            <w:tcW w:w="4470" w:type="dxa"/>
          </w:tcPr>
          <w:p w:rsidR="002A2178" w:rsidRPr="00F17E8E" w:rsidRDefault="003D3AF1">
            <w:pPr>
              <w:pStyle w:val="TableParagraph"/>
              <w:spacing w:before="11" w:line="316" w:lineRule="exact"/>
              <w:ind w:left="237" w:right="1186"/>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баскетбола</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77"/>
        </w:trPr>
        <w:tc>
          <w:tcPr>
            <w:tcW w:w="1071" w:type="dxa"/>
          </w:tcPr>
          <w:p w:rsidR="002A2178" w:rsidRPr="00F17E8E" w:rsidRDefault="003D3AF1">
            <w:pPr>
              <w:pStyle w:val="TableParagraph"/>
              <w:spacing w:before="194"/>
              <w:ind w:left="103"/>
              <w:rPr>
                <w:sz w:val="24"/>
                <w:szCs w:val="24"/>
              </w:rPr>
            </w:pPr>
            <w:r w:rsidRPr="00F17E8E">
              <w:rPr>
                <w:sz w:val="24"/>
                <w:szCs w:val="24"/>
              </w:rPr>
              <w:t>60</w:t>
            </w:r>
          </w:p>
        </w:tc>
        <w:tc>
          <w:tcPr>
            <w:tcW w:w="4470" w:type="dxa"/>
          </w:tcPr>
          <w:p w:rsidR="002A2178" w:rsidRPr="00F17E8E" w:rsidRDefault="003D3AF1">
            <w:pPr>
              <w:pStyle w:val="TableParagraph"/>
              <w:spacing w:before="4" w:line="318" w:lineRule="exact"/>
              <w:ind w:left="237" w:right="1186"/>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баскетбола</w:t>
            </w:r>
          </w:p>
        </w:tc>
        <w:tc>
          <w:tcPr>
            <w:tcW w:w="1081" w:type="dxa"/>
          </w:tcPr>
          <w:p w:rsidR="002A2178" w:rsidRPr="00F17E8E" w:rsidRDefault="003D3AF1">
            <w:pPr>
              <w:pStyle w:val="TableParagraph"/>
              <w:spacing w:before="194"/>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61</w:t>
            </w:r>
          </w:p>
        </w:tc>
        <w:tc>
          <w:tcPr>
            <w:tcW w:w="4470" w:type="dxa"/>
          </w:tcPr>
          <w:p w:rsidR="002A2178" w:rsidRPr="00F17E8E" w:rsidRDefault="003D3AF1">
            <w:pPr>
              <w:pStyle w:val="TableParagraph"/>
              <w:spacing w:before="11" w:line="316" w:lineRule="exact"/>
              <w:ind w:left="237" w:right="1172"/>
              <w:rPr>
                <w:sz w:val="24"/>
                <w:szCs w:val="24"/>
              </w:rPr>
            </w:pPr>
            <w:r w:rsidRPr="00F17E8E">
              <w:rPr>
                <w:sz w:val="24"/>
                <w:szCs w:val="24"/>
              </w:rPr>
              <w:t>Подвижные игры с приемами</w:t>
            </w:r>
            <w:r w:rsidRPr="00F17E8E">
              <w:rPr>
                <w:spacing w:val="-57"/>
                <w:sz w:val="24"/>
                <w:szCs w:val="24"/>
              </w:rPr>
              <w:t xml:space="preserve"> </w:t>
            </w:r>
            <w:r w:rsidRPr="00F17E8E">
              <w:rPr>
                <w:sz w:val="24"/>
                <w:szCs w:val="24"/>
              </w:rPr>
              <w:t>баскетбола</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62</w:t>
            </w:r>
          </w:p>
        </w:tc>
        <w:tc>
          <w:tcPr>
            <w:tcW w:w="4470" w:type="dxa"/>
          </w:tcPr>
          <w:p w:rsidR="002A2178" w:rsidRPr="00F17E8E" w:rsidRDefault="003D3AF1">
            <w:pPr>
              <w:pStyle w:val="TableParagraph"/>
              <w:spacing w:before="9" w:line="318" w:lineRule="exact"/>
              <w:ind w:left="237" w:right="1186"/>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баскетбола</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76"/>
        </w:trPr>
        <w:tc>
          <w:tcPr>
            <w:tcW w:w="1071" w:type="dxa"/>
          </w:tcPr>
          <w:p w:rsidR="002A2178" w:rsidRPr="00F17E8E" w:rsidRDefault="003D3AF1">
            <w:pPr>
              <w:pStyle w:val="TableParagraph"/>
              <w:spacing w:before="193"/>
              <w:ind w:left="103"/>
              <w:rPr>
                <w:sz w:val="24"/>
                <w:szCs w:val="24"/>
              </w:rPr>
            </w:pPr>
            <w:r w:rsidRPr="00F17E8E">
              <w:rPr>
                <w:sz w:val="24"/>
                <w:szCs w:val="24"/>
              </w:rPr>
              <w:t>63</w:t>
            </w:r>
          </w:p>
        </w:tc>
        <w:tc>
          <w:tcPr>
            <w:tcW w:w="4470" w:type="dxa"/>
          </w:tcPr>
          <w:p w:rsidR="002A2178" w:rsidRPr="00F17E8E" w:rsidRDefault="003D3AF1">
            <w:pPr>
              <w:pStyle w:val="TableParagraph"/>
              <w:spacing w:before="6" w:line="316" w:lineRule="exact"/>
              <w:ind w:left="237" w:right="1186"/>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баскетбола</w:t>
            </w:r>
          </w:p>
        </w:tc>
        <w:tc>
          <w:tcPr>
            <w:tcW w:w="1081" w:type="dxa"/>
          </w:tcPr>
          <w:p w:rsidR="002A2178" w:rsidRPr="00F17E8E" w:rsidRDefault="003D3AF1">
            <w:pPr>
              <w:pStyle w:val="TableParagraph"/>
              <w:spacing w:before="193"/>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682"/>
        </w:trPr>
        <w:tc>
          <w:tcPr>
            <w:tcW w:w="1071" w:type="dxa"/>
          </w:tcPr>
          <w:p w:rsidR="002A2178" w:rsidRPr="00F17E8E" w:rsidRDefault="003D3AF1">
            <w:pPr>
              <w:pStyle w:val="TableParagraph"/>
              <w:spacing w:before="199"/>
              <w:ind w:left="103"/>
              <w:rPr>
                <w:sz w:val="24"/>
                <w:szCs w:val="24"/>
              </w:rPr>
            </w:pPr>
            <w:r w:rsidRPr="00F17E8E">
              <w:rPr>
                <w:sz w:val="24"/>
                <w:szCs w:val="24"/>
              </w:rPr>
              <w:t>64</w:t>
            </w:r>
          </w:p>
        </w:tc>
        <w:tc>
          <w:tcPr>
            <w:tcW w:w="4470" w:type="dxa"/>
          </w:tcPr>
          <w:p w:rsidR="002A2178" w:rsidRPr="00F17E8E" w:rsidRDefault="003D3AF1">
            <w:pPr>
              <w:pStyle w:val="TableParagraph"/>
              <w:spacing w:before="11" w:line="316" w:lineRule="exact"/>
              <w:ind w:left="237" w:right="1186"/>
              <w:rPr>
                <w:sz w:val="24"/>
                <w:szCs w:val="24"/>
              </w:rPr>
            </w:pPr>
            <w:r w:rsidRPr="00F17E8E">
              <w:rPr>
                <w:sz w:val="24"/>
                <w:szCs w:val="24"/>
              </w:rPr>
              <w:t>Подвижные</w:t>
            </w:r>
            <w:r w:rsidRPr="00F17E8E">
              <w:rPr>
                <w:spacing w:val="-7"/>
                <w:sz w:val="24"/>
                <w:szCs w:val="24"/>
              </w:rPr>
              <w:t xml:space="preserve"> </w:t>
            </w:r>
            <w:r w:rsidRPr="00F17E8E">
              <w:rPr>
                <w:sz w:val="24"/>
                <w:szCs w:val="24"/>
              </w:rPr>
              <w:t>игры с</w:t>
            </w:r>
            <w:r w:rsidRPr="00F17E8E">
              <w:rPr>
                <w:spacing w:val="-7"/>
                <w:sz w:val="24"/>
                <w:szCs w:val="24"/>
              </w:rPr>
              <w:t xml:space="preserve"> </w:t>
            </w:r>
            <w:r w:rsidRPr="00F17E8E">
              <w:rPr>
                <w:sz w:val="24"/>
                <w:szCs w:val="24"/>
              </w:rPr>
              <w:t>приемами</w:t>
            </w:r>
            <w:r w:rsidRPr="00F17E8E">
              <w:rPr>
                <w:spacing w:val="-57"/>
                <w:sz w:val="24"/>
                <w:szCs w:val="24"/>
              </w:rPr>
              <w:t xml:space="preserve"> </w:t>
            </w:r>
            <w:r w:rsidRPr="00F17E8E">
              <w:rPr>
                <w:sz w:val="24"/>
                <w:szCs w:val="24"/>
              </w:rPr>
              <w:t>баскетбола</w:t>
            </w:r>
          </w:p>
        </w:tc>
        <w:tc>
          <w:tcPr>
            <w:tcW w:w="1081" w:type="dxa"/>
          </w:tcPr>
          <w:p w:rsidR="002A2178" w:rsidRPr="00F17E8E" w:rsidRDefault="003D3AF1">
            <w:pPr>
              <w:pStyle w:val="TableParagraph"/>
              <w:spacing w:before="199"/>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81"/>
        </w:trPr>
        <w:tc>
          <w:tcPr>
            <w:tcW w:w="1071" w:type="dxa"/>
          </w:tcPr>
          <w:p w:rsidR="002A2178" w:rsidRPr="00F17E8E" w:rsidRDefault="003D3AF1">
            <w:pPr>
              <w:pStyle w:val="TableParagraph"/>
              <w:spacing w:before="198"/>
              <w:ind w:left="103"/>
              <w:rPr>
                <w:sz w:val="24"/>
                <w:szCs w:val="24"/>
              </w:rPr>
            </w:pPr>
            <w:r w:rsidRPr="00F17E8E">
              <w:rPr>
                <w:sz w:val="24"/>
                <w:szCs w:val="24"/>
              </w:rPr>
              <w:t>65</w:t>
            </w:r>
          </w:p>
        </w:tc>
        <w:tc>
          <w:tcPr>
            <w:tcW w:w="4470" w:type="dxa"/>
          </w:tcPr>
          <w:p w:rsidR="002A2178" w:rsidRPr="00F17E8E" w:rsidRDefault="003D3AF1">
            <w:pPr>
              <w:pStyle w:val="TableParagraph"/>
              <w:spacing w:before="1" w:line="322" w:lineRule="exact"/>
              <w:ind w:left="237" w:right="212"/>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Учебная</w:t>
            </w:r>
            <w:r w:rsidRPr="00F17E8E">
              <w:rPr>
                <w:spacing w:val="1"/>
                <w:sz w:val="24"/>
                <w:szCs w:val="24"/>
              </w:rPr>
              <w:t xml:space="preserve"> </w:t>
            </w:r>
            <w:r w:rsidRPr="00F17E8E">
              <w:rPr>
                <w:sz w:val="24"/>
                <w:szCs w:val="24"/>
              </w:rPr>
              <w:t>игра</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баскетбол.</w:t>
            </w:r>
          </w:p>
        </w:tc>
        <w:tc>
          <w:tcPr>
            <w:tcW w:w="1081" w:type="dxa"/>
          </w:tcPr>
          <w:p w:rsidR="002A2178" w:rsidRPr="00F17E8E" w:rsidRDefault="003D3AF1">
            <w:pPr>
              <w:pStyle w:val="TableParagraph"/>
              <w:spacing w:before="198"/>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61"/>
        </w:trPr>
        <w:tc>
          <w:tcPr>
            <w:tcW w:w="1071" w:type="dxa"/>
          </w:tcPr>
          <w:p w:rsidR="002A2178" w:rsidRPr="00F17E8E" w:rsidRDefault="003D3AF1">
            <w:pPr>
              <w:pStyle w:val="TableParagraph"/>
              <w:spacing w:before="136"/>
              <w:ind w:left="103"/>
              <w:rPr>
                <w:sz w:val="24"/>
                <w:szCs w:val="24"/>
              </w:rPr>
            </w:pPr>
            <w:r w:rsidRPr="00F17E8E">
              <w:rPr>
                <w:sz w:val="24"/>
                <w:szCs w:val="24"/>
              </w:rPr>
              <w:lastRenderedPageBreak/>
              <w:t>66</w:t>
            </w:r>
          </w:p>
        </w:tc>
        <w:tc>
          <w:tcPr>
            <w:tcW w:w="4470" w:type="dxa"/>
          </w:tcPr>
          <w:p w:rsidR="002A2178" w:rsidRPr="00F17E8E" w:rsidRDefault="003D3AF1">
            <w:pPr>
              <w:pStyle w:val="TableParagraph"/>
              <w:spacing w:before="136"/>
              <w:ind w:left="237"/>
              <w:rPr>
                <w:sz w:val="24"/>
                <w:szCs w:val="24"/>
              </w:rPr>
            </w:pPr>
            <w:r w:rsidRPr="00F17E8E">
              <w:rPr>
                <w:sz w:val="24"/>
                <w:szCs w:val="24"/>
              </w:rPr>
              <w:t>Спортивная</w:t>
            </w:r>
            <w:r w:rsidRPr="00F17E8E">
              <w:rPr>
                <w:spacing w:val="-3"/>
                <w:sz w:val="24"/>
                <w:szCs w:val="24"/>
              </w:rPr>
              <w:t xml:space="preserve"> </w:t>
            </w:r>
            <w:r w:rsidRPr="00F17E8E">
              <w:rPr>
                <w:sz w:val="24"/>
                <w:szCs w:val="24"/>
              </w:rPr>
              <w:t>игра</w:t>
            </w:r>
            <w:r w:rsidRPr="00F17E8E">
              <w:rPr>
                <w:spacing w:val="-3"/>
                <w:sz w:val="24"/>
                <w:szCs w:val="24"/>
              </w:rPr>
              <w:t xml:space="preserve"> </w:t>
            </w:r>
            <w:r w:rsidRPr="00F17E8E">
              <w:rPr>
                <w:sz w:val="24"/>
                <w:szCs w:val="24"/>
              </w:rPr>
              <w:t>волейбол</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r w:rsidR="002A2178" w:rsidRPr="00F17E8E">
        <w:trPr>
          <w:trHeight w:val="556"/>
        </w:trPr>
        <w:tc>
          <w:tcPr>
            <w:tcW w:w="1071" w:type="dxa"/>
          </w:tcPr>
          <w:p w:rsidR="002A2178" w:rsidRPr="00F17E8E" w:rsidRDefault="003D3AF1">
            <w:pPr>
              <w:pStyle w:val="TableParagraph"/>
              <w:spacing w:before="136"/>
              <w:ind w:left="103"/>
              <w:rPr>
                <w:sz w:val="24"/>
                <w:szCs w:val="24"/>
              </w:rPr>
            </w:pPr>
            <w:r w:rsidRPr="00F17E8E">
              <w:rPr>
                <w:sz w:val="24"/>
                <w:szCs w:val="24"/>
              </w:rPr>
              <w:t>67</w:t>
            </w:r>
          </w:p>
        </w:tc>
        <w:tc>
          <w:tcPr>
            <w:tcW w:w="4470" w:type="dxa"/>
          </w:tcPr>
          <w:p w:rsidR="002A2178" w:rsidRPr="00F17E8E" w:rsidRDefault="003D3AF1">
            <w:pPr>
              <w:pStyle w:val="TableParagraph"/>
              <w:spacing w:before="136"/>
              <w:ind w:left="237"/>
              <w:rPr>
                <w:sz w:val="24"/>
                <w:szCs w:val="24"/>
              </w:rPr>
            </w:pPr>
            <w:r w:rsidRPr="00F17E8E">
              <w:rPr>
                <w:sz w:val="24"/>
                <w:szCs w:val="24"/>
              </w:rPr>
              <w:t>Спортивная</w:t>
            </w:r>
            <w:r w:rsidRPr="00F17E8E">
              <w:rPr>
                <w:spacing w:val="-3"/>
                <w:sz w:val="24"/>
                <w:szCs w:val="24"/>
              </w:rPr>
              <w:t xml:space="preserve"> </w:t>
            </w:r>
            <w:r w:rsidRPr="00F17E8E">
              <w:rPr>
                <w:sz w:val="24"/>
                <w:szCs w:val="24"/>
              </w:rPr>
              <w:t>игра</w:t>
            </w:r>
            <w:r w:rsidRPr="00F17E8E">
              <w:rPr>
                <w:spacing w:val="-3"/>
                <w:sz w:val="24"/>
                <w:szCs w:val="24"/>
              </w:rPr>
              <w:t xml:space="preserve"> </w:t>
            </w:r>
            <w:r w:rsidRPr="00F17E8E">
              <w:rPr>
                <w:sz w:val="24"/>
                <w:szCs w:val="24"/>
              </w:rPr>
              <w:t>волейбол</w:t>
            </w:r>
          </w:p>
        </w:tc>
        <w:tc>
          <w:tcPr>
            <w:tcW w:w="1081" w:type="dxa"/>
          </w:tcPr>
          <w:p w:rsidR="002A2178" w:rsidRPr="00F17E8E" w:rsidRDefault="003D3AF1">
            <w:pPr>
              <w:pStyle w:val="TableParagraph"/>
              <w:spacing w:before="136"/>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35"/>
              <w:ind w:left="107"/>
              <w:rPr>
                <w:sz w:val="24"/>
                <w:szCs w:val="24"/>
              </w:rPr>
            </w:pPr>
            <w:r w:rsidRPr="00F17E8E">
              <w:rPr>
                <w:sz w:val="24"/>
                <w:szCs w:val="24"/>
              </w:rPr>
              <w:t>https://resh.edu.ru/</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gridCol w:w="1844"/>
        <w:gridCol w:w="1911"/>
        <w:gridCol w:w="1344"/>
        <w:gridCol w:w="2223"/>
      </w:tblGrid>
      <w:tr w:rsidR="002A2178" w:rsidRPr="00F17E8E">
        <w:trPr>
          <w:trHeight w:val="998"/>
        </w:trPr>
        <w:tc>
          <w:tcPr>
            <w:tcW w:w="1071" w:type="dxa"/>
          </w:tcPr>
          <w:p w:rsidR="002A2178" w:rsidRPr="00F17E8E" w:rsidRDefault="002A2178">
            <w:pPr>
              <w:pStyle w:val="TableParagraph"/>
              <w:rPr>
                <w:b/>
                <w:sz w:val="24"/>
                <w:szCs w:val="24"/>
              </w:rPr>
            </w:pPr>
          </w:p>
          <w:p w:rsidR="002A2178" w:rsidRPr="00F17E8E" w:rsidRDefault="003D3AF1">
            <w:pPr>
              <w:pStyle w:val="TableParagraph"/>
              <w:ind w:left="103"/>
              <w:rPr>
                <w:sz w:val="24"/>
                <w:szCs w:val="24"/>
              </w:rPr>
            </w:pPr>
            <w:r w:rsidRPr="00F17E8E">
              <w:rPr>
                <w:sz w:val="24"/>
                <w:szCs w:val="24"/>
              </w:rPr>
              <w:t>68</w:t>
            </w:r>
          </w:p>
        </w:tc>
        <w:tc>
          <w:tcPr>
            <w:tcW w:w="4470" w:type="dxa"/>
          </w:tcPr>
          <w:p w:rsidR="002A2178" w:rsidRPr="00F17E8E" w:rsidRDefault="003D3AF1">
            <w:pPr>
              <w:pStyle w:val="TableParagraph"/>
              <w:spacing w:before="40" w:line="276" w:lineRule="auto"/>
              <w:ind w:left="237" w:right="338"/>
              <w:rPr>
                <w:sz w:val="24"/>
                <w:szCs w:val="24"/>
              </w:rPr>
            </w:pPr>
            <w:r w:rsidRPr="00F17E8E">
              <w:rPr>
                <w:sz w:val="24"/>
                <w:szCs w:val="24"/>
              </w:rPr>
              <w:t>Прямая нижняя подача, приём и</w:t>
            </w:r>
            <w:r w:rsidRPr="00F17E8E">
              <w:rPr>
                <w:spacing w:val="1"/>
                <w:sz w:val="24"/>
                <w:szCs w:val="24"/>
              </w:rPr>
              <w:t xml:space="preserve"> </w:t>
            </w:r>
            <w:r w:rsidRPr="00F17E8E">
              <w:rPr>
                <w:sz w:val="24"/>
                <w:szCs w:val="24"/>
              </w:rPr>
              <w:t>передача</w:t>
            </w:r>
            <w:r w:rsidRPr="00F17E8E">
              <w:rPr>
                <w:spacing w:val="-2"/>
                <w:sz w:val="24"/>
                <w:szCs w:val="24"/>
              </w:rPr>
              <w:t xml:space="preserve"> </w:t>
            </w:r>
            <w:r w:rsidRPr="00F17E8E">
              <w:rPr>
                <w:sz w:val="24"/>
                <w:szCs w:val="24"/>
              </w:rPr>
              <w:t>мяча снизу</w:t>
            </w:r>
            <w:r w:rsidRPr="00F17E8E">
              <w:rPr>
                <w:spacing w:val="-10"/>
                <w:sz w:val="24"/>
                <w:szCs w:val="24"/>
              </w:rPr>
              <w:t xml:space="preserve"> </w:t>
            </w:r>
            <w:r w:rsidRPr="00F17E8E">
              <w:rPr>
                <w:sz w:val="24"/>
                <w:szCs w:val="24"/>
              </w:rPr>
              <w:t>двумя</w:t>
            </w:r>
            <w:r w:rsidRPr="00F17E8E">
              <w:rPr>
                <w:spacing w:val="-1"/>
                <w:sz w:val="24"/>
                <w:szCs w:val="24"/>
              </w:rPr>
              <w:t xml:space="preserve"> </w:t>
            </w:r>
            <w:r w:rsidRPr="00F17E8E">
              <w:rPr>
                <w:sz w:val="24"/>
                <w:szCs w:val="24"/>
              </w:rPr>
              <w:t>руками</w:t>
            </w:r>
            <w:r w:rsidRPr="00F17E8E">
              <w:rPr>
                <w:spacing w:val="1"/>
                <w:sz w:val="24"/>
                <w:szCs w:val="24"/>
              </w:rPr>
              <w:t xml:space="preserve"> </w:t>
            </w:r>
            <w:r w:rsidRPr="00F17E8E">
              <w:rPr>
                <w:sz w:val="24"/>
                <w:szCs w:val="24"/>
              </w:rPr>
              <w:t>на</w:t>
            </w:r>
          </w:p>
          <w:p w:rsidR="002A2178" w:rsidRPr="00F17E8E" w:rsidRDefault="003D3AF1">
            <w:pPr>
              <w:pStyle w:val="TableParagraph"/>
              <w:spacing w:line="275" w:lineRule="exact"/>
              <w:ind w:left="237"/>
              <w:rPr>
                <w:sz w:val="24"/>
                <w:szCs w:val="24"/>
              </w:rPr>
            </w:pPr>
            <w:r w:rsidRPr="00F17E8E">
              <w:rPr>
                <w:sz w:val="24"/>
                <w:szCs w:val="24"/>
              </w:rPr>
              <w:t>месте</w:t>
            </w:r>
            <w:r w:rsidRPr="00F17E8E">
              <w:rPr>
                <w:spacing w:val="-1"/>
                <w:sz w:val="24"/>
                <w:szCs w:val="24"/>
              </w:rPr>
              <w:t xml:space="preserve"> </w:t>
            </w:r>
            <w:r w:rsidRPr="00F17E8E">
              <w:rPr>
                <w:sz w:val="24"/>
                <w:szCs w:val="24"/>
              </w:rPr>
              <w:t>и</w:t>
            </w:r>
            <w:r w:rsidRPr="00F17E8E">
              <w:rPr>
                <w:spacing w:val="-4"/>
                <w:sz w:val="24"/>
                <w:szCs w:val="24"/>
              </w:rPr>
              <w:t xml:space="preserve"> </w:t>
            </w:r>
            <w:r w:rsidRPr="00F17E8E">
              <w:rPr>
                <w:sz w:val="24"/>
                <w:szCs w:val="24"/>
              </w:rPr>
              <w:t>в</w:t>
            </w:r>
            <w:r w:rsidRPr="00F17E8E">
              <w:rPr>
                <w:spacing w:val="2"/>
                <w:sz w:val="24"/>
                <w:szCs w:val="24"/>
              </w:rPr>
              <w:t xml:space="preserve"> </w:t>
            </w:r>
            <w:r w:rsidRPr="00F17E8E">
              <w:rPr>
                <w:sz w:val="24"/>
                <w:szCs w:val="24"/>
              </w:rPr>
              <w:t>движении</w:t>
            </w:r>
          </w:p>
        </w:tc>
        <w:tc>
          <w:tcPr>
            <w:tcW w:w="1081" w:type="dxa"/>
          </w:tcPr>
          <w:p w:rsidR="002A2178" w:rsidRPr="00F17E8E" w:rsidRDefault="002A2178">
            <w:pPr>
              <w:pStyle w:val="TableParagraph"/>
              <w:rPr>
                <w:b/>
                <w:sz w:val="24"/>
                <w:szCs w:val="24"/>
              </w:rPr>
            </w:pPr>
          </w:p>
          <w:p w:rsidR="002A2178" w:rsidRPr="00F17E8E" w:rsidRDefault="003D3AF1">
            <w:pPr>
              <w:pStyle w:val="TableParagraph"/>
              <w:ind w:right="375"/>
              <w:jc w:val="right"/>
              <w:rPr>
                <w:sz w:val="24"/>
                <w:szCs w:val="24"/>
              </w:rPr>
            </w:pPr>
            <w:r w:rsidRPr="00F17E8E">
              <w:rPr>
                <w:sz w:val="24"/>
                <w:szCs w:val="24"/>
              </w:rPr>
              <w:t>1</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1344" w:type="dxa"/>
          </w:tcPr>
          <w:p w:rsidR="002A2178" w:rsidRPr="00F17E8E" w:rsidRDefault="002A2178">
            <w:pPr>
              <w:pStyle w:val="TableParagraph"/>
              <w:rPr>
                <w:sz w:val="24"/>
                <w:szCs w:val="24"/>
              </w:rPr>
            </w:pPr>
          </w:p>
        </w:tc>
        <w:tc>
          <w:tcPr>
            <w:tcW w:w="2223" w:type="dxa"/>
          </w:tcPr>
          <w:p w:rsidR="002A2178" w:rsidRPr="00F17E8E" w:rsidRDefault="003D3AF1">
            <w:pPr>
              <w:pStyle w:val="TableParagraph"/>
              <w:spacing w:before="40"/>
              <w:ind w:left="107"/>
              <w:rPr>
                <w:sz w:val="24"/>
                <w:szCs w:val="24"/>
              </w:rPr>
            </w:pPr>
            <w:r w:rsidRPr="00F17E8E">
              <w:rPr>
                <w:sz w:val="24"/>
                <w:szCs w:val="24"/>
              </w:rPr>
              <w:t>https://resh.edu.ru/</w:t>
            </w:r>
          </w:p>
        </w:tc>
      </w:tr>
      <w:tr w:rsidR="002A2178" w:rsidRPr="00F17E8E">
        <w:trPr>
          <w:trHeight w:val="676"/>
        </w:trPr>
        <w:tc>
          <w:tcPr>
            <w:tcW w:w="5541" w:type="dxa"/>
            <w:gridSpan w:val="2"/>
          </w:tcPr>
          <w:p w:rsidR="002A2178" w:rsidRPr="00F17E8E" w:rsidRDefault="003D3AF1">
            <w:pPr>
              <w:pStyle w:val="TableParagraph"/>
              <w:spacing w:before="1" w:line="322" w:lineRule="exact"/>
              <w:ind w:left="237" w:right="1488"/>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6"/>
                <w:sz w:val="24"/>
                <w:szCs w:val="24"/>
              </w:rPr>
              <w:t xml:space="preserve"> </w:t>
            </w:r>
            <w:r w:rsidRPr="00F17E8E">
              <w:rPr>
                <w:sz w:val="24"/>
                <w:szCs w:val="24"/>
              </w:rPr>
              <w:t>ЧАСОВ</w:t>
            </w:r>
            <w:r w:rsidRPr="00F17E8E">
              <w:rPr>
                <w:spacing w:val="-8"/>
                <w:sz w:val="24"/>
                <w:szCs w:val="24"/>
              </w:rPr>
              <w:t xml:space="preserve"> </w:t>
            </w:r>
            <w:r w:rsidRPr="00F17E8E">
              <w:rPr>
                <w:sz w:val="24"/>
                <w:szCs w:val="24"/>
              </w:rPr>
              <w:t>ПО</w:t>
            </w:r>
            <w:r w:rsidRPr="00F17E8E">
              <w:rPr>
                <w:spacing w:val="-57"/>
                <w:sz w:val="24"/>
                <w:szCs w:val="24"/>
              </w:rPr>
              <w:t xml:space="preserve"> </w:t>
            </w:r>
            <w:r w:rsidRPr="00F17E8E">
              <w:rPr>
                <w:sz w:val="24"/>
                <w:szCs w:val="24"/>
              </w:rPr>
              <w:t>ПРОГРАММЕ</w:t>
            </w:r>
          </w:p>
        </w:tc>
        <w:tc>
          <w:tcPr>
            <w:tcW w:w="1081" w:type="dxa"/>
          </w:tcPr>
          <w:p w:rsidR="002A2178" w:rsidRPr="00F17E8E" w:rsidRDefault="003D3AF1">
            <w:pPr>
              <w:pStyle w:val="TableParagraph"/>
              <w:spacing w:before="198"/>
              <w:ind w:right="317"/>
              <w:jc w:val="right"/>
              <w:rPr>
                <w:sz w:val="24"/>
                <w:szCs w:val="24"/>
              </w:rPr>
            </w:pPr>
            <w:r w:rsidRPr="00F17E8E">
              <w:rPr>
                <w:sz w:val="24"/>
                <w:szCs w:val="24"/>
              </w:rPr>
              <w:t>68</w:t>
            </w:r>
          </w:p>
        </w:tc>
        <w:tc>
          <w:tcPr>
            <w:tcW w:w="1844" w:type="dxa"/>
          </w:tcPr>
          <w:p w:rsidR="002A2178" w:rsidRPr="00F17E8E" w:rsidRDefault="002A2178">
            <w:pPr>
              <w:pStyle w:val="TableParagraph"/>
              <w:rPr>
                <w:sz w:val="24"/>
                <w:szCs w:val="24"/>
              </w:rPr>
            </w:pPr>
          </w:p>
        </w:tc>
        <w:tc>
          <w:tcPr>
            <w:tcW w:w="1911" w:type="dxa"/>
          </w:tcPr>
          <w:p w:rsidR="002A2178" w:rsidRPr="00F17E8E" w:rsidRDefault="002A2178">
            <w:pPr>
              <w:pStyle w:val="TableParagraph"/>
              <w:rPr>
                <w:sz w:val="24"/>
                <w:szCs w:val="24"/>
              </w:rPr>
            </w:pPr>
          </w:p>
        </w:tc>
        <w:tc>
          <w:tcPr>
            <w:tcW w:w="3567" w:type="dxa"/>
            <w:gridSpan w:val="2"/>
          </w:tcPr>
          <w:p w:rsidR="002A2178" w:rsidRPr="00F17E8E" w:rsidRDefault="002A2178">
            <w:pPr>
              <w:pStyle w:val="TableParagraph"/>
              <w:rPr>
                <w:sz w:val="24"/>
                <w:szCs w:val="24"/>
              </w:rPr>
            </w:pPr>
          </w:p>
        </w:tc>
      </w:tr>
    </w:tbl>
    <w:p w:rsidR="002A2178" w:rsidRPr="00F17E8E" w:rsidRDefault="002A2178">
      <w:pPr>
        <w:pStyle w:val="a3"/>
        <w:jc w:val="left"/>
        <w:rPr>
          <w:b/>
        </w:rPr>
      </w:pPr>
    </w:p>
    <w:p w:rsidR="002A2178" w:rsidRPr="00F17E8E" w:rsidRDefault="002A2178">
      <w:pPr>
        <w:pStyle w:val="a3"/>
        <w:spacing w:before="6"/>
        <w:jc w:val="left"/>
        <w:rPr>
          <w:b/>
        </w:rPr>
      </w:pPr>
    </w:p>
    <w:p w:rsidR="002A2178" w:rsidRPr="00F17E8E" w:rsidRDefault="003D3AF1">
      <w:pPr>
        <w:pStyle w:val="Heading1"/>
        <w:numPr>
          <w:ilvl w:val="0"/>
          <w:numId w:val="66"/>
        </w:numPr>
        <w:tabs>
          <w:tab w:val="left" w:pos="431"/>
          <w:tab w:val="left" w:pos="1730"/>
        </w:tabs>
        <w:spacing w:before="87"/>
        <w:jc w:val="left"/>
        <w:rPr>
          <w:sz w:val="24"/>
          <w:szCs w:val="24"/>
        </w:rPr>
      </w:pPr>
      <w:r w:rsidRPr="00F17E8E">
        <w:rPr>
          <w:sz w:val="24"/>
          <w:szCs w:val="24"/>
        </w:rPr>
        <w:t>КЛАСС</w:t>
      </w:r>
      <w:r w:rsidRPr="00F17E8E">
        <w:rPr>
          <w:sz w:val="24"/>
          <w:szCs w:val="24"/>
        </w:rPr>
        <w:tab/>
        <w:t>УЧЕБНЫЙ</w:t>
      </w:r>
      <w:r w:rsidRPr="00F17E8E">
        <w:rPr>
          <w:spacing w:val="-5"/>
          <w:sz w:val="24"/>
          <w:szCs w:val="24"/>
        </w:rPr>
        <w:t xml:space="preserve"> </w:t>
      </w:r>
      <w:r w:rsidRPr="00F17E8E">
        <w:rPr>
          <w:sz w:val="24"/>
          <w:szCs w:val="24"/>
        </w:rPr>
        <w:t>МОДУЛЬ</w:t>
      </w:r>
      <w:r w:rsidRPr="00F17E8E">
        <w:rPr>
          <w:spacing w:val="-4"/>
          <w:sz w:val="24"/>
          <w:szCs w:val="24"/>
        </w:rPr>
        <w:t xml:space="preserve"> </w:t>
      </w:r>
      <w:r w:rsidRPr="00F17E8E">
        <w:rPr>
          <w:sz w:val="24"/>
          <w:szCs w:val="24"/>
        </w:rPr>
        <w:t>ГТО</w:t>
      </w:r>
    </w:p>
    <w:p w:rsidR="002A2178" w:rsidRPr="00F17E8E" w:rsidRDefault="002A2178">
      <w:pPr>
        <w:pStyle w:val="a3"/>
        <w:spacing w:before="5"/>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tblGrid>
      <w:tr w:rsidR="00593DA2" w:rsidRPr="00F17E8E">
        <w:trPr>
          <w:trHeight w:val="682"/>
        </w:trPr>
        <w:tc>
          <w:tcPr>
            <w:tcW w:w="1071" w:type="dxa"/>
          </w:tcPr>
          <w:p w:rsidR="00593DA2" w:rsidRPr="00F17E8E" w:rsidRDefault="00593DA2">
            <w:pPr>
              <w:pStyle w:val="TableParagraph"/>
              <w:spacing w:before="198"/>
              <w:ind w:left="103"/>
              <w:rPr>
                <w:sz w:val="24"/>
                <w:szCs w:val="24"/>
              </w:rPr>
            </w:pPr>
            <w:r w:rsidRPr="00F17E8E">
              <w:rPr>
                <w:sz w:val="24"/>
                <w:szCs w:val="24"/>
              </w:rPr>
              <w:t>1</w:t>
            </w:r>
          </w:p>
        </w:tc>
        <w:tc>
          <w:tcPr>
            <w:tcW w:w="4470" w:type="dxa"/>
          </w:tcPr>
          <w:p w:rsidR="00593DA2" w:rsidRPr="00F17E8E" w:rsidRDefault="00593DA2">
            <w:pPr>
              <w:pStyle w:val="TableParagraph"/>
              <w:spacing w:before="9" w:line="318" w:lineRule="exact"/>
              <w:ind w:left="237" w:right="209"/>
              <w:rPr>
                <w:sz w:val="24"/>
                <w:szCs w:val="24"/>
              </w:rPr>
            </w:pPr>
            <w:r w:rsidRPr="00F17E8E">
              <w:rPr>
                <w:sz w:val="24"/>
                <w:szCs w:val="24"/>
              </w:rPr>
              <w:t>Правила ТБ на уроках. Сохранение и</w:t>
            </w:r>
            <w:r w:rsidRPr="00F17E8E">
              <w:rPr>
                <w:spacing w:val="1"/>
                <w:sz w:val="24"/>
                <w:szCs w:val="24"/>
              </w:rPr>
              <w:t xml:space="preserve"> </w:t>
            </w:r>
            <w:r w:rsidRPr="00F17E8E">
              <w:rPr>
                <w:sz w:val="24"/>
                <w:szCs w:val="24"/>
              </w:rPr>
              <w:t>укрепление</w:t>
            </w:r>
            <w:r w:rsidRPr="00F17E8E">
              <w:rPr>
                <w:spacing w:val="-2"/>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через</w:t>
            </w:r>
            <w:r w:rsidRPr="00F17E8E">
              <w:rPr>
                <w:spacing w:val="-4"/>
                <w:sz w:val="24"/>
                <w:szCs w:val="24"/>
              </w:rPr>
              <w:t xml:space="preserve"> </w:t>
            </w:r>
            <w:r w:rsidRPr="00F17E8E">
              <w:rPr>
                <w:sz w:val="24"/>
                <w:szCs w:val="24"/>
              </w:rPr>
              <w:t>ВФСК</w:t>
            </w:r>
            <w:r w:rsidRPr="00F17E8E">
              <w:rPr>
                <w:spacing w:val="-3"/>
                <w:sz w:val="24"/>
                <w:szCs w:val="24"/>
              </w:rPr>
              <w:t xml:space="preserve"> </w:t>
            </w:r>
            <w:r w:rsidRPr="00F17E8E">
              <w:rPr>
                <w:sz w:val="24"/>
                <w:szCs w:val="24"/>
              </w:rPr>
              <w:t>ГТО</w:t>
            </w:r>
          </w:p>
        </w:tc>
        <w:tc>
          <w:tcPr>
            <w:tcW w:w="1081" w:type="dxa"/>
          </w:tcPr>
          <w:p w:rsidR="00593DA2" w:rsidRPr="00F17E8E" w:rsidRDefault="00593DA2">
            <w:pPr>
              <w:pStyle w:val="TableParagraph"/>
              <w:spacing w:before="198"/>
              <w:ind w:right="375"/>
              <w:jc w:val="right"/>
              <w:rPr>
                <w:sz w:val="24"/>
                <w:szCs w:val="24"/>
              </w:rPr>
            </w:pPr>
            <w:r w:rsidRPr="00F17E8E">
              <w:rPr>
                <w:sz w:val="24"/>
                <w:szCs w:val="24"/>
              </w:rPr>
              <w:t>1</w:t>
            </w:r>
          </w:p>
        </w:tc>
      </w:tr>
      <w:tr w:rsidR="00593DA2" w:rsidRPr="00F17E8E">
        <w:trPr>
          <w:trHeight w:val="995"/>
        </w:trPr>
        <w:tc>
          <w:tcPr>
            <w:tcW w:w="1071" w:type="dxa"/>
            <w:tcBorders>
              <w:bottom w:val="single" w:sz="4" w:space="0" w:color="000000"/>
            </w:tcBorders>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2</w:t>
            </w:r>
          </w:p>
        </w:tc>
        <w:tc>
          <w:tcPr>
            <w:tcW w:w="4470" w:type="dxa"/>
            <w:tcBorders>
              <w:bottom w:val="single" w:sz="4" w:space="0" w:color="000000"/>
            </w:tcBorders>
          </w:tcPr>
          <w:p w:rsidR="00593DA2" w:rsidRPr="00F17E8E" w:rsidRDefault="00593DA2">
            <w:pPr>
              <w:pStyle w:val="TableParagraph"/>
              <w:spacing w:before="11"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Бег</w:t>
            </w:r>
            <w:r w:rsidRPr="00F17E8E">
              <w:rPr>
                <w:spacing w:val="3"/>
                <w:sz w:val="24"/>
                <w:szCs w:val="24"/>
              </w:rPr>
              <w:t xml:space="preserve"> </w:t>
            </w:r>
            <w:r w:rsidRPr="00F17E8E">
              <w:rPr>
                <w:sz w:val="24"/>
                <w:szCs w:val="24"/>
              </w:rPr>
              <w:t>на</w:t>
            </w:r>
            <w:r w:rsidRPr="00F17E8E">
              <w:rPr>
                <w:spacing w:val="-4"/>
                <w:sz w:val="24"/>
                <w:szCs w:val="24"/>
              </w:rPr>
              <w:t xml:space="preserve"> </w:t>
            </w:r>
            <w:r w:rsidRPr="00F17E8E">
              <w:rPr>
                <w:sz w:val="24"/>
                <w:szCs w:val="24"/>
              </w:rPr>
              <w:t>30м.</w:t>
            </w:r>
            <w:r w:rsidRPr="00F17E8E">
              <w:rPr>
                <w:spacing w:val="4"/>
                <w:sz w:val="24"/>
                <w:szCs w:val="24"/>
              </w:rPr>
              <w:t xml:space="preserve"> </w:t>
            </w:r>
            <w:r w:rsidRPr="00F17E8E">
              <w:rPr>
                <w:sz w:val="24"/>
                <w:szCs w:val="24"/>
              </w:rPr>
              <w:t>Эстафеты</w:t>
            </w:r>
          </w:p>
        </w:tc>
        <w:tc>
          <w:tcPr>
            <w:tcW w:w="1081" w:type="dxa"/>
            <w:tcBorders>
              <w:bottom w:val="single" w:sz="4" w:space="0" w:color="000000"/>
            </w:tcBorders>
          </w:tcPr>
          <w:p w:rsidR="00593DA2" w:rsidRPr="00F17E8E" w:rsidRDefault="00593DA2">
            <w:pPr>
              <w:pStyle w:val="TableParagraph"/>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5"/>
        </w:trPr>
        <w:tc>
          <w:tcPr>
            <w:tcW w:w="1071" w:type="dxa"/>
            <w:tcBorders>
              <w:top w:val="single" w:sz="4" w:space="0" w:color="000000"/>
            </w:tcBorders>
          </w:tcPr>
          <w:p w:rsidR="00593DA2" w:rsidRPr="00F17E8E" w:rsidRDefault="00593DA2">
            <w:pPr>
              <w:pStyle w:val="TableParagraph"/>
              <w:spacing w:before="4"/>
              <w:rPr>
                <w:b/>
                <w:sz w:val="24"/>
                <w:szCs w:val="24"/>
              </w:rPr>
            </w:pPr>
          </w:p>
          <w:p w:rsidR="00593DA2" w:rsidRPr="00F17E8E" w:rsidRDefault="00593DA2">
            <w:pPr>
              <w:pStyle w:val="TableParagraph"/>
              <w:ind w:left="103"/>
              <w:rPr>
                <w:sz w:val="24"/>
                <w:szCs w:val="24"/>
              </w:rPr>
            </w:pPr>
            <w:r w:rsidRPr="00F17E8E">
              <w:rPr>
                <w:sz w:val="24"/>
                <w:szCs w:val="24"/>
              </w:rPr>
              <w:t>3</w:t>
            </w:r>
          </w:p>
        </w:tc>
        <w:tc>
          <w:tcPr>
            <w:tcW w:w="4470" w:type="dxa"/>
            <w:tcBorders>
              <w:top w:val="single" w:sz="4" w:space="0" w:color="000000"/>
            </w:tcBorders>
          </w:tcPr>
          <w:p w:rsidR="00593DA2" w:rsidRPr="00F17E8E" w:rsidRDefault="00593DA2">
            <w:pPr>
              <w:pStyle w:val="TableParagraph"/>
              <w:spacing w:before="32"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before="4"/>
              <w:ind w:left="237"/>
              <w:rPr>
                <w:sz w:val="24"/>
                <w:szCs w:val="24"/>
              </w:rPr>
            </w:pPr>
            <w:r w:rsidRPr="00F17E8E">
              <w:rPr>
                <w:sz w:val="24"/>
                <w:szCs w:val="24"/>
              </w:rPr>
              <w:t>Бег</w:t>
            </w:r>
            <w:r w:rsidRPr="00F17E8E">
              <w:rPr>
                <w:spacing w:val="1"/>
                <w:sz w:val="24"/>
                <w:szCs w:val="24"/>
              </w:rPr>
              <w:t xml:space="preserve"> </w:t>
            </w:r>
            <w:r w:rsidRPr="00F17E8E">
              <w:rPr>
                <w:sz w:val="24"/>
                <w:szCs w:val="24"/>
              </w:rPr>
              <w:t>на</w:t>
            </w:r>
            <w:r w:rsidRPr="00F17E8E">
              <w:rPr>
                <w:spacing w:val="-6"/>
                <w:sz w:val="24"/>
                <w:szCs w:val="24"/>
              </w:rPr>
              <w:t xml:space="preserve"> </w:t>
            </w:r>
            <w:r w:rsidRPr="00F17E8E">
              <w:rPr>
                <w:sz w:val="24"/>
                <w:szCs w:val="24"/>
              </w:rPr>
              <w:t>30м.</w:t>
            </w:r>
            <w:r w:rsidRPr="00F17E8E">
              <w:rPr>
                <w:spacing w:val="2"/>
                <w:sz w:val="24"/>
                <w:szCs w:val="24"/>
              </w:rPr>
              <w:t xml:space="preserve"> </w:t>
            </w:r>
            <w:r w:rsidRPr="00F17E8E">
              <w:rPr>
                <w:sz w:val="24"/>
                <w:szCs w:val="24"/>
              </w:rPr>
              <w:t>Эстафеты</w:t>
            </w:r>
          </w:p>
        </w:tc>
        <w:tc>
          <w:tcPr>
            <w:tcW w:w="1081" w:type="dxa"/>
            <w:tcBorders>
              <w:top w:val="single" w:sz="4" w:space="0" w:color="000000"/>
            </w:tcBorders>
          </w:tcPr>
          <w:p w:rsidR="00593DA2" w:rsidRPr="00F17E8E" w:rsidRDefault="00593DA2">
            <w:pPr>
              <w:pStyle w:val="TableParagraph"/>
              <w:spacing w:before="4"/>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677"/>
        </w:trPr>
        <w:tc>
          <w:tcPr>
            <w:tcW w:w="1071" w:type="dxa"/>
          </w:tcPr>
          <w:p w:rsidR="00593DA2" w:rsidRPr="00F17E8E" w:rsidRDefault="00593DA2">
            <w:pPr>
              <w:pStyle w:val="TableParagraph"/>
              <w:spacing w:before="194"/>
              <w:ind w:left="103"/>
              <w:rPr>
                <w:sz w:val="24"/>
                <w:szCs w:val="24"/>
              </w:rPr>
            </w:pPr>
            <w:r w:rsidRPr="00F17E8E">
              <w:rPr>
                <w:sz w:val="24"/>
                <w:szCs w:val="24"/>
              </w:rPr>
              <w:t>4</w:t>
            </w:r>
          </w:p>
        </w:tc>
        <w:tc>
          <w:tcPr>
            <w:tcW w:w="4470" w:type="dxa"/>
          </w:tcPr>
          <w:p w:rsidR="00593DA2" w:rsidRPr="00F17E8E" w:rsidRDefault="00593DA2">
            <w:pPr>
              <w:pStyle w:val="TableParagraph"/>
              <w:spacing w:before="6" w:line="316" w:lineRule="exact"/>
              <w:ind w:left="237" w:right="743"/>
              <w:rPr>
                <w:sz w:val="24"/>
                <w:szCs w:val="24"/>
              </w:rPr>
            </w:pPr>
            <w:r w:rsidRPr="00F17E8E">
              <w:rPr>
                <w:sz w:val="24"/>
                <w:szCs w:val="24"/>
              </w:rPr>
              <w:t>Правила выполнения спортивных</w:t>
            </w:r>
            <w:r w:rsidRPr="00F17E8E">
              <w:rPr>
                <w:spacing w:val="-57"/>
                <w:sz w:val="24"/>
                <w:szCs w:val="24"/>
              </w:rPr>
              <w:t xml:space="preserve"> </w:t>
            </w:r>
            <w:r w:rsidRPr="00F17E8E">
              <w:rPr>
                <w:sz w:val="24"/>
                <w:szCs w:val="24"/>
              </w:rPr>
              <w:t>нормативов</w:t>
            </w:r>
            <w:r w:rsidRPr="00F17E8E">
              <w:rPr>
                <w:spacing w:val="2"/>
                <w:sz w:val="24"/>
                <w:szCs w:val="24"/>
              </w:rPr>
              <w:t xml:space="preserve"> </w:t>
            </w:r>
            <w:r w:rsidRPr="00F17E8E">
              <w:rPr>
                <w:sz w:val="24"/>
                <w:szCs w:val="24"/>
              </w:rPr>
              <w:t>2-3</w:t>
            </w:r>
            <w:r w:rsidRPr="00F17E8E">
              <w:rPr>
                <w:spacing w:val="-4"/>
                <w:sz w:val="24"/>
                <w:szCs w:val="24"/>
              </w:rPr>
              <w:t xml:space="preserve"> </w:t>
            </w:r>
            <w:r w:rsidRPr="00F17E8E">
              <w:rPr>
                <w:sz w:val="24"/>
                <w:szCs w:val="24"/>
              </w:rPr>
              <w:t>ступени</w:t>
            </w:r>
          </w:p>
        </w:tc>
        <w:tc>
          <w:tcPr>
            <w:tcW w:w="1081" w:type="dxa"/>
          </w:tcPr>
          <w:p w:rsidR="00593DA2" w:rsidRPr="00F17E8E" w:rsidRDefault="00593DA2">
            <w:pPr>
              <w:pStyle w:val="TableParagraph"/>
              <w:spacing w:before="194"/>
              <w:ind w:right="375"/>
              <w:jc w:val="right"/>
              <w:rPr>
                <w:sz w:val="24"/>
                <w:szCs w:val="24"/>
              </w:rPr>
            </w:pPr>
            <w:r w:rsidRPr="00F17E8E">
              <w:rPr>
                <w:sz w:val="24"/>
                <w:szCs w:val="24"/>
              </w:rPr>
              <w:t>1</w:t>
            </w:r>
          </w:p>
        </w:tc>
      </w:tr>
      <w:tr w:rsidR="00593DA2" w:rsidRPr="00F17E8E">
        <w:trPr>
          <w:trHeight w:val="998"/>
        </w:trPr>
        <w:tc>
          <w:tcPr>
            <w:tcW w:w="107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5</w:t>
            </w:r>
          </w:p>
        </w:tc>
        <w:tc>
          <w:tcPr>
            <w:tcW w:w="4470" w:type="dxa"/>
          </w:tcPr>
          <w:p w:rsidR="00593DA2" w:rsidRPr="00F17E8E" w:rsidRDefault="00593DA2">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line="275" w:lineRule="exact"/>
              <w:ind w:left="237"/>
              <w:rPr>
                <w:sz w:val="24"/>
                <w:szCs w:val="24"/>
              </w:rPr>
            </w:pPr>
            <w:r w:rsidRPr="00F17E8E">
              <w:rPr>
                <w:sz w:val="24"/>
                <w:szCs w:val="24"/>
              </w:rPr>
              <w:t>Челночный</w:t>
            </w:r>
            <w:r w:rsidRPr="00F17E8E">
              <w:rPr>
                <w:spacing w:val="-5"/>
                <w:sz w:val="24"/>
                <w:szCs w:val="24"/>
              </w:rPr>
              <w:t xml:space="preserve"> </w:t>
            </w:r>
            <w:r w:rsidRPr="00F17E8E">
              <w:rPr>
                <w:sz w:val="24"/>
                <w:szCs w:val="24"/>
              </w:rPr>
              <w:t>бег 3*10м.</w:t>
            </w:r>
            <w:r w:rsidRPr="00F17E8E">
              <w:rPr>
                <w:spacing w:val="-4"/>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8"/>
        </w:trPr>
        <w:tc>
          <w:tcPr>
            <w:tcW w:w="107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6</w:t>
            </w:r>
          </w:p>
        </w:tc>
        <w:tc>
          <w:tcPr>
            <w:tcW w:w="4470" w:type="dxa"/>
          </w:tcPr>
          <w:p w:rsidR="00593DA2" w:rsidRPr="00F17E8E" w:rsidRDefault="00593DA2">
            <w:pPr>
              <w:pStyle w:val="TableParagraph"/>
              <w:spacing w:before="11"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3"/>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3"/>
        </w:trPr>
        <w:tc>
          <w:tcPr>
            <w:tcW w:w="1071"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7</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before="4"/>
              <w:ind w:left="237"/>
              <w:rPr>
                <w:sz w:val="24"/>
                <w:szCs w:val="24"/>
              </w:rPr>
            </w:pPr>
            <w:r w:rsidRPr="00F17E8E">
              <w:rPr>
                <w:sz w:val="24"/>
                <w:szCs w:val="24"/>
              </w:rPr>
              <w:t>Челночный</w:t>
            </w:r>
            <w:r w:rsidRPr="00F17E8E">
              <w:rPr>
                <w:spacing w:val="-5"/>
                <w:sz w:val="24"/>
                <w:szCs w:val="24"/>
              </w:rPr>
              <w:t xml:space="preserve"> </w:t>
            </w:r>
            <w:r w:rsidRPr="00F17E8E">
              <w:rPr>
                <w:sz w:val="24"/>
                <w:szCs w:val="24"/>
              </w:rPr>
              <w:t>бег 3*10м.</w:t>
            </w:r>
            <w:r w:rsidRPr="00F17E8E">
              <w:rPr>
                <w:spacing w:val="-4"/>
                <w:sz w:val="24"/>
                <w:szCs w:val="24"/>
              </w:rPr>
              <w:t xml:space="preserve"> </w:t>
            </w:r>
            <w:r w:rsidRPr="00F17E8E">
              <w:rPr>
                <w:sz w:val="24"/>
                <w:szCs w:val="24"/>
              </w:rPr>
              <w:t>Эстафеты</w:t>
            </w:r>
          </w:p>
        </w:tc>
        <w:tc>
          <w:tcPr>
            <w:tcW w:w="1081" w:type="dxa"/>
          </w:tcPr>
          <w:p w:rsidR="00593DA2" w:rsidRPr="00F17E8E" w:rsidRDefault="00593DA2">
            <w:pPr>
              <w:pStyle w:val="TableParagraph"/>
              <w:spacing w:before="7"/>
              <w:rPr>
                <w:b/>
                <w:sz w:val="24"/>
                <w:szCs w:val="24"/>
              </w:rPr>
            </w:pPr>
          </w:p>
          <w:p w:rsidR="00593DA2" w:rsidRPr="00F17E8E" w:rsidRDefault="00593DA2">
            <w:pPr>
              <w:pStyle w:val="TableParagraph"/>
              <w:ind w:right="375"/>
              <w:jc w:val="right"/>
              <w:rPr>
                <w:sz w:val="24"/>
                <w:szCs w:val="24"/>
              </w:rPr>
            </w:pPr>
            <w:r w:rsidRPr="00F17E8E">
              <w:rPr>
                <w:sz w:val="24"/>
                <w:szCs w:val="24"/>
              </w:rPr>
              <w:t>1</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tblGrid>
      <w:tr w:rsidR="00593DA2" w:rsidRPr="00F17E8E">
        <w:trPr>
          <w:trHeight w:val="998"/>
        </w:trPr>
        <w:tc>
          <w:tcPr>
            <w:tcW w:w="107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8</w:t>
            </w:r>
          </w:p>
        </w:tc>
        <w:tc>
          <w:tcPr>
            <w:tcW w:w="4470" w:type="dxa"/>
          </w:tcPr>
          <w:p w:rsidR="00593DA2" w:rsidRPr="00F17E8E" w:rsidRDefault="00593DA2">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line="275" w:lineRule="exact"/>
              <w:ind w:left="237"/>
              <w:rPr>
                <w:sz w:val="24"/>
                <w:szCs w:val="24"/>
              </w:rPr>
            </w:pPr>
            <w:r w:rsidRPr="00F17E8E">
              <w:rPr>
                <w:sz w:val="24"/>
                <w:szCs w:val="24"/>
              </w:rPr>
              <w:t>Челночный</w:t>
            </w:r>
            <w:r w:rsidRPr="00F17E8E">
              <w:rPr>
                <w:spacing w:val="-3"/>
                <w:sz w:val="24"/>
                <w:szCs w:val="24"/>
              </w:rPr>
              <w:t xml:space="preserve"> </w:t>
            </w:r>
            <w:r w:rsidRPr="00F17E8E">
              <w:rPr>
                <w:sz w:val="24"/>
                <w:szCs w:val="24"/>
              </w:rPr>
              <w:t>бег 3*10м.</w:t>
            </w:r>
            <w:r w:rsidRPr="00F17E8E">
              <w:rPr>
                <w:spacing w:val="-4"/>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8"/>
        </w:trPr>
        <w:tc>
          <w:tcPr>
            <w:tcW w:w="107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9</w:t>
            </w:r>
          </w:p>
        </w:tc>
        <w:tc>
          <w:tcPr>
            <w:tcW w:w="4470" w:type="dxa"/>
          </w:tcPr>
          <w:p w:rsidR="00593DA2" w:rsidRPr="00F17E8E" w:rsidRDefault="00593DA2">
            <w:pPr>
              <w:pStyle w:val="TableParagraph"/>
              <w:spacing w:before="35"/>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p>
          <w:p w:rsidR="00593DA2" w:rsidRPr="00F17E8E" w:rsidRDefault="00593DA2">
            <w:pPr>
              <w:pStyle w:val="TableParagraph"/>
              <w:spacing w:before="11" w:line="310" w:lineRule="atLeast"/>
              <w:ind w:left="237" w:right="126"/>
              <w:rPr>
                <w:sz w:val="24"/>
                <w:szCs w:val="24"/>
              </w:rPr>
            </w:pP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3"/>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8"/>
        </w:trPr>
        <w:tc>
          <w:tcPr>
            <w:tcW w:w="107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10</w:t>
            </w:r>
          </w:p>
        </w:tc>
        <w:tc>
          <w:tcPr>
            <w:tcW w:w="4470" w:type="dxa"/>
          </w:tcPr>
          <w:p w:rsidR="00593DA2" w:rsidRPr="00F17E8E" w:rsidRDefault="00593DA2">
            <w:pPr>
              <w:pStyle w:val="TableParagraph"/>
              <w:spacing w:before="6"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3"/>
                <w:sz w:val="24"/>
                <w:szCs w:val="24"/>
              </w:rPr>
              <w:t xml:space="preserve"> </w:t>
            </w:r>
            <w:r w:rsidRPr="00F17E8E">
              <w:rPr>
                <w:sz w:val="24"/>
                <w:szCs w:val="24"/>
              </w:rPr>
              <w:t>бег</w:t>
            </w:r>
            <w:r w:rsidRPr="00F17E8E">
              <w:rPr>
                <w:spacing w:val="5"/>
                <w:sz w:val="24"/>
                <w:szCs w:val="24"/>
              </w:rPr>
              <w:t xml:space="preserve"> </w:t>
            </w:r>
            <w:r w:rsidRPr="00F17E8E">
              <w:rPr>
                <w:sz w:val="24"/>
                <w:szCs w:val="24"/>
              </w:rPr>
              <w:t>3*10м.</w:t>
            </w:r>
            <w:r w:rsidRPr="00F17E8E">
              <w:rPr>
                <w:spacing w:val="-2"/>
                <w:sz w:val="24"/>
                <w:szCs w:val="24"/>
              </w:rPr>
              <w:t xml:space="preserve"> </w:t>
            </w:r>
            <w:r w:rsidRPr="00F17E8E">
              <w:rPr>
                <w:sz w:val="24"/>
                <w:szCs w:val="24"/>
              </w:rPr>
              <w:t>Эстафеты</w:t>
            </w:r>
          </w:p>
        </w:tc>
        <w:tc>
          <w:tcPr>
            <w:tcW w:w="108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right="375"/>
              <w:jc w:val="right"/>
              <w:rPr>
                <w:sz w:val="24"/>
                <w:szCs w:val="24"/>
              </w:rPr>
            </w:pPr>
            <w:r w:rsidRPr="00F17E8E">
              <w:rPr>
                <w:sz w:val="24"/>
                <w:szCs w:val="24"/>
              </w:rPr>
              <w:t>1</w:t>
            </w:r>
          </w:p>
        </w:tc>
      </w:tr>
      <w:tr w:rsidR="00593DA2" w:rsidRPr="00F17E8E">
        <w:trPr>
          <w:trHeight w:val="994"/>
        </w:trPr>
        <w:tc>
          <w:tcPr>
            <w:tcW w:w="1071"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11</w:t>
            </w:r>
          </w:p>
        </w:tc>
        <w:tc>
          <w:tcPr>
            <w:tcW w:w="4470" w:type="dxa"/>
          </w:tcPr>
          <w:p w:rsidR="00593DA2" w:rsidRPr="00F17E8E" w:rsidRDefault="00593DA2">
            <w:pPr>
              <w:pStyle w:val="TableParagraph"/>
              <w:spacing w:before="7"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Бег</w:t>
            </w:r>
            <w:r w:rsidRPr="00F17E8E">
              <w:rPr>
                <w:spacing w:val="4"/>
                <w:sz w:val="24"/>
                <w:szCs w:val="24"/>
              </w:rPr>
              <w:t xml:space="preserve"> </w:t>
            </w:r>
            <w:r w:rsidRPr="00F17E8E">
              <w:rPr>
                <w:sz w:val="24"/>
                <w:szCs w:val="24"/>
              </w:rPr>
              <w:t>на</w:t>
            </w:r>
            <w:r w:rsidRPr="00F17E8E">
              <w:rPr>
                <w:spacing w:val="-4"/>
                <w:sz w:val="24"/>
                <w:szCs w:val="24"/>
              </w:rPr>
              <w:t xml:space="preserve"> </w:t>
            </w:r>
            <w:r w:rsidRPr="00F17E8E">
              <w:rPr>
                <w:sz w:val="24"/>
                <w:szCs w:val="24"/>
              </w:rPr>
              <w:t>1000м</w:t>
            </w:r>
          </w:p>
        </w:tc>
        <w:tc>
          <w:tcPr>
            <w:tcW w:w="1081" w:type="dxa"/>
          </w:tcPr>
          <w:p w:rsidR="00593DA2" w:rsidRPr="00F17E8E" w:rsidRDefault="00593DA2">
            <w:pPr>
              <w:pStyle w:val="TableParagraph"/>
              <w:spacing w:before="7"/>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8"/>
        </w:trPr>
        <w:tc>
          <w:tcPr>
            <w:tcW w:w="107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12</w:t>
            </w:r>
          </w:p>
        </w:tc>
        <w:tc>
          <w:tcPr>
            <w:tcW w:w="4470" w:type="dxa"/>
          </w:tcPr>
          <w:p w:rsidR="00593DA2" w:rsidRPr="00F17E8E" w:rsidRDefault="00593DA2">
            <w:pPr>
              <w:pStyle w:val="TableParagraph"/>
              <w:spacing w:before="11"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Бег</w:t>
            </w:r>
            <w:r w:rsidRPr="00F17E8E">
              <w:rPr>
                <w:spacing w:val="4"/>
                <w:sz w:val="24"/>
                <w:szCs w:val="24"/>
              </w:rPr>
              <w:t xml:space="preserve"> </w:t>
            </w:r>
            <w:r w:rsidRPr="00F17E8E">
              <w:rPr>
                <w:sz w:val="24"/>
                <w:szCs w:val="24"/>
              </w:rPr>
              <w:t>на</w:t>
            </w:r>
            <w:r w:rsidRPr="00F17E8E">
              <w:rPr>
                <w:spacing w:val="-4"/>
                <w:sz w:val="24"/>
                <w:szCs w:val="24"/>
              </w:rPr>
              <w:t xml:space="preserve"> </w:t>
            </w:r>
            <w:r w:rsidRPr="00F17E8E">
              <w:rPr>
                <w:sz w:val="24"/>
                <w:szCs w:val="24"/>
              </w:rPr>
              <w:t>1000м</w:t>
            </w:r>
          </w:p>
        </w:tc>
        <w:tc>
          <w:tcPr>
            <w:tcW w:w="1081" w:type="dxa"/>
          </w:tcPr>
          <w:p w:rsidR="00593DA2" w:rsidRPr="00F17E8E" w:rsidRDefault="00593DA2">
            <w:pPr>
              <w:pStyle w:val="TableParagraph"/>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13</w:t>
            </w:r>
          </w:p>
        </w:tc>
        <w:tc>
          <w:tcPr>
            <w:tcW w:w="4470" w:type="dxa"/>
          </w:tcPr>
          <w:p w:rsidR="00593DA2" w:rsidRPr="00F17E8E" w:rsidRDefault="00593DA2">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Кросс на</w:t>
            </w:r>
            <w:r w:rsidRPr="00F17E8E">
              <w:rPr>
                <w:spacing w:val="1"/>
                <w:sz w:val="24"/>
                <w:szCs w:val="24"/>
              </w:rPr>
              <w:t xml:space="preserve"> </w:t>
            </w:r>
            <w:r w:rsidRPr="00F17E8E">
              <w:rPr>
                <w:sz w:val="24"/>
                <w:szCs w:val="24"/>
              </w:rPr>
              <w:t>2</w:t>
            </w:r>
            <w:r w:rsidRPr="00F17E8E">
              <w:rPr>
                <w:spacing w:val="-3"/>
                <w:sz w:val="24"/>
                <w:szCs w:val="24"/>
              </w:rPr>
              <w:t xml:space="preserve"> </w:t>
            </w:r>
            <w:r w:rsidRPr="00F17E8E">
              <w:rPr>
                <w:sz w:val="24"/>
                <w:szCs w:val="24"/>
              </w:rPr>
              <w:t>км.</w:t>
            </w:r>
            <w:r w:rsidRPr="00F17E8E">
              <w:rPr>
                <w:spacing w:val="-1"/>
                <w:sz w:val="24"/>
                <w:szCs w:val="24"/>
              </w:rPr>
              <w:t xml:space="preserve"> </w:t>
            </w:r>
            <w:r w:rsidRPr="00F17E8E">
              <w:rPr>
                <w:sz w:val="24"/>
                <w:szCs w:val="24"/>
              </w:rPr>
              <w:t>Подводящие</w:t>
            </w:r>
          </w:p>
          <w:p w:rsidR="00593DA2" w:rsidRPr="00F17E8E" w:rsidRDefault="00593DA2">
            <w:pPr>
              <w:pStyle w:val="TableParagraph"/>
              <w:spacing w:line="275" w:lineRule="exact"/>
              <w:ind w:left="237"/>
              <w:rPr>
                <w:sz w:val="24"/>
                <w:szCs w:val="24"/>
              </w:rPr>
            </w:pPr>
            <w:r w:rsidRPr="00F17E8E">
              <w:rPr>
                <w:sz w:val="24"/>
                <w:szCs w:val="24"/>
              </w:rPr>
              <w:t>упражнения</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14</w:t>
            </w:r>
          </w:p>
        </w:tc>
        <w:tc>
          <w:tcPr>
            <w:tcW w:w="4470" w:type="dxa"/>
          </w:tcPr>
          <w:p w:rsidR="00593DA2" w:rsidRPr="00F17E8E" w:rsidRDefault="00593DA2">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Кросс на</w:t>
            </w:r>
            <w:r w:rsidRPr="00F17E8E">
              <w:rPr>
                <w:spacing w:val="1"/>
                <w:sz w:val="24"/>
                <w:szCs w:val="24"/>
              </w:rPr>
              <w:t xml:space="preserve"> </w:t>
            </w:r>
            <w:r w:rsidRPr="00F17E8E">
              <w:rPr>
                <w:sz w:val="24"/>
                <w:szCs w:val="24"/>
              </w:rPr>
              <w:t>2</w:t>
            </w:r>
            <w:r w:rsidRPr="00F17E8E">
              <w:rPr>
                <w:spacing w:val="-3"/>
                <w:sz w:val="24"/>
                <w:szCs w:val="24"/>
              </w:rPr>
              <w:t xml:space="preserve"> </w:t>
            </w:r>
            <w:r w:rsidRPr="00F17E8E">
              <w:rPr>
                <w:sz w:val="24"/>
                <w:szCs w:val="24"/>
              </w:rPr>
              <w:t>км.</w:t>
            </w:r>
            <w:r w:rsidRPr="00F17E8E">
              <w:rPr>
                <w:spacing w:val="-1"/>
                <w:sz w:val="24"/>
                <w:szCs w:val="24"/>
              </w:rPr>
              <w:t xml:space="preserve"> </w:t>
            </w:r>
            <w:r w:rsidRPr="00F17E8E">
              <w:rPr>
                <w:sz w:val="24"/>
                <w:szCs w:val="24"/>
              </w:rPr>
              <w:t>Подводящие</w:t>
            </w:r>
          </w:p>
          <w:p w:rsidR="00593DA2" w:rsidRPr="00F17E8E" w:rsidRDefault="00593DA2">
            <w:pPr>
              <w:pStyle w:val="TableParagraph"/>
              <w:spacing w:line="271" w:lineRule="exact"/>
              <w:ind w:left="237"/>
              <w:rPr>
                <w:sz w:val="24"/>
                <w:szCs w:val="24"/>
              </w:rPr>
            </w:pPr>
            <w:r w:rsidRPr="00F17E8E">
              <w:rPr>
                <w:sz w:val="24"/>
                <w:szCs w:val="24"/>
              </w:rPr>
              <w:t>упражнения</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8"/>
        </w:trPr>
        <w:tc>
          <w:tcPr>
            <w:tcW w:w="1071"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15</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before="4"/>
              <w:ind w:left="237"/>
              <w:rPr>
                <w:sz w:val="24"/>
                <w:szCs w:val="24"/>
              </w:rPr>
            </w:pPr>
            <w:r w:rsidRPr="00F17E8E">
              <w:rPr>
                <w:sz w:val="24"/>
                <w:szCs w:val="24"/>
              </w:rPr>
              <w:t>Эстафеты</w:t>
            </w:r>
          </w:p>
        </w:tc>
        <w:tc>
          <w:tcPr>
            <w:tcW w:w="1081" w:type="dxa"/>
          </w:tcPr>
          <w:p w:rsidR="00593DA2" w:rsidRPr="00F17E8E" w:rsidRDefault="00593DA2">
            <w:pPr>
              <w:pStyle w:val="TableParagraph"/>
              <w:spacing w:before="7"/>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671"/>
        </w:trPr>
        <w:tc>
          <w:tcPr>
            <w:tcW w:w="1071" w:type="dxa"/>
          </w:tcPr>
          <w:p w:rsidR="00593DA2" w:rsidRPr="00F17E8E" w:rsidRDefault="00593DA2">
            <w:pPr>
              <w:pStyle w:val="TableParagraph"/>
              <w:spacing w:before="193"/>
              <w:ind w:left="103"/>
              <w:rPr>
                <w:sz w:val="24"/>
                <w:szCs w:val="24"/>
              </w:rPr>
            </w:pPr>
            <w:r w:rsidRPr="00F17E8E">
              <w:rPr>
                <w:sz w:val="24"/>
                <w:szCs w:val="24"/>
              </w:rPr>
              <w:t>16</w:t>
            </w:r>
          </w:p>
        </w:tc>
        <w:tc>
          <w:tcPr>
            <w:tcW w:w="4470" w:type="dxa"/>
          </w:tcPr>
          <w:p w:rsidR="00593DA2" w:rsidRPr="00F17E8E" w:rsidRDefault="00593DA2">
            <w:pPr>
              <w:pStyle w:val="TableParagraph"/>
              <w:spacing w:before="6" w:line="316" w:lineRule="exact"/>
              <w:ind w:left="237" w:right="129"/>
              <w:rPr>
                <w:sz w:val="24"/>
                <w:szCs w:val="24"/>
              </w:rPr>
            </w:pPr>
            <w:r w:rsidRPr="00F17E8E">
              <w:rPr>
                <w:sz w:val="24"/>
                <w:szCs w:val="24"/>
              </w:rPr>
              <w:t>Освоение</w:t>
            </w:r>
            <w:r w:rsidRPr="00F17E8E">
              <w:rPr>
                <w:spacing w:val="3"/>
                <w:sz w:val="24"/>
                <w:szCs w:val="24"/>
              </w:rPr>
              <w:t xml:space="preserve"> </w:t>
            </w:r>
            <w:r w:rsidRPr="00F17E8E">
              <w:rPr>
                <w:sz w:val="24"/>
                <w:szCs w:val="24"/>
              </w:rPr>
              <w:t>правил</w:t>
            </w:r>
            <w:r w:rsidRPr="00F17E8E">
              <w:rPr>
                <w:spacing w:val="4"/>
                <w:sz w:val="24"/>
                <w:szCs w:val="24"/>
              </w:rPr>
              <w:t xml:space="preserve"> </w:t>
            </w:r>
            <w:r w:rsidRPr="00F17E8E">
              <w:rPr>
                <w:sz w:val="24"/>
                <w:szCs w:val="24"/>
              </w:rPr>
              <w:t>и</w:t>
            </w:r>
            <w:r w:rsidRPr="00F17E8E">
              <w:rPr>
                <w:spacing w:val="5"/>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2"/>
                <w:sz w:val="24"/>
                <w:szCs w:val="24"/>
              </w:rPr>
              <w:t xml:space="preserve"> </w:t>
            </w:r>
            <w:r w:rsidRPr="00F17E8E">
              <w:rPr>
                <w:sz w:val="24"/>
                <w:szCs w:val="24"/>
              </w:rPr>
              <w:t>норматива</w:t>
            </w:r>
            <w:r w:rsidRPr="00F17E8E">
              <w:rPr>
                <w:spacing w:val="-8"/>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tc>
        <w:tc>
          <w:tcPr>
            <w:tcW w:w="1081" w:type="dxa"/>
          </w:tcPr>
          <w:p w:rsidR="00593DA2" w:rsidRPr="00F17E8E" w:rsidRDefault="00593DA2">
            <w:pPr>
              <w:pStyle w:val="TableParagraph"/>
              <w:spacing w:before="193"/>
              <w:ind w:right="375"/>
              <w:jc w:val="right"/>
              <w:rPr>
                <w:sz w:val="24"/>
                <w:szCs w:val="24"/>
              </w:rPr>
            </w:pPr>
            <w:r w:rsidRPr="00F17E8E">
              <w:rPr>
                <w:sz w:val="24"/>
                <w:szCs w:val="24"/>
              </w:rPr>
              <w:t>1</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tblGrid>
      <w:tr w:rsidR="00593DA2" w:rsidRPr="00F17E8E">
        <w:trPr>
          <w:trHeight w:val="364"/>
        </w:trPr>
        <w:tc>
          <w:tcPr>
            <w:tcW w:w="1071" w:type="dxa"/>
          </w:tcPr>
          <w:p w:rsidR="00593DA2" w:rsidRPr="00F17E8E" w:rsidRDefault="00593DA2">
            <w:pPr>
              <w:pStyle w:val="TableParagraph"/>
              <w:rPr>
                <w:sz w:val="24"/>
                <w:szCs w:val="24"/>
              </w:rPr>
            </w:pPr>
          </w:p>
        </w:tc>
        <w:tc>
          <w:tcPr>
            <w:tcW w:w="4470" w:type="dxa"/>
          </w:tcPr>
          <w:p w:rsidR="00593DA2" w:rsidRPr="00F17E8E" w:rsidRDefault="00593DA2">
            <w:pPr>
              <w:pStyle w:val="TableParagraph"/>
              <w:spacing w:before="40"/>
              <w:ind w:left="237"/>
              <w:rPr>
                <w:sz w:val="24"/>
                <w:szCs w:val="24"/>
              </w:rPr>
            </w:pPr>
            <w:r w:rsidRPr="00F17E8E">
              <w:rPr>
                <w:sz w:val="24"/>
                <w:szCs w:val="24"/>
              </w:rPr>
              <w:t>Эстафеты</w:t>
            </w:r>
          </w:p>
        </w:tc>
        <w:tc>
          <w:tcPr>
            <w:tcW w:w="1081" w:type="dxa"/>
          </w:tcPr>
          <w:p w:rsidR="00593DA2" w:rsidRPr="00F17E8E" w:rsidRDefault="00593DA2">
            <w:pPr>
              <w:pStyle w:val="TableParagraph"/>
              <w:rPr>
                <w:sz w:val="24"/>
                <w:szCs w:val="24"/>
              </w:rPr>
            </w:pPr>
          </w:p>
        </w:tc>
      </w:tr>
      <w:tr w:rsidR="00593DA2" w:rsidRPr="00F17E8E">
        <w:trPr>
          <w:trHeight w:val="1949"/>
        </w:trPr>
        <w:tc>
          <w:tcPr>
            <w:tcW w:w="1071" w:type="dxa"/>
          </w:tcPr>
          <w:p w:rsidR="00593DA2" w:rsidRPr="00F17E8E" w:rsidRDefault="00593DA2">
            <w:pPr>
              <w:pStyle w:val="TableParagraph"/>
              <w:rPr>
                <w:b/>
                <w:sz w:val="24"/>
                <w:szCs w:val="24"/>
              </w:rPr>
            </w:pPr>
          </w:p>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left="103"/>
              <w:rPr>
                <w:sz w:val="24"/>
                <w:szCs w:val="24"/>
              </w:rPr>
            </w:pPr>
            <w:r w:rsidRPr="00F17E8E">
              <w:rPr>
                <w:sz w:val="24"/>
                <w:szCs w:val="24"/>
              </w:rPr>
              <w:t>17</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1"/>
                <w:sz w:val="24"/>
                <w:szCs w:val="24"/>
              </w:rPr>
              <w:t xml:space="preserve"> </w:t>
            </w:r>
            <w:r w:rsidRPr="00F17E8E">
              <w:rPr>
                <w:sz w:val="24"/>
                <w:szCs w:val="24"/>
              </w:rPr>
              <w:t>правил</w:t>
            </w:r>
            <w:r w:rsidRPr="00F17E8E">
              <w:rPr>
                <w:spacing w:val="2"/>
                <w:sz w:val="24"/>
                <w:szCs w:val="24"/>
              </w:rPr>
              <w:t xml:space="preserve"> </w:t>
            </w:r>
            <w:r w:rsidRPr="00F17E8E">
              <w:rPr>
                <w:sz w:val="24"/>
                <w:szCs w:val="24"/>
              </w:rPr>
              <w:t>и</w:t>
            </w:r>
            <w:r w:rsidRPr="00F17E8E">
              <w:rPr>
                <w:spacing w:val="6"/>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Подтягивание из виса на высокой</w:t>
            </w:r>
            <w:r w:rsidRPr="00F17E8E">
              <w:rPr>
                <w:spacing w:val="1"/>
                <w:sz w:val="24"/>
                <w:szCs w:val="24"/>
              </w:rPr>
              <w:t xml:space="preserve"> </w:t>
            </w:r>
            <w:r w:rsidRPr="00F17E8E">
              <w:rPr>
                <w:sz w:val="24"/>
                <w:szCs w:val="24"/>
              </w:rPr>
              <w:t>перекладине – мальчики. Сгибание и</w:t>
            </w:r>
            <w:r w:rsidRPr="00F17E8E">
              <w:rPr>
                <w:spacing w:val="1"/>
                <w:sz w:val="24"/>
                <w:szCs w:val="24"/>
              </w:rPr>
              <w:t xml:space="preserve"> </w:t>
            </w:r>
            <w:r w:rsidRPr="00F17E8E">
              <w:rPr>
                <w:sz w:val="24"/>
                <w:szCs w:val="24"/>
              </w:rPr>
              <w:t>разгибание</w:t>
            </w:r>
            <w:r w:rsidRPr="00F17E8E">
              <w:rPr>
                <w:spacing w:val="-2"/>
                <w:sz w:val="24"/>
                <w:szCs w:val="24"/>
              </w:rPr>
              <w:t xml:space="preserve"> </w:t>
            </w:r>
            <w:r w:rsidRPr="00F17E8E">
              <w:rPr>
                <w:sz w:val="24"/>
                <w:szCs w:val="24"/>
              </w:rPr>
              <w:t>рук</w:t>
            </w:r>
            <w:r w:rsidRPr="00F17E8E">
              <w:rPr>
                <w:spacing w:val="-3"/>
                <w:sz w:val="24"/>
                <w:szCs w:val="24"/>
              </w:rPr>
              <w:t xml:space="preserve"> </w:t>
            </w:r>
            <w:r w:rsidRPr="00F17E8E">
              <w:rPr>
                <w:sz w:val="24"/>
                <w:szCs w:val="24"/>
              </w:rPr>
              <w:t>в</w:t>
            </w:r>
            <w:r w:rsidRPr="00F17E8E">
              <w:rPr>
                <w:spacing w:val="5"/>
                <w:sz w:val="24"/>
                <w:szCs w:val="24"/>
              </w:rPr>
              <w:t xml:space="preserve"> </w:t>
            </w:r>
            <w:r w:rsidRPr="00F17E8E">
              <w:rPr>
                <w:sz w:val="24"/>
                <w:szCs w:val="24"/>
              </w:rPr>
              <w:t>упоре</w:t>
            </w:r>
            <w:r w:rsidRPr="00F17E8E">
              <w:rPr>
                <w:spacing w:val="-2"/>
                <w:sz w:val="24"/>
                <w:szCs w:val="24"/>
              </w:rPr>
              <w:t xml:space="preserve"> </w:t>
            </w:r>
            <w:r w:rsidRPr="00F17E8E">
              <w:rPr>
                <w:sz w:val="24"/>
                <w:szCs w:val="24"/>
              </w:rPr>
              <w:t>лежа</w:t>
            </w:r>
            <w:r w:rsidRPr="00F17E8E">
              <w:rPr>
                <w:spacing w:val="-6"/>
                <w:sz w:val="24"/>
                <w:szCs w:val="24"/>
              </w:rPr>
              <w:t xml:space="preserve"> </w:t>
            </w:r>
            <w:r w:rsidRPr="00F17E8E">
              <w:rPr>
                <w:sz w:val="24"/>
                <w:szCs w:val="24"/>
              </w:rPr>
              <w:t>на</w:t>
            </w:r>
            <w:r w:rsidRPr="00F17E8E">
              <w:rPr>
                <w:spacing w:val="-2"/>
                <w:sz w:val="24"/>
                <w:szCs w:val="24"/>
              </w:rPr>
              <w:t xml:space="preserve"> </w:t>
            </w:r>
            <w:r w:rsidRPr="00F17E8E">
              <w:rPr>
                <w:sz w:val="24"/>
                <w:szCs w:val="24"/>
              </w:rPr>
              <w:t>полу.</w:t>
            </w:r>
          </w:p>
          <w:p w:rsidR="00593DA2" w:rsidRPr="00F17E8E" w:rsidRDefault="00593DA2">
            <w:pPr>
              <w:pStyle w:val="TableParagraph"/>
              <w:spacing w:before="3"/>
              <w:ind w:left="237"/>
              <w:rPr>
                <w:sz w:val="24"/>
                <w:szCs w:val="24"/>
              </w:rPr>
            </w:pP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949"/>
        </w:trPr>
        <w:tc>
          <w:tcPr>
            <w:tcW w:w="1071" w:type="dxa"/>
          </w:tcPr>
          <w:p w:rsidR="00593DA2" w:rsidRPr="00F17E8E" w:rsidRDefault="00593DA2">
            <w:pPr>
              <w:pStyle w:val="TableParagraph"/>
              <w:rPr>
                <w:b/>
                <w:sz w:val="24"/>
                <w:szCs w:val="24"/>
              </w:rPr>
            </w:pPr>
          </w:p>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left="103"/>
              <w:rPr>
                <w:sz w:val="24"/>
                <w:szCs w:val="24"/>
              </w:rPr>
            </w:pPr>
            <w:r w:rsidRPr="00F17E8E">
              <w:rPr>
                <w:sz w:val="24"/>
                <w:szCs w:val="24"/>
              </w:rPr>
              <w:t>18</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Подтягивание из виса на высокой</w:t>
            </w:r>
            <w:r w:rsidRPr="00F17E8E">
              <w:rPr>
                <w:spacing w:val="1"/>
                <w:sz w:val="24"/>
                <w:szCs w:val="24"/>
              </w:rPr>
              <w:t xml:space="preserve"> </w:t>
            </w:r>
            <w:r w:rsidRPr="00F17E8E">
              <w:rPr>
                <w:sz w:val="24"/>
                <w:szCs w:val="24"/>
              </w:rPr>
              <w:t>перекладине – мальчики. Сгибание и</w:t>
            </w:r>
            <w:r w:rsidRPr="00F17E8E">
              <w:rPr>
                <w:spacing w:val="1"/>
                <w:sz w:val="24"/>
                <w:szCs w:val="24"/>
              </w:rPr>
              <w:t xml:space="preserve"> </w:t>
            </w:r>
            <w:r w:rsidRPr="00F17E8E">
              <w:rPr>
                <w:sz w:val="24"/>
                <w:szCs w:val="24"/>
              </w:rPr>
              <w:t>разгибание</w:t>
            </w:r>
            <w:r w:rsidRPr="00F17E8E">
              <w:rPr>
                <w:spacing w:val="-2"/>
                <w:sz w:val="24"/>
                <w:szCs w:val="24"/>
              </w:rPr>
              <w:t xml:space="preserve"> </w:t>
            </w:r>
            <w:r w:rsidRPr="00F17E8E">
              <w:rPr>
                <w:sz w:val="24"/>
                <w:szCs w:val="24"/>
              </w:rPr>
              <w:t>рук</w:t>
            </w:r>
            <w:r w:rsidRPr="00F17E8E">
              <w:rPr>
                <w:spacing w:val="-3"/>
                <w:sz w:val="24"/>
                <w:szCs w:val="24"/>
              </w:rPr>
              <w:t xml:space="preserve"> </w:t>
            </w:r>
            <w:r w:rsidRPr="00F17E8E">
              <w:rPr>
                <w:sz w:val="24"/>
                <w:szCs w:val="24"/>
              </w:rPr>
              <w:t>в</w:t>
            </w:r>
            <w:r w:rsidRPr="00F17E8E">
              <w:rPr>
                <w:spacing w:val="5"/>
                <w:sz w:val="24"/>
                <w:szCs w:val="24"/>
              </w:rPr>
              <w:t xml:space="preserve"> </w:t>
            </w:r>
            <w:r w:rsidRPr="00F17E8E">
              <w:rPr>
                <w:sz w:val="24"/>
                <w:szCs w:val="24"/>
              </w:rPr>
              <w:t>упоре</w:t>
            </w:r>
            <w:r w:rsidRPr="00F17E8E">
              <w:rPr>
                <w:spacing w:val="-2"/>
                <w:sz w:val="24"/>
                <w:szCs w:val="24"/>
              </w:rPr>
              <w:t xml:space="preserve"> </w:t>
            </w:r>
            <w:r w:rsidRPr="00F17E8E">
              <w:rPr>
                <w:sz w:val="24"/>
                <w:szCs w:val="24"/>
              </w:rPr>
              <w:t>лежа</w:t>
            </w:r>
            <w:r w:rsidRPr="00F17E8E">
              <w:rPr>
                <w:spacing w:val="-6"/>
                <w:sz w:val="24"/>
                <w:szCs w:val="24"/>
              </w:rPr>
              <w:t xml:space="preserve"> </w:t>
            </w:r>
            <w:r w:rsidRPr="00F17E8E">
              <w:rPr>
                <w:sz w:val="24"/>
                <w:szCs w:val="24"/>
              </w:rPr>
              <w:t>на</w:t>
            </w:r>
            <w:r w:rsidRPr="00F17E8E">
              <w:rPr>
                <w:spacing w:val="-2"/>
                <w:sz w:val="24"/>
                <w:szCs w:val="24"/>
              </w:rPr>
              <w:t xml:space="preserve"> </w:t>
            </w:r>
            <w:r w:rsidRPr="00F17E8E">
              <w:rPr>
                <w:sz w:val="24"/>
                <w:szCs w:val="24"/>
              </w:rPr>
              <w:t>полу.</w:t>
            </w:r>
          </w:p>
          <w:p w:rsidR="00593DA2" w:rsidRPr="00F17E8E" w:rsidRDefault="00593DA2">
            <w:pPr>
              <w:pStyle w:val="TableParagraph"/>
              <w:spacing w:before="2"/>
              <w:ind w:left="237"/>
              <w:rPr>
                <w:sz w:val="24"/>
                <w:szCs w:val="24"/>
              </w:rPr>
            </w:pPr>
            <w:r w:rsidRPr="00F17E8E">
              <w:rPr>
                <w:sz w:val="24"/>
                <w:szCs w:val="24"/>
              </w:rPr>
              <w:lastRenderedPageBreak/>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19</w:t>
            </w:r>
          </w:p>
        </w:tc>
        <w:tc>
          <w:tcPr>
            <w:tcW w:w="4470" w:type="dxa"/>
          </w:tcPr>
          <w:p w:rsidR="00593DA2" w:rsidRPr="00F17E8E" w:rsidRDefault="00593DA2">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Подтягивание</w:t>
            </w:r>
            <w:r w:rsidRPr="00F17E8E">
              <w:rPr>
                <w:spacing w:val="-5"/>
                <w:sz w:val="24"/>
                <w:szCs w:val="24"/>
              </w:rPr>
              <w:t xml:space="preserve"> </w:t>
            </w:r>
            <w:r w:rsidRPr="00F17E8E">
              <w:rPr>
                <w:sz w:val="24"/>
                <w:szCs w:val="24"/>
              </w:rPr>
              <w:t>из</w:t>
            </w:r>
            <w:r w:rsidRPr="00F17E8E">
              <w:rPr>
                <w:spacing w:val="-3"/>
                <w:sz w:val="24"/>
                <w:szCs w:val="24"/>
              </w:rPr>
              <w:t xml:space="preserve"> </w:t>
            </w:r>
            <w:r w:rsidRPr="00F17E8E">
              <w:rPr>
                <w:sz w:val="24"/>
                <w:szCs w:val="24"/>
              </w:rPr>
              <w:t>виса</w:t>
            </w:r>
            <w:r w:rsidRPr="00F17E8E">
              <w:rPr>
                <w:spacing w:val="1"/>
                <w:sz w:val="24"/>
                <w:szCs w:val="24"/>
              </w:rPr>
              <w:t xml:space="preserve"> </w:t>
            </w:r>
            <w:r w:rsidRPr="00F17E8E">
              <w:rPr>
                <w:sz w:val="24"/>
                <w:szCs w:val="24"/>
              </w:rPr>
              <w:t>лежа</w:t>
            </w:r>
            <w:r w:rsidRPr="00F17E8E">
              <w:rPr>
                <w:spacing w:val="-5"/>
                <w:sz w:val="24"/>
                <w:szCs w:val="24"/>
              </w:rPr>
              <w:t xml:space="preserve"> </w:t>
            </w:r>
            <w:r w:rsidRPr="00F17E8E">
              <w:rPr>
                <w:sz w:val="24"/>
                <w:szCs w:val="24"/>
              </w:rPr>
              <w:t>на</w:t>
            </w:r>
            <w:r w:rsidRPr="00F17E8E">
              <w:rPr>
                <w:spacing w:val="-4"/>
                <w:sz w:val="24"/>
                <w:szCs w:val="24"/>
              </w:rPr>
              <w:t xml:space="preserve"> </w:t>
            </w:r>
            <w:r w:rsidRPr="00F17E8E">
              <w:rPr>
                <w:sz w:val="24"/>
                <w:szCs w:val="24"/>
              </w:rPr>
              <w:t>низкой</w:t>
            </w:r>
          </w:p>
          <w:p w:rsidR="00593DA2" w:rsidRPr="00F17E8E" w:rsidRDefault="00593DA2">
            <w:pPr>
              <w:pStyle w:val="TableParagraph"/>
              <w:spacing w:line="271" w:lineRule="exact"/>
              <w:ind w:left="237"/>
              <w:rPr>
                <w:sz w:val="24"/>
                <w:szCs w:val="24"/>
              </w:rPr>
            </w:pPr>
            <w:r w:rsidRPr="00F17E8E">
              <w:rPr>
                <w:sz w:val="24"/>
                <w:szCs w:val="24"/>
              </w:rPr>
              <w:t>перекладине</w:t>
            </w:r>
            <w:r w:rsidRPr="00F17E8E">
              <w:rPr>
                <w:spacing w:val="-4"/>
                <w:sz w:val="24"/>
                <w:szCs w:val="24"/>
              </w:rPr>
              <w:t xml:space="preserve"> </w:t>
            </w:r>
            <w:r w:rsidRPr="00F17E8E">
              <w:rPr>
                <w:sz w:val="24"/>
                <w:szCs w:val="24"/>
              </w:rPr>
              <w:t>90см.</w:t>
            </w:r>
            <w:r w:rsidRPr="00F17E8E">
              <w:rPr>
                <w:spacing w:val="2"/>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20</w:t>
            </w:r>
          </w:p>
        </w:tc>
        <w:tc>
          <w:tcPr>
            <w:tcW w:w="4470" w:type="dxa"/>
          </w:tcPr>
          <w:p w:rsidR="00593DA2" w:rsidRPr="00F17E8E" w:rsidRDefault="00593DA2">
            <w:pPr>
              <w:pStyle w:val="TableParagraph"/>
              <w:spacing w:before="35" w:line="278"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Подтягивание</w:t>
            </w:r>
            <w:r w:rsidRPr="00F17E8E">
              <w:rPr>
                <w:spacing w:val="-5"/>
                <w:sz w:val="24"/>
                <w:szCs w:val="24"/>
              </w:rPr>
              <w:t xml:space="preserve"> </w:t>
            </w:r>
            <w:r w:rsidRPr="00F17E8E">
              <w:rPr>
                <w:sz w:val="24"/>
                <w:szCs w:val="24"/>
              </w:rPr>
              <w:t>из</w:t>
            </w:r>
            <w:r w:rsidRPr="00F17E8E">
              <w:rPr>
                <w:spacing w:val="-3"/>
                <w:sz w:val="24"/>
                <w:szCs w:val="24"/>
              </w:rPr>
              <w:t xml:space="preserve"> </w:t>
            </w:r>
            <w:r w:rsidRPr="00F17E8E">
              <w:rPr>
                <w:sz w:val="24"/>
                <w:szCs w:val="24"/>
              </w:rPr>
              <w:t>виса</w:t>
            </w:r>
            <w:r w:rsidRPr="00F17E8E">
              <w:rPr>
                <w:spacing w:val="1"/>
                <w:sz w:val="24"/>
                <w:szCs w:val="24"/>
              </w:rPr>
              <w:t xml:space="preserve"> </w:t>
            </w:r>
            <w:r w:rsidRPr="00F17E8E">
              <w:rPr>
                <w:sz w:val="24"/>
                <w:szCs w:val="24"/>
              </w:rPr>
              <w:t>лежа</w:t>
            </w:r>
            <w:r w:rsidRPr="00F17E8E">
              <w:rPr>
                <w:spacing w:val="-5"/>
                <w:sz w:val="24"/>
                <w:szCs w:val="24"/>
              </w:rPr>
              <w:t xml:space="preserve"> </w:t>
            </w:r>
            <w:r w:rsidRPr="00F17E8E">
              <w:rPr>
                <w:sz w:val="24"/>
                <w:szCs w:val="24"/>
              </w:rPr>
              <w:t>на</w:t>
            </w:r>
            <w:r w:rsidRPr="00F17E8E">
              <w:rPr>
                <w:spacing w:val="-4"/>
                <w:sz w:val="24"/>
                <w:szCs w:val="24"/>
              </w:rPr>
              <w:t xml:space="preserve"> </w:t>
            </w:r>
            <w:r w:rsidRPr="00F17E8E">
              <w:rPr>
                <w:sz w:val="24"/>
                <w:szCs w:val="24"/>
              </w:rPr>
              <w:t>низкой</w:t>
            </w:r>
          </w:p>
          <w:p w:rsidR="00593DA2" w:rsidRPr="00F17E8E" w:rsidRDefault="00593DA2">
            <w:pPr>
              <w:pStyle w:val="TableParagraph"/>
              <w:spacing w:line="271" w:lineRule="exact"/>
              <w:ind w:left="237"/>
              <w:rPr>
                <w:sz w:val="24"/>
                <w:szCs w:val="24"/>
              </w:rPr>
            </w:pPr>
            <w:r w:rsidRPr="00F17E8E">
              <w:rPr>
                <w:sz w:val="24"/>
                <w:szCs w:val="24"/>
              </w:rPr>
              <w:t>перекладине</w:t>
            </w:r>
            <w:r w:rsidRPr="00F17E8E">
              <w:rPr>
                <w:spacing w:val="-4"/>
                <w:sz w:val="24"/>
                <w:szCs w:val="24"/>
              </w:rPr>
              <w:t xml:space="preserve"> </w:t>
            </w:r>
            <w:r w:rsidRPr="00F17E8E">
              <w:rPr>
                <w:sz w:val="24"/>
                <w:szCs w:val="24"/>
              </w:rPr>
              <w:t>90см.</w:t>
            </w:r>
            <w:r w:rsidRPr="00F17E8E">
              <w:rPr>
                <w:spacing w:val="2"/>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632"/>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21</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Наклон вперед из положения стоя на</w:t>
            </w:r>
            <w:r w:rsidRPr="00F17E8E">
              <w:rPr>
                <w:spacing w:val="1"/>
                <w:sz w:val="24"/>
                <w:szCs w:val="24"/>
              </w:rPr>
              <w:t xml:space="preserve"> </w:t>
            </w:r>
            <w:r w:rsidRPr="00F17E8E">
              <w:rPr>
                <w:sz w:val="24"/>
                <w:szCs w:val="24"/>
              </w:rPr>
              <w:t>гимнастической скамье.</w:t>
            </w:r>
            <w:r w:rsidRPr="00F17E8E">
              <w:rPr>
                <w:spacing w:val="4"/>
                <w:sz w:val="24"/>
                <w:szCs w:val="24"/>
              </w:rPr>
              <w:t xml:space="preserve"> </w:t>
            </w:r>
            <w:r w:rsidRPr="00F17E8E">
              <w:rPr>
                <w:sz w:val="24"/>
                <w:szCs w:val="24"/>
              </w:rPr>
              <w:t>Подвижные</w:t>
            </w:r>
          </w:p>
          <w:p w:rsidR="00593DA2" w:rsidRPr="00F17E8E" w:rsidRDefault="00593DA2">
            <w:pPr>
              <w:pStyle w:val="TableParagraph"/>
              <w:spacing w:before="3"/>
              <w:ind w:left="237"/>
              <w:rPr>
                <w:sz w:val="24"/>
                <w:szCs w:val="24"/>
              </w:rPr>
            </w:pPr>
            <w:r w:rsidRPr="00F17E8E">
              <w:rPr>
                <w:sz w:val="24"/>
                <w:szCs w:val="24"/>
              </w:rPr>
              <w:t>игры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7"/>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3"/>
        </w:trPr>
        <w:tc>
          <w:tcPr>
            <w:tcW w:w="107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22</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before="3"/>
              <w:ind w:left="237"/>
              <w:rPr>
                <w:sz w:val="24"/>
                <w:szCs w:val="24"/>
              </w:rPr>
            </w:pPr>
            <w:r w:rsidRPr="00F17E8E">
              <w:rPr>
                <w:sz w:val="24"/>
                <w:szCs w:val="24"/>
              </w:rPr>
              <w:t>Наклон</w:t>
            </w:r>
            <w:r w:rsidRPr="00F17E8E">
              <w:rPr>
                <w:spacing w:val="-4"/>
                <w:sz w:val="24"/>
                <w:szCs w:val="24"/>
              </w:rPr>
              <w:t xml:space="preserve"> </w:t>
            </w:r>
            <w:r w:rsidRPr="00F17E8E">
              <w:rPr>
                <w:sz w:val="24"/>
                <w:szCs w:val="24"/>
              </w:rPr>
              <w:t>вперед</w:t>
            </w:r>
            <w:r w:rsidRPr="00F17E8E">
              <w:rPr>
                <w:spacing w:val="-1"/>
                <w:sz w:val="24"/>
                <w:szCs w:val="24"/>
              </w:rPr>
              <w:t xml:space="preserve"> </w:t>
            </w:r>
            <w:r w:rsidRPr="00F17E8E">
              <w:rPr>
                <w:sz w:val="24"/>
                <w:szCs w:val="24"/>
              </w:rPr>
              <w:t>из</w:t>
            </w:r>
            <w:r w:rsidRPr="00F17E8E">
              <w:rPr>
                <w:spacing w:val="-4"/>
                <w:sz w:val="24"/>
                <w:szCs w:val="24"/>
              </w:rPr>
              <w:t xml:space="preserve"> </w:t>
            </w:r>
            <w:r w:rsidRPr="00F17E8E">
              <w:rPr>
                <w:sz w:val="24"/>
                <w:szCs w:val="24"/>
              </w:rPr>
              <w:t>положения</w:t>
            </w:r>
            <w:r w:rsidRPr="00F17E8E">
              <w:rPr>
                <w:spacing w:val="1"/>
                <w:sz w:val="24"/>
                <w:szCs w:val="24"/>
              </w:rPr>
              <w:t xml:space="preserve"> </w:t>
            </w:r>
            <w:r w:rsidRPr="00F17E8E">
              <w:rPr>
                <w:sz w:val="24"/>
                <w:szCs w:val="24"/>
              </w:rPr>
              <w:t>стоя</w:t>
            </w:r>
            <w:r w:rsidRPr="00F17E8E">
              <w:rPr>
                <w:spacing w:val="-5"/>
                <w:sz w:val="24"/>
                <w:szCs w:val="24"/>
              </w:rPr>
              <w:t xml:space="preserve"> </w:t>
            </w:r>
            <w:r w:rsidRPr="00F17E8E">
              <w:rPr>
                <w:sz w:val="24"/>
                <w:szCs w:val="24"/>
              </w:rPr>
              <w:t>на</w:t>
            </w:r>
          </w:p>
        </w:tc>
        <w:tc>
          <w:tcPr>
            <w:tcW w:w="108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right="375"/>
              <w:jc w:val="right"/>
              <w:rPr>
                <w:sz w:val="24"/>
                <w:szCs w:val="24"/>
              </w:rPr>
            </w:pPr>
            <w:r w:rsidRPr="00F17E8E">
              <w:rPr>
                <w:sz w:val="24"/>
                <w:szCs w:val="24"/>
              </w:rPr>
              <w:t>1</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tblGrid>
      <w:tr w:rsidR="00593DA2" w:rsidRPr="00F17E8E">
        <w:trPr>
          <w:trHeight w:val="681"/>
        </w:trPr>
        <w:tc>
          <w:tcPr>
            <w:tcW w:w="1071" w:type="dxa"/>
          </w:tcPr>
          <w:p w:rsidR="00593DA2" w:rsidRPr="00F17E8E" w:rsidRDefault="00593DA2">
            <w:pPr>
              <w:pStyle w:val="TableParagraph"/>
              <w:rPr>
                <w:sz w:val="24"/>
                <w:szCs w:val="24"/>
              </w:rPr>
            </w:pPr>
          </w:p>
        </w:tc>
        <w:tc>
          <w:tcPr>
            <w:tcW w:w="4470" w:type="dxa"/>
          </w:tcPr>
          <w:p w:rsidR="00593DA2" w:rsidRPr="00F17E8E" w:rsidRDefault="00593DA2">
            <w:pPr>
              <w:pStyle w:val="TableParagraph"/>
              <w:spacing w:before="11" w:line="316" w:lineRule="exact"/>
              <w:ind w:left="237" w:right="458"/>
              <w:rPr>
                <w:sz w:val="24"/>
                <w:szCs w:val="24"/>
              </w:rPr>
            </w:pPr>
            <w:r w:rsidRPr="00F17E8E">
              <w:rPr>
                <w:sz w:val="24"/>
                <w:szCs w:val="24"/>
              </w:rPr>
              <w:t>гимнастической скамье. Подвижные</w:t>
            </w:r>
            <w:r w:rsidRPr="00F17E8E">
              <w:rPr>
                <w:spacing w:val="-57"/>
                <w:sz w:val="24"/>
                <w:szCs w:val="24"/>
              </w:rPr>
              <w:t xml:space="preserve"> </w:t>
            </w:r>
            <w:r w:rsidRPr="00F17E8E">
              <w:rPr>
                <w:sz w:val="24"/>
                <w:szCs w:val="24"/>
              </w:rPr>
              <w:t>игры</w:t>
            </w:r>
          </w:p>
        </w:tc>
        <w:tc>
          <w:tcPr>
            <w:tcW w:w="1081" w:type="dxa"/>
          </w:tcPr>
          <w:p w:rsidR="00593DA2" w:rsidRPr="00F17E8E" w:rsidRDefault="00593DA2">
            <w:pPr>
              <w:pStyle w:val="TableParagraph"/>
              <w:rPr>
                <w:sz w:val="24"/>
                <w:szCs w:val="24"/>
              </w:rPr>
            </w:pPr>
          </w:p>
        </w:tc>
      </w:tr>
      <w:tr w:rsidR="00593DA2" w:rsidRPr="00F17E8E">
        <w:trPr>
          <w:trHeight w:val="1316"/>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23</w:t>
            </w:r>
          </w:p>
        </w:tc>
        <w:tc>
          <w:tcPr>
            <w:tcW w:w="4470" w:type="dxa"/>
          </w:tcPr>
          <w:p w:rsidR="00593DA2" w:rsidRPr="00F17E8E" w:rsidRDefault="00593DA2">
            <w:pPr>
              <w:pStyle w:val="TableParagraph"/>
              <w:spacing w:before="35" w:line="278" w:lineRule="auto"/>
              <w:ind w:left="237" w:right="130"/>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4"/>
                <w:sz w:val="24"/>
                <w:szCs w:val="24"/>
              </w:rPr>
              <w:t xml:space="preserve"> </w:t>
            </w:r>
            <w:r w:rsidRPr="00F17E8E">
              <w:rPr>
                <w:sz w:val="24"/>
                <w:szCs w:val="24"/>
              </w:rPr>
              <w:t>и</w:t>
            </w:r>
            <w:r w:rsidRPr="00F17E8E">
              <w:rPr>
                <w:spacing w:val="5"/>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8"/>
                <w:sz w:val="24"/>
                <w:szCs w:val="24"/>
              </w:rPr>
              <w:t xml:space="preserve"> </w:t>
            </w:r>
            <w:r w:rsidRPr="00F17E8E">
              <w:rPr>
                <w:sz w:val="24"/>
                <w:szCs w:val="24"/>
              </w:rPr>
              <w:t>комплекса</w:t>
            </w:r>
            <w:r w:rsidRPr="00F17E8E">
              <w:rPr>
                <w:spacing w:val="-4"/>
                <w:sz w:val="24"/>
                <w:szCs w:val="24"/>
              </w:rPr>
              <w:t xml:space="preserve"> </w:t>
            </w:r>
            <w:r w:rsidRPr="00F17E8E">
              <w:rPr>
                <w:sz w:val="24"/>
                <w:szCs w:val="24"/>
              </w:rPr>
              <w:t>ГТО.</w:t>
            </w:r>
            <w:r w:rsidRPr="00F17E8E">
              <w:rPr>
                <w:spacing w:val="-57"/>
                <w:sz w:val="24"/>
                <w:szCs w:val="24"/>
              </w:rPr>
              <w:t xml:space="preserve"> </w:t>
            </w:r>
            <w:r w:rsidRPr="00F17E8E">
              <w:rPr>
                <w:sz w:val="24"/>
                <w:szCs w:val="24"/>
              </w:rPr>
              <w:t>Прыжок</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толчком</w:t>
            </w:r>
            <w:r w:rsidRPr="00F17E8E">
              <w:rPr>
                <w:spacing w:val="-3"/>
                <w:sz w:val="24"/>
                <w:szCs w:val="24"/>
              </w:rPr>
              <w:t xml:space="preserve"> </w:t>
            </w:r>
            <w:r w:rsidRPr="00F17E8E">
              <w:rPr>
                <w:sz w:val="24"/>
                <w:szCs w:val="24"/>
              </w:rPr>
              <w:t>двумя</w:t>
            </w:r>
          </w:p>
          <w:p w:rsidR="00593DA2" w:rsidRPr="00F17E8E" w:rsidRDefault="00593DA2">
            <w:pPr>
              <w:pStyle w:val="TableParagraph"/>
              <w:spacing w:line="271" w:lineRule="exact"/>
              <w:ind w:left="237"/>
              <w:rPr>
                <w:sz w:val="24"/>
                <w:szCs w:val="24"/>
              </w:rPr>
            </w:pPr>
            <w:r w:rsidRPr="00F17E8E">
              <w:rPr>
                <w:sz w:val="24"/>
                <w:szCs w:val="24"/>
              </w:rPr>
              <w:t>ногами.</w:t>
            </w:r>
            <w:r w:rsidRPr="00F17E8E">
              <w:rPr>
                <w:spacing w:val="1"/>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left="103"/>
              <w:rPr>
                <w:sz w:val="24"/>
                <w:szCs w:val="24"/>
              </w:rPr>
            </w:pPr>
            <w:r w:rsidRPr="00F17E8E">
              <w:rPr>
                <w:sz w:val="24"/>
                <w:szCs w:val="24"/>
              </w:rPr>
              <w:t>24</w:t>
            </w:r>
          </w:p>
        </w:tc>
        <w:tc>
          <w:tcPr>
            <w:tcW w:w="4470" w:type="dxa"/>
          </w:tcPr>
          <w:p w:rsidR="00593DA2" w:rsidRPr="00F17E8E" w:rsidRDefault="00593DA2">
            <w:pPr>
              <w:pStyle w:val="TableParagraph"/>
              <w:spacing w:before="35" w:line="276" w:lineRule="auto"/>
              <w:ind w:left="237" w:right="130"/>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4"/>
                <w:sz w:val="24"/>
                <w:szCs w:val="24"/>
              </w:rPr>
              <w:t xml:space="preserve"> </w:t>
            </w:r>
            <w:r w:rsidRPr="00F17E8E">
              <w:rPr>
                <w:sz w:val="24"/>
                <w:szCs w:val="24"/>
              </w:rPr>
              <w:t>и</w:t>
            </w:r>
            <w:r w:rsidRPr="00F17E8E">
              <w:rPr>
                <w:spacing w:val="5"/>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8"/>
                <w:sz w:val="24"/>
                <w:szCs w:val="24"/>
              </w:rPr>
              <w:t xml:space="preserve"> </w:t>
            </w:r>
            <w:r w:rsidRPr="00F17E8E">
              <w:rPr>
                <w:sz w:val="24"/>
                <w:szCs w:val="24"/>
              </w:rPr>
              <w:t>комплекса</w:t>
            </w:r>
            <w:r w:rsidRPr="00F17E8E">
              <w:rPr>
                <w:spacing w:val="-4"/>
                <w:sz w:val="24"/>
                <w:szCs w:val="24"/>
              </w:rPr>
              <w:t xml:space="preserve"> </w:t>
            </w:r>
            <w:r w:rsidRPr="00F17E8E">
              <w:rPr>
                <w:sz w:val="24"/>
                <w:szCs w:val="24"/>
              </w:rPr>
              <w:t>ГТО.</w:t>
            </w:r>
            <w:r w:rsidRPr="00F17E8E">
              <w:rPr>
                <w:spacing w:val="-57"/>
                <w:sz w:val="24"/>
                <w:szCs w:val="24"/>
              </w:rPr>
              <w:t xml:space="preserve"> </w:t>
            </w:r>
            <w:r w:rsidRPr="00F17E8E">
              <w:rPr>
                <w:sz w:val="24"/>
                <w:szCs w:val="24"/>
              </w:rPr>
              <w:t>Прыжок</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длину</w:t>
            </w:r>
            <w:r w:rsidRPr="00F17E8E">
              <w:rPr>
                <w:spacing w:val="-10"/>
                <w:sz w:val="24"/>
                <w:szCs w:val="24"/>
              </w:rPr>
              <w:t xml:space="preserve"> </w:t>
            </w:r>
            <w:r w:rsidRPr="00F17E8E">
              <w:rPr>
                <w:sz w:val="24"/>
                <w:szCs w:val="24"/>
              </w:rPr>
              <w:t>с</w:t>
            </w:r>
            <w:r w:rsidRPr="00F17E8E">
              <w:rPr>
                <w:spacing w:val="-1"/>
                <w:sz w:val="24"/>
                <w:szCs w:val="24"/>
              </w:rPr>
              <w:t xml:space="preserve"> </w:t>
            </w:r>
            <w:r w:rsidRPr="00F17E8E">
              <w:rPr>
                <w:sz w:val="24"/>
                <w:szCs w:val="24"/>
              </w:rPr>
              <w:t>места</w:t>
            </w:r>
            <w:r w:rsidRPr="00F17E8E">
              <w:rPr>
                <w:spacing w:val="-1"/>
                <w:sz w:val="24"/>
                <w:szCs w:val="24"/>
              </w:rPr>
              <w:t xml:space="preserve"> </w:t>
            </w:r>
            <w:r w:rsidRPr="00F17E8E">
              <w:rPr>
                <w:sz w:val="24"/>
                <w:szCs w:val="24"/>
              </w:rPr>
              <w:t>толчком</w:t>
            </w:r>
            <w:r w:rsidRPr="00F17E8E">
              <w:rPr>
                <w:spacing w:val="-3"/>
                <w:sz w:val="24"/>
                <w:szCs w:val="24"/>
              </w:rPr>
              <w:t xml:space="preserve"> </w:t>
            </w:r>
            <w:r w:rsidRPr="00F17E8E">
              <w:rPr>
                <w:sz w:val="24"/>
                <w:szCs w:val="24"/>
              </w:rPr>
              <w:t>двумя</w:t>
            </w:r>
          </w:p>
          <w:p w:rsidR="00593DA2" w:rsidRPr="00F17E8E" w:rsidRDefault="00593DA2">
            <w:pPr>
              <w:pStyle w:val="TableParagraph"/>
              <w:spacing w:before="3"/>
              <w:ind w:left="237"/>
              <w:rPr>
                <w:sz w:val="24"/>
                <w:szCs w:val="24"/>
              </w:rPr>
            </w:pPr>
            <w:r w:rsidRPr="00F17E8E">
              <w:rPr>
                <w:sz w:val="24"/>
                <w:szCs w:val="24"/>
              </w:rPr>
              <w:t>ногами.</w:t>
            </w:r>
            <w:r w:rsidRPr="00F17E8E">
              <w:rPr>
                <w:spacing w:val="1"/>
                <w:sz w:val="24"/>
                <w:szCs w:val="24"/>
              </w:rPr>
              <w:t xml:space="preserve"> </w:t>
            </w:r>
            <w:r w:rsidRPr="00F17E8E">
              <w:rPr>
                <w:sz w:val="24"/>
                <w:szCs w:val="24"/>
              </w:rPr>
              <w:t>Эстафеты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left="103"/>
              <w:rPr>
                <w:sz w:val="24"/>
                <w:szCs w:val="24"/>
              </w:rPr>
            </w:pPr>
            <w:r w:rsidRPr="00F17E8E">
              <w:rPr>
                <w:sz w:val="24"/>
                <w:szCs w:val="24"/>
              </w:rPr>
              <w:t>25</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Поднимание</w:t>
            </w:r>
            <w:r w:rsidRPr="00F17E8E">
              <w:rPr>
                <w:spacing w:val="-1"/>
                <w:sz w:val="24"/>
                <w:szCs w:val="24"/>
              </w:rPr>
              <w:t xml:space="preserve"> </w:t>
            </w:r>
            <w:r w:rsidRPr="00F17E8E">
              <w:rPr>
                <w:sz w:val="24"/>
                <w:szCs w:val="24"/>
              </w:rPr>
              <w:t>туловища</w:t>
            </w:r>
            <w:r w:rsidRPr="00F17E8E">
              <w:rPr>
                <w:spacing w:val="-5"/>
                <w:sz w:val="24"/>
                <w:szCs w:val="24"/>
              </w:rPr>
              <w:t xml:space="preserve"> </w:t>
            </w:r>
            <w:r w:rsidRPr="00F17E8E">
              <w:rPr>
                <w:sz w:val="24"/>
                <w:szCs w:val="24"/>
              </w:rPr>
              <w:t>из</w:t>
            </w:r>
            <w:r w:rsidRPr="00F17E8E">
              <w:rPr>
                <w:spacing w:val="-4"/>
                <w:sz w:val="24"/>
                <w:szCs w:val="24"/>
              </w:rPr>
              <w:t xml:space="preserve"> </w:t>
            </w:r>
            <w:r w:rsidRPr="00F17E8E">
              <w:rPr>
                <w:sz w:val="24"/>
                <w:szCs w:val="24"/>
              </w:rPr>
              <w:t>положения</w:t>
            </w:r>
          </w:p>
          <w:p w:rsidR="00593DA2" w:rsidRPr="00F17E8E" w:rsidRDefault="00593DA2">
            <w:pPr>
              <w:pStyle w:val="TableParagraph"/>
              <w:spacing w:line="275" w:lineRule="exact"/>
              <w:ind w:left="237"/>
              <w:rPr>
                <w:sz w:val="24"/>
                <w:szCs w:val="24"/>
              </w:rPr>
            </w:pPr>
            <w:r w:rsidRPr="00F17E8E">
              <w:rPr>
                <w:sz w:val="24"/>
                <w:szCs w:val="24"/>
              </w:rPr>
              <w:t>лежа</w:t>
            </w:r>
            <w:r w:rsidRPr="00F17E8E">
              <w:rPr>
                <w:spacing w:val="-2"/>
                <w:sz w:val="24"/>
                <w:szCs w:val="24"/>
              </w:rPr>
              <w:t xml:space="preserve"> </w:t>
            </w:r>
            <w:r w:rsidRPr="00F17E8E">
              <w:rPr>
                <w:sz w:val="24"/>
                <w:szCs w:val="24"/>
              </w:rPr>
              <w:t>на</w:t>
            </w:r>
            <w:r w:rsidRPr="00F17E8E">
              <w:rPr>
                <w:spacing w:val="-1"/>
                <w:sz w:val="24"/>
                <w:szCs w:val="24"/>
              </w:rPr>
              <w:t xml:space="preserve"> </w:t>
            </w:r>
            <w:r w:rsidRPr="00F17E8E">
              <w:rPr>
                <w:sz w:val="24"/>
                <w:szCs w:val="24"/>
              </w:rPr>
              <w:t>спине.</w:t>
            </w:r>
            <w:r w:rsidRPr="00F17E8E">
              <w:rPr>
                <w:spacing w:val="-2"/>
                <w:sz w:val="24"/>
                <w:szCs w:val="24"/>
              </w:rPr>
              <w:t xml:space="preserve"> </w:t>
            </w:r>
            <w:r w:rsidRPr="00F17E8E">
              <w:rPr>
                <w:sz w:val="24"/>
                <w:szCs w:val="24"/>
              </w:rPr>
              <w:t>Подвижные</w:t>
            </w:r>
            <w:r w:rsidRPr="00F17E8E">
              <w:rPr>
                <w:spacing w:val="-1"/>
                <w:sz w:val="24"/>
                <w:szCs w:val="24"/>
              </w:rPr>
              <w:t xml:space="preserve"> </w:t>
            </w:r>
            <w:r w:rsidRPr="00F17E8E">
              <w:rPr>
                <w:sz w:val="24"/>
                <w:szCs w:val="24"/>
              </w:rPr>
              <w:t>игры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0"/>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left="103"/>
              <w:rPr>
                <w:sz w:val="24"/>
                <w:szCs w:val="24"/>
              </w:rPr>
            </w:pPr>
            <w:r w:rsidRPr="00F17E8E">
              <w:rPr>
                <w:sz w:val="24"/>
                <w:szCs w:val="24"/>
              </w:rPr>
              <w:t>26</w:t>
            </w:r>
          </w:p>
        </w:tc>
        <w:tc>
          <w:tcPr>
            <w:tcW w:w="4470" w:type="dxa"/>
          </w:tcPr>
          <w:p w:rsidR="00593DA2" w:rsidRPr="00F17E8E" w:rsidRDefault="00593DA2">
            <w:pPr>
              <w:pStyle w:val="TableParagraph"/>
              <w:spacing w:before="35"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Поднимание</w:t>
            </w:r>
            <w:r w:rsidRPr="00F17E8E">
              <w:rPr>
                <w:spacing w:val="-1"/>
                <w:sz w:val="24"/>
                <w:szCs w:val="24"/>
              </w:rPr>
              <w:t xml:space="preserve"> </w:t>
            </w:r>
            <w:r w:rsidRPr="00F17E8E">
              <w:rPr>
                <w:sz w:val="24"/>
                <w:szCs w:val="24"/>
              </w:rPr>
              <w:t>туловища</w:t>
            </w:r>
            <w:r w:rsidRPr="00F17E8E">
              <w:rPr>
                <w:spacing w:val="-5"/>
                <w:sz w:val="24"/>
                <w:szCs w:val="24"/>
              </w:rPr>
              <w:t xml:space="preserve"> </w:t>
            </w:r>
            <w:r w:rsidRPr="00F17E8E">
              <w:rPr>
                <w:sz w:val="24"/>
                <w:szCs w:val="24"/>
              </w:rPr>
              <w:t>из</w:t>
            </w:r>
            <w:r w:rsidRPr="00F17E8E">
              <w:rPr>
                <w:spacing w:val="-4"/>
                <w:sz w:val="24"/>
                <w:szCs w:val="24"/>
              </w:rPr>
              <w:t xml:space="preserve"> </w:t>
            </w:r>
            <w:r w:rsidRPr="00F17E8E">
              <w:rPr>
                <w:sz w:val="24"/>
                <w:szCs w:val="24"/>
              </w:rPr>
              <w:t>положения</w:t>
            </w:r>
          </w:p>
          <w:p w:rsidR="00593DA2" w:rsidRPr="00F17E8E" w:rsidRDefault="00593DA2">
            <w:pPr>
              <w:pStyle w:val="TableParagraph"/>
              <w:spacing w:line="275" w:lineRule="exact"/>
              <w:ind w:left="237"/>
              <w:rPr>
                <w:sz w:val="24"/>
                <w:szCs w:val="24"/>
              </w:rPr>
            </w:pPr>
            <w:r w:rsidRPr="00F17E8E">
              <w:rPr>
                <w:sz w:val="24"/>
                <w:szCs w:val="24"/>
              </w:rPr>
              <w:t>лежа</w:t>
            </w:r>
            <w:r w:rsidRPr="00F17E8E">
              <w:rPr>
                <w:spacing w:val="-2"/>
                <w:sz w:val="24"/>
                <w:szCs w:val="24"/>
              </w:rPr>
              <w:t xml:space="preserve"> </w:t>
            </w:r>
            <w:r w:rsidRPr="00F17E8E">
              <w:rPr>
                <w:sz w:val="24"/>
                <w:szCs w:val="24"/>
              </w:rPr>
              <w:t>на</w:t>
            </w:r>
            <w:r w:rsidRPr="00F17E8E">
              <w:rPr>
                <w:spacing w:val="-1"/>
                <w:sz w:val="24"/>
                <w:szCs w:val="24"/>
              </w:rPr>
              <w:t xml:space="preserve"> </w:t>
            </w:r>
            <w:r w:rsidRPr="00F17E8E">
              <w:rPr>
                <w:sz w:val="24"/>
                <w:szCs w:val="24"/>
              </w:rPr>
              <w:t>спине.</w:t>
            </w:r>
            <w:r w:rsidRPr="00F17E8E">
              <w:rPr>
                <w:spacing w:val="-2"/>
                <w:sz w:val="24"/>
                <w:szCs w:val="24"/>
              </w:rPr>
              <w:t xml:space="preserve"> </w:t>
            </w:r>
            <w:r w:rsidRPr="00F17E8E">
              <w:rPr>
                <w:sz w:val="24"/>
                <w:szCs w:val="24"/>
              </w:rPr>
              <w:t>Подвижные</w:t>
            </w:r>
            <w:r w:rsidRPr="00F17E8E">
              <w:rPr>
                <w:spacing w:val="-1"/>
                <w:sz w:val="24"/>
                <w:szCs w:val="24"/>
              </w:rPr>
              <w:t xml:space="preserve"> </w:t>
            </w:r>
            <w:r w:rsidRPr="00F17E8E">
              <w:rPr>
                <w:sz w:val="24"/>
                <w:szCs w:val="24"/>
              </w:rPr>
              <w:t>игры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4"/>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27</w:t>
            </w:r>
          </w:p>
        </w:tc>
        <w:tc>
          <w:tcPr>
            <w:tcW w:w="4470" w:type="dxa"/>
          </w:tcPr>
          <w:p w:rsidR="00593DA2" w:rsidRPr="00F17E8E" w:rsidRDefault="00593DA2">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Метание</w:t>
            </w:r>
            <w:r w:rsidRPr="00F17E8E">
              <w:rPr>
                <w:spacing w:val="-1"/>
                <w:sz w:val="24"/>
                <w:szCs w:val="24"/>
              </w:rPr>
              <w:t xml:space="preserve"> </w:t>
            </w:r>
            <w:r w:rsidRPr="00F17E8E">
              <w:rPr>
                <w:sz w:val="24"/>
                <w:szCs w:val="24"/>
              </w:rPr>
              <w:t>теннисного</w:t>
            </w:r>
            <w:r w:rsidRPr="00F17E8E">
              <w:rPr>
                <w:spacing w:val="1"/>
                <w:sz w:val="24"/>
                <w:szCs w:val="24"/>
              </w:rPr>
              <w:t xml:space="preserve"> </w:t>
            </w:r>
            <w:r w:rsidRPr="00F17E8E">
              <w:rPr>
                <w:sz w:val="24"/>
                <w:szCs w:val="24"/>
              </w:rPr>
              <w:t>мяча,</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метание</w:t>
            </w:r>
          </w:p>
          <w:p w:rsidR="00593DA2" w:rsidRPr="00F17E8E" w:rsidRDefault="00593DA2">
            <w:pPr>
              <w:pStyle w:val="TableParagraph"/>
              <w:spacing w:line="275" w:lineRule="exact"/>
              <w:ind w:left="237"/>
              <w:rPr>
                <w:sz w:val="24"/>
                <w:szCs w:val="24"/>
              </w:rPr>
            </w:pPr>
            <w:r w:rsidRPr="00F17E8E">
              <w:rPr>
                <w:sz w:val="24"/>
                <w:szCs w:val="24"/>
              </w:rPr>
              <w:t>мяча</w:t>
            </w:r>
            <w:r w:rsidRPr="00F17E8E">
              <w:rPr>
                <w:spacing w:val="-2"/>
                <w:sz w:val="24"/>
                <w:szCs w:val="24"/>
              </w:rPr>
              <w:t xml:space="preserve"> </w:t>
            </w:r>
            <w:r w:rsidRPr="00F17E8E">
              <w:rPr>
                <w:sz w:val="24"/>
                <w:szCs w:val="24"/>
              </w:rPr>
              <w:t>весом 150г.</w:t>
            </w:r>
            <w:r w:rsidRPr="00F17E8E">
              <w:rPr>
                <w:spacing w:val="-1"/>
                <w:sz w:val="24"/>
                <w:szCs w:val="24"/>
              </w:rPr>
              <w:t xml:space="preserve"> </w:t>
            </w:r>
            <w:r w:rsidRPr="00F17E8E">
              <w:rPr>
                <w:sz w:val="24"/>
                <w:szCs w:val="24"/>
              </w:rPr>
              <w:t>Подвижные</w:t>
            </w:r>
            <w:r w:rsidRPr="00F17E8E">
              <w:rPr>
                <w:spacing w:val="-6"/>
                <w:sz w:val="24"/>
                <w:szCs w:val="24"/>
              </w:rPr>
              <w:t xml:space="preserve"> </w:t>
            </w:r>
            <w:r w:rsidRPr="00F17E8E">
              <w:rPr>
                <w:sz w:val="24"/>
                <w:szCs w:val="24"/>
              </w:rPr>
              <w:t>игры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28</w:t>
            </w:r>
          </w:p>
        </w:tc>
        <w:tc>
          <w:tcPr>
            <w:tcW w:w="4470" w:type="dxa"/>
          </w:tcPr>
          <w:p w:rsidR="00593DA2" w:rsidRPr="00F17E8E" w:rsidRDefault="00593DA2">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Метание</w:t>
            </w:r>
            <w:r w:rsidRPr="00F17E8E">
              <w:rPr>
                <w:spacing w:val="-1"/>
                <w:sz w:val="24"/>
                <w:szCs w:val="24"/>
              </w:rPr>
              <w:t xml:space="preserve"> </w:t>
            </w:r>
            <w:r w:rsidRPr="00F17E8E">
              <w:rPr>
                <w:sz w:val="24"/>
                <w:szCs w:val="24"/>
              </w:rPr>
              <w:t>теннисного</w:t>
            </w:r>
            <w:r w:rsidRPr="00F17E8E">
              <w:rPr>
                <w:spacing w:val="1"/>
                <w:sz w:val="24"/>
                <w:szCs w:val="24"/>
              </w:rPr>
              <w:t xml:space="preserve"> </w:t>
            </w:r>
            <w:r w:rsidRPr="00F17E8E">
              <w:rPr>
                <w:sz w:val="24"/>
                <w:szCs w:val="24"/>
              </w:rPr>
              <w:t>мяча,</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метание</w:t>
            </w:r>
          </w:p>
          <w:p w:rsidR="00593DA2" w:rsidRPr="00F17E8E" w:rsidRDefault="00593DA2">
            <w:pPr>
              <w:pStyle w:val="TableParagraph"/>
              <w:spacing w:line="275" w:lineRule="exact"/>
              <w:ind w:left="237"/>
              <w:rPr>
                <w:sz w:val="24"/>
                <w:szCs w:val="24"/>
              </w:rPr>
            </w:pPr>
            <w:r w:rsidRPr="00F17E8E">
              <w:rPr>
                <w:sz w:val="24"/>
                <w:szCs w:val="24"/>
              </w:rPr>
              <w:t>мяча</w:t>
            </w:r>
            <w:r w:rsidRPr="00F17E8E">
              <w:rPr>
                <w:spacing w:val="-2"/>
                <w:sz w:val="24"/>
                <w:szCs w:val="24"/>
              </w:rPr>
              <w:t xml:space="preserve"> </w:t>
            </w:r>
            <w:r w:rsidRPr="00F17E8E">
              <w:rPr>
                <w:sz w:val="24"/>
                <w:szCs w:val="24"/>
              </w:rPr>
              <w:t>весом 150г.</w:t>
            </w:r>
            <w:r w:rsidRPr="00F17E8E">
              <w:rPr>
                <w:spacing w:val="-1"/>
                <w:sz w:val="24"/>
                <w:szCs w:val="24"/>
              </w:rPr>
              <w:t xml:space="preserve"> </w:t>
            </w:r>
            <w:r w:rsidRPr="00F17E8E">
              <w:rPr>
                <w:sz w:val="24"/>
                <w:szCs w:val="24"/>
              </w:rPr>
              <w:t>Подвижные</w:t>
            </w:r>
            <w:r w:rsidRPr="00F17E8E">
              <w:rPr>
                <w:spacing w:val="-6"/>
                <w:sz w:val="24"/>
                <w:szCs w:val="24"/>
              </w:rPr>
              <w:t xml:space="preserve"> </w:t>
            </w:r>
            <w:r w:rsidRPr="00F17E8E">
              <w:rPr>
                <w:sz w:val="24"/>
                <w:szCs w:val="24"/>
              </w:rPr>
              <w:t>игры</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676"/>
        </w:trPr>
        <w:tc>
          <w:tcPr>
            <w:tcW w:w="1071" w:type="dxa"/>
          </w:tcPr>
          <w:p w:rsidR="00593DA2" w:rsidRPr="00F17E8E" w:rsidRDefault="00593DA2">
            <w:pPr>
              <w:pStyle w:val="TableParagraph"/>
              <w:spacing w:before="198"/>
              <w:ind w:left="103"/>
              <w:rPr>
                <w:sz w:val="24"/>
                <w:szCs w:val="24"/>
              </w:rPr>
            </w:pPr>
            <w:r w:rsidRPr="00F17E8E">
              <w:rPr>
                <w:sz w:val="24"/>
                <w:szCs w:val="24"/>
              </w:rPr>
              <w:t>29</w:t>
            </w:r>
          </w:p>
        </w:tc>
        <w:tc>
          <w:tcPr>
            <w:tcW w:w="4470" w:type="dxa"/>
          </w:tcPr>
          <w:p w:rsidR="00593DA2" w:rsidRPr="00F17E8E" w:rsidRDefault="00593DA2">
            <w:pPr>
              <w:pStyle w:val="TableParagraph"/>
              <w:spacing w:before="11" w:line="316" w:lineRule="exact"/>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tc>
        <w:tc>
          <w:tcPr>
            <w:tcW w:w="1081" w:type="dxa"/>
          </w:tcPr>
          <w:p w:rsidR="00593DA2" w:rsidRPr="00F17E8E" w:rsidRDefault="00593DA2">
            <w:pPr>
              <w:pStyle w:val="TableParagraph"/>
              <w:spacing w:before="198"/>
              <w:ind w:right="375"/>
              <w:jc w:val="right"/>
              <w:rPr>
                <w:sz w:val="24"/>
                <w:szCs w:val="24"/>
              </w:rPr>
            </w:pPr>
            <w:r w:rsidRPr="00F17E8E">
              <w:rPr>
                <w:sz w:val="24"/>
                <w:szCs w:val="24"/>
              </w:rPr>
              <w:t>1</w:t>
            </w:r>
          </w:p>
        </w:tc>
      </w:tr>
    </w:tbl>
    <w:p w:rsidR="002A2178" w:rsidRPr="00F17E8E" w:rsidRDefault="002A2178">
      <w:pPr>
        <w:pStyle w:val="a3"/>
        <w:spacing w:before="6"/>
        <w:jc w:val="left"/>
        <w:rPr>
          <w:b/>
        </w:rPr>
      </w:pPr>
    </w:p>
    <w:tbl>
      <w:tblPr>
        <w:tblW w:w="0" w:type="auto"/>
        <w:tblInd w:w="2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71"/>
        <w:gridCol w:w="4470"/>
        <w:gridCol w:w="1081"/>
      </w:tblGrid>
      <w:tr w:rsidR="00593DA2" w:rsidRPr="00F17E8E">
        <w:trPr>
          <w:trHeight w:val="364"/>
        </w:trPr>
        <w:tc>
          <w:tcPr>
            <w:tcW w:w="1071" w:type="dxa"/>
          </w:tcPr>
          <w:p w:rsidR="00593DA2" w:rsidRPr="00F17E8E" w:rsidRDefault="00593DA2">
            <w:pPr>
              <w:pStyle w:val="TableParagraph"/>
              <w:rPr>
                <w:sz w:val="24"/>
                <w:szCs w:val="24"/>
              </w:rPr>
            </w:pPr>
          </w:p>
        </w:tc>
        <w:tc>
          <w:tcPr>
            <w:tcW w:w="4470" w:type="dxa"/>
          </w:tcPr>
          <w:p w:rsidR="00593DA2" w:rsidRPr="00F17E8E" w:rsidRDefault="00593DA2">
            <w:pPr>
              <w:pStyle w:val="TableParagraph"/>
              <w:spacing w:before="40"/>
              <w:ind w:left="237"/>
              <w:rPr>
                <w:sz w:val="24"/>
                <w:szCs w:val="24"/>
              </w:rPr>
            </w:pPr>
            <w:r w:rsidRPr="00F17E8E">
              <w:rPr>
                <w:sz w:val="24"/>
                <w:szCs w:val="24"/>
              </w:rPr>
              <w:t>Челночный</w:t>
            </w:r>
            <w:r w:rsidRPr="00F17E8E">
              <w:rPr>
                <w:spacing w:val="-5"/>
                <w:sz w:val="24"/>
                <w:szCs w:val="24"/>
              </w:rPr>
              <w:t xml:space="preserve"> </w:t>
            </w:r>
            <w:r w:rsidRPr="00F17E8E">
              <w:rPr>
                <w:sz w:val="24"/>
                <w:szCs w:val="24"/>
              </w:rPr>
              <w:t>бег 3*10м.</w:t>
            </w:r>
            <w:r w:rsidRPr="00F17E8E">
              <w:rPr>
                <w:spacing w:val="-4"/>
                <w:sz w:val="24"/>
                <w:szCs w:val="24"/>
              </w:rPr>
              <w:t xml:space="preserve"> </w:t>
            </w:r>
            <w:r w:rsidRPr="00F17E8E">
              <w:rPr>
                <w:sz w:val="24"/>
                <w:szCs w:val="24"/>
              </w:rPr>
              <w:t>Эстафеты</w:t>
            </w:r>
          </w:p>
        </w:tc>
        <w:tc>
          <w:tcPr>
            <w:tcW w:w="1081" w:type="dxa"/>
          </w:tcPr>
          <w:p w:rsidR="00593DA2" w:rsidRPr="00F17E8E" w:rsidRDefault="00593DA2">
            <w:pPr>
              <w:pStyle w:val="TableParagraph"/>
              <w:rPr>
                <w:sz w:val="24"/>
                <w:szCs w:val="24"/>
              </w:rPr>
            </w:pPr>
          </w:p>
        </w:tc>
      </w:tr>
      <w:tr w:rsidR="00593DA2" w:rsidRPr="00F17E8E">
        <w:trPr>
          <w:trHeight w:val="998"/>
        </w:trPr>
        <w:tc>
          <w:tcPr>
            <w:tcW w:w="1071"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30</w:t>
            </w:r>
          </w:p>
        </w:tc>
        <w:tc>
          <w:tcPr>
            <w:tcW w:w="4470" w:type="dxa"/>
          </w:tcPr>
          <w:p w:rsidR="00593DA2" w:rsidRPr="00F17E8E" w:rsidRDefault="00593DA2">
            <w:pPr>
              <w:pStyle w:val="TableParagraph"/>
              <w:spacing w:before="35"/>
              <w:ind w:left="237"/>
              <w:rPr>
                <w:sz w:val="24"/>
                <w:szCs w:val="24"/>
              </w:rPr>
            </w:pPr>
            <w:r w:rsidRPr="00F17E8E">
              <w:rPr>
                <w:sz w:val="24"/>
                <w:szCs w:val="24"/>
              </w:rPr>
              <w:t>Освоение</w:t>
            </w:r>
            <w:r w:rsidRPr="00F17E8E">
              <w:rPr>
                <w:spacing w:val="-6"/>
                <w:sz w:val="24"/>
                <w:szCs w:val="24"/>
              </w:rPr>
              <w:t xml:space="preserve"> </w:t>
            </w:r>
            <w:r w:rsidRPr="00F17E8E">
              <w:rPr>
                <w:sz w:val="24"/>
                <w:szCs w:val="24"/>
              </w:rPr>
              <w:t>правил</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техники</w:t>
            </w:r>
          </w:p>
          <w:p w:rsidR="00593DA2" w:rsidRPr="00F17E8E" w:rsidRDefault="00593DA2">
            <w:pPr>
              <w:pStyle w:val="TableParagraph"/>
              <w:spacing w:before="7" w:line="310" w:lineRule="atLeast"/>
              <w:ind w:left="237" w:right="126"/>
              <w:rPr>
                <w:sz w:val="24"/>
                <w:szCs w:val="24"/>
              </w:rPr>
            </w:pP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r w:rsidRPr="00F17E8E">
              <w:rPr>
                <w:spacing w:val="-57"/>
                <w:sz w:val="24"/>
                <w:szCs w:val="24"/>
              </w:rPr>
              <w:t xml:space="preserve"> </w:t>
            </w:r>
            <w:r w:rsidRPr="00F17E8E">
              <w:rPr>
                <w:sz w:val="24"/>
                <w:szCs w:val="24"/>
              </w:rPr>
              <w:t>Челночный</w:t>
            </w:r>
            <w:r w:rsidRPr="00F17E8E">
              <w:rPr>
                <w:spacing w:val="-3"/>
                <w:sz w:val="24"/>
                <w:szCs w:val="24"/>
              </w:rPr>
              <w:t xml:space="preserve"> </w:t>
            </w:r>
            <w:r w:rsidRPr="00F17E8E">
              <w:rPr>
                <w:sz w:val="24"/>
                <w:szCs w:val="24"/>
              </w:rPr>
              <w:t>бег</w:t>
            </w:r>
            <w:r w:rsidRPr="00F17E8E">
              <w:rPr>
                <w:spacing w:val="3"/>
                <w:sz w:val="24"/>
                <w:szCs w:val="24"/>
              </w:rPr>
              <w:t xml:space="preserve"> </w:t>
            </w:r>
            <w:r w:rsidRPr="00F17E8E">
              <w:rPr>
                <w:sz w:val="24"/>
                <w:szCs w:val="24"/>
              </w:rPr>
              <w:t>3*10м.</w:t>
            </w:r>
            <w:r w:rsidRPr="00F17E8E">
              <w:rPr>
                <w:spacing w:val="-2"/>
                <w:sz w:val="24"/>
                <w:szCs w:val="24"/>
              </w:rPr>
              <w:t xml:space="preserve"> </w:t>
            </w:r>
            <w:r w:rsidRPr="00F17E8E">
              <w:rPr>
                <w:sz w:val="24"/>
                <w:szCs w:val="24"/>
              </w:rPr>
              <w:t>Эстафеты</w:t>
            </w:r>
          </w:p>
        </w:tc>
        <w:tc>
          <w:tcPr>
            <w:tcW w:w="1081" w:type="dxa"/>
          </w:tcPr>
          <w:p w:rsidR="00593DA2" w:rsidRPr="00F17E8E" w:rsidRDefault="00593DA2">
            <w:pPr>
              <w:pStyle w:val="TableParagraph"/>
              <w:spacing w:before="7"/>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993"/>
        </w:trPr>
        <w:tc>
          <w:tcPr>
            <w:tcW w:w="107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31</w:t>
            </w:r>
          </w:p>
        </w:tc>
        <w:tc>
          <w:tcPr>
            <w:tcW w:w="4470" w:type="dxa"/>
          </w:tcPr>
          <w:p w:rsidR="00593DA2" w:rsidRPr="00F17E8E" w:rsidRDefault="00593DA2">
            <w:pPr>
              <w:pStyle w:val="TableParagraph"/>
              <w:spacing w:before="35" w:line="276" w:lineRule="auto"/>
              <w:ind w:left="237" w:right="131"/>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4"/>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8"/>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line="275" w:lineRule="exact"/>
              <w:ind w:left="237"/>
              <w:rPr>
                <w:sz w:val="24"/>
                <w:szCs w:val="24"/>
              </w:rPr>
            </w:pPr>
            <w:r w:rsidRPr="00F17E8E">
              <w:rPr>
                <w:sz w:val="24"/>
                <w:szCs w:val="24"/>
              </w:rPr>
              <w:t>Подвижные</w:t>
            </w:r>
            <w:r w:rsidRPr="00F17E8E">
              <w:rPr>
                <w:spacing w:val="-6"/>
                <w:sz w:val="24"/>
                <w:szCs w:val="24"/>
              </w:rPr>
              <w:t xml:space="preserve"> </w:t>
            </w:r>
            <w:r w:rsidRPr="00F17E8E">
              <w:rPr>
                <w:sz w:val="24"/>
                <w:szCs w:val="24"/>
              </w:rPr>
              <w:t>игры</w:t>
            </w:r>
          </w:p>
        </w:tc>
        <w:tc>
          <w:tcPr>
            <w:tcW w:w="1081"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right="375"/>
              <w:jc w:val="right"/>
              <w:rPr>
                <w:sz w:val="24"/>
                <w:szCs w:val="24"/>
              </w:rPr>
            </w:pPr>
            <w:r w:rsidRPr="00F17E8E">
              <w:rPr>
                <w:sz w:val="24"/>
                <w:szCs w:val="24"/>
              </w:rPr>
              <w:t>1</w:t>
            </w:r>
          </w:p>
        </w:tc>
      </w:tr>
      <w:tr w:rsidR="00593DA2" w:rsidRPr="00F17E8E">
        <w:trPr>
          <w:trHeight w:val="998"/>
        </w:trPr>
        <w:tc>
          <w:tcPr>
            <w:tcW w:w="1071"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32</w:t>
            </w:r>
          </w:p>
        </w:tc>
        <w:tc>
          <w:tcPr>
            <w:tcW w:w="4470" w:type="dxa"/>
          </w:tcPr>
          <w:p w:rsidR="00593DA2" w:rsidRPr="00F17E8E" w:rsidRDefault="00593DA2">
            <w:pPr>
              <w:pStyle w:val="TableParagraph"/>
              <w:spacing w:before="40" w:line="276" w:lineRule="auto"/>
              <w:ind w:left="237" w:right="132"/>
              <w:rPr>
                <w:sz w:val="24"/>
                <w:szCs w:val="24"/>
              </w:rPr>
            </w:pPr>
            <w:r w:rsidRPr="00F17E8E">
              <w:rPr>
                <w:sz w:val="24"/>
                <w:szCs w:val="24"/>
              </w:rPr>
              <w:t>Освоение</w:t>
            </w:r>
            <w:r w:rsidRPr="00F17E8E">
              <w:rPr>
                <w:spacing w:val="2"/>
                <w:sz w:val="24"/>
                <w:szCs w:val="24"/>
              </w:rPr>
              <w:t xml:space="preserve"> </w:t>
            </w:r>
            <w:r w:rsidRPr="00F17E8E">
              <w:rPr>
                <w:sz w:val="24"/>
                <w:szCs w:val="24"/>
              </w:rPr>
              <w:t>правил</w:t>
            </w:r>
            <w:r w:rsidRPr="00F17E8E">
              <w:rPr>
                <w:spacing w:val="3"/>
                <w:sz w:val="24"/>
                <w:szCs w:val="24"/>
              </w:rPr>
              <w:t xml:space="preserve"> </w:t>
            </w:r>
            <w:r w:rsidRPr="00F17E8E">
              <w:rPr>
                <w:sz w:val="24"/>
                <w:szCs w:val="24"/>
              </w:rPr>
              <w:t>и</w:t>
            </w:r>
            <w:r w:rsidRPr="00F17E8E">
              <w:rPr>
                <w:spacing w:val="4"/>
                <w:sz w:val="24"/>
                <w:szCs w:val="24"/>
              </w:rPr>
              <w:t xml:space="preserve"> </w:t>
            </w:r>
            <w:r w:rsidRPr="00F17E8E">
              <w:rPr>
                <w:sz w:val="24"/>
                <w:szCs w:val="24"/>
              </w:rPr>
              <w:t>техники</w:t>
            </w:r>
            <w:r w:rsidRPr="00F17E8E">
              <w:rPr>
                <w:spacing w:val="1"/>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норматива</w:t>
            </w:r>
            <w:r w:rsidRPr="00F17E8E">
              <w:rPr>
                <w:spacing w:val="-9"/>
                <w:sz w:val="24"/>
                <w:szCs w:val="24"/>
              </w:rPr>
              <w:t xml:space="preserve"> </w:t>
            </w:r>
            <w:r w:rsidRPr="00F17E8E">
              <w:rPr>
                <w:sz w:val="24"/>
                <w:szCs w:val="24"/>
              </w:rPr>
              <w:t>комплекса</w:t>
            </w:r>
            <w:r w:rsidRPr="00F17E8E">
              <w:rPr>
                <w:spacing w:val="-3"/>
                <w:sz w:val="24"/>
                <w:szCs w:val="24"/>
              </w:rPr>
              <w:t xml:space="preserve"> </w:t>
            </w:r>
            <w:r w:rsidRPr="00F17E8E">
              <w:rPr>
                <w:sz w:val="24"/>
                <w:szCs w:val="24"/>
              </w:rPr>
              <w:t>ГТО.</w:t>
            </w:r>
          </w:p>
          <w:p w:rsidR="00593DA2" w:rsidRPr="00F17E8E" w:rsidRDefault="00593DA2">
            <w:pPr>
              <w:pStyle w:val="TableParagraph"/>
              <w:spacing w:line="275" w:lineRule="exact"/>
              <w:ind w:left="237"/>
              <w:rPr>
                <w:sz w:val="24"/>
                <w:szCs w:val="24"/>
              </w:rPr>
            </w:pPr>
            <w:r w:rsidRPr="00F17E8E">
              <w:rPr>
                <w:sz w:val="24"/>
                <w:szCs w:val="24"/>
              </w:rPr>
              <w:t>Подвижные</w:t>
            </w:r>
            <w:r w:rsidRPr="00F17E8E">
              <w:rPr>
                <w:spacing w:val="-6"/>
                <w:sz w:val="24"/>
                <w:szCs w:val="24"/>
              </w:rPr>
              <w:t xml:space="preserve"> </w:t>
            </w:r>
            <w:r w:rsidRPr="00F17E8E">
              <w:rPr>
                <w:sz w:val="24"/>
                <w:szCs w:val="24"/>
              </w:rPr>
              <w:t>игры</w:t>
            </w:r>
          </w:p>
        </w:tc>
        <w:tc>
          <w:tcPr>
            <w:tcW w:w="1081" w:type="dxa"/>
          </w:tcPr>
          <w:p w:rsidR="00593DA2" w:rsidRPr="00F17E8E" w:rsidRDefault="00593DA2">
            <w:pPr>
              <w:pStyle w:val="TableParagraph"/>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33</w:t>
            </w:r>
          </w:p>
        </w:tc>
        <w:tc>
          <w:tcPr>
            <w:tcW w:w="4470" w:type="dxa"/>
          </w:tcPr>
          <w:p w:rsidR="00593DA2" w:rsidRPr="00F17E8E" w:rsidRDefault="00593DA2">
            <w:pPr>
              <w:pStyle w:val="TableParagraph"/>
              <w:spacing w:before="40" w:line="276" w:lineRule="auto"/>
              <w:ind w:left="237" w:right="836"/>
              <w:jc w:val="both"/>
              <w:rPr>
                <w:sz w:val="24"/>
                <w:szCs w:val="24"/>
              </w:rPr>
            </w:pPr>
            <w:r w:rsidRPr="00F17E8E">
              <w:rPr>
                <w:sz w:val="24"/>
                <w:szCs w:val="24"/>
              </w:rPr>
              <w:t>Соревнования «А ты сдал нормы</w:t>
            </w:r>
            <w:r w:rsidRPr="00F17E8E">
              <w:rPr>
                <w:spacing w:val="-58"/>
                <w:sz w:val="24"/>
                <w:szCs w:val="24"/>
              </w:rPr>
              <w:t xml:space="preserve"> </w:t>
            </w:r>
            <w:r w:rsidRPr="00F17E8E">
              <w:rPr>
                <w:sz w:val="24"/>
                <w:szCs w:val="24"/>
              </w:rPr>
              <w:t>ГТО?», с соблюдением правил и</w:t>
            </w:r>
            <w:r w:rsidRPr="00F17E8E">
              <w:rPr>
                <w:spacing w:val="1"/>
                <w:sz w:val="24"/>
                <w:szCs w:val="24"/>
              </w:rPr>
              <w:t xml:space="preserve"> </w:t>
            </w:r>
            <w:r w:rsidRPr="00F17E8E">
              <w:rPr>
                <w:sz w:val="24"/>
                <w:szCs w:val="24"/>
              </w:rPr>
              <w:t>техники</w:t>
            </w:r>
            <w:r w:rsidRPr="00F17E8E">
              <w:rPr>
                <w:spacing w:val="-3"/>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испытаний</w:t>
            </w:r>
          </w:p>
          <w:p w:rsidR="00593DA2" w:rsidRPr="00F17E8E" w:rsidRDefault="00593DA2">
            <w:pPr>
              <w:pStyle w:val="TableParagraph"/>
              <w:spacing w:line="275" w:lineRule="exact"/>
              <w:ind w:left="237"/>
              <w:jc w:val="both"/>
              <w:rPr>
                <w:sz w:val="24"/>
                <w:szCs w:val="24"/>
              </w:rPr>
            </w:pPr>
            <w:r w:rsidRPr="00F17E8E">
              <w:rPr>
                <w:sz w:val="24"/>
                <w:szCs w:val="24"/>
              </w:rPr>
              <w:t>(тестов)</w:t>
            </w:r>
            <w:r w:rsidRPr="00F17E8E">
              <w:rPr>
                <w:spacing w:val="-4"/>
                <w:sz w:val="24"/>
                <w:szCs w:val="24"/>
              </w:rPr>
              <w:t xml:space="preserve"> </w:t>
            </w:r>
            <w:r w:rsidRPr="00F17E8E">
              <w:rPr>
                <w:sz w:val="24"/>
                <w:szCs w:val="24"/>
              </w:rPr>
              <w:t>2-3</w:t>
            </w:r>
            <w:r w:rsidRPr="00F17E8E">
              <w:rPr>
                <w:spacing w:val="-1"/>
                <w:sz w:val="24"/>
                <w:szCs w:val="24"/>
              </w:rPr>
              <w:t xml:space="preserve"> </w:t>
            </w:r>
            <w:r w:rsidRPr="00F17E8E">
              <w:rPr>
                <w:sz w:val="24"/>
                <w:szCs w:val="24"/>
              </w:rPr>
              <w:t>ступени</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1315"/>
        </w:trPr>
        <w:tc>
          <w:tcPr>
            <w:tcW w:w="107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left="103"/>
              <w:rPr>
                <w:sz w:val="24"/>
                <w:szCs w:val="24"/>
              </w:rPr>
            </w:pPr>
            <w:r w:rsidRPr="00F17E8E">
              <w:rPr>
                <w:sz w:val="24"/>
                <w:szCs w:val="24"/>
              </w:rPr>
              <w:t>34</w:t>
            </w:r>
          </w:p>
        </w:tc>
        <w:tc>
          <w:tcPr>
            <w:tcW w:w="4470" w:type="dxa"/>
          </w:tcPr>
          <w:p w:rsidR="00593DA2" w:rsidRPr="00F17E8E" w:rsidRDefault="00593DA2">
            <w:pPr>
              <w:pStyle w:val="TableParagraph"/>
              <w:spacing w:before="35" w:line="278" w:lineRule="auto"/>
              <w:ind w:left="237" w:right="836"/>
              <w:jc w:val="both"/>
              <w:rPr>
                <w:sz w:val="24"/>
                <w:szCs w:val="24"/>
              </w:rPr>
            </w:pPr>
            <w:r w:rsidRPr="00F17E8E">
              <w:rPr>
                <w:sz w:val="24"/>
                <w:szCs w:val="24"/>
              </w:rPr>
              <w:t>Соревнования «А ты сдал нормы</w:t>
            </w:r>
            <w:r w:rsidRPr="00F17E8E">
              <w:rPr>
                <w:spacing w:val="-58"/>
                <w:sz w:val="24"/>
                <w:szCs w:val="24"/>
              </w:rPr>
              <w:t xml:space="preserve"> </w:t>
            </w:r>
            <w:r w:rsidRPr="00F17E8E">
              <w:rPr>
                <w:sz w:val="24"/>
                <w:szCs w:val="24"/>
              </w:rPr>
              <w:t>ГТО?», с соблюдением правил и</w:t>
            </w:r>
            <w:r w:rsidRPr="00F17E8E">
              <w:rPr>
                <w:spacing w:val="1"/>
                <w:sz w:val="24"/>
                <w:szCs w:val="24"/>
              </w:rPr>
              <w:t xml:space="preserve"> </w:t>
            </w:r>
            <w:r w:rsidRPr="00F17E8E">
              <w:rPr>
                <w:sz w:val="24"/>
                <w:szCs w:val="24"/>
              </w:rPr>
              <w:t>техники</w:t>
            </w:r>
            <w:r w:rsidRPr="00F17E8E">
              <w:rPr>
                <w:spacing w:val="-3"/>
                <w:sz w:val="24"/>
                <w:szCs w:val="24"/>
              </w:rPr>
              <w:t xml:space="preserve"> </w:t>
            </w:r>
            <w:r w:rsidRPr="00F17E8E">
              <w:rPr>
                <w:sz w:val="24"/>
                <w:szCs w:val="24"/>
              </w:rPr>
              <w:t>выполнения</w:t>
            </w:r>
            <w:r w:rsidRPr="00F17E8E">
              <w:rPr>
                <w:spacing w:val="-3"/>
                <w:sz w:val="24"/>
                <w:szCs w:val="24"/>
              </w:rPr>
              <w:t xml:space="preserve"> </w:t>
            </w:r>
            <w:r w:rsidRPr="00F17E8E">
              <w:rPr>
                <w:sz w:val="24"/>
                <w:szCs w:val="24"/>
              </w:rPr>
              <w:t>испытаний</w:t>
            </w:r>
          </w:p>
          <w:p w:rsidR="00593DA2" w:rsidRPr="00F17E8E" w:rsidRDefault="00593DA2">
            <w:pPr>
              <w:pStyle w:val="TableParagraph"/>
              <w:spacing w:line="271" w:lineRule="exact"/>
              <w:ind w:left="237"/>
              <w:jc w:val="both"/>
              <w:rPr>
                <w:sz w:val="24"/>
                <w:szCs w:val="24"/>
              </w:rPr>
            </w:pPr>
            <w:r w:rsidRPr="00F17E8E">
              <w:rPr>
                <w:sz w:val="24"/>
                <w:szCs w:val="24"/>
              </w:rPr>
              <w:t>(тестов)</w:t>
            </w:r>
            <w:r w:rsidRPr="00F17E8E">
              <w:rPr>
                <w:spacing w:val="-4"/>
                <w:sz w:val="24"/>
                <w:szCs w:val="24"/>
              </w:rPr>
              <w:t xml:space="preserve"> </w:t>
            </w:r>
            <w:r w:rsidRPr="00F17E8E">
              <w:rPr>
                <w:sz w:val="24"/>
                <w:szCs w:val="24"/>
              </w:rPr>
              <w:t>2-3</w:t>
            </w:r>
            <w:r w:rsidRPr="00F17E8E">
              <w:rPr>
                <w:spacing w:val="-1"/>
                <w:sz w:val="24"/>
                <w:szCs w:val="24"/>
              </w:rPr>
              <w:t xml:space="preserve"> </w:t>
            </w:r>
            <w:r w:rsidRPr="00F17E8E">
              <w:rPr>
                <w:sz w:val="24"/>
                <w:szCs w:val="24"/>
              </w:rPr>
              <w:t>ступени</w:t>
            </w:r>
          </w:p>
        </w:tc>
        <w:tc>
          <w:tcPr>
            <w:tcW w:w="1081" w:type="dxa"/>
          </w:tcPr>
          <w:p w:rsidR="00593DA2" w:rsidRPr="00F17E8E" w:rsidRDefault="00593DA2">
            <w:pPr>
              <w:pStyle w:val="TableParagraph"/>
              <w:rPr>
                <w:b/>
                <w:sz w:val="24"/>
                <w:szCs w:val="24"/>
              </w:rPr>
            </w:pPr>
          </w:p>
          <w:p w:rsidR="00593DA2" w:rsidRPr="00F17E8E" w:rsidRDefault="00593DA2">
            <w:pPr>
              <w:pStyle w:val="TableParagraph"/>
              <w:spacing w:before="9"/>
              <w:rPr>
                <w:b/>
                <w:sz w:val="24"/>
                <w:szCs w:val="24"/>
              </w:rPr>
            </w:pPr>
          </w:p>
          <w:p w:rsidR="00593DA2" w:rsidRPr="00F17E8E" w:rsidRDefault="00593DA2">
            <w:pPr>
              <w:pStyle w:val="TableParagraph"/>
              <w:ind w:right="375"/>
              <w:jc w:val="right"/>
              <w:rPr>
                <w:sz w:val="24"/>
                <w:szCs w:val="24"/>
              </w:rPr>
            </w:pPr>
            <w:r w:rsidRPr="00F17E8E">
              <w:rPr>
                <w:sz w:val="24"/>
                <w:szCs w:val="24"/>
              </w:rPr>
              <w:t>1</w:t>
            </w:r>
          </w:p>
        </w:tc>
      </w:tr>
      <w:tr w:rsidR="00593DA2" w:rsidRPr="00F17E8E">
        <w:trPr>
          <w:trHeight w:val="676"/>
        </w:trPr>
        <w:tc>
          <w:tcPr>
            <w:tcW w:w="5541" w:type="dxa"/>
            <w:gridSpan w:val="2"/>
          </w:tcPr>
          <w:p w:rsidR="00593DA2" w:rsidRPr="00F17E8E" w:rsidRDefault="00593DA2">
            <w:pPr>
              <w:pStyle w:val="TableParagraph"/>
              <w:spacing w:before="6" w:line="316" w:lineRule="exact"/>
              <w:ind w:left="237" w:right="1488"/>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6"/>
                <w:sz w:val="24"/>
                <w:szCs w:val="24"/>
              </w:rPr>
              <w:t xml:space="preserve"> </w:t>
            </w:r>
            <w:r w:rsidRPr="00F17E8E">
              <w:rPr>
                <w:sz w:val="24"/>
                <w:szCs w:val="24"/>
              </w:rPr>
              <w:t>ЧАСОВ</w:t>
            </w:r>
            <w:r w:rsidRPr="00F17E8E">
              <w:rPr>
                <w:spacing w:val="-8"/>
                <w:sz w:val="24"/>
                <w:szCs w:val="24"/>
              </w:rPr>
              <w:t xml:space="preserve"> </w:t>
            </w:r>
            <w:r w:rsidRPr="00F17E8E">
              <w:rPr>
                <w:sz w:val="24"/>
                <w:szCs w:val="24"/>
              </w:rPr>
              <w:t>ПО</w:t>
            </w:r>
            <w:r w:rsidRPr="00F17E8E">
              <w:rPr>
                <w:spacing w:val="-57"/>
                <w:sz w:val="24"/>
                <w:szCs w:val="24"/>
              </w:rPr>
              <w:t xml:space="preserve"> </w:t>
            </w:r>
            <w:r w:rsidRPr="00F17E8E">
              <w:rPr>
                <w:sz w:val="24"/>
                <w:szCs w:val="24"/>
              </w:rPr>
              <w:t>ПРОГРАММЕ</w:t>
            </w:r>
          </w:p>
        </w:tc>
        <w:tc>
          <w:tcPr>
            <w:tcW w:w="1081" w:type="dxa"/>
          </w:tcPr>
          <w:p w:rsidR="00593DA2" w:rsidRPr="00F17E8E" w:rsidRDefault="00593DA2">
            <w:pPr>
              <w:pStyle w:val="TableParagraph"/>
              <w:spacing w:before="193"/>
              <w:ind w:right="317"/>
              <w:jc w:val="right"/>
              <w:rPr>
                <w:sz w:val="24"/>
                <w:szCs w:val="24"/>
              </w:rPr>
            </w:pPr>
            <w:r w:rsidRPr="00F17E8E">
              <w:rPr>
                <w:sz w:val="24"/>
                <w:szCs w:val="24"/>
              </w:rPr>
              <w:t>34</w:t>
            </w:r>
          </w:p>
        </w:tc>
      </w:tr>
    </w:tbl>
    <w:p w:rsidR="00E21F2F" w:rsidRDefault="00E21F2F" w:rsidP="00E21F2F">
      <w:pPr>
        <w:pStyle w:val="a4"/>
        <w:tabs>
          <w:tab w:val="left" w:pos="623"/>
        </w:tabs>
        <w:spacing w:before="67" w:after="50"/>
        <w:ind w:left="622" w:firstLine="0"/>
        <w:jc w:val="right"/>
        <w:rPr>
          <w:b/>
          <w:sz w:val="24"/>
          <w:szCs w:val="24"/>
        </w:rPr>
      </w:pPr>
    </w:p>
    <w:p w:rsidR="002A2178" w:rsidRPr="00F17E8E" w:rsidRDefault="003D3AF1">
      <w:pPr>
        <w:pStyle w:val="a4"/>
        <w:numPr>
          <w:ilvl w:val="0"/>
          <w:numId w:val="66"/>
        </w:numPr>
        <w:tabs>
          <w:tab w:val="left" w:pos="623"/>
        </w:tabs>
        <w:spacing w:before="67" w:after="50"/>
        <w:ind w:left="622"/>
        <w:jc w:val="left"/>
        <w:rPr>
          <w:b/>
          <w:sz w:val="24"/>
          <w:szCs w:val="24"/>
        </w:rPr>
      </w:pPr>
      <w:r w:rsidRPr="00F17E8E">
        <w:rPr>
          <w:b/>
          <w:sz w:val="24"/>
          <w:szCs w:val="24"/>
        </w:rPr>
        <w:lastRenderedPageBreak/>
        <w:t>КЛАСС</w:t>
      </w:r>
    </w:p>
    <w:tbl>
      <w:tblPr>
        <w:tblW w:w="10478"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19"/>
        <w:gridCol w:w="4427"/>
        <w:gridCol w:w="1177"/>
        <w:gridCol w:w="1844"/>
        <w:gridCol w:w="1911"/>
      </w:tblGrid>
      <w:tr w:rsidR="00593DA2" w:rsidRPr="00F17E8E" w:rsidTr="00593DA2">
        <w:trPr>
          <w:trHeight w:val="365"/>
        </w:trPr>
        <w:tc>
          <w:tcPr>
            <w:tcW w:w="1119"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 п/п</w:t>
            </w:r>
          </w:p>
        </w:tc>
        <w:tc>
          <w:tcPr>
            <w:tcW w:w="4427" w:type="dxa"/>
            <w:vMerge w:val="restart"/>
          </w:tcPr>
          <w:p w:rsidR="00593DA2" w:rsidRPr="00F17E8E" w:rsidRDefault="00593DA2">
            <w:pPr>
              <w:pStyle w:val="TableParagraph"/>
              <w:rPr>
                <w:b/>
                <w:sz w:val="24"/>
                <w:szCs w:val="24"/>
              </w:rPr>
            </w:pPr>
          </w:p>
          <w:p w:rsidR="00593DA2" w:rsidRPr="00F17E8E" w:rsidRDefault="00593DA2">
            <w:pPr>
              <w:pStyle w:val="TableParagraph"/>
              <w:spacing w:before="221"/>
              <w:ind w:left="237"/>
              <w:rPr>
                <w:b/>
                <w:sz w:val="24"/>
                <w:szCs w:val="24"/>
              </w:rPr>
            </w:pPr>
            <w:r w:rsidRPr="00F17E8E">
              <w:rPr>
                <w:b/>
                <w:sz w:val="24"/>
                <w:szCs w:val="24"/>
              </w:rPr>
              <w:t>Тема</w:t>
            </w:r>
            <w:r w:rsidRPr="00F17E8E">
              <w:rPr>
                <w:b/>
                <w:spacing w:val="-1"/>
                <w:sz w:val="24"/>
                <w:szCs w:val="24"/>
              </w:rPr>
              <w:t xml:space="preserve"> </w:t>
            </w:r>
            <w:r w:rsidRPr="00F17E8E">
              <w:rPr>
                <w:b/>
                <w:sz w:val="24"/>
                <w:szCs w:val="24"/>
              </w:rPr>
              <w:t>урока</w:t>
            </w:r>
          </w:p>
        </w:tc>
        <w:tc>
          <w:tcPr>
            <w:tcW w:w="4932" w:type="dxa"/>
            <w:gridSpan w:val="3"/>
          </w:tcPr>
          <w:p w:rsidR="00593DA2" w:rsidRPr="00F17E8E" w:rsidRDefault="00593DA2">
            <w:pPr>
              <w:pStyle w:val="TableParagraph"/>
              <w:spacing w:before="44"/>
              <w:ind w:left="102"/>
              <w:rPr>
                <w:b/>
                <w:sz w:val="24"/>
                <w:szCs w:val="24"/>
              </w:rPr>
            </w:pPr>
            <w:r w:rsidRPr="00F17E8E">
              <w:rPr>
                <w:b/>
                <w:sz w:val="24"/>
                <w:szCs w:val="24"/>
              </w:rPr>
              <w:t>Количество</w:t>
            </w:r>
            <w:r w:rsidRPr="00F17E8E">
              <w:rPr>
                <w:b/>
                <w:spacing w:val="-2"/>
                <w:sz w:val="24"/>
                <w:szCs w:val="24"/>
              </w:rPr>
              <w:t xml:space="preserve"> </w:t>
            </w:r>
            <w:r w:rsidRPr="00F17E8E">
              <w:rPr>
                <w:b/>
                <w:sz w:val="24"/>
                <w:szCs w:val="24"/>
              </w:rPr>
              <w:t>часов</w:t>
            </w:r>
          </w:p>
        </w:tc>
      </w:tr>
      <w:tr w:rsidR="00593DA2" w:rsidRPr="00F17E8E" w:rsidTr="00593DA2">
        <w:trPr>
          <w:trHeight w:val="1257"/>
        </w:trPr>
        <w:tc>
          <w:tcPr>
            <w:tcW w:w="1119" w:type="dxa"/>
            <w:vMerge/>
            <w:tcBorders>
              <w:top w:val="nil"/>
            </w:tcBorders>
          </w:tcPr>
          <w:p w:rsidR="00593DA2" w:rsidRPr="00F17E8E" w:rsidRDefault="00593DA2">
            <w:pPr>
              <w:rPr>
                <w:sz w:val="24"/>
                <w:szCs w:val="24"/>
              </w:rPr>
            </w:pPr>
          </w:p>
        </w:tc>
        <w:tc>
          <w:tcPr>
            <w:tcW w:w="4427" w:type="dxa"/>
            <w:vMerge/>
            <w:tcBorders>
              <w:top w:val="nil"/>
            </w:tcBorders>
          </w:tcPr>
          <w:p w:rsidR="00593DA2" w:rsidRPr="00F17E8E" w:rsidRDefault="00593DA2">
            <w:pPr>
              <w:rPr>
                <w:sz w:val="24"/>
                <w:szCs w:val="24"/>
              </w:rPr>
            </w:pPr>
          </w:p>
        </w:tc>
        <w:tc>
          <w:tcPr>
            <w:tcW w:w="1177" w:type="dxa"/>
          </w:tcPr>
          <w:p w:rsidR="00593DA2" w:rsidRPr="00F17E8E" w:rsidRDefault="00593DA2">
            <w:pPr>
              <w:pStyle w:val="TableParagraph"/>
              <w:spacing w:before="10"/>
              <w:rPr>
                <w:b/>
                <w:sz w:val="24"/>
                <w:szCs w:val="24"/>
              </w:rPr>
            </w:pPr>
          </w:p>
          <w:p w:rsidR="00593DA2" w:rsidRPr="00F17E8E" w:rsidRDefault="00593DA2">
            <w:pPr>
              <w:pStyle w:val="TableParagraph"/>
              <w:ind w:left="237"/>
              <w:rPr>
                <w:b/>
                <w:sz w:val="24"/>
                <w:szCs w:val="24"/>
              </w:rPr>
            </w:pPr>
            <w:r w:rsidRPr="00F17E8E">
              <w:rPr>
                <w:b/>
                <w:sz w:val="24"/>
                <w:szCs w:val="24"/>
              </w:rPr>
              <w:t>Всего</w:t>
            </w:r>
          </w:p>
        </w:tc>
        <w:tc>
          <w:tcPr>
            <w:tcW w:w="1844" w:type="dxa"/>
          </w:tcPr>
          <w:p w:rsidR="00593DA2" w:rsidRPr="00F17E8E" w:rsidRDefault="00593DA2">
            <w:pPr>
              <w:pStyle w:val="TableParagraph"/>
              <w:spacing w:before="174" w:line="276" w:lineRule="auto"/>
              <w:ind w:left="241" w:right="80"/>
              <w:rPr>
                <w:b/>
                <w:sz w:val="24"/>
                <w:szCs w:val="24"/>
              </w:rPr>
            </w:pPr>
            <w:r w:rsidRPr="00F17E8E">
              <w:rPr>
                <w:b/>
                <w:sz w:val="24"/>
                <w:szCs w:val="24"/>
              </w:rPr>
              <w:t>Контрольные</w:t>
            </w:r>
            <w:r w:rsidRPr="00F17E8E">
              <w:rPr>
                <w:b/>
                <w:spacing w:val="-57"/>
                <w:sz w:val="24"/>
                <w:szCs w:val="24"/>
              </w:rPr>
              <w:t xml:space="preserve"> </w:t>
            </w:r>
            <w:r w:rsidRPr="00F17E8E">
              <w:rPr>
                <w:b/>
                <w:sz w:val="24"/>
                <w:szCs w:val="24"/>
              </w:rPr>
              <w:t>работы</w:t>
            </w:r>
          </w:p>
        </w:tc>
        <w:tc>
          <w:tcPr>
            <w:tcW w:w="1911" w:type="dxa"/>
          </w:tcPr>
          <w:p w:rsidR="00593DA2" w:rsidRPr="00F17E8E" w:rsidRDefault="00593DA2">
            <w:pPr>
              <w:pStyle w:val="TableParagraph"/>
              <w:spacing w:before="174" w:line="276" w:lineRule="auto"/>
              <w:ind w:left="236" w:right="83"/>
              <w:rPr>
                <w:b/>
                <w:sz w:val="24"/>
                <w:szCs w:val="24"/>
              </w:rPr>
            </w:pPr>
            <w:r w:rsidRPr="00F17E8E">
              <w:rPr>
                <w:b/>
                <w:sz w:val="24"/>
                <w:szCs w:val="24"/>
              </w:rPr>
              <w:t>Практические</w:t>
            </w:r>
            <w:r w:rsidRPr="00F17E8E">
              <w:rPr>
                <w:b/>
                <w:spacing w:val="-57"/>
                <w:sz w:val="24"/>
                <w:szCs w:val="24"/>
              </w:rPr>
              <w:t xml:space="preserve"> </w:t>
            </w:r>
            <w:r w:rsidRPr="00F17E8E">
              <w:rPr>
                <w:b/>
                <w:sz w:val="24"/>
                <w:szCs w:val="24"/>
              </w:rPr>
              <w:t>работы</w:t>
            </w:r>
          </w:p>
        </w:tc>
      </w:tr>
      <w:tr w:rsidR="00593DA2" w:rsidRPr="00F17E8E" w:rsidTr="00593DA2">
        <w:trPr>
          <w:trHeight w:val="676"/>
        </w:trPr>
        <w:tc>
          <w:tcPr>
            <w:tcW w:w="1119" w:type="dxa"/>
          </w:tcPr>
          <w:p w:rsidR="00593DA2" w:rsidRPr="00F17E8E" w:rsidRDefault="00593DA2">
            <w:pPr>
              <w:pStyle w:val="TableParagraph"/>
              <w:spacing w:before="193"/>
              <w:ind w:left="103"/>
              <w:rPr>
                <w:sz w:val="24"/>
                <w:szCs w:val="24"/>
              </w:rPr>
            </w:pPr>
            <w:r w:rsidRPr="00F17E8E">
              <w:rPr>
                <w:sz w:val="24"/>
                <w:szCs w:val="24"/>
              </w:rPr>
              <w:t>1</w:t>
            </w:r>
          </w:p>
        </w:tc>
        <w:tc>
          <w:tcPr>
            <w:tcW w:w="4427" w:type="dxa"/>
          </w:tcPr>
          <w:p w:rsidR="00593DA2" w:rsidRPr="00F17E8E" w:rsidRDefault="00593DA2">
            <w:pPr>
              <w:pStyle w:val="TableParagraph"/>
              <w:spacing w:before="6" w:line="316" w:lineRule="exact"/>
              <w:ind w:left="237" w:right="767"/>
              <w:rPr>
                <w:sz w:val="24"/>
                <w:szCs w:val="24"/>
              </w:rPr>
            </w:pPr>
            <w:r w:rsidRPr="00F17E8E">
              <w:rPr>
                <w:sz w:val="24"/>
                <w:szCs w:val="24"/>
              </w:rPr>
              <w:t>Из истории развития физической</w:t>
            </w:r>
            <w:r w:rsidRPr="00F17E8E">
              <w:rPr>
                <w:spacing w:val="-57"/>
                <w:sz w:val="24"/>
                <w:szCs w:val="24"/>
              </w:rPr>
              <w:t xml:space="preserve"> </w:t>
            </w:r>
            <w:r w:rsidRPr="00F17E8E">
              <w:rPr>
                <w:sz w:val="24"/>
                <w:szCs w:val="24"/>
              </w:rPr>
              <w:t>культуры</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России</w:t>
            </w:r>
          </w:p>
        </w:tc>
        <w:tc>
          <w:tcPr>
            <w:tcW w:w="1177" w:type="dxa"/>
          </w:tcPr>
          <w:p w:rsidR="00593DA2" w:rsidRPr="00F17E8E" w:rsidRDefault="00593DA2">
            <w:pPr>
              <w:pStyle w:val="TableParagraph"/>
              <w:spacing w:before="193"/>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2"/>
        </w:trPr>
        <w:tc>
          <w:tcPr>
            <w:tcW w:w="1119" w:type="dxa"/>
          </w:tcPr>
          <w:p w:rsidR="00593DA2" w:rsidRPr="00F17E8E" w:rsidRDefault="00593DA2">
            <w:pPr>
              <w:pStyle w:val="TableParagraph"/>
              <w:spacing w:before="198"/>
              <w:ind w:left="103"/>
              <w:rPr>
                <w:sz w:val="24"/>
                <w:szCs w:val="24"/>
              </w:rPr>
            </w:pPr>
            <w:r w:rsidRPr="00F17E8E">
              <w:rPr>
                <w:sz w:val="24"/>
                <w:szCs w:val="24"/>
              </w:rPr>
              <w:t>2</w:t>
            </w:r>
          </w:p>
        </w:tc>
        <w:tc>
          <w:tcPr>
            <w:tcW w:w="4427" w:type="dxa"/>
          </w:tcPr>
          <w:p w:rsidR="00593DA2" w:rsidRPr="00F17E8E" w:rsidRDefault="00593DA2">
            <w:pPr>
              <w:pStyle w:val="TableParagraph"/>
              <w:spacing w:before="9" w:line="318" w:lineRule="exact"/>
              <w:ind w:left="237" w:right="487"/>
              <w:rPr>
                <w:sz w:val="24"/>
                <w:szCs w:val="24"/>
              </w:rPr>
            </w:pPr>
            <w:r w:rsidRPr="00F17E8E">
              <w:rPr>
                <w:sz w:val="24"/>
                <w:szCs w:val="24"/>
              </w:rPr>
              <w:t>Из истории развития национальных</w:t>
            </w:r>
            <w:r w:rsidRPr="00F17E8E">
              <w:rPr>
                <w:spacing w:val="-57"/>
                <w:sz w:val="24"/>
                <w:szCs w:val="24"/>
              </w:rPr>
              <w:t xml:space="preserve"> </w:t>
            </w:r>
            <w:r w:rsidRPr="00F17E8E">
              <w:rPr>
                <w:sz w:val="24"/>
                <w:szCs w:val="24"/>
              </w:rPr>
              <w:t>видов</w:t>
            </w:r>
            <w:r w:rsidRPr="00F17E8E">
              <w:rPr>
                <w:spacing w:val="2"/>
                <w:sz w:val="24"/>
                <w:szCs w:val="24"/>
              </w:rPr>
              <w:t xml:space="preserve"> </w:t>
            </w:r>
            <w:r w:rsidRPr="00F17E8E">
              <w:rPr>
                <w:sz w:val="24"/>
                <w:szCs w:val="24"/>
              </w:rPr>
              <w:t>спорта</w:t>
            </w:r>
          </w:p>
        </w:tc>
        <w:tc>
          <w:tcPr>
            <w:tcW w:w="1177" w:type="dxa"/>
          </w:tcPr>
          <w:p w:rsidR="00593DA2" w:rsidRPr="00F17E8E" w:rsidRDefault="00593DA2">
            <w:pPr>
              <w:pStyle w:val="TableParagraph"/>
              <w:spacing w:before="198"/>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3"/>
              <w:ind w:left="103"/>
              <w:rPr>
                <w:sz w:val="24"/>
                <w:szCs w:val="24"/>
              </w:rPr>
            </w:pPr>
            <w:r w:rsidRPr="00F17E8E">
              <w:rPr>
                <w:sz w:val="24"/>
                <w:szCs w:val="24"/>
              </w:rPr>
              <w:t>3</w:t>
            </w:r>
          </w:p>
        </w:tc>
        <w:tc>
          <w:tcPr>
            <w:tcW w:w="4427" w:type="dxa"/>
          </w:tcPr>
          <w:p w:rsidR="00593DA2" w:rsidRPr="00F17E8E" w:rsidRDefault="00593DA2">
            <w:pPr>
              <w:pStyle w:val="TableParagraph"/>
              <w:spacing w:before="6" w:line="316" w:lineRule="exact"/>
              <w:ind w:left="237" w:right="1175"/>
              <w:rPr>
                <w:sz w:val="24"/>
                <w:szCs w:val="24"/>
              </w:rPr>
            </w:pPr>
            <w:r w:rsidRPr="00F17E8E">
              <w:rPr>
                <w:sz w:val="24"/>
                <w:szCs w:val="24"/>
              </w:rPr>
              <w:t>Самостоятельная</w:t>
            </w:r>
            <w:r w:rsidRPr="00F17E8E">
              <w:rPr>
                <w:spacing w:val="-11"/>
                <w:sz w:val="24"/>
                <w:szCs w:val="24"/>
              </w:rPr>
              <w:t xml:space="preserve"> </w:t>
            </w:r>
            <w:r w:rsidRPr="00F17E8E">
              <w:rPr>
                <w:sz w:val="24"/>
                <w:szCs w:val="24"/>
              </w:rPr>
              <w:t>физическая</w:t>
            </w:r>
            <w:r w:rsidRPr="00F17E8E">
              <w:rPr>
                <w:spacing w:val="-57"/>
                <w:sz w:val="24"/>
                <w:szCs w:val="24"/>
              </w:rPr>
              <w:t xml:space="preserve"> </w:t>
            </w:r>
            <w:r w:rsidRPr="00F17E8E">
              <w:rPr>
                <w:sz w:val="24"/>
                <w:szCs w:val="24"/>
              </w:rPr>
              <w:t>подготовка</w:t>
            </w:r>
          </w:p>
        </w:tc>
        <w:tc>
          <w:tcPr>
            <w:tcW w:w="1177" w:type="dxa"/>
          </w:tcPr>
          <w:p w:rsidR="00593DA2" w:rsidRPr="00F17E8E" w:rsidRDefault="00593DA2">
            <w:pPr>
              <w:pStyle w:val="TableParagraph"/>
              <w:spacing w:before="193"/>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93"/>
        </w:trPr>
        <w:tc>
          <w:tcPr>
            <w:tcW w:w="1119"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4</w:t>
            </w:r>
          </w:p>
        </w:tc>
        <w:tc>
          <w:tcPr>
            <w:tcW w:w="4427" w:type="dxa"/>
          </w:tcPr>
          <w:p w:rsidR="00593DA2" w:rsidRPr="00F17E8E" w:rsidRDefault="00593DA2">
            <w:pPr>
              <w:pStyle w:val="TableParagraph"/>
              <w:spacing w:before="35"/>
              <w:ind w:left="237"/>
              <w:rPr>
                <w:sz w:val="24"/>
                <w:szCs w:val="24"/>
              </w:rPr>
            </w:pPr>
            <w:r w:rsidRPr="00F17E8E">
              <w:rPr>
                <w:sz w:val="24"/>
                <w:szCs w:val="24"/>
              </w:rPr>
              <w:t>Влияние</w:t>
            </w:r>
            <w:r w:rsidRPr="00F17E8E">
              <w:rPr>
                <w:spacing w:val="-3"/>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физической</w:t>
            </w:r>
          </w:p>
          <w:p w:rsidR="00593DA2" w:rsidRPr="00F17E8E" w:rsidRDefault="00593DA2">
            <w:pPr>
              <w:pStyle w:val="TableParagraph"/>
              <w:spacing w:before="7" w:line="310" w:lineRule="atLeast"/>
              <w:ind w:left="237" w:right="1074"/>
              <w:rPr>
                <w:sz w:val="24"/>
                <w:szCs w:val="24"/>
              </w:rPr>
            </w:pPr>
            <w:r w:rsidRPr="00F17E8E">
              <w:rPr>
                <w:sz w:val="24"/>
                <w:szCs w:val="24"/>
              </w:rPr>
              <w:t>подготовкой</w:t>
            </w:r>
            <w:r w:rsidRPr="00F17E8E">
              <w:rPr>
                <w:spacing w:val="-5"/>
                <w:sz w:val="24"/>
                <w:szCs w:val="24"/>
              </w:rPr>
              <w:t xml:space="preserve"> </w:t>
            </w:r>
            <w:r w:rsidRPr="00F17E8E">
              <w:rPr>
                <w:sz w:val="24"/>
                <w:szCs w:val="24"/>
              </w:rPr>
              <w:t>на</w:t>
            </w:r>
            <w:r w:rsidRPr="00F17E8E">
              <w:rPr>
                <w:spacing w:val="-1"/>
                <w:sz w:val="24"/>
                <w:szCs w:val="24"/>
              </w:rPr>
              <w:t xml:space="preserve"> </w:t>
            </w:r>
            <w:r w:rsidRPr="00F17E8E">
              <w:rPr>
                <w:sz w:val="24"/>
                <w:szCs w:val="24"/>
              </w:rPr>
              <w:t>работу</w:t>
            </w:r>
            <w:r w:rsidRPr="00F17E8E">
              <w:rPr>
                <w:spacing w:val="-9"/>
                <w:sz w:val="24"/>
                <w:szCs w:val="24"/>
              </w:rPr>
              <w:t xml:space="preserve"> </w:t>
            </w:r>
            <w:r w:rsidRPr="00F17E8E">
              <w:rPr>
                <w:sz w:val="24"/>
                <w:szCs w:val="24"/>
              </w:rPr>
              <w:t>систем</w:t>
            </w:r>
            <w:r w:rsidRPr="00F17E8E">
              <w:rPr>
                <w:spacing w:val="-57"/>
                <w:sz w:val="24"/>
                <w:szCs w:val="24"/>
              </w:rPr>
              <w:t xml:space="preserve"> </w:t>
            </w:r>
            <w:r w:rsidRPr="00F17E8E">
              <w:rPr>
                <w:sz w:val="24"/>
                <w:szCs w:val="24"/>
              </w:rPr>
              <w:t>организма</w:t>
            </w:r>
          </w:p>
        </w:tc>
        <w:tc>
          <w:tcPr>
            <w:tcW w:w="1177" w:type="dxa"/>
          </w:tcPr>
          <w:p w:rsidR="00593DA2" w:rsidRPr="00F17E8E" w:rsidRDefault="00593DA2">
            <w:pPr>
              <w:pStyle w:val="TableParagraph"/>
              <w:spacing w:before="7"/>
              <w:rPr>
                <w:b/>
                <w:sz w:val="24"/>
                <w:szCs w:val="24"/>
              </w:rPr>
            </w:pPr>
          </w:p>
          <w:p w:rsidR="00593DA2" w:rsidRPr="00F17E8E" w:rsidRDefault="00593DA2">
            <w:pPr>
              <w:pStyle w:val="TableParagraph"/>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98"/>
        </w:trPr>
        <w:tc>
          <w:tcPr>
            <w:tcW w:w="1119"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5</w:t>
            </w:r>
          </w:p>
        </w:tc>
        <w:tc>
          <w:tcPr>
            <w:tcW w:w="4427" w:type="dxa"/>
          </w:tcPr>
          <w:p w:rsidR="00593DA2" w:rsidRPr="00F17E8E" w:rsidRDefault="00593DA2">
            <w:pPr>
              <w:pStyle w:val="TableParagraph"/>
              <w:spacing w:before="11" w:line="316" w:lineRule="exact"/>
              <w:ind w:left="237" w:right="169"/>
              <w:rPr>
                <w:sz w:val="24"/>
                <w:szCs w:val="24"/>
              </w:rPr>
            </w:pPr>
            <w:r w:rsidRPr="00F17E8E">
              <w:rPr>
                <w:sz w:val="24"/>
                <w:szCs w:val="24"/>
              </w:rPr>
              <w:t>Оценка</w:t>
            </w:r>
            <w:r w:rsidRPr="00F17E8E">
              <w:rPr>
                <w:spacing w:val="-6"/>
                <w:sz w:val="24"/>
                <w:szCs w:val="24"/>
              </w:rPr>
              <w:t xml:space="preserve"> </w:t>
            </w:r>
            <w:r w:rsidRPr="00F17E8E">
              <w:rPr>
                <w:sz w:val="24"/>
                <w:szCs w:val="24"/>
              </w:rPr>
              <w:t>годовой</w:t>
            </w:r>
            <w:r w:rsidRPr="00F17E8E">
              <w:rPr>
                <w:spacing w:val="-3"/>
                <w:sz w:val="24"/>
                <w:szCs w:val="24"/>
              </w:rPr>
              <w:t xml:space="preserve"> </w:t>
            </w:r>
            <w:r w:rsidRPr="00F17E8E">
              <w:rPr>
                <w:sz w:val="24"/>
                <w:szCs w:val="24"/>
              </w:rPr>
              <w:t>динамики</w:t>
            </w:r>
            <w:r w:rsidRPr="00F17E8E">
              <w:rPr>
                <w:spacing w:val="-8"/>
                <w:sz w:val="24"/>
                <w:szCs w:val="24"/>
              </w:rPr>
              <w:t xml:space="preserve"> </w:t>
            </w:r>
            <w:r w:rsidRPr="00F17E8E">
              <w:rPr>
                <w:sz w:val="24"/>
                <w:szCs w:val="24"/>
              </w:rPr>
              <w:t>показателей</w:t>
            </w:r>
            <w:r w:rsidRPr="00F17E8E">
              <w:rPr>
                <w:spacing w:val="-57"/>
                <w:sz w:val="24"/>
                <w:szCs w:val="24"/>
              </w:rPr>
              <w:t xml:space="preserve"> </w:t>
            </w:r>
            <w:r w:rsidRPr="00F17E8E">
              <w:rPr>
                <w:sz w:val="24"/>
                <w:szCs w:val="24"/>
              </w:rPr>
              <w:t>физического развития и физической</w:t>
            </w:r>
            <w:r w:rsidRPr="00F17E8E">
              <w:rPr>
                <w:spacing w:val="1"/>
                <w:sz w:val="24"/>
                <w:szCs w:val="24"/>
              </w:rPr>
              <w:t xml:space="preserve"> </w:t>
            </w:r>
            <w:r w:rsidRPr="00F17E8E">
              <w:rPr>
                <w:sz w:val="24"/>
                <w:szCs w:val="24"/>
              </w:rPr>
              <w:t>подготовленности</w:t>
            </w:r>
          </w:p>
        </w:tc>
        <w:tc>
          <w:tcPr>
            <w:tcW w:w="1177" w:type="dxa"/>
          </w:tcPr>
          <w:p w:rsidR="00593DA2" w:rsidRPr="00F17E8E" w:rsidRDefault="00593DA2">
            <w:pPr>
              <w:pStyle w:val="TableParagraph"/>
              <w:rPr>
                <w:b/>
                <w:sz w:val="24"/>
                <w:szCs w:val="24"/>
              </w:rPr>
            </w:pPr>
          </w:p>
          <w:p w:rsidR="00593DA2" w:rsidRPr="00F17E8E" w:rsidRDefault="00593DA2">
            <w:pPr>
              <w:pStyle w:val="TableParagraph"/>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6</w:t>
            </w:r>
          </w:p>
        </w:tc>
        <w:tc>
          <w:tcPr>
            <w:tcW w:w="4427" w:type="dxa"/>
          </w:tcPr>
          <w:p w:rsidR="00593DA2" w:rsidRPr="00F17E8E" w:rsidRDefault="00593DA2">
            <w:pPr>
              <w:pStyle w:val="TableParagraph"/>
              <w:spacing w:before="11" w:line="316" w:lineRule="exact"/>
              <w:ind w:left="237" w:right="571"/>
              <w:rPr>
                <w:sz w:val="24"/>
                <w:szCs w:val="24"/>
              </w:rPr>
            </w:pPr>
            <w:r w:rsidRPr="00F17E8E">
              <w:rPr>
                <w:sz w:val="24"/>
                <w:szCs w:val="24"/>
              </w:rPr>
              <w:t>Правила предупреждения травм на</w:t>
            </w:r>
            <w:r w:rsidRPr="00F17E8E">
              <w:rPr>
                <w:spacing w:val="-58"/>
                <w:sz w:val="24"/>
                <w:szCs w:val="24"/>
              </w:rPr>
              <w:t xml:space="preserve"> </w:t>
            </w:r>
            <w:r w:rsidRPr="00F17E8E">
              <w:rPr>
                <w:sz w:val="24"/>
                <w:szCs w:val="24"/>
              </w:rPr>
              <w:t>уроках</w:t>
            </w:r>
            <w:r w:rsidRPr="00F17E8E">
              <w:rPr>
                <w:spacing w:val="-5"/>
                <w:sz w:val="24"/>
                <w:szCs w:val="24"/>
              </w:rPr>
              <w:t xml:space="preserve"> </w:t>
            </w:r>
            <w:r w:rsidRPr="00F17E8E">
              <w:rPr>
                <w:sz w:val="24"/>
                <w:szCs w:val="24"/>
              </w:rPr>
              <w:t>физической</w:t>
            </w:r>
            <w:r w:rsidRPr="00F17E8E">
              <w:rPr>
                <w:spacing w:val="2"/>
                <w:sz w:val="24"/>
                <w:szCs w:val="24"/>
              </w:rPr>
              <w:t xml:space="preserve"> </w:t>
            </w:r>
            <w:r w:rsidRPr="00F17E8E">
              <w:rPr>
                <w:sz w:val="24"/>
                <w:szCs w:val="24"/>
              </w:rPr>
              <w:t>культуры</w:t>
            </w:r>
          </w:p>
        </w:tc>
        <w:tc>
          <w:tcPr>
            <w:tcW w:w="1177" w:type="dxa"/>
          </w:tcPr>
          <w:p w:rsidR="00593DA2" w:rsidRPr="00F17E8E" w:rsidRDefault="00593DA2">
            <w:pPr>
              <w:pStyle w:val="TableParagraph"/>
              <w:spacing w:before="198"/>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7"/>
        </w:trPr>
        <w:tc>
          <w:tcPr>
            <w:tcW w:w="1119" w:type="dxa"/>
          </w:tcPr>
          <w:p w:rsidR="00593DA2" w:rsidRPr="00F17E8E" w:rsidRDefault="00593DA2">
            <w:pPr>
              <w:pStyle w:val="TableParagraph"/>
              <w:spacing w:before="194"/>
              <w:ind w:left="103"/>
              <w:rPr>
                <w:sz w:val="24"/>
                <w:szCs w:val="24"/>
              </w:rPr>
            </w:pPr>
            <w:r w:rsidRPr="00F17E8E">
              <w:rPr>
                <w:sz w:val="24"/>
                <w:szCs w:val="24"/>
              </w:rPr>
              <w:t>7</w:t>
            </w:r>
          </w:p>
        </w:tc>
        <w:tc>
          <w:tcPr>
            <w:tcW w:w="4427" w:type="dxa"/>
          </w:tcPr>
          <w:p w:rsidR="00593DA2" w:rsidRPr="00F17E8E" w:rsidRDefault="00593DA2">
            <w:pPr>
              <w:pStyle w:val="TableParagraph"/>
              <w:spacing w:before="7" w:line="316" w:lineRule="exact"/>
              <w:ind w:left="237" w:right="289"/>
              <w:rPr>
                <w:sz w:val="24"/>
                <w:szCs w:val="24"/>
              </w:rPr>
            </w:pPr>
            <w:r w:rsidRPr="00F17E8E">
              <w:rPr>
                <w:sz w:val="24"/>
                <w:szCs w:val="24"/>
              </w:rPr>
              <w:t>Оказание</w:t>
            </w:r>
            <w:r w:rsidRPr="00F17E8E">
              <w:rPr>
                <w:spacing w:val="-3"/>
                <w:sz w:val="24"/>
                <w:szCs w:val="24"/>
              </w:rPr>
              <w:t xml:space="preserve"> </w:t>
            </w:r>
            <w:r w:rsidRPr="00F17E8E">
              <w:rPr>
                <w:sz w:val="24"/>
                <w:szCs w:val="24"/>
              </w:rPr>
              <w:t>первой</w:t>
            </w:r>
            <w:r w:rsidRPr="00F17E8E">
              <w:rPr>
                <w:spacing w:val="-5"/>
                <w:sz w:val="24"/>
                <w:szCs w:val="24"/>
              </w:rPr>
              <w:t xml:space="preserve"> </w:t>
            </w:r>
            <w:r w:rsidRPr="00F17E8E">
              <w:rPr>
                <w:sz w:val="24"/>
                <w:szCs w:val="24"/>
              </w:rPr>
              <w:t>помощи</w:t>
            </w:r>
            <w:r w:rsidRPr="00F17E8E">
              <w:rPr>
                <w:spacing w:val="-5"/>
                <w:sz w:val="24"/>
                <w:szCs w:val="24"/>
              </w:rPr>
              <w:t xml:space="preserve"> </w:t>
            </w:r>
            <w:r w:rsidRPr="00F17E8E">
              <w:rPr>
                <w:sz w:val="24"/>
                <w:szCs w:val="24"/>
              </w:rPr>
              <w:t>на</w:t>
            </w:r>
            <w:r w:rsidRPr="00F17E8E">
              <w:rPr>
                <w:spacing w:val="-2"/>
                <w:sz w:val="24"/>
                <w:szCs w:val="24"/>
              </w:rPr>
              <w:t xml:space="preserve"> </w:t>
            </w:r>
            <w:r w:rsidRPr="00F17E8E">
              <w:rPr>
                <w:sz w:val="24"/>
                <w:szCs w:val="24"/>
              </w:rPr>
              <w:t>занятиях</w:t>
            </w:r>
            <w:r w:rsidRPr="00F17E8E">
              <w:rPr>
                <w:spacing w:val="-57"/>
                <w:sz w:val="24"/>
                <w:szCs w:val="24"/>
              </w:rPr>
              <w:t xml:space="preserve"> </w:t>
            </w:r>
            <w:r w:rsidRPr="00F17E8E">
              <w:rPr>
                <w:sz w:val="24"/>
                <w:szCs w:val="24"/>
              </w:rPr>
              <w:t>физической</w:t>
            </w:r>
            <w:r w:rsidRPr="00F17E8E">
              <w:rPr>
                <w:spacing w:val="2"/>
                <w:sz w:val="24"/>
                <w:szCs w:val="24"/>
              </w:rPr>
              <w:t xml:space="preserve"> </w:t>
            </w:r>
            <w:r w:rsidRPr="00F17E8E">
              <w:rPr>
                <w:sz w:val="24"/>
                <w:szCs w:val="24"/>
              </w:rPr>
              <w:t>культуры</w:t>
            </w:r>
          </w:p>
        </w:tc>
        <w:tc>
          <w:tcPr>
            <w:tcW w:w="1177" w:type="dxa"/>
          </w:tcPr>
          <w:p w:rsidR="00593DA2" w:rsidRPr="00F17E8E" w:rsidRDefault="00593DA2">
            <w:pPr>
              <w:pStyle w:val="TableParagraph"/>
              <w:spacing w:before="194"/>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98"/>
        </w:trPr>
        <w:tc>
          <w:tcPr>
            <w:tcW w:w="1119"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8</w:t>
            </w:r>
          </w:p>
        </w:tc>
        <w:tc>
          <w:tcPr>
            <w:tcW w:w="4427" w:type="dxa"/>
          </w:tcPr>
          <w:p w:rsidR="00593DA2" w:rsidRPr="00F17E8E" w:rsidRDefault="00593DA2">
            <w:pPr>
              <w:pStyle w:val="TableParagraph"/>
              <w:spacing w:before="40" w:line="276" w:lineRule="auto"/>
              <w:ind w:left="237" w:right="332"/>
              <w:rPr>
                <w:sz w:val="24"/>
                <w:szCs w:val="24"/>
              </w:rPr>
            </w:pPr>
            <w:r w:rsidRPr="00F17E8E">
              <w:rPr>
                <w:sz w:val="24"/>
                <w:szCs w:val="24"/>
              </w:rPr>
              <w:t>Упражнения для профилактики</w:t>
            </w:r>
            <w:r w:rsidRPr="00F17E8E">
              <w:rPr>
                <w:spacing w:val="1"/>
                <w:sz w:val="24"/>
                <w:szCs w:val="24"/>
              </w:rPr>
              <w:t xml:space="preserve"> </w:t>
            </w:r>
            <w:r w:rsidRPr="00F17E8E">
              <w:rPr>
                <w:sz w:val="24"/>
                <w:szCs w:val="24"/>
              </w:rPr>
              <w:t>нарушения</w:t>
            </w:r>
            <w:r w:rsidRPr="00F17E8E">
              <w:rPr>
                <w:spacing w:val="-3"/>
                <w:sz w:val="24"/>
                <w:szCs w:val="24"/>
              </w:rPr>
              <w:t xml:space="preserve"> </w:t>
            </w:r>
            <w:r w:rsidRPr="00F17E8E">
              <w:rPr>
                <w:sz w:val="24"/>
                <w:szCs w:val="24"/>
              </w:rPr>
              <w:t>осанки</w:t>
            </w:r>
            <w:r w:rsidRPr="00F17E8E">
              <w:rPr>
                <w:spacing w:val="-6"/>
                <w:sz w:val="24"/>
                <w:szCs w:val="24"/>
              </w:rPr>
              <w:t xml:space="preserve"> </w:t>
            </w:r>
            <w:r w:rsidRPr="00F17E8E">
              <w:rPr>
                <w:sz w:val="24"/>
                <w:szCs w:val="24"/>
              </w:rPr>
              <w:t>и</w:t>
            </w:r>
            <w:r w:rsidRPr="00F17E8E">
              <w:rPr>
                <w:spacing w:val="-1"/>
                <w:sz w:val="24"/>
                <w:szCs w:val="24"/>
              </w:rPr>
              <w:t xml:space="preserve"> </w:t>
            </w:r>
            <w:r w:rsidRPr="00F17E8E">
              <w:rPr>
                <w:sz w:val="24"/>
                <w:szCs w:val="24"/>
              </w:rPr>
              <w:t>снижения</w:t>
            </w:r>
            <w:r w:rsidRPr="00F17E8E">
              <w:rPr>
                <w:spacing w:val="-2"/>
                <w:sz w:val="24"/>
                <w:szCs w:val="24"/>
              </w:rPr>
              <w:t xml:space="preserve"> </w:t>
            </w:r>
            <w:r w:rsidRPr="00F17E8E">
              <w:rPr>
                <w:sz w:val="24"/>
                <w:szCs w:val="24"/>
              </w:rPr>
              <w:t>массы</w:t>
            </w:r>
          </w:p>
          <w:p w:rsidR="00593DA2" w:rsidRPr="00F17E8E" w:rsidRDefault="00593DA2">
            <w:pPr>
              <w:pStyle w:val="TableParagraph"/>
              <w:spacing w:line="275" w:lineRule="exact"/>
              <w:ind w:left="237"/>
              <w:rPr>
                <w:sz w:val="24"/>
                <w:szCs w:val="24"/>
              </w:rPr>
            </w:pPr>
            <w:r w:rsidRPr="00F17E8E">
              <w:rPr>
                <w:sz w:val="24"/>
                <w:szCs w:val="24"/>
              </w:rPr>
              <w:t>тела</w:t>
            </w:r>
          </w:p>
        </w:tc>
        <w:tc>
          <w:tcPr>
            <w:tcW w:w="1177" w:type="dxa"/>
          </w:tcPr>
          <w:p w:rsidR="00593DA2" w:rsidRPr="00F17E8E" w:rsidRDefault="00593DA2">
            <w:pPr>
              <w:pStyle w:val="TableParagraph"/>
              <w:rPr>
                <w:b/>
                <w:sz w:val="24"/>
                <w:szCs w:val="24"/>
              </w:rPr>
            </w:pPr>
          </w:p>
          <w:p w:rsidR="00593DA2" w:rsidRPr="00F17E8E" w:rsidRDefault="00593DA2">
            <w:pPr>
              <w:pStyle w:val="TableParagraph"/>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9</w:t>
            </w:r>
          </w:p>
        </w:tc>
        <w:tc>
          <w:tcPr>
            <w:tcW w:w="4427" w:type="dxa"/>
          </w:tcPr>
          <w:p w:rsidR="00593DA2" w:rsidRPr="00F17E8E" w:rsidRDefault="00593DA2">
            <w:pPr>
              <w:pStyle w:val="TableParagraph"/>
              <w:spacing w:before="136"/>
              <w:ind w:left="237"/>
              <w:rPr>
                <w:sz w:val="24"/>
                <w:szCs w:val="24"/>
              </w:rPr>
            </w:pPr>
            <w:r w:rsidRPr="00F17E8E">
              <w:rPr>
                <w:sz w:val="24"/>
                <w:szCs w:val="24"/>
              </w:rPr>
              <w:t>Закаливание</w:t>
            </w:r>
            <w:r w:rsidRPr="00F17E8E">
              <w:rPr>
                <w:spacing w:val="-5"/>
                <w:sz w:val="24"/>
                <w:szCs w:val="24"/>
              </w:rPr>
              <w:t xml:space="preserve"> </w:t>
            </w:r>
            <w:r w:rsidRPr="00F17E8E">
              <w:rPr>
                <w:sz w:val="24"/>
                <w:szCs w:val="24"/>
              </w:rPr>
              <w:t>организма</w:t>
            </w:r>
          </w:p>
        </w:tc>
        <w:tc>
          <w:tcPr>
            <w:tcW w:w="1177" w:type="dxa"/>
          </w:tcPr>
          <w:p w:rsidR="00593DA2" w:rsidRPr="00F17E8E" w:rsidRDefault="00593DA2">
            <w:pPr>
              <w:pStyle w:val="TableParagraph"/>
              <w:spacing w:before="136"/>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40"/>
              <w:ind w:left="103"/>
              <w:rPr>
                <w:sz w:val="24"/>
                <w:szCs w:val="24"/>
              </w:rPr>
            </w:pPr>
            <w:r w:rsidRPr="00F17E8E">
              <w:rPr>
                <w:sz w:val="24"/>
                <w:szCs w:val="24"/>
              </w:rPr>
              <w:t>10</w:t>
            </w:r>
          </w:p>
        </w:tc>
        <w:tc>
          <w:tcPr>
            <w:tcW w:w="4427" w:type="dxa"/>
          </w:tcPr>
          <w:p w:rsidR="00593DA2" w:rsidRPr="00F17E8E" w:rsidRDefault="00593DA2">
            <w:pPr>
              <w:pStyle w:val="TableParagraph"/>
              <w:spacing w:before="140"/>
              <w:ind w:left="237"/>
              <w:rPr>
                <w:sz w:val="24"/>
                <w:szCs w:val="24"/>
              </w:rPr>
            </w:pPr>
            <w:r w:rsidRPr="00F17E8E">
              <w:rPr>
                <w:sz w:val="24"/>
                <w:szCs w:val="24"/>
              </w:rPr>
              <w:t>Предупреждение</w:t>
            </w:r>
            <w:r w:rsidRPr="00F17E8E">
              <w:rPr>
                <w:spacing w:val="-4"/>
                <w:sz w:val="24"/>
                <w:szCs w:val="24"/>
              </w:rPr>
              <w:t xml:space="preserve"> </w:t>
            </w:r>
            <w:r w:rsidRPr="00F17E8E">
              <w:rPr>
                <w:sz w:val="24"/>
                <w:szCs w:val="24"/>
              </w:rPr>
              <w:t>травм</w:t>
            </w:r>
            <w:r w:rsidRPr="00F17E8E">
              <w:rPr>
                <w:spacing w:val="-2"/>
                <w:sz w:val="24"/>
                <w:szCs w:val="24"/>
              </w:rPr>
              <w:t xml:space="preserve"> </w:t>
            </w:r>
            <w:r w:rsidRPr="00F17E8E">
              <w:rPr>
                <w:sz w:val="24"/>
                <w:szCs w:val="24"/>
              </w:rPr>
              <w:t>при</w:t>
            </w:r>
          </w:p>
        </w:tc>
        <w:tc>
          <w:tcPr>
            <w:tcW w:w="1177" w:type="dxa"/>
          </w:tcPr>
          <w:p w:rsidR="00593DA2" w:rsidRPr="00F17E8E" w:rsidRDefault="00593DA2">
            <w:pPr>
              <w:pStyle w:val="TableParagraph"/>
              <w:spacing w:before="140"/>
              <w:ind w:left="200"/>
              <w:jc w:val="center"/>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8567"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19"/>
        <w:gridCol w:w="4427"/>
        <w:gridCol w:w="1177"/>
        <w:gridCol w:w="1844"/>
      </w:tblGrid>
      <w:tr w:rsidR="00593DA2" w:rsidRPr="00F17E8E" w:rsidTr="00593DA2">
        <w:trPr>
          <w:trHeight w:val="681"/>
        </w:trPr>
        <w:tc>
          <w:tcPr>
            <w:tcW w:w="1119" w:type="dxa"/>
          </w:tcPr>
          <w:p w:rsidR="00593DA2" w:rsidRPr="00F17E8E" w:rsidRDefault="00593DA2">
            <w:pPr>
              <w:pStyle w:val="TableParagraph"/>
              <w:rPr>
                <w:sz w:val="24"/>
                <w:szCs w:val="24"/>
              </w:rPr>
            </w:pPr>
          </w:p>
        </w:tc>
        <w:tc>
          <w:tcPr>
            <w:tcW w:w="4427" w:type="dxa"/>
          </w:tcPr>
          <w:p w:rsidR="00593DA2" w:rsidRPr="00F17E8E" w:rsidRDefault="00593DA2">
            <w:pPr>
              <w:pStyle w:val="TableParagraph"/>
              <w:spacing w:before="11" w:line="316" w:lineRule="exact"/>
              <w:ind w:left="237" w:right="1015"/>
              <w:rPr>
                <w:sz w:val="24"/>
                <w:szCs w:val="24"/>
              </w:rPr>
            </w:pPr>
            <w:r w:rsidRPr="00F17E8E">
              <w:rPr>
                <w:sz w:val="24"/>
                <w:szCs w:val="24"/>
              </w:rPr>
              <w:t>выполнении</w:t>
            </w:r>
            <w:r w:rsidRPr="00F17E8E">
              <w:rPr>
                <w:spacing w:val="-7"/>
                <w:sz w:val="24"/>
                <w:szCs w:val="24"/>
              </w:rPr>
              <w:t xml:space="preserve"> </w:t>
            </w:r>
            <w:r w:rsidRPr="00F17E8E">
              <w:rPr>
                <w:sz w:val="24"/>
                <w:szCs w:val="24"/>
              </w:rPr>
              <w:t>гимнастических</w:t>
            </w:r>
            <w:r w:rsidRPr="00F17E8E">
              <w:rPr>
                <w:spacing w:val="-7"/>
                <w:sz w:val="24"/>
                <w:szCs w:val="24"/>
              </w:rPr>
              <w:t xml:space="preserve"> </w:t>
            </w:r>
            <w:r w:rsidRPr="00F17E8E">
              <w:rPr>
                <w:sz w:val="24"/>
                <w:szCs w:val="24"/>
              </w:rPr>
              <w:t>и</w:t>
            </w:r>
            <w:r w:rsidRPr="00F17E8E">
              <w:rPr>
                <w:spacing w:val="-57"/>
                <w:sz w:val="24"/>
                <w:szCs w:val="24"/>
              </w:rPr>
              <w:t xml:space="preserve"> </w:t>
            </w:r>
            <w:r w:rsidRPr="00F17E8E">
              <w:rPr>
                <w:sz w:val="24"/>
                <w:szCs w:val="24"/>
              </w:rPr>
              <w:t>акробатических</w:t>
            </w:r>
            <w:r w:rsidRPr="00F17E8E">
              <w:rPr>
                <w:spacing w:val="-1"/>
                <w:sz w:val="24"/>
                <w:szCs w:val="24"/>
              </w:rPr>
              <w:t xml:space="preserve"> </w:t>
            </w:r>
            <w:r w:rsidRPr="00F17E8E">
              <w:rPr>
                <w:sz w:val="24"/>
                <w:szCs w:val="24"/>
              </w:rPr>
              <w:t>упражнений</w:t>
            </w:r>
          </w:p>
        </w:tc>
        <w:tc>
          <w:tcPr>
            <w:tcW w:w="1177" w:type="dxa"/>
          </w:tcPr>
          <w:p w:rsidR="00593DA2" w:rsidRPr="00F17E8E" w:rsidRDefault="00593DA2">
            <w:pPr>
              <w:pStyle w:val="TableParagraph"/>
              <w:rPr>
                <w:sz w:val="24"/>
                <w:szCs w:val="24"/>
              </w:rPr>
            </w:pPr>
          </w:p>
        </w:tc>
        <w:tc>
          <w:tcPr>
            <w:tcW w:w="1844" w:type="dxa"/>
          </w:tcPr>
          <w:p w:rsidR="00593DA2" w:rsidRPr="00F17E8E" w:rsidRDefault="00593DA2">
            <w:pPr>
              <w:pStyle w:val="TableParagraph"/>
              <w:rPr>
                <w:sz w:val="24"/>
                <w:szCs w:val="24"/>
              </w:rPr>
            </w:pPr>
          </w:p>
        </w:tc>
      </w:tr>
      <w:tr w:rsidR="00593DA2" w:rsidRPr="00F17E8E" w:rsidTr="00593DA2">
        <w:trPr>
          <w:trHeight w:val="562"/>
        </w:trPr>
        <w:tc>
          <w:tcPr>
            <w:tcW w:w="1119" w:type="dxa"/>
          </w:tcPr>
          <w:p w:rsidR="00593DA2" w:rsidRPr="00F17E8E" w:rsidRDefault="00593DA2">
            <w:pPr>
              <w:pStyle w:val="TableParagraph"/>
              <w:spacing w:before="136"/>
              <w:ind w:left="103"/>
              <w:rPr>
                <w:sz w:val="24"/>
                <w:szCs w:val="24"/>
              </w:rPr>
            </w:pPr>
            <w:r w:rsidRPr="00F17E8E">
              <w:rPr>
                <w:sz w:val="24"/>
                <w:szCs w:val="24"/>
              </w:rPr>
              <w:t>11</w:t>
            </w:r>
          </w:p>
        </w:tc>
        <w:tc>
          <w:tcPr>
            <w:tcW w:w="4427" w:type="dxa"/>
          </w:tcPr>
          <w:p w:rsidR="00593DA2" w:rsidRPr="00F17E8E" w:rsidRDefault="00593DA2">
            <w:pPr>
              <w:pStyle w:val="TableParagraph"/>
              <w:spacing w:before="136"/>
              <w:ind w:left="237"/>
              <w:rPr>
                <w:sz w:val="24"/>
                <w:szCs w:val="24"/>
              </w:rPr>
            </w:pPr>
            <w:r w:rsidRPr="00F17E8E">
              <w:rPr>
                <w:sz w:val="24"/>
                <w:szCs w:val="24"/>
              </w:rPr>
              <w:t>Акробатическая</w:t>
            </w:r>
            <w:r w:rsidRPr="00F17E8E">
              <w:rPr>
                <w:spacing w:val="-2"/>
                <w:sz w:val="24"/>
                <w:szCs w:val="24"/>
              </w:rPr>
              <w:t xml:space="preserve"> </w:t>
            </w:r>
            <w:r w:rsidRPr="00F17E8E">
              <w:rPr>
                <w:sz w:val="24"/>
                <w:szCs w:val="24"/>
              </w:rPr>
              <w:t>комбинация</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12</w:t>
            </w:r>
          </w:p>
        </w:tc>
        <w:tc>
          <w:tcPr>
            <w:tcW w:w="4427" w:type="dxa"/>
          </w:tcPr>
          <w:p w:rsidR="00593DA2" w:rsidRPr="00F17E8E" w:rsidRDefault="00593DA2">
            <w:pPr>
              <w:pStyle w:val="TableParagraph"/>
              <w:spacing w:before="136"/>
              <w:ind w:left="237"/>
              <w:rPr>
                <w:sz w:val="24"/>
                <w:szCs w:val="24"/>
              </w:rPr>
            </w:pPr>
            <w:r w:rsidRPr="00F17E8E">
              <w:rPr>
                <w:sz w:val="24"/>
                <w:szCs w:val="24"/>
              </w:rPr>
              <w:t>Акробатическая</w:t>
            </w:r>
            <w:r w:rsidRPr="00F17E8E">
              <w:rPr>
                <w:spacing w:val="-2"/>
                <w:sz w:val="24"/>
                <w:szCs w:val="24"/>
              </w:rPr>
              <w:t xml:space="preserve"> </w:t>
            </w:r>
            <w:r w:rsidRPr="00F17E8E">
              <w:rPr>
                <w:sz w:val="24"/>
                <w:szCs w:val="24"/>
              </w:rPr>
              <w:t>комбинация</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998"/>
        </w:trPr>
        <w:tc>
          <w:tcPr>
            <w:tcW w:w="1119"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13</w:t>
            </w:r>
          </w:p>
        </w:tc>
        <w:tc>
          <w:tcPr>
            <w:tcW w:w="4427" w:type="dxa"/>
          </w:tcPr>
          <w:p w:rsidR="00593DA2" w:rsidRPr="00F17E8E" w:rsidRDefault="00593DA2">
            <w:pPr>
              <w:pStyle w:val="TableParagraph"/>
              <w:spacing w:before="11" w:line="316" w:lineRule="exact"/>
              <w:ind w:left="237" w:right="823"/>
              <w:rPr>
                <w:sz w:val="24"/>
                <w:szCs w:val="24"/>
              </w:rPr>
            </w:pPr>
            <w:r w:rsidRPr="00F17E8E">
              <w:rPr>
                <w:sz w:val="24"/>
                <w:szCs w:val="24"/>
              </w:rPr>
              <w:t>Опорной</w:t>
            </w:r>
            <w:r w:rsidRPr="00F17E8E">
              <w:rPr>
                <w:spacing w:val="2"/>
                <w:sz w:val="24"/>
                <w:szCs w:val="24"/>
              </w:rPr>
              <w:t xml:space="preserve"> </w:t>
            </w:r>
            <w:r w:rsidRPr="00F17E8E">
              <w:rPr>
                <w:sz w:val="24"/>
                <w:szCs w:val="24"/>
              </w:rPr>
              <w:t>прыжок через</w:t>
            </w:r>
            <w:r w:rsidRPr="00F17E8E">
              <w:rPr>
                <w:spacing w:val="1"/>
                <w:sz w:val="24"/>
                <w:szCs w:val="24"/>
              </w:rPr>
              <w:t xml:space="preserve"> </w:t>
            </w:r>
            <w:r w:rsidRPr="00F17E8E">
              <w:rPr>
                <w:sz w:val="24"/>
                <w:szCs w:val="24"/>
              </w:rPr>
              <w:t>гимнастического козла с разбега</w:t>
            </w:r>
            <w:r w:rsidRPr="00F17E8E">
              <w:rPr>
                <w:spacing w:val="-57"/>
                <w:sz w:val="24"/>
                <w:szCs w:val="24"/>
              </w:rPr>
              <w:t xml:space="preserve"> </w:t>
            </w:r>
            <w:r w:rsidRPr="00F17E8E">
              <w:rPr>
                <w:sz w:val="24"/>
                <w:szCs w:val="24"/>
              </w:rPr>
              <w:t>способом</w:t>
            </w:r>
            <w:r w:rsidRPr="00F17E8E">
              <w:rPr>
                <w:spacing w:val="-2"/>
                <w:sz w:val="24"/>
                <w:szCs w:val="24"/>
              </w:rPr>
              <w:t xml:space="preserve"> </w:t>
            </w:r>
            <w:r w:rsidRPr="00F17E8E">
              <w:rPr>
                <w:sz w:val="24"/>
                <w:szCs w:val="24"/>
              </w:rPr>
              <w:t>напрыгивания</w:t>
            </w:r>
          </w:p>
        </w:tc>
        <w:tc>
          <w:tcPr>
            <w:tcW w:w="1177" w:type="dxa"/>
          </w:tcPr>
          <w:p w:rsidR="00593DA2" w:rsidRPr="00F17E8E" w:rsidRDefault="00593DA2">
            <w:pPr>
              <w:pStyle w:val="TableParagraph"/>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998"/>
        </w:trPr>
        <w:tc>
          <w:tcPr>
            <w:tcW w:w="1119"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14</w:t>
            </w:r>
          </w:p>
        </w:tc>
        <w:tc>
          <w:tcPr>
            <w:tcW w:w="4427" w:type="dxa"/>
          </w:tcPr>
          <w:p w:rsidR="00593DA2" w:rsidRPr="00F17E8E" w:rsidRDefault="00593DA2">
            <w:pPr>
              <w:pStyle w:val="TableParagraph"/>
              <w:spacing w:before="40"/>
              <w:ind w:left="237"/>
              <w:rPr>
                <w:sz w:val="24"/>
                <w:szCs w:val="24"/>
              </w:rPr>
            </w:pPr>
            <w:r w:rsidRPr="00F17E8E">
              <w:rPr>
                <w:sz w:val="24"/>
                <w:szCs w:val="24"/>
              </w:rPr>
              <w:t>Опорной</w:t>
            </w:r>
            <w:r w:rsidRPr="00F17E8E">
              <w:rPr>
                <w:spacing w:val="1"/>
                <w:sz w:val="24"/>
                <w:szCs w:val="24"/>
              </w:rPr>
              <w:t xml:space="preserve"> </w:t>
            </w:r>
            <w:r w:rsidRPr="00F17E8E">
              <w:rPr>
                <w:sz w:val="24"/>
                <w:szCs w:val="24"/>
              </w:rPr>
              <w:t>прыжок</w:t>
            </w:r>
            <w:r w:rsidRPr="00F17E8E">
              <w:rPr>
                <w:spacing w:val="-2"/>
                <w:sz w:val="24"/>
                <w:szCs w:val="24"/>
              </w:rPr>
              <w:t xml:space="preserve"> </w:t>
            </w:r>
            <w:r w:rsidRPr="00F17E8E">
              <w:rPr>
                <w:sz w:val="24"/>
                <w:szCs w:val="24"/>
              </w:rPr>
              <w:t>через</w:t>
            </w:r>
          </w:p>
          <w:p w:rsidR="00593DA2" w:rsidRPr="00F17E8E" w:rsidRDefault="00593DA2">
            <w:pPr>
              <w:pStyle w:val="TableParagraph"/>
              <w:spacing w:before="7" w:line="310" w:lineRule="atLeast"/>
              <w:ind w:left="237" w:right="823"/>
              <w:rPr>
                <w:sz w:val="24"/>
                <w:szCs w:val="24"/>
              </w:rPr>
            </w:pPr>
            <w:r w:rsidRPr="00F17E8E">
              <w:rPr>
                <w:sz w:val="24"/>
                <w:szCs w:val="24"/>
              </w:rPr>
              <w:t>гимнастического козла с разбега</w:t>
            </w:r>
            <w:r w:rsidRPr="00F17E8E">
              <w:rPr>
                <w:spacing w:val="-57"/>
                <w:sz w:val="24"/>
                <w:szCs w:val="24"/>
              </w:rPr>
              <w:t xml:space="preserve"> </w:t>
            </w:r>
            <w:r w:rsidRPr="00F17E8E">
              <w:rPr>
                <w:sz w:val="24"/>
                <w:szCs w:val="24"/>
              </w:rPr>
              <w:t>способом</w:t>
            </w:r>
            <w:r w:rsidRPr="00F17E8E">
              <w:rPr>
                <w:spacing w:val="-2"/>
                <w:sz w:val="24"/>
                <w:szCs w:val="24"/>
              </w:rPr>
              <w:t xml:space="preserve"> </w:t>
            </w:r>
            <w:r w:rsidRPr="00F17E8E">
              <w:rPr>
                <w:sz w:val="24"/>
                <w:szCs w:val="24"/>
              </w:rPr>
              <w:t>напрыгивания</w:t>
            </w:r>
          </w:p>
        </w:tc>
        <w:tc>
          <w:tcPr>
            <w:tcW w:w="1177" w:type="dxa"/>
          </w:tcPr>
          <w:p w:rsidR="00593DA2" w:rsidRPr="00F17E8E" w:rsidRDefault="00593DA2">
            <w:pPr>
              <w:pStyle w:val="TableParagraph"/>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3"/>
              <w:ind w:left="103"/>
              <w:rPr>
                <w:sz w:val="24"/>
                <w:szCs w:val="24"/>
              </w:rPr>
            </w:pPr>
            <w:r w:rsidRPr="00F17E8E">
              <w:rPr>
                <w:sz w:val="24"/>
                <w:szCs w:val="24"/>
              </w:rPr>
              <w:t>15</w:t>
            </w:r>
          </w:p>
        </w:tc>
        <w:tc>
          <w:tcPr>
            <w:tcW w:w="4427" w:type="dxa"/>
          </w:tcPr>
          <w:p w:rsidR="00593DA2" w:rsidRPr="00F17E8E" w:rsidRDefault="00593DA2">
            <w:pPr>
              <w:pStyle w:val="TableParagraph"/>
              <w:spacing w:before="6" w:line="316" w:lineRule="exact"/>
              <w:ind w:left="237" w:right="275"/>
              <w:rPr>
                <w:sz w:val="24"/>
                <w:szCs w:val="24"/>
              </w:rPr>
            </w:pPr>
            <w:r w:rsidRPr="00F17E8E">
              <w:rPr>
                <w:sz w:val="24"/>
                <w:szCs w:val="24"/>
              </w:rPr>
              <w:t>Поводящие</w:t>
            </w:r>
            <w:r w:rsidRPr="00F17E8E">
              <w:rPr>
                <w:spacing w:val="-7"/>
                <w:sz w:val="24"/>
                <w:szCs w:val="24"/>
              </w:rPr>
              <w:t xml:space="preserve"> </w:t>
            </w:r>
            <w:r w:rsidRPr="00F17E8E">
              <w:rPr>
                <w:sz w:val="24"/>
                <w:szCs w:val="24"/>
              </w:rPr>
              <w:t>упражнения</w:t>
            </w:r>
            <w:r w:rsidRPr="00F17E8E">
              <w:rPr>
                <w:spacing w:val="-5"/>
                <w:sz w:val="24"/>
                <w:szCs w:val="24"/>
              </w:rPr>
              <w:t xml:space="preserve"> </w:t>
            </w:r>
            <w:r w:rsidRPr="00F17E8E">
              <w:rPr>
                <w:sz w:val="24"/>
                <w:szCs w:val="24"/>
              </w:rPr>
              <w:t>для</w:t>
            </w:r>
            <w:r w:rsidRPr="00F17E8E">
              <w:rPr>
                <w:spacing w:val="-9"/>
                <w:sz w:val="24"/>
                <w:szCs w:val="24"/>
              </w:rPr>
              <w:t xml:space="preserve"> </w:t>
            </w:r>
            <w:r w:rsidRPr="00F17E8E">
              <w:rPr>
                <w:sz w:val="24"/>
                <w:szCs w:val="24"/>
              </w:rPr>
              <w:t>обучения</w:t>
            </w:r>
            <w:r w:rsidRPr="00F17E8E">
              <w:rPr>
                <w:spacing w:val="-57"/>
                <w:sz w:val="24"/>
                <w:szCs w:val="24"/>
              </w:rPr>
              <w:t xml:space="preserve"> </w:t>
            </w:r>
            <w:r w:rsidRPr="00F17E8E">
              <w:rPr>
                <w:sz w:val="24"/>
                <w:szCs w:val="24"/>
              </w:rPr>
              <w:t>опорному</w:t>
            </w:r>
            <w:r w:rsidRPr="00F17E8E">
              <w:rPr>
                <w:spacing w:val="-8"/>
                <w:sz w:val="24"/>
                <w:szCs w:val="24"/>
              </w:rPr>
              <w:t xml:space="preserve"> </w:t>
            </w:r>
            <w:r w:rsidRPr="00F17E8E">
              <w:rPr>
                <w:sz w:val="24"/>
                <w:szCs w:val="24"/>
              </w:rPr>
              <w:t>прыжку</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76"/>
        </w:trPr>
        <w:tc>
          <w:tcPr>
            <w:tcW w:w="1119" w:type="dxa"/>
          </w:tcPr>
          <w:p w:rsidR="00593DA2" w:rsidRPr="00F17E8E" w:rsidRDefault="00593DA2">
            <w:pPr>
              <w:pStyle w:val="TableParagraph"/>
              <w:spacing w:before="193"/>
              <w:ind w:left="103"/>
              <w:rPr>
                <w:sz w:val="24"/>
                <w:szCs w:val="24"/>
              </w:rPr>
            </w:pPr>
            <w:r w:rsidRPr="00F17E8E">
              <w:rPr>
                <w:sz w:val="24"/>
                <w:szCs w:val="24"/>
              </w:rPr>
              <w:t>16</w:t>
            </w:r>
          </w:p>
        </w:tc>
        <w:tc>
          <w:tcPr>
            <w:tcW w:w="4427" w:type="dxa"/>
          </w:tcPr>
          <w:p w:rsidR="00593DA2" w:rsidRPr="00F17E8E" w:rsidRDefault="00593DA2">
            <w:pPr>
              <w:pStyle w:val="TableParagraph"/>
              <w:spacing w:before="6" w:line="316" w:lineRule="exact"/>
              <w:ind w:left="237" w:right="275"/>
              <w:rPr>
                <w:sz w:val="24"/>
                <w:szCs w:val="24"/>
              </w:rPr>
            </w:pPr>
            <w:r w:rsidRPr="00F17E8E">
              <w:rPr>
                <w:sz w:val="24"/>
                <w:szCs w:val="24"/>
              </w:rPr>
              <w:t>Поводящие</w:t>
            </w:r>
            <w:r w:rsidRPr="00F17E8E">
              <w:rPr>
                <w:spacing w:val="-7"/>
                <w:sz w:val="24"/>
                <w:szCs w:val="24"/>
              </w:rPr>
              <w:t xml:space="preserve"> </w:t>
            </w:r>
            <w:r w:rsidRPr="00F17E8E">
              <w:rPr>
                <w:sz w:val="24"/>
                <w:szCs w:val="24"/>
              </w:rPr>
              <w:t>упражнения</w:t>
            </w:r>
            <w:r w:rsidRPr="00F17E8E">
              <w:rPr>
                <w:spacing w:val="-5"/>
                <w:sz w:val="24"/>
                <w:szCs w:val="24"/>
              </w:rPr>
              <w:t xml:space="preserve"> </w:t>
            </w:r>
            <w:r w:rsidRPr="00F17E8E">
              <w:rPr>
                <w:sz w:val="24"/>
                <w:szCs w:val="24"/>
              </w:rPr>
              <w:t>для</w:t>
            </w:r>
            <w:r w:rsidRPr="00F17E8E">
              <w:rPr>
                <w:spacing w:val="-9"/>
                <w:sz w:val="24"/>
                <w:szCs w:val="24"/>
              </w:rPr>
              <w:t xml:space="preserve"> </w:t>
            </w:r>
            <w:r w:rsidRPr="00F17E8E">
              <w:rPr>
                <w:sz w:val="24"/>
                <w:szCs w:val="24"/>
              </w:rPr>
              <w:t>обучения</w:t>
            </w:r>
            <w:r w:rsidRPr="00F17E8E">
              <w:rPr>
                <w:spacing w:val="-57"/>
                <w:sz w:val="24"/>
                <w:szCs w:val="24"/>
              </w:rPr>
              <w:t xml:space="preserve"> </w:t>
            </w:r>
            <w:r w:rsidRPr="00F17E8E">
              <w:rPr>
                <w:sz w:val="24"/>
                <w:szCs w:val="24"/>
              </w:rPr>
              <w:t>опорному</w:t>
            </w:r>
            <w:r w:rsidRPr="00F17E8E">
              <w:rPr>
                <w:spacing w:val="-8"/>
                <w:sz w:val="24"/>
                <w:szCs w:val="24"/>
              </w:rPr>
              <w:t xml:space="preserve"> </w:t>
            </w:r>
            <w:r w:rsidRPr="00F17E8E">
              <w:rPr>
                <w:sz w:val="24"/>
                <w:szCs w:val="24"/>
              </w:rPr>
              <w:t>прыжку</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17</w:t>
            </w:r>
          </w:p>
        </w:tc>
        <w:tc>
          <w:tcPr>
            <w:tcW w:w="4427" w:type="dxa"/>
          </w:tcPr>
          <w:p w:rsidR="00593DA2" w:rsidRPr="00F17E8E" w:rsidRDefault="00593DA2">
            <w:pPr>
              <w:pStyle w:val="TableParagraph"/>
              <w:spacing w:before="136"/>
              <w:ind w:left="237"/>
              <w:rPr>
                <w:sz w:val="24"/>
                <w:szCs w:val="24"/>
              </w:rPr>
            </w:pPr>
            <w:r w:rsidRPr="00F17E8E">
              <w:rPr>
                <w:sz w:val="24"/>
                <w:szCs w:val="24"/>
              </w:rPr>
              <w:t>Обучение опорному</w:t>
            </w:r>
            <w:r w:rsidRPr="00F17E8E">
              <w:rPr>
                <w:spacing w:val="-8"/>
                <w:sz w:val="24"/>
                <w:szCs w:val="24"/>
              </w:rPr>
              <w:t xml:space="preserve"> </w:t>
            </w:r>
            <w:r w:rsidRPr="00F17E8E">
              <w:rPr>
                <w:sz w:val="24"/>
                <w:szCs w:val="24"/>
              </w:rPr>
              <w:t>прыжку</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566"/>
        </w:trPr>
        <w:tc>
          <w:tcPr>
            <w:tcW w:w="1119" w:type="dxa"/>
          </w:tcPr>
          <w:p w:rsidR="00593DA2" w:rsidRPr="00F17E8E" w:rsidRDefault="00593DA2">
            <w:pPr>
              <w:pStyle w:val="TableParagraph"/>
              <w:spacing w:before="140"/>
              <w:ind w:left="103"/>
              <w:rPr>
                <w:sz w:val="24"/>
                <w:szCs w:val="24"/>
              </w:rPr>
            </w:pPr>
            <w:r w:rsidRPr="00F17E8E">
              <w:rPr>
                <w:sz w:val="24"/>
                <w:szCs w:val="24"/>
              </w:rPr>
              <w:t>18</w:t>
            </w:r>
          </w:p>
        </w:tc>
        <w:tc>
          <w:tcPr>
            <w:tcW w:w="4427" w:type="dxa"/>
          </w:tcPr>
          <w:p w:rsidR="00593DA2" w:rsidRPr="00F17E8E" w:rsidRDefault="00593DA2">
            <w:pPr>
              <w:pStyle w:val="TableParagraph"/>
              <w:spacing w:before="140"/>
              <w:ind w:left="237"/>
              <w:rPr>
                <w:sz w:val="24"/>
                <w:szCs w:val="24"/>
              </w:rPr>
            </w:pPr>
            <w:r w:rsidRPr="00F17E8E">
              <w:rPr>
                <w:sz w:val="24"/>
                <w:szCs w:val="24"/>
              </w:rPr>
              <w:t>Обучение опорному</w:t>
            </w:r>
            <w:r w:rsidRPr="00F17E8E">
              <w:rPr>
                <w:spacing w:val="-8"/>
                <w:sz w:val="24"/>
                <w:szCs w:val="24"/>
              </w:rPr>
              <w:t xml:space="preserve"> </w:t>
            </w:r>
            <w:r w:rsidRPr="00F17E8E">
              <w:rPr>
                <w:sz w:val="24"/>
                <w:szCs w:val="24"/>
              </w:rPr>
              <w:t>прыжку</w:t>
            </w:r>
          </w:p>
        </w:tc>
        <w:tc>
          <w:tcPr>
            <w:tcW w:w="1177" w:type="dxa"/>
          </w:tcPr>
          <w:p w:rsidR="00593DA2" w:rsidRPr="00F17E8E" w:rsidRDefault="00593DA2">
            <w:pPr>
              <w:pStyle w:val="TableParagraph"/>
              <w:spacing w:before="140"/>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77"/>
        </w:trPr>
        <w:tc>
          <w:tcPr>
            <w:tcW w:w="1119" w:type="dxa"/>
          </w:tcPr>
          <w:p w:rsidR="00593DA2" w:rsidRPr="00F17E8E" w:rsidRDefault="00593DA2">
            <w:pPr>
              <w:pStyle w:val="TableParagraph"/>
              <w:spacing w:before="193"/>
              <w:ind w:left="103"/>
              <w:rPr>
                <w:sz w:val="24"/>
                <w:szCs w:val="24"/>
              </w:rPr>
            </w:pPr>
            <w:r w:rsidRPr="00F17E8E">
              <w:rPr>
                <w:sz w:val="24"/>
                <w:szCs w:val="24"/>
              </w:rPr>
              <w:t>19</w:t>
            </w:r>
          </w:p>
        </w:tc>
        <w:tc>
          <w:tcPr>
            <w:tcW w:w="4427" w:type="dxa"/>
          </w:tcPr>
          <w:p w:rsidR="00593DA2" w:rsidRPr="00F17E8E" w:rsidRDefault="00593DA2">
            <w:pPr>
              <w:pStyle w:val="TableParagraph"/>
              <w:spacing w:before="6" w:line="316" w:lineRule="exact"/>
              <w:ind w:left="237" w:right="876"/>
              <w:rPr>
                <w:sz w:val="24"/>
                <w:szCs w:val="24"/>
              </w:rPr>
            </w:pPr>
            <w:r w:rsidRPr="00F17E8E">
              <w:rPr>
                <w:sz w:val="24"/>
                <w:szCs w:val="24"/>
              </w:rPr>
              <w:t>Упражнения</w:t>
            </w:r>
            <w:r w:rsidRPr="00F17E8E">
              <w:rPr>
                <w:spacing w:val="-3"/>
                <w:sz w:val="24"/>
                <w:szCs w:val="24"/>
              </w:rPr>
              <w:t xml:space="preserve"> </w:t>
            </w:r>
            <w:r w:rsidRPr="00F17E8E">
              <w:rPr>
                <w:sz w:val="24"/>
                <w:szCs w:val="24"/>
              </w:rPr>
              <w:t>на</w:t>
            </w:r>
            <w:r w:rsidRPr="00F17E8E">
              <w:rPr>
                <w:spacing w:val="-9"/>
                <w:sz w:val="24"/>
                <w:szCs w:val="24"/>
              </w:rPr>
              <w:t xml:space="preserve"> </w:t>
            </w:r>
            <w:r w:rsidRPr="00F17E8E">
              <w:rPr>
                <w:sz w:val="24"/>
                <w:szCs w:val="24"/>
              </w:rPr>
              <w:t>гимнастической</w:t>
            </w:r>
            <w:r w:rsidRPr="00F17E8E">
              <w:rPr>
                <w:spacing w:val="-57"/>
                <w:sz w:val="24"/>
                <w:szCs w:val="24"/>
              </w:rPr>
              <w:t xml:space="preserve"> </w:t>
            </w:r>
            <w:r w:rsidRPr="00F17E8E">
              <w:rPr>
                <w:sz w:val="24"/>
                <w:szCs w:val="24"/>
              </w:rPr>
              <w:t>перекладине</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20</w:t>
            </w:r>
          </w:p>
        </w:tc>
        <w:tc>
          <w:tcPr>
            <w:tcW w:w="4427" w:type="dxa"/>
          </w:tcPr>
          <w:p w:rsidR="00593DA2" w:rsidRPr="00F17E8E" w:rsidRDefault="00593DA2">
            <w:pPr>
              <w:pStyle w:val="TableParagraph"/>
              <w:spacing w:before="11" w:line="316" w:lineRule="exact"/>
              <w:ind w:left="237" w:right="876"/>
              <w:rPr>
                <w:sz w:val="24"/>
                <w:szCs w:val="24"/>
              </w:rPr>
            </w:pPr>
            <w:r w:rsidRPr="00F17E8E">
              <w:rPr>
                <w:sz w:val="24"/>
                <w:szCs w:val="24"/>
              </w:rPr>
              <w:t>Упражнения</w:t>
            </w:r>
            <w:r w:rsidRPr="00F17E8E">
              <w:rPr>
                <w:spacing w:val="-3"/>
                <w:sz w:val="24"/>
                <w:szCs w:val="24"/>
              </w:rPr>
              <w:t xml:space="preserve"> </w:t>
            </w:r>
            <w:r w:rsidRPr="00F17E8E">
              <w:rPr>
                <w:sz w:val="24"/>
                <w:szCs w:val="24"/>
              </w:rPr>
              <w:t>на</w:t>
            </w:r>
            <w:r w:rsidRPr="00F17E8E">
              <w:rPr>
                <w:spacing w:val="-9"/>
                <w:sz w:val="24"/>
                <w:szCs w:val="24"/>
              </w:rPr>
              <w:t xml:space="preserve"> </w:t>
            </w:r>
            <w:r w:rsidRPr="00F17E8E">
              <w:rPr>
                <w:sz w:val="24"/>
                <w:szCs w:val="24"/>
              </w:rPr>
              <w:t>гимнастической</w:t>
            </w:r>
            <w:r w:rsidRPr="00F17E8E">
              <w:rPr>
                <w:spacing w:val="-57"/>
                <w:sz w:val="24"/>
                <w:szCs w:val="24"/>
              </w:rPr>
              <w:t xml:space="preserve"> </w:t>
            </w:r>
            <w:r w:rsidRPr="00F17E8E">
              <w:rPr>
                <w:sz w:val="24"/>
                <w:szCs w:val="24"/>
              </w:rPr>
              <w:t>перекладине</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3"/>
              <w:ind w:left="103"/>
              <w:rPr>
                <w:sz w:val="24"/>
                <w:szCs w:val="24"/>
              </w:rPr>
            </w:pPr>
            <w:r w:rsidRPr="00F17E8E">
              <w:rPr>
                <w:sz w:val="24"/>
                <w:szCs w:val="24"/>
              </w:rPr>
              <w:t>21</w:t>
            </w:r>
          </w:p>
        </w:tc>
        <w:tc>
          <w:tcPr>
            <w:tcW w:w="4427" w:type="dxa"/>
          </w:tcPr>
          <w:p w:rsidR="00593DA2" w:rsidRPr="00F17E8E" w:rsidRDefault="00593DA2">
            <w:pPr>
              <w:pStyle w:val="TableParagraph"/>
              <w:spacing w:before="4" w:line="318" w:lineRule="exact"/>
              <w:ind w:left="237" w:right="1174"/>
              <w:rPr>
                <w:sz w:val="24"/>
                <w:szCs w:val="24"/>
              </w:rPr>
            </w:pPr>
            <w:r w:rsidRPr="00F17E8E">
              <w:rPr>
                <w:sz w:val="24"/>
                <w:szCs w:val="24"/>
              </w:rPr>
              <w:t>Висы</w:t>
            </w:r>
            <w:r w:rsidRPr="00F17E8E">
              <w:rPr>
                <w:spacing w:val="1"/>
                <w:sz w:val="24"/>
                <w:szCs w:val="24"/>
              </w:rPr>
              <w:t xml:space="preserve"> </w:t>
            </w:r>
            <w:r w:rsidRPr="00F17E8E">
              <w:rPr>
                <w:sz w:val="24"/>
                <w:szCs w:val="24"/>
              </w:rPr>
              <w:t>и</w:t>
            </w:r>
            <w:r w:rsidRPr="00F17E8E">
              <w:rPr>
                <w:spacing w:val="2"/>
                <w:sz w:val="24"/>
                <w:szCs w:val="24"/>
              </w:rPr>
              <w:t xml:space="preserve"> </w:t>
            </w:r>
            <w:r w:rsidRPr="00F17E8E">
              <w:rPr>
                <w:sz w:val="24"/>
                <w:szCs w:val="24"/>
              </w:rPr>
              <w:t>упоры</w:t>
            </w:r>
            <w:r w:rsidRPr="00F17E8E">
              <w:rPr>
                <w:spacing w:val="-3"/>
                <w:sz w:val="24"/>
                <w:szCs w:val="24"/>
              </w:rPr>
              <w:t xml:space="preserve"> </w:t>
            </w:r>
            <w:r w:rsidRPr="00F17E8E">
              <w:rPr>
                <w:sz w:val="24"/>
                <w:szCs w:val="24"/>
              </w:rPr>
              <w:t>на низкой</w:t>
            </w:r>
            <w:r w:rsidRPr="00F17E8E">
              <w:rPr>
                <w:spacing w:val="1"/>
                <w:sz w:val="24"/>
                <w:szCs w:val="24"/>
              </w:rPr>
              <w:t xml:space="preserve"> </w:t>
            </w:r>
            <w:r w:rsidRPr="00F17E8E">
              <w:rPr>
                <w:sz w:val="24"/>
                <w:szCs w:val="24"/>
              </w:rPr>
              <w:t>гимнастической</w:t>
            </w:r>
            <w:r w:rsidRPr="00F17E8E">
              <w:rPr>
                <w:spacing w:val="-12"/>
                <w:sz w:val="24"/>
                <w:szCs w:val="24"/>
              </w:rPr>
              <w:t xml:space="preserve"> </w:t>
            </w:r>
            <w:r w:rsidRPr="00F17E8E">
              <w:rPr>
                <w:sz w:val="24"/>
                <w:szCs w:val="24"/>
              </w:rPr>
              <w:t>перекладине</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71"/>
        </w:trPr>
        <w:tc>
          <w:tcPr>
            <w:tcW w:w="1119" w:type="dxa"/>
          </w:tcPr>
          <w:p w:rsidR="00593DA2" w:rsidRPr="00F17E8E" w:rsidRDefault="00593DA2">
            <w:pPr>
              <w:pStyle w:val="TableParagraph"/>
              <w:spacing w:before="193"/>
              <w:ind w:left="103"/>
              <w:rPr>
                <w:sz w:val="24"/>
                <w:szCs w:val="24"/>
              </w:rPr>
            </w:pPr>
            <w:r w:rsidRPr="00F17E8E">
              <w:rPr>
                <w:sz w:val="24"/>
                <w:szCs w:val="24"/>
              </w:rPr>
              <w:t>22</w:t>
            </w:r>
          </w:p>
        </w:tc>
        <w:tc>
          <w:tcPr>
            <w:tcW w:w="4427" w:type="dxa"/>
          </w:tcPr>
          <w:p w:rsidR="00593DA2" w:rsidRPr="00F17E8E" w:rsidRDefault="00593DA2">
            <w:pPr>
              <w:pStyle w:val="TableParagraph"/>
              <w:spacing w:before="6" w:line="316" w:lineRule="exact"/>
              <w:ind w:left="237" w:right="559"/>
              <w:rPr>
                <w:sz w:val="24"/>
                <w:szCs w:val="24"/>
              </w:rPr>
            </w:pPr>
            <w:r w:rsidRPr="00F17E8E">
              <w:rPr>
                <w:sz w:val="24"/>
                <w:szCs w:val="24"/>
              </w:rPr>
              <w:t>Танцевальные</w:t>
            </w:r>
            <w:r w:rsidRPr="00F17E8E">
              <w:rPr>
                <w:spacing w:val="-9"/>
                <w:sz w:val="24"/>
                <w:szCs w:val="24"/>
              </w:rPr>
              <w:t xml:space="preserve"> </w:t>
            </w:r>
            <w:r w:rsidRPr="00F17E8E">
              <w:rPr>
                <w:sz w:val="24"/>
                <w:szCs w:val="24"/>
              </w:rPr>
              <w:t>упражнения</w:t>
            </w:r>
            <w:r w:rsidRPr="00F17E8E">
              <w:rPr>
                <w:spacing w:val="-8"/>
                <w:sz w:val="24"/>
                <w:szCs w:val="24"/>
              </w:rPr>
              <w:t xml:space="preserve"> </w:t>
            </w:r>
            <w:r w:rsidRPr="00F17E8E">
              <w:rPr>
                <w:sz w:val="24"/>
                <w:szCs w:val="24"/>
              </w:rPr>
              <w:t>«Летка-</w:t>
            </w:r>
            <w:r w:rsidRPr="00F17E8E">
              <w:rPr>
                <w:spacing w:val="-57"/>
                <w:sz w:val="24"/>
                <w:szCs w:val="24"/>
              </w:rPr>
              <w:t xml:space="preserve"> </w:t>
            </w:r>
            <w:r w:rsidRPr="00F17E8E">
              <w:rPr>
                <w:sz w:val="24"/>
                <w:szCs w:val="24"/>
              </w:rPr>
              <w:t>енка»</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10478"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19"/>
        <w:gridCol w:w="4427"/>
        <w:gridCol w:w="1177"/>
        <w:gridCol w:w="1844"/>
        <w:gridCol w:w="1911"/>
      </w:tblGrid>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23</w:t>
            </w:r>
          </w:p>
        </w:tc>
        <w:tc>
          <w:tcPr>
            <w:tcW w:w="4427" w:type="dxa"/>
          </w:tcPr>
          <w:p w:rsidR="00593DA2" w:rsidRPr="00F17E8E" w:rsidRDefault="00593DA2">
            <w:pPr>
              <w:pStyle w:val="TableParagraph"/>
              <w:spacing w:before="11" w:line="316" w:lineRule="exact"/>
              <w:ind w:left="237" w:right="559"/>
              <w:rPr>
                <w:sz w:val="24"/>
                <w:szCs w:val="24"/>
              </w:rPr>
            </w:pPr>
            <w:r w:rsidRPr="00F17E8E">
              <w:rPr>
                <w:sz w:val="24"/>
                <w:szCs w:val="24"/>
              </w:rPr>
              <w:t>Танцевальные</w:t>
            </w:r>
            <w:r w:rsidRPr="00F17E8E">
              <w:rPr>
                <w:spacing w:val="-9"/>
                <w:sz w:val="24"/>
                <w:szCs w:val="24"/>
              </w:rPr>
              <w:t xml:space="preserve"> </w:t>
            </w:r>
            <w:r w:rsidRPr="00F17E8E">
              <w:rPr>
                <w:sz w:val="24"/>
                <w:szCs w:val="24"/>
              </w:rPr>
              <w:t>упражнения</w:t>
            </w:r>
            <w:r w:rsidRPr="00F17E8E">
              <w:rPr>
                <w:spacing w:val="-8"/>
                <w:sz w:val="24"/>
                <w:szCs w:val="24"/>
              </w:rPr>
              <w:t xml:space="preserve"> </w:t>
            </w:r>
            <w:r w:rsidRPr="00F17E8E">
              <w:rPr>
                <w:sz w:val="24"/>
                <w:szCs w:val="24"/>
              </w:rPr>
              <w:t>«Летка-</w:t>
            </w:r>
            <w:r w:rsidRPr="00F17E8E">
              <w:rPr>
                <w:spacing w:val="-57"/>
                <w:sz w:val="24"/>
                <w:szCs w:val="24"/>
              </w:rPr>
              <w:t xml:space="preserve"> </w:t>
            </w:r>
            <w:r w:rsidRPr="00F17E8E">
              <w:rPr>
                <w:sz w:val="24"/>
                <w:szCs w:val="24"/>
              </w:rPr>
              <w:t>енка»</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2"/>
        </w:trPr>
        <w:tc>
          <w:tcPr>
            <w:tcW w:w="1119" w:type="dxa"/>
          </w:tcPr>
          <w:p w:rsidR="00593DA2" w:rsidRPr="00F17E8E" w:rsidRDefault="00593DA2">
            <w:pPr>
              <w:pStyle w:val="TableParagraph"/>
              <w:spacing w:before="194"/>
              <w:ind w:left="103"/>
              <w:rPr>
                <w:sz w:val="24"/>
                <w:szCs w:val="24"/>
              </w:rPr>
            </w:pPr>
            <w:r w:rsidRPr="00F17E8E">
              <w:rPr>
                <w:sz w:val="24"/>
                <w:szCs w:val="24"/>
              </w:rPr>
              <w:t>24</w:t>
            </w:r>
          </w:p>
        </w:tc>
        <w:tc>
          <w:tcPr>
            <w:tcW w:w="4427" w:type="dxa"/>
          </w:tcPr>
          <w:p w:rsidR="00593DA2" w:rsidRPr="00F17E8E" w:rsidRDefault="00593DA2">
            <w:pPr>
              <w:pStyle w:val="TableParagraph"/>
              <w:spacing w:before="7" w:line="316" w:lineRule="exact"/>
              <w:ind w:left="237" w:right="494"/>
              <w:rPr>
                <w:sz w:val="24"/>
                <w:szCs w:val="24"/>
              </w:rPr>
            </w:pPr>
            <w:r w:rsidRPr="00F17E8E">
              <w:rPr>
                <w:sz w:val="24"/>
                <w:szCs w:val="24"/>
              </w:rPr>
              <w:t>Предупреждение травм на занятиях</w:t>
            </w:r>
            <w:r w:rsidRPr="00F17E8E">
              <w:rPr>
                <w:spacing w:val="-57"/>
                <w:sz w:val="24"/>
                <w:szCs w:val="24"/>
              </w:rPr>
              <w:t xml:space="preserve"> </w:t>
            </w:r>
            <w:r w:rsidRPr="00F17E8E">
              <w:rPr>
                <w:sz w:val="24"/>
                <w:szCs w:val="24"/>
              </w:rPr>
              <w:t>лёгкой</w:t>
            </w:r>
            <w:r w:rsidRPr="00F17E8E">
              <w:rPr>
                <w:spacing w:val="-3"/>
                <w:sz w:val="24"/>
                <w:szCs w:val="24"/>
              </w:rPr>
              <w:t xml:space="preserve"> </w:t>
            </w:r>
            <w:r w:rsidRPr="00F17E8E">
              <w:rPr>
                <w:sz w:val="24"/>
                <w:szCs w:val="24"/>
              </w:rPr>
              <w:t>атлетикой</w:t>
            </w:r>
          </w:p>
        </w:tc>
        <w:tc>
          <w:tcPr>
            <w:tcW w:w="1177" w:type="dxa"/>
          </w:tcPr>
          <w:p w:rsidR="00593DA2" w:rsidRPr="00F17E8E" w:rsidRDefault="00593DA2">
            <w:pPr>
              <w:pStyle w:val="TableParagraph"/>
              <w:spacing w:before="194"/>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7"/>
        </w:trPr>
        <w:tc>
          <w:tcPr>
            <w:tcW w:w="1119" w:type="dxa"/>
          </w:tcPr>
          <w:p w:rsidR="00593DA2" w:rsidRPr="00F17E8E" w:rsidRDefault="00593DA2">
            <w:pPr>
              <w:pStyle w:val="TableParagraph"/>
              <w:spacing w:before="193"/>
              <w:ind w:left="103"/>
              <w:rPr>
                <w:sz w:val="24"/>
                <w:szCs w:val="24"/>
              </w:rPr>
            </w:pPr>
            <w:r w:rsidRPr="00F17E8E">
              <w:rPr>
                <w:sz w:val="24"/>
                <w:szCs w:val="24"/>
              </w:rPr>
              <w:t>25</w:t>
            </w:r>
          </w:p>
        </w:tc>
        <w:tc>
          <w:tcPr>
            <w:tcW w:w="4427" w:type="dxa"/>
          </w:tcPr>
          <w:p w:rsidR="00593DA2" w:rsidRPr="00F17E8E" w:rsidRDefault="00593DA2">
            <w:pPr>
              <w:pStyle w:val="TableParagraph"/>
              <w:spacing w:before="6" w:line="316" w:lineRule="exact"/>
              <w:ind w:left="237" w:right="614"/>
              <w:rPr>
                <w:sz w:val="24"/>
                <w:szCs w:val="24"/>
              </w:rPr>
            </w:pPr>
            <w:r w:rsidRPr="00F17E8E">
              <w:rPr>
                <w:sz w:val="24"/>
                <w:szCs w:val="24"/>
              </w:rPr>
              <w:t>Упражнения</w:t>
            </w:r>
            <w:r w:rsidRPr="00F17E8E">
              <w:rPr>
                <w:spacing w:val="-5"/>
                <w:sz w:val="24"/>
                <w:szCs w:val="24"/>
              </w:rPr>
              <w:t xml:space="preserve"> </w:t>
            </w:r>
            <w:r w:rsidRPr="00F17E8E">
              <w:rPr>
                <w:sz w:val="24"/>
                <w:szCs w:val="24"/>
              </w:rPr>
              <w:t>в</w:t>
            </w:r>
            <w:r w:rsidRPr="00F17E8E">
              <w:rPr>
                <w:spacing w:val="1"/>
                <w:sz w:val="24"/>
                <w:szCs w:val="24"/>
              </w:rPr>
              <w:t xml:space="preserve"> </w:t>
            </w:r>
            <w:r w:rsidRPr="00F17E8E">
              <w:rPr>
                <w:sz w:val="24"/>
                <w:szCs w:val="24"/>
              </w:rPr>
              <w:t>прыжках</w:t>
            </w:r>
            <w:r w:rsidRPr="00F17E8E">
              <w:rPr>
                <w:spacing w:val="-5"/>
                <w:sz w:val="24"/>
                <w:szCs w:val="24"/>
              </w:rPr>
              <w:t xml:space="preserve"> </w:t>
            </w:r>
            <w:r w:rsidRPr="00F17E8E">
              <w:rPr>
                <w:sz w:val="24"/>
                <w:szCs w:val="24"/>
              </w:rPr>
              <w:t>в</w:t>
            </w:r>
            <w:r w:rsidRPr="00F17E8E">
              <w:rPr>
                <w:spacing w:val="-2"/>
                <w:sz w:val="24"/>
                <w:szCs w:val="24"/>
              </w:rPr>
              <w:t xml:space="preserve"> </w:t>
            </w:r>
            <w:r w:rsidRPr="00F17E8E">
              <w:rPr>
                <w:sz w:val="24"/>
                <w:szCs w:val="24"/>
              </w:rPr>
              <w:t>высоту</w:t>
            </w:r>
            <w:r w:rsidRPr="00F17E8E">
              <w:rPr>
                <w:spacing w:val="-9"/>
                <w:sz w:val="24"/>
                <w:szCs w:val="24"/>
              </w:rPr>
              <w:t xml:space="preserve"> </w:t>
            </w:r>
            <w:r w:rsidRPr="00F17E8E">
              <w:rPr>
                <w:sz w:val="24"/>
                <w:szCs w:val="24"/>
              </w:rPr>
              <w:t>с</w:t>
            </w:r>
            <w:r w:rsidRPr="00F17E8E">
              <w:rPr>
                <w:spacing w:val="-57"/>
                <w:sz w:val="24"/>
                <w:szCs w:val="24"/>
              </w:rPr>
              <w:t xml:space="preserve"> </w:t>
            </w:r>
            <w:r w:rsidRPr="00F17E8E">
              <w:rPr>
                <w:sz w:val="24"/>
                <w:szCs w:val="24"/>
              </w:rPr>
              <w:t>разбега</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26</w:t>
            </w:r>
          </w:p>
        </w:tc>
        <w:tc>
          <w:tcPr>
            <w:tcW w:w="4427" w:type="dxa"/>
          </w:tcPr>
          <w:p w:rsidR="00593DA2" w:rsidRPr="00F17E8E" w:rsidRDefault="00593DA2">
            <w:pPr>
              <w:pStyle w:val="TableParagraph"/>
              <w:spacing w:before="11" w:line="316" w:lineRule="exact"/>
              <w:ind w:left="237" w:right="614"/>
              <w:rPr>
                <w:sz w:val="24"/>
                <w:szCs w:val="24"/>
              </w:rPr>
            </w:pPr>
            <w:r w:rsidRPr="00F17E8E">
              <w:rPr>
                <w:sz w:val="24"/>
                <w:szCs w:val="24"/>
              </w:rPr>
              <w:t>Упражнения</w:t>
            </w:r>
            <w:r w:rsidRPr="00F17E8E">
              <w:rPr>
                <w:spacing w:val="-5"/>
                <w:sz w:val="24"/>
                <w:szCs w:val="24"/>
              </w:rPr>
              <w:t xml:space="preserve"> </w:t>
            </w:r>
            <w:r w:rsidRPr="00F17E8E">
              <w:rPr>
                <w:sz w:val="24"/>
                <w:szCs w:val="24"/>
              </w:rPr>
              <w:t>в</w:t>
            </w:r>
            <w:r w:rsidRPr="00F17E8E">
              <w:rPr>
                <w:spacing w:val="1"/>
                <w:sz w:val="24"/>
                <w:szCs w:val="24"/>
              </w:rPr>
              <w:t xml:space="preserve"> </w:t>
            </w:r>
            <w:r w:rsidRPr="00F17E8E">
              <w:rPr>
                <w:sz w:val="24"/>
                <w:szCs w:val="24"/>
              </w:rPr>
              <w:t>прыжках</w:t>
            </w:r>
            <w:r w:rsidRPr="00F17E8E">
              <w:rPr>
                <w:spacing w:val="-5"/>
                <w:sz w:val="24"/>
                <w:szCs w:val="24"/>
              </w:rPr>
              <w:t xml:space="preserve"> </w:t>
            </w:r>
            <w:r w:rsidRPr="00F17E8E">
              <w:rPr>
                <w:sz w:val="24"/>
                <w:szCs w:val="24"/>
              </w:rPr>
              <w:t>в</w:t>
            </w:r>
            <w:r w:rsidRPr="00F17E8E">
              <w:rPr>
                <w:spacing w:val="-2"/>
                <w:sz w:val="24"/>
                <w:szCs w:val="24"/>
              </w:rPr>
              <w:t xml:space="preserve"> </w:t>
            </w:r>
            <w:r w:rsidRPr="00F17E8E">
              <w:rPr>
                <w:sz w:val="24"/>
                <w:szCs w:val="24"/>
              </w:rPr>
              <w:t>высоту</w:t>
            </w:r>
            <w:r w:rsidRPr="00F17E8E">
              <w:rPr>
                <w:spacing w:val="-9"/>
                <w:sz w:val="24"/>
                <w:szCs w:val="24"/>
              </w:rPr>
              <w:t xml:space="preserve"> </w:t>
            </w:r>
            <w:r w:rsidRPr="00F17E8E">
              <w:rPr>
                <w:sz w:val="24"/>
                <w:szCs w:val="24"/>
              </w:rPr>
              <w:t>с</w:t>
            </w:r>
            <w:r w:rsidRPr="00F17E8E">
              <w:rPr>
                <w:spacing w:val="-57"/>
                <w:sz w:val="24"/>
                <w:szCs w:val="24"/>
              </w:rPr>
              <w:t xml:space="preserve"> </w:t>
            </w:r>
            <w:r w:rsidRPr="00F17E8E">
              <w:rPr>
                <w:sz w:val="24"/>
                <w:szCs w:val="24"/>
              </w:rPr>
              <w:t>разбега</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2"/>
        </w:trPr>
        <w:tc>
          <w:tcPr>
            <w:tcW w:w="1119" w:type="dxa"/>
          </w:tcPr>
          <w:p w:rsidR="00593DA2" w:rsidRPr="00F17E8E" w:rsidRDefault="00593DA2">
            <w:pPr>
              <w:pStyle w:val="TableParagraph"/>
              <w:spacing w:before="193"/>
              <w:ind w:left="103"/>
              <w:rPr>
                <w:sz w:val="24"/>
                <w:szCs w:val="24"/>
              </w:rPr>
            </w:pPr>
            <w:r w:rsidRPr="00F17E8E">
              <w:rPr>
                <w:sz w:val="24"/>
                <w:szCs w:val="24"/>
              </w:rPr>
              <w:t>27</w:t>
            </w:r>
          </w:p>
        </w:tc>
        <w:tc>
          <w:tcPr>
            <w:tcW w:w="4427" w:type="dxa"/>
          </w:tcPr>
          <w:p w:rsidR="00593DA2" w:rsidRPr="00F17E8E" w:rsidRDefault="00593DA2">
            <w:pPr>
              <w:pStyle w:val="TableParagraph"/>
              <w:spacing w:before="4" w:line="318" w:lineRule="exact"/>
              <w:ind w:left="237" w:right="331"/>
              <w:rPr>
                <w:sz w:val="24"/>
                <w:szCs w:val="24"/>
              </w:rPr>
            </w:pPr>
            <w:r w:rsidRPr="00F17E8E">
              <w:rPr>
                <w:sz w:val="24"/>
                <w:szCs w:val="24"/>
              </w:rPr>
              <w:t>Прыжок в высоту с разбега способом</w:t>
            </w:r>
            <w:r w:rsidRPr="00F17E8E">
              <w:rPr>
                <w:spacing w:val="-58"/>
                <w:sz w:val="24"/>
                <w:szCs w:val="24"/>
              </w:rPr>
              <w:t xml:space="preserve"> </w:t>
            </w:r>
            <w:r w:rsidRPr="00F17E8E">
              <w:rPr>
                <w:sz w:val="24"/>
                <w:szCs w:val="24"/>
              </w:rPr>
              <w:t>перешагивания</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6"/>
        </w:trPr>
        <w:tc>
          <w:tcPr>
            <w:tcW w:w="1119" w:type="dxa"/>
          </w:tcPr>
          <w:p w:rsidR="00593DA2" w:rsidRPr="00F17E8E" w:rsidRDefault="00593DA2">
            <w:pPr>
              <w:pStyle w:val="TableParagraph"/>
              <w:spacing w:before="193"/>
              <w:ind w:left="103"/>
              <w:rPr>
                <w:sz w:val="24"/>
                <w:szCs w:val="24"/>
              </w:rPr>
            </w:pPr>
            <w:r w:rsidRPr="00F17E8E">
              <w:rPr>
                <w:sz w:val="24"/>
                <w:szCs w:val="24"/>
              </w:rPr>
              <w:t>28</w:t>
            </w:r>
          </w:p>
        </w:tc>
        <w:tc>
          <w:tcPr>
            <w:tcW w:w="4427" w:type="dxa"/>
          </w:tcPr>
          <w:p w:rsidR="00593DA2" w:rsidRPr="00F17E8E" w:rsidRDefault="00593DA2">
            <w:pPr>
              <w:pStyle w:val="TableParagraph"/>
              <w:spacing w:before="6" w:line="316" w:lineRule="exact"/>
              <w:ind w:left="237" w:right="346"/>
              <w:rPr>
                <w:sz w:val="24"/>
                <w:szCs w:val="24"/>
              </w:rPr>
            </w:pPr>
            <w:r w:rsidRPr="00F17E8E">
              <w:rPr>
                <w:sz w:val="24"/>
                <w:szCs w:val="24"/>
              </w:rPr>
              <w:t>Прыжок</w:t>
            </w:r>
            <w:r w:rsidRPr="00F17E8E">
              <w:rPr>
                <w:spacing w:val="-2"/>
                <w:sz w:val="24"/>
                <w:szCs w:val="24"/>
              </w:rPr>
              <w:t xml:space="preserve"> </w:t>
            </w:r>
            <w:r w:rsidRPr="00F17E8E">
              <w:rPr>
                <w:sz w:val="24"/>
                <w:szCs w:val="24"/>
              </w:rPr>
              <w:t>в</w:t>
            </w:r>
            <w:r w:rsidRPr="00F17E8E">
              <w:rPr>
                <w:spacing w:val="-3"/>
                <w:sz w:val="24"/>
                <w:szCs w:val="24"/>
              </w:rPr>
              <w:t xml:space="preserve"> </w:t>
            </w:r>
            <w:r w:rsidRPr="00F17E8E">
              <w:rPr>
                <w:sz w:val="24"/>
                <w:szCs w:val="24"/>
              </w:rPr>
              <w:t>высоту</w:t>
            </w:r>
            <w:r w:rsidRPr="00F17E8E">
              <w:rPr>
                <w:spacing w:val="-9"/>
                <w:sz w:val="24"/>
                <w:szCs w:val="24"/>
              </w:rPr>
              <w:t xml:space="preserve"> </w:t>
            </w:r>
            <w:r w:rsidRPr="00F17E8E">
              <w:rPr>
                <w:sz w:val="24"/>
                <w:szCs w:val="24"/>
              </w:rPr>
              <w:t>с разбега</w:t>
            </w:r>
            <w:r w:rsidRPr="00F17E8E">
              <w:rPr>
                <w:spacing w:val="-1"/>
                <w:sz w:val="24"/>
                <w:szCs w:val="24"/>
              </w:rPr>
              <w:t xml:space="preserve"> </w:t>
            </w:r>
            <w:r w:rsidRPr="00F17E8E">
              <w:rPr>
                <w:sz w:val="24"/>
                <w:szCs w:val="24"/>
              </w:rPr>
              <w:t>способом</w:t>
            </w:r>
            <w:r w:rsidRPr="00F17E8E">
              <w:rPr>
                <w:spacing w:val="-57"/>
                <w:sz w:val="24"/>
                <w:szCs w:val="24"/>
              </w:rPr>
              <w:t xml:space="preserve"> </w:t>
            </w:r>
            <w:r w:rsidRPr="00F17E8E">
              <w:rPr>
                <w:sz w:val="24"/>
                <w:szCs w:val="24"/>
              </w:rPr>
              <w:t>перешагивания</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29</w:t>
            </w:r>
          </w:p>
        </w:tc>
        <w:tc>
          <w:tcPr>
            <w:tcW w:w="4427" w:type="dxa"/>
          </w:tcPr>
          <w:p w:rsidR="00593DA2" w:rsidRPr="00F17E8E" w:rsidRDefault="00593DA2">
            <w:pPr>
              <w:pStyle w:val="TableParagraph"/>
              <w:spacing w:before="136"/>
              <w:ind w:left="237"/>
              <w:rPr>
                <w:sz w:val="24"/>
                <w:szCs w:val="24"/>
              </w:rPr>
            </w:pPr>
            <w:r w:rsidRPr="00F17E8E">
              <w:rPr>
                <w:sz w:val="24"/>
                <w:szCs w:val="24"/>
              </w:rPr>
              <w:t>Беговые</w:t>
            </w:r>
            <w:r w:rsidRPr="00F17E8E">
              <w:rPr>
                <w:spacing w:val="-8"/>
                <w:sz w:val="24"/>
                <w:szCs w:val="24"/>
              </w:rPr>
              <w:t xml:space="preserve"> </w:t>
            </w:r>
            <w:r w:rsidRPr="00F17E8E">
              <w:rPr>
                <w:sz w:val="24"/>
                <w:szCs w:val="24"/>
              </w:rPr>
              <w:t>упражнения</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6"/>
        </w:trPr>
        <w:tc>
          <w:tcPr>
            <w:tcW w:w="1119" w:type="dxa"/>
          </w:tcPr>
          <w:p w:rsidR="00593DA2" w:rsidRPr="00F17E8E" w:rsidRDefault="00593DA2">
            <w:pPr>
              <w:pStyle w:val="TableParagraph"/>
              <w:spacing w:before="140"/>
              <w:ind w:left="103"/>
              <w:rPr>
                <w:sz w:val="24"/>
                <w:szCs w:val="24"/>
              </w:rPr>
            </w:pPr>
            <w:r w:rsidRPr="00F17E8E">
              <w:rPr>
                <w:sz w:val="24"/>
                <w:szCs w:val="24"/>
              </w:rPr>
              <w:t>30</w:t>
            </w:r>
          </w:p>
        </w:tc>
        <w:tc>
          <w:tcPr>
            <w:tcW w:w="4427" w:type="dxa"/>
          </w:tcPr>
          <w:p w:rsidR="00593DA2" w:rsidRPr="00F17E8E" w:rsidRDefault="00593DA2">
            <w:pPr>
              <w:pStyle w:val="TableParagraph"/>
              <w:spacing w:before="140"/>
              <w:ind w:left="237"/>
              <w:rPr>
                <w:sz w:val="24"/>
                <w:szCs w:val="24"/>
              </w:rPr>
            </w:pPr>
            <w:r w:rsidRPr="00F17E8E">
              <w:rPr>
                <w:sz w:val="24"/>
                <w:szCs w:val="24"/>
              </w:rPr>
              <w:t>Беговые</w:t>
            </w:r>
            <w:r w:rsidRPr="00F17E8E">
              <w:rPr>
                <w:spacing w:val="-8"/>
                <w:sz w:val="24"/>
                <w:szCs w:val="24"/>
              </w:rPr>
              <w:t xml:space="preserve"> </w:t>
            </w:r>
            <w:r w:rsidRPr="00F17E8E">
              <w:rPr>
                <w:sz w:val="24"/>
                <w:szCs w:val="24"/>
              </w:rPr>
              <w:t>упражнения</w:t>
            </w:r>
          </w:p>
        </w:tc>
        <w:tc>
          <w:tcPr>
            <w:tcW w:w="1177" w:type="dxa"/>
          </w:tcPr>
          <w:p w:rsidR="00593DA2" w:rsidRPr="00F17E8E" w:rsidRDefault="00593DA2">
            <w:pPr>
              <w:pStyle w:val="TableParagraph"/>
              <w:spacing w:before="140"/>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31</w:t>
            </w:r>
          </w:p>
        </w:tc>
        <w:tc>
          <w:tcPr>
            <w:tcW w:w="4427" w:type="dxa"/>
          </w:tcPr>
          <w:p w:rsidR="00593DA2" w:rsidRPr="00F17E8E" w:rsidRDefault="00593DA2">
            <w:pPr>
              <w:pStyle w:val="TableParagraph"/>
              <w:spacing w:before="136"/>
              <w:ind w:left="237"/>
              <w:rPr>
                <w:sz w:val="24"/>
                <w:szCs w:val="24"/>
              </w:rPr>
            </w:pPr>
            <w:r w:rsidRPr="00F17E8E">
              <w:rPr>
                <w:sz w:val="24"/>
                <w:szCs w:val="24"/>
              </w:rPr>
              <w:t>Метание</w:t>
            </w:r>
            <w:r w:rsidRPr="00F17E8E">
              <w:rPr>
                <w:spacing w:val="-3"/>
                <w:sz w:val="24"/>
                <w:szCs w:val="24"/>
              </w:rPr>
              <w:t xml:space="preserve"> </w:t>
            </w:r>
            <w:r w:rsidRPr="00F17E8E">
              <w:rPr>
                <w:sz w:val="24"/>
                <w:szCs w:val="24"/>
              </w:rPr>
              <w:t>малого мяча</w:t>
            </w:r>
            <w:r w:rsidRPr="00F17E8E">
              <w:rPr>
                <w:spacing w:val="-2"/>
                <w:sz w:val="24"/>
                <w:szCs w:val="24"/>
              </w:rPr>
              <w:t xml:space="preserve"> </w:t>
            </w:r>
            <w:r w:rsidRPr="00F17E8E">
              <w:rPr>
                <w:sz w:val="24"/>
                <w:szCs w:val="24"/>
              </w:rPr>
              <w:t>на</w:t>
            </w:r>
            <w:r w:rsidRPr="00F17E8E">
              <w:rPr>
                <w:spacing w:val="-2"/>
                <w:sz w:val="24"/>
                <w:szCs w:val="24"/>
              </w:rPr>
              <w:t xml:space="preserve"> </w:t>
            </w:r>
            <w:r w:rsidRPr="00F17E8E">
              <w:rPr>
                <w:sz w:val="24"/>
                <w:szCs w:val="24"/>
              </w:rPr>
              <w:t>дальность</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32</w:t>
            </w:r>
          </w:p>
        </w:tc>
        <w:tc>
          <w:tcPr>
            <w:tcW w:w="4427" w:type="dxa"/>
          </w:tcPr>
          <w:p w:rsidR="00593DA2" w:rsidRPr="00F17E8E" w:rsidRDefault="00593DA2">
            <w:pPr>
              <w:pStyle w:val="TableParagraph"/>
              <w:spacing w:before="136"/>
              <w:ind w:left="237"/>
              <w:rPr>
                <w:sz w:val="24"/>
                <w:szCs w:val="24"/>
              </w:rPr>
            </w:pPr>
            <w:r w:rsidRPr="00F17E8E">
              <w:rPr>
                <w:sz w:val="24"/>
                <w:szCs w:val="24"/>
              </w:rPr>
              <w:t>Метание</w:t>
            </w:r>
            <w:r w:rsidRPr="00F17E8E">
              <w:rPr>
                <w:spacing w:val="-3"/>
                <w:sz w:val="24"/>
                <w:szCs w:val="24"/>
              </w:rPr>
              <w:t xml:space="preserve"> </w:t>
            </w:r>
            <w:r w:rsidRPr="00F17E8E">
              <w:rPr>
                <w:sz w:val="24"/>
                <w:szCs w:val="24"/>
              </w:rPr>
              <w:t>малого</w:t>
            </w:r>
            <w:r w:rsidRPr="00F17E8E">
              <w:rPr>
                <w:spacing w:val="-1"/>
                <w:sz w:val="24"/>
                <w:szCs w:val="24"/>
              </w:rPr>
              <w:t xml:space="preserve"> </w:t>
            </w:r>
            <w:r w:rsidRPr="00F17E8E">
              <w:rPr>
                <w:sz w:val="24"/>
                <w:szCs w:val="24"/>
              </w:rPr>
              <w:t>мяча</w:t>
            </w:r>
            <w:r w:rsidRPr="00F17E8E">
              <w:rPr>
                <w:spacing w:val="-2"/>
                <w:sz w:val="24"/>
                <w:szCs w:val="24"/>
              </w:rPr>
              <w:t xml:space="preserve"> </w:t>
            </w:r>
            <w:r w:rsidRPr="00F17E8E">
              <w:rPr>
                <w:sz w:val="24"/>
                <w:szCs w:val="24"/>
              </w:rPr>
              <w:t>на</w:t>
            </w:r>
            <w:r w:rsidRPr="00F17E8E">
              <w:rPr>
                <w:spacing w:val="-2"/>
                <w:sz w:val="24"/>
                <w:szCs w:val="24"/>
              </w:rPr>
              <w:t xml:space="preserve"> </w:t>
            </w:r>
            <w:r w:rsidRPr="00F17E8E">
              <w:rPr>
                <w:sz w:val="24"/>
                <w:szCs w:val="24"/>
              </w:rPr>
              <w:t>дальность</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98"/>
        </w:trPr>
        <w:tc>
          <w:tcPr>
            <w:tcW w:w="1119"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33</w:t>
            </w:r>
          </w:p>
        </w:tc>
        <w:tc>
          <w:tcPr>
            <w:tcW w:w="4427" w:type="dxa"/>
          </w:tcPr>
          <w:p w:rsidR="00593DA2" w:rsidRPr="00F17E8E" w:rsidRDefault="00593DA2">
            <w:pPr>
              <w:pStyle w:val="TableParagraph"/>
              <w:spacing w:before="35"/>
              <w:ind w:left="237"/>
              <w:rPr>
                <w:sz w:val="24"/>
                <w:szCs w:val="24"/>
              </w:rPr>
            </w:pPr>
            <w:r w:rsidRPr="00F17E8E">
              <w:rPr>
                <w:sz w:val="24"/>
                <w:szCs w:val="24"/>
              </w:rPr>
              <w:t>Метание</w:t>
            </w:r>
            <w:r w:rsidRPr="00F17E8E">
              <w:rPr>
                <w:spacing w:val="-3"/>
                <w:sz w:val="24"/>
                <w:szCs w:val="24"/>
              </w:rPr>
              <w:t xml:space="preserve"> </w:t>
            </w:r>
            <w:r w:rsidRPr="00F17E8E">
              <w:rPr>
                <w:sz w:val="24"/>
                <w:szCs w:val="24"/>
              </w:rPr>
              <w:t>малого</w:t>
            </w:r>
            <w:r w:rsidRPr="00F17E8E">
              <w:rPr>
                <w:spacing w:val="-1"/>
                <w:sz w:val="24"/>
                <w:szCs w:val="24"/>
              </w:rPr>
              <w:t xml:space="preserve"> </w:t>
            </w:r>
            <w:r w:rsidRPr="00F17E8E">
              <w:rPr>
                <w:sz w:val="24"/>
                <w:szCs w:val="24"/>
              </w:rPr>
              <w:t>мяча</w:t>
            </w:r>
            <w:r w:rsidRPr="00F17E8E">
              <w:rPr>
                <w:spacing w:val="-2"/>
                <w:sz w:val="24"/>
                <w:szCs w:val="24"/>
              </w:rPr>
              <w:t xml:space="preserve"> </w:t>
            </w:r>
            <w:r w:rsidRPr="00F17E8E">
              <w:rPr>
                <w:sz w:val="24"/>
                <w:szCs w:val="24"/>
              </w:rPr>
              <w:t>на</w:t>
            </w:r>
            <w:r w:rsidRPr="00F17E8E">
              <w:rPr>
                <w:spacing w:val="-2"/>
                <w:sz w:val="24"/>
                <w:szCs w:val="24"/>
              </w:rPr>
              <w:t xml:space="preserve"> </w:t>
            </w:r>
            <w:r w:rsidRPr="00F17E8E">
              <w:rPr>
                <w:sz w:val="24"/>
                <w:szCs w:val="24"/>
              </w:rPr>
              <w:t>дальность.</w:t>
            </w:r>
          </w:p>
          <w:p w:rsidR="00593DA2" w:rsidRPr="00F17E8E" w:rsidRDefault="00593DA2">
            <w:pPr>
              <w:pStyle w:val="TableParagraph"/>
              <w:spacing w:before="12" w:line="310" w:lineRule="atLeast"/>
              <w:ind w:left="237" w:right="612"/>
              <w:rPr>
                <w:sz w:val="24"/>
                <w:szCs w:val="24"/>
              </w:rPr>
            </w:pPr>
            <w:r w:rsidRPr="00F17E8E">
              <w:rPr>
                <w:sz w:val="24"/>
                <w:szCs w:val="24"/>
              </w:rPr>
              <w:t>Бросок теннисного мяча в цель, на</w:t>
            </w:r>
            <w:r w:rsidRPr="00F17E8E">
              <w:rPr>
                <w:spacing w:val="-57"/>
                <w:sz w:val="24"/>
                <w:szCs w:val="24"/>
              </w:rPr>
              <w:t xml:space="preserve"> </w:t>
            </w:r>
            <w:r w:rsidRPr="00F17E8E">
              <w:rPr>
                <w:sz w:val="24"/>
                <w:szCs w:val="24"/>
              </w:rPr>
              <w:t>дальность.</w:t>
            </w:r>
          </w:p>
        </w:tc>
        <w:tc>
          <w:tcPr>
            <w:tcW w:w="1177" w:type="dxa"/>
          </w:tcPr>
          <w:p w:rsidR="00593DA2" w:rsidRPr="00F17E8E" w:rsidRDefault="00593DA2">
            <w:pPr>
              <w:pStyle w:val="TableParagraph"/>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98"/>
        </w:trPr>
        <w:tc>
          <w:tcPr>
            <w:tcW w:w="1119"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left="103"/>
              <w:rPr>
                <w:sz w:val="24"/>
                <w:szCs w:val="24"/>
              </w:rPr>
            </w:pPr>
            <w:r w:rsidRPr="00F17E8E">
              <w:rPr>
                <w:sz w:val="24"/>
                <w:szCs w:val="24"/>
              </w:rPr>
              <w:t>34</w:t>
            </w:r>
          </w:p>
        </w:tc>
        <w:tc>
          <w:tcPr>
            <w:tcW w:w="4427" w:type="dxa"/>
          </w:tcPr>
          <w:p w:rsidR="00593DA2" w:rsidRPr="00F17E8E" w:rsidRDefault="00593DA2">
            <w:pPr>
              <w:pStyle w:val="TableParagraph"/>
              <w:spacing w:before="4" w:line="318" w:lineRule="exact"/>
              <w:ind w:left="237" w:right="502"/>
              <w:rPr>
                <w:sz w:val="24"/>
                <w:szCs w:val="24"/>
              </w:rPr>
            </w:pPr>
            <w:r w:rsidRPr="00F17E8E">
              <w:rPr>
                <w:sz w:val="24"/>
                <w:szCs w:val="24"/>
              </w:rPr>
              <w:t>Метание малого мяча на дальность.</w:t>
            </w:r>
            <w:r w:rsidRPr="00F17E8E">
              <w:rPr>
                <w:spacing w:val="-57"/>
                <w:sz w:val="24"/>
                <w:szCs w:val="24"/>
              </w:rPr>
              <w:t xml:space="preserve"> </w:t>
            </w:r>
            <w:r w:rsidRPr="00F17E8E">
              <w:rPr>
                <w:sz w:val="24"/>
                <w:szCs w:val="24"/>
              </w:rPr>
              <w:t>Бросок теннисного мяча в цель, на</w:t>
            </w:r>
            <w:r w:rsidRPr="00F17E8E">
              <w:rPr>
                <w:spacing w:val="1"/>
                <w:sz w:val="24"/>
                <w:szCs w:val="24"/>
              </w:rPr>
              <w:t xml:space="preserve"> </w:t>
            </w:r>
            <w:r w:rsidRPr="00F17E8E">
              <w:rPr>
                <w:sz w:val="24"/>
                <w:szCs w:val="24"/>
              </w:rPr>
              <w:t>дальность.</w:t>
            </w:r>
          </w:p>
        </w:tc>
        <w:tc>
          <w:tcPr>
            <w:tcW w:w="1177" w:type="dxa"/>
          </w:tcPr>
          <w:p w:rsidR="00593DA2" w:rsidRPr="00F17E8E" w:rsidRDefault="00593DA2">
            <w:pPr>
              <w:pStyle w:val="TableParagraph"/>
              <w:spacing w:before="6"/>
              <w:rPr>
                <w:b/>
                <w:sz w:val="24"/>
                <w:szCs w:val="24"/>
              </w:rPr>
            </w:pPr>
          </w:p>
          <w:p w:rsidR="00593DA2" w:rsidRPr="00F17E8E" w:rsidRDefault="00593DA2">
            <w:pPr>
              <w:pStyle w:val="TableParagraph"/>
              <w:spacing w:before="1"/>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1"/>
        </w:trPr>
        <w:tc>
          <w:tcPr>
            <w:tcW w:w="1119" w:type="dxa"/>
          </w:tcPr>
          <w:p w:rsidR="00593DA2" w:rsidRPr="00F17E8E" w:rsidRDefault="00593DA2">
            <w:pPr>
              <w:pStyle w:val="TableParagraph"/>
              <w:spacing w:before="193"/>
              <w:ind w:left="103"/>
              <w:rPr>
                <w:sz w:val="24"/>
                <w:szCs w:val="24"/>
              </w:rPr>
            </w:pPr>
            <w:r w:rsidRPr="00F17E8E">
              <w:rPr>
                <w:sz w:val="24"/>
                <w:szCs w:val="24"/>
              </w:rPr>
              <w:t>35</w:t>
            </w:r>
          </w:p>
        </w:tc>
        <w:tc>
          <w:tcPr>
            <w:tcW w:w="4427" w:type="dxa"/>
          </w:tcPr>
          <w:p w:rsidR="00593DA2" w:rsidRPr="00F17E8E" w:rsidRDefault="00593DA2">
            <w:pPr>
              <w:pStyle w:val="TableParagraph"/>
              <w:spacing w:before="6" w:line="316" w:lineRule="exact"/>
              <w:ind w:left="237" w:right="842"/>
              <w:rPr>
                <w:sz w:val="24"/>
                <w:szCs w:val="24"/>
              </w:rPr>
            </w:pPr>
            <w:r w:rsidRPr="00F17E8E">
              <w:rPr>
                <w:sz w:val="24"/>
                <w:szCs w:val="24"/>
              </w:rPr>
              <w:t>Выполнение комплекса беговых</w:t>
            </w:r>
            <w:r w:rsidRPr="00F17E8E">
              <w:rPr>
                <w:spacing w:val="-57"/>
                <w:sz w:val="24"/>
                <w:szCs w:val="24"/>
              </w:rPr>
              <w:t xml:space="preserve"> </w:t>
            </w:r>
            <w:r w:rsidRPr="00F17E8E">
              <w:rPr>
                <w:sz w:val="24"/>
                <w:szCs w:val="24"/>
              </w:rPr>
              <w:t>упражнений.</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10478"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19"/>
        <w:gridCol w:w="4427"/>
        <w:gridCol w:w="1177"/>
        <w:gridCol w:w="1844"/>
        <w:gridCol w:w="1911"/>
      </w:tblGrid>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36</w:t>
            </w:r>
          </w:p>
        </w:tc>
        <w:tc>
          <w:tcPr>
            <w:tcW w:w="4427" w:type="dxa"/>
          </w:tcPr>
          <w:p w:rsidR="00593DA2" w:rsidRPr="00F17E8E" w:rsidRDefault="00593DA2">
            <w:pPr>
              <w:pStyle w:val="TableParagraph"/>
              <w:spacing w:before="11" w:line="316" w:lineRule="exact"/>
              <w:ind w:left="237" w:right="842"/>
              <w:rPr>
                <w:sz w:val="24"/>
                <w:szCs w:val="24"/>
              </w:rPr>
            </w:pPr>
            <w:r w:rsidRPr="00F17E8E">
              <w:rPr>
                <w:sz w:val="24"/>
                <w:szCs w:val="24"/>
              </w:rPr>
              <w:t>Выполнение комплекса беговых</w:t>
            </w:r>
            <w:r w:rsidRPr="00F17E8E">
              <w:rPr>
                <w:spacing w:val="-57"/>
                <w:sz w:val="24"/>
                <w:szCs w:val="24"/>
              </w:rPr>
              <w:t xml:space="preserve"> </w:t>
            </w:r>
            <w:r w:rsidRPr="00F17E8E">
              <w:rPr>
                <w:sz w:val="24"/>
                <w:szCs w:val="24"/>
              </w:rPr>
              <w:t>упражнений.</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2"/>
        </w:trPr>
        <w:tc>
          <w:tcPr>
            <w:tcW w:w="1119" w:type="dxa"/>
          </w:tcPr>
          <w:p w:rsidR="00593DA2" w:rsidRPr="00F17E8E" w:rsidRDefault="00593DA2">
            <w:pPr>
              <w:pStyle w:val="TableParagraph"/>
              <w:spacing w:before="136"/>
              <w:ind w:left="103"/>
              <w:rPr>
                <w:sz w:val="24"/>
                <w:szCs w:val="24"/>
              </w:rPr>
            </w:pPr>
            <w:r w:rsidRPr="00F17E8E">
              <w:rPr>
                <w:sz w:val="24"/>
                <w:szCs w:val="24"/>
              </w:rPr>
              <w:t>37</w:t>
            </w:r>
          </w:p>
        </w:tc>
        <w:tc>
          <w:tcPr>
            <w:tcW w:w="4427" w:type="dxa"/>
          </w:tcPr>
          <w:p w:rsidR="00593DA2" w:rsidRPr="00F17E8E" w:rsidRDefault="00593DA2">
            <w:pPr>
              <w:pStyle w:val="TableParagraph"/>
              <w:spacing w:before="136"/>
              <w:ind w:left="237"/>
              <w:rPr>
                <w:sz w:val="24"/>
                <w:szCs w:val="24"/>
              </w:rPr>
            </w:pPr>
            <w:r w:rsidRPr="00F17E8E">
              <w:rPr>
                <w:sz w:val="24"/>
                <w:szCs w:val="24"/>
              </w:rPr>
              <w:t>Бег</w:t>
            </w:r>
            <w:r w:rsidRPr="00F17E8E">
              <w:rPr>
                <w:spacing w:val="1"/>
                <w:sz w:val="24"/>
                <w:szCs w:val="24"/>
              </w:rPr>
              <w:t xml:space="preserve"> </w:t>
            </w:r>
            <w:r w:rsidRPr="00F17E8E">
              <w:rPr>
                <w:sz w:val="24"/>
                <w:szCs w:val="24"/>
              </w:rPr>
              <w:t>по пересеченной</w:t>
            </w:r>
            <w:r w:rsidRPr="00F17E8E">
              <w:rPr>
                <w:spacing w:val="-2"/>
                <w:sz w:val="24"/>
                <w:szCs w:val="24"/>
              </w:rPr>
              <w:t xml:space="preserve"> </w:t>
            </w:r>
            <w:r w:rsidRPr="00F17E8E">
              <w:rPr>
                <w:sz w:val="24"/>
                <w:szCs w:val="24"/>
              </w:rPr>
              <w:t>местности.</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38</w:t>
            </w:r>
          </w:p>
        </w:tc>
        <w:tc>
          <w:tcPr>
            <w:tcW w:w="4427" w:type="dxa"/>
          </w:tcPr>
          <w:p w:rsidR="00593DA2" w:rsidRPr="00F17E8E" w:rsidRDefault="00593DA2">
            <w:pPr>
              <w:pStyle w:val="TableParagraph"/>
              <w:spacing w:before="136"/>
              <w:ind w:left="237"/>
              <w:rPr>
                <w:sz w:val="24"/>
                <w:szCs w:val="24"/>
              </w:rPr>
            </w:pPr>
            <w:r w:rsidRPr="00F17E8E">
              <w:rPr>
                <w:sz w:val="24"/>
                <w:szCs w:val="24"/>
              </w:rPr>
              <w:t>Бег</w:t>
            </w:r>
            <w:r w:rsidRPr="00F17E8E">
              <w:rPr>
                <w:spacing w:val="1"/>
                <w:sz w:val="24"/>
                <w:szCs w:val="24"/>
              </w:rPr>
              <w:t xml:space="preserve"> </w:t>
            </w:r>
            <w:r w:rsidRPr="00F17E8E">
              <w:rPr>
                <w:sz w:val="24"/>
                <w:szCs w:val="24"/>
              </w:rPr>
              <w:t>по пересеченной</w:t>
            </w:r>
            <w:r w:rsidRPr="00F17E8E">
              <w:rPr>
                <w:spacing w:val="-4"/>
                <w:sz w:val="24"/>
                <w:szCs w:val="24"/>
              </w:rPr>
              <w:t xml:space="preserve"> </w:t>
            </w:r>
            <w:r w:rsidRPr="00F17E8E">
              <w:rPr>
                <w:sz w:val="24"/>
                <w:szCs w:val="24"/>
              </w:rPr>
              <w:t>местности.</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6"/>
        </w:trPr>
        <w:tc>
          <w:tcPr>
            <w:tcW w:w="1119" w:type="dxa"/>
          </w:tcPr>
          <w:p w:rsidR="00593DA2" w:rsidRPr="00F17E8E" w:rsidRDefault="00593DA2">
            <w:pPr>
              <w:pStyle w:val="TableParagraph"/>
              <w:spacing w:before="141"/>
              <w:ind w:left="103"/>
              <w:rPr>
                <w:sz w:val="24"/>
                <w:szCs w:val="24"/>
              </w:rPr>
            </w:pPr>
            <w:r w:rsidRPr="00F17E8E">
              <w:rPr>
                <w:sz w:val="24"/>
                <w:szCs w:val="24"/>
              </w:rPr>
              <w:t>39</w:t>
            </w:r>
          </w:p>
        </w:tc>
        <w:tc>
          <w:tcPr>
            <w:tcW w:w="4427" w:type="dxa"/>
          </w:tcPr>
          <w:p w:rsidR="00593DA2" w:rsidRPr="00F17E8E" w:rsidRDefault="00593DA2">
            <w:pPr>
              <w:pStyle w:val="TableParagraph"/>
              <w:spacing w:before="141"/>
              <w:ind w:left="237"/>
              <w:rPr>
                <w:sz w:val="24"/>
                <w:szCs w:val="24"/>
              </w:rPr>
            </w:pPr>
            <w:r w:rsidRPr="00F17E8E">
              <w:rPr>
                <w:sz w:val="24"/>
                <w:szCs w:val="24"/>
              </w:rPr>
              <w:t>Челночный</w:t>
            </w:r>
            <w:r w:rsidRPr="00F17E8E">
              <w:rPr>
                <w:spacing w:val="-5"/>
                <w:sz w:val="24"/>
                <w:szCs w:val="24"/>
              </w:rPr>
              <w:t xml:space="preserve"> </w:t>
            </w:r>
            <w:r w:rsidRPr="00F17E8E">
              <w:rPr>
                <w:sz w:val="24"/>
                <w:szCs w:val="24"/>
              </w:rPr>
              <w:t>бег</w:t>
            </w:r>
            <w:r w:rsidRPr="00F17E8E">
              <w:rPr>
                <w:spacing w:val="2"/>
                <w:sz w:val="24"/>
                <w:szCs w:val="24"/>
              </w:rPr>
              <w:t xml:space="preserve"> </w:t>
            </w:r>
            <w:r w:rsidRPr="00F17E8E">
              <w:rPr>
                <w:sz w:val="24"/>
                <w:szCs w:val="24"/>
              </w:rPr>
              <w:t>3х10м</w:t>
            </w:r>
          </w:p>
        </w:tc>
        <w:tc>
          <w:tcPr>
            <w:tcW w:w="1177" w:type="dxa"/>
          </w:tcPr>
          <w:p w:rsidR="00593DA2" w:rsidRPr="00F17E8E" w:rsidRDefault="00593DA2">
            <w:pPr>
              <w:pStyle w:val="TableParagraph"/>
              <w:spacing w:before="141"/>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36"/>
              <w:ind w:left="103"/>
              <w:rPr>
                <w:sz w:val="24"/>
                <w:szCs w:val="24"/>
              </w:rPr>
            </w:pPr>
            <w:r w:rsidRPr="00F17E8E">
              <w:rPr>
                <w:sz w:val="24"/>
                <w:szCs w:val="24"/>
              </w:rPr>
              <w:t>40</w:t>
            </w:r>
          </w:p>
        </w:tc>
        <w:tc>
          <w:tcPr>
            <w:tcW w:w="4427" w:type="dxa"/>
          </w:tcPr>
          <w:p w:rsidR="00593DA2" w:rsidRPr="00F17E8E" w:rsidRDefault="00593DA2">
            <w:pPr>
              <w:pStyle w:val="TableParagraph"/>
              <w:spacing w:before="136"/>
              <w:ind w:left="237"/>
              <w:rPr>
                <w:sz w:val="24"/>
                <w:szCs w:val="24"/>
              </w:rPr>
            </w:pPr>
            <w:r w:rsidRPr="00F17E8E">
              <w:rPr>
                <w:sz w:val="24"/>
                <w:szCs w:val="24"/>
              </w:rPr>
              <w:t>Челночный</w:t>
            </w:r>
            <w:r w:rsidRPr="00F17E8E">
              <w:rPr>
                <w:spacing w:val="-5"/>
                <w:sz w:val="24"/>
                <w:szCs w:val="24"/>
              </w:rPr>
              <w:t xml:space="preserve"> </w:t>
            </w:r>
            <w:r w:rsidRPr="00F17E8E">
              <w:rPr>
                <w:sz w:val="24"/>
                <w:szCs w:val="24"/>
              </w:rPr>
              <w:t>бег</w:t>
            </w:r>
            <w:r w:rsidRPr="00F17E8E">
              <w:rPr>
                <w:spacing w:val="2"/>
                <w:sz w:val="24"/>
                <w:szCs w:val="24"/>
              </w:rPr>
              <w:t xml:space="preserve"> </w:t>
            </w:r>
            <w:r w:rsidRPr="00F17E8E">
              <w:rPr>
                <w:sz w:val="24"/>
                <w:szCs w:val="24"/>
              </w:rPr>
              <w:t>3х10м</w:t>
            </w:r>
          </w:p>
        </w:tc>
        <w:tc>
          <w:tcPr>
            <w:tcW w:w="1177" w:type="dxa"/>
          </w:tcPr>
          <w:p w:rsidR="00593DA2" w:rsidRPr="00F17E8E" w:rsidRDefault="00593DA2">
            <w:pPr>
              <w:pStyle w:val="TableParagraph"/>
              <w:spacing w:before="136"/>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7"/>
        </w:trPr>
        <w:tc>
          <w:tcPr>
            <w:tcW w:w="1119" w:type="dxa"/>
          </w:tcPr>
          <w:p w:rsidR="00593DA2" w:rsidRPr="00F17E8E" w:rsidRDefault="00593DA2">
            <w:pPr>
              <w:pStyle w:val="TableParagraph"/>
              <w:spacing w:before="194"/>
              <w:ind w:left="103"/>
              <w:rPr>
                <w:sz w:val="24"/>
                <w:szCs w:val="24"/>
              </w:rPr>
            </w:pPr>
            <w:r w:rsidRPr="00F17E8E">
              <w:rPr>
                <w:sz w:val="24"/>
                <w:szCs w:val="24"/>
              </w:rPr>
              <w:t>41</w:t>
            </w:r>
          </w:p>
        </w:tc>
        <w:tc>
          <w:tcPr>
            <w:tcW w:w="4427" w:type="dxa"/>
          </w:tcPr>
          <w:p w:rsidR="00593DA2" w:rsidRPr="00F17E8E" w:rsidRDefault="00593DA2">
            <w:pPr>
              <w:pStyle w:val="TableParagraph"/>
              <w:spacing w:before="7" w:line="316" w:lineRule="exact"/>
              <w:ind w:left="237" w:right="473"/>
              <w:rPr>
                <w:sz w:val="24"/>
                <w:szCs w:val="24"/>
              </w:rPr>
            </w:pPr>
            <w:r w:rsidRPr="00F17E8E">
              <w:rPr>
                <w:sz w:val="24"/>
                <w:szCs w:val="24"/>
              </w:rPr>
              <w:t>Равномерный</w:t>
            </w:r>
            <w:r w:rsidRPr="00F17E8E">
              <w:rPr>
                <w:spacing w:val="-5"/>
                <w:sz w:val="24"/>
                <w:szCs w:val="24"/>
              </w:rPr>
              <w:t xml:space="preserve"> </w:t>
            </w:r>
            <w:r w:rsidRPr="00F17E8E">
              <w:rPr>
                <w:sz w:val="24"/>
                <w:szCs w:val="24"/>
              </w:rPr>
              <w:t>медленный</w:t>
            </w:r>
            <w:r w:rsidRPr="00F17E8E">
              <w:rPr>
                <w:spacing w:val="-1"/>
                <w:sz w:val="24"/>
                <w:szCs w:val="24"/>
              </w:rPr>
              <w:t xml:space="preserve"> </w:t>
            </w:r>
            <w:r w:rsidRPr="00F17E8E">
              <w:rPr>
                <w:sz w:val="24"/>
                <w:szCs w:val="24"/>
              </w:rPr>
              <w:t>бег</w:t>
            </w:r>
            <w:r w:rsidRPr="00F17E8E">
              <w:rPr>
                <w:spacing w:val="-4"/>
                <w:sz w:val="24"/>
                <w:szCs w:val="24"/>
              </w:rPr>
              <w:t xml:space="preserve"> </w:t>
            </w:r>
            <w:r w:rsidRPr="00F17E8E">
              <w:rPr>
                <w:sz w:val="24"/>
                <w:szCs w:val="24"/>
              </w:rPr>
              <w:t>6</w:t>
            </w:r>
            <w:r w:rsidRPr="00F17E8E">
              <w:rPr>
                <w:spacing w:val="-6"/>
                <w:sz w:val="24"/>
                <w:szCs w:val="24"/>
              </w:rPr>
              <w:t xml:space="preserve"> </w:t>
            </w:r>
            <w:r w:rsidRPr="00F17E8E">
              <w:rPr>
                <w:sz w:val="24"/>
                <w:szCs w:val="24"/>
              </w:rPr>
              <w:t>мин.</w:t>
            </w:r>
            <w:r w:rsidRPr="00F17E8E">
              <w:rPr>
                <w:spacing w:val="-57"/>
                <w:sz w:val="24"/>
                <w:szCs w:val="24"/>
              </w:rPr>
              <w:t xml:space="preserve"> </w:t>
            </w:r>
            <w:r w:rsidRPr="00F17E8E">
              <w:rPr>
                <w:sz w:val="24"/>
                <w:szCs w:val="24"/>
              </w:rPr>
              <w:t>Развитие</w:t>
            </w:r>
            <w:r w:rsidRPr="00F17E8E">
              <w:rPr>
                <w:spacing w:val="-4"/>
                <w:sz w:val="24"/>
                <w:szCs w:val="24"/>
              </w:rPr>
              <w:t xml:space="preserve"> </w:t>
            </w:r>
            <w:r w:rsidRPr="00F17E8E">
              <w:rPr>
                <w:sz w:val="24"/>
                <w:szCs w:val="24"/>
              </w:rPr>
              <w:t>выносливости.</w:t>
            </w:r>
          </w:p>
        </w:tc>
        <w:tc>
          <w:tcPr>
            <w:tcW w:w="1177" w:type="dxa"/>
          </w:tcPr>
          <w:p w:rsidR="00593DA2" w:rsidRPr="00F17E8E" w:rsidRDefault="00593DA2">
            <w:pPr>
              <w:pStyle w:val="TableParagraph"/>
              <w:spacing w:before="194"/>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42</w:t>
            </w:r>
          </w:p>
        </w:tc>
        <w:tc>
          <w:tcPr>
            <w:tcW w:w="4427" w:type="dxa"/>
          </w:tcPr>
          <w:p w:rsidR="00593DA2" w:rsidRPr="00F17E8E" w:rsidRDefault="00593DA2">
            <w:pPr>
              <w:pStyle w:val="TableParagraph"/>
              <w:spacing w:before="11" w:line="316" w:lineRule="exact"/>
              <w:ind w:left="237" w:right="473"/>
              <w:rPr>
                <w:sz w:val="24"/>
                <w:szCs w:val="24"/>
              </w:rPr>
            </w:pPr>
            <w:r w:rsidRPr="00F17E8E">
              <w:rPr>
                <w:sz w:val="24"/>
                <w:szCs w:val="24"/>
              </w:rPr>
              <w:t>Равномерный</w:t>
            </w:r>
            <w:r w:rsidRPr="00F17E8E">
              <w:rPr>
                <w:spacing w:val="-5"/>
                <w:sz w:val="24"/>
                <w:szCs w:val="24"/>
              </w:rPr>
              <w:t xml:space="preserve"> </w:t>
            </w:r>
            <w:r w:rsidRPr="00F17E8E">
              <w:rPr>
                <w:sz w:val="24"/>
                <w:szCs w:val="24"/>
              </w:rPr>
              <w:t>медленный</w:t>
            </w:r>
            <w:r w:rsidRPr="00F17E8E">
              <w:rPr>
                <w:spacing w:val="-1"/>
                <w:sz w:val="24"/>
                <w:szCs w:val="24"/>
              </w:rPr>
              <w:t xml:space="preserve"> </w:t>
            </w:r>
            <w:r w:rsidRPr="00F17E8E">
              <w:rPr>
                <w:sz w:val="24"/>
                <w:szCs w:val="24"/>
              </w:rPr>
              <w:t>бег</w:t>
            </w:r>
            <w:r w:rsidRPr="00F17E8E">
              <w:rPr>
                <w:spacing w:val="-4"/>
                <w:sz w:val="24"/>
                <w:szCs w:val="24"/>
              </w:rPr>
              <w:t xml:space="preserve"> </w:t>
            </w:r>
            <w:r w:rsidRPr="00F17E8E">
              <w:rPr>
                <w:sz w:val="24"/>
                <w:szCs w:val="24"/>
              </w:rPr>
              <w:t>6</w:t>
            </w:r>
            <w:r w:rsidRPr="00F17E8E">
              <w:rPr>
                <w:spacing w:val="-6"/>
                <w:sz w:val="24"/>
                <w:szCs w:val="24"/>
              </w:rPr>
              <w:t xml:space="preserve"> </w:t>
            </w:r>
            <w:r w:rsidRPr="00F17E8E">
              <w:rPr>
                <w:sz w:val="24"/>
                <w:szCs w:val="24"/>
              </w:rPr>
              <w:t>мин.</w:t>
            </w:r>
            <w:r w:rsidRPr="00F17E8E">
              <w:rPr>
                <w:spacing w:val="-57"/>
                <w:sz w:val="24"/>
                <w:szCs w:val="24"/>
              </w:rPr>
              <w:t xml:space="preserve"> </w:t>
            </w:r>
            <w:r w:rsidRPr="00F17E8E">
              <w:rPr>
                <w:sz w:val="24"/>
                <w:szCs w:val="24"/>
              </w:rPr>
              <w:t>Развитие</w:t>
            </w:r>
            <w:r w:rsidRPr="00F17E8E">
              <w:rPr>
                <w:spacing w:val="-5"/>
                <w:sz w:val="24"/>
                <w:szCs w:val="24"/>
              </w:rPr>
              <w:t xml:space="preserve"> </w:t>
            </w:r>
            <w:r w:rsidRPr="00F17E8E">
              <w:rPr>
                <w:sz w:val="24"/>
                <w:szCs w:val="24"/>
              </w:rPr>
              <w:t>выносливости.</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43</w:t>
            </w:r>
          </w:p>
        </w:tc>
        <w:tc>
          <w:tcPr>
            <w:tcW w:w="4427" w:type="dxa"/>
          </w:tcPr>
          <w:p w:rsidR="00593DA2" w:rsidRPr="00F17E8E" w:rsidRDefault="00593DA2">
            <w:pPr>
              <w:pStyle w:val="TableParagraph"/>
              <w:spacing w:before="2" w:line="322" w:lineRule="exact"/>
              <w:ind w:left="237" w:right="505"/>
              <w:rPr>
                <w:sz w:val="24"/>
                <w:szCs w:val="24"/>
              </w:rPr>
            </w:pPr>
            <w:r w:rsidRPr="00F17E8E">
              <w:rPr>
                <w:sz w:val="24"/>
                <w:szCs w:val="24"/>
              </w:rPr>
              <w:t>Обучение технике бега на короткие</w:t>
            </w:r>
            <w:r w:rsidRPr="00F17E8E">
              <w:rPr>
                <w:spacing w:val="-57"/>
                <w:sz w:val="24"/>
                <w:szCs w:val="24"/>
              </w:rPr>
              <w:t xml:space="preserve"> </w:t>
            </w:r>
            <w:r w:rsidRPr="00F17E8E">
              <w:rPr>
                <w:sz w:val="24"/>
                <w:szCs w:val="24"/>
              </w:rPr>
              <w:t>дистанции.</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6"/>
        </w:trPr>
        <w:tc>
          <w:tcPr>
            <w:tcW w:w="1119" w:type="dxa"/>
          </w:tcPr>
          <w:p w:rsidR="00593DA2" w:rsidRPr="00F17E8E" w:rsidRDefault="00593DA2">
            <w:pPr>
              <w:pStyle w:val="TableParagraph"/>
              <w:spacing w:before="193"/>
              <w:ind w:left="103"/>
              <w:rPr>
                <w:sz w:val="24"/>
                <w:szCs w:val="24"/>
              </w:rPr>
            </w:pPr>
            <w:r w:rsidRPr="00F17E8E">
              <w:rPr>
                <w:sz w:val="24"/>
                <w:szCs w:val="24"/>
              </w:rPr>
              <w:t>44</w:t>
            </w:r>
          </w:p>
        </w:tc>
        <w:tc>
          <w:tcPr>
            <w:tcW w:w="4427" w:type="dxa"/>
          </w:tcPr>
          <w:p w:rsidR="00593DA2" w:rsidRPr="00F17E8E" w:rsidRDefault="00593DA2">
            <w:pPr>
              <w:pStyle w:val="TableParagraph"/>
              <w:spacing w:before="6" w:line="316" w:lineRule="exact"/>
              <w:ind w:left="237" w:right="505"/>
              <w:rPr>
                <w:sz w:val="24"/>
                <w:szCs w:val="24"/>
              </w:rPr>
            </w:pPr>
            <w:r w:rsidRPr="00F17E8E">
              <w:rPr>
                <w:sz w:val="24"/>
                <w:szCs w:val="24"/>
              </w:rPr>
              <w:t>Обучение технике бега на короткие</w:t>
            </w:r>
            <w:r w:rsidRPr="00F17E8E">
              <w:rPr>
                <w:spacing w:val="-57"/>
                <w:sz w:val="24"/>
                <w:szCs w:val="24"/>
              </w:rPr>
              <w:t xml:space="preserve"> </w:t>
            </w:r>
            <w:r w:rsidRPr="00F17E8E">
              <w:rPr>
                <w:sz w:val="24"/>
                <w:szCs w:val="24"/>
              </w:rPr>
              <w:t>дистанции.</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45</w:t>
            </w:r>
          </w:p>
        </w:tc>
        <w:tc>
          <w:tcPr>
            <w:tcW w:w="4427" w:type="dxa"/>
          </w:tcPr>
          <w:p w:rsidR="00593DA2" w:rsidRPr="00F17E8E" w:rsidRDefault="00593DA2">
            <w:pPr>
              <w:pStyle w:val="TableParagraph"/>
              <w:spacing w:before="11" w:line="316" w:lineRule="exact"/>
              <w:ind w:left="237" w:right="208"/>
              <w:rPr>
                <w:sz w:val="24"/>
                <w:szCs w:val="24"/>
              </w:rPr>
            </w:pPr>
            <w:r w:rsidRPr="00F17E8E">
              <w:rPr>
                <w:sz w:val="24"/>
                <w:szCs w:val="24"/>
              </w:rPr>
              <w:t>Подвижные</w:t>
            </w:r>
            <w:r w:rsidRPr="00F17E8E">
              <w:rPr>
                <w:spacing w:val="-7"/>
                <w:sz w:val="24"/>
                <w:szCs w:val="24"/>
              </w:rPr>
              <w:t xml:space="preserve"> </w:t>
            </w:r>
            <w:r w:rsidRPr="00F17E8E">
              <w:rPr>
                <w:sz w:val="24"/>
                <w:szCs w:val="24"/>
              </w:rPr>
              <w:t>игры</w:t>
            </w:r>
            <w:r w:rsidRPr="00F17E8E">
              <w:rPr>
                <w:spacing w:val="-1"/>
                <w:sz w:val="24"/>
                <w:szCs w:val="24"/>
              </w:rPr>
              <w:t xml:space="preserve"> </w:t>
            </w:r>
            <w:r w:rsidRPr="00F17E8E">
              <w:rPr>
                <w:sz w:val="24"/>
                <w:szCs w:val="24"/>
              </w:rPr>
              <w:t>с</w:t>
            </w:r>
            <w:r w:rsidRPr="00F17E8E">
              <w:rPr>
                <w:spacing w:val="-6"/>
                <w:sz w:val="24"/>
                <w:szCs w:val="24"/>
              </w:rPr>
              <w:t xml:space="preserve"> </w:t>
            </w:r>
            <w:r w:rsidRPr="00F17E8E">
              <w:rPr>
                <w:sz w:val="24"/>
                <w:szCs w:val="24"/>
              </w:rPr>
              <w:t>элементами</w:t>
            </w:r>
            <w:r w:rsidRPr="00F17E8E">
              <w:rPr>
                <w:spacing w:val="-1"/>
                <w:sz w:val="24"/>
                <w:szCs w:val="24"/>
              </w:rPr>
              <w:t xml:space="preserve"> </w:t>
            </w:r>
            <w:r w:rsidRPr="00F17E8E">
              <w:rPr>
                <w:sz w:val="24"/>
                <w:szCs w:val="24"/>
              </w:rPr>
              <w:t>легкой</w:t>
            </w:r>
            <w:r w:rsidRPr="00F17E8E">
              <w:rPr>
                <w:spacing w:val="-57"/>
                <w:sz w:val="24"/>
                <w:szCs w:val="24"/>
              </w:rPr>
              <w:t xml:space="preserve"> </w:t>
            </w:r>
            <w:r w:rsidRPr="00F17E8E">
              <w:rPr>
                <w:sz w:val="24"/>
                <w:szCs w:val="24"/>
              </w:rPr>
              <w:t>атлетики.</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82"/>
        </w:trPr>
        <w:tc>
          <w:tcPr>
            <w:tcW w:w="1119" w:type="dxa"/>
          </w:tcPr>
          <w:p w:rsidR="00593DA2" w:rsidRPr="00F17E8E" w:rsidRDefault="00593DA2">
            <w:pPr>
              <w:pStyle w:val="TableParagraph"/>
              <w:spacing w:before="193"/>
              <w:ind w:left="103"/>
              <w:rPr>
                <w:sz w:val="24"/>
                <w:szCs w:val="24"/>
              </w:rPr>
            </w:pPr>
            <w:r w:rsidRPr="00F17E8E">
              <w:rPr>
                <w:sz w:val="24"/>
                <w:szCs w:val="24"/>
              </w:rPr>
              <w:t>46</w:t>
            </w:r>
          </w:p>
        </w:tc>
        <w:tc>
          <w:tcPr>
            <w:tcW w:w="4427" w:type="dxa"/>
          </w:tcPr>
          <w:p w:rsidR="00593DA2" w:rsidRPr="00F17E8E" w:rsidRDefault="00593DA2">
            <w:pPr>
              <w:pStyle w:val="TableParagraph"/>
              <w:spacing w:before="1" w:line="322" w:lineRule="exact"/>
              <w:ind w:left="237" w:right="208"/>
              <w:rPr>
                <w:sz w:val="24"/>
                <w:szCs w:val="24"/>
              </w:rPr>
            </w:pPr>
            <w:r w:rsidRPr="00F17E8E">
              <w:rPr>
                <w:sz w:val="24"/>
                <w:szCs w:val="24"/>
              </w:rPr>
              <w:t>Подвижные</w:t>
            </w:r>
            <w:r w:rsidRPr="00F17E8E">
              <w:rPr>
                <w:spacing w:val="-7"/>
                <w:sz w:val="24"/>
                <w:szCs w:val="24"/>
              </w:rPr>
              <w:t xml:space="preserve"> </w:t>
            </w:r>
            <w:r w:rsidRPr="00F17E8E">
              <w:rPr>
                <w:sz w:val="24"/>
                <w:szCs w:val="24"/>
              </w:rPr>
              <w:t>игры</w:t>
            </w:r>
            <w:r w:rsidRPr="00F17E8E">
              <w:rPr>
                <w:spacing w:val="-1"/>
                <w:sz w:val="24"/>
                <w:szCs w:val="24"/>
              </w:rPr>
              <w:t xml:space="preserve"> </w:t>
            </w:r>
            <w:r w:rsidRPr="00F17E8E">
              <w:rPr>
                <w:sz w:val="24"/>
                <w:szCs w:val="24"/>
              </w:rPr>
              <w:t>с</w:t>
            </w:r>
            <w:r w:rsidRPr="00F17E8E">
              <w:rPr>
                <w:spacing w:val="-6"/>
                <w:sz w:val="24"/>
                <w:szCs w:val="24"/>
              </w:rPr>
              <w:t xml:space="preserve"> </w:t>
            </w:r>
            <w:r w:rsidRPr="00F17E8E">
              <w:rPr>
                <w:sz w:val="24"/>
                <w:szCs w:val="24"/>
              </w:rPr>
              <w:t>элементами</w:t>
            </w:r>
            <w:r w:rsidRPr="00F17E8E">
              <w:rPr>
                <w:spacing w:val="-1"/>
                <w:sz w:val="24"/>
                <w:szCs w:val="24"/>
              </w:rPr>
              <w:t xml:space="preserve"> </w:t>
            </w:r>
            <w:r w:rsidRPr="00F17E8E">
              <w:rPr>
                <w:sz w:val="24"/>
                <w:szCs w:val="24"/>
              </w:rPr>
              <w:t>легкой</w:t>
            </w:r>
            <w:r w:rsidRPr="00F17E8E">
              <w:rPr>
                <w:spacing w:val="-57"/>
                <w:sz w:val="24"/>
                <w:szCs w:val="24"/>
              </w:rPr>
              <w:t xml:space="preserve"> </w:t>
            </w:r>
            <w:r w:rsidRPr="00F17E8E">
              <w:rPr>
                <w:sz w:val="24"/>
                <w:szCs w:val="24"/>
              </w:rPr>
              <w:t>атлетики.</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676"/>
        </w:trPr>
        <w:tc>
          <w:tcPr>
            <w:tcW w:w="1119" w:type="dxa"/>
          </w:tcPr>
          <w:p w:rsidR="00593DA2" w:rsidRPr="00F17E8E" w:rsidRDefault="00593DA2">
            <w:pPr>
              <w:pStyle w:val="TableParagraph"/>
              <w:spacing w:before="193"/>
              <w:ind w:left="103"/>
              <w:rPr>
                <w:sz w:val="24"/>
                <w:szCs w:val="24"/>
              </w:rPr>
            </w:pPr>
            <w:r w:rsidRPr="00F17E8E">
              <w:rPr>
                <w:sz w:val="24"/>
                <w:szCs w:val="24"/>
              </w:rPr>
              <w:t>47</w:t>
            </w:r>
          </w:p>
        </w:tc>
        <w:tc>
          <w:tcPr>
            <w:tcW w:w="4427" w:type="dxa"/>
          </w:tcPr>
          <w:p w:rsidR="00593DA2" w:rsidRPr="00F17E8E" w:rsidRDefault="00593DA2">
            <w:pPr>
              <w:pStyle w:val="TableParagraph"/>
              <w:spacing w:before="6" w:line="316" w:lineRule="exact"/>
              <w:ind w:left="237" w:right="765"/>
              <w:rPr>
                <w:sz w:val="24"/>
                <w:szCs w:val="24"/>
              </w:rPr>
            </w:pPr>
            <w:r w:rsidRPr="00F17E8E">
              <w:rPr>
                <w:sz w:val="24"/>
                <w:szCs w:val="24"/>
              </w:rPr>
              <w:t>Предупреждение травматизма на</w:t>
            </w:r>
            <w:r w:rsidRPr="00F17E8E">
              <w:rPr>
                <w:spacing w:val="-57"/>
                <w:sz w:val="24"/>
                <w:szCs w:val="24"/>
              </w:rPr>
              <w:t xml:space="preserve"> </w:t>
            </w:r>
            <w:r w:rsidRPr="00F17E8E">
              <w:rPr>
                <w:sz w:val="24"/>
                <w:szCs w:val="24"/>
              </w:rPr>
              <w:t>занятиях</w:t>
            </w:r>
            <w:r w:rsidRPr="00F17E8E">
              <w:rPr>
                <w:spacing w:val="-4"/>
                <w:sz w:val="24"/>
                <w:szCs w:val="24"/>
              </w:rPr>
              <w:t xml:space="preserve"> </w:t>
            </w:r>
            <w:r w:rsidRPr="00F17E8E">
              <w:rPr>
                <w:sz w:val="24"/>
                <w:szCs w:val="24"/>
              </w:rPr>
              <w:t>подвижными</w:t>
            </w:r>
            <w:r w:rsidRPr="00F17E8E">
              <w:rPr>
                <w:spacing w:val="-3"/>
                <w:sz w:val="24"/>
                <w:szCs w:val="24"/>
              </w:rPr>
              <w:t xml:space="preserve"> </w:t>
            </w:r>
            <w:r w:rsidRPr="00F17E8E">
              <w:rPr>
                <w:sz w:val="24"/>
                <w:szCs w:val="24"/>
              </w:rPr>
              <w:t>играми</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1277"/>
        </w:trPr>
        <w:tc>
          <w:tcPr>
            <w:tcW w:w="1119"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ind w:left="103"/>
              <w:rPr>
                <w:sz w:val="24"/>
                <w:szCs w:val="24"/>
              </w:rPr>
            </w:pPr>
            <w:r w:rsidRPr="00F17E8E">
              <w:rPr>
                <w:sz w:val="24"/>
                <w:szCs w:val="24"/>
              </w:rPr>
              <w:t>48</w:t>
            </w:r>
          </w:p>
        </w:tc>
        <w:tc>
          <w:tcPr>
            <w:tcW w:w="4427" w:type="dxa"/>
          </w:tcPr>
          <w:p w:rsidR="00593DA2" w:rsidRPr="00F17E8E" w:rsidRDefault="00593DA2">
            <w:pPr>
              <w:pStyle w:val="TableParagraph"/>
              <w:spacing w:before="140" w:line="271" w:lineRule="auto"/>
              <w:ind w:left="175" w:right="231"/>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Инструктаж по ТБ. Ловля и передача</w:t>
            </w:r>
            <w:r w:rsidRPr="00F17E8E">
              <w:rPr>
                <w:spacing w:val="1"/>
                <w:sz w:val="24"/>
                <w:szCs w:val="24"/>
              </w:rPr>
              <w:t xml:space="preserve"> </w:t>
            </w:r>
            <w:r w:rsidRPr="00F17E8E">
              <w:rPr>
                <w:sz w:val="24"/>
                <w:szCs w:val="24"/>
              </w:rPr>
              <w:t>мяча</w:t>
            </w:r>
            <w:r w:rsidRPr="00F17E8E">
              <w:rPr>
                <w:spacing w:val="-2"/>
                <w:sz w:val="24"/>
                <w:szCs w:val="24"/>
              </w:rPr>
              <w:t xml:space="preserve"> </w:t>
            </w:r>
            <w:r w:rsidRPr="00F17E8E">
              <w:rPr>
                <w:sz w:val="24"/>
                <w:szCs w:val="24"/>
              </w:rPr>
              <w:t>двумя руками от</w:t>
            </w:r>
            <w:r w:rsidRPr="00F17E8E">
              <w:rPr>
                <w:spacing w:val="-4"/>
                <w:sz w:val="24"/>
                <w:szCs w:val="24"/>
              </w:rPr>
              <w:t xml:space="preserve"> </w:t>
            </w:r>
            <w:r w:rsidRPr="00F17E8E">
              <w:rPr>
                <w:sz w:val="24"/>
                <w:szCs w:val="24"/>
              </w:rPr>
              <w:t>груди на</w:t>
            </w:r>
            <w:r w:rsidRPr="00F17E8E">
              <w:rPr>
                <w:spacing w:val="-1"/>
                <w:sz w:val="24"/>
                <w:szCs w:val="24"/>
              </w:rPr>
              <w:t xml:space="preserve"> </w:t>
            </w:r>
            <w:r w:rsidRPr="00F17E8E">
              <w:rPr>
                <w:sz w:val="24"/>
                <w:szCs w:val="24"/>
              </w:rPr>
              <w:t>месте</w:t>
            </w:r>
          </w:p>
        </w:tc>
        <w:tc>
          <w:tcPr>
            <w:tcW w:w="1177"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10478"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19"/>
        <w:gridCol w:w="4427"/>
        <w:gridCol w:w="1177"/>
        <w:gridCol w:w="1844"/>
        <w:gridCol w:w="1911"/>
      </w:tblGrid>
      <w:tr w:rsidR="00593DA2" w:rsidRPr="00F17E8E" w:rsidTr="00593DA2">
        <w:trPr>
          <w:trHeight w:val="1282"/>
        </w:trPr>
        <w:tc>
          <w:tcPr>
            <w:tcW w:w="1119"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spacing w:before="1"/>
              <w:ind w:left="103"/>
              <w:rPr>
                <w:sz w:val="24"/>
                <w:szCs w:val="24"/>
              </w:rPr>
            </w:pPr>
            <w:r w:rsidRPr="00F17E8E">
              <w:rPr>
                <w:sz w:val="24"/>
                <w:szCs w:val="24"/>
              </w:rPr>
              <w:t>49</w:t>
            </w:r>
          </w:p>
        </w:tc>
        <w:tc>
          <w:tcPr>
            <w:tcW w:w="4427" w:type="dxa"/>
          </w:tcPr>
          <w:p w:rsidR="00593DA2" w:rsidRPr="00F17E8E" w:rsidRDefault="00593DA2">
            <w:pPr>
              <w:pStyle w:val="TableParagraph"/>
              <w:spacing w:before="140" w:line="271" w:lineRule="auto"/>
              <w:ind w:left="175" w:right="119"/>
              <w:rPr>
                <w:sz w:val="24"/>
                <w:szCs w:val="24"/>
              </w:rPr>
            </w:pPr>
            <w:r w:rsidRPr="00F17E8E">
              <w:rPr>
                <w:sz w:val="24"/>
                <w:szCs w:val="24"/>
              </w:rPr>
              <w:t>Технические действия игры баскетбол.</w:t>
            </w:r>
            <w:r w:rsidRPr="00F17E8E">
              <w:rPr>
                <w:spacing w:val="1"/>
                <w:sz w:val="24"/>
                <w:szCs w:val="24"/>
              </w:rPr>
              <w:t xml:space="preserve"> </w:t>
            </w:r>
            <w:r w:rsidRPr="00F17E8E">
              <w:rPr>
                <w:sz w:val="24"/>
                <w:szCs w:val="24"/>
              </w:rPr>
              <w:t>Ловля и передача мяча двумя руками от</w:t>
            </w:r>
            <w:r w:rsidRPr="00F17E8E">
              <w:rPr>
                <w:spacing w:val="-57"/>
                <w:sz w:val="24"/>
                <w:szCs w:val="24"/>
              </w:rPr>
              <w:t xml:space="preserve"> </w:t>
            </w:r>
            <w:r w:rsidRPr="00F17E8E">
              <w:rPr>
                <w:sz w:val="24"/>
                <w:szCs w:val="24"/>
              </w:rPr>
              <w:t>груди</w:t>
            </w:r>
            <w:r w:rsidRPr="00F17E8E">
              <w:rPr>
                <w:spacing w:val="2"/>
                <w:sz w:val="24"/>
                <w:szCs w:val="24"/>
              </w:rPr>
              <w:t xml:space="preserve"> </w:t>
            </w:r>
            <w:r w:rsidRPr="00F17E8E">
              <w:rPr>
                <w:sz w:val="24"/>
                <w:szCs w:val="24"/>
              </w:rPr>
              <w:t>в</w:t>
            </w:r>
            <w:r w:rsidRPr="00F17E8E">
              <w:rPr>
                <w:spacing w:val="5"/>
                <w:sz w:val="24"/>
                <w:szCs w:val="24"/>
              </w:rPr>
              <w:t xml:space="preserve"> </w:t>
            </w:r>
            <w:r w:rsidRPr="00F17E8E">
              <w:rPr>
                <w:sz w:val="24"/>
                <w:szCs w:val="24"/>
              </w:rPr>
              <w:t>движении.</w:t>
            </w:r>
          </w:p>
        </w:tc>
        <w:tc>
          <w:tcPr>
            <w:tcW w:w="1177"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spacing w:before="1"/>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1277"/>
        </w:trPr>
        <w:tc>
          <w:tcPr>
            <w:tcW w:w="1119" w:type="dxa"/>
          </w:tcPr>
          <w:p w:rsidR="00593DA2" w:rsidRPr="00F17E8E" w:rsidRDefault="00593DA2">
            <w:pPr>
              <w:pStyle w:val="TableParagraph"/>
              <w:rPr>
                <w:b/>
                <w:sz w:val="24"/>
                <w:szCs w:val="24"/>
              </w:rPr>
            </w:pPr>
          </w:p>
          <w:p w:rsidR="00593DA2" w:rsidRPr="00F17E8E" w:rsidRDefault="00593DA2">
            <w:pPr>
              <w:pStyle w:val="TableParagraph"/>
              <w:spacing w:before="215"/>
              <w:ind w:left="103"/>
              <w:rPr>
                <w:sz w:val="24"/>
                <w:szCs w:val="24"/>
              </w:rPr>
            </w:pPr>
            <w:r w:rsidRPr="00F17E8E">
              <w:rPr>
                <w:sz w:val="24"/>
                <w:szCs w:val="24"/>
              </w:rPr>
              <w:t>50</w:t>
            </w:r>
          </w:p>
        </w:tc>
        <w:tc>
          <w:tcPr>
            <w:tcW w:w="4427" w:type="dxa"/>
          </w:tcPr>
          <w:p w:rsidR="00593DA2" w:rsidRPr="00F17E8E" w:rsidRDefault="00593DA2">
            <w:pPr>
              <w:pStyle w:val="TableParagraph"/>
              <w:spacing w:before="136"/>
              <w:ind w:left="175"/>
              <w:rPr>
                <w:sz w:val="24"/>
                <w:szCs w:val="24"/>
              </w:rPr>
            </w:pPr>
            <w:r w:rsidRPr="00F17E8E">
              <w:rPr>
                <w:sz w:val="24"/>
                <w:szCs w:val="24"/>
              </w:rPr>
              <w:t>Технические</w:t>
            </w:r>
            <w:r w:rsidRPr="00F17E8E">
              <w:rPr>
                <w:spacing w:val="-3"/>
                <w:sz w:val="24"/>
                <w:szCs w:val="24"/>
              </w:rPr>
              <w:t xml:space="preserve"> </w:t>
            </w:r>
            <w:r w:rsidRPr="00F17E8E">
              <w:rPr>
                <w:sz w:val="24"/>
                <w:szCs w:val="24"/>
              </w:rPr>
              <w:t>действия</w:t>
            </w:r>
            <w:r w:rsidRPr="00F17E8E">
              <w:rPr>
                <w:spacing w:val="-2"/>
                <w:sz w:val="24"/>
                <w:szCs w:val="24"/>
              </w:rPr>
              <w:t xml:space="preserve"> </w:t>
            </w:r>
            <w:r w:rsidRPr="00F17E8E">
              <w:rPr>
                <w:sz w:val="24"/>
                <w:szCs w:val="24"/>
              </w:rPr>
              <w:t>игры</w:t>
            </w:r>
            <w:r w:rsidRPr="00F17E8E">
              <w:rPr>
                <w:spacing w:val="-5"/>
                <w:sz w:val="24"/>
                <w:szCs w:val="24"/>
              </w:rPr>
              <w:t xml:space="preserve"> </w:t>
            </w:r>
            <w:r w:rsidRPr="00F17E8E">
              <w:rPr>
                <w:sz w:val="24"/>
                <w:szCs w:val="24"/>
              </w:rPr>
              <w:t>баскетбол.</w:t>
            </w:r>
          </w:p>
          <w:p w:rsidR="00593DA2" w:rsidRPr="00F17E8E" w:rsidRDefault="00593DA2">
            <w:pPr>
              <w:pStyle w:val="TableParagraph"/>
              <w:spacing w:before="36" w:line="271" w:lineRule="auto"/>
              <w:ind w:left="175" w:right="1150"/>
              <w:rPr>
                <w:sz w:val="24"/>
                <w:szCs w:val="24"/>
              </w:rPr>
            </w:pPr>
            <w:r w:rsidRPr="00F17E8E">
              <w:rPr>
                <w:sz w:val="24"/>
                <w:szCs w:val="24"/>
              </w:rPr>
              <w:t>Ведение мяча на</w:t>
            </w:r>
            <w:r w:rsidRPr="00F17E8E">
              <w:rPr>
                <w:spacing w:val="1"/>
                <w:sz w:val="24"/>
                <w:szCs w:val="24"/>
              </w:rPr>
              <w:t xml:space="preserve"> </w:t>
            </w:r>
            <w:r w:rsidRPr="00F17E8E">
              <w:rPr>
                <w:sz w:val="24"/>
                <w:szCs w:val="24"/>
              </w:rPr>
              <w:t>месте с</w:t>
            </w:r>
            <w:r w:rsidRPr="00F17E8E">
              <w:rPr>
                <w:spacing w:val="1"/>
                <w:sz w:val="24"/>
                <w:szCs w:val="24"/>
              </w:rPr>
              <w:t xml:space="preserve"> </w:t>
            </w:r>
            <w:r w:rsidRPr="00F17E8E">
              <w:rPr>
                <w:sz w:val="24"/>
                <w:szCs w:val="24"/>
              </w:rPr>
              <w:t>высокими</w:t>
            </w:r>
            <w:r w:rsidRPr="00F17E8E">
              <w:rPr>
                <w:spacing w:val="58"/>
                <w:sz w:val="24"/>
                <w:szCs w:val="24"/>
              </w:rPr>
              <w:t xml:space="preserve"> </w:t>
            </w:r>
            <w:r w:rsidRPr="00F17E8E">
              <w:rPr>
                <w:sz w:val="24"/>
                <w:szCs w:val="24"/>
              </w:rPr>
              <w:t>средним</w:t>
            </w:r>
            <w:r w:rsidRPr="00F17E8E">
              <w:rPr>
                <w:spacing w:val="-8"/>
                <w:sz w:val="24"/>
                <w:szCs w:val="24"/>
              </w:rPr>
              <w:t xml:space="preserve"> </w:t>
            </w:r>
            <w:r w:rsidRPr="00F17E8E">
              <w:rPr>
                <w:sz w:val="24"/>
                <w:szCs w:val="24"/>
              </w:rPr>
              <w:t>отскоком.</w:t>
            </w:r>
          </w:p>
        </w:tc>
        <w:tc>
          <w:tcPr>
            <w:tcW w:w="1177" w:type="dxa"/>
          </w:tcPr>
          <w:p w:rsidR="00593DA2" w:rsidRPr="00F17E8E" w:rsidRDefault="00593DA2">
            <w:pPr>
              <w:pStyle w:val="TableParagraph"/>
              <w:rPr>
                <w:b/>
                <w:sz w:val="24"/>
                <w:szCs w:val="24"/>
              </w:rPr>
            </w:pPr>
          </w:p>
          <w:p w:rsidR="00593DA2" w:rsidRPr="00F17E8E" w:rsidRDefault="00593DA2">
            <w:pPr>
              <w:pStyle w:val="TableParagraph"/>
              <w:spacing w:before="215"/>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1277"/>
        </w:trPr>
        <w:tc>
          <w:tcPr>
            <w:tcW w:w="1119"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spacing w:before="1"/>
              <w:ind w:left="103"/>
              <w:rPr>
                <w:sz w:val="24"/>
                <w:szCs w:val="24"/>
              </w:rPr>
            </w:pPr>
            <w:r w:rsidRPr="00F17E8E">
              <w:rPr>
                <w:sz w:val="24"/>
                <w:szCs w:val="24"/>
              </w:rPr>
              <w:t>51</w:t>
            </w:r>
          </w:p>
        </w:tc>
        <w:tc>
          <w:tcPr>
            <w:tcW w:w="4427" w:type="dxa"/>
          </w:tcPr>
          <w:p w:rsidR="00593DA2" w:rsidRPr="00F17E8E" w:rsidRDefault="00593DA2">
            <w:pPr>
              <w:pStyle w:val="TableParagraph"/>
              <w:spacing w:before="136" w:line="271" w:lineRule="auto"/>
              <w:ind w:left="175" w:right="231"/>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Ведение мяча на месте с низким</w:t>
            </w:r>
            <w:r w:rsidRPr="00F17E8E">
              <w:rPr>
                <w:spacing w:val="1"/>
                <w:sz w:val="24"/>
                <w:szCs w:val="24"/>
              </w:rPr>
              <w:t xml:space="preserve"> </w:t>
            </w:r>
            <w:r w:rsidRPr="00F17E8E">
              <w:rPr>
                <w:sz w:val="24"/>
                <w:szCs w:val="24"/>
              </w:rPr>
              <w:t>отскоком.</w:t>
            </w:r>
          </w:p>
        </w:tc>
        <w:tc>
          <w:tcPr>
            <w:tcW w:w="1177"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spacing w:before="1"/>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1277"/>
        </w:trPr>
        <w:tc>
          <w:tcPr>
            <w:tcW w:w="1119"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ind w:left="103"/>
              <w:rPr>
                <w:sz w:val="24"/>
                <w:szCs w:val="24"/>
              </w:rPr>
            </w:pPr>
            <w:r w:rsidRPr="00F17E8E">
              <w:rPr>
                <w:sz w:val="24"/>
                <w:szCs w:val="24"/>
              </w:rPr>
              <w:t>52</w:t>
            </w:r>
          </w:p>
        </w:tc>
        <w:tc>
          <w:tcPr>
            <w:tcW w:w="4427" w:type="dxa"/>
          </w:tcPr>
          <w:p w:rsidR="00593DA2" w:rsidRPr="00F17E8E" w:rsidRDefault="00593DA2">
            <w:pPr>
              <w:pStyle w:val="TableParagraph"/>
              <w:spacing w:before="136" w:line="273" w:lineRule="auto"/>
              <w:ind w:left="175" w:right="237"/>
              <w:jc w:val="both"/>
              <w:rPr>
                <w:sz w:val="24"/>
                <w:szCs w:val="24"/>
              </w:rPr>
            </w:pPr>
            <w:r w:rsidRPr="00F17E8E">
              <w:rPr>
                <w:sz w:val="24"/>
                <w:szCs w:val="24"/>
              </w:rPr>
              <w:t>Технические действия игры баскетбол.</w:t>
            </w:r>
            <w:r w:rsidRPr="00F17E8E">
              <w:rPr>
                <w:spacing w:val="-58"/>
                <w:sz w:val="24"/>
                <w:szCs w:val="24"/>
              </w:rPr>
              <w:t xml:space="preserve"> </w:t>
            </w:r>
            <w:r w:rsidRPr="00F17E8E">
              <w:rPr>
                <w:sz w:val="24"/>
                <w:szCs w:val="24"/>
              </w:rPr>
              <w:t>Ловля и передача мяча одной рукой от</w:t>
            </w:r>
            <w:r w:rsidRPr="00F17E8E">
              <w:rPr>
                <w:spacing w:val="-57"/>
                <w:sz w:val="24"/>
                <w:szCs w:val="24"/>
              </w:rPr>
              <w:t xml:space="preserve"> </w:t>
            </w:r>
            <w:r w:rsidRPr="00F17E8E">
              <w:rPr>
                <w:sz w:val="24"/>
                <w:szCs w:val="24"/>
              </w:rPr>
              <w:t>плеча на</w:t>
            </w:r>
            <w:r w:rsidRPr="00F17E8E">
              <w:rPr>
                <w:spacing w:val="1"/>
                <w:sz w:val="24"/>
                <w:szCs w:val="24"/>
              </w:rPr>
              <w:t xml:space="preserve"> </w:t>
            </w:r>
            <w:r w:rsidRPr="00F17E8E">
              <w:rPr>
                <w:sz w:val="24"/>
                <w:szCs w:val="24"/>
              </w:rPr>
              <w:t>месте.</w:t>
            </w:r>
          </w:p>
        </w:tc>
        <w:tc>
          <w:tcPr>
            <w:tcW w:w="1177"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1281"/>
        </w:trPr>
        <w:tc>
          <w:tcPr>
            <w:tcW w:w="1119"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ind w:left="103"/>
              <w:rPr>
                <w:sz w:val="24"/>
                <w:szCs w:val="24"/>
              </w:rPr>
            </w:pPr>
            <w:r w:rsidRPr="00F17E8E">
              <w:rPr>
                <w:sz w:val="24"/>
                <w:szCs w:val="24"/>
              </w:rPr>
              <w:t>53</w:t>
            </w:r>
          </w:p>
        </w:tc>
        <w:tc>
          <w:tcPr>
            <w:tcW w:w="4427" w:type="dxa"/>
          </w:tcPr>
          <w:p w:rsidR="00593DA2" w:rsidRPr="00F17E8E" w:rsidRDefault="00593DA2">
            <w:pPr>
              <w:pStyle w:val="TableParagraph"/>
              <w:spacing w:before="140" w:line="271" w:lineRule="auto"/>
              <w:ind w:left="175" w:right="237"/>
              <w:jc w:val="both"/>
              <w:rPr>
                <w:sz w:val="24"/>
                <w:szCs w:val="24"/>
              </w:rPr>
            </w:pPr>
            <w:r w:rsidRPr="00F17E8E">
              <w:rPr>
                <w:sz w:val="24"/>
                <w:szCs w:val="24"/>
              </w:rPr>
              <w:t>Технические действия игры баскетбол.</w:t>
            </w:r>
            <w:r w:rsidRPr="00F17E8E">
              <w:rPr>
                <w:spacing w:val="-58"/>
                <w:sz w:val="24"/>
                <w:szCs w:val="24"/>
              </w:rPr>
              <w:t xml:space="preserve"> </w:t>
            </w:r>
            <w:r w:rsidRPr="00F17E8E">
              <w:rPr>
                <w:sz w:val="24"/>
                <w:szCs w:val="24"/>
              </w:rPr>
              <w:t>Броски мяча в кольцо двумя руками от</w:t>
            </w:r>
            <w:r w:rsidRPr="00F17E8E">
              <w:rPr>
                <w:spacing w:val="-57"/>
                <w:sz w:val="24"/>
                <w:szCs w:val="24"/>
              </w:rPr>
              <w:t xml:space="preserve"> </w:t>
            </w:r>
            <w:r w:rsidRPr="00F17E8E">
              <w:rPr>
                <w:sz w:val="24"/>
                <w:szCs w:val="24"/>
              </w:rPr>
              <w:t>груди.</w:t>
            </w:r>
          </w:p>
        </w:tc>
        <w:tc>
          <w:tcPr>
            <w:tcW w:w="1177" w:type="dxa"/>
          </w:tcPr>
          <w:p w:rsidR="00593DA2" w:rsidRPr="00F17E8E" w:rsidRDefault="00593DA2">
            <w:pPr>
              <w:pStyle w:val="TableParagraph"/>
              <w:rPr>
                <w:b/>
                <w:sz w:val="24"/>
                <w:szCs w:val="24"/>
              </w:rPr>
            </w:pPr>
          </w:p>
          <w:p w:rsidR="00593DA2" w:rsidRPr="00F17E8E" w:rsidRDefault="00593DA2">
            <w:pPr>
              <w:pStyle w:val="TableParagraph"/>
              <w:spacing w:before="1"/>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65"/>
        </w:trPr>
        <w:tc>
          <w:tcPr>
            <w:tcW w:w="1119" w:type="dxa"/>
          </w:tcPr>
          <w:p w:rsidR="00593DA2" w:rsidRPr="00F17E8E" w:rsidRDefault="00593DA2">
            <w:pPr>
              <w:pStyle w:val="TableParagraph"/>
              <w:spacing w:before="4"/>
              <w:rPr>
                <w:b/>
                <w:sz w:val="24"/>
                <w:szCs w:val="24"/>
              </w:rPr>
            </w:pPr>
          </w:p>
          <w:p w:rsidR="00593DA2" w:rsidRPr="00F17E8E" w:rsidRDefault="00593DA2">
            <w:pPr>
              <w:pStyle w:val="TableParagraph"/>
              <w:ind w:left="103"/>
              <w:rPr>
                <w:sz w:val="24"/>
                <w:szCs w:val="24"/>
              </w:rPr>
            </w:pPr>
            <w:r w:rsidRPr="00F17E8E">
              <w:rPr>
                <w:sz w:val="24"/>
                <w:szCs w:val="24"/>
              </w:rPr>
              <w:t>54</w:t>
            </w:r>
          </w:p>
        </w:tc>
        <w:tc>
          <w:tcPr>
            <w:tcW w:w="4427" w:type="dxa"/>
          </w:tcPr>
          <w:p w:rsidR="00593DA2" w:rsidRPr="00F17E8E" w:rsidRDefault="00593DA2">
            <w:pPr>
              <w:pStyle w:val="TableParagraph"/>
              <w:spacing w:before="136" w:line="271" w:lineRule="auto"/>
              <w:ind w:left="175" w:right="231"/>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Учебная</w:t>
            </w:r>
            <w:r w:rsidRPr="00F17E8E">
              <w:rPr>
                <w:spacing w:val="1"/>
                <w:sz w:val="24"/>
                <w:szCs w:val="24"/>
              </w:rPr>
              <w:t xml:space="preserve"> </w:t>
            </w:r>
            <w:r w:rsidRPr="00F17E8E">
              <w:rPr>
                <w:sz w:val="24"/>
                <w:szCs w:val="24"/>
              </w:rPr>
              <w:t>игра</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баскетбол.</w:t>
            </w:r>
          </w:p>
        </w:tc>
        <w:tc>
          <w:tcPr>
            <w:tcW w:w="1177" w:type="dxa"/>
          </w:tcPr>
          <w:p w:rsidR="00593DA2" w:rsidRPr="00F17E8E" w:rsidRDefault="00593DA2">
            <w:pPr>
              <w:pStyle w:val="TableParagraph"/>
              <w:spacing w:before="4"/>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965"/>
        </w:trPr>
        <w:tc>
          <w:tcPr>
            <w:tcW w:w="1119" w:type="dxa"/>
          </w:tcPr>
          <w:p w:rsidR="00593DA2" w:rsidRPr="00F17E8E" w:rsidRDefault="00593DA2">
            <w:pPr>
              <w:pStyle w:val="TableParagraph"/>
              <w:spacing w:before="3"/>
              <w:rPr>
                <w:b/>
                <w:sz w:val="24"/>
                <w:szCs w:val="24"/>
              </w:rPr>
            </w:pPr>
          </w:p>
          <w:p w:rsidR="00593DA2" w:rsidRPr="00F17E8E" w:rsidRDefault="00593DA2">
            <w:pPr>
              <w:pStyle w:val="TableParagraph"/>
              <w:spacing w:before="1"/>
              <w:ind w:left="103"/>
              <w:rPr>
                <w:sz w:val="24"/>
                <w:szCs w:val="24"/>
              </w:rPr>
            </w:pPr>
            <w:r w:rsidRPr="00F17E8E">
              <w:rPr>
                <w:sz w:val="24"/>
                <w:szCs w:val="24"/>
              </w:rPr>
              <w:t>55</w:t>
            </w:r>
          </w:p>
        </w:tc>
        <w:tc>
          <w:tcPr>
            <w:tcW w:w="4427" w:type="dxa"/>
          </w:tcPr>
          <w:p w:rsidR="00593DA2" w:rsidRPr="00F17E8E" w:rsidRDefault="00593DA2">
            <w:pPr>
              <w:pStyle w:val="TableParagraph"/>
              <w:spacing w:before="136" w:line="276" w:lineRule="auto"/>
              <w:ind w:left="175" w:right="231"/>
              <w:rPr>
                <w:sz w:val="24"/>
                <w:szCs w:val="24"/>
              </w:rPr>
            </w:pPr>
            <w:r w:rsidRPr="00F17E8E">
              <w:rPr>
                <w:sz w:val="24"/>
                <w:szCs w:val="24"/>
              </w:rPr>
              <w:t>Технические</w:t>
            </w:r>
            <w:r w:rsidRPr="00F17E8E">
              <w:rPr>
                <w:spacing w:val="-5"/>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игры</w:t>
            </w:r>
            <w:r w:rsidRPr="00F17E8E">
              <w:rPr>
                <w:spacing w:val="-6"/>
                <w:sz w:val="24"/>
                <w:szCs w:val="24"/>
              </w:rPr>
              <w:t xml:space="preserve"> </w:t>
            </w:r>
            <w:r w:rsidRPr="00F17E8E">
              <w:rPr>
                <w:sz w:val="24"/>
                <w:szCs w:val="24"/>
              </w:rPr>
              <w:t>баскетбол.</w:t>
            </w:r>
            <w:r w:rsidRPr="00F17E8E">
              <w:rPr>
                <w:spacing w:val="-57"/>
                <w:sz w:val="24"/>
                <w:szCs w:val="24"/>
              </w:rPr>
              <w:t xml:space="preserve"> </w:t>
            </w:r>
            <w:r w:rsidRPr="00F17E8E">
              <w:rPr>
                <w:sz w:val="24"/>
                <w:szCs w:val="24"/>
              </w:rPr>
              <w:t>Учебная</w:t>
            </w:r>
            <w:r w:rsidRPr="00F17E8E">
              <w:rPr>
                <w:spacing w:val="1"/>
                <w:sz w:val="24"/>
                <w:szCs w:val="24"/>
              </w:rPr>
              <w:t xml:space="preserve"> </w:t>
            </w:r>
            <w:r w:rsidRPr="00F17E8E">
              <w:rPr>
                <w:sz w:val="24"/>
                <w:szCs w:val="24"/>
              </w:rPr>
              <w:t>игра</w:t>
            </w:r>
            <w:r w:rsidRPr="00F17E8E">
              <w:rPr>
                <w:spacing w:val="1"/>
                <w:sz w:val="24"/>
                <w:szCs w:val="24"/>
              </w:rPr>
              <w:t xml:space="preserve"> </w:t>
            </w:r>
            <w:r w:rsidRPr="00F17E8E">
              <w:rPr>
                <w:sz w:val="24"/>
                <w:szCs w:val="24"/>
              </w:rPr>
              <w:t>в</w:t>
            </w:r>
            <w:r w:rsidRPr="00F17E8E">
              <w:rPr>
                <w:spacing w:val="2"/>
                <w:sz w:val="24"/>
                <w:szCs w:val="24"/>
              </w:rPr>
              <w:t xml:space="preserve"> </w:t>
            </w:r>
            <w:r w:rsidRPr="00F17E8E">
              <w:rPr>
                <w:sz w:val="24"/>
                <w:szCs w:val="24"/>
              </w:rPr>
              <w:t>баскетбол.</w:t>
            </w:r>
          </w:p>
        </w:tc>
        <w:tc>
          <w:tcPr>
            <w:tcW w:w="1177" w:type="dxa"/>
          </w:tcPr>
          <w:p w:rsidR="00593DA2" w:rsidRPr="00F17E8E" w:rsidRDefault="00593DA2">
            <w:pPr>
              <w:pStyle w:val="TableParagraph"/>
              <w:spacing w:before="3"/>
              <w:rPr>
                <w:b/>
                <w:sz w:val="24"/>
                <w:szCs w:val="24"/>
              </w:rPr>
            </w:pPr>
          </w:p>
          <w:p w:rsidR="00593DA2" w:rsidRPr="00F17E8E" w:rsidRDefault="00593DA2">
            <w:pPr>
              <w:pStyle w:val="TableParagraph"/>
              <w:spacing w:before="1"/>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40"/>
              <w:ind w:left="103"/>
              <w:rPr>
                <w:sz w:val="24"/>
                <w:szCs w:val="24"/>
              </w:rPr>
            </w:pPr>
            <w:r w:rsidRPr="00F17E8E">
              <w:rPr>
                <w:sz w:val="24"/>
                <w:szCs w:val="24"/>
              </w:rPr>
              <w:t>56</w:t>
            </w:r>
          </w:p>
        </w:tc>
        <w:tc>
          <w:tcPr>
            <w:tcW w:w="4427" w:type="dxa"/>
          </w:tcPr>
          <w:p w:rsidR="00593DA2" w:rsidRPr="00F17E8E" w:rsidRDefault="00593DA2">
            <w:pPr>
              <w:pStyle w:val="TableParagraph"/>
              <w:spacing w:before="140"/>
              <w:ind w:left="237"/>
              <w:rPr>
                <w:sz w:val="24"/>
                <w:szCs w:val="24"/>
              </w:rPr>
            </w:pPr>
            <w:r w:rsidRPr="00F17E8E">
              <w:rPr>
                <w:sz w:val="24"/>
                <w:szCs w:val="24"/>
              </w:rPr>
              <w:t>Упражнения</w:t>
            </w:r>
            <w:r w:rsidRPr="00F17E8E">
              <w:rPr>
                <w:spacing w:val="-2"/>
                <w:sz w:val="24"/>
                <w:szCs w:val="24"/>
              </w:rPr>
              <w:t xml:space="preserve"> </w:t>
            </w:r>
            <w:r w:rsidRPr="00F17E8E">
              <w:rPr>
                <w:sz w:val="24"/>
                <w:szCs w:val="24"/>
              </w:rPr>
              <w:t>из</w:t>
            </w:r>
            <w:r w:rsidRPr="00F17E8E">
              <w:rPr>
                <w:spacing w:val="-1"/>
                <w:sz w:val="24"/>
                <w:szCs w:val="24"/>
              </w:rPr>
              <w:t xml:space="preserve"> </w:t>
            </w:r>
            <w:r w:rsidRPr="00F17E8E">
              <w:rPr>
                <w:sz w:val="24"/>
                <w:szCs w:val="24"/>
              </w:rPr>
              <w:t>игры</w:t>
            </w:r>
            <w:r w:rsidRPr="00F17E8E">
              <w:rPr>
                <w:spacing w:val="-4"/>
                <w:sz w:val="24"/>
                <w:szCs w:val="24"/>
              </w:rPr>
              <w:t xml:space="preserve"> </w:t>
            </w:r>
            <w:r w:rsidRPr="00F17E8E">
              <w:rPr>
                <w:sz w:val="24"/>
                <w:szCs w:val="24"/>
              </w:rPr>
              <w:t>баскетбол</w:t>
            </w:r>
          </w:p>
        </w:tc>
        <w:tc>
          <w:tcPr>
            <w:tcW w:w="1177" w:type="dxa"/>
          </w:tcPr>
          <w:p w:rsidR="00593DA2" w:rsidRPr="00F17E8E" w:rsidRDefault="00593DA2">
            <w:pPr>
              <w:pStyle w:val="TableParagraph"/>
              <w:spacing w:before="140"/>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r w:rsidR="00593DA2" w:rsidRPr="00F17E8E" w:rsidTr="00593DA2">
        <w:trPr>
          <w:trHeight w:val="561"/>
        </w:trPr>
        <w:tc>
          <w:tcPr>
            <w:tcW w:w="1119" w:type="dxa"/>
          </w:tcPr>
          <w:p w:rsidR="00593DA2" w:rsidRPr="00F17E8E" w:rsidRDefault="00593DA2">
            <w:pPr>
              <w:pStyle w:val="TableParagraph"/>
              <w:spacing w:before="140"/>
              <w:ind w:left="103"/>
              <w:rPr>
                <w:sz w:val="24"/>
                <w:szCs w:val="24"/>
              </w:rPr>
            </w:pPr>
            <w:r w:rsidRPr="00F17E8E">
              <w:rPr>
                <w:sz w:val="24"/>
                <w:szCs w:val="24"/>
              </w:rPr>
              <w:t>57</w:t>
            </w:r>
          </w:p>
        </w:tc>
        <w:tc>
          <w:tcPr>
            <w:tcW w:w="4427" w:type="dxa"/>
          </w:tcPr>
          <w:p w:rsidR="00593DA2" w:rsidRPr="00F17E8E" w:rsidRDefault="00593DA2">
            <w:pPr>
              <w:pStyle w:val="TableParagraph"/>
              <w:spacing w:before="140"/>
              <w:ind w:left="237"/>
              <w:rPr>
                <w:sz w:val="24"/>
                <w:szCs w:val="24"/>
              </w:rPr>
            </w:pPr>
            <w:r w:rsidRPr="00F17E8E">
              <w:rPr>
                <w:sz w:val="24"/>
                <w:szCs w:val="24"/>
              </w:rPr>
              <w:t>Упражнения</w:t>
            </w:r>
            <w:r w:rsidRPr="00F17E8E">
              <w:rPr>
                <w:spacing w:val="-2"/>
                <w:sz w:val="24"/>
                <w:szCs w:val="24"/>
              </w:rPr>
              <w:t xml:space="preserve"> </w:t>
            </w:r>
            <w:r w:rsidRPr="00F17E8E">
              <w:rPr>
                <w:sz w:val="24"/>
                <w:szCs w:val="24"/>
              </w:rPr>
              <w:t>из</w:t>
            </w:r>
            <w:r w:rsidRPr="00F17E8E">
              <w:rPr>
                <w:spacing w:val="-1"/>
                <w:sz w:val="24"/>
                <w:szCs w:val="24"/>
              </w:rPr>
              <w:t xml:space="preserve"> </w:t>
            </w:r>
            <w:r w:rsidRPr="00F17E8E">
              <w:rPr>
                <w:sz w:val="24"/>
                <w:szCs w:val="24"/>
              </w:rPr>
              <w:t>игры</w:t>
            </w:r>
            <w:r w:rsidRPr="00F17E8E">
              <w:rPr>
                <w:spacing w:val="-4"/>
                <w:sz w:val="24"/>
                <w:szCs w:val="24"/>
              </w:rPr>
              <w:t xml:space="preserve"> </w:t>
            </w:r>
            <w:r w:rsidRPr="00F17E8E">
              <w:rPr>
                <w:sz w:val="24"/>
                <w:szCs w:val="24"/>
              </w:rPr>
              <w:t>баскетбол</w:t>
            </w:r>
          </w:p>
        </w:tc>
        <w:tc>
          <w:tcPr>
            <w:tcW w:w="1177" w:type="dxa"/>
          </w:tcPr>
          <w:p w:rsidR="00593DA2" w:rsidRPr="00F17E8E" w:rsidRDefault="00593DA2">
            <w:pPr>
              <w:pStyle w:val="TableParagraph"/>
              <w:spacing w:before="140"/>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c>
          <w:tcPr>
            <w:tcW w:w="1911" w:type="dxa"/>
          </w:tcPr>
          <w:p w:rsidR="00593DA2" w:rsidRPr="00F17E8E" w:rsidRDefault="00593DA2">
            <w:pPr>
              <w:pStyle w:val="TableParagraph"/>
              <w:rPr>
                <w:sz w:val="24"/>
                <w:szCs w:val="24"/>
              </w:rPr>
            </w:pPr>
          </w:p>
        </w:tc>
      </w:tr>
    </w:tbl>
    <w:p w:rsidR="002A2178" w:rsidRPr="00F17E8E" w:rsidRDefault="002A2178">
      <w:pPr>
        <w:pStyle w:val="a3"/>
        <w:spacing w:before="6"/>
        <w:jc w:val="left"/>
        <w:rPr>
          <w:b/>
        </w:rPr>
      </w:pPr>
    </w:p>
    <w:tbl>
      <w:tblPr>
        <w:tblW w:w="8567" w:type="dxa"/>
        <w:tblInd w:w="1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119"/>
        <w:gridCol w:w="4427"/>
        <w:gridCol w:w="1177"/>
        <w:gridCol w:w="1844"/>
      </w:tblGrid>
      <w:tr w:rsidR="00593DA2" w:rsidRPr="00F17E8E" w:rsidTr="00593DA2">
        <w:trPr>
          <w:trHeight w:val="561"/>
        </w:trPr>
        <w:tc>
          <w:tcPr>
            <w:tcW w:w="1119" w:type="dxa"/>
          </w:tcPr>
          <w:p w:rsidR="00593DA2" w:rsidRPr="00F17E8E" w:rsidRDefault="00593DA2">
            <w:pPr>
              <w:pStyle w:val="TableParagraph"/>
              <w:spacing w:before="140"/>
              <w:ind w:left="103"/>
              <w:rPr>
                <w:sz w:val="24"/>
                <w:szCs w:val="24"/>
              </w:rPr>
            </w:pPr>
            <w:r w:rsidRPr="00F17E8E">
              <w:rPr>
                <w:sz w:val="24"/>
                <w:szCs w:val="24"/>
              </w:rPr>
              <w:t>58</w:t>
            </w:r>
          </w:p>
        </w:tc>
        <w:tc>
          <w:tcPr>
            <w:tcW w:w="4427" w:type="dxa"/>
          </w:tcPr>
          <w:p w:rsidR="00593DA2" w:rsidRPr="00F17E8E" w:rsidRDefault="00593DA2">
            <w:pPr>
              <w:pStyle w:val="TableParagraph"/>
              <w:spacing w:before="140"/>
              <w:ind w:left="237"/>
              <w:rPr>
                <w:sz w:val="24"/>
                <w:szCs w:val="24"/>
              </w:rPr>
            </w:pPr>
            <w:r w:rsidRPr="00F17E8E">
              <w:rPr>
                <w:sz w:val="24"/>
                <w:szCs w:val="24"/>
              </w:rPr>
              <w:t>Упражнения</w:t>
            </w:r>
            <w:r w:rsidRPr="00F17E8E">
              <w:rPr>
                <w:spacing w:val="-2"/>
                <w:sz w:val="24"/>
                <w:szCs w:val="24"/>
              </w:rPr>
              <w:t xml:space="preserve"> </w:t>
            </w:r>
            <w:r w:rsidRPr="00F17E8E">
              <w:rPr>
                <w:sz w:val="24"/>
                <w:szCs w:val="24"/>
              </w:rPr>
              <w:t>из</w:t>
            </w:r>
            <w:r w:rsidRPr="00F17E8E">
              <w:rPr>
                <w:spacing w:val="-1"/>
                <w:sz w:val="24"/>
                <w:szCs w:val="24"/>
              </w:rPr>
              <w:t xml:space="preserve"> </w:t>
            </w:r>
            <w:r w:rsidRPr="00F17E8E">
              <w:rPr>
                <w:sz w:val="24"/>
                <w:szCs w:val="24"/>
              </w:rPr>
              <w:t>игры</w:t>
            </w:r>
            <w:r w:rsidRPr="00F17E8E">
              <w:rPr>
                <w:spacing w:val="-4"/>
                <w:sz w:val="24"/>
                <w:szCs w:val="24"/>
              </w:rPr>
              <w:t xml:space="preserve"> </w:t>
            </w:r>
            <w:r w:rsidRPr="00F17E8E">
              <w:rPr>
                <w:sz w:val="24"/>
                <w:szCs w:val="24"/>
              </w:rPr>
              <w:t>баскетбол</w:t>
            </w:r>
          </w:p>
        </w:tc>
        <w:tc>
          <w:tcPr>
            <w:tcW w:w="1177" w:type="dxa"/>
          </w:tcPr>
          <w:p w:rsidR="00593DA2" w:rsidRPr="00F17E8E" w:rsidRDefault="00593DA2">
            <w:pPr>
              <w:pStyle w:val="TableParagraph"/>
              <w:spacing w:before="140"/>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566"/>
        </w:trPr>
        <w:tc>
          <w:tcPr>
            <w:tcW w:w="1119" w:type="dxa"/>
          </w:tcPr>
          <w:p w:rsidR="00593DA2" w:rsidRPr="00F17E8E" w:rsidRDefault="00593DA2">
            <w:pPr>
              <w:pStyle w:val="TableParagraph"/>
              <w:spacing w:before="141"/>
              <w:ind w:left="103"/>
              <w:rPr>
                <w:sz w:val="24"/>
                <w:szCs w:val="24"/>
              </w:rPr>
            </w:pPr>
            <w:r w:rsidRPr="00F17E8E">
              <w:rPr>
                <w:sz w:val="24"/>
                <w:szCs w:val="24"/>
              </w:rPr>
              <w:t>59</w:t>
            </w:r>
          </w:p>
        </w:tc>
        <w:tc>
          <w:tcPr>
            <w:tcW w:w="4427" w:type="dxa"/>
          </w:tcPr>
          <w:p w:rsidR="00593DA2" w:rsidRPr="00F17E8E" w:rsidRDefault="00593DA2">
            <w:pPr>
              <w:pStyle w:val="TableParagraph"/>
              <w:spacing w:before="141"/>
              <w:ind w:left="237"/>
              <w:rPr>
                <w:sz w:val="24"/>
                <w:szCs w:val="24"/>
              </w:rPr>
            </w:pPr>
            <w:r w:rsidRPr="00F17E8E">
              <w:rPr>
                <w:sz w:val="24"/>
                <w:szCs w:val="24"/>
              </w:rPr>
              <w:t>Упражнения</w:t>
            </w:r>
            <w:r w:rsidRPr="00F17E8E">
              <w:rPr>
                <w:spacing w:val="-2"/>
                <w:sz w:val="24"/>
                <w:szCs w:val="24"/>
              </w:rPr>
              <w:t xml:space="preserve"> </w:t>
            </w:r>
            <w:r w:rsidRPr="00F17E8E">
              <w:rPr>
                <w:sz w:val="24"/>
                <w:szCs w:val="24"/>
              </w:rPr>
              <w:t>из</w:t>
            </w:r>
            <w:r w:rsidRPr="00F17E8E">
              <w:rPr>
                <w:spacing w:val="-1"/>
                <w:sz w:val="24"/>
                <w:szCs w:val="24"/>
              </w:rPr>
              <w:t xml:space="preserve"> </w:t>
            </w:r>
            <w:r w:rsidRPr="00F17E8E">
              <w:rPr>
                <w:sz w:val="24"/>
                <w:szCs w:val="24"/>
              </w:rPr>
              <w:t>игры</w:t>
            </w:r>
            <w:r w:rsidRPr="00F17E8E">
              <w:rPr>
                <w:spacing w:val="-4"/>
                <w:sz w:val="24"/>
                <w:szCs w:val="24"/>
              </w:rPr>
              <w:t xml:space="preserve"> </w:t>
            </w:r>
            <w:r w:rsidRPr="00F17E8E">
              <w:rPr>
                <w:sz w:val="24"/>
                <w:szCs w:val="24"/>
              </w:rPr>
              <w:t>баскетбол</w:t>
            </w:r>
          </w:p>
        </w:tc>
        <w:tc>
          <w:tcPr>
            <w:tcW w:w="1177" w:type="dxa"/>
          </w:tcPr>
          <w:p w:rsidR="00593DA2" w:rsidRPr="00F17E8E" w:rsidRDefault="00593DA2">
            <w:pPr>
              <w:pStyle w:val="TableParagraph"/>
              <w:spacing w:before="141"/>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76"/>
        </w:trPr>
        <w:tc>
          <w:tcPr>
            <w:tcW w:w="1119" w:type="dxa"/>
          </w:tcPr>
          <w:p w:rsidR="00593DA2" w:rsidRPr="00F17E8E" w:rsidRDefault="00593DA2">
            <w:pPr>
              <w:pStyle w:val="TableParagraph"/>
              <w:spacing w:before="193"/>
              <w:ind w:left="103"/>
              <w:rPr>
                <w:sz w:val="24"/>
                <w:szCs w:val="24"/>
              </w:rPr>
            </w:pPr>
            <w:r w:rsidRPr="00F17E8E">
              <w:rPr>
                <w:sz w:val="24"/>
                <w:szCs w:val="24"/>
              </w:rPr>
              <w:t>60</w:t>
            </w:r>
          </w:p>
        </w:tc>
        <w:tc>
          <w:tcPr>
            <w:tcW w:w="4427" w:type="dxa"/>
          </w:tcPr>
          <w:p w:rsidR="00593DA2" w:rsidRPr="00F17E8E" w:rsidRDefault="00593DA2">
            <w:pPr>
              <w:pStyle w:val="TableParagraph"/>
              <w:spacing w:before="35"/>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593DA2" w:rsidRPr="00F17E8E" w:rsidRDefault="00593DA2">
            <w:pPr>
              <w:pStyle w:val="TableParagraph"/>
              <w:spacing w:before="41"/>
              <w:ind w:left="237"/>
              <w:rPr>
                <w:sz w:val="24"/>
                <w:szCs w:val="24"/>
              </w:rPr>
            </w:pPr>
            <w:r w:rsidRPr="00F17E8E">
              <w:rPr>
                <w:sz w:val="24"/>
                <w:szCs w:val="24"/>
              </w:rPr>
              <w:t>«Запрещенное</w:t>
            </w:r>
            <w:r w:rsidRPr="00F17E8E">
              <w:rPr>
                <w:spacing w:val="-4"/>
                <w:sz w:val="24"/>
                <w:szCs w:val="24"/>
              </w:rPr>
              <w:t xml:space="preserve"> </w:t>
            </w:r>
            <w:r w:rsidRPr="00F17E8E">
              <w:rPr>
                <w:sz w:val="24"/>
                <w:szCs w:val="24"/>
              </w:rPr>
              <w:t>движение»</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61</w:t>
            </w:r>
          </w:p>
        </w:tc>
        <w:tc>
          <w:tcPr>
            <w:tcW w:w="4427" w:type="dxa"/>
          </w:tcPr>
          <w:p w:rsidR="00593DA2" w:rsidRPr="00F17E8E" w:rsidRDefault="00593DA2">
            <w:pPr>
              <w:pStyle w:val="TableParagraph"/>
              <w:spacing w:before="40"/>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593DA2" w:rsidRPr="00F17E8E" w:rsidRDefault="00593DA2">
            <w:pPr>
              <w:pStyle w:val="TableParagraph"/>
              <w:spacing w:before="41"/>
              <w:ind w:left="237"/>
              <w:rPr>
                <w:sz w:val="24"/>
                <w:szCs w:val="24"/>
              </w:rPr>
            </w:pPr>
            <w:r w:rsidRPr="00F17E8E">
              <w:rPr>
                <w:sz w:val="24"/>
                <w:szCs w:val="24"/>
              </w:rPr>
              <w:t>«Подвижная</w:t>
            </w:r>
            <w:r w:rsidRPr="00F17E8E">
              <w:rPr>
                <w:spacing w:val="-1"/>
                <w:sz w:val="24"/>
                <w:szCs w:val="24"/>
              </w:rPr>
              <w:t xml:space="preserve"> </w:t>
            </w:r>
            <w:r w:rsidRPr="00F17E8E">
              <w:rPr>
                <w:sz w:val="24"/>
                <w:szCs w:val="24"/>
              </w:rPr>
              <w:t>цель»</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3"/>
              <w:ind w:left="103"/>
              <w:rPr>
                <w:sz w:val="24"/>
                <w:szCs w:val="24"/>
              </w:rPr>
            </w:pPr>
            <w:r w:rsidRPr="00F17E8E">
              <w:rPr>
                <w:sz w:val="24"/>
                <w:szCs w:val="24"/>
              </w:rPr>
              <w:t>62</w:t>
            </w:r>
          </w:p>
        </w:tc>
        <w:tc>
          <w:tcPr>
            <w:tcW w:w="4427" w:type="dxa"/>
          </w:tcPr>
          <w:p w:rsidR="00593DA2" w:rsidRPr="00F17E8E" w:rsidRDefault="00593DA2">
            <w:pPr>
              <w:pStyle w:val="TableParagraph"/>
              <w:spacing w:before="35"/>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593DA2" w:rsidRPr="00F17E8E" w:rsidRDefault="00593DA2">
            <w:pPr>
              <w:pStyle w:val="TableParagraph"/>
              <w:spacing w:before="45"/>
              <w:ind w:left="237"/>
              <w:rPr>
                <w:sz w:val="24"/>
                <w:szCs w:val="24"/>
              </w:rPr>
            </w:pPr>
            <w:r w:rsidRPr="00F17E8E">
              <w:rPr>
                <w:sz w:val="24"/>
                <w:szCs w:val="24"/>
              </w:rPr>
              <w:t>«Подвижная</w:t>
            </w:r>
            <w:r w:rsidRPr="00F17E8E">
              <w:rPr>
                <w:spacing w:val="-1"/>
                <w:sz w:val="24"/>
                <w:szCs w:val="24"/>
              </w:rPr>
              <w:t xml:space="preserve"> </w:t>
            </w:r>
            <w:r w:rsidRPr="00F17E8E">
              <w:rPr>
                <w:sz w:val="24"/>
                <w:szCs w:val="24"/>
              </w:rPr>
              <w:t>цель»</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994"/>
        </w:trPr>
        <w:tc>
          <w:tcPr>
            <w:tcW w:w="1119" w:type="dxa"/>
          </w:tcPr>
          <w:p w:rsidR="00593DA2" w:rsidRPr="00F17E8E" w:rsidRDefault="00593DA2">
            <w:pPr>
              <w:pStyle w:val="TableParagraph"/>
              <w:spacing w:before="7"/>
              <w:rPr>
                <w:b/>
                <w:sz w:val="24"/>
                <w:szCs w:val="24"/>
              </w:rPr>
            </w:pPr>
          </w:p>
          <w:p w:rsidR="00593DA2" w:rsidRPr="00F17E8E" w:rsidRDefault="00593DA2">
            <w:pPr>
              <w:pStyle w:val="TableParagraph"/>
              <w:ind w:left="103"/>
              <w:rPr>
                <w:sz w:val="24"/>
                <w:szCs w:val="24"/>
              </w:rPr>
            </w:pPr>
            <w:r w:rsidRPr="00F17E8E">
              <w:rPr>
                <w:sz w:val="24"/>
                <w:szCs w:val="24"/>
              </w:rPr>
              <w:t>63</w:t>
            </w:r>
          </w:p>
        </w:tc>
        <w:tc>
          <w:tcPr>
            <w:tcW w:w="4427" w:type="dxa"/>
          </w:tcPr>
          <w:p w:rsidR="00593DA2" w:rsidRPr="00F17E8E" w:rsidRDefault="00593DA2">
            <w:pPr>
              <w:pStyle w:val="TableParagraph"/>
              <w:spacing w:before="35"/>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593DA2" w:rsidRPr="00F17E8E" w:rsidRDefault="00593DA2">
            <w:pPr>
              <w:pStyle w:val="TableParagraph"/>
              <w:spacing w:before="7" w:line="310" w:lineRule="atLeast"/>
              <w:ind w:left="237" w:right="540"/>
              <w:rPr>
                <w:sz w:val="24"/>
                <w:szCs w:val="24"/>
              </w:rPr>
            </w:pPr>
            <w:r w:rsidRPr="00F17E8E">
              <w:rPr>
                <w:sz w:val="24"/>
                <w:szCs w:val="24"/>
              </w:rPr>
              <w:t>«Эстафета</w:t>
            </w:r>
            <w:r w:rsidRPr="00F17E8E">
              <w:rPr>
                <w:spacing w:val="-6"/>
                <w:sz w:val="24"/>
                <w:szCs w:val="24"/>
              </w:rPr>
              <w:t xml:space="preserve"> </w:t>
            </w:r>
            <w:r w:rsidRPr="00F17E8E">
              <w:rPr>
                <w:sz w:val="24"/>
                <w:szCs w:val="24"/>
              </w:rPr>
              <w:t>с</w:t>
            </w:r>
            <w:r w:rsidRPr="00F17E8E">
              <w:rPr>
                <w:spacing w:val="-5"/>
                <w:sz w:val="24"/>
                <w:szCs w:val="24"/>
              </w:rPr>
              <w:t xml:space="preserve"> </w:t>
            </w:r>
            <w:r w:rsidRPr="00F17E8E">
              <w:rPr>
                <w:sz w:val="24"/>
                <w:szCs w:val="24"/>
              </w:rPr>
              <w:t>ведением</w:t>
            </w:r>
            <w:r w:rsidRPr="00F17E8E">
              <w:rPr>
                <w:spacing w:val="-3"/>
                <w:sz w:val="24"/>
                <w:szCs w:val="24"/>
              </w:rPr>
              <w:t xml:space="preserve"> </w:t>
            </w:r>
            <w:r w:rsidRPr="00F17E8E">
              <w:rPr>
                <w:sz w:val="24"/>
                <w:szCs w:val="24"/>
              </w:rPr>
              <w:t>футбольного</w:t>
            </w:r>
            <w:r w:rsidRPr="00F17E8E">
              <w:rPr>
                <w:spacing w:val="-57"/>
                <w:sz w:val="24"/>
                <w:szCs w:val="24"/>
              </w:rPr>
              <w:t xml:space="preserve"> </w:t>
            </w:r>
            <w:r w:rsidRPr="00F17E8E">
              <w:rPr>
                <w:sz w:val="24"/>
                <w:szCs w:val="24"/>
              </w:rPr>
              <w:t>мяча»</w:t>
            </w:r>
          </w:p>
        </w:tc>
        <w:tc>
          <w:tcPr>
            <w:tcW w:w="1177" w:type="dxa"/>
          </w:tcPr>
          <w:p w:rsidR="00593DA2" w:rsidRPr="00F17E8E" w:rsidRDefault="00593DA2">
            <w:pPr>
              <w:pStyle w:val="TableParagraph"/>
              <w:spacing w:before="7"/>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998"/>
        </w:trPr>
        <w:tc>
          <w:tcPr>
            <w:tcW w:w="1119" w:type="dxa"/>
          </w:tcPr>
          <w:p w:rsidR="00593DA2" w:rsidRPr="00F17E8E" w:rsidRDefault="00593DA2">
            <w:pPr>
              <w:pStyle w:val="TableParagraph"/>
              <w:rPr>
                <w:b/>
                <w:sz w:val="24"/>
                <w:szCs w:val="24"/>
              </w:rPr>
            </w:pPr>
          </w:p>
          <w:p w:rsidR="00593DA2" w:rsidRPr="00F17E8E" w:rsidRDefault="00593DA2">
            <w:pPr>
              <w:pStyle w:val="TableParagraph"/>
              <w:ind w:left="103"/>
              <w:rPr>
                <w:sz w:val="24"/>
                <w:szCs w:val="24"/>
              </w:rPr>
            </w:pPr>
            <w:r w:rsidRPr="00F17E8E">
              <w:rPr>
                <w:sz w:val="24"/>
                <w:szCs w:val="24"/>
              </w:rPr>
              <w:t>64</w:t>
            </w:r>
          </w:p>
        </w:tc>
        <w:tc>
          <w:tcPr>
            <w:tcW w:w="4427" w:type="dxa"/>
          </w:tcPr>
          <w:p w:rsidR="00593DA2" w:rsidRPr="00F17E8E" w:rsidRDefault="00593DA2">
            <w:pPr>
              <w:pStyle w:val="TableParagraph"/>
              <w:spacing w:before="40"/>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593DA2" w:rsidRPr="00F17E8E" w:rsidRDefault="00593DA2">
            <w:pPr>
              <w:pStyle w:val="TableParagraph"/>
              <w:spacing w:before="7" w:line="310" w:lineRule="atLeast"/>
              <w:ind w:left="237" w:right="540"/>
              <w:rPr>
                <w:sz w:val="24"/>
                <w:szCs w:val="24"/>
              </w:rPr>
            </w:pPr>
            <w:r w:rsidRPr="00F17E8E">
              <w:rPr>
                <w:sz w:val="24"/>
                <w:szCs w:val="24"/>
              </w:rPr>
              <w:t>«Эстафета</w:t>
            </w:r>
            <w:r w:rsidRPr="00F17E8E">
              <w:rPr>
                <w:spacing w:val="-6"/>
                <w:sz w:val="24"/>
                <w:szCs w:val="24"/>
              </w:rPr>
              <w:t xml:space="preserve"> </w:t>
            </w:r>
            <w:r w:rsidRPr="00F17E8E">
              <w:rPr>
                <w:sz w:val="24"/>
                <w:szCs w:val="24"/>
              </w:rPr>
              <w:t>с</w:t>
            </w:r>
            <w:r w:rsidRPr="00F17E8E">
              <w:rPr>
                <w:spacing w:val="-5"/>
                <w:sz w:val="24"/>
                <w:szCs w:val="24"/>
              </w:rPr>
              <w:t xml:space="preserve"> </w:t>
            </w:r>
            <w:r w:rsidRPr="00F17E8E">
              <w:rPr>
                <w:sz w:val="24"/>
                <w:szCs w:val="24"/>
              </w:rPr>
              <w:t>ведением</w:t>
            </w:r>
            <w:r w:rsidRPr="00F17E8E">
              <w:rPr>
                <w:spacing w:val="-3"/>
                <w:sz w:val="24"/>
                <w:szCs w:val="24"/>
              </w:rPr>
              <w:t xml:space="preserve"> </w:t>
            </w:r>
            <w:r w:rsidRPr="00F17E8E">
              <w:rPr>
                <w:sz w:val="24"/>
                <w:szCs w:val="24"/>
              </w:rPr>
              <w:t>футбольного</w:t>
            </w:r>
            <w:r w:rsidRPr="00F17E8E">
              <w:rPr>
                <w:spacing w:val="-57"/>
                <w:sz w:val="24"/>
                <w:szCs w:val="24"/>
              </w:rPr>
              <w:t xml:space="preserve"> </w:t>
            </w:r>
            <w:r w:rsidRPr="00F17E8E">
              <w:rPr>
                <w:sz w:val="24"/>
                <w:szCs w:val="24"/>
              </w:rPr>
              <w:t>мяча»</w:t>
            </w:r>
          </w:p>
        </w:tc>
        <w:tc>
          <w:tcPr>
            <w:tcW w:w="1177" w:type="dxa"/>
          </w:tcPr>
          <w:p w:rsidR="00593DA2" w:rsidRPr="00F17E8E" w:rsidRDefault="00593DA2">
            <w:pPr>
              <w:pStyle w:val="TableParagraph"/>
              <w:rPr>
                <w:b/>
                <w:sz w:val="24"/>
                <w:szCs w:val="24"/>
              </w:rPr>
            </w:pPr>
          </w:p>
          <w:p w:rsidR="00593DA2" w:rsidRPr="00F17E8E" w:rsidRDefault="00593DA2">
            <w:pPr>
              <w:pStyle w:val="TableParagraph"/>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lastRenderedPageBreak/>
              <w:t>65</w:t>
            </w:r>
          </w:p>
        </w:tc>
        <w:tc>
          <w:tcPr>
            <w:tcW w:w="4427" w:type="dxa"/>
          </w:tcPr>
          <w:p w:rsidR="00593DA2" w:rsidRPr="00F17E8E" w:rsidRDefault="00593DA2">
            <w:pPr>
              <w:pStyle w:val="TableParagraph"/>
              <w:spacing w:before="40"/>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593DA2" w:rsidRPr="00F17E8E" w:rsidRDefault="00593DA2">
            <w:pPr>
              <w:pStyle w:val="TableParagraph"/>
              <w:spacing w:before="41"/>
              <w:ind w:left="237"/>
              <w:rPr>
                <w:sz w:val="24"/>
                <w:szCs w:val="24"/>
              </w:rPr>
            </w:pPr>
            <w:r w:rsidRPr="00F17E8E">
              <w:rPr>
                <w:sz w:val="24"/>
                <w:szCs w:val="24"/>
              </w:rPr>
              <w:t>«Паровая</w:t>
            </w:r>
            <w:r w:rsidRPr="00F17E8E">
              <w:rPr>
                <w:spacing w:val="-2"/>
                <w:sz w:val="24"/>
                <w:szCs w:val="24"/>
              </w:rPr>
              <w:t xml:space="preserve"> </w:t>
            </w:r>
            <w:r w:rsidRPr="00F17E8E">
              <w:rPr>
                <w:sz w:val="24"/>
                <w:szCs w:val="24"/>
              </w:rPr>
              <w:t>машина»</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76"/>
        </w:trPr>
        <w:tc>
          <w:tcPr>
            <w:tcW w:w="1119" w:type="dxa"/>
          </w:tcPr>
          <w:p w:rsidR="00593DA2" w:rsidRPr="00F17E8E" w:rsidRDefault="00593DA2">
            <w:pPr>
              <w:pStyle w:val="TableParagraph"/>
              <w:spacing w:before="193"/>
              <w:ind w:left="103"/>
              <w:rPr>
                <w:sz w:val="24"/>
                <w:szCs w:val="24"/>
              </w:rPr>
            </w:pPr>
            <w:r w:rsidRPr="00F17E8E">
              <w:rPr>
                <w:sz w:val="24"/>
                <w:szCs w:val="24"/>
              </w:rPr>
              <w:t>66</w:t>
            </w:r>
          </w:p>
        </w:tc>
        <w:tc>
          <w:tcPr>
            <w:tcW w:w="4427" w:type="dxa"/>
          </w:tcPr>
          <w:p w:rsidR="00593DA2" w:rsidRPr="00F17E8E" w:rsidRDefault="00593DA2">
            <w:pPr>
              <w:pStyle w:val="TableParagraph"/>
              <w:spacing w:before="35"/>
              <w:ind w:left="237"/>
              <w:rPr>
                <w:sz w:val="24"/>
                <w:szCs w:val="24"/>
              </w:rPr>
            </w:pPr>
            <w:r w:rsidRPr="00F17E8E">
              <w:rPr>
                <w:sz w:val="24"/>
                <w:szCs w:val="24"/>
              </w:rPr>
              <w:t>Разучивание</w:t>
            </w:r>
            <w:r w:rsidRPr="00F17E8E">
              <w:rPr>
                <w:spacing w:val="-3"/>
                <w:sz w:val="24"/>
                <w:szCs w:val="24"/>
              </w:rPr>
              <w:t xml:space="preserve"> </w:t>
            </w:r>
            <w:r w:rsidRPr="00F17E8E">
              <w:rPr>
                <w:sz w:val="24"/>
                <w:szCs w:val="24"/>
              </w:rPr>
              <w:t>подвижной</w:t>
            </w:r>
            <w:r w:rsidRPr="00F17E8E">
              <w:rPr>
                <w:spacing w:val="-4"/>
                <w:sz w:val="24"/>
                <w:szCs w:val="24"/>
              </w:rPr>
              <w:t xml:space="preserve"> </w:t>
            </w:r>
            <w:r w:rsidRPr="00F17E8E">
              <w:rPr>
                <w:sz w:val="24"/>
                <w:szCs w:val="24"/>
              </w:rPr>
              <w:t>игры</w:t>
            </w:r>
          </w:p>
          <w:p w:rsidR="00593DA2" w:rsidRPr="00F17E8E" w:rsidRDefault="00593DA2">
            <w:pPr>
              <w:pStyle w:val="TableParagraph"/>
              <w:spacing w:before="41"/>
              <w:ind w:left="237"/>
              <w:rPr>
                <w:sz w:val="24"/>
                <w:szCs w:val="24"/>
              </w:rPr>
            </w:pPr>
            <w:r w:rsidRPr="00F17E8E">
              <w:rPr>
                <w:sz w:val="24"/>
                <w:szCs w:val="24"/>
              </w:rPr>
              <w:t>«Паровая</w:t>
            </w:r>
            <w:r w:rsidRPr="00F17E8E">
              <w:rPr>
                <w:spacing w:val="-2"/>
                <w:sz w:val="24"/>
                <w:szCs w:val="24"/>
              </w:rPr>
              <w:t xml:space="preserve"> </w:t>
            </w:r>
            <w:r w:rsidRPr="00F17E8E">
              <w:rPr>
                <w:sz w:val="24"/>
                <w:szCs w:val="24"/>
              </w:rPr>
              <w:t>машина»</w:t>
            </w:r>
          </w:p>
        </w:tc>
        <w:tc>
          <w:tcPr>
            <w:tcW w:w="1177" w:type="dxa"/>
          </w:tcPr>
          <w:p w:rsidR="00593DA2" w:rsidRPr="00F17E8E" w:rsidRDefault="00593DA2">
            <w:pPr>
              <w:pStyle w:val="TableParagraph"/>
              <w:spacing w:before="193"/>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2"/>
        </w:trPr>
        <w:tc>
          <w:tcPr>
            <w:tcW w:w="1119" w:type="dxa"/>
          </w:tcPr>
          <w:p w:rsidR="00593DA2" w:rsidRPr="00F17E8E" w:rsidRDefault="00593DA2">
            <w:pPr>
              <w:pStyle w:val="TableParagraph"/>
              <w:spacing w:before="199"/>
              <w:ind w:left="103"/>
              <w:rPr>
                <w:sz w:val="24"/>
                <w:szCs w:val="24"/>
              </w:rPr>
            </w:pPr>
            <w:r w:rsidRPr="00F17E8E">
              <w:rPr>
                <w:sz w:val="24"/>
                <w:szCs w:val="24"/>
              </w:rPr>
              <w:t>67</w:t>
            </w:r>
          </w:p>
        </w:tc>
        <w:tc>
          <w:tcPr>
            <w:tcW w:w="4427" w:type="dxa"/>
          </w:tcPr>
          <w:p w:rsidR="00593DA2" w:rsidRPr="00F17E8E" w:rsidRDefault="00593DA2">
            <w:pPr>
              <w:pStyle w:val="TableParagraph"/>
              <w:spacing w:before="9" w:line="318" w:lineRule="exact"/>
              <w:ind w:left="237" w:right="304"/>
              <w:rPr>
                <w:sz w:val="24"/>
                <w:szCs w:val="24"/>
              </w:rPr>
            </w:pPr>
            <w:r w:rsidRPr="00F17E8E">
              <w:rPr>
                <w:sz w:val="24"/>
                <w:szCs w:val="24"/>
              </w:rPr>
              <w:t>Разучивание подвижной игры «Гонка</w:t>
            </w:r>
            <w:r w:rsidRPr="00F17E8E">
              <w:rPr>
                <w:spacing w:val="-57"/>
                <w:sz w:val="24"/>
                <w:szCs w:val="24"/>
              </w:rPr>
              <w:t xml:space="preserve"> </w:t>
            </w:r>
            <w:r w:rsidRPr="00F17E8E">
              <w:rPr>
                <w:sz w:val="24"/>
                <w:szCs w:val="24"/>
              </w:rPr>
              <w:t>лодок»</w:t>
            </w:r>
          </w:p>
        </w:tc>
        <w:tc>
          <w:tcPr>
            <w:tcW w:w="1177" w:type="dxa"/>
          </w:tcPr>
          <w:p w:rsidR="00593DA2" w:rsidRPr="00F17E8E" w:rsidRDefault="00593DA2">
            <w:pPr>
              <w:pStyle w:val="TableParagraph"/>
              <w:spacing w:before="199"/>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81"/>
        </w:trPr>
        <w:tc>
          <w:tcPr>
            <w:tcW w:w="1119" w:type="dxa"/>
          </w:tcPr>
          <w:p w:rsidR="00593DA2" w:rsidRPr="00F17E8E" w:rsidRDefault="00593DA2">
            <w:pPr>
              <w:pStyle w:val="TableParagraph"/>
              <w:spacing w:before="198"/>
              <w:ind w:left="103"/>
              <w:rPr>
                <w:sz w:val="24"/>
                <w:szCs w:val="24"/>
              </w:rPr>
            </w:pPr>
            <w:r w:rsidRPr="00F17E8E">
              <w:rPr>
                <w:sz w:val="24"/>
                <w:szCs w:val="24"/>
              </w:rPr>
              <w:t>68</w:t>
            </w:r>
          </w:p>
        </w:tc>
        <w:tc>
          <w:tcPr>
            <w:tcW w:w="4427" w:type="dxa"/>
          </w:tcPr>
          <w:p w:rsidR="00593DA2" w:rsidRPr="00F17E8E" w:rsidRDefault="00593DA2">
            <w:pPr>
              <w:pStyle w:val="TableParagraph"/>
              <w:spacing w:before="11" w:line="316" w:lineRule="exact"/>
              <w:ind w:left="237" w:right="304"/>
              <w:rPr>
                <w:sz w:val="24"/>
                <w:szCs w:val="24"/>
              </w:rPr>
            </w:pPr>
            <w:r w:rsidRPr="00F17E8E">
              <w:rPr>
                <w:sz w:val="24"/>
                <w:szCs w:val="24"/>
              </w:rPr>
              <w:t>Разучивание подвижной игры «Гонка</w:t>
            </w:r>
            <w:r w:rsidRPr="00F17E8E">
              <w:rPr>
                <w:spacing w:val="-57"/>
                <w:sz w:val="24"/>
                <w:szCs w:val="24"/>
              </w:rPr>
              <w:t xml:space="preserve"> </w:t>
            </w:r>
            <w:r w:rsidRPr="00F17E8E">
              <w:rPr>
                <w:sz w:val="24"/>
                <w:szCs w:val="24"/>
              </w:rPr>
              <w:t>лодок»</w:t>
            </w:r>
          </w:p>
        </w:tc>
        <w:tc>
          <w:tcPr>
            <w:tcW w:w="1177" w:type="dxa"/>
          </w:tcPr>
          <w:p w:rsidR="00593DA2" w:rsidRPr="00F17E8E" w:rsidRDefault="00593DA2">
            <w:pPr>
              <w:pStyle w:val="TableParagraph"/>
              <w:spacing w:before="198"/>
              <w:ind w:right="423"/>
              <w:jc w:val="right"/>
              <w:rPr>
                <w:sz w:val="24"/>
                <w:szCs w:val="24"/>
              </w:rPr>
            </w:pPr>
            <w:r w:rsidRPr="00F17E8E">
              <w:rPr>
                <w:sz w:val="24"/>
                <w:szCs w:val="24"/>
              </w:rPr>
              <w:t>1</w:t>
            </w:r>
          </w:p>
        </w:tc>
        <w:tc>
          <w:tcPr>
            <w:tcW w:w="1844" w:type="dxa"/>
          </w:tcPr>
          <w:p w:rsidR="00593DA2" w:rsidRPr="00F17E8E" w:rsidRDefault="00593DA2">
            <w:pPr>
              <w:pStyle w:val="TableParagraph"/>
              <w:rPr>
                <w:sz w:val="24"/>
                <w:szCs w:val="24"/>
              </w:rPr>
            </w:pPr>
          </w:p>
        </w:tc>
      </w:tr>
      <w:tr w:rsidR="00593DA2" w:rsidRPr="00F17E8E" w:rsidTr="00593DA2">
        <w:trPr>
          <w:trHeight w:val="672"/>
        </w:trPr>
        <w:tc>
          <w:tcPr>
            <w:tcW w:w="5546" w:type="dxa"/>
            <w:gridSpan w:val="2"/>
          </w:tcPr>
          <w:p w:rsidR="00593DA2" w:rsidRPr="00F17E8E" w:rsidRDefault="00593DA2">
            <w:pPr>
              <w:pStyle w:val="TableParagraph"/>
              <w:spacing w:before="4" w:line="318" w:lineRule="exact"/>
              <w:ind w:left="237" w:right="1493"/>
              <w:rPr>
                <w:sz w:val="24"/>
                <w:szCs w:val="24"/>
              </w:rPr>
            </w:pPr>
            <w:r w:rsidRPr="00F17E8E">
              <w:rPr>
                <w:sz w:val="24"/>
                <w:szCs w:val="24"/>
              </w:rPr>
              <w:t>ОБЩЕЕ</w:t>
            </w:r>
            <w:r w:rsidRPr="00F17E8E">
              <w:rPr>
                <w:spacing w:val="-3"/>
                <w:sz w:val="24"/>
                <w:szCs w:val="24"/>
              </w:rPr>
              <w:t xml:space="preserve"> </w:t>
            </w:r>
            <w:r w:rsidRPr="00F17E8E">
              <w:rPr>
                <w:sz w:val="24"/>
                <w:szCs w:val="24"/>
              </w:rPr>
              <w:t>КОЛИЧЕСТВО</w:t>
            </w:r>
            <w:r w:rsidRPr="00F17E8E">
              <w:rPr>
                <w:spacing w:val="-6"/>
                <w:sz w:val="24"/>
                <w:szCs w:val="24"/>
              </w:rPr>
              <w:t xml:space="preserve"> </w:t>
            </w:r>
            <w:r w:rsidRPr="00F17E8E">
              <w:rPr>
                <w:sz w:val="24"/>
                <w:szCs w:val="24"/>
              </w:rPr>
              <w:t>ЧАСОВ</w:t>
            </w:r>
            <w:r w:rsidRPr="00F17E8E">
              <w:rPr>
                <w:spacing w:val="-8"/>
                <w:sz w:val="24"/>
                <w:szCs w:val="24"/>
              </w:rPr>
              <w:t xml:space="preserve"> </w:t>
            </w:r>
            <w:r w:rsidRPr="00F17E8E">
              <w:rPr>
                <w:sz w:val="24"/>
                <w:szCs w:val="24"/>
              </w:rPr>
              <w:t>ПО</w:t>
            </w:r>
            <w:r w:rsidRPr="00F17E8E">
              <w:rPr>
                <w:spacing w:val="-57"/>
                <w:sz w:val="24"/>
                <w:szCs w:val="24"/>
              </w:rPr>
              <w:t xml:space="preserve"> </w:t>
            </w:r>
            <w:r w:rsidRPr="00F17E8E">
              <w:rPr>
                <w:sz w:val="24"/>
                <w:szCs w:val="24"/>
              </w:rPr>
              <w:t>ПРОГРАММЕ</w:t>
            </w:r>
          </w:p>
        </w:tc>
        <w:tc>
          <w:tcPr>
            <w:tcW w:w="1177" w:type="dxa"/>
          </w:tcPr>
          <w:p w:rsidR="00593DA2" w:rsidRPr="00F17E8E" w:rsidRDefault="00593DA2">
            <w:pPr>
              <w:pStyle w:val="TableParagraph"/>
              <w:spacing w:before="194"/>
              <w:ind w:right="361"/>
              <w:jc w:val="right"/>
              <w:rPr>
                <w:sz w:val="24"/>
                <w:szCs w:val="24"/>
              </w:rPr>
            </w:pPr>
            <w:r w:rsidRPr="00F17E8E">
              <w:rPr>
                <w:sz w:val="24"/>
                <w:szCs w:val="24"/>
              </w:rPr>
              <w:t>68</w:t>
            </w:r>
          </w:p>
        </w:tc>
        <w:tc>
          <w:tcPr>
            <w:tcW w:w="1844" w:type="dxa"/>
          </w:tcPr>
          <w:p w:rsidR="00593DA2" w:rsidRPr="00F17E8E" w:rsidRDefault="00593DA2">
            <w:pPr>
              <w:pStyle w:val="TableParagraph"/>
              <w:rPr>
                <w:sz w:val="24"/>
                <w:szCs w:val="24"/>
              </w:rPr>
            </w:pPr>
          </w:p>
        </w:tc>
      </w:tr>
    </w:tbl>
    <w:p w:rsidR="00007B00" w:rsidRPr="00F17E8E" w:rsidRDefault="00007B00" w:rsidP="00007B00">
      <w:pPr>
        <w:pStyle w:val="Heading3"/>
        <w:tabs>
          <w:tab w:val="left" w:pos="1366"/>
        </w:tabs>
        <w:spacing w:before="73"/>
        <w:jc w:val="center"/>
      </w:pPr>
    </w:p>
    <w:p w:rsidR="00007B00" w:rsidRPr="00F17E8E" w:rsidRDefault="00007B00" w:rsidP="00007B00">
      <w:pPr>
        <w:pStyle w:val="Heading3"/>
        <w:tabs>
          <w:tab w:val="left" w:pos="1366"/>
        </w:tabs>
        <w:spacing w:before="73"/>
        <w:jc w:val="center"/>
      </w:pPr>
    </w:p>
    <w:p w:rsidR="00007B00" w:rsidRPr="00F17E8E" w:rsidRDefault="00007B00" w:rsidP="00007B00">
      <w:pPr>
        <w:pStyle w:val="Heading3"/>
        <w:tabs>
          <w:tab w:val="left" w:pos="1366"/>
        </w:tabs>
        <w:spacing w:before="73"/>
        <w:jc w:val="center"/>
      </w:pPr>
    </w:p>
    <w:p w:rsidR="002A2178" w:rsidRPr="00F17E8E" w:rsidRDefault="003D3AF1" w:rsidP="00593DA2">
      <w:pPr>
        <w:pStyle w:val="Heading3"/>
        <w:numPr>
          <w:ilvl w:val="1"/>
          <w:numId w:val="65"/>
        </w:numPr>
        <w:tabs>
          <w:tab w:val="left" w:pos="1366"/>
        </w:tabs>
        <w:spacing w:before="73"/>
        <w:ind w:hanging="424"/>
        <w:jc w:val="center"/>
      </w:pPr>
      <w:r w:rsidRPr="00F17E8E">
        <w:t>ПРОГРАММА</w:t>
      </w:r>
      <w:r w:rsidRPr="00F17E8E">
        <w:rPr>
          <w:spacing w:val="-11"/>
        </w:rPr>
        <w:t xml:space="preserve"> </w:t>
      </w:r>
      <w:r w:rsidRPr="00F17E8E">
        <w:t>ФОРМИРОВАНИЯ</w:t>
      </w:r>
      <w:r w:rsidRPr="00F17E8E">
        <w:rPr>
          <w:spacing w:val="-2"/>
        </w:rPr>
        <w:t xml:space="preserve"> </w:t>
      </w:r>
      <w:r w:rsidRPr="00F17E8E">
        <w:t>УНИВЕРСАЛЬНЫХ</w:t>
      </w:r>
      <w:r w:rsidRPr="00F17E8E">
        <w:rPr>
          <w:spacing w:val="-3"/>
        </w:rPr>
        <w:t xml:space="preserve"> </w:t>
      </w:r>
      <w:r w:rsidRPr="00F17E8E">
        <w:t>УЧЕБНЫХ</w:t>
      </w:r>
      <w:r w:rsidRPr="00F17E8E">
        <w:rPr>
          <w:spacing w:val="-3"/>
        </w:rPr>
        <w:t xml:space="preserve"> </w:t>
      </w:r>
      <w:r w:rsidRPr="00F17E8E">
        <w:t>ДЕЙСТВИЙ</w:t>
      </w:r>
    </w:p>
    <w:p w:rsidR="00007B00" w:rsidRPr="00F17E8E" w:rsidRDefault="00007B00" w:rsidP="00593DA2">
      <w:pPr>
        <w:pStyle w:val="Heading3"/>
        <w:numPr>
          <w:ilvl w:val="1"/>
          <w:numId w:val="65"/>
        </w:numPr>
        <w:tabs>
          <w:tab w:val="left" w:pos="1366"/>
        </w:tabs>
        <w:spacing w:before="73"/>
        <w:ind w:hanging="424"/>
        <w:jc w:val="center"/>
      </w:pPr>
    </w:p>
    <w:p w:rsidR="002A2178" w:rsidRPr="00F17E8E" w:rsidRDefault="003D3AF1">
      <w:pPr>
        <w:pStyle w:val="a4"/>
        <w:numPr>
          <w:ilvl w:val="2"/>
          <w:numId w:val="65"/>
        </w:numPr>
        <w:tabs>
          <w:tab w:val="left" w:pos="1673"/>
        </w:tabs>
        <w:spacing w:before="2" w:line="350" w:lineRule="auto"/>
        <w:ind w:right="408" w:firstLine="710"/>
        <w:rPr>
          <w:sz w:val="24"/>
          <w:szCs w:val="24"/>
        </w:rPr>
      </w:pPr>
      <w:r w:rsidRPr="00F17E8E">
        <w:rPr>
          <w:sz w:val="24"/>
          <w:szCs w:val="24"/>
        </w:rPr>
        <w:t>В соответствии с ФГОС НОО программа формирования универсальных (обобщённых)</w:t>
      </w:r>
      <w:r w:rsidRPr="00F17E8E">
        <w:rPr>
          <w:spacing w:val="1"/>
          <w:sz w:val="24"/>
          <w:szCs w:val="24"/>
        </w:rPr>
        <w:t xml:space="preserve"> </w:t>
      </w:r>
      <w:r w:rsidRPr="00F17E8E">
        <w:rPr>
          <w:sz w:val="24"/>
          <w:szCs w:val="24"/>
        </w:rPr>
        <w:t>учебных</w:t>
      </w:r>
      <w:r w:rsidRPr="00F17E8E">
        <w:rPr>
          <w:spacing w:val="-4"/>
          <w:sz w:val="24"/>
          <w:szCs w:val="24"/>
        </w:rPr>
        <w:t xml:space="preserve"> </w:t>
      </w:r>
      <w:r w:rsidRPr="00F17E8E">
        <w:rPr>
          <w:sz w:val="24"/>
          <w:szCs w:val="24"/>
        </w:rPr>
        <w:t>действий</w:t>
      </w:r>
      <w:r w:rsidRPr="00F17E8E">
        <w:rPr>
          <w:spacing w:val="2"/>
          <w:sz w:val="24"/>
          <w:szCs w:val="24"/>
        </w:rPr>
        <w:t xml:space="preserve"> </w:t>
      </w:r>
      <w:r w:rsidRPr="00F17E8E">
        <w:rPr>
          <w:sz w:val="24"/>
          <w:szCs w:val="24"/>
        </w:rPr>
        <w:t>(далее</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УУД)</w:t>
      </w:r>
      <w:r w:rsidRPr="00F17E8E">
        <w:rPr>
          <w:spacing w:val="3"/>
          <w:sz w:val="24"/>
          <w:szCs w:val="24"/>
        </w:rPr>
        <w:t xml:space="preserve"> </w:t>
      </w:r>
      <w:r w:rsidRPr="00F17E8E">
        <w:rPr>
          <w:sz w:val="24"/>
          <w:szCs w:val="24"/>
        </w:rPr>
        <w:t>имеет</w:t>
      </w:r>
      <w:r w:rsidRPr="00F17E8E">
        <w:rPr>
          <w:spacing w:val="-3"/>
          <w:sz w:val="24"/>
          <w:szCs w:val="24"/>
        </w:rPr>
        <w:t xml:space="preserve"> </w:t>
      </w:r>
      <w:r w:rsidRPr="00F17E8E">
        <w:rPr>
          <w:sz w:val="24"/>
          <w:szCs w:val="24"/>
        </w:rPr>
        <w:t>следующую</w:t>
      </w:r>
      <w:r w:rsidRPr="00F17E8E">
        <w:rPr>
          <w:spacing w:val="-1"/>
          <w:sz w:val="24"/>
          <w:szCs w:val="24"/>
        </w:rPr>
        <w:t xml:space="preserve"> </w:t>
      </w:r>
      <w:r w:rsidRPr="00F17E8E">
        <w:rPr>
          <w:sz w:val="24"/>
          <w:szCs w:val="24"/>
        </w:rPr>
        <w:t>структуру:</w:t>
      </w:r>
    </w:p>
    <w:p w:rsidR="002A2178" w:rsidRPr="00F17E8E" w:rsidRDefault="003D3AF1">
      <w:pPr>
        <w:pStyle w:val="a3"/>
        <w:spacing w:before="6" w:line="355" w:lineRule="auto"/>
        <w:ind w:left="717" w:right="412" w:firstLine="710"/>
      </w:pPr>
      <w:r w:rsidRPr="00F17E8E">
        <w:t>описание</w:t>
      </w:r>
      <w:r w:rsidRPr="00F17E8E">
        <w:rPr>
          <w:spacing w:val="1"/>
        </w:rPr>
        <w:t xml:space="preserve"> </w:t>
      </w:r>
      <w:r w:rsidRPr="00F17E8E">
        <w:t>взаимосвязи</w:t>
      </w:r>
      <w:r w:rsidRPr="00F17E8E">
        <w:rPr>
          <w:spacing w:val="1"/>
        </w:rPr>
        <w:t xml:space="preserve"> </w:t>
      </w:r>
      <w:r w:rsidRPr="00F17E8E">
        <w:t>универсальных</w:t>
      </w:r>
      <w:r w:rsidRPr="00F17E8E">
        <w:rPr>
          <w:spacing w:val="1"/>
        </w:rPr>
        <w:t xml:space="preserve"> </w:t>
      </w:r>
      <w:r w:rsidRPr="00F17E8E">
        <w:t>учебных</w:t>
      </w:r>
      <w:r w:rsidRPr="00F17E8E">
        <w:rPr>
          <w:spacing w:val="1"/>
        </w:rPr>
        <w:t xml:space="preserve"> </w:t>
      </w:r>
      <w:r w:rsidRPr="00F17E8E">
        <w:t>действий</w:t>
      </w:r>
      <w:r w:rsidRPr="00F17E8E">
        <w:rPr>
          <w:spacing w:val="1"/>
        </w:rPr>
        <w:t xml:space="preserve"> </w:t>
      </w:r>
      <w:r w:rsidRPr="00F17E8E">
        <w:t>с</w:t>
      </w:r>
      <w:r w:rsidRPr="00F17E8E">
        <w:rPr>
          <w:spacing w:val="1"/>
        </w:rPr>
        <w:t xml:space="preserve"> </w:t>
      </w:r>
      <w:r w:rsidRPr="00F17E8E">
        <w:t>содержанием</w:t>
      </w:r>
      <w:r w:rsidRPr="00F17E8E">
        <w:rPr>
          <w:spacing w:val="1"/>
        </w:rPr>
        <w:t xml:space="preserve"> </w:t>
      </w:r>
      <w:r w:rsidRPr="00F17E8E">
        <w:t>учебных</w:t>
      </w:r>
      <w:r w:rsidRPr="00F17E8E">
        <w:rPr>
          <w:spacing w:val="1"/>
        </w:rPr>
        <w:t xml:space="preserve"> </w:t>
      </w:r>
      <w:r w:rsidRPr="00F17E8E">
        <w:t>предметов;</w:t>
      </w:r>
    </w:p>
    <w:p w:rsidR="002A2178" w:rsidRPr="00F17E8E" w:rsidRDefault="003D3AF1">
      <w:pPr>
        <w:pStyle w:val="a3"/>
        <w:spacing w:line="355" w:lineRule="auto"/>
        <w:ind w:left="717" w:right="408" w:firstLine="710"/>
      </w:pPr>
      <w:r w:rsidRPr="00F17E8E">
        <w:t>характеристика</w:t>
      </w:r>
      <w:r w:rsidRPr="00F17E8E">
        <w:rPr>
          <w:spacing w:val="1"/>
        </w:rPr>
        <w:t xml:space="preserve"> </w:t>
      </w:r>
      <w:r w:rsidRPr="00F17E8E">
        <w:t>познавательных,</w:t>
      </w:r>
      <w:r w:rsidRPr="00F17E8E">
        <w:rPr>
          <w:spacing w:val="1"/>
        </w:rPr>
        <w:t xml:space="preserve"> </w:t>
      </w:r>
      <w:r w:rsidRPr="00F17E8E">
        <w:t>коммуникативных</w:t>
      </w:r>
      <w:r w:rsidRPr="00F17E8E">
        <w:rPr>
          <w:spacing w:val="1"/>
        </w:rPr>
        <w:t xml:space="preserve"> </w:t>
      </w:r>
      <w:r w:rsidRPr="00F17E8E">
        <w:t>и</w:t>
      </w:r>
      <w:r w:rsidRPr="00F17E8E">
        <w:rPr>
          <w:spacing w:val="1"/>
        </w:rPr>
        <w:t xml:space="preserve"> </w:t>
      </w:r>
      <w:r w:rsidRPr="00F17E8E">
        <w:t>регулятивных</w:t>
      </w:r>
      <w:r w:rsidRPr="00F17E8E">
        <w:rPr>
          <w:spacing w:val="1"/>
        </w:rPr>
        <w:t xml:space="preserve"> </w:t>
      </w:r>
      <w:r w:rsidRPr="00F17E8E">
        <w:t>универсальных</w:t>
      </w:r>
      <w:r w:rsidRPr="00F17E8E">
        <w:rPr>
          <w:spacing w:val="1"/>
        </w:rPr>
        <w:t xml:space="preserve"> </w:t>
      </w:r>
      <w:r w:rsidRPr="00F17E8E">
        <w:t>учебных</w:t>
      </w:r>
      <w:r w:rsidRPr="00F17E8E">
        <w:rPr>
          <w:spacing w:val="-4"/>
        </w:rPr>
        <w:t xml:space="preserve"> </w:t>
      </w:r>
      <w:r w:rsidRPr="00F17E8E">
        <w:t>действий.</w:t>
      </w:r>
    </w:p>
    <w:p w:rsidR="002A2178" w:rsidRPr="00F17E8E" w:rsidRDefault="003D3AF1">
      <w:pPr>
        <w:pStyle w:val="a3"/>
        <w:spacing w:line="352" w:lineRule="auto"/>
        <w:ind w:left="717" w:right="403" w:firstLine="710"/>
      </w:pPr>
      <w:r w:rsidRPr="00F17E8E">
        <w:t>.2. Цель развития обучающихся на уровне начального общего образования реализуется</w:t>
      </w:r>
      <w:r w:rsidRPr="00F17E8E">
        <w:rPr>
          <w:spacing w:val="1"/>
        </w:rPr>
        <w:t xml:space="preserve"> </w:t>
      </w:r>
      <w:r w:rsidRPr="00F17E8E">
        <w:t>через установление связи и взаимодействия между освоением предметного содержания обучения</w:t>
      </w:r>
      <w:r w:rsidRPr="00F17E8E">
        <w:rPr>
          <w:spacing w:val="-57"/>
        </w:rPr>
        <w:t xml:space="preserve"> </w:t>
      </w:r>
      <w:r w:rsidRPr="00F17E8E">
        <w:t>и</w:t>
      </w:r>
      <w:r w:rsidRPr="00F17E8E">
        <w:rPr>
          <w:spacing w:val="1"/>
        </w:rPr>
        <w:t xml:space="preserve"> </w:t>
      </w:r>
      <w:r w:rsidRPr="00F17E8E">
        <w:t>достижениями</w:t>
      </w:r>
      <w:r w:rsidRPr="00F17E8E">
        <w:rPr>
          <w:spacing w:val="1"/>
        </w:rPr>
        <w:t xml:space="preserve"> </w:t>
      </w:r>
      <w:r w:rsidRPr="00F17E8E">
        <w:t>обучающегося</w:t>
      </w:r>
      <w:r w:rsidRPr="00F17E8E">
        <w:rPr>
          <w:spacing w:val="1"/>
        </w:rPr>
        <w:t xml:space="preserve"> </w:t>
      </w:r>
      <w:r w:rsidRPr="00F17E8E">
        <w:t>в</w:t>
      </w:r>
      <w:r w:rsidRPr="00F17E8E">
        <w:rPr>
          <w:spacing w:val="1"/>
        </w:rPr>
        <w:t xml:space="preserve"> </w:t>
      </w:r>
      <w:r w:rsidRPr="00F17E8E">
        <w:t>области</w:t>
      </w:r>
      <w:r w:rsidRPr="00F17E8E">
        <w:rPr>
          <w:spacing w:val="1"/>
        </w:rPr>
        <w:t xml:space="preserve"> </w:t>
      </w:r>
      <w:r w:rsidRPr="00F17E8E">
        <w:t>метапредметных</w:t>
      </w:r>
      <w:r w:rsidRPr="00F17E8E">
        <w:rPr>
          <w:spacing w:val="1"/>
        </w:rPr>
        <w:t xml:space="preserve"> </w:t>
      </w:r>
      <w:r w:rsidRPr="00F17E8E">
        <w:t>результатов.</w:t>
      </w:r>
      <w:r w:rsidRPr="00F17E8E">
        <w:rPr>
          <w:spacing w:val="1"/>
        </w:rPr>
        <w:t xml:space="preserve"> </w:t>
      </w:r>
      <w:r w:rsidRPr="00F17E8E">
        <w:t>Это</w:t>
      </w:r>
      <w:r w:rsidRPr="00F17E8E">
        <w:rPr>
          <w:spacing w:val="1"/>
        </w:rPr>
        <w:t xml:space="preserve"> </w:t>
      </w:r>
      <w:r w:rsidRPr="00F17E8E">
        <w:t>взаимодействие</w:t>
      </w:r>
      <w:r w:rsidRPr="00F17E8E">
        <w:rPr>
          <w:spacing w:val="-57"/>
        </w:rPr>
        <w:t xml:space="preserve"> </w:t>
      </w:r>
      <w:r w:rsidRPr="00F17E8E">
        <w:t>проявляется в</w:t>
      </w:r>
      <w:r w:rsidRPr="00F17E8E">
        <w:rPr>
          <w:spacing w:val="-1"/>
        </w:rPr>
        <w:t xml:space="preserve"> </w:t>
      </w:r>
      <w:r w:rsidRPr="00F17E8E">
        <w:t>следующем:</w:t>
      </w:r>
    </w:p>
    <w:p w:rsidR="002A2178" w:rsidRPr="00F17E8E" w:rsidRDefault="003D3AF1">
      <w:pPr>
        <w:pStyle w:val="a3"/>
        <w:spacing w:line="350" w:lineRule="auto"/>
        <w:ind w:left="717" w:right="403" w:firstLine="710"/>
      </w:pPr>
      <w:r w:rsidRPr="00F17E8E">
        <w:t>предметные знания, умения и способы деятельности являются содержательной основой</w:t>
      </w:r>
      <w:r w:rsidRPr="00F17E8E">
        <w:rPr>
          <w:spacing w:val="1"/>
        </w:rPr>
        <w:t xml:space="preserve"> </w:t>
      </w:r>
      <w:r w:rsidRPr="00F17E8E">
        <w:t>становления</w:t>
      </w:r>
      <w:r w:rsidRPr="00F17E8E">
        <w:rPr>
          <w:spacing w:val="1"/>
        </w:rPr>
        <w:t xml:space="preserve"> </w:t>
      </w:r>
      <w:r w:rsidRPr="00F17E8E">
        <w:t>УУД;</w:t>
      </w:r>
    </w:p>
    <w:p w:rsidR="002A2178" w:rsidRPr="00F17E8E" w:rsidRDefault="003D3AF1">
      <w:pPr>
        <w:pStyle w:val="a3"/>
        <w:spacing w:line="352" w:lineRule="auto"/>
        <w:ind w:left="717" w:right="401" w:firstLine="710"/>
      </w:pPr>
      <w:r w:rsidRPr="00F17E8E">
        <w:t>развивающиеся</w:t>
      </w:r>
      <w:r w:rsidRPr="00F17E8E">
        <w:rPr>
          <w:spacing w:val="1"/>
        </w:rPr>
        <w:t xml:space="preserve"> </w:t>
      </w:r>
      <w:r w:rsidRPr="00F17E8E">
        <w:t>УУД</w:t>
      </w:r>
      <w:r w:rsidRPr="00F17E8E">
        <w:rPr>
          <w:spacing w:val="1"/>
        </w:rPr>
        <w:t xml:space="preserve"> </w:t>
      </w:r>
      <w:r w:rsidRPr="00F17E8E">
        <w:t>обеспечивают</w:t>
      </w:r>
      <w:r w:rsidRPr="00F17E8E">
        <w:rPr>
          <w:spacing w:val="1"/>
        </w:rPr>
        <w:t xml:space="preserve"> </w:t>
      </w:r>
      <w:r w:rsidRPr="00F17E8E">
        <w:t>протекание</w:t>
      </w:r>
      <w:r w:rsidRPr="00F17E8E">
        <w:rPr>
          <w:spacing w:val="1"/>
        </w:rPr>
        <w:t xml:space="preserve"> </w:t>
      </w:r>
      <w:r w:rsidRPr="00F17E8E">
        <w:t>учебного</w:t>
      </w:r>
      <w:r w:rsidRPr="00F17E8E">
        <w:rPr>
          <w:spacing w:val="1"/>
        </w:rPr>
        <w:t xml:space="preserve"> </w:t>
      </w:r>
      <w:r w:rsidRPr="00F17E8E">
        <w:t>процесса</w:t>
      </w:r>
      <w:r w:rsidRPr="00F17E8E">
        <w:rPr>
          <w:spacing w:val="1"/>
        </w:rPr>
        <w:t xml:space="preserve"> </w:t>
      </w:r>
      <w:r w:rsidRPr="00F17E8E">
        <w:t>как</w:t>
      </w:r>
      <w:r w:rsidRPr="00F17E8E">
        <w:rPr>
          <w:spacing w:val="1"/>
        </w:rPr>
        <w:t xml:space="preserve"> </w:t>
      </w:r>
      <w:r w:rsidRPr="00F17E8E">
        <w:t>активной</w:t>
      </w:r>
      <w:r w:rsidRPr="00F17E8E">
        <w:rPr>
          <w:spacing w:val="1"/>
        </w:rPr>
        <w:t xml:space="preserve"> </w:t>
      </w:r>
      <w:r w:rsidRPr="00F17E8E">
        <w:t>инициативной</w:t>
      </w:r>
      <w:r w:rsidRPr="00F17E8E">
        <w:rPr>
          <w:spacing w:val="1"/>
        </w:rPr>
        <w:t xml:space="preserve"> </w:t>
      </w:r>
      <w:r w:rsidRPr="00F17E8E">
        <w:t>поисково-исследовательской</w:t>
      </w:r>
      <w:r w:rsidRPr="00F17E8E">
        <w:rPr>
          <w:spacing w:val="1"/>
        </w:rPr>
        <w:t xml:space="preserve"> </w:t>
      </w:r>
      <w:r w:rsidRPr="00F17E8E">
        <w:t>деятельности</w:t>
      </w:r>
      <w:r w:rsidRPr="00F17E8E">
        <w:rPr>
          <w:spacing w:val="1"/>
        </w:rPr>
        <w:t xml:space="preserve"> </w:t>
      </w:r>
      <w:r w:rsidRPr="00F17E8E">
        <w:t>на</w:t>
      </w:r>
      <w:r w:rsidRPr="00F17E8E">
        <w:rPr>
          <w:spacing w:val="1"/>
        </w:rPr>
        <w:t xml:space="preserve"> </w:t>
      </w:r>
      <w:r w:rsidRPr="00F17E8E">
        <w:t>основе</w:t>
      </w:r>
      <w:r w:rsidRPr="00F17E8E">
        <w:rPr>
          <w:spacing w:val="1"/>
        </w:rPr>
        <w:t xml:space="preserve"> </w:t>
      </w:r>
      <w:r w:rsidRPr="00F17E8E">
        <w:t>применения</w:t>
      </w:r>
      <w:r w:rsidRPr="00F17E8E">
        <w:rPr>
          <w:spacing w:val="1"/>
        </w:rPr>
        <w:t xml:space="preserve"> </w:t>
      </w:r>
      <w:r w:rsidRPr="00F17E8E">
        <w:t>различных</w:t>
      </w:r>
      <w:r w:rsidRPr="00F17E8E">
        <w:rPr>
          <w:spacing w:val="1"/>
        </w:rPr>
        <w:t xml:space="preserve"> </w:t>
      </w:r>
      <w:r w:rsidRPr="00F17E8E">
        <w:t>интеллектуальных</w:t>
      </w:r>
      <w:r w:rsidRPr="00F17E8E">
        <w:rPr>
          <w:spacing w:val="1"/>
        </w:rPr>
        <w:t xml:space="preserve"> </w:t>
      </w:r>
      <w:r w:rsidRPr="00F17E8E">
        <w:t>процессов,</w:t>
      </w:r>
      <w:r w:rsidRPr="00F17E8E">
        <w:rPr>
          <w:spacing w:val="1"/>
        </w:rPr>
        <w:t xml:space="preserve"> </w:t>
      </w:r>
      <w:r w:rsidRPr="00F17E8E">
        <w:t>прежде</w:t>
      </w:r>
      <w:r w:rsidRPr="00F17E8E">
        <w:rPr>
          <w:spacing w:val="1"/>
        </w:rPr>
        <w:t xml:space="preserve"> </w:t>
      </w:r>
      <w:r w:rsidRPr="00F17E8E">
        <w:t>всего</w:t>
      </w:r>
      <w:r w:rsidRPr="00F17E8E">
        <w:rPr>
          <w:spacing w:val="1"/>
        </w:rPr>
        <w:t xml:space="preserve"> </w:t>
      </w:r>
      <w:r w:rsidRPr="00F17E8E">
        <w:t>теоретического</w:t>
      </w:r>
      <w:r w:rsidRPr="00F17E8E">
        <w:rPr>
          <w:spacing w:val="1"/>
        </w:rPr>
        <w:t xml:space="preserve"> </w:t>
      </w:r>
      <w:r w:rsidRPr="00F17E8E">
        <w:t>мышления,</w:t>
      </w:r>
      <w:r w:rsidRPr="00F17E8E">
        <w:rPr>
          <w:spacing w:val="1"/>
        </w:rPr>
        <w:t xml:space="preserve"> </w:t>
      </w:r>
      <w:r w:rsidRPr="00F17E8E">
        <w:t>связной</w:t>
      </w:r>
      <w:r w:rsidRPr="00F17E8E">
        <w:rPr>
          <w:spacing w:val="1"/>
        </w:rPr>
        <w:t xml:space="preserve"> </w:t>
      </w:r>
      <w:r w:rsidRPr="00F17E8E">
        <w:t>речи</w:t>
      </w:r>
      <w:r w:rsidRPr="00F17E8E">
        <w:rPr>
          <w:spacing w:val="1"/>
        </w:rPr>
        <w:t xml:space="preserve"> </w:t>
      </w:r>
      <w:r w:rsidRPr="00F17E8E">
        <w:t>и</w:t>
      </w:r>
      <w:r w:rsidRPr="00F17E8E">
        <w:rPr>
          <w:spacing w:val="1"/>
        </w:rPr>
        <w:t xml:space="preserve"> </w:t>
      </w:r>
      <w:r w:rsidRPr="00F17E8E">
        <w:t>воображения,</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в</w:t>
      </w:r>
      <w:r w:rsidRPr="00F17E8E">
        <w:rPr>
          <w:spacing w:val="1"/>
        </w:rPr>
        <w:t xml:space="preserve"> </w:t>
      </w:r>
      <w:r w:rsidRPr="00F17E8E">
        <w:t>условиях</w:t>
      </w:r>
      <w:r w:rsidRPr="00F17E8E">
        <w:rPr>
          <w:spacing w:val="1"/>
        </w:rPr>
        <w:t xml:space="preserve"> </w:t>
      </w:r>
      <w:r w:rsidRPr="00F17E8E">
        <w:t>дистанционного</w:t>
      </w:r>
      <w:r w:rsidRPr="00F17E8E">
        <w:rPr>
          <w:spacing w:val="1"/>
        </w:rPr>
        <w:t xml:space="preserve"> </w:t>
      </w:r>
      <w:r w:rsidRPr="00F17E8E">
        <w:t>обучения</w:t>
      </w:r>
      <w:r w:rsidRPr="00F17E8E">
        <w:rPr>
          <w:spacing w:val="1"/>
        </w:rPr>
        <w:t xml:space="preserve"> </w:t>
      </w:r>
      <w:r w:rsidRPr="00F17E8E">
        <w:t>(в</w:t>
      </w:r>
      <w:r w:rsidRPr="00F17E8E">
        <w:rPr>
          <w:spacing w:val="1"/>
        </w:rPr>
        <w:t xml:space="preserve"> </w:t>
      </w:r>
      <w:r w:rsidRPr="00F17E8E">
        <w:t>условиях</w:t>
      </w:r>
      <w:r w:rsidRPr="00F17E8E">
        <w:rPr>
          <w:spacing w:val="1"/>
        </w:rPr>
        <w:t xml:space="preserve"> </w:t>
      </w:r>
      <w:r w:rsidRPr="00F17E8E">
        <w:t>неконтактного</w:t>
      </w:r>
      <w:r w:rsidRPr="00F17E8E">
        <w:rPr>
          <w:spacing w:val="1"/>
        </w:rPr>
        <w:t xml:space="preserve"> </w:t>
      </w:r>
      <w:r w:rsidRPr="00F17E8E">
        <w:t>информационного взаимодействия</w:t>
      </w:r>
      <w:r w:rsidRPr="00F17E8E">
        <w:rPr>
          <w:spacing w:val="1"/>
        </w:rPr>
        <w:t xml:space="preserve"> </w:t>
      </w:r>
      <w:r w:rsidRPr="00F17E8E">
        <w:t>с субъектами</w:t>
      </w:r>
      <w:r w:rsidRPr="00F17E8E">
        <w:rPr>
          <w:spacing w:val="-3"/>
        </w:rPr>
        <w:t xml:space="preserve"> </w:t>
      </w:r>
      <w:r w:rsidRPr="00F17E8E">
        <w:t>образовательного</w:t>
      </w:r>
      <w:r w:rsidRPr="00F17E8E">
        <w:rPr>
          <w:spacing w:val="5"/>
        </w:rPr>
        <w:t xml:space="preserve"> </w:t>
      </w:r>
      <w:r w:rsidRPr="00F17E8E">
        <w:t>процесса);</w:t>
      </w:r>
    </w:p>
    <w:p w:rsidR="002A2178" w:rsidRPr="00F17E8E" w:rsidRDefault="003D3AF1">
      <w:pPr>
        <w:pStyle w:val="a3"/>
        <w:spacing w:before="2" w:line="352" w:lineRule="auto"/>
        <w:ind w:left="717" w:right="397" w:firstLine="710"/>
      </w:pPr>
      <w:r w:rsidRPr="00F17E8E">
        <w:t>под</w:t>
      </w:r>
      <w:r w:rsidRPr="00F17E8E">
        <w:rPr>
          <w:spacing w:val="1"/>
        </w:rPr>
        <w:t xml:space="preserve"> </w:t>
      </w:r>
      <w:r w:rsidRPr="00F17E8E">
        <w:t>влиянием</w:t>
      </w:r>
      <w:r w:rsidRPr="00F17E8E">
        <w:rPr>
          <w:spacing w:val="1"/>
        </w:rPr>
        <w:t xml:space="preserve"> </w:t>
      </w:r>
      <w:r w:rsidRPr="00F17E8E">
        <w:t>УУД</w:t>
      </w:r>
      <w:r w:rsidRPr="00F17E8E">
        <w:rPr>
          <w:spacing w:val="1"/>
        </w:rPr>
        <w:t xml:space="preserve"> </w:t>
      </w:r>
      <w:r w:rsidRPr="00F17E8E">
        <w:t>складывается</w:t>
      </w:r>
      <w:r w:rsidRPr="00F17E8E">
        <w:rPr>
          <w:spacing w:val="1"/>
        </w:rPr>
        <w:t xml:space="preserve"> </w:t>
      </w:r>
      <w:r w:rsidRPr="00F17E8E">
        <w:t>новый</w:t>
      </w:r>
      <w:r w:rsidRPr="00F17E8E">
        <w:rPr>
          <w:spacing w:val="1"/>
        </w:rPr>
        <w:t xml:space="preserve"> </w:t>
      </w:r>
      <w:r w:rsidRPr="00F17E8E">
        <w:t>стиль</w:t>
      </w:r>
      <w:r w:rsidRPr="00F17E8E">
        <w:rPr>
          <w:spacing w:val="1"/>
        </w:rPr>
        <w:t xml:space="preserve"> </w:t>
      </w:r>
      <w:r w:rsidRPr="00F17E8E">
        <w:t>познавательной</w:t>
      </w:r>
      <w:r w:rsidRPr="00F17E8E">
        <w:rPr>
          <w:spacing w:val="1"/>
        </w:rPr>
        <w:t xml:space="preserve"> </w:t>
      </w:r>
      <w:r w:rsidRPr="00F17E8E">
        <w:t>деятельности:</w:t>
      </w:r>
      <w:r w:rsidRPr="00F17E8E">
        <w:rPr>
          <w:spacing w:val="1"/>
        </w:rPr>
        <w:t xml:space="preserve"> </w:t>
      </w:r>
      <w:r w:rsidRPr="00F17E8E">
        <w:t>универсальность как качественная характеристика любого</w:t>
      </w:r>
      <w:r w:rsidRPr="00F17E8E">
        <w:rPr>
          <w:spacing w:val="1"/>
        </w:rPr>
        <w:t xml:space="preserve"> </w:t>
      </w:r>
      <w:r w:rsidRPr="00F17E8E">
        <w:t>учебного</w:t>
      </w:r>
      <w:r w:rsidRPr="00F17E8E">
        <w:rPr>
          <w:spacing w:val="1"/>
        </w:rPr>
        <w:t xml:space="preserve"> </w:t>
      </w:r>
      <w:r w:rsidRPr="00F17E8E">
        <w:t>действия</w:t>
      </w:r>
      <w:r w:rsidRPr="00F17E8E">
        <w:rPr>
          <w:spacing w:val="60"/>
        </w:rPr>
        <w:t xml:space="preserve"> </w:t>
      </w:r>
      <w:r w:rsidRPr="00F17E8E">
        <w:t>и составляющих</w:t>
      </w:r>
      <w:r w:rsidRPr="00F17E8E">
        <w:rPr>
          <w:spacing w:val="1"/>
        </w:rPr>
        <w:t xml:space="preserve"> </w:t>
      </w:r>
      <w:r w:rsidRPr="00F17E8E">
        <w:t>его операций, что позволяет обучающемуся использовать освоенные способы действий на любом</w:t>
      </w:r>
      <w:r w:rsidRPr="00F17E8E">
        <w:rPr>
          <w:spacing w:val="-57"/>
        </w:rPr>
        <w:t xml:space="preserve"> </w:t>
      </w:r>
      <w:r w:rsidRPr="00F17E8E">
        <w:t>предметном содержании, в том числе представленного в виде экранных (виртуальных) моделей</w:t>
      </w:r>
      <w:r w:rsidRPr="00F17E8E">
        <w:rPr>
          <w:spacing w:val="1"/>
        </w:rPr>
        <w:t xml:space="preserve"> </w:t>
      </w:r>
      <w:r w:rsidRPr="00F17E8E">
        <w:t>изучаемых объектов, сюжетов, процессов, что положительно отражается на качестве изучения</w:t>
      </w:r>
      <w:r w:rsidRPr="00F17E8E">
        <w:rPr>
          <w:spacing w:val="1"/>
        </w:rPr>
        <w:t xml:space="preserve"> </w:t>
      </w:r>
      <w:r w:rsidRPr="00F17E8E">
        <w:t>учебных</w:t>
      </w:r>
      <w:r w:rsidRPr="00F17E8E">
        <w:rPr>
          <w:spacing w:val="-4"/>
        </w:rPr>
        <w:t xml:space="preserve"> </w:t>
      </w:r>
      <w:r w:rsidRPr="00F17E8E">
        <w:t>предметов;</w:t>
      </w:r>
    </w:p>
    <w:p w:rsidR="002A2178" w:rsidRPr="00F17E8E" w:rsidRDefault="003D3AF1">
      <w:pPr>
        <w:pStyle w:val="a3"/>
        <w:spacing w:line="352" w:lineRule="auto"/>
        <w:ind w:left="717" w:right="404" w:firstLine="710"/>
      </w:pPr>
      <w:r w:rsidRPr="00F17E8E">
        <w:lastRenderedPageBreak/>
        <w:t>построение</w:t>
      </w:r>
      <w:r w:rsidRPr="00F17E8E">
        <w:rPr>
          <w:spacing w:val="1"/>
        </w:rPr>
        <w:t xml:space="preserve"> </w:t>
      </w:r>
      <w:r w:rsidRPr="00F17E8E">
        <w:t>учебного</w:t>
      </w:r>
      <w:r w:rsidRPr="00F17E8E">
        <w:rPr>
          <w:spacing w:val="1"/>
        </w:rPr>
        <w:t xml:space="preserve"> </w:t>
      </w:r>
      <w:r w:rsidRPr="00F17E8E">
        <w:t>процесса</w:t>
      </w:r>
      <w:r w:rsidRPr="00F17E8E">
        <w:rPr>
          <w:spacing w:val="1"/>
        </w:rPr>
        <w:t xml:space="preserve"> </w:t>
      </w:r>
      <w:r w:rsidRPr="00F17E8E">
        <w:t>с</w:t>
      </w:r>
      <w:r w:rsidRPr="00F17E8E">
        <w:rPr>
          <w:spacing w:val="1"/>
        </w:rPr>
        <w:t xml:space="preserve"> </w:t>
      </w:r>
      <w:r w:rsidRPr="00F17E8E">
        <w:t>учётом</w:t>
      </w:r>
      <w:r w:rsidRPr="00F17E8E">
        <w:rPr>
          <w:spacing w:val="1"/>
        </w:rPr>
        <w:t xml:space="preserve"> </w:t>
      </w:r>
      <w:r w:rsidRPr="00F17E8E">
        <w:t>реализации</w:t>
      </w:r>
      <w:r w:rsidRPr="00F17E8E">
        <w:rPr>
          <w:spacing w:val="1"/>
        </w:rPr>
        <w:t xml:space="preserve"> </w:t>
      </w:r>
      <w:r w:rsidRPr="00F17E8E">
        <w:t>цели</w:t>
      </w:r>
      <w:r w:rsidRPr="00F17E8E">
        <w:rPr>
          <w:spacing w:val="1"/>
        </w:rPr>
        <w:t xml:space="preserve"> </w:t>
      </w:r>
      <w:r w:rsidRPr="00F17E8E">
        <w:t>формирования</w:t>
      </w:r>
      <w:r w:rsidRPr="00F17E8E">
        <w:rPr>
          <w:spacing w:val="61"/>
        </w:rPr>
        <w:t xml:space="preserve"> </w:t>
      </w:r>
      <w:r w:rsidRPr="00F17E8E">
        <w:t>УУД</w:t>
      </w:r>
      <w:r w:rsidRPr="00F17E8E">
        <w:rPr>
          <w:spacing w:val="1"/>
        </w:rPr>
        <w:t xml:space="preserve"> </w:t>
      </w:r>
      <w:r w:rsidRPr="00F17E8E">
        <w:t>способствует снижению доли репродуктивного обучения, создающего риски, которые нарушают</w:t>
      </w:r>
      <w:r w:rsidRPr="00F17E8E">
        <w:rPr>
          <w:spacing w:val="1"/>
        </w:rPr>
        <w:t xml:space="preserve"> </w:t>
      </w:r>
      <w:r w:rsidRPr="00F17E8E">
        <w:t>успешность</w:t>
      </w:r>
      <w:r w:rsidRPr="00F17E8E">
        <w:rPr>
          <w:spacing w:val="1"/>
        </w:rPr>
        <w:t xml:space="preserve"> </w:t>
      </w:r>
      <w:r w:rsidRPr="00F17E8E">
        <w:t>развития</w:t>
      </w:r>
      <w:r w:rsidRPr="00F17E8E">
        <w:rPr>
          <w:spacing w:val="1"/>
        </w:rPr>
        <w:t xml:space="preserve"> </w:t>
      </w:r>
      <w:r w:rsidRPr="00F17E8E">
        <w:t>обучающегося</w:t>
      </w:r>
      <w:r w:rsidRPr="00F17E8E">
        <w:rPr>
          <w:spacing w:val="1"/>
        </w:rPr>
        <w:t xml:space="preserve"> </w:t>
      </w:r>
      <w:r w:rsidRPr="00F17E8E">
        <w:t>и</w:t>
      </w:r>
      <w:r w:rsidRPr="00F17E8E">
        <w:rPr>
          <w:spacing w:val="1"/>
        </w:rPr>
        <w:t xml:space="preserve"> </w:t>
      </w:r>
      <w:r w:rsidRPr="00F17E8E">
        <w:t>формирует</w:t>
      </w:r>
      <w:r w:rsidRPr="00F17E8E">
        <w:rPr>
          <w:spacing w:val="1"/>
        </w:rPr>
        <w:t xml:space="preserve"> </w:t>
      </w:r>
      <w:r w:rsidRPr="00F17E8E">
        <w:t>способности</w:t>
      </w:r>
      <w:r w:rsidRPr="00F17E8E">
        <w:rPr>
          <w:spacing w:val="1"/>
        </w:rPr>
        <w:t xml:space="preserve"> </w:t>
      </w:r>
      <w:r w:rsidRPr="00F17E8E">
        <w:t>к</w:t>
      </w:r>
      <w:r w:rsidRPr="00F17E8E">
        <w:rPr>
          <w:spacing w:val="1"/>
        </w:rPr>
        <w:t xml:space="preserve"> </w:t>
      </w:r>
      <w:r w:rsidRPr="00F17E8E">
        <w:t>вариативному</w:t>
      </w:r>
      <w:r w:rsidRPr="00F17E8E">
        <w:rPr>
          <w:spacing w:val="1"/>
        </w:rPr>
        <w:t xml:space="preserve"> </w:t>
      </w:r>
      <w:r w:rsidRPr="00F17E8E">
        <w:t>восприятию</w:t>
      </w:r>
      <w:r w:rsidRPr="00F17E8E">
        <w:rPr>
          <w:spacing w:val="1"/>
        </w:rPr>
        <w:t xml:space="preserve"> </w:t>
      </w:r>
      <w:r w:rsidRPr="00F17E8E">
        <w:t>предметного</w:t>
      </w:r>
      <w:r w:rsidRPr="00F17E8E">
        <w:rPr>
          <w:spacing w:val="1"/>
        </w:rPr>
        <w:t xml:space="preserve"> </w:t>
      </w:r>
      <w:r w:rsidRPr="00F17E8E">
        <w:t>содержания</w:t>
      </w:r>
      <w:r w:rsidRPr="00F17E8E">
        <w:rPr>
          <w:spacing w:val="1"/>
        </w:rPr>
        <w:t xml:space="preserve"> </w:t>
      </w:r>
      <w:r w:rsidRPr="00F17E8E">
        <w:t>в</w:t>
      </w:r>
      <w:r w:rsidRPr="00F17E8E">
        <w:rPr>
          <w:spacing w:val="1"/>
        </w:rPr>
        <w:t xml:space="preserve"> </w:t>
      </w:r>
      <w:r w:rsidRPr="00F17E8E">
        <w:t>условиях</w:t>
      </w:r>
      <w:r w:rsidRPr="00F17E8E">
        <w:rPr>
          <w:spacing w:val="1"/>
        </w:rPr>
        <w:t xml:space="preserve"> </w:t>
      </w:r>
      <w:r w:rsidRPr="00F17E8E">
        <w:t>реального</w:t>
      </w:r>
      <w:r w:rsidRPr="00F17E8E">
        <w:rPr>
          <w:spacing w:val="1"/>
        </w:rPr>
        <w:t xml:space="preserve"> </w:t>
      </w:r>
      <w:r w:rsidRPr="00F17E8E">
        <w:t>и</w:t>
      </w:r>
      <w:r w:rsidRPr="00F17E8E">
        <w:rPr>
          <w:spacing w:val="1"/>
        </w:rPr>
        <w:t xml:space="preserve"> </w:t>
      </w:r>
      <w:r w:rsidRPr="00F17E8E">
        <w:t>виртуального</w:t>
      </w:r>
      <w:r w:rsidRPr="00F17E8E">
        <w:rPr>
          <w:spacing w:val="1"/>
        </w:rPr>
        <w:t xml:space="preserve"> </w:t>
      </w:r>
      <w:r w:rsidRPr="00F17E8E">
        <w:t>представления</w:t>
      </w:r>
      <w:r w:rsidRPr="00F17E8E">
        <w:rPr>
          <w:spacing w:val="1"/>
        </w:rPr>
        <w:t xml:space="preserve"> </w:t>
      </w:r>
      <w:r w:rsidRPr="00F17E8E">
        <w:t>экранных</w:t>
      </w:r>
      <w:r w:rsidRPr="00F17E8E">
        <w:rPr>
          <w:spacing w:val="1"/>
        </w:rPr>
        <w:t xml:space="preserve"> </w:t>
      </w:r>
      <w:r w:rsidRPr="00F17E8E">
        <w:t>(виртуальных)</w:t>
      </w:r>
      <w:r w:rsidRPr="00F17E8E">
        <w:rPr>
          <w:spacing w:val="2"/>
        </w:rPr>
        <w:t xml:space="preserve"> </w:t>
      </w:r>
      <w:r w:rsidRPr="00F17E8E">
        <w:t>моделей</w:t>
      </w:r>
      <w:r w:rsidRPr="00F17E8E">
        <w:rPr>
          <w:spacing w:val="2"/>
        </w:rPr>
        <w:t xml:space="preserve"> </w:t>
      </w:r>
      <w:r w:rsidRPr="00F17E8E">
        <w:t>изучаемых</w:t>
      </w:r>
      <w:r w:rsidRPr="00F17E8E">
        <w:rPr>
          <w:spacing w:val="-3"/>
        </w:rPr>
        <w:t xml:space="preserve"> </w:t>
      </w:r>
      <w:r w:rsidRPr="00F17E8E">
        <w:t>объектов,</w:t>
      </w:r>
      <w:r w:rsidRPr="00F17E8E">
        <w:rPr>
          <w:spacing w:val="3"/>
        </w:rPr>
        <w:t xml:space="preserve"> </w:t>
      </w:r>
      <w:r w:rsidRPr="00F17E8E">
        <w:t>сюжетов,</w:t>
      </w:r>
      <w:r w:rsidRPr="00F17E8E">
        <w:rPr>
          <w:spacing w:val="-1"/>
        </w:rPr>
        <w:t xml:space="preserve"> </w:t>
      </w:r>
      <w:r w:rsidRPr="00F17E8E">
        <w:t>процессов.</w:t>
      </w:r>
    </w:p>
    <w:p w:rsidR="002A2178" w:rsidRPr="00F17E8E" w:rsidRDefault="003D3AF1">
      <w:pPr>
        <w:pStyle w:val="a4"/>
        <w:numPr>
          <w:ilvl w:val="0"/>
          <w:numId w:val="64"/>
        </w:numPr>
        <w:tabs>
          <w:tab w:val="left" w:pos="1673"/>
        </w:tabs>
        <w:spacing w:before="3" w:line="350" w:lineRule="auto"/>
        <w:ind w:right="396" w:firstLine="710"/>
        <w:rPr>
          <w:sz w:val="24"/>
          <w:szCs w:val="24"/>
        </w:rPr>
      </w:pPr>
      <w:r w:rsidRPr="00F17E8E">
        <w:rPr>
          <w:sz w:val="24"/>
          <w:szCs w:val="24"/>
        </w:rPr>
        <w:t>Познавательные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отражают</w:t>
      </w:r>
      <w:r w:rsidRPr="00F17E8E">
        <w:rPr>
          <w:spacing w:val="1"/>
          <w:sz w:val="24"/>
          <w:szCs w:val="24"/>
        </w:rPr>
        <w:t xml:space="preserve"> </w:t>
      </w:r>
      <w:r w:rsidRPr="00F17E8E">
        <w:rPr>
          <w:sz w:val="24"/>
          <w:szCs w:val="24"/>
        </w:rPr>
        <w:t>совокупность</w:t>
      </w:r>
      <w:r w:rsidRPr="00F17E8E">
        <w:rPr>
          <w:spacing w:val="1"/>
          <w:sz w:val="24"/>
          <w:szCs w:val="24"/>
        </w:rPr>
        <w:t xml:space="preserve"> </w:t>
      </w:r>
      <w:r w:rsidRPr="00F17E8E">
        <w:rPr>
          <w:sz w:val="24"/>
          <w:szCs w:val="24"/>
        </w:rPr>
        <w:t>операций,</w:t>
      </w:r>
      <w:r w:rsidRPr="00F17E8E">
        <w:rPr>
          <w:spacing w:val="1"/>
          <w:sz w:val="24"/>
          <w:szCs w:val="24"/>
        </w:rPr>
        <w:t xml:space="preserve"> </w:t>
      </w:r>
      <w:r w:rsidRPr="00F17E8E">
        <w:rPr>
          <w:sz w:val="24"/>
          <w:szCs w:val="24"/>
        </w:rPr>
        <w:t>участвующих</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учебно-</w:t>
      </w:r>
      <w:r w:rsidRPr="00F17E8E">
        <w:rPr>
          <w:spacing w:val="1"/>
          <w:sz w:val="24"/>
          <w:szCs w:val="24"/>
        </w:rPr>
        <w:t xml:space="preserve"> </w:t>
      </w:r>
      <w:r w:rsidRPr="00F17E8E">
        <w:rPr>
          <w:sz w:val="24"/>
          <w:szCs w:val="24"/>
        </w:rPr>
        <w:t>познавательной</w:t>
      </w:r>
      <w:r w:rsidRPr="00F17E8E">
        <w:rPr>
          <w:spacing w:val="-3"/>
          <w:sz w:val="24"/>
          <w:szCs w:val="24"/>
        </w:rPr>
        <w:t xml:space="preserve"> </w:t>
      </w:r>
      <w:r w:rsidRPr="00F17E8E">
        <w:rPr>
          <w:sz w:val="24"/>
          <w:szCs w:val="24"/>
        </w:rPr>
        <w:t>деятельности</w:t>
      </w:r>
      <w:r w:rsidRPr="00F17E8E">
        <w:rPr>
          <w:spacing w:val="-6"/>
          <w:sz w:val="24"/>
          <w:szCs w:val="24"/>
        </w:rPr>
        <w:t xml:space="preserve"> </w:t>
      </w:r>
      <w:r w:rsidRPr="00F17E8E">
        <w:rPr>
          <w:sz w:val="24"/>
          <w:szCs w:val="24"/>
        </w:rPr>
        <w:t>обучающихся</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включают:</w:t>
      </w:r>
    </w:p>
    <w:p w:rsidR="002A2178" w:rsidRPr="00F17E8E" w:rsidRDefault="003D3AF1">
      <w:pPr>
        <w:pStyle w:val="a3"/>
        <w:spacing w:before="5" w:line="352" w:lineRule="auto"/>
        <w:ind w:left="717" w:right="406" w:firstLine="710"/>
      </w:pPr>
      <w:r w:rsidRPr="00F17E8E">
        <w:t>методы познания окружающего мира, в том числе представленного (на экране) в виде</w:t>
      </w:r>
      <w:r w:rsidRPr="00F17E8E">
        <w:rPr>
          <w:spacing w:val="1"/>
        </w:rPr>
        <w:t xml:space="preserve"> </w:t>
      </w:r>
      <w:r w:rsidRPr="00F17E8E">
        <w:t>виртуального</w:t>
      </w:r>
      <w:r w:rsidRPr="00F17E8E">
        <w:rPr>
          <w:spacing w:val="1"/>
        </w:rPr>
        <w:t xml:space="preserve"> </w:t>
      </w:r>
      <w:r w:rsidRPr="00F17E8E">
        <w:t>отображения</w:t>
      </w:r>
      <w:r w:rsidRPr="00F17E8E">
        <w:rPr>
          <w:spacing w:val="1"/>
        </w:rPr>
        <w:t xml:space="preserve"> </w:t>
      </w:r>
      <w:r w:rsidRPr="00F17E8E">
        <w:t>реальной</w:t>
      </w:r>
      <w:r w:rsidRPr="00F17E8E">
        <w:rPr>
          <w:spacing w:val="1"/>
        </w:rPr>
        <w:t xml:space="preserve"> </w:t>
      </w:r>
      <w:r w:rsidRPr="00F17E8E">
        <w:t>действительности</w:t>
      </w:r>
      <w:r w:rsidRPr="00F17E8E">
        <w:rPr>
          <w:spacing w:val="1"/>
        </w:rPr>
        <w:t xml:space="preserve"> </w:t>
      </w:r>
      <w:r w:rsidRPr="00F17E8E">
        <w:t>(наблюдение,</w:t>
      </w:r>
      <w:r w:rsidRPr="00F17E8E">
        <w:rPr>
          <w:spacing w:val="1"/>
        </w:rPr>
        <w:t xml:space="preserve"> </w:t>
      </w:r>
      <w:r w:rsidRPr="00F17E8E">
        <w:t>элементарные</w:t>
      </w:r>
      <w:r w:rsidRPr="00F17E8E">
        <w:rPr>
          <w:spacing w:val="1"/>
        </w:rPr>
        <w:t xml:space="preserve"> </w:t>
      </w:r>
      <w:r w:rsidRPr="00F17E8E">
        <w:t>опыты</w:t>
      </w:r>
      <w:r w:rsidRPr="00F17E8E">
        <w:rPr>
          <w:spacing w:val="1"/>
        </w:rPr>
        <w:t xml:space="preserve"> </w:t>
      </w:r>
      <w:r w:rsidRPr="00F17E8E">
        <w:t>и</w:t>
      </w:r>
      <w:r w:rsidRPr="00F17E8E">
        <w:rPr>
          <w:spacing w:val="1"/>
        </w:rPr>
        <w:t xml:space="preserve"> </w:t>
      </w:r>
      <w:r w:rsidRPr="00F17E8E">
        <w:t>эксперименты;</w:t>
      </w:r>
      <w:r w:rsidRPr="00F17E8E">
        <w:rPr>
          <w:spacing w:val="-4"/>
        </w:rPr>
        <w:t xml:space="preserve"> </w:t>
      </w:r>
      <w:r w:rsidRPr="00F17E8E">
        <w:t>измерения</w:t>
      </w:r>
      <w:r w:rsidRPr="00F17E8E">
        <w:rPr>
          <w:spacing w:val="-3"/>
        </w:rPr>
        <w:t xml:space="preserve"> </w:t>
      </w:r>
      <w:r w:rsidRPr="00F17E8E">
        <w:t>и</w:t>
      </w:r>
      <w:r w:rsidRPr="00F17E8E">
        <w:rPr>
          <w:spacing w:val="3"/>
        </w:rPr>
        <w:t xml:space="preserve"> </w:t>
      </w:r>
      <w:r w:rsidRPr="00F17E8E">
        <w:t>другие);</w:t>
      </w:r>
    </w:p>
    <w:p w:rsidR="002A2178" w:rsidRPr="00F17E8E" w:rsidRDefault="002A2178">
      <w:pPr>
        <w:spacing w:line="352" w:lineRule="auto"/>
        <w:rPr>
          <w:sz w:val="24"/>
          <w:szCs w:val="24"/>
        </w:rPr>
        <w:sectPr w:rsidR="002A2178" w:rsidRPr="00F17E8E" w:rsidSect="00B52F9D">
          <w:footerReference w:type="default" r:id="rId35"/>
          <w:type w:val="nextColumn"/>
          <w:pgSz w:w="11910" w:h="16840"/>
          <w:pgMar w:top="1360" w:right="160" w:bottom="1040" w:left="560" w:header="0" w:footer="858" w:gutter="0"/>
          <w:cols w:space="720"/>
        </w:sectPr>
      </w:pPr>
    </w:p>
    <w:p w:rsidR="002A2178" w:rsidRPr="00F17E8E" w:rsidRDefault="003D3AF1">
      <w:pPr>
        <w:pStyle w:val="a3"/>
        <w:spacing w:before="71" w:line="352" w:lineRule="auto"/>
        <w:ind w:left="717" w:right="396" w:firstLine="710"/>
      </w:pPr>
      <w:r w:rsidRPr="00F17E8E">
        <w:lastRenderedPageBreak/>
        <w:t>базовые</w:t>
      </w:r>
      <w:r w:rsidRPr="00F17E8E">
        <w:rPr>
          <w:spacing w:val="1"/>
        </w:rPr>
        <w:t xml:space="preserve"> </w:t>
      </w:r>
      <w:r w:rsidRPr="00F17E8E">
        <w:t>логические</w:t>
      </w:r>
      <w:r w:rsidRPr="00F17E8E">
        <w:rPr>
          <w:spacing w:val="1"/>
        </w:rPr>
        <w:t xml:space="preserve"> </w:t>
      </w:r>
      <w:r w:rsidRPr="00F17E8E">
        <w:t>и</w:t>
      </w:r>
      <w:r w:rsidRPr="00F17E8E">
        <w:rPr>
          <w:spacing w:val="1"/>
        </w:rPr>
        <w:t xml:space="preserve"> </w:t>
      </w:r>
      <w:r w:rsidRPr="00F17E8E">
        <w:t>базовые</w:t>
      </w:r>
      <w:r w:rsidRPr="00F17E8E">
        <w:rPr>
          <w:spacing w:val="1"/>
        </w:rPr>
        <w:t xml:space="preserve"> </w:t>
      </w:r>
      <w:r w:rsidRPr="00F17E8E">
        <w:t>исследовательские</w:t>
      </w:r>
      <w:r w:rsidRPr="00F17E8E">
        <w:rPr>
          <w:spacing w:val="1"/>
        </w:rPr>
        <w:t xml:space="preserve"> </w:t>
      </w:r>
      <w:r w:rsidRPr="00F17E8E">
        <w:t>операции</w:t>
      </w:r>
      <w:r w:rsidRPr="00F17E8E">
        <w:rPr>
          <w:spacing w:val="1"/>
        </w:rPr>
        <w:t xml:space="preserve"> </w:t>
      </w:r>
      <w:r w:rsidRPr="00F17E8E">
        <w:t>(сравнение,</w:t>
      </w:r>
      <w:r w:rsidRPr="00F17E8E">
        <w:rPr>
          <w:spacing w:val="1"/>
        </w:rPr>
        <w:t xml:space="preserve"> </w:t>
      </w:r>
      <w:r w:rsidRPr="00F17E8E">
        <w:t>анализ,</w:t>
      </w:r>
      <w:r w:rsidRPr="00F17E8E">
        <w:rPr>
          <w:spacing w:val="1"/>
        </w:rPr>
        <w:t xml:space="preserve"> </w:t>
      </w:r>
      <w:r w:rsidRPr="00F17E8E">
        <w:t>обобщение, классификация, сериация, выдвижение предположений, проведение опыта, мини-</w:t>
      </w:r>
      <w:r w:rsidRPr="00F17E8E">
        <w:rPr>
          <w:spacing w:val="1"/>
        </w:rPr>
        <w:t xml:space="preserve"> </w:t>
      </w:r>
      <w:r w:rsidRPr="00F17E8E">
        <w:t>исследования</w:t>
      </w:r>
      <w:r w:rsidRPr="00F17E8E">
        <w:rPr>
          <w:spacing w:val="-4"/>
        </w:rPr>
        <w:t xml:space="preserve"> </w:t>
      </w:r>
      <w:r w:rsidRPr="00F17E8E">
        <w:t>и</w:t>
      </w:r>
      <w:r w:rsidRPr="00F17E8E">
        <w:rPr>
          <w:spacing w:val="3"/>
        </w:rPr>
        <w:t xml:space="preserve"> </w:t>
      </w:r>
      <w:r w:rsidRPr="00F17E8E">
        <w:t>другие);</w:t>
      </w:r>
    </w:p>
    <w:p w:rsidR="002A2178" w:rsidRPr="00F17E8E" w:rsidRDefault="003D3AF1">
      <w:pPr>
        <w:pStyle w:val="a3"/>
        <w:spacing w:before="3" w:line="355" w:lineRule="auto"/>
        <w:ind w:left="717" w:right="401" w:firstLine="710"/>
      </w:pPr>
      <w:r w:rsidRPr="00F17E8E">
        <w:t>работа с информацией, представленной в разном виде и формах, в том числе графических</w:t>
      </w:r>
      <w:r w:rsidRPr="00F17E8E">
        <w:rPr>
          <w:spacing w:val="1"/>
        </w:rPr>
        <w:t xml:space="preserve"> </w:t>
      </w:r>
      <w:r w:rsidRPr="00F17E8E">
        <w:t>(таблицы,</w:t>
      </w:r>
      <w:r w:rsidRPr="00F17E8E">
        <w:rPr>
          <w:spacing w:val="-3"/>
        </w:rPr>
        <w:t xml:space="preserve"> </w:t>
      </w:r>
      <w:r w:rsidRPr="00F17E8E">
        <w:t>диаграммы,</w:t>
      </w:r>
      <w:r w:rsidRPr="00F17E8E">
        <w:rPr>
          <w:spacing w:val="-3"/>
        </w:rPr>
        <w:t xml:space="preserve"> </w:t>
      </w:r>
      <w:r w:rsidRPr="00F17E8E">
        <w:t>инфограммы,</w:t>
      </w:r>
      <w:r w:rsidRPr="00F17E8E">
        <w:rPr>
          <w:spacing w:val="2"/>
        </w:rPr>
        <w:t xml:space="preserve"> </w:t>
      </w:r>
      <w:r w:rsidRPr="00F17E8E">
        <w:t>схемы),</w:t>
      </w:r>
      <w:r w:rsidRPr="00F17E8E">
        <w:rPr>
          <w:spacing w:val="2"/>
        </w:rPr>
        <w:t xml:space="preserve"> </w:t>
      </w:r>
      <w:r w:rsidRPr="00F17E8E">
        <w:t>аудио-</w:t>
      </w:r>
      <w:r w:rsidRPr="00F17E8E">
        <w:rPr>
          <w:spacing w:val="-2"/>
        </w:rPr>
        <w:t xml:space="preserve"> </w:t>
      </w:r>
      <w:r w:rsidRPr="00F17E8E">
        <w:t>и</w:t>
      </w:r>
      <w:r w:rsidRPr="00F17E8E">
        <w:rPr>
          <w:spacing w:val="-4"/>
        </w:rPr>
        <w:t xml:space="preserve"> </w:t>
      </w:r>
      <w:r w:rsidRPr="00F17E8E">
        <w:t>видеоформатах</w:t>
      </w:r>
      <w:r w:rsidRPr="00F17E8E">
        <w:rPr>
          <w:spacing w:val="-5"/>
        </w:rPr>
        <w:t xml:space="preserve"> </w:t>
      </w:r>
      <w:r w:rsidRPr="00F17E8E">
        <w:t>(возможно на экране).</w:t>
      </w:r>
    </w:p>
    <w:p w:rsidR="002A2178" w:rsidRPr="00F17E8E" w:rsidRDefault="003D3AF1">
      <w:pPr>
        <w:pStyle w:val="a4"/>
        <w:numPr>
          <w:ilvl w:val="0"/>
          <w:numId w:val="64"/>
        </w:numPr>
        <w:tabs>
          <w:tab w:val="left" w:pos="1673"/>
        </w:tabs>
        <w:spacing w:line="355" w:lineRule="auto"/>
        <w:ind w:right="402" w:firstLine="710"/>
        <w:rPr>
          <w:sz w:val="24"/>
          <w:szCs w:val="24"/>
        </w:rPr>
      </w:pPr>
      <w:r w:rsidRPr="00F17E8E">
        <w:rPr>
          <w:sz w:val="24"/>
          <w:szCs w:val="24"/>
        </w:rPr>
        <w:t>Познавательные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становятся</w:t>
      </w:r>
      <w:r w:rsidRPr="00F17E8E">
        <w:rPr>
          <w:spacing w:val="1"/>
          <w:sz w:val="24"/>
          <w:szCs w:val="24"/>
        </w:rPr>
        <w:t xml:space="preserve"> </w:t>
      </w:r>
      <w:r w:rsidRPr="00F17E8E">
        <w:rPr>
          <w:sz w:val="24"/>
          <w:szCs w:val="24"/>
        </w:rPr>
        <w:t>предпосылкой</w:t>
      </w:r>
      <w:r w:rsidRPr="00F17E8E">
        <w:rPr>
          <w:spacing w:val="1"/>
          <w:sz w:val="24"/>
          <w:szCs w:val="24"/>
        </w:rPr>
        <w:t xml:space="preserve"> </w:t>
      </w:r>
      <w:r w:rsidRPr="00F17E8E">
        <w:rPr>
          <w:sz w:val="24"/>
          <w:szCs w:val="24"/>
        </w:rPr>
        <w:t>формирования</w:t>
      </w:r>
      <w:r w:rsidRPr="00F17E8E">
        <w:rPr>
          <w:spacing w:val="1"/>
          <w:sz w:val="24"/>
          <w:szCs w:val="24"/>
        </w:rPr>
        <w:t xml:space="preserve"> </w:t>
      </w:r>
      <w:r w:rsidRPr="00F17E8E">
        <w:rPr>
          <w:sz w:val="24"/>
          <w:szCs w:val="24"/>
        </w:rPr>
        <w:t>способности</w:t>
      </w:r>
      <w:r w:rsidRPr="00F17E8E">
        <w:rPr>
          <w:spacing w:val="-57"/>
          <w:sz w:val="24"/>
          <w:szCs w:val="24"/>
        </w:rPr>
        <w:t xml:space="preserve"> </w:t>
      </w:r>
      <w:r w:rsidRPr="00F17E8E">
        <w:rPr>
          <w:sz w:val="24"/>
          <w:szCs w:val="24"/>
        </w:rPr>
        <w:t>обучающегося</w:t>
      </w:r>
      <w:r w:rsidRPr="00F17E8E">
        <w:rPr>
          <w:spacing w:val="1"/>
          <w:sz w:val="24"/>
          <w:szCs w:val="24"/>
        </w:rPr>
        <w:t xml:space="preserve"> </w:t>
      </w:r>
      <w:r w:rsidRPr="00F17E8E">
        <w:rPr>
          <w:sz w:val="24"/>
          <w:szCs w:val="24"/>
        </w:rPr>
        <w:t>к самообразованию и</w:t>
      </w:r>
      <w:r w:rsidRPr="00F17E8E">
        <w:rPr>
          <w:spacing w:val="2"/>
          <w:sz w:val="24"/>
          <w:szCs w:val="24"/>
        </w:rPr>
        <w:t xml:space="preserve"> </w:t>
      </w:r>
      <w:r w:rsidRPr="00F17E8E">
        <w:rPr>
          <w:sz w:val="24"/>
          <w:szCs w:val="24"/>
        </w:rPr>
        <w:t>саморазвитию.</w:t>
      </w:r>
    </w:p>
    <w:p w:rsidR="002A2178" w:rsidRPr="00F17E8E" w:rsidRDefault="003D3AF1">
      <w:pPr>
        <w:pStyle w:val="a4"/>
        <w:numPr>
          <w:ilvl w:val="0"/>
          <w:numId w:val="64"/>
        </w:numPr>
        <w:tabs>
          <w:tab w:val="left" w:pos="1673"/>
        </w:tabs>
        <w:spacing w:line="352" w:lineRule="auto"/>
        <w:ind w:right="401" w:firstLine="710"/>
        <w:rPr>
          <w:sz w:val="24"/>
          <w:szCs w:val="24"/>
        </w:rPr>
      </w:pPr>
      <w:r w:rsidRPr="00F17E8E">
        <w:rPr>
          <w:sz w:val="24"/>
          <w:szCs w:val="24"/>
        </w:rPr>
        <w:t>Коммуникативные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являются</w:t>
      </w:r>
      <w:r w:rsidRPr="00F17E8E">
        <w:rPr>
          <w:spacing w:val="1"/>
          <w:sz w:val="24"/>
          <w:szCs w:val="24"/>
        </w:rPr>
        <w:t xml:space="preserve"> </w:t>
      </w:r>
      <w:r w:rsidRPr="00F17E8E">
        <w:rPr>
          <w:sz w:val="24"/>
          <w:szCs w:val="24"/>
        </w:rPr>
        <w:t>основанием</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формирования</w:t>
      </w:r>
      <w:r w:rsidRPr="00F17E8E">
        <w:rPr>
          <w:spacing w:val="1"/>
          <w:sz w:val="24"/>
          <w:szCs w:val="24"/>
        </w:rPr>
        <w:t xml:space="preserve"> </w:t>
      </w:r>
      <w:r w:rsidRPr="00F17E8E">
        <w:rPr>
          <w:sz w:val="24"/>
          <w:szCs w:val="24"/>
        </w:rPr>
        <w:t>готовности</w:t>
      </w:r>
      <w:r w:rsidRPr="00F17E8E">
        <w:rPr>
          <w:spacing w:val="1"/>
          <w:sz w:val="24"/>
          <w:szCs w:val="24"/>
        </w:rPr>
        <w:t xml:space="preserve"> </w:t>
      </w:r>
      <w:r w:rsidRPr="00F17E8E">
        <w:rPr>
          <w:sz w:val="24"/>
          <w:szCs w:val="24"/>
        </w:rPr>
        <w:t>обучающегося к информационному взаимодействию с окружающим миром: средой обитания,</w:t>
      </w:r>
      <w:r w:rsidRPr="00F17E8E">
        <w:rPr>
          <w:spacing w:val="1"/>
          <w:sz w:val="24"/>
          <w:szCs w:val="24"/>
        </w:rPr>
        <w:t xml:space="preserve"> </w:t>
      </w:r>
      <w:r w:rsidRPr="00F17E8E">
        <w:rPr>
          <w:sz w:val="24"/>
          <w:szCs w:val="24"/>
        </w:rPr>
        <w:t>членами</w:t>
      </w:r>
      <w:r w:rsidRPr="00F17E8E">
        <w:rPr>
          <w:spacing w:val="1"/>
          <w:sz w:val="24"/>
          <w:szCs w:val="24"/>
        </w:rPr>
        <w:t xml:space="preserve"> </w:t>
      </w:r>
      <w:r w:rsidRPr="00F17E8E">
        <w:rPr>
          <w:sz w:val="24"/>
          <w:szCs w:val="24"/>
        </w:rPr>
        <w:t>многонационального</w:t>
      </w:r>
      <w:r w:rsidRPr="00F17E8E">
        <w:rPr>
          <w:spacing w:val="1"/>
          <w:sz w:val="24"/>
          <w:szCs w:val="24"/>
        </w:rPr>
        <w:t xml:space="preserve"> </w:t>
      </w:r>
      <w:r w:rsidRPr="00F17E8E">
        <w:rPr>
          <w:sz w:val="24"/>
          <w:szCs w:val="24"/>
        </w:rPr>
        <w:t>поликультурного</w:t>
      </w:r>
      <w:r w:rsidRPr="00F17E8E">
        <w:rPr>
          <w:spacing w:val="1"/>
          <w:sz w:val="24"/>
          <w:szCs w:val="24"/>
        </w:rPr>
        <w:t xml:space="preserve"> </w:t>
      </w:r>
      <w:r w:rsidRPr="00F17E8E">
        <w:rPr>
          <w:sz w:val="24"/>
          <w:szCs w:val="24"/>
        </w:rPr>
        <w:t>общества</w:t>
      </w:r>
      <w:r w:rsidRPr="00F17E8E">
        <w:rPr>
          <w:spacing w:val="1"/>
          <w:sz w:val="24"/>
          <w:szCs w:val="24"/>
        </w:rPr>
        <w:t xml:space="preserve"> </w:t>
      </w:r>
      <w:r w:rsidRPr="00F17E8E">
        <w:rPr>
          <w:sz w:val="24"/>
          <w:szCs w:val="24"/>
        </w:rPr>
        <w:t>разного</w:t>
      </w:r>
      <w:r w:rsidRPr="00F17E8E">
        <w:rPr>
          <w:spacing w:val="1"/>
          <w:sz w:val="24"/>
          <w:szCs w:val="24"/>
        </w:rPr>
        <w:t xml:space="preserve"> </w:t>
      </w:r>
      <w:r w:rsidRPr="00F17E8E">
        <w:rPr>
          <w:sz w:val="24"/>
          <w:szCs w:val="24"/>
        </w:rPr>
        <w:t>возраста,</w:t>
      </w:r>
      <w:r w:rsidRPr="00F17E8E">
        <w:rPr>
          <w:spacing w:val="1"/>
          <w:sz w:val="24"/>
          <w:szCs w:val="24"/>
        </w:rPr>
        <w:t xml:space="preserve"> </w:t>
      </w:r>
      <w:r w:rsidRPr="00F17E8E">
        <w:rPr>
          <w:sz w:val="24"/>
          <w:szCs w:val="24"/>
        </w:rPr>
        <w:t>представителями</w:t>
      </w:r>
      <w:r w:rsidRPr="00F17E8E">
        <w:rPr>
          <w:spacing w:val="1"/>
          <w:sz w:val="24"/>
          <w:szCs w:val="24"/>
        </w:rPr>
        <w:t xml:space="preserve"> </w:t>
      </w:r>
      <w:r w:rsidRPr="00F17E8E">
        <w:rPr>
          <w:sz w:val="24"/>
          <w:szCs w:val="24"/>
        </w:rPr>
        <w:t>разных</w:t>
      </w:r>
      <w:r w:rsidRPr="00F17E8E">
        <w:rPr>
          <w:spacing w:val="1"/>
          <w:sz w:val="24"/>
          <w:szCs w:val="24"/>
        </w:rPr>
        <w:t xml:space="preserve"> </w:t>
      </w:r>
      <w:r w:rsidRPr="00F17E8E">
        <w:rPr>
          <w:sz w:val="24"/>
          <w:szCs w:val="24"/>
        </w:rPr>
        <w:t>социальных</w:t>
      </w:r>
      <w:r w:rsidRPr="00F17E8E">
        <w:rPr>
          <w:spacing w:val="1"/>
          <w:sz w:val="24"/>
          <w:szCs w:val="24"/>
        </w:rPr>
        <w:t xml:space="preserve"> </w:t>
      </w:r>
      <w:r w:rsidRPr="00F17E8E">
        <w:rPr>
          <w:sz w:val="24"/>
          <w:szCs w:val="24"/>
        </w:rPr>
        <w:t>групп,</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том</w:t>
      </w:r>
      <w:r w:rsidRPr="00F17E8E">
        <w:rPr>
          <w:spacing w:val="1"/>
          <w:sz w:val="24"/>
          <w:szCs w:val="24"/>
        </w:rPr>
        <w:t xml:space="preserve"> </w:t>
      </w:r>
      <w:r w:rsidRPr="00F17E8E">
        <w:rPr>
          <w:sz w:val="24"/>
          <w:szCs w:val="24"/>
        </w:rPr>
        <w:t>числе</w:t>
      </w:r>
      <w:r w:rsidRPr="00F17E8E">
        <w:rPr>
          <w:spacing w:val="1"/>
          <w:sz w:val="24"/>
          <w:szCs w:val="24"/>
        </w:rPr>
        <w:t xml:space="preserve"> </w:t>
      </w:r>
      <w:r w:rsidRPr="00F17E8E">
        <w:rPr>
          <w:sz w:val="24"/>
          <w:szCs w:val="24"/>
        </w:rPr>
        <w:t>представленного</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экране)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виде</w:t>
      </w:r>
      <w:r w:rsidRPr="00F17E8E">
        <w:rPr>
          <w:spacing w:val="1"/>
          <w:sz w:val="24"/>
          <w:szCs w:val="24"/>
        </w:rPr>
        <w:t xml:space="preserve"> </w:t>
      </w:r>
      <w:r w:rsidRPr="00F17E8E">
        <w:rPr>
          <w:sz w:val="24"/>
          <w:szCs w:val="24"/>
        </w:rPr>
        <w:t>виртуального</w:t>
      </w:r>
      <w:r w:rsidRPr="00F17E8E">
        <w:rPr>
          <w:spacing w:val="1"/>
          <w:sz w:val="24"/>
          <w:szCs w:val="24"/>
        </w:rPr>
        <w:t xml:space="preserve"> </w:t>
      </w:r>
      <w:r w:rsidRPr="00F17E8E">
        <w:rPr>
          <w:sz w:val="24"/>
          <w:szCs w:val="24"/>
        </w:rPr>
        <w:t>отображения</w:t>
      </w:r>
      <w:r w:rsidRPr="00F17E8E">
        <w:rPr>
          <w:spacing w:val="-4"/>
          <w:sz w:val="24"/>
          <w:szCs w:val="24"/>
        </w:rPr>
        <w:t xml:space="preserve"> </w:t>
      </w:r>
      <w:r w:rsidRPr="00F17E8E">
        <w:rPr>
          <w:sz w:val="24"/>
          <w:szCs w:val="24"/>
        </w:rPr>
        <w:t>реальной</w:t>
      </w:r>
      <w:r w:rsidRPr="00F17E8E">
        <w:rPr>
          <w:spacing w:val="-2"/>
          <w:sz w:val="24"/>
          <w:szCs w:val="24"/>
        </w:rPr>
        <w:t xml:space="preserve"> </w:t>
      </w:r>
      <w:r w:rsidRPr="00F17E8E">
        <w:rPr>
          <w:sz w:val="24"/>
          <w:szCs w:val="24"/>
        </w:rPr>
        <w:t>действительности,</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даже с</w:t>
      </w:r>
      <w:r w:rsidRPr="00F17E8E">
        <w:rPr>
          <w:spacing w:val="1"/>
          <w:sz w:val="24"/>
          <w:szCs w:val="24"/>
        </w:rPr>
        <w:t xml:space="preserve"> </w:t>
      </w:r>
      <w:r w:rsidRPr="00F17E8E">
        <w:rPr>
          <w:sz w:val="24"/>
          <w:szCs w:val="24"/>
        </w:rPr>
        <w:t>самим</w:t>
      </w:r>
      <w:r w:rsidRPr="00F17E8E">
        <w:rPr>
          <w:spacing w:val="2"/>
          <w:sz w:val="24"/>
          <w:szCs w:val="24"/>
        </w:rPr>
        <w:t xml:space="preserve"> </w:t>
      </w:r>
      <w:r w:rsidRPr="00F17E8E">
        <w:rPr>
          <w:sz w:val="24"/>
          <w:szCs w:val="24"/>
        </w:rPr>
        <w:t>собой.</w:t>
      </w:r>
    </w:p>
    <w:p w:rsidR="002A2178" w:rsidRPr="00F17E8E" w:rsidRDefault="003D3AF1">
      <w:pPr>
        <w:pStyle w:val="a4"/>
        <w:numPr>
          <w:ilvl w:val="0"/>
          <w:numId w:val="64"/>
        </w:numPr>
        <w:tabs>
          <w:tab w:val="left" w:pos="1673"/>
        </w:tabs>
        <w:spacing w:line="355" w:lineRule="auto"/>
        <w:ind w:right="408" w:firstLine="710"/>
        <w:rPr>
          <w:sz w:val="24"/>
          <w:szCs w:val="24"/>
        </w:rPr>
      </w:pPr>
      <w:r w:rsidRPr="00F17E8E">
        <w:rPr>
          <w:sz w:val="24"/>
          <w:szCs w:val="24"/>
        </w:rPr>
        <w:t>Коммуникативные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целесообразно</w:t>
      </w:r>
      <w:r w:rsidRPr="00F17E8E">
        <w:rPr>
          <w:spacing w:val="1"/>
          <w:sz w:val="24"/>
          <w:szCs w:val="24"/>
        </w:rPr>
        <w:t xml:space="preserve"> </w:t>
      </w:r>
      <w:r w:rsidRPr="00F17E8E">
        <w:rPr>
          <w:sz w:val="24"/>
          <w:szCs w:val="24"/>
        </w:rPr>
        <w:t>формировать,</w:t>
      </w:r>
      <w:r w:rsidRPr="00F17E8E">
        <w:rPr>
          <w:spacing w:val="1"/>
          <w:sz w:val="24"/>
          <w:szCs w:val="24"/>
        </w:rPr>
        <w:t xml:space="preserve"> </w:t>
      </w:r>
      <w:r w:rsidRPr="00F17E8E">
        <w:rPr>
          <w:sz w:val="24"/>
          <w:szCs w:val="24"/>
        </w:rPr>
        <w:t>используя</w:t>
      </w:r>
      <w:r w:rsidRPr="00F17E8E">
        <w:rPr>
          <w:spacing w:val="1"/>
          <w:sz w:val="24"/>
          <w:szCs w:val="24"/>
        </w:rPr>
        <w:t xml:space="preserve"> </w:t>
      </w:r>
      <w:r w:rsidRPr="00F17E8E">
        <w:rPr>
          <w:sz w:val="24"/>
          <w:szCs w:val="24"/>
        </w:rPr>
        <w:t>цифровую</w:t>
      </w:r>
      <w:r w:rsidRPr="00F17E8E">
        <w:rPr>
          <w:spacing w:val="1"/>
          <w:sz w:val="24"/>
          <w:szCs w:val="24"/>
        </w:rPr>
        <w:t xml:space="preserve"> </w:t>
      </w:r>
      <w:r w:rsidRPr="00F17E8E">
        <w:rPr>
          <w:sz w:val="24"/>
          <w:szCs w:val="24"/>
        </w:rPr>
        <w:t>образовательную</w:t>
      </w:r>
      <w:r w:rsidRPr="00F17E8E">
        <w:rPr>
          <w:spacing w:val="-1"/>
          <w:sz w:val="24"/>
          <w:szCs w:val="24"/>
        </w:rPr>
        <w:t xml:space="preserve"> </w:t>
      </w:r>
      <w:r w:rsidRPr="00F17E8E">
        <w:rPr>
          <w:sz w:val="24"/>
          <w:szCs w:val="24"/>
        </w:rPr>
        <w:t>среду</w:t>
      </w:r>
      <w:r w:rsidRPr="00F17E8E">
        <w:rPr>
          <w:spacing w:val="-3"/>
          <w:sz w:val="24"/>
          <w:szCs w:val="24"/>
        </w:rPr>
        <w:t xml:space="preserve"> </w:t>
      </w:r>
      <w:r w:rsidRPr="00F17E8E">
        <w:rPr>
          <w:sz w:val="24"/>
          <w:szCs w:val="24"/>
        </w:rPr>
        <w:t>класса,</w:t>
      </w:r>
      <w:r w:rsidRPr="00F17E8E">
        <w:rPr>
          <w:spacing w:val="4"/>
          <w:sz w:val="24"/>
          <w:szCs w:val="24"/>
        </w:rPr>
        <w:t xml:space="preserve"> </w:t>
      </w:r>
      <w:r w:rsidRPr="00F17E8E">
        <w:rPr>
          <w:sz w:val="24"/>
          <w:szCs w:val="24"/>
        </w:rPr>
        <w:t>образовательной</w:t>
      </w:r>
      <w:r w:rsidRPr="00F17E8E">
        <w:rPr>
          <w:spacing w:val="-3"/>
          <w:sz w:val="24"/>
          <w:szCs w:val="24"/>
        </w:rPr>
        <w:t xml:space="preserve"> </w:t>
      </w:r>
      <w:r w:rsidRPr="00F17E8E">
        <w:rPr>
          <w:sz w:val="24"/>
          <w:szCs w:val="24"/>
        </w:rPr>
        <w:t>организации.</w:t>
      </w:r>
    </w:p>
    <w:p w:rsidR="002A2178" w:rsidRPr="00F17E8E" w:rsidRDefault="003D3AF1">
      <w:pPr>
        <w:pStyle w:val="a4"/>
        <w:numPr>
          <w:ilvl w:val="0"/>
          <w:numId w:val="64"/>
        </w:numPr>
        <w:tabs>
          <w:tab w:val="left" w:pos="1673"/>
        </w:tabs>
        <w:spacing w:line="355" w:lineRule="auto"/>
        <w:ind w:right="399" w:firstLine="710"/>
        <w:rPr>
          <w:sz w:val="24"/>
          <w:szCs w:val="24"/>
        </w:rPr>
      </w:pPr>
      <w:r w:rsidRPr="00F17E8E">
        <w:rPr>
          <w:sz w:val="24"/>
          <w:szCs w:val="24"/>
        </w:rPr>
        <w:t>Коммуникативные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характеризуются</w:t>
      </w:r>
      <w:r w:rsidRPr="00F17E8E">
        <w:rPr>
          <w:spacing w:val="1"/>
          <w:sz w:val="24"/>
          <w:szCs w:val="24"/>
        </w:rPr>
        <w:t xml:space="preserve"> </w:t>
      </w:r>
      <w:r w:rsidRPr="00F17E8E">
        <w:rPr>
          <w:sz w:val="24"/>
          <w:szCs w:val="24"/>
        </w:rPr>
        <w:t>четырьмя</w:t>
      </w:r>
      <w:r w:rsidRPr="00F17E8E">
        <w:rPr>
          <w:spacing w:val="1"/>
          <w:sz w:val="24"/>
          <w:szCs w:val="24"/>
        </w:rPr>
        <w:t xml:space="preserve"> </w:t>
      </w:r>
      <w:r w:rsidRPr="00F17E8E">
        <w:rPr>
          <w:sz w:val="24"/>
          <w:szCs w:val="24"/>
        </w:rPr>
        <w:t>группами</w:t>
      </w:r>
      <w:r w:rsidRPr="00F17E8E">
        <w:rPr>
          <w:spacing w:val="1"/>
          <w:sz w:val="24"/>
          <w:szCs w:val="24"/>
        </w:rPr>
        <w:t xml:space="preserve"> </w:t>
      </w:r>
      <w:r w:rsidRPr="00F17E8E">
        <w:rPr>
          <w:sz w:val="24"/>
          <w:szCs w:val="24"/>
        </w:rPr>
        <w:t>учебных</w:t>
      </w:r>
      <w:r w:rsidRPr="00F17E8E">
        <w:rPr>
          <w:spacing w:val="1"/>
          <w:sz w:val="24"/>
          <w:szCs w:val="24"/>
        </w:rPr>
        <w:t xml:space="preserve"> </w:t>
      </w:r>
      <w:r w:rsidRPr="00F17E8E">
        <w:rPr>
          <w:sz w:val="24"/>
          <w:szCs w:val="24"/>
        </w:rPr>
        <w:t>операций,</w:t>
      </w:r>
      <w:r w:rsidRPr="00F17E8E">
        <w:rPr>
          <w:spacing w:val="1"/>
          <w:sz w:val="24"/>
          <w:szCs w:val="24"/>
        </w:rPr>
        <w:t xml:space="preserve"> </w:t>
      </w:r>
      <w:r w:rsidRPr="00F17E8E">
        <w:rPr>
          <w:sz w:val="24"/>
          <w:szCs w:val="24"/>
        </w:rPr>
        <w:t>обеспечивающих:</w:t>
      </w:r>
    </w:p>
    <w:p w:rsidR="002A2178" w:rsidRPr="00F17E8E" w:rsidRDefault="003D3AF1">
      <w:pPr>
        <w:pStyle w:val="a3"/>
        <w:spacing w:line="355" w:lineRule="auto"/>
        <w:ind w:left="717" w:right="414" w:firstLine="710"/>
      </w:pPr>
      <w:r w:rsidRPr="00F17E8E">
        <w:t>смысловое чтение текстов разных жанров, типов, назначений; аналитическую текстовую</w:t>
      </w:r>
      <w:r w:rsidRPr="00F17E8E">
        <w:rPr>
          <w:spacing w:val="1"/>
        </w:rPr>
        <w:t xml:space="preserve"> </w:t>
      </w:r>
      <w:r w:rsidRPr="00F17E8E">
        <w:t>деятельность</w:t>
      </w:r>
      <w:r w:rsidRPr="00F17E8E">
        <w:rPr>
          <w:spacing w:val="-2"/>
        </w:rPr>
        <w:t xml:space="preserve"> </w:t>
      </w:r>
      <w:r w:rsidRPr="00F17E8E">
        <w:t>с</w:t>
      </w:r>
      <w:r w:rsidRPr="00F17E8E">
        <w:rPr>
          <w:spacing w:val="1"/>
        </w:rPr>
        <w:t xml:space="preserve"> </w:t>
      </w:r>
      <w:r w:rsidRPr="00F17E8E">
        <w:t>ними;</w:t>
      </w:r>
    </w:p>
    <w:p w:rsidR="002A2178" w:rsidRPr="00F17E8E" w:rsidRDefault="003D3AF1">
      <w:pPr>
        <w:pStyle w:val="a3"/>
        <w:spacing w:line="355" w:lineRule="auto"/>
        <w:ind w:left="717" w:right="408" w:firstLine="710"/>
      </w:pPr>
      <w:r w:rsidRPr="00F17E8E">
        <w:t>успешное</w:t>
      </w:r>
      <w:r w:rsidRPr="00F17E8E">
        <w:rPr>
          <w:spacing w:val="1"/>
        </w:rPr>
        <w:t xml:space="preserve"> </w:t>
      </w:r>
      <w:r w:rsidRPr="00F17E8E">
        <w:t>участие</w:t>
      </w:r>
      <w:r w:rsidRPr="00F17E8E">
        <w:rPr>
          <w:spacing w:val="1"/>
        </w:rPr>
        <w:t xml:space="preserve"> </w:t>
      </w:r>
      <w:r w:rsidRPr="00F17E8E">
        <w:t>обучающегося</w:t>
      </w:r>
      <w:r w:rsidRPr="00F17E8E">
        <w:rPr>
          <w:spacing w:val="1"/>
        </w:rPr>
        <w:t xml:space="preserve"> </w:t>
      </w:r>
      <w:r w:rsidRPr="00F17E8E">
        <w:t>в</w:t>
      </w:r>
      <w:r w:rsidRPr="00F17E8E">
        <w:rPr>
          <w:spacing w:val="1"/>
        </w:rPr>
        <w:t xml:space="preserve"> </w:t>
      </w:r>
      <w:r w:rsidRPr="00F17E8E">
        <w:t>диалогическом</w:t>
      </w:r>
      <w:r w:rsidRPr="00F17E8E">
        <w:rPr>
          <w:spacing w:val="1"/>
        </w:rPr>
        <w:t xml:space="preserve"> </w:t>
      </w:r>
      <w:r w:rsidRPr="00F17E8E">
        <w:t>взаимодействии</w:t>
      </w:r>
      <w:r w:rsidRPr="00F17E8E">
        <w:rPr>
          <w:spacing w:val="1"/>
        </w:rPr>
        <w:t xml:space="preserve"> </w:t>
      </w:r>
      <w:r w:rsidRPr="00F17E8E">
        <w:t>с</w:t>
      </w:r>
      <w:r w:rsidRPr="00F17E8E">
        <w:rPr>
          <w:spacing w:val="1"/>
        </w:rPr>
        <w:t xml:space="preserve"> </w:t>
      </w:r>
      <w:r w:rsidRPr="00F17E8E">
        <w:t>субъектами</w:t>
      </w:r>
      <w:r w:rsidRPr="00F17E8E">
        <w:rPr>
          <w:spacing w:val="1"/>
        </w:rPr>
        <w:t xml:space="preserve"> </w:t>
      </w:r>
      <w:r w:rsidRPr="00F17E8E">
        <w:t>образовательных отношений (знание и соблюдение правил учебного диалога), в том числе в</w:t>
      </w:r>
      <w:r w:rsidRPr="00F17E8E">
        <w:rPr>
          <w:spacing w:val="1"/>
        </w:rPr>
        <w:t xml:space="preserve"> </w:t>
      </w:r>
      <w:r w:rsidRPr="00F17E8E">
        <w:t>условиях</w:t>
      </w:r>
      <w:r w:rsidRPr="00F17E8E">
        <w:rPr>
          <w:spacing w:val="-5"/>
        </w:rPr>
        <w:t xml:space="preserve"> </w:t>
      </w:r>
      <w:r w:rsidRPr="00F17E8E">
        <w:t>использования технологий</w:t>
      </w:r>
      <w:r w:rsidRPr="00F17E8E">
        <w:rPr>
          <w:spacing w:val="-4"/>
        </w:rPr>
        <w:t xml:space="preserve"> </w:t>
      </w:r>
      <w:r w:rsidRPr="00F17E8E">
        <w:t>неконтактного</w:t>
      </w:r>
      <w:r w:rsidRPr="00F17E8E">
        <w:rPr>
          <w:spacing w:val="3"/>
        </w:rPr>
        <w:t xml:space="preserve"> </w:t>
      </w:r>
      <w:r w:rsidRPr="00F17E8E">
        <w:t>информационного взаимодействия;</w:t>
      </w:r>
    </w:p>
    <w:p w:rsidR="002A2178" w:rsidRPr="00F17E8E" w:rsidRDefault="003D3AF1">
      <w:pPr>
        <w:pStyle w:val="a3"/>
        <w:spacing w:line="352" w:lineRule="auto"/>
        <w:ind w:left="717" w:right="404" w:firstLine="710"/>
      </w:pPr>
      <w:r w:rsidRPr="00F17E8E">
        <w:t>успешную</w:t>
      </w:r>
      <w:r w:rsidRPr="00F17E8E">
        <w:rPr>
          <w:spacing w:val="1"/>
        </w:rPr>
        <w:t xml:space="preserve"> </w:t>
      </w:r>
      <w:r w:rsidRPr="00F17E8E">
        <w:t>продуктивно-творческую</w:t>
      </w:r>
      <w:r w:rsidRPr="00F17E8E">
        <w:rPr>
          <w:spacing w:val="1"/>
        </w:rPr>
        <w:t xml:space="preserve"> </w:t>
      </w:r>
      <w:r w:rsidRPr="00F17E8E">
        <w:t>деятельность</w:t>
      </w:r>
      <w:r w:rsidRPr="00F17E8E">
        <w:rPr>
          <w:spacing w:val="1"/>
        </w:rPr>
        <w:t xml:space="preserve"> </w:t>
      </w:r>
      <w:r w:rsidRPr="00F17E8E">
        <w:t>(самостоятельное</w:t>
      </w:r>
      <w:r w:rsidRPr="00F17E8E">
        <w:rPr>
          <w:spacing w:val="1"/>
        </w:rPr>
        <w:t xml:space="preserve"> </w:t>
      </w:r>
      <w:r w:rsidRPr="00F17E8E">
        <w:t>создание</w:t>
      </w:r>
      <w:r w:rsidRPr="00F17E8E">
        <w:rPr>
          <w:spacing w:val="1"/>
        </w:rPr>
        <w:t xml:space="preserve"> </w:t>
      </w:r>
      <w:r w:rsidRPr="00F17E8E">
        <w:t>текстов</w:t>
      </w:r>
      <w:r w:rsidRPr="00F17E8E">
        <w:rPr>
          <w:spacing w:val="1"/>
        </w:rPr>
        <w:t xml:space="preserve"> </w:t>
      </w:r>
      <w:r w:rsidRPr="00F17E8E">
        <w:t>разного</w:t>
      </w:r>
      <w:r w:rsidRPr="00F17E8E">
        <w:rPr>
          <w:spacing w:val="1"/>
        </w:rPr>
        <w:t xml:space="preserve"> </w:t>
      </w:r>
      <w:r w:rsidRPr="00F17E8E">
        <w:t>типа – описания, рассуждения, повествования), создание и видоизменение экранных</w:t>
      </w:r>
      <w:r w:rsidRPr="00F17E8E">
        <w:rPr>
          <w:spacing w:val="1"/>
        </w:rPr>
        <w:t xml:space="preserve"> </w:t>
      </w:r>
      <w:r w:rsidRPr="00F17E8E">
        <w:t>(виртуальных)</w:t>
      </w:r>
      <w:r w:rsidRPr="00F17E8E">
        <w:rPr>
          <w:spacing w:val="1"/>
        </w:rPr>
        <w:t xml:space="preserve"> </w:t>
      </w:r>
      <w:r w:rsidRPr="00F17E8E">
        <w:t>объектов</w:t>
      </w:r>
      <w:r w:rsidRPr="00F17E8E">
        <w:rPr>
          <w:spacing w:val="1"/>
        </w:rPr>
        <w:t xml:space="preserve"> </w:t>
      </w:r>
      <w:r w:rsidRPr="00F17E8E">
        <w:t>учебного,</w:t>
      </w:r>
      <w:r w:rsidRPr="00F17E8E">
        <w:rPr>
          <w:spacing w:val="1"/>
        </w:rPr>
        <w:t xml:space="preserve"> </w:t>
      </w:r>
      <w:r w:rsidRPr="00F17E8E">
        <w:t>художественного,</w:t>
      </w:r>
      <w:r w:rsidRPr="00F17E8E">
        <w:rPr>
          <w:spacing w:val="1"/>
        </w:rPr>
        <w:t xml:space="preserve"> </w:t>
      </w:r>
      <w:r w:rsidRPr="00F17E8E">
        <w:t>бытового</w:t>
      </w:r>
      <w:r w:rsidRPr="00F17E8E">
        <w:rPr>
          <w:spacing w:val="1"/>
        </w:rPr>
        <w:t xml:space="preserve"> </w:t>
      </w:r>
      <w:r w:rsidRPr="00F17E8E">
        <w:t>назначения</w:t>
      </w:r>
      <w:r w:rsidRPr="00F17E8E">
        <w:rPr>
          <w:spacing w:val="1"/>
        </w:rPr>
        <w:t xml:space="preserve"> </w:t>
      </w:r>
      <w:r w:rsidRPr="00F17E8E">
        <w:t>(самостоятельный</w:t>
      </w:r>
      <w:r w:rsidRPr="00F17E8E">
        <w:rPr>
          <w:spacing w:val="1"/>
        </w:rPr>
        <w:t xml:space="preserve"> </w:t>
      </w:r>
      <w:r w:rsidRPr="00F17E8E">
        <w:t>поиск,</w:t>
      </w:r>
      <w:r w:rsidRPr="00F17E8E">
        <w:rPr>
          <w:spacing w:val="3"/>
        </w:rPr>
        <w:t xml:space="preserve"> </w:t>
      </w:r>
      <w:r w:rsidRPr="00F17E8E">
        <w:t>реконструкция,</w:t>
      </w:r>
      <w:r w:rsidRPr="00F17E8E">
        <w:rPr>
          <w:spacing w:val="4"/>
        </w:rPr>
        <w:t xml:space="preserve"> </w:t>
      </w:r>
      <w:r w:rsidRPr="00F17E8E">
        <w:t>динамическое представление);</w:t>
      </w:r>
    </w:p>
    <w:p w:rsidR="002A2178" w:rsidRPr="00F17E8E" w:rsidRDefault="003D3AF1">
      <w:pPr>
        <w:pStyle w:val="a3"/>
        <w:spacing w:line="352" w:lineRule="auto"/>
        <w:ind w:left="717" w:right="396" w:firstLine="710"/>
      </w:pPr>
      <w:r w:rsidRPr="00F17E8E">
        <w:t>результативное взаимодействие с участниками совместной деятельности (высказывание</w:t>
      </w:r>
      <w:r w:rsidRPr="00F17E8E">
        <w:rPr>
          <w:spacing w:val="1"/>
        </w:rPr>
        <w:t xml:space="preserve"> </w:t>
      </w:r>
      <w:r w:rsidRPr="00F17E8E">
        <w:t>собственного мнения, учёт суждений других собеседников, умение договариваться, уступать,</w:t>
      </w:r>
      <w:r w:rsidRPr="00F17E8E">
        <w:rPr>
          <w:spacing w:val="1"/>
        </w:rPr>
        <w:t xml:space="preserve"> </w:t>
      </w:r>
      <w:r w:rsidRPr="00F17E8E">
        <w:t>вырабатывать</w:t>
      </w:r>
      <w:r w:rsidRPr="00F17E8E">
        <w:rPr>
          <w:spacing w:val="1"/>
        </w:rPr>
        <w:t xml:space="preserve"> </w:t>
      </w:r>
      <w:r w:rsidRPr="00F17E8E">
        <w:t>общую</w:t>
      </w:r>
      <w:r w:rsidRPr="00F17E8E">
        <w:rPr>
          <w:spacing w:val="1"/>
        </w:rPr>
        <w:t xml:space="preserve"> </w:t>
      </w:r>
      <w:r w:rsidRPr="00F17E8E">
        <w:t>точку</w:t>
      </w:r>
      <w:r w:rsidRPr="00F17E8E">
        <w:rPr>
          <w:spacing w:val="1"/>
        </w:rPr>
        <w:t xml:space="preserve"> </w:t>
      </w:r>
      <w:r w:rsidRPr="00F17E8E">
        <w:t>зрения),</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в</w:t>
      </w:r>
      <w:r w:rsidRPr="00F17E8E">
        <w:rPr>
          <w:spacing w:val="1"/>
        </w:rPr>
        <w:t xml:space="preserve"> </w:t>
      </w:r>
      <w:r w:rsidRPr="00F17E8E">
        <w:t>условиях</w:t>
      </w:r>
      <w:r w:rsidRPr="00F17E8E">
        <w:rPr>
          <w:spacing w:val="1"/>
        </w:rPr>
        <w:t xml:space="preserve"> </w:t>
      </w:r>
      <w:r w:rsidRPr="00F17E8E">
        <w:t>использования</w:t>
      </w:r>
      <w:r w:rsidRPr="00F17E8E">
        <w:rPr>
          <w:spacing w:val="1"/>
        </w:rPr>
        <w:t xml:space="preserve"> </w:t>
      </w:r>
      <w:r w:rsidRPr="00F17E8E">
        <w:t>технологий</w:t>
      </w:r>
      <w:r w:rsidRPr="00F17E8E">
        <w:rPr>
          <w:spacing w:val="1"/>
        </w:rPr>
        <w:t xml:space="preserve"> </w:t>
      </w:r>
      <w:r w:rsidRPr="00F17E8E">
        <w:t>неконтактного</w:t>
      </w:r>
      <w:r w:rsidRPr="00F17E8E">
        <w:rPr>
          <w:spacing w:val="5"/>
        </w:rPr>
        <w:t xml:space="preserve"> </w:t>
      </w:r>
      <w:r w:rsidRPr="00F17E8E">
        <w:t>информационного</w:t>
      </w:r>
      <w:r w:rsidRPr="00F17E8E">
        <w:rPr>
          <w:spacing w:val="2"/>
        </w:rPr>
        <w:t xml:space="preserve"> </w:t>
      </w:r>
      <w:r w:rsidRPr="00F17E8E">
        <w:t>взаимодействия.</w:t>
      </w:r>
    </w:p>
    <w:p w:rsidR="002A2178" w:rsidRPr="00F17E8E" w:rsidRDefault="003D3AF1">
      <w:pPr>
        <w:pStyle w:val="a4"/>
        <w:numPr>
          <w:ilvl w:val="0"/>
          <w:numId w:val="64"/>
        </w:numPr>
        <w:tabs>
          <w:tab w:val="left" w:pos="1674"/>
        </w:tabs>
        <w:spacing w:line="352" w:lineRule="auto"/>
        <w:ind w:right="403" w:firstLine="710"/>
        <w:rPr>
          <w:sz w:val="24"/>
          <w:szCs w:val="24"/>
        </w:rPr>
      </w:pPr>
      <w:r w:rsidRPr="00F17E8E">
        <w:rPr>
          <w:sz w:val="24"/>
          <w:szCs w:val="24"/>
        </w:rPr>
        <w:t>Регулятивные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отражают</w:t>
      </w:r>
      <w:r w:rsidRPr="00F17E8E">
        <w:rPr>
          <w:spacing w:val="1"/>
          <w:sz w:val="24"/>
          <w:szCs w:val="24"/>
        </w:rPr>
        <w:t xml:space="preserve"> </w:t>
      </w:r>
      <w:r w:rsidRPr="00F17E8E">
        <w:rPr>
          <w:sz w:val="24"/>
          <w:szCs w:val="24"/>
        </w:rPr>
        <w:t>совокупность</w:t>
      </w:r>
      <w:r w:rsidRPr="00F17E8E">
        <w:rPr>
          <w:spacing w:val="1"/>
          <w:sz w:val="24"/>
          <w:szCs w:val="24"/>
        </w:rPr>
        <w:t xml:space="preserve"> </w:t>
      </w:r>
      <w:r w:rsidRPr="00F17E8E">
        <w:rPr>
          <w:sz w:val="24"/>
          <w:szCs w:val="24"/>
        </w:rPr>
        <w:t>учебных</w:t>
      </w:r>
      <w:r w:rsidRPr="00F17E8E">
        <w:rPr>
          <w:spacing w:val="1"/>
          <w:sz w:val="24"/>
          <w:szCs w:val="24"/>
        </w:rPr>
        <w:t xml:space="preserve"> </w:t>
      </w:r>
      <w:r w:rsidRPr="00F17E8E">
        <w:rPr>
          <w:sz w:val="24"/>
          <w:szCs w:val="24"/>
        </w:rPr>
        <w:t>операций,</w:t>
      </w:r>
      <w:r w:rsidRPr="00F17E8E">
        <w:rPr>
          <w:spacing w:val="1"/>
          <w:sz w:val="24"/>
          <w:szCs w:val="24"/>
        </w:rPr>
        <w:t xml:space="preserve"> </w:t>
      </w:r>
      <w:r w:rsidRPr="00F17E8E">
        <w:rPr>
          <w:sz w:val="24"/>
          <w:szCs w:val="24"/>
        </w:rPr>
        <w:t>обеспечивающих</w:t>
      </w:r>
      <w:r w:rsidRPr="00F17E8E">
        <w:rPr>
          <w:spacing w:val="1"/>
          <w:sz w:val="24"/>
          <w:szCs w:val="24"/>
        </w:rPr>
        <w:t xml:space="preserve"> </w:t>
      </w:r>
      <w:r w:rsidRPr="00F17E8E">
        <w:rPr>
          <w:sz w:val="24"/>
          <w:szCs w:val="24"/>
        </w:rPr>
        <w:t>становление рефлексивных качеств обучающегося (на уровне начального общего образования их</w:t>
      </w:r>
      <w:r w:rsidRPr="00F17E8E">
        <w:rPr>
          <w:spacing w:val="-57"/>
          <w:sz w:val="24"/>
          <w:szCs w:val="24"/>
        </w:rPr>
        <w:t xml:space="preserve"> </w:t>
      </w:r>
      <w:r w:rsidRPr="00F17E8E">
        <w:rPr>
          <w:sz w:val="24"/>
          <w:szCs w:val="24"/>
        </w:rPr>
        <w:t>формирование</w:t>
      </w:r>
      <w:r w:rsidRPr="00F17E8E">
        <w:rPr>
          <w:spacing w:val="-5"/>
          <w:sz w:val="24"/>
          <w:szCs w:val="24"/>
        </w:rPr>
        <w:t xml:space="preserve"> </w:t>
      </w:r>
      <w:r w:rsidRPr="00F17E8E">
        <w:rPr>
          <w:sz w:val="24"/>
          <w:szCs w:val="24"/>
        </w:rPr>
        <w:t>осуществляется</w:t>
      </w:r>
      <w:r w:rsidRPr="00F17E8E">
        <w:rPr>
          <w:spacing w:val="1"/>
          <w:sz w:val="24"/>
          <w:szCs w:val="24"/>
        </w:rPr>
        <w:t xml:space="preserve"> </w:t>
      </w:r>
      <w:r w:rsidRPr="00F17E8E">
        <w:rPr>
          <w:sz w:val="24"/>
          <w:szCs w:val="24"/>
        </w:rPr>
        <w:t>на пропедевтическом</w:t>
      </w:r>
      <w:r w:rsidRPr="00F17E8E">
        <w:rPr>
          <w:spacing w:val="3"/>
          <w:sz w:val="24"/>
          <w:szCs w:val="24"/>
        </w:rPr>
        <w:t xml:space="preserve"> </w:t>
      </w:r>
      <w:r w:rsidRPr="00F17E8E">
        <w:rPr>
          <w:sz w:val="24"/>
          <w:szCs w:val="24"/>
        </w:rPr>
        <w:t>уровне).</w:t>
      </w:r>
    </w:p>
    <w:p w:rsidR="002A2178" w:rsidRPr="00F17E8E" w:rsidRDefault="003D3AF1">
      <w:pPr>
        <w:pStyle w:val="a4"/>
        <w:numPr>
          <w:ilvl w:val="0"/>
          <w:numId w:val="64"/>
        </w:numPr>
        <w:tabs>
          <w:tab w:val="left" w:pos="1674"/>
        </w:tabs>
        <w:spacing w:line="355" w:lineRule="auto"/>
        <w:ind w:left="1428" w:right="5455" w:firstLine="0"/>
        <w:rPr>
          <w:sz w:val="24"/>
          <w:szCs w:val="24"/>
        </w:rPr>
      </w:pPr>
      <w:r w:rsidRPr="00F17E8E">
        <w:rPr>
          <w:sz w:val="24"/>
          <w:szCs w:val="24"/>
        </w:rPr>
        <w:t>Выделяются шесть групп операций:</w:t>
      </w:r>
      <w:r w:rsidRPr="00F17E8E">
        <w:rPr>
          <w:spacing w:val="1"/>
          <w:sz w:val="24"/>
          <w:szCs w:val="24"/>
        </w:rPr>
        <w:t xml:space="preserve"> </w:t>
      </w:r>
      <w:r w:rsidRPr="00F17E8E">
        <w:rPr>
          <w:sz w:val="24"/>
          <w:szCs w:val="24"/>
        </w:rPr>
        <w:t>принимать</w:t>
      </w:r>
      <w:r w:rsidRPr="00F17E8E">
        <w:rPr>
          <w:spacing w:val="-6"/>
          <w:sz w:val="24"/>
          <w:szCs w:val="24"/>
        </w:rPr>
        <w:t xml:space="preserve"> </w:t>
      </w:r>
      <w:r w:rsidRPr="00F17E8E">
        <w:rPr>
          <w:sz w:val="24"/>
          <w:szCs w:val="24"/>
        </w:rPr>
        <w:t>и</w:t>
      </w:r>
      <w:r w:rsidRPr="00F17E8E">
        <w:rPr>
          <w:spacing w:val="-6"/>
          <w:sz w:val="24"/>
          <w:szCs w:val="24"/>
        </w:rPr>
        <w:t xml:space="preserve"> </w:t>
      </w:r>
      <w:r w:rsidRPr="00F17E8E">
        <w:rPr>
          <w:sz w:val="24"/>
          <w:szCs w:val="24"/>
        </w:rPr>
        <w:t>удерживать</w:t>
      </w:r>
      <w:r w:rsidRPr="00F17E8E">
        <w:rPr>
          <w:spacing w:val="-5"/>
          <w:sz w:val="24"/>
          <w:szCs w:val="24"/>
        </w:rPr>
        <w:t xml:space="preserve"> </w:t>
      </w:r>
      <w:r w:rsidRPr="00F17E8E">
        <w:rPr>
          <w:sz w:val="24"/>
          <w:szCs w:val="24"/>
        </w:rPr>
        <w:t>учебную</w:t>
      </w:r>
      <w:r w:rsidRPr="00F17E8E">
        <w:rPr>
          <w:spacing w:val="-6"/>
          <w:sz w:val="24"/>
          <w:szCs w:val="24"/>
        </w:rPr>
        <w:t xml:space="preserve"> </w:t>
      </w:r>
      <w:r w:rsidRPr="00F17E8E">
        <w:rPr>
          <w:sz w:val="24"/>
          <w:szCs w:val="24"/>
        </w:rPr>
        <w:t>задачу;</w:t>
      </w:r>
      <w:r w:rsidRPr="00F17E8E">
        <w:rPr>
          <w:spacing w:val="-57"/>
          <w:sz w:val="24"/>
          <w:szCs w:val="24"/>
        </w:rPr>
        <w:t xml:space="preserve"> </w:t>
      </w:r>
      <w:r w:rsidRPr="00F17E8E">
        <w:rPr>
          <w:sz w:val="24"/>
          <w:szCs w:val="24"/>
        </w:rPr>
        <w:t>планировать</w:t>
      </w:r>
      <w:r w:rsidRPr="00F17E8E">
        <w:rPr>
          <w:spacing w:val="-2"/>
          <w:sz w:val="24"/>
          <w:szCs w:val="24"/>
        </w:rPr>
        <w:t xml:space="preserve"> </w:t>
      </w:r>
      <w:r w:rsidRPr="00F17E8E">
        <w:rPr>
          <w:sz w:val="24"/>
          <w:szCs w:val="24"/>
        </w:rPr>
        <w:t>её</w:t>
      </w:r>
      <w:r w:rsidRPr="00F17E8E">
        <w:rPr>
          <w:spacing w:val="1"/>
          <w:sz w:val="24"/>
          <w:szCs w:val="24"/>
        </w:rPr>
        <w:t xml:space="preserve"> </w:t>
      </w:r>
      <w:r w:rsidRPr="00F17E8E">
        <w:rPr>
          <w:sz w:val="24"/>
          <w:szCs w:val="24"/>
        </w:rPr>
        <w:t>решение;</w:t>
      </w:r>
    </w:p>
    <w:p w:rsidR="002A2178" w:rsidRPr="00F17E8E" w:rsidRDefault="003D3AF1">
      <w:pPr>
        <w:pStyle w:val="a3"/>
        <w:spacing w:line="270" w:lineRule="exact"/>
        <w:ind w:left="1428"/>
        <w:jc w:val="left"/>
      </w:pPr>
      <w:r w:rsidRPr="00F17E8E">
        <w:t>контролировать</w:t>
      </w:r>
      <w:r w:rsidRPr="00F17E8E">
        <w:rPr>
          <w:spacing w:val="-6"/>
        </w:rPr>
        <w:t xml:space="preserve"> </w:t>
      </w:r>
      <w:r w:rsidRPr="00F17E8E">
        <w:t>полученный</w:t>
      </w:r>
      <w:r w:rsidRPr="00F17E8E">
        <w:rPr>
          <w:spacing w:val="-2"/>
        </w:rPr>
        <w:t xml:space="preserve"> </w:t>
      </w:r>
      <w:r w:rsidRPr="00F17E8E">
        <w:t>результат</w:t>
      </w:r>
      <w:r w:rsidRPr="00F17E8E">
        <w:rPr>
          <w:spacing w:val="-3"/>
        </w:rPr>
        <w:t xml:space="preserve"> </w:t>
      </w:r>
      <w:r w:rsidRPr="00F17E8E">
        <w:t>деятельности;</w:t>
      </w:r>
    </w:p>
    <w:p w:rsidR="002A2178" w:rsidRPr="00F17E8E" w:rsidRDefault="002A2178">
      <w:pPr>
        <w:spacing w:line="270" w:lineRule="exact"/>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3"/>
        <w:spacing w:before="71" w:line="352" w:lineRule="auto"/>
        <w:ind w:left="1428" w:right="626" w:hanging="1"/>
        <w:jc w:val="left"/>
      </w:pPr>
      <w:r w:rsidRPr="00F17E8E">
        <w:lastRenderedPageBreak/>
        <w:t>контролировать процесс деятельности, его соответствие выбранному способу;</w:t>
      </w:r>
      <w:r w:rsidRPr="00F17E8E">
        <w:rPr>
          <w:spacing w:val="1"/>
        </w:rPr>
        <w:t xml:space="preserve"> </w:t>
      </w:r>
      <w:r w:rsidRPr="00F17E8E">
        <w:t>предвидеть</w:t>
      </w:r>
      <w:r w:rsidRPr="00F17E8E">
        <w:rPr>
          <w:spacing w:val="-3"/>
        </w:rPr>
        <w:t xml:space="preserve"> </w:t>
      </w:r>
      <w:r w:rsidRPr="00F17E8E">
        <w:t>(прогнозировать)</w:t>
      </w:r>
      <w:r w:rsidRPr="00F17E8E">
        <w:rPr>
          <w:spacing w:val="-6"/>
        </w:rPr>
        <w:t xml:space="preserve"> </w:t>
      </w:r>
      <w:r w:rsidRPr="00F17E8E">
        <w:t>трудности</w:t>
      </w:r>
      <w:r w:rsidRPr="00F17E8E">
        <w:rPr>
          <w:spacing w:val="-6"/>
        </w:rPr>
        <w:t xml:space="preserve"> </w:t>
      </w:r>
      <w:r w:rsidRPr="00F17E8E">
        <w:t>и</w:t>
      </w:r>
      <w:r w:rsidRPr="00F17E8E">
        <w:rPr>
          <w:spacing w:val="-7"/>
        </w:rPr>
        <w:t xml:space="preserve"> </w:t>
      </w:r>
      <w:r w:rsidRPr="00F17E8E">
        <w:t>ошибки</w:t>
      </w:r>
      <w:r w:rsidRPr="00F17E8E">
        <w:rPr>
          <w:spacing w:val="-3"/>
        </w:rPr>
        <w:t xml:space="preserve"> </w:t>
      </w:r>
      <w:r w:rsidRPr="00F17E8E">
        <w:t>при</w:t>
      </w:r>
      <w:r w:rsidRPr="00F17E8E">
        <w:rPr>
          <w:spacing w:val="-2"/>
        </w:rPr>
        <w:t xml:space="preserve"> </w:t>
      </w:r>
      <w:r w:rsidRPr="00F17E8E">
        <w:t>решении</w:t>
      </w:r>
      <w:r w:rsidRPr="00F17E8E">
        <w:rPr>
          <w:spacing w:val="-7"/>
        </w:rPr>
        <w:t xml:space="preserve"> </w:t>
      </w:r>
      <w:r w:rsidRPr="00F17E8E">
        <w:t>данной</w:t>
      </w:r>
      <w:r w:rsidRPr="00F17E8E">
        <w:rPr>
          <w:spacing w:val="-3"/>
        </w:rPr>
        <w:t xml:space="preserve"> </w:t>
      </w:r>
      <w:r w:rsidRPr="00F17E8E">
        <w:t>учебной</w:t>
      </w:r>
      <w:r w:rsidRPr="00F17E8E">
        <w:rPr>
          <w:spacing w:val="-2"/>
        </w:rPr>
        <w:t xml:space="preserve"> </w:t>
      </w:r>
      <w:r w:rsidRPr="00F17E8E">
        <w:t>задачи;</w:t>
      </w:r>
      <w:r w:rsidRPr="00F17E8E">
        <w:rPr>
          <w:spacing w:val="-57"/>
        </w:rPr>
        <w:t xml:space="preserve"> </w:t>
      </w:r>
      <w:r w:rsidRPr="00F17E8E">
        <w:t>корректировать</w:t>
      </w:r>
      <w:r w:rsidRPr="00F17E8E">
        <w:rPr>
          <w:spacing w:val="-2"/>
        </w:rPr>
        <w:t xml:space="preserve"> </w:t>
      </w:r>
      <w:r w:rsidRPr="00F17E8E">
        <w:t>при</w:t>
      </w:r>
      <w:r w:rsidRPr="00F17E8E">
        <w:rPr>
          <w:spacing w:val="-2"/>
        </w:rPr>
        <w:t xml:space="preserve"> </w:t>
      </w:r>
      <w:r w:rsidRPr="00F17E8E">
        <w:t>необходимости</w:t>
      </w:r>
      <w:r w:rsidRPr="00F17E8E">
        <w:rPr>
          <w:spacing w:val="2"/>
        </w:rPr>
        <w:t xml:space="preserve"> </w:t>
      </w:r>
      <w:r w:rsidRPr="00F17E8E">
        <w:t>процесс</w:t>
      </w:r>
      <w:r w:rsidRPr="00F17E8E">
        <w:rPr>
          <w:spacing w:val="1"/>
        </w:rPr>
        <w:t xml:space="preserve"> </w:t>
      </w:r>
      <w:r w:rsidRPr="00F17E8E">
        <w:t>деятельности.</w:t>
      </w:r>
    </w:p>
    <w:p w:rsidR="002A2178" w:rsidRPr="00F17E8E" w:rsidRDefault="003D3AF1">
      <w:pPr>
        <w:pStyle w:val="a4"/>
        <w:numPr>
          <w:ilvl w:val="0"/>
          <w:numId w:val="64"/>
        </w:numPr>
        <w:tabs>
          <w:tab w:val="left" w:pos="1794"/>
        </w:tabs>
        <w:spacing w:before="3" w:line="352" w:lineRule="auto"/>
        <w:ind w:right="404" w:firstLine="710"/>
        <w:rPr>
          <w:sz w:val="24"/>
          <w:szCs w:val="24"/>
        </w:rPr>
      </w:pPr>
      <w:r w:rsidRPr="00F17E8E">
        <w:rPr>
          <w:sz w:val="24"/>
          <w:szCs w:val="24"/>
        </w:rPr>
        <w:t>Важной</w:t>
      </w:r>
      <w:r w:rsidRPr="00F17E8E">
        <w:rPr>
          <w:spacing w:val="1"/>
          <w:sz w:val="24"/>
          <w:szCs w:val="24"/>
        </w:rPr>
        <w:t xml:space="preserve"> </w:t>
      </w:r>
      <w:r w:rsidRPr="00F17E8E">
        <w:rPr>
          <w:sz w:val="24"/>
          <w:szCs w:val="24"/>
        </w:rPr>
        <w:t>составляющей</w:t>
      </w:r>
      <w:r w:rsidRPr="00F17E8E">
        <w:rPr>
          <w:spacing w:val="1"/>
          <w:sz w:val="24"/>
          <w:szCs w:val="24"/>
        </w:rPr>
        <w:t xml:space="preserve"> </w:t>
      </w:r>
      <w:r w:rsidRPr="00F17E8E">
        <w:rPr>
          <w:sz w:val="24"/>
          <w:szCs w:val="24"/>
        </w:rPr>
        <w:t>регулятивных</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являются</w:t>
      </w:r>
      <w:r w:rsidRPr="00F17E8E">
        <w:rPr>
          <w:spacing w:val="1"/>
          <w:sz w:val="24"/>
          <w:szCs w:val="24"/>
        </w:rPr>
        <w:t xml:space="preserve"> </w:t>
      </w:r>
      <w:r w:rsidRPr="00F17E8E">
        <w:rPr>
          <w:sz w:val="24"/>
          <w:szCs w:val="24"/>
        </w:rPr>
        <w:t>операции,</w:t>
      </w:r>
      <w:r w:rsidRPr="00F17E8E">
        <w:rPr>
          <w:spacing w:val="1"/>
          <w:sz w:val="24"/>
          <w:szCs w:val="24"/>
        </w:rPr>
        <w:t xml:space="preserve"> </w:t>
      </w:r>
      <w:r w:rsidRPr="00F17E8E">
        <w:rPr>
          <w:sz w:val="24"/>
          <w:szCs w:val="24"/>
        </w:rPr>
        <w:t>определяющие</w:t>
      </w:r>
      <w:r w:rsidRPr="00F17E8E">
        <w:rPr>
          <w:spacing w:val="1"/>
          <w:sz w:val="24"/>
          <w:szCs w:val="24"/>
        </w:rPr>
        <w:t xml:space="preserve"> </w:t>
      </w:r>
      <w:r w:rsidRPr="00F17E8E">
        <w:rPr>
          <w:sz w:val="24"/>
          <w:szCs w:val="24"/>
        </w:rPr>
        <w:t>способность обучающегося к волевым усилиям в процессе коллективной и (или) совместной</w:t>
      </w:r>
      <w:r w:rsidRPr="00F17E8E">
        <w:rPr>
          <w:spacing w:val="1"/>
          <w:sz w:val="24"/>
          <w:szCs w:val="24"/>
        </w:rPr>
        <w:t xml:space="preserve"> </w:t>
      </w:r>
      <w:r w:rsidRPr="00F17E8E">
        <w:rPr>
          <w:sz w:val="24"/>
          <w:szCs w:val="24"/>
        </w:rPr>
        <w:t>деятельности, к мирному самостоятельному предупреждению и преодолению конфликтов, в том</w:t>
      </w:r>
      <w:r w:rsidRPr="00F17E8E">
        <w:rPr>
          <w:spacing w:val="1"/>
          <w:sz w:val="24"/>
          <w:szCs w:val="24"/>
        </w:rPr>
        <w:t xml:space="preserve"> </w:t>
      </w:r>
      <w:r w:rsidRPr="00F17E8E">
        <w:rPr>
          <w:sz w:val="24"/>
          <w:szCs w:val="24"/>
        </w:rPr>
        <w:t>числе</w:t>
      </w:r>
      <w:r w:rsidRPr="00F17E8E">
        <w:rPr>
          <w:spacing w:val="-4"/>
          <w:sz w:val="24"/>
          <w:szCs w:val="24"/>
        </w:rPr>
        <w:t xml:space="preserve"> </w:t>
      </w:r>
      <w:r w:rsidRPr="00F17E8E">
        <w:rPr>
          <w:sz w:val="24"/>
          <w:szCs w:val="24"/>
        </w:rPr>
        <w:t>в</w:t>
      </w:r>
      <w:r w:rsidRPr="00F17E8E">
        <w:rPr>
          <w:spacing w:val="-2"/>
          <w:sz w:val="24"/>
          <w:szCs w:val="24"/>
        </w:rPr>
        <w:t xml:space="preserve"> </w:t>
      </w:r>
      <w:r w:rsidRPr="00F17E8E">
        <w:rPr>
          <w:sz w:val="24"/>
          <w:szCs w:val="24"/>
        </w:rPr>
        <w:t>условиях</w:t>
      </w:r>
      <w:r w:rsidRPr="00F17E8E">
        <w:rPr>
          <w:spacing w:val="-8"/>
          <w:sz w:val="24"/>
          <w:szCs w:val="24"/>
        </w:rPr>
        <w:t xml:space="preserve"> </w:t>
      </w:r>
      <w:r w:rsidRPr="00F17E8E">
        <w:rPr>
          <w:sz w:val="24"/>
          <w:szCs w:val="24"/>
        </w:rPr>
        <w:t>использования</w:t>
      </w:r>
      <w:r w:rsidRPr="00F17E8E">
        <w:rPr>
          <w:spacing w:val="-3"/>
          <w:sz w:val="24"/>
          <w:szCs w:val="24"/>
        </w:rPr>
        <w:t xml:space="preserve"> </w:t>
      </w:r>
      <w:r w:rsidRPr="00F17E8E">
        <w:rPr>
          <w:sz w:val="24"/>
          <w:szCs w:val="24"/>
        </w:rPr>
        <w:t>технологий</w:t>
      </w:r>
      <w:r w:rsidRPr="00F17E8E">
        <w:rPr>
          <w:spacing w:val="-6"/>
          <w:sz w:val="24"/>
          <w:szCs w:val="24"/>
        </w:rPr>
        <w:t xml:space="preserve"> </w:t>
      </w:r>
      <w:r w:rsidRPr="00F17E8E">
        <w:rPr>
          <w:sz w:val="24"/>
          <w:szCs w:val="24"/>
        </w:rPr>
        <w:t>неконтактного</w:t>
      </w:r>
      <w:r w:rsidRPr="00F17E8E">
        <w:rPr>
          <w:spacing w:val="1"/>
          <w:sz w:val="24"/>
          <w:szCs w:val="24"/>
        </w:rPr>
        <w:t xml:space="preserve"> </w:t>
      </w:r>
      <w:r w:rsidRPr="00F17E8E">
        <w:rPr>
          <w:sz w:val="24"/>
          <w:szCs w:val="24"/>
        </w:rPr>
        <w:t>информационного</w:t>
      </w:r>
      <w:r w:rsidRPr="00F17E8E">
        <w:rPr>
          <w:spacing w:val="-3"/>
          <w:sz w:val="24"/>
          <w:szCs w:val="24"/>
        </w:rPr>
        <w:t xml:space="preserve"> </w:t>
      </w:r>
      <w:r w:rsidRPr="00F17E8E">
        <w:rPr>
          <w:sz w:val="24"/>
          <w:szCs w:val="24"/>
        </w:rPr>
        <w:t>взаимодействия.</w:t>
      </w:r>
    </w:p>
    <w:p w:rsidR="002A2178" w:rsidRPr="00F17E8E" w:rsidRDefault="003D3AF1">
      <w:pPr>
        <w:pStyle w:val="a4"/>
        <w:numPr>
          <w:ilvl w:val="0"/>
          <w:numId w:val="64"/>
        </w:numPr>
        <w:tabs>
          <w:tab w:val="left" w:pos="1794"/>
        </w:tabs>
        <w:spacing w:line="352" w:lineRule="auto"/>
        <w:ind w:right="405" w:firstLine="710"/>
        <w:rPr>
          <w:sz w:val="24"/>
          <w:szCs w:val="24"/>
        </w:rPr>
      </w:pPr>
      <w:r w:rsidRPr="00F17E8E">
        <w:rPr>
          <w:sz w:val="24"/>
          <w:szCs w:val="24"/>
        </w:rPr>
        <w:t>В федеральных рабочих программах учебных предметов требования и планируемые</w:t>
      </w:r>
      <w:r w:rsidRPr="00F17E8E">
        <w:rPr>
          <w:spacing w:val="1"/>
          <w:sz w:val="24"/>
          <w:szCs w:val="24"/>
        </w:rPr>
        <w:t xml:space="preserve"> </w:t>
      </w:r>
      <w:r w:rsidRPr="00F17E8E">
        <w:rPr>
          <w:sz w:val="24"/>
          <w:szCs w:val="24"/>
        </w:rPr>
        <w:t>результаты совместной деятельности выделены в специальный раздел, что позволяет учителю</w:t>
      </w:r>
      <w:r w:rsidRPr="00F17E8E">
        <w:rPr>
          <w:spacing w:val="1"/>
          <w:sz w:val="24"/>
          <w:szCs w:val="24"/>
        </w:rPr>
        <w:t xml:space="preserve"> </w:t>
      </w:r>
      <w:r w:rsidRPr="00F17E8E">
        <w:rPr>
          <w:sz w:val="24"/>
          <w:szCs w:val="24"/>
        </w:rPr>
        <w:t>осознать,</w:t>
      </w:r>
      <w:r w:rsidRPr="00F17E8E">
        <w:rPr>
          <w:spacing w:val="1"/>
          <w:sz w:val="24"/>
          <w:szCs w:val="24"/>
        </w:rPr>
        <w:t xml:space="preserve"> </w:t>
      </w:r>
      <w:r w:rsidRPr="00F17E8E">
        <w:rPr>
          <w:sz w:val="24"/>
          <w:szCs w:val="24"/>
        </w:rPr>
        <w:t>что</w:t>
      </w:r>
      <w:r w:rsidRPr="00F17E8E">
        <w:rPr>
          <w:spacing w:val="1"/>
          <w:sz w:val="24"/>
          <w:szCs w:val="24"/>
        </w:rPr>
        <w:t xml:space="preserve"> </w:t>
      </w:r>
      <w:r w:rsidRPr="00F17E8E">
        <w:rPr>
          <w:sz w:val="24"/>
          <w:szCs w:val="24"/>
        </w:rPr>
        <w:t>способность</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результативной</w:t>
      </w:r>
      <w:r w:rsidRPr="00F17E8E">
        <w:rPr>
          <w:spacing w:val="1"/>
          <w:sz w:val="24"/>
          <w:szCs w:val="24"/>
        </w:rPr>
        <w:t xml:space="preserve"> </w:t>
      </w:r>
      <w:r w:rsidRPr="00F17E8E">
        <w:rPr>
          <w:sz w:val="24"/>
          <w:szCs w:val="24"/>
        </w:rPr>
        <w:t>совместной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строится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двух</w:t>
      </w:r>
      <w:r w:rsidRPr="00F17E8E">
        <w:rPr>
          <w:spacing w:val="1"/>
          <w:sz w:val="24"/>
          <w:szCs w:val="24"/>
        </w:rPr>
        <w:t xml:space="preserve"> </w:t>
      </w:r>
      <w:r w:rsidRPr="00F17E8E">
        <w:rPr>
          <w:sz w:val="24"/>
          <w:szCs w:val="24"/>
        </w:rPr>
        <w:t>феноменах,</w:t>
      </w:r>
      <w:r w:rsidRPr="00F17E8E">
        <w:rPr>
          <w:spacing w:val="3"/>
          <w:sz w:val="24"/>
          <w:szCs w:val="24"/>
        </w:rPr>
        <w:t xml:space="preserve"> </w:t>
      </w:r>
      <w:r w:rsidRPr="00F17E8E">
        <w:rPr>
          <w:sz w:val="24"/>
          <w:szCs w:val="24"/>
        </w:rPr>
        <w:t>участие</w:t>
      </w:r>
      <w:r w:rsidRPr="00F17E8E">
        <w:rPr>
          <w:spacing w:val="1"/>
          <w:sz w:val="24"/>
          <w:szCs w:val="24"/>
        </w:rPr>
        <w:t xml:space="preserve"> </w:t>
      </w:r>
      <w:r w:rsidRPr="00F17E8E">
        <w:rPr>
          <w:sz w:val="24"/>
          <w:szCs w:val="24"/>
        </w:rPr>
        <w:t>которых</w:t>
      </w:r>
      <w:r w:rsidRPr="00F17E8E">
        <w:rPr>
          <w:spacing w:val="-8"/>
          <w:sz w:val="24"/>
          <w:szCs w:val="24"/>
        </w:rPr>
        <w:t xml:space="preserve"> </w:t>
      </w:r>
      <w:r w:rsidRPr="00F17E8E">
        <w:rPr>
          <w:sz w:val="24"/>
          <w:szCs w:val="24"/>
        </w:rPr>
        <w:t>обеспечивает</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успешность:</w:t>
      </w:r>
    </w:p>
    <w:p w:rsidR="002A2178" w:rsidRPr="00F17E8E" w:rsidRDefault="003D3AF1">
      <w:pPr>
        <w:pStyle w:val="a3"/>
        <w:spacing w:line="355" w:lineRule="auto"/>
        <w:ind w:left="717" w:right="397" w:firstLine="710"/>
      </w:pPr>
      <w:r w:rsidRPr="00F17E8E">
        <w:t>знание</w:t>
      </w:r>
      <w:r w:rsidRPr="00F17E8E">
        <w:rPr>
          <w:spacing w:val="1"/>
        </w:rPr>
        <w:t xml:space="preserve"> </w:t>
      </w:r>
      <w:r w:rsidRPr="00F17E8E">
        <w:t>и</w:t>
      </w:r>
      <w:r w:rsidRPr="00F17E8E">
        <w:rPr>
          <w:spacing w:val="1"/>
        </w:rPr>
        <w:t xml:space="preserve"> </w:t>
      </w:r>
      <w:r w:rsidRPr="00F17E8E">
        <w:t>применение</w:t>
      </w:r>
      <w:r w:rsidRPr="00F17E8E">
        <w:rPr>
          <w:spacing w:val="1"/>
        </w:rPr>
        <w:t xml:space="preserve"> </w:t>
      </w:r>
      <w:r w:rsidRPr="00F17E8E">
        <w:t>коммуникативных</w:t>
      </w:r>
      <w:r w:rsidRPr="00F17E8E">
        <w:rPr>
          <w:spacing w:val="1"/>
        </w:rPr>
        <w:t xml:space="preserve"> </w:t>
      </w:r>
      <w:r w:rsidRPr="00F17E8E">
        <w:t>форм</w:t>
      </w:r>
      <w:r w:rsidRPr="00F17E8E">
        <w:rPr>
          <w:spacing w:val="1"/>
        </w:rPr>
        <w:t xml:space="preserve"> </w:t>
      </w:r>
      <w:r w:rsidRPr="00F17E8E">
        <w:t>взаимодействия</w:t>
      </w:r>
      <w:r w:rsidRPr="00F17E8E">
        <w:rPr>
          <w:spacing w:val="1"/>
        </w:rPr>
        <w:t xml:space="preserve"> </w:t>
      </w:r>
      <w:r w:rsidRPr="00F17E8E">
        <w:t>(договариваться,</w:t>
      </w:r>
      <w:r w:rsidRPr="00F17E8E">
        <w:rPr>
          <w:spacing w:val="1"/>
        </w:rPr>
        <w:t xml:space="preserve"> </w:t>
      </w:r>
      <w:r w:rsidRPr="00F17E8E">
        <w:t>рассуждать,</w:t>
      </w:r>
      <w:r w:rsidRPr="00F17E8E">
        <w:rPr>
          <w:spacing w:val="1"/>
        </w:rPr>
        <w:t xml:space="preserve"> </w:t>
      </w:r>
      <w:r w:rsidRPr="00F17E8E">
        <w:t>находить</w:t>
      </w:r>
      <w:r w:rsidRPr="00F17E8E">
        <w:rPr>
          <w:spacing w:val="1"/>
        </w:rPr>
        <w:t xml:space="preserve"> </w:t>
      </w:r>
      <w:r w:rsidRPr="00F17E8E">
        <w:t>компромиссные</w:t>
      </w:r>
      <w:r w:rsidRPr="00F17E8E">
        <w:rPr>
          <w:spacing w:val="1"/>
        </w:rPr>
        <w:t xml:space="preserve"> </w:t>
      </w:r>
      <w:r w:rsidRPr="00F17E8E">
        <w:t>решения),</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в</w:t>
      </w:r>
      <w:r w:rsidRPr="00F17E8E">
        <w:rPr>
          <w:spacing w:val="1"/>
        </w:rPr>
        <w:t xml:space="preserve"> </w:t>
      </w:r>
      <w:r w:rsidRPr="00F17E8E">
        <w:t>условиях</w:t>
      </w:r>
      <w:r w:rsidRPr="00F17E8E">
        <w:rPr>
          <w:spacing w:val="1"/>
        </w:rPr>
        <w:t xml:space="preserve"> </w:t>
      </w:r>
      <w:r w:rsidRPr="00F17E8E">
        <w:t>использования</w:t>
      </w:r>
      <w:r w:rsidRPr="00F17E8E">
        <w:rPr>
          <w:spacing w:val="1"/>
        </w:rPr>
        <w:t xml:space="preserve"> </w:t>
      </w:r>
      <w:r w:rsidRPr="00F17E8E">
        <w:t>технологий</w:t>
      </w:r>
      <w:r w:rsidRPr="00F17E8E">
        <w:rPr>
          <w:spacing w:val="-3"/>
        </w:rPr>
        <w:t xml:space="preserve"> </w:t>
      </w:r>
      <w:r w:rsidRPr="00F17E8E">
        <w:t>неконтактного</w:t>
      </w:r>
      <w:r w:rsidRPr="00F17E8E">
        <w:rPr>
          <w:spacing w:val="2"/>
        </w:rPr>
        <w:t xml:space="preserve"> </w:t>
      </w:r>
      <w:r w:rsidRPr="00F17E8E">
        <w:t>информационного</w:t>
      </w:r>
      <w:r w:rsidRPr="00F17E8E">
        <w:rPr>
          <w:spacing w:val="1"/>
        </w:rPr>
        <w:t xml:space="preserve"> </w:t>
      </w:r>
      <w:r w:rsidRPr="00F17E8E">
        <w:t>взаимодействия;</w:t>
      </w:r>
    </w:p>
    <w:p w:rsidR="002A2178" w:rsidRPr="00F17E8E" w:rsidRDefault="003D3AF1">
      <w:pPr>
        <w:pStyle w:val="a3"/>
        <w:spacing w:line="355" w:lineRule="auto"/>
        <w:ind w:left="717" w:right="410" w:firstLine="710"/>
      </w:pPr>
      <w:r w:rsidRPr="00F17E8E">
        <w:t>волевые регулятивные умения (подчиняться, уступать, объективно оценивать вклад свой и</w:t>
      </w:r>
      <w:r w:rsidRPr="00F17E8E">
        <w:rPr>
          <w:spacing w:val="-57"/>
        </w:rPr>
        <w:t xml:space="preserve"> </w:t>
      </w:r>
      <w:r w:rsidRPr="00F17E8E">
        <w:t>других</w:t>
      </w:r>
      <w:r w:rsidRPr="00F17E8E">
        <w:rPr>
          <w:spacing w:val="-4"/>
        </w:rPr>
        <w:t xml:space="preserve"> </w:t>
      </w:r>
      <w:r w:rsidRPr="00F17E8E">
        <w:t>в</w:t>
      </w:r>
      <w:r w:rsidRPr="00F17E8E">
        <w:rPr>
          <w:spacing w:val="3"/>
        </w:rPr>
        <w:t xml:space="preserve"> </w:t>
      </w:r>
      <w:r w:rsidRPr="00F17E8E">
        <w:t>результат</w:t>
      </w:r>
      <w:r w:rsidRPr="00F17E8E">
        <w:rPr>
          <w:spacing w:val="2"/>
        </w:rPr>
        <w:t xml:space="preserve"> </w:t>
      </w:r>
      <w:r w:rsidRPr="00F17E8E">
        <w:t>общего</w:t>
      </w:r>
      <w:r w:rsidRPr="00F17E8E">
        <w:rPr>
          <w:spacing w:val="1"/>
        </w:rPr>
        <w:t xml:space="preserve"> </w:t>
      </w:r>
      <w:r w:rsidRPr="00F17E8E">
        <w:t>труда</w:t>
      </w:r>
      <w:r w:rsidRPr="00F17E8E">
        <w:rPr>
          <w:spacing w:val="1"/>
        </w:rPr>
        <w:t xml:space="preserve"> </w:t>
      </w:r>
      <w:r w:rsidRPr="00F17E8E">
        <w:t>и</w:t>
      </w:r>
      <w:r w:rsidRPr="00F17E8E">
        <w:rPr>
          <w:spacing w:val="3"/>
        </w:rPr>
        <w:t xml:space="preserve"> </w:t>
      </w:r>
      <w:r w:rsidRPr="00F17E8E">
        <w:t>другие).</w:t>
      </w:r>
    </w:p>
    <w:p w:rsidR="002A2178" w:rsidRPr="00F17E8E" w:rsidRDefault="003D3AF1">
      <w:pPr>
        <w:pStyle w:val="a4"/>
        <w:numPr>
          <w:ilvl w:val="0"/>
          <w:numId w:val="64"/>
        </w:numPr>
        <w:tabs>
          <w:tab w:val="left" w:pos="1794"/>
        </w:tabs>
        <w:spacing w:line="355" w:lineRule="auto"/>
        <w:ind w:right="409" w:firstLine="710"/>
        <w:rPr>
          <w:sz w:val="24"/>
          <w:szCs w:val="24"/>
        </w:rPr>
      </w:pPr>
      <w:r w:rsidRPr="00F17E8E">
        <w:rPr>
          <w:sz w:val="24"/>
          <w:szCs w:val="24"/>
        </w:rPr>
        <w:t>Механизмом</w:t>
      </w:r>
      <w:r w:rsidRPr="00F17E8E">
        <w:rPr>
          <w:spacing w:val="1"/>
          <w:sz w:val="24"/>
          <w:szCs w:val="24"/>
        </w:rPr>
        <w:t xml:space="preserve"> </w:t>
      </w:r>
      <w:r w:rsidRPr="00F17E8E">
        <w:rPr>
          <w:sz w:val="24"/>
          <w:szCs w:val="24"/>
        </w:rPr>
        <w:t>конструирования</w:t>
      </w:r>
      <w:r w:rsidRPr="00F17E8E">
        <w:rPr>
          <w:spacing w:val="1"/>
          <w:sz w:val="24"/>
          <w:szCs w:val="24"/>
        </w:rPr>
        <w:t xml:space="preserve"> </w:t>
      </w:r>
      <w:r w:rsidRPr="00F17E8E">
        <w:rPr>
          <w:sz w:val="24"/>
          <w:szCs w:val="24"/>
        </w:rPr>
        <w:t>образовательного</w:t>
      </w:r>
      <w:r w:rsidRPr="00F17E8E">
        <w:rPr>
          <w:spacing w:val="1"/>
          <w:sz w:val="24"/>
          <w:szCs w:val="24"/>
        </w:rPr>
        <w:t xml:space="preserve"> </w:t>
      </w:r>
      <w:r w:rsidRPr="00F17E8E">
        <w:rPr>
          <w:sz w:val="24"/>
          <w:szCs w:val="24"/>
        </w:rPr>
        <w:t>процесса</w:t>
      </w:r>
      <w:r w:rsidRPr="00F17E8E">
        <w:rPr>
          <w:spacing w:val="1"/>
          <w:sz w:val="24"/>
          <w:szCs w:val="24"/>
        </w:rPr>
        <w:t xml:space="preserve"> </w:t>
      </w:r>
      <w:r w:rsidRPr="00F17E8E">
        <w:rPr>
          <w:sz w:val="24"/>
          <w:szCs w:val="24"/>
        </w:rPr>
        <w:t>являются</w:t>
      </w:r>
      <w:r w:rsidRPr="00F17E8E">
        <w:rPr>
          <w:spacing w:val="1"/>
          <w:sz w:val="24"/>
          <w:szCs w:val="24"/>
        </w:rPr>
        <w:t xml:space="preserve"> </w:t>
      </w:r>
      <w:r w:rsidRPr="00F17E8E">
        <w:rPr>
          <w:sz w:val="24"/>
          <w:szCs w:val="24"/>
        </w:rPr>
        <w:t>следующие</w:t>
      </w:r>
      <w:r w:rsidRPr="00F17E8E">
        <w:rPr>
          <w:spacing w:val="1"/>
          <w:sz w:val="24"/>
          <w:szCs w:val="24"/>
        </w:rPr>
        <w:t xml:space="preserve"> </w:t>
      </w:r>
      <w:r w:rsidRPr="00F17E8E">
        <w:rPr>
          <w:sz w:val="24"/>
          <w:szCs w:val="24"/>
        </w:rPr>
        <w:t>методические позиции.</w:t>
      </w:r>
    </w:p>
    <w:p w:rsidR="002A2178" w:rsidRPr="00F17E8E" w:rsidRDefault="003D3AF1">
      <w:pPr>
        <w:pStyle w:val="a4"/>
        <w:numPr>
          <w:ilvl w:val="1"/>
          <w:numId w:val="64"/>
        </w:numPr>
        <w:tabs>
          <w:tab w:val="left" w:pos="1971"/>
        </w:tabs>
        <w:spacing w:line="352" w:lineRule="auto"/>
        <w:ind w:right="401" w:firstLine="710"/>
        <w:rPr>
          <w:sz w:val="24"/>
          <w:szCs w:val="24"/>
        </w:rPr>
      </w:pPr>
      <w:r w:rsidRPr="00F17E8E">
        <w:rPr>
          <w:sz w:val="24"/>
          <w:szCs w:val="24"/>
        </w:rPr>
        <w:t>Педагогический работник проводит анализ содержания учебного предмета с точки</w:t>
      </w:r>
      <w:r w:rsidRPr="00F17E8E">
        <w:rPr>
          <w:spacing w:val="1"/>
          <w:sz w:val="24"/>
          <w:szCs w:val="24"/>
        </w:rPr>
        <w:t xml:space="preserve"> </w:t>
      </w:r>
      <w:r w:rsidRPr="00F17E8E">
        <w:rPr>
          <w:sz w:val="24"/>
          <w:szCs w:val="24"/>
        </w:rPr>
        <w:t>зрения УУД и устанавливает те содержательные линии, которые в особой мере способствуют</w:t>
      </w:r>
      <w:r w:rsidRPr="00F17E8E">
        <w:rPr>
          <w:spacing w:val="1"/>
          <w:sz w:val="24"/>
          <w:szCs w:val="24"/>
        </w:rPr>
        <w:t xml:space="preserve"> </w:t>
      </w:r>
      <w:r w:rsidRPr="00F17E8E">
        <w:rPr>
          <w:sz w:val="24"/>
          <w:szCs w:val="24"/>
        </w:rPr>
        <w:t>формированию разных метапредметных результатов. На уроке по каждому учебному предмету</w:t>
      </w:r>
      <w:r w:rsidRPr="00F17E8E">
        <w:rPr>
          <w:spacing w:val="1"/>
          <w:sz w:val="24"/>
          <w:szCs w:val="24"/>
        </w:rPr>
        <w:t xml:space="preserve"> </w:t>
      </w:r>
      <w:r w:rsidRPr="00F17E8E">
        <w:rPr>
          <w:sz w:val="24"/>
          <w:szCs w:val="24"/>
        </w:rPr>
        <w:t>предусматривается включение заданий, выполнение которых требует применения определённого</w:t>
      </w:r>
      <w:r w:rsidRPr="00F17E8E">
        <w:rPr>
          <w:spacing w:val="-57"/>
          <w:sz w:val="24"/>
          <w:szCs w:val="24"/>
        </w:rPr>
        <w:t xml:space="preserve"> </w:t>
      </w:r>
      <w:r w:rsidRPr="00F17E8E">
        <w:rPr>
          <w:sz w:val="24"/>
          <w:szCs w:val="24"/>
        </w:rPr>
        <w:t>познавательного,</w:t>
      </w:r>
      <w:r w:rsidRPr="00F17E8E">
        <w:rPr>
          <w:spacing w:val="1"/>
          <w:sz w:val="24"/>
          <w:szCs w:val="24"/>
        </w:rPr>
        <w:t xml:space="preserve"> </w:t>
      </w:r>
      <w:r w:rsidRPr="00F17E8E">
        <w:rPr>
          <w:sz w:val="24"/>
          <w:szCs w:val="24"/>
        </w:rPr>
        <w:t>коммуникативного</w:t>
      </w:r>
      <w:r w:rsidRPr="00F17E8E">
        <w:rPr>
          <w:spacing w:val="1"/>
          <w:sz w:val="24"/>
          <w:szCs w:val="24"/>
        </w:rPr>
        <w:t xml:space="preserve"> </w:t>
      </w:r>
      <w:r w:rsidRPr="00F17E8E">
        <w:rPr>
          <w:sz w:val="24"/>
          <w:szCs w:val="24"/>
        </w:rPr>
        <w:t>или</w:t>
      </w:r>
      <w:r w:rsidRPr="00F17E8E">
        <w:rPr>
          <w:spacing w:val="1"/>
          <w:sz w:val="24"/>
          <w:szCs w:val="24"/>
        </w:rPr>
        <w:t xml:space="preserve"> </w:t>
      </w:r>
      <w:r w:rsidRPr="00F17E8E">
        <w:rPr>
          <w:sz w:val="24"/>
          <w:szCs w:val="24"/>
        </w:rPr>
        <w:t>регулятивного</w:t>
      </w:r>
      <w:r w:rsidRPr="00F17E8E">
        <w:rPr>
          <w:spacing w:val="1"/>
          <w:sz w:val="24"/>
          <w:szCs w:val="24"/>
        </w:rPr>
        <w:t xml:space="preserve"> </w:t>
      </w:r>
      <w:r w:rsidRPr="00F17E8E">
        <w:rPr>
          <w:sz w:val="24"/>
          <w:szCs w:val="24"/>
        </w:rPr>
        <w:t>универсального</w:t>
      </w:r>
      <w:r w:rsidRPr="00F17E8E">
        <w:rPr>
          <w:spacing w:val="1"/>
          <w:sz w:val="24"/>
          <w:szCs w:val="24"/>
        </w:rPr>
        <w:t xml:space="preserve"> </w:t>
      </w:r>
      <w:r w:rsidRPr="00F17E8E">
        <w:rPr>
          <w:sz w:val="24"/>
          <w:szCs w:val="24"/>
        </w:rPr>
        <w:t>действия.</w:t>
      </w:r>
      <w:r w:rsidRPr="00F17E8E">
        <w:rPr>
          <w:spacing w:val="1"/>
          <w:sz w:val="24"/>
          <w:szCs w:val="24"/>
        </w:rPr>
        <w:t xml:space="preserve"> </w:t>
      </w:r>
      <w:r w:rsidRPr="00F17E8E">
        <w:rPr>
          <w:sz w:val="24"/>
          <w:szCs w:val="24"/>
        </w:rPr>
        <w:t>Соответствующий вклад в формирование УУД можно выделить в содержании каждого учебного</w:t>
      </w:r>
      <w:r w:rsidRPr="00F17E8E">
        <w:rPr>
          <w:spacing w:val="1"/>
          <w:sz w:val="24"/>
          <w:szCs w:val="24"/>
        </w:rPr>
        <w:t xml:space="preserve"> </w:t>
      </w:r>
      <w:r w:rsidRPr="00F17E8E">
        <w:rPr>
          <w:sz w:val="24"/>
          <w:szCs w:val="24"/>
        </w:rPr>
        <w:t>предмета.</w:t>
      </w:r>
    </w:p>
    <w:p w:rsidR="002A2178" w:rsidRPr="00F17E8E" w:rsidRDefault="003D3AF1">
      <w:pPr>
        <w:pStyle w:val="a3"/>
        <w:spacing w:line="355" w:lineRule="auto"/>
        <w:ind w:left="717" w:right="410" w:firstLine="710"/>
      </w:pPr>
      <w:r w:rsidRPr="00F17E8E">
        <w:t>Таким образом, на первом этапе формирования УУД определяются приоритеты учебных</w:t>
      </w:r>
      <w:r w:rsidRPr="00F17E8E">
        <w:rPr>
          <w:spacing w:val="1"/>
        </w:rPr>
        <w:t xml:space="preserve"> </w:t>
      </w:r>
      <w:r w:rsidRPr="00F17E8E">
        <w:t>предметов</w:t>
      </w:r>
      <w:r w:rsidRPr="00F17E8E">
        <w:rPr>
          <w:spacing w:val="-4"/>
        </w:rPr>
        <w:t xml:space="preserve"> </w:t>
      </w:r>
      <w:r w:rsidRPr="00F17E8E">
        <w:t>для</w:t>
      </w:r>
      <w:r w:rsidRPr="00F17E8E">
        <w:rPr>
          <w:spacing w:val="-1"/>
        </w:rPr>
        <w:t xml:space="preserve"> </w:t>
      </w:r>
      <w:r w:rsidRPr="00F17E8E">
        <w:t>формирования</w:t>
      </w:r>
      <w:r w:rsidRPr="00F17E8E">
        <w:rPr>
          <w:spacing w:val="-1"/>
        </w:rPr>
        <w:t xml:space="preserve"> </w:t>
      </w:r>
      <w:r w:rsidRPr="00F17E8E">
        <w:t>качества</w:t>
      </w:r>
      <w:r w:rsidRPr="00F17E8E">
        <w:rPr>
          <w:spacing w:val="-1"/>
        </w:rPr>
        <w:t xml:space="preserve"> </w:t>
      </w:r>
      <w:r w:rsidRPr="00F17E8E">
        <w:t>универсальности на</w:t>
      </w:r>
      <w:r w:rsidRPr="00F17E8E">
        <w:rPr>
          <w:spacing w:val="1"/>
        </w:rPr>
        <w:t xml:space="preserve"> </w:t>
      </w:r>
      <w:r w:rsidRPr="00F17E8E">
        <w:t>данном</w:t>
      </w:r>
      <w:r w:rsidRPr="00F17E8E">
        <w:rPr>
          <w:spacing w:val="-3"/>
        </w:rPr>
        <w:t xml:space="preserve"> </w:t>
      </w:r>
      <w:r w:rsidRPr="00F17E8E">
        <w:t>предметном содержании.</w:t>
      </w:r>
    </w:p>
    <w:p w:rsidR="002A2178" w:rsidRPr="00F17E8E" w:rsidRDefault="003D3AF1">
      <w:pPr>
        <w:pStyle w:val="a3"/>
        <w:spacing w:line="352" w:lineRule="auto"/>
        <w:ind w:left="717" w:right="404" w:firstLine="710"/>
      </w:pPr>
      <w:r w:rsidRPr="00F17E8E">
        <w:t>На</w:t>
      </w:r>
      <w:r w:rsidRPr="00F17E8E">
        <w:rPr>
          <w:spacing w:val="1"/>
        </w:rPr>
        <w:t xml:space="preserve"> </w:t>
      </w:r>
      <w:r w:rsidRPr="00F17E8E">
        <w:t>втором</w:t>
      </w:r>
      <w:r w:rsidRPr="00F17E8E">
        <w:rPr>
          <w:spacing w:val="1"/>
        </w:rPr>
        <w:t xml:space="preserve"> </w:t>
      </w:r>
      <w:r w:rsidRPr="00F17E8E">
        <w:t>этапе</w:t>
      </w:r>
      <w:r w:rsidRPr="00F17E8E">
        <w:rPr>
          <w:spacing w:val="1"/>
        </w:rPr>
        <w:t xml:space="preserve"> </w:t>
      </w:r>
      <w:r w:rsidRPr="00F17E8E">
        <w:t>подключаются</w:t>
      </w:r>
      <w:r w:rsidRPr="00F17E8E">
        <w:rPr>
          <w:spacing w:val="1"/>
        </w:rPr>
        <w:t xml:space="preserve"> </w:t>
      </w:r>
      <w:r w:rsidRPr="00F17E8E">
        <w:t>другие</w:t>
      </w:r>
      <w:r w:rsidRPr="00F17E8E">
        <w:rPr>
          <w:spacing w:val="1"/>
        </w:rPr>
        <w:t xml:space="preserve"> </w:t>
      </w:r>
      <w:r w:rsidRPr="00F17E8E">
        <w:t>учебные</w:t>
      </w:r>
      <w:r w:rsidRPr="00F17E8E">
        <w:rPr>
          <w:spacing w:val="1"/>
        </w:rPr>
        <w:t xml:space="preserve"> </w:t>
      </w:r>
      <w:r w:rsidRPr="00F17E8E">
        <w:t>предметы,</w:t>
      </w:r>
      <w:r w:rsidRPr="00F17E8E">
        <w:rPr>
          <w:spacing w:val="1"/>
        </w:rPr>
        <w:t xml:space="preserve"> </w:t>
      </w:r>
      <w:r w:rsidRPr="00F17E8E">
        <w:t>педагогический</w:t>
      </w:r>
      <w:r w:rsidRPr="00F17E8E">
        <w:rPr>
          <w:spacing w:val="1"/>
        </w:rPr>
        <w:t xml:space="preserve"> </w:t>
      </w:r>
      <w:r w:rsidRPr="00F17E8E">
        <w:t>работник</w:t>
      </w:r>
      <w:r w:rsidRPr="00F17E8E">
        <w:rPr>
          <w:spacing w:val="1"/>
        </w:rPr>
        <w:t xml:space="preserve"> </w:t>
      </w:r>
      <w:r w:rsidRPr="00F17E8E">
        <w:t>предлагает</w:t>
      </w:r>
      <w:r w:rsidRPr="00F17E8E">
        <w:rPr>
          <w:spacing w:val="1"/>
        </w:rPr>
        <w:t xml:space="preserve"> </w:t>
      </w:r>
      <w:r w:rsidRPr="00F17E8E">
        <w:t>задания,</w:t>
      </w:r>
      <w:r w:rsidRPr="00F17E8E">
        <w:rPr>
          <w:spacing w:val="1"/>
        </w:rPr>
        <w:t xml:space="preserve"> </w:t>
      </w:r>
      <w:r w:rsidRPr="00F17E8E">
        <w:t>требующие</w:t>
      </w:r>
      <w:r w:rsidRPr="00F17E8E">
        <w:rPr>
          <w:spacing w:val="1"/>
        </w:rPr>
        <w:t xml:space="preserve"> </w:t>
      </w:r>
      <w:r w:rsidRPr="00F17E8E">
        <w:t>применения</w:t>
      </w:r>
      <w:r w:rsidRPr="00F17E8E">
        <w:rPr>
          <w:spacing w:val="1"/>
        </w:rPr>
        <w:t xml:space="preserve"> </w:t>
      </w:r>
      <w:r w:rsidRPr="00F17E8E">
        <w:t>учебного</w:t>
      </w:r>
      <w:r w:rsidRPr="00F17E8E">
        <w:rPr>
          <w:spacing w:val="1"/>
        </w:rPr>
        <w:t xml:space="preserve"> </w:t>
      </w:r>
      <w:r w:rsidRPr="00F17E8E">
        <w:t>действия</w:t>
      </w:r>
      <w:r w:rsidRPr="00F17E8E">
        <w:rPr>
          <w:spacing w:val="1"/>
        </w:rPr>
        <w:t xml:space="preserve"> </w:t>
      </w:r>
      <w:r w:rsidRPr="00F17E8E">
        <w:t>или</w:t>
      </w:r>
      <w:r w:rsidRPr="00F17E8E">
        <w:rPr>
          <w:spacing w:val="1"/>
        </w:rPr>
        <w:t xml:space="preserve"> </w:t>
      </w:r>
      <w:r w:rsidRPr="00F17E8E">
        <w:t>операций</w:t>
      </w:r>
      <w:r w:rsidRPr="00F17E8E">
        <w:rPr>
          <w:spacing w:val="1"/>
        </w:rPr>
        <w:t xml:space="preserve"> </w:t>
      </w:r>
      <w:r w:rsidRPr="00F17E8E">
        <w:t>на</w:t>
      </w:r>
      <w:r w:rsidRPr="00F17E8E">
        <w:rPr>
          <w:spacing w:val="1"/>
        </w:rPr>
        <w:t xml:space="preserve"> </w:t>
      </w:r>
      <w:r w:rsidRPr="00F17E8E">
        <w:t>разном</w:t>
      </w:r>
      <w:r w:rsidRPr="00F17E8E">
        <w:rPr>
          <w:spacing w:val="1"/>
        </w:rPr>
        <w:t xml:space="preserve"> </w:t>
      </w:r>
      <w:r w:rsidRPr="00F17E8E">
        <w:t>предметном</w:t>
      </w:r>
      <w:r w:rsidRPr="00F17E8E">
        <w:rPr>
          <w:spacing w:val="2"/>
        </w:rPr>
        <w:t xml:space="preserve"> </w:t>
      </w:r>
      <w:r w:rsidRPr="00F17E8E">
        <w:t>содержании.</w:t>
      </w:r>
    </w:p>
    <w:p w:rsidR="002A2178" w:rsidRPr="00F17E8E" w:rsidRDefault="003D3AF1">
      <w:pPr>
        <w:pStyle w:val="a3"/>
        <w:spacing w:line="352" w:lineRule="auto"/>
        <w:ind w:left="717" w:right="402" w:firstLine="710"/>
        <w:jc w:val="right"/>
      </w:pPr>
      <w:r w:rsidRPr="00F17E8E">
        <w:t>Третий</w:t>
      </w:r>
      <w:r w:rsidRPr="00F17E8E">
        <w:rPr>
          <w:spacing w:val="11"/>
        </w:rPr>
        <w:t xml:space="preserve"> </w:t>
      </w:r>
      <w:r w:rsidRPr="00F17E8E">
        <w:t>этап</w:t>
      </w:r>
      <w:r w:rsidRPr="00F17E8E">
        <w:rPr>
          <w:spacing w:val="16"/>
        </w:rPr>
        <w:t xml:space="preserve"> </w:t>
      </w:r>
      <w:r w:rsidRPr="00F17E8E">
        <w:t>характеризуется</w:t>
      </w:r>
      <w:r w:rsidRPr="00F17E8E">
        <w:rPr>
          <w:spacing w:val="19"/>
        </w:rPr>
        <w:t xml:space="preserve"> </w:t>
      </w:r>
      <w:r w:rsidRPr="00F17E8E">
        <w:t>устойчивостью</w:t>
      </w:r>
      <w:r w:rsidRPr="00F17E8E">
        <w:rPr>
          <w:spacing w:val="14"/>
        </w:rPr>
        <w:t xml:space="preserve"> </w:t>
      </w:r>
      <w:r w:rsidRPr="00F17E8E">
        <w:t>УУД,</w:t>
      </w:r>
      <w:r w:rsidRPr="00F17E8E">
        <w:rPr>
          <w:spacing w:val="17"/>
        </w:rPr>
        <w:t xml:space="preserve"> </w:t>
      </w:r>
      <w:r w:rsidRPr="00F17E8E">
        <w:t>то</w:t>
      </w:r>
      <w:r w:rsidRPr="00F17E8E">
        <w:rPr>
          <w:spacing w:val="15"/>
        </w:rPr>
        <w:t xml:space="preserve"> </w:t>
      </w:r>
      <w:r w:rsidRPr="00F17E8E">
        <w:t>есть</w:t>
      </w:r>
      <w:r w:rsidRPr="00F17E8E">
        <w:rPr>
          <w:spacing w:val="12"/>
        </w:rPr>
        <w:t xml:space="preserve"> </w:t>
      </w:r>
      <w:r w:rsidRPr="00F17E8E">
        <w:t>использования</w:t>
      </w:r>
      <w:r w:rsidRPr="00F17E8E">
        <w:rPr>
          <w:spacing w:val="11"/>
        </w:rPr>
        <w:t xml:space="preserve"> </w:t>
      </w:r>
      <w:r w:rsidRPr="00F17E8E">
        <w:t>его</w:t>
      </w:r>
      <w:r w:rsidRPr="00F17E8E">
        <w:rPr>
          <w:spacing w:val="15"/>
        </w:rPr>
        <w:t xml:space="preserve"> </w:t>
      </w:r>
      <w:r w:rsidRPr="00F17E8E">
        <w:t>независимо</w:t>
      </w:r>
      <w:r w:rsidRPr="00F17E8E">
        <w:rPr>
          <w:spacing w:val="-57"/>
        </w:rPr>
        <w:t xml:space="preserve"> </w:t>
      </w:r>
      <w:r w:rsidRPr="00F17E8E">
        <w:t>от</w:t>
      </w:r>
      <w:r w:rsidRPr="00F17E8E">
        <w:rPr>
          <w:spacing w:val="3"/>
        </w:rPr>
        <w:t xml:space="preserve"> </w:t>
      </w:r>
      <w:r w:rsidRPr="00F17E8E">
        <w:t>предметного</w:t>
      </w:r>
      <w:r w:rsidRPr="00F17E8E">
        <w:rPr>
          <w:spacing w:val="6"/>
        </w:rPr>
        <w:t xml:space="preserve"> </w:t>
      </w:r>
      <w:r w:rsidRPr="00F17E8E">
        <w:t>содержания.</w:t>
      </w:r>
      <w:r w:rsidRPr="00F17E8E">
        <w:rPr>
          <w:spacing w:val="3"/>
        </w:rPr>
        <w:t xml:space="preserve"> </w:t>
      </w:r>
      <w:r w:rsidRPr="00F17E8E">
        <w:t>У</w:t>
      </w:r>
      <w:r w:rsidRPr="00F17E8E">
        <w:rPr>
          <w:spacing w:val="53"/>
        </w:rPr>
        <w:t xml:space="preserve"> </w:t>
      </w:r>
      <w:r w:rsidRPr="00F17E8E">
        <w:t>обучающегося</w:t>
      </w:r>
      <w:r w:rsidRPr="00F17E8E">
        <w:rPr>
          <w:spacing w:val="6"/>
        </w:rPr>
        <w:t xml:space="preserve"> </w:t>
      </w:r>
      <w:r w:rsidRPr="00F17E8E">
        <w:t>начинает</w:t>
      </w:r>
      <w:r w:rsidRPr="00F17E8E">
        <w:rPr>
          <w:spacing w:val="2"/>
        </w:rPr>
        <w:t xml:space="preserve"> </w:t>
      </w:r>
      <w:r w:rsidRPr="00F17E8E">
        <w:t>формироваться</w:t>
      </w:r>
      <w:r w:rsidRPr="00F17E8E">
        <w:rPr>
          <w:spacing w:val="56"/>
        </w:rPr>
        <w:t xml:space="preserve"> </w:t>
      </w:r>
      <w:r w:rsidRPr="00F17E8E">
        <w:t>обобщённое</w:t>
      </w:r>
      <w:r w:rsidRPr="00F17E8E">
        <w:rPr>
          <w:spacing w:val="59"/>
        </w:rPr>
        <w:t xml:space="preserve"> </w:t>
      </w:r>
      <w:r w:rsidRPr="00F17E8E">
        <w:t>видение</w:t>
      </w:r>
      <w:r w:rsidRPr="00F17E8E">
        <w:rPr>
          <w:spacing w:val="-57"/>
        </w:rPr>
        <w:t xml:space="preserve"> </w:t>
      </w:r>
      <w:r w:rsidRPr="00F17E8E">
        <w:t>учебного</w:t>
      </w:r>
      <w:r w:rsidRPr="00F17E8E">
        <w:rPr>
          <w:spacing w:val="1"/>
        </w:rPr>
        <w:t xml:space="preserve"> </w:t>
      </w:r>
      <w:r w:rsidRPr="00F17E8E">
        <w:t>действия,</w:t>
      </w:r>
      <w:r w:rsidRPr="00F17E8E">
        <w:rPr>
          <w:spacing w:val="1"/>
        </w:rPr>
        <w:t xml:space="preserve"> </w:t>
      </w:r>
      <w:r w:rsidRPr="00F17E8E">
        <w:t>он</w:t>
      </w:r>
      <w:r w:rsidRPr="00F17E8E">
        <w:rPr>
          <w:spacing w:val="1"/>
        </w:rPr>
        <w:t xml:space="preserve"> </w:t>
      </w:r>
      <w:r w:rsidRPr="00F17E8E">
        <w:t>может</w:t>
      </w:r>
      <w:r w:rsidRPr="00F17E8E">
        <w:rPr>
          <w:spacing w:val="1"/>
        </w:rPr>
        <w:t xml:space="preserve"> </w:t>
      </w:r>
      <w:r w:rsidRPr="00F17E8E">
        <w:t>охарактеризовать</w:t>
      </w:r>
      <w:r w:rsidRPr="00F17E8E">
        <w:rPr>
          <w:spacing w:val="1"/>
        </w:rPr>
        <w:t xml:space="preserve"> </w:t>
      </w:r>
      <w:r w:rsidRPr="00F17E8E">
        <w:t>его,</w:t>
      </w:r>
      <w:r w:rsidRPr="00F17E8E">
        <w:rPr>
          <w:spacing w:val="1"/>
        </w:rPr>
        <w:t xml:space="preserve"> </w:t>
      </w:r>
      <w:r w:rsidRPr="00F17E8E">
        <w:t>не</w:t>
      </w:r>
      <w:r w:rsidRPr="00F17E8E">
        <w:rPr>
          <w:spacing w:val="1"/>
        </w:rPr>
        <w:t xml:space="preserve"> </w:t>
      </w:r>
      <w:r w:rsidRPr="00F17E8E">
        <w:t>ссылаясь</w:t>
      </w:r>
      <w:r w:rsidRPr="00F17E8E">
        <w:rPr>
          <w:spacing w:val="1"/>
        </w:rPr>
        <w:t xml:space="preserve"> </w:t>
      </w:r>
      <w:r w:rsidRPr="00F17E8E">
        <w:t>на</w:t>
      </w:r>
      <w:r w:rsidRPr="00F17E8E">
        <w:rPr>
          <w:spacing w:val="1"/>
        </w:rPr>
        <w:t xml:space="preserve"> </w:t>
      </w:r>
      <w:r w:rsidRPr="00F17E8E">
        <w:t>конкретное</w:t>
      </w:r>
      <w:r w:rsidRPr="00F17E8E">
        <w:rPr>
          <w:spacing w:val="1"/>
        </w:rPr>
        <w:t xml:space="preserve"> </w:t>
      </w:r>
      <w:r w:rsidRPr="00F17E8E">
        <w:t>содержание.</w:t>
      </w:r>
      <w:r w:rsidRPr="00F17E8E">
        <w:rPr>
          <w:spacing w:val="-57"/>
        </w:rPr>
        <w:t xml:space="preserve"> </w:t>
      </w:r>
      <w:r w:rsidRPr="00F17E8E">
        <w:t>Например,</w:t>
      </w:r>
      <w:r w:rsidRPr="00F17E8E">
        <w:rPr>
          <w:spacing w:val="-2"/>
        </w:rPr>
        <w:t xml:space="preserve"> </w:t>
      </w:r>
      <w:r w:rsidRPr="00F17E8E">
        <w:t>«наблюдать</w:t>
      </w:r>
      <w:r w:rsidRPr="00F17E8E">
        <w:rPr>
          <w:spacing w:val="1"/>
        </w:rPr>
        <w:t xml:space="preserve"> </w:t>
      </w:r>
      <w:r w:rsidRPr="00F17E8E">
        <w:t>–</w:t>
      </w:r>
      <w:r w:rsidRPr="00F17E8E">
        <w:rPr>
          <w:spacing w:val="-3"/>
        </w:rPr>
        <w:t xml:space="preserve"> </w:t>
      </w:r>
      <w:r w:rsidRPr="00F17E8E">
        <w:t>значит…»,</w:t>
      </w:r>
      <w:r w:rsidRPr="00F17E8E">
        <w:rPr>
          <w:spacing w:val="-1"/>
        </w:rPr>
        <w:t xml:space="preserve"> </w:t>
      </w:r>
      <w:r w:rsidRPr="00F17E8E">
        <w:t>«сравнение</w:t>
      </w:r>
      <w:r w:rsidRPr="00F17E8E">
        <w:rPr>
          <w:spacing w:val="-4"/>
        </w:rPr>
        <w:t xml:space="preserve"> </w:t>
      </w:r>
      <w:r w:rsidRPr="00F17E8E">
        <w:t>–</w:t>
      </w:r>
      <w:r w:rsidRPr="00F17E8E">
        <w:rPr>
          <w:spacing w:val="-3"/>
        </w:rPr>
        <w:t xml:space="preserve"> </w:t>
      </w:r>
      <w:r w:rsidRPr="00F17E8E">
        <w:t>это…»,</w:t>
      </w:r>
      <w:r w:rsidRPr="00F17E8E">
        <w:rPr>
          <w:spacing w:val="-1"/>
        </w:rPr>
        <w:t xml:space="preserve"> </w:t>
      </w:r>
      <w:r w:rsidRPr="00F17E8E">
        <w:t>«контролировать</w:t>
      </w:r>
      <w:r w:rsidRPr="00F17E8E">
        <w:rPr>
          <w:spacing w:val="1"/>
        </w:rPr>
        <w:t xml:space="preserve"> </w:t>
      </w:r>
      <w:r w:rsidRPr="00F17E8E">
        <w:t>–</w:t>
      </w:r>
      <w:r w:rsidRPr="00F17E8E">
        <w:rPr>
          <w:spacing w:val="-8"/>
        </w:rPr>
        <w:t xml:space="preserve"> </w:t>
      </w:r>
      <w:r w:rsidRPr="00F17E8E">
        <w:t>значит…»</w:t>
      </w:r>
      <w:r w:rsidRPr="00F17E8E">
        <w:rPr>
          <w:spacing w:val="-6"/>
        </w:rPr>
        <w:t xml:space="preserve"> </w:t>
      </w:r>
      <w:r w:rsidRPr="00F17E8E">
        <w:t>и</w:t>
      </w:r>
      <w:r w:rsidRPr="00F17E8E">
        <w:rPr>
          <w:spacing w:val="-3"/>
        </w:rPr>
        <w:t xml:space="preserve"> </w:t>
      </w:r>
      <w:r w:rsidRPr="00F17E8E">
        <w:t>другие.</w:t>
      </w:r>
    </w:p>
    <w:p w:rsidR="002A2178" w:rsidRPr="00F17E8E" w:rsidRDefault="003D3AF1">
      <w:pPr>
        <w:pStyle w:val="a3"/>
        <w:spacing w:line="350" w:lineRule="auto"/>
        <w:ind w:left="717" w:right="402" w:firstLine="710"/>
      </w:pPr>
      <w:r w:rsidRPr="00F17E8E">
        <w:t>Педагогический работник делает вывод о том, что универсальность (независимость от</w:t>
      </w:r>
      <w:r w:rsidRPr="00F17E8E">
        <w:rPr>
          <w:spacing w:val="1"/>
        </w:rPr>
        <w:t xml:space="preserve"> </w:t>
      </w:r>
      <w:r w:rsidRPr="00F17E8E">
        <w:t>конкретного</w:t>
      </w:r>
      <w:r w:rsidRPr="00F17E8E">
        <w:rPr>
          <w:spacing w:val="1"/>
        </w:rPr>
        <w:t xml:space="preserve"> </w:t>
      </w:r>
      <w:r w:rsidRPr="00F17E8E">
        <w:t>содержания)</w:t>
      </w:r>
      <w:r w:rsidRPr="00F17E8E">
        <w:rPr>
          <w:spacing w:val="-2"/>
        </w:rPr>
        <w:t xml:space="preserve"> </w:t>
      </w:r>
      <w:r w:rsidRPr="00F17E8E">
        <w:t>как</w:t>
      </w:r>
      <w:r w:rsidRPr="00F17E8E">
        <w:rPr>
          <w:spacing w:val="-1"/>
        </w:rPr>
        <w:t xml:space="preserve"> </w:t>
      </w:r>
      <w:r w:rsidRPr="00F17E8E">
        <w:t>свойство</w:t>
      </w:r>
      <w:r w:rsidRPr="00F17E8E">
        <w:rPr>
          <w:spacing w:val="1"/>
        </w:rPr>
        <w:t xml:space="preserve"> </w:t>
      </w:r>
      <w:r w:rsidRPr="00F17E8E">
        <w:t>учебного</w:t>
      </w:r>
      <w:r w:rsidRPr="00F17E8E">
        <w:rPr>
          <w:spacing w:val="1"/>
        </w:rPr>
        <w:t xml:space="preserve"> </w:t>
      </w:r>
      <w:r w:rsidRPr="00F17E8E">
        <w:t>действия</w:t>
      </w:r>
      <w:r w:rsidRPr="00F17E8E">
        <w:rPr>
          <w:spacing w:val="1"/>
        </w:rPr>
        <w:t xml:space="preserve"> </w:t>
      </w:r>
      <w:r w:rsidRPr="00F17E8E">
        <w:t>сформировалась.</w:t>
      </w:r>
    </w:p>
    <w:p w:rsidR="002A2178" w:rsidRPr="00F17E8E" w:rsidRDefault="002A2178">
      <w:pPr>
        <w:spacing w:line="350" w:lineRule="auto"/>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4"/>
        <w:numPr>
          <w:ilvl w:val="1"/>
          <w:numId w:val="64"/>
        </w:numPr>
        <w:tabs>
          <w:tab w:val="left" w:pos="1971"/>
        </w:tabs>
        <w:spacing w:before="71" w:line="352" w:lineRule="auto"/>
        <w:ind w:right="399" w:firstLine="710"/>
        <w:rPr>
          <w:sz w:val="24"/>
          <w:szCs w:val="24"/>
        </w:rPr>
      </w:pPr>
      <w:r w:rsidRPr="00F17E8E">
        <w:rPr>
          <w:sz w:val="24"/>
          <w:szCs w:val="24"/>
        </w:rPr>
        <w:lastRenderedPageBreak/>
        <w:t>Педагогический</w:t>
      </w:r>
      <w:r w:rsidRPr="00F17E8E">
        <w:rPr>
          <w:spacing w:val="1"/>
          <w:sz w:val="24"/>
          <w:szCs w:val="24"/>
        </w:rPr>
        <w:t xml:space="preserve"> </w:t>
      </w:r>
      <w:r w:rsidRPr="00F17E8E">
        <w:rPr>
          <w:sz w:val="24"/>
          <w:szCs w:val="24"/>
        </w:rPr>
        <w:t>работник использует</w:t>
      </w:r>
      <w:r w:rsidRPr="00F17E8E">
        <w:rPr>
          <w:spacing w:val="1"/>
          <w:sz w:val="24"/>
          <w:szCs w:val="24"/>
        </w:rPr>
        <w:t xml:space="preserve"> </w:t>
      </w:r>
      <w:r w:rsidRPr="00F17E8E">
        <w:rPr>
          <w:sz w:val="24"/>
          <w:szCs w:val="24"/>
        </w:rPr>
        <w:t>виды</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которые в особой</w:t>
      </w:r>
      <w:r w:rsidRPr="00F17E8E">
        <w:rPr>
          <w:spacing w:val="1"/>
          <w:sz w:val="24"/>
          <w:szCs w:val="24"/>
        </w:rPr>
        <w:t xml:space="preserve"> </w:t>
      </w:r>
      <w:r w:rsidRPr="00F17E8E">
        <w:rPr>
          <w:sz w:val="24"/>
          <w:szCs w:val="24"/>
        </w:rPr>
        <w:t>мере</w:t>
      </w:r>
      <w:r w:rsidRPr="00F17E8E">
        <w:rPr>
          <w:spacing w:val="1"/>
          <w:sz w:val="24"/>
          <w:szCs w:val="24"/>
        </w:rPr>
        <w:t xml:space="preserve"> </w:t>
      </w:r>
      <w:r w:rsidRPr="00F17E8E">
        <w:rPr>
          <w:sz w:val="24"/>
          <w:szCs w:val="24"/>
        </w:rPr>
        <w:t>провоцируют применение универсальных действий: поисковая, в том числе с использованием</w:t>
      </w:r>
      <w:r w:rsidRPr="00F17E8E">
        <w:rPr>
          <w:spacing w:val="1"/>
          <w:sz w:val="24"/>
          <w:szCs w:val="24"/>
        </w:rPr>
        <w:t xml:space="preserve"> </w:t>
      </w:r>
      <w:r w:rsidRPr="00F17E8E">
        <w:rPr>
          <w:sz w:val="24"/>
          <w:szCs w:val="24"/>
        </w:rPr>
        <w:t>электронных</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информационных</w:t>
      </w:r>
      <w:r w:rsidRPr="00F17E8E">
        <w:rPr>
          <w:spacing w:val="1"/>
          <w:sz w:val="24"/>
          <w:szCs w:val="24"/>
        </w:rPr>
        <w:t xml:space="preserve"> </w:t>
      </w:r>
      <w:r w:rsidRPr="00F17E8E">
        <w:rPr>
          <w:sz w:val="24"/>
          <w:szCs w:val="24"/>
        </w:rPr>
        <w:t>ресурсов</w:t>
      </w:r>
      <w:r w:rsidRPr="00F17E8E">
        <w:rPr>
          <w:spacing w:val="1"/>
          <w:sz w:val="24"/>
          <w:szCs w:val="24"/>
        </w:rPr>
        <w:t xml:space="preserve"> </w:t>
      </w:r>
      <w:r w:rsidRPr="00F17E8E">
        <w:rPr>
          <w:sz w:val="24"/>
          <w:szCs w:val="24"/>
        </w:rPr>
        <w:t>Интернета,</w:t>
      </w:r>
      <w:r w:rsidRPr="00F17E8E">
        <w:rPr>
          <w:spacing w:val="1"/>
          <w:sz w:val="24"/>
          <w:szCs w:val="24"/>
        </w:rPr>
        <w:t xml:space="preserve"> </w:t>
      </w:r>
      <w:r w:rsidRPr="00F17E8E">
        <w:rPr>
          <w:sz w:val="24"/>
          <w:szCs w:val="24"/>
        </w:rPr>
        <w:t>исследовательская,</w:t>
      </w:r>
      <w:r w:rsidRPr="00F17E8E">
        <w:rPr>
          <w:spacing w:val="1"/>
          <w:sz w:val="24"/>
          <w:szCs w:val="24"/>
        </w:rPr>
        <w:t xml:space="preserve"> </w:t>
      </w:r>
      <w:r w:rsidRPr="00F17E8E">
        <w:rPr>
          <w:sz w:val="24"/>
          <w:szCs w:val="24"/>
        </w:rPr>
        <w:t>творческая деятельность, в том числе с использованием экранных моделей изучаемых объектов</w:t>
      </w:r>
      <w:r w:rsidRPr="00F17E8E">
        <w:rPr>
          <w:spacing w:val="1"/>
          <w:sz w:val="24"/>
          <w:szCs w:val="24"/>
        </w:rPr>
        <w:t xml:space="preserve"> </w:t>
      </w:r>
      <w:r w:rsidRPr="00F17E8E">
        <w:rPr>
          <w:sz w:val="24"/>
          <w:szCs w:val="24"/>
        </w:rPr>
        <w:t>или процессов, что позволяет отказаться от репродуктивного типа организации обучения, при</w:t>
      </w:r>
      <w:r w:rsidRPr="00F17E8E">
        <w:rPr>
          <w:spacing w:val="1"/>
          <w:sz w:val="24"/>
          <w:szCs w:val="24"/>
        </w:rPr>
        <w:t xml:space="preserve"> </w:t>
      </w:r>
      <w:r w:rsidRPr="00F17E8E">
        <w:rPr>
          <w:sz w:val="24"/>
          <w:szCs w:val="24"/>
        </w:rPr>
        <w:t>котором главным методом обучения является образец, предъявляемый обучающимся в готовом</w:t>
      </w:r>
      <w:r w:rsidRPr="00F17E8E">
        <w:rPr>
          <w:spacing w:val="1"/>
          <w:sz w:val="24"/>
          <w:szCs w:val="24"/>
        </w:rPr>
        <w:t xml:space="preserve"> </w:t>
      </w:r>
      <w:r w:rsidRPr="00F17E8E">
        <w:rPr>
          <w:sz w:val="24"/>
          <w:szCs w:val="24"/>
        </w:rPr>
        <w:t>виде. В этом случае задача обучающегося – запомнить образец и каждый раз вспоминать его при</w:t>
      </w:r>
      <w:r w:rsidRPr="00F17E8E">
        <w:rPr>
          <w:spacing w:val="1"/>
          <w:sz w:val="24"/>
          <w:szCs w:val="24"/>
        </w:rPr>
        <w:t xml:space="preserve"> </w:t>
      </w:r>
      <w:r w:rsidRPr="00F17E8E">
        <w:rPr>
          <w:sz w:val="24"/>
          <w:szCs w:val="24"/>
        </w:rPr>
        <w:t>решении</w:t>
      </w:r>
      <w:r w:rsidRPr="00F17E8E">
        <w:rPr>
          <w:spacing w:val="1"/>
          <w:sz w:val="24"/>
          <w:szCs w:val="24"/>
        </w:rPr>
        <w:t xml:space="preserve"> </w:t>
      </w:r>
      <w:r w:rsidRPr="00F17E8E">
        <w:rPr>
          <w:sz w:val="24"/>
          <w:szCs w:val="24"/>
        </w:rPr>
        <w:t>учебной</w:t>
      </w:r>
      <w:r w:rsidRPr="00F17E8E">
        <w:rPr>
          <w:spacing w:val="1"/>
          <w:sz w:val="24"/>
          <w:szCs w:val="24"/>
        </w:rPr>
        <w:t xml:space="preserve"> </w:t>
      </w:r>
      <w:r w:rsidRPr="00F17E8E">
        <w:rPr>
          <w:sz w:val="24"/>
          <w:szCs w:val="24"/>
        </w:rPr>
        <w:t>задачи.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таких</w:t>
      </w:r>
      <w:r w:rsidRPr="00F17E8E">
        <w:rPr>
          <w:spacing w:val="1"/>
          <w:sz w:val="24"/>
          <w:szCs w:val="24"/>
        </w:rPr>
        <w:t xml:space="preserve"> </w:t>
      </w:r>
      <w:r w:rsidRPr="00F17E8E">
        <w:rPr>
          <w:sz w:val="24"/>
          <w:szCs w:val="24"/>
        </w:rPr>
        <w:t>условиях</w:t>
      </w:r>
      <w:r w:rsidRPr="00F17E8E">
        <w:rPr>
          <w:spacing w:val="1"/>
          <w:sz w:val="24"/>
          <w:szCs w:val="24"/>
        </w:rPr>
        <w:t xml:space="preserve"> </w:t>
      </w:r>
      <w:r w:rsidRPr="00F17E8E">
        <w:rPr>
          <w:sz w:val="24"/>
          <w:szCs w:val="24"/>
        </w:rPr>
        <w:t>изучения</w:t>
      </w:r>
      <w:r w:rsidRPr="00F17E8E">
        <w:rPr>
          <w:spacing w:val="1"/>
          <w:sz w:val="24"/>
          <w:szCs w:val="24"/>
        </w:rPr>
        <w:t xml:space="preserve"> </w:t>
      </w:r>
      <w:r w:rsidRPr="00F17E8E">
        <w:rPr>
          <w:sz w:val="24"/>
          <w:szCs w:val="24"/>
        </w:rPr>
        <w:t>учебных</w:t>
      </w:r>
      <w:r w:rsidRPr="00F17E8E">
        <w:rPr>
          <w:spacing w:val="1"/>
          <w:sz w:val="24"/>
          <w:szCs w:val="24"/>
        </w:rPr>
        <w:t xml:space="preserve"> </w:t>
      </w:r>
      <w:r w:rsidRPr="00F17E8E">
        <w:rPr>
          <w:sz w:val="24"/>
          <w:szCs w:val="24"/>
        </w:rPr>
        <w:t>предметов</w:t>
      </w:r>
      <w:r w:rsidRPr="00F17E8E">
        <w:rPr>
          <w:spacing w:val="1"/>
          <w:sz w:val="24"/>
          <w:szCs w:val="24"/>
        </w:rPr>
        <w:t xml:space="preserve"> </w:t>
      </w:r>
      <w:r w:rsidRPr="00F17E8E">
        <w:rPr>
          <w:sz w:val="24"/>
          <w:szCs w:val="24"/>
        </w:rPr>
        <w:t>универсальные</w:t>
      </w:r>
      <w:r w:rsidRPr="00F17E8E">
        <w:rPr>
          <w:spacing w:val="1"/>
          <w:sz w:val="24"/>
          <w:szCs w:val="24"/>
        </w:rPr>
        <w:t xml:space="preserve"> </w:t>
      </w:r>
      <w:r w:rsidRPr="00F17E8E">
        <w:rPr>
          <w:sz w:val="24"/>
          <w:szCs w:val="24"/>
        </w:rPr>
        <w:t>действия,</w:t>
      </w:r>
      <w:r w:rsidRPr="00F17E8E">
        <w:rPr>
          <w:spacing w:val="1"/>
          <w:sz w:val="24"/>
          <w:szCs w:val="24"/>
        </w:rPr>
        <w:t xml:space="preserve"> </w:t>
      </w:r>
      <w:r w:rsidRPr="00F17E8E">
        <w:rPr>
          <w:sz w:val="24"/>
          <w:szCs w:val="24"/>
        </w:rPr>
        <w:t>требующие</w:t>
      </w:r>
      <w:r w:rsidRPr="00F17E8E">
        <w:rPr>
          <w:spacing w:val="1"/>
          <w:sz w:val="24"/>
          <w:szCs w:val="24"/>
        </w:rPr>
        <w:t xml:space="preserve"> </w:t>
      </w:r>
      <w:r w:rsidRPr="00F17E8E">
        <w:rPr>
          <w:sz w:val="24"/>
          <w:szCs w:val="24"/>
        </w:rPr>
        <w:t>мыслительных</w:t>
      </w:r>
      <w:r w:rsidRPr="00F17E8E">
        <w:rPr>
          <w:spacing w:val="1"/>
          <w:sz w:val="24"/>
          <w:szCs w:val="24"/>
        </w:rPr>
        <w:t xml:space="preserve"> </w:t>
      </w:r>
      <w:r w:rsidRPr="00F17E8E">
        <w:rPr>
          <w:sz w:val="24"/>
          <w:szCs w:val="24"/>
        </w:rPr>
        <w:t>операций,</w:t>
      </w:r>
      <w:r w:rsidRPr="00F17E8E">
        <w:rPr>
          <w:spacing w:val="1"/>
          <w:sz w:val="24"/>
          <w:szCs w:val="24"/>
        </w:rPr>
        <w:t xml:space="preserve"> </w:t>
      </w:r>
      <w:r w:rsidRPr="00F17E8E">
        <w:rPr>
          <w:sz w:val="24"/>
          <w:szCs w:val="24"/>
        </w:rPr>
        <w:t>актуальных</w:t>
      </w:r>
      <w:r w:rsidRPr="00F17E8E">
        <w:rPr>
          <w:spacing w:val="1"/>
          <w:sz w:val="24"/>
          <w:szCs w:val="24"/>
        </w:rPr>
        <w:t xml:space="preserve"> </w:t>
      </w:r>
      <w:r w:rsidRPr="00F17E8E">
        <w:rPr>
          <w:sz w:val="24"/>
          <w:szCs w:val="24"/>
        </w:rPr>
        <w:t>коммуникативных</w:t>
      </w:r>
      <w:r w:rsidRPr="00F17E8E">
        <w:rPr>
          <w:spacing w:val="1"/>
          <w:sz w:val="24"/>
          <w:szCs w:val="24"/>
        </w:rPr>
        <w:t xml:space="preserve"> </w:t>
      </w:r>
      <w:r w:rsidRPr="00F17E8E">
        <w:rPr>
          <w:sz w:val="24"/>
          <w:szCs w:val="24"/>
        </w:rPr>
        <w:t>умений,</w:t>
      </w:r>
      <w:r w:rsidRPr="00F17E8E">
        <w:rPr>
          <w:spacing w:val="1"/>
          <w:sz w:val="24"/>
          <w:szCs w:val="24"/>
        </w:rPr>
        <w:t xml:space="preserve"> </w:t>
      </w:r>
      <w:r w:rsidRPr="00F17E8E">
        <w:rPr>
          <w:sz w:val="24"/>
          <w:szCs w:val="24"/>
        </w:rPr>
        <w:t>планирования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контроля</w:t>
      </w:r>
      <w:r w:rsidRPr="00F17E8E">
        <w:rPr>
          <w:spacing w:val="1"/>
          <w:sz w:val="24"/>
          <w:szCs w:val="24"/>
        </w:rPr>
        <w:t xml:space="preserve"> </w:t>
      </w:r>
      <w:r w:rsidRPr="00F17E8E">
        <w:rPr>
          <w:sz w:val="24"/>
          <w:szCs w:val="24"/>
        </w:rPr>
        <w:t>своей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не</w:t>
      </w:r>
      <w:r w:rsidRPr="00F17E8E">
        <w:rPr>
          <w:spacing w:val="1"/>
          <w:sz w:val="24"/>
          <w:szCs w:val="24"/>
        </w:rPr>
        <w:t xml:space="preserve"> </w:t>
      </w:r>
      <w:r w:rsidRPr="00F17E8E">
        <w:rPr>
          <w:sz w:val="24"/>
          <w:szCs w:val="24"/>
        </w:rPr>
        <w:t>являются</w:t>
      </w:r>
      <w:r w:rsidRPr="00F17E8E">
        <w:rPr>
          <w:spacing w:val="1"/>
          <w:sz w:val="24"/>
          <w:szCs w:val="24"/>
        </w:rPr>
        <w:t xml:space="preserve"> </w:t>
      </w:r>
      <w:r w:rsidRPr="00F17E8E">
        <w:rPr>
          <w:sz w:val="24"/>
          <w:szCs w:val="24"/>
        </w:rPr>
        <w:t>востребованными,</w:t>
      </w:r>
      <w:r w:rsidRPr="00F17E8E">
        <w:rPr>
          <w:spacing w:val="1"/>
          <w:sz w:val="24"/>
          <w:szCs w:val="24"/>
        </w:rPr>
        <w:t xml:space="preserve"> </w:t>
      </w:r>
      <w:r w:rsidRPr="00F17E8E">
        <w:rPr>
          <w:sz w:val="24"/>
          <w:szCs w:val="24"/>
        </w:rPr>
        <w:t>так</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использование готового</w:t>
      </w:r>
      <w:r w:rsidRPr="00F17E8E">
        <w:rPr>
          <w:spacing w:val="-4"/>
          <w:sz w:val="24"/>
          <w:szCs w:val="24"/>
        </w:rPr>
        <w:t xml:space="preserve"> </w:t>
      </w:r>
      <w:r w:rsidRPr="00F17E8E">
        <w:rPr>
          <w:sz w:val="24"/>
          <w:szCs w:val="24"/>
        </w:rPr>
        <w:t>образца</w:t>
      </w:r>
      <w:r w:rsidRPr="00F17E8E">
        <w:rPr>
          <w:spacing w:val="-4"/>
          <w:sz w:val="24"/>
          <w:szCs w:val="24"/>
        </w:rPr>
        <w:t xml:space="preserve"> </w:t>
      </w:r>
      <w:r w:rsidRPr="00F17E8E">
        <w:rPr>
          <w:sz w:val="24"/>
          <w:szCs w:val="24"/>
        </w:rPr>
        <w:t>опирается только</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восприятие</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память.</w:t>
      </w:r>
    </w:p>
    <w:p w:rsidR="002A2178" w:rsidRPr="00F17E8E" w:rsidRDefault="003D3AF1">
      <w:pPr>
        <w:pStyle w:val="a3"/>
        <w:spacing w:before="3" w:line="352" w:lineRule="auto"/>
        <w:ind w:left="717" w:right="394" w:firstLine="710"/>
      </w:pPr>
      <w:r w:rsidRPr="00F17E8E">
        <w:t>Поисковая</w:t>
      </w:r>
      <w:r w:rsidRPr="00F17E8E">
        <w:rPr>
          <w:spacing w:val="1"/>
        </w:rPr>
        <w:t xml:space="preserve"> </w:t>
      </w:r>
      <w:r w:rsidRPr="00F17E8E">
        <w:t>и</w:t>
      </w:r>
      <w:r w:rsidRPr="00F17E8E">
        <w:rPr>
          <w:spacing w:val="1"/>
        </w:rPr>
        <w:t xml:space="preserve"> </w:t>
      </w:r>
      <w:r w:rsidRPr="00F17E8E">
        <w:t>исследовательская</w:t>
      </w:r>
      <w:r w:rsidRPr="00F17E8E">
        <w:rPr>
          <w:spacing w:val="1"/>
        </w:rPr>
        <w:t xml:space="preserve"> </w:t>
      </w:r>
      <w:r w:rsidRPr="00F17E8E">
        <w:t>деятельность</w:t>
      </w:r>
      <w:r w:rsidRPr="00F17E8E">
        <w:rPr>
          <w:spacing w:val="1"/>
        </w:rPr>
        <w:t xml:space="preserve"> </w:t>
      </w:r>
      <w:r w:rsidRPr="00F17E8E">
        <w:t>развивают</w:t>
      </w:r>
      <w:r w:rsidRPr="00F17E8E">
        <w:rPr>
          <w:spacing w:val="1"/>
        </w:rPr>
        <w:t xml:space="preserve"> </w:t>
      </w:r>
      <w:r w:rsidRPr="00F17E8E">
        <w:t>способность</w:t>
      </w:r>
      <w:r w:rsidRPr="00F17E8E">
        <w:rPr>
          <w:spacing w:val="1"/>
        </w:rPr>
        <w:t xml:space="preserve"> </w:t>
      </w:r>
      <w:r w:rsidRPr="00F17E8E">
        <w:t>обучающегося</w:t>
      </w:r>
      <w:r w:rsidRPr="00F17E8E">
        <w:rPr>
          <w:spacing w:val="1"/>
        </w:rPr>
        <w:t xml:space="preserve"> </w:t>
      </w:r>
      <w:r w:rsidRPr="00F17E8E">
        <w:t>к</w:t>
      </w:r>
      <w:r w:rsidRPr="00F17E8E">
        <w:rPr>
          <w:spacing w:val="1"/>
        </w:rPr>
        <w:t xml:space="preserve"> </w:t>
      </w:r>
      <w:r w:rsidRPr="00F17E8E">
        <w:t>диалогу,</w:t>
      </w:r>
      <w:r w:rsidRPr="00F17E8E">
        <w:rPr>
          <w:spacing w:val="1"/>
        </w:rPr>
        <w:t xml:space="preserve"> </w:t>
      </w:r>
      <w:r w:rsidRPr="00F17E8E">
        <w:t>обсуждению</w:t>
      </w:r>
      <w:r w:rsidRPr="00F17E8E">
        <w:rPr>
          <w:spacing w:val="1"/>
        </w:rPr>
        <w:t xml:space="preserve"> </w:t>
      </w:r>
      <w:r w:rsidRPr="00F17E8E">
        <w:t>проблем,</w:t>
      </w:r>
      <w:r w:rsidRPr="00F17E8E">
        <w:rPr>
          <w:spacing w:val="1"/>
        </w:rPr>
        <w:t xml:space="preserve"> </w:t>
      </w:r>
      <w:r w:rsidRPr="00F17E8E">
        <w:t>разрешению</w:t>
      </w:r>
      <w:r w:rsidRPr="00F17E8E">
        <w:rPr>
          <w:spacing w:val="1"/>
        </w:rPr>
        <w:t xml:space="preserve"> </w:t>
      </w:r>
      <w:r w:rsidRPr="00F17E8E">
        <w:t>возникших</w:t>
      </w:r>
      <w:r w:rsidRPr="00F17E8E">
        <w:rPr>
          <w:spacing w:val="1"/>
        </w:rPr>
        <w:t xml:space="preserve"> </w:t>
      </w:r>
      <w:r w:rsidRPr="00F17E8E">
        <w:t>противоречий</w:t>
      </w:r>
      <w:r w:rsidRPr="00F17E8E">
        <w:rPr>
          <w:spacing w:val="1"/>
        </w:rPr>
        <w:t xml:space="preserve"> </w:t>
      </w:r>
      <w:r w:rsidRPr="00F17E8E">
        <w:t>в</w:t>
      </w:r>
      <w:r w:rsidRPr="00F17E8E">
        <w:rPr>
          <w:spacing w:val="1"/>
        </w:rPr>
        <w:t xml:space="preserve"> </w:t>
      </w:r>
      <w:r w:rsidRPr="00F17E8E">
        <w:t>точках</w:t>
      </w:r>
      <w:r w:rsidRPr="00F17E8E">
        <w:rPr>
          <w:spacing w:val="1"/>
        </w:rPr>
        <w:t xml:space="preserve"> </w:t>
      </w:r>
      <w:r w:rsidRPr="00F17E8E">
        <w:t>зрения.</w:t>
      </w:r>
      <w:r w:rsidRPr="00F17E8E">
        <w:rPr>
          <w:spacing w:val="1"/>
        </w:rPr>
        <w:t xml:space="preserve"> </w:t>
      </w:r>
      <w:r w:rsidRPr="00F17E8E">
        <w:t>Поисковая</w:t>
      </w:r>
      <w:r w:rsidRPr="00F17E8E">
        <w:rPr>
          <w:spacing w:val="1"/>
        </w:rPr>
        <w:t xml:space="preserve"> </w:t>
      </w:r>
      <w:r w:rsidRPr="00F17E8E">
        <w:t>и</w:t>
      </w:r>
      <w:r w:rsidRPr="00F17E8E">
        <w:rPr>
          <w:spacing w:val="1"/>
        </w:rPr>
        <w:t xml:space="preserve"> </w:t>
      </w:r>
      <w:r w:rsidRPr="00F17E8E">
        <w:t>исследовательская</w:t>
      </w:r>
      <w:r w:rsidRPr="00F17E8E">
        <w:rPr>
          <w:spacing w:val="1"/>
        </w:rPr>
        <w:t xml:space="preserve"> </w:t>
      </w:r>
      <w:r w:rsidRPr="00F17E8E">
        <w:t>деятельность</w:t>
      </w:r>
      <w:r w:rsidRPr="00F17E8E">
        <w:rPr>
          <w:spacing w:val="1"/>
        </w:rPr>
        <w:t xml:space="preserve"> </w:t>
      </w:r>
      <w:r w:rsidRPr="00F17E8E">
        <w:t>может</w:t>
      </w:r>
      <w:r w:rsidRPr="00F17E8E">
        <w:rPr>
          <w:spacing w:val="1"/>
        </w:rPr>
        <w:t xml:space="preserve"> </w:t>
      </w:r>
      <w:r w:rsidRPr="00F17E8E">
        <w:t>осуществляться</w:t>
      </w:r>
      <w:r w:rsidRPr="00F17E8E">
        <w:rPr>
          <w:spacing w:val="1"/>
        </w:rPr>
        <w:t xml:space="preserve"> </w:t>
      </w:r>
      <w:r w:rsidRPr="00F17E8E">
        <w:t>с</w:t>
      </w:r>
      <w:r w:rsidRPr="00F17E8E">
        <w:rPr>
          <w:spacing w:val="1"/>
        </w:rPr>
        <w:t xml:space="preserve"> </w:t>
      </w:r>
      <w:r w:rsidRPr="00F17E8E">
        <w:t>использованием</w:t>
      </w:r>
      <w:r w:rsidRPr="00F17E8E">
        <w:rPr>
          <w:spacing w:val="1"/>
        </w:rPr>
        <w:t xml:space="preserve"> </w:t>
      </w:r>
      <w:r w:rsidRPr="00F17E8E">
        <w:t>информационных банков,</w:t>
      </w:r>
      <w:r w:rsidRPr="00F17E8E">
        <w:rPr>
          <w:spacing w:val="1"/>
        </w:rPr>
        <w:t xml:space="preserve"> </w:t>
      </w:r>
      <w:r w:rsidRPr="00F17E8E">
        <w:t>содержащих различные экранные (виртуальные)</w:t>
      </w:r>
      <w:r w:rsidRPr="00F17E8E">
        <w:rPr>
          <w:spacing w:val="1"/>
        </w:rPr>
        <w:t xml:space="preserve"> </w:t>
      </w:r>
      <w:r w:rsidRPr="00F17E8E">
        <w:t>объекты (учебного</w:t>
      </w:r>
      <w:r w:rsidRPr="00F17E8E">
        <w:rPr>
          <w:spacing w:val="1"/>
        </w:rPr>
        <w:t xml:space="preserve"> </w:t>
      </w:r>
      <w:r w:rsidRPr="00F17E8E">
        <w:t>или</w:t>
      </w:r>
      <w:r w:rsidRPr="00F17E8E">
        <w:rPr>
          <w:spacing w:val="1"/>
        </w:rPr>
        <w:t xml:space="preserve"> </w:t>
      </w:r>
      <w:r w:rsidRPr="00F17E8E">
        <w:t>игрового,</w:t>
      </w:r>
      <w:r w:rsidRPr="00F17E8E">
        <w:rPr>
          <w:spacing w:val="1"/>
        </w:rPr>
        <w:t xml:space="preserve"> </w:t>
      </w:r>
      <w:r w:rsidRPr="00F17E8E">
        <w:t>бытового</w:t>
      </w:r>
      <w:r w:rsidRPr="00F17E8E">
        <w:rPr>
          <w:spacing w:val="1"/>
        </w:rPr>
        <w:t xml:space="preserve"> </w:t>
      </w:r>
      <w:r w:rsidRPr="00F17E8E">
        <w:t>назначения),</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в</w:t>
      </w:r>
      <w:r w:rsidRPr="00F17E8E">
        <w:rPr>
          <w:spacing w:val="1"/>
        </w:rPr>
        <w:t xml:space="preserve"> </w:t>
      </w:r>
      <w:r w:rsidRPr="00F17E8E">
        <w:t>условиях</w:t>
      </w:r>
      <w:r w:rsidRPr="00F17E8E">
        <w:rPr>
          <w:spacing w:val="1"/>
        </w:rPr>
        <w:t xml:space="preserve"> </w:t>
      </w:r>
      <w:r w:rsidRPr="00F17E8E">
        <w:t>использования</w:t>
      </w:r>
      <w:r w:rsidRPr="00F17E8E">
        <w:rPr>
          <w:spacing w:val="1"/>
        </w:rPr>
        <w:t xml:space="preserve"> </w:t>
      </w:r>
      <w:r w:rsidRPr="00F17E8E">
        <w:t>технологий</w:t>
      </w:r>
      <w:r w:rsidRPr="00F17E8E">
        <w:rPr>
          <w:spacing w:val="1"/>
        </w:rPr>
        <w:t xml:space="preserve"> </w:t>
      </w:r>
      <w:r w:rsidRPr="00F17E8E">
        <w:t>неконтактного</w:t>
      </w:r>
      <w:r w:rsidRPr="00F17E8E">
        <w:rPr>
          <w:spacing w:val="5"/>
        </w:rPr>
        <w:t xml:space="preserve"> </w:t>
      </w:r>
      <w:r w:rsidRPr="00F17E8E">
        <w:t>информационного</w:t>
      </w:r>
      <w:r w:rsidRPr="00F17E8E">
        <w:rPr>
          <w:spacing w:val="2"/>
        </w:rPr>
        <w:t xml:space="preserve"> </w:t>
      </w:r>
      <w:r w:rsidRPr="00F17E8E">
        <w:t>взаимодействия.</w:t>
      </w:r>
    </w:p>
    <w:p w:rsidR="002A2178" w:rsidRPr="00F17E8E" w:rsidRDefault="003D3AF1">
      <w:pPr>
        <w:pStyle w:val="a3"/>
        <w:spacing w:before="5" w:line="352" w:lineRule="auto"/>
        <w:ind w:left="717" w:right="406" w:firstLine="710"/>
      </w:pPr>
      <w:r w:rsidRPr="00F17E8E">
        <w:t>Для формирования наблюдения как метода познания разных объектов действительности</w:t>
      </w:r>
      <w:r w:rsidRPr="00F17E8E">
        <w:rPr>
          <w:spacing w:val="1"/>
        </w:rPr>
        <w:t xml:space="preserve"> </w:t>
      </w:r>
      <w:r w:rsidRPr="00F17E8E">
        <w:t>на уроках окружающего мира организуются наблюдения в естественных природных условиях.</w:t>
      </w:r>
      <w:r w:rsidRPr="00F17E8E">
        <w:rPr>
          <w:spacing w:val="1"/>
        </w:rPr>
        <w:t xml:space="preserve"> </w:t>
      </w:r>
      <w:r w:rsidRPr="00F17E8E">
        <w:t>Наблюдения можно организовать в условиях экранного (виртуального) представления разных</w:t>
      </w:r>
      <w:r w:rsidRPr="00F17E8E">
        <w:rPr>
          <w:spacing w:val="1"/>
        </w:rPr>
        <w:t xml:space="preserve"> </w:t>
      </w:r>
      <w:r w:rsidRPr="00F17E8E">
        <w:t>объектов, сюжетов, процессов, отображающих реальную действительность, которую невозможно</w:t>
      </w:r>
      <w:r w:rsidRPr="00F17E8E">
        <w:rPr>
          <w:spacing w:val="-57"/>
        </w:rPr>
        <w:t xml:space="preserve"> </w:t>
      </w:r>
      <w:r w:rsidRPr="00F17E8E">
        <w:t>предоставить</w:t>
      </w:r>
      <w:r w:rsidRPr="00F17E8E">
        <w:rPr>
          <w:spacing w:val="1"/>
        </w:rPr>
        <w:t xml:space="preserve"> </w:t>
      </w:r>
      <w:r w:rsidRPr="00F17E8E">
        <w:t>обучающемуся</w:t>
      </w:r>
      <w:r w:rsidRPr="00F17E8E">
        <w:rPr>
          <w:spacing w:val="1"/>
        </w:rPr>
        <w:t xml:space="preserve"> </w:t>
      </w:r>
      <w:r w:rsidRPr="00F17E8E">
        <w:t>в</w:t>
      </w:r>
      <w:r w:rsidRPr="00F17E8E">
        <w:rPr>
          <w:spacing w:val="1"/>
        </w:rPr>
        <w:t xml:space="preserve"> </w:t>
      </w:r>
      <w:r w:rsidRPr="00F17E8E">
        <w:t>условиях</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(объекты</w:t>
      </w:r>
      <w:r w:rsidRPr="00F17E8E">
        <w:rPr>
          <w:spacing w:val="1"/>
        </w:rPr>
        <w:t xml:space="preserve"> </w:t>
      </w:r>
      <w:r w:rsidRPr="00F17E8E">
        <w:t>природы,</w:t>
      </w:r>
      <w:r w:rsidRPr="00F17E8E">
        <w:rPr>
          <w:spacing w:val="1"/>
        </w:rPr>
        <w:t xml:space="preserve"> </w:t>
      </w:r>
      <w:r w:rsidRPr="00F17E8E">
        <w:t>художественные</w:t>
      </w:r>
      <w:r w:rsidRPr="00F17E8E">
        <w:rPr>
          <w:spacing w:val="-5"/>
        </w:rPr>
        <w:t xml:space="preserve"> </w:t>
      </w:r>
      <w:r w:rsidRPr="00F17E8E">
        <w:t>визуализации,</w:t>
      </w:r>
      <w:r w:rsidRPr="00F17E8E">
        <w:rPr>
          <w:spacing w:val="3"/>
        </w:rPr>
        <w:t xml:space="preserve"> </w:t>
      </w:r>
      <w:r w:rsidRPr="00F17E8E">
        <w:t>технологические</w:t>
      </w:r>
      <w:r w:rsidRPr="00F17E8E">
        <w:rPr>
          <w:spacing w:val="1"/>
        </w:rPr>
        <w:t xml:space="preserve"> </w:t>
      </w:r>
      <w:r w:rsidRPr="00F17E8E">
        <w:t>процессы</w:t>
      </w:r>
      <w:r w:rsidRPr="00F17E8E">
        <w:rPr>
          <w:spacing w:val="2"/>
        </w:rPr>
        <w:t xml:space="preserve"> </w:t>
      </w:r>
      <w:r w:rsidRPr="00F17E8E">
        <w:t>и</w:t>
      </w:r>
      <w:r w:rsidRPr="00F17E8E">
        <w:rPr>
          <w:spacing w:val="-2"/>
        </w:rPr>
        <w:t xml:space="preserve"> </w:t>
      </w:r>
      <w:r w:rsidRPr="00F17E8E">
        <w:t>другие).</w:t>
      </w:r>
    </w:p>
    <w:p w:rsidR="002A2178" w:rsidRPr="00F17E8E" w:rsidRDefault="003D3AF1">
      <w:pPr>
        <w:pStyle w:val="a3"/>
        <w:spacing w:line="352" w:lineRule="auto"/>
        <w:ind w:left="717" w:right="402" w:firstLine="710"/>
      </w:pPr>
      <w:r w:rsidRPr="00F17E8E">
        <w:t>Уроки</w:t>
      </w:r>
      <w:r w:rsidRPr="00F17E8E">
        <w:rPr>
          <w:spacing w:val="1"/>
        </w:rPr>
        <w:t xml:space="preserve"> </w:t>
      </w:r>
      <w:r w:rsidRPr="00F17E8E">
        <w:t>литературного</w:t>
      </w:r>
      <w:r w:rsidRPr="00F17E8E">
        <w:rPr>
          <w:spacing w:val="1"/>
        </w:rPr>
        <w:t xml:space="preserve"> </w:t>
      </w:r>
      <w:r w:rsidRPr="00F17E8E">
        <w:t>чтения</w:t>
      </w:r>
      <w:r w:rsidRPr="00F17E8E">
        <w:rPr>
          <w:spacing w:val="1"/>
        </w:rPr>
        <w:t xml:space="preserve"> </w:t>
      </w:r>
      <w:r w:rsidRPr="00F17E8E">
        <w:t>позволяют</w:t>
      </w:r>
      <w:r w:rsidRPr="00F17E8E">
        <w:rPr>
          <w:spacing w:val="1"/>
        </w:rPr>
        <w:t xml:space="preserve"> </w:t>
      </w:r>
      <w:r w:rsidRPr="00F17E8E">
        <w:t>проводить</w:t>
      </w:r>
      <w:r w:rsidRPr="00F17E8E">
        <w:rPr>
          <w:spacing w:val="1"/>
        </w:rPr>
        <w:t xml:space="preserve"> </w:t>
      </w:r>
      <w:r w:rsidRPr="00F17E8E">
        <w:t>наблюдения</w:t>
      </w:r>
      <w:r w:rsidRPr="00F17E8E">
        <w:rPr>
          <w:spacing w:val="1"/>
        </w:rPr>
        <w:t xml:space="preserve"> </w:t>
      </w:r>
      <w:r w:rsidRPr="00F17E8E">
        <w:t>текста,</w:t>
      </w:r>
      <w:r w:rsidRPr="00F17E8E">
        <w:rPr>
          <w:spacing w:val="1"/>
        </w:rPr>
        <w:t xml:space="preserve"> </w:t>
      </w:r>
      <w:r w:rsidRPr="00F17E8E">
        <w:t>на</w:t>
      </w:r>
      <w:r w:rsidRPr="00F17E8E">
        <w:rPr>
          <w:spacing w:val="1"/>
        </w:rPr>
        <w:t xml:space="preserve"> </w:t>
      </w:r>
      <w:r w:rsidRPr="00F17E8E">
        <w:t>которых</w:t>
      </w:r>
      <w:r w:rsidRPr="00F17E8E">
        <w:rPr>
          <w:spacing w:val="1"/>
        </w:rPr>
        <w:t xml:space="preserve"> </w:t>
      </w:r>
      <w:r w:rsidRPr="00F17E8E">
        <w:t>строится</w:t>
      </w:r>
      <w:r w:rsidRPr="00F17E8E">
        <w:rPr>
          <w:spacing w:val="1"/>
        </w:rPr>
        <w:t xml:space="preserve"> </w:t>
      </w:r>
      <w:r w:rsidRPr="00F17E8E">
        <w:t>аналитическая</w:t>
      </w:r>
      <w:r w:rsidRPr="00F17E8E">
        <w:rPr>
          <w:spacing w:val="1"/>
        </w:rPr>
        <w:t xml:space="preserve"> </w:t>
      </w:r>
      <w:r w:rsidRPr="00F17E8E">
        <w:t>текстовая</w:t>
      </w:r>
      <w:r w:rsidRPr="00F17E8E">
        <w:rPr>
          <w:spacing w:val="1"/>
        </w:rPr>
        <w:t xml:space="preserve"> </w:t>
      </w:r>
      <w:r w:rsidRPr="00F17E8E">
        <w:t>деятельность.</w:t>
      </w:r>
      <w:r w:rsidRPr="00F17E8E">
        <w:rPr>
          <w:spacing w:val="1"/>
        </w:rPr>
        <w:t xml:space="preserve"> </w:t>
      </w:r>
      <w:r w:rsidRPr="00F17E8E">
        <w:t>Учебные</w:t>
      </w:r>
      <w:r w:rsidRPr="00F17E8E">
        <w:rPr>
          <w:spacing w:val="1"/>
        </w:rPr>
        <w:t xml:space="preserve"> </w:t>
      </w:r>
      <w:r w:rsidRPr="00F17E8E">
        <w:t>диалоги,</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61"/>
        </w:rPr>
        <w:t xml:space="preserve"> </w:t>
      </w:r>
      <w:r w:rsidRPr="00F17E8E">
        <w:t>с</w:t>
      </w:r>
      <w:r w:rsidRPr="00F17E8E">
        <w:rPr>
          <w:spacing w:val="1"/>
        </w:rPr>
        <w:t xml:space="preserve"> </w:t>
      </w:r>
      <w:r w:rsidRPr="00F17E8E">
        <w:t>представленным</w:t>
      </w:r>
      <w:r w:rsidRPr="00F17E8E">
        <w:rPr>
          <w:spacing w:val="1"/>
        </w:rPr>
        <w:t xml:space="preserve"> </w:t>
      </w:r>
      <w:r w:rsidRPr="00F17E8E">
        <w:t>на</w:t>
      </w:r>
      <w:r w:rsidRPr="00F17E8E">
        <w:rPr>
          <w:spacing w:val="1"/>
        </w:rPr>
        <w:t xml:space="preserve"> </w:t>
      </w:r>
      <w:r w:rsidRPr="00F17E8E">
        <w:t>экране</w:t>
      </w:r>
      <w:r w:rsidRPr="00F17E8E">
        <w:rPr>
          <w:spacing w:val="1"/>
        </w:rPr>
        <w:t xml:space="preserve"> </w:t>
      </w:r>
      <w:r w:rsidRPr="00F17E8E">
        <w:t>виртуальным</w:t>
      </w:r>
      <w:r w:rsidRPr="00F17E8E">
        <w:rPr>
          <w:spacing w:val="1"/>
        </w:rPr>
        <w:t xml:space="preserve"> </w:t>
      </w:r>
      <w:r w:rsidRPr="00F17E8E">
        <w:t>собеседником,</w:t>
      </w:r>
      <w:r w:rsidRPr="00F17E8E">
        <w:rPr>
          <w:spacing w:val="1"/>
        </w:rPr>
        <w:t xml:space="preserve"> </w:t>
      </w:r>
      <w:r w:rsidRPr="00F17E8E">
        <w:t>дают</w:t>
      </w:r>
      <w:r w:rsidRPr="00F17E8E">
        <w:rPr>
          <w:spacing w:val="1"/>
        </w:rPr>
        <w:t xml:space="preserve"> </w:t>
      </w:r>
      <w:r w:rsidRPr="00F17E8E">
        <w:t>возможность</w:t>
      </w:r>
      <w:r w:rsidRPr="00F17E8E">
        <w:rPr>
          <w:spacing w:val="61"/>
        </w:rPr>
        <w:t xml:space="preserve"> </w:t>
      </w:r>
      <w:r w:rsidRPr="00F17E8E">
        <w:t>высказывать</w:t>
      </w:r>
      <w:r w:rsidRPr="00F17E8E">
        <w:rPr>
          <w:spacing w:val="1"/>
        </w:rPr>
        <w:t xml:space="preserve"> </w:t>
      </w:r>
      <w:r w:rsidRPr="00F17E8E">
        <w:t>гипотезы,</w:t>
      </w:r>
      <w:r w:rsidRPr="00F17E8E">
        <w:rPr>
          <w:spacing w:val="1"/>
        </w:rPr>
        <w:t xml:space="preserve"> </w:t>
      </w:r>
      <w:r w:rsidRPr="00F17E8E">
        <w:t>строить</w:t>
      </w:r>
      <w:r w:rsidRPr="00F17E8E">
        <w:rPr>
          <w:spacing w:val="1"/>
        </w:rPr>
        <w:t xml:space="preserve"> </w:t>
      </w:r>
      <w:r w:rsidRPr="00F17E8E">
        <w:t>рассуждения,</w:t>
      </w:r>
      <w:r w:rsidRPr="00F17E8E">
        <w:rPr>
          <w:spacing w:val="1"/>
        </w:rPr>
        <w:t xml:space="preserve"> </w:t>
      </w:r>
      <w:r w:rsidRPr="00F17E8E">
        <w:t>сравнивать</w:t>
      </w:r>
      <w:r w:rsidRPr="00F17E8E">
        <w:rPr>
          <w:spacing w:val="1"/>
        </w:rPr>
        <w:t xml:space="preserve"> </w:t>
      </w:r>
      <w:r w:rsidRPr="00F17E8E">
        <w:t>доказательства,</w:t>
      </w:r>
      <w:r w:rsidRPr="00F17E8E">
        <w:rPr>
          <w:spacing w:val="1"/>
        </w:rPr>
        <w:t xml:space="preserve"> </w:t>
      </w:r>
      <w:r w:rsidRPr="00F17E8E">
        <w:t>формулировать</w:t>
      </w:r>
      <w:r w:rsidRPr="00F17E8E">
        <w:rPr>
          <w:spacing w:val="1"/>
        </w:rPr>
        <w:t xml:space="preserve"> </w:t>
      </w:r>
      <w:r w:rsidRPr="00F17E8E">
        <w:t>обобщения</w:t>
      </w:r>
      <w:r w:rsidRPr="00F17E8E">
        <w:rPr>
          <w:spacing w:val="1"/>
        </w:rPr>
        <w:t xml:space="preserve"> </w:t>
      </w:r>
      <w:r w:rsidRPr="00F17E8E">
        <w:t>практически</w:t>
      </w:r>
      <w:r w:rsidRPr="00F17E8E">
        <w:rPr>
          <w:spacing w:val="2"/>
        </w:rPr>
        <w:t xml:space="preserve"> </w:t>
      </w:r>
      <w:r w:rsidRPr="00F17E8E">
        <w:t>на</w:t>
      </w:r>
      <w:r w:rsidRPr="00F17E8E">
        <w:rPr>
          <w:spacing w:val="1"/>
        </w:rPr>
        <w:t xml:space="preserve"> </w:t>
      </w:r>
      <w:r w:rsidRPr="00F17E8E">
        <w:t>любом</w:t>
      </w:r>
      <w:r w:rsidRPr="00F17E8E">
        <w:rPr>
          <w:spacing w:val="-1"/>
        </w:rPr>
        <w:t xml:space="preserve"> </w:t>
      </w:r>
      <w:r w:rsidRPr="00F17E8E">
        <w:t>предметном</w:t>
      </w:r>
      <w:r w:rsidRPr="00F17E8E">
        <w:rPr>
          <w:spacing w:val="-1"/>
        </w:rPr>
        <w:t xml:space="preserve"> </w:t>
      </w:r>
      <w:r w:rsidRPr="00F17E8E">
        <w:t>содержании.</w:t>
      </w:r>
    </w:p>
    <w:p w:rsidR="002A2178" w:rsidRPr="00F17E8E" w:rsidRDefault="003D3AF1">
      <w:pPr>
        <w:pStyle w:val="a3"/>
        <w:spacing w:before="3" w:line="355" w:lineRule="auto"/>
        <w:ind w:left="717" w:right="412" w:firstLine="710"/>
      </w:pPr>
      <w:r w:rsidRPr="00F17E8E">
        <w:t>Если</w:t>
      </w:r>
      <w:r w:rsidRPr="00F17E8E">
        <w:rPr>
          <w:spacing w:val="1"/>
        </w:rPr>
        <w:t xml:space="preserve"> </w:t>
      </w:r>
      <w:r w:rsidRPr="00F17E8E">
        <w:t>эта</w:t>
      </w:r>
      <w:r w:rsidRPr="00F17E8E">
        <w:rPr>
          <w:spacing w:val="1"/>
        </w:rPr>
        <w:t xml:space="preserve"> </w:t>
      </w:r>
      <w:r w:rsidRPr="00F17E8E">
        <w:t>работа</w:t>
      </w:r>
      <w:r w:rsidRPr="00F17E8E">
        <w:rPr>
          <w:spacing w:val="1"/>
        </w:rPr>
        <w:t xml:space="preserve"> </w:t>
      </w:r>
      <w:r w:rsidRPr="00F17E8E">
        <w:t>проводится</w:t>
      </w:r>
      <w:r w:rsidRPr="00F17E8E">
        <w:rPr>
          <w:spacing w:val="1"/>
        </w:rPr>
        <w:t xml:space="preserve"> </w:t>
      </w:r>
      <w:r w:rsidRPr="00F17E8E">
        <w:t>учителем</w:t>
      </w:r>
      <w:r w:rsidRPr="00F17E8E">
        <w:rPr>
          <w:spacing w:val="1"/>
        </w:rPr>
        <w:t xml:space="preserve"> </w:t>
      </w:r>
      <w:r w:rsidRPr="00F17E8E">
        <w:t>систематически</w:t>
      </w:r>
      <w:r w:rsidRPr="00F17E8E">
        <w:rPr>
          <w:spacing w:val="1"/>
        </w:rPr>
        <w:t xml:space="preserve"> </w:t>
      </w:r>
      <w:r w:rsidRPr="00F17E8E">
        <w:t>и</w:t>
      </w:r>
      <w:r w:rsidRPr="00F17E8E">
        <w:rPr>
          <w:spacing w:val="1"/>
        </w:rPr>
        <w:t xml:space="preserve"> </w:t>
      </w:r>
      <w:r w:rsidRPr="00F17E8E">
        <w:t>на</w:t>
      </w:r>
      <w:r w:rsidRPr="00F17E8E">
        <w:rPr>
          <w:spacing w:val="1"/>
        </w:rPr>
        <w:t xml:space="preserve"> </w:t>
      </w:r>
      <w:r w:rsidRPr="00F17E8E">
        <w:t>уроках</w:t>
      </w:r>
      <w:r w:rsidRPr="00F17E8E">
        <w:rPr>
          <w:spacing w:val="1"/>
        </w:rPr>
        <w:t xml:space="preserve"> </w:t>
      </w:r>
      <w:r w:rsidRPr="00F17E8E">
        <w:t>по</w:t>
      </w:r>
      <w:r w:rsidRPr="00F17E8E">
        <w:rPr>
          <w:spacing w:val="1"/>
        </w:rPr>
        <w:t xml:space="preserve"> </w:t>
      </w:r>
      <w:r w:rsidRPr="00F17E8E">
        <w:t>всем</w:t>
      </w:r>
      <w:r w:rsidRPr="00F17E8E">
        <w:rPr>
          <w:spacing w:val="1"/>
        </w:rPr>
        <w:t xml:space="preserve"> </w:t>
      </w:r>
      <w:r w:rsidRPr="00F17E8E">
        <w:t>учебным</w:t>
      </w:r>
      <w:r w:rsidRPr="00F17E8E">
        <w:rPr>
          <w:spacing w:val="1"/>
        </w:rPr>
        <w:t xml:space="preserve"> </w:t>
      </w:r>
      <w:r w:rsidRPr="00F17E8E">
        <w:t>предметам,</w:t>
      </w:r>
      <w:r w:rsidRPr="00F17E8E">
        <w:rPr>
          <w:spacing w:val="2"/>
        </w:rPr>
        <w:t xml:space="preserve"> </w:t>
      </w:r>
      <w:r w:rsidRPr="00F17E8E">
        <w:t>то</w:t>
      </w:r>
      <w:r w:rsidRPr="00F17E8E">
        <w:rPr>
          <w:spacing w:val="1"/>
        </w:rPr>
        <w:t xml:space="preserve"> </w:t>
      </w:r>
      <w:r w:rsidRPr="00F17E8E">
        <w:t>универсальность</w:t>
      </w:r>
      <w:r w:rsidRPr="00F17E8E">
        <w:rPr>
          <w:spacing w:val="1"/>
        </w:rPr>
        <w:t xml:space="preserve"> </w:t>
      </w:r>
      <w:r w:rsidRPr="00F17E8E">
        <w:t>учебного</w:t>
      </w:r>
      <w:r w:rsidRPr="00F17E8E">
        <w:rPr>
          <w:spacing w:val="1"/>
        </w:rPr>
        <w:t xml:space="preserve"> </w:t>
      </w:r>
      <w:r w:rsidRPr="00F17E8E">
        <w:t>действия</w:t>
      </w:r>
      <w:r w:rsidRPr="00F17E8E">
        <w:rPr>
          <w:spacing w:val="1"/>
        </w:rPr>
        <w:t xml:space="preserve"> </w:t>
      </w:r>
      <w:r w:rsidRPr="00F17E8E">
        <w:t>формируется</w:t>
      </w:r>
      <w:r w:rsidRPr="00F17E8E">
        <w:rPr>
          <w:spacing w:val="4"/>
        </w:rPr>
        <w:t xml:space="preserve"> </w:t>
      </w:r>
      <w:r w:rsidRPr="00F17E8E">
        <w:t>успешно</w:t>
      </w:r>
      <w:r w:rsidRPr="00F17E8E">
        <w:rPr>
          <w:spacing w:val="1"/>
        </w:rPr>
        <w:t xml:space="preserve"> </w:t>
      </w:r>
      <w:r w:rsidRPr="00F17E8E">
        <w:t>и</w:t>
      </w:r>
      <w:r w:rsidRPr="00F17E8E">
        <w:rPr>
          <w:spacing w:val="-3"/>
        </w:rPr>
        <w:t xml:space="preserve"> </w:t>
      </w:r>
      <w:r w:rsidRPr="00F17E8E">
        <w:t>быстро.</w:t>
      </w:r>
    </w:p>
    <w:p w:rsidR="002A2178" w:rsidRPr="00F17E8E" w:rsidRDefault="003D3AF1">
      <w:pPr>
        <w:pStyle w:val="a4"/>
        <w:numPr>
          <w:ilvl w:val="1"/>
          <w:numId w:val="64"/>
        </w:numPr>
        <w:tabs>
          <w:tab w:val="left" w:pos="1971"/>
        </w:tabs>
        <w:spacing w:line="352" w:lineRule="auto"/>
        <w:ind w:right="403" w:firstLine="710"/>
        <w:rPr>
          <w:sz w:val="24"/>
          <w:szCs w:val="24"/>
        </w:rPr>
      </w:pPr>
      <w:r w:rsidRPr="00F17E8E">
        <w:rPr>
          <w:sz w:val="24"/>
          <w:szCs w:val="24"/>
        </w:rPr>
        <w:t>Педагогический</w:t>
      </w:r>
      <w:r w:rsidRPr="00F17E8E">
        <w:rPr>
          <w:spacing w:val="1"/>
          <w:sz w:val="24"/>
          <w:szCs w:val="24"/>
        </w:rPr>
        <w:t xml:space="preserve"> </w:t>
      </w:r>
      <w:r w:rsidRPr="00F17E8E">
        <w:rPr>
          <w:sz w:val="24"/>
          <w:szCs w:val="24"/>
        </w:rPr>
        <w:t>работник</w:t>
      </w:r>
      <w:r w:rsidRPr="00F17E8E">
        <w:rPr>
          <w:spacing w:val="1"/>
          <w:sz w:val="24"/>
          <w:szCs w:val="24"/>
        </w:rPr>
        <w:t xml:space="preserve"> </w:t>
      </w:r>
      <w:r w:rsidRPr="00F17E8E">
        <w:rPr>
          <w:sz w:val="24"/>
          <w:szCs w:val="24"/>
        </w:rPr>
        <w:t>применяет</w:t>
      </w:r>
      <w:r w:rsidRPr="00F17E8E">
        <w:rPr>
          <w:spacing w:val="1"/>
          <w:sz w:val="24"/>
          <w:szCs w:val="24"/>
        </w:rPr>
        <w:t xml:space="preserve"> </w:t>
      </w:r>
      <w:r w:rsidRPr="00F17E8E">
        <w:rPr>
          <w:sz w:val="24"/>
          <w:szCs w:val="24"/>
        </w:rPr>
        <w:t>систему</w:t>
      </w:r>
      <w:r w:rsidRPr="00F17E8E">
        <w:rPr>
          <w:spacing w:val="1"/>
          <w:sz w:val="24"/>
          <w:szCs w:val="24"/>
        </w:rPr>
        <w:t xml:space="preserve"> </w:t>
      </w:r>
      <w:r w:rsidRPr="00F17E8E">
        <w:rPr>
          <w:sz w:val="24"/>
          <w:szCs w:val="24"/>
        </w:rPr>
        <w:t>заданий,</w:t>
      </w:r>
      <w:r w:rsidRPr="00F17E8E">
        <w:rPr>
          <w:spacing w:val="1"/>
          <w:sz w:val="24"/>
          <w:szCs w:val="24"/>
        </w:rPr>
        <w:t xml:space="preserve"> </w:t>
      </w:r>
      <w:r w:rsidRPr="00F17E8E">
        <w:rPr>
          <w:sz w:val="24"/>
          <w:szCs w:val="24"/>
        </w:rPr>
        <w:t>формирующих</w:t>
      </w:r>
      <w:r w:rsidRPr="00F17E8E">
        <w:rPr>
          <w:spacing w:val="1"/>
          <w:sz w:val="24"/>
          <w:szCs w:val="24"/>
        </w:rPr>
        <w:t xml:space="preserve"> </w:t>
      </w:r>
      <w:r w:rsidRPr="00F17E8E">
        <w:rPr>
          <w:sz w:val="24"/>
          <w:szCs w:val="24"/>
        </w:rPr>
        <w:t>операциональный состав учебного действия. Цель таких заданий – создание алгоритма решения</w:t>
      </w:r>
      <w:r w:rsidRPr="00F17E8E">
        <w:rPr>
          <w:spacing w:val="1"/>
          <w:sz w:val="24"/>
          <w:szCs w:val="24"/>
        </w:rPr>
        <w:t xml:space="preserve"> </w:t>
      </w:r>
      <w:r w:rsidRPr="00F17E8E">
        <w:rPr>
          <w:sz w:val="24"/>
          <w:szCs w:val="24"/>
        </w:rPr>
        <w:t>учебной</w:t>
      </w:r>
      <w:r w:rsidRPr="00F17E8E">
        <w:rPr>
          <w:spacing w:val="2"/>
          <w:sz w:val="24"/>
          <w:szCs w:val="24"/>
        </w:rPr>
        <w:t xml:space="preserve"> </w:t>
      </w:r>
      <w:r w:rsidRPr="00F17E8E">
        <w:rPr>
          <w:sz w:val="24"/>
          <w:szCs w:val="24"/>
        </w:rPr>
        <w:t>задачи,</w:t>
      </w:r>
      <w:r w:rsidRPr="00F17E8E">
        <w:rPr>
          <w:spacing w:val="-1"/>
          <w:sz w:val="24"/>
          <w:szCs w:val="24"/>
        </w:rPr>
        <w:t xml:space="preserve"> </w:t>
      </w:r>
      <w:r w:rsidRPr="00F17E8E">
        <w:rPr>
          <w:sz w:val="24"/>
          <w:szCs w:val="24"/>
        </w:rPr>
        <w:t>выбор</w:t>
      </w:r>
      <w:r w:rsidRPr="00F17E8E">
        <w:rPr>
          <w:spacing w:val="-4"/>
          <w:sz w:val="24"/>
          <w:szCs w:val="24"/>
        </w:rPr>
        <w:t xml:space="preserve"> </w:t>
      </w:r>
      <w:r w:rsidRPr="00F17E8E">
        <w:rPr>
          <w:sz w:val="24"/>
          <w:szCs w:val="24"/>
        </w:rPr>
        <w:t>соответствующего</w:t>
      </w:r>
      <w:r w:rsidRPr="00F17E8E">
        <w:rPr>
          <w:spacing w:val="6"/>
          <w:sz w:val="24"/>
          <w:szCs w:val="24"/>
        </w:rPr>
        <w:t xml:space="preserve"> </w:t>
      </w:r>
      <w:r w:rsidRPr="00F17E8E">
        <w:rPr>
          <w:sz w:val="24"/>
          <w:szCs w:val="24"/>
        </w:rPr>
        <w:t>способа действия.</w:t>
      </w:r>
    </w:p>
    <w:p w:rsidR="002A2178" w:rsidRPr="00F17E8E" w:rsidRDefault="003D3AF1">
      <w:pPr>
        <w:pStyle w:val="a3"/>
        <w:spacing w:line="352" w:lineRule="auto"/>
        <w:ind w:left="717" w:right="392" w:firstLine="710"/>
      </w:pPr>
      <w:r w:rsidRPr="00F17E8E">
        <w:t>На первых этапах указанная работа организуется коллективно, выстраиваются пошаговые</w:t>
      </w:r>
      <w:r w:rsidRPr="00F17E8E">
        <w:rPr>
          <w:spacing w:val="1"/>
        </w:rPr>
        <w:t xml:space="preserve"> </w:t>
      </w:r>
      <w:r w:rsidRPr="00F17E8E">
        <w:t>операции, постепенно обучающиеся учатся выполнять их самостоятельно. При этом очень важно</w:t>
      </w:r>
      <w:r w:rsidRPr="00F17E8E">
        <w:rPr>
          <w:spacing w:val="1"/>
        </w:rPr>
        <w:t xml:space="preserve"> </w:t>
      </w:r>
      <w:r w:rsidRPr="00F17E8E">
        <w:t>соблюдать</w:t>
      </w:r>
      <w:r w:rsidRPr="00F17E8E">
        <w:rPr>
          <w:spacing w:val="3"/>
        </w:rPr>
        <w:t xml:space="preserve"> </w:t>
      </w:r>
      <w:r w:rsidRPr="00F17E8E">
        <w:t>последовательность этапов формирования</w:t>
      </w:r>
      <w:r w:rsidRPr="00F17E8E">
        <w:rPr>
          <w:spacing w:val="-2"/>
        </w:rPr>
        <w:t xml:space="preserve"> </w:t>
      </w:r>
      <w:r w:rsidRPr="00F17E8E">
        <w:t>алгоритма:</w:t>
      </w:r>
      <w:r w:rsidRPr="00F17E8E">
        <w:rPr>
          <w:spacing w:val="-2"/>
        </w:rPr>
        <w:t xml:space="preserve"> </w:t>
      </w:r>
      <w:r w:rsidRPr="00F17E8E">
        <w:t>построение</w:t>
      </w:r>
      <w:r w:rsidRPr="00F17E8E">
        <w:rPr>
          <w:spacing w:val="-2"/>
        </w:rPr>
        <w:t xml:space="preserve"> </w:t>
      </w:r>
      <w:r w:rsidRPr="00F17E8E">
        <w:t>последовательности</w:t>
      </w:r>
    </w:p>
    <w:p w:rsidR="002A2178" w:rsidRPr="00F17E8E" w:rsidRDefault="002A2178">
      <w:pPr>
        <w:spacing w:line="352" w:lineRule="auto"/>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3"/>
        <w:spacing w:before="71" w:line="352" w:lineRule="auto"/>
        <w:ind w:left="717" w:right="398"/>
      </w:pPr>
      <w:r w:rsidRPr="00F17E8E">
        <w:lastRenderedPageBreak/>
        <w:t>шагов</w:t>
      </w:r>
      <w:r w:rsidRPr="00F17E8E">
        <w:rPr>
          <w:spacing w:val="1"/>
        </w:rPr>
        <w:t xml:space="preserve"> </w:t>
      </w:r>
      <w:r w:rsidRPr="00F17E8E">
        <w:t>на</w:t>
      </w:r>
      <w:r w:rsidRPr="00F17E8E">
        <w:rPr>
          <w:spacing w:val="1"/>
        </w:rPr>
        <w:t xml:space="preserve"> </w:t>
      </w:r>
      <w:r w:rsidRPr="00F17E8E">
        <w:t>конкретном</w:t>
      </w:r>
      <w:r w:rsidRPr="00F17E8E">
        <w:rPr>
          <w:spacing w:val="1"/>
        </w:rPr>
        <w:t xml:space="preserve"> </w:t>
      </w:r>
      <w:r w:rsidRPr="00F17E8E">
        <w:t>предметном</w:t>
      </w:r>
      <w:r w:rsidRPr="00F17E8E">
        <w:rPr>
          <w:spacing w:val="1"/>
        </w:rPr>
        <w:t xml:space="preserve"> </w:t>
      </w:r>
      <w:r w:rsidRPr="00F17E8E">
        <w:t>содержании;</w:t>
      </w:r>
      <w:r w:rsidRPr="00F17E8E">
        <w:rPr>
          <w:spacing w:val="1"/>
        </w:rPr>
        <w:t xml:space="preserve"> </w:t>
      </w:r>
      <w:r w:rsidRPr="00F17E8E">
        <w:t>проговаривание</w:t>
      </w:r>
      <w:r w:rsidRPr="00F17E8E">
        <w:rPr>
          <w:spacing w:val="1"/>
        </w:rPr>
        <w:t xml:space="preserve"> </w:t>
      </w:r>
      <w:r w:rsidRPr="00F17E8E">
        <w:t>их</w:t>
      </w:r>
      <w:r w:rsidRPr="00F17E8E">
        <w:rPr>
          <w:spacing w:val="1"/>
        </w:rPr>
        <w:t xml:space="preserve"> </w:t>
      </w:r>
      <w:r w:rsidRPr="00F17E8E">
        <w:t>во</w:t>
      </w:r>
      <w:r w:rsidRPr="00F17E8E">
        <w:rPr>
          <w:spacing w:val="1"/>
        </w:rPr>
        <w:t xml:space="preserve"> </w:t>
      </w:r>
      <w:r w:rsidRPr="00F17E8E">
        <w:t>внешней</w:t>
      </w:r>
      <w:r w:rsidRPr="00F17E8E">
        <w:rPr>
          <w:spacing w:val="61"/>
        </w:rPr>
        <w:t xml:space="preserve"> </w:t>
      </w:r>
      <w:r w:rsidRPr="00F17E8E">
        <w:t>речи;</w:t>
      </w:r>
      <w:r w:rsidRPr="00F17E8E">
        <w:rPr>
          <w:spacing w:val="1"/>
        </w:rPr>
        <w:t xml:space="preserve"> </w:t>
      </w:r>
      <w:r w:rsidRPr="00F17E8E">
        <w:t>постепенный переход на новый уровень – построение способа действий на любом предметном</w:t>
      </w:r>
      <w:r w:rsidRPr="00F17E8E">
        <w:rPr>
          <w:spacing w:val="1"/>
        </w:rPr>
        <w:t xml:space="preserve"> </w:t>
      </w:r>
      <w:r w:rsidRPr="00F17E8E">
        <w:t>содержании</w:t>
      </w:r>
      <w:r w:rsidRPr="00F17E8E">
        <w:rPr>
          <w:spacing w:val="-3"/>
        </w:rPr>
        <w:t xml:space="preserve"> </w:t>
      </w:r>
      <w:r w:rsidRPr="00F17E8E">
        <w:t>и</w:t>
      </w:r>
      <w:r w:rsidRPr="00F17E8E">
        <w:rPr>
          <w:spacing w:val="3"/>
        </w:rPr>
        <w:t xml:space="preserve"> </w:t>
      </w:r>
      <w:r w:rsidRPr="00F17E8E">
        <w:t>с</w:t>
      </w:r>
      <w:r w:rsidRPr="00F17E8E">
        <w:rPr>
          <w:spacing w:val="-4"/>
        </w:rPr>
        <w:t xml:space="preserve"> </w:t>
      </w:r>
      <w:r w:rsidRPr="00F17E8E">
        <w:t>подключением</w:t>
      </w:r>
      <w:r w:rsidRPr="00F17E8E">
        <w:rPr>
          <w:spacing w:val="2"/>
        </w:rPr>
        <w:t xml:space="preserve"> </w:t>
      </w:r>
      <w:r w:rsidRPr="00F17E8E">
        <w:t>внутренней</w:t>
      </w:r>
      <w:r w:rsidRPr="00F17E8E">
        <w:rPr>
          <w:spacing w:val="3"/>
        </w:rPr>
        <w:t xml:space="preserve"> </w:t>
      </w:r>
      <w:r w:rsidRPr="00F17E8E">
        <w:t>речи.</w:t>
      </w:r>
    </w:p>
    <w:p w:rsidR="002A2178" w:rsidRPr="00F17E8E" w:rsidRDefault="003D3AF1">
      <w:pPr>
        <w:pStyle w:val="a3"/>
        <w:spacing w:before="3"/>
        <w:ind w:left="1428"/>
      </w:pPr>
      <w:r w:rsidRPr="00F17E8E">
        <w:t>При</w:t>
      </w:r>
      <w:r w:rsidRPr="00F17E8E">
        <w:rPr>
          <w:spacing w:val="-3"/>
        </w:rPr>
        <w:t xml:space="preserve"> </w:t>
      </w:r>
      <w:r w:rsidRPr="00F17E8E">
        <w:t>этом изменяется</w:t>
      </w:r>
      <w:r w:rsidRPr="00F17E8E">
        <w:rPr>
          <w:spacing w:val="-6"/>
        </w:rPr>
        <w:t xml:space="preserve"> </w:t>
      </w:r>
      <w:r w:rsidRPr="00F17E8E">
        <w:t>и</w:t>
      </w:r>
      <w:r w:rsidRPr="00F17E8E">
        <w:rPr>
          <w:spacing w:val="-2"/>
        </w:rPr>
        <w:t xml:space="preserve"> </w:t>
      </w:r>
      <w:r w:rsidRPr="00F17E8E">
        <w:t>процесс</w:t>
      </w:r>
      <w:r w:rsidRPr="00F17E8E">
        <w:rPr>
          <w:spacing w:val="-2"/>
        </w:rPr>
        <w:t xml:space="preserve"> </w:t>
      </w:r>
      <w:r w:rsidRPr="00F17E8E">
        <w:t>контроля:</w:t>
      </w:r>
    </w:p>
    <w:p w:rsidR="002A2178" w:rsidRPr="00F17E8E" w:rsidRDefault="003D3AF1">
      <w:pPr>
        <w:pStyle w:val="a3"/>
        <w:spacing w:before="132" w:line="350" w:lineRule="auto"/>
        <w:ind w:left="717" w:right="402" w:firstLine="710"/>
      </w:pPr>
      <w:r w:rsidRPr="00F17E8E">
        <w:t>от</w:t>
      </w:r>
      <w:r w:rsidRPr="00F17E8E">
        <w:rPr>
          <w:spacing w:val="1"/>
        </w:rPr>
        <w:t xml:space="preserve"> </w:t>
      </w:r>
      <w:r w:rsidRPr="00F17E8E">
        <w:t>совместных</w:t>
      </w:r>
      <w:r w:rsidRPr="00F17E8E">
        <w:rPr>
          <w:spacing w:val="1"/>
        </w:rPr>
        <w:t xml:space="preserve"> </w:t>
      </w:r>
      <w:r w:rsidRPr="00F17E8E">
        <w:t>действий</w:t>
      </w:r>
      <w:r w:rsidRPr="00F17E8E">
        <w:rPr>
          <w:spacing w:val="1"/>
        </w:rPr>
        <w:t xml:space="preserve"> </w:t>
      </w:r>
      <w:r w:rsidRPr="00F17E8E">
        <w:t>с</w:t>
      </w:r>
      <w:r w:rsidRPr="00F17E8E">
        <w:rPr>
          <w:spacing w:val="1"/>
        </w:rPr>
        <w:t xml:space="preserve"> </w:t>
      </w:r>
      <w:r w:rsidRPr="00F17E8E">
        <w:t>учителем</w:t>
      </w:r>
      <w:r w:rsidRPr="00F17E8E">
        <w:rPr>
          <w:spacing w:val="1"/>
        </w:rPr>
        <w:t xml:space="preserve"> </w:t>
      </w:r>
      <w:r w:rsidRPr="00F17E8E">
        <w:t>обучающиеся</w:t>
      </w:r>
      <w:r w:rsidRPr="00F17E8E">
        <w:rPr>
          <w:spacing w:val="1"/>
        </w:rPr>
        <w:t xml:space="preserve"> </w:t>
      </w:r>
      <w:r w:rsidRPr="00F17E8E">
        <w:t>переходят</w:t>
      </w:r>
      <w:r w:rsidRPr="00F17E8E">
        <w:rPr>
          <w:spacing w:val="1"/>
        </w:rPr>
        <w:t xml:space="preserve"> </w:t>
      </w:r>
      <w:r w:rsidRPr="00F17E8E">
        <w:t>к</w:t>
      </w:r>
      <w:r w:rsidRPr="00F17E8E">
        <w:rPr>
          <w:spacing w:val="1"/>
        </w:rPr>
        <w:t xml:space="preserve"> </w:t>
      </w:r>
      <w:r w:rsidRPr="00F17E8E">
        <w:t>самостоятельным</w:t>
      </w:r>
      <w:r w:rsidRPr="00F17E8E">
        <w:rPr>
          <w:spacing w:val="1"/>
        </w:rPr>
        <w:t xml:space="preserve"> </w:t>
      </w:r>
      <w:r w:rsidRPr="00F17E8E">
        <w:t>аналитическим</w:t>
      </w:r>
      <w:r w:rsidRPr="00F17E8E">
        <w:rPr>
          <w:spacing w:val="-2"/>
        </w:rPr>
        <w:t xml:space="preserve"> </w:t>
      </w:r>
      <w:r w:rsidRPr="00F17E8E">
        <w:t>оценкам;</w:t>
      </w:r>
    </w:p>
    <w:p w:rsidR="002A2178" w:rsidRPr="00F17E8E" w:rsidRDefault="003D3AF1">
      <w:pPr>
        <w:pStyle w:val="a3"/>
        <w:tabs>
          <w:tab w:val="left" w:pos="2165"/>
          <w:tab w:val="left" w:pos="3671"/>
          <w:tab w:val="left" w:pos="5503"/>
          <w:tab w:val="left" w:pos="6554"/>
          <w:tab w:val="left" w:pos="8035"/>
          <w:tab w:val="left" w:pos="9124"/>
          <w:tab w:val="left" w:pos="9464"/>
        </w:tabs>
        <w:spacing w:before="5" w:line="352" w:lineRule="auto"/>
        <w:ind w:left="717" w:right="394" w:firstLine="710"/>
        <w:jc w:val="right"/>
      </w:pPr>
      <w:r w:rsidRPr="00F17E8E">
        <w:t>выполняющий задание осваивает два вида контроля – результата и процесса деятельности;</w:t>
      </w:r>
      <w:r w:rsidRPr="00F17E8E">
        <w:rPr>
          <w:spacing w:val="-57"/>
        </w:rPr>
        <w:t xml:space="preserve"> </w:t>
      </w:r>
      <w:r w:rsidRPr="00F17E8E">
        <w:t>развивается</w:t>
      </w:r>
      <w:r w:rsidRPr="00F17E8E">
        <w:tab/>
        <w:t>способность</w:t>
      </w:r>
      <w:r w:rsidRPr="00F17E8E">
        <w:tab/>
        <w:t>корректировать</w:t>
      </w:r>
      <w:r w:rsidRPr="00F17E8E">
        <w:tab/>
        <w:t>процесс</w:t>
      </w:r>
      <w:r w:rsidRPr="00F17E8E">
        <w:tab/>
        <w:t>выполнения</w:t>
      </w:r>
      <w:r w:rsidRPr="00F17E8E">
        <w:tab/>
        <w:t>задания,</w:t>
      </w:r>
      <w:r w:rsidRPr="00F17E8E">
        <w:tab/>
        <w:t>а</w:t>
      </w:r>
      <w:r w:rsidRPr="00F17E8E">
        <w:tab/>
        <w:t>также</w:t>
      </w:r>
      <w:r w:rsidRPr="00F17E8E">
        <w:rPr>
          <w:spacing w:val="1"/>
        </w:rPr>
        <w:t xml:space="preserve"> </w:t>
      </w:r>
      <w:r w:rsidRPr="00F17E8E">
        <w:t>предвидеть</w:t>
      </w:r>
      <w:r w:rsidRPr="00F17E8E">
        <w:rPr>
          <w:spacing w:val="44"/>
        </w:rPr>
        <w:t xml:space="preserve"> </w:t>
      </w:r>
      <w:r w:rsidRPr="00F17E8E">
        <w:t>возможные</w:t>
      </w:r>
      <w:r w:rsidRPr="00F17E8E">
        <w:rPr>
          <w:spacing w:val="43"/>
        </w:rPr>
        <w:t xml:space="preserve"> </w:t>
      </w:r>
      <w:r w:rsidRPr="00F17E8E">
        <w:t>трудности</w:t>
      </w:r>
      <w:r w:rsidRPr="00F17E8E">
        <w:rPr>
          <w:spacing w:val="45"/>
        </w:rPr>
        <w:t xml:space="preserve"> </w:t>
      </w:r>
      <w:r w:rsidRPr="00F17E8E">
        <w:t>и</w:t>
      </w:r>
      <w:r w:rsidRPr="00F17E8E">
        <w:rPr>
          <w:spacing w:val="40"/>
        </w:rPr>
        <w:t xml:space="preserve"> </w:t>
      </w:r>
      <w:r w:rsidRPr="00F17E8E">
        <w:t>ошибки.</w:t>
      </w:r>
      <w:r w:rsidRPr="00F17E8E">
        <w:rPr>
          <w:spacing w:val="41"/>
        </w:rPr>
        <w:t xml:space="preserve"> </w:t>
      </w:r>
      <w:r w:rsidRPr="00F17E8E">
        <w:t>При</w:t>
      </w:r>
      <w:r w:rsidRPr="00F17E8E">
        <w:rPr>
          <w:spacing w:val="44"/>
        </w:rPr>
        <w:t xml:space="preserve"> </w:t>
      </w:r>
      <w:r w:rsidRPr="00F17E8E">
        <w:t>этом</w:t>
      </w:r>
      <w:r w:rsidRPr="00F17E8E">
        <w:rPr>
          <w:spacing w:val="46"/>
        </w:rPr>
        <w:t xml:space="preserve"> </w:t>
      </w:r>
      <w:r w:rsidRPr="00F17E8E">
        <w:t>возможно</w:t>
      </w:r>
      <w:r w:rsidRPr="00F17E8E">
        <w:rPr>
          <w:spacing w:val="48"/>
        </w:rPr>
        <w:t xml:space="preserve"> </w:t>
      </w:r>
      <w:r w:rsidRPr="00F17E8E">
        <w:t>реализовать</w:t>
      </w:r>
      <w:r w:rsidRPr="00F17E8E">
        <w:rPr>
          <w:spacing w:val="45"/>
        </w:rPr>
        <w:t xml:space="preserve"> </w:t>
      </w:r>
      <w:r w:rsidRPr="00F17E8E">
        <w:t>автоматизацию</w:t>
      </w:r>
      <w:r w:rsidRPr="00F17E8E">
        <w:rPr>
          <w:spacing w:val="-57"/>
        </w:rPr>
        <w:t xml:space="preserve"> </w:t>
      </w:r>
      <w:r w:rsidRPr="00F17E8E">
        <w:t>контроля</w:t>
      </w:r>
      <w:r w:rsidRPr="00F17E8E">
        <w:rPr>
          <w:spacing w:val="-1"/>
        </w:rPr>
        <w:t xml:space="preserve"> </w:t>
      </w:r>
      <w:r w:rsidRPr="00F17E8E">
        <w:t>с</w:t>
      </w:r>
      <w:r w:rsidRPr="00F17E8E">
        <w:rPr>
          <w:spacing w:val="3"/>
        </w:rPr>
        <w:t xml:space="preserve"> </w:t>
      </w:r>
      <w:r w:rsidRPr="00F17E8E">
        <w:t>диагностикой ошибок</w:t>
      </w:r>
      <w:r w:rsidRPr="00F17E8E">
        <w:rPr>
          <w:spacing w:val="-7"/>
        </w:rPr>
        <w:t xml:space="preserve"> </w:t>
      </w:r>
      <w:r w:rsidRPr="00F17E8E">
        <w:t>обучающегося</w:t>
      </w:r>
      <w:r w:rsidRPr="00F17E8E">
        <w:rPr>
          <w:spacing w:val="3"/>
        </w:rPr>
        <w:t xml:space="preserve"> </w:t>
      </w:r>
      <w:r w:rsidRPr="00F17E8E">
        <w:t>и</w:t>
      </w:r>
      <w:r w:rsidRPr="00F17E8E">
        <w:rPr>
          <w:spacing w:val="4"/>
        </w:rPr>
        <w:t xml:space="preserve"> </w:t>
      </w:r>
      <w:r w:rsidRPr="00F17E8E">
        <w:t>с</w:t>
      </w:r>
      <w:r w:rsidRPr="00F17E8E">
        <w:rPr>
          <w:spacing w:val="-2"/>
        </w:rPr>
        <w:t xml:space="preserve"> </w:t>
      </w:r>
      <w:r w:rsidRPr="00F17E8E">
        <w:t>соответствующей</w:t>
      </w:r>
      <w:r w:rsidRPr="00F17E8E">
        <w:rPr>
          <w:spacing w:val="4"/>
        </w:rPr>
        <w:t xml:space="preserve"> </w:t>
      </w:r>
      <w:r w:rsidRPr="00F17E8E">
        <w:t>методической</w:t>
      </w:r>
      <w:r w:rsidRPr="00F17E8E">
        <w:rPr>
          <w:spacing w:val="4"/>
        </w:rPr>
        <w:t xml:space="preserve"> </w:t>
      </w:r>
      <w:r w:rsidRPr="00F17E8E">
        <w:t>поддержкой</w:t>
      </w:r>
    </w:p>
    <w:p w:rsidR="002A2178" w:rsidRPr="00F17E8E" w:rsidRDefault="003D3AF1">
      <w:pPr>
        <w:pStyle w:val="a3"/>
        <w:ind w:left="717"/>
      </w:pPr>
      <w:r w:rsidRPr="00F17E8E">
        <w:t>исправления</w:t>
      </w:r>
      <w:r w:rsidRPr="00F17E8E">
        <w:rPr>
          <w:spacing w:val="-2"/>
        </w:rPr>
        <w:t xml:space="preserve"> </w:t>
      </w:r>
      <w:r w:rsidRPr="00F17E8E">
        <w:t>самим</w:t>
      </w:r>
      <w:r w:rsidRPr="00F17E8E">
        <w:rPr>
          <w:spacing w:val="-5"/>
        </w:rPr>
        <w:t xml:space="preserve"> </w:t>
      </w:r>
      <w:r w:rsidRPr="00F17E8E">
        <w:t>обучающимся</w:t>
      </w:r>
      <w:r w:rsidRPr="00F17E8E">
        <w:rPr>
          <w:spacing w:val="-2"/>
        </w:rPr>
        <w:t xml:space="preserve"> </w:t>
      </w:r>
      <w:r w:rsidRPr="00F17E8E">
        <w:t>своих</w:t>
      </w:r>
      <w:r w:rsidRPr="00F17E8E">
        <w:rPr>
          <w:spacing w:val="-11"/>
        </w:rPr>
        <w:t xml:space="preserve"> </w:t>
      </w:r>
      <w:r w:rsidRPr="00F17E8E">
        <w:t>ошибок.</w:t>
      </w:r>
    </w:p>
    <w:p w:rsidR="002A2178" w:rsidRPr="00F17E8E" w:rsidRDefault="003D3AF1">
      <w:pPr>
        <w:pStyle w:val="a3"/>
        <w:spacing w:before="128" w:line="355" w:lineRule="auto"/>
        <w:ind w:left="717" w:right="395" w:firstLine="710"/>
      </w:pPr>
      <w:r w:rsidRPr="00F17E8E">
        <w:t>Описанная</w:t>
      </w:r>
      <w:r w:rsidRPr="00F17E8E">
        <w:rPr>
          <w:spacing w:val="1"/>
        </w:rPr>
        <w:t xml:space="preserve"> </w:t>
      </w:r>
      <w:r w:rsidRPr="00F17E8E">
        <w:t>технология</w:t>
      </w:r>
      <w:r w:rsidRPr="00F17E8E">
        <w:rPr>
          <w:spacing w:val="1"/>
        </w:rPr>
        <w:t xml:space="preserve"> </w:t>
      </w:r>
      <w:r w:rsidRPr="00F17E8E">
        <w:t>обучения</w:t>
      </w:r>
      <w:r w:rsidRPr="00F17E8E">
        <w:rPr>
          <w:spacing w:val="1"/>
        </w:rPr>
        <w:t xml:space="preserve"> </w:t>
      </w:r>
      <w:r w:rsidRPr="00F17E8E">
        <w:t>в</w:t>
      </w:r>
      <w:r w:rsidRPr="00F17E8E">
        <w:rPr>
          <w:spacing w:val="1"/>
        </w:rPr>
        <w:t xml:space="preserve"> </w:t>
      </w:r>
      <w:r w:rsidRPr="00F17E8E">
        <w:t>рамках</w:t>
      </w:r>
      <w:r w:rsidRPr="00F17E8E">
        <w:rPr>
          <w:spacing w:val="1"/>
        </w:rPr>
        <w:t xml:space="preserve"> </w:t>
      </w:r>
      <w:r w:rsidRPr="00F17E8E">
        <w:t>совместно-распределительной</w:t>
      </w:r>
      <w:r w:rsidRPr="00F17E8E">
        <w:rPr>
          <w:spacing w:val="1"/>
        </w:rPr>
        <w:t xml:space="preserve"> </w:t>
      </w:r>
      <w:r w:rsidRPr="00F17E8E">
        <w:t>деятельности</w:t>
      </w:r>
      <w:r w:rsidRPr="00F17E8E">
        <w:rPr>
          <w:spacing w:val="1"/>
        </w:rPr>
        <w:t xml:space="preserve"> </w:t>
      </w:r>
      <w:r w:rsidRPr="00F17E8E">
        <w:t>развивает способность обучающихся работать не только в типовых учебных ситуациях, но и в</w:t>
      </w:r>
      <w:r w:rsidRPr="00F17E8E">
        <w:rPr>
          <w:spacing w:val="1"/>
        </w:rPr>
        <w:t xml:space="preserve"> </w:t>
      </w:r>
      <w:r w:rsidRPr="00F17E8E">
        <w:t>новых</w:t>
      </w:r>
      <w:r w:rsidRPr="00F17E8E">
        <w:rPr>
          <w:spacing w:val="-4"/>
        </w:rPr>
        <w:t xml:space="preserve"> </w:t>
      </w:r>
      <w:r w:rsidRPr="00F17E8E">
        <w:t>нестандартных</w:t>
      </w:r>
      <w:r w:rsidRPr="00F17E8E">
        <w:rPr>
          <w:spacing w:val="-3"/>
        </w:rPr>
        <w:t xml:space="preserve"> </w:t>
      </w:r>
      <w:r w:rsidRPr="00F17E8E">
        <w:t>ситуациях.</w:t>
      </w:r>
    </w:p>
    <w:p w:rsidR="002A2178" w:rsidRPr="00F17E8E" w:rsidRDefault="003D3AF1">
      <w:pPr>
        <w:pStyle w:val="a4"/>
        <w:numPr>
          <w:ilvl w:val="0"/>
          <w:numId w:val="64"/>
        </w:numPr>
        <w:tabs>
          <w:tab w:val="left" w:pos="1793"/>
        </w:tabs>
        <w:spacing w:line="352" w:lineRule="auto"/>
        <w:ind w:right="394" w:firstLine="710"/>
        <w:rPr>
          <w:sz w:val="24"/>
          <w:szCs w:val="24"/>
        </w:rPr>
      </w:pPr>
      <w:r w:rsidRPr="00F17E8E">
        <w:rPr>
          <w:sz w:val="24"/>
          <w:szCs w:val="24"/>
        </w:rPr>
        <w:t>Сравнение</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состоит</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следующих</w:t>
      </w:r>
      <w:r w:rsidRPr="00F17E8E">
        <w:rPr>
          <w:spacing w:val="1"/>
          <w:sz w:val="24"/>
          <w:szCs w:val="24"/>
        </w:rPr>
        <w:t xml:space="preserve"> </w:t>
      </w:r>
      <w:r w:rsidRPr="00F17E8E">
        <w:rPr>
          <w:sz w:val="24"/>
          <w:szCs w:val="24"/>
        </w:rPr>
        <w:t>операций:</w:t>
      </w:r>
      <w:r w:rsidRPr="00F17E8E">
        <w:rPr>
          <w:spacing w:val="1"/>
          <w:sz w:val="24"/>
          <w:szCs w:val="24"/>
        </w:rPr>
        <w:t xml:space="preserve"> </w:t>
      </w:r>
      <w:r w:rsidRPr="00F17E8E">
        <w:rPr>
          <w:sz w:val="24"/>
          <w:szCs w:val="24"/>
        </w:rPr>
        <w:t>нахождение</w:t>
      </w:r>
      <w:r w:rsidRPr="00F17E8E">
        <w:rPr>
          <w:spacing w:val="1"/>
          <w:sz w:val="24"/>
          <w:szCs w:val="24"/>
        </w:rPr>
        <w:t xml:space="preserve"> </w:t>
      </w:r>
      <w:r w:rsidRPr="00F17E8E">
        <w:rPr>
          <w:sz w:val="24"/>
          <w:szCs w:val="24"/>
        </w:rPr>
        <w:t>различий</w:t>
      </w:r>
      <w:r w:rsidRPr="00F17E8E">
        <w:rPr>
          <w:spacing w:val="1"/>
          <w:sz w:val="24"/>
          <w:szCs w:val="24"/>
        </w:rPr>
        <w:t xml:space="preserve"> </w:t>
      </w:r>
      <w:r w:rsidRPr="00F17E8E">
        <w:rPr>
          <w:sz w:val="24"/>
          <w:szCs w:val="24"/>
        </w:rPr>
        <w:t>сравниваемых предметов (объектов, явлений); определение их сходства, тождества, похожести;</w:t>
      </w:r>
      <w:r w:rsidRPr="00F17E8E">
        <w:rPr>
          <w:spacing w:val="1"/>
          <w:sz w:val="24"/>
          <w:szCs w:val="24"/>
        </w:rPr>
        <w:t xml:space="preserve"> </w:t>
      </w:r>
      <w:r w:rsidRPr="00F17E8E">
        <w:rPr>
          <w:sz w:val="24"/>
          <w:szCs w:val="24"/>
        </w:rPr>
        <w:t>определение</w:t>
      </w:r>
      <w:r w:rsidRPr="00F17E8E">
        <w:rPr>
          <w:spacing w:val="1"/>
          <w:sz w:val="24"/>
          <w:szCs w:val="24"/>
        </w:rPr>
        <w:t xml:space="preserve"> </w:t>
      </w:r>
      <w:r w:rsidRPr="00F17E8E">
        <w:rPr>
          <w:sz w:val="24"/>
          <w:szCs w:val="24"/>
        </w:rPr>
        <w:t>индивидуальности,</w:t>
      </w:r>
      <w:r w:rsidRPr="00F17E8E">
        <w:rPr>
          <w:spacing w:val="1"/>
          <w:sz w:val="24"/>
          <w:szCs w:val="24"/>
        </w:rPr>
        <w:t xml:space="preserve"> </w:t>
      </w:r>
      <w:r w:rsidRPr="00F17E8E">
        <w:rPr>
          <w:sz w:val="24"/>
          <w:szCs w:val="24"/>
        </w:rPr>
        <w:t>специфических</w:t>
      </w:r>
      <w:r w:rsidRPr="00F17E8E">
        <w:rPr>
          <w:spacing w:val="1"/>
          <w:sz w:val="24"/>
          <w:szCs w:val="24"/>
        </w:rPr>
        <w:t xml:space="preserve"> </w:t>
      </w:r>
      <w:r w:rsidRPr="00F17E8E">
        <w:rPr>
          <w:sz w:val="24"/>
          <w:szCs w:val="24"/>
        </w:rPr>
        <w:t>черт</w:t>
      </w:r>
      <w:r w:rsidRPr="00F17E8E">
        <w:rPr>
          <w:spacing w:val="1"/>
          <w:sz w:val="24"/>
          <w:szCs w:val="24"/>
        </w:rPr>
        <w:t xml:space="preserve"> </w:t>
      </w:r>
      <w:r w:rsidRPr="00F17E8E">
        <w:rPr>
          <w:sz w:val="24"/>
          <w:szCs w:val="24"/>
        </w:rPr>
        <w:t>объекта.</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повышения</w:t>
      </w:r>
      <w:r w:rsidRPr="00F17E8E">
        <w:rPr>
          <w:spacing w:val="1"/>
          <w:sz w:val="24"/>
          <w:szCs w:val="24"/>
        </w:rPr>
        <w:t xml:space="preserve"> </w:t>
      </w:r>
      <w:r w:rsidRPr="00F17E8E">
        <w:rPr>
          <w:sz w:val="24"/>
          <w:szCs w:val="24"/>
        </w:rPr>
        <w:t>мотивации</w:t>
      </w:r>
      <w:r w:rsidRPr="00F17E8E">
        <w:rPr>
          <w:spacing w:val="1"/>
          <w:sz w:val="24"/>
          <w:szCs w:val="24"/>
        </w:rPr>
        <w:t xml:space="preserve"> </w:t>
      </w:r>
      <w:r w:rsidRPr="00F17E8E">
        <w:rPr>
          <w:sz w:val="24"/>
          <w:szCs w:val="24"/>
        </w:rPr>
        <w:t>обучения обучающемуся предлагается новый вид деятельности (возможный только в условиях</w:t>
      </w:r>
      <w:r w:rsidRPr="00F17E8E">
        <w:rPr>
          <w:spacing w:val="1"/>
          <w:sz w:val="24"/>
          <w:szCs w:val="24"/>
        </w:rPr>
        <w:t xml:space="preserve"> </w:t>
      </w:r>
      <w:r w:rsidRPr="00F17E8E">
        <w:rPr>
          <w:sz w:val="24"/>
          <w:szCs w:val="24"/>
        </w:rPr>
        <w:t>экранного представления объектов, явлений) – выбирать (из информационного банка) экранные</w:t>
      </w:r>
      <w:r w:rsidRPr="00F17E8E">
        <w:rPr>
          <w:spacing w:val="1"/>
          <w:sz w:val="24"/>
          <w:szCs w:val="24"/>
        </w:rPr>
        <w:t xml:space="preserve"> </w:t>
      </w:r>
      <w:r w:rsidRPr="00F17E8E">
        <w:rPr>
          <w:sz w:val="24"/>
          <w:szCs w:val="24"/>
        </w:rPr>
        <w:t>(виртуальные)</w:t>
      </w:r>
      <w:r w:rsidRPr="00F17E8E">
        <w:rPr>
          <w:spacing w:val="1"/>
          <w:sz w:val="24"/>
          <w:szCs w:val="24"/>
        </w:rPr>
        <w:t xml:space="preserve"> </w:t>
      </w:r>
      <w:r w:rsidRPr="00F17E8E">
        <w:rPr>
          <w:sz w:val="24"/>
          <w:szCs w:val="24"/>
        </w:rPr>
        <w:t>модели</w:t>
      </w:r>
      <w:r w:rsidRPr="00F17E8E">
        <w:rPr>
          <w:spacing w:val="1"/>
          <w:sz w:val="24"/>
          <w:szCs w:val="24"/>
        </w:rPr>
        <w:t xml:space="preserve"> </w:t>
      </w:r>
      <w:r w:rsidRPr="00F17E8E">
        <w:rPr>
          <w:sz w:val="24"/>
          <w:szCs w:val="24"/>
        </w:rPr>
        <w:t>изучаемых</w:t>
      </w:r>
      <w:r w:rsidRPr="00F17E8E">
        <w:rPr>
          <w:spacing w:val="1"/>
          <w:sz w:val="24"/>
          <w:szCs w:val="24"/>
        </w:rPr>
        <w:t xml:space="preserve"> </w:t>
      </w:r>
      <w:r w:rsidRPr="00F17E8E">
        <w:rPr>
          <w:sz w:val="24"/>
          <w:szCs w:val="24"/>
        </w:rPr>
        <w:t>предметов</w:t>
      </w:r>
      <w:r w:rsidRPr="00F17E8E">
        <w:rPr>
          <w:spacing w:val="1"/>
          <w:sz w:val="24"/>
          <w:szCs w:val="24"/>
        </w:rPr>
        <w:t xml:space="preserve"> </w:t>
      </w:r>
      <w:r w:rsidRPr="00F17E8E">
        <w:rPr>
          <w:sz w:val="24"/>
          <w:szCs w:val="24"/>
        </w:rPr>
        <w:t>(объектов,</w:t>
      </w:r>
      <w:r w:rsidRPr="00F17E8E">
        <w:rPr>
          <w:spacing w:val="1"/>
          <w:sz w:val="24"/>
          <w:szCs w:val="24"/>
        </w:rPr>
        <w:t xml:space="preserve"> </w:t>
      </w:r>
      <w:r w:rsidRPr="00F17E8E">
        <w:rPr>
          <w:sz w:val="24"/>
          <w:szCs w:val="24"/>
        </w:rPr>
        <w:t>явлений)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видоизменять</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таким</w:t>
      </w:r>
      <w:r w:rsidRPr="00F17E8E">
        <w:rPr>
          <w:spacing w:val="1"/>
          <w:sz w:val="24"/>
          <w:szCs w:val="24"/>
        </w:rPr>
        <w:t xml:space="preserve"> </w:t>
      </w:r>
      <w:r w:rsidRPr="00F17E8E">
        <w:rPr>
          <w:sz w:val="24"/>
          <w:szCs w:val="24"/>
        </w:rPr>
        <w:t>образом,</w:t>
      </w:r>
      <w:r w:rsidRPr="00F17E8E">
        <w:rPr>
          <w:spacing w:val="3"/>
          <w:sz w:val="24"/>
          <w:szCs w:val="24"/>
        </w:rPr>
        <w:t xml:space="preserve"> </w:t>
      </w:r>
      <w:r w:rsidRPr="00F17E8E">
        <w:rPr>
          <w:sz w:val="24"/>
          <w:szCs w:val="24"/>
        </w:rPr>
        <w:t>чтобы</w:t>
      </w:r>
      <w:r w:rsidRPr="00F17E8E">
        <w:rPr>
          <w:spacing w:val="-1"/>
          <w:sz w:val="24"/>
          <w:szCs w:val="24"/>
        </w:rPr>
        <w:t xml:space="preserve"> </w:t>
      </w:r>
      <w:r w:rsidRPr="00F17E8E">
        <w:rPr>
          <w:sz w:val="24"/>
          <w:szCs w:val="24"/>
        </w:rPr>
        <w:t>привести</w:t>
      </w:r>
      <w:r w:rsidRPr="00F17E8E">
        <w:rPr>
          <w:spacing w:val="-1"/>
          <w:sz w:val="24"/>
          <w:szCs w:val="24"/>
        </w:rPr>
        <w:t xml:space="preserve"> </w:t>
      </w:r>
      <w:r w:rsidRPr="00F17E8E">
        <w:rPr>
          <w:sz w:val="24"/>
          <w:szCs w:val="24"/>
        </w:rPr>
        <w:t>их</w:t>
      </w:r>
      <w:r w:rsidRPr="00F17E8E">
        <w:rPr>
          <w:spacing w:val="-3"/>
          <w:sz w:val="24"/>
          <w:szCs w:val="24"/>
        </w:rPr>
        <w:t xml:space="preserve"> </w:t>
      </w:r>
      <w:r w:rsidRPr="00F17E8E">
        <w:rPr>
          <w:sz w:val="24"/>
          <w:szCs w:val="24"/>
        </w:rPr>
        <w:t>к</w:t>
      </w:r>
      <w:r w:rsidRPr="00F17E8E">
        <w:rPr>
          <w:spacing w:val="-1"/>
          <w:sz w:val="24"/>
          <w:szCs w:val="24"/>
        </w:rPr>
        <w:t xml:space="preserve"> </w:t>
      </w:r>
      <w:r w:rsidRPr="00F17E8E">
        <w:rPr>
          <w:sz w:val="24"/>
          <w:szCs w:val="24"/>
        </w:rPr>
        <w:t>сходству</w:t>
      </w:r>
      <w:r w:rsidRPr="00F17E8E">
        <w:rPr>
          <w:spacing w:val="-8"/>
          <w:sz w:val="24"/>
          <w:szCs w:val="24"/>
        </w:rPr>
        <w:t xml:space="preserve"> </w:t>
      </w:r>
      <w:r w:rsidRPr="00F17E8E">
        <w:rPr>
          <w:sz w:val="24"/>
          <w:szCs w:val="24"/>
        </w:rPr>
        <w:t>или</w:t>
      </w:r>
      <w:r w:rsidRPr="00F17E8E">
        <w:rPr>
          <w:spacing w:val="3"/>
          <w:sz w:val="24"/>
          <w:szCs w:val="24"/>
        </w:rPr>
        <w:t xml:space="preserve"> </w:t>
      </w:r>
      <w:r w:rsidRPr="00F17E8E">
        <w:rPr>
          <w:sz w:val="24"/>
          <w:szCs w:val="24"/>
        </w:rPr>
        <w:t>похожести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другими.</w:t>
      </w:r>
    </w:p>
    <w:p w:rsidR="002A2178" w:rsidRPr="00F17E8E" w:rsidRDefault="003D3AF1">
      <w:pPr>
        <w:pStyle w:val="a4"/>
        <w:numPr>
          <w:ilvl w:val="0"/>
          <w:numId w:val="64"/>
        </w:numPr>
        <w:tabs>
          <w:tab w:val="left" w:pos="1793"/>
        </w:tabs>
        <w:spacing w:line="352" w:lineRule="auto"/>
        <w:ind w:right="401" w:firstLine="710"/>
        <w:rPr>
          <w:sz w:val="24"/>
          <w:szCs w:val="24"/>
        </w:rPr>
      </w:pPr>
      <w:r w:rsidRPr="00F17E8E">
        <w:rPr>
          <w:sz w:val="24"/>
          <w:szCs w:val="24"/>
        </w:rPr>
        <w:t>Классификация</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включает:</w:t>
      </w:r>
      <w:r w:rsidRPr="00F17E8E">
        <w:rPr>
          <w:spacing w:val="1"/>
          <w:sz w:val="24"/>
          <w:szCs w:val="24"/>
        </w:rPr>
        <w:t xml:space="preserve"> </w:t>
      </w:r>
      <w:r w:rsidRPr="00F17E8E">
        <w:rPr>
          <w:sz w:val="24"/>
          <w:szCs w:val="24"/>
        </w:rPr>
        <w:t>анализ</w:t>
      </w:r>
      <w:r w:rsidRPr="00F17E8E">
        <w:rPr>
          <w:spacing w:val="1"/>
          <w:sz w:val="24"/>
          <w:szCs w:val="24"/>
        </w:rPr>
        <w:t xml:space="preserve"> </w:t>
      </w:r>
      <w:r w:rsidRPr="00F17E8E">
        <w:rPr>
          <w:sz w:val="24"/>
          <w:szCs w:val="24"/>
        </w:rPr>
        <w:t>свойств</w:t>
      </w:r>
      <w:r w:rsidRPr="00F17E8E">
        <w:rPr>
          <w:spacing w:val="1"/>
          <w:sz w:val="24"/>
          <w:szCs w:val="24"/>
        </w:rPr>
        <w:t xml:space="preserve"> </w:t>
      </w:r>
      <w:r w:rsidRPr="00F17E8E">
        <w:rPr>
          <w:sz w:val="24"/>
          <w:szCs w:val="24"/>
        </w:rPr>
        <w:t>объектов,</w:t>
      </w:r>
      <w:r w:rsidRPr="00F17E8E">
        <w:rPr>
          <w:spacing w:val="1"/>
          <w:sz w:val="24"/>
          <w:szCs w:val="24"/>
        </w:rPr>
        <w:t xml:space="preserve"> </w:t>
      </w:r>
      <w:r w:rsidRPr="00F17E8E">
        <w:rPr>
          <w:sz w:val="24"/>
          <w:szCs w:val="24"/>
        </w:rPr>
        <w:t>которые</w:t>
      </w:r>
      <w:r w:rsidRPr="00F17E8E">
        <w:rPr>
          <w:spacing w:val="1"/>
          <w:sz w:val="24"/>
          <w:szCs w:val="24"/>
        </w:rPr>
        <w:t xml:space="preserve"> </w:t>
      </w:r>
      <w:r w:rsidRPr="00F17E8E">
        <w:rPr>
          <w:sz w:val="24"/>
          <w:szCs w:val="24"/>
        </w:rPr>
        <w:t>подлежат</w:t>
      </w:r>
      <w:r w:rsidRPr="00F17E8E">
        <w:rPr>
          <w:spacing w:val="1"/>
          <w:sz w:val="24"/>
          <w:szCs w:val="24"/>
        </w:rPr>
        <w:t xml:space="preserve"> </w:t>
      </w:r>
      <w:r w:rsidRPr="00F17E8E">
        <w:rPr>
          <w:sz w:val="24"/>
          <w:szCs w:val="24"/>
        </w:rPr>
        <w:t>классификации;</w:t>
      </w:r>
      <w:r w:rsidRPr="00F17E8E">
        <w:rPr>
          <w:spacing w:val="1"/>
          <w:sz w:val="24"/>
          <w:szCs w:val="24"/>
        </w:rPr>
        <w:t xml:space="preserve"> </w:t>
      </w:r>
      <w:r w:rsidRPr="00F17E8E">
        <w:rPr>
          <w:sz w:val="24"/>
          <w:szCs w:val="24"/>
        </w:rPr>
        <w:t>сравнение</w:t>
      </w:r>
      <w:r w:rsidRPr="00F17E8E">
        <w:rPr>
          <w:spacing w:val="1"/>
          <w:sz w:val="24"/>
          <w:szCs w:val="24"/>
        </w:rPr>
        <w:t xml:space="preserve"> </w:t>
      </w:r>
      <w:r w:rsidRPr="00F17E8E">
        <w:rPr>
          <w:sz w:val="24"/>
          <w:szCs w:val="24"/>
        </w:rPr>
        <w:t>выделенных</w:t>
      </w:r>
      <w:r w:rsidRPr="00F17E8E">
        <w:rPr>
          <w:spacing w:val="1"/>
          <w:sz w:val="24"/>
          <w:szCs w:val="24"/>
        </w:rPr>
        <w:t xml:space="preserve"> </w:t>
      </w:r>
      <w:r w:rsidRPr="00F17E8E">
        <w:rPr>
          <w:sz w:val="24"/>
          <w:szCs w:val="24"/>
        </w:rPr>
        <w:t>свойств</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целью</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дифференциации</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внешние</w:t>
      </w:r>
      <w:r w:rsidRPr="00F17E8E">
        <w:rPr>
          <w:spacing w:val="1"/>
          <w:sz w:val="24"/>
          <w:szCs w:val="24"/>
        </w:rPr>
        <w:t xml:space="preserve"> </w:t>
      </w:r>
      <w:r w:rsidRPr="00F17E8E">
        <w:rPr>
          <w:sz w:val="24"/>
          <w:szCs w:val="24"/>
        </w:rPr>
        <w:t>(несущественные)</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главные</w:t>
      </w:r>
      <w:r w:rsidRPr="00F17E8E">
        <w:rPr>
          <w:spacing w:val="1"/>
          <w:sz w:val="24"/>
          <w:szCs w:val="24"/>
        </w:rPr>
        <w:t xml:space="preserve"> </w:t>
      </w:r>
      <w:r w:rsidRPr="00F17E8E">
        <w:rPr>
          <w:sz w:val="24"/>
          <w:szCs w:val="24"/>
        </w:rPr>
        <w:t>(существенные)</w:t>
      </w:r>
      <w:r w:rsidRPr="00F17E8E">
        <w:rPr>
          <w:spacing w:val="1"/>
          <w:sz w:val="24"/>
          <w:szCs w:val="24"/>
        </w:rPr>
        <w:t xml:space="preserve"> </w:t>
      </w:r>
      <w:r w:rsidRPr="00F17E8E">
        <w:rPr>
          <w:sz w:val="24"/>
          <w:szCs w:val="24"/>
        </w:rPr>
        <w:t>свойства;</w:t>
      </w:r>
      <w:r w:rsidRPr="00F17E8E">
        <w:rPr>
          <w:spacing w:val="1"/>
          <w:sz w:val="24"/>
          <w:szCs w:val="24"/>
        </w:rPr>
        <w:t xml:space="preserve"> </w:t>
      </w:r>
      <w:r w:rsidRPr="00F17E8E">
        <w:rPr>
          <w:sz w:val="24"/>
          <w:szCs w:val="24"/>
        </w:rPr>
        <w:t>выделение</w:t>
      </w:r>
      <w:r w:rsidRPr="00F17E8E">
        <w:rPr>
          <w:spacing w:val="1"/>
          <w:sz w:val="24"/>
          <w:szCs w:val="24"/>
        </w:rPr>
        <w:t xml:space="preserve"> </w:t>
      </w:r>
      <w:r w:rsidRPr="00F17E8E">
        <w:rPr>
          <w:sz w:val="24"/>
          <w:szCs w:val="24"/>
        </w:rPr>
        <w:t>общих</w:t>
      </w:r>
      <w:r w:rsidRPr="00F17E8E">
        <w:rPr>
          <w:spacing w:val="1"/>
          <w:sz w:val="24"/>
          <w:szCs w:val="24"/>
        </w:rPr>
        <w:t xml:space="preserve"> </w:t>
      </w:r>
      <w:r w:rsidRPr="00F17E8E">
        <w:rPr>
          <w:sz w:val="24"/>
          <w:szCs w:val="24"/>
        </w:rPr>
        <w:t>главных</w:t>
      </w:r>
      <w:r w:rsidRPr="00F17E8E">
        <w:rPr>
          <w:spacing w:val="1"/>
          <w:sz w:val="24"/>
          <w:szCs w:val="24"/>
        </w:rPr>
        <w:t xml:space="preserve"> </w:t>
      </w:r>
      <w:r w:rsidRPr="00F17E8E">
        <w:rPr>
          <w:sz w:val="24"/>
          <w:szCs w:val="24"/>
        </w:rPr>
        <w:t>(существенных) признаков всех имеющихся объектов; разбиение объектов на группы (типы) по</w:t>
      </w:r>
      <w:r w:rsidRPr="00F17E8E">
        <w:rPr>
          <w:spacing w:val="1"/>
          <w:sz w:val="24"/>
          <w:szCs w:val="24"/>
        </w:rPr>
        <w:t xml:space="preserve"> </w:t>
      </w:r>
      <w:r w:rsidRPr="00F17E8E">
        <w:rPr>
          <w:sz w:val="24"/>
          <w:szCs w:val="24"/>
        </w:rPr>
        <w:t>общему</w:t>
      </w:r>
      <w:r w:rsidRPr="00F17E8E">
        <w:rPr>
          <w:spacing w:val="1"/>
          <w:sz w:val="24"/>
          <w:szCs w:val="24"/>
        </w:rPr>
        <w:t xml:space="preserve"> </w:t>
      </w:r>
      <w:r w:rsidRPr="00F17E8E">
        <w:rPr>
          <w:sz w:val="24"/>
          <w:szCs w:val="24"/>
        </w:rPr>
        <w:t>главному</w:t>
      </w:r>
      <w:r w:rsidRPr="00F17E8E">
        <w:rPr>
          <w:spacing w:val="1"/>
          <w:sz w:val="24"/>
          <w:szCs w:val="24"/>
        </w:rPr>
        <w:t xml:space="preserve"> </w:t>
      </w:r>
      <w:r w:rsidRPr="00F17E8E">
        <w:rPr>
          <w:sz w:val="24"/>
          <w:szCs w:val="24"/>
        </w:rPr>
        <w:t>(существенному)</w:t>
      </w:r>
      <w:r w:rsidRPr="00F17E8E">
        <w:rPr>
          <w:spacing w:val="1"/>
          <w:sz w:val="24"/>
          <w:szCs w:val="24"/>
        </w:rPr>
        <w:t xml:space="preserve"> </w:t>
      </w:r>
      <w:r w:rsidRPr="00F17E8E">
        <w:rPr>
          <w:sz w:val="24"/>
          <w:szCs w:val="24"/>
        </w:rPr>
        <w:t>признаку.</w:t>
      </w:r>
      <w:r w:rsidRPr="00F17E8E">
        <w:rPr>
          <w:spacing w:val="1"/>
          <w:sz w:val="24"/>
          <w:szCs w:val="24"/>
        </w:rPr>
        <w:t xml:space="preserve"> </w:t>
      </w:r>
      <w:r w:rsidRPr="00F17E8E">
        <w:rPr>
          <w:sz w:val="24"/>
          <w:szCs w:val="24"/>
        </w:rPr>
        <w:t>Обучающемуся</w:t>
      </w:r>
      <w:r w:rsidRPr="00F17E8E">
        <w:rPr>
          <w:spacing w:val="1"/>
          <w:sz w:val="24"/>
          <w:szCs w:val="24"/>
        </w:rPr>
        <w:t xml:space="preserve"> </w:t>
      </w:r>
      <w:r w:rsidRPr="00F17E8E">
        <w:rPr>
          <w:sz w:val="24"/>
          <w:szCs w:val="24"/>
        </w:rPr>
        <w:t>предлагается</w:t>
      </w:r>
      <w:r w:rsidRPr="00F17E8E">
        <w:rPr>
          <w:spacing w:val="1"/>
          <w:sz w:val="24"/>
          <w:szCs w:val="24"/>
        </w:rPr>
        <w:t xml:space="preserve"> </w:t>
      </w:r>
      <w:r w:rsidRPr="00F17E8E">
        <w:rPr>
          <w:sz w:val="24"/>
          <w:szCs w:val="24"/>
        </w:rPr>
        <w:t>(в</w:t>
      </w:r>
      <w:r w:rsidRPr="00F17E8E">
        <w:rPr>
          <w:spacing w:val="61"/>
          <w:sz w:val="24"/>
          <w:szCs w:val="24"/>
        </w:rPr>
        <w:t xml:space="preserve"> </w:t>
      </w:r>
      <w:r w:rsidRPr="00F17E8E">
        <w:rPr>
          <w:sz w:val="24"/>
          <w:szCs w:val="24"/>
        </w:rPr>
        <w:t>условиях</w:t>
      </w:r>
      <w:r w:rsidRPr="00F17E8E">
        <w:rPr>
          <w:spacing w:val="1"/>
          <w:sz w:val="24"/>
          <w:szCs w:val="24"/>
        </w:rPr>
        <w:t xml:space="preserve"> </w:t>
      </w:r>
      <w:r w:rsidRPr="00F17E8E">
        <w:rPr>
          <w:sz w:val="24"/>
          <w:szCs w:val="24"/>
        </w:rPr>
        <w:t>экранного</w:t>
      </w:r>
      <w:r w:rsidRPr="00F17E8E">
        <w:rPr>
          <w:spacing w:val="1"/>
          <w:sz w:val="24"/>
          <w:szCs w:val="24"/>
        </w:rPr>
        <w:t xml:space="preserve"> </w:t>
      </w:r>
      <w:r w:rsidRPr="00F17E8E">
        <w:rPr>
          <w:sz w:val="24"/>
          <w:szCs w:val="24"/>
        </w:rPr>
        <w:t>представления</w:t>
      </w:r>
      <w:r w:rsidRPr="00F17E8E">
        <w:rPr>
          <w:spacing w:val="1"/>
          <w:sz w:val="24"/>
          <w:szCs w:val="24"/>
        </w:rPr>
        <w:t xml:space="preserve"> </w:t>
      </w:r>
      <w:r w:rsidRPr="00F17E8E">
        <w:rPr>
          <w:sz w:val="24"/>
          <w:szCs w:val="24"/>
        </w:rPr>
        <w:t>моделей</w:t>
      </w:r>
      <w:r w:rsidRPr="00F17E8E">
        <w:rPr>
          <w:spacing w:val="1"/>
          <w:sz w:val="24"/>
          <w:szCs w:val="24"/>
        </w:rPr>
        <w:t xml:space="preserve"> </w:t>
      </w:r>
      <w:r w:rsidRPr="00F17E8E">
        <w:rPr>
          <w:sz w:val="24"/>
          <w:szCs w:val="24"/>
        </w:rPr>
        <w:t>объектов)</w:t>
      </w:r>
      <w:r w:rsidRPr="00F17E8E">
        <w:rPr>
          <w:spacing w:val="1"/>
          <w:sz w:val="24"/>
          <w:szCs w:val="24"/>
        </w:rPr>
        <w:t xml:space="preserve"> </w:t>
      </w:r>
      <w:r w:rsidRPr="00F17E8E">
        <w:rPr>
          <w:sz w:val="24"/>
          <w:szCs w:val="24"/>
        </w:rPr>
        <w:t>большее</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количество</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отличие</w:t>
      </w:r>
      <w:r w:rsidRPr="00F17E8E">
        <w:rPr>
          <w:spacing w:val="1"/>
          <w:sz w:val="24"/>
          <w:szCs w:val="24"/>
        </w:rPr>
        <w:t xml:space="preserve"> </w:t>
      </w:r>
      <w:r w:rsidRPr="00F17E8E">
        <w:rPr>
          <w:sz w:val="24"/>
          <w:szCs w:val="24"/>
        </w:rPr>
        <w:t>от</w:t>
      </w:r>
      <w:r w:rsidRPr="00F17E8E">
        <w:rPr>
          <w:spacing w:val="1"/>
          <w:sz w:val="24"/>
          <w:szCs w:val="24"/>
        </w:rPr>
        <w:t xml:space="preserve"> </w:t>
      </w:r>
      <w:r w:rsidRPr="00F17E8E">
        <w:rPr>
          <w:sz w:val="24"/>
          <w:szCs w:val="24"/>
        </w:rPr>
        <w:t>реальных</w:t>
      </w:r>
      <w:r w:rsidRPr="00F17E8E">
        <w:rPr>
          <w:spacing w:val="-57"/>
          <w:sz w:val="24"/>
          <w:szCs w:val="24"/>
        </w:rPr>
        <w:t xml:space="preserve"> </w:t>
      </w:r>
      <w:r w:rsidRPr="00F17E8E">
        <w:rPr>
          <w:sz w:val="24"/>
          <w:szCs w:val="24"/>
        </w:rPr>
        <w:t>условий,</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анализа</w:t>
      </w:r>
      <w:r w:rsidRPr="00F17E8E">
        <w:rPr>
          <w:spacing w:val="1"/>
          <w:sz w:val="24"/>
          <w:szCs w:val="24"/>
        </w:rPr>
        <w:t xml:space="preserve"> </w:t>
      </w:r>
      <w:r w:rsidRPr="00F17E8E">
        <w:rPr>
          <w:sz w:val="24"/>
          <w:szCs w:val="24"/>
        </w:rPr>
        <w:t>свойств</w:t>
      </w:r>
      <w:r w:rsidRPr="00F17E8E">
        <w:rPr>
          <w:spacing w:val="1"/>
          <w:sz w:val="24"/>
          <w:szCs w:val="24"/>
        </w:rPr>
        <w:t xml:space="preserve"> </w:t>
      </w:r>
      <w:r w:rsidRPr="00F17E8E">
        <w:rPr>
          <w:sz w:val="24"/>
          <w:szCs w:val="24"/>
        </w:rPr>
        <w:t>объектов,</w:t>
      </w:r>
      <w:r w:rsidRPr="00F17E8E">
        <w:rPr>
          <w:spacing w:val="1"/>
          <w:sz w:val="24"/>
          <w:szCs w:val="24"/>
        </w:rPr>
        <w:t xml:space="preserve"> </w:t>
      </w:r>
      <w:r w:rsidRPr="00F17E8E">
        <w:rPr>
          <w:sz w:val="24"/>
          <w:szCs w:val="24"/>
        </w:rPr>
        <w:t>которые</w:t>
      </w:r>
      <w:r w:rsidRPr="00F17E8E">
        <w:rPr>
          <w:spacing w:val="1"/>
          <w:sz w:val="24"/>
          <w:szCs w:val="24"/>
        </w:rPr>
        <w:t xml:space="preserve"> </w:t>
      </w:r>
      <w:r w:rsidRPr="00F17E8E">
        <w:rPr>
          <w:sz w:val="24"/>
          <w:szCs w:val="24"/>
        </w:rPr>
        <w:t>подлежат</w:t>
      </w:r>
      <w:r w:rsidRPr="00F17E8E">
        <w:rPr>
          <w:spacing w:val="1"/>
          <w:sz w:val="24"/>
          <w:szCs w:val="24"/>
        </w:rPr>
        <w:t xml:space="preserve"> </w:t>
      </w:r>
      <w:r w:rsidRPr="00F17E8E">
        <w:rPr>
          <w:sz w:val="24"/>
          <w:szCs w:val="24"/>
        </w:rPr>
        <w:t>классификации</w:t>
      </w:r>
      <w:r w:rsidRPr="00F17E8E">
        <w:rPr>
          <w:spacing w:val="1"/>
          <w:sz w:val="24"/>
          <w:szCs w:val="24"/>
        </w:rPr>
        <w:t xml:space="preserve"> </w:t>
      </w:r>
      <w:r w:rsidRPr="00F17E8E">
        <w:rPr>
          <w:sz w:val="24"/>
          <w:szCs w:val="24"/>
        </w:rPr>
        <w:t>(типизации),</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сравнения выделенных свойств</w:t>
      </w:r>
      <w:r w:rsidRPr="00F17E8E">
        <w:rPr>
          <w:spacing w:val="1"/>
          <w:sz w:val="24"/>
          <w:szCs w:val="24"/>
        </w:rPr>
        <w:t xml:space="preserve"> </w:t>
      </w:r>
      <w:r w:rsidRPr="00F17E8E">
        <w:rPr>
          <w:sz w:val="24"/>
          <w:szCs w:val="24"/>
        </w:rPr>
        <w:t>экранных (виртуальных)</w:t>
      </w:r>
      <w:r w:rsidRPr="00F17E8E">
        <w:rPr>
          <w:spacing w:val="1"/>
          <w:sz w:val="24"/>
          <w:szCs w:val="24"/>
        </w:rPr>
        <w:t xml:space="preserve"> </w:t>
      </w:r>
      <w:r w:rsidRPr="00F17E8E">
        <w:rPr>
          <w:sz w:val="24"/>
          <w:szCs w:val="24"/>
        </w:rPr>
        <w:t>моделей изучаемых объектов</w:t>
      </w:r>
      <w:r w:rsidRPr="00F17E8E">
        <w:rPr>
          <w:spacing w:val="60"/>
          <w:sz w:val="24"/>
          <w:szCs w:val="24"/>
        </w:rPr>
        <w:t xml:space="preserve"> </w:t>
      </w:r>
      <w:r w:rsidRPr="00F17E8E">
        <w:rPr>
          <w:sz w:val="24"/>
          <w:szCs w:val="24"/>
        </w:rPr>
        <w:t>с целью</w:t>
      </w:r>
      <w:r w:rsidRPr="00F17E8E">
        <w:rPr>
          <w:spacing w:val="1"/>
          <w:sz w:val="24"/>
          <w:szCs w:val="24"/>
        </w:rPr>
        <w:t xml:space="preserve"> </w:t>
      </w:r>
      <w:r w:rsidRPr="00F17E8E">
        <w:rPr>
          <w:sz w:val="24"/>
          <w:szCs w:val="24"/>
        </w:rPr>
        <w:t>их дифференциации. При этом возможна фиксация деятельности обучающегося в электронном</w:t>
      </w:r>
      <w:r w:rsidRPr="00F17E8E">
        <w:rPr>
          <w:spacing w:val="1"/>
          <w:sz w:val="24"/>
          <w:szCs w:val="24"/>
        </w:rPr>
        <w:t xml:space="preserve"> </w:t>
      </w:r>
      <w:r w:rsidRPr="00F17E8E">
        <w:rPr>
          <w:sz w:val="24"/>
          <w:szCs w:val="24"/>
        </w:rPr>
        <w:t>формате для</w:t>
      </w:r>
      <w:r w:rsidRPr="00F17E8E">
        <w:rPr>
          <w:spacing w:val="2"/>
          <w:sz w:val="24"/>
          <w:szCs w:val="24"/>
        </w:rPr>
        <w:t xml:space="preserve"> </w:t>
      </w:r>
      <w:r w:rsidRPr="00F17E8E">
        <w:rPr>
          <w:sz w:val="24"/>
          <w:szCs w:val="24"/>
        </w:rPr>
        <w:t>рассмотрения</w:t>
      </w:r>
      <w:r w:rsidRPr="00F17E8E">
        <w:rPr>
          <w:spacing w:val="2"/>
          <w:sz w:val="24"/>
          <w:szCs w:val="24"/>
        </w:rPr>
        <w:t xml:space="preserve"> </w:t>
      </w:r>
      <w:r w:rsidRPr="00F17E8E">
        <w:rPr>
          <w:sz w:val="24"/>
          <w:szCs w:val="24"/>
        </w:rPr>
        <w:t>учителем</w:t>
      </w:r>
      <w:r w:rsidRPr="00F17E8E">
        <w:rPr>
          <w:spacing w:val="2"/>
          <w:sz w:val="24"/>
          <w:szCs w:val="24"/>
        </w:rPr>
        <w:t xml:space="preserve"> </w:t>
      </w:r>
      <w:r w:rsidRPr="00F17E8E">
        <w:rPr>
          <w:sz w:val="24"/>
          <w:szCs w:val="24"/>
        </w:rPr>
        <w:t>итогов</w:t>
      </w:r>
      <w:r w:rsidRPr="00F17E8E">
        <w:rPr>
          <w:spacing w:val="-1"/>
          <w:sz w:val="24"/>
          <w:szCs w:val="24"/>
        </w:rPr>
        <w:t xml:space="preserve"> </w:t>
      </w:r>
      <w:r w:rsidRPr="00F17E8E">
        <w:rPr>
          <w:sz w:val="24"/>
          <w:szCs w:val="24"/>
        </w:rPr>
        <w:t>работы.</w:t>
      </w:r>
    </w:p>
    <w:p w:rsidR="002A2178" w:rsidRPr="00F17E8E" w:rsidRDefault="003D3AF1">
      <w:pPr>
        <w:pStyle w:val="a4"/>
        <w:numPr>
          <w:ilvl w:val="0"/>
          <w:numId w:val="64"/>
        </w:numPr>
        <w:tabs>
          <w:tab w:val="left" w:pos="1794"/>
        </w:tabs>
        <w:spacing w:line="352" w:lineRule="auto"/>
        <w:ind w:right="394" w:firstLine="710"/>
        <w:rPr>
          <w:sz w:val="24"/>
          <w:szCs w:val="24"/>
        </w:rPr>
      </w:pPr>
      <w:r w:rsidRPr="00F17E8E">
        <w:rPr>
          <w:sz w:val="24"/>
          <w:szCs w:val="24"/>
        </w:rPr>
        <w:t>Обобщение как УУД включает следующие операции: сравнение предметов (объектов,</w:t>
      </w:r>
      <w:r w:rsidRPr="00F17E8E">
        <w:rPr>
          <w:spacing w:val="1"/>
          <w:sz w:val="24"/>
          <w:szCs w:val="24"/>
        </w:rPr>
        <w:t xml:space="preserve"> </w:t>
      </w:r>
      <w:r w:rsidRPr="00F17E8E">
        <w:rPr>
          <w:sz w:val="24"/>
          <w:szCs w:val="24"/>
        </w:rPr>
        <w:t>явлений,</w:t>
      </w:r>
      <w:r w:rsidRPr="00F17E8E">
        <w:rPr>
          <w:spacing w:val="1"/>
          <w:sz w:val="24"/>
          <w:szCs w:val="24"/>
        </w:rPr>
        <w:t xml:space="preserve"> </w:t>
      </w:r>
      <w:r w:rsidRPr="00F17E8E">
        <w:rPr>
          <w:sz w:val="24"/>
          <w:szCs w:val="24"/>
        </w:rPr>
        <w:t>понятий)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выделение</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общих</w:t>
      </w:r>
      <w:r w:rsidRPr="00F17E8E">
        <w:rPr>
          <w:spacing w:val="1"/>
          <w:sz w:val="24"/>
          <w:szCs w:val="24"/>
        </w:rPr>
        <w:t xml:space="preserve"> </w:t>
      </w:r>
      <w:r w:rsidRPr="00F17E8E">
        <w:rPr>
          <w:sz w:val="24"/>
          <w:szCs w:val="24"/>
        </w:rPr>
        <w:t>признаков;</w:t>
      </w:r>
      <w:r w:rsidRPr="00F17E8E">
        <w:rPr>
          <w:spacing w:val="1"/>
          <w:sz w:val="24"/>
          <w:szCs w:val="24"/>
        </w:rPr>
        <w:t xml:space="preserve"> </w:t>
      </w:r>
      <w:r w:rsidRPr="00F17E8E">
        <w:rPr>
          <w:sz w:val="24"/>
          <w:szCs w:val="24"/>
        </w:rPr>
        <w:t>анализ</w:t>
      </w:r>
      <w:r w:rsidRPr="00F17E8E">
        <w:rPr>
          <w:spacing w:val="1"/>
          <w:sz w:val="24"/>
          <w:szCs w:val="24"/>
        </w:rPr>
        <w:t xml:space="preserve"> </w:t>
      </w:r>
      <w:r w:rsidRPr="00F17E8E">
        <w:rPr>
          <w:sz w:val="24"/>
          <w:szCs w:val="24"/>
        </w:rPr>
        <w:t>выделенных</w:t>
      </w:r>
      <w:r w:rsidRPr="00F17E8E">
        <w:rPr>
          <w:spacing w:val="1"/>
          <w:sz w:val="24"/>
          <w:szCs w:val="24"/>
        </w:rPr>
        <w:t xml:space="preserve"> </w:t>
      </w:r>
      <w:r w:rsidRPr="00F17E8E">
        <w:rPr>
          <w:sz w:val="24"/>
          <w:szCs w:val="24"/>
        </w:rPr>
        <w:t>признаков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определение</w:t>
      </w:r>
      <w:r w:rsidRPr="00F17E8E">
        <w:rPr>
          <w:spacing w:val="1"/>
          <w:sz w:val="24"/>
          <w:szCs w:val="24"/>
        </w:rPr>
        <w:t xml:space="preserve"> </w:t>
      </w:r>
      <w:r w:rsidRPr="00F17E8E">
        <w:rPr>
          <w:sz w:val="24"/>
          <w:szCs w:val="24"/>
        </w:rPr>
        <w:t>наиболее</w:t>
      </w:r>
      <w:r w:rsidRPr="00F17E8E">
        <w:rPr>
          <w:spacing w:val="1"/>
          <w:sz w:val="24"/>
          <w:szCs w:val="24"/>
        </w:rPr>
        <w:t xml:space="preserve"> </w:t>
      </w:r>
      <w:r w:rsidRPr="00F17E8E">
        <w:rPr>
          <w:sz w:val="24"/>
          <w:szCs w:val="24"/>
        </w:rPr>
        <w:t>устойчивых</w:t>
      </w:r>
      <w:r w:rsidRPr="00F17E8E">
        <w:rPr>
          <w:spacing w:val="1"/>
          <w:sz w:val="24"/>
          <w:szCs w:val="24"/>
        </w:rPr>
        <w:t xml:space="preserve"> </w:t>
      </w:r>
      <w:r w:rsidRPr="00F17E8E">
        <w:rPr>
          <w:sz w:val="24"/>
          <w:szCs w:val="24"/>
        </w:rPr>
        <w:t>(инвариантных)</w:t>
      </w:r>
      <w:r w:rsidRPr="00F17E8E">
        <w:rPr>
          <w:spacing w:val="1"/>
          <w:sz w:val="24"/>
          <w:szCs w:val="24"/>
        </w:rPr>
        <w:t xml:space="preserve"> </w:t>
      </w:r>
      <w:r w:rsidRPr="00F17E8E">
        <w:rPr>
          <w:sz w:val="24"/>
          <w:szCs w:val="24"/>
        </w:rPr>
        <w:t>существенных</w:t>
      </w:r>
      <w:r w:rsidRPr="00F17E8E">
        <w:rPr>
          <w:spacing w:val="1"/>
          <w:sz w:val="24"/>
          <w:szCs w:val="24"/>
        </w:rPr>
        <w:t xml:space="preserve"> </w:t>
      </w:r>
      <w:r w:rsidRPr="00F17E8E">
        <w:rPr>
          <w:sz w:val="24"/>
          <w:szCs w:val="24"/>
        </w:rPr>
        <w:t>признаков</w:t>
      </w:r>
      <w:r w:rsidRPr="00F17E8E">
        <w:rPr>
          <w:spacing w:val="1"/>
          <w:sz w:val="24"/>
          <w:szCs w:val="24"/>
        </w:rPr>
        <w:t xml:space="preserve"> </w:t>
      </w:r>
      <w:r w:rsidRPr="00F17E8E">
        <w:rPr>
          <w:sz w:val="24"/>
          <w:szCs w:val="24"/>
        </w:rPr>
        <w:t>(свойств);</w:t>
      </w:r>
      <w:r w:rsidRPr="00F17E8E">
        <w:rPr>
          <w:spacing w:val="1"/>
          <w:sz w:val="24"/>
          <w:szCs w:val="24"/>
        </w:rPr>
        <w:t xml:space="preserve"> </w:t>
      </w:r>
      <w:r w:rsidRPr="00F17E8E">
        <w:rPr>
          <w:sz w:val="24"/>
          <w:szCs w:val="24"/>
        </w:rPr>
        <w:t>игнорирование</w:t>
      </w:r>
      <w:r w:rsidRPr="00F17E8E">
        <w:rPr>
          <w:spacing w:val="1"/>
          <w:sz w:val="24"/>
          <w:szCs w:val="24"/>
        </w:rPr>
        <w:t xml:space="preserve"> </w:t>
      </w:r>
      <w:r w:rsidRPr="00F17E8E">
        <w:rPr>
          <w:sz w:val="24"/>
          <w:szCs w:val="24"/>
        </w:rPr>
        <w:t>индивидуальных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(или)</w:t>
      </w:r>
      <w:r w:rsidRPr="00F17E8E">
        <w:rPr>
          <w:spacing w:val="1"/>
          <w:sz w:val="24"/>
          <w:szCs w:val="24"/>
        </w:rPr>
        <w:t xml:space="preserve"> </w:t>
      </w:r>
      <w:r w:rsidRPr="00F17E8E">
        <w:rPr>
          <w:sz w:val="24"/>
          <w:szCs w:val="24"/>
        </w:rPr>
        <w:t>особенных</w:t>
      </w:r>
      <w:r w:rsidRPr="00F17E8E">
        <w:rPr>
          <w:spacing w:val="1"/>
          <w:sz w:val="24"/>
          <w:szCs w:val="24"/>
        </w:rPr>
        <w:t xml:space="preserve"> </w:t>
      </w:r>
      <w:r w:rsidRPr="00F17E8E">
        <w:rPr>
          <w:sz w:val="24"/>
          <w:szCs w:val="24"/>
        </w:rPr>
        <w:t>свойств</w:t>
      </w:r>
      <w:r w:rsidRPr="00F17E8E">
        <w:rPr>
          <w:spacing w:val="1"/>
          <w:sz w:val="24"/>
          <w:szCs w:val="24"/>
        </w:rPr>
        <w:t xml:space="preserve"> </w:t>
      </w:r>
      <w:r w:rsidRPr="00F17E8E">
        <w:rPr>
          <w:sz w:val="24"/>
          <w:szCs w:val="24"/>
        </w:rPr>
        <w:t>каждого</w:t>
      </w:r>
      <w:r w:rsidRPr="00F17E8E">
        <w:rPr>
          <w:spacing w:val="1"/>
          <w:sz w:val="24"/>
          <w:szCs w:val="24"/>
        </w:rPr>
        <w:t xml:space="preserve"> </w:t>
      </w:r>
      <w:r w:rsidRPr="00F17E8E">
        <w:rPr>
          <w:sz w:val="24"/>
          <w:szCs w:val="24"/>
        </w:rPr>
        <w:t>предмета;</w:t>
      </w:r>
      <w:r w:rsidRPr="00F17E8E">
        <w:rPr>
          <w:spacing w:val="1"/>
          <w:sz w:val="24"/>
          <w:szCs w:val="24"/>
        </w:rPr>
        <w:t xml:space="preserve"> </w:t>
      </w:r>
      <w:r w:rsidRPr="00F17E8E">
        <w:rPr>
          <w:sz w:val="24"/>
          <w:szCs w:val="24"/>
        </w:rPr>
        <w:t>сокращённая</w:t>
      </w:r>
      <w:r w:rsidRPr="00F17E8E">
        <w:rPr>
          <w:spacing w:val="1"/>
          <w:sz w:val="24"/>
          <w:szCs w:val="24"/>
        </w:rPr>
        <w:t xml:space="preserve"> </w:t>
      </w:r>
      <w:r w:rsidRPr="00F17E8E">
        <w:rPr>
          <w:sz w:val="24"/>
          <w:szCs w:val="24"/>
        </w:rPr>
        <w:t>сжатая</w:t>
      </w:r>
      <w:r w:rsidRPr="00F17E8E">
        <w:rPr>
          <w:spacing w:val="7"/>
          <w:sz w:val="24"/>
          <w:szCs w:val="24"/>
        </w:rPr>
        <w:t xml:space="preserve"> </w:t>
      </w:r>
      <w:r w:rsidRPr="00F17E8E">
        <w:rPr>
          <w:sz w:val="24"/>
          <w:szCs w:val="24"/>
        </w:rPr>
        <w:t>формулировка</w:t>
      </w:r>
      <w:r w:rsidRPr="00F17E8E">
        <w:rPr>
          <w:spacing w:val="3"/>
          <w:sz w:val="24"/>
          <w:szCs w:val="24"/>
        </w:rPr>
        <w:t xml:space="preserve"> </w:t>
      </w:r>
      <w:r w:rsidRPr="00F17E8E">
        <w:rPr>
          <w:sz w:val="24"/>
          <w:szCs w:val="24"/>
        </w:rPr>
        <w:t>общего</w:t>
      </w:r>
      <w:r w:rsidRPr="00F17E8E">
        <w:rPr>
          <w:spacing w:val="7"/>
          <w:sz w:val="24"/>
          <w:szCs w:val="24"/>
        </w:rPr>
        <w:t xml:space="preserve"> </w:t>
      </w:r>
      <w:r w:rsidRPr="00F17E8E">
        <w:rPr>
          <w:sz w:val="24"/>
          <w:szCs w:val="24"/>
        </w:rPr>
        <w:t>главного</w:t>
      </w:r>
      <w:r w:rsidRPr="00F17E8E">
        <w:rPr>
          <w:spacing w:val="12"/>
          <w:sz w:val="24"/>
          <w:szCs w:val="24"/>
        </w:rPr>
        <w:t xml:space="preserve"> </w:t>
      </w:r>
      <w:r w:rsidRPr="00F17E8E">
        <w:rPr>
          <w:sz w:val="24"/>
          <w:szCs w:val="24"/>
        </w:rPr>
        <w:t>существенного</w:t>
      </w:r>
      <w:r w:rsidRPr="00F17E8E">
        <w:rPr>
          <w:spacing w:val="8"/>
          <w:sz w:val="24"/>
          <w:szCs w:val="24"/>
        </w:rPr>
        <w:t xml:space="preserve"> </w:t>
      </w:r>
      <w:r w:rsidRPr="00F17E8E">
        <w:rPr>
          <w:sz w:val="24"/>
          <w:szCs w:val="24"/>
        </w:rPr>
        <w:t>признака</w:t>
      </w:r>
      <w:r w:rsidRPr="00F17E8E">
        <w:rPr>
          <w:spacing w:val="6"/>
          <w:sz w:val="24"/>
          <w:szCs w:val="24"/>
        </w:rPr>
        <w:t xml:space="preserve"> </w:t>
      </w:r>
      <w:r w:rsidRPr="00F17E8E">
        <w:rPr>
          <w:sz w:val="24"/>
          <w:szCs w:val="24"/>
        </w:rPr>
        <w:t>всех</w:t>
      </w:r>
      <w:r w:rsidRPr="00F17E8E">
        <w:rPr>
          <w:spacing w:val="3"/>
          <w:sz w:val="24"/>
          <w:szCs w:val="24"/>
        </w:rPr>
        <w:t xml:space="preserve"> </w:t>
      </w:r>
      <w:r w:rsidRPr="00F17E8E">
        <w:rPr>
          <w:sz w:val="24"/>
          <w:szCs w:val="24"/>
        </w:rPr>
        <w:t>анализируемых</w:t>
      </w:r>
      <w:r w:rsidRPr="00F17E8E">
        <w:rPr>
          <w:spacing w:val="2"/>
          <w:sz w:val="24"/>
          <w:szCs w:val="24"/>
        </w:rPr>
        <w:t xml:space="preserve"> </w:t>
      </w:r>
      <w:r w:rsidRPr="00F17E8E">
        <w:rPr>
          <w:sz w:val="24"/>
          <w:szCs w:val="24"/>
        </w:rPr>
        <w:t>предметов.</w:t>
      </w:r>
    </w:p>
    <w:p w:rsidR="002A2178" w:rsidRPr="00F17E8E" w:rsidRDefault="002A2178">
      <w:pPr>
        <w:spacing w:line="352" w:lineRule="auto"/>
        <w:jc w:val="both"/>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3"/>
        <w:spacing w:before="71" w:line="352" w:lineRule="auto"/>
        <w:ind w:left="717" w:right="397"/>
      </w:pPr>
      <w:r w:rsidRPr="00F17E8E">
        <w:lastRenderedPageBreak/>
        <w:t>Обучающемуся</w:t>
      </w:r>
      <w:r w:rsidRPr="00F17E8E">
        <w:rPr>
          <w:spacing w:val="26"/>
        </w:rPr>
        <w:t xml:space="preserve"> </w:t>
      </w:r>
      <w:r w:rsidRPr="00F17E8E">
        <w:t>предлагается</w:t>
      </w:r>
      <w:r w:rsidRPr="00F17E8E">
        <w:rPr>
          <w:spacing w:val="27"/>
        </w:rPr>
        <w:t xml:space="preserve"> </w:t>
      </w:r>
      <w:r w:rsidRPr="00F17E8E">
        <w:t>(в</w:t>
      </w:r>
      <w:r w:rsidRPr="00F17E8E">
        <w:rPr>
          <w:spacing w:val="29"/>
        </w:rPr>
        <w:t xml:space="preserve"> </w:t>
      </w:r>
      <w:r w:rsidRPr="00F17E8E">
        <w:t>условиях</w:t>
      </w:r>
      <w:r w:rsidRPr="00F17E8E">
        <w:rPr>
          <w:spacing w:val="23"/>
        </w:rPr>
        <w:t xml:space="preserve"> </w:t>
      </w:r>
      <w:r w:rsidRPr="00F17E8E">
        <w:t>экранного</w:t>
      </w:r>
      <w:r w:rsidRPr="00F17E8E">
        <w:rPr>
          <w:spacing w:val="27"/>
        </w:rPr>
        <w:t xml:space="preserve"> </w:t>
      </w:r>
      <w:r w:rsidRPr="00F17E8E">
        <w:t>представления</w:t>
      </w:r>
      <w:r w:rsidRPr="00F17E8E">
        <w:rPr>
          <w:spacing w:val="27"/>
        </w:rPr>
        <w:t xml:space="preserve"> </w:t>
      </w:r>
      <w:r w:rsidRPr="00F17E8E">
        <w:t>моделей</w:t>
      </w:r>
      <w:r w:rsidRPr="00F17E8E">
        <w:rPr>
          <w:spacing w:val="24"/>
        </w:rPr>
        <w:t xml:space="preserve"> </w:t>
      </w:r>
      <w:r w:rsidRPr="00F17E8E">
        <w:t>объектов)</w:t>
      </w:r>
      <w:r w:rsidRPr="00F17E8E">
        <w:rPr>
          <w:spacing w:val="29"/>
        </w:rPr>
        <w:t xml:space="preserve"> </w:t>
      </w:r>
      <w:r w:rsidRPr="00F17E8E">
        <w:t>большее</w:t>
      </w:r>
      <w:r w:rsidRPr="00F17E8E">
        <w:rPr>
          <w:spacing w:val="-58"/>
        </w:rPr>
        <w:t xml:space="preserve"> </w:t>
      </w:r>
      <w:r w:rsidRPr="00F17E8E">
        <w:t>их количество в отличие от реальных условий, для сравнения предметов (объектов, явлений) и</w:t>
      </w:r>
      <w:r w:rsidRPr="00F17E8E">
        <w:rPr>
          <w:spacing w:val="1"/>
        </w:rPr>
        <w:t xml:space="preserve"> </w:t>
      </w:r>
      <w:r w:rsidRPr="00F17E8E">
        <w:t>выделения их общих признаков. При этом возможна фиксация деятельности обучающегося в</w:t>
      </w:r>
      <w:r w:rsidRPr="00F17E8E">
        <w:rPr>
          <w:spacing w:val="1"/>
        </w:rPr>
        <w:t xml:space="preserve"> </w:t>
      </w:r>
      <w:r w:rsidRPr="00F17E8E">
        <w:t>электронном</w:t>
      </w:r>
      <w:r w:rsidRPr="00F17E8E">
        <w:rPr>
          <w:spacing w:val="-2"/>
        </w:rPr>
        <w:t xml:space="preserve"> </w:t>
      </w:r>
      <w:r w:rsidRPr="00F17E8E">
        <w:t>формате</w:t>
      </w:r>
      <w:r w:rsidRPr="00F17E8E">
        <w:rPr>
          <w:spacing w:val="1"/>
        </w:rPr>
        <w:t xml:space="preserve"> </w:t>
      </w:r>
      <w:r w:rsidRPr="00F17E8E">
        <w:t>для</w:t>
      </w:r>
      <w:r w:rsidRPr="00F17E8E">
        <w:rPr>
          <w:spacing w:val="1"/>
        </w:rPr>
        <w:t xml:space="preserve"> </w:t>
      </w:r>
      <w:r w:rsidRPr="00F17E8E">
        <w:t>рассмотрения</w:t>
      </w:r>
      <w:r w:rsidRPr="00F17E8E">
        <w:rPr>
          <w:spacing w:val="-3"/>
        </w:rPr>
        <w:t xml:space="preserve"> </w:t>
      </w:r>
      <w:r w:rsidRPr="00F17E8E">
        <w:t>учителем</w:t>
      </w:r>
      <w:r w:rsidRPr="00F17E8E">
        <w:rPr>
          <w:spacing w:val="2"/>
        </w:rPr>
        <w:t xml:space="preserve"> </w:t>
      </w:r>
      <w:r w:rsidRPr="00F17E8E">
        <w:t>итогов</w:t>
      </w:r>
      <w:r w:rsidRPr="00F17E8E">
        <w:rPr>
          <w:spacing w:val="11"/>
        </w:rPr>
        <w:t xml:space="preserve"> </w:t>
      </w:r>
      <w:r w:rsidRPr="00F17E8E">
        <w:t>работы.</w:t>
      </w:r>
    </w:p>
    <w:p w:rsidR="002A2178" w:rsidRPr="00F17E8E" w:rsidRDefault="003D3AF1">
      <w:pPr>
        <w:pStyle w:val="a4"/>
        <w:numPr>
          <w:ilvl w:val="0"/>
          <w:numId w:val="64"/>
        </w:numPr>
        <w:tabs>
          <w:tab w:val="left" w:pos="1793"/>
        </w:tabs>
        <w:spacing w:before="5" w:line="352" w:lineRule="auto"/>
        <w:ind w:right="407" w:firstLine="710"/>
        <w:rPr>
          <w:sz w:val="24"/>
          <w:szCs w:val="24"/>
        </w:rPr>
      </w:pPr>
      <w:r w:rsidRPr="00F17E8E">
        <w:rPr>
          <w:sz w:val="24"/>
          <w:szCs w:val="24"/>
        </w:rPr>
        <w:t>Систематическая</w:t>
      </w:r>
      <w:r w:rsidRPr="00F17E8E">
        <w:rPr>
          <w:spacing w:val="1"/>
          <w:sz w:val="24"/>
          <w:szCs w:val="24"/>
        </w:rPr>
        <w:t xml:space="preserve"> </w:t>
      </w:r>
      <w:r w:rsidRPr="00F17E8E">
        <w:rPr>
          <w:sz w:val="24"/>
          <w:szCs w:val="24"/>
        </w:rPr>
        <w:t>работа</w:t>
      </w:r>
      <w:r w:rsidRPr="00F17E8E">
        <w:rPr>
          <w:spacing w:val="1"/>
          <w:sz w:val="24"/>
          <w:szCs w:val="24"/>
        </w:rPr>
        <w:t xml:space="preserve"> </w:t>
      </w:r>
      <w:r w:rsidRPr="00F17E8E">
        <w:rPr>
          <w:sz w:val="24"/>
          <w:szCs w:val="24"/>
        </w:rPr>
        <w:t>обучающегося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заданиями,</w:t>
      </w:r>
      <w:r w:rsidRPr="00F17E8E">
        <w:rPr>
          <w:spacing w:val="1"/>
          <w:sz w:val="24"/>
          <w:szCs w:val="24"/>
        </w:rPr>
        <w:t xml:space="preserve"> </w:t>
      </w:r>
      <w:r w:rsidRPr="00F17E8E">
        <w:rPr>
          <w:sz w:val="24"/>
          <w:szCs w:val="24"/>
        </w:rPr>
        <w:t>требующими</w:t>
      </w:r>
      <w:r w:rsidRPr="00F17E8E">
        <w:rPr>
          <w:spacing w:val="1"/>
          <w:sz w:val="24"/>
          <w:szCs w:val="24"/>
        </w:rPr>
        <w:t xml:space="preserve"> </w:t>
      </w:r>
      <w:r w:rsidRPr="00F17E8E">
        <w:rPr>
          <w:sz w:val="24"/>
          <w:szCs w:val="24"/>
        </w:rPr>
        <w:t>применения</w:t>
      </w:r>
      <w:r w:rsidRPr="00F17E8E">
        <w:rPr>
          <w:spacing w:val="1"/>
          <w:sz w:val="24"/>
          <w:szCs w:val="24"/>
        </w:rPr>
        <w:t xml:space="preserve"> </w:t>
      </w:r>
      <w:r w:rsidRPr="00F17E8E">
        <w:rPr>
          <w:sz w:val="24"/>
          <w:szCs w:val="24"/>
        </w:rPr>
        <w:t>одинаковых</w:t>
      </w:r>
      <w:r w:rsidRPr="00F17E8E">
        <w:rPr>
          <w:spacing w:val="1"/>
          <w:sz w:val="24"/>
          <w:szCs w:val="24"/>
        </w:rPr>
        <w:t xml:space="preserve"> </w:t>
      </w:r>
      <w:r w:rsidRPr="00F17E8E">
        <w:rPr>
          <w:sz w:val="24"/>
          <w:szCs w:val="24"/>
        </w:rPr>
        <w:t>способов</w:t>
      </w:r>
      <w:r w:rsidRPr="00F17E8E">
        <w:rPr>
          <w:spacing w:val="1"/>
          <w:sz w:val="24"/>
          <w:szCs w:val="24"/>
        </w:rPr>
        <w:t xml:space="preserve"> </w:t>
      </w:r>
      <w:r w:rsidRPr="00F17E8E">
        <w:rPr>
          <w:sz w:val="24"/>
          <w:szCs w:val="24"/>
        </w:rPr>
        <w:t>действий</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различном</w:t>
      </w:r>
      <w:r w:rsidRPr="00F17E8E">
        <w:rPr>
          <w:spacing w:val="1"/>
          <w:sz w:val="24"/>
          <w:szCs w:val="24"/>
        </w:rPr>
        <w:t xml:space="preserve"> </w:t>
      </w:r>
      <w:r w:rsidRPr="00F17E8E">
        <w:rPr>
          <w:sz w:val="24"/>
          <w:szCs w:val="24"/>
        </w:rPr>
        <w:t>предметном</w:t>
      </w:r>
      <w:r w:rsidRPr="00F17E8E">
        <w:rPr>
          <w:spacing w:val="1"/>
          <w:sz w:val="24"/>
          <w:szCs w:val="24"/>
        </w:rPr>
        <w:t xml:space="preserve"> </w:t>
      </w:r>
      <w:r w:rsidRPr="00F17E8E">
        <w:rPr>
          <w:sz w:val="24"/>
          <w:szCs w:val="24"/>
        </w:rPr>
        <w:t>содержании,</w:t>
      </w:r>
      <w:r w:rsidRPr="00F17E8E">
        <w:rPr>
          <w:spacing w:val="1"/>
          <w:sz w:val="24"/>
          <w:szCs w:val="24"/>
        </w:rPr>
        <w:t xml:space="preserve"> </w:t>
      </w:r>
      <w:r w:rsidRPr="00F17E8E">
        <w:rPr>
          <w:sz w:val="24"/>
          <w:szCs w:val="24"/>
        </w:rPr>
        <w:t>формирует</w:t>
      </w:r>
      <w:r w:rsidRPr="00F17E8E">
        <w:rPr>
          <w:spacing w:val="1"/>
          <w:sz w:val="24"/>
          <w:szCs w:val="24"/>
        </w:rPr>
        <w:t xml:space="preserve"> </w:t>
      </w:r>
      <w:r w:rsidRPr="00F17E8E">
        <w:rPr>
          <w:sz w:val="24"/>
          <w:szCs w:val="24"/>
        </w:rPr>
        <w:t>у</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чёткое</w:t>
      </w:r>
      <w:r w:rsidRPr="00F17E8E">
        <w:rPr>
          <w:spacing w:val="1"/>
          <w:sz w:val="24"/>
          <w:szCs w:val="24"/>
        </w:rPr>
        <w:t xml:space="preserve"> </w:t>
      </w:r>
      <w:r w:rsidRPr="00F17E8E">
        <w:rPr>
          <w:sz w:val="24"/>
          <w:szCs w:val="24"/>
        </w:rPr>
        <w:t>представление</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универсальных</w:t>
      </w:r>
      <w:r w:rsidRPr="00F17E8E">
        <w:rPr>
          <w:spacing w:val="1"/>
          <w:sz w:val="24"/>
          <w:szCs w:val="24"/>
        </w:rPr>
        <w:t xml:space="preserve"> </w:t>
      </w:r>
      <w:r w:rsidRPr="00F17E8E">
        <w:rPr>
          <w:sz w:val="24"/>
          <w:szCs w:val="24"/>
        </w:rPr>
        <w:t>свойствах,</w:t>
      </w:r>
      <w:r w:rsidRPr="00F17E8E">
        <w:rPr>
          <w:spacing w:val="1"/>
          <w:sz w:val="24"/>
          <w:szCs w:val="24"/>
        </w:rPr>
        <w:t xml:space="preserve"> </w:t>
      </w:r>
      <w:r w:rsidRPr="00F17E8E">
        <w:rPr>
          <w:sz w:val="24"/>
          <w:szCs w:val="24"/>
        </w:rPr>
        <w:t>то</w:t>
      </w:r>
      <w:r w:rsidRPr="00F17E8E">
        <w:rPr>
          <w:spacing w:val="1"/>
          <w:sz w:val="24"/>
          <w:szCs w:val="24"/>
        </w:rPr>
        <w:t xml:space="preserve"> </w:t>
      </w:r>
      <w:r w:rsidRPr="00F17E8E">
        <w:rPr>
          <w:sz w:val="24"/>
          <w:szCs w:val="24"/>
        </w:rPr>
        <w:t>есть</w:t>
      </w:r>
      <w:r w:rsidRPr="00F17E8E">
        <w:rPr>
          <w:spacing w:val="1"/>
          <w:sz w:val="24"/>
          <w:szCs w:val="24"/>
        </w:rPr>
        <w:t xml:space="preserve"> </w:t>
      </w:r>
      <w:r w:rsidRPr="00F17E8E">
        <w:rPr>
          <w:sz w:val="24"/>
          <w:szCs w:val="24"/>
        </w:rPr>
        <w:t>возможность</w:t>
      </w:r>
      <w:r w:rsidRPr="00F17E8E">
        <w:rPr>
          <w:spacing w:val="1"/>
          <w:sz w:val="24"/>
          <w:szCs w:val="24"/>
        </w:rPr>
        <w:t xml:space="preserve"> </w:t>
      </w:r>
      <w:r w:rsidRPr="00F17E8E">
        <w:rPr>
          <w:sz w:val="24"/>
          <w:szCs w:val="24"/>
        </w:rPr>
        <w:t>обобщённой</w:t>
      </w:r>
      <w:r w:rsidRPr="00F17E8E">
        <w:rPr>
          <w:spacing w:val="-1"/>
          <w:sz w:val="24"/>
          <w:szCs w:val="24"/>
        </w:rPr>
        <w:t xml:space="preserve"> </w:t>
      </w:r>
      <w:r w:rsidRPr="00F17E8E">
        <w:rPr>
          <w:sz w:val="24"/>
          <w:szCs w:val="24"/>
        </w:rPr>
        <w:t>характеристики</w:t>
      </w:r>
      <w:r w:rsidRPr="00F17E8E">
        <w:rPr>
          <w:spacing w:val="2"/>
          <w:sz w:val="24"/>
          <w:szCs w:val="24"/>
        </w:rPr>
        <w:t xml:space="preserve"> </w:t>
      </w:r>
      <w:r w:rsidRPr="00F17E8E">
        <w:rPr>
          <w:sz w:val="24"/>
          <w:szCs w:val="24"/>
        </w:rPr>
        <w:t>сущности</w:t>
      </w:r>
      <w:r w:rsidRPr="00F17E8E">
        <w:rPr>
          <w:spacing w:val="3"/>
          <w:sz w:val="24"/>
          <w:szCs w:val="24"/>
        </w:rPr>
        <w:t xml:space="preserve"> </w:t>
      </w:r>
      <w:r w:rsidRPr="00F17E8E">
        <w:rPr>
          <w:sz w:val="24"/>
          <w:szCs w:val="24"/>
        </w:rPr>
        <w:t>универсального</w:t>
      </w:r>
      <w:r w:rsidRPr="00F17E8E">
        <w:rPr>
          <w:spacing w:val="5"/>
          <w:sz w:val="24"/>
          <w:szCs w:val="24"/>
        </w:rPr>
        <w:t xml:space="preserve"> </w:t>
      </w:r>
      <w:r w:rsidRPr="00F17E8E">
        <w:rPr>
          <w:sz w:val="24"/>
          <w:szCs w:val="24"/>
        </w:rPr>
        <w:t>действия.</w:t>
      </w:r>
    </w:p>
    <w:p w:rsidR="002A2178" w:rsidRPr="00F17E8E" w:rsidRDefault="003D3AF1">
      <w:pPr>
        <w:pStyle w:val="a4"/>
        <w:numPr>
          <w:ilvl w:val="0"/>
          <w:numId w:val="64"/>
        </w:numPr>
        <w:tabs>
          <w:tab w:val="left" w:pos="1793"/>
        </w:tabs>
        <w:spacing w:line="352" w:lineRule="auto"/>
        <w:ind w:right="397" w:firstLine="710"/>
        <w:rPr>
          <w:sz w:val="24"/>
          <w:szCs w:val="24"/>
        </w:rPr>
      </w:pPr>
      <w:r w:rsidRPr="00F17E8E">
        <w:rPr>
          <w:sz w:val="24"/>
          <w:szCs w:val="24"/>
        </w:rPr>
        <w:t>Сформированность</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у</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определяется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этапе</w:t>
      </w:r>
      <w:r w:rsidRPr="00F17E8E">
        <w:rPr>
          <w:spacing w:val="1"/>
          <w:sz w:val="24"/>
          <w:szCs w:val="24"/>
        </w:rPr>
        <w:t xml:space="preserve"> </w:t>
      </w:r>
      <w:r w:rsidRPr="00F17E8E">
        <w:rPr>
          <w:sz w:val="24"/>
          <w:szCs w:val="24"/>
        </w:rPr>
        <w:t>завершения</w:t>
      </w:r>
      <w:r w:rsidRPr="00F17E8E">
        <w:rPr>
          <w:spacing w:val="1"/>
          <w:sz w:val="24"/>
          <w:szCs w:val="24"/>
        </w:rPr>
        <w:t xml:space="preserve"> </w:t>
      </w:r>
      <w:r w:rsidRPr="00F17E8E">
        <w:rPr>
          <w:sz w:val="24"/>
          <w:szCs w:val="24"/>
        </w:rPr>
        <w:t>ими</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Полученные</w:t>
      </w:r>
      <w:r w:rsidRPr="00F17E8E">
        <w:rPr>
          <w:spacing w:val="1"/>
          <w:sz w:val="24"/>
          <w:szCs w:val="24"/>
        </w:rPr>
        <w:t xml:space="preserve"> </w:t>
      </w:r>
      <w:r w:rsidRPr="00F17E8E">
        <w:rPr>
          <w:sz w:val="24"/>
          <w:szCs w:val="24"/>
        </w:rPr>
        <w:t>результаты</w:t>
      </w:r>
      <w:r w:rsidRPr="00F17E8E">
        <w:rPr>
          <w:spacing w:val="1"/>
          <w:sz w:val="24"/>
          <w:szCs w:val="24"/>
        </w:rPr>
        <w:t xml:space="preserve"> </w:t>
      </w:r>
      <w:r w:rsidRPr="00F17E8E">
        <w:rPr>
          <w:sz w:val="24"/>
          <w:szCs w:val="24"/>
        </w:rPr>
        <w:t>не</w:t>
      </w:r>
      <w:r w:rsidRPr="00F17E8E">
        <w:rPr>
          <w:spacing w:val="1"/>
          <w:sz w:val="24"/>
          <w:szCs w:val="24"/>
        </w:rPr>
        <w:t xml:space="preserve"> </w:t>
      </w:r>
      <w:r w:rsidRPr="00F17E8E">
        <w:rPr>
          <w:sz w:val="24"/>
          <w:szCs w:val="24"/>
        </w:rPr>
        <w:t>подлежат</w:t>
      </w:r>
      <w:r w:rsidRPr="00F17E8E">
        <w:rPr>
          <w:spacing w:val="1"/>
          <w:sz w:val="24"/>
          <w:szCs w:val="24"/>
        </w:rPr>
        <w:t xml:space="preserve"> </w:t>
      </w:r>
      <w:r w:rsidRPr="00F17E8E">
        <w:rPr>
          <w:sz w:val="24"/>
          <w:szCs w:val="24"/>
        </w:rPr>
        <w:t>балльной</w:t>
      </w:r>
      <w:r w:rsidRPr="00F17E8E">
        <w:rPr>
          <w:spacing w:val="1"/>
          <w:sz w:val="24"/>
          <w:szCs w:val="24"/>
        </w:rPr>
        <w:t xml:space="preserve"> </w:t>
      </w:r>
      <w:r w:rsidRPr="00F17E8E">
        <w:rPr>
          <w:sz w:val="24"/>
          <w:szCs w:val="24"/>
        </w:rPr>
        <w:t>оценке,</w:t>
      </w:r>
      <w:r w:rsidRPr="00F17E8E">
        <w:rPr>
          <w:spacing w:val="1"/>
          <w:sz w:val="24"/>
          <w:szCs w:val="24"/>
        </w:rPr>
        <w:t xml:space="preserve"> </w:t>
      </w:r>
      <w:r w:rsidRPr="00F17E8E">
        <w:rPr>
          <w:sz w:val="24"/>
          <w:szCs w:val="24"/>
        </w:rPr>
        <w:t>так</w:t>
      </w:r>
      <w:r w:rsidRPr="00F17E8E">
        <w:rPr>
          <w:spacing w:val="1"/>
          <w:sz w:val="24"/>
          <w:szCs w:val="24"/>
        </w:rPr>
        <w:t xml:space="preserve"> </w:t>
      </w:r>
      <w:r w:rsidRPr="00F17E8E">
        <w:rPr>
          <w:sz w:val="24"/>
          <w:szCs w:val="24"/>
        </w:rPr>
        <w:t>как</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соответствии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закономерностями</w:t>
      </w:r>
      <w:r w:rsidRPr="00F17E8E">
        <w:rPr>
          <w:spacing w:val="1"/>
          <w:sz w:val="24"/>
          <w:szCs w:val="24"/>
        </w:rPr>
        <w:t xml:space="preserve"> </w:t>
      </w:r>
      <w:r w:rsidRPr="00F17E8E">
        <w:rPr>
          <w:sz w:val="24"/>
          <w:szCs w:val="24"/>
        </w:rPr>
        <w:t>контрольно-оценочной</w:t>
      </w:r>
      <w:r w:rsidRPr="00F17E8E">
        <w:rPr>
          <w:spacing w:val="1"/>
          <w:sz w:val="24"/>
          <w:szCs w:val="24"/>
        </w:rPr>
        <w:t xml:space="preserve"> </w:t>
      </w:r>
      <w:r w:rsidRPr="00F17E8E">
        <w:rPr>
          <w:sz w:val="24"/>
          <w:szCs w:val="24"/>
        </w:rPr>
        <w:t>деятельности балльной оценкой (отметкой) оценивается результат, а не процесс деятельности. В</w:t>
      </w:r>
      <w:r w:rsidRPr="00F17E8E">
        <w:rPr>
          <w:spacing w:val="1"/>
          <w:sz w:val="24"/>
          <w:szCs w:val="24"/>
        </w:rPr>
        <w:t xml:space="preserve"> </w:t>
      </w:r>
      <w:r w:rsidRPr="00F17E8E">
        <w:rPr>
          <w:sz w:val="24"/>
          <w:szCs w:val="24"/>
        </w:rPr>
        <w:t>задачу</w:t>
      </w:r>
      <w:r w:rsidRPr="00F17E8E">
        <w:rPr>
          <w:spacing w:val="1"/>
          <w:sz w:val="24"/>
          <w:szCs w:val="24"/>
        </w:rPr>
        <w:t xml:space="preserve"> </w:t>
      </w:r>
      <w:r w:rsidRPr="00F17E8E">
        <w:rPr>
          <w:sz w:val="24"/>
          <w:szCs w:val="24"/>
        </w:rPr>
        <w:t>педагогического</w:t>
      </w:r>
      <w:r w:rsidRPr="00F17E8E">
        <w:rPr>
          <w:spacing w:val="1"/>
          <w:sz w:val="24"/>
          <w:szCs w:val="24"/>
        </w:rPr>
        <w:t xml:space="preserve"> </w:t>
      </w:r>
      <w:r w:rsidRPr="00F17E8E">
        <w:rPr>
          <w:sz w:val="24"/>
          <w:szCs w:val="24"/>
        </w:rPr>
        <w:t>работника</w:t>
      </w:r>
      <w:r w:rsidRPr="00F17E8E">
        <w:rPr>
          <w:spacing w:val="1"/>
          <w:sz w:val="24"/>
          <w:szCs w:val="24"/>
        </w:rPr>
        <w:t xml:space="preserve"> </w:t>
      </w:r>
      <w:r w:rsidRPr="00F17E8E">
        <w:rPr>
          <w:sz w:val="24"/>
          <w:szCs w:val="24"/>
        </w:rPr>
        <w:t>входит</w:t>
      </w:r>
      <w:r w:rsidRPr="00F17E8E">
        <w:rPr>
          <w:spacing w:val="1"/>
          <w:sz w:val="24"/>
          <w:szCs w:val="24"/>
        </w:rPr>
        <w:t xml:space="preserve"> </w:t>
      </w:r>
      <w:r w:rsidRPr="00F17E8E">
        <w:rPr>
          <w:sz w:val="24"/>
          <w:szCs w:val="24"/>
        </w:rPr>
        <w:t>проанализировать</w:t>
      </w:r>
      <w:r w:rsidRPr="00F17E8E">
        <w:rPr>
          <w:spacing w:val="1"/>
          <w:sz w:val="24"/>
          <w:szCs w:val="24"/>
        </w:rPr>
        <w:t xml:space="preserve"> </w:t>
      </w:r>
      <w:r w:rsidRPr="00F17E8E">
        <w:rPr>
          <w:sz w:val="24"/>
          <w:szCs w:val="24"/>
        </w:rPr>
        <w:t>вместе</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обучающимся</w:t>
      </w:r>
      <w:r w:rsidRPr="00F17E8E">
        <w:rPr>
          <w:spacing w:val="1"/>
          <w:sz w:val="24"/>
          <w:szCs w:val="24"/>
        </w:rPr>
        <w:t xml:space="preserve"> </w:t>
      </w:r>
      <w:r w:rsidRPr="00F17E8E">
        <w:rPr>
          <w:sz w:val="24"/>
          <w:szCs w:val="24"/>
        </w:rPr>
        <w:t>его</w:t>
      </w:r>
      <w:r w:rsidRPr="00F17E8E">
        <w:rPr>
          <w:spacing w:val="1"/>
          <w:sz w:val="24"/>
          <w:szCs w:val="24"/>
        </w:rPr>
        <w:t xml:space="preserve"> </w:t>
      </w:r>
      <w:r w:rsidRPr="00F17E8E">
        <w:rPr>
          <w:sz w:val="24"/>
          <w:szCs w:val="24"/>
        </w:rPr>
        <w:t>достижения,</w:t>
      </w:r>
      <w:r w:rsidRPr="00F17E8E">
        <w:rPr>
          <w:spacing w:val="-6"/>
          <w:sz w:val="24"/>
          <w:szCs w:val="24"/>
        </w:rPr>
        <w:t xml:space="preserve"> </w:t>
      </w:r>
      <w:r w:rsidRPr="00F17E8E">
        <w:rPr>
          <w:sz w:val="24"/>
          <w:szCs w:val="24"/>
        </w:rPr>
        <w:t>ошибки</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встретившиеся</w:t>
      </w:r>
      <w:r w:rsidRPr="00F17E8E">
        <w:rPr>
          <w:spacing w:val="2"/>
          <w:sz w:val="24"/>
          <w:szCs w:val="24"/>
        </w:rPr>
        <w:t xml:space="preserve"> </w:t>
      </w:r>
      <w:r w:rsidRPr="00F17E8E">
        <w:rPr>
          <w:sz w:val="24"/>
          <w:szCs w:val="24"/>
        </w:rPr>
        <w:t>трудности.</w:t>
      </w:r>
    </w:p>
    <w:p w:rsidR="002A2178" w:rsidRPr="00F17E8E" w:rsidRDefault="003D3AF1">
      <w:pPr>
        <w:pStyle w:val="a4"/>
        <w:numPr>
          <w:ilvl w:val="0"/>
          <w:numId w:val="64"/>
        </w:numPr>
        <w:tabs>
          <w:tab w:val="left" w:pos="1793"/>
        </w:tabs>
        <w:spacing w:line="352" w:lineRule="auto"/>
        <w:ind w:right="405" w:firstLine="710"/>
        <w:rPr>
          <w:sz w:val="24"/>
          <w:szCs w:val="24"/>
        </w:rPr>
      </w:pPr>
      <w:r w:rsidRPr="00F17E8E">
        <w:rPr>
          <w:sz w:val="24"/>
          <w:szCs w:val="24"/>
        </w:rPr>
        <w:t>В федеральных рабочих программах учебных предметов содержание метапредметных</w:t>
      </w:r>
      <w:r w:rsidRPr="00F17E8E">
        <w:rPr>
          <w:spacing w:val="1"/>
          <w:sz w:val="24"/>
          <w:szCs w:val="24"/>
        </w:rPr>
        <w:t xml:space="preserve"> </w:t>
      </w:r>
      <w:r w:rsidRPr="00F17E8E">
        <w:rPr>
          <w:sz w:val="24"/>
          <w:szCs w:val="24"/>
        </w:rPr>
        <w:t>достижений</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представлено</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разделе</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которое</w:t>
      </w:r>
      <w:r w:rsidRPr="00F17E8E">
        <w:rPr>
          <w:spacing w:val="1"/>
          <w:sz w:val="24"/>
          <w:szCs w:val="24"/>
        </w:rPr>
        <w:t xml:space="preserve"> </w:t>
      </w:r>
      <w:r w:rsidRPr="00F17E8E">
        <w:rPr>
          <w:sz w:val="24"/>
          <w:szCs w:val="24"/>
        </w:rPr>
        <w:t>строится</w:t>
      </w:r>
      <w:r w:rsidRPr="00F17E8E">
        <w:rPr>
          <w:spacing w:val="1"/>
          <w:sz w:val="24"/>
          <w:szCs w:val="24"/>
        </w:rPr>
        <w:t xml:space="preserve"> </w:t>
      </w:r>
      <w:r w:rsidRPr="00F17E8E">
        <w:rPr>
          <w:sz w:val="24"/>
          <w:szCs w:val="24"/>
        </w:rPr>
        <w:t>по</w:t>
      </w:r>
      <w:r w:rsidRPr="00F17E8E">
        <w:rPr>
          <w:spacing w:val="-57"/>
          <w:sz w:val="24"/>
          <w:szCs w:val="24"/>
        </w:rPr>
        <w:t xml:space="preserve"> </w:t>
      </w:r>
      <w:r w:rsidRPr="00F17E8E">
        <w:rPr>
          <w:sz w:val="24"/>
          <w:szCs w:val="24"/>
        </w:rPr>
        <w:t>классам.</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каждом</w:t>
      </w:r>
      <w:r w:rsidRPr="00F17E8E">
        <w:rPr>
          <w:spacing w:val="1"/>
          <w:sz w:val="24"/>
          <w:szCs w:val="24"/>
        </w:rPr>
        <w:t xml:space="preserve"> </w:t>
      </w:r>
      <w:r w:rsidRPr="00F17E8E">
        <w:rPr>
          <w:sz w:val="24"/>
          <w:szCs w:val="24"/>
        </w:rPr>
        <w:t>классе</w:t>
      </w:r>
      <w:r w:rsidRPr="00F17E8E">
        <w:rPr>
          <w:spacing w:val="1"/>
          <w:sz w:val="24"/>
          <w:szCs w:val="24"/>
        </w:rPr>
        <w:t xml:space="preserve"> </w:t>
      </w:r>
      <w:r w:rsidRPr="00F17E8E">
        <w:rPr>
          <w:sz w:val="24"/>
          <w:szCs w:val="24"/>
        </w:rPr>
        <w:t>каждого</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предмета</w:t>
      </w:r>
      <w:r w:rsidRPr="00F17E8E">
        <w:rPr>
          <w:spacing w:val="1"/>
          <w:sz w:val="24"/>
          <w:szCs w:val="24"/>
        </w:rPr>
        <w:t xml:space="preserve"> </w:t>
      </w:r>
      <w:r w:rsidRPr="00F17E8E">
        <w:rPr>
          <w:sz w:val="24"/>
          <w:szCs w:val="24"/>
        </w:rPr>
        <w:t>представлен</w:t>
      </w:r>
      <w:r w:rsidRPr="00F17E8E">
        <w:rPr>
          <w:spacing w:val="1"/>
          <w:sz w:val="24"/>
          <w:szCs w:val="24"/>
        </w:rPr>
        <w:t xml:space="preserve"> </w:t>
      </w:r>
      <w:r w:rsidRPr="00F17E8E">
        <w:rPr>
          <w:sz w:val="24"/>
          <w:szCs w:val="24"/>
        </w:rPr>
        <w:t>возможный</w:t>
      </w:r>
      <w:r w:rsidRPr="00F17E8E">
        <w:rPr>
          <w:spacing w:val="1"/>
          <w:sz w:val="24"/>
          <w:szCs w:val="24"/>
        </w:rPr>
        <w:t xml:space="preserve"> </w:t>
      </w:r>
      <w:r w:rsidRPr="00F17E8E">
        <w:rPr>
          <w:sz w:val="24"/>
          <w:szCs w:val="24"/>
        </w:rPr>
        <w:t>вариант</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всех</w:t>
      </w:r>
      <w:r w:rsidRPr="00F17E8E">
        <w:rPr>
          <w:spacing w:val="1"/>
          <w:sz w:val="24"/>
          <w:szCs w:val="24"/>
        </w:rPr>
        <w:t xml:space="preserve"> </w:t>
      </w:r>
      <w:r w:rsidRPr="00F17E8E">
        <w:rPr>
          <w:sz w:val="24"/>
          <w:szCs w:val="24"/>
        </w:rPr>
        <w:t>групп</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каждому</w:t>
      </w:r>
      <w:r w:rsidRPr="00F17E8E">
        <w:rPr>
          <w:spacing w:val="1"/>
          <w:sz w:val="24"/>
          <w:szCs w:val="24"/>
        </w:rPr>
        <w:t xml:space="preserve"> </w:t>
      </w:r>
      <w:r w:rsidRPr="00F17E8E">
        <w:rPr>
          <w:sz w:val="24"/>
          <w:szCs w:val="24"/>
        </w:rPr>
        <w:t>году</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уровне</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 В 1 и 2 классах определён пропедевтический уровень овладения УУД, и только к</w:t>
      </w:r>
      <w:r w:rsidRPr="00F17E8E">
        <w:rPr>
          <w:spacing w:val="1"/>
          <w:sz w:val="24"/>
          <w:szCs w:val="24"/>
        </w:rPr>
        <w:t xml:space="preserve"> </w:t>
      </w:r>
      <w:r w:rsidRPr="00F17E8E">
        <w:rPr>
          <w:sz w:val="24"/>
          <w:szCs w:val="24"/>
        </w:rPr>
        <w:t>концу</w:t>
      </w:r>
      <w:r w:rsidRPr="00F17E8E">
        <w:rPr>
          <w:spacing w:val="-9"/>
          <w:sz w:val="24"/>
          <w:szCs w:val="24"/>
        </w:rPr>
        <w:t xml:space="preserve"> </w:t>
      </w:r>
      <w:r w:rsidRPr="00F17E8E">
        <w:rPr>
          <w:sz w:val="24"/>
          <w:szCs w:val="24"/>
        </w:rPr>
        <w:t>второго</w:t>
      </w:r>
      <w:r w:rsidRPr="00F17E8E">
        <w:rPr>
          <w:spacing w:val="2"/>
          <w:sz w:val="24"/>
          <w:szCs w:val="24"/>
        </w:rPr>
        <w:t xml:space="preserve"> </w:t>
      </w:r>
      <w:r w:rsidRPr="00F17E8E">
        <w:rPr>
          <w:sz w:val="24"/>
          <w:szCs w:val="24"/>
        </w:rPr>
        <w:t>года</w:t>
      </w:r>
      <w:r w:rsidRPr="00F17E8E">
        <w:rPr>
          <w:spacing w:val="-5"/>
          <w:sz w:val="24"/>
          <w:szCs w:val="24"/>
        </w:rPr>
        <w:t xml:space="preserve"> </w:t>
      </w:r>
      <w:r w:rsidRPr="00F17E8E">
        <w:rPr>
          <w:sz w:val="24"/>
          <w:szCs w:val="24"/>
        </w:rPr>
        <w:t>обучения</w:t>
      </w:r>
      <w:r w:rsidRPr="00F17E8E">
        <w:rPr>
          <w:spacing w:val="2"/>
          <w:sz w:val="24"/>
          <w:szCs w:val="24"/>
        </w:rPr>
        <w:t xml:space="preserve"> </w:t>
      </w:r>
      <w:r w:rsidRPr="00F17E8E">
        <w:rPr>
          <w:sz w:val="24"/>
          <w:szCs w:val="24"/>
        </w:rPr>
        <w:t>появляются признаки</w:t>
      </w:r>
      <w:r w:rsidRPr="00F17E8E">
        <w:rPr>
          <w:spacing w:val="3"/>
          <w:sz w:val="24"/>
          <w:szCs w:val="24"/>
        </w:rPr>
        <w:t xml:space="preserve"> </w:t>
      </w:r>
      <w:r w:rsidRPr="00F17E8E">
        <w:rPr>
          <w:sz w:val="24"/>
          <w:szCs w:val="24"/>
        </w:rPr>
        <w:t>универсальности.</w:t>
      </w:r>
    </w:p>
    <w:p w:rsidR="002A2178" w:rsidRPr="00F17E8E" w:rsidRDefault="003D3AF1">
      <w:pPr>
        <w:pStyle w:val="a4"/>
        <w:numPr>
          <w:ilvl w:val="0"/>
          <w:numId w:val="64"/>
        </w:numPr>
        <w:tabs>
          <w:tab w:val="left" w:pos="1794"/>
        </w:tabs>
        <w:spacing w:before="6" w:line="352" w:lineRule="auto"/>
        <w:ind w:right="402" w:firstLine="710"/>
        <w:rPr>
          <w:sz w:val="24"/>
          <w:szCs w:val="24"/>
        </w:rPr>
      </w:pPr>
      <w:r w:rsidRPr="00F17E8E">
        <w:rPr>
          <w:sz w:val="24"/>
          <w:szCs w:val="24"/>
        </w:rPr>
        <w:t>В</w:t>
      </w:r>
      <w:r w:rsidRPr="00F17E8E">
        <w:rPr>
          <w:spacing w:val="1"/>
          <w:sz w:val="24"/>
          <w:szCs w:val="24"/>
        </w:rPr>
        <w:t xml:space="preserve"> </w:t>
      </w:r>
      <w:r w:rsidRPr="00F17E8E">
        <w:rPr>
          <w:sz w:val="24"/>
          <w:szCs w:val="24"/>
        </w:rPr>
        <w:t>федеральных</w:t>
      </w:r>
      <w:r w:rsidRPr="00F17E8E">
        <w:rPr>
          <w:spacing w:val="1"/>
          <w:sz w:val="24"/>
          <w:szCs w:val="24"/>
        </w:rPr>
        <w:t xml:space="preserve"> </w:t>
      </w:r>
      <w:r w:rsidRPr="00F17E8E">
        <w:rPr>
          <w:sz w:val="24"/>
          <w:szCs w:val="24"/>
        </w:rPr>
        <w:t>рабочих</w:t>
      </w:r>
      <w:r w:rsidRPr="00F17E8E">
        <w:rPr>
          <w:spacing w:val="1"/>
          <w:sz w:val="24"/>
          <w:szCs w:val="24"/>
        </w:rPr>
        <w:t xml:space="preserve"> </w:t>
      </w:r>
      <w:r w:rsidRPr="00F17E8E">
        <w:rPr>
          <w:sz w:val="24"/>
          <w:szCs w:val="24"/>
        </w:rPr>
        <w:t>программах</w:t>
      </w:r>
      <w:r w:rsidRPr="00F17E8E">
        <w:rPr>
          <w:spacing w:val="1"/>
          <w:sz w:val="24"/>
          <w:szCs w:val="24"/>
        </w:rPr>
        <w:t xml:space="preserve"> </w:t>
      </w:r>
      <w:r w:rsidRPr="00F17E8E">
        <w:rPr>
          <w:sz w:val="24"/>
          <w:szCs w:val="24"/>
        </w:rPr>
        <w:t>учебных</w:t>
      </w:r>
      <w:r w:rsidRPr="00F17E8E">
        <w:rPr>
          <w:spacing w:val="1"/>
          <w:sz w:val="24"/>
          <w:szCs w:val="24"/>
        </w:rPr>
        <w:t xml:space="preserve"> </w:t>
      </w:r>
      <w:r w:rsidRPr="00F17E8E">
        <w:rPr>
          <w:sz w:val="24"/>
          <w:szCs w:val="24"/>
        </w:rPr>
        <w:t>предметов</w:t>
      </w:r>
      <w:r w:rsidRPr="00F17E8E">
        <w:rPr>
          <w:spacing w:val="1"/>
          <w:sz w:val="24"/>
          <w:szCs w:val="24"/>
        </w:rPr>
        <w:t xml:space="preserve"> </w:t>
      </w:r>
      <w:r w:rsidRPr="00F17E8E">
        <w:rPr>
          <w:sz w:val="24"/>
          <w:szCs w:val="24"/>
        </w:rPr>
        <w:t>содержание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представлено</w:t>
      </w:r>
      <w:r w:rsidRPr="00F17E8E">
        <w:rPr>
          <w:spacing w:val="1"/>
          <w:sz w:val="24"/>
          <w:szCs w:val="24"/>
        </w:rPr>
        <w:t xml:space="preserve"> </w:t>
      </w:r>
      <w:r w:rsidRPr="00F17E8E">
        <w:rPr>
          <w:sz w:val="24"/>
          <w:szCs w:val="24"/>
        </w:rPr>
        <w:t>также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разделе</w:t>
      </w:r>
      <w:r w:rsidRPr="00F17E8E">
        <w:rPr>
          <w:spacing w:val="1"/>
          <w:sz w:val="24"/>
          <w:szCs w:val="24"/>
        </w:rPr>
        <w:t xml:space="preserve"> </w:t>
      </w:r>
      <w:r w:rsidRPr="00F17E8E">
        <w:rPr>
          <w:sz w:val="24"/>
          <w:szCs w:val="24"/>
        </w:rPr>
        <w:t>«Планируемые</w:t>
      </w:r>
      <w:r w:rsidRPr="00F17E8E">
        <w:rPr>
          <w:spacing w:val="1"/>
          <w:sz w:val="24"/>
          <w:szCs w:val="24"/>
        </w:rPr>
        <w:t xml:space="preserve"> </w:t>
      </w:r>
      <w:r w:rsidRPr="00F17E8E">
        <w:rPr>
          <w:sz w:val="24"/>
          <w:szCs w:val="24"/>
        </w:rPr>
        <w:t>результаты</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Познавательные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включают</w:t>
      </w:r>
      <w:r w:rsidRPr="00F17E8E">
        <w:rPr>
          <w:spacing w:val="15"/>
          <w:sz w:val="24"/>
          <w:szCs w:val="24"/>
        </w:rPr>
        <w:t xml:space="preserve"> </w:t>
      </w:r>
      <w:r w:rsidRPr="00F17E8E">
        <w:rPr>
          <w:sz w:val="24"/>
          <w:szCs w:val="24"/>
        </w:rPr>
        <w:t>перечень</w:t>
      </w:r>
      <w:r w:rsidRPr="00F17E8E">
        <w:rPr>
          <w:spacing w:val="15"/>
          <w:sz w:val="24"/>
          <w:szCs w:val="24"/>
        </w:rPr>
        <w:t xml:space="preserve"> </w:t>
      </w:r>
      <w:r w:rsidRPr="00F17E8E">
        <w:rPr>
          <w:sz w:val="24"/>
          <w:szCs w:val="24"/>
        </w:rPr>
        <w:t>базовых</w:t>
      </w:r>
      <w:r w:rsidRPr="00F17E8E">
        <w:rPr>
          <w:spacing w:val="9"/>
          <w:sz w:val="24"/>
          <w:szCs w:val="24"/>
        </w:rPr>
        <w:t xml:space="preserve"> </w:t>
      </w:r>
      <w:r w:rsidRPr="00F17E8E">
        <w:rPr>
          <w:sz w:val="24"/>
          <w:szCs w:val="24"/>
        </w:rPr>
        <w:t>логических</w:t>
      </w:r>
      <w:r w:rsidRPr="00F17E8E">
        <w:rPr>
          <w:spacing w:val="9"/>
          <w:sz w:val="24"/>
          <w:szCs w:val="24"/>
        </w:rPr>
        <w:t xml:space="preserve"> </w:t>
      </w:r>
      <w:r w:rsidRPr="00F17E8E">
        <w:rPr>
          <w:sz w:val="24"/>
          <w:szCs w:val="24"/>
        </w:rPr>
        <w:t>действий;</w:t>
      </w:r>
      <w:r w:rsidRPr="00F17E8E">
        <w:rPr>
          <w:spacing w:val="10"/>
          <w:sz w:val="24"/>
          <w:szCs w:val="24"/>
        </w:rPr>
        <w:t xml:space="preserve"> </w:t>
      </w:r>
      <w:r w:rsidRPr="00F17E8E">
        <w:rPr>
          <w:sz w:val="24"/>
          <w:szCs w:val="24"/>
        </w:rPr>
        <w:t>базовых</w:t>
      </w:r>
      <w:r w:rsidRPr="00F17E8E">
        <w:rPr>
          <w:spacing w:val="9"/>
          <w:sz w:val="24"/>
          <w:szCs w:val="24"/>
        </w:rPr>
        <w:t xml:space="preserve"> </w:t>
      </w:r>
      <w:r w:rsidRPr="00F17E8E">
        <w:rPr>
          <w:sz w:val="24"/>
          <w:szCs w:val="24"/>
        </w:rPr>
        <w:t>исследовательских</w:t>
      </w:r>
      <w:r w:rsidRPr="00F17E8E">
        <w:rPr>
          <w:spacing w:val="10"/>
          <w:sz w:val="24"/>
          <w:szCs w:val="24"/>
        </w:rPr>
        <w:t xml:space="preserve"> </w:t>
      </w:r>
      <w:r w:rsidRPr="00F17E8E">
        <w:rPr>
          <w:sz w:val="24"/>
          <w:szCs w:val="24"/>
        </w:rPr>
        <w:t>действий;</w:t>
      </w:r>
      <w:r w:rsidRPr="00F17E8E">
        <w:rPr>
          <w:spacing w:val="10"/>
          <w:sz w:val="24"/>
          <w:szCs w:val="24"/>
        </w:rPr>
        <w:t xml:space="preserve"> </w:t>
      </w:r>
      <w:r w:rsidRPr="00F17E8E">
        <w:rPr>
          <w:sz w:val="24"/>
          <w:szCs w:val="24"/>
        </w:rPr>
        <w:t>работу</w:t>
      </w:r>
      <w:r w:rsidRPr="00F17E8E">
        <w:rPr>
          <w:spacing w:val="-58"/>
          <w:sz w:val="24"/>
          <w:szCs w:val="24"/>
        </w:rPr>
        <w:t xml:space="preserve"> </w:t>
      </w:r>
      <w:r w:rsidRPr="00F17E8E">
        <w:rPr>
          <w:sz w:val="24"/>
          <w:szCs w:val="24"/>
        </w:rPr>
        <w:t>с</w:t>
      </w:r>
      <w:r w:rsidRPr="00F17E8E">
        <w:rPr>
          <w:spacing w:val="1"/>
          <w:sz w:val="24"/>
          <w:szCs w:val="24"/>
        </w:rPr>
        <w:t xml:space="preserve"> </w:t>
      </w:r>
      <w:r w:rsidRPr="00F17E8E">
        <w:rPr>
          <w:sz w:val="24"/>
          <w:szCs w:val="24"/>
        </w:rPr>
        <w:t>информацией.</w:t>
      </w:r>
      <w:r w:rsidRPr="00F17E8E">
        <w:rPr>
          <w:spacing w:val="1"/>
          <w:sz w:val="24"/>
          <w:szCs w:val="24"/>
        </w:rPr>
        <w:t xml:space="preserve"> </w:t>
      </w:r>
      <w:r w:rsidRPr="00F17E8E">
        <w:rPr>
          <w:sz w:val="24"/>
          <w:szCs w:val="24"/>
        </w:rPr>
        <w:t>Коммуникативные</w:t>
      </w:r>
      <w:r w:rsidRPr="00F17E8E">
        <w:rPr>
          <w:spacing w:val="1"/>
          <w:sz w:val="24"/>
          <w:szCs w:val="24"/>
        </w:rPr>
        <w:t xml:space="preserve"> </w:t>
      </w:r>
      <w:r w:rsidRPr="00F17E8E">
        <w:rPr>
          <w:sz w:val="24"/>
          <w:szCs w:val="24"/>
        </w:rPr>
        <w:t>УУД</w:t>
      </w:r>
      <w:r w:rsidRPr="00F17E8E">
        <w:rPr>
          <w:spacing w:val="1"/>
          <w:sz w:val="24"/>
          <w:szCs w:val="24"/>
        </w:rPr>
        <w:t xml:space="preserve"> </w:t>
      </w:r>
      <w:r w:rsidRPr="00F17E8E">
        <w:rPr>
          <w:sz w:val="24"/>
          <w:szCs w:val="24"/>
        </w:rPr>
        <w:t>включают</w:t>
      </w:r>
      <w:r w:rsidRPr="00F17E8E">
        <w:rPr>
          <w:spacing w:val="1"/>
          <w:sz w:val="24"/>
          <w:szCs w:val="24"/>
        </w:rPr>
        <w:t xml:space="preserve"> </w:t>
      </w:r>
      <w:r w:rsidRPr="00F17E8E">
        <w:rPr>
          <w:sz w:val="24"/>
          <w:szCs w:val="24"/>
        </w:rPr>
        <w:t>перечень</w:t>
      </w:r>
      <w:r w:rsidRPr="00F17E8E">
        <w:rPr>
          <w:spacing w:val="1"/>
          <w:sz w:val="24"/>
          <w:szCs w:val="24"/>
        </w:rPr>
        <w:t xml:space="preserve"> </w:t>
      </w:r>
      <w:r w:rsidRPr="00F17E8E">
        <w:rPr>
          <w:sz w:val="24"/>
          <w:szCs w:val="24"/>
        </w:rPr>
        <w:t>действий</w:t>
      </w:r>
      <w:r w:rsidRPr="00F17E8E">
        <w:rPr>
          <w:spacing w:val="1"/>
          <w:sz w:val="24"/>
          <w:szCs w:val="24"/>
        </w:rPr>
        <w:t xml:space="preserve"> </w:t>
      </w:r>
      <w:r w:rsidRPr="00F17E8E">
        <w:rPr>
          <w:sz w:val="24"/>
          <w:szCs w:val="24"/>
        </w:rPr>
        <w:t>участника</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диалога, действия, связанные со смысловым чтением и текстовой деятельностью, а также УУД,</w:t>
      </w:r>
      <w:r w:rsidRPr="00F17E8E">
        <w:rPr>
          <w:spacing w:val="1"/>
          <w:sz w:val="24"/>
          <w:szCs w:val="24"/>
        </w:rPr>
        <w:t xml:space="preserve"> </w:t>
      </w:r>
      <w:r w:rsidRPr="00F17E8E">
        <w:rPr>
          <w:sz w:val="24"/>
          <w:szCs w:val="24"/>
        </w:rPr>
        <w:t>обеспечивающие</w:t>
      </w:r>
      <w:r w:rsidRPr="00F17E8E">
        <w:rPr>
          <w:spacing w:val="1"/>
          <w:sz w:val="24"/>
          <w:szCs w:val="24"/>
        </w:rPr>
        <w:t xml:space="preserve"> </w:t>
      </w:r>
      <w:r w:rsidRPr="00F17E8E">
        <w:rPr>
          <w:sz w:val="24"/>
          <w:szCs w:val="24"/>
        </w:rPr>
        <w:t>монологические</w:t>
      </w:r>
      <w:r w:rsidRPr="00F17E8E">
        <w:rPr>
          <w:spacing w:val="1"/>
          <w:sz w:val="24"/>
          <w:szCs w:val="24"/>
        </w:rPr>
        <w:t xml:space="preserve"> </w:t>
      </w:r>
      <w:r w:rsidRPr="00F17E8E">
        <w:rPr>
          <w:sz w:val="24"/>
          <w:szCs w:val="24"/>
        </w:rPr>
        <w:t>формы</w:t>
      </w:r>
      <w:r w:rsidRPr="00F17E8E">
        <w:rPr>
          <w:spacing w:val="1"/>
          <w:sz w:val="24"/>
          <w:szCs w:val="24"/>
        </w:rPr>
        <w:t xml:space="preserve"> </w:t>
      </w:r>
      <w:r w:rsidRPr="00F17E8E">
        <w:rPr>
          <w:sz w:val="24"/>
          <w:szCs w:val="24"/>
        </w:rPr>
        <w:t>речи</w:t>
      </w:r>
      <w:r w:rsidRPr="00F17E8E">
        <w:rPr>
          <w:spacing w:val="1"/>
          <w:sz w:val="24"/>
          <w:szCs w:val="24"/>
        </w:rPr>
        <w:t xml:space="preserve"> </w:t>
      </w:r>
      <w:r w:rsidRPr="00F17E8E">
        <w:rPr>
          <w:sz w:val="24"/>
          <w:szCs w:val="24"/>
        </w:rPr>
        <w:t>(описание,</w:t>
      </w:r>
      <w:r w:rsidRPr="00F17E8E">
        <w:rPr>
          <w:spacing w:val="1"/>
          <w:sz w:val="24"/>
          <w:szCs w:val="24"/>
        </w:rPr>
        <w:t xml:space="preserve"> </w:t>
      </w:r>
      <w:r w:rsidRPr="00F17E8E">
        <w:rPr>
          <w:sz w:val="24"/>
          <w:szCs w:val="24"/>
        </w:rPr>
        <w:t>рассуждение,</w:t>
      </w:r>
      <w:r w:rsidRPr="00F17E8E">
        <w:rPr>
          <w:spacing w:val="1"/>
          <w:sz w:val="24"/>
          <w:szCs w:val="24"/>
        </w:rPr>
        <w:t xml:space="preserve"> </w:t>
      </w:r>
      <w:r w:rsidRPr="00F17E8E">
        <w:rPr>
          <w:sz w:val="24"/>
          <w:szCs w:val="24"/>
        </w:rPr>
        <w:t>повествование).</w:t>
      </w:r>
      <w:r w:rsidRPr="00F17E8E">
        <w:rPr>
          <w:spacing w:val="1"/>
          <w:sz w:val="24"/>
          <w:szCs w:val="24"/>
        </w:rPr>
        <w:t xml:space="preserve"> </w:t>
      </w:r>
      <w:r w:rsidRPr="00F17E8E">
        <w:rPr>
          <w:sz w:val="24"/>
          <w:szCs w:val="24"/>
        </w:rPr>
        <w:t>Регулятивные УУД включают перечень действий саморегуляции, самоконтроля и самооценки.</w:t>
      </w:r>
      <w:r w:rsidRPr="00F17E8E">
        <w:rPr>
          <w:spacing w:val="1"/>
          <w:sz w:val="24"/>
          <w:szCs w:val="24"/>
        </w:rPr>
        <w:t xml:space="preserve"> </w:t>
      </w:r>
      <w:r w:rsidRPr="00F17E8E">
        <w:rPr>
          <w:sz w:val="24"/>
          <w:szCs w:val="24"/>
        </w:rPr>
        <w:t>Отдельный раздел «Совместная деятельность» интегрирует коммуникативные и регулятивные</w:t>
      </w:r>
      <w:r w:rsidRPr="00F17E8E">
        <w:rPr>
          <w:spacing w:val="1"/>
          <w:sz w:val="24"/>
          <w:szCs w:val="24"/>
        </w:rPr>
        <w:t xml:space="preserve"> </w:t>
      </w:r>
      <w:r w:rsidRPr="00F17E8E">
        <w:rPr>
          <w:sz w:val="24"/>
          <w:szCs w:val="24"/>
        </w:rPr>
        <w:t>действия,</w:t>
      </w:r>
      <w:r w:rsidRPr="00F17E8E">
        <w:rPr>
          <w:spacing w:val="3"/>
          <w:sz w:val="24"/>
          <w:szCs w:val="24"/>
        </w:rPr>
        <w:t xml:space="preserve"> </w:t>
      </w:r>
      <w:r w:rsidRPr="00F17E8E">
        <w:rPr>
          <w:sz w:val="24"/>
          <w:szCs w:val="24"/>
        </w:rPr>
        <w:t>необходимые</w:t>
      </w:r>
      <w:r w:rsidRPr="00F17E8E">
        <w:rPr>
          <w:spacing w:val="-5"/>
          <w:sz w:val="24"/>
          <w:szCs w:val="24"/>
        </w:rPr>
        <w:t xml:space="preserve"> </w:t>
      </w:r>
      <w:r w:rsidRPr="00F17E8E">
        <w:rPr>
          <w:sz w:val="24"/>
          <w:szCs w:val="24"/>
        </w:rPr>
        <w:t>для</w:t>
      </w:r>
      <w:r w:rsidRPr="00F17E8E">
        <w:rPr>
          <w:spacing w:val="2"/>
          <w:sz w:val="24"/>
          <w:szCs w:val="24"/>
        </w:rPr>
        <w:t xml:space="preserve"> </w:t>
      </w:r>
      <w:r w:rsidRPr="00F17E8E">
        <w:rPr>
          <w:sz w:val="24"/>
          <w:szCs w:val="24"/>
        </w:rPr>
        <w:t>успешной</w:t>
      </w:r>
      <w:r w:rsidRPr="00F17E8E">
        <w:rPr>
          <w:spacing w:val="2"/>
          <w:sz w:val="24"/>
          <w:szCs w:val="24"/>
        </w:rPr>
        <w:t xml:space="preserve"> </w:t>
      </w:r>
      <w:r w:rsidRPr="00F17E8E">
        <w:rPr>
          <w:sz w:val="24"/>
          <w:szCs w:val="24"/>
        </w:rPr>
        <w:t>совместной</w:t>
      </w:r>
      <w:r w:rsidRPr="00F17E8E">
        <w:rPr>
          <w:spacing w:val="-2"/>
          <w:sz w:val="24"/>
          <w:szCs w:val="24"/>
        </w:rPr>
        <w:t xml:space="preserve"> </w:t>
      </w:r>
      <w:r w:rsidRPr="00F17E8E">
        <w:rPr>
          <w:sz w:val="24"/>
          <w:szCs w:val="24"/>
        </w:rPr>
        <w:t>деятельности.</w:t>
      </w:r>
    </w:p>
    <w:p w:rsidR="002A2178" w:rsidRPr="00F17E8E" w:rsidRDefault="002A2178">
      <w:pPr>
        <w:pStyle w:val="a3"/>
        <w:spacing w:before="4"/>
        <w:jc w:val="left"/>
      </w:pPr>
    </w:p>
    <w:p w:rsidR="002A2178" w:rsidRDefault="00007B00" w:rsidP="00DA11A4">
      <w:pPr>
        <w:pStyle w:val="Heading1"/>
        <w:tabs>
          <w:tab w:val="left" w:pos="5251"/>
        </w:tabs>
        <w:spacing w:before="0"/>
        <w:jc w:val="center"/>
        <w:rPr>
          <w:sz w:val="24"/>
          <w:szCs w:val="24"/>
        </w:rPr>
      </w:pPr>
      <w:r w:rsidRPr="00F17E8E">
        <w:rPr>
          <w:sz w:val="24"/>
          <w:szCs w:val="24"/>
        </w:rPr>
        <w:t>Рабочая п</w:t>
      </w:r>
      <w:r w:rsidR="003D3AF1" w:rsidRPr="00F17E8E">
        <w:rPr>
          <w:sz w:val="24"/>
          <w:szCs w:val="24"/>
        </w:rPr>
        <w:t>рограмма</w:t>
      </w:r>
      <w:r w:rsidR="003D3AF1" w:rsidRPr="00F17E8E">
        <w:rPr>
          <w:spacing w:val="-5"/>
          <w:sz w:val="24"/>
          <w:szCs w:val="24"/>
        </w:rPr>
        <w:t xml:space="preserve"> </w:t>
      </w:r>
      <w:r w:rsidR="003D3AF1" w:rsidRPr="00F17E8E">
        <w:rPr>
          <w:sz w:val="24"/>
          <w:szCs w:val="24"/>
        </w:rPr>
        <w:t>воспитания</w:t>
      </w:r>
      <w:r w:rsidR="00DA11A4">
        <w:rPr>
          <w:sz w:val="24"/>
          <w:szCs w:val="24"/>
        </w:rPr>
        <w:t xml:space="preserve"> (Приложение)</w:t>
      </w:r>
    </w:p>
    <w:p w:rsidR="00627B2D" w:rsidRDefault="00627B2D" w:rsidP="00DA11A4">
      <w:pPr>
        <w:pStyle w:val="Heading1"/>
        <w:tabs>
          <w:tab w:val="left" w:pos="5251"/>
        </w:tabs>
        <w:spacing w:before="0"/>
        <w:jc w:val="center"/>
        <w:rPr>
          <w:sz w:val="24"/>
          <w:szCs w:val="24"/>
        </w:rPr>
      </w:pPr>
    </w:p>
    <w:p w:rsidR="00627B2D" w:rsidRDefault="00627B2D" w:rsidP="00DA11A4">
      <w:pPr>
        <w:pStyle w:val="Heading1"/>
        <w:tabs>
          <w:tab w:val="left" w:pos="5251"/>
        </w:tabs>
        <w:spacing w:before="0"/>
        <w:jc w:val="center"/>
        <w:rPr>
          <w:sz w:val="24"/>
          <w:szCs w:val="24"/>
        </w:rPr>
      </w:pPr>
    </w:p>
    <w:p w:rsidR="00627B2D" w:rsidRDefault="00627B2D" w:rsidP="00DA11A4">
      <w:pPr>
        <w:pStyle w:val="Heading1"/>
        <w:tabs>
          <w:tab w:val="left" w:pos="5251"/>
        </w:tabs>
        <w:spacing w:before="0"/>
        <w:jc w:val="center"/>
        <w:rPr>
          <w:sz w:val="24"/>
          <w:szCs w:val="24"/>
        </w:rPr>
      </w:pPr>
    </w:p>
    <w:p w:rsidR="00627B2D" w:rsidRDefault="00627B2D" w:rsidP="00DA11A4">
      <w:pPr>
        <w:pStyle w:val="Heading1"/>
        <w:tabs>
          <w:tab w:val="left" w:pos="5251"/>
        </w:tabs>
        <w:spacing w:before="0"/>
        <w:jc w:val="center"/>
        <w:rPr>
          <w:sz w:val="24"/>
          <w:szCs w:val="24"/>
        </w:rPr>
      </w:pPr>
    </w:p>
    <w:p w:rsidR="00627B2D" w:rsidRDefault="00627B2D" w:rsidP="00DA11A4">
      <w:pPr>
        <w:pStyle w:val="Heading1"/>
        <w:tabs>
          <w:tab w:val="left" w:pos="5251"/>
        </w:tabs>
        <w:spacing w:before="0"/>
        <w:jc w:val="center"/>
        <w:rPr>
          <w:sz w:val="24"/>
          <w:szCs w:val="24"/>
        </w:rPr>
      </w:pPr>
    </w:p>
    <w:p w:rsidR="00627B2D" w:rsidRPr="00F17E8E" w:rsidRDefault="00627B2D" w:rsidP="00DA11A4">
      <w:pPr>
        <w:pStyle w:val="Heading1"/>
        <w:tabs>
          <w:tab w:val="left" w:pos="5251"/>
        </w:tabs>
        <w:spacing w:before="0"/>
        <w:jc w:val="center"/>
      </w:pPr>
    </w:p>
    <w:p w:rsidR="002A2178" w:rsidRPr="00F17E8E" w:rsidRDefault="002A2178">
      <w:pPr>
        <w:pStyle w:val="a3"/>
        <w:jc w:val="left"/>
      </w:pPr>
    </w:p>
    <w:p w:rsidR="002A2178" w:rsidRPr="00F17E8E" w:rsidRDefault="002A2178">
      <w:pPr>
        <w:pStyle w:val="a3"/>
        <w:spacing w:before="2"/>
        <w:jc w:val="left"/>
      </w:pPr>
    </w:p>
    <w:p w:rsidR="002A2178" w:rsidRPr="00F17E8E" w:rsidRDefault="003D3AF1">
      <w:pPr>
        <w:pStyle w:val="Heading3"/>
        <w:numPr>
          <w:ilvl w:val="0"/>
          <w:numId w:val="31"/>
        </w:numPr>
        <w:tabs>
          <w:tab w:val="left" w:pos="4121"/>
          <w:tab w:val="left" w:pos="4122"/>
        </w:tabs>
        <w:ind w:left="4121" w:hanging="452"/>
        <w:jc w:val="left"/>
      </w:pPr>
      <w:r w:rsidRPr="00F17E8E">
        <w:lastRenderedPageBreak/>
        <w:t>ОРГАНИЗАЦИОННЫЙ</w:t>
      </w:r>
      <w:r w:rsidRPr="00F17E8E">
        <w:rPr>
          <w:spacing w:val="-6"/>
        </w:rPr>
        <w:t xml:space="preserve"> </w:t>
      </w:r>
      <w:r w:rsidRPr="00F17E8E">
        <w:t>РАЗДЕЛ</w:t>
      </w:r>
    </w:p>
    <w:p w:rsidR="002A2178" w:rsidRPr="00F17E8E" w:rsidRDefault="002A2178">
      <w:pPr>
        <w:pStyle w:val="a3"/>
        <w:spacing w:before="1"/>
        <w:jc w:val="left"/>
        <w:rPr>
          <w:b/>
        </w:rPr>
      </w:pPr>
    </w:p>
    <w:p w:rsidR="002A2178" w:rsidRDefault="003D3AF1" w:rsidP="00280F85">
      <w:pPr>
        <w:pStyle w:val="a4"/>
        <w:numPr>
          <w:ilvl w:val="1"/>
          <w:numId w:val="30"/>
        </w:numPr>
        <w:tabs>
          <w:tab w:val="left" w:pos="2000"/>
        </w:tabs>
        <w:ind w:hanging="366"/>
        <w:jc w:val="center"/>
        <w:rPr>
          <w:b/>
          <w:sz w:val="24"/>
          <w:szCs w:val="24"/>
        </w:rPr>
      </w:pPr>
      <w:r w:rsidRPr="00F17E8E">
        <w:rPr>
          <w:b/>
          <w:sz w:val="24"/>
          <w:szCs w:val="24"/>
        </w:rPr>
        <w:t>УЧЕБНЫЙ</w:t>
      </w:r>
      <w:r w:rsidRPr="00F17E8E">
        <w:rPr>
          <w:b/>
          <w:spacing w:val="-4"/>
          <w:sz w:val="24"/>
          <w:szCs w:val="24"/>
        </w:rPr>
        <w:t xml:space="preserve"> </w:t>
      </w:r>
      <w:r w:rsidRPr="00F17E8E">
        <w:rPr>
          <w:b/>
          <w:sz w:val="24"/>
          <w:szCs w:val="24"/>
        </w:rPr>
        <w:t>ПЛАН</w:t>
      </w:r>
      <w:r w:rsidRPr="00F17E8E">
        <w:rPr>
          <w:b/>
          <w:spacing w:val="-7"/>
          <w:sz w:val="24"/>
          <w:szCs w:val="24"/>
        </w:rPr>
        <w:t xml:space="preserve"> </w:t>
      </w:r>
      <w:r w:rsidRPr="00F17E8E">
        <w:rPr>
          <w:b/>
          <w:sz w:val="24"/>
          <w:szCs w:val="24"/>
        </w:rPr>
        <w:t>НАЧАЛЬНОГО</w:t>
      </w:r>
      <w:r w:rsidRPr="00F17E8E">
        <w:rPr>
          <w:b/>
          <w:spacing w:val="-6"/>
          <w:sz w:val="24"/>
          <w:szCs w:val="24"/>
        </w:rPr>
        <w:t xml:space="preserve"> </w:t>
      </w:r>
      <w:r w:rsidRPr="00F17E8E">
        <w:rPr>
          <w:b/>
          <w:sz w:val="24"/>
          <w:szCs w:val="24"/>
        </w:rPr>
        <w:t>ОБЩЕГО</w:t>
      </w:r>
      <w:r w:rsidRPr="00F17E8E">
        <w:rPr>
          <w:b/>
          <w:spacing w:val="-4"/>
          <w:sz w:val="24"/>
          <w:szCs w:val="24"/>
        </w:rPr>
        <w:t xml:space="preserve"> </w:t>
      </w:r>
      <w:r w:rsidRPr="00F17E8E">
        <w:rPr>
          <w:b/>
          <w:sz w:val="24"/>
          <w:szCs w:val="24"/>
        </w:rPr>
        <w:t>ОБРАЗОВАНИЯ</w:t>
      </w:r>
    </w:p>
    <w:p w:rsidR="00627B2D" w:rsidRPr="00627B2D" w:rsidRDefault="00627B2D" w:rsidP="00627B2D">
      <w:pPr>
        <w:tabs>
          <w:tab w:val="left" w:pos="2000"/>
        </w:tabs>
        <w:ind w:left="443"/>
        <w:rPr>
          <w:b/>
          <w:sz w:val="24"/>
          <w:szCs w:val="24"/>
        </w:rPr>
      </w:pPr>
    </w:p>
    <w:p w:rsidR="00627B2D" w:rsidRPr="00E900FE" w:rsidRDefault="00627B2D" w:rsidP="00627B2D">
      <w:pPr>
        <w:pStyle w:val="Default"/>
        <w:spacing w:line="276" w:lineRule="auto"/>
        <w:ind w:left="717" w:right="842"/>
        <w:jc w:val="both"/>
      </w:pPr>
      <w:r>
        <w:t xml:space="preserve">      </w:t>
      </w:r>
      <w:r w:rsidRPr="00E900FE">
        <w:t xml:space="preserve">Учебный план начального общего образования </w:t>
      </w:r>
      <w:r>
        <w:t>Муниципального</w:t>
      </w:r>
      <w:r w:rsidRPr="00E900FE">
        <w:t xml:space="preserve"> </w:t>
      </w:r>
      <w:r>
        <w:t>бюджетного общеобразовательного</w:t>
      </w:r>
      <w:r w:rsidRPr="00E900FE">
        <w:t xml:space="preserve"> </w:t>
      </w:r>
      <w:r>
        <w:t>учреждения</w:t>
      </w:r>
      <w:r w:rsidRPr="00E900FE">
        <w:t xml:space="preserve"> "</w:t>
      </w:r>
      <w:r>
        <w:t>Новорогачинская с</w:t>
      </w:r>
      <w:r w:rsidRPr="00E900FE">
        <w:t xml:space="preserve">редняя  " (далее - </w:t>
      </w:r>
      <w:r>
        <w:t>учеб</w:t>
      </w:r>
      <w:r w:rsidRPr="00E900FE">
        <w:t xml:space="preserve">й план) для 1-4 классов, </w:t>
      </w:r>
      <w:r>
        <w:t>реализующего</w:t>
      </w:r>
      <w:r w:rsidRPr="00E900FE">
        <w:t xml:space="preserve"> основную образовательную программу начального общего образования, соответствующую ФГОС НОО,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 </w:t>
      </w:r>
    </w:p>
    <w:p w:rsidR="00627B2D" w:rsidRPr="00E900FE" w:rsidRDefault="00627B2D" w:rsidP="00627B2D">
      <w:pPr>
        <w:pStyle w:val="Default"/>
        <w:spacing w:line="276" w:lineRule="auto"/>
        <w:ind w:left="717" w:right="842"/>
        <w:jc w:val="both"/>
      </w:pPr>
      <w:r>
        <w:t xml:space="preserve">    </w:t>
      </w:r>
      <w:r w:rsidRPr="00E900FE">
        <w:t xml:space="preserve">Учебный план сформирован с учетом требований: </w:t>
      </w:r>
    </w:p>
    <w:p w:rsidR="00627B2D" w:rsidRPr="00E900FE" w:rsidRDefault="00627B2D" w:rsidP="00627B2D">
      <w:pPr>
        <w:pStyle w:val="Default"/>
        <w:spacing w:line="276" w:lineRule="auto"/>
        <w:ind w:left="443" w:right="842"/>
        <w:jc w:val="both"/>
      </w:pPr>
      <w:r w:rsidRPr="00E900FE">
        <w:t>-Федерального закона от 29.12.2012 № 273-ФЗ «Об образовании в Российской Федерации»</w:t>
      </w:r>
      <w:r>
        <w:t>,</w:t>
      </w:r>
      <w:r w:rsidRPr="00E900FE">
        <w:t xml:space="preserve"> </w:t>
      </w:r>
    </w:p>
    <w:p w:rsidR="00627B2D" w:rsidRPr="00E900FE" w:rsidRDefault="00627B2D" w:rsidP="00627B2D">
      <w:pPr>
        <w:pStyle w:val="Default"/>
        <w:spacing w:line="276" w:lineRule="auto"/>
        <w:ind w:left="717" w:right="842"/>
        <w:jc w:val="both"/>
      </w:pPr>
      <w:r w:rsidRPr="00E900FE">
        <w:t>-Федерального закона от 19.12.2023 № 618-ФЗ «О внесении изменений в Федеральный закон «Об образовании в Российской Федерации»</w:t>
      </w:r>
      <w:r>
        <w:t>,</w:t>
      </w:r>
      <w:r w:rsidRPr="00E900FE">
        <w:t xml:space="preserve"> </w:t>
      </w:r>
    </w:p>
    <w:p w:rsidR="00627B2D" w:rsidRPr="00627B2D" w:rsidRDefault="00627B2D" w:rsidP="00627B2D">
      <w:pPr>
        <w:ind w:left="443" w:right="842"/>
        <w:jc w:val="both"/>
        <w:rPr>
          <w:sz w:val="24"/>
          <w:szCs w:val="24"/>
        </w:rPr>
      </w:pPr>
      <w:r w:rsidRPr="00627B2D">
        <w:rPr>
          <w:sz w:val="24"/>
          <w:szCs w:val="24"/>
        </w:rPr>
        <w:t>-Приказа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w:t>
      </w:r>
    </w:p>
    <w:p w:rsidR="00627B2D" w:rsidRPr="00627B2D" w:rsidRDefault="00627B2D" w:rsidP="00627B2D">
      <w:pPr>
        <w:ind w:left="443" w:right="842"/>
        <w:jc w:val="both"/>
        <w:rPr>
          <w:sz w:val="24"/>
          <w:szCs w:val="24"/>
        </w:rPr>
      </w:pPr>
      <w:r w:rsidRPr="00627B2D">
        <w:rPr>
          <w:sz w:val="24"/>
          <w:szCs w:val="24"/>
        </w:rPr>
        <w:t xml:space="preserve"> -Приказа Министерства просвещения Российской Федерации от 18.07.2022 № 569 «О внесении изменений в федеральный государственный образовательный стандарт начального общего образования» ,</w:t>
      </w:r>
    </w:p>
    <w:p w:rsidR="00627B2D" w:rsidRPr="00E900FE" w:rsidRDefault="00627B2D" w:rsidP="00627B2D">
      <w:pPr>
        <w:pStyle w:val="Default"/>
        <w:spacing w:line="276" w:lineRule="auto"/>
        <w:ind w:left="717" w:right="842"/>
        <w:jc w:val="both"/>
      </w:pPr>
      <w:r w:rsidRPr="00E900FE">
        <w:t xml:space="preserve">-Приказа Министерства просвещения Российской Федерации от 22.01.2024 № 31 «О внесении изменений в некоторые приказы Министерства образования и науки РФ и Министерства просвещения РФ, касающиеся федеральных государственных образовательных стандартов начального общего образования о основного общего образования» </w:t>
      </w:r>
      <w:r>
        <w:t>,</w:t>
      </w:r>
    </w:p>
    <w:p w:rsidR="00627B2D" w:rsidRPr="00E900FE" w:rsidRDefault="00627B2D" w:rsidP="00627B2D">
      <w:pPr>
        <w:pStyle w:val="Default"/>
        <w:spacing w:line="276" w:lineRule="auto"/>
        <w:ind w:left="717" w:right="842"/>
        <w:jc w:val="both"/>
      </w:pPr>
      <w:r w:rsidRPr="00E900FE">
        <w:t>Приказа Министерства просвещения Российской Федерации от 18.05.2023 № 372 «Об утверждении федеральной образовательной программы начального общего образования»</w:t>
      </w:r>
      <w:r>
        <w:t>,</w:t>
      </w:r>
      <w:r w:rsidRPr="00E900FE">
        <w:t xml:space="preserve"> </w:t>
      </w:r>
    </w:p>
    <w:p w:rsidR="00627B2D" w:rsidRPr="00E900FE" w:rsidRDefault="00627B2D" w:rsidP="00627B2D">
      <w:pPr>
        <w:pStyle w:val="Default"/>
        <w:spacing w:line="276" w:lineRule="auto"/>
        <w:ind w:left="443" w:right="842"/>
        <w:jc w:val="both"/>
      </w:pPr>
      <w:r w:rsidRPr="00E900FE">
        <w:t>- Приказа Министерства просвещения РФ от 19.03.2024г. № 171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w:t>
      </w:r>
      <w:r>
        <w:t>,</w:t>
      </w:r>
      <w:r w:rsidRPr="00E900FE">
        <w:t xml:space="preserve"> </w:t>
      </w:r>
    </w:p>
    <w:p w:rsidR="00627B2D" w:rsidRPr="00627B2D" w:rsidRDefault="00627B2D" w:rsidP="00627B2D">
      <w:pPr>
        <w:ind w:left="443" w:right="842"/>
        <w:jc w:val="both"/>
        <w:rPr>
          <w:sz w:val="24"/>
          <w:szCs w:val="24"/>
        </w:rPr>
      </w:pPr>
      <w:r w:rsidRPr="00627B2D">
        <w:rPr>
          <w:sz w:val="24"/>
          <w:szCs w:val="24"/>
        </w:rPr>
        <w:t>- Приказа Министерства просвещения РФ от 09.10.2024г. № 704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627B2D" w:rsidRPr="006B5717" w:rsidRDefault="00627B2D" w:rsidP="00627B2D">
      <w:pPr>
        <w:pStyle w:val="af2"/>
        <w:shd w:val="clear" w:color="auto" w:fill="FFFFFF"/>
        <w:spacing w:before="0" w:beforeAutospacing="0" w:after="0" w:afterAutospacing="0" w:line="276" w:lineRule="auto"/>
        <w:ind w:left="443" w:right="842"/>
        <w:jc w:val="both"/>
        <w:rPr>
          <w:spacing w:val="3"/>
        </w:rPr>
      </w:pPr>
      <w:r w:rsidRPr="006B5717">
        <w:t xml:space="preserve">- Приказа </w:t>
      </w:r>
      <w:r w:rsidRPr="006B5717">
        <w:rPr>
          <w:rStyle w:val="af6"/>
          <w:spacing w:val="3"/>
        </w:rPr>
        <w:t xml:space="preserve">Министерства просвещения РФ </w:t>
      </w:r>
      <w:r w:rsidRPr="006B5717">
        <w:t>от 08.10.2025 № 729 </w:t>
      </w:r>
      <w:r w:rsidRPr="006B5717">
        <w:rPr>
          <w:rStyle w:val="af6"/>
          <w:spacing w:val="3"/>
        </w:rPr>
        <w:t xml:space="preserve">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6B5717">
        <w:rPr>
          <w:spacing w:val="3"/>
        </w:rPr>
        <w:t>;</w:t>
      </w:r>
    </w:p>
    <w:p w:rsidR="00627B2D" w:rsidRPr="00627B2D" w:rsidRDefault="00627B2D" w:rsidP="00627B2D">
      <w:pPr>
        <w:pStyle w:val="a4"/>
        <w:ind w:right="842" w:firstLine="0"/>
        <w:rPr>
          <w:sz w:val="24"/>
          <w:szCs w:val="24"/>
        </w:rPr>
      </w:pPr>
      <w:r w:rsidRPr="00627B2D">
        <w:rPr>
          <w:rStyle w:val="af6"/>
          <w:sz w:val="24"/>
          <w:szCs w:val="24"/>
          <w:shd w:val="clear" w:color="auto" w:fill="FFFFFF"/>
        </w:rPr>
        <w:t>- Приказа Министерства просвещения РФ от 10 ноября 2025 г.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627B2D" w:rsidRPr="00E900FE" w:rsidRDefault="00627B2D" w:rsidP="00627B2D">
      <w:pPr>
        <w:pStyle w:val="Default"/>
        <w:spacing w:line="276" w:lineRule="auto"/>
        <w:ind w:left="717" w:right="842"/>
        <w:jc w:val="both"/>
      </w:pPr>
      <w:r>
        <w:t xml:space="preserve">     </w:t>
      </w:r>
      <w:r w:rsidRPr="00E900FE">
        <w:t xml:space="preserve"> Учебный план является частью образовательной программы </w:t>
      </w:r>
      <w:r>
        <w:t>Муниципального</w:t>
      </w:r>
      <w:r w:rsidRPr="00E900FE">
        <w:t xml:space="preserve"> </w:t>
      </w:r>
      <w:r>
        <w:t>бюджетного общеобразовательного</w:t>
      </w:r>
      <w:r w:rsidRPr="00E900FE">
        <w:t xml:space="preserve"> </w:t>
      </w:r>
      <w:r>
        <w:t>учреждения</w:t>
      </w:r>
      <w:r w:rsidRPr="00E900FE">
        <w:t xml:space="preserve"> "</w:t>
      </w:r>
      <w:r>
        <w:t>Новорогачинская средняя школа</w:t>
      </w:r>
      <w:r w:rsidRPr="00E900FE">
        <w:t>", разработанной в соответствии с ФГОС начального общего образования, с учетом Федера</w:t>
      </w:r>
      <w:r>
        <w:t>льной образовательной программы</w:t>
      </w:r>
      <w:r w:rsidRPr="00E900FE">
        <w:t xml:space="preserve"> начального общего образования, и обеспечивает </w:t>
      </w:r>
      <w:r w:rsidRPr="00E900FE">
        <w:lastRenderedPageBreak/>
        <w:t xml:space="preserve">выполнение санитарно-эпидемиологических требований СП 2.4.3648-20 и гигиенических нормативов и требований СанПиН 1.2.3685-21. </w:t>
      </w:r>
    </w:p>
    <w:p w:rsidR="00627B2D" w:rsidRPr="00627B2D" w:rsidRDefault="00627B2D" w:rsidP="00627B2D">
      <w:pPr>
        <w:ind w:left="443" w:right="842"/>
        <w:jc w:val="both"/>
        <w:rPr>
          <w:rStyle w:val="markedcontent"/>
          <w:rFonts w:eastAsiaTheme="majorEastAsia"/>
          <w:sz w:val="24"/>
          <w:szCs w:val="24"/>
        </w:rPr>
      </w:pPr>
      <w:r w:rsidRPr="00627B2D">
        <w:rPr>
          <w:sz w:val="24"/>
          <w:szCs w:val="24"/>
        </w:rPr>
        <w:t xml:space="preserve">   Учебный год в МБОУ Новорогачинская СШ начинается 01.09.2026 и заканчивается 26.05.2027.</w:t>
      </w:r>
    </w:p>
    <w:p w:rsidR="00627B2D" w:rsidRDefault="00627B2D" w:rsidP="00627B2D">
      <w:pPr>
        <w:pStyle w:val="Default"/>
        <w:spacing w:line="276" w:lineRule="auto"/>
        <w:ind w:left="717" w:right="842"/>
        <w:jc w:val="both"/>
        <w:rPr>
          <w:b/>
          <w:bCs/>
        </w:rPr>
      </w:pPr>
    </w:p>
    <w:p w:rsidR="00627B2D" w:rsidRDefault="00627B2D" w:rsidP="00627B2D">
      <w:pPr>
        <w:pStyle w:val="Default"/>
        <w:spacing w:line="276" w:lineRule="auto"/>
        <w:ind w:left="717" w:right="842"/>
        <w:jc w:val="both"/>
        <w:rPr>
          <w:b/>
          <w:bCs/>
        </w:rPr>
      </w:pPr>
    </w:p>
    <w:p w:rsidR="00627B2D" w:rsidRPr="00016E37" w:rsidRDefault="00627B2D" w:rsidP="00627B2D">
      <w:pPr>
        <w:pStyle w:val="Default"/>
        <w:spacing w:line="276" w:lineRule="auto"/>
        <w:ind w:right="842"/>
        <w:jc w:val="both"/>
        <w:rPr>
          <w:b/>
          <w:bCs/>
        </w:rPr>
      </w:pPr>
      <w:r>
        <w:rPr>
          <w:b/>
          <w:bCs/>
        </w:rPr>
        <w:t xml:space="preserve">      </w:t>
      </w:r>
      <w:r w:rsidRPr="00016E37">
        <w:rPr>
          <w:b/>
          <w:bCs/>
        </w:rPr>
        <w:t>Особенности содержания образования</w:t>
      </w:r>
    </w:p>
    <w:p w:rsidR="00627B2D" w:rsidRPr="00016E37" w:rsidRDefault="00627B2D" w:rsidP="00627B2D">
      <w:pPr>
        <w:pStyle w:val="body"/>
        <w:spacing w:line="276" w:lineRule="auto"/>
        <w:ind w:left="443" w:right="842" w:firstLine="0"/>
        <w:rPr>
          <w:rFonts w:cs="Times New Roman"/>
          <w:sz w:val="24"/>
          <w:szCs w:val="24"/>
        </w:rPr>
      </w:pPr>
      <w:r w:rsidRPr="00016E37">
        <w:rPr>
          <w:rFonts w:cs="Times New Roman"/>
          <w:sz w:val="24"/>
          <w:szCs w:val="24"/>
        </w:rPr>
        <w:t>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627B2D" w:rsidRPr="00016E37" w:rsidRDefault="00627B2D" w:rsidP="00627B2D">
      <w:pPr>
        <w:pStyle w:val="body"/>
        <w:spacing w:line="276" w:lineRule="auto"/>
        <w:ind w:left="443" w:right="842" w:firstLine="0"/>
        <w:rPr>
          <w:rFonts w:cs="Times New Roman"/>
          <w:sz w:val="24"/>
          <w:szCs w:val="24"/>
        </w:rPr>
      </w:pPr>
      <w:r w:rsidRPr="00016E37">
        <w:rPr>
          <w:rFonts w:cs="Times New Roman"/>
          <w:sz w:val="24"/>
          <w:szCs w:val="24"/>
        </w:rPr>
        <w:t>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системно-деятельностный подход и индивидуализацию обучения.</w:t>
      </w:r>
    </w:p>
    <w:p w:rsidR="00627B2D" w:rsidRPr="00016E37" w:rsidRDefault="00627B2D" w:rsidP="00627B2D">
      <w:pPr>
        <w:pStyle w:val="body"/>
        <w:spacing w:line="276" w:lineRule="auto"/>
        <w:ind w:left="717" w:right="842" w:firstLine="0"/>
        <w:rPr>
          <w:rFonts w:cs="Times New Roman"/>
          <w:b/>
          <w:bCs/>
          <w:sz w:val="24"/>
          <w:szCs w:val="24"/>
        </w:rPr>
      </w:pPr>
      <w:r w:rsidRPr="00016E37">
        <w:rPr>
          <w:rFonts w:cs="Times New Roman"/>
          <w:sz w:val="24"/>
          <w:szCs w:val="24"/>
        </w:rPr>
        <w:t>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627B2D" w:rsidRPr="00627B2D" w:rsidRDefault="00627B2D" w:rsidP="00627B2D">
      <w:pPr>
        <w:ind w:left="443" w:right="842"/>
        <w:jc w:val="both"/>
        <w:rPr>
          <w:sz w:val="24"/>
          <w:szCs w:val="24"/>
        </w:rPr>
      </w:pPr>
      <w:r w:rsidRPr="00627B2D">
        <w:rPr>
          <w:rFonts w:eastAsia="Calibri"/>
          <w:sz w:val="24"/>
          <w:szCs w:val="24"/>
        </w:rPr>
        <w:t xml:space="preserve">       </w:t>
      </w:r>
      <w:r w:rsidRPr="00627B2D">
        <w:rPr>
          <w:sz w:val="24"/>
          <w:szCs w:val="24"/>
        </w:rPr>
        <w:t xml:space="preserve">Учебный план 1-4 классов дает возможность обучающимся освоить стандарты образования, утвержденные приказами Министерства образования и науки. </w:t>
      </w:r>
    </w:p>
    <w:p w:rsidR="00627B2D" w:rsidRPr="00627B2D" w:rsidRDefault="00627B2D" w:rsidP="00627B2D">
      <w:pPr>
        <w:pStyle w:val="a4"/>
        <w:ind w:right="842" w:firstLine="0"/>
        <w:rPr>
          <w:rFonts w:eastAsia="SchoolBookSanPin"/>
          <w:sz w:val="24"/>
          <w:szCs w:val="24"/>
        </w:rPr>
      </w:pPr>
      <w:r w:rsidRPr="00627B2D">
        <w:rPr>
          <w:sz w:val="24"/>
          <w:szCs w:val="24"/>
        </w:rPr>
        <w:t xml:space="preserve">      </w:t>
      </w:r>
      <w:r w:rsidRPr="00627B2D">
        <w:rPr>
          <w:rFonts w:eastAsia="SchoolBookSanPin"/>
          <w:sz w:val="24"/>
          <w:szCs w:val="24"/>
        </w:rPr>
        <w:t>Федеральный учебный план является ориентиром при разработке учебного плана МБОУ Новорогачинская СШ, в котором отражаются и конкретизируются основные показатели учебного плана:</w:t>
      </w:r>
    </w:p>
    <w:p w:rsidR="00627B2D" w:rsidRPr="00627B2D" w:rsidRDefault="00627B2D" w:rsidP="00627B2D">
      <w:pPr>
        <w:pStyle w:val="a4"/>
        <w:tabs>
          <w:tab w:val="left" w:pos="851"/>
        </w:tabs>
        <w:ind w:right="842" w:firstLine="0"/>
        <w:rPr>
          <w:rFonts w:eastAsia="SchoolBookSanPin"/>
          <w:sz w:val="24"/>
          <w:szCs w:val="24"/>
        </w:rPr>
      </w:pPr>
      <w:r w:rsidRPr="00627B2D">
        <w:rPr>
          <w:rFonts w:eastAsia="SchoolBookSanPin"/>
          <w:sz w:val="24"/>
          <w:szCs w:val="24"/>
        </w:rPr>
        <w:t>состав учебных предметов;</w:t>
      </w:r>
    </w:p>
    <w:p w:rsidR="00627B2D" w:rsidRPr="00627B2D" w:rsidRDefault="00627B2D" w:rsidP="00627B2D">
      <w:pPr>
        <w:pStyle w:val="a4"/>
        <w:tabs>
          <w:tab w:val="left" w:pos="851"/>
        </w:tabs>
        <w:ind w:right="842" w:firstLine="0"/>
        <w:rPr>
          <w:rFonts w:eastAsia="SchoolBookSanPin"/>
          <w:sz w:val="24"/>
          <w:szCs w:val="24"/>
        </w:rPr>
      </w:pPr>
      <w:r w:rsidRPr="00627B2D">
        <w:rPr>
          <w:rFonts w:eastAsia="SchoolBookSanPin"/>
          <w:sz w:val="24"/>
          <w:szCs w:val="24"/>
        </w:rPr>
        <w:t>недельное распределение учебного времени, отводимого на освоение содержания образования по классам и учебным предметам;</w:t>
      </w:r>
    </w:p>
    <w:p w:rsidR="00627B2D" w:rsidRPr="00627B2D" w:rsidRDefault="00627B2D" w:rsidP="00627B2D">
      <w:pPr>
        <w:pStyle w:val="a4"/>
        <w:tabs>
          <w:tab w:val="left" w:pos="851"/>
        </w:tabs>
        <w:ind w:right="842" w:firstLine="0"/>
        <w:rPr>
          <w:rFonts w:eastAsia="SchoolBookSanPin"/>
          <w:sz w:val="24"/>
          <w:szCs w:val="24"/>
        </w:rPr>
      </w:pPr>
      <w:r w:rsidRPr="00627B2D">
        <w:rPr>
          <w:rFonts w:eastAsia="SchoolBookSanPin"/>
          <w:sz w:val="24"/>
          <w:szCs w:val="24"/>
        </w:rPr>
        <w:t>максимально допустимая недельная нагрузка обучающихся;</w:t>
      </w:r>
    </w:p>
    <w:p w:rsidR="00627B2D" w:rsidRPr="00627B2D" w:rsidRDefault="00627B2D" w:rsidP="00627B2D">
      <w:pPr>
        <w:pStyle w:val="a4"/>
        <w:tabs>
          <w:tab w:val="left" w:pos="851"/>
        </w:tabs>
        <w:ind w:right="842" w:firstLine="0"/>
        <w:rPr>
          <w:rFonts w:eastAsia="SchoolBookSanPin"/>
          <w:sz w:val="24"/>
          <w:szCs w:val="24"/>
        </w:rPr>
      </w:pPr>
      <w:r w:rsidRPr="00627B2D">
        <w:rPr>
          <w:rFonts w:eastAsia="SchoolBookSanPin"/>
          <w:sz w:val="24"/>
          <w:szCs w:val="24"/>
        </w:rPr>
        <w:t>максимальная нагрузка с учётом деления классов на группы;</w:t>
      </w:r>
    </w:p>
    <w:p w:rsidR="00627B2D" w:rsidRPr="00627B2D" w:rsidRDefault="00627B2D" w:rsidP="00627B2D">
      <w:pPr>
        <w:pStyle w:val="a4"/>
        <w:tabs>
          <w:tab w:val="left" w:pos="851"/>
        </w:tabs>
        <w:ind w:right="842" w:firstLine="0"/>
        <w:rPr>
          <w:rFonts w:eastAsia="SchoolBookSanPin"/>
          <w:sz w:val="24"/>
          <w:szCs w:val="24"/>
        </w:rPr>
      </w:pPr>
      <w:r w:rsidRPr="00627B2D">
        <w:rPr>
          <w:rFonts w:eastAsia="SchoolBookSanPin"/>
          <w:sz w:val="24"/>
          <w:szCs w:val="24"/>
        </w:rPr>
        <w:t>план комплектования классов.</w:t>
      </w:r>
    </w:p>
    <w:p w:rsidR="00627B2D" w:rsidRPr="00627B2D" w:rsidRDefault="00627B2D" w:rsidP="00627B2D">
      <w:pPr>
        <w:pStyle w:val="a4"/>
        <w:ind w:right="842" w:firstLine="0"/>
        <w:rPr>
          <w:spacing w:val="-2"/>
          <w:sz w:val="24"/>
          <w:szCs w:val="24"/>
        </w:rPr>
      </w:pPr>
      <w:r w:rsidRPr="00627B2D">
        <w:rPr>
          <w:spacing w:val="-2"/>
          <w:sz w:val="24"/>
          <w:szCs w:val="24"/>
        </w:rPr>
        <w:t xml:space="preserve">  Учебный план составлен с учетом рекомендаций </w:t>
      </w:r>
      <w:r w:rsidRPr="00627B2D">
        <w:rPr>
          <w:sz w:val="24"/>
          <w:szCs w:val="24"/>
        </w:rPr>
        <w:t>Приказа Министерства просвещения РФ от 09.10.2024г. № 704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w:t>
      </w:r>
      <w:r w:rsidRPr="00627B2D">
        <w:rPr>
          <w:spacing w:val="-2"/>
          <w:sz w:val="24"/>
          <w:szCs w:val="24"/>
        </w:rPr>
        <w:t xml:space="preserve"> по варианту 1: 1- 4 класс - 5-ти дневная учебная неделя.</w:t>
      </w:r>
    </w:p>
    <w:p w:rsidR="00627B2D" w:rsidRPr="00627B2D" w:rsidRDefault="00627B2D" w:rsidP="00627B2D">
      <w:pPr>
        <w:pStyle w:val="a4"/>
        <w:ind w:right="842" w:firstLine="0"/>
        <w:rPr>
          <w:sz w:val="24"/>
          <w:szCs w:val="24"/>
        </w:rPr>
      </w:pPr>
      <w:r w:rsidRPr="00627B2D">
        <w:rPr>
          <w:sz w:val="24"/>
          <w:szCs w:val="24"/>
        </w:rPr>
        <w:t xml:space="preserve">Учебный план сохраняет перечень учебных предметов, количество учебных часов и предельно допустимую нагрузку, что позволяет обеспечить сохранение единого образовательного пространства на территории Российской Федерации. </w:t>
      </w:r>
    </w:p>
    <w:p w:rsidR="00627B2D" w:rsidRPr="00627B2D" w:rsidRDefault="00627B2D" w:rsidP="00627B2D">
      <w:pPr>
        <w:ind w:left="443" w:right="842"/>
        <w:jc w:val="both"/>
        <w:rPr>
          <w:sz w:val="24"/>
          <w:szCs w:val="24"/>
        </w:rPr>
      </w:pPr>
      <w:r w:rsidRPr="00627B2D">
        <w:rPr>
          <w:sz w:val="24"/>
          <w:szCs w:val="24"/>
        </w:rPr>
        <w:t>Учебный план на 2026 - 2027 учебный год обеспечивает выполнение гигиенических требований к режиму образовательного процесса.</w:t>
      </w:r>
    </w:p>
    <w:p w:rsidR="00627B2D" w:rsidRPr="00016E37" w:rsidRDefault="00627B2D" w:rsidP="00627B2D">
      <w:pPr>
        <w:pStyle w:val="Default"/>
        <w:spacing w:line="276" w:lineRule="auto"/>
        <w:ind w:left="717" w:right="842"/>
        <w:jc w:val="both"/>
        <w:rPr>
          <w:b/>
          <w:bCs/>
        </w:rPr>
      </w:pPr>
    </w:p>
    <w:p w:rsidR="00627B2D" w:rsidRPr="00016E37" w:rsidRDefault="00627B2D" w:rsidP="00627B2D">
      <w:pPr>
        <w:pStyle w:val="Default"/>
        <w:spacing w:line="276" w:lineRule="auto"/>
        <w:ind w:left="443" w:right="842"/>
        <w:jc w:val="center"/>
        <w:rPr>
          <w:b/>
          <w:bCs/>
        </w:rPr>
      </w:pPr>
      <w:r w:rsidRPr="00016E37">
        <w:rPr>
          <w:b/>
          <w:bCs/>
        </w:rPr>
        <w:t>Содержание образования.</w:t>
      </w:r>
    </w:p>
    <w:p w:rsidR="00627B2D" w:rsidRPr="00627B2D" w:rsidRDefault="00627B2D" w:rsidP="00627B2D">
      <w:pPr>
        <w:pStyle w:val="a4"/>
        <w:ind w:right="842" w:firstLine="0"/>
        <w:rPr>
          <w:sz w:val="24"/>
          <w:szCs w:val="24"/>
        </w:rPr>
      </w:pPr>
      <w:r w:rsidRPr="00627B2D">
        <w:rPr>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основную образовательную программу начального общего образования, и учебное время, отводимое на их изучение по классам (годам) обучения.</w:t>
      </w:r>
    </w:p>
    <w:p w:rsidR="00627B2D" w:rsidRPr="00627B2D" w:rsidRDefault="00627B2D" w:rsidP="00627B2D">
      <w:pPr>
        <w:pStyle w:val="a4"/>
        <w:adjustRightInd w:val="0"/>
        <w:ind w:right="842" w:firstLine="0"/>
        <w:rPr>
          <w:color w:val="000000"/>
          <w:sz w:val="24"/>
          <w:szCs w:val="24"/>
        </w:rPr>
      </w:pPr>
      <w:r w:rsidRPr="00627B2D">
        <w:rPr>
          <w:color w:val="000000"/>
          <w:sz w:val="24"/>
          <w:szCs w:val="24"/>
        </w:rPr>
        <w:t xml:space="preserve">Учебный план начальной школы направлен на формирование прочных навыков учебной деятельности, овладение учащимися устойчивой речевой, письменной и математической грамотности, воспитание культуры речи и общения. Обязательная часть учебного плана включает обязательный набор предметов: русский язык, литературное чтение, иностранный язык, математика, окружающий мир, музыка, изобразительное искусство, физическая </w:t>
      </w:r>
      <w:r w:rsidRPr="00627B2D">
        <w:rPr>
          <w:color w:val="000000"/>
          <w:sz w:val="24"/>
          <w:szCs w:val="24"/>
        </w:rPr>
        <w:lastRenderedPageBreak/>
        <w:t xml:space="preserve">культура, технология, основы религиозных культур и светской этики, - что соответствует федеральному государственному стандарту и обеспечивается программой для начальной школы. </w:t>
      </w:r>
    </w:p>
    <w:p w:rsidR="00627B2D" w:rsidRPr="00627B2D" w:rsidRDefault="00627B2D" w:rsidP="00627B2D">
      <w:pPr>
        <w:adjustRightInd w:val="0"/>
        <w:ind w:left="443" w:right="842"/>
        <w:jc w:val="both"/>
        <w:rPr>
          <w:color w:val="000000"/>
          <w:sz w:val="24"/>
          <w:szCs w:val="24"/>
        </w:rPr>
      </w:pPr>
      <w:r w:rsidRPr="00627B2D">
        <w:rPr>
          <w:color w:val="000000"/>
          <w:sz w:val="24"/>
          <w:szCs w:val="24"/>
        </w:rPr>
        <w:t xml:space="preserve">   Из части,  формируемой участниками образовательных отношений  1 час выделен на </w:t>
      </w:r>
      <w:r w:rsidRPr="00627B2D">
        <w:rPr>
          <w:bCs/>
          <w:sz w:val="24"/>
          <w:szCs w:val="24"/>
        </w:rPr>
        <w:t xml:space="preserve">учебный модуль  «Легкая атлетика» (2-3 кл.). </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Предметные 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 отражают:</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Русский язык:</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Литературное чтение:</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понимание литературы как явления национальной и мировой культуры, средства сохранения и передачи нравственных ценностей и традиций;</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627B2D" w:rsidRPr="00016E37" w:rsidRDefault="00627B2D" w:rsidP="00627B2D">
      <w:pPr>
        <w:pStyle w:val="ConsPlusNormal"/>
        <w:numPr>
          <w:ilvl w:val="0"/>
          <w:numId w:val="30"/>
        </w:numPr>
        <w:spacing w:line="276" w:lineRule="auto"/>
        <w:ind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b/>
          <w:sz w:val="24"/>
          <w:szCs w:val="24"/>
        </w:rPr>
        <w:t xml:space="preserve">  </w:t>
      </w:r>
      <w:r w:rsidRPr="00016E37">
        <w:rPr>
          <w:rFonts w:ascii="Times New Roman" w:hAnsi="Times New Roman" w:cs="Times New Roman"/>
          <w:color w:val="000000"/>
          <w:sz w:val="24"/>
          <w:szCs w:val="24"/>
        </w:rPr>
        <w:t>Иностранный язык (английский):</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lastRenderedPageBreak/>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627B2D" w:rsidRPr="00627B2D" w:rsidRDefault="00627B2D" w:rsidP="00627B2D">
      <w:pPr>
        <w:pStyle w:val="a4"/>
        <w:ind w:right="842" w:firstLine="0"/>
        <w:rPr>
          <w:sz w:val="24"/>
          <w:szCs w:val="24"/>
        </w:rPr>
      </w:pPr>
      <w:r w:rsidRPr="00627B2D">
        <w:rPr>
          <w:sz w:val="24"/>
          <w:szCs w:val="24"/>
        </w:rPr>
        <w:t xml:space="preserve">При изучении </w:t>
      </w:r>
      <w:r w:rsidRPr="00627B2D">
        <w:rPr>
          <w:b/>
          <w:bCs/>
          <w:sz w:val="24"/>
          <w:szCs w:val="24"/>
        </w:rPr>
        <w:t>иностранного языка</w:t>
      </w:r>
      <w:r w:rsidRPr="00627B2D">
        <w:rPr>
          <w:sz w:val="24"/>
          <w:szCs w:val="24"/>
        </w:rPr>
        <w:t xml:space="preserve"> во II-IV классах предусмотрено деление класса на две группы (при наполняемости класса 25 человек). Такое деление позволяет создать эмоционально комфортную обстановку для изучения языка, способствует эффективной актуализации знаний, развитию речевых, коммуникативных навыков, создаёт условия для реализации индивидуального подхода с учётом познавательных возможностей обучающихся.</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016E37">
        <w:rPr>
          <w:rFonts w:ascii="Times New Roman" w:hAnsi="Times New Roman" w:cs="Times New Roman"/>
          <w:color w:val="000000"/>
          <w:sz w:val="24"/>
          <w:szCs w:val="24"/>
        </w:rPr>
        <w:t>редмет «Математика»:</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3) приобретение начального опыта применения математических знаний для решения учебно-познавательных и учебно-практических задач;</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5) приобретение первоначальных представлений о компьютерной грамотности.</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Окружающий ми</w:t>
      </w:r>
      <w:r>
        <w:rPr>
          <w:rFonts w:ascii="Times New Roman" w:hAnsi="Times New Roman" w:cs="Times New Roman"/>
          <w:color w:val="000000"/>
          <w:sz w:val="24"/>
          <w:szCs w:val="24"/>
        </w:rPr>
        <w:t>р</w:t>
      </w:r>
      <w:r w:rsidRPr="00016E37">
        <w:rPr>
          <w:rFonts w:ascii="Times New Roman" w:hAnsi="Times New Roman" w:cs="Times New Roman"/>
          <w:color w:val="000000"/>
          <w:sz w:val="24"/>
          <w:szCs w:val="24"/>
        </w:rPr>
        <w:t>:</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понимание особой роли России в мировой истории, воспитание чувства гордости за национальные свершения, открытия, победы;</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сформированность уважительного отношения к России, родному краю, своей семье, истории, культуре, природе нашей страны, ее современной жизни;</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4)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5) развитие навыков устанавливать и выявлять причинно-следственные связи в окружающем мире.</w:t>
      </w:r>
    </w:p>
    <w:p w:rsidR="00627B2D" w:rsidRPr="00E432A2"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b/>
          <w:color w:val="000000"/>
          <w:sz w:val="24"/>
          <w:szCs w:val="24"/>
        </w:rPr>
        <w:t xml:space="preserve"> </w:t>
      </w:r>
      <w:r w:rsidRPr="00E432A2">
        <w:rPr>
          <w:rFonts w:ascii="Times New Roman" w:hAnsi="Times New Roman" w:cs="Times New Roman"/>
          <w:color w:val="000000"/>
          <w:sz w:val="24"/>
          <w:szCs w:val="24"/>
        </w:rPr>
        <w:t>«Основы религиозных культур и светской этики»:</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(в ред. </w:t>
      </w:r>
      <w:hyperlink r:id="rId36" w:history="1">
        <w:r w:rsidRPr="00016E37">
          <w:rPr>
            <w:rFonts w:ascii="Times New Roman" w:hAnsi="Times New Roman" w:cs="Times New Roman"/>
            <w:color w:val="000000"/>
            <w:sz w:val="24"/>
            <w:szCs w:val="24"/>
          </w:rPr>
          <w:t>Приказа</w:t>
        </w:r>
      </w:hyperlink>
      <w:r w:rsidRPr="00016E37">
        <w:rPr>
          <w:rFonts w:ascii="Times New Roman" w:hAnsi="Times New Roman" w:cs="Times New Roman"/>
          <w:color w:val="000000"/>
          <w:sz w:val="24"/>
          <w:szCs w:val="24"/>
        </w:rPr>
        <w:t xml:space="preserve"> Минобрнауки России от 18.12.2012 N 1060)</w:t>
      </w:r>
    </w:p>
    <w:p w:rsidR="00627B2D" w:rsidRPr="00016E37" w:rsidRDefault="00627B2D" w:rsidP="00627B2D">
      <w:pPr>
        <w:pStyle w:val="ConsPlusNormal"/>
        <w:spacing w:line="276" w:lineRule="auto"/>
        <w:ind w:left="443"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 По выбору родителей </w:t>
      </w:r>
      <w:r>
        <w:rPr>
          <w:rFonts w:ascii="Times New Roman" w:hAnsi="Times New Roman" w:cs="Times New Roman"/>
          <w:color w:val="000000"/>
          <w:sz w:val="24"/>
          <w:szCs w:val="24"/>
        </w:rPr>
        <w:t>(законных представителей) изучае</w:t>
      </w:r>
      <w:r w:rsidRPr="00016E37">
        <w:rPr>
          <w:rFonts w:ascii="Times New Roman" w:hAnsi="Times New Roman" w:cs="Times New Roman"/>
          <w:color w:val="000000"/>
          <w:sz w:val="24"/>
          <w:szCs w:val="24"/>
        </w:rPr>
        <w:t>тся</w:t>
      </w:r>
      <w:r>
        <w:rPr>
          <w:rFonts w:ascii="Times New Roman" w:hAnsi="Times New Roman" w:cs="Times New Roman"/>
          <w:color w:val="000000"/>
          <w:sz w:val="24"/>
          <w:szCs w:val="24"/>
        </w:rPr>
        <w:t xml:space="preserve"> один из модулей: </w:t>
      </w:r>
      <w:r w:rsidRPr="00016E37">
        <w:rPr>
          <w:rFonts w:ascii="Times New Roman" w:hAnsi="Times New Roman" w:cs="Times New Roman"/>
          <w:color w:val="000000"/>
          <w:sz w:val="24"/>
          <w:szCs w:val="24"/>
        </w:rPr>
        <w:t xml:space="preserve"> основы православной культуры, основы иудейской культуры, основы буддийской культуры, основы исламской культуры, основы мировых религиозных культур, основы светской этики.</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 xml:space="preserve">(сноска введена </w:t>
      </w:r>
      <w:hyperlink r:id="rId37" w:history="1">
        <w:r w:rsidRPr="00016E37">
          <w:rPr>
            <w:rFonts w:ascii="Times New Roman" w:hAnsi="Times New Roman" w:cs="Times New Roman"/>
            <w:color w:val="000000"/>
            <w:sz w:val="24"/>
            <w:szCs w:val="24"/>
          </w:rPr>
          <w:t>Приказом</w:t>
        </w:r>
      </w:hyperlink>
      <w:r w:rsidRPr="00016E37">
        <w:rPr>
          <w:rFonts w:ascii="Times New Roman" w:hAnsi="Times New Roman" w:cs="Times New Roman"/>
          <w:color w:val="000000"/>
          <w:sz w:val="24"/>
          <w:szCs w:val="24"/>
        </w:rPr>
        <w:t xml:space="preserve"> Минобрнауки России от 18.12.2012 N 1060)/</w:t>
      </w:r>
    </w:p>
    <w:p w:rsidR="00627B2D" w:rsidRPr="00016E37" w:rsidRDefault="00627B2D" w:rsidP="00627B2D">
      <w:pPr>
        <w:pStyle w:val="ConsPlusNormal"/>
        <w:spacing w:line="276" w:lineRule="auto"/>
        <w:ind w:left="717"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готовность к нравственному самосовершенствованию, духовному саморазвитию;</w:t>
      </w:r>
    </w:p>
    <w:p w:rsidR="00627B2D" w:rsidRPr="00016E37" w:rsidRDefault="00627B2D" w:rsidP="00627B2D">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3) понимание значения нравственности, веры и религии в жизни человека и общества;</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lastRenderedPageBreak/>
        <w:t>4) формирование первоначальных представлений о светской этике, о традиционных религиях, их роли в культуре, истории и современности России;</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5) первоначальные представления об исторической роли традиционных религий в становлении российской государственности;</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7) осознание ценности человеческой жизни.</w:t>
      </w:r>
    </w:p>
    <w:p w:rsidR="00627B2D" w:rsidRPr="00E432A2"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В 202</w:t>
      </w:r>
      <w:r>
        <w:rPr>
          <w:rFonts w:ascii="Times New Roman" w:hAnsi="Times New Roman" w:cs="Times New Roman"/>
          <w:color w:val="000000"/>
          <w:sz w:val="24"/>
          <w:szCs w:val="24"/>
        </w:rPr>
        <w:t>6 – 2027</w:t>
      </w:r>
      <w:r w:rsidRPr="00016E37">
        <w:rPr>
          <w:rFonts w:ascii="Times New Roman" w:hAnsi="Times New Roman" w:cs="Times New Roman"/>
          <w:color w:val="000000"/>
          <w:sz w:val="24"/>
          <w:szCs w:val="24"/>
        </w:rPr>
        <w:t xml:space="preserve"> учебном году в рамках курса ОРКСЭ 4-е классы</w:t>
      </w:r>
      <w:r>
        <w:rPr>
          <w:rFonts w:ascii="Times New Roman" w:hAnsi="Times New Roman" w:cs="Times New Roman"/>
          <w:color w:val="000000"/>
          <w:sz w:val="24"/>
          <w:szCs w:val="24"/>
        </w:rPr>
        <w:t xml:space="preserve"> будут изучать модуль «Основы православной культуры</w:t>
      </w:r>
      <w:r w:rsidRPr="00016E37">
        <w:rPr>
          <w:rFonts w:ascii="Times New Roman" w:hAnsi="Times New Roman" w:cs="Times New Roman"/>
          <w:color w:val="000000"/>
          <w:sz w:val="24"/>
          <w:szCs w:val="24"/>
        </w:rPr>
        <w:t xml:space="preserve">» (основание – заявления родителей). </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Изобразительное искусство:</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3) овладение практическими умениями и навыками в восприятии, анализе и оценке произведений искусства;</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Музыка:</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сформированность первоначальных представлений о роли музыки в жизни человека, ее роли в духовно-нравственном развитии человека;</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3) умение воспринимать музыку и выражать свое отношение к музыкальному произведению;</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627B2D" w:rsidRPr="00E432A2"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E432A2">
        <w:rPr>
          <w:rFonts w:ascii="Times New Roman" w:hAnsi="Times New Roman" w:cs="Times New Roman"/>
          <w:color w:val="000000"/>
          <w:sz w:val="24"/>
          <w:szCs w:val="24"/>
        </w:rPr>
        <w:t>Труд (технология):</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2) усвоение первоначальных представлений о материальной культуре как продукте предметно-преобразующей деятельности человека;</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t>5) приобретение первоначальных навыков совместной продуктивной деятельности, сотрудничества, взаимопомощи, планирования и организации;</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sidRPr="00016E37">
        <w:rPr>
          <w:rFonts w:ascii="Times New Roman" w:hAnsi="Times New Roman" w:cs="Times New Roman"/>
          <w:color w:val="000000"/>
          <w:sz w:val="24"/>
          <w:szCs w:val="24"/>
        </w:rPr>
        <w:lastRenderedPageBreak/>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627B2D" w:rsidRDefault="00627B2D" w:rsidP="003C0D61">
      <w:pPr>
        <w:pStyle w:val="ConsPlusNormal"/>
        <w:spacing w:line="276" w:lineRule="auto"/>
        <w:ind w:left="984" w:right="842"/>
        <w:jc w:val="both"/>
        <w:rPr>
          <w:rFonts w:ascii="Times New Roman" w:hAnsi="Times New Roman" w:cs="Times New Roman"/>
          <w:b/>
          <w:bCs/>
          <w:sz w:val="24"/>
          <w:szCs w:val="24"/>
        </w:rPr>
      </w:pPr>
      <w:r w:rsidRPr="00E432A2">
        <w:rPr>
          <w:rFonts w:ascii="Times New Roman" w:hAnsi="Times New Roman" w:cs="Times New Roman"/>
          <w:bCs/>
          <w:sz w:val="24"/>
          <w:szCs w:val="24"/>
        </w:rPr>
        <w:t>Физическая культура</w:t>
      </w:r>
      <w:r>
        <w:rPr>
          <w:rFonts w:ascii="Times New Roman" w:hAnsi="Times New Roman" w:cs="Times New Roman"/>
          <w:b/>
          <w:bCs/>
          <w:sz w:val="24"/>
          <w:szCs w:val="24"/>
        </w:rPr>
        <w:t>.</w:t>
      </w:r>
    </w:p>
    <w:p w:rsidR="00627B2D" w:rsidRDefault="00627B2D" w:rsidP="003C0D61">
      <w:pPr>
        <w:pStyle w:val="ConsPlusNormal"/>
        <w:spacing w:line="276" w:lineRule="auto"/>
        <w:ind w:left="984" w:right="842"/>
        <w:jc w:val="both"/>
        <w:rPr>
          <w:rFonts w:ascii="Times New Roman" w:hAnsi="Times New Roman" w:cs="Times New Roman"/>
          <w:sz w:val="24"/>
          <w:szCs w:val="24"/>
        </w:rPr>
      </w:pPr>
      <w:r w:rsidRPr="00E6301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6301D">
        <w:rPr>
          <w:rFonts w:ascii="Times New Roman" w:hAnsi="Times New Roman" w:cs="Times New Roman"/>
          <w:sz w:val="24"/>
          <w:szCs w:val="24"/>
        </w:rPr>
        <w:t>На преподавание предмета отводится 2 часа (2-4 класс). 1 класс – 3 часа.</w:t>
      </w:r>
    </w:p>
    <w:p w:rsidR="00627B2D" w:rsidRDefault="00627B2D" w:rsidP="003C0D61">
      <w:pPr>
        <w:pStyle w:val="ConsPlusNormal"/>
        <w:spacing w:line="276" w:lineRule="auto"/>
        <w:ind w:left="984" w:right="842"/>
        <w:jc w:val="both"/>
        <w:rPr>
          <w:rFonts w:ascii="Times New Roman" w:hAnsi="Times New Roman" w:cs="Times New Roman"/>
          <w:sz w:val="24"/>
          <w:szCs w:val="24"/>
        </w:rPr>
      </w:pPr>
      <w:r w:rsidRPr="00E6301D">
        <w:rPr>
          <w:rFonts w:ascii="Times New Roman" w:hAnsi="Times New Roman" w:cs="Times New Roman"/>
          <w:sz w:val="24"/>
          <w:szCs w:val="24"/>
        </w:rPr>
        <w:t xml:space="preserve"> Целью предмета является</w:t>
      </w:r>
      <w:r>
        <w:rPr>
          <w:rFonts w:ascii="Times New Roman" w:hAnsi="Times New Roman" w:cs="Times New Roman"/>
          <w:sz w:val="24"/>
          <w:szCs w:val="24"/>
        </w:rPr>
        <w:t>:</w:t>
      </w:r>
    </w:p>
    <w:p w:rsidR="00627B2D" w:rsidRPr="00E6301D" w:rsidRDefault="003C0D61" w:rsidP="003C0D61">
      <w:pPr>
        <w:pStyle w:val="ConsPlusNormal"/>
        <w:spacing w:line="276" w:lineRule="auto"/>
        <w:ind w:left="984" w:right="842"/>
        <w:jc w:val="both"/>
        <w:rPr>
          <w:rFonts w:ascii="Times New Roman" w:hAnsi="Times New Roman" w:cs="Times New Roman"/>
          <w:color w:val="000000"/>
          <w:sz w:val="24"/>
          <w:szCs w:val="24"/>
        </w:rPr>
      </w:pPr>
      <w:r>
        <w:rPr>
          <w:rFonts w:ascii="Times New Roman" w:hAnsi="Times New Roman" w:cs="Times New Roman"/>
          <w:sz w:val="24"/>
          <w:szCs w:val="24"/>
        </w:rPr>
        <w:t>1</w:t>
      </w:r>
      <w:r w:rsidR="00627B2D">
        <w:rPr>
          <w:rFonts w:ascii="Times New Roman" w:hAnsi="Times New Roman" w:cs="Times New Roman"/>
          <w:sz w:val="24"/>
          <w:szCs w:val="24"/>
        </w:rPr>
        <w:t>)</w:t>
      </w:r>
      <w:r w:rsidR="00627B2D" w:rsidRPr="00E6301D">
        <w:rPr>
          <w:rFonts w:ascii="Times New Roman" w:hAnsi="Times New Roman" w:cs="Times New Roman"/>
          <w:sz w:val="24"/>
          <w:szCs w:val="24"/>
        </w:rPr>
        <w:t xml:space="preserve"> формирование физического и психологического здоровья обучающихся, их отношения к здоровому образу жизни, повышение устойчивости к воздействию неблагоприятных жизненных ситуаций.</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Pr="00016E37">
        <w:rPr>
          <w:rFonts w:ascii="Times New Roman" w:hAnsi="Times New Roman" w:cs="Times New Roman"/>
          <w:color w:val="000000"/>
          <w:sz w:val="24"/>
          <w:szCs w:val="24"/>
        </w:rPr>
        <w:t>)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627B2D" w:rsidRPr="00016E37" w:rsidRDefault="00627B2D" w:rsidP="003C0D61">
      <w:pPr>
        <w:pStyle w:val="ConsPlusNormal"/>
        <w:spacing w:line="276" w:lineRule="auto"/>
        <w:ind w:left="710" w:right="842"/>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Pr="00016E37">
        <w:rPr>
          <w:rFonts w:ascii="Times New Roman" w:hAnsi="Times New Roman" w:cs="Times New Roman"/>
          <w:color w:val="000000"/>
          <w:sz w:val="24"/>
          <w:szCs w:val="24"/>
        </w:rPr>
        <w:t>)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627B2D" w:rsidRPr="00016E37" w:rsidRDefault="00627B2D" w:rsidP="003C0D61">
      <w:pPr>
        <w:pStyle w:val="ConsPlusNormal"/>
        <w:spacing w:line="276" w:lineRule="auto"/>
        <w:ind w:left="984" w:right="842"/>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Pr="00016E37">
        <w:rPr>
          <w:rFonts w:ascii="Times New Roman" w:hAnsi="Times New Roman" w:cs="Times New Roman"/>
          <w:color w:val="000000"/>
          <w:sz w:val="24"/>
          <w:szCs w:val="24"/>
        </w:rPr>
        <w:t>)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w:t>
      </w:r>
      <w:r>
        <w:rPr>
          <w:rFonts w:ascii="Times New Roman" w:hAnsi="Times New Roman" w:cs="Times New Roman"/>
          <w:color w:val="000000"/>
          <w:sz w:val="24"/>
          <w:szCs w:val="24"/>
        </w:rPr>
        <w:t>ливости, координации, гибкости).</w:t>
      </w:r>
    </w:p>
    <w:p w:rsidR="00627B2D" w:rsidRPr="003C0D61" w:rsidRDefault="00627B2D" w:rsidP="003C0D61">
      <w:pPr>
        <w:ind w:left="710" w:right="842"/>
        <w:jc w:val="both"/>
        <w:rPr>
          <w:rFonts w:eastAsia="Tahoma"/>
          <w:bCs/>
          <w:kern w:val="1"/>
          <w:sz w:val="24"/>
          <w:szCs w:val="24"/>
          <w:lang w:eastAsia="zh-CN" w:bidi="hi-IN"/>
        </w:rPr>
      </w:pPr>
      <w:r w:rsidRPr="003C0D61">
        <w:rPr>
          <w:rFonts w:eastAsia="Tahoma"/>
          <w:bCs/>
          <w:kern w:val="1"/>
          <w:sz w:val="24"/>
          <w:szCs w:val="24"/>
          <w:lang w:eastAsia="zh-CN" w:bidi="hi-IN"/>
        </w:rPr>
        <w:t xml:space="preserve">     В часть учебного плана, </w:t>
      </w:r>
      <w:r w:rsidRPr="003C0D61">
        <w:rPr>
          <w:rFonts w:eastAsia="Tahoma"/>
          <w:bCs/>
          <w:i/>
          <w:kern w:val="1"/>
          <w:sz w:val="24"/>
          <w:szCs w:val="24"/>
          <w:lang w:eastAsia="zh-CN" w:bidi="hi-IN"/>
        </w:rPr>
        <w:t>формируемую участниками образовательных отношений</w:t>
      </w:r>
      <w:r w:rsidRPr="003C0D61">
        <w:rPr>
          <w:rFonts w:eastAsia="Tahoma"/>
          <w:bCs/>
          <w:kern w:val="1"/>
          <w:sz w:val="24"/>
          <w:szCs w:val="24"/>
          <w:lang w:eastAsia="zh-CN" w:bidi="hi-IN"/>
        </w:rPr>
        <w:t xml:space="preserve"> для удовлетворения индивидуальных потребностей обучающихся в 2-3-х классах включен модуль по физической культуре «Легкая атлетика».</w:t>
      </w:r>
    </w:p>
    <w:p w:rsidR="00627B2D" w:rsidRDefault="00627B2D" w:rsidP="003C0D61">
      <w:pPr>
        <w:pStyle w:val="31"/>
        <w:tabs>
          <w:tab w:val="left" w:pos="360"/>
          <w:tab w:val="left" w:pos="993"/>
        </w:tabs>
        <w:spacing w:after="0"/>
        <w:ind w:left="984" w:right="842"/>
        <w:jc w:val="both"/>
        <w:rPr>
          <w:rFonts w:ascii="Times New Roman" w:hAnsi="Times New Roman"/>
          <w:sz w:val="24"/>
          <w:szCs w:val="24"/>
        </w:rPr>
      </w:pPr>
      <w:r w:rsidRPr="00016E37">
        <w:rPr>
          <w:rFonts w:ascii="Times New Roman" w:hAnsi="Times New Roman"/>
          <w:sz w:val="24"/>
          <w:szCs w:val="24"/>
        </w:rPr>
        <w:t xml:space="preserve">  Распределение часов компонента обусловлено особенностями основной образовательной программы образовательного учреждения и образовательными запросами и потребностями обучающихся и их родителей (законных представителей).</w:t>
      </w:r>
    </w:p>
    <w:p w:rsidR="00627B2D" w:rsidRPr="00016E37" w:rsidRDefault="00627B2D" w:rsidP="003C0D61">
      <w:pPr>
        <w:pStyle w:val="Default"/>
        <w:spacing w:line="276" w:lineRule="auto"/>
        <w:ind w:left="984" w:right="842"/>
        <w:jc w:val="both"/>
      </w:pPr>
      <w:r w:rsidRPr="00016E37">
        <w:rPr>
          <w:b/>
          <w:bCs/>
        </w:rPr>
        <w:t>Организация образовательного процесса.</w:t>
      </w:r>
    </w:p>
    <w:p w:rsidR="00627B2D" w:rsidRPr="003C0D61" w:rsidRDefault="00627B2D" w:rsidP="003C0D61">
      <w:pPr>
        <w:ind w:left="710" w:right="842"/>
        <w:jc w:val="both"/>
        <w:rPr>
          <w:rFonts w:eastAsia="Calibri"/>
          <w:sz w:val="24"/>
          <w:szCs w:val="24"/>
        </w:rPr>
      </w:pPr>
      <w:r w:rsidRPr="003C0D61">
        <w:rPr>
          <w:rFonts w:eastAsia="Calibri"/>
          <w:sz w:val="24"/>
          <w:szCs w:val="24"/>
        </w:rPr>
        <w:t xml:space="preserve">В 1-4х классах начальной школы 9 классов – комплектов. </w:t>
      </w:r>
    </w:p>
    <w:p w:rsidR="00627B2D" w:rsidRPr="003C0D61" w:rsidRDefault="00627B2D" w:rsidP="003C0D61">
      <w:pPr>
        <w:ind w:left="710" w:right="842"/>
        <w:jc w:val="both"/>
        <w:rPr>
          <w:rFonts w:eastAsia="Calibri"/>
          <w:sz w:val="24"/>
          <w:szCs w:val="24"/>
        </w:rPr>
      </w:pPr>
      <w:r w:rsidRPr="003C0D61">
        <w:rPr>
          <w:rFonts w:eastAsia="Calibri"/>
          <w:sz w:val="24"/>
          <w:szCs w:val="24"/>
        </w:rPr>
        <w:t xml:space="preserve"> Начальное образование осуществляется по традиционной системе по  УМК – «Школа России» .</w:t>
      </w:r>
    </w:p>
    <w:p w:rsidR="00627B2D" w:rsidRPr="001F0305" w:rsidRDefault="00627B2D" w:rsidP="003C0D61">
      <w:pPr>
        <w:pStyle w:val="Default"/>
        <w:spacing w:line="276" w:lineRule="auto"/>
        <w:ind w:left="984" w:right="842"/>
        <w:jc w:val="both"/>
      </w:pPr>
      <w:r w:rsidRPr="001F0305">
        <w:t xml:space="preserve">      Для обучающихся в 1 классе устанавливаются в течение года дополнительные недельные каникулы. </w:t>
      </w:r>
    </w:p>
    <w:p w:rsidR="00627B2D" w:rsidRPr="001F0305" w:rsidRDefault="00627B2D" w:rsidP="003C0D61">
      <w:pPr>
        <w:pStyle w:val="Default"/>
        <w:spacing w:line="276" w:lineRule="auto"/>
        <w:ind w:left="984" w:right="842"/>
        <w:jc w:val="both"/>
      </w:pPr>
      <w:r w:rsidRPr="001F0305">
        <w:t xml:space="preserve"> Максимальный объем аудиторной нагрузки обучающихся в неделю составляет в 1 классе - 21 час, во 2 – 4 классах – 23 часа. </w:t>
      </w:r>
    </w:p>
    <w:p w:rsidR="00627B2D" w:rsidRPr="001F0305" w:rsidRDefault="00627B2D" w:rsidP="003C0D61">
      <w:pPr>
        <w:pStyle w:val="Default"/>
        <w:spacing w:line="276" w:lineRule="auto"/>
        <w:ind w:left="984" w:right="842"/>
        <w:jc w:val="both"/>
      </w:pPr>
      <w:r w:rsidRPr="001F0305">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627B2D" w:rsidRPr="00627B2D" w:rsidRDefault="00627B2D" w:rsidP="003C0D61">
      <w:pPr>
        <w:pStyle w:val="a4"/>
        <w:adjustRightInd w:val="0"/>
        <w:spacing w:after="44"/>
        <w:ind w:left="984" w:right="842" w:firstLine="0"/>
        <w:rPr>
          <w:color w:val="000000"/>
          <w:sz w:val="24"/>
          <w:szCs w:val="24"/>
        </w:rPr>
      </w:pPr>
      <w:r w:rsidRPr="00627B2D">
        <w:rPr>
          <w:color w:val="000000"/>
          <w:sz w:val="24"/>
          <w:szCs w:val="24"/>
        </w:rPr>
        <w:t xml:space="preserve">-  для обучающихся 1-х классов - не превышает 4 уроков и один раз в неделю -5 уроков. </w:t>
      </w:r>
    </w:p>
    <w:p w:rsidR="00627B2D" w:rsidRPr="00627B2D" w:rsidRDefault="00627B2D" w:rsidP="003C0D61">
      <w:pPr>
        <w:pStyle w:val="a4"/>
        <w:adjustRightInd w:val="0"/>
        <w:ind w:left="984" w:right="842" w:firstLine="0"/>
        <w:rPr>
          <w:color w:val="000000"/>
          <w:sz w:val="24"/>
          <w:szCs w:val="24"/>
        </w:rPr>
      </w:pPr>
      <w:r w:rsidRPr="00627B2D">
        <w:rPr>
          <w:color w:val="000000"/>
          <w:sz w:val="24"/>
          <w:szCs w:val="24"/>
        </w:rPr>
        <w:t xml:space="preserve">-  для обучающихся 2-4 классов - не более 5 уроков. </w:t>
      </w:r>
    </w:p>
    <w:p w:rsidR="00627B2D" w:rsidRPr="00627B2D" w:rsidRDefault="00627B2D" w:rsidP="003C0D61">
      <w:pPr>
        <w:pStyle w:val="a4"/>
        <w:adjustRightInd w:val="0"/>
        <w:ind w:left="984" w:right="842" w:firstLine="0"/>
        <w:rPr>
          <w:color w:val="000000"/>
          <w:sz w:val="24"/>
          <w:szCs w:val="24"/>
        </w:rPr>
      </w:pPr>
      <w:r w:rsidRPr="00627B2D">
        <w:rPr>
          <w:color w:val="000000"/>
          <w:sz w:val="24"/>
          <w:szCs w:val="24"/>
        </w:rPr>
        <w:t xml:space="preserve">     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627B2D" w:rsidRPr="001F0305" w:rsidRDefault="00627B2D" w:rsidP="003C0D61">
      <w:pPr>
        <w:pStyle w:val="Default"/>
        <w:spacing w:line="276" w:lineRule="auto"/>
        <w:ind w:left="984" w:right="842"/>
        <w:jc w:val="both"/>
      </w:pPr>
      <w:r w:rsidRPr="001F0305">
        <w:t>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40 минут, за исключением 1 класса.</w:t>
      </w:r>
    </w:p>
    <w:p w:rsidR="00627B2D" w:rsidRPr="001F0305" w:rsidRDefault="00627B2D" w:rsidP="003C0D61">
      <w:pPr>
        <w:pStyle w:val="Default"/>
        <w:spacing w:line="276" w:lineRule="auto"/>
        <w:ind w:left="984" w:right="842"/>
        <w:jc w:val="both"/>
      </w:pPr>
      <w:r>
        <w:lastRenderedPageBreak/>
        <w:t xml:space="preserve">     </w:t>
      </w:r>
      <w:r w:rsidRPr="001F0305">
        <w:t xml:space="preserve">Обучение в 1-м классе осуществляется с соблюдением следующих дополнительных требований: </w:t>
      </w:r>
    </w:p>
    <w:p w:rsidR="00627B2D" w:rsidRPr="001F0305" w:rsidRDefault="00627B2D" w:rsidP="003C0D61">
      <w:pPr>
        <w:pStyle w:val="Default"/>
        <w:spacing w:after="44" w:line="276" w:lineRule="auto"/>
        <w:ind w:left="984" w:right="842"/>
        <w:jc w:val="both"/>
      </w:pPr>
      <w:r>
        <w:t xml:space="preserve">- </w:t>
      </w:r>
      <w:r w:rsidRPr="001F0305">
        <w:t xml:space="preserve"> учебные занятия проводятся по 5-дневной учебной неделе и только в первую смену; </w:t>
      </w:r>
    </w:p>
    <w:p w:rsidR="00627B2D" w:rsidRPr="001F0305" w:rsidRDefault="00627B2D" w:rsidP="003C0D61">
      <w:pPr>
        <w:pStyle w:val="Default"/>
        <w:spacing w:after="44" w:line="276" w:lineRule="auto"/>
        <w:ind w:left="984" w:right="842"/>
        <w:jc w:val="both"/>
      </w:pPr>
      <w:r>
        <w:t xml:space="preserve">- </w:t>
      </w:r>
      <w:r w:rsidRPr="001F0305">
        <w:t xml:space="preserve"> 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 </w:t>
      </w:r>
    </w:p>
    <w:p w:rsidR="00627B2D" w:rsidRDefault="00627B2D" w:rsidP="003C0D61">
      <w:pPr>
        <w:pStyle w:val="Default"/>
        <w:spacing w:line="276" w:lineRule="auto"/>
        <w:ind w:left="710" w:right="842"/>
        <w:jc w:val="both"/>
        <w:rPr>
          <w:sz w:val="23"/>
          <w:szCs w:val="23"/>
        </w:rPr>
      </w:pPr>
      <w:r>
        <w:t xml:space="preserve">- </w:t>
      </w:r>
      <w:r w:rsidRPr="001F0305">
        <w:t xml:space="preserve"> Продолжительность выполнения домашних заданий составляет во 2-3 классах - 1,5 ч., в 4 классах - 2 ч. </w:t>
      </w:r>
    </w:p>
    <w:p w:rsidR="00627B2D" w:rsidRPr="00016E37" w:rsidRDefault="00627B2D" w:rsidP="003C0D61">
      <w:pPr>
        <w:pStyle w:val="Default"/>
        <w:spacing w:line="276" w:lineRule="auto"/>
        <w:ind w:left="984" w:right="842"/>
        <w:jc w:val="both"/>
      </w:pPr>
      <w:r>
        <w:rPr>
          <w:sz w:val="23"/>
          <w:szCs w:val="23"/>
        </w:rPr>
        <w:t xml:space="preserve">    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в течение учебного года составляет не 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rsidR="00627B2D" w:rsidRPr="00627B2D" w:rsidRDefault="00627B2D" w:rsidP="003C0D61">
      <w:pPr>
        <w:pStyle w:val="a4"/>
        <w:tabs>
          <w:tab w:val="left" w:pos="4500"/>
          <w:tab w:val="left" w:pos="9180"/>
          <w:tab w:val="left" w:pos="9360"/>
        </w:tabs>
        <w:ind w:left="984" w:right="842" w:firstLine="0"/>
        <w:rPr>
          <w:rFonts w:eastAsia="Calibri"/>
          <w:sz w:val="24"/>
          <w:szCs w:val="24"/>
        </w:rPr>
      </w:pPr>
      <w:r w:rsidRPr="00627B2D">
        <w:rPr>
          <w:rFonts w:eastAsia="Calibri"/>
          <w:sz w:val="24"/>
          <w:szCs w:val="24"/>
        </w:rPr>
        <w:t xml:space="preserve">   Предельно допустимая аудиторная учебная нагрузка не превышает максимальную учебную нагрузку, определенную действующими в настоящее время Санитарно-эпидемиологическими  правилами  и  нормативами.  Продолжительность учебного года на ступени начального общего образования - 9 месяцев  (сентябрь – май); 33 недели в 1-х кл., 34 недели – во 2-4-х. Обучение ведётся по   четвертям.</w:t>
      </w:r>
    </w:p>
    <w:p w:rsidR="00627B2D" w:rsidRPr="00016E37" w:rsidRDefault="00627B2D" w:rsidP="003C0D61">
      <w:pPr>
        <w:pStyle w:val="Default"/>
        <w:spacing w:line="276" w:lineRule="auto"/>
        <w:ind w:left="984" w:right="842"/>
        <w:jc w:val="both"/>
      </w:pPr>
      <w:r w:rsidRPr="00016E37">
        <w:t xml:space="preserve">      Начало занятий – 08ч. 00 мин.</w:t>
      </w:r>
    </w:p>
    <w:p w:rsidR="00627B2D" w:rsidRDefault="00627B2D" w:rsidP="003C0D61">
      <w:pPr>
        <w:pStyle w:val="Default"/>
        <w:spacing w:line="276" w:lineRule="auto"/>
        <w:ind w:left="984" w:right="842"/>
        <w:jc w:val="both"/>
      </w:pPr>
      <w:r w:rsidRPr="00016E37">
        <w:t xml:space="preserve">  Обучение в 1 классе</w:t>
      </w:r>
      <w:r>
        <w:t xml:space="preserve"> и во 2 классе (первое полугодие)</w:t>
      </w:r>
      <w:r w:rsidRPr="00016E37">
        <w:t xml:space="preserve"> проводится без балльного оценивания знаний обучающихся и домашних заданий. </w:t>
      </w:r>
    </w:p>
    <w:p w:rsidR="003C0D61" w:rsidRPr="00016E37" w:rsidRDefault="003C0D61" w:rsidP="003C0D61">
      <w:pPr>
        <w:pStyle w:val="Default"/>
        <w:spacing w:line="276" w:lineRule="auto"/>
        <w:ind w:left="984" w:right="842"/>
        <w:jc w:val="both"/>
      </w:pPr>
    </w:p>
    <w:p w:rsidR="00627B2D" w:rsidRPr="00016E37" w:rsidRDefault="00627B2D" w:rsidP="003C0D61">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line="255" w:lineRule="atLeast"/>
        <w:ind w:left="984" w:right="842"/>
        <w:jc w:val="center"/>
        <w:rPr>
          <w:b/>
          <w:bCs/>
        </w:rPr>
      </w:pPr>
      <w:r w:rsidRPr="00016E37">
        <w:rPr>
          <w:b/>
          <w:bCs/>
        </w:rPr>
        <w:t>Организация промежуточной аттестации</w:t>
      </w:r>
    </w:p>
    <w:p w:rsidR="00627B2D" w:rsidRPr="003C0D61" w:rsidRDefault="00627B2D" w:rsidP="003C0D61">
      <w:pPr>
        <w:ind w:left="710" w:right="842"/>
        <w:jc w:val="both"/>
        <w:rPr>
          <w:rStyle w:val="markedcontent"/>
          <w:rFonts w:eastAsiaTheme="majorEastAsia"/>
          <w:sz w:val="24"/>
          <w:szCs w:val="24"/>
        </w:rPr>
      </w:pPr>
      <w:r w:rsidRPr="003C0D61">
        <w:rPr>
          <w:rStyle w:val="markedcontent"/>
          <w:rFonts w:eastAsiaTheme="majorEastAsia"/>
          <w:sz w:val="24"/>
          <w:szCs w:val="24"/>
        </w:rPr>
        <w:t>Промежуточная аттестация–процедура, проводимая с целью оценки качества освоения обучающимися части содержания(четвертное оценивание) или всего объема учебной дисциплины за учебный год (годовое оценивание).</w:t>
      </w:r>
    </w:p>
    <w:p w:rsidR="00627B2D" w:rsidRPr="003C0D61" w:rsidRDefault="00627B2D" w:rsidP="003C0D61">
      <w:pPr>
        <w:ind w:left="710" w:right="842"/>
        <w:jc w:val="both"/>
        <w:rPr>
          <w:rStyle w:val="markedcontent"/>
          <w:rFonts w:eastAsiaTheme="majorEastAsia"/>
          <w:sz w:val="24"/>
          <w:szCs w:val="24"/>
        </w:rPr>
      </w:pPr>
      <w:r w:rsidRPr="003C0D61">
        <w:rPr>
          <w:rStyle w:val="markedcontent"/>
          <w:rFonts w:eastAsiaTheme="majorEastAsia"/>
          <w:sz w:val="24"/>
          <w:szCs w:val="24"/>
        </w:rPr>
        <w:t>Промежуточная/годовая аттестация обучающихся за четверть осуществляется в соответствии с календарным учебным графиком.</w:t>
      </w:r>
    </w:p>
    <w:p w:rsidR="00627B2D" w:rsidRPr="00627B2D" w:rsidRDefault="00627B2D" w:rsidP="003C0D61">
      <w:pPr>
        <w:pStyle w:val="a4"/>
        <w:ind w:left="984" w:right="842" w:firstLine="0"/>
        <w:rPr>
          <w:rStyle w:val="markedcontent"/>
          <w:rFonts w:eastAsiaTheme="majorEastAsia"/>
          <w:sz w:val="24"/>
          <w:szCs w:val="24"/>
        </w:rPr>
      </w:pPr>
      <w:r w:rsidRPr="00627B2D">
        <w:rPr>
          <w:rStyle w:val="markedcontent"/>
          <w:rFonts w:eastAsiaTheme="majorEastAsia"/>
          <w:sz w:val="24"/>
          <w:szCs w:val="24"/>
        </w:rPr>
        <w:t xml:space="preserve">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безотметочными и оцениваются «зачет» или «незачет» по итогам четверти. </w:t>
      </w:r>
    </w:p>
    <w:p w:rsidR="00627B2D" w:rsidRPr="00627B2D" w:rsidRDefault="00627B2D" w:rsidP="003C0D61">
      <w:pPr>
        <w:pStyle w:val="a4"/>
        <w:ind w:left="984" w:right="842" w:firstLine="0"/>
        <w:rPr>
          <w:rStyle w:val="markedcontent"/>
          <w:rFonts w:eastAsiaTheme="majorEastAsia"/>
          <w:sz w:val="24"/>
          <w:szCs w:val="24"/>
        </w:rPr>
      </w:pPr>
      <w:r w:rsidRPr="00627B2D">
        <w:rPr>
          <w:rStyle w:val="markedcontent"/>
          <w:rFonts w:eastAsiaTheme="majorEastAsia"/>
          <w:sz w:val="24"/>
          <w:szCs w:val="24"/>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Муниципальное  бюджетное общеобразовательное учреждение «Новорогачинская средняя школа».</w:t>
      </w:r>
    </w:p>
    <w:p w:rsidR="00627B2D" w:rsidRPr="003C0D61" w:rsidRDefault="00627B2D" w:rsidP="003C0D61">
      <w:pPr>
        <w:ind w:left="710" w:right="842"/>
        <w:jc w:val="both"/>
        <w:rPr>
          <w:rStyle w:val="markedcontent"/>
          <w:rFonts w:eastAsiaTheme="majorEastAsia"/>
          <w:sz w:val="24"/>
          <w:szCs w:val="24"/>
        </w:rPr>
      </w:pPr>
      <w:r w:rsidRPr="003C0D61">
        <w:rPr>
          <w:rStyle w:val="markedcontent"/>
          <w:rFonts w:eastAsiaTheme="majorEastAsia"/>
          <w:sz w:val="24"/>
          <w:szCs w:val="24"/>
        </w:rPr>
        <w:t>Оценивание младших школьников в течение первого года обучения осуществляются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rsidR="00627B2D" w:rsidRPr="00627B2D" w:rsidRDefault="00627B2D" w:rsidP="003C0D61">
      <w:pPr>
        <w:pStyle w:val="a4"/>
        <w:ind w:left="984" w:right="842" w:firstLine="0"/>
        <w:rPr>
          <w:rStyle w:val="markedcontent"/>
          <w:rFonts w:eastAsiaTheme="majorEastAsia"/>
          <w:sz w:val="24"/>
          <w:szCs w:val="24"/>
        </w:rPr>
      </w:pPr>
      <w:r w:rsidRPr="00627B2D">
        <w:rPr>
          <w:rStyle w:val="markedcontent"/>
          <w:rFonts w:eastAsiaTheme="majorEastAsia"/>
          <w:sz w:val="24"/>
          <w:szCs w:val="24"/>
        </w:rPr>
        <w:t>Освоение основных образовательных программ начального общего образования завершается итоговой аттестацией. Нормативный срок освоения ООП НОО составляет 4 года.</w:t>
      </w:r>
    </w:p>
    <w:p w:rsidR="00627B2D" w:rsidRPr="00016E37" w:rsidRDefault="00627B2D" w:rsidP="003C0D61">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line="255" w:lineRule="atLeast"/>
        <w:ind w:left="984" w:right="842"/>
        <w:jc w:val="both"/>
      </w:pPr>
      <w:r w:rsidRPr="00016E37">
        <w:t xml:space="preserve">      Промежуточная аттестация проводится в переводных классах  в апреле - мае</w:t>
      </w:r>
      <w:r w:rsidRPr="00016E37">
        <w:rPr>
          <w:rStyle w:val="fill"/>
          <w:i/>
          <w:iCs/>
          <w:shd w:val="clear" w:color="auto" w:fill="FFFFCC"/>
        </w:rPr>
        <w:t xml:space="preserve"> </w:t>
      </w:r>
      <w:r w:rsidRPr="00016E37">
        <w:t xml:space="preserve"> без прекращения образовательной деятельности по предметам учебного плана.</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1843"/>
        <w:gridCol w:w="1275"/>
        <w:gridCol w:w="1560"/>
        <w:gridCol w:w="2268"/>
      </w:tblGrid>
      <w:tr w:rsidR="00627B2D" w:rsidRPr="00016E37" w:rsidTr="004714E4">
        <w:trPr>
          <w:trHeight w:val="551"/>
        </w:trPr>
        <w:tc>
          <w:tcPr>
            <w:tcW w:w="2552" w:type="dxa"/>
          </w:tcPr>
          <w:p w:rsidR="00627B2D" w:rsidRPr="00016E37" w:rsidRDefault="00627B2D" w:rsidP="004714E4">
            <w:pPr>
              <w:pStyle w:val="TableParagraph"/>
              <w:spacing w:line="268" w:lineRule="exact"/>
              <w:ind w:left="172"/>
              <w:jc w:val="both"/>
              <w:rPr>
                <w:sz w:val="24"/>
                <w:szCs w:val="24"/>
              </w:rPr>
            </w:pPr>
            <w:r w:rsidRPr="00016E37">
              <w:rPr>
                <w:sz w:val="24"/>
                <w:szCs w:val="24"/>
              </w:rPr>
              <w:t>Планируемые</w:t>
            </w:r>
            <w:r w:rsidRPr="00016E37">
              <w:rPr>
                <w:spacing w:val="-6"/>
                <w:sz w:val="24"/>
                <w:szCs w:val="24"/>
              </w:rPr>
              <w:t xml:space="preserve"> </w:t>
            </w:r>
            <w:r w:rsidRPr="00016E37">
              <w:rPr>
                <w:sz w:val="24"/>
                <w:szCs w:val="24"/>
              </w:rPr>
              <w:t>результаты</w:t>
            </w:r>
          </w:p>
        </w:tc>
        <w:tc>
          <w:tcPr>
            <w:tcW w:w="1843" w:type="dxa"/>
          </w:tcPr>
          <w:p w:rsidR="00627B2D" w:rsidRPr="00016E37" w:rsidRDefault="00627B2D" w:rsidP="004714E4">
            <w:pPr>
              <w:pStyle w:val="TableParagraph"/>
              <w:spacing w:line="268" w:lineRule="exact"/>
              <w:ind w:left="149" w:right="146"/>
              <w:jc w:val="both"/>
              <w:rPr>
                <w:sz w:val="24"/>
                <w:szCs w:val="24"/>
              </w:rPr>
            </w:pPr>
            <w:r w:rsidRPr="00016E37">
              <w:rPr>
                <w:sz w:val="24"/>
                <w:szCs w:val="24"/>
              </w:rPr>
              <w:t>Цель</w:t>
            </w:r>
          </w:p>
        </w:tc>
        <w:tc>
          <w:tcPr>
            <w:tcW w:w="1275" w:type="dxa"/>
          </w:tcPr>
          <w:p w:rsidR="00627B2D" w:rsidRPr="00016E37" w:rsidRDefault="00627B2D" w:rsidP="004714E4">
            <w:pPr>
              <w:pStyle w:val="TableParagraph"/>
              <w:spacing w:line="268" w:lineRule="exact"/>
              <w:ind w:left="115" w:right="114"/>
              <w:jc w:val="both"/>
              <w:rPr>
                <w:sz w:val="24"/>
                <w:szCs w:val="24"/>
              </w:rPr>
            </w:pPr>
            <w:r w:rsidRPr="00016E37">
              <w:rPr>
                <w:sz w:val="24"/>
                <w:szCs w:val="24"/>
              </w:rPr>
              <w:t>Классы</w:t>
            </w:r>
          </w:p>
        </w:tc>
        <w:tc>
          <w:tcPr>
            <w:tcW w:w="1560" w:type="dxa"/>
          </w:tcPr>
          <w:p w:rsidR="00627B2D" w:rsidRPr="00016E37" w:rsidRDefault="00627B2D" w:rsidP="004714E4">
            <w:pPr>
              <w:pStyle w:val="TableParagraph"/>
              <w:spacing w:line="268" w:lineRule="exact"/>
              <w:ind w:left="105" w:right="104"/>
              <w:jc w:val="both"/>
              <w:rPr>
                <w:sz w:val="24"/>
                <w:szCs w:val="24"/>
              </w:rPr>
            </w:pPr>
            <w:r w:rsidRPr="00016E37">
              <w:rPr>
                <w:sz w:val="24"/>
                <w:szCs w:val="24"/>
              </w:rPr>
              <w:t>Сроки</w:t>
            </w:r>
          </w:p>
        </w:tc>
        <w:tc>
          <w:tcPr>
            <w:tcW w:w="2268" w:type="dxa"/>
          </w:tcPr>
          <w:p w:rsidR="00627B2D" w:rsidRPr="00016E37" w:rsidRDefault="00627B2D" w:rsidP="004714E4">
            <w:pPr>
              <w:pStyle w:val="TableParagraph"/>
              <w:spacing w:line="268" w:lineRule="exact"/>
              <w:ind w:left="181"/>
              <w:jc w:val="both"/>
              <w:rPr>
                <w:sz w:val="24"/>
                <w:szCs w:val="24"/>
              </w:rPr>
            </w:pPr>
            <w:r w:rsidRPr="00016E37">
              <w:rPr>
                <w:sz w:val="24"/>
                <w:szCs w:val="24"/>
              </w:rPr>
              <w:t>Форма</w:t>
            </w:r>
            <w:r w:rsidRPr="00016E37">
              <w:rPr>
                <w:spacing w:val="-5"/>
                <w:sz w:val="24"/>
                <w:szCs w:val="24"/>
              </w:rPr>
              <w:t xml:space="preserve"> </w:t>
            </w:r>
            <w:r w:rsidRPr="00016E37">
              <w:rPr>
                <w:sz w:val="24"/>
                <w:szCs w:val="24"/>
              </w:rPr>
              <w:t>отчета,</w:t>
            </w:r>
          </w:p>
          <w:p w:rsidR="00627B2D" w:rsidRPr="00016E37" w:rsidRDefault="00627B2D" w:rsidP="004714E4">
            <w:pPr>
              <w:pStyle w:val="TableParagraph"/>
              <w:spacing w:line="264" w:lineRule="exact"/>
              <w:ind w:left="162"/>
              <w:jc w:val="both"/>
              <w:rPr>
                <w:sz w:val="24"/>
                <w:szCs w:val="24"/>
              </w:rPr>
            </w:pPr>
            <w:r w:rsidRPr="00016E37">
              <w:rPr>
                <w:sz w:val="24"/>
                <w:szCs w:val="24"/>
              </w:rPr>
              <w:t>ответственные</w:t>
            </w:r>
          </w:p>
        </w:tc>
      </w:tr>
      <w:tr w:rsidR="00627B2D" w:rsidRPr="00016E37" w:rsidTr="004714E4">
        <w:trPr>
          <w:trHeight w:val="278"/>
        </w:trPr>
        <w:tc>
          <w:tcPr>
            <w:tcW w:w="7230" w:type="dxa"/>
            <w:gridSpan w:val="4"/>
          </w:tcPr>
          <w:p w:rsidR="00627B2D" w:rsidRPr="00016E37" w:rsidRDefault="00627B2D" w:rsidP="004714E4">
            <w:pPr>
              <w:pStyle w:val="TableParagraph"/>
              <w:spacing w:line="258" w:lineRule="exact"/>
              <w:ind w:left="1451" w:right="1447"/>
              <w:jc w:val="both"/>
              <w:rPr>
                <w:b/>
                <w:sz w:val="24"/>
                <w:szCs w:val="24"/>
              </w:rPr>
            </w:pPr>
            <w:r w:rsidRPr="00016E37">
              <w:rPr>
                <w:b/>
                <w:sz w:val="24"/>
                <w:szCs w:val="24"/>
              </w:rPr>
              <w:t>Предметные</w:t>
            </w:r>
            <w:r w:rsidRPr="00016E37">
              <w:rPr>
                <w:b/>
                <w:spacing w:val="-2"/>
                <w:sz w:val="24"/>
                <w:szCs w:val="24"/>
              </w:rPr>
              <w:t xml:space="preserve"> </w:t>
            </w:r>
            <w:r w:rsidRPr="00016E37">
              <w:rPr>
                <w:b/>
                <w:sz w:val="24"/>
                <w:szCs w:val="24"/>
              </w:rPr>
              <w:t>результаты</w:t>
            </w:r>
            <w:r w:rsidRPr="00016E37">
              <w:rPr>
                <w:b/>
                <w:spacing w:val="-2"/>
                <w:sz w:val="24"/>
                <w:szCs w:val="24"/>
              </w:rPr>
              <w:t xml:space="preserve"> </w:t>
            </w:r>
            <w:r w:rsidRPr="00016E37">
              <w:rPr>
                <w:b/>
                <w:sz w:val="24"/>
                <w:szCs w:val="24"/>
              </w:rPr>
              <w:t>(1</w:t>
            </w:r>
            <w:r w:rsidRPr="00016E37">
              <w:rPr>
                <w:b/>
                <w:spacing w:val="-2"/>
                <w:sz w:val="24"/>
                <w:szCs w:val="24"/>
              </w:rPr>
              <w:t xml:space="preserve"> </w:t>
            </w:r>
            <w:r w:rsidRPr="00016E37">
              <w:rPr>
                <w:b/>
                <w:sz w:val="24"/>
                <w:szCs w:val="24"/>
              </w:rPr>
              <w:t>раз</w:t>
            </w:r>
            <w:r w:rsidRPr="00016E37">
              <w:rPr>
                <w:b/>
                <w:spacing w:val="-1"/>
                <w:sz w:val="24"/>
                <w:szCs w:val="24"/>
              </w:rPr>
              <w:t xml:space="preserve"> </w:t>
            </w:r>
            <w:r w:rsidRPr="00016E37">
              <w:rPr>
                <w:b/>
                <w:sz w:val="24"/>
                <w:szCs w:val="24"/>
              </w:rPr>
              <w:t>в</w:t>
            </w:r>
            <w:r w:rsidRPr="00016E37">
              <w:rPr>
                <w:b/>
                <w:spacing w:val="-3"/>
                <w:sz w:val="24"/>
                <w:szCs w:val="24"/>
              </w:rPr>
              <w:t xml:space="preserve"> </w:t>
            </w:r>
            <w:r w:rsidRPr="00016E37">
              <w:rPr>
                <w:b/>
                <w:sz w:val="24"/>
                <w:szCs w:val="24"/>
              </w:rPr>
              <w:t>год)</w:t>
            </w:r>
          </w:p>
        </w:tc>
        <w:tc>
          <w:tcPr>
            <w:tcW w:w="2268" w:type="dxa"/>
          </w:tcPr>
          <w:p w:rsidR="00627B2D" w:rsidRPr="00016E37" w:rsidRDefault="00627B2D" w:rsidP="004714E4">
            <w:pPr>
              <w:pStyle w:val="TableParagraph"/>
              <w:jc w:val="both"/>
              <w:rPr>
                <w:sz w:val="24"/>
                <w:szCs w:val="24"/>
              </w:rPr>
            </w:pPr>
          </w:p>
        </w:tc>
      </w:tr>
      <w:tr w:rsidR="00627B2D" w:rsidRPr="00016E37" w:rsidTr="004714E4">
        <w:trPr>
          <w:trHeight w:val="2208"/>
        </w:trPr>
        <w:tc>
          <w:tcPr>
            <w:tcW w:w="2552" w:type="dxa"/>
          </w:tcPr>
          <w:p w:rsidR="00627B2D" w:rsidRPr="00016E37" w:rsidRDefault="00627B2D" w:rsidP="004714E4">
            <w:pPr>
              <w:pStyle w:val="TableParagraph"/>
              <w:tabs>
                <w:tab w:val="left" w:pos="2619"/>
              </w:tabs>
              <w:ind w:right="95"/>
              <w:jc w:val="both"/>
              <w:rPr>
                <w:sz w:val="24"/>
                <w:szCs w:val="24"/>
              </w:rPr>
            </w:pPr>
            <w:r w:rsidRPr="00016E37">
              <w:rPr>
                <w:sz w:val="24"/>
                <w:szCs w:val="24"/>
              </w:rPr>
              <w:lastRenderedPageBreak/>
              <w:t>Стартовая</w:t>
            </w:r>
            <w:r w:rsidRPr="00016E37">
              <w:rPr>
                <w:spacing w:val="1"/>
                <w:sz w:val="24"/>
                <w:szCs w:val="24"/>
              </w:rPr>
              <w:t xml:space="preserve"> </w:t>
            </w:r>
            <w:r w:rsidRPr="00016E37">
              <w:rPr>
                <w:sz w:val="24"/>
                <w:szCs w:val="24"/>
              </w:rPr>
              <w:t>диагностика</w:t>
            </w:r>
            <w:r w:rsidRPr="00016E37">
              <w:rPr>
                <w:spacing w:val="-57"/>
                <w:sz w:val="24"/>
                <w:szCs w:val="24"/>
              </w:rPr>
              <w:t xml:space="preserve"> </w:t>
            </w:r>
          </w:p>
          <w:p w:rsidR="00627B2D" w:rsidRPr="00016E37" w:rsidRDefault="00627B2D" w:rsidP="004714E4">
            <w:pPr>
              <w:pStyle w:val="TableParagraph"/>
              <w:tabs>
                <w:tab w:val="left" w:pos="2740"/>
              </w:tabs>
              <w:ind w:right="96"/>
              <w:jc w:val="both"/>
              <w:rPr>
                <w:sz w:val="24"/>
                <w:szCs w:val="24"/>
              </w:rPr>
            </w:pPr>
            <w:r w:rsidRPr="00016E37">
              <w:rPr>
                <w:spacing w:val="1"/>
                <w:sz w:val="24"/>
                <w:szCs w:val="24"/>
              </w:rPr>
              <w:t xml:space="preserve"> </w:t>
            </w:r>
            <w:r w:rsidRPr="00016E37">
              <w:rPr>
                <w:sz w:val="24"/>
                <w:szCs w:val="24"/>
              </w:rPr>
              <w:t>(является основанием для</w:t>
            </w:r>
            <w:r w:rsidRPr="00016E37">
              <w:rPr>
                <w:spacing w:val="1"/>
                <w:sz w:val="24"/>
                <w:szCs w:val="24"/>
              </w:rPr>
              <w:t xml:space="preserve"> </w:t>
            </w:r>
            <w:r w:rsidRPr="00016E37">
              <w:rPr>
                <w:sz w:val="24"/>
                <w:szCs w:val="24"/>
              </w:rPr>
              <w:t>корректировки</w:t>
            </w:r>
            <w:r w:rsidRPr="00016E37">
              <w:rPr>
                <w:spacing w:val="1"/>
                <w:sz w:val="24"/>
                <w:szCs w:val="24"/>
              </w:rPr>
              <w:t xml:space="preserve"> </w:t>
            </w:r>
            <w:r w:rsidRPr="00016E37">
              <w:rPr>
                <w:sz w:val="24"/>
                <w:szCs w:val="24"/>
              </w:rPr>
              <w:t xml:space="preserve">учебных </w:t>
            </w:r>
            <w:r w:rsidRPr="00016E37">
              <w:rPr>
                <w:spacing w:val="-57"/>
                <w:sz w:val="24"/>
                <w:szCs w:val="24"/>
              </w:rPr>
              <w:t xml:space="preserve"> </w:t>
            </w:r>
            <w:r w:rsidRPr="00016E37">
              <w:rPr>
                <w:sz w:val="24"/>
                <w:szCs w:val="24"/>
              </w:rPr>
              <w:t>программ)</w:t>
            </w:r>
            <w:r w:rsidRPr="00016E37">
              <w:rPr>
                <w:sz w:val="24"/>
                <w:szCs w:val="24"/>
              </w:rPr>
              <w:tab/>
            </w:r>
            <w:r w:rsidRPr="00016E37">
              <w:rPr>
                <w:spacing w:val="-5"/>
                <w:sz w:val="24"/>
                <w:szCs w:val="24"/>
              </w:rPr>
              <w:t>и</w:t>
            </w:r>
            <w:r w:rsidRPr="00016E37">
              <w:rPr>
                <w:sz w:val="24"/>
                <w:szCs w:val="24"/>
              </w:rPr>
              <w:t>)</w:t>
            </w:r>
          </w:p>
        </w:tc>
        <w:tc>
          <w:tcPr>
            <w:tcW w:w="1843" w:type="dxa"/>
          </w:tcPr>
          <w:p w:rsidR="00627B2D" w:rsidRPr="00016E37" w:rsidRDefault="00627B2D" w:rsidP="004714E4">
            <w:pPr>
              <w:pStyle w:val="TableParagraph"/>
              <w:ind w:left="149" w:right="143"/>
              <w:jc w:val="both"/>
              <w:rPr>
                <w:sz w:val="24"/>
                <w:szCs w:val="24"/>
              </w:rPr>
            </w:pPr>
            <w:r w:rsidRPr="00016E37">
              <w:rPr>
                <w:sz w:val="24"/>
                <w:szCs w:val="24"/>
              </w:rPr>
              <w:t>Оценить готовность</w:t>
            </w:r>
            <w:r w:rsidRPr="00016E37">
              <w:rPr>
                <w:spacing w:val="-57"/>
                <w:sz w:val="24"/>
                <w:szCs w:val="24"/>
              </w:rPr>
              <w:t xml:space="preserve"> </w:t>
            </w:r>
            <w:r w:rsidRPr="00016E37">
              <w:rPr>
                <w:sz w:val="24"/>
                <w:szCs w:val="24"/>
              </w:rPr>
              <w:t>к изучению</w:t>
            </w:r>
            <w:r w:rsidRPr="00016E37">
              <w:rPr>
                <w:spacing w:val="1"/>
                <w:sz w:val="24"/>
                <w:szCs w:val="24"/>
              </w:rPr>
              <w:t xml:space="preserve"> </w:t>
            </w:r>
            <w:r w:rsidRPr="00016E37">
              <w:rPr>
                <w:sz w:val="24"/>
                <w:szCs w:val="24"/>
              </w:rPr>
              <w:t>отдельных учебных</w:t>
            </w:r>
            <w:r w:rsidRPr="00016E37">
              <w:rPr>
                <w:spacing w:val="-57"/>
                <w:sz w:val="24"/>
                <w:szCs w:val="24"/>
              </w:rPr>
              <w:t xml:space="preserve"> </w:t>
            </w:r>
            <w:r w:rsidRPr="00016E37">
              <w:rPr>
                <w:sz w:val="24"/>
                <w:szCs w:val="24"/>
              </w:rPr>
              <w:t>предметов</w:t>
            </w:r>
            <w:r w:rsidRPr="00016E37">
              <w:rPr>
                <w:spacing w:val="1"/>
                <w:sz w:val="24"/>
                <w:szCs w:val="24"/>
              </w:rPr>
              <w:t xml:space="preserve"> </w:t>
            </w:r>
            <w:r w:rsidRPr="00016E37">
              <w:rPr>
                <w:sz w:val="24"/>
                <w:szCs w:val="24"/>
              </w:rPr>
              <w:t>(разделов).</w:t>
            </w:r>
          </w:p>
        </w:tc>
        <w:tc>
          <w:tcPr>
            <w:tcW w:w="1275" w:type="dxa"/>
          </w:tcPr>
          <w:p w:rsidR="00627B2D" w:rsidRPr="00016E37" w:rsidRDefault="00627B2D" w:rsidP="004714E4">
            <w:pPr>
              <w:pStyle w:val="TableParagraph"/>
              <w:ind w:left="115" w:right="115"/>
              <w:jc w:val="both"/>
              <w:rPr>
                <w:sz w:val="24"/>
                <w:szCs w:val="24"/>
              </w:rPr>
            </w:pPr>
            <w:r w:rsidRPr="00016E37">
              <w:rPr>
                <w:sz w:val="24"/>
                <w:szCs w:val="24"/>
              </w:rPr>
              <w:t>1-4</w:t>
            </w:r>
            <w:r w:rsidRPr="00016E37">
              <w:rPr>
                <w:spacing w:val="-2"/>
                <w:sz w:val="24"/>
                <w:szCs w:val="24"/>
              </w:rPr>
              <w:t xml:space="preserve"> </w:t>
            </w:r>
            <w:r w:rsidRPr="00016E37">
              <w:rPr>
                <w:sz w:val="24"/>
                <w:szCs w:val="24"/>
              </w:rPr>
              <w:t>классы</w:t>
            </w:r>
          </w:p>
        </w:tc>
        <w:tc>
          <w:tcPr>
            <w:tcW w:w="1560" w:type="dxa"/>
          </w:tcPr>
          <w:p w:rsidR="00627B2D" w:rsidRPr="00016E37" w:rsidRDefault="00627B2D" w:rsidP="004714E4">
            <w:pPr>
              <w:pStyle w:val="TableParagraph"/>
              <w:ind w:left="196" w:right="173" w:firstLine="276"/>
              <w:jc w:val="both"/>
              <w:rPr>
                <w:sz w:val="24"/>
                <w:szCs w:val="24"/>
              </w:rPr>
            </w:pPr>
            <w:r w:rsidRPr="00016E37">
              <w:rPr>
                <w:sz w:val="24"/>
                <w:szCs w:val="24"/>
              </w:rPr>
              <w:t>По</w:t>
            </w:r>
            <w:r w:rsidRPr="00016E37">
              <w:rPr>
                <w:spacing w:val="1"/>
                <w:sz w:val="24"/>
                <w:szCs w:val="24"/>
              </w:rPr>
              <w:t xml:space="preserve"> </w:t>
            </w:r>
            <w:r w:rsidRPr="00016E37">
              <w:rPr>
                <w:sz w:val="24"/>
                <w:szCs w:val="24"/>
              </w:rPr>
              <w:t>графику</w:t>
            </w:r>
            <w:r w:rsidRPr="00016E37">
              <w:rPr>
                <w:spacing w:val="-57"/>
                <w:sz w:val="24"/>
                <w:szCs w:val="24"/>
              </w:rPr>
              <w:t xml:space="preserve"> </w:t>
            </w:r>
            <w:r w:rsidRPr="00016E37">
              <w:rPr>
                <w:sz w:val="24"/>
                <w:szCs w:val="24"/>
              </w:rPr>
              <w:t>учителя</w:t>
            </w:r>
          </w:p>
        </w:tc>
        <w:tc>
          <w:tcPr>
            <w:tcW w:w="2268" w:type="dxa"/>
          </w:tcPr>
          <w:p w:rsidR="00627B2D" w:rsidRPr="00016E37" w:rsidRDefault="00627B2D" w:rsidP="004714E4">
            <w:pPr>
              <w:pStyle w:val="TableParagraph"/>
              <w:ind w:left="106" w:right="109"/>
              <w:jc w:val="both"/>
              <w:rPr>
                <w:sz w:val="24"/>
                <w:szCs w:val="24"/>
              </w:rPr>
            </w:pPr>
            <w:r w:rsidRPr="00016E37">
              <w:rPr>
                <w:spacing w:val="-1"/>
                <w:sz w:val="24"/>
                <w:szCs w:val="24"/>
              </w:rPr>
              <w:t>Соответствую</w:t>
            </w:r>
            <w:r w:rsidRPr="00016E37">
              <w:rPr>
                <w:spacing w:val="-57"/>
                <w:sz w:val="24"/>
                <w:szCs w:val="24"/>
              </w:rPr>
              <w:t xml:space="preserve"> </w:t>
            </w:r>
            <w:r w:rsidRPr="00016E37">
              <w:rPr>
                <w:sz w:val="24"/>
                <w:szCs w:val="24"/>
              </w:rPr>
              <w:t>щая запись в</w:t>
            </w:r>
            <w:r w:rsidRPr="00016E37">
              <w:rPr>
                <w:spacing w:val="1"/>
                <w:sz w:val="24"/>
                <w:szCs w:val="24"/>
              </w:rPr>
              <w:t xml:space="preserve"> </w:t>
            </w:r>
            <w:r w:rsidRPr="00016E37">
              <w:rPr>
                <w:sz w:val="24"/>
                <w:szCs w:val="24"/>
              </w:rPr>
              <w:t>журнале и</w:t>
            </w:r>
            <w:r w:rsidRPr="00016E37">
              <w:rPr>
                <w:spacing w:val="1"/>
                <w:sz w:val="24"/>
                <w:szCs w:val="24"/>
              </w:rPr>
              <w:t xml:space="preserve"> </w:t>
            </w:r>
            <w:r w:rsidRPr="00016E37">
              <w:rPr>
                <w:sz w:val="24"/>
                <w:szCs w:val="24"/>
              </w:rPr>
              <w:t>отметка (кроме 1 классов)</w:t>
            </w:r>
          </w:p>
          <w:p w:rsidR="00627B2D" w:rsidRPr="00016E37" w:rsidRDefault="00627B2D" w:rsidP="004714E4">
            <w:pPr>
              <w:pStyle w:val="TableParagraph"/>
              <w:ind w:left="108" w:right="108"/>
              <w:jc w:val="both"/>
              <w:rPr>
                <w:sz w:val="24"/>
                <w:szCs w:val="24"/>
              </w:rPr>
            </w:pPr>
            <w:r w:rsidRPr="00016E37">
              <w:rPr>
                <w:sz w:val="24"/>
                <w:szCs w:val="24"/>
              </w:rPr>
              <w:t>в</w:t>
            </w:r>
            <w:r w:rsidRPr="00016E37">
              <w:rPr>
                <w:spacing w:val="-3"/>
                <w:sz w:val="24"/>
                <w:szCs w:val="24"/>
              </w:rPr>
              <w:t xml:space="preserve"> </w:t>
            </w:r>
            <w:r w:rsidRPr="00016E37">
              <w:rPr>
                <w:sz w:val="24"/>
                <w:szCs w:val="24"/>
              </w:rPr>
              <w:t>журнале</w:t>
            </w:r>
          </w:p>
          <w:p w:rsidR="00627B2D" w:rsidRPr="00016E37" w:rsidRDefault="00627B2D" w:rsidP="004714E4">
            <w:pPr>
              <w:pStyle w:val="TableParagraph"/>
              <w:spacing w:before="3"/>
              <w:jc w:val="both"/>
              <w:rPr>
                <w:b/>
                <w:sz w:val="24"/>
                <w:szCs w:val="24"/>
              </w:rPr>
            </w:pPr>
          </w:p>
          <w:p w:rsidR="00627B2D" w:rsidRPr="00016E37" w:rsidRDefault="00627B2D" w:rsidP="004714E4">
            <w:pPr>
              <w:pStyle w:val="TableParagraph"/>
              <w:ind w:right="109"/>
              <w:jc w:val="both"/>
              <w:rPr>
                <w:sz w:val="24"/>
                <w:szCs w:val="24"/>
              </w:rPr>
            </w:pPr>
            <w:r w:rsidRPr="00016E37">
              <w:rPr>
                <w:sz w:val="24"/>
                <w:szCs w:val="24"/>
              </w:rPr>
              <w:t>Учитель</w:t>
            </w:r>
          </w:p>
        </w:tc>
      </w:tr>
      <w:tr w:rsidR="00627B2D" w:rsidRPr="00016E37" w:rsidTr="004714E4">
        <w:trPr>
          <w:trHeight w:val="1656"/>
        </w:trPr>
        <w:tc>
          <w:tcPr>
            <w:tcW w:w="2552" w:type="dxa"/>
          </w:tcPr>
          <w:p w:rsidR="00627B2D" w:rsidRPr="00016E37" w:rsidRDefault="00627B2D" w:rsidP="004714E4">
            <w:pPr>
              <w:pStyle w:val="TableParagraph"/>
              <w:tabs>
                <w:tab w:val="left" w:pos="2053"/>
              </w:tabs>
              <w:ind w:right="95"/>
              <w:jc w:val="both"/>
              <w:rPr>
                <w:sz w:val="24"/>
                <w:szCs w:val="24"/>
              </w:rPr>
            </w:pPr>
            <w:r w:rsidRPr="00016E37">
              <w:rPr>
                <w:sz w:val="24"/>
                <w:szCs w:val="24"/>
              </w:rPr>
              <w:t>Текущая отметка</w:t>
            </w:r>
            <w:r w:rsidRPr="00016E37">
              <w:rPr>
                <w:spacing w:val="-57"/>
                <w:sz w:val="24"/>
                <w:szCs w:val="24"/>
              </w:rPr>
              <w:t xml:space="preserve"> </w:t>
            </w:r>
            <w:r w:rsidRPr="00016E37">
              <w:rPr>
                <w:sz w:val="24"/>
                <w:szCs w:val="24"/>
              </w:rPr>
              <w:t>(проводится учителем)</w:t>
            </w:r>
          </w:p>
        </w:tc>
        <w:tc>
          <w:tcPr>
            <w:tcW w:w="1843" w:type="dxa"/>
          </w:tcPr>
          <w:p w:rsidR="00627B2D" w:rsidRPr="00016E37" w:rsidRDefault="00627B2D" w:rsidP="004714E4">
            <w:pPr>
              <w:pStyle w:val="TableParagraph"/>
              <w:ind w:left="149" w:right="143"/>
              <w:jc w:val="both"/>
              <w:rPr>
                <w:sz w:val="24"/>
                <w:szCs w:val="24"/>
              </w:rPr>
            </w:pPr>
            <w:r w:rsidRPr="00016E37">
              <w:rPr>
                <w:sz w:val="24"/>
                <w:szCs w:val="24"/>
              </w:rPr>
              <w:t>Оценить</w:t>
            </w:r>
            <w:r w:rsidRPr="00016E37">
              <w:rPr>
                <w:spacing w:val="-13"/>
                <w:sz w:val="24"/>
                <w:szCs w:val="24"/>
              </w:rPr>
              <w:t xml:space="preserve"> </w:t>
            </w:r>
            <w:r w:rsidRPr="00016E37">
              <w:rPr>
                <w:sz w:val="24"/>
                <w:szCs w:val="24"/>
              </w:rPr>
              <w:t>уровень</w:t>
            </w:r>
            <w:r w:rsidRPr="00016E37">
              <w:rPr>
                <w:spacing w:val="-57"/>
                <w:sz w:val="24"/>
                <w:szCs w:val="24"/>
              </w:rPr>
              <w:t xml:space="preserve"> </w:t>
            </w:r>
            <w:r w:rsidRPr="00016E37">
              <w:rPr>
                <w:sz w:val="24"/>
                <w:szCs w:val="24"/>
              </w:rPr>
              <w:t>достижения</w:t>
            </w:r>
            <w:r w:rsidRPr="00016E37">
              <w:rPr>
                <w:spacing w:val="1"/>
                <w:sz w:val="24"/>
                <w:szCs w:val="24"/>
              </w:rPr>
              <w:t xml:space="preserve"> </w:t>
            </w:r>
            <w:r w:rsidRPr="00016E37">
              <w:rPr>
                <w:sz w:val="24"/>
                <w:szCs w:val="24"/>
              </w:rPr>
              <w:t>тематических</w:t>
            </w:r>
            <w:r w:rsidRPr="00016E37">
              <w:rPr>
                <w:spacing w:val="1"/>
                <w:sz w:val="24"/>
                <w:szCs w:val="24"/>
              </w:rPr>
              <w:t xml:space="preserve"> </w:t>
            </w:r>
            <w:r w:rsidRPr="00016E37">
              <w:rPr>
                <w:sz w:val="24"/>
                <w:szCs w:val="24"/>
              </w:rPr>
              <w:t>планируемых</w:t>
            </w:r>
            <w:r w:rsidRPr="00016E37">
              <w:rPr>
                <w:spacing w:val="1"/>
                <w:sz w:val="24"/>
                <w:szCs w:val="24"/>
              </w:rPr>
              <w:t xml:space="preserve"> </w:t>
            </w:r>
            <w:r w:rsidRPr="00016E37">
              <w:rPr>
                <w:sz w:val="24"/>
                <w:szCs w:val="24"/>
              </w:rPr>
              <w:t>результатов</w:t>
            </w:r>
            <w:r w:rsidRPr="00016E37">
              <w:rPr>
                <w:spacing w:val="-1"/>
                <w:sz w:val="24"/>
                <w:szCs w:val="24"/>
              </w:rPr>
              <w:t xml:space="preserve"> </w:t>
            </w:r>
            <w:r w:rsidRPr="00016E37">
              <w:rPr>
                <w:sz w:val="24"/>
                <w:szCs w:val="24"/>
              </w:rPr>
              <w:t>по</w:t>
            </w:r>
          </w:p>
          <w:p w:rsidR="00627B2D" w:rsidRPr="00016E37" w:rsidRDefault="00627B2D" w:rsidP="004714E4">
            <w:pPr>
              <w:pStyle w:val="TableParagraph"/>
              <w:ind w:left="149" w:right="149"/>
              <w:jc w:val="both"/>
              <w:rPr>
                <w:sz w:val="24"/>
                <w:szCs w:val="24"/>
              </w:rPr>
            </w:pPr>
            <w:r w:rsidRPr="00016E37">
              <w:rPr>
                <w:sz w:val="24"/>
                <w:szCs w:val="24"/>
              </w:rPr>
              <w:t>учебному</w:t>
            </w:r>
            <w:r w:rsidRPr="00016E37">
              <w:rPr>
                <w:spacing w:val="-5"/>
                <w:sz w:val="24"/>
                <w:szCs w:val="24"/>
              </w:rPr>
              <w:t xml:space="preserve"> </w:t>
            </w:r>
            <w:r w:rsidRPr="00016E37">
              <w:rPr>
                <w:sz w:val="24"/>
                <w:szCs w:val="24"/>
              </w:rPr>
              <w:t>предмету.</w:t>
            </w:r>
          </w:p>
        </w:tc>
        <w:tc>
          <w:tcPr>
            <w:tcW w:w="1275" w:type="dxa"/>
          </w:tcPr>
          <w:p w:rsidR="00627B2D" w:rsidRPr="00016E37" w:rsidRDefault="00627B2D" w:rsidP="004714E4">
            <w:pPr>
              <w:pStyle w:val="TableParagraph"/>
              <w:ind w:left="115" w:right="115"/>
              <w:jc w:val="both"/>
              <w:rPr>
                <w:sz w:val="24"/>
                <w:szCs w:val="24"/>
              </w:rPr>
            </w:pPr>
            <w:r w:rsidRPr="00016E37">
              <w:rPr>
                <w:sz w:val="24"/>
                <w:szCs w:val="24"/>
              </w:rPr>
              <w:t>1-4</w:t>
            </w:r>
          </w:p>
          <w:p w:rsidR="00627B2D" w:rsidRPr="00016E37" w:rsidRDefault="00627B2D" w:rsidP="004714E4">
            <w:pPr>
              <w:pStyle w:val="TableParagraph"/>
              <w:ind w:left="115" w:right="115"/>
              <w:jc w:val="both"/>
              <w:rPr>
                <w:sz w:val="24"/>
                <w:szCs w:val="24"/>
              </w:rPr>
            </w:pPr>
            <w:r w:rsidRPr="00016E37">
              <w:rPr>
                <w:sz w:val="24"/>
                <w:szCs w:val="24"/>
              </w:rPr>
              <w:t>классы</w:t>
            </w:r>
          </w:p>
        </w:tc>
        <w:tc>
          <w:tcPr>
            <w:tcW w:w="1560" w:type="dxa"/>
          </w:tcPr>
          <w:p w:rsidR="00627B2D" w:rsidRPr="00016E37" w:rsidRDefault="00627B2D" w:rsidP="004714E4">
            <w:pPr>
              <w:pStyle w:val="TableParagraph"/>
              <w:ind w:left="2"/>
              <w:jc w:val="both"/>
              <w:rPr>
                <w:sz w:val="24"/>
                <w:szCs w:val="24"/>
              </w:rPr>
            </w:pPr>
            <w:r w:rsidRPr="00016E37">
              <w:rPr>
                <w:sz w:val="24"/>
                <w:szCs w:val="24"/>
              </w:rPr>
              <w:t>В</w:t>
            </w:r>
          </w:p>
          <w:p w:rsidR="00627B2D" w:rsidRPr="00016E37" w:rsidRDefault="00627B2D" w:rsidP="004714E4">
            <w:pPr>
              <w:pStyle w:val="TableParagraph"/>
              <w:ind w:left="108" w:right="98"/>
              <w:jc w:val="both"/>
              <w:rPr>
                <w:sz w:val="24"/>
                <w:szCs w:val="24"/>
              </w:rPr>
            </w:pPr>
            <w:r w:rsidRPr="00016E37">
              <w:rPr>
                <w:sz w:val="24"/>
                <w:szCs w:val="24"/>
              </w:rPr>
              <w:t>соответств</w:t>
            </w:r>
            <w:r w:rsidRPr="00016E37">
              <w:rPr>
                <w:spacing w:val="-52"/>
                <w:sz w:val="24"/>
                <w:szCs w:val="24"/>
              </w:rPr>
              <w:t xml:space="preserve"> </w:t>
            </w:r>
            <w:r w:rsidRPr="00016E37">
              <w:rPr>
                <w:sz w:val="24"/>
                <w:szCs w:val="24"/>
              </w:rPr>
              <w:t>ии</w:t>
            </w:r>
          </w:p>
          <w:p w:rsidR="00627B2D" w:rsidRPr="00016E37" w:rsidRDefault="00627B2D" w:rsidP="004714E4">
            <w:pPr>
              <w:pStyle w:val="TableParagraph"/>
              <w:ind w:left="105" w:right="99" w:firstLine="57"/>
              <w:jc w:val="both"/>
              <w:rPr>
                <w:sz w:val="24"/>
                <w:szCs w:val="24"/>
              </w:rPr>
            </w:pPr>
            <w:r w:rsidRPr="00016E37">
              <w:rPr>
                <w:sz w:val="24"/>
                <w:szCs w:val="24"/>
              </w:rPr>
              <w:t>с рабочей</w:t>
            </w:r>
            <w:r w:rsidRPr="00016E37">
              <w:rPr>
                <w:spacing w:val="1"/>
                <w:sz w:val="24"/>
                <w:szCs w:val="24"/>
              </w:rPr>
              <w:t xml:space="preserve"> </w:t>
            </w:r>
            <w:r w:rsidRPr="00016E37">
              <w:rPr>
                <w:sz w:val="24"/>
                <w:szCs w:val="24"/>
              </w:rPr>
              <w:t>программой</w:t>
            </w:r>
            <w:r w:rsidRPr="00016E37">
              <w:rPr>
                <w:spacing w:val="-2"/>
                <w:sz w:val="24"/>
                <w:szCs w:val="24"/>
              </w:rPr>
              <w:t xml:space="preserve"> </w:t>
            </w:r>
            <w:r w:rsidRPr="00016E37">
              <w:rPr>
                <w:sz w:val="24"/>
                <w:szCs w:val="24"/>
              </w:rPr>
              <w:t>учителя</w:t>
            </w:r>
          </w:p>
        </w:tc>
        <w:tc>
          <w:tcPr>
            <w:tcW w:w="2268" w:type="dxa"/>
          </w:tcPr>
          <w:p w:rsidR="00627B2D" w:rsidRPr="00016E37" w:rsidRDefault="00627B2D" w:rsidP="004714E4">
            <w:pPr>
              <w:pStyle w:val="TableParagraph"/>
              <w:ind w:left="481" w:right="367" w:hanging="96"/>
              <w:jc w:val="both"/>
              <w:rPr>
                <w:sz w:val="24"/>
                <w:szCs w:val="24"/>
              </w:rPr>
            </w:pPr>
            <w:r w:rsidRPr="00016E37">
              <w:rPr>
                <w:sz w:val="24"/>
                <w:szCs w:val="24"/>
              </w:rPr>
              <w:t>Отметки в</w:t>
            </w:r>
            <w:r w:rsidRPr="00016E37">
              <w:rPr>
                <w:spacing w:val="-57"/>
                <w:sz w:val="24"/>
                <w:szCs w:val="24"/>
              </w:rPr>
              <w:t xml:space="preserve"> </w:t>
            </w:r>
            <w:r w:rsidRPr="00016E37">
              <w:rPr>
                <w:sz w:val="24"/>
                <w:szCs w:val="24"/>
              </w:rPr>
              <w:t>журнале (кроме 1 классов)</w:t>
            </w:r>
          </w:p>
          <w:p w:rsidR="00627B2D" w:rsidRPr="00016E37" w:rsidRDefault="00627B2D" w:rsidP="004714E4">
            <w:pPr>
              <w:pStyle w:val="TableParagraph"/>
              <w:spacing w:before="3"/>
              <w:jc w:val="both"/>
              <w:rPr>
                <w:b/>
                <w:sz w:val="24"/>
                <w:szCs w:val="24"/>
              </w:rPr>
            </w:pPr>
          </w:p>
          <w:p w:rsidR="00627B2D" w:rsidRPr="00016E37" w:rsidRDefault="00627B2D" w:rsidP="004714E4">
            <w:pPr>
              <w:pStyle w:val="TableParagraph"/>
              <w:ind w:left="486"/>
              <w:jc w:val="both"/>
              <w:rPr>
                <w:sz w:val="24"/>
                <w:szCs w:val="24"/>
              </w:rPr>
            </w:pPr>
            <w:r w:rsidRPr="00016E37">
              <w:rPr>
                <w:sz w:val="24"/>
                <w:szCs w:val="24"/>
              </w:rPr>
              <w:t>Учитель</w:t>
            </w:r>
          </w:p>
        </w:tc>
      </w:tr>
      <w:tr w:rsidR="00627B2D" w:rsidRPr="00016E37" w:rsidTr="004714E4">
        <w:trPr>
          <w:trHeight w:val="2022"/>
        </w:trPr>
        <w:tc>
          <w:tcPr>
            <w:tcW w:w="2552" w:type="dxa"/>
          </w:tcPr>
          <w:p w:rsidR="00627B2D" w:rsidRPr="00016E37" w:rsidRDefault="00627B2D" w:rsidP="004714E4">
            <w:pPr>
              <w:pStyle w:val="TableParagraph"/>
              <w:ind w:right="508"/>
              <w:jc w:val="both"/>
              <w:rPr>
                <w:sz w:val="24"/>
                <w:szCs w:val="24"/>
              </w:rPr>
            </w:pPr>
            <w:r w:rsidRPr="00016E37">
              <w:rPr>
                <w:sz w:val="24"/>
                <w:szCs w:val="24"/>
              </w:rPr>
              <w:t>Промежуточная</w:t>
            </w:r>
            <w:r w:rsidRPr="00016E37">
              <w:rPr>
                <w:spacing w:val="1"/>
                <w:sz w:val="24"/>
                <w:szCs w:val="24"/>
              </w:rPr>
              <w:t xml:space="preserve"> </w:t>
            </w:r>
            <w:r w:rsidRPr="00016E37">
              <w:rPr>
                <w:sz w:val="24"/>
                <w:szCs w:val="24"/>
              </w:rPr>
              <w:t>аттестация</w:t>
            </w:r>
            <w:r w:rsidRPr="00016E37">
              <w:rPr>
                <w:spacing w:val="1"/>
                <w:sz w:val="24"/>
                <w:szCs w:val="24"/>
              </w:rPr>
              <w:t xml:space="preserve"> </w:t>
            </w:r>
            <w:r w:rsidRPr="00016E37">
              <w:rPr>
                <w:spacing w:val="-1"/>
                <w:sz w:val="24"/>
                <w:szCs w:val="24"/>
              </w:rPr>
              <w:t>(проводится</w:t>
            </w:r>
            <w:r w:rsidRPr="00016E37">
              <w:rPr>
                <w:spacing w:val="-7"/>
                <w:sz w:val="24"/>
                <w:szCs w:val="24"/>
              </w:rPr>
              <w:t xml:space="preserve"> </w:t>
            </w:r>
            <w:r w:rsidRPr="00016E37">
              <w:rPr>
                <w:sz w:val="24"/>
                <w:szCs w:val="24"/>
              </w:rPr>
              <w:t>учителем)</w:t>
            </w:r>
          </w:p>
        </w:tc>
        <w:tc>
          <w:tcPr>
            <w:tcW w:w="1843" w:type="dxa"/>
          </w:tcPr>
          <w:p w:rsidR="00627B2D" w:rsidRPr="00016E37" w:rsidRDefault="00627B2D" w:rsidP="004714E4">
            <w:pPr>
              <w:pStyle w:val="TableParagraph"/>
              <w:ind w:left="131" w:right="127" w:hanging="1"/>
              <w:jc w:val="both"/>
              <w:rPr>
                <w:sz w:val="24"/>
                <w:szCs w:val="24"/>
              </w:rPr>
            </w:pPr>
            <w:r w:rsidRPr="00016E37">
              <w:rPr>
                <w:sz w:val="24"/>
                <w:szCs w:val="24"/>
              </w:rPr>
              <w:t>Провести</w:t>
            </w:r>
            <w:r w:rsidRPr="00016E37">
              <w:rPr>
                <w:spacing w:val="1"/>
                <w:sz w:val="24"/>
                <w:szCs w:val="24"/>
              </w:rPr>
              <w:t xml:space="preserve"> </w:t>
            </w:r>
            <w:r w:rsidRPr="00016E37">
              <w:rPr>
                <w:sz w:val="24"/>
                <w:szCs w:val="24"/>
              </w:rPr>
              <w:t>аттестацию</w:t>
            </w:r>
            <w:r w:rsidRPr="00016E37">
              <w:rPr>
                <w:spacing w:val="1"/>
                <w:sz w:val="24"/>
                <w:szCs w:val="24"/>
              </w:rPr>
              <w:t xml:space="preserve"> </w:t>
            </w:r>
            <w:r w:rsidRPr="00016E37">
              <w:rPr>
                <w:sz w:val="24"/>
                <w:szCs w:val="24"/>
              </w:rPr>
              <w:t>обучающихся на</w:t>
            </w:r>
            <w:r w:rsidRPr="00016E37">
              <w:rPr>
                <w:spacing w:val="1"/>
                <w:sz w:val="24"/>
                <w:szCs w:val="24"/>
              </w:rPr>
              <w:t xml:space="preserve"> </w:t>
            </w:r>
            <w:r w:rsidRPr="00016E37">
              <w:rPr>
                <w:sz w:val="24"/>
                <w:szCs w:val="24"/>
              </w:rPr>
              <w:t>уровне основного</w:t>
            </w:r>
            <w:r w:rsidRPr="00016E37">
              <w:rPr>
                <w:spacing w:val="1"/>
                <w:sz w:val="24"/>
                <w:szCs w:val="24"/>
              </w:rPr>
              <w:t xml:space="preserve"> </w:t>
            </w:r>
            <w:r w:rsidRPr="00016E37">
              <w:rPr>
                <w:sz w:val="24"/>
                <w:szCs w:val="24"/>
              </w:rPr>
              <w:t>общего</w:t>
            </w:r>
            <w:r w:rsidRPr="00016E37">
              <w:rPr>
                <w:spacing w:val="-14"/>
                <w:sz w:val="24"/>
                <w:szCs w:val="24"/>
              </w:rPr>
              <w:t xml:space="preserve"> </w:t>
            </w:r>
            <w:r w:rsidRPr="00016E37">
              <w:rPr>
                <w:sz w:val="24"/>
                <w:szCs w:val="24"/>
              </w:rPr>
              <w:t>образования.</w:t>
            </w:r>
          </w:p>
        </w:tc>
        <w:tc>
          <w:tcPr>
            <w:tcW w:w="1275" w:type="dxa"/>
          </w:tcPr>
          <w:p w:rsidR="00627B2D" w:rsidRPr="00016E37" w:rsidRDefault="00627B2D" w:rsidP="004714E4">
            <w:pPr>
              <w:pStyle w:val="TableParagraph"/>
              <w:ind w:left="115" w:right="115"/>
              <w:jc w:val="both"/>
              <w:rPr>
                <w:sz w:val="24"/>
                <w:szCs w:val="24"/>
              </w:rPr>
            </w:pPr>
            <w:r w:rsidRPr="00016E37">
              <w:rPr>
                <w:sz w:val="24"/>
                <w:szCs w:val="24"/>
              </w:rPr>
              <w:t>1-4 классы</w:t>
            </w:r>
          </w:p>
        </w:tc>
        <w:tc>
          <w:tcPr>
            <w:tcW w:w="1560" w:type="dxa"/>
          </w:tcPr>
          <w:p w:rsidR="00627B2D" w:rsidRPr="00016E37" w:rsidRDefault="00627B2D" w:rsidP="004714E4">
            <w:pPr>
              <w:pStyle w:val="TableParagraph"/>
              <w:ind w:left="129" w:right="126" w:hanging="1"/>
              <w:jc w:val="both"/>
              <w:rPr>
                <w:sz w:val="24"/>
                <w:szCs w:val="24"/>
              </w:rPr>
            </w:pPr>
            <w:r w:rsidRPr="00016E37">
              <w:rPr>
                <w:sz w:val="24"/>
                <w:szCs w:val="24"/>
              </w:rPr>
              <w:t>По итогам</w:t>
            </w:r>
            <w:r w:rsidRPr="00016E37">
              <w:rPr>
                <w:spacing w:val="-52"/>
                <w:sz w:val="24"/>
                <w:szCs w:val="24"/>
              </w:rPr>
              <w:t xml:space="preserve"> </w:t>
            </w:r>
            <w:r w:rsidRPr="00016E37">
              <w:rPr>
                <w:sz w:val="24"/>
                <w:szCs w:val="24"/>
              </w:rPr>
              <w:t>отдельной</w:t>
            </w:r>
            <w:r w:rsidRPr="00016E37">
              <w:rPr>
                <w:spacing w:val="-52"/>
                <w:sz w:val="24"/>
                <w:szCs w:val="24"/>
              </w:rPr>
              <w:t xml:space="preserve"> </w:t>
            </w:r>
            <w:r w:rsidRPr="00016E37">
              <w:rPr>
                <w:sz w:val="24"/>
                <w:szCs w:val="24"/>
              </w:rPr>
              <w:t>части или</w:t>
            </w:r>
            <w:r w:rsidRPr="00016E37">
              <w:rPr>
                <w:spacing w:val="1"/>
                <w:sz w:val="24"/>
                <w:szCs w:val="24"/>
              </w:rPr>
              <w:t xml:space="preserve"> </w:t>
            </w:r>
            <w:r w:rsidRPr="00016E37">
              <w:rPr>
                <w:sz w:val="24"/>
                <w:szCs w:val="24"/>
              </w:rPr>
              <w:t>всего</w:t>
            </w:r>
            <w:r w:rsidRPr="00016E37">
              <w:rPr>
                <w:spacing w:val="1"/>
                <w:sz w:val="24"/>
                <w:szCs w:val="24"/>
              </w:rPr>
              <w:t xml:space="preserve"> </w:t>
            </w:r>
            <w:r w:rsidRPr="00016E37">
              <w:rPr>
                <w:sz w:val="24"/>
                <w:szCs w:val="24"/>
              </w:rPr>
              <w:t>объема</w:t>
            </w:r>
            <w:r w:rsidRPr="00016E37">
              <w:rPr>
                <w:spacing w:val="1"/>
                <w:sz w:val="24"/>
                <w:szCs w:val="24"/>
              </w:rPr>
              <w:t xml:space="preserve"> </w:t>
            </w:r>
            <w:r w:rsidRPr="00016E37">
              <w:rPr>
                <w:sz w:val="24"/>
                <w:szCs w:val="24"/>
              </w:rPr>
              <w:t>материала</w:t>
            </w:r>
            <w:r w:rsidRPr="00016E37">
              <w:rPr>
                <w:spacing w:val="-52"/>
                <w:sz w:val="24"/>
                <w:szCs w:val="24"/>
              </w:rPr>
              <w:t xml:space="preserve"> </w:t>
            </w:r>
            <w:r w:rsidRPr="00016E37">
              <w:rPr>
                <w:sz w:val="24"/>
                <w:szCs w:val="24"/>
              </w:rPr>
              <w:t>учебного</w:t>
            </w:r>
          </w:p>
          <w:p w:rsidR="00627B2D" w:rsidRPr="00016E37" w:rsidRDefault="00627B2D" w:rsidP="004714E4">
            <w:pPr>
              <w:pStyle w:val="TableParagraph"/>
              <w:ind w:left="108" w:right="103"/>
              <w:jc w:val="both"/>
              <w:rPr>
                <w:sz w:val="24"/>
                <w:szCs w:val="24"/>
              </w:rPr>
            </w:pPr>
            <w:r w:rsidRPr="00016E37">
              <w:rPr>
                <w:sz w:val="24"/>
                <w:szCs w:val="24"/>
              </w:rPr>
              <w:t>предмета</w:t>
            </w:r>
          </w:p>
        </w:tc>
        <w:tc>
          <w:tcPr>
            <w:tcW w:w="2268" w:type="dxa"/>
          </w:tcPr>
          <w:p w:rsidR="00627B2D" w:rsidRPr="00016E37" w:rsidRDefault="00627B2D" w:rsidP="004714E4">
            <w:pPr>
              <w:pStyle w:val="TableParagraph"/>
              <w:ind w:left="481" w:right="367" w:hanging="96"/>
              <w:jc w:val="both"/>
              <w:rPr>
                <w:sz w:val="24"/>
                <w:szCs w:val="24"/>
              </w:rPr>
            </w:pPr>
            <w:r w:rsidRPr="00016E37">
              <w:rPr>
                <w:sz w:val="24"/>
                <w:szCs w:val="24"/>
              </w:rPr>
              <w:t>Отметки в</w:t>
            </w:r>
            <w:r w:rsidRPr="00016E37">
              <w:rPr>
                <w:spacing w:val="-57"/>
                <w:sz w:val="24"/>
                <w:szCs w:val="24"/>
              </w:rPr>
              <w:t xml:space="preserve"> </w:t>
            </w:r>
            <w:r w:rsidRPr="00016E37">
              <w:rPr>
                <w:sz w:val="24"/>
                <w:szCs w:val="24"/>
              </w:rPr>
              <w:t>журнале</w:t>
            </w:r>
          </w:p>
          <w:p w:rsidR="00627B2D" w:rsidRPr="00016E37" w:rsidRDefault="00627B2D" w:rsidP="004714E4">
            <w:pPr>
              <w:pStyle w:val="TableParagraph"/>
              <w:spacing w:before="3"/>
              <w:jc w:val="both"/>
              <w:rPr>
                <w:b/>
                <w:sz w:val="24"/>
                <w:szCs w:val="24"/>
              </w:rPr>
            </w:pPr>
            <w:r w:rsidRPr="00016E37">
              <w:rPr>
                <w:sz w:val="24"/>
                <w:szCs w:val="24"/>
              </w:rPr>
              <w:t>(кроме 1 классов</w:t>
            </w:r>
            <w:r w:rsidRPr="00016E37">
              <w:rPr>
                <w:b/>
                <w:sz w:val="24"/>
                <w:szCs w:val="24"/>
              </w:rPr>
              <w:t>)</w:t>
            </w:r>
          </w:p>
          <w:p w:rsidR="00627B2D" w:rsidRPr="00016E37" w:rsidRDefault="00627B2D" w:rsidP="004714E4">
            <w:pPr>
              <w:pStyle w:val="TableParagraph"/>
              <w:ind w:left="486"/>
              <w:jc w:val="both"/>
              <w:rPr>
                <w:sz w:val="24"/>
                <w:szCs w:val="24"/>
              </w:rPr>
            </w:pPr>
            <w:r w:rsidRPr="00016E37">
              <w:rPr>
                <w:sz w:val="24"/>
                <w:szCs w:val="24"/>
              </w:rPr>
              <w:t>Учитель</w:t>
            </w:r>
          </w:p>
        </w:tc>
      </w:tr>
    </w:tbl>
    <w:p w:rsidR="00627B2D" w:rsidRPr="00627B2D" w:rsidRDefault="00627B2D" w:rsidP="00627B2D">
      <w:pPr>
        <w:pStyle w:val="a4"/>
        <w:numPr>
          <w:ilvl w:val="0"/>
          <w:numId w:val="30"/>
        </w:numPr>
        <w:ind w:right="2818"/>
        <w:jc w:val="both"/>
        <w:rPr>
          <w:b/>
          <w:sz w:val="24"/>
          <w:szCs w:val="24"/>
        </w:rPr>
      </w:pPr>
      <w:r w:rsidRPr="00627B2D">
        <w:rPr>
          <w:b/>
          <w:sz w:val="24"/>
          <w:szCs w:val="24"/>
        </w:rPr>
        <w:t>Внешний мониторинг</w:t>
      </w:r>
      <w:r w:rsidRPr="00627B2D">
        <w:rPr>
          <w:b/>
          <w:spacing w:val="1"/>
          <w:sz w:val="24"/>
          <w:szCs w:val="24"/>
        </w:rPr>
        <w:t xml:space="preserve"> </w:t>
      </w:r>
      <w:r w:rsidRPr="00627B2D">
        <w:rPr>
          <w:b/>
          <w:sz w:val="24"/>
          <w:szCs w:val="24"/>
        </w:rPr>
        <w:t>достижения</w:t>
      </w:r>
      <w:r w:rsidRPr="00627B2D">
        <w:rPr>
          <w:b/>
          <w:spacing w:val="-5"/>
          <w:sz w:val="24"/>
          <w:szCs w:val="24"/>
        </w:rPr>
        <w:t xml:space="preserve"> </w:t>
      </w:r>
      <w:r w:rsidRPr="00627B2D">
        <w:rPr>
          <w:b/>
          <w:sz w:val="24"/>
          <w:szCs w:val="24"/>
        </w:rPr>
        <w:t>планируемых</w:t>
      </w:r>
      <w:r w:rsidRPr="00627B2D">
        <w:rPr>
          <w:b/>
          <w:spacing w:val="-2"/>
          <w:sz w:val="24"/>
          <w:szCs w:val="24"/>
        </w:rPr>
        <w:t xml:space="preserve"> </w:t>
      </w:r>
      <w:r w:rsidRPr="00627B2D">
        <w:rPr>
          <w:b/>
          <w:sz w:val="24"/>
          <w:szCs w:val="24"/>
        </w:rPr>
        <w:t>результатов</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1842"/>
        <w:gridCol w:w="1418"/>
        <w:gridCol w:w="1701"/>
        <w:gridCol w:w="2268"/>
      </w:tblGrid>
      <w:tr w:rsidR="00627B2D" w:rsidRPr="00016E37" w:rsidTr="004714E4">
        <w:trPr>
          <w:trHeight w:val="551"/>
        </w:trPr>
        <w:tc>
          <w:tcPr>
            <w:tcW w:w="2127" w:type="dxa"/>
          </w:tcPr>
          <w:p w:rsidR="00627B2D" w:rsidRPr="00016E37" w:rsidRDefault="00627B2D" w:rsidP="004714E4">
            <w:pPr>
              <w:pStyle w:val="TableParagraph"/>
              <w:ind w:left="518"/>
              <w:jc w:val="both"/>
              <w:rPr>
                <w:sz w:val="24"/>
                <w:szCs w:val="24"/>
              </w:rPr>
            </w:pPr>
            <w:r w:rsidRPr="00016E37">
              <w:rPr>
                <w:sz w:val="24"/>
                <w:szCs w:val="24"/>
              </w:rPr>
              <w:t>Форма</w:t>
            </w:r>
            <w:r w:rsidRPr="00016E37">
              <w:rPr>
                <w:spacing w:val="-4"/>
                <w:sz w:val="24"/>
                <w:szCs w:val="24"/>
              </w:rPr>
              <w:t xml:space="preserve"> </w:t>
            </w:r>
            <w:r w:rsidRPr="00016E37">
              <w:rPr>
                <w:sz w:val="24"/>
                <w:szCs w:val="24"/>
              </w:rPr>
              <w:t>проведения</w:t>
            </w:r>
          </w:p>
        </w:tc>
        <w:tc>
          <w:tcPr>
            <w:tcW w:w="1842" w:type="dxa"/>
          </w:tcPr>
          <w:p w:rsidR="00627B2D" w:rsidRPr="00016E37" w:rsidRDefault="00627B2D" w:rsidP="004714E4">
            <w:pPr>
              <w:pStyle w:val="TableParagraph"/>
              <w:ind w:left="113" w:right="106"/>
              <w:jc w:val="both"/>
              <w:rPr>
                <w:sz w:val="24"/>
                <w:szCs w:val="24"/>
              </w:rPr>
            </w:pPr>
            <w:r w:rsidRPr="00016E37">
              <w:rPr>
                <w:sz w:val="24"/>
                <w:szCs w:val="24"/>
              </w:rPr>
              <w:t>Цель</w:t>
            </w:r>
          </w:p>
        </w:tc>
        <w:tc>
          <w:tcPr>
            <w:tcW w:w="1418" w:type="dxa"/>
          </w:tcPr>
          <w:p w:rsidR="00627B2D" w:rsidRPr="00016E37" w:rsidRDefault="00627B2D" w:rsidP="004714E4">
            <w:pPr>
              <w:pStyle w:val="TableParagraph"/>
              <w:ind w:left="238" w:right="231"/>
              <w:jc w:val="both"/>
              <w:rPr>
                <w:sz w:val="24"/>
                <w:szCs w:val="24"/>
              </w:rPr>
            </w:pPr>
            <w:r w:rsidRPr="00016E37">
              <w:rPr>
                <w:sz w:val="24"/>
                <w:szCs w:val="24"/>
              </w:rPr>
              <w:t>Классы</w:t>
            </w:r>
          </w:p>
        </w:tc>
        <w:tc>
          <w:tcPr>
            <w:tcW w:w="1701" w:type="dxa"/>
          </w:tcPr>
          <w:p w:rsidR="00627B2D" w:rsidRPr="00016E37" w:rsidRDefault="00627B2D" w:rsidP="004714E4">
            <w:pPr>
              <w:pStyle w:val="TableParagraph"/>
              <w:ind w:left="523"/>
              <w:jc w:val="both"/>
              <w:rPr>
                <w:sz w:val="24"/>
                <w:szCs w:val="24"/>
              </w:rPr>
            </w:pPr>
            <w:r w:rsidRPr="00016E37">
              <w:rPr>
                <w:sz w:val="24"/>
                <w:szCs w:val="24"/>
              </w:rPr>
              <w:t>Сроки</w:t>
            </w:r>
          </w:p>
        </w:tc>
        <w:tc>
          <w:tcPr>
            <w:tcW w:w="2268" w:type="dxa"/>
          </w:tcPr>
          <w:p w:rsidR="00627B2D" w:rsidRPr="00016E37" w:rsidRDefault="00627B2D" w:rsidP="004714E4">
            <w:pPr>
              <w:pStyle w:val="TableParagraph"/>
              <w:ind w:left="254"/>
              <w:jc w:val="both"/>
              <w:rPr>
                <w:sz w:val="24"/>
                <w:szCs w:val="24"/>
              </w:rPr>
            </w:pPr>
            <w:r w:rsidRPr="00016E37">
              <w:rPr>
                <w:sz w:val="24"/>
                <w:szCs w:val="24"/>
              </w:rPr>
              <w:t>Форма</w:t>
            </w:r>
            <w:r w:rsidRPr="00016E37">
              <w:rPr>
                <w:spacing w:val="-5"/>
                <w:sz w:val="24"/>
                <w:szCs w:val="24"/>
              </w:rPr>
              <w:t xml:space="preserve"> </w:t>
            </w:r>
            <w:r w:rsidRPr="00016E37">
              <w:rPr>
                <w:sz w:val="24"/>
                <w:szCs w:val="24"/>
              </w:rPr>
              <w:t>отчета,</w:t>
            </w:r>
          </w:p>
          <w:p w:rsidR="00627B2D" w:rsidRPr="00016E37" w:rsidRDefault="00627B2D" w:rsidP="004714E4">
            <w:pPr>
              <w:pStyle w:val="TableParagraph"/>
              <w:ind w:left="237"/>
              <w:jc w:val="both"/>
              <w:rPr>
                <w:sz w:val="24"/>
                <w:szCs w:val="24"/>
              </w:rPr>
            </w:pPr>
            <w:r w:rsidRPr="00016E37">
              <w:rPr>
                <w:sz w:val="24"/>
                <w:szCs w:val="24"/>
              </w:rPr>
              <w:t>ответственные</w:t>
            </w:r>
          </w:p>
        </w:tc>
      </w:tr>
      <w:tr w:rsidR="00627B2D" w:rsidRPr="00016E37" w:rsidTr="004714E4">
        <w:trPr>
          <w:trHeight w:val="275"/>
        </w:trPr>
        <w:tc>
          <w:tcPr>
            <w:tcW w:w="7088" w:type="dxa"/>
            <w:gridSpan w:val="4"/>
          </w:tcPr>
          <w:p w:rsidR="00627B2D" w:rsidRPr="00016E37" w:rsidRDefault="00627B2D" w:rsidP="004714E4">
            <w:pPr>
              <w:pStyle w:val="TableParagraph"/>
              <w:ind w:right="2214"/>
              <w:jc w:val="both"/>
              <w:rPr>
                <w:b/>
                <w:sz w:val="24"/>
                <w:szCs w:val="24"/>
              </w:rPr>
            </w:pPr>
            <w:r w:rsidRPr="00016E37">
              <w:rPr>
                <w:b/>
                <w:sz w:val="24"/>
                <w:szCs w:val="24"/>
              </w:rPr>
              <w:t>Предметные</w:t>
            </w:r>
            <w:r w:rsidRPr="00016E37">
              <w:rPr>
                <w:b/>
                <w:spacing w:val="-4"/>
                <w:sz w:val="24"/>
                <w:szCs w:val="24"/>
              </w:rPr>
              <w:t xml:space="preserve"> р</w:t>
            </w:r>
            <w:r w:rsidRPr="00016E37">
              <w:rPr>
                <w:b/>
                <w:sz w:val="24"/>
                <w:szCs w:val="24"/>
              </w:rPr>
              <w:t>езультаты</w:t>
            </w:r>
            <w:r w:rsidRPr="00016E37">
              <w:rPr>
                <w:b/>
                <w:spacing w:val="-2"/>
                <w:sz w:val="24"/>
                <w:szCs w:val="24"/>
              </w:rPr>
              <w:t xml:space="preserve"> </w:t>
            </w:r>
            <w:r w:rsidRPr="00016E37">
              <w:rPr>
                <w:b/>
                <w:sz w:val="24"/>
                <w:szCs w:val="24"/>
              </w:rPr>
              <w:t>(1</w:t>
            </w:r>
            <w:r w:rsidRPr="00016E37">
              <w:rPr>
                <w:b/>
                <w:spacing w:val="-2"/>
                <w:sz w:val="24"/>
                <w:szCs w:val="24"/>
              </w:rPr>
              <w:t xml:space="preserve"> </w:t>
            </w:r>
            <w:r w:rsidRPr="00016E37">
              <w:rPr>
                <w:b/>
                <w:sz w:val="24"/>
                <w:szCs w:val="24"/>
              </w:rPr>
              <w:t>раз</w:t>
            </w:r>
            <w:r w:rsidRPr="00016E37">
              <w:rPr>
                <w:b/>
                <w:spacing w:val="-1"/>
                <w:sz w:val="24"/>
                <w:szCs w:val="24"/>
              </w:rPr>
              <w:t xml:space="preserve"> </w:t>
            </w:r>
            <w:r w:rsidRPr="00016E37">
              <w:rPr>
                <w:b/>
                <w:sz w:val="24"/>
                <w:szCs w:val="24"/>
              </w:rPr>
              <w:t>в</w:t>
            </w:r>
            <w:r w:rsidRPr="00016E37">
              <w:rPr>
                <w:b/>
                <w:spacing w:val="-3"/>
                <w:sz w:val="24"/>
                <w:szCs w:val="24"/>
              </w:rPr>
              <w:t xml:space="preserve"> </w:t>
            </w:r>
            <w:r w:rsidRPr="00016E37">
              <w:rPr>
                <w:b/>
                <w:sz w:val="24"/>
                <w:szCs w:val="24"/>
              </w:rPr>
              <w:t>год)</w:t>
            </w:r>
          </w:p>
        </w:tc>
        <w:tc>
          <w:tcPr>
            <w:tcW w:w="2268" w:type="dxa"/>
          </w:tcPr>
          <w:p w:rsidR="00627B2D" w:rsidRPr="00016E37" w:rsidRDefault="00627B2D" w:rsidP="004714E4">
            <w:pPr>
              <w:pStyle w:val="TableParagraph"/>
              <w:jc w:val="both"/>
              <w:rPr>
                <w:sz w:val="24"/>
                <w:szCs w:val="24"/>
              </w:rPr>
            </w:pPr>
          </w:p>
        </w:tc>
      </w:tr>
      <w:tr w:rsidR="00627B2D" w:rsidRPr="00016E37" w:rsidTr="004714E4">
        <w:trPr>
          <w:trHeight w:val="1104"/>
        </w:trPr>
        <w:tc>
          <w:tcPr>
            <w:tcW w:w="2127" w:type="dxa"/>
          </w:tcPr>
          <w:p w:rsidR="00627B2D" w:rsidRPr="00016E37" w:rsidRDefault="00627B2D" w:rsidP="004714E4">
            <w:pPr>
              <w:pStyle w:val="TableParagraph"/>
              <w:tabs>
                <w:tab w:val="left" w:pos="2127"/>
              </w:tabs>
              <w:ind w:left="105"/>
              <w:jc w:val="both"/>
              <w:rPr>
                <w:sz w:val="24"/>
                <w:szCs w:val="24"/>
              </w:rPr>
            </w:pPr>
            <w:r w:rsidRPr="00016E37">
              <w:rPr>
                <w:sz w:val="24"/>
                <w:szCs w:val="24"/>
              </w:rPr>
              <w:t>Всероссийские</w:t>
            </w:r>
            <w:r w:rsidRPr="00016E37">
              <w:rPr>
                <w:spacing w:val="1"/>
                <w:sz w:val="24"/>
                <w:szCs w:val="24"/>
              </w:rPr>
              <w:t xml:space="preserve"> </w:t>
            </w:r>
            <w:r w:rsidRPr="00016E37">
              <w:rPr>
                <w:sz w:val="24"/>
                <w:szCs w:val="24"/>
              </w:rPr>
              <w:t>проверочные</w:t>
            </w:r>
            <w:r w:rsidRPr="00016E37">
              <w:rPr>
                <w:spacing w:val="-15"/>
                <w:sz w:val="24"/>
                <w:szCs w:val="24"/>
              </w:rPr>
              <w:t xml:space="preserve"> </w:t>
            </w:r>
            <w:r w:rsidRPr="00016E37">
              <w:rPr>
                <w:sz w:val="24"/>
                <w:szCs w:val="24"/>
              </w:rPr>
              <w:t>работы</w:t>
            </w:r>
          </w:p>
        </w:tc>
        <w:tc>
          <w:tcPr>
            <w:tcW w:w="1842" w:type="dxa"/>
          </w:tcPr>
          <w:p w:rsidR="00627B2D" w:rsidRPr="00016E37" w:rsidRDefault="00627B2D" w:rsidP="004714E4">
            <w:pPr>
              <w:pStyle w:val="TableParagraph"/>
              <w:ind w:left="115" w:right="106"/>
              <w:jc w:val="both"/>
              <w:rPr>
                <w:sz w:val="24"/>
                <w:szCs w:val="24"/>
              </w:rPr>
            </w:pPr>
            <w:r w:rsidRPr="00016E37">
              <w:rPr>
                <w:sz w:val="24"/>
                <w:szCs w:val="24"/>
              </w:rPr>
              <w:t>Оценить предметные</w:t>
            </w:r>
            <w:r w:rsidRPr="00016E37">
              <w:rPr>
                <w:spacing w:val="-58"/>
                <w:sz w:val="24"/>
                <w:szCs w:val="24"/>
              </w:rPr>
              <w:t xml:space="preserve"> </w:t>
            </w:r>
            <w:r w:rsidRPr="00016E37">
              <w:rPr>
                <w:sz w:val="24"/>
                <w:szCs w:val="24"/>
              </w:rPr>
              <w:t>результаты</w:t>
            </w:r>
            <w:r w:rsidRPr="00016E37">
              <w:rPr>
                <w:spacing w:val="1"/>
                <w:sz w:val="24"/>
                <w:szCs w:val="24"/>
              </w:rPr>
              <w:t xml:space="preserve"> </w:t>
            </w:r>
            <w:r w:rsidRPr="00016E37">
              <w:rPr>
                <w:sz w:val="24"/>
                <w:szCs w:val="24"/>
              </w:rPr>
              <w:t>обучающихся</w:t>
            </w:r>
          </w:p>
        </w:tc>
        <w:tc>
          <w:tcPr>
            <w:tcW w:w="1418" w:type="dxa"/>
          </w:tcPr>
          <w:p w:rsidR="00627B2D" w:rsidRPr="00016E37" w:rsidRDefault="00627B2D" w:rsidP="004714E4">
            <w:pPr>
              <w:pStyle w:val="TableParagraph"/>
              <w:ind w:left="117" w:right="102" w:firstLine="19"/>
              <w:jc w:val="both"/>
              <w:rPr>
                <w:sz w:val="24"/>
                <w:szCs w:val="24"/>
              </w:rPr>
            </w:pPr>
            <w:r w:rsidRPr="00016E37">
              <w:rPr>
                <w:sz w:val="24"/>
                <w:szCs w:val="24"/>
              </w:rPr>
              <w:t>4 классы</w:t>
            </w:r>
          </w:p>
        </w:tc>
        <w:tc>
          <w:tcPr>
            <w:tcW w:w="1701" w:type="dxa"/>
          </w:tcPr>
          <w:p w:rsidR="00627B2D" w:rsidRPr="00016E37" w:rsidRDefault="00627B2D" w:rsidP="004714E4">
            <w:pPr>
              <w:pStyle w:val="TableParagraph"/>
              <w:ind w:left="256" w:right="250" w:firstLine="112"/>
              <w:jc w:val="both"/>
              <w:rPr>
                <w:sz w:val="24"/>
                <w:szCs w:val="24"/>
              </w:rPr>
            </w:pPr>
            <w:r w:rsidRPr="00016E37">
              <w:rPr>
                <w:sz w:val="24"/>
                <w:szCs w:val="24"/>
              </w:rPr>
              <w:t>По плану</w:t>
            </w:r>
            <w:r w:rsidRPr="00016E37">
              <w:rPr>
                <w:spacing w:val="1"/>
                <w:sz w:val="24"/>
                <w:szCs w:val="24"/>
              </w:rPr>
              <w:t xml:space="preserve"> </w:t>
            </w:r>
            <w:r w:rsidRPr="00016E37">
              <w:rPr>
                <w:sz w:val="24"/>
                <w:szCs w:val="24"/>
              </w:rPr>
              <w:t>Роспотреб-</w:t>
            </w:r>
            <w:r w:rsidRPr="00016E37">
              <w:rPr>
                <w:spacing w:val="-57"/>
                <w:sz w:val="24"/>
                <w:szCs w:val="24"/>
              </w:rPr>
              <w:t xml:space="preserve"> </w:t>
            </w:r>
            <w:r w:rsidRPr="00016E37">
              <w:rPr>
                <w:sz w:val="24"/>
                <w:szCs w:val="24"/>
              </w:rPr>
              <w:t>надзора</w:t>
            </w:r>
            <w:r w:rsidRPr="00016E37">
              <w:rPr>
                <w:spacing w:val="-12"/>
                <w:sz w:val="24"/>
                <w:szCs w:val="24"/>
              </w:rPr>
              <w:t xml:space="preserve"> </w:t>
            </w:r>
            <w:r w:rsidRPr="00016E37">
              <w:rPr>
                <w:sz w:val="24"/>
                <w:szCs w:val="24"/>
              </w:rPr>
              <w:t>РФ</w:t>
            </w:r>
          </w:p>
        </w:tc>
        <w:tc>
          <w:tcPr>
            <w:tcW w:w="2268" w:type="dxa"/>
          </w:tcPr>
          <w:p w:rsidR="00627B2D" w:rsidRPr="00016E37" w:rsidRDefault="00627B2D" w:rsidP="004714E4">
            <w:pPr>
              <w:pStyle w:val="TableParagraph"/>
              <w:ind w:left="202" w:right="195"/>
              <w:jc w:val="both"/>
              <w:rPr>
                <w:sz w:val="24"/>
                <w:szCs w:val="24"/>
              </w:rPr>
            </w:pPr>
            <w:r w:rsidRPr="00016E37">
              <w:rPr>
                <w:spacing w:val="-1"/>
                <w:sz w:val="24"/>
                <w:szCs w:val="24"/>
              </w:rPr>
              <w:t>В соответствии</w:t>
            </w:r>
            <w:r w:rsidRPr="00016E37">
              <w:rPr>
                <w:spacing w:val="-57"/>
                <w:sz w:val="24"/>
                <w:szCs w:val="24"/>
              </w:rPr>
              <w:t xml:space="preserve"> </w:t>
            </w:r>
            <w:r w:rsidRPr="00016E37">
              <w:rPr>
                <w:sz w:val="24"/>
                <w:szCs w:val="24"/>
              </w:rPr>
              <w:t>с приказом</w:t>
            </w:r>
            <w:r w:rsidRPr="00016E37">
              <w:rPr>
                <w:spacing w:val="1"/>
                <w:sz w:val="24"/>
                <w:szCs w:val="24"/>
              </w:rPr>
              <w:t xml:space="preserve"> </w:t>
            </w:r>
            <w:r w:rsidRPr="00016E37">
              <w:rPr>
                <w:sz w:val="24"/>
                <w:szCs w:val="24"/>
              </w:rPr>
              <w:t>учреждения</w:t>
            </w:r>
          </w:p>
        </w:tc>
      </w:tr>
    </w:tbl>
    <w:p w:rsidR="00627B2D" w:rsidRPr="00627B2D" w:rsidRDefault="00627B2D" w:rsidP="00627B2D">
      <w:pPr>
        <w:pStyle w:val="a4"/>
        <w:numPr>
          <w:ilvl w:val="0"/>
          <w:numId w:val="30"/>
        </w:numPr>
        <w:jc w:val="both"/>
        <w:rPr>
          <w:b/>
          <w:sz w:val="24"/>
          <w:szCs w:val="24"/>
        </w:rPr>
      </w:pPr>
      <w:r w:rsidRPr="00627B2D">
        <w:rPr>
          <w:b/>
          <w:sz w:val="24"/>
          <w:szCs w:val="24"/>
        </w:rPr>
        <w:t>Формы промежуточной аттестации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3827"/>
        <w:gridCol w:w="3969"/>
      </w:tblGrid>
      <w:tr w:rsidR="00627B2D" w:rsidRPr="00016E37" w:rsidTr="004714E4">
        <w:tc>
          <w:tcPr>
            <w:tcW w:w="1418" w:type="dxa"/>
          </w:tcPr>
          <w:p w:rsidR="00627B2D" w:rsidRPr="00016E37" w:rsidRDefault="00627B2D" w:rsidP="004714E4">
            <w:pPr>
              <w:jc w:val="both"/>
              <w:rPr>
                <w:b/>
                <w:sz w:val="24"/>
                <w:szCs w:val="24"/>
              </w:rPr>
            </w:pPr>
            <w:r w:rsidRPr="00016E37">
              <w:rPr>
                <w:b/>
                <w:sz w:val="24"/>
                <w:szCs w:val="24"/>
              </w:rPr>
              <w:t>Классы</w:t>
            </w:r>
          </w:p>
        </w:tc>
        <w:tc>
          <w:tcPr>
            <w:tcW w:w="3827" w:type="dxa"/>
          </w:tcPr>
          <w:p w:rsidR="00627B2D" w:rsidRPr="00016E37" w:rsidRDefault="00627B2D" w:rsidP="004714E4">
            <w:pPr>
              <w:jc w:val="both"/>
              <w:rPr>
                <w:b/>
                <w:sz w:val="24"/>
                <w:szCs w:val="24"/>
              </w:rPr>
            </w:pPr>
            <w:r w:rsidRPr="00016E37">
              <w:rPr>
                <w:b/>
                <w:sz w:val="24"/>
                <w:szCs w:val="24"/>
              </w:rPr>
              <w:t>Учебные предметы</w:t>
            </w:r>
          </w:p>
        </w:tc>
        <w:tc>
          <w:tcPr>
            <w:tcW w:w="3969" w:type="dxa"/>
          </w:tcPr>
          <w:p w:rsidR="00627B2D" w:rsidRPr="00016E37" w:rsidRDefault="00627B2D" w:rsidP="004714E4">
            <w:pPr>
              <w:jc w:val="both"/>
              <w:rPr>
                <w:b/>
                <w:sz w:val="24"/>
                <w:szCs w:val="24"/>
              </w:rPr>
            </w:pPr>
            <w:r w:rsidRPr="00016E37">
              <w:rPr>
                <w:b/>
                <w:sz w:val="24"/>
                <w:szCs w:val="24"/>
              </w:rPr>
              <w:t>Форма</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1</w:t>
            </w:r>
          </w:p>
        </w:tc>
        <w:tc>
          <w:tcPr>
            <w:tcW w:w="3827" w:type="dxa"/>
          </w:tcPr>
          <w:p w:rsidR="00627B2D" w:rsidRPr="00016E37" w:rsidRDefault="00627B2D" w:rsidP="004714E4">
            <w:pPr>
              <w:jc w:val="both"/>
              <w:rPr>
                <w:sz w:val="24"/>
                <w:szCs w:val="24"/>
              </w:rPr>
            </w:pPr>
            <w:r w:rsidRPr="00016E37">
              <w:rPr>
                <w:sz w:val="24"/>
                <w:szCs w:val="24"/>
              </w:rPr>
              <w:t>Русский язык</w:t>
            </w:r>
          </w:p>
        </w:tc>
        <w:tc>
          <w:tcPr>
            <w:tcW w:w="3969" w:type="dxa"/>
          </w:tcPr>
          <w:p w:rsidR="00627B2D" w:rsidRPr="00016E37" w:rsidRDefault="00627B2D" w:rsidP="004714E4">
            <w:pPr>
              <w:jc w:val="both"/>
              <w:rPr>
                <w:sz w:val="24"/>
                <w:szCs w:val="24"/>
              </w:rPr>
            </w:pPr>
            <w:r w:rsidRPr="00016E37">
              <w:rPr>
                <w:sz w:val="24"/>
                <w:szCs w:val="24"/>
              </w:rPr>
              <w:t>Тестирование</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1</w:t>
            </w:r>
          </w:p>
        </w:tc>
        <w:tc>
          <w:tcPr>
            <w:tcW w:w="3827" w:type="dxa"/>
          </w:tcPr>
          <w:p w:rsidR="00627B2D" w:rsidRPr="00016E37" w:rsidRDefault="00627B2D" w:rsidP="004714E4">
            <w:pPr>
              <w:jc w:val="both"/>
              <w:rPr>
                <w:sz w:val="24"/>
                <w:szCs w:val="24"/>
              </w:rPr>
            </w:pPr>
            <w:r w:rsidRPr="00016E37">
              <w:rPr>
                <w:sz w:val="24"/>
                <w:szCs w:val="24"/>
              </w:rPr>
              <w:t>Математика</w:t>
            </w:r>
          </w:p>
        </w:tc>
        <w:tc>
          <w:tcPr>
            <w:tcW w:w="3969" w:type="dxa"/>
          </w:tcPr>
          <w:p w:rsidR="00627B2D" w:rsidRPr="00016E37" w:rsidRDefault="00627B2D" w:rsidP="004714E4">
            <w:pPr>
              <w:jc w:val="both"/>
              <w:rPr>
                <w:sz w:val="24"/>
                <w:szCs w:val="24"/>
              </w:rPr>
            </w:pPr>
            <w:r w:rsidRPr="00016E37">
              <w:rPr>
                <w:sz w:val="24"/>
                <w:szCs w:val="24"/>
              </w:rPr>
              <w:t>Тестирование</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2–4-е</w:t>
            </w:r>
          </w:p>
        </w:tc>
        <w:tc>
          <w:tcPr>
            <w:tcW w:w="3827" w:type="dxa"/>
          </w:tcPr>
          <w:p w:rsidR="00627B2D" w:rsidRPr="00016E37" w:rsidRDefault="00627B2D" w:rsidP="004714E4">
            <w:pPr>
              <w:jc w:val="both"/>
              <w:rPr>
                <w:sz w:val="24"/>
                <w:szCs w:val="24"/>
              </w:rPr>
            </w:pPr>
            <w:r w:rsidRPr="00016E37">
              <w:rPr>
                <w:sz w:val="24"/>
                <w:szCs w:val="24"/>
              </w:rPr>
              <w:t>Русский язык</w:t>
            </w:r>
          </w:p>
        </w:tc>
        <w:tc>
          <w:tcPr>
            <w:tcW w:w="3969" w:type="dxa"/>
          </w:tcPr>
          <w:p w:rsidR="00627B2D" w:rsidRPr="00016E37" w:rsidRDefault="00627B2D" w:rsidP="004714E4">
            <w:pPr>
              <w:jc w:val="both"/>
              <w:rPr>
                <w:sz w:val="24"/>
                <w:szCs w:val="24"/>
              </w:rPr>
            </w:pPr>
            <w:r w:rsidRPr="00016E37">
              <w:rPr>
                <w:sz w:val="24"/>
                <w:szCs w:val="24"/>
              </w:rPr>
              <w:t xml:space="preserve">Диктант </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2–4-е</w:t>
            </w:r>
          </w:p>
        </w:tc>
        <w:tc>
          <w:tcPr>
            <w:tcW w:w="3827" w:type="dxa"/>
          </w:tcPr>
          <w:p w:rsidR="00627B2D" w:rsidRPr="00016E37" w:rsidRDefault="00627B2D" w:rsidP="004714E4">
            <w:pPr>
              <w:jc w:val="both"/>
              <w:rPr>
                <w:sz w:val="24"/>
                <w:szCs w:val="24"/>
              </w:rPr>
            </w:pPr>
            <w:r w:rsidRPr="00016E37">
              <w:rPr>
                <w:sz w:val="24"/>
                <w:szCs w:val="24"/>
              </w:rPr>
              <w:t>Иностранный язык (английский)</w:t>
            </w:r>
          </w:p>
        </w:tc>
        <w:tc>
          <w:tcPr>
            <w:tcW w:w="3969" w:type="dxa"/>
          </w:tcPr>
          <w:p w:rsidR="00627B2D" w:rsidRPr="00016E37" w:rsidRDefault="00627B2D" w:rsidP="004714E4">
            <w:pPr>
              <w:jc w:val="both"/>
              <w:rPr>
                <w:sz w:val="24"/>
                <w:szCs w:val="24"/>
              </w:rPr>
            </w:pPr>
            <w:r w:rsidRPr="00016E37">
              <w:rPr>
                <w:sz w:val="24"/>
                <w:szCs w:val="24"/>
              </w:rPr>
              <w:t>Контрольная работа</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2–4-е</w:t>
            </w:r>
          </w:p>
        </w:tc>
        <w:tc>
          <w:tcPr>
            <w:tcW w:w="3827" w:type="dxa"/>
          </w:tcPr>
          <w:p w:rsidR="00627B2D" w:rsidRPr="00016E37" w:rsidRDefault="00627B2D" w:rsidP="004714E4">
            <w:pPr>
              <w:jc w:val="both"/>
              <w:rPr>
                <w:sz w:val="24"/>
                <w:szCs w:val="24"/>
              </w:rPr>
            </w:pPr>
            <w:r w:rsidRPr="00016E37">
              <w:rPr>
                <w:sz w:val="24"/>
                <w:szCs w:val="24"/>
              </w:rPr>
              <w:t>Литературное чтение</w:t>
            </w:r>
          </w:p>
        </w:tc>
        <w:tc>
          <w:tcPr>
            <w:tcW w:w="3969" w:type="dxa"/>
          </w:tcPr>
          <w:p w:rsidR="00627B2D" w:rsidRPr="00016E37" w:rsidRDefault="00627B2D" w:rsidP="004714E4">
            <w:pPr>
              <w:jc w:val="both"/>
              <w:rPr>
                <w:sz w:val="24"/>
                <w:szCs w:val="24"/>
              </w:rPr>
            </w:pPr>
            <w:r w:rsidRPr="00016E37">
              <w:rPr>
                <w:sz w:val="24"/>
                <w:szCs w:val="24"/>
              </w:rPr>
              <w:t xml:space="preserve">Проверка навыков работы с текстом </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2–4-е</w:t>
            </w:r>
          </w:p>
        </w:tc>
        <w:tc>
          <w:tcPr>
            <w:tcW w:w="3827" w:type="dxa"/>
          </w:tcPr>
          <w:p w:rsidR="00627B2D" w:rsidRPr="00016E37" w:rsidRDefault="00627B2D" w:rsidP="004714E4">
            <w:pPr>
              <w:jc w:val="both"/>
              <w:rPr>
                <w:sz w:val="24"/>
                <w:szCs w:val="24"/>
              </w:rPr>
            </w:pPr>
            <w:r w:rsidRPr="00016E37">
              <w:rPr>
                <w:sz w:val="24"/>
                <w:szCs w:val="24"/>
              </w:rPr>
              <w:t xml:space="preserve">Математика </w:t>
            </w:r>
          </w:p>
        </w:tc>
        <w:tc>
          <w:tcPr>
            <w:tcW w:w="3969" w:type="dxa"/>
          </w:tcPr>
          <w:p w:rsidR="00627B2D" w:rsidRPr="00016E37" w:rsidRDefault="00627B2D" w:rsidP="004714E4">
            <w:pPr>
              <w:jc w:val="both"/>
              <w:rPr>
                <w:sz w:val="24"/>
                <w:szCs w:val="24"/>
              </w:rPr>
            </w:pPr>
            <w:r w:rsidRPr="00016E37">
              <w:rPr>
                <w:sz w:val="24"/>
                <w:szCs w:val="24"/>
              </w:rPr>
              <w:t xml:space="preserve">Контрольная работа </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2–4-е</w:t>
            </w:r>
          </w:p>
        </w:tc>
        <w:tc>
          <w:tcPr>
            <w:tcW w:w="3827" w:type="dxa"/>
          </w:tcPr>
          <w:p w:rsidR="00627B2D" w:rsidRPr="00016E37" w:rsidRDefault="00627B2D" w:rsidP="004714E4">
            <w:pPr>
              <w:jc w:val="both"/>
              <w:rPr>
                <w:sz w:val="24"/>
                <w:szCs w:val="24"/>
              </w:rPr>
            </w:pPr>
            <w:r w:rsidRPr="00016E37">
              <w:rPr>
                <w:sz w:val="24"/>
                <w:szCs w:val="24"/>
              </w:rPr>
              <w:t>Окружающий мир</w:t>
            </w:r>
          </w:p>
        </w:tc>
        <w:tc>
          <w:tcPr>
            <w:tcW w:w="3969" w:type="dxa"/>
          </w:tcPr>
          <w:p w:rsidR="00627B2D" w:rsidRPr="00016E37" w:rsidRDefault="00627B2D" w:rsidP="004714E4">
            <w:pPr>
              <w:jc w:val="both"/>
              <w:rPr>
                <w:sz w:val="24"/>
                <w:szCs w:val="24"/>
              </w:rPr>
            </w:pPr>
            <w:r w:rsidRPr="00016E37">
              <w:rPr>
                <w:sz w:val="24"/>
                <w:szCs w:val="24"/>
              </w:rPr>
              <w:t xml:space="preserve">Тестирование </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2–4-е</w:t>
            </w:r>
          </w:p>
        </w:tc>
        <w:tc>
          <w:tcPr>
            <w:tcW w:w="3827" w:type="dxa"/>
          </w:tcPr>
          <w:p w:rsidR="00627B2D" w:rsidRPr="00016E37" w:rsidRDefault="00627B2D" w:rsidP="004714E4">
            <w:pPr>
              <w:jc w:val="both"/>
              <w:rPr>
                <w:sz w:val="24"/>
                <w:szCs w:val="24"/>
              </w:rPr>
            </w:pPr>
            <w:r w:rsidRPr="00016E37">
              <w:rPr>
                <w:sz w:val="24"/>
                <w:szCs w:val="24"/>
              </w:rPr>
              <w:t>Музыка</w:t>
            </w:r>
          </w:p>
        </w:tc>
        <w:tc>
          <w:tcPr>
            <w:tcW w:w="3969" w:type="dxa"/>
          </w:tcPr>
          <w:p w:rsidR="00627B2D" w:rsidRPr="00016E37" w:rsidRDefault="00627B2D" w:rsidP="004714E4">
            <w:pPr>
              <w:jc w:val="both"/>
              <w:rPr>
                <w:sz w:val="24"/>
                <w:szCs w:val="24"/>
              </w:rPr>
            </w:pPr>
            <w:r w:rsidRPr="00016E37">
              <w:rPr>
                <w:sz w:val="24"/>
                <w:szCs w:val="24"/>
              </w:rPr>
              <w:t>Творческая работа</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1–4-е</w:t>
            </w:r>
          </w:p>
        </w:tc>
        <w:tc>
          <w:tcPr>
            <w:tcW w:w="3827" w:type="dxa"/>
          </w:tcPr>
          <w:p w:rsidR="00627B2D" w:rsidRPr="00016E37" w:rsidRDefault="00627B2D" w:rsidP="004714E4">
            <w:pPr>
              <w:jc w:val="both"/>
              <w:rPr>
                <w:sz w:val="24"/>
                <w:szCs w:val="24"/>
              </w:rPr>
            </w:pPr>
            <w:r w:rsidRPr="00016E37">
              <w:rPr>
                <w:sz w:val="24"/>
                <w:szCs w:val="24"/>
              </w:rPr>
              <w:t>Изобразительное искусство</w:t>
            </w:r>
          </w:p>
        </w:tc>
        <w:tc>
          <w:tcPr>
            <w:tcW w:w="3969" w:type="dxa"/>
          </w:tcPr>
          <w:p w:rsidR="00627B2D" w:rsidRPr="00016E37" w:rsidRDefault="00627B2D" w:rsidP="004714E4">
            <w:pPr>
              <w:jc w:val="both"/>
              <w:rPr>
                <w:sz w:val="24"/>
                <w:szCs w:val="24"/>
              </w:rPr>
            </w:pPr>
            <w:r w:rsidRPr="00016E37">
              <w:rPr>
                <w:sz w:val="24"/>
                <w:szCs w:val="24"/>
              </w:rPr>
              <w:t xml:space="preserve">Выполнение рисунков </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1–4-е</w:t>
            </w:r>
          </w:p>
        </w:tc>
        <w:tc>
          <w:tcPr>
            <w:tcW w:w="3827" w:type="dxa"/>
          </w:tcPr>
          <w:p w:rsidR="00627B2D" w:rsidRPr="00016E37" w:rsidRDefault="00627B2D" w:rsidP="004714E4">
            <w:pPr>
              <w:jc w:val="both"/>
              <w:rPr>
                <w:sz w:val="24"/>
                <w:szCs w:val="24"/>
              </w:rPr>
            </w:pPr>
            <w:r w:rsidRPr="00016E37">
              <w:rPr>
                <w:sz w:val="24"/>
                <w:szCs w:val="24"/>
              </w:rPr>
              <w:t>Труд (технология)</w:t>
            </w:r>
          </w:p>
        </w:tc>
        <w:tc>
          <w:tcPr>
            <w:tcW w:w="3969" w:type="dxa"/>
          </w:tcPr>
          <w:p w:rsidR="00627B2D" w:rsidRPr="00016E37" w:rsidRDefault="00627B2D" w:rsidP="004714E4">
            <w:pPr>
              <w:jc w:val="both"/>
              <w:rPr>
                <w:sz w:val="24"/>
                <w:szCs w:val="24"/>
              </w:rPr>
            </w:pPr>
            <w:r w:rsidRPr="00016E37">
              <w:rPr>
                <w:sz w:val="24"/>
                <w:szCs w:val="24"/>
              </w:rPr>
              <w:t xml:space="preserve">Творческая работа </w:t>
            </w:r>
          </w:p>
        </w:tc>
      </w:tr>
      <w:tr w:rsidR="00627B2D" w:rsidRPr="00016E37" w:rsidTr="004714E4">
        <w:tc>
          <w:tcPr>
            <w:tcW w:w="1418" w:type="dxa"/>
          </w:tcPr>
          <w:p w:rsidR="00627B2D" w:rsidRPr="00016E37" w:rsidRDefault="00627B2D" w:rsidP="004714E4">
            <w:pPr>
              <w:jc w:val="both"/>
              <w:rPr>
                <w:sz w:val="24"/>
                <w:szCs w:val="24"/>
              </w:rPr>
            </w:pPr>
            <w:r w:rsidRPr="00016E37">
              <w:rPr>
                <w:sz w:val="24"/>
                <w:szCs w:val="24"/>
              </w:rPr>
              <w:t>1–4-е</w:t>
            </w:r>
          </w:p>
        </w:tc>
        <w:tc>
          <w:tcPr>
            <w:tcW w:w="3827" w:type="dxa"/>
          </w:tcPr>
          <w:p w:rsidR="00627B2D" w:rsidRPr="00016E37" w:rsidRDefault="00627B2D" w:rsidP="004714E4">
            <w:pPr>
              <w:jc w:val="both"/>
              <w:rPr>
                <w:sz w:val="24"/>
                <w:szCs w:val="24"/>
              </w:rPr>
            </w:pPr>
            <w:r w:rsidRPr="00016E37">
              <w:rPr>
                <w:sz w:val="24"/>
                <w:szCs w:val="24"/>
              </w:rPr>
              <w:t>Физическая культура</w:t>
            </w:r>
          </w:p>
        </w:tc>
        <w:tc>
          <w:tcPr>
            <w:tcW w:w="3969" w:type="dxa"/>
          </w:tcPr>
          <w:p w:rsidR="00627B2D" w:rsidRPr="00016E37" w:rsidRDefault="00627B2D" w:rsidP="004714E4">
            <w:pPr>
              <w:jc w:val="both"/>
              <w:rPr>
                <w:sz w:val="24"/>
                <w:szCs w:val="24"/>
              </w:rPr>
            </w:pPr>
            <w:r w:rsidRPr="00016E37">
              <w:rPr>
                <w:sz w:val="24"/>
                <w:szCs w:val="24"/>
              </w:rPr>
              <w:t>Сдача нормативов/тестирование</w:t>
            </w:r>
          </w:p>
        </w:tc>
      </w:tr>
      <w:tr w:rsidR="00627B2D" w:rsidRPr="00016E37" w:rsidTr="004714E4">
        <w:trPr>
          <w:trHeight w:val="77"/>
        </w:trPr>
        <w:tc>
          <w:tcPr>
            <w:tcW w:w="1418" w:type="dxa"/>
            <w:tcBorders>
              <w:top w:val="single" w:sz="4" w:space="0" w:color="auto"/>
              <w:left w:val="single" w:sz="4" w:space="0" w:color="auto"/>
              <w:bottom w:val="single" w:sz="4" w:space="0" w:color="auto"/>
              <w:right w:val="single" w:sz="4" w:space="0" w:color="auto"/>
            </w:tcBorders>
          </w:tcPr>
          <w:p w:rsidR="00627B2D" w:rsidRPr="00016E37" w:rsidRDefault="00627B2D" w:rsidP="004714E4">
            <w:pPr>
              <w:jc w:val="both"/>
              <w:rPr>
                <w:sz w:val="24"/>
                <w:szCs w:val="24"/>
              </w:rPr>
            </w:pPr>
            <w:r w:rsidRPr="00016E37">
              <w:rPr>
                <w:sz w:val="24"/>
                <w:szCs w:val="24"/>
              </w:rPr>
              <w:t>4-й</w:t>
            </w:r>
          </w:p>
        </w:tc>
        <w:tc>
          <w:tcPr>
            <w:tcW w:w="3827" w:type="dxa"/>
            <w:tcBorders>
              <w:top w:val="single" w:sz="4" w:space="0" w:color="auto"/>
              <w:left w:val="single" w:sz="4" w:space="0" w:color="auto"/>
              <w:bottom w:val="single" w:sz="4" w:space="0" w:color="auto"/>
              <w:right w:val="single" w:sz="4" w:space="0" w:color="auto"/>
            </w:tcBorders>
          </w:tcPr>
          <w:p w:rsidR="00627B2D" w:rsidRPr="00016E37" w:rsidRDefault="00627B2D" w:rsidP="004714E4">
            <w:pPr>
              <w:jc w:val="both"/>
              <w:rPr>
                <w:sz w:val="24"/>
                <w:szCs w:val="24"/>
              </w:rPr>
            </w:pPr>
            <w:r w:rsidRPr="00016E37">
              <w:rPr>
                <w:sz w:val="24"/>
                <w:szCs w:val="24"/>
              </w:rPr>
              <w:t>ОРКСЭ</w:t>
            </w:r>
          </w:p>
        </w:tc>
        <w:tc>
          <w:tcPr>
            <w:tcW w:w="3969" w:type="dxa"/>
            <w:tcBorders>
              <w:top w:val="single" w:sz="4" w:space="0" w:color="auto"/>
              <w:left w:val="single" w:sz="4" w:space="0" w:color="auto"/>
              <w:bottom w:val="single" w:sz="4" w:space="0" w:color="auto"/>
              <w:right w:val="single" w:sz="4" w:space="0" w:color="auto"/>
            </w:tcBorders>
          </w:tcPr>
          <w:p w:rsidR="00627B2D" w:rsidRPr="00016E37" w:rsidRDefault="00627B2D" w:rsidP="004714E4">
            <w:pPr>
              <w:jc w:val="both"/>
              <w:rPr>
                <w:sz w:val="24"/>
                <w:szCs w:val="24"/>
              </w:rPr>
            </w:pPr>
            <w:r w:rsidRPr="00016E37">
              <w:rPr>
                <w:sz w:val="24"/>
                <w:szCs w:val="24"/>
              </w:rPr>
              <w:t>Тестирование</w:t>
            </w:r>
          </w:p>
        </w:tc>
      </w:tr>
    </w:tbl>
    <w:p w:rsidR="00627B2D" w:rsidRDefault="00627B2D" w:rsidP="003C0D61">
      <w:pPr>
        <w:jc w:val="center"/>
        <w:rPr>
          <w:rStyle w:val="markedcontent"/>
          <w:rFonts w:eastAsiaTheme="majorEastAsia"/>
        </w:rPr>
      </w:pPr>
    </w:p>
    <w:p w:rsidR="003C0D61" w:rsidRDefault="003C0D61" w:rsidP="003C0D61">
      <w:pPr>
        <w:jc w:val="center"/>
        <w:rPr>
          <w:rStyle w:val="markedcontent"/>
          <w:rFonts w:eastAsiaTheme="majorEastAsia"/>
        </w:rPr>
      </w:pPr>
    </w:p>
    <w:p w:rsidR="003C0D61" w:rsidRPr="003C0D61" w:rsidRDefault="003C0D61" w:rsidP="003C0D61">
      <w:pPr>
        <w:jc w:val="center"/>
        <w:rPr>
          <w:rStyle w:val="markedcontent"/>
          <w:rFonts w:eastAsiaTheme="majorEastAsia"/>
        </w:rPr>
      </w:pPr>
    </w:p>
    <w:tbl>
      <w:tblPr>
        <w:tblStyle w:val="af0"/>
        <w:tblW w:w="10421" w:type="dxa"/>
        <w:tblInd w:w="108" w:type="dxa"/>
        <w:tblLayout w:type="fixed"/>
        <w:tblLook w:val="04A0"/>
      </w:tblPr>
      <w:tblGrid>
        <w:gridCol w:w="3936"/>
        <w:gridCol w:w="567"/>
        <w:gridCol w:w="567"/>
        <w:gridCol w:w="567"/>
        <w:gridCol w:w="567"/>
        <w:gridCol w:w="567"/>
        <w:gridCol w:w="567"/>
        <w:gridCol w:w="567"/>
        <w:gridCol w:w="567"/>
        <w:gridCol w:w="567"/>
        <w:gridCol w:w="567"/>
        <w:gridCol w:w="283"/>
        <w:gridCol w:w="284"/>
        <w:gridCol w:w="248"/>
      </w:tblGrid>
      <w:tr w:rsidR="00627B2D" w:rsidRPr="00E941D0" w:rsidTr="003C0D61">
        <w:tc>
          <w:tcPr>
            <w:tcW w:w="3936" w:type="dxa"/>
            <w:vMerge w:val="restart"/>
            <w:shd w:val="clear" w:color="auto" w:fill="D9D9D9"/>
          </w:tcPr>
          <w:p w:rsidR="00627B2D" w:rsidRPr="00E941D0" w:rsidRDefault="00627B2D" w:rsidP="003C0D61">
            <w:pPr>
              <w:ind w:left="743"/>
              <w:jc w:val="center"/>
            </w:pPr>
            <w:r w:rsidRPr="00E941D0">
              <w:rPr>
                <w:b/>
              </w:rPr>
              <w:t>Учебный предмет</w:t>
            </w:r>
          </w:p>
        </w:tc>
        <w:tc>
          <w:tcPr>
            <w:tcW w:w="6485" w:type="dxa"/>
            <w:gridSpan w:val="13"/>
            <w:shd w:val="clear" w:color="auto" w:fill="D9D9D9"/>
          </w:tcPr>
          <w:p w:rsidR="00627B2D" w:rsidRPr="00E941D0" w:rsidRDefault="00627B2D" w:rsidP="004714E4">
            <w:pPr>
              <w:jc w:val="center"/>
            </w:pPr>
            <w:r w:rsidRPr="00E941D0">
              <w:rPr>
                <w:b/>
              </w:rPr>
              <w:t>Количество часов в неделю</w:t>
            </w:r>
          </w:p>
        </w:tc>
      </w:tr>
      <w:tr w:rsidR="00627B2D" w:rsidRPr="00E941D0" w:rsidTr="003C0D61">
        <w:tc>
          <w:tcPr>
            <w:tcW w:w="3936" w:type="dxa"/>
            <w:vMerge/>
          </w:tcPr>
          <w:p w:rsidR="00627B2D" w:rsidRPr="00E941D0" w:rsidRDefault="00627B2D" w:rsidP="004714E4"/>
        </w:tc>
        <w:tc>
          <w:tcPr>
            <w:tcW w:w="567" w:type="dxa"/>
            <w:shd w:val="clear" w:color="auto" w:fill="D9D9D9"/>
          </w:tcPr>
          <w:p w:rsidR="00627B2D" w:rsidRPr="00E941D0" w:rsidRDefault="00627B2D" w:rsidP="004714E4">
            <w:pPr>
              <w:jc w:val="center"/>
            </w:pPr>
            <w:r w:rsidRPr="00E941D0">
              <w:rPr>
                <w:b/>
              </w:rPr>
              <w:t>1А</w:t>
            </w:r>
          </w:p>
        </w:tc>
        <w:tc>
          <w:tcPr>
            <w:tcW w:w="567" w:type="dxa"/>
            <w:shd w:val="clear" w:color="auto" w:fill="D9D9D9"/>
          </w:tcPr>
          <w:p w:rsidR="00627B2D" w:rsidRPr="00E941D0" w:rsidRDefault="00627B2D" w:rsidP="004714E4">
            <w:pPr>
              <w:jc w:val="center"/>
            </w:pPr>
            <w:r w:rsidRPr="00E941D0">
              <w:rPr>
                <w:b/>
              </w:rPr>
              <w:t>1Б</w:t>
            </w:r>
          </w:p>
        </w:tc>
        <w:tc>
          <w:tcPr>
            <w:tcW w:w="567" w:type="dxa"/>
            <w:shd w:val="clear" w:color="auto" w:fill="D9D9D9"/>
          </w:tcPr>
          <w:p w:rsidR="00627B2D" w:rsidRPr="00E941D0" w:rsidRDefault="00627B2D" w:rsidP="004714E4">
            <w:pPr>
              <w:jc w:val="center"/>
            </w:pPr>
            <w:r w:rsidRPr="00E941D0">
              <w:rPr>
                <w:b/>
              </w:rPr>
              <w:t>2А</w:t>
            </w:r>
          </w:p>
        </w:tc>
        <w:tc>
          <w:tcPr>
            <w:tcW w:w="567" w:type="dxa"/>
            <w:shd w:val="clear" w:color="auto" w:fill="D9D9D9"/>
          </w:tcPr>
          <w:p w:rsidR="00627B2D" w:rsidRPr="00E941D0" w:rsidRDefault="00627B2D" w:rsidP="004714E4">
            <w:pPr>
              <w:jc w:val="center"/>
            </w:pPr>
            <w:r w:rsidRPr="00E941D0">
              <w:rPr>
                <w:b/>
              </w:rPr>
              <w:t>2Б</w:t>
            </w:r>
          </w:p>
        </w:tc>
        <w:tc>
          <w:tcPr>
            <w:tcW w:w="567" w:type="dxa"/>
            <w:shd w:val="clear" w:color="auto" w:fill="D9D9D9"/>
          </w:tcPr>
          <w:p w:rsidR="00627B2D" w:rsidRPr="00E941D0" w:rsidRDefault="00627B2D" w:rsidP="004714E4">
            <w:pPr>
              <w:jc w:val="center"/>
            </w:pPr>
            <w:r w:rsidRPr="00E941D0">
              <w:rPr>
                <w:b/>
              </w:rPr>
              <w:t>3А</w:t>
            </w:r>
          </w:p>
        </w:tc>
        <w:tc>
          <w:tcPr>
            <w:tcW w:w="567" w:type="dxa"/>
            <w:shd w:val="clear" w:color="auto" w:fill="D9D9D9"/>
          </w:tcPr>
          <w:p w:rsidR="00627B2D" w:rsidRPr="00E941D0" w:rsidRDefault="00627B2D" w:rsidP="004714E4">
            <w:pPr>
              <w:jc w:val="center"/>
            </w:pPr>
            <w:r w:rsidRPr="00E941D0">
              <w:rPr>
                <w:b/>
              </w:rPr>
              <w:t>3Б</w:t>
            </w:r>
          </w:p>
        </w:tc>
        <w:tc>
          <w:tcPr>
            <w:tcW w:w="567" w:type="dxa"/>
            <w:shd w:val="clear" w:color="auto" w:fill="D9D9D9"/>
          </w:tcPr>
          <w:p w:rsidR="00627B2D" w:rsidRPr="00E941D0" w:rsidRDefault="00627B2D" w:rsidP="004714E4">
            <w:pPr>
              <w:jc w:val="center"/>
            </w:pPr>
            <w:r w:rsidRPr="00E941D0">
              <w:rPr>
                <w:b/>
              </w:rPr>
              <w:t>4А</w:t>
            </w:r>
          </w:p>
        </w:tc>
        <w:tc>
          <w:tcPr>
            <w:tcW w:w="567" w:type="dxa"/>
            <w:shd w:val="clear" w:color="auto" w:fill="D9D9D9"/>
          </w:tcPr>
          <w:p w:rsidR="00627B2D" w:rsidRPr="00E941D0" w:rsidRDefault="00627B2D" w:rsidP="004714E4">
            <w:pPr>
              <w:jc w:val="center"/>
            </w:pPr>
            <w:r w:rsidRPr="00E941D0">
              <w:rPr>
                <w:b/>
              </w:rPr>
              <w:t>4Б</w:t>
            </w:r>
          </w:p>
        </w:tc>
        <w:tc>
          <w:tcPr>
            <w:tcW w:w="567" w:type="dxa"/>
            <w:shd w:val="clear" w:color="auto" w:fill="D9D9D9"/>
          </w:tcPr>
          <w:p w:rsidR="00627B2D" w:rsidRPr="00E941D0" w:rsidRDefault="00627B2D" w:rsidP="004714E4">
            <w:pPr>
              <w:jc w:val="center"/>
            </w:pPr>
            <w:r w:rsidRPr="00E941D0">
              <w:rPr>
                <w:b/>
              </w:rPr>
              <w:t>4В</w:t>
            </w:r>
          </w:p>
        </w:tc>
        <w:tc>
          <w:tcPr>
            <w:tcW w:w="567" w:type="dxa"/>
            <w:shd w:val="clear" w:color="auto" w:fill="D9D9D9"/>
          </w:tcPr>
          <w:p w:rsidR="00627B2D" w:rsidRPr="00E941D0" w:rsidRDefault="00627B2D" w:rsidP="004714E4">
            <w:pPr>
              <w:jc w:val="center"/>
            </w:pPr>
          </w:p>
        </w:tc>
        <w:tc>
          <w:tcPr>
            <w:tcW w:w="283" w:type="dxa"/>
            <w:shd w:val="clear" w:color="auto" w:fill="D9D9D9"/>
          </w:tcPr>
          <w:p w:rsidR="00627B2D" w:rsidRPr="00E941D0" w:rsidRDefault="00627B2D" w:rsidP="004714E4">
            <w:pPr>
              <w:jc w:val="center"/>
            </w:pPr>
          </w:p>
        </w:tc>
        <w:tc>
          <w:tcPr>
            <w:tcW w:w="284" w:type="dxa"/>
            <w:shd w:val="clear" w:color="auto" w:fill="D9D9D9"/>
          </w:tcPr>
          <w:p w:rsidR="00627B2D" w:rsidRPr="00E941D0" w:rsidRDefault="00627B2D" w:rsidP="004714E4">
            <w:pPr>
              <w:jc w:val="center"/>
            </w:pPr>
          </w:p>
        </w:tc>
        <w:tc>
          <w:tcPr>
            <w:tcW w:w="248" w:type="dxa"/>
            <w:shd w:val="clear" w:color="auto" w:fill="D9D9D9"/>
          </w:tcPr>
          <w:p w:rsidR="00627B2D" w:rsidRPr="00E941D0" w:rsidRDefault="00627B2D" w:rsidP="004714E4">
            <w:pPr>
              <w:jc w:val="center"/>
            </w:pPr>
          </w:p>
        </w:tc>
      </w:tr>
      <w:tr w:rsidR="00627B2D" w:rsidRPr="00E941D0" w:rsidTr="003C0D61">
        <w:tc>
          <w:tcPr>
            <w:tcW w:w="10421" w:type="dxa"/>
            <w:gridSpan w:val="14"/>
            <w:shd w:val="clear" w:color="auto" w:fill="FFFFB3"/>
          </w:tcPr>
          <w:p w:rsidR="00627B2D" w:rsidRPr="00E941D0" w:rsidRDefault="00627B2D" w:rsidP="004714E4">
            <w:pPr>
              <w:jc w:val="center"/>
            </w:pPr>
            <w:r w:rsidRPr="00E941D0">
              <w:rPr>
                <w:b/>
              </w:rPr>
              <w:t>Обязательная часть</w:t>
            </w:r>
          </w:p>
        </w:tc>
      </w:tr>
      <w:tr w:rsidR="00627B2D" w:rsidRPr="00E941D0" w:rsidTr="003C0D61">
        <w:tc>
          <w:tcPr>
            <w:tcW w:w="3936" w:type="dxa"/>
          </w:tcPr>
          <w:p w:rsidR="00627B2D" w:rsidRPr="00E941D0" w:rsidRDefault="00627B2D" w:rsidP="004714E4">
            <w:r w:rsidRPr="00E941D0">
              <w:t>Русский язык</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r w:rsidRPr="00E941D0">
              <w:t>5</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Литературное чтение</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Иностранный язык</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Математика</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r w:rsidRPr="00E941D0">
              <w:t>4</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Окружающий мир</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 xml:space="preserve">Основы </w:t>
            </w:r>
            <w:r>
              <w:t>православной культуры</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Изобразительное искусство</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Музыка</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Труд (технология)</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tcPr>
          <w:p w:rsidR="00627B2D" w:rsidRPr="00E941D0" w:rsidRDefault="00627B2D" w:rsidP="004714E4">
            <w:r w:rsidRPr="00E941D0">
              <w:t>Физическая культура</w:t>
            </w:r>
          </w:p>
        </w:tc>
        <w:tc>
          <w:tcPr>
            <w:tcW w:w="567" w:type="dxa"/>
          </w:tcPr>
          <w:p w:rsidR="00627B2D" w:rsidRPr="00E941D0" w:rsidRDefault="00627B2D" w:rsidP="004714E4">
            <w:pPr>
              <w:jc w:val="center"/>
            </w:pPr>
            <w:r w:rsidRPr="00E941D0">
              <w:t>3</w:t>
            </w:r>
          </w:p>
        </w:tc>
        <w:tc>
          <w:tcPr>
            <w:tcW w:w="567" w:type="dxa"/>
          </w:tcPr>
          <w:p w:rsidR="00627B2D" w:rsidRPr="00E941D0" w:rsidRDefault="00627B2D" w:rsidP="004714E4">
            <w:pPr>
              <w:jc w:val="center"/>
            </w:pPr>
            <w:r w:rsidRPr="00E941D0">
              <w:t>3</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r w:rsidRPr="00E941D0">
              <w:t>2</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shd w:val="clear" w:color="auto" w:fill="00FF00"/>
          </w:tcPr>
          <w:p w:rsidR="00627B2D" w:rsidRPr="00E941D0" w:rsidRDefault="00627B2D" w:rsidP="004714E4">
            <w:r w:rsidRPr="00E941D0">
              <w:t>Итого</w:t>
            </w:r>
          </w:p>
        </w:tc>
        <w:tc>
          <w:tcPr>
            <w:tcW w:w="567" w:type="dxa"/>
            <w:shd w:val="clear" w:color="auto" w:fill="00FF00"/>
          </w:tcPr>
          <w:p w:rsidR="00627B2D" w:rsidRPr="00E941D0" w:rsidRDefault="00627B2D" w:rsidP="004714E4">
            <w:pPr>
              <w:jc w:val="center"/>
            </w:pPr>
            <w:r w:rsidRPr="00E941D0">
              <w:t>21</w:t>
            </w:r>
          </w:p>
        </w:tc>
        <w:tc>
          <w:tcPr>
            <w:tcW w:w="567" w:type="dxa"/>
            <w:shd w:val="clear" w:color="auto" w:fill="00FF00"/>
          </w:tcPr>
          <w:p w:rsidR="00627B2D" w:rsidRPr="00E941D0" w:rsidRDefault="00627B2D" w:rsidP="004714E4">
            <w:pPr>
              <w:jc w:val="center"/>
            </w:pPr>
            <w:r w:rsidRPr="00E941D0">
              <w:t>21</w:t>
            </w:r>
          </w:p>
        </w:tc>
        <w:tc>
          <w:tcPr>
            <w:tcW w:w="567" w:type="dxa"/>
            <w:shd w:val="clear" w:color="auto" w:fill="00FF00"/>
          </w:tcPr>
          <w:p w:rsidR="00627B2D" w:rsidRPr="00E941D0" w:rsidRDefault="00627B2D" w:rsidP="004714E4">
            <w:pPr>
              <w:jc w:val="center"/>
            </w:pPr>
            <w:r w:rsidRPr="00E941D0">
              <w:t>22</w:t>
            </w:r>
          </w:p>
        </w:tc>
        <w:tc>
          <w:tcPr>
            <w:tcW w:w="567" w:type="dxa"/>
            <w:shd w:val="clear" w:color="auto" w:fill="00FF00"/>
          </w:tcPr>
          <w:p w:rsidR="00627B2D" w:rsidRPr="00E941D0" w:rsidRDefault="00627B2D" w:rsidP="004714E4">
            <w:pPr>
              <w:jc w:val="center"/>
            </w:pPr>
            <w:r w:rsidRPr="00E941D0">
              <w:t>22</w:t>
            </w:r>
          </w:p>
        </w:tc>
        <w:tc>
          <w:tcPr>
            <w:tcW w:w="567" w:type="dxa"/>
            <w:shd w:val="clear" w:color="auto" w:fill="00FF00"/>
          </w:tcPr>
          <w:p w:rsidR="00627B2D" w:rsidRPr="00E941D0" w:rsidRDefault="00627B2D" w:rsidP="004714E4">
            <w:pPr>
              <w:jc w:val="center"/>
            </w:pPr>
            <w:r w:rsidRPr="00E941D0">
              <w:t>22</w:t>
            </w:r>
          </w:p>
        </w:tc>
        <w:tc>
          <w:tcPr>
            <w:tcW w:w="567" w:type="dxa"/>
            <w:shd w:val="clear" w:color="auto" w:fill="00FF00"/>
          </w:tcPr>
          <w:p w:rsidR="00627B2D" w:rsidRPr="00E941D0" w:rsidRDefault="00627B2D" w:rsidP="004714E4">
            <w:pPr>
              <w:jc w:val="center"/>
            </w:pPr>
            <w:r w:rsidRPr="00E941D0">
              <w:t>22</w:t>
            </w:r>
          </w:p>
        </w:tc>
        <w:tc>
          <w:tcPr>
            <w:tcW w:w="567" w:type="dxa"/>
            <w:shd w:val="clear" w:color="auto" w:fill="00FF00"/>
          </w:tcPr>
          <w:p w:rsidR="00627B2D" w:rsidRPr="00E941D0" w:rsidRDefault="00627B2D" w:rsidP="004714E4">
            <w:pPr>
              <w:jc w:val="center"/>
            </w:pPr>
            <w:r>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p>
        </w:tc>
        <w:tc>
          <w:tcPr>
            <w:tcW w:w="283" w:type="dxa"/>
            <w:shd w:val="clear" w:color="auto" w:fill="00FF00"/>
          </w:tcPr>
          <w:p w:rsidR="00627B2D" w:rsidRPr="00E941D0" w:rsidRDefault="00627B2D" w:rsidP="004714E4">
            <w:pPr>
              <w:jc w:val="center"/>
            </w:pPr>
          </w:p>
        </w:tc>
        <w:tc>
          <w:tcPr>
            <w:tcW w:w="284" w:type="dxa"/>
            <w:shd w:val="clear" w:color="auto" w:fill="00FF00"/>
          </w:tcPr>
          <w:p w:rsidR="00627B2D" w:rsidRPr="00E941D0" w:rsidRDefault="00627B2D" w:rsidP="004714E4">
            <w:pPr>
              <w:jc w:val="center"/>
            </w:pPr>
          </w:p>
        </w:tc>
        <w:tc>
          <w:tcPr>
            <w:tcW w:w="248" w:type="dxa"/>
            <w:shd w:val="clear" w:color="auto" w:fill="00FF00"/>
          </w:tcPr>
          <w:p w:rsidR="00627B2D" w:rsidRPr="00E941D0" w:rsidRDefault="00627B2D" w:rsidP="004714E4">
            <w:pPr>
              <w:jc w:val="center"/>
            </w:pPr>
          </w:p>
        </w:tc>
      </w:tr>
      <w:tr w:rsidR="00627B2D" w:rsidRPr="00E941D0" w:rsidTr="003C0D61">
        <w:tc>
          <w:tcPr>
            <w:tcW w:w="10421" w:type="dxa"/>
            <w:gridSpan w:val="14"/>
            <w:shd w:val="clear" w:color="auto" w:fill="FFFFB3"/>
          </w:tcPr>
          <w:p w:rsidR="00627B2D" w:rsidRPr="00E941D0" w:rsidRDefault="00627B2D" w:rsidP="004714E4">
            <w:pPr>
              <w:jc w:val="center"/>
            </w:pPr>
            <w:r w:rsidRPr="00E941D0">
              <w:rPr>
                <w:b/>
              </w:rPr>
              <w:t>Часть, формируемая участниками образовательных отношений</w:t>
            </w:r>
          </w:p>
        </w:tc>
      </w:tr>
      <w:tr w:rsidR="00627B2D" w:rsidRPr="00E941D0" w:rsidTr="003C0D61">
        <w:tc>
          <w:tcPr>
            <w:tcW w:w="3936" w:type="dxa"/>
            <w:shd w:val="clear" w:color="auto" w:fill="D9D9D9"/>
          </w:tcPr>
          <w:p w:rsidR="00627B2D" w:rsidRPr="00E941D0" w:rsidRDefault="00627B2D" w:rsidP="004714E4">
            <w:r w:rsidRPr="00E941D0">
              <w:rPr>
                <w:b/>
              </w:rPr>
              <w:t>Наименование учебного курса</w:t>
            </w:r>
          </w:p>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567" w:type="dxa"/>
            <w:shd w:val="clear" w:color="auto" w:fill="D9D9D9"/>
          </w:tcPr>
          <w:p w:rsidR="00627B2D" w:rsidRPr="00E941D0" w:rsidRDefault="00627B2D" w:rsidP="004714E4"/>
        </w:tc>
        <w:tc>
          <w:tcPr>
            <w:tcW w:w="283" w:type="dxa"/>
            <w:shd w:val="clear" w:color="auto" w:fill="D9D9D9"/>
          </w:tcPr>
          <w:p w:rsidR="00627B2D" w:rsidRPr="00E941D0" w:rsidRDefault="00627B2D" w:rsidP="004714E4"/>
        </w:tc>
        <w:tc>
          <w:tcPr>
            <w:tcW w:w="284" w:type="dxa"/>
            <w:shd w:val="clear" w:color="auto" w:fill="D9D9D9"/>
          </w:tcPr>
          <w:p w:rsidR="00627B2D" w:rsidRPr="00E941D0" w:rsidRDefault="00627B2D" w:rsidP="004714E4"/>
        </w:tc>
        <w:tc>
          <w:tcPr>
            <w:tcW w:w="248" w:type="dxa"/>
            <w:shd w:val="clear" w:color="auto" w:fill="D9D9D9"/>
          </w:tcPr>
          <w:p w:rsidR="00627B2D" w:rsidRPr="00E941D0" w:rsidRDefault="00627B2D" w:rsidP="004714E4"/>
        </w:tc>
      </w:tr>
      <w:tr w:rsidR="00627B2D" w:rsidRPr="00E941D0" w:rsidTr="003C0D61">
        <w:tc>
          <w:tcPr>
            <w:tcW w:w="3936" w:type="dxa"/>
          </w:tcPr>
          <w:p w:rsidR="00627B2D" w:rsidRPr="00E941D0" w:rsidRDefault="00627B2D" w:rsidP="004714E4">
            <w:r w:rsidRPr="00E941D0">
              <w:t xml:space="preserve">Учебный модуль </w:t>
            </w:r>
            <w:r>
              <w:t>«Легкая атлетика»</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1</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r w:rsidRPr="00E941D0">
              <w:t>0</w:t>
            </w:r>
          </w:p>
        </w:tc>
        <w:tc>
          <w:tcPr>
            <w:tcW w:w="567" w:type="dxa"/>
          </w:tcPr>
          <w:p w:rsidR="00627B2D" w:rsidRPr="00E941D0" w:rsidRDefault="00627B2D" w:rsidP="004714E4">
            <w:pPr>
              <w:jc w:val="center"/>
            </w:pPr>
          </w:p>
        </w:tc>
        <w:tc>
          <w:tcPr>
            <w:tcW w:w="283" w:type="dxa"/>
          </w:tcPr>
          <w:p w:rsidR="00627B2D" w:rsidRPr="00E941D0" w:rsidRDefault="00627B2D" w:rsidP="004714E4">
            <w:pPr>
              <w:jc w:val="center"/>
            </w:pPr>
          </w:p>
        </w:tc>
        <w:tc>
          <w:tcPr>
            <w:tcW w:w="284" w:type="dxa"/>
          </w:tcPr>
          <w:p w:rsidR="00627B2D" w:rsidRPr="00E941D0" w:rsidRDefault="00627B2D" w:rsidP="004714E4">
            <w:pPr>
              <w:jc w:val="center"/>
            </w:pPr>
          </w:p>
        </w:tc>
        <w:tc>
          <w:tcPr>
            <w:tcW w:w="248" w:type="dxa"/>
          </w:tcPr>
          <w:p w:rsidR="00627B2D" w:rsidRPr="00E941D0" w:rsidRDefault="00627B2D" w:rsidP="004714E4">
            <w:pPr>
              <w:jc w:val="center"/>
            </w:pPr>
          </w:p>
        </w:tc>
      </w:tr>
      <w:tr w:rsidR="00627B2D" w:rsidRPr="00E941D0" w:rsidTr="003C0D61">
        <w:tc>
          <w:tcPr>
            <w:tcW w:w="3936" w:type="dxa"/>
            <w:shd w:val="clear" w:color="auto" w:fill="00FF00"/>
          </w:tcPr>
          <w:p w:rsidR="00627B2D" w:rsidRPr="00E941D0" w:rsidRDefault="00627B2D" w:rsidP="004714E4">
            <w:r w:rsidRPr="00E941D0">
              <w:t>Итого</w:t>
            </w:r>
          </w:p>
        </w:tc>
        <w:tc>
          <w:tcPr>
            <w:tcW w:w="567" w:type="dxa"/>
            <w:shd w:val="clear" w:color="auto" w:fill="00FF00"/>
          </w:tcPr>
          <w:p w:rsidR="00627B2D" w:rsidRPr="00E941D0" w:rsidRDefault="00627B2D" w:rsidP="004714E4">
            <w:pPr>
              <w:jc w:val="center"/>
            </w:pPr>
            <w:r w:rsidRPr="00E941D0">
              <w:t>0</w:t>
            </w:r>
          </w:p>
        </w:tc>
        <w:tc>
          <w:tcPr>
            <w:tcW w:w="567" w:type="dxa"/>
            <w:shd w:val="clear" w:color="auto" w:fill="00FF00"/>
          </w:tcPr>
          <w:p w:rsidR="00627B2D" w:rsidRPr="00E941D0" w:rsidRDefault="00627B2D" w:rsidP="004714E4">
            <w:pPr>
              <w:jc w:val="center"/>
            </w:pPr>
            <w:r w:rsidRPr="00E941D0">
              <w:t>0</w:t>
            </w:r>
          </w:p>
        </w:tc>
        <w:tc>
          <w:tcPr>
            <w:tcW w:w="567" w:type="dxa"/>
            <w:shd w:val="clear" w:color="auto" w:fill="00FF00"/>
          </w:tcPr>
          <w:p w:rsidR="00627B2D" w:rsidRPr="00E941D0" w:rsidRDefault="00627B2D" w:rsidP="004714E4">
            <w:pPr>
              <w:jc w:val="center"/>
            </w:pPr>
            <w:r w:rsidRPr="00E941D0">
              <w:t>1</w:t>
            </w:r>
          </w:p>
        </w:tc>
        <w:tc>
          <w:tcPr>
            <w:tcW w:w="567" w:type="dxa"/>
            <w:shd w:val="clear" w:color="auto" w:fill="00FF00"/>
          </w:tcPr>
          <w:p w:rsidR="00627B2D" w:rsidRPr="00E941D0" w:rsidRDefault="00627B2D" w:rsidP="004714E4">
            <w:pPr>
              <w:jc w:val="center"/>
            </w:pPr>
            <w:r w:rsidRPr="00E941D0">
              <w:t>1</w:t>
            </w:r>
          </w:p>
        </w:tc>
        <w:tc>
          <w:tcPr>
            <w:tcW w:w="567" w:type="dxa"/>
            <w:shd w:val="clear" w:color="auto" w:fill="00FF00"/>
          </w:tcPr>
          <w:p w:rsidR="00627B2D" w:rsidRPr="00E941D0" w:rsidRDefault="00627B2D" w:rsidP="004714E4">
            <w:pPr>
              <w:jc w:val="center"/>
            </w:pPr>
            <w:r w:rsidRPr="00E941D0">
              <w:t>1</w:t>
            </w:r>
          </w:p>
        </w:tc>
        <w:tc>
          <w:tcPr>
            <w:tcW w:w="567" w:type="dxa"/>
            <w:shd w:val="clear" w:color="auto" w:fill="00FF00"/>
          </w:tcPr>
          <w:p w:rsidR="00627B2D" w:rsidRPr="00E941D0" w:rsidRDefault="00627B2D" w:rsidP="004714E4">
            <w:pPr>
              <w:jc w:val="center"/>
            </w:pPr>
            <w:r w:rsidRPr="00E941D0">
              <w:t>1</w:t>
            </w:r>
          </w:p>
        </w:tc>
        <w:tc>
          <w:tcPr>
            <w:tcW w:w="567" w:type="dxa"/>
            <w:shd w:val="clear" w:color="auto" w:fill="00FF00"/>
          </w:tcPr>
          <w:p w:rsidR="00627B2D" w:rsidRPr="00E941D0" w:rsidRDefault="00627B2D" w:rsidP="004714E4">
            <w:pPr>
              <w:jc w:val="center"/>
            </w:pPr>
            <w:r w:rsidRPr="00E941D0">
              <w:t>0</w:t>
            </w:r>
          </w:p>
        </w:tc>
        <w:tc>
          <w:tcPr>
            <w:tcW w:w="567" w:type="dxa"/>
            <w:shd w:val="clear" w:color="auto" w:fill="00FF00"/>
          </w:tcPr>
          <w:p w:rsidR="00627B2D" w:rsidRPr="00E941D0" w:rsidRDefault="00627B2D" w:rsidP="004714E4">
            <w:pPr>
              <w:jc w:val="center"/>
            </w:pPr>
            <w:r w:rsidRPr="00E941D0">
              <w:t>0</w:t>
            </w:r>
          </w:p>
        </w:tc>
        <w:tc>
          <w:tcPr>
            <w:tcW w:w="567" w:type="dxa"/>
            <w:shd w:val="clear" w:color="auto" w:fill="00FF00"/>
          </w:tcPr>
          <w:p w:rsidR="00627B2D" w:rsidRPr="00E941D0" w:rsidRDefault="00627B2D" w:rsidP="004714E4">
            <w:pPr>
              <w:jc w:val="center"/>
            </w:pPr>
            <w:r w:rsidRPr="00E941D0">
              <w:t>0</w:t>
            </w:r>
          </w:p>
        </w:tc>
        <w:tc>
          <w:tcPr>
            <w:tcW w:w="567" w:type="dxa"/>
            <w:shd w:val="clear" w:color="auto" w:fill="00FF00"/>
          </w:tcPr>
          <w:p w:rsidR="00627B2D" w:rsidRPr="00E941D0" w:rsidRDefault="00627B2D" w:rsidP="004714E4">
            <w:pPr>
              <w:jc w:val="center"/>
            </w:pPr>
          </w:p>
        </w:tc>
        <w:tc>
          <w:tcPr>
            <w:tcW w:w="283" w:type="dxa"/>
            <w:shd w:val="clear" w:color="auto" w:fill="00FF00"/>
          </w:tcPr>
          <w:p w:rsidR="00627B2D" w:rsidRPr="00E941D0" w:rsidRDefault="00627B2D" w:rsidP="004714E4">
            <w:pPr>
              <w:jc w:val="center"/>
            </w:pPr>
          </w:p>
        </w:tc>
        <w:tc>
          <w:tcPr>
            <w:tcW w:w="284" w:type="dxa"/>
            <w:shd w:val="clear" w:color="auto" w:fill="00FF00"/>
          </w:tcPr>
          <w:p w:rsidR="00627B2D" w:rsidRPr="00E941D0" w:rsidRDefault="00627B2D" w:rsidP="004714E4">
            <w:pPr>
              <w:jc w:val="center"/>
            </w:pPr>
          </w:p>
        </w:tc>
        <w:tc>
          <w:tcPr>
            <w:tcW w:w="248" w:type="dxa"/>
            <w:shd w:val="clear" w:color="auto" w:fill="00FF00"/>
          </w:tcPr>
          <w:p w:rsidR="00627B2D" w:rsidRPr="00E941D0" w:rsidRDefault="00627B2D" w:rsidP="004714E4">
            <w:pPr>
              <w:jc w:val="center"/>
            </w:pPr>
          </w:p>
        </w:tc>
      </w:tr>
      <w:tr w:rsidR="00627B2D" w:rsidRPr="00E941D0" w:rsidTr="003C0D61">
        <w:tc>
          <w:tcPr>
            <w:tcW w:w="3936" w:type="dxa"/>
            <w:shd w:val="clear" w:color="auto" w:fill="00FF00"/>
          </w:tcPr>
          <w:p w:rsidR="00627B2D" w:rsidRPr="00E941D0" w:rsidRDefault="00627B2D" w:rsidP="004714E4">
            <w:r w:rsidRPr="00E941D0">
              <w:t>ИТОГО недельная нагрузка</w:t>
            </w:r>
          </w:p>
        </w:tc>
        <w:tc>
          <w:tcPr>
            <w:tcW w:w="567" w:type="dxa"/>
            <w:shd w:val="clear" w:color="auto" w:fill="00FF00"/>
          </w:tcPr>
          <w:p w:rsidR="00627B2D" w:rsidRPr="00E941D0" w:rsidRDefault="00627B2D" w:rsidP="004714E4">
            <w:pPr>
              <w:jc w:val="center"/>
            </w:pPr>
            <w:r w:rsidRPr="00E941D0">
              <w:t>21</w:t>
            </w:r>
          </w:p>
        </w:tc>
        <w:tc>
          <w:tcPr>
            <w:tcW w:w="567" w:type="dxa"/>
            <w:shd w:val="clear" w:color="auto" w:fill="00FF00"/>
          </w:tcPr>
          <w:p w:rsidR="00627B2D" w:rsidRPr="00E941D0" w:rsidRDefault="00627B2D" w:rsidP="004714E4">
            <w:pPr>
              <w:jc w:val="center"/>
            </w:pPr>
            <w:r w:rsidRPr="00E941D0">
              <w:t>21</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r w:rsidRPr="00E941D0">
              <w:t>23</w:t>
            </w:r>
          </w:p>
        </w:tc>
        <w:tc>
          <w:tcPr>
            <w:tcW w:w="567" w:type="dxa"/>
            <w:shd w:val="clear" w:color="auto" w:fill="00FF00"/>
          </w:tcPr>
          <w:p w:rsidR="00627B2D" w:rsidRPr="00E941D0" w:rsidRDefault="00627B2D" w:rsidP="004714E4">
            <w:pPr>
              <w:jc w:val="center"/>
            </w:pPr>
          </w:p>
        </w:tc>
        <w:tc>
          <w:tcPr>
            <w:tcW w:w="283" w:type="dxa"/>
            <w:shd w:val="clear" w:color="auto" w:fill="00FF00"/>
          </w:tcPr>
          <w:p w:rsidR="00627B2D" w:rsidRPr="00E941D0" w:rsidRDefault="00627B2D" w:rsidP="004714E4">
            <w:pPr>
              <w:jc w:val="center"/>
            </w:pPr>
          </w:p>
        </w:tc>
        <w:tc>
          <w:tcPr>
            <w:tcW w:w="284" w:type="dxa"/>
            <w:shd w:val="clear" w:color="auto" w:fill="00FF00"/>
          </w:tcPr>
          <w:p w:rsidR="00627B2D" w:rsidRPr="00E941D0" w:rsidRDefault="00627B2D" w:rsidP="004714E4">
            <w:pPr>
              <w:jc w:val="center"/>
            </w:pPr>
          </w:p>
        </w:tc>
        <w:tc>
          <w:tcPr>
            <w:tcW w:w="248" w:type="dxa"/>
            <w:shd w:val="clear" w:color="auto" w:fill="00FF00"/>
          </w:tcPr>
          <w:p w:rsidR="00627B2D" w:rsidRPr="00E941D0" w:rsidRDefault="00627B2D" w:rsidP="004714E4">
            <w:pPr>
              <w:jc w:val="center"/>
            </w:pPr>
          </w:p>
        </w:tc>
      </w:tr>
      <w:tr w:rsidR="00627B2D" w:rsidRPr="00E941D0" w:rsidTr="003C0D61">
        <w:tc>
          <w:tcPr>
            <w:tcW w:w="3936" w:type="dxa"/>
            <w:shd w:val="clear" w:color="auto" w:fill="FCE3FC"/>
          </w:tcPr>
          <w:p w:rsidR="00627B2D" w:rsidRPr="00E941D0" w:rsidRDefault="00627B2D" w:rsidP="004714E4">
            <w:r w:rsidRPr="00E941D0">
              <w:t>Количество учебных недель</w:t>
            </w:r>
          </w:p>
        </w:tc>
        <w:tc>
          <w:tcPr>
            <w:tcW w:w="567" w:type="dxa"/>
            <w:shd w:val="clear" w:color="auto" w:fill="FCE3FC"/>
          </w:tcPr>
          <w:p w:rsidR="00627B2D" w:rsidRPr="00E941D0" w:rsidRDefault="00627B2D" w:rsidP="004714E4">
            <w:pPr>
              <w:jc w:val="center"/>
            </w:pPr>
            <w:r w:rsidRPr="00E941D0">
              <w:t>33</w:t>
            </w:r>
          </w:p>
        </w:tc>
        <w:tc>
          <w:tcPr>
            <w:tcW w:w="567" w:type="dxa"/>
            <w:shd w:val="clear" w:color="auto" w:fill="FCE3FC"/>
          </w:tcPr>
          <w:p w:rsidR="00627B2D" w:rsidRPr="00E941D0" w:rsidRDefault="00627B2D" w:rsidP="004714E4">
            <w:pPr>
              <w:jc w:val="center"/>
            </w:pPr>
            <w:r w:rsidRPr="00E941D0">
              <w:t>33</w:t>
            </w:r>
          </w:p>
        </w:tc>
        <w:tc>
          <w:tcPr>
            <w:tcW w:w="567" w:type="dxa"/>
            <w:shd w:val="clear" w:color="auto" w:fill="FCE3FC"/>
          </w:tcPr>
          <w:p w:rsidR="00627B2D" w:rsidRPr="00E941D0" w:rsidRDefault="00627B2D" w:rsidP="004714E4">
            <w:pPr>
              <w:jc w:val="center"/>
            </w:pPr>
            <w:r w:rsidRPr="00E941D0">
              <w:t>34</w:t>
            </w:r>
          </w:p>
        </w:tc>
        <w:tc>
          <w:tcPr>
            <w:tcW w:w="567" w:type="dxa"/>
            <w:shd w:val="clear" w:color="auto" w:fill="FCE3FC"/>
          </w:tcPr>
          <w:p w:rsidR="00627B2D" w:rsidRPr="00E941D0" w:rsidRDefault="00627B2D" w:rsidP="004714E4">
            <w:pPr>
              <w:jc w:val="center"/>
            </w:pPr>
            <w:r w:rsidRPr="00E941D0">
              <w:t>34</w:t>
            </w:r>
          </w:p>
        </w:tc>
        <w:tc>
          <w:tcPr>
            <w:tcW w:w="567" w:type="dxa"/>
            <w:shd w:val="clear" w:color="auto" w:fill="FCE3FC"/>
          </w:tcPr>
          <w:p w:rsidR="00627B2D" w:rsidRPr="00E941D0" w:rsidRDefault="00627B2D" w:rsidP="004714E4">
            <w:pPr>
              <w:jc w:val="center"/>
            </w:pPr>
            <w:r w:rsidRPr="00E941D0">
              <w:t>34</w:t>
            </w:r>
          </w:p>
        </w:tc>
        <w:tc>
          <w:tcPr>
            <w:tcW w:w="567" w:type="dxa"/>
            <w:shd w:val="clear" w:color="auto" w:fill="FCE3FC"/>
          </w:tcPr>
          <w:p w:rsidR="00627B2D" w:rsidRPr="00E941D0" w:rsidRDefault="00627B2D" w:rsidP="004714E4">
            <w:pPr>
              <w:jc w:val="center"/>
            </w:pPr>
            <w:r w:rsidRPr="00E941D0">
              <w:t>34</w:t>
            </w:r>
          </w:p>
        </w:tc>
        <w:tc>
          <w:tcPr>
            <w:tcW w:w="567" w:type="dxa"/>
            <w:shd w:val="clear" w:color="auto" w:fill="FCE3FC"/>
          </w:tcPr>
          <w:p w:rsidR="00627B2D" w:rsidRPr="00E941D0" w:rsidRDefault="00627B2D" w:rsidP="004714E4">
            <w:pPr>
              <w:jc w:val="center"/>
            </w:pPr>
            <w:r w:rsidRPr="00E941D0">
              <w:t>34</w:t>
            </w:r>
          </w:p>
        </w:tc>
        <w:tc>
          <w:tcPr>
            <w:tcW w:w="567" w:type="dxa"/>
            <w:shd w:val="clear" w:color="auto" w:fill="FCE3FC"/>
          </w:tcPr>
          <w:p w:rsidR="00627B2D" w:rsidRPr="00E941D0" w:rsidRDefault="00627B2D" w:rsidP="004714E4">
            <w:pPr>
              <w:jc w:val="center"/>
            </w:pPr>
            <w:r w:rsidRPr="00E941D0">
              <w:t>34</w:t>
            </w:r>
          </w:p>
        </w:tc>
        <w:tc>
          <w:tcPr>
            <w:tcW w:w="567" w:type="dxa"/>
            <w:shd w:val="clear" w:color="auto" w:fill="FCE3FC"/>
          </w:tcPr>
          <w:p w:rsidR="00627B2D" w:rsidRPr="00E941D0" w:rsidRDefault="00627B2D" w:rsidP="004714E4">
            <w:pPr>
              <w:jc w:val="center"/>
            </w:pPr>
            <w:r w:rsidRPr="00E941D0">
              <w:t>34</w:t>
            </w:r>
          </w:p>
        </w:tc>
        <w:tc>
          <w:tcPr>
            <w:tcW w:w="567" w:type="dxa"/>
            <w:shd w:val="clear" w:color="auto" w:fill="FCE3FC"/>
          </w:tcPr>
          <w:p w:rsidR="00627B2D" w:rsidRPr="00E941D0" w:rsidRDefault="00627B2D" w:rsidP="004714E4">
            <w:pPr>
              <w:jc w:val="center"/>
            </w:pPr>
          </w:p>
        </w:tc>
        <w:tc>
          <w:tcPr>
            <w:tcW w:w="283" w:type="dxa"/>
            <w:shd w:val="clear" w:color="auto" w:fill="FCE3FC"/>
          </w:tcPr>
          <w:p w:rsidR="00627B2D" w:rsidRPr="00E941D0" w:rsidRDefault="00627B2D" w:rsidP="004714E4">
            <w:pPr>
              <w:jc w:val="center"/>
            </w:pPr>
          </w:p>
        </w:tc>
        <w:tc>
          <w:tcPr>
            <w:tcW w:w="284" w:type="dxa"/>
            <w:shd w:val="clear" w:color="auto" w:fill="FCE3FC"/>
          </w:tcPr>
          <w:p w:rsidR="00627B2D" w:rsidRPr="00E941D0" w:rsidRDefault="00627B2D" w:rsidP="004714E4">
            <w:pPr>
              <w:jc w:val="center"/>
            </w:pPr>
          </w:p>
        </w:tc>
        <w:tc>
          <w:tcPr>
            <w:tcW w:w="248" w:type="dxa"/>
            <w:shd w:val="clear" w:color="auto" w:fill="FCE3FC"/>
          </w:tcPr>
          <w:p w:rsidR="00627B2D" w:rsidRPr="00E941D0" w:rsidRDefault="00627B2D" w:rsidP="004714E4">
            <w:pPr>
              <w:jc w:val="center"/>
            </w:pPr>
          </w:p>
        </w:tc>
      </w:tr>
      <w:tr w:rsidR="00627B2D" w:rsidRPr="00E941D0" w:rsidTr="003C0D61">
        <w:tc>
          <w:tcPr>
            <w:tcW w:w="3936" w:type="dxa"/>
            <w:shd w:val="clear" w:color="auto" w:fill="FCE3FC"/>
          </w:tcPr>
          <w:p w:rsidR="00627B2D" w:rsidRPr="00E941D0" w:rsidRDefault="00627B2D" w:rsidP="004714E4">
            <w:r w:rsidRPr="00E941D0">
              <w:t>Всего часов в год</w:t>
            </w:r>
          </w:p>
        </w:tc>
        <w:tc>
          <w:tcPr>
            <w:tcW w:w="567" w:type="dxa"/>
            <w:shd w:val="clear" w:color="auto" w:fill="FCE3FC"/>
          </w:tcPr>
          <w:p w:rsidR="00627B2D" w:rsidRPr="00E941D0" w:rsidRDefault="00627B2D" w:rsidP="004714E4">
            <w:pPr>
              <w:jc w:val="center"/>
            </w:pPr>
            <w:r w:rsidRPr="00E941D0">
              <w:t>693</w:t>
            </w:r>
          </w:p>
        </w:tc>
        <w:tc>
          <w:tcPr>
            <w:tcW w:w="567" w:type="dxa"/>
            <w:shd w:val="clear" w:color="auto" w:fill="FCE3FC"/>
          </w:tcPr>
          <w:p w:rsidR="00627B2D" w:rsidRPr="00E941D0" w:rsidRDefault="00627B2D" w:rsidP="004714E4">
            <w:pPr>
              <w:jc w:val="center"/>
            </w:pPr>
            <w:r w:rsidRPr="00E941D0">
              <w:t>693</w:t>
            </w:r>
          </w:p>
        </w:tc>
        <w:tc>
          <w:tcPr>
            <w:tcW w:w="567" w:type="dxa"/>
            <w:shd w:val="clear" w:color="auto" w:fill="FCE3FC"/>
          </w:tcPr>
          <w:p w:rsidR="00627B2D" w:rsidRPr="00E941D0" w:rsidRDefault="00627B2D" w:rsidP="004714E4">
            <w:pPr>
              <w:jc w:val="center"/>
            </w:pPr>
            <w:r w:rsidRPr="00E941D0">
              <w:t>782</w:t>
            </w:r>
          </w:p>
        </w:tc>
        <w:tc>
          <w:tcPr>
            <w:tcW w:w="567" w:type="dxa"/>
            <w:shd w:val="clear" w:color="auto" w:fill="FCE3FC"/>
          </w:tcPr>
          <w:p w:rsidR="00627B2D" w:rsidRPr="00E941D0" w:rsidRDefault="00627B2D" w:rsidP="004714E4">
            <w:pPr>
              <w:jc w:val="center"/>
            </w:pPr>
            <w:r w:rsidRPr="00E941D0">
              <w:t>782</w:t>
            </w:r>
          </w:p>
        </w:tc>
        <w:tc>
          <w:tcPr>
            <w:tcW w:w="567" w:type="dxa"/>
            <w:shd w:val="clear" w:color="auto" w:fill="FCE3FC"/>
          </w:tcPr>
          <w:p w:rsidR="00627B2D" w:rsidRPr="00E941D0" w:rsidRDefault="00627B2D" w:rsidP="004714E4">
            <w:pPr>
              <w:jc w:val="center"/>
            </w:pPr>
            <w:r w:rsidRPr="00E941D0">
              <w:t>782</w:t>
            </w:r>
          </w:p>
        </w:tc>
        <w:tc>
          <w:tcPr>
            <w:tcW w:w="567" w:type="dxa"/>
            <w:shd w:val="clear" w:color="auto" w:fill="FCE3FC"/>
          </w:tcPr>
          <w:p w:rsidR="00627B2D" w:rsidRPr="00E941D0" w:rsidRDefault="00627B2D" w:rsidP="004714E4">
            <w:pPr>
              <w:jc w:val="center"/>
            </w:pPr>
            <w:r w:rsidRPr="00E941D0">
              <w:t>782</w:t>
            </w:r>
          </w:p>
        </w:tc>
        <w:tc>
          <w:tcPr>
            <w:tcW w:w="567" w:type="dxa"/>
            <w:shd w:val="clear" w:color="auto" w:fill="FCE3FC"/>
          </w:tcPr>
          <w:p w:rsidR="00627B2D" w:rsidRPr="00E941D0" w:rsidRDefault="00627B2D" w:rsidP="004714E4">
            <w:pPr>
              <w:jc w:val="center"/>
            </w:pPr>
            <w:r w:rsidRPr="00E941D0">
              <w:t>782</w:t>
            </w:r>
          </w:p>
        </w:tc>
        <w:tc>
          <w:tcPr>
            <w:tcW w:w="567" w:type="dxa"/>
            <w:shd w:val="clear" w:color="auto" w:fill="FCE3FC"/>
          </w:tcPr>
          <w:p w:rsidR="00627B2D" w:rsidRPr="00E941D0" w:rsidRDefault="00627B2D" w:rsidP="004714E4">
            <w:pPr>
              <w:jc w:val="center"/>
            </w:pPr>
            <w:r w:rsidRPr="00E941D0">
              <w:t>782</w:t>
            </w:r>
          </w:p>
        </w:tc>
        <w:tc>
          <w:tcPr>
            <w:tcW w:w="567" w:type="dxa"/>
            <w:shd w:val="clear" w:color="auto" w:fill="FCE3FC"/>
          </w:tcPr>
          <w:p w:rsidR="00627B2D" w:rsidRPr="00E941D0" w:rsidRDefault="00627B2D" w:rsidP="004714E4">
            <w:pPr>
              <w:jc w:val="center"/>
            </w:pPr>
            <w:r w:rsidRPr="00E941D0">
              <w:t>782</w:t>
            </w:r>
          </w:p>
        </w:tc>
        <w:tc>
          <w:tcPr>
            <w:tcW w:w="567" w:type="dxa"/>
            <w:shd w:val="clear" w:color="auto" w:fill="FCE3FC"/>
          </w:tcPr>
          <w:p w:rsidR="00627B2D" w:rsidRPr="00E941D0" w:rsidRDefault="00627B2D" w:rsidP="004714E4">
            <w:pPr>
              <w:jc w:val="center"/>
            </w:pPr>
          </w:p>
        </w:tc>
        <w:tc>
          <w:tcPr>
            <w:tcW w:w="283" w:type="dxa"/>
            <w:shd w:val="clear" w:color="auto" w:fill="FCE3FC"/>
          </w:tcPr>
          <w:p w:rsidR="00627B2D" w:rsidRPr="00E941D0" w:rsidRDefault="00627B2D" w:rsidP="004714E4">
            <w:pPr>
              <w:jc w:val="center"/>
            </w:pPr>
          </w:p>
        </w:tc>
        <w:tc>
          <w:tcPr>
            <w:tcW w:w="284" w:type="dxa"/>
            <w:shd w:val="clear" w:color="auto" w:fill="FCE3FC"/>
          </w:tcPr>
          <w:p w:rsidR="00627B2D" w:rsidRPr="00E941D0" w:rsidRDefault="00627B2D" w:rsidP="004714E4">
            <w:pPr>
              <w:jc w:val="center"/>
            </w:pPr>
          </w:p>
        </w:tc>
        <w:tc>
          <w:tcPr>
            <w:tcW w:w="248" w:type="dxa"/>
            <w:shd w:val="clear" w:color="auto" w:fill="FCE3FC"/>
          </w:tcPr>
          <w:p w:rsidR="00627B2D" w:rsidRPr="00E941D0" w:rsidRDefault="00627B2D" w:rsidP="004714E4">
            <w:pPr>
              <w:jc w:val="center"/>
            </w:pPr>
          </w:p>
        </w:tc>
      </w:tr>
    </w:tbl>
    <w:p w:rsidR="00627B2D" w:rsidRPr="00F17E8E" w:rsidRDefault="00627B2D" w:rsidP="00627B2D">
      <w:pPr>
        <w:pStyle w:val="a4"/>
        <w:tabs>
          <w:tab w:val="left" w:pos="2000"/>
        </w:tabs>
        <w:ind w:firstLine="0"/>
        <w:jc w:val="center"/>
        <w:rPr>
          <w:b/>
          <w:sz w:val="24"/>
          <w:szCs w:val="24"/>
        </w:rPr>
      </w:pPr>
    </w:p>
    <w:p w:rsidR="002A2178" w:rsidRPr="00F17E8E" w:rsidRDefault="002A2178">
      <w:pPr>
        <w:pStyle w:val="a3"/>
        <w:spacing w:before="9"/>
        <w:jc w:val="left"/>
        <w:rPr>
          <w:b/>
        </w:rPr>
      </w:pPr>
    </w:p>
    <w:p w:rsidR="002A2178" w:rsidRPr="00F17E8E" w:rsidRDefault="002A2178">
      <w:pPr>
        <w:pStyle w:val="a3"/>
        <w:spacing w:before="11"/>
        <w:jc w:val="left"/>
      </w:pPr>
    </w:p>
    <w:p w:rsidR="00DE5A8B" w:rsidRDefault="003D3AF1" w:rsidP="00500217">
      <w:pPr>
        <w:pStyle w:val="Heading3"/>
        <w:tabs>
          <w:tab w:val="left" w:pos="2743"/>
        </w:tabs>
        <w:spacing w:before="90" w:line="484" w:lineRule="auto"/>
        <w:ind w:left="5312" w:right="1657" w:hanging="3290"/>
        <w:rPr>
          <w:spacing w:val="-57"/>
        </w:rPr>
      </w:pPr>
      <w:r w:rsidRPr="00F17E8E">
        <w:t>3.2.</w:t>
      </w:r>
      <w:r w:rsidRPr="00F17E8E">
        <w:tab/>
        <w:t>Календарный</w:t>
      </w:r>
      <w:r w:rsidRPr="00F17E8E">
        <w:rPr>
          <w:spacing w:val="10"/>
        </w:rPr>
        <w:t xml:space="preserve"> </w:t>
      </w:r>
      <w:r w:rsidRPr="00F17E8E">
        <w:t>учебный</w:t>
      </w:r>
      <w:r w:rsidRPr="00F17E8E">
        <w:rPr>
          <w:spacing w:val="13"/>
        </w:rPr>
        <w:t xml:space="preserve"> </w:t>
      </w:r>
      <w:r w:rsidRPr="00F17E8E">
        <w:t>график</w:t>
      </w:r>
      <w:r w:rsidRPr="00F17E8E">
        <w:rPr>
          <w:spacing w:val="17"/>
        </w:rPr>
        <w:t xml:space="preserve"> </w:t>
      </w:r>
      <w:r w:rsidRPr="00F17E8E">
        <w:t>МБОУ</w:t>
      </w:r>
      <w:r w:rsidRPr="00F17E8E">
        <w:rPr>
          <w:spacing w:val="12"/>
        </w:rPr>
        <w:t xml:space="preserve"> </w:t>
      </w:r>
      <w:r w:rsidRPr="00F17E8E">
        <w:t>Новорогачинская</w:t>
      </w:r>
      <w:r w:rsidRPr="00F17E8E">
        <w:rPr>
          <w:spacing w:val="10"/>
        </w:rPr>
        <w:t xml:space="preserve"> </w:t>
      </w:r>
      <w:r w:rsidRPr="00F17E8E">
        <w:t>СШ</w:t>
      </w:r>
      <w:r w:rsidRPr="00F17E8E">
        <w:rPr>
          <w:spacing w:val="-57"/>
        </w:rPr>
        <w:t xml:space="preserve"> </w:t>
      </w:r>
    </w:p>
    <w:p w:rsidR="00DE5A8B" w:rsidRDefault="00DE5A8B" w:rsidP="00DE5A8B">
      <w:pPr>
        <w:spacing w:before="4"/>
        <w:ind w:right="-1" w:firstLine="939"/>
        <w:jc w:val="both"/>
        <w:rPr>
          <w:sz w:val="24"/>
          <w:szCs w:val="24"/>
        </w:rPr>
      </w:pPr>
      <w:r w:rsidRPr="003B3E87">
        <w:rPr>
          <w:b/>
          <w:sz w:val="24"/>
          <w:szCs w:val="24"/>
        </w:rPr>
        <w:t xml:space="preserve">Календарный учебный график </w:t>
      </w:r>
      <w:r w:rsidRPr="003B3E87">
        <w:rPr>
          <w:sz w:val="24"/>
          <w:szCs w:val="24"/>
        </w:rPr>
        <w:t xml:space="preserve">является частью Основной образовательной программы основного общего образования </w:t>
      </w:r>
      <w:r>
        <w:rPr>
          <w:sz w:val="24"/>
          <w:szCs w:val="24"/>
        </w:rPr>
        <w:t>муниципального</w:t>
      </w:r>
      <w:r w:rsidRPr="003B3E87">
        <w:rPr>
          <w:sz w:val="24"/>
          <w:szCs w:val="24"/>
        </w:rPr>
        <w:t xml:space="preserve"> бюджетного общеобразовательного учреждения </w:t>
      </w:r>
      <w:r>
        <w:rPr>
          <w:sz w:val="24"/>
          <w:szCs w:val="24"/>
        </w:rPr>
        <w:t xml:space="preserve"> «Новорогачинская средняя школа»</w:t>
      </w:r>
      <w:r w:rsidRPr="003B3E87">
        <w:rPr>
          <w:sz w:val="24"/>
          <w:szCs w:val="24"/>
        </w:rPr>
        <w:t xml:space="preserve"> (далее – Образовательная организация, календарный гра</w:t>
      </w:r>
      <w:r>
        <w:rPr>
          <w:sz w:val="24"/>
          <w:szCs w:val="24"/>
        </w:rPr>
        <w:t>фик). Календарный график на 2026</w:t>
      </w:r>
      <w:r w:rsidRPr="003B3E87">
        <w:rPr>
          <w:sz w:val="24"/>
          <w:szCs w:val="24"/>
        </w:rPr>
        <w:t>-202</w:t>
      </w:r>
      <w:r>
        <w:rPr>
          <w:sz w:val="24"/>
          <w:szCs w:val="24"/>
        </w:rPr>
        <w:t>7</w:t>
      </w:r>
      <w:r w:rsidRPr="003B3E87">
        <w:rPr>
          <w:sz w:val="24"/>
          <w:szCs w:val="24"/>
        </w:rPr>
        <w:t xml:space="preserve"> учебный год составлен с учётом мнения участников образовательных отношений в соответствии со следующими нормативными документами: </w:t>
      </w:r>
    </w:p>
    <w:p w:rsidR="00DE5A8B" w:rsidRDefault="00DE5A8B" w:rsidP="00DE5A8B">
      <w:pPr>
        <w:ind w:right="-1" w:firstLine="939"/>
        <w:jc w:val="both"/>
        <w:rPr>
          <w:sz w:val="24"/>
          <w:szCs w:val="24"/>
        </w:rPr>
      </w:pPr>
      <w:r w:rsidRPr="003B3E87">
        <w:rPr>
          <w:sz w:val="24"/>
          <w:szCs w:val="24"/>
        </w:rPr>
        <w:t xml:space="preserve">- Федеральным Законом от 29.12.2012 № 273-ФЗ «Об образовании в Российской Федерации» (часть 1 статьи 34) ; </w:t>
      </w:r>
    </w:p>
    <w:p w:rsidR="00DE5A8B" w:rsidRDefault="00DE5A8B" w:rsidP="00DE5A8B">
      <w:pPr>
        <w:ind w:right="-1" w:firstLine="939"/>
        <w:jc w:val="both"/>
        <w:rPr>
          <w:sz w:val="24"/>
          <w:szCs w:val="24"/>
        </w:rPr>
      </w:pPr>
      <w:r w:rsidRPr="003B3E87">
        <w:rPr>
          <w:sz w:val="24"/>
          <w:szCs w:val="24"/>
        </w:rPr>
        <w:t xml:space="preserve">- Приказом Министерства просвещения России от 22.03.2021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rsidR="00DE5A8B" w:rsidRDefault="00DE5A8B" w:rsidP="00DE5A8B">
      <w:pPr>
        <w:ind w:right="-1" w:firstLine="939"/>
        <w:jc w:val="both"/>
        <w:rPr>
          <w:sz w:val="24"/>
          <w:szCs w:val="24"/>
        </w:rPr>
      </w:pPr>
      <w:r w:rsidRPr="003B3E87">
        <w:rPr>
          <w:sz w:val="24"/>
          <w:szCs w:val="24"/>
        </w:rPr>
        <w:t>- Постановлением Главного государственного санитарного врача Российской Федерации от 28.09.2020 №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молодёжи»;</w:t>
      </w:r>
    </w:p>
    <w:p w:rsidR="00DE5A8B" w:rsidRDefault="00DE5A8B" w:rsidP="00DE5A8B">
      <w:pPr>
        <w:ind w:right="-1" w:firstLine="939"/>
        <w:jc w:val="both"/>
        <w:rPr>
          <w:sz w:val="24"/>
          <w:szCs w:val="24"/>
        </w:rPr>
      </w:pPr>
      <w:r w:rsidRPr="003B3E87">
        <w:rPr>
          <w:sz w:val="24"/>
          <w:szCs w:val="24"/>
        </w:rPr>
        <w:t xml:space="preserve"> - Постановлением Главного государственного санитарного врача Российской Федерации от 28.01.2021 № 2 «Об утверждении санитарных правил СП 1.2.3685- 21 «Гигиенические нормативы и требования к обеспечению безопасности и (или) безвредности для человека факторов среды обитания»; </w:t>
      </w:r>
    </w:p>
    <w:p w:rsidR="00DE5A8B" w:rsidRDefault="00DE5A8B" w:rsidP="00DE5A8B">
      <w:pPr>
        <w:ind w:right="-1" w:firstLine="939"/>
        <w:jc w:val="both"/>
        <w:rPr>
          <w:sz w:val="24"/>
          <w:szCs w:val="24"/>
        </w:rPr>
      </w:pPr>
      <w:r w:rsidRPr="003B3E87">
        <w:rPr>
          <w:sz w:val="24"/>
          <w:szCs w:val="24"/>
        </w:rPr>
        <w:t>- Федеральной образовательной программой основного общего образования, утвержденной приказом Министерства просвещения Российской</w:t>
      </w:r>
      <w:r>
        <w:rPr>
          <w:sz w:val="24"/>
          <w:szCs w:val="24"/>
        </w:rPr>
        <w:t xml:space="preserve"> Федерации от 18.05.2023 № 370;</w:t>
      </w:r>
    </w:p>
    <w:p w:rsidR="00DE5A8B" w:rsidRDefault="00DE5A8B" w:rsidP="00DE5A8B">
      <w:pPr>
        <w:ind w:right="-1" w:firstLine="939"/>
        <w:jc w:val="both"/>
        <w:rPr>
          <w:sz w:val="24"/>
          <w:szCs w:val="24"/>
        </w:rPr>
      </w:pPr>
      <w:r w:rsidRPr="003B3E87">
        <w:rPr>
          <w:sz w:val="24"/>
          <w:szCs w:val="24"/>
        </w:rPr>
        <w:t xml:space="preserve">- Федеральной образовательной программой </w:t>
      </w:r>
      <w:r>
        <w:rPr>
          <w:sz w:val="24"/>
          <w:szCs w:val="24"/>
        </w:rPr>
        <w:t>среднего</w:t>
      </w:r>
      <w:r w:rsidRPr="003B3E87">
        <w:rPr>
          <w:sz w:val="24"/>
          <w:szCs w:val="24"/>
        </w:rPr>
        <w:t xml:space="preserve"> общего образования, утвержденной приказом Министерства просвещения Российск</w:t>
      </w:r>
      <w:r>
        <w:rPr>
          <w:sz w:val="24"/>
          <w:szCs w:val="24"/>
        </w:rPr>
        <w:t>ой Федерации от 18.05.2023 № 371</w:t>
      </w:r>
      <w:r w:rsidRPr="003B3E87">
        <w:rPr>
          <w:sz w:val="24"/>
          <w:szCs w:val="24"/>
        </w:rPr>
        <w:t xml:space="preserve">. </w:t>
      </w:r>
    </w:p>
    <w:p w:rsidR="00DE5A8B" w:rsidRDefault="00DE5A8B" w:rsidP="00DE5A8B">
      <w:pPr>
        <w:ind w:right="-1" w:firstLine="939"/>
        <w:jc w:val="both"/>
        <w:rPr>
          <w:sz w:val="24"/>
          <w:szCs w:val="24"/>
        </w:rPr>
      </w:pPr>
      <w:r w:rsidRPr="003B3E87">
        <w:rPr>
          <w:sz w:val="24"/>
          <w:szCs w:val="24"/>
        </w:rPr>
        <w:t xml:space="preserve">- Федеральной образовательной программой </w:t>
      </w:r>
      <w:r>
        <w:rPr>
          <w:sz w:val="24"/>
          <w:szCs w:val="24"/>
        </w:rPr>
        <w:t>начального</w:t>
      </w:r>
      <w:r w:rsidRPr="003B3E87">
        <w:rPr>
          <w:sz w:val="24"/>
          <w:szCs w:val="24"/>
        </w:rPr>
        <w:t xml:space="preserve"> общего образования, утвержденной приказом Министерства просвещения Российск</w:t>
      </w:r>
      <w:r>
        <w:rPr>
          <w:sz w:val="24"/>
          <w:szCs w:val="24"/>
        </w:rPr>
        <w:t>ой Федерации от 18.05.2023 № 372</w:t>
      </w:r>
      <w:r w:rsidRPr="003B3E87">
        <w:rPr>
          <w:sz w:val="24"/>
          <w:szCs w:val="24"/>
        </w:rPr>
        <w:t xml:space="preserve">. </w:t>
      </w:r>
    </w:p>
    <w:p w:rsidR="00DE5A8B" w:rsidRDefault="00DE5A8B" w:rsidP="00DE5A8B">
      <w:pPr>
        <w:ind w:right="-1"/>
        <w:jc w:val="both"/>
        <w:rPr>
          <w:sz w:val="24"/>
          <w:szCs w:val="24"/>
        </w:rPr>
      </w:pPr>
      <w:r>
        <w:rPr>
          <w:sz w:val="24"/>
          <w:szCs w:val="24"/>
        </w:rPr>
        <w:t xml:space="preserve">- </w:t>
      </w:r>
      <w:r>
        <w:rPr>
          <w:rStyle w:val="markedcontent"/>
        </w:rPr>
        <w:t xml:space="preserve"> </w:t>
      </w:r>
      <w:r w:rsidRPr="0042379B">
        <w:t>Приказ</w:t>
      </w:r>
      <w:r>
        <w:t>ом</w:t>
      </w:r>
      <w:r w:rsidRPr="0042379B">
        <w:t xml:space="preserve"> Минпросвещения России от 09.10.2024 N 704</w:t>
      </w:r>
      <w:r>
        <w:t xml:space="preserve">  «</w:t>
      </w:r>
      <w:r w:rsidRPr="0042379B">
        <w:t xml:space="preserve">О внесении изменений в некоторые приказы Министерства просвещения Российской Федерации, касающиеся федеральных </w:t>
      </w:r>
      <w:r>
        <w:t xml:space="preserve"> </w:t>
      </w:r>
      <w:r w:rsidRPr="0042379B">
        <w:t>образовательных программ начального общего образования, основного общего образовани</w:t>
      </w:r>
      <w:r>
        <w:t xml:space="preserve">я и среднего общего образования»  </w:t>
      </w:r>
      <w:r w:rsidRPr="0042379B">
        <w:t xml:space="preserve">(Зарегистрировано </w:t>
      </w:r>
      <w:r w:rsidRPr="0042379B">
        <w:lastRenderedPageBreak/>
        <w:t>в Минюсте России 11.02.2025 N 81220)</w:t>
      </w:r>
      <w:r>
        <w:t>;</w:t>
      </w:r>
    </w:p>
    <w:p w:rsidR="00DE5A8B" w:rsidRPr="003B3E87" w:rsidRDefault="00DE5A8B" w:rsidP="00DE5A8B">
      <w:pPr>
        <w:ind w:right="-1" w:firstLine="939"/>
        <w:jc w:val="both"/>
        <w:rPr>
          <w:b/>
          <w:sz w:val="24"/>
          <w:szCs w:val="24"/>
        </w:rPr>
      </w:pPr>
      <w:r w:rsidRPr="003B3E87">
        <w:rPr>
          <w:sz w:val="24"/>
          <w:szCs w:val="24"/>
        </w:rPr>
        <w:t>- Уставом Образовательной организации</w:t>
      </w:r>
      <w:r>
        <w:rPr>
          <w:sz w:val="24"/>
          <w:szCs w:val="24"/>
        </w:rPr>
        <w:t>.</w:t>
      </w:r>
    </w:p>
    <w:p w:rsidR="00DE5A8B" w:rsidRDefault="00DE5A8B" w:rsidP="00DE5A8B">
      <w:pPr>
        <w:ind w:left="939" w:right="810"/>
        <w:jc w:val="center"/>
        <w:rPr>
          <w:b/>
          <w:sz w:val="24"/>
        </w:rPr>
      </w:pPr>
    </w:p>
    <w:p w:rsidR="00DE5A8B"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rPr>
          <w:b/>
          <w:bCs/>
          <w:sz w:val="28"/>
          <w:szCs w:val="28"/>
        </w:rPr>
      </w:pP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rPr>
          <w:sz w:val="28"/>
          <w:szCs w:val="28"/>
        </w:rPr>
      </w:pPr>
      <w:r w:rsidRPr="0019182C">
        <w:rPr>
          <w:b/>
          <w:bCs/>
          <w:sz w:val="28"/>
          <w:szCs w:val="28"/>
        </w:rPr>
        <w:t>Начальное  общее образование</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rPr>
          <w:b/>
          <w:bCs/>
        </w:rPr>
        <w:t>1. Календарные периоды учебного года</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t xml:space="preserve">1.1. Дата начала учебного года: </w:t>
      </w:r>
      <w:r>
        <w:t xml:space="preserve"> 01 с</w:t>
      </w:r>
      <w:r>
        <w:rPr>
          <w:rStyle w:val="fill"/>
          <w:rFonts w:eastAsiaTheme="majorEastAsia"/>
          <w:i/>
          <w:iCs/>
          <w:shd w:val="clear" w:color="auto" w:fill="FFFFCC"/>
        </w:rPr>
        <w:t>ентября 2026</w:t>
      </w:r>
      <w:r w:rsidRPr="0019182C">
        <w:rPr>
          <w:rStyle w:val="fill"/>
          <w:rFonts w:eastAsiaTheme="majorEastAsia"/>
          <w:i/>
          <w:iCs/>
          <w:shd w:val="clear" w:color="auto" w:fill="FFFFCC"/>
        </w:rPr>
        <w:t xml:space="preserve"> года.</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t xml:space="preserve">1.2. Дата окончания учебного года  </w:t>
      </w:r>
      <w:r>
        <w:rPr>
          <w:rStyle w:val="fill"/>
          <w:rFonts w:eastAsiaTheme="majorEastAsia"/>
          <w:i/>
          <w:iCs/>
          <w:shd w:val="clear" w:color="auto" w:fill="FFFFCC"/>
        </w:rPr>
        <w:t xml:space="preserve">26 </w:t>
      </w:r>
      <w:r w:rsidRPr="0019182C">
        <w:rPr>
          <w:rStyle w:val="fill"/>
          <w:rFonts w:eastAsiaTheme="majorEastAsia"/>
          <w:i/>
          <w:iCs/>
          <w:shd w:val="clear" w:color="auto" w:fill="FFFFCC"/>
        </w:rPr>
        <w:t>мая 202</w:t>
      </w:r>
      <w:r>
        <w:rPr>
          <w:rStyle w:val="fill"/>
          <w:rFonts w:eastAsiaTheme="majorEastAsia"/>
          <w:i/>
          <w:iCs/>
          <w:shd w:val="clear" w:color="auto" w:fill="FFFFCC"/>
        </w:rPr>
        <w:t xml:space="preserve">7 </w:t>
      </w:r>
      <w:r w:rsidRPr="0019182C">
        <w:rPr>
          <w:rStyle w:val="fill"/>
          <w:rFonts w:eastAsiaTheme="majorEastAsia"/>
          <w:i/>
          <w:iCs/>
          <w:shd w:val="clear" w:color="auto" w:fill="FFFFCC"/>
        </w:rPr>
        <w:t>года.</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t>1.3. Продолжительность учебного года:</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t xml:space="preserve">– 1-е классы – </w:t>
      </w:r>
      <w:r w:rsidRPr="0019182C">
        <w:rPr>
          <w:rStyle w:val="fill"/>
          <w:rFonts w:eastAsiaTheme="majorEastAsia"/>
          <w:i/>
          <w:iCs/>
          <w:shd w:val="clear" w:color="auto" w:fill="FFFFCC"/>
        </w:rPr>
        <w:t>33</w:t>
      </w:r>
      <w:r w:rsidRPr="0019182C">
        <w:t xml:space="preserve"> недели;</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t xml:space="preserve">– 2-4- е  классы – </w:t>
      </w:r>
      <w:r w:rsidRPr="0019182C">
        <w:rPr>
          <w:rStyle w:val="fill"/>
          <w:rFonts w:eastAsiaTheme="majorEastAsia"/>
          <w:i/>
          <w:iCs/>
          <w:shd w:val="clear" w:color="auto" w:fill="FFFFCC"/>
        </w:rPr>
        <w:t>34</w:t>
      </w:r>
      <w:r w:rsidRPr="0019182C">
        <w:t xml:space="preserve"> недели </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rPr>
          <w:b/>
          <w:bCs/>
        </w:rPr>
        <w:t>2. Периоды образовательной деятельности</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rsidRPr="0019182C">
        <w:rPr>
          <w:b/>
          <w:bCs/>
        </w:rPr>
        <w:t>2.1. Продолжительность учебных занятий по четвертям в учебных неделях и рабочих днях</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rPr>
          <w:b/>
          <w:bCs/>
        </w:rPr>
      </w:pPr>
      <w:r w:rsidRPr="0019182C">
        <w:rPr>
          <w:b/>
          <w:bCs/>
        </w:rPr>
        <w:t>1-4-е классы</w:t>
      </w:r>
    </w:p>
    <w:tbl>
      <w:tblPr>
        <w:tblW w:w="9505" w:type="dxa"/>
        <w:jc w:val="center"/>
        <w:tblCellMar>
          <w:top w:w="15" w:type="dxa"/>
          <w:left w:w="15" w:type="dxa"/>
          <w:bottom w:w="15" w:type="dxa"/>
          <w:right w:w="15" w:type="dxa"/>
        </w:tblCellMar>
        <w:tblLook w:val="0000"/>
      </w:tblPr>
      <w:tblGrid>
        <w:gridCol w:w="1826"/>
        <w:gridCol w:w="1230"/>
        <w:gridCol w:w="1372"/>
        <w:gridCol w:w="2715"/>
        <w:gridCol w:w="2362"/>
      </w:tblGrid>
      <w:tr w:rsidR="00DE5A8B" w:rsidRPr="00266702" w:rsidTr="004714E4">
        <w:trPr>
          <w:jc w:val="center"/>
        </w:trPr>
        <w:tc>
          <w:tcPr>
            <w:tcW w:w="0" w:type="auto"/>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Учебный </w:t>
            </w:r>
            <w:r w:rsidRPr="0019182C">
              <w:rPr>
                <w:b/>
                <w:bCs/>
                <w:sz w:val="24"/>
                <w:szCs w:val="24"/>
              </w:rPr>
              <w:br/>
              <w:t>период</w:t>
            </w:r>
          </w:p>
        </w:tc>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Дата</w:t>
            </w:r>
          </w:p>
        </w:tc>
        <w:tc>
          <w:tcPr>
            <w:tcW w:w="5077" w:type="dxa"/>
            <w:gridSpan w:val="2"/>
            <w:tcBorders>
              <w:top w:val="single" w:sz="6" w:space="0" w:color="222222"/>
              <w:left w:val="single" w:sz="6" w:space="0" w:color="222222"/>
              <w:bottom w:val="single" w:sz="6" w:space="0" w:color="222222"/>
              <w:right w:val="single" w:sz="4" w:space="0" w:color="auto"/>
            </w:tcBorders>
            <w:tcMar>
              <w:top w:w="75" w:type="dxa"/>
              <w:left w:w="75" w:type="dxa"/>
              <w:bottom w:w="75" w:type="dxa"/>
              <w:right w:w="75" w:type="dxa"/>
            </w:tcMar>
            <w:vAlign w:val="center"/>
          </w:tcPr>
          <w:p w:rsidR="00DE5A8B" w:rsidRPr="00266702" w:rsidRDefault="00DE5A8B" w:rsidP="004714E4">
            <w:pPr>
              <w:spacing w:line="255" w:lineRule="atLeast"/>
              <w:jc w:val="center"/>
              <w:rPr>
                <w:b/>
                <w:sz w:val="24"/>
                <w:szCs w:val="24"/>
              </w:rPr>
            </w:pPr>
            <w:r w:rsidRPr="00266702">
              <w:rPr>
                <w:b/>
                <w:sz w:val="24"/>
                <w:szCs w:val="24"/>
              </w:rPr>
              <w:t>Продолжительность</w:t>
            </w:r>
          </w:p>
        </w:tc>
      </w:tr>
      <w:tr w:rsidR="00DE5A8B" w:rsidRPr="0019182C" w:rsidTr="004714E4">
        <w:trPr>
          <w:jc w:val="center"/>
        </w:trPr>
        <w:tc>
          <w:tcPr>
            <w:tcW w:w="0" w:type="auto"/>
            <w:vMerge/>
            <w:tcBorders>
              <w:top w:val="single" w:sz="6" w:space="0" w:color="222222"/>
              <w:left w:val="single" w:sz="6" w:space="0" w:color="222222"/>
              <w:bottom w:val="single" w:sz="6" w:space="0" w:color="222222"/>
              <w:right w:val="single" w:sz="6" w:space="0" w:color="222222"/>
            </w:tcBorders>
            <w:vAlign w:val="center"/>
          </w:tcPr>
          <w:p w:rsidR="00DE5A8B" w:rsidRPr="0019182C" w:rsidRDefault="00DE5A8B" w:rsidP="004714E4">
            <w:pPr>
              <w:rPr>
                <w:sz w:val="24"/>
                <w:szCs w:val="24"/>
              </w:rPr>
            </w:pP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Начало</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Окончание</w:t>
            </w:r>
          </w:p>
        </w:tc>
        <w:tc>
          <w:tcPr>
            <w:tcW w:w="27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Количество </w:t>
            </w:r>
            <w:r w:rsidRPr="0019182C">
              <w:rPr>
                <w:b/>
                <w:bCs/>
                <w:sz w:val="24"/>
                <w:szCs w:val="24"/>
              </w:rPr>
              <w:br/>
              <w:t>учебных недель</w:t>
            </w:r>
          </w:p>
        </w:tc>
        <w:tc>
          <w:tcPr>
            <w:tcW w:w="2362" w:type="dxa"/>
            <w:tcBorders>
              <w:top w:val="single" w:sz="6" w:space="0" w:color="222222"/>
              <w:left w:val="single" w:sz="6" w:space="0" w:color="222222"/>
              <w:bottom w:val="single" w:sz="6" w:space="0" w:color="222222"/>
              <w:right w:val="single" w:sz="6" w:space="0" w:color="222222"/>
            </w:tcBorders>
          </w:tcPr>
          <w:p w:rsidR="00DE5A8B" w:rsidRPr="0019182C" w:rsidRDefault="00DE5A8B" w:rsidP="004714E4">
            <w:pPr>
              <w:spacing w:line="255" w:lineRule="atLeast"/>
              <w:jc w:val="center"/>
              <w:rPr>
                <w:b/>
                <w:bCs/>
                <w:sz w:val="24"/>
                <w:szCs w:val="24"/>
              </w:rPr>
            </w:pPr>
            <w:r>
              <w:rPr>
                <w:b/>
                <w:bCs/>
                <w:sz w:val="24"/>
                <w:szCs w:val="24"/>
              </w:rPr>
              <w:t>Количество рабочих дней</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I четверть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01</w:t>
            </w:r>
            <w:r w:rsidRPr="0019182C">
              <w:rPr>
                <w:rStyle w:val="fill"/>
                <w:i/>
                <w:iCs/>
                <w:sz w:val="24"/>
                <w:szCs w:val="24"/>
                <w:shd w:val="clear" w:color="auto" w:fill="FFFFCC"/>
              </w:rPr>
              <w:t>.09.202</w:t>
            </w:r>
            <w:r>
              <w:rPr>
                <w:rStyle w:val="fill"/>
                <w:i/>
                <w:iCs/>
                <w:sz w:val="24"/>
                <w:szCs w:val="24"/>
                <w:shd w:val="clear" w:color="auto" w:fill="FFFFCC"/>
              </w:rPr>
              <w:t>6</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23</w:t>
            </w:r>
            <w:r w:rsidRPr="0019182C">
              <w:rPr>
                <w:rStyle w:val="fill"/>
                <w:i/>
                <w:iCs/>
                <w:sz w:val="24"/>
                <w:szCs w:val="24"/>
                <w:shd w:val="clear" w:color="auto" w:fill="FFFFCC"/>
              </w:rPr>
              <w:t>.10.202</w:t>
            </w:r>
            <w:r>
              <w:rPr>
                <w:rStyle w:val="fill"/>
                <w:i/>
                <w:iCs/>
                <w:sz w:val="24"/>
                <w:szCs w:val="24"/>
                <w:shd w:val="clear" w:color="auto" w:fill="FFFFCC"/>
              </w:rPr>
              <w:t>6</w:t>
            </w:r>
          </w:p>
        </w:tc>
        <w:tc>
          <w:tcPr>
            <w:tcW w:w="27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7 недель 4 дня</w:t>
            </w:r>
          </w:p>
        </w:tc>
        <w:tc>
          <w:tcPr>
            <w:tcW w:w="2362" w:type="dxa"/>
            <w:tcBorders>
              <w:top w:val="single" w:sz="6" w:space="0" w:color="222222"/>
              <w:left w:val="single" w:sz="6" w:space="0" w:color="222222"/>
              <w:bottom w:val="single" w:sz="6" w:space="0" w:color="222222"/>
              <w:right w:val="single" w:sz="6" w:space="0" w:color="222222"/>
            </w:tcBorders>
          </w:tcPr>
          <w:p w:rsidR="00DE5A8B" w:rsidRDefault="00DE5A8B" w:rsidP="004714E4">
            <w:pPr>
              <w:spacing w:line="255" w:lineRule="atLeast"/>
              <w:jc w:val="center"/>
              <w:rPr>
                <w:rStyle w:val="fill"/>
                <w:i/>
                <w:iCs/>
                <w:sz w:val="24"/>
                <w:szCs w:val="24"/>
                <w:shd w:val="clear" w:color="auto" w:fill="FFFFCC"/>
              </w:rPr>
            </w:pPr>
            <w:r>
              <w:rPr>
                <w:rStyle w:val="fill"/>
                <w:i/>
                <w:iCs/>
                <w:sz w:val="24"/>
                <w:szCs w:val="24"/>
                <w:shd w:val="clear" w:color="auto" w:fill="FFFFCC"/>
              </w:rPr>
              <w:t>39</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II четверть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05</w:t>
            </w:r>
            <w:r w:rsidRPr="0019182C">
              <w:rPr>
                <w:rStyle w:val="fill"/>
                <w:i/>
                <w:iCs/>
                <w:sz w:val="24"/>
                <w:szCs w:val="24"/>
                <w:shd w:val="clear" w:color="auto" w:fill="FFFFCC"/>
              </w:rPr>
              <w:t>.1</w:t>
            </w:r>
            <w:r>
              <w:rPr>
                <w:rStyle w:val="fill"/>
                <w:i/>
                <w:iCs/>
                <w:sz w:val="24"/>
                <w:szCs w:val="24"/>
                <w:shd w:val="clear" w:color="auto" w:fill="FFFFCC"/>
              </w:rPr>
              <w:t>1</w:t>
            </w:r>
            <w:r w:rsidRPr="0019182C">
              <w:rPr>
                <w:rStyle w:val="fill"/>
                <w:i/>
                <w:iCs/>
                <w:sz w:val="24"/>
                <w:szCs w:val="24"/>
                <w:shd w:val="clear" w:color="auto" w:fill="FFFFCC"/>
              </w:rPr>
              <w:t>.202</w:t>
            </w:r>
            <w:r>
              <w:rPr>
                <w:rStyle w:val="fill"/>
                <w:i/>
                <w:iCs/>
                <w:sz w:val="24"/>
                <w:szCs w:val="24"/>
                <w:shd w:val="clear" w:color="auto" w:fill="FFFFCC"/>
              </w:rPr>
              <w:t>6</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30.</w:t>
            </w:r>
            <w:r w:rsidRPr="0019182C">
              <w:rPr>
                <w:rStyle w:val="fill"/>
                <w:i/>
                <w:iCs/>
                <w:sz w:val="24"/>
                <w:szCs w:val="24"/>
                <w:shd w:val="clear" w:color="auto" w:fill="FFFFCC"/>
              </w:rPr>
              <w:t>12.202</w:t>
            </w:r>
            <w:r>
              <w:rPr>
                <w:rStyle w:val="fill"/>
                <w:i/>
                <w:iCs/>
                <w:sz w:val="24"/>
                <w:szCs w:val="24"/>
                <w:shd w:val="clear" w:color="auto" w:fill="FFFFCC"/>
              </w:rPr>
              <w:t>6</w:t>
            </w:r>
          </w:p>
        </w:tc>
        <w:tc>
          <w:tcPr>
            <w:tcW w:w="27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 xml:space="preserve">8 недель </w:t>
            </w:r>
          </w:p>
        </w:tc>
        <w:tc>
          <w:tcPr>
            <w:tcW w:w="2362" w:type="dxa"/>
            <w:tcBorders>
              <w:top w:val="single" w:sz="6" w:space="0" w:color="222222"/>
              <w:left w:val="single" w:sz="6" w:space="0" w:color="222222"/>
              <w:bottom w:val="single" w:sz="6" w:space="0" w:color="222222"/>
              <w:right w:val="single" w:sz="6" w:space="0" w:color="222222"/>
            </w:tcBorders>
          </w:tcPr>
          <w:p w:rsidR="00DE5A8B" w:rsidRDefault="00DE5A8B" w:rsidP="004714E4">
            <w:pPr>
              <w:spacing w:line="255" w:lineRule="atLeast"/>
              <w:jc w:val="center"/>
              <w:rPr>
                <w:rStyle w:val="fill"/>
                <w:i/>
                <w:iCs/>
                <w:sz w:val="24"/>
                <w:szCs w:val="24"/>
                <w:shd w:val="clear" w:color="auto" w:fill="FFFFCC"/>
              </w:rPr>
            </w:pPr>
            <w:r>
              <w:rPr>
                <w:rStyle w:val="fill"/>
                <w:i/>
                <w:iCs/>
                <w:sz w:val="24"/>
                <w:szCs w:val="24"/>
                <w:shd w:val="clear" w:color="auto" w:fill="FFFFCC"/>
              </w:rPr>
              <w:t>40</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III четверть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11</w:t>
            </w:r>
            <w:r w:rsidRPr="0019182C">
              <w:rPr>
                <w:rStyle w:val="fill"/>
                <w:i/>
                <w:iCs/>
                <w:sz w:val="24"/>
                <w:szCs w:val="24"/>
                <w:shd w:val="clear" w:color="auto" w:fill="FFFFCC"/>
              </w:rPr>
              <w:t>.01.202</w:t>
            </w:r>
            <w:r>
              <w:rPr>
                <w:rStyle w:val="fill"/>
                <w:i/>
                <w:iCs/>
                <w:sz w:val="24"/>
                <w:szCs w:val="24"/>
                <w:shd w:val="clear" w:color="auto" w:fill="FFFFCC"/>
              </w:rPr>
              <w:t>7</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26</w:t>
            </w:r>
            <w:r w:rsidRPr="0019182C">
              <w:rPr>
                <w:rStyle w:val="fill"/>
                <w:i/>
                <w:iCs/>
                <w:sz w:val="24"/>
                <w:szCs w:val="24"/>
                <w:shd w:val="clear" w:color="auto" w:fill="FFFFCC"/>
              </w:rPr>
              <w:t>.03.202</w:t>
            </w:r>
            <w:r>
              <w:rPr>
                <w:rStyle w:val="fill"/>
                <w:i/>
                <w:iCs/>
                <w:sz w:val="24"/>
                <w:szCs w:val="24"/>
                <w:shd w:val="clear" w:color="auto" w:fill="FFFFCC"/>
              </w:rPr>
              <w:t>7</w:t>
            </w:r>
          </w:p>
        </w:tc>
        <w:tc>
          <w:tcPr>
            <w:tcW w:w="27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10 недель 2 дня</w:t>
            </w:r>
          </w:p>
        </w:tc>
        <w:tc>
          <w:tcPr>
            <w:tcW w:w="2362" w:type="dxa"/>
            <w:tcBorders>
              <w:top w:val="single" w:sz="6" w:space="0" w:color="222222"/>
              <w:left w:val="single" w:sz="6" w:space="0" w:color="222222"/>
              <w:bottom w:val="single" w:sz="6" w:space="0" w:color="222222"/>
              <w:right w:val="single" w:sz="6" w:space="0" w:color="222222"/>
            </w:tcBorders>
          </w:tcPr>
          <w:p w:rsidR="00DE5A8B" w:rsidRDefault="00DE5A8B" w:rsidP="004714E4">
            <w:pPr>
              <w:spacing w:line="255" w:lineRule="atLeast"/>
              <w:jc w:val="center"/>
              <w:rPr>
                <w:rStyle w:val="fill"/>
                <w:i/>
                <w:iCs/>
                <w:sz w:val="24"/>
                <w:szCs w:val="24"/>
                <w:shd w:val="clear" w:color="auto" w:fill="FFFFCC"/>
              </w:rPr>
            </w:pPr>
            <w:r>
              <w:rPr>
                <w:rStyle w:val="fill"/>
                <w:i/>
                <w:iCs/>
                <w:sz w:val="24"/>
                <w:szCs w:val="24"/>
                <w:shd w:val="clear" w:color="auto" w:fill="FFFFCC"/>
              </w:rPr>
              <w:t>52</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IV четверть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05.04</w:t>
            </w:r>
            <w:r w:rsidRPr="0019182C">
              <w:rPr>
                <w:rStyle w:val="fill"/>
                <w:i/>
                <w:iCs/>
                <w:sz w:val="24"/>
                <w:szCs w:val="24"/>
                <w:shd w:val="clear" w:color="auto" w:fill="FFFFCC"/>
              </w:rPr>
              <w:t>.202</w:t>
            </w:r>
            <w:r>
              <w:rPr>
                <w:rStyle w:val="fill"/>
                <w:i/>
                <w:iCs/>
                <w:sz w:val="24"/>
                <w:szCs w:val="24"/>
                <w:shd w:val="clear" w:color="auto" w:fill="FFFFCC"/>
              </w:rPr>
              <w:t>7</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26</w:t>
            </w:r>
            <w:r w:rsidRPr="0019182C">
              <w:rPr>
                <w:rStyle w:val="fill"/>
                <w:i/>
                <w:iCs/>
                <w:sz w:val="24"/>
                <w:szCs w:val="24"/>
                <w:shd w:val="clear" w:color="auto" w:fill="FFFFCC"/>
              </w:rPr>
              <w:t>.05.202</w:t>
            </w:r>
            <w:r>
              <w:rPr>
                <w:rStyle w:val="fill"/>
                <w:i/>
                <w:iCs/>
                <w:sz w:val="24"/>
                <w:szCs w:val="24"/>
                <w:shd w:val="clear" w:color="auto" w:fill="FFFFCC"/>
              </w:rPr>
              <w:t>7</w:t>
            </w:r>
          </w:p>
        </w:tc>
        <w:tc>
          <w:tcPr>
            <w:tcW w:w="27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 xml:space="preserve">7  недель  </w:t>
            </w:r>
          </w:p>
        </w:tc>
        <w:tc>
          <w:tcPr>
            <w:tcW w:w="2362" w:type="dxa"/>
            <w:tcBorders>
              <w:top w:val="single" w:sz="6" w:space="0" w:color="222222"/>
              <w:left w:val="single" w:sz="6" w:space="0" w:color="222222"/>
              <w:bottom w:val="single" w:sz="6" w:space="0" w:color="222222"/>
              <w:right w:val="single" w:sz="6" w:space="0" w:color="222222"/>
            </w:tcBorders>
          </w:tcPr>
          <w:p w:rsidR="00DE5A8B" w:rsidRDefault="00DE5A8B" w:rsidP="004714E4">
            <w:pPr>
              <w:spacing w:line="255" w:lineRule="atLeast"/>
              <w:jc w:val="center"/>
              <w:rPr>
                <w:rStyle w:val="fill"/>
                <w:i/>
                <w:iCs/>
                <w:sz w:val="24"/>
                <w:szCs w:val="24"/>
                <w:shd w:val="clear" w:color="auto" w:fill="FFFFCC"/>
              </w:rPr>
            </w:pPr>
            <w:r>
              <w:rPr>
                <w:rStyle w:val="fill"/>
                <w:i/>
                <w:iCs/>
                <w:sz w:val="24"/>
                <w:szCs w:val="24"/>
                <w:shd w:val="clear" w:color="auto" w:fill="FFFFCC"/>
              </w:rPr>
              <w:t>36</w:t>
            </w:r>
          </w:p>
        </w:tc>
      </w:tr>
      <w:tr w:rsidR="00DE5A8B" w:rsidRPr="0019182C" w:rsidTr="004714E4">
        <w:trPr>
          <w:jc w:val="center"/>
        </w:trPr>
        <w:tc>
          <w:tcPr>
            <w:tcW w:w="0" w:type="auto"/>
            <w:gridSpan w:val="3"/>
            <w:tcBorders>
              <w:top w:val="single" w:sz="6" w:space="0" w:color="222222"/>
              <w:left w:val="single" w:sz="6" w:space="0" w:color="222222"/>
              <w:bottom w:val="single" w:sz="6" w:space="0" w:color="222222"/>
              <w:right w:val="single" w:sz="6" w:space="0" w:color="222222"/>
            </w:tcBorders>
            <w:shd w:val="clear" w:color="auto" w:fill="BFBFBF"/>
          </w:tcPr>
          <w:p w:rsidR="00DE5A8B" w:rsidRPr="0019182C" w:rsidRDefault="00DE5A8B" w:rsidP="004714E4">
            <w:pPr>
              <w:spacing w:line="255" w:lineRule="atLeast"/>
              <w:rPr>
                <w:sz w:val="24"/>
                <w:szCs w:val="24"/>
              </w:rPr>
            </w:pPr>
            <w:r w:rsidRPr="0019182C">
              <w:rPr>
                <w:b/>
                <w:bCs/>
                <w:sz w:val="24"/>
                <w:szCs w:val="24"/>
              </w:rPr>
              <w:t>Итого в учебном году</w:t>
            </w:r>
          </w:p>
        </w:tc>
        <w:tc>
          <w:tcPr>
            <w:tcW w:w="2715" w:type="dxa"/>
            <w:tcBorders>
              <w:top w:val="single" w:sz="6" w:space="0" w:color="222222"/>
              <w:left w:val="single" w:sz="6" w:space="0" w:color="222222"/>
              <w:bottom w:val="single" w:sz="6" w:space="0" w:color="222222"/>
              <w:right w:val="single" w:sz="6" w:space="0" w:color="222222"/>
            </w:tcBorders>
            <w:shd w:val="clear" w:color="auto" w:fill="BFBFBF"/>
            <w:tcMar>
              <w:top w:w="75" w:type="dxa"/>
              <w:left w:w="75" w:type="dxa"/>
              <w:bottom w:w="75" w:type="dxa"/>
              <w:right w:w="75" w:type="dxa"/>
            </w:tcMa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3</w:t>
            </w:r>
            <w:r>
              <w:rPr>
                <w:rStyle w:val="fill"/>
                <w:i/>
                <w:iCs/>
                <w:sz w:val="24"/>
                <w:szCs w:val="24"/>
                <w:shd w:val="clear" w:color="auto" w:fill="FFFFCC"/>
              </w:rPr>
              <w:t>3 недели 2 дня</w:t>
            </w:r>
          </w:p>
        </w:tc>
        <w:tc>
          <w:tcPr>
            <w:tcW w:w="2362" w:type="dxa"/>
            <w:tcBorders>
              <w:top w:val="single" w:sz="6" w:space="0" w:color="222222"/>
              <w:left w:val="single" w:sz="6" w:space="0" w:color="222222"/>
              <w:bottom w:val="single" w:sz="6" w:space="0" w:color="222222"/>
              <w:right w:val="single" w:sz="6" w:space="0" w:color="222222"/>
            </w:tcBorders>
            <w:shd w:val="clear" w:color="auto" w:fill="BFBFBF"/>
          </w:tcPr>
          <w:p w:rsidR="00DE5A8B" w:rsidRPr="0019182C" w:rsidRDefault="00DE5A8B" w:rsidP="004714E4">
            <w:pPr>
              <w:spacing w:line="255" w:lineRule="atLeast"/>
              <w:jc w:val="center"/>
              <w:rPr>
                <w:rStyle w:val="fill"/>
                <w:i/>
                <w:iCs/>
                <w:sz w:val="24"/>
                <w:szCs w:val="24"/>
                <w:shd w:val="clear" w:color="auto" w:fill="FFFFCC"/>
              </w:rPr>
            </w:pPr>
            <w:r>
              <w:rPr>
                <w:rStyle w:val="fill"/>
                <w:i/>
                <w:iCs/>
                <w:sz w:val="24"/>
                <w:szCs w:val="24"/>
                <w:shd w:val="clear" w:color="auto" w:fill="FFFFCC"/>
              </w:rPr>
              <w:t>167</w:t>
            </w:r>
          </w:p>
        </w:tc>
      </w:tr>
      <w:tr w:rsidR="00DE5A8B" w:rsidRPr="0019182C" w:rsidTr="004714E4">
        <w:trPr>
          <w:jc w:val="center"/>
        </w:trPr>
        <w:tc>
          <w:tcPr>
            <w:tcW w:w="1826" w:type="dxa"/>
            <w:tcMar>
              <w:top w:w="75" w:type="dxa"/>
              <w:left w:w="75" w:type="dxa"/>
              <w:bottom w:w="75" w:type="dxa"/>
              <w:right w:w="75" w:type="dxa"/>
            </w:tcMar>
            <w:vAlign w:val="center"/>
          </w:tcPr>
          <w:p w:rsidR="00DE5A8B" w:rsidRPr="0019182C" w:rsidRDefault="00DE5A8B" w:rsidP="004714E4">
            <w:pPr>
              <w:rPr>
                <w:sz w:val="24"/>
                <w:szCs w:val="24"/>
              </w:rPr>
            </w:pPr>
          </w:p>
        </w:tc>
        <w:tc>
          <w:tcPr>
            <w:tcW w:w="1230" w:type="dxa"/>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2715" w:type="dxa"/>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2362" w:type="dxa"/>
          </w:tcPr>
          <w:p w:rsidR="00DE5A8B" w:rsidRPr="0019182C" w:rsidRDefault="00DE5A8B" w:rsidP="004714E4">
            <w:pPr>
              <w:spacing w:line="255" w:lineRule="atLeast"/>
              <w:rPr>
                <w:sz w:val="24"/>
                <w:szCs w:val="24"/>
              </w:rPr>
            </w:pPr>
          </w:p>
        </w:tc>
      </w:tr>
    </w:tbl>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pPr>
      <w:r w:rsidRPr="0019182C">
        <w:br/>
      </w:r>
      <w:r w:rsidRPr="0019182C">
        <w:rPr>
          <w:b/>
          <w:bCs/>
        </w:rPr>
        <w:t>2.2. Продолжительность каникул, праздничных и выходных дней</w:t>
      </w:r>
    </w:p>
    <w:tbl>
      <w:tblPr>
        <w:tblW w:w="0" w:type="auto"/>
        <w:jc w:val="center"/>
        <w:shd w:val="clear" w:color="auto" w:fill="FFFFFF"/>
        <w:tblCellMar>
          <w:top w:w="15" w:type="dxa"/>
          <w:left w:w="15" w:type="dxa"/>
          <w:bottom w:w="15" w:type="dxa"/>
          <w:right w:w="15" w:type="dxa"/>
        </w:tblCellMar>
        <w:tblLook w:val="0000"/>
      </w:tblPr>
      <w:tblGrid>
        <w:gridCol w:w="3198"/>
        <w:gridCol w:w="1230"/>
        <w:gridCol w:w="1372"/>
        <w:gridCol w:w="2924"/>
      </w:tblGrid>
      <w:tr w:rsidR="00DE5A8B" w:rsidRPr="0019182C" w:rsidTr="004714E4">
        <w:trPr>
          <w:jc w:val="center"/>
        </w:trPr>
        <w:tc>
          <w:tcPr>
            <w:tcW w:w="0" w:type="auto"/>
            <w:vMerge w:val="restart"/>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Каникулярный период</w:t>
            </w:r>
          </w:p>
        </w:tc>
        <w:tc>
          <w:tcPr>
            <w:tcW w:w="0" w:type="auto"/>
            <w:gridSpan w:val="2"/>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Дата</w:t>
            </w:r>
          </w:p>
        </w:tc>
        <w:tc>
          <w:tcPr>
            <w:tcW w:w="0" w:type="auto"/>
            <w:vMerge w:val="restart"/>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Продолжительность </w:t>
            </w:r>
            <w:r w:rsidRPr="0019182C">
              <w:rPr>
                <w:b/>
                <w:bCs/>
                <w:sz w:val="24"/>
                <w:szCs w:val="24"/>
              </w:rPr>
              <w:br/>
              <w:t>каникул, праздничных и </w:t>
            </w:r>
            <w:r w:rsidRPr="0019182C">
              <w:rPr>
                <w:b/>
                <w:bCs/>
                <w:sz w:val="24"/>
                <w:szCs w:val="24"/>
              </w:rPr>
              <w:br/>
              <w:t>выходных дней в </w:t>
            </w:r>
            <w:r w:rsidRPr="0019182C">
              <w:rPr>
                <w:b/>
                <w:bCs/>
                <w:sz w:val="24"/>
                <w:szCs w:val="24"/>
              </w:rPr>
              <w:br/>
              <w:t>календарных днях</w:t>
            </w:r>
          </w:p>
        </w:tc>
      </w:tr>
      <w:tr w:rsidR="00DE5A8B" w:rsidRPr="0019182C" w:rsidTr="004714E4">
        <w:trPr>
          <w:jc w:val="center"/>
        </w:trPr>
        <w:tc>
          <w:tcPr>
            <w:tcW w:w="0" w:type="auto"/>
            <w:vMerge/>
            <w:tcBorders>
              <w:top w:val="single" w:sz="6" w:space="0" w:color="222222"/>
              <w:left w:val="single" w:sz="6" w:space="0" w:color="222222"/>
              <w:bottom w:val="single" w:sz="6" w:space="0" w:color="222222"/>
              <w:right w:val="single" w:sz="6" w:space="0" w:color="222222"/>
            </w:tcBorders>
            <w:shd w:val="clear" w:color="auto" w:fill="FFFFFF"/>
            <w:vAlign w:val="center"/>
          </w:tcPr>
          <w:p w:rsidR="00DE5A8B" w:rsidRPr="0019182C" w:rsidRDefault="00DE5A8B" w:rsidP="004714E4">
            <w:pPr>
              <w:rPr>
                <w:sz w:val="24"/>
                <w:szCs w:val="24"/>
              </w:rPr>
            </w:pP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Начало</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Окончание</w:t>
            </w:r>
          </w:p>
        </w:tc>
        <w:tc>
          <w:tcPr>
            <w:tcW w:w="0" w:type="auto"/>
            <w:vMerge/>
            <w:tcBorders>
              <w:top w:val="single" w:sz="6" w:space="0" w:color="222222"/>
              <w:left w:val="single" w:sz="6" w:space="0" w:color="222222"/>
              <w:bottom w:val="single" w:sz="6" w:space="0" w:color="222222"/>
              <w:right w:val="single" w:sz="6" w:space="0" w:color="222222"/>
            </w:tcBorders>
            <w:shd w:val="clear" w:color="auto" w:fill="FFFFFF"/>
          </w:tcPr>
          <w:p w:rsidR="00DE5A8B" w:rsidRPr="0019182C" w:rsidRDefault="00DE5A8B" w:rsidP="004714E4">
            <w:pPr>
              <w:rPr>
                <w:sz w:val="24"/>
                <w:szCs w:val="24"/>
              </w:rPr>
            </w:pP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Осенние каникулы</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24</w:t>
            </w:r>
            <w:r w:rsidRPr="0019182C">
              <w:rPr>
                <w:rStyle w:val="fill"/>
                <w:i/>
                <w:iCs/>
                <w:sz w:val="24"/>
                <w:szCs w:val="24"/>
                <w:shd w:val="clear" w:color="auto" w:fill="FFFFCC"/>
              </w:rPr>
              <w:t>.10.202</w:t>
            </w:r>
            <w:r>
              <w:rPr>
                <w:rStyle w:val="fill"/>
                <w:i/>
                <w:iCs/>
                <w:sz w:val="24"/>
                <w:szCs w:val="24"/>
                <w:shd w:val="clear" w:color="auto" w:fill="FFFFCC"/>
              </w:rPr>
              <w:t>6</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03.11</w:t>
            </w:r>
            <w:r w:rsidRPr="0019182C">
              <w:rPr>
                <w:rStyle w:val="fill"/>
                <w:i/>
                <w:iCs/>
                <w:sz w:val="24"/>
                <w:szCs w:val="24"/>
                <w:shd w:val="clear" w:color="auto" w:fill="FFFFCC"/>
              </w:rPr>
              <w:t>.202</w:t>
            </w:r>
            <w:r>
              <w:rPr>
                <w:rStyle w:val="fill"/>
                <w:i/>
                <w:iCs/>
                <w:sz w:val="24"/>
                <w:szCs w:val="24"/>
                <w:shd w:val="clear" w:color="auto" w:fill="FFFFCC"/>
              </w:rPr>
              <w:t>6</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10</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Зимние каникулы</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31</w:t>
            </w:r>
            <w:r w:rsidRPr="0019182C">
              <w:rPr>
                <w:rStyle w:val="fill"/>
                <w:i/>
                <w:iCs/>
                <w:sz w:val="24"/>
                <w:szCs w:val="24"/>
                <w:shd w:val="clear" w:color="auto" w:fill="FFFFCC"/>
              </w:rPr>
              <w:t>.12.202</w:t>
            </w:r>
            <w:r>
              <w:rPr>
                <w:rStyle w:val="fill"/>
                <w:i/>
                <w:iCs/>
                <w:sz w:val="24"/>
                <w:szCs w:val="24"/>
                <w:shd w:val="clear" w:color="auto" w:fill="FFFFCC"/>
              </w:rPr>
              <w:t>6</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10</w:t>
            </w:r>
            <w:r w:rsidRPr="0019182C">
              <w:rPr>
                <w:rStyle w:val="fill"/>
                <w:i/>
                <w:iCs/>
                <w:sz w:val="24"/>
                <w:szCs w:val="24"/>
                <w:shd w:val="clear" w:color="auto" w:fill="FFFFCC"/>
              </w:rPr>
              <w:t>.01.202</w:t>
            </w:r>
            <w:r>
              <w:rPr>
                <w:rStyle w:val="fill"/>
                <w:i/>
                <w:iCs/>
                <w:sz w:val="24"/>
                <w:szCs w:val="24"/>
                <w:shd w:val="clear" w:color="auto" w:fill="FFFFCC"/>
              </w:rPr>
              <w:t>7</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11</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b/>
                <w:sz w:val="24"/>
                <w:szCs w:val="24"/>
              </w:rPr>
            </w:pPr>
            <w:r w:rsidRPr="0019182C">
              <w:rPr>
                <w:b/>
                <w:sz w:val="24"/>
                <w:szCs w:val="24"/>
              </w:rPr>
              <w:t>Дополнительные каникулы</w:t>
            </w:r>
          </w:p>
          <w:p w:rsidR="00DE5A8B" w:rsidRPr="0019182C" w:rsidRDefault="00DE5A8B" w:rsidP="004714E4">
            <w:pPr>
              <w:spacing w:line="255" w:lineRule="atLeast"/>
              <w:rPr>
                <w:b/>
                <w:sz w:val="24"/>
                <w:szCs w:val="24"/>
              </w:rPr>
            </w:pPr>
            <w:r w:rsidRPr="0019182C">
              <w:rPr>
                <w:b/>
                <w:sz w:val="24"/>
                <w:szCs w:val="24"/>
              </w:rPr>
              <w:t xml:space="preserve"> Для 1-х классов</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rStyle w:val="fill"/>
                <w:b/>
                <w:i/>
                <w:iCs/>
                <w:sz w:val="24"/>
                <w:szCs w:val="24"/>
                <w:shd w:val="clear" w:color="auto" w:fill="FFFFCC"/>
              </w:rPr>
            </w:pPr>
            <w:r w:rsidRPr="0019182C">
              <w:rPr>
                <w:rStyle w:val="fill"/>
                <w:i/>
                <w:iCs/>
                <w:sz w:val="24"/>
                <w:szCs w:val="24"/>
                <w:shd w:val="clear" w:color="auto" w:fill="FFFFCC"/>
              </w:rPr>
              <w:t>1</w:t>
            </w:r>
            <w:r>
              <w:rPr>
                <w:rStyle w:val="fill"/>
                <w:i/>
                <w:iCs/>
                <w:sz w:val="24"/>
                <w:szCs w:val="24"/>
                <w:shd w:val="clear" w:color="auto" w:fill="FFFFCC"/>
              </w:rPr>
              <w:t>5</w:t>
            </w:r>
            <w:r w:rsidRPr="0019182C">
              <w:rPr>
                <w:rStyle w:val="fill"/>
                <w:i/>
                <w:iCs/>
                <w:sz w:val="24"/>
                <w:szCs w:val="24"/>
                <w:shd w:val="clear" w:color="auto" w:fill="FFFFCC"/>
              </w:rPr>
              <w:t>.02</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rStyle w:val="fill"/>
                <w:b/>
                <w:i/>
                <w:iCs/>
                <w:sz w:val="24"/>
                <w:szCs w:val="24"/>
                <w:shd w:val="clear" w:color="auto" w:fill="FFFFCC"/>
              </w:rPr>
            </w:pPr>
            <w:r>
              <w:rPr>
                <w:rStyle w:val="fill"/>
                <w:i/>
                <w:iCs/>
                <w:sz w:val="24"/>
                <w:szCs w:val="24"/>
                <w:shd w:val="clear" w:color="auto" w:fill="FFFFCC"/>
              </w:rPr>
              <w:t>21</w:t>
            </w:r>
            <w:r w:rsidRPr="0019182C">
              <w:rPr>
                <w:rStyle w:val="fill"/>
                <w:i/>
                <w:iCs/>
                <w:sz w:val="24"/>
                <w:szCs w:val="24"/>
                <w:shd w:val="clear" w:color="auto" w:fill="FFFFCC"/>
              </w:rPr>
              <w:t>.02</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rStyle w:val="fill"/>
                <w:b/>
                <w:i/>
                <w:iCs/>
                <w:sz w:val="24"/>
                <w:szCs w:val="24"/>
                <w:shd w:val="clear" w:color="auto" w:fill="FFFFCC"/>
              </w:rPr>
            </w:pPr>
            <w:r w:rsidRPr="0019182C">
              <w:rPr>
                <w:rStyle w:val="fill"/>
                <w:i/>
                <w:iCs/>
                <w:sz w:val="24"/>
                <w:szCs w:val="24"/>
                <w:shd w:val="clear" w:color="auto" w:fill="FFFFCC"/>
              </w:rPr>
              <w:t>7</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Весенние каникулы</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2</w:t>
            </w:r>
            <w:r>
              <w:rPr>
                <w:rStyle w:val="fill"/>
                <w:i/>
                <w:iCs/>
                <w:sz w:val="24"/>
                <w:szCs w:val="24"/>
                <w:shd w:val="clear" w:color="auto" w:fill="FFFFCC"/>
              </w:rPr>
              <w:t>7</w:t>
            </w:r>
            <w:r w:rsidRPr="0019182C">
              <w:rPr>
                <w:rStyle w:val="fill"/>
                <w:i/>
                <w:iCs/>
                <w:sz w:val="24"/>
                <w:szCs w:val="24"/>
                <w:shd w:val="clear" w:color="auto" w:fill="FFFFCC"/>
              </w:rPr>
              <w:t>.03.202</w:t>
            </w:r>
            <w:r>
              <w:rPr>
                <w:rStyle w:val="fill"/>
                <w:i/>
                <w:iCs/>
                <w:sz w:val="24"/>
                <w:szCs w:val="24"/>
                <w:shd w:val="clear" w:color="auto" w:fill="FFFFCC"/>
              </w:rPr>
              <w:t>7</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04.04</w:t>
            </w:r>
            <w:r w:rsidRPr="0019182C">
              <w:rPr>
                <w:rStyle w:val="fill"/>
                <w:i/>
                <w:iCs/>
                <w:sz w:val="24"/>
                <w:szCs w:val="24"/>
                <w:shd w:val="clear" w:color="auto" w:fill="FFFFCC"/>
              </w:rPr>
              <w:t>.202</w:t>
            </w:r>
            <w:r>
              <w:rPr>
                <w:rStyle w:val="fill"/>
                <w:i/>
                <w:iCs/>
                <w:sz w:val="24"/>
                <w:szCs w:val="24"/>
                <w:shd w:val="clear" w:color="auto" w:fill="FFFFCC"/>
              </w:rPr>
              <w:t>7</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sz w:val="24"/>
                <w:szCs w:val="24"/>
              </w:rPr>
              <w:t>9</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Летние каникулы</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Pr>
                <w:rStyle w:val="fill"/>
                <w:i/>
                <w:iCs/>
                <w:sz w:val="24"/>
                <w:szCs w:val="24"/>
                <w:shd w:val="clear" w:color="auto" w:fill="FFFFCC"/>
              </w:rPr>
              <w:t>27.05</w:t>
            </w:r>
            <w:r w:rsidRPr="0019182C">
              <w:rPr>
                <w:rStyle w:val="fill"/>
                <w:i/>
                <w:iCs/>
                <w:sz w:val="24"/>
                <w:szCs w:val="24"/>
                <w:shd w:val="clear" w:color="auto" w:fill="FFFFCC"/>
              </w:rPr>
              <w:t>.202</w:t>
            </w:r>
            <w:r>
              <w:rPr>
                <w:rStyle w:val="fill"/>
                <w:i/>
                <w:iCs/>
                <w:sz w:val="24"/>
                <w:szCs w:val="24"/>
                <w:shd w:val="clear" w:color="auto" w:fill="FFFFCC"/>
              </w:rPr>
              <w:t>7</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31.08.202</w:t>
            </w:r>
            <w:r>
              <w:rPr>
                <w:rStyle w:val="fill"/>
                <w:i/>
                <w:iCs/>
                <w:sz w:val="24"/>
                <w:szCs w:val="24"/>
                <w:shd w:val="clear" w:color="auto" w:fill="FFFFCC"/>
              </w:rPr>
              <w:t>7</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9</w:t>
            </w:r>
            <w:r>
              <w:rPr>
                <w:rStyle w:val="fill"/>
                <w:i/>
                <w:iCs/>
                <w:sz w:val="24"/>
                <w:szCs w:val="24"/>
                <w:shd w:val="clear" w:color="auto" w:fill="FFFFCC"/>
              </w:rPr>
              <w:t>5</w:t>
            </w:r>
          </w:p>
        </w:tc>
      </w:tr>
      <w:tr w:rsidR="00DE5A8B" w:rsidRPr="0019182C" w:rsidTr="004714E4">
        <w:trPr>
          <w:jc w:val="center"/>
        </w:trPr>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r>
    </w:tbl>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pPr>
      <w:r w:rsidRPr="0019182C">
        <w:rPr>
          <w:b/>
          <w:bCs/>
        </w:rPr>
        <w:t>3. Режим работы образовательной организации</w:t>
      </w:r>
    </w:p>
    <w:tbl>
      <w:tblPr>
        <w:tblW w:w="0" w:type="auto"/>
        <w:jc w:val="center"/>
        <w:shd w:val="clear" w:color="auto" w:fill="FFFFFF"/>
        <w:tblCellMar>
          <w:top w:w="15" w:type="dxa"/>
          <w:left w:w="15" w:type="dxa"/>
          <w:bottom w:w="15" w:type="dxa"/>
          <w:right w:w="15" w:type="dxa"/>
        </w:tblCellMar>
        <w:tblLook w:val="0000"/>
      </w:tblPr>
      <w:tblGrid>
        <w:gridCol w:w="4620"/>
        <w:gridCol w:w="1889"/>
        <w:gridCol w:w="1194"/>
      </w:tblGrid>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lastRenderedPageBreak/>
              <w:t>Период учебной деятельности</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1 классы</w:t>
            </w:r>
          </w:p>
        </w:tc>
        <w:tc>
          <w:tcPr>
            <w:tcW w:w="1194" w:type="dxa"/>
            <w:tcBorders>
              <w:top w:val="single" w:sz="6" w:space="0" w:color="222222"/>
              <w:left w:val="single" w:sz="6" w:space="0" w:color="222222"/>
              <w:bottom w:val="single" w:sz="6" w:space="0" w:color="222222"/>
              <w:right w:val="single" w:sz="6" w:space="0" w:color="222222"/>
            </w:tcBorders>
            <w:shd w:val="clear" w:color="auto" w:fill="FFFFFF"/>
          </w:tcPr>
          <w:p w:rsidR="00DE5A8B" w:rsidRPr="0019182C" w:rsidRDefault="00DE5A8B" w:rsidP="004714E4">
            <w:pPr>
              <w:spacing w:line="255" w:lineRule="atLeast"/>
              <w:jc w:val="center"/>
              <w:rPr>
                <w:b/>
                <w:bCs/>
                <w:sz w:val="24"/>
                <w:szCs w:val="24"/>
              </w:rPr>
            </w:pPr>
            <w:r w:rsidRPr="0019182C">
              <w:rPr>
                <w:b/>
                <w:bCs/>
                <w:sz w:val="24"/>
                <w:szCs w:val="24"/>
              </w:rPr>
              <w:t>2-4 классы</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Учебная неделя (дней)</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5 дней</w:t>
            </w:r>
          </w:p>
        </w:tc>
        <w:tc>
          <w:tcPr>
            <w:tcW w:w="1194" w:type="dxa"/>
            <w:tcBorders>
              <w:top w:val="single" w:sz="6" w:space="0" w:color="222222"/>
              <w:left w:val="single" w:sz="6" w:space="0" w:color="222222"/>
              <w:bottom w:val="single" w:sz="6" w:space="0" w:color="222222"/>
              <w:right w:val="single" w:sz="6" w:space="0" w:color="222222"/>
            </w:tcBorders>
            <w:shd w:val="clear" w:color="auto" w:fill="FFFFFF"/>
          </w:tcPr>
          <w:p w:rsidR="00DE5A8B" w:rsidRPr="0019182C" w:rsidRDefault="00DE5A8B" w:rsidP="004714E4">
            <w:pPr>
              <w:spacing w:line="255" w:lineRule="atLeast"/>
              <w:jc w:val="center"/>
              <w:rPr>
                <w:rStyle w:val="fill"/>
                <w:i/>
                <w:iCs/>
                <w:sz w:val="24"/>
                <w:szCs w:val="24"/>
                <w:shd w:val="clear" w:color="auto" w:fill="FFFFCC"/>
              </w:rPr>
            </w:pP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Урок (минут)</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rStyle w:val="fill"/>
                <w:i/>
                <w:iCs/>
                <w:sz w:val="24"/>
                <w:szCs w:val="24"/>
                <w:shd w:val="clear" w:color="auto" w:fill="FFFFCC"/>
              </w:rPr>
            </w:pPr>
            <w:r w:rsidRPr="0019182C">
              <w:rPr>
                <w:rStyle w:val="fill"/>
                <w:i/>
                <w:iCs/>
                <w:sz w:val="24"/>
                <w:szCs w:val="24"/>
                <w:shd w:val="clear" w:color="auto" w:fill="FFFFCC"/>
              </w:rPr>
              <w:t>1 и 2 четверти –</w:t>
            </w:r>
          </w:p>
          <w:p w:rsidR="00DE5A8B" w:rsidRPr="0019182C" w:rsidRDefault="00DE5A8B" w:rsidP="004714E4">
            <w:pPr>
              <w:spacing w:line="255" w:lineRule="atLeast"/>
              <w:jc w:val="center"/>
              <w:rPr>
                <w:rStyle w:val="fill"/>
                <w:i/>
                <w:iCs/>
                <w:sz w:val="24"/>
                <w:szCs w:val="24"/>
                <w:shd w:val="clear" w:color="auto" w:fill="FFFFCC"/>
              </w:rPr>
            </w:pPr>
            <w:r w:rsidRPr="0019182C">
              <w:rPr>
                <w:rStyle w:val="fill"/>
                <w:i/>
                <w:iCs/>
                <w:sz w:val="24"/>
                <w:szCs w:val="24"/>
                <w:shd w:val="clear" w:color="auto" w:fill="FFFFCC"/>
              </w:rPr>
              <w:t>35 минут</w:t>
            </w:r>
          </w:p>
          <w:p w:rsidR="00DE5A8B" w:rsidRPr="0019182C" w:rsidRDefault="00DE5A8B" w:rsidP="004714E4">
            <w:pPr>
              <w:spacing w:line="255" w:lineRule="atLeast"/>
              <w:jc w:val="center"/>
              <w:rPr>
                <w:rStyle w:val="fill"/>
                <w:i/>
                <w:iCs/>
                <w:sz w:val="24"/>
                <w:szCs w:val="24"/>
                <w:shd w:val="clear" w:color="auto" w:fill="FFFFCC"/>
              </w:rPr>
            </w:pPr>
            <w:r w:rsidRPr="0019182C">
              <w:rPr>
                <w:rStyle w:val="fill"/>
                <w:i/>
                <w:iCs/>
                <w:sz w:val="24"/>
                <w:szCs w:val="24"/>
                <w:shd w:val="clear" w:color="auto" w:fill="FFFFCC"/>
              </w:rPr>
              <w:t xml:space="preserve">3и 4  четверть – </w:t>
            </w:r>
          </w:p>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40 минут</w:t>
            </w:r>
          </w:p>
        </w:tc>
        <w:tc>
          <w:tcPr>
            <w:tcW w:w="1194" w:type="dxa"/>
            <w:tcBorders>
              <w:top w:val="single" w:sz="6" w:space="0" w:color="222222"/>
              <w:left w:val="single" w:sz="6" w:space="0" w:color="222222"/>
              <w:bottom w:val="single" w:sz="6" w:space="0" w:color="222222"/>
              <w:right w:val="single" w:sz="6" w:space="0" w:color="222222"/>
            </w:tcBorders>
            <w:shd w:val="clear" w:color="auto" w:fill="FFFFFF"/>
          </w:tcPr>
          <w:p w:rsidR="00DE5A8B" w:rsidRPr="0019182C" w:rsidRDefault="00DE5A8B" w:rsidP="004714E4">
            <w:pPr>
              <w:spacing w:line="255" w:lineRule="atLeast"/>
              <w:jc w:val="center"/>
              <w:rPr>
                <w:rStyle w:val="fill"/>
                <w:i/>
                <w:iCs/>
                <w:sz w:val="24"/>
                <w:szCs w:val="24"/>
                <w:shd w:val="clear" w:color="auto" w:fill="FFFFCC"/>
              </w:rPr>
            </w:pPr>
            <w:r w:rsidRPr="0019182C">
              <w:rPr>
                <w:rStyle w:val="fill"/>
                <w:i/>
                <w:iCs/>
                <w:sz w:val="24"/>
                <w:szCs w:val="24"/>
                <w:shd w:val="clear" w:color="auto" w:fill="FFFFCC"/>
              </w:rPr>
              <w:t>40 минут</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Перерыв (минут)</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10–20 минут</w:t>
            </w:r>
          </w:p>
        </w:tc>
        <w:tc>
          <w:tcPr>
            <w:tcW w:w="1194" w:type="dxa"/>
            <w:tcBorders>
              <w:top w:val="single" w:sz="6" w:space="0" w:color="222222"/>
              <w:left w:val="single" w:sz="6" w:space="0" w:color="222222"/>
              <w:bottom w:val="single" w:sz="6" w:space="0" w:color="222222"/>
              <w:right w:val="single" w:sz="6" w:space="0" w:color="222222"/>
            </w:tcBorders>
            <w:shd w:val="clear" w:color="auto" w:fill="FFFFFF"/>
            <w:vAlign w:val="cente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10–20 минут</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Периодичность промежуточной аттестации</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По четвертям</w:t>
            </w:r>
          </w:p>
        </w:tc>
        <w:tc>
          <w:tcPr>
            <w:tcW w:w="1194" w:type="dxa"/>
            <w:tcBorders>
              <w:top w:val="single" w:sz="6" w:space="0" w:color="222222"/>
              <w:left w:val="single" w:sz="6" w:space="0" w:color="222222"/>
              <w:bottom w:val="single" w:sz="6" w:space="0" w:color="222222"/>
              <w:right w:val="single" w:sz="6" w:space="0" w:color="222222"/>
            </w:tcBorders>
            <w:shd w:val="clear" w:color="auto" w:fill="FFFFFF"/>
            <w:vAlign w:val="center"/>
          </w:tcPr>
          <w:p w:rsidR="00DE5A8B" w:rsidRPr="0019182C" w:rsidRDefault="00DE5A8B" w:rsidP="004714E4">
            <w:pPr>
              <w:spacing w:line="255" w:lineRule="atLeast"/>
              <w:jc w:val="center"/>
              <w:rPr>
                <w:sz w:val="24"/>
                <w:szCs w:val="24"/>
              </w:rPr>
            </w:pPr>
            <w:r w:rsidRPr="0019182C">
              <w:rPr>
                <w:rStyle w:val="fill"/>
                <w:i/>
                <w:iCs/>
                <w:sz w:val="24"/>
                <w:szCs w:val="24"/>
                <w:shd w:val="clear" w:color="auto" w:fill="FFFFCC"/>
              </w:rPr>
              <w:t>По четвертям</w:t>
            </w:r>
          </w:p>
        </w:tc>
      </w:tr>
    </w:tbl>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pPr>
      <w:r w:rsidRPr="0019182C">
        <w:br/>
      </w:r>
      <w:r w:rsidRPr="0019182C">
        <w:rPr>
          <w:b/>
          <w:bCs/>
        </w:rPr>
        <w:t>3.1. Распределение образовательной недельной нагрузки</w:t>
      </w:r>
    </w:p>
    <w:tbl>
      <w:tblPr>
        <w:tblW w:w="0" w:type="auto"/>
        <w:jc w:val="center"/>
        <w:shd w:val="clear" w:color="auto" w:fill="FFFFFF"/>
        <w:tblCellMar>
          <w:top w:w="15" w:type="dxa"/>
          <w:left w:w="15" w:type="dxa"/>
          <w:bottom w:w="15" w:type="dxa"/>
          <w:right w:w="15" w:type="dxa"/>
        </w:tblCellMar>
        <w:tblLook w:val="0000"/>
      </w:tblPr>
      <w:tblGrid>
        <w:gridCol w:w="2111"/>
        <w:gridCol w:w="1326"/>
        <w:gridCol w:w="1326"/>
        <w:gridCol w:w="1326"/>
        <w:gridCol w:w="158"/>
        <w:gridCol w:w="2467"/>
      </w:tblGrid>
      <w:tr w:rsidR="00DE5A8B" w:rsidRPr="0019182C" w:rsidTr="004714E4">
        <w:trPr>
          <w:jc w:val="center"/>
        </w:trPr>
        <w:tc>
          <w:tcPr>
            <w:tcW w:w="0" w:type="auto"/>
            <w:vMerge w:val="restart"/>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Образовательная </w:t>
            </w:r>
            <w:r w:rsidRPr="0019182C">
              <w:rPr>
                <w:b/>
                <w:bCs/>
                <w:sz w:val="24"/>
                <w:szCs w:val="24"/>
              </w:rPr>
              <w:br/>
              <w:t>деятельность</w:t>
            </w:r>
          </w:p>
        </w:tc>
        <w:tc>
          <w:tcPr>
            <w:tcW w:w="6602" w:type="dxa"/>
            <w:gridSpan w:val="5"/>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 xml:space="preserve">Недельная нагрузка </w:t>
            </w:r>
            <w:r w:rsidRPr="0019182C">
              <w:rPr>
                <w:sz w:val="24"/>
                <w:szCs w:val="24"/>
              </w:rPr>
              <w:br/>
            </w:r>
            <w:r w:rsidRPr="0019182C">
              <w:rPr>
                <w:b/>
                <w:bCs/>
                <w:sz w:val="24"/>
                <w:szCs w:val="24"/>
              </w:rPr>
              <w:t>в академических часах</w:t>
            </w:r>
          </w:p>
        </w:tc>
      </w:tr>
      <w:tr w:rsidR="00DE5A8B" w:rsidRPr="0019182C" w:rsidTr="004714E4">
        <w:trPr>
          <w:jc w:val="center"/>
        </w:trPr>
        <w:tc>
          <w:tcPr>
            <w:tcW w:w="0" w:type="auto"/>
            <w:vMerge/>
            <w:tcBorders>
              <w:top w:val="single" w:sz="6" w:space="0" w:color="222222"/>
              <w:left w:val="single" w:sz="6" w:space="0" w:color="222222"/>
              <w:bottom w:val="single" w:sz="6" w:space="0" w:color="222222"/>
              <w:right w:val="single" w:sz="6" w:space="0" w:color="222222"/>
            </w:tcBorders>
            <w:shd w:val="clear" w:color="auto" w:fill="FFFFFF"/>
            <w:vAlign w:val="center"/>
          </w:tcPr>
          <w:p w:rsidR="00DE5A8B" w:rsidRPr="0019182C" w:rsidRDefault="00DE5A8B" w:rsidP="004714E4">
            <w:pPr>
              <w:rPr>
                <w:sz w:val="24"/>
                <w:szCs w:val="24"/>
              </w:rPr>
            </w:pP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1-е классы</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2-е классы</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3-е классы</w:t>
            </w:r>
          </w:p>
        </w:tc>
        <w:tc>
          <w:tcPr>
            <w:tcW w:w="2597" w:type="dxa"/>
            <w:gridSpan w:val="2"/>
            <w:tcBorders>
              <w:top w:val="single" w:sz="6" w:space="0" w:color="222222"/>
              <w:left w:val="single" w:sz="6" w:space="0" w:color="222222"/>
              <w:bottom w:val="single" w:sz="4" w:space="0" w:color="auto"/>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
                <w:bCs/>
                <w:sz w:val="24"/>
                <w:szCs w:val="24"/>
              </w:rPr>
              <w:t>4-е</w:t>
            </w:r>
            <w:r w:rsidRPr="0019182C">
              <w:rPr>
                <w:b/>
                <w:bCs/>
                <w:sz w:val="24"/>
                <w:szCs w:val="24"/>
              </w:rPr>
              <w:br/>
              <w:t>классы</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sz w:val="24"/>
                <w:szCs w:val="24"/>
              </w:rPr>
              <w:t>Урочная</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A74D54" w:rsidRDefault="00DE5A8B" w:rsidP="004714E4">
            <w:pPr>
              <w:spacing w:line="255" w:lineRule="atLeast"/>
              <w:jc w:val="center"/>
              <w:rPr>
                <w:sz w:val="24"/>
                <w:szCs w:val="24"/>
              </w:rPr>
            </w:pPr>
            <w:r w:rsidRPr="00A74D54">
              <w:rPr>
                <w:sz w:val="24"/>
                <w:szCs w:val="24"/>
              </w:rPr>
              <w:t>21</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A74D54" w:rsidRDefault="00DE5A8B" w:rsidP="004714E4">
            <w:pPr>
              <w:spacing w:line="255" w:lineRule="atLeast"/>
              <w:jc w:val="center"/>
              <w:rPr>
                <w:sz w:val="24"/>
                <w:szCs w:val="24"/>
              </w:rPr>
            </w:pPr>
            <w:r w:rsidRPr="00A74D54">
              <w:rPr>
                <w:sz w:val="24"/>
                <w:szCs w:val="24"/>
              </w:rPr>
              <w:t>2</w:t>
            </w:r>
            <w:r>
              <w:rPr>
                <w:sz w:val="24"/>
                <w:szCs w:val="24"/>
              </w:rPr>
              <w:t>3</w:t>
            </w:r>
          </w:p>
        </w:tc>
        <w:tc>
          <w:tcPr>
            <w:tcW w:w="0" w:type="auto"/>
            <w:tcBorders>
              <w:top w:val="single" w:sz="6" w:space="0" w:color="222222"/>
              <w:left w:val="single" w:sz="6" w:space="0" w:color="222222"/>
              <w:bottom w:val="single" w:sz="4" w:space="0" w:color="auto"/>
              <w:right w:val="single" w:sz="6" w:space="0" w:color="222222"/>
            </w:tcBorders>
            <w:shd w:val="clear" w:color="auto" w:fill="FFFFFF"/>
            <w:tcMar>
              <w:top w:w="75" w:type="dxa"/>
              <w:left w:w="75" w:type="dxa"/>
              <w:bottom w:w="75" w:type="dxa"/>
              <w:right w:w="75" w:type="dxa"/>
            </w:tcMar>
            <w:vAlign w:val="center"/>
          </w:tcPr>
          <w:p w:rsidR="00DE5A8B" w:rsidRPr="00A74D54" w:rsidRDefault="00DE5A8B" w:rsidP="004714E4">
            <w:pPr>
              <w:spacing w:line="255" w:lineRule="atLeast"/>
              <w:jc w:val="center"/>
              <w:rPr>
                <w:sz w:val="24"/>
                <w:szCs w:val="24"/>
              </w:rPr>
            </w:pPr>
            <w:r w:rsidRPr="00A74D54">
              <w:rPr>
                <w:sz w:val="24"/>
                <w:szCs w:val="24"/>
              </w:rPr>
              <w:t>2</w:t>
            </w:r>
            <w:r>
              <w:rPr>
                <w:sz w:val="24"/>
                <w:szCs w:val="24"/>
              </w:rPr>
              <w:t>3</w:t>
            </w:r>
          </w:p>
        </w:tc>
        <w:tc>
          <w:tcPr>
            <w:tcW w:w="2597" w:type="dxa"/>
            <w:gridSpan w:val="2"/>
            <w:tcBorders>
              <w:top w:val="single" w:sz="4" w:space="0" w:color="auto"/>
              <w:left w:val="single" w:sz="6" w:space="0" w:color="222222"/>
              <w:bottom w:val="single" w:sz="4" w:space="0" w:color="auto"/>
              <w:right w:val="single" w:sz="6" w:space="0" w:color="222222"/>
            </w:tcBorders>
            <w:shd w:val="clear" w:color="auto" w:fill="FFFFFF"/>
            <w:tcMar>
              <w:top w:w="75" w:type="dxa"/>
              <w:left w:w="75" w:type="dxa"/>
              <w:bottom w:w="75" w:type="dxa"/>
              <w:right w:w="75" w:type="dxa"/>
            </w:tcMar>
            <w:vAlign w:val="center"/>
          </w:tcPr>
          <w:p w:rsidR="00DE5A8B" w:rsidRPr="00A74D54" w:rsidRDefault="00DE5A8B" w:rsidP="004714E4">
            <w:pPr>
              <w:spacing w:line="255" w:lineRule="atLeast"/>
              <w:jc w:val="center"/>
              <w:rPr>
                <w:sz w:val="24"/>
                <w:szCs w:val="24"/>
              </w:rPr>
            </w:pPr>
            <w:r w:rsidRPr="00A74D54">
              <w:rPr>
                <w:sz w:val="24"/>
                <w:szCs w:val="24"/>
              </w:rPr>
              <w:t>2</w:t>
            </w:r>
            <w:r>
              <w:rPr>
                <w:sz w:val="24"/>
                <w:szCs w:val="24"/>
              </w:rPr>
              <w:t>3</w:t>
            </w:r>
          </w:p>
        </w:tc>
      </w:tr>
      <w:tr w:rsidR="00DE5A8B" w:rsidRPr="0019182C" w:rsidTr="004714E4">
        <w:trPr>
          <w:jc w:val="center"/>
        </w:trPr>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0" w:type="auto"/>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c>
          <w:tcPr>
            <w:tcW w:w="2438" w:type="dxa"/>
            <w:shd w:val="clear" w:color="auto" w:fill="FFFFFF"/>
            <w:tcMar>
              <w:top w:w="75" w:type="dxa"/>
              <w:left w:w="75" w:type="dxa"/>
              <w:bottom w:w="75" w:type="dxa"/>
              <w:right w:w="75" w:type="dxa"/>
            </w:tcMar>
            <w:vAlign w:val="center"/>
          </w:tcPr>
          <w:p w:rsidR="00DE5A8B" w:rsidRPr="0019182C" w:rsidRDefault="00DE5A8B" w:rsidP="004714E4">
            <w:pPr>
              <w:spacing w:line="255" w:lineRule="atLeast"/>
              <w:rPr>
                <w:sz w:val="24"/>
                <w:szCs w:val="24"/>
              </w:rPr>
            </w:pPr>
          </w:p>
        </w:tc>
      </w:tr>
    </w:tbl>
    <w:p w:rsidR="00DE5A8B" w:rsidRDefault="00DE5A8B" w:rsidP="00DE5A8B">
      <w:pPr>
        <w:adjustRightInd w:val="0"/>
        <w:jc w:val="both"/>
        <w:rPr>
          <w:sz w:val="24"/>
          <w:szCs w:val="24"/>
        </w:rPr>
      </w:pPr>
      <w:r>
        <w:rPr>
          <w:b/>
          <w:bCs/>
          <w:sz w:val="24"/>
          <w:szCs w:val="24"/>
        </w:rPr>
        <w:t xml:space="preserve">   </w:t>
      </w:r>
      <w:r w:rsidRPr="00BC7B96">
        <w:rPr>
          <w:b/>
          <w:bCs/>
          <w:sz w:val="24"/>
          <w:szCs w:val="24"/>
        </w:rPr>
        <w:t xml:space="preserve">Домашние задания </w:t>
      </w:r>
      <w:r w:rsidRPr="00BC7B96">
        <w:rPr>
          <w:sz w:val="24"/>
          <w:szCs w:val="24"/>
        </w:rPr>
        <w:t>даются обучающимся с учетом возможности их выполнения в следующих пределах: в 1 классе – без домашних задани</w:t>
      </w:r>
      <w:r>
        <w:rPr>
          <w:sz w:val="24"/>
          <w:szCs w:val="24"/>
        </w:rPr>
        <w:t>й, во 2-3 классах - 1,5 ч, в 4</w:t>
      </w:r>
      <w:r w:rsidRPr="00BC7B96">
        <w:rPr>
          <w:sz w:val="24"/>
          <w:szCs w:val="24"/>
        </w:rPr>
        <w:t xml:space="preserve"> классах - 2 ч</w:t>
      </w:r>
      <w:r>
        <w:rPr>
          <w:sz w:val="24"/>
          <w:szCs w:val="24"/>
        </w:rPr>
        <w:t>.</w:t>
      </w:r>
    </w:p>
    <w:p w:rsidR="00DE5A8B" w:rsidRPr="00BC7B96" w:rsidRDefault="00DE5A8B" w:rsidP="00DE5A8B">
      <w:pPr>
        <w:adjustRightInd w:val="0"/>
        <w:jc w:val="both"/>
        <w:rPr>
          <w:sz w:val="24"/>
          <w:szCs w:val="24"/>
        </w:rPr>
      </w:pPr>
      <w:r>
        <w:rPr>
          <w:sz w:val="24"/>
          <w:szCs w:val="24"/>
        </w:rPr>
        <w:t xml:space="preserve">   </w:t>
      </w:r>
      <w:r w:rsidRPr="00BC7B96">
        <w:rPr>
          <w:sz w:val="24"/>
          <w:szCs w:val="24"/>
        </w:rPr>
        <w:t xml:space="preserve">Проведение нулевых уроков запрещено. </w:t>
      </w:r>
    </w:p>
    <w:p w:rsidR="00DE5A8B" w:rsidRPr="00BC7B96" w:rsidRDefault="00DE5A8B" w:rsidP="00DE5A8B">
      <w:pPr>
        <w:adjustRightInd w:val="0"/>
        <w:jc w:val="both"/>
        <w:rPr>
          <w:sz w:val="24"/>
          <w:szCs w:val="24"/>
        </w:rPr>
      </w:pPr>
      <w:r>
        <w:rPr>
          <w:sz w:val="24"/>
          <w:szCs w:val="24"/>
        </w:rPr>
        <w:t xml:space="preserve">     </w:t>
      </w:r>
      <w:r w:rsidRPr="00BC7B96">
        <w:rPr>
          <w:sz w:val="24"/>
          <w:szCs w:val="24"/>
        </w:rPr>
        <w:t xml:space="preserve">В </w:t>
      </w:r>
      <w:r>
        <w:rPr>
          <w:sz w:val="24"/>
          <w:szCs w:val="24"/>
        </w:rPr>
        <w:t xml:space="preserve">субботу, в </w:t>
      </w:r>
      <w:r w:rsidRPr="00BC7B96">
        <w:rPr>
          <w:sz w:val="24"/>
          <w:szCs w:val="24"/>
        </w:rPr>
        <w:t xml:space="preserve">воскресенье и в праздничные дни образовательное учреждение не работает (за исключением периода организации и проведения межрайонных, муниципальных и региональных мероприятий). </w:t>
      </w:r>
    </w:p>
    <w:p w:rsidR="00DE5A8B"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r>
        <w:t xml:space="preserve">   </w:t>
      </w:r>
      <w:r w:rsidRPr="00BC7B96">
        <w:t>На период школьных каникул приказом директора устанавливается особый график работы образовательного учреждения.</w:t>
      </w:r>
    </w:p>
    <w:p w:rsidR="00DE5A8B"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rPr>
          <w:b/>
          <w:bCs/>
        </w:rPr>
      </w:pPr>
      <w:r>
        <w:t xml:space="preserve">       Начальная школа работает в две смены.</w:t>
      </w: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rPr>
          <w:b/>
        </w:rPr>
      </w:pPr>
      <w:r w:rsidRPr="0019182C">
        <w:rPr>
          <w:b/>
          <w:bCs/>
        </w:rPr>
        <w:t>3.2. Расписание звонков и перемен</w:t>
      </w:r>
    </w:p>
    <w:tbl>
      <w:tblPr>
        <w:tblW w:w="0" w:type="auto"/>
        <w:jc w:val="center"/>
        <w:shd w:val="clear" w:color="auto" w:fill="FFFFFF"/>
        <w:tblCellMar>
          <w:top w:w="15" w:type="dxa"/>
          <w:left w:w="15" w:type="dxa"/>
          <w:bottom w:w="15" w:type="dxa"/>
          <w:right w:w="15" w:type="dxa"/>
        </w:tblCellMar>
        <w:tblLook w:val="0000"/>
      </w:tblPr>
      <w:tblGrid>
        <w:gridCol w:w="677"/>
        <w:gridCol w:w="2873"/>
        <w:gridCol w:w="2290"/>
      </w:tblGrid>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Cs/>
                <w:sz w:val="24"/>
                <w:szCs w:val="24"/>
              </w:rPr>
              <w:t>Урок</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Cs/>
                <w:sz w:val="24"/>
                <w:szCs w:val="24"/>
              </w:rPr>
              <w:t>Продолжительность урока</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19182C" w:rsidRDefault="00DE5A8B" w:rsidP="004714E4">
            <w:pPr>
              <w:spacing w:line="255" w:lineRule="atLeast"/>
              <w:jc w:val="center"/>
              <w:rPr>
                <w:sz w:val="24"/>
                <w:szCs w:val="24"/>
              </w:rPr>
            </w:pPr>
            <w:r w:rsidRPr="0019182C">
              <w:rPr>
                <w:bCs/>
                <w:sz w:val="24"/>
                <w:szCs w:val="24"/>
              </w:rPr>
              <w:t>Продолжительность </w:t>
            </w:r>
            <w:r w:rsidRPr="0019182C">
              <w:rPr>
                <w:bCs/>
                <w:sz w:val="24"/>
                <w:szCs w:val="24"/>
              </w:rPr>
              <w:br/>
              <w:t>перемены</w:t>
            </w:r>
          </w:p>
        </w:tc>
      </w:tr>
      <w:tr w:rsidR="00DE5A8B" w:rsidRPr="0019182C" w:rsidTr="004714E4">
        <w:trPr>
          <w:jc w:val="center"/>
        </w:trPr>
        <w:tc>
          <w:tcPr>
            <w:tcW w:w="0" w:type="auto"/>
            <w:gridSpan w:val="3"/>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vAlign w:val="center"/>
          </w:tcPr>
          <w:p w:rsidR="00DE5A8B" w:rsidRPr="00680B25" w:rsidRDefault="00DE5A8B" w:rsidP="004714E4">
            <w:pPr>
              <w:spacing w:line="255" w:lineRule="atLeast"/>
              <w:jc w:val="center"/>
              <w:rPr>
                <w:b/>
                <w:bCs/>
                <w:sz w:val="24"/>
                <w:szCs w:val="24"/>
              </w:rPr>
            </w:pPr>
            <w:r>
              <w:rPr>
                <w:b/>
                <w:bCs/>
                <w:sz w:val="24"/>
                <w:szCs w:val="24"/>
              </w:rPr>
              <w:t>1 смена</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bCs/>
                <w:sz w:val="24"/>
                <w:szCs w:val="24"/>
              </w:rPr>
              <w:t>1-й</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08:00–08:40</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10 минут</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bCs/>
                <w:sz w:val="24"/>
                <w:szCs w:val="24"/>
              </w:rPr>
              <w:t>2-й</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08:50–09:30</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20 минут</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bCs/>
                <w:sz w:val="24"/>
                <w:szCs w:val="24"/>
              </w:rPr>
              <w:t>3-й</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09:50–10:30</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20 минут</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bCs/>
                <w:sz w:val="24"/>
                <w:szCs w:val="24"/>
              </w:rPr>
              <w:t>4-й</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10:50–11:30</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10 минут</w:t>
            </w:r>
          </w:p>
        </w:tc>
      </w:tr>
      <w:tr w:rsidR="00DE5A8B" w:rsidRPr="0019182C" w:rsidTr="004714E4">
        <w:trPr>
          <w:jc w:val="center"/>
        </w:trPr>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bCs/>
                <w:sz w:val="24"/>
                <w:szCs w:val="24"/>
              </w:rPr>
              <w:t>5-й</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11:40–12:20</w:t>
            </w:r>
          </w:p>
        </w:tc>
        <w:tc>
          <w:tcPr>
            <w:tcW w:w="0" w:type="auto"/>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9182C" w:rsidRDefault="00DE5A8B" w:rsidP="004714E4">
            <w:pPr>
              <w:spacing w:line="255" w:lineRule="atLeast"/>
              <w:rPr>
                <w:sz w:val="24"/>
                <w:szCs w:val="24"/>
              </w:rPr>
            </w:pPr>
            <w:r w:rsidRPr="0019182C">
              <w:rPr>
                <w:rStyle w:val="fill"/>
                <w:i/>
                <w:iCs/>
                <w:sz w:val="24"/>
                <w:szCs w:val="24"/>
                <w:shd w:val="clear" w:color="auto" w:fill="FFFFCC"/>
              </w:rPr>
              <w:t>10 минут</w:t>
            </w:r>
          </w:p>
        </w:tc>
      </w:tr>
      <w:tr w:rsidR="00DE5A8B" w:rsidRPr="0019182C" w:rsidTr="004714E4">
        <w:trPr>
          <w:jc w:val="center"/>
        </w:trPr>
        <w:tc>
          <w:tcPr>
            <w:tcW w:w="0" w:type="auto"/>
            <w:gridSpan w:val="3"/>
            <w:tcBorders>
              <w:top w:val="single" w:sz="6" w:space="0" w:color="222222"/>
              <w:left w:val="single" w:sz="6" w:space="0" w:color="222222"/>
              <w:bottom w:val="single" w:sz="6" w:space="0" w:color="222222"/>
              <w:right w:val="single" w:sz="6" w:space="0" w:color="222222"/>
            </w:tcBorders>
            <w:shd w:val="clear" w:color="auto" w:fill="FFFFFF"/>
            <w:tcMar>
              <w:top w:w="75" w:type="dxa"/>
              <w:left w:w="75" w:type="dxa"/>
              <w:bottom w:w="75" w:type="dxa"/>
              <w:right w:w="75" w:type="dxa"/>
            </w:tcMar>
          </w:tcPr>
          <w:p w:rsidR="00DE5A8B" w:rsidRPr="001F4DEE" w:rsidRDefault="00DE5A8B" w:rsidP="004714E4">
            <w:pPr>
              <w:spacing w:line="255" w:lineRule="atLeast"/>
              <w:jc w:val="center"/>
              <w:rPr>
                <w:rStyle w:val="fill"/>
                <w:b/>
                <w:iCs/>
                <w:sz w:val="24"/>
                <w:szCs w:val="24"/>
                <w:shd w:val="clear" w:color="auto" w:fill="FFFFCC"/>
              </w:rPr>
            </w:pPr>
          </w:p>
        </w:tc>
      </w:tr>
    </w:tbl>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rPr>
          <w:b/>
          <w:bCs/>
        </w:rPr>
      </w:pPr>
    </w:p>
    <w:p w:rsidR="00DE5A8B" w:rsidRPr="0019182C"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jc w:val="center"/>
      </w:pPr>
      <w:r>
        <w:rPr>
          <w:b/>
          <w:bCs/>
        </w:rPr>
        <w:t>4</w:t>
      </w:r>
      <w:r w:rsidRPr="0019182C">
        <w:rPr>
          <w:b/>
          <w:bCs/>
        </w:rPr>
        <w:t>. Организация промежуточной аттестации</w:t>
      </w:r>
    </w:p>
    <w:p w:rsidR="00DE5A8B"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ind w:firstLine="142"/>
        <w:jc w:val="both"/>
      </w:pPr>
      <w:r>
        <w:lastRenderedPageBreak/>
        <w:t xml:space="preserve">      </w:t>
      </w:r>
      <w:r w:rsidRPr="0019182C">
        <w:t>Промежуточная аттестация проводится в переводных классах  в апреле-мае</w:t>
      </w:r>
      <w:r>
        <w:rPr>
          <w:rStyle w:val="fill"/>
          <w:rFonts w:eastAsiaTheme="majorEastAsia"/>
          <w:i/>
          <w:iCs/>
          <w:shd w:val="clear" w:color="auto" w:fill="FFFFCC"/>
        </w:rPr>
        <w:t xml:space="preserve"> </w:t>
      </w:r>
      <w:r w:rsidRPr="0019182C">
        <w:t xml:space="preserve"> без прекращения образовательной деятельности по предметам учебного плана.</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1843"/>
        <w:gridCol w:w="1275"/>
        <w:gridCol w:w="1560"/>
        <w:gridCol w:w="2268"/>
      </w:tblGrid>
      <w:tr w:rsidR="00DE5A8B" w:rsidTr="004714E4">
        <w:trPr>
          <w:trHeight w:val="551"/>
        </w:trPr>
        <w:tc>
          <w:tcPr>
            <w:tcW w:w="2552" w:type="dxa"/>
          </w:tcPr>
          <w:p w:rsidR="00DE5A8B" w:rsidRDefault="00DE5A8B" w:rsidP="004714E4">
            <w:pPr>
              <w:pStyle w:val="TableParagraph"/>
              <w:spacing w:line="268" w:lineRule="exact"/>
              <w:ind w:left="172"/>
              <w:rPr>
                <w:sz w:val="24"/>
              </w:rPr>
            </w:pPr>
            <w:r>
              <w:rPr>
                <w:sz w:val="24"/>
              </w:rPr>
              <w:t>Планируемые</w:t>
            </w:r>
            <w:r>
              <w:rPr>
                <w:spacing w:val="-6"/>
                <w:sz w:val="24"/>
              </w:rPr>
              <w:t xml:space="preserve"> </w:t>
            </w:r>
            <w:r>
              <w:rPr>
                <w:sz w:val="24"/>
              </w:rPr>
              <w:t>результаты</w:t>
            </w:r>
          </w:p>
        </w:tc>
        <w:tc>
          <w:tcPr>
            <w:tcW w:w="1843" w:type="dxa"/>
          </w:tcPr>
          <w:p w:rsidR="00DE5A8B" w:rsidRDefault="00DE5A8B" w:rsidP="004714E4">
            <w:pPr>
              <w:pStyle w:val="TableParagraph"/>
              <w:spacing w:line="268" w:lineRule="exact"/>
              <w:ind w:left="149" w:right="146"/>
              <w:rPr>
                <w:sz w:val="24"/>
              </w:rPr>
            </w:pPr>
            <w:r>
              <w:rPr>
                <w:sz w:val="24"/>
              </w:rPr>
              <w:t>Цель</w:t>
            </w:r>
          </w:p>
        </w:tc>
        <w:tc>
          <w:tcPr>
            <w:tcW w:w="1275" w:type="dxa"/>
          </w:tcPr>
          <w:p w:rsidR="00DE5A8B" w:rsidRDefault="00DE5A8B" w:rsidP="004714E4">
            <w:pPr>
              <w:pStyle w:val="TableParagraph"/>
              <w:spacing w:line="268" w:lineRule="exact"/>
              <w:ind w:left="115" w:right="114"/>
              <w:rPr>
                <w:sz w:val="24"/>
              </w:rPr>
            </w:pPr>
            <w:r>
              <w:rPr>
                <w:sz w:val="24"/>
              </w:rPr>
              <w:t>Классы</w:t>
            </w:r>
          </w:p>
        </w:tc>
        <w:tc>
          <w:tcPr>
            <w:tcW w:w="1560" w:type="dxa"/>
          </w:tcPr>
          <w:p w:rsidR="00DE5A8B" w:rsidRDefault="00DE5A8B" w:rsidP="004714E4">
            <w:pPr>
              <w:pStyle w:val="TableParagraph"/>
              <w:spacing w:line="268" w:lineRule="exact"/>
              <w:ind w:left="105" w:right="104"/>
              <w:rPr>
                <w:sz w:val="24"/>
              </w:rPr>
            </w:pPr>
            <w:r>
              <w:rPr>
                <w:sz w:val="24"/>
              </w:rPr>
              <w:t>Сроки</w:t>
            </w:r>
          </w:p>
        </w:tc>
        <w:tc>
          <w:tcPr>
            <w:tcW w:w="2268" w:type="dxa"/>
          </w:tcPr>
          <w:p w:rsidR="00DE5A8B" w:rsidRDefault="00DE5A8B" w:rsidP="004714E4">
            <w:pPr>
              <w:pStyle w:val="TableParagraph"/>
              <w:spacing w:line="268" w:lineRule="exact"/>
              <w:ind w:left="181"/>
              <w:rPr>
                <w:sz w:val="24"/>
              </w:rPr>
            </w:pPr>
            <w:r>
              <w:rPr>
                <w:sz w:val="24"/>
              </w:rPr>
              <w:t>Форма</w:t>
            </w:r>
            <w:r>
              <w:rPr>
                <w:spacing w:val="-5"/>
                <w:sz w:val="24"/>
              </w:rPr>
              <w:t xml:space="preserve"> </w:t>
            </w:r>
            <w:r>
              <w:rPr>
                <w:sz w:val="24"/>
              </w:rPr>
              <w:t>отчета,</w:t>
            </w:r>
          </w:p>
          <w:p w:rsidR="00DE5A8B" w:rsidRDefault="00DE5A8B" w:rsidP="004714E4">
            <w:pPr>
              <w:pStyle w:val="TableParagraph"/>
              <w:spacing w:line="264" w:lineRule="exact"/>
              <w:ind w:left="162"/>
              <w:rPr>
                <w:sz w:val="24"/>
              </w:rPr>
            </w:pPr>
            <w:r>
              <w:rPr>
                <w:sz w:val="24"/>
              </w:rPr>
              <w:t>ответственные</w:t>
            </w:r>
          </w:p>
        </w:tc>
      </w:tr>
      <w:tr w:rsidR="00DE5A8B" w:rsidRPr="00AA3671" w:rsidTr="004714E4">
        <w:trPr>
          <w:trHeight w:val="278"/>
        </w:trPr>
        <w:tc>
          <w:tcPr>
            <w:tcW w:w="7230" w:type="dxa"/>
            <w:gridSpan w:val="4"/>
          </w:tcPr>
          <w:p w:rsidR="00DE5A8B" w:rsidRPr="00AA3671" w:rsidRDefault="00DE5A8B" w:rsidP="004714E4">
            <w:pPr>
              <w:pStyle w:val="TableParagraph"/>
              <w:spacing w:line="258" w:lineRule="exact"/>
              <w:ind w:left="1451" w:right="1447"/>
              <w:rPr>
                <w:b/>
                <w:sz w:val="24"/>
              </w:rPr>
            </w:pPr>
            <w:r w:rsidRPr="00AA3671">
              <w:rPr>
                <w:b/>
                <w:sz w:val="24"/>
              </w:rPr>
              <w:t>Предметные</w:t>
            </w:r>
            <w:r w:rsidRPr="00AA3671">
              <w:rPr>
                <w:b/>
                <w:spacing w:val="-2"/>
                <w:sz w:val="24"/>
              </w:rPr>
              <w:t xml:space="preserve"> </w:t>
            </w:r>
            <w:r w:rsidRPr="00AA3671">
              <w:rPr>
                <w:b/>
                <w:sz w:val="24"/>
              </w:rPr>
              <w:t>результаты</w:t>
            </w:r>
            <w:r w:rsidRPr="00AA3671">
              <w:rPr>
                <w:b/>
                <w:spacing w:val="-2"/>
                <w:sz w:val="24"/>
              </w:rPr>
              <w:t xml:space="preserve"> </w:t>
            </w:r>
            <w:r w:rsidRPr="00AA3671">
              <w:rPr>
                <w:b/>
                <w:sz w:val="24"/>
              </w:rPr>
              <w:t>(1</w:t>
            </w:r>
            <w:r w:rsidRPr="00AA3671">
              <w:rPr>
                <w:b/>
                <w:spacing w:val="-2"/>
                <w:sz w:val="24"/>
              </w:rPr>
              <w:t xml:space="preserve"> </w:t>
            </w:r>
            <w:r w:rsidRPr="00AA3671">
              <w:rPr>
                <w:b/>
                <w:sz w:val="24"/>
              </w:rPr>
              <w:t>раз</w:t>
            </w:r>
            <w:r w:rsidRPr="00AA3671">
              <w:rPr>
                <w:b/>
                <w:spacing w:val="-1"/>
                <w:sz w:val="24"/>
              </w:rPr>
              <w:t xml:space="preserve"> </w:t>
            </w:r>
            <w:r w:rsidRPr="00AA3671">
              <w:rPr>
                <w:b/>
                <w:sz w:val="24"/>
              </w:rPr>
              <w:t>в</w:t>
            </w:r>
            <w:r w:rsidRPr="00AA3671">
              <w:rPr>
                <w:b/>
                <w:spacing w:val="-3"/>
                <w:sz w:val="24"/>
              </w:rPr>
              <w:t xml:space="preserve"> </w:t>
            </w:r>
            <w:r w:rsidRPr="00AA3671">
              <w:rPr>
                <w:b/>
                <w:sz w:val="24"/>
              </w:rPr>
              <w:t>год)</w:t>
            </w:r>
          </w:p>
        </w:tc>
        <w:tc>
          <w:tcPr>
            <w:tcW w:w="2268" w:type="dxa"/>
          </w:tcPr>
          <w:p w:rsidR="00DE5A8B" w:rsidRPr="00AA3671" w:rsidRDefault="00DE5A8B" w:rsidP="004714E4">
            <w:pPr>
              <w:pStyle w:val="TableParagraph"/>
              <w:rPr>
                <w:sz w:val="20"/>
              </w:rPr>
            </w:pPr>
          </w:p>
        </w:tc>
      </w:tr>
      <w:tr w:rsidR="00DE5A8B" w:rsidTr="004714E4">
        <w:trPr>
          <w:trHeight w:val="2208"/>
        </w:trPr>
        <w:tc>
          <w:tcPr>
            <w:tcW w:w="2552" w:type="dxa"/>
          </w:tcPr>
          <w:p w:rsidR="00DE5A8B" w:rsidRPr="00AA3671" w:rsidRDefault="00DE5A8B" w:rsidP="004714E4">
            <w:pPr>
              <w:pStyle w:val="TableParagraph"/>
              <w:tabs>
                <w:tab w:val="left" w:pos="2619"/>
              </w:tabs>
              <w:ind w:right="95"/>
              <w:jc w:val="both"/>
              <w:rPr>
                <w:sz w:val="24"/>
              </w:rPr>
            </w:pPr>
            <w:r w:rsidRPr="00AA3671">
              <w:rPr>
                <w:sz w:val="24"/>
              </w:rPr>
              <w:t>Стартовая</w:t>
            </w:r>
            <w:r w:rsidRPr="00AA3671">
              <w:rPr>
                <w:spacing w:val="1"/>
                <w:sz w:val="24"/>
              </w:rPr>
              <w:t xml:space="preserve"> </w:t>
            </w:r>
            <w:r w:rsidRPr="00AA3671">
              <w:rPr>
                <w:sz w:val="24"/>
              </w:rPr>
              <w:t>диагностика</w:t>
            </w:r>
            <w:r w:rsidRPr="00AA3671">
              <w:rPr>
                <w:spacing w:val="-57"/>
                <w:sz w:val="24"/>
              </w:rPr>
              <w:t xml:space="preserve"> </w:t>
            </w:r>
          </w:p>
          <w:p w:rsidR="00DE5A8B" w:rsidRPr="00CE5EC6" w:rsidRDefault="00DE5A8B" w:rsidP="004714E4">
            <w:pPr>
              <w:pStyle w:val="TableParagraph"/>
              <w:tabs>
                <w:tab w:val="left" w:pos="2740"/>
              </w:tabs>
              <w:ind w:right="96"/>
              <w:jc w:val="both"/>
              <w:rPr>
                <w:sz w:val="24"/>
              </w:rPr>
            </w:pPr>
            <w:r w:rsidRPr="00AA3671">
              <w:rPr>
                <w:spacing w:val="1"/>
                <w:sz w:val="24"/>
              </w:rPr>
              <w:t xml:space="preserve"> </w:t>
            </w:r>
            <w:r w:rsidRPr="00AA3671">
              <w:rPr>
                <w:sz w:val="24"/>
              </w:rPr>
              <w:t>(является основанием для</w:t>
            </w:r>
            <w:r w:rsidRPr="00AA3671">
              <w:rPr>
                <w:spacing w:val="1"/>
                <w:sz w:val="24"/>
              </w:rPr>
              <w:t xml:space="preserve"> </w:t>
            </w:r>
            <w:r w:rsidRPr="00AA3671">
              <w:rPr>
                <w:sz w:val="24"/>
              </w:rPr>
              <w:t>корректировки</w:t>
            </w:r>
            <w:r w:rsidRPr="00AA3671">
              <w:rPr>
                <w:spacing w:val="1"/>
                <w:sz w:val="24"/>
              </w:rPr>
              <w:t xml:space="preserve"> </w:t>
            </w:r>
            <w:r w:rsidRPr="00AA3671">
              <w:rPr>
                <w:sz w:val="24"/>
              </w:rPr>
              <w:t>учебных</w:t>
            </w:r>
            <w:r>
              <w:rPr>
                <w:sz w:val="24"/>
              </w:rPr>
              <w:t xml:space="preserve"> </w:t>
            </w:r>
            <w:r w:rsidRPr="00AA3671">
              <w:rPr>
                <w:spacing w:val="-57"/>
                <w:sz w:val="24"/>
              </w:rPr>
              <w:t xml:space="preserve"> </w:t>
            </w:r>
            <w:r w:rsidRPr="00AA3671">
              <w:rPr>
                <w:sz w:val="24"/>
              </w:rPr>
              <w:t>программ</w:t>
            </w:r>
            <w:r>
              <w:rPr>
                <w:sz w:val="24"/>
              </w:rPr>
              <w:t>)</w:t>
            </w:r>
            <w:r w:rsidRPr="00AA3671">
              <w:rPr>
                <w:sz w:val="24"/>
              </w:rPr>
              <w:tab/>
            </w:r>
            <w:r w:rsidRPr="00AA3671">
              <w:rPr>
                <w:spacing w:val="-5"/>
                <w:sz w:val="24"/>
              </w:rPr>
              <w:t>и</w:t>
            </w:r>
            <w:r w:rsidRPr="00CE5EC6">
              <w:rPr>
                <w:sz w:val="24"/>
              </w:rPr>
              <w:t>)</w:t>
            </w:r>
          </w:p>
        </w:tc>
        <w:tc>
          <w:tcPr>
            <w:tcW w:w="1843" w:type="dxa"/>
          </w:tcPr>
          <w:p w:rsidR="00DE5A8B" w:rsidRPr="00AA3671" w:rsidRDefault="00DE5A8B" w:rsidP="004714E4">
            <w:pPr>
              <w:pStyle w:val="TableParagraph"/>
              <w:ind w:left="149" w:right="143"/>
              <w:rPr>
                <w:sz w:val="24"/>
              </w:rPr>
            </w:pPr>
            <w:r w:rsidRPr="00AA3671">
              <w:rPr>
                <w:sz w:val="24"/>
              </w:rPr>
              <w:t>Оценить готовность</w:t>
            </w:r>
            <w:r w:rsidRPr="00AA3671">
              <w:rPr>
                <w:spacing w:val="-57"/>
                <w:sz w:val="24"/>
              </w:rPr>
              <w:t xml:space="preserve"> </w:t>
            </w:r>
            <w:r w:rsidRPr="00AA3671">
              <w:rPr>
                <w:sz w:val="24"/>
              </w:rPr>
              <w:t>к изучению</w:t>
            </w:r>
            <w:r w:rsidRPr="00AA3671">
              <w:rPr>
                <w:spacing w:val="1"/>
                <w:sz w:val="24"/>
              </w:rPr>
              <w:t xml:space="preserve"> </w:t>
            </w:r>
            <w:r w:rsidRPr="00AA3671">
              <w:rPr>
                <w:sz w:val="24"/>
              </w:rPr>
              <w:t>отдельных учебных</w:t>
            </w:r>
            <w:r w:rsidRPr="00AA3671">
              <w:rPr>
                <w:spacing w:val="-57"/>
                <w:sz w:val="24"/>
              </w:rPr>
              <w:t xml:space="preserve"> </w:t>
            </w:r>
            <w:r w:rsidRPr="00AA3671">
              <w:rPr>
                <w:sz w:val="24"/>
              </w:rPr>
              <w:t>предметов</w:t>
            </w:r>
            <w:r w:rsidRPr="00AA3671">
              <w:rPr>
                <w:spacing w:val="1"/>
                <w:sz w:val="24"/>
              </w:rPr>
              <w:t xml:space="preserve"> </w:t>
            </w:r>
            <w:r w:rsidRPr="00AA3671">
              <w:rPr>
                <w:sz w:val="24"/>
              </w:rPr>
              <w:t>(разделов).</w:t>
            </w:r>
          </w:p>
        </w:tc>
        <w:tc>
          <w:tcPr>
            <w:tcW w:w="1275" w:type="dxa"/>
          </w:tcPr>
          <w:p w:rsidR="00DE5A8B" w:rsidRDefault="00DE5A8B" w:rsidP="004714E4">
            <w:pPr>
              <w:pStyle w:val="TableParagraph"/>
              <w:spacing w:line="268" w:lineRule="exact"/>
              <w:ind w:left="115" w:right="115"/>
              <w:rPr>
                <w:sz w:val="24"/>
              </w:rPr>
            </w:pPr>
            <w:r>
              <w:rPr>
                <w:sz w:val="24"/>
              </w:rPr>
              <w:t>1-4</w:t>
            </w:r>
            <w:r>
              <w:rPr>
                <w:spacing w:val="-2"/>
                <w:sz w:val="24"/>
              </w:rPr>
              <w:t xml:space="preserve"> </w:t>
            </w:r>
            <w:r>
              <w:rPr>
                <w:sz w:val="24"/>
              </w:rPr>
              <w:t>классы</w:t>
            </w:r>
          </w:p>
        </w:tc>
        <w:tc>
          <w:tcPr>
            <w:tcW w:w="1560" w:type="dxa"/>
          </w:tcPr>
          <w:p w:rsidR="00DE5A8B" w:rsidRDefault="00DE5A8B" w:rsidP="004714E4">
            <w:pPr>
              <w:pStyle w:val="TableParagraph"/>
              <w:ind w:left="196" w:right="173" w:firstLine="276"/>
              <w:rPr>
                <w:sz w:val="24"/>
              </w:rPr>
            </w:pPr>
            <w:r>
              <w:rPr>
                <w:sz w:val="24"/>
              </w:rPr>
              <w:t>По</w:t>
            </w:r>
            <w:r>
              <w:rPr>
                <w:spacing w:val="1"/>
                <w:sz w:val="24"/>
              </w:rPr>
              <w:t xml:space="preserve"> </w:t>
            </w:r>
            <w:r>
              <w:rPr>
                <w:sz w:val="24"/>
              </w:rPr>
              <w:t>графику</w:t>
            </w:r>
            <w:r>
              <w:rPr>
                <w:spacing w:val="-57"/>
                <w:sz w:val="24"/>
              </w:rPr>
              <w:t xml:space="preserve"> </w:t>
            </w:r>
            <w:r>
              <w:rPr>
                <w:sz w:val="24"/>
              </w:rPr>
              <w:t>учителя</w:t>
            </w:r>
          </w:p>
        </w:tc>
        <w:tc>
          <w:tcPr>
            <w:tcW w:w="2268" w:type="dxa"/>
          </w:tcPr>
          <w:p w:rsidR="00DE5A8B" w:rsidRPr="00AA3671" w:rsidRDefault="00DE5A8B" w:rsidP="004714E4">
            <w:pPr>
              <w:pStyle w:val="TableParagraph"/>
              <w:ind w:left="106" w:right="109"/>
              <w:rPr>
                <w:sz w:val="24"/>
              </w:rPr>
            </w:pPr>
            <w:r w:rsidRPr="00AA3671">
              <w:rPr>
                <w:spacing w:val="-1"/>
                <w:sz w:val="24"/>
              </w:rPr>
              <w:t>Соответствую</w:t>
            </w:r>
            <w:r w:rsidRPr="00AA3671">
              <w:rPr>
                <w:spacing w:val="-57"/>
                <w:sz w:val="24"/>
              </w:rPr>
              <w:t xml:space="preserve"> </w:t>
            </w:r>
            <w:r w:rsidRPr="00AA3671">
              <w:rPr>
                <w:sz w:val="24"/>
              </w:rPr>
              <w:t>щая запись в</w:t>
            </w:r>
            <w:r w:rsidRPr="00AA3671">
              <w:rPr>
                <w:spacing w:val="1"/>
                <w:sz w:val="24"/>
              </w:rPr>
              <w:t xml:space="preserve"> </w:t>
            </w:r>
            <w:r w:rsidRPr="00AA3671">
              <w:rPr>
                <w:sz w:val="24"/>
              </w:rPr>
              <w:t>журнале и</w:t>
            </w:r>
            <w:r w:rsidRPr="00AA3671">
              <w:rPr>
                <w:spacing w:val="1"/>
                <w:sz w:val="24"/>
              </w:rPr>
              <w:t xml:space="preserve"> </w:t>
            </w:r>
            <w:r w:rsidRPr="00AA3671">
              <w:rPr>
                <w:sz w:val="24"/>
              </w:rPr>
              <w:t>отметка</w:t>
            </w:r>
            <w:r>
              <w:rPr>
                <w:sz w:val="24"/>
              </w:rPr>
              <w:t xml:space="preserve"> (кроме 1 классов)</w:t>
            </w:r>
          </w:p>
          <w:p w:rsidR="00DE5A8B" w:rsidRDefault="00DE5A8B" w:rsidP="004714E4">
            <w:pPr>
              <w:pStyle w:val="TableParagraph"/>
              <w:ind w:left="108" w:right="108"/>
              <w:rPr>
                <w:sz w:val="24"/>
              </w:rPr>
            </w:pPr>
            <w:r>
              <w:rPr>
                <w:sz w:val="24"/>
              </w:rPr>
              <w:t>в</w:t>
            </w:r>
            <w:r>
              <w:rPr>
                <w:spacing w:val="-3"/>
                <w:sz w:val="24"/>
              </w:rPr>
              <w:t xml:space="preserve"> </w:t>
            </w:r>
            <w:r>
              <w:rPr>
                <w:sz w:val="24"/>
              </w:rPr>
              <w:t>журнале</w:t>
            </w:r>
          </w:p>
          <w:p w:rsidR="00DE5A8B" w:rsidRDefault="00DE5A8B" w:rsidP="004714E4">
            <w:pPr>
              <w:pStyle w:val="TableParagraph"/>
              <w:spacing w:before="3"/>
              <w:rPr>
                <w:b/>
                <w:sz w:val="23"/>
              </w:rPr>
            </w:pPr>
          </w:p>
          <w:p w:rsidR="00DE5A8B" w:rsidRDefault="00DE5A8B" w:rsidP="004714E4">
            <w:pPr>
              <w:pStyle w:val="TableParagraph"/>
              <w:ind w:right="109"/>
              <w:rPr>
                <w:sz w:val="24"/>
              </w:rPr>
            </w:pPr>
            <w:r>
              <w:rPr>
                <w:sz w:val="24"/>
              </w:rPr>
              <w:t>Учитель</w:t>
            </w:r>
          </w:p>
        </w:tc>
      </w:tr>
      <w:tr w:rsidR="00DE5A8B" w:rsidTr="004714E4">
        <w:trPr>
          <w:trHeight w:val="1656"/>
        </w:trPr>
        <w:tc>
          <w:tcPr>
            <w:tcW w:w="2552" w:type="dxa"/>
          </w:tcPr>
          <w:p w:rsidR="00DE5A8B" w:rsidRDefault="00DE5A8B" w:rsidP="004714E4">
            <w:pPr>
              <w:pStyle w:val="TableParagraph"/>
              <w:tabs>
                <w:tab w:val="left" w:pos="2053"/>
              </w:tabs>
              <w:ind w:right="95"/>
              <w:rPr>
                <w:sz w:val="24"/>
              </w:rPr>
            </w:pPr>
            <w:r>
              <w:rPr>
                <w:sz w:val="24"/>
              </w:rPr>
              <w:t>Текущая отметка</w:t>
            </w:r>
            <w:r>
              <w:rPr>
                <w:spacing w:val="-57"/>
                <w:sz w:val="24"/>
              </w:rPr>
              <w:t xml:space="preserve"> </w:t>
            </w:r>
            <w:r>
              <w:rPr>
                <w:sz w:val="24"/>
              </w:rPr>
              <w:t>(проводится учителем)</w:t>
            </w:r>
          </w:p>
        </w:tc>
        <w:tc>
          <w:tcPr>
            <w:tcW w:w="1843" w:type="dxa"/>
          </w:tcPr>
          <w:p w:rsidR="00DE5A8B" w:rsidRPr="00AA3671" w:rsidRDefault="00DE5A8B" w:rsidP="004714E4">
            <w:pPr>
              <w:pStyle w:val="TableParagraph"/>
              <w:ind w:left="149" w:right="143"/>
              <w:rPr>
                <w:sz w:val="24"/>
              </w:rPr>
            </w:pPr>
            <w:r w:rsidRPr="00AA3671">
              <w:rPr>
                <w:sz w:val="24"/>
              </w:rPr>
              <w:t>Оценить</w:t>
            </w:r>
            <w:r w:rsidRPr="00AA3671">
              <w:rPr>
                <w:spacing w:val="-13"/>
                <w:sz w:val="24"/>
              </w:rPr>
              <w:t xml:space="preserve"> </w:t>
            </w:r>
            <w:r w:rsidRPr="00AA3671">
              <w:rPr>
                <w:sz w:val="24"/>
              </w:rPr>
              <w:t>уровень</w:t>
            </w:r>
            <w:r w:rsidRPr="00AA3671">
              <w:rPr>
                <w:spacing w:val="-57"/>
                <w:sz w:val="24"/>
              </w:rPr>
              <w:t xml:space="preserve"> </w:t>
            </w:r>
            <w:r w:rsidRPr="00AA3671">
              <w:rPr>
                <w:sz w:val="24"/>
              </w:rPr>
              <w:t>достижения</w:t>
            </w:r>
            <w:r w:rsidRPr="00AA3671">
              <w:rPr>
                <w:spacing w:val="1"/>
                <w:sz w:val="24"/>
              </w:rPr>
              <w:t xml:space="preserve"> </w:t>
            </w:r>
            <w:r w:rsidRPr="00AA3671">
              <w:rPr>
                <w:sz w:val="24"/>
              </w:rPr>
              <w:t>тематических</w:t>
            </w:r>
            <w:r w:rsidRPr="00AA3671">
              <w:rPr>
                <w:spacing w:val="1"/>
                <w:sz w:val="24"/>
              </w:rPr>
              <w:t xml:space="preserve"> </w:t>
            </w:r>
            <w:r w:rsidRPr="00AA3671">
              <w:rPr>
                <w:sz w:val="24"/>
              </w:rPr>
              <w:t>планируемых</w:t>
            </w:r>
            <w:r w:rsidRPr="00AA3671">
              <w:rPr>
                <w:spacing w:val="1"/>
                <w:sz w:val="24"/>
              </w:rPr>
              <w:t xml:space="preserve"> </w:t>
            </w:r>
            <w:r w:rsidRPr="00AA3671">
              <w:rPr>
                <w:sz w:val="24"/>
              </w:rPr>
              <w:t>результатов</w:t>
            </w:r>
            <w:r w:rsidRPr="00AA3671">
              <w:rPr>
                <w:spacing w:val="-1"/>
                <w:sz w:val="24"/>
              </w:rPr>
              <w:t xml:space="preserve"> </w:t>
            </w:r>
            <w:r w:rsidRPr="00AA3671">
              <w:rPr>
                <w:sz w:val="24"/>
              </w:rPr>
              <w:t>по</w:t>
            </w:r>
          </w:p>
          <w:p w:rsidR="00DE5A8B" w:rsidRDefault="00DE5A8B" w:rsidP="004714E4">
            <w:pPr>
              <w:pStyle w:val="TableParagraph"/>
              <w:spacing w:line="264" w:lineRule="exact"/>
              <w:ind w:left="149" w:right="149"/>
              <w:rPr>
                <w:sz w:val="24"/>
              </w:rPr>
            </w:pPr>
            <w:r>
              <w:rPr>
                <w:sz w:val="24"/>
              </w:rPr>
              <w:t>учебному</w:t>
            </w:r>
            <w:r>
              <w:rPr>
                <w:spacing w:val="-5"/>
                <w:sz w:val="24"/>
              </w:rPr>
              <w:t xml:space="preserve"> </w:t>
            </w:r>
            <w:r>
              <w:rPr>
                <w:sz w:val="24"/>
              </w:rPr>
              <w:t>предмету.</w:t>
            </w:r>
          </w:p>
        </w:tc>
        <w:tc>
          <w:tcPr>
            <w:tcW w:w="1275" w:type="dxa"/>
          </w:tcPr>
          <w:p w:rsidR="00DE5A8B" w:rsidRDefault="00DE5A8B" w:rsidP="004714E4">
            <w:pPr>
              <w:pStyle w:val="TableParagraph"/>
              <w:spacing w:line="268" w:lineRule="exact"/>
              <w:ind w:left="115" w:right="115"/>
              <w:rPr>
                <w:sz w:val="24"/>
              </w:rPr>
            </w:pPr>
            <w:r>
              <w:rPr>
                <w:sz w:val="24"/>
              </w:rPr>
              <w:t>1-4</w:t>
            </w:r>
          </w:p>
          <w:p w:rsidR="00DE5A8B" w:rsidRDefault="00DE5A8B" w:rsidP="004714E4">
            <w:pPr>
              <w:pStyle w:val="TableParagraph"/>
              <w:spacing w:line="268" w:lineRule="exact"/>
              <w:ind w:left="115" w:right="115"/>
              <w:rPr>
                <w:sz w:val="24"/>
              </w:rPr>
            </w:pPr>
            <w:r>
              <w:rPr>
                <w:sz w:val="24"/>
              </w:rPr>
              <w:t>классы</w:t>
            </w:r>
          </w:p>
        </w:tc>
        <w:tc>
          <w:tcPr>
            <w:tcW w:w="1560" w:type="dxa"/>
          </w:tcPr>
          <w:p w:rsidR="00DE5A8B" w:rsidRPr="00AA3671" w:rsidRDefault="00DE5A8B" w:rsidP="004714E4">
            <w:pPr>
              <w:pStyle w:val="TableParagraph"/>
              <w:spacing w:line="246" w:lineRule="exact"/>
              <w:ind w:left="2"/>
            </w:pPr>
            <w:r w:rsidRPr="00AA3671">
              <w:t>В</w:t>
            </w:r>
          </w:p>
          <w:p w:rsidR="00DE5A8B" w:rsidRPr="00AA3671" w:rsidRDefault="00DE5A8B" w:rsidP="004714E4">
            <w:pPr>
              <w:pStyle w:val="TableParagraph"/>
              <w:ind w:left="108" w:right="98"/>
            </w:pPr>
            <w:r w:rsidRPr="00AA3671">
              <w:t>соответств</w:t>
            </w:r>
            <w:r w:rsidRPr="00AA3671">
              <w:rPr>
                <w:spacing w:val="-52"/>
              </w:rPr>
              <w:t xml:space="preserve"> </w:t>
            </w:r>
            <w:r w:rsidRPr="00AA3671">
              <w:t>ии</w:t>
            </w:r>
          </w:p>
          <w:p w:rsidR="00DE5A8B" w:rsidRPr="00AA3671" w:rsidRDefault="00DE5A8B" w:rsidP="004714E4">
            <w:pPr>
              <w:pStyle w:val="TableParagraph"/>
              <w:ind w:left="105" w:right="99" w:firstLine="57"/>
              <w:jc w:val="both"/>
            </w:pPr>
            <w:r w:rsidRPr="00AA3671">
              <w:t>с рабочей</w:t>
            </w:r>
            <w:r w:rsidRPr="00AA3671">
              <w:rPr>
                <w:spacing w:val="1"/>
              </w:rPr>
              <w:t xml:space="preserve"> </w:t>
            </w:r>
            <w:r w:rsidRPr="00AA3671">
              <w:t>программой</w:t>
            </w:r>
            <w:r w:rsidRPr="00AA3671">
              <w:rPr>
                <w:spacing w:val="-2"/>
              </w:rPr>
              <w:t xml:space="preserve"> </w:t>
            </w:r>
            <w:r w:rsidRPr="00AA3671">
              <w:t>учителя</w:t>
            </w:r>
          </w:p>
        </w:tc>
        <w:tc>
          <w:tcPr>
            <w:tcW w:w="2268" w:type="dxa"/>
          </w:tcPr>
          <w:p w:rsidR="00DE5A8B" w:rsidRPr="00CE5EC6" w:rsidRDefault="00DE5A8B" w:rsidP="004714E4">
            <w:pPr>
              <w:pStyle w:val="TableParagraph"/>
              <w:ind w:left="481" w:right="367" w:hanging="96"/>
              <w:rPr>
                <w:sz w:val="24"/>
              </w:rPr>
            </w:pPr>
            <w:r w:rsidRPr="00CE5EC6">
              <w:rPr>
                <w:sz w:val="24"/>
              </w:rPr>
              <w:t>Отметки в</w:t>
            </w:r>
            <w:r w:rsidRPr="00CE5EC6">
              <w:rPr>
                <w:spacing w:val="-57"/>
                <w:sz w:val="24"/>
              </w:rPr>
              <w:t xml:space="preserve"> </w:t>
            </w:r>
            <w:r w:rsidRPr="00CE5EC6">
              <w:rPr>
                <w:sz w:val="24"/>
              </w:rPr>
              <w:t>журнале</w:t>
            </w:r>
            <w:r>
              <w:rPr>
                <w:sz w:val="24"/>
              </w:rPr>
              <w:t xml:space="preserve"> (кроме 1 классов)</w:t>
            </w:r>
          </w:p>
          <w:p w:rsidR="00DE5A8B" w:rsidRPr="00CE5EC6" w:rsidRDefault="00DE5A8B" w:rsidP="004714E4">
            <w:pPr>
              <w:pStyle w:val="TableParagraph"/>
              <w:spacing w:before="3"/>
              <w:rPr>
                <w:b/>
                <w:sz w:val="23"/>
              </w:rPr>
            </w:pPr>
          </w:p>
          <w:p w:rsidR="00DE5A8B" w:rsidRDefault="00DE5A8B" w:rsidP="004714E4">
            <w:pPr>
              <w:pStyle w:val="TableParagraph"/>
              <w:ind w:left="486"/>
              <w:rPr>
                <w:sz w:val="24"/>
              </w:rPr>
            </w:pPr>
            <w:r>
              <w:rPr>
                <w:sz w:val="24"/>
              </w:rPr>
              <w:t>Учитель</w:t>
            </w:r>
          </w:p>
        </w:tc>
      </w:tr>
      <w:tr w:rsidR="00DE5A8B" w:rsidTr="004714E4">
        <w:trPr>
          <w:trHeight w:val="2022"/>
        </w:trPr>
        <w:tc>
          <w:tcPr>
            <w:tcW w:w="2552" w:type="dxa"/>
          </w:tcPr>
          <w:p w:rsidR="00DE5A8B" w:rsidRDefault="00DE5A8B" w:rsidP="004714E4">
            <w:pPr>
              <w:pStyle w:val="TableParagraph"/>
              <w:ind w:right="508"/>
              <w:rPr>
                <w:sz w:val="24"/>
              </w:rPr>
            </w:pPr>
            <w:r>
              <w:rPr>
                <w:sz w:val="24"/>
              </w:rPr>
              <w:t>Промежуточная</w:t>
            </w:r>
            <w:r>
              <w:rPr>
                <w:spacing w:val="1"/>
                <w:sz w:val="24"/>
              </w:rPr>
              <w:t xml:space="preserve"> </w:t>
            </w:r>
            <w:r>
              <w:rPr>
                <w:sz w:val="24"/>
              </w:rPr>
              <w:t>аттестация</w:t>
            </w:r>
            <w:r>
              <w:rPr>
                <w:spacing w:val="1"/>
                <w:sz w:val="24"/>
              </w:rPr>
              <w:t xml:space="preserve"> </w:t>
            </w:r>
            <w:r>
              <w:rPr>
                <w:spacing w:val="-1"/>
                <w:sz w:val="24"/>
              </w:rPr>
              <w:t>(проводится</w:t>
            </w:r>
            <w:r>
              <w:rPr>
                <w:spacing w:val="-7"/>
                <w:sz w:val="24"/>
              </w:rPr>
              <w:t xml:space="preserve"> </w:t>
            </w:r>
            <w:r>
              <w:rPr>
                <w:sz w:val="24"/>
              </w:rPr>
              <w:t>учителем)</w:t>
            </w:r>
          </w:p>
        </w:tc>
        <w:tc>
          <w:tcPr>
            <w:tcW w:w="1843" w:type="dxa"/>
          </w:tcPr>
          <w:p w:rsidR="00DE5A8B" w:rsidRPr="00AA3671" w:rsidRDefault="00DE5A8B" w:rsidP="004714E4">
            <w:pPr>
              <w:pStyle w:val="TableParagraph"/>
              <w:ind w:left="131" w:right="127" w:hanging="1"/>
              <w:rPr>
                <w:sz w:val="24"/>
              </w:rPr>
            </w:pPr>
            <w:r w:rsidRPr="00AA3671">
              <w:rPr>
                <w:sz w:val="24"/>
              </w:rPr>
              <w:t>Провести</w:t>
            </w:r>
            <w:r w:rsidRPr="00AA3671">
              <w:rPr>
                <w:spacing w:val="1"/>
                <w:sz w:val="24"/>
              </w:rPr>
              <w:t xml:space="preserve"> </w:t>
            </w:r>
            <w:r w:rsidRPr="00AA3671">
              <w:rPr>
                <w:sz w:val="24"/>
              </w:rPr>
              <w:t>аттестацию</w:t>
            </w:r>
            <w:r w:rsidRPr="00AA3671">
              <w:rPr>
                <w:spacing w:val="1"/>
                <w:sz w:val="24"/>
              </w:rPr>
              <w:t xml:space="preserve"> </w:t>
            </w:r>
            <w:r w:rsidRPr="00AA3671">
              <w:rPr>
                <w:sz w:val="24"/>
              </w:rPr>
              <w:t>обучающихся на</w:t>
            </w:r>
            <w:r w:rsidRPr="00AA3671">
              <w:rPr>
                <w:spacing w:val="1"/>
                <w:sz w:val="24"/>
              </w:rPr>
              <w:t xml:space="preserve"> </w:t>
            </w:r>
            <w:r w:rsidRPr="00AA3671">
              <w:rPr>
                <w:sz w:val="24"/>
              </w:rPr>
              <w:t>уровне основного</w:t>
            </w:r>
            <w:r w:rsidRPr="00AA3671">
              <w:rPr>
                <w:spacing w:val="1"/>
                <w:sz w:val="24"/>
              </w:rPr>
              <w:t xml:space="preserve"> </w:t>
            </w:r>
            <w:r w:rsidRPr="00AA3671">
              <w:rPr>
                <w:sz w:val="24"/>
              </w:rPr>
              <w:t>общего</w:t>
            </w:r>
            <w:r w:rsidRPr="00AA3671">
              <w:rPr>
                <w:spacing w:val="-14"/>
                <w:sz w:val="24"/>
              </w:rPr>
              <w:t xml:space="preserve"> </w:t>
            </w:r>
            <w:r w:rsidRPr="00AA3671">
              <w:rPr>
                <w:sz w:val="24"/>
              </w:rPr>
              <w:t>образования.</w:t>
            </w:r>
          </w:p>
        </w:tc>
        <w:tc>
          <w:tcPr>
            <w:tcW w:w="1275" w:type="dxa"/>
          </w:tcPr>
          <w:p w:rsidR="00DE5A8B" w:rsidRDefault="00DE5A8B" w:rsidP="004714E4">
            <w:pPr>
              <w:pStyle w:val="TableParagraph"/>
              <w:spacing w:line="268" w:lineRule="exact"/>
              <w:ind w:left="115" w:right="115"/>
              <w:rPr>
                <w:sz w:val="24"/>
              </w:rPr>
            </w:pPr>
            <w:r>
              <w:rPr>
                <w:sz w:val="24"/>
              </w:rPr>
              <w:t>1-4 4 4классы</w:t>
            </w:r>
          </w:p>
        </w:tc>
        <w:tc>
          <w:tcPr>
            <w:tcW w:w="1560" w:type="dxa"/>
          </w:tcPr>
          <w:p w:rsidR="00DE5A8B" w:rsidRPr="00AA3671" w:rsidRDefault="00DE5A8B" w:rsidP="004714E4">
            <w:pPr>
              <w:pStyle w:val="TableParagraph"/>
              <w:ind w:left="129" w:right="126" w:hanging="1"/>
            </w:pPr>
            <w:r w:rsidRPr="00AA3671">
              <w:t>По итогам</w:t>
            </w:r>
            <w:r w:rsidRPr="00AA3671">
              <w:rPr>
                <w:spacing w:val="-52"/>
              </w:rPr>
              <w:t xml:space="preserve"> </w:t>
            </w:r>
            <w:r w:rsidRPr="00AA3671">
              <w:t>отдельной</w:t>
            </w:r>
            <w:r w:rsidRPr="00AA3671">
              <w:rPr>
                <w:spacing w:val="-52"/>
              </w:rPr>
              <w:t xml:space="preserve"> </w:t>
            </w:r>
            <w:r w:rsidRPr="00AA3671">
              <w:t>части или</w:t>
            </w:r>
            <w:r w:rsidRPr="00AA3671">
              <w:rPr>
                <w:spacing w:val="1"/>
              </w:rPr>
              <w:t xml:space="preserve"> </w:t>
            </w:r>
            <w:r w:rsidRPr="00AA3671">
              <w:t>всего</w:t>
            </w:r>
            <w:r w:rsidRPr="00AA3671">
              <w:rPr>
                <w:spacing w:val="1"/>
              </w:rPr>
              <w:t xml:space="preserve"> </w:t>
            </w:r>
            <w:r w:rsidRPr="00AA3671">
              <w:t>объема</w:t>
            </w:r>
            <w:r w:rsidRPr="00AA3671">
              <w:rPr>
                <w:spacing w:val="1"/>
              </w:rPr>
              <w:t xml:space="preserve"> </w:t>
            </w:r>
            <w:r w:rsidRPr="00AA3671">
              <w:t>материала</w:t>
            </w:r>
            <w:r w:rsidRPr="00AA3671">
              <w:rPr>
                <w:spacing w:val="-52"/>
              </w:rPr>
              <w:t xml:space="preserve"> </w:t>
            </w:r>
            <w:r w:rsidRPr="00AA3671">
              <w:t>учебного</w:t>
            </w:r>
          </w:p>
          <w:p w:rsidR="00DE5A8B" w:rsidRDefault="00DE5A8B" w:rsidP="004714E4">
            <w:pPr>
              <w:pStyle w:val="TableParagraph"/>
              <w:spacing w:line="238" w:lineRule="exact"/>
              <w:ind w:left="108" w:right="103"/>
            </w:pPr>
            <w:r>
              <w:t>предмета</w:t>
            </w:r>
          </w:p>
        </w:tc>
        <w:tc>
          <w:tcPr>
            <w:tcW w:w="2268" w:type="dxa"/>
          </w:tcPr>
          <w:p w:rsidR="00DE5A8B" w:rsidRPr="00CE5EC6" w:rsidRDefault="00DE5A8B" w:rsidP="004714E4">
            <w:pPr>
              <w:pStyle w:val="TableParagraph"/>
              <w:ind w:left="481" w:right="367" w:hanging="96"/>
              <w:rPr>
                <w:sz w:val="24"/>
              </w:rPr>
            </w:pPr>
            <w:r w:rsidRPr="00CE5EC6">
              <w:rPr>
                <w:sz w:val="24"/>
              </w:rPr>
              <w:t>Отметки в</w:t>
            </w:r>
            <w:r w:rsidRPr="00CE5EC6">
              <w:rPr>
                <w:spacing w:val="-57"/>
                <w:sz w:val="24"/>
              </w:rPr>
              <w:t xml:space="preserve"> </w:t>
            </w:r>
            <w:r w:rsidRPr="00CE5EC6">
              <w:rPr>
                <w:sz w:val="24"/>
              </w:rPr>
              <w:t>журнале</w:t>
            </w:r>
          </w:p>
          <w:p w:rsidR="00DE5A8B" w:rsidRPr="00CE5EC6" w:rsidRDefault="00DE5A8B" w:rsidP="004714E4">
            <w:pPr>
              <w:pStyle w:val="TableParagraph"/>
              <w:spacing w:before="3"/>
              <w:rPr>
                <w:b/>
                <w:sz w:val="23"/>
              </w:rPr>
            </w:pPr>
            <w:r w:rsidRPr="00CE5EC6">
              <w:rPr>
                <w:sz w:val="23"/>
              </w:rPr>
              <w:t>(кроме 1 классов</w:t>
            </w:r>
            <w:r>
              <w:rPr>
                <w:b/>
                <w:sz w:val="23"/>
              </w:rPr>
              <w:t>)</w:t>
            </w:r>
          </w:p>
          <w:p w:rsidR="00DE5A8B" w:rsidRDefault="00DE5A8B" w:rsidP="004714E4">
            <w:pPr>
              <w:pStyle w:val="TableParagraph"/>
              <w:ind w:left="486"/>
              <w:rPr>
                <w:sz w:val="24"/>
              </w:rPr>
            </w:pPr>
            <w:r>
              <w:rPr>
                <w:sz w:val="24"/>
              </w:rPr>
              <w:t>Учитель</w:t>
            </w:r>
          </w:p>
        </w:tc>
      </w:tr>
    </w:tbl>
    <w:p w:rsidR="00DE5A8B" w:rsidRDefault="00DE5A8B" w:rsidP="00DE5A8B">
      <w:pPr>
        <w:ind w:right="2818"/>
        <w:jc w:val="center"/>
        <w:rPr>
          <w:b/>
          <w:sz w:val="24"/>
        </w:rPr>
      </w:pPr>
    </w:p>
    <w:p w:rsidR="00DE5A8B" w:rsidRPr="00CE5EC6" w:rsidRDefault="00DE5A8B" w:rsidP="00DE5A8B">
      <w:pPr>
        <w:ind w:right="2818"/>
        <w:jc w:val="center"/>
        <w:rPr>
          <w:b/>
          <w:sz w:val="24"/>
        </w:rPr>
      </w:pPr>
      <w:r w:rsidRPr="00CE5EC6">
        <w:rPr>
          <w:b/>
          <w:sz w:val="24"/>
        </w:rPr>
        <w:t>Внешний мониторинг</w:t>
      </w:r>
      <w:r w:rsidRPr="00CE5EC6">
        <w:rPr>
          <w:b/>
          <w:spacing w:val="1"/>
          <w:sz w:val="24"/>
        </w:rPr>
        <w:t xml:space="preserve"> </w:t>
      </w:r>
      <w:r w:rsidRPr="00CE5EC6">
        <w:rPr>
          <w:b/>
          <w:sz w:val="24"/>
        </w:rPr>
        <w:t>достижения</w:t>
      </w:r>
      <w:r w:rsidRPr="00CE5EC6">
        <w:rPr>
          <w:b/>
          <w:spacing w:val="-5"/>
          <w:sz w:val="24"/>
        </w:rPr>
        <w:t xml:space="preserve"> </w:t>
      </w:r>
      <w:r w:rsidRPr="00CE5EC6">
        <w:rPr>
          <w:b/>
          <w:sz w:val="24"/>
        </w:rPr>
        <w:t>планируемых</w:t>
      </w:r>
      <w:r w:rsidRPr="00CE5EC6">
        <w:rPr>
          <w:b/>
          <w:spacing w:val="-2"/>
          <w:sz w:val="24"/>
        </w:rPr>
        <w:t xml:space="preserve"> </w:t>
      </w:r>
      <w:r w:rsidRPr="00CE5EC6">
        <w:rPr>
          <w:b/>
          <w:sz w:val="24"/>
        </w:rPr>
        <w:t>результатов</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1842"/>
        <w:gridCol w:w="1418"/>
        <w:gridCol w:w="1701"/>
        <w:gridCol w:w="2268"/>
      </w:tblGrid>
      <w:tr w:rsidR="00DE5A8B" w:rsidTr="004714E4">
        <w:trPr>
          <w:trHeight w:val="551"/>
        </w:trPr>
        <w:tc>
          <w:tcPr>
            <w:tcW w:w="2127" w:type="dxa"/>
          </w:tcPr>
          <w:p w:rsidR="00DE5A8B" w:rsidRDefault="00DE5A8B" w:rsidP="004714E4">
            <w:pPr>
              <w:pStyle w:val="TableParagraph"/>
              <w:spacing w:line="263" w:lineRule="exact"/>
              <w:ind w:left="518"/>
              <w:rPr>
                <w:sz w:val="24"/>
              </w:rPr>
            </w:pPr>
            <w:r>
              <w:rPr>
                <w:sz w:val="24"/>
              </w:rPr>
              <w:t>Форма</w:t>
            </w:r>
            <w:r>
              <w:rPr>
                <w:spacing w:val="-4"/>
                <w:sz w:val="24"/>
              </w:rPr>
              <w:t xml:space="preserve"> </w:t>
            </w:r>
            <w:r>
              <w:rPr>
                <w:sz w:val="24"/>
              </w:rPr>
              <w:t>проведения</w:t>
            </w:r>
          </w:p>
        </w:tc>
        <w:tc>
          <w:tcPr>
            <w:tcW w:w="1842" w:type="dxa"/>
          </w:tcPr>
          <w:p w:rsidR="00DE5A8B" w:rsidRDefault="00DE5A8B" w:rsidP="004714E4">
            <w:pPr>
              <w:pStyle w:val="TableParagraph"/>
              <w:spacing w:line="263" w:lineRule="exact"/>
              <w:ind w:left="113" w:right="106"/>
              <w:rPr>
                <w:sz w:val="24"/>
              </w:rPr>
            </w:pPr>
            <w:r>
              <w:rPr>
                <w:sz w:val="24"/>
              </w:rPr>
              <w:t>Цель</w:t>
            </w:r>
          </w:p>
        </w:tc>
        <w:tc>
          <w:tcPr>
            <w:tcW w:w="1418" w:type="dxa"/>
          </w:tcPr>
          <w:p w:rsidR="00DE5A8B" w:rsidRDefault="00DE5A8B" w:rsidP="004714E4">
            <w:pPr>
              <w:pStyle w:val="TableParagraph"/>
              <w:spacing w:line="263" w:lineRule="exact"/>
              <w:ind w:left="238" w:right="231"/>
              <w:rPr>
                <w:sz w:val="24"/>
              </w:rPr>
            </w:pPr>
            <w:r>
              <w:rPr>
                <w:sz w:val="24"/>
              </w:rPr>
              <w:t>Классы</w:t>
            </w:r>
          </w:p>
        </w:tc>
        <w:tc>
          <w:tcPr>
            <w:tcW w:w="1701" w:type="dxa"/>
          </w:tcPr>
          <w:p w:rsidR="00DE5A8B" w:rsidRDefault="00DE5A8B" w:rsidP="004714E4">
            <w:pPr>
              <w:pStyle w:val="TableParagraph"/>
              <w:spacing w:line="263" w:lineRule="exact"/>
              <w:ind w:left="523"/>
              <w:rPr>
                <w:sz w:val="24"/>
              </w:rPr>
            </w:pPr>
            <w:r>
              <w:rPr>
                <w:sz w:val="24"/>
              </w:rPr>
              <w:t>Сроки</w:t>
            </w:r>
          </w:p>
        </w:tc>
        <w:tc>
          <w:tcPr>
            <w:tcW w:w="2268" w:type="dxa"/>
          </w:tcPr>
          <w:p w:rsidR="00DE5A8B" w:rsidRDefault="00DE5A8B" w:rsidP="004714E4">
            <w:pPr>
              <w:pStyle w:val="TableParagraph"/>
              <w:spacing w:line="263" w:lineRule="exact"/>
              <w:ind w:left="254"/>
              <w:rPr>
                <w:sz w:val="24"/>
              </w:rPr>
            </w:pPr>
            <w:r>
              <w:rPr>
                <w:sz w:val="24"/>
              </w:rPr>
              <w:t>Форма</w:t>
            </w:r>
            <w:r>
              <w:rPr>
                <w:spacing w:val="-5"/>
                <w:sz w:val="24"/>
              </w:rPr>
              <w:t xml:space="preserve"> </w:t>
            </w:r>
            <w:r>
              <w:rPr>
                <w:sz w:val="24"/>
              </w:rPr>
              <w:t>отчета,</w:t>
            </w:r>
          </w:p>
          <w:p w:rsidR="00DE5A8B" w:rsidRDefault="00DE5A8B" w:rsidP="004714E4">
            <w:pPr>
              <w:pStyle w:val="TableParagraph"/>
              <w:spacing w:line="269" w:lineRule="exact"/>
              <w:ind w:left="237"/>
              <w:rPr>
                <w:sz w:val="24"/>
              </w:rPr>
            </w:pPr>
            <w:r>
              <w:rPr>
                <w:sz w:val="24"/>
              </w:rPr>
              <w:t>ответственные</w:t>
            </w:r>
          </w:p>
        </w:tc>
      </w:tr>
      <w:tr w:rsidR="00DE5A8B" w:rsidRPr="00AA3671" w:rsidTr="004714E4">
        <w:trPr>
          <w:trHeight w:val="275"/>
        </w:trPr>
        <w:tc>
          <w:tcPr>
            <w:tcW w:w="7088" w:type="dxa"/>
            <w:gridSpan w:val="4"/>
          </w:tcPr>
          <w:p w:rsidR="00DE5A8B" w:rsidRPr="00AA3671" w:rsidRDefault="00DE5A8B" w:rsidP="004714E4">
            <w:pPr>
              <w:pStyle w:val="TableParagraph"/>
              <w:spacing w:line="256" w:lineRule="exact"/>
              <w:ind w:left="2214" w:right="2214"/>
              <w:rPr>
                <w:b/>
                <w:sz w:val="24"/>
              </w:rPr>
            </w:pPr>
            <w:r w:rsidRPr="00AA3671">
              <w:rPr>
                <w:b/>
                <w:sz w:val="24"/>
              </w:rPr>
              <w:t>Предметные</w:t>
            </w:r>
            <w:r w:rsidRPr="00AA3671">
              <w:rPr>
                <w:b/>
                <w:spacing w:val="-4"/>
                <w:sz w:val="24"/>
              </w:rPr>
              <w:t xml:space="preserve"> </w:t>
            </w:r>
            <w:r w:rsidRPr="00AA3671">
              <w:rPr>
                <w:b/>
                <w:sz w:val="24"/>
              </w:rPr>
              <w:t>результаты</w:t>
            </w:r>
            <w:r w:rsidRPr="00AA3671">
              <w:rPr>
                <w:b/>
                <w:spacing w:val="-2"/>
                <w:sz w:val="24"/>
              </w:rPr>
              <w:t xml:space="preserve"> </w:t>
            </w:r>
            <w:r w:rsidRPr="00AA3671">
              <w:rPr>
                <w:b/>
                <w:sz w:val="24"/>
              </w:rPr>
              <w:t>(1</w:t>
            </w:r>
            <w:r w:rsidRPr="00AA3671">
              <w:rPr>
                <w:b/>
                <w:spacing w:val="-2"/>
                <w:sz w:val="24"/>
              </w:rPr>
              <w:t xml:space="preserve"> </w:t>
            </w:r>
            <w:r w:rsidRPr="00AA3671">
              <w:rPr>
                <w:b/>
                <w:sz w:val="24"/>
              </w:rPr>
              <w:t>раз</w:t>
            </w:r>
            <w:r w:rsidRPr="00AA3671">
              <w:rPr>
                <w:b/>
                <w:spacing w:val="-1"/>
                <w:sz w:val="24"/>
              </w:rPr>
              <w:t xml:space="preserve"> </w:t>
            </w:r>
            <w:r w:rsidRPr="00AA3671">
              <w:rPr>
                <w:b/>
                <w:sz w:val="24"/>
              </w:rPr>
              <w:t>в</w:t>
            </w:r>
            <w:r w:rsidRPr="00AA3671">
              <w:rPr>
                <w:b/>
                <w:spacing w:val="-3"/>
                <w:sz w:val="24"/>
              </w:rPr>
              <w:t xml:space="preserve"> </w:t>
            </w:r>
            <w:r w:rsidRPr="00AA3671">
              <w:rPr>
                <w:b/>
                <w:sz w:val="24"/>
              </w:rPr>
              <w:t>год)</w:t>
            </w:r>
          </w:p>
        </w:tc>
        <w:tc>
          <w:tcPr>
            <w:tcW w:w="2268" w:type="dxa"/>
          </w:tcPr>
          <w:p w:rsidR="00DE5A8B" w:rsidRPr="00AA3671" w:rsidRDefault="00DE5A8B" w:rsidP="004714E4">
            <w:pPr>
              <w:pStyle w:val="TableParagraph"/>
              <w:rPr>
                <w:sz w:val="20"/>
              </w:rPr>
            </w:pPr>
          </w:p>
        </w:tc>
      </w:tr>
      <w:tr w:rsidR="00DE5A8B" w:rsidRPr="00AA3671" w:rsidTr="004714E4">
        <w:trPr>
          <w:trHeight w:val="1104"/>
        </w:trPr>
        <w:tc>
          <w:tcPr>
            <w:tcW w:w="2127" w:type="dxa"/>
          </w:tcPr>
          <w:p w:rsidR="00DE5A8B" w:rsidRDefault="00DE5A8B" w:rsidP="004714E4">
            <w:pPr>
              <w:pStyle w:val="TableParagraph"/>
              <w:tabs>
                <w:tab w:val="left" w:pos="2127"/>
              </w:tabs>
              <w:ind w:left="105"/>
              <w:rPr>
                <w:sz w:val="24"/>
              </w:rPr>
            </w:pPr>
            <w:r>
              <w:rPr>
                <w:sz w:val="24"/>
              </w:rPr>
              <w:t>Всероссийские</w:t>
            </w:r>
            <w:r>
              <w:rPr>
                <w:spacing w:val="1"/>
                <w:sz w:val="24"/>
              </w:rPr>
              <w:t xml:space="preserve"> </w:t>
            </w:r>
            <w:r>
              <w:rPr>
                <w:sz w:val="24"/>
              </w:rPr>
              <w:t>проверочные</w:t>
            </w:r>
            <w:r>
              <w:rPr>
                <w:spacing w:val="-15"/>
                <w:sz w:val="24"/>
              </w:rPr>
              <w:t xml:space="preserve"> </w:t>
            </w:r>
            <w:r>
              <w:rPr>
                <w:sz w:val="24"/>
              </w:rPr>
              <w:t>работы</w:t>
            </w:r>
          </w:p>
        </w:tc>
        <w:tc>
          <w:tcPr>
            <w:tcW w:w="1842" w:type="dxa"/>
          </w:tcPr>
          <w:p w:rsidR="00DE5A8B" w:rsidRDefault="00DE5A8B" w:rsidP="004714E4">
            <w:pPr>
              <w:pStyle w:val="TableParagraph"/>
              <w:ind w:left="115" w:right="106"/>
              <w:rPr>
                <w:sz w:val="24"/>
              </w:rPr>
            </w:pPr>
            <w:r>
              <w:rPr>
                <w:sz w:val="24"/>
              </w:rPr>
              <w:t>Оценить предметные</w:t>
            </w:r>
            <w:r>
              <w:rPr>
                <w:spacing w:val="-58"/>
                <w:sz w:val="24"/>
              </w:rPr>
              <w:t xml:space="preserve"> </w:t>
            </w:r>
            <w:r>
              <w:rPr>
                <w:sz w:val="24"/>
              </w:rPr>
              <w:t>результаты</w:t>
            </w:r>
            <w:r>
              <w:rPr>
                <w:spacing w:val="1"/>
                <w:sz w:val="24"/>
              </w:rPr>
              <w:t xml:space="preserve"> </w:t>
            </w:r>
            <w:r>
              <w:rPr>
                <w:sz w:val="24"/>
              </w:rPr>
              <w:t>обучающихся</w:t>
            </w:r>
          </w:p>
        </w:tc>
        <w:tc>
          <w:tcPr>
            <w:tcW w:w="1418" w:type="dxa"/>
          </w:tcPr>
          <w:p w:rsidR="00DE5A8B" w:rsidRPr="00AA3671" w:rsidRDefault="00DE5A8B" w:rsidP="004714E4">
            <w:pPr>
              <w:pStyle w:val="TableParagraph"/>
              <w:spacing w:line="270" w:lineRule="atLeast"/>
              <w:ind w:left="117" w:right="102" w:firstLine="19"/>
              <w:rPr>
                <w:sz w:val="24"/>
              </w:rPr>
            </w:pPr>
            <w:r>
              <w:rPr>
                <w:sz w:val="24"/>
              </w:rPr>
              <w:t>4 классы</w:t>
            </w:r>
          </w:p>
        </w:tc>
        <w:tc>
          <w:tcPr>
            <w:tcW w:w="1701" w:type="dxa"/>
          </w:tcPr>
          <w:p w:rsidR="00DE5A8B" w:rsidRPr="00AA3671" w:rsidRDefault="00DE5A8B" w:rsidP="004714E4">
            <w:pPr>
              <w:pStyle w:val="TableParagraph"/>
              <w:ind w:left="256" w:right="250" w:firstLine="112"/>
              <w:rPr>
                <w:sz w:val="24"/>
              </w:rPr>
            </w:pPr>
            <w:r w:rsidRPr="00AA3671">
              <w:rPr>
                <w:sz w:val="24"/>
              </w:rPr>
              <w:t>По плану</w:t>
            </w:r>
            <w:r w:rsidRPr="00AA3671">
              <w:rPr>
                <w:spacing w:val="1"/>
                <w:sz w:val="24"/>
              </w:rPr>
              <w:t xml:space="preserve"> </w:t>
            </w:r>
            <w:r w:rsidRPr="00AA3671">
              <w:rPr>
                <w:sz w:val="24"/>
              </w:rPr>
              <w:t>Роспотреб-</w:t>
            </w:r>
            <w:r w:rsidRPr="00AA3671">
              <w:rPr>
                <w:spacing w:val="-57"/>
                <w:sz w:val="24"/>
              </w:rPr>
              <w:t xml:space="preserve"> </w:t>
            </w:r>
            <w:r w:rsidRPr="00AA3671">
              <w:rPr>
                <w:sz w:val="24"/>
              </w:rPr>
              <w:t>надзора</w:t>
            </w:r>
            <w:r w:rsidRPr="00AA3671">
              <w:rPr>
                <w:spacing w:val="-12"/>
                <w:sz w:val="24"/>
              </w:rPr>
              <w:t xml:space="preserve"> </w:t>
            </w:r>
            <w:r w:rsidRPr="00AA3671">
              <w:rPr>
                <w:sz w:val="24"/>
              </w:rPr>
              <w:t>РФ</w:t>
            </w:r>
          </w:p>
        </w:tc>
        <w:tc>
          <w:tcPr>
            <w:tcW w:w="2268" w:type="dxa"/>
          </w:tcPr>
          <w:p w:rsidR="00DE5A8B" w:rsidRPr="00AA3671" w:rsidRDefault="00DE5A8B" w:rsidP="004714E4">
            <w:pPr>
              <w:pStyle w:val="TableParagraph"/>
              <w:ind w:left="202" w:right="195"/>
              <w:rPr>
                <w:sz w:val="24"/>
              </w:rPr>
            </w:pPr>
            <w:r w:rsidRPr="00AA3671">
              <w:rPr>
                <w:spacing w:val="-1"/>
                <w:sz w:val="24"/>
              </w:rPr>
              <w:t>В соответствии</w:t>
            </w:r>
            <w:r w:rsidRPr="00AA3671">
              <w:rPr>
                <w:spacing w:val="-57"/>
                <w:sz w:val="24"/>
              </w:rPr>
              <w:t xml:space="preserve"> </w:t>
            </w:r>
            <w:r w:rsidRPr="00AA3671">
              <w:rPr>
                <w:sz w:val="24"/>
              </w:rPr>
              <w:t>с приказом</w:t>
            </w:r>
            <w:r w:rsidRPr="00AA3671">
              <w:rPr>
                <w:spacing w:val="1"/>
                <w:sz w:val="24"/>
              </w:rPr>
              <w:t xml:space="preserve"> </w:t>
            </w:r>
            <w:r w:rsidRPr="00AA3671">
              <w:rPr>
                <w:sz w:val="24"/>
              </w:rPr>
              <w:t>учреждения</w:t>
            </w:r>
          </w:p>
        </w:tc>
      </w:tr>
    </w:tbl>
    <w:p w:rsidR="00DE5A8B"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55" w:lineRule="atLeast"/>
      </w:pPr>
    </w:p>
    <w:p w:rsidR="00DE5A8B" w:rsidRPr="00CD663D" w:rsidRDefault="00DE5A8B" w:rsidP="00DE5A8B">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50" w:afterAutospacing="0" w:line="276" w:lineRule="auto"/>
        <w:jc w:val="both"/>
        <w:rPr>
          <w:b/>
          <w:bCs/>
        </w:rPr>
      </w:pPr>
      <w:r w:rsidRPr="00CD663D">
        <w:rPr>
          <w:rFonts w:eastAsiaTheme="minorEastAsia"/>
        </w:rPr>
        <w:t xml:space="preserve">Промежуточная аттестация проводится по итогам освоения содержания </w:t>
      </w:r>
      <w:r>
        <w:rPr>
          <w:rFonts w:eastAsiaTheme="minorEastAsia"/>
        </w:rPr>
        <w:t>основной</w:t>
      </w:r>
      <w:r w:rsidRPr="00CD663D">
        <w:rPr>
          <w:rFonts w:eastAsiaTheme="minorEastAsia"/>
        </w:rPr>
        <w:t xml:space="preserve"> программ</w:t>
      </w:r>
      <w:r>
        <w:rPr>
          <w:rFonts w:eastAsiaTheme="minorEastAsia"/>
        </w:rPr>
        <w:t>ы</w:t>
      </w:r>
      <w:r w:rsidRPr="00CD663D">
        <w:rPr>
          <w:rFonts w:eastAsiaTheme="minorEastAsia"/>
        </w:rPr>
        <w:t xml:space="preserve"> начального общего</w:t>
      </w:r>
      <w:r>
        <w:rPr>
          <w:rFonts w:eastAsiaTheme="minorEastAsia"/>
        </w:rPr>
        <w:t xml:space="preserve"> </w:t>
      </w:r>
      <w:r w:rsidRPr="00CD663D">
        <w:rPr>
          <w:rFonts w:eastAsiaTheme="minorEastAsia"/>
        </w:rPr>
        <w:t>образования в соответствии с требованиями ФГОС НОО</w:t>
      </w:r>
      <w:r>
        <w:rPr>
          <w:rFonts w:eastAsiaTheme="minorEastAsia"/>
        </w:rPr>
        <w:t xml:space="preserve"> </w:t>
      </w:r>
      <w:r w:rsidRPr="00CD663D">
        <w:rPr>
          <w:rFonts w:eastAsiaTheme="minorEastAsia"/>
        </w:rPr>
        <w:t>, учебным планом и рабочими программами отдельных предметов</w:t>
      </w:r>
    </w:p>
    <w:p w:rsidR="002A2178" w:rsidRDefault="002A2178">
      <w:pPr>
        <w:pStyle w:val="a3"/>
        <w:spacing w:before="6"/>
        <w:jc w:val="left"/>
      </w:pPr>
    </w:p>
    <w:p w:rsidR="00DE5A8B" w:rsidRDefault="00DE5A8B">
      <w:pPr>
        <w:pStyle w:val="a3"/>
        <w:spacing w:before="6"/>
        <w:jc w:val="left"/>
      </w:pPr>
    </w:p>
    <w:p w:rsidR="00DE5A8B" w:rsidRPr="00F17E8E" w:rsidRDefault="00DE5A8B">
      <w:pPr>
        <w:pStyle w:val="a3"/>
        <w:spacing w:before="6"/>
        <w:jc w:val="left"/>
      </w:pPr>
    </w:p>
    <w:p w:rsidR="002A2178" w:rsidRPr="00F17E8E" w:rsidRDefault="00B87860">
      <w:pPr>
        <w:pStyle w:val="Heading3"/>
        <w:numPr>
          <w:ilvl w:val="1"/>
          <w:numId w:val="19"/>
        </w:numPr>
        <w:tabs>
          <w:tab w:val="left" w:pos="4865"/>
        </w:tabs>
        <w:spacing w:before="90"/>
        <w:ind w:left="4864" w:hanging="364"/>
      </w:pPr>
      <w:r>
        <w:pict>
          <v:rect id="_x0000_s2071" style="position:absolute;left:0;text-align:left;margin-left:350.8pt;margin-top:-92.1pt;width:48.5pt;height:13.7pt;z-index:-70468096;mso-position-horizontal-relative:page" fillcolor="#ffc" stroked="f">
            <w10:wrap anchorx="page"/>
          </v:rect>
        </w:pict>
      </w:r>
      <w:r w:rsidR="003D3AF1" w:rsidRPr="00F17E8E">
        <w:t>План внеурочной</w:t>
      </w:r>
      <w:r w:rsidR="003D3AF1" w:rsidRPr="00F17E8E">
        <w:rPr>
          <w:spacing w:val="-4"/>
        </w:rPr>
        <w:t xml:space="preserve"> </w:t>
      </w:r>
      <w:r w:rsidR="003D3AF1" w:rsidRPr="00F17E8E">
        <w:t>деятельности</w:t>
      </w:r>
    </w:p>
    <w:p w:rsidR="002A2178" w:rsidRDefault="003D3AF1">
      <w:pPr>
        <w:spacing w:before="190"/>
        <w:ind w:left="1269" w:right="954"/>
        <w:jc w:val="center"/>
        <w:rPr>
          <w:b/>
          <w:sz w:val="24"/>
          <w:szCs w:val="24"/>
        </w:rPr>
      </w:pPr>
      <w:r w:rsidRPr="00F17E8E">
        <w:rPr>
          <w:b/>
          <w:sz w:val="24"/>
          <w:szCs w:val="24"/>
        </w:rPr>
        <w:t>План</w:t>
      </w:r>
      <w:r w:rsidRPr="00F17E8E">
        <w:rPr>
          <w:b/>
          <w:spacing w:val="2"/>
          <w:sz w:val="24"/>
          <w:szCs w:val="24"/>
        </w:rPr>
        <w:t xml:space="preserve"> </w:t>
      </w:r>
      <w:r w:rsidRPr="00F17E8E">
        <w:rPr>
          <w:b/>
          <w:sz w:val="24"/>
          <w:szCs w:val="24"/>
        </w:rPr>
        <w:t>внеурочной</w:t>
      </w:r>
      <w:r w:rsidRPr="00F17E8E">
        <w:rPr>
          <w:b/>
          <w:spacing w:val="-1"/>
          <w:sz w:val="24"/>
          <w:szCs w:val="24"/>
        </w:rPr>
        <w:t xml:space="preserve"> </w:t>
      </w:r>
      <w:r w:rsidRPr="00F17E8E">
        <w:rPr>
          <w:b/>
          <w:sz w:val="24"/>
          <w:szCs w:val="24"/>
        </w:rPr>
        <w:t>деятельности</w:t>
      </w:r>
      <w:r w:rsidRPr="00F17E8E">
        <w:rPr>
          <w:b/>
          <w:spacing w:val="1"/>
          <w:sz w:val="24"/>
          <w:szCs w:val="24"/>
        </w:rPr>
        <w:t xml:space="preserve"> </w:t>
      </w:r>
      <w:r w:rsidRPr="00F17E8E">
        <w:rPr>
          <w:b/>
          <w:sz w:val="24"/>
          <w:szCs w:val="24"/>
        </w:rPr>
        <w:t>НОО</w:t>
      </w:r>
      <w:r w:rsidRPr="00F17E8E">
        <w:rPr>
          <w:b/>
          <w:spacing w:val="-4"/>
          <w:sz w:val="24"/>
          <w:szCs w:val="24"/>
        </w:rPr>
        <w:t xml:space="preserve"> </w:t>
      </w:r>
      <w:r w:rsidRPr="00F17E8E">
        <w:rPr>
          <w:b/>
          <w:sz w:val="24"/>
          <w:szCs w:val="24"/>
        </w:rPr>
        <w:t>по</w:t>
      </w:r>
      <w:r w:rsidRPr="00F17E8E">
        <w:rPr>
          <w:b/>
          <w:spacing w:val="-9"/>
          <w:sz w:val="24"/>
          <w:szCs w:val="24"/>
        </w:rPr>
        <w:t xml:space="preserve"> </w:t>
      </w:r>
      <w:r w:rsidRPr="00F17E8E">
        <w:rPr>
          <w:b/>
          <w:sz w:val="24"/>
          <w:szCs w:val="24"/>
        </w:rPr>
        <w:t>ФОП</w:t>
      </w:r>
      <w:r w:rsidRPr="00F17E8E">
        <w:rPr>
          <w:b/>
          <w:spacing w:val="1"/>
          <w:sz w:val="24"/>
          <w:szCs w:val="24"/>
        </w:rPr>
        <w:t xml:space="preserve"> </w:t>
      </w:r>
      <w:r w:rsidRPr="00F17E8E">
        <w:rPr>
          <w:b/>
          <w:sz w:val="24"/>
          <w:szCs w:val="24"/>
        </w:rPr>
        <w:t>на</w:t>
      </w:r>
      <w:r w:rsidRPr="00F17E8E">
        <w:rPr>
          <w:b/>
          <w:spacing w:val="1"/>
          <w:sz w:val="24"/>
          <w:szCs w:val="24"/>
        </w:rPr>
        <w:t xml:space="preserve"> </w:t>
      </w:r>
      <w:r w:rsidR="00DE5A8B">
        <w:rPr>
          <w:b/>
          <w:sz w:val="24"/>
          <w:szCs w:val="24"/>
        </w:rPr>
        <w:t>2026</w:t>
      </w:r>
      <w:r w:rsidRPr="00F17E8E">
        <w:rPr>
          <w:b/>
          <w:sz w:val="24"/>
          <w:szCs w:val="24"/>
        </w:rPr>
        <w:t>/2</w:t>
      </w:r>
      <w:r w:rsidR="00DE5A8B">
        <w:rPr>
          <w:b/>
          <w:sz w:val="24"/>
          <w:szCs w:val="24"/>
        </w:rPr>
        <w:t>7</w:t>
      </w:r>
      <w:r w:rsidRPr="00F17E8E">
        <w:rPr>
          <w:b/>
          <w:spacing w:val="2"/>
          <w:sz w:val="24"/>
          <w:szCs w:val="24"/>
        </w:rPr>
        <w:t xml:space="preserve"> </w:t>
      </w:r>
      <w:r w:rsidRPr="00F17E8E">
        <w:rPr>
          <w:b/>
          <w:sz w:val="24"/>
          <w:szCs w:val="24"/>
        </w:rPr>
        <w:t>учебный</w:t>
      </w:r>
      <w:r w:rsidRPr="00F17E8E">
        <w:rPr>
          <w:b/>
          <w:spacing w:val="-3"/>
          <w:sz w:val="24"/>
          <w:szCs w:val="24"/>
        </w:rPr>
        <w:t xml:space="preserve"> </w:t>
      </w:r>
      <w:r w:rsidRPr="00F17E8E">
        <w:rPr>
          <w:b/>
          <w:sz w:val="24"/>
          <w:szCs w:val="24"/>
        </w:rPr>
        <w:t>год</w:t>
      </w:r>
    </w:p>
    <w:p w:rsidR="002A2178" w:rsidRPr="00F17E8E" w:rsidRDefault="00DE5A8B" w:rsidP="00DE5A8B">
      <w:pPr>
        <w:spacing w:before="190"/>
        <w:ind w:left="1269" w:right="954"/>
        <w:jc w:val="center"/>
        <w:rPr>
          <w:b/>
        </w:rPr>
      </w:pPr>
      <w:r>
        <w:rPr>
          <w:b/>
          <w:sz w:val="24"/>
          <w:szCs w:val="24"/>
        </w:rPr>
        <w:t>(Приложение)</w:t>
      </w:r>
    </w:p>
    <w:p w:rsidR="002A2178" w:rsidRPr="00F17E8E" w:rsidRDefault="003D3AF1">
      <w:pPr>
        <w:pStyle w:val="Heading3"/>
        <w:numPr>
          <w:ilvl w:val="1"/>
          <w:numId w:val="19"/>
        </w:numPr>
        <w:tabs>
          <w:tab w:val="left" w:pos="2446"/>
        </w:tabs>
        <w:spacing w:before="227"/>
        <w:ind w:left="2445" w:hanging="423"/>
        <w:jc w:val="both"/>
      </w:pPr>
      <w:r w:rsidRPr="00F17E8E">
        <w:lastRenderedPageBreak/>
        <w:t>Календарный</w:t>
      </w:r>
      <w:r w:rsidRPr="00F17E8E">
        <w:rPr>
          <w:spacing w:val="-2"/>
        </w:rPr>
        <w:t xml:space="preserve"> </w:t>
      </w:r>
      <w:r w:rsidRPr="00F17E8E">
        <w:t>план</w:t>
      </w:r>
      <w:r w:rsidRPr="00F17E8E">
        <w:rPr>
          <w:spacing w:val="-6"/>
        </w:rPr>
        <w:t xml:space="preserve"> </w:t>
      </w:r>
      <w:r w:rsidRPr="00F17E8E">
        <w:t>воспитательной</w:t>
      </w:r>
      <w:r w:rsidRPr="00F17E8E">
        <w:rPr>
          <w:spacing w:val="-2"/>
        </w:rPr>
        <w:t xml:space="preserve"> </w:t>
      </w:r>
      <w:r w:rsidRPr="00F17E8E">
        <w:t>работы</w:t>
      </w:r>
    </w:p>
    <w:p w:rsidR="002A2178" w:rsidRPr="00F17E8E" w:rsidRDefault="003D3AF1">
      <w:pPr>
        <w:pStyle w:val="a3"/>
        <w:spacing w:before="189" w:line="352" w:lineRule="auto"/>
        <w:ind w:left="1077" w:right="404" w:firstLine="302"/>
      </w:pPr>
      <w:r w:rsidRPr="00F17E8E">
        <w:t>Все</w:t>
      </w:r>
      <w:r w:rsidRPr="00F17E8E">
        <w:rPr>
          <w:spacing w:val="1"/>
        </w:rPr>
        <w:t xml:space="preserve"> </w:t>
      </w:r>
      <w:r w:rsidRPr="00F17E8E">
        <w:t>мероприятия</w:t>
      </w:r>
      <w:r w:rsidRPr="00F17E8E">
        <w:rPr>
          <w:spacing w:val="1"/>
        </w:rPr>
        <w:t xml:space="preserve"> </w:t>
      </w:r>
      <w:r w:rsidRPr="00F17E8E">
        <w:t>проводятся</w:t>
      </w:r>
      <w:r w:rsidRPr="00F17E8E">
        <w:rPr>
          <w:spacing w:val="1"/>
        </w:rPr>
        <w:t xml:space="preserve"> </w:t>
      </w:r>
      <w:r w:rsidRPr="00F17E8E">
        <w:t>с</w:t>
      </w:r>
      <w:r w:rsidRPr="00F17E8E">
        <w:rPr>
          <w:spacing w:val="1"/>
        </w:rPr>
        <w:t xml:space="preserve"> </w:t>
      </w:r>
      <w:r w:rsidRPr="00F17E8E">
        <w:t>учетом</w:t>
      </w:r>
      <w:r w:rsidRPr="00F17E8E">
        <w:rPr>
          <w:spacing w:val="1"/>
        </w:rPr>
        <w:t xml:space="preserve"> </w:t>
      </w:r>
      <w:r w:rsidRPr="00F17E8E">
        <w:t>особенностей</w:t>
      </w:r>
      <w:r w:rsidRPr="00F17E8E">
        <w:rPr>
          <w:spacing w:val="1"/>
        </w:rPr>
        <w:t xml:space="preserve"> </w:t>
      </w:r>
      <w:r w:rsidRPr="00F17E8E">
        <w:t>основной</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возрастных,</w:t>
      </w:r>
      <w:r w:rsidRPr="00F17E8E">
        <w:rPr>
          <w:spacing w:val="1"/>
        </w:rPr>
        <w:t xml:space="preserve"> </w:t>
      </w:r>
      <w:r w:rsidRPr="00F17E8E">
        <w:t>физиологических</w:t>
      </w:r>
      <w:r w:rsidRPr="00F17E8E">
        <w:rPr>
          <w:spacing w:val="1"/>
        </w:rPr>
        <w:t xml:space="preserve"> </w:t>
      </w:r>
      <w:r w:rsidRPr="00F17E8E">
        <w:t>и</w:t>
      </w:r>
      <w:r w:rsidRPr="00F17E8E">
        <w:rPr>
          <w:spacing w:val="1"/>
        </w:rPr>
        <w:t xml:space="preserve"> </w:t>
      </w:r>
      <w:r w:rsidRPr="00F17E8E">
        <w:t>психоэмоциональных</w:t>
      </w:r>
      <w:r w:rsidRPr="00F17E8E">
        <w:rPr>
          <w:spacing w:val="1"/>
        </w:rPr>
        <w:t xml:space="preserve"> </w:t>
      </w:r>
      <w:r w:rsidRPr="00F17E8E">
        <w:t>особенностей</w:t>
      </w:r>
      <w:r w:rsidRPr="00F17E8E">
        <w:rPr>
          <w:spacing w:val="1"/>
        </w:rPr>
        <w:t xml:space="preserve"> </w:t>
      </w:r>
      <w:r w:rsidRPr="00F17E8E">
        <w:t>обучающихся.</w:t>
      </w:r>
    </w:p>
    <w:p w:rsidR="002A2178" w:rsidRPr="00F17E8E" w:rsidRDefault="003D3AF1">
      <w:pPr>
        <w:pStyle w:val="Heading3"/>
        <w:spacing w:before="8"/>
        <w:ind w:left="2157"/>
      </w:pPr>
      <w:r w:rsidRPr="00F17E8E">
        <w:t>Сентябрь:</w:t>
      </w:r>
    </w:p>
    <w:p w:rsidR="002A2178" w:rsidRPr="00F17E8E" w:rsidRDefault="003D3AF1">
      <w:pPr>
        <w:pStyle w:val="a4"/>
        <w:numPr>
          <w:ilvl w:val="0"/>
          <w:numId w:val="17"/>
        </w:numPr>
        <w:tabs>
          <w:tab w:val="left" w:pos="1582"/>
        </w:tabs>
        <w:spacing w:before="71"/>
        <w:jc w:val="left"/>
        <w:rPr>
          <w:sz w:val="24"/>
          <w:szCs w:val="24"/>
        </w:rPr>
      </w:pPr>
      <w:r w:rsidRPr="00F17E8E">
        <w:rPr>
          <w:sz w:val="24"/>
          <w:szCs w:val="24"/>
        </w:rPr>
        <w:t>1</w:t>
      </w:r>
      <w:r w:rsidRPr="00F17E8E">
        <w:rPr>
          <w:spacing w:val="-1"/>
          <w:sz w:val="24"/>
          <w:szCs w:val="24"/>
        </w:rPr>
        <w:t xml:space="preserve"> </w:t>
      </w:r>
      <w:r w:rsidRPr="00F17E8E">
        <w:rPr>
          <w:sz w:val="24"/>
          <w:szCs w:val="24"/>
        </w:rPr>
        <w:t>сентября:</w:t>
      </w:r>
      <w:r w:rsidRPr="00F17E8E">
        <w:rPr>
          <w:spacing w:val="-1"/>
          <w:sz w:val="24"/>
          <w:szCs w:val="24"/>
        </w:rPr>
        <w:t xml:space="preserve"> </w:t>
      </w:r>
      <w:r w:rsidRPr="00F17E8E">
        <w:rPr>
          <w:sz w:val="24"/>
          <w:szCs w:val="24"/>
        </w:rPr>
        <w:t>День</w:t>
      </w:r>
      <w:r w:rsidRPr="00F17E8E">
        <w:rPr>
          <w:spacing w:val="-4"/>
          <w:sz w:val="24"/>
          <w:szCs w:val="24"/>
        </w:rPr>
        <w:t xml:space="preserve"> </w:t>
      </w:r>
      <w:r w:rsidRPr="00F17E8E">
        <w:rPr>
          <w:sz w:val="24"/>
          <w:szCs w:val="24"/>
        </w:rPr>
        <w:t>знаний;</w:t>
      </w:r>
    </w:p>
    <w:p w:rsidR="002A2178" w:rsidRPr="00F17E8E" w:rsidRDefault="003D3AF1">
      <w:pPr>
        <w:pStyle w:val="a4"/>
        <w:numPr>
          <w:ilvl w:val="0"/>
          <w:numId w:val="17"/>
        </w:numPr>
        <w:tabs>
          <w:tab w:val="left" w:pos="1582"/>
        </w:tabs>
        <w:spacing w:before="132" w:line="350" w:lineRule="auto"/>
        <w:ind w:right="405"/>
        <w:jc w:val="left"/>
        <w:rPr>
          <w:sz w:val="24"/>
          <w:szCs w:val="24"/>
        </w:rPr>
      </w:pPr>
      <w:r w:rsidRPr="00F17E8E">
        <w:rPr>
          <w:sz w:val="24"/>
          <w:szCs w:val="24"/>
        </w:rPr>
        <w:t>3</w:t>
      </w:r>
      <w:r w:rsidRPr="00F17E8E">
        <w:rPr>
          <w:spacing w:val="1"/>
          <w:sz w:val="24"/>
          <w:szCs w:val="24"/>
        </w:rPr>
        <w:t xml:space="preserve"> </w:t>
      </w:r>
      <w:r w:rsidRPr="00F17E8E">
        <w:rPr>
          <w:sz w:val="24"/>
          <w:szCs w:val="24"/>
        </w:rPr>
        <w:t>сентября:</w:t>
      </w:r>
      <w:r w:rsidRPr="00F17E8E">
        <w:rPr>
          <w:spacing w:val="1"/>
          <w:sz w:val="24"/>
          <w:szCs w:val="24"/>
        </w:rPr>
        <w:t xml:space="preserve"> </w:t>
      </w:r>
      <w:r w:rsidRPr="00F17E8E">
        <w:rPr>
          <w:sz w:val="24"/>
          <w:szCs w:val="24"/>
        </w:rPr>
        <w:t>День</w:t>
      </w:r>
      <w:r w:rsidRPr="00F17E8E">
        <w:rPr>
          <w:spacing w:val="1"/>
          <w:sz w:val="24"/>
          <w:szCs w:val="24"/>
        </w:rPr>
        <w:t xml:space="preserve"> </w:t>
      </w:r>
      <w:r w:rsidRPr="00F17E8E">
        <w:rPr>
          <w:sz w:val="24"/>
          <w:szCs w:val="24"/>
        </w:rPr>
        <w:t>окончания</w:t>
      </w:r>
      <w:r w:rsidRPr="00F17E8E">
        <w:rPr>
          <w:spacing w:val="1"/>
          <w:sz w:val="24"/>
          <w:szCs w:val="24"/>
        </w:rPr>
        <w:t xml:space="preserve"> </w:t>
      </w:r>
      <w:r w:rsidRPr="00F17E8E">
        <w:rPr>
          <w:sz w:val="24"/>
          <w:szCs w:val="24"/>
        </w:rPr>
        <w:t>Второй</w:t>
      </w:r>
      <w:r w:rsidRPr="00F17E8E">
        <w:rPr>
          <w:spacing w:val="1"/>
          <w:sz w:val="24"/>
          <w:szCs w:val="24"/>
        </w:rPr>
        <w:t xml:space="preserve"> </w:t>
      </w:r>
      <w:r w:rsidRPr="00F17E8E">
        <w:rPr>
          <w:sz w:val="24"/>
          <w:szCs w:val="24"/>
        </w:rPr>
        <w:t>мировой</w:t>
      </w:r>
      <w:r w:rsidRPr="00F17E8E">
        <w:rPr>
          <w:spacing w:val="1"/>
          <w:sz w:val="24"/>
          <w:szCs w:val="24"/>
        </w:rPr>
        <w:t xml:space="preserve"> </w:t>
      </w:r>
      <w:r w:rsidRPr="00F17E8E">
        <w:rPr>
          <w:sz w:val="24"/>
          <w:szCs w:val="24"/>
        </w:rPr>
        <w:t>войны,</w:t>
      </w:r>
      <w:r w:rsidRPr="00F17E8E">
        <w:rPr>
          <w:spacing w:val="1"/>
          <w:sz w:val="24"/>
          <w:szCs w:val="24"/>
        </w:rPr>
        <w:t xml:space="preserve"> </w:t>
      </w:r>
      <w:r w:rsidRPr="00F17E8E">
        <w:rPr>
          <w:sz w:val="24"/>
          <w:szCs w:val="24"/>
        </w:rPr>
        <w:t>День</w:t>
      </w:r>
      <w:r w:rsidRPr="00F17E8E">
        <w:rPr>
          <w:spacing w:val="1"/>
          <w:sz w:val="24"/>
          <w:szCs w:val="24"/>
        </w:rPr>
        <w:t xml:space="preserve"> </w:t>
      </w:r>
      <w:r w:rsidRPr="00F17E8E">
        <w:rPr>
          <w:sz w:val="24"/>
          <w:szCs w:val="24"/>
        </w:rPr>
        <w:t>солидарности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борьбе</w:t>
      </w:r>
      <w:r w:rsidRPr="00F17E8E">
        <w:rPr>
          <w:spacing w:val="1"/>
          <w:sz w:val="24"/>
          <w:szCs w:val="24"/>
        </w:rPr>
        <w:t xml:space="preserve"> </w:t>
      </w:r>
      <w:r w:rsidRPr="00F17E8E">
        <w:rPr>
          <w:sz w:val="24"/>
          <w:szCs w:val="24"/>
        </w:rPr>
        <w:t>с</w:t>
      </w:r>
      <w:r w:rsidRPr="00F17E8E">
        <w:rPr>
          <w:spacing w:val="-57"/>
          <w:sz w:val="24"/>
          <w:szCs w:val="24"/>
        </w:rPr>
        <w:t xml:space="preserve"> </w:t>
      </w:r>
      <w:r w:rsidRPr="00F17E8E">
        <w:rPr>
          <w:sz w:val="24"/>
          <w:szCs w:val="24"/>
        </w:rPr>
        <w:t>терроризмом;</w:t>
      </w:r>
    </w:p>
    <w:p w:rsidR="002A2178" w:rsidRPr="00F17E8E" w:rsidRDefault="003D3AF1">
      <w:pPr>
        <w:pStyle w:val="a4"/>
        <w:numPr>
          <w:ilvl w:val="0"/>
          <w:numId w:val="17"/>
        </w:numPr>
        <w:tabs>
          <w:tab w:val="left" w:pos="1582"/>
        </w:tabs>
        <w:spacing w:before="6"/>
        <w:jc w:val="left"/>
        <w:rPr>
          <w:sz w:val="24"/>
          <w:szCs w:val="24"/>
        </w:rPr>
      </w:pPr>
      <w:r w:rsidRPr="00F17E8E">
        <w:rPr>
          <w:sz w:val="24"/>
          <w:szCs w:val="24"/>
        </w:rPr>
        <w:t>8</w:t>
      </w:r>
      <w:r w:rsidRPr="00F17E8E">
        <w:rPr>
          <w:spacing w:val="-3"/>
          <w:sz w:val="24"/>
          <w:szCs w:val="24"/>
        </w:rPr>
        <w:t xml:space="preserve"> </w:t>
      </w:r>
      <w:r w:rsidRPr="00F17E8E">
        <w:rPr>
          <w:sz w:val="24"/>
          <w:szCs w:val="24"/>
        </w:rPr>
        <w:t>сентября:</w:t>
      </w:r>
      <w:r w:rsidRPr="00F17E8E">
        <w:rPr>
          <w:spacing w:val="-3"/>
          <w:sz w:val="24"/>
          <w:szCs w:val="24"/>
        </w:rPr>
        <w:t xml:space="preserve"> </w:t>
      </w:r>
      <w:r w:rsidRPr="00F17E8E">
        <w:rPr>
          <w:sz w:val="24"/>
          <w:szCs w:val="24"/>
        </w:rPr>
        <w:t>Международный</w:t>
      </w:r>
      <w:r w:rsidRPr="00F17E8E">
        <w:rPr>
          <w:spacing w:val="-1"/>
          <w:sz w:val="24"/>
          <w:szCs w:val="24"/>
        </w:rPr>
        <w:t xml:space="preserve"> </w:t>
      </w:r>
      <w:r w:rsidRPr="00F17E8E">
        <w:rPr>
          <w:sz w:val="24"/>
          <w:szCs w:val="24"/>
        </w:rPr>
        <w:t>день</w:t>
      </w:r>
      <w:r w:rsidRPr="00F17E8E">
        <w:rPr>
          <w:spacing w:val="-3"/>
          <w:sz w:val="24"/>
          <w:szCs w:val="24"/>
        </w:rPr>
        <w:t xml:space="preserve"> </w:t>
      </w:r>
      <w:r w:rsidRPr="00F17E8E">
        <w:rPr>
          <w:sz w:val="24"/>
          <w:szCs w:val="24"/>
        </w:rPr>
        <w:t>распространения</w:t>
      </w:r>
      <w:r w:rsidRPr="00F17E8E">
        <w:rPr>
          <w:spacing w:val="-3"/>
          <w:sz w:val="24"/>
          <w:szCs w:val="24"/>
        </w:rPr>
        <w:t xml:space="preserve"> </w:t>
      </w:r>
      <w:r w:rsidRPr="00F17E8E">
        <w:rPr>
          <w:sz w:val="24"/>
          <w:szCs w:val="24"/>
        </w:rPr>
        <w:t>грамотности;</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10</w:t>
      </w:r>
      <w:r w:rsidRPr="00F17E8E">
        <w:rPr>
          <w:spacing w:val="-2"/>
          <w:sz w:val="24"/>
          <w:szCs w:val="24"/>
        </w:rPr>
        <w:t xml:space="preserve"> </w:t>
      </w:r>
      <w:r w:rsidRPr="00F17E8E">
        <w:rPr>
          <w:sz w:val="24"/>
          <w:szCs w:val="24"/>
        </w:rPr>
        <w:t>сентября:</w:t>
      </w:r>
      <w:r w:rsidRPr="00F17E8E">
        <w:rPr>
          <w:spacing w:val="-2"/>
          <w:sz w:val="24"/>
          <w:szCs w:val="24"/>
        </w:rPr>
        <w:t xml:space="preserve"> </w:t>
      </w:r>
      <w:r w:rsidRPr="00F17E8E">
        <w:rPr>
          <w:sz w:val="24"/>
          <w:szCs w:val="24"/>
        </w:rPr>
        <w:t>Международный</w:t>
      </w:r>
      <w:r w:rsidRPr="00F17E8E">
        <w:rPr>
          <w:spacing w:val="-1"/>
          <w:sz w:val="24"/>
          <w:szCs w:val="24"/>
        </w:rPr>
        <w:t xml:space="preserve"> </w:t>
      </w:r>
      <w:r w:rsidRPr="00F17E8E">
        <w:rPr>
          <w:sz w:val="24"/>
          <w:szCs w:val="24"/>
        </w:rPr>
        <w:t>день</w:t>
      </w:r>
      <w:r w:rsidRPr="00F17E8E">
        <w:rPr>
          <w:spacing w:val="-6"/>
          <w:sz w:val="24"/>
          <w:szCs w:val="24"/>
        </w:rPr>
        <w:t xml:space="preserve"> </w:t>
      </w:r>
      <w:r w:rsidRPr="00F17E8E">
        <w:rPr>
          <w:sz w:val="24"/>
          <w:szCs w:val="24"/>
        </w:rPr>
        <w:t>памяти</w:t>
      </w:r>
      <w:r w:rsidRPr="00F17E8E">
        <w:rPr>
          <w:spacing w:val="-4"/>
          <w:sz w:val="24"/>
          <w:szCs w:val="24"/>
        </w:rPr>
        <w:t xml:space="preserve"> </w:t>
      </w:r>
      <w:r w:rsidRPr="00F17E8E">
        <w:rPr>
          <w:sz w:val="24"/>
          <w:szCs w:val="24"/>
        </w:rPr>
        <w:t>жертв фашизма.</w:t>
      </w:r>
    </w:p>
    <w:p w:rsidR="002A2178" w:rsidRPr="00F17E8E" w:rsidRDefault="003D3AF1">
      <w:pPr>
        <w:pStyle w:val="Heading3"/>
        <w:numPr>
          <w:ilvl w:val="0"/>
          <w:numId w:val="17"/>
        </w:numPr>
        <w:tabs>
          <w:tab w:val="left" w:pos="1582"/>
        </w:tabs>
        <w:spacing w:before="132"/>
      </w:pPr>
      <w:r w:rsidRPr="00F17E8E">
        <w:t>Октябрь:</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1</w:t>
      </w:r>
      <w:r w:rsidRPr="00F17E8E">
        <w:rPr>
          <w:spacing w:val="-8"/>
          <w:sz w:val="24"/>
          <w:szCs w:val="24"/>
        </w:rPr>
        <w:t xml:space="preserve"> </w:t>
      </w:r>
      <w:r w:rsidRPr="00F17E8E">
        <w:rPr>
          <w:sz w:val="24"/>
          <w:szCs w:val="24"/>
        </w:rPr>
        <w:t>октября:</w:t>
      </w:r>
      <w:r w:rsidRPr="00F17E8E">
        <w:rPr>
          <w:spacing w:val="-2"/>
          <w:sz w:val="24"/>
          <w:szCs w:val="24"/>
        </w:rPr>
        <w:t xml:space="preserve"> </w:t>
      </w:r>
      <w:r w:rsidRPr="00F17E8E">
        <w:rPr>
          <w:sz w:val="24"/>
          <w:szCs w:val="24"/>
        </w:rPr>
        <w:t>Международный</w:t>
      </w:r>
      <w:r w:rsidRPr="00F17E8E">
        <w:rPr>
          <w:spacing w:val="-2"/>
          <w:sz w:val="24"/>
          <w:szCs w:val="24"/>
        </w:rPr>
        <w:t xml:space="preserve"> </w:t>
      </w:r>
      <w:r w:rsidRPr="00F17E8E">
        <w:rPr>
          <w:sz w:val="24"/>
          <w:szCs w:val="24"/>
        </w:rPr>
        <w:t>день</w:t>
      </w:r>
      <w:r w:rsidRPr="00F17E8E">
        <w:rPr>
          <w:spacing w:val="-6"/>
          <w:sz w:val="24"/>
          <w:szCs w:val="24"/>
        </w:rPr>
        <w:t xml:space="preserve"> </w:t>
      </w:r>
      <w:r w:rsidRPr="00F17E8E">
        <w:rPr>
          <w:sz w:val="24"/>
          <w:szCs w:val="24"/>
        </w:rPr>
        <w:t>пожилых</w:t>
      </w:r>
      <w:r w:rsidRPr="00F17E8E">
        <w:rPr>
          <w:spacing w:val="-7"/>
          <w:sz w:val="24"/>
          <w:szCs w:val="24"/>
        </w:rPr>
        <w:t xml:space="preserve"> </w:t>
      </w:r>
      <w:r w:rsidRPr="00F17E8E">
        <w:rPr>
          <w:sz w:val="24"/>
          <w:szCs w:val="24"/>
        </w:rPr>
        <w:t>людей;</w:t>
      </w:r>
      <w:r w:rsidRPr="00F17E8E">
        <w:rPr>
          <w:spacing w:val="-8"/>
          <w:sz w:val="24"/>
          <w:szCs w:val="24"/>
        </w:rPr>
        <w:t xml:space="preserve"> </w:t>
      </w:r>
      <w:r w:rsidRPr="00F17E8E">
        <w:rPr>
          <w:sz w:val="24"/>
          <w:szCs w:val="24"/>
        </w:rPr>
        <w:t>Международный</w:t>
      </w:r>
      <w:r w:rsidRPr="00F17E8E">
        <w:rPr>
          <w:spacing w:val="-1"/>
          <w:sz w:val="24"/>
          <w:szCs w:val="24"/>
        </w:rPr>
        <w:t xml:space="preserve"> </w:t>
      </w:r>
      <w:r w:rsidRPr="00F17E8E">
        <w:rPr>
          <w:sz w:val="24"/>
          <w:szCs w:val="24"/>
        </w:rPr>
        <w:t>день</w:t>
      </w:r>
      <w:r w:rsidRPr="00F17E8E">
        <w:rPr>
          <w:spacing w:val="-7"/>
          <w:sz w:val="24"/>
          <w:szCs w:val="24"/>
        </w:rPr>
        <w:t xml:space="preserve"> </w:t>
      </w:r>
      <w:r w:rsidRPr="00F17E8E">
        <w:rPr>
          <w:sz w:val="24"/>
          <w:szCs w:val="24"/>
        </w:rPr>
        <w:t>музыки;</w:t>
      </w:r>
    </w:p>
    <w:p w:rsidR="002A2178" w:rsidRPr="00F17E8E" w:rsidRDefault="003D3AF1">
      <w:pPr>
        <w:pStyle w:val="a4"/>
        <w:numPr>
          <w:ilvl w:val="0"/>
          <w:numId w:val="17"/>
        </w:numPr>
        <w:tabs>
          <w:tab w:val="left" w:pos="1582"/>
        </w:tabs>
        <w:spacing w:before="128"/>
        <w:jc w:val="left"/>
        <w:rPr>
          <w:sz w:val="24"/>
          <w:szCs w:val="24"/>
        </w:rPr>
      </w:pPr>
      <w:r w:rsidRPr="00F17E8E">
        <w:rPr>
          <w:sz w:val="24"/>
          <w:szCs w:val="24"/>
        </w:rPr>
        <w:t>4</w:t>
      </w:r>
      <w:r w:rsidRPr="00F17E8E">
        <w:rPr>
          <w:spacing w:val="-7"/>
          <w:sz w:val="24"/>
          <w:szCs w:val="24"/>
        </w:rPr>
        <w:t xml:space="preserve"> </w:t>
      </w:r>
      <w:r w:rsidRPr="00F17E8E">
        <w:rPr>
          <w:sz w:val="24"/>
          <w:szCs w:val="24"/>
        </w:rPr>
        <w:t>октября:</w:t>
      </w:r>
      <w:r w:rsidRPr="00F17E8E">
        <w:rPr>
          <w:spacing w:val="-2"/>
          <w:sz w:val="24"/>
          <w:szCs w:val="24"/>
        </w:rPr>
        <w:t xml:space="preserve"> </w:t>
      </w:r>
      <w:r w:rsidRPr="00F17E8E">
        <w:rPr>
          <w:sz w:val="24"/>
          <w:szCs w:val="24"/>
        </w:rPr>
        <w:t>День</w:t>
      </w:r>
      <w:r w:rsidRPr="00F17E8E">
        <w:rPr>
          <w:spacing w:val="-1"/>
          <w:sz w:val="24"/>
          <w:szCs w:val="24"/>
        </w:rPr>
        <w:t xml:space="preserve"> </w:t>
      </w:r>
      <w:r w:rsidRPr="00F17E8E">
        <w:rPr>
          <w:sz w:val="24"/>
          <w:szCs w:val="24"/>
        </w:rPr>
        <w:t>защиты</w:t>
      </w:r>
      <w:r w:rsidRPr="00F17E8E">
        <w:rPr>
          <w:spacing w:val="-5"/>
          <w:sz w:val="24"/>
          <w:szCs w:val="24"/>
        </w:rPr>
        <w:t xml:space="preserve"> </w:t>
      </w:r>
      <w:r w:rsidRPr="00F17E8E">
        <w:rPr>
          <w:sz w:val="24"/>
          <w:szCs w:val="24"/>
        </w:rPr>
        <w:t>животных;</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5</w:t>
      </w:r>
      <w:r w:rsidRPr="00F17E8E">
        <w:rPr>
          <w:spacing w:val="-6"/>
          <w:sz w:val="24"/>
          <w:szCs w:val="24"/>
        </w:rPr>
        <w:t xml:space="preserve"> </w:t>
      </w:r>
      <w:r w:rsidRPr="00F17E8E">
        <w:rPr>
          <w:sz w:val="24"/>
          <w:szCs w:val="24"/>
        </w:rPr>
        <w:t>октября: День</w:t>
      </w:r>
      <w:r w:rsidRPr="00F17E8E">
        <w:rPr>
          <w:spacing w:val="2"/>
          <w:sz w:val="24"/>
          <w:szCs w:val="24"/>
        </w:rPr>
        <w:t xml:space="preserve"> </w:t>
      </w:r>
      <w:r w:rsidRPr="00F17E8E">
        <w:rPr>
          <w:sz w:val="24"/>
          <w:szCs w:val="24"/>
        </w:rPr>
        <w:t>учителя;</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25</w:t>
      </w:r>
      <w:r w:rsidRPr="00F17E8E">
        <w:rPr>
          <w:spacing w:val="-7"/>
          <w:sz w:val="24"/>
          <w:szCs w:val="24"/>
        </w:rPr>
        <w:t xml:space="preserve"> </w:t>
      </w:r>
      <w:r w:rsidRPr="00F17E8E">
        <w:rPr>
          <w:sz w:val="24"/>
          <w:szCs w:val="24"/>
        </w:rPr>
        <w:t>октября:</w:t>
      </w:r>
      <w:r w:rsidRPr="00F17E8E">
        <w:rPr>
          <w:spacing w:val="-1"/>
          <w:sz w:val="24"/>
          <w:szCs w:val="24"/>
        </w:rPr>
        <w:t xml:space="preserve"> </w:t>
      </w:r>
      <w:r w:rsidRPr="00F17E8E">
        <w:rPr>
          <w:sz w:val="24"/>
          <w:szCs w:val="24"/>
        </w:rPr>
        <w:t>Международный</w:t>
      </w:r>
      <w:r w:rsidRPr="00F17E8E">
        <w:rPr>
          <w:spacing w:val="-1"/>
          <w:sz w:val="24"/>
          <w:szCs w:val="24"/>
        </w:rPr>
        <w:t xml:space="preserve"> </w:t>
      </w:r>
      <w:r w:rsidRPr="00F17E8E">
        <w:rPr>
          <w:sz w:val="24"/>
          <w:szCs w:val="24"/>
        </w:rPr>
        <w:t>день</w:t>
      </w:r>
      <w:r w:rsidRPr="00F17E8E">
        <w:rPr>
          <w:spacing w:val="-5"/>
          <w:sz w:val="24"/>
          <w:szCs w:val="24"/>
        </w:rPr>
        <w:t xml:space="preserve"> </w:t>
      </w:r>
      <w:r w:rsidRPr="00F17E8E">
        <w:rPr>
          <w:sz w:val="24"/>
          <w:szCs w:val="24"/>
        </w:rPr>
        <w:t>школьных</w:t>
      </w:r>
      <w:r w:rsidRPr="00F17E8E">
        <w:rPr>
          <w:spacing w:val="-6"/>
          <w:sz w:val="24"/>
          <w:szCs w:val="24"/>
        </w:rPr>
        <w:t xml:space="preserve"> </w:t>
      </w:r>
      <w:r w:rsidRPr="00F17E8E">
        <w:rPr>
          <w:sz w:val="24"/>
          <w:szCs w:val="24"/>
        </w:rPr>
        <w:t>библиотек;</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Третье воскресенье</w:t>
      </w:r>
      <w:r w:rsidRPr="00F17E8E">
        <w:rPr>
          <w:spacing w:val="-5"/>
          <w:sz w:val="24"/>
          <w:szCs w:val="24"/>
        </w:rPr>
        <w:t xml:space="preserve"> </w:t>
      </w:r>
      <w:r w:rsidRPr="00F17E8E">
        <w:rPr>
          <w:sz w:val="24"/>
          <w:szCs w:val="24"/>
        </w:rPr>
        <w:t>октября:</w:t>
      </w:r>
      <w:r w:rsidRPr="00F17E8E">
        <w:rPr>
          <w:spacing w:val="2"/>
          <w:sz w:val="24"/>
          <w:szCs w:val="24"/>
        </w:rPr>
        <w:t xml:space="preserve"> </w:t>
      </w:r>
      <w:r w:rsidRPr="00F17E8E">
        <w:rPr>
          <w:sz w:val="24"/>
          <w:szCs w:val="24"/>
        </w:rPr>
        <w:t>День</w:t>
      </w:r>
      <w:r w:rsidRPr="00F17E8E">
        <w:rPr>
          <w:spacing w:val="-8"/>
          <w:sz w:val="24"/>
          <w:szCs w:val="24"/>
        </w:rPr>
        <w:t xml:space="preserve"> </w:t>
      </w:r>
      <w:r w:rsidRPr="00F17E8E">
        <w:rPr>
          <w:sz w:val="24"/>
          <w:szCs w:val="24"/>
        </w:rPr>
        <w:t>отца.</w:t>
      </w:r>
    </w:p>
    <w:p w:rsidR="002A2178" w:rsidRPr="00F17E8E" w:rsidRDefault="003D3AF1">
      <w:pPr>
        <w:pStyle w:val="Heading3"/>
        <w:numPr>
          <w:ilvl w:val="0"/>
          <w:numId w:val="17"/>
        </w:numPr>
        <w:tabs>
          <w:tab w:val="left" w:pos="1582"/>
        </w:tabs>
        <w:spacing w:before="132"/>
      </w:pPr>
      <w:r w:rsidRPr="00F17E8E">
        <w:t>Ноябрь:</w:t>
      </w:r>
    </w:p>
    <w:p w:rsidR="002A2178" w:rsidRPr="00F17E8E" w:rsidRDefault="003D3AF1">
      <w:pPr>
        <w:pStyle w:val="a4"/>
        <w:numPr>
          <w:ilvl w:val="0"/>
          <w:numId w:val="17"/>
        </w:numPr>
        <w:tabs>
          <w:tab w:val="left" w:pos="1582"/>
        </w:tabs>
        <w:spacing w:before="128"/>
        <w:jc w:val="left"/>
        <w:rPr>
          <w:sz w:val="24"/>
          <w:szCs w:val="24"/>
        </w:rPr>
      </w:pPr>
      <w:r w:rsidRPr="00F17E8E">
        <w:rPr>
          <w:sz w:val="24"/>
          <w:szCs w:val="24"/>
        </w:rPr>
        <w:t>4</w:t>
      </w:r>
      <w:r w:rsidRPr="00F17E8E">
        <w:rPr>
          <w:spacing w:val="-3"/>
          <w:sz w:val="24"/>
          <w:szCs w:val="24"/>
        </w:rPr>
        <w:t xml:space="preserve"> </w:t>
      </w:r>
      <w:r w:rsidRPr="00F17E8E">
        <w:rPr>
          <w:sz w:val="24"/>
          <w:szCs w:val="24"/>
        </w:rPr>
        <w:t>ноября:</w:t>
      </w:r>
      <w:r w:rsidRPr="00F17E8E">
        <w:rPr>
          <w:spacing w:val="-3"/>
          <w:sz w:val="24"/>
          <w:szCs w:val="24"/>
        </w:rPr>
        <w:t xml:space="preserve"> </w:t>
      </w:r>
      <w:r w:rsidRPr="00F17E8E">
        <w:rPr>
          <w:sz w:val="24"/>
          <w:szCs w:val="24"/>
        </w:rPr>
        <w:t>День</w:t>
      </w:r>
      <w:r w:rsidRPr="00F17E8E">
        <w:rPr>
          <w:spacing w:val="-6"/>
          <w:sz w:val="24"/>
          <w:szCs w:val="24"/>
        </w:rPr>
        <w:t xml:space="preserve"> </w:t>
      </w:r>
      <w:r w:rsidRPr="00F17E8E">
        <w:rPr>
          <w:sz w:val="24"/>
          <w:szCs w:val="24"/>
        </w:rPr>
        <w:t>народного</w:t>
      </w:r>
      <w:r w:rsidRPr="00F17E8E">
        <w:rPr>
          <w:spacing w:val="1"/>
          <w:sz w:val="24"/>
          <w:szCs w:val="24"/>
        </w:rPr>
        <w:t xml:space="preserve"> </w:t>
      </w:r>
      <w:r w:rsidRPr="00F17E8E">
        <w:rPr>
          <w:sz w:val="24"/>
          <w:szCs w:val="24"/>
        </w:rPr>
        <w:t>единства;</w:t>
      </w:r>
    </w:p>
    <w:p w:rsidR="002A2178" w:rsidRPr="00F17E8E" w:rsidRDefault="003D3AF1">
      <w:pPr>
        <w:pStyle w:val="a4"/>
        <w:numPr>
          <w:ilvl w:val="0"/>
          <w:numId w:val="17"/>
        </w:numPr>
        <w:tabs>
          <w:tab w:val="left" w:pos="1582"/>
        </w:tabs>
        <w:spacing w:before="132" w:line="350" w:lineRule="auto"/>
        <w:ind w:right="408"/>
        <w:jc w:val="left"/>
        <w:rPr>
          <w:sz w:val="24"/>
          <w:szCs w:val="24"/>
        </w:rPr>
      </w:pPr>
      <w:r w:rsidRPr="00F17E8E">
        <w:rPr>
          <w:sz w:val="24"/>
          <w:szCs w:val="24"/>
        </w:rPr>
        <w:t>8</w:t>
      </w:r>
      <w:r w:rsidRPr="00F17E8E">
        <w:rPr>
          <w:spacing w:val="5"/>
          <w:sz w:val="24"/>
          <w:szCs w:val="24"/>
        </w:rPr>
        <w:t xml:space="preserve"> </w:t>
      </w:r>
      <w:r w:rsidRPr="00F17E8E">
        <w:rPr>
          <w:sz w:val="24"/>
          <w:szCs w:val="24"/>
        </w:rPr>
        <w:t>ноября:</w:t>
      </w:r>
      <w:r w:rsidRPr="00F17E8E">
        <w:rPr>
          <w:spacing w:val="3"/>
          <w:sz w:val="24"/>
          <w:szCs w:val="24"/>
        </w:rPr>
        <w:t xml:space="preserve"> </w:t>
      </w:r>
      <w:r w:rsidRPr="00F17E8E">
        <w:rPr>
          <w:sz w:val="24"/>
          <w:szCs w:val="24"/>
        </w:rPr>
        <w:t>День</w:t>
      </w:r>
      <w:r w:rsidRPr="00F17E8E">
        <w:rPr>
          <w:spacing w:val="2"/>
          <w:sz w:val="24"/>
          <w:szCs w:val="24"/>
        </w:rPr>
        <w:t xml:space="preserve"> </w:t>
      </w:r>
      <w:r w:rsidRPr="00F17E8E">
        <w:rPr>
          <w:sz w:val="24"/>
          <w:szCs w:val="24"/>
        </w:rPr>
        <w:t>памяти</w:t>
      </w:r>
      <w:r w:rsidRPr="00F17E8E">
        <w:rPr>
          <w:spacing w:val="3"/>
          <w:sz w:val="24"/>
          <w:szCs w:val="24"/>
        </w:rPr>
        <w:t xml:space="preserve"> </w:t>
      </w:r>
      <w:r w:rsidRPr="00F17E8E">
        <w:rPr>
          <w:sz w:val="24"/>
          <w:szCs w:val="24"/>
        </w:rPr>
        <w:t>погибших</w:t>
      </w:r>
      <w:r w:rsidRPr="00F17E8E">
        <w:rPr>
          <w:spacing w:val="1"/>
          <w:sz w:val="24"/>
          <w:szCs w:val="24"/>
        </w:rPr>
        <w:t xml:space="preserve"> </w:t>
      </w:r>
      <w:r w:rsidRPr="00F17E8E">
        <w:rPr>
          <w:sz w:val="24"/>
          <w:szCs w:val="24"/>
        </w:rPr>
        <w:t>при</w:t>
      </w:r>
      <w:r w:rsidRPr="00F17E8E">
        <w:rPr>
          <w:spacing w:val="3"/>
          <w:sz w:val="24"/>
          <w:szCs w:val="24"/>
        </w:rPr>
        <w:t xml:space="preserve"> </w:t>
      </w:r>
      <w:r w:rsidRPr="00F17E8E">
        <w:rPr>
          <w:sz w:val="24"/>
          <w:szCs w:val="24"/>
        </w:rPr>
        <w:t>исполнении</w:t>
      </w:r>
      <w:r w:rsidRPr="00F17E8E">
        <w:rPr>
          <w:spacing w:val="3"/>
          <w:sz w:val="24"/>
          <w:szCs w:val="24"/>
        </w:rPr>
        <w:t xml:space="preserve"> </w:t>
      </w:r>
      <w:r w:rsidRPr="00F17E8E">
        <w:rPr>
          <w:sz w:val="24"/>
          <w:szCs w:val="24"/>
        </w:rPr>
        <w:t>служебных</w:t>
      </w:r>
      <w:r w:rsidRPr="00F17E8E">
        <w:rPr>
          <w:spacing w:val="2"/>
          <w:sz w:val="24"/>
          <w:szCs w:val="24"/>
        </w:rPr>
        <w:t xml:space="preserve"> </w:t>
      </w:r>
      <w:r w:rsidRPr="00F17E8E">
        <w:rPr>
          <w:sz w:val="24"/>
          <w:szCs w:val="24"/>
        </w:rPr>
        <w:t>обязанностей</w:t>
      </w:r>
      <w:r w:rsidRPr="00F17E8E">
        <w:rPr>
          <w:spacing w:val="2"/>
          <w:sz w:val="24"/>
          <w:szCs w:val="24"/>
        </w:rPr>
        <w:t xml:space="preserve"> </w:t>
      </w:r>
      <w:r w:rsidRPr="00F17E8E">
        <w:rPr>
          <w:sz w:val="24"/>
          <w:szCs w:val="24"/>
        </w:rPr>
        <w:t>сотрудников</w:t>
      </w:r>
      <w:r w:rsidRPr="00F17E8E">
        <w:rPr>
          <w:spacing w:val="-57"/>
          <w:sz w:val="24"/>
          <w:szCs w:val="24"/>
        </w:rPr>
        <w:t xml:space="preserve"> </w:t>
      </w:r>
      <w:r w:rsidRPr="00F17E8E">
        <w:rPr>
          <w:sz w:val="24"/>
          <w:szCs w:val="24"/>
        </w:rPr>
        <w:t>органов</w:t>
      </w:r>
      <w:r w:rsidRPr="00F17E8E">
        <w:rPr>
          <w:spacing w:val="-2"/>
          <w:sz w:val="24"/>
          <w:szCs w:val="24"/>
        </w:rPr>
        <w:t xml:space="preserve"> </w:t>
      </w:r>
      <w:r w:rsidRPr="00F17E8E">
        <w:rPr>
          <w:sz w:val="24"/>
          <w:szCs w:val="24"/>
        </w:rPr>
        <w:t>внутренних</w:t>
      </w:r>
      <w:r w:rsidRPr="00F17E8E">
        <w:rPr>
          <w:spacing w:val="-3"/>
          <w:sz w:val="24"/>
          <w:szCs w:val="24"/>
        </w:rPr>
        <w:t xml:space="preserve"> </w:t>
      </w:r>
      <w:r w:rsidRPr="00F17E8E">
        <w:rPr>
          <w:sz w:val="24"/>
          <w:szCs w:val="24"/>
        </w:rPr>
        <w:t>дел</w:t>
      </w:r>
      <w:r w:rsidRPr="00F17E8E">
        <w:rPr>
          <w:spacing w:val="2"/>
          <w:sz w:val="24"/>
          <w:szCs w:val="24"/>
        </w:rPr>
        <w:t xml:space="preserve"> </w:t>
      </w:r>
      <w:r w:rsidRPr="00F17E8E">
        <w:rPr>
          <w:sz w:val="24"/>
          <w:szCs w:val="24"/>
        </w:rPr>
        <w:t>России;</w:t>
      </w:r>
    </w:p>
    <w:p w:rsidR="002A2178" w:rsidRPr="00F17E8E" w:rsidRDefault="003D3AF1">
      <w:pPr>
        <w:pStyle w:val="a4"/>
        <w:numPr>
          <w:ilvl w:val="0"/>
          <w:numId w:val="17"/>
        </w:numPr>
        <w:tabs>
          <w:tab w:val="left" w:pos="1582"/>
        </w:tabs>
        <w:spacing w:before="6"/>
        <w:jc w:val="left"/>
        <w:rPr>
          <w:sz w:val="24"/>
          <w:szCs w:val="24"/>
        </w:rPr>
      </w:pPr>
      <w:r w:rsidRPr="00F17E8E">
        <w:rPr>
          <w:sz w:val="24"/>
          <w:szCs w:val="24"/>
        </w:rPr>
        <w:t>Последнее</w:t>
      </w:r>
      <w:r w:rsidRPr="00F17E8E">
        <w:rPr>
          <w:spacing w:val="-3"/>
          <w:sz w:val="24"/>
          <w:szCs w:val="24"/>
        </w:rPr>
        <w:t xml:space="preserve"> </w:t>
      </w:r>
      <w:r w:rsidRPr="00F17E8E">
        <w:rPr>
          <w:sz w:val="24"/>
          <w:szCs w:val="24"/>
        </w:rPr>
        <w:t>воскресенье</w:t>
      </w:r>
      <w:r w:rsidRPr="00F17E8E">
        <w:rPr>
          <w:spacing w:val="-2"/>
          <w:sz w:val="24"/>
          <w:szCs w:val="24"/>
        </w:rPr>
        <w:t xml:space="preserve"> </w:t>
      </w:r>
      <w:r w:rsidRPr="00F17E8E">
        <w:rPr>
          <w:sz w:val="24"/>
          <w:szCs w:val="24"/>
        </w:rPr>
        <w:t>ноября:</w:t>
      </w:r>
      <w:r w:rsidRPr="00F17E8E">
        <w:rPr>
          <w:spacing w:val="-2"/>
          <w:sz w:val="24"/>
          <w:szCs w:val="24"/>
        </w:rPr>
        <w:t xml:space="preserve"> </w:t>
      </w:r>
      <w:r w:rsidRPr="00F17E8E">
        <w:rPr>
          <w:sz w:val="24"/>
          <w:szCs w:val="24"/>
        </w:rPr>
        <w:t>День</w:t>
      </w:r>
      <w:r w:rsidRPr="00F17E8E">
        <w:rPr>
          <w:spacing w:val="-5"/>
          <w:sz w:val="24"/>
          <w:szCs w:val="24"/>
        </w:rPr>
        <w:t xml:space="preserve"> </w:t>
      </w:r>
      <w:r w:rsidRPr="00F17E8E">
        <w:rPr>
          <w:sz w:val="24"/>
          <w:szCs w:val="24"/>
        </w:rPr>
        <w:t>Матери;</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30</w:t>
      </w:r>
      <w:r w:rsidRPr="00F17E8E">
        <w:rPr>
          <w:spacing w:val="-2"/>
          <w:sz w:val="24"/>
          <w:szCs w:val="24"/>
        </w:rPr>
        <w:t xml:space="preserve"> </w:t>
      </w:r>
      <w:r w:rsidRPr="00F17E8E">
        <w:rPr>
          <w:sz w:val="24"/>
          <w:szCs w:val="24"/>
        </w:rPr>
        <w:t>ноября:</w:t>
      </w:r>
      <w:r w:rsidRPr="00F17E8E">
        <w:rPr>
          <w:spacing w:val="-2"/>
          <w:sz w:val="24"/>
          <w:szCs w:val="24"/>
        </w:rPr>
        <w:t xml:space="preserve"> </w:t>
      </w:r>
      <w:r w:rsidRPr="00F17E8E">
        <w:rPr>
          <w:sz w:val="24"/>
          <w:szCs w:val="24"/>
        </w:rPr>
        <w:t>День</w:t>
      </w:r>
      <w:r w:rsidRPr="00F17E8E">
        <w:rPr>
          <w:spacing w:val="-6"/>
          <w:sz w:val="24"/>
          <w:szCs w:val="24"/>
        </w:rPr>
        <w:t xml:space="preserve"> </w:t>
      </w:r>
      <w:r w:rsidRPr="00F17E8E">
        <w:rPr>
          <w:sz w:val="24"/>
          <w:szCs w:val="24"/>
        </w:rPr>
        <w:t>Государственного</w:t>
      </w:r>
      <w:r w:rsidRPr="00F17E8E">
        <w:rPr>
          <w:spacing w:val="-1"/>
          <w:sz w:val="24"/>
          <w:szCs w:val="24"/>
        </w:rPr>
        <w:t xml:space="preserve"> </w:t>
      </w:r>
      <w:r w:rsidRPr="00F17E8E">
        <w:rPr>
          <w:sz w:val="24"/>
          <w:szCs w:val="24"/>
        </w:rPr>
        <w:t>герба</w:t>
      </w:r>
      <w:r w:rsidRPr="00F17E8E">
        <w:rPr>
          <w:spacing w:val="-3"/>
          <w:sz w:val="24"/>
          <w:szCs w:val="24"/>
        </w:rPr>
        <w:t xml:space="preserve"> </w:t>
      </w:r>
      <w:r w:rsidRPr="00F17E8E">
        <w:rPr>
          <w:sz w:val="24"/>
          <w:szCs w:val="24"/>
        </w:rPr>
        <w:t>Российской</w:t>
      </w:r>
      <w:r w:rsidRPr="00F17E8E">
        <w:rPr>
          <w:spacing w:val="-6"/>
          <w:sz w:val="24"/>
          <w:szCs w:val="24"/>
        </w:rPr>
        <w:t xml:space="preserve"> </w:t>
      </w:r>
      <w:r w:rsidRPr="00F17E8E">
        <w:rPr>
          <w:sz w:val="24"/>
          <w:szCs w:val="24"/>
        </w:rPr>
        <w:t>Федерации.</w:t>
      </w:r>
    </w:p>
    <w:p w:rsidR="002A2178" w:rsidRPr="00F17E8E" w:rsidRDefault="003D3AF1">
      <w:pPr>
        <w:pStyle w:val="Heading3"/>
        <w:numPr>
          <w:ilvl w:val="0"/>
          <w:numId w:val="17"/>
        </w:numPr>
        <w:tabs>
          <w:tab w:val="left" w:pos="1582"/>
        </w:tabs>
        <w:spacing w:before="137"/>
      </w:pPr>
      <w:r w:rsidRPr="00F17E8E">
        <w:t>Декабрь:</w:t>
      </w:r>
    </w:p>
    <w:p w:rsidR="002A2178" w:rsidRPr="00F17E8E" w:rsidRDefault="003D3AF1">
      <w:pPr>
        <w:pStyle w:val="a4"/>
        <w:numPr>
          <w:ilvl w:val="0"/>
          <w:numId w:val="17"/>
        </w:numPr>
        <w:tabs>
          <w:tab w:val="left" w:pos="1582"/>
        </w:tabs>
        <w:spacing w:before="122"/>
        <w:jc w:val="left"/>
        <w:rPr>
          <w:sz w:val="24"/>
          <w:szCs w:val="24"/>
        </w:rPr>
      </w:pPr>
      <w:r w:rsidRPr="00F17E8E">
        <w:rPr>
          <w:sz w:val="24"/>
          <w:szCs w:val="24"/>
        </w:rPr>
        <w:t>3</w:t>
      </w:r>
      <w:r w:rsidRPr="00F17E8E">
        <w:rPr>
          <w:spacing w:val="-3"/>
          <w:sz w:val="24"/>
          <w:szCs w:val="24"/>
        </w:rPr>
        <w:t xml:space="preserve"> </w:t>
      </w:r>
      <w:r w:rsidRPr="00F17E8E">
        <w:rPr>
          <w:sz w:val="24"/>
          <w:szCs w:val="24"/>
        </w:rPr>
        <w:t>декабря:</w:t>
      </w:r>
      <w:r w:rsidRPr="00F17E8E">
        <w:rPr>
          <w:spacing w:val="-3"/>
          <w:sz w:val="24"/>
          <w:szCs w:val="24"/>
        </w:rPr>
        <w:t xml:space="preserve"> </w:t>
      </w:r>
      <w:r w:rsidRPr="00F17E8E">
        <w:rPr>
          <w:sz w:val="24"/>
          <w:szCs w:val="24"/>
        </w:rPr>
        <w:t>День</w:t>
      </w:r>
      <w:r w:rsidRPr="00F17E8E">
        <w:rPr>
          <w:spacing w:val="-3"/>
          <w:sz w:val="24"/>
          <w:szCs w:val="24"/>
        </w:rPr>
        <w:t xml:space="preserve"> </w:t>
      </w:r>
      <w:r w:rsidRPr="00F17E8E">
        <w:rPr>
          <w:sz w:val="24"/>
          <w:szCs w:val="24"/>
        </w:rPr>
        <w:t>неизвестного</w:t>
      </w:r>
      <w:r w:rsidRPr="00F17E8E">
        <w:rPr>
          <w:spacing w:val="1"/>
          <w:sz w:val="24"/>
          <w:szCs w:val="24"/>
        </w:rPr>
        <w:t xml:space="preserve"> </w:t>
      </w:r>
      <w:r w:rsidRPr="00F17E8E">
        <w:rPr>
          <w:sz w:val="24"/>
          <w:szCs w:val="24"/>
        </w:rPr>
        <w:t>солдата;</w:t>
      </w:r>
      <w:r w:rsidRPr="00F17E8E">
        <w:rPr>
          <w:spacing w:val="-8"/>
          <w:sz w:val="24"/>
          <w:szCs w:val="24"/>
        </w:rPr>
        <w:t xml:space="preserve"> </w:t>
      </w:r>
      <w:r w:rsidRPr="00F17E8E">
        <w:rPr>
          <w:sz w:val="24"/>
          <w:szCs w:val="24"/>
        </w:rPr>
        <w:t>Международный</w:t>
      </w:r>
      <w:r w:rsidRPr="00F17E8E">
        <w:rPr>
          <w:spacing w:val="-6"/>
          <w:sz w:val="24"/>
          <w:szCs w:val="24"/>
        </w:rPr>
        <w:t xml:space="preserve"> </w:t>
      </w:r>
      <w:r w:rsidRPr="00F17E8E">
        <w:rPr>
          <w:sz w:val="24"/>
          <w:szCs w:val="24"/>
        </w:rPr>
        <w:t>день</w:t>
      </w:r>
      <w:r w:rsidRPr="00F17E8E">
        <w:rPr>
          <w:spacing w:val="-3"/>
          <w:sz w:val="24"/>
          <w:szCs w:val="24"/>
        </w:rPr>
        <w:t xml:space="preserve"> </w:t>
      </w:r>
      <w:r w:rsidRPr="00F17E8E">
        <w:rPr>
          <w:sz w:val="24"/>
          <w:szCs w:val="24"/>
        </w:rPr>
        <w:t>инвалидов;</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5</w:t>
      </w:r>
      <w:r w:rsidRPr="00F17E8E">
        <w:rPr>
          <w:spacing w:val="-2"/>
          <w:sz w:val="24"/>
          <w:szCs w:val="24"/>
        </w:rPr>
        <w:t xml:space="preserve"> </w:t>
      </w:r>
      <w:r w:rsidRPr="00F17E8E">
        <w:rPr>
          <w:sz w:val="24"/>
          <w:szCs w:val="24"/>
        </w:rPr>
        <w:t>декабря:</w:t>
      </w:r>
      <w:r w:rsidRPr="00F17E8E">
        <w:rPr>
          <w:spacing w:val="-2"/>
          <w:sz w:val="24"/>
          <w:szCs w:val="24"/>
        </w:rPr>
        <w:t xml:space="preserve"> </w:t>
      </w:r>
      <w:r w:rsidRPr="00F17E8E">
        <w:rPr>
          <w:sz w:val="24"/>
          <w:szCs w:val="24"/>
        </w:rPr>
        <w:t>День</w:t>
      </w:r>
      <w:r w:rsidRPr="00F17E8E">
        <w:rPr>
          <w:spacing w:val="-1"/>
          <w:sz w:val="24"/>
          <w:szCs w:val="24"/>
        </w:rPr>
        <w:t xml:space="preserve"> </w:t>
      </w:r>
      <w:r w:rsidRPr="00F17E8E">
        <w:rPr>
          <w:sz w:val="24"/>
          <w:szCs w:val="24"/>
        </w:rPr>
        <w:t>добровольца</w:t>
      </w:r>
      <w:r w:rsidRPr="00F17E8E">
        <w:rPr>
          <w:spacing w:val="-8"/>
          <w:sz w:val="24"/>
          <w:szCs w:val="24"/>
        </w:rPr>
        <w:t xml:space="preserve"> </w:t>
      </w:r>
      <w:r w:rsidRPr="00F17E8E">
        <w:rPr>
          <w:sz w:val="24"/>
          <w:szCs w:val="24"/>
        </w:rPr>
        <w:t>(волонтера)</w:t>
      </w:r>
      <w:r w:rsidRPr="00F17E8E">
        <w:rPr>
          <w:spacing w:val="-4"/>
          <w:sz w:val="24"/>
          <w:szCs w:val="24"/>
        </w:rPr>
        <w:t xml:space="preserve"> </w:t>
      </w:r>
      <w:r w:rsidRPr="00F17E8E">
        <w:rPr>
          <w:sz w:val="24"/>
          <w:szCs w:val="24"/>
        </w:rPr>
        <w:t>в</w:t>
      </w:r>
      <w:r w:rsidRPr="00F17E8E">
        <w:rPr>
          <w:spacing w:val="-1"/>
          <w:sz w:val="24"/>
          <w:szCs w:val="24"/>
        </w:rPr>
        <w:t xml:space="preserve"> </w:t>
      </w:r>
      <w:r w:rsidRPr="00F17E8E">
        <w:rPr>
          <w:sz w:val="24"/>
          <w:szCs w:val="24"/>
        </w:rPr>
        <w:t>России;</w:t>
      </w:r>
    </w:p>
    <w:p w:rsidR="002A2178" w:rsidRPr="00F17E8E" w:rsidRDefault="003D3AF1">
      <w:pPr>
        <w:pStyle w:val="a4"/>
        <w:numPr>
          <w:ilvl w:val="0"/>
          <w:numId w:val="17"/>
        </w:numPr>
        <w:tabs>
          <w:tab w:val="left" w:pos="1582"/>
        </w:tabs>
        <w:spacing w:before="133"/>
        <w:jc w:val="left"/>
        <w:rPr>
          <w:sz w:val="24"/>
          <w:szCs w:val="24"/>
        </w:rPr>
      </w:pPr>
      <w:r w:rsidRPr="00F17E8E">
        <w:rPr>
          <w:sz w:val="24"/>
          <w:szCs w:val="24"/>
        </w:rPr>
        <w:t>9</w:t>
      </w:r>
      <w:r w:rsidRPr="00F17E8E">
        <w:rPr>
          <w:spacing w:val="-2"/>
          <w:sz w:val="24"/>
          <w:szCs w:val="24"/>
        </w:rPr>
        <w:t xml:space="preserve"> </w:t>
      </w:r>
      <w:r w:rsidRPr="00F17E8E">
        <w:rPr>
          <w:sz w:val="24"/>
          <w:szCs w:val="24"/>
        </w:rPr>
        <w:t>декабря:</w:t>
      </w:r>
      <w:r w:rsidRPr="00F17E8E">
        <w:rPr>
          <w:spacing w:val="-1"/>
          <w:sz w:val="24"/>
          <w:szCs w:val="24"/>
        </w:rPr>
        <w:t xml:space="preserve"> </w:t>
      </w:r>
      <w:r w:rsidRPr="00F17E8E">
        <w:rPr>
          <w:sz w:val="24"/>
          <w:szCs w:val="24"/>
        </w:rPr>
        <w:t>День</w:t>
      </w:r>
      <w:r w:rsidRPr="00F17E8E">
        <w:rPr>
          <w:spacing w:val="-2"/>
          <w:sz w:val="24"/>
          <w:szCs w:val="24"/>
        </w:rPr>
        <w:t xml:space="preserve"> </w:t>
      </w:r>
      <w:r w:rsidRPr="00F17E8E">
        <w:rPr>
          <w:sz w:val="24"/>
          <w:szCs w:val="24"/>
        </w:rPr>
        <w:t>Героев</w:t>
      </w:r>
      <w:r w:rsidRPr="00F17E8E">
        <w:rPr>
          <w:spacing w:val="-2"/>
          <w:sz w:val="24"/>
          <w:szCs w:val="24"/>
        </w:rPr>
        <w:t xml:space="preserve"> </w:t>
      </w:r>
      <w:r w:rsidRPr="00F17E8E">
        <w:rPr>
          <w:sz w:val="24"/>
          <w:szCs w:val="24"/>
        </w:rPr>
        <w:t>Отечества;</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12</w:t>
      </w:r>
      <w:r w:rsidRPr="00F17E8E">
        <w:rPr>
          <w:spacing w:val="-3"/>
          <w:sz w:val="24"/>
          <w:szCs w:val="24"/>
        </w:rPr>
        <w:t xml:space="preserve"> </w:t>
      </w:r>
      <w:r w:rsidRPr="00F17E8E">
        <w:rPr>
          <w:sz w:val="24"/>
          <w:szCs w:val="24"/>
        </w:rPr>
        <w:t>декабря:</w:t>
      </w:r>
      <w:r w:rsidRPr="00F17E8E">
        <w:rPr>
          <w:spacing w:val="-3"/>
          <w:sz w:val="24"/>
          <w:szCs w:val="24"/>
        </w:rPr>
        <w:t xml:space="preserve"> </w:t>
      </w:r>
      <w:r w:rsidRPr="00F17E8E">
        <w:rPr>
          <w:sz w:val="24"/>
          <w:szCs w:val="24"/>
        </w:rPr>
        <w:t>День</w:t>
      </w:r>
      <w:r w:rsidRPr="00F17E8E">
        <w:rPr>
          <w:spacing w:val="-3"/>
          <w:sz w:val="24"/>
          <w:szCs w:val="24"/>
        </w:rPr>
        <w:t xml:space="preserve"> </w:t>
      </w:r>
      <w:r w:rsidRPr="00F17E8E">
        <w:rPr>
          <w:sz w:val="24"/>
          <w:szCs w:val="24"/>
        </w:rPr>
        <w:t>Конституции</w:t>
      </w:r>
      <w:r w:rsidRPr="00F17E8E">
        <w:rPr>
          <w:spacing w:val="-2"/>
          <w:sz w:val="24"/>
          <w:szCs w:val="24"/>
        </w:rPr>
        <w:t xml:space="preserve"> </w:t>
      </w:r>
      <w:r w:rsidRPr="00F17E8E">
        <w:rPr>
          <w:sz w:val="24"/>
          <w:szCs w:val="24"/>
        </w:rPr>
        <w:t>Российской</w:t>
      </w:r>
      <w:r w:rsidRPr="00F17E8E">
        <w:rPr>
          <w:spacing w:val="-6"/>
          <w:sz w:val="24"/>
          <w:szCs w:val="24"/>
        </w:rPr>
        <w:t xml:space="preserve"> </w:t>
      </w:r>
      <w:r w:rsidRPr="00F17E8E">
        <w:rPr>
          <w:sz w:val="24"/>
          <w:szCs w:val="24"/>
        </w:rPr>
        <w:t>Федерации.</w:t>
      </w:r>
    </w:p>
    <w:p w:rsidR="002A2178" w:rsidRPr="00F17E8E" w:rsidRDefault="003D3AF1">
      <w:pPr>
        <w:pStyle w:val="Heading3"/>
        <w:numPr>
          <w:ilvl w:val="0"/>
          <w:numId w:val="17"/>
        </w:numPr>
        <w:tabs>
          <w:tab w:val="left" w:pos="1582"/>
        </w:tabs>
        <w:spacing w:before="137"/>
      </w:pPr>
      <w:r w:rsidRPr="00F17E8E">
        <w:t>Январь:</w:t>
      </w:r>
    </w:p>
    <w:p w:rsidR="002A2178" w:rsidRPr="00F17E8E" w:rsidRDefault="003D3AF1">
      <w:pPr>
        <w:pStyle w:val="a4"/>
        <w:numPr>
          <w:ilvl w:val="0"/>
          <w:numId w:val="17"/>
        </w:numPr>
        <w:tabs>
          <w:tab w:val="left" w:pos="1582"/>
        </w:tabs>
        <w:spacing w:before="122"/>
        <w:jc w:val="left"/>
        <w:rPr>
          <w:sz w:val="24"/>
          <w:szCs w:val="24"/>
        </w:rPr>
      </w:pPr>
      <w:r w:rsidRPr="00F17E8E">
        <w:rPr>
          <w:sz w:val="24"/>
          <w:szCs w:val="24"/>
        </w:rPr>
        <w:t>25</w:t>
      </w:r>
      <w:r w:rsidRPr="00F17E8E">
        <w:rPr>
          <w:spacing w:val="-3"/>
          <w:sz w:val="24"/>
          <w:szCs w:val="24"/>
        </w:rPr>
        <w:t xml:space="preserve"> </w:t>
      </w:r>
      <w:r w:rsidRPr="00F17E8E">
        <w:rPr>
          <w:sz w:val="24"/>
          <w:szCs w:val="24"/>
        </w:rPr>
        <w:t>января:</w:t>
      </w:r>
      <w:r w:rsidRPr="00F17E8E">
        <w:rPr>
          <w:spacing w:val="-6"/>
          <w:sz w:val="24"/>
          <w:szCs w:val="24"/>
        </w:rPr>
        <w:t xml:space="preserve"> </w:t>
      </w:r>
      <w:r w:rsidRPr="00F17E8E">
        <w:rPr>
          <w:sz w:val="24"/>
          <w:szCs w:val="24"/>
        </w:rPr>
        <w:t>День</w:t>
      </w:r>
      <w:r w:rsidRPr="00F17E8E">
        <w:rPr>
          <w:spacing w:val="-2"/>
          <w:sz w:val="24"/>
          <w:szCs w:val="24"/>
        </w:rPr>
        <w:t xml:space="preserve"> </w:t>
      </w:r>
      <w:r w:rsidRPr="00F17E8E">
        <w:rPr>
          <w:sz w:val="24"/>
          <w:szCs w:val="24"/>
        </w:rPr>
        <w:t>российского</w:t>
      </w:r>
      <w:r w:rsidRPr="00F17E8E">
        <w:rPr>
          <w:spacing w:val="-2"/>
          <w:sz w:val="24"/>
          <w:szCs w:val="24"/>
        </w:rPr>
        <w:t xml:space="preserve"> </w:t>
      </w:r>
      <w:r w:rsidRPr="00F17E8E">
        <w:rPr>
          <w:sz w:val="24"/>
          <w:szCs w:val="24"/>
        </w:rPr>
        <w:t>студенчества;</w:t>
      </w:r>
    </w:p>
    <w:p w:rsidR="002A2178" w:rsidRPr="00F17E8E" w:rsidRDefault="003D3AF1">
      <w:pPr>
        <w:pStyle w:val="a4"/>
        <w:numPr>
          <w:ilvl w:val="0"/>
          <w:numId w:val="17"/>
        </w:numPr>
        <w:tabs>
          <w:tab w:val="left" w:pos="1582"/>
        </w:tabs>
        <w:spacing w:before="133" w:line="352" w:lineRule="auto"/>
        <w:ind w:right="390"/>
        <w:rPr>
          <w:sz w:val="24"/>
          <w:szCs w:val="24"/>
        </w:rPr>
      </w:pPr>
      <w:r w:rsidRPr="00F17E8E">
        <w:rPr>
          <w:sz w:val="24"/>
          <w:szCs w:val="24"/>
        </w:rPr>
        <w:t>27</w:t>
      </w:r>
      <w:r w:rsidRPr="00F17E8E">
        <w:rPr>
          <w:spacing w:val="1"/>
          <w:sz w:val="24"/>
          <w:szCs w:val="24"/>
        </w:rPr>
        <w:t xml:space="preserve"> </w:t>
      </w:r>
      <w:r w:rsidRPr="00F17E8E">
        <w:rPr>
          <w:sz w:val="24"/>
          <w:szCs w:val="24"/>
        </w:rPr>
        <w:t>января:</w:t>
      </w:r>
      <w:r w:rsidRPr="00F17E8E">
        <w:rPr>
          <w:spacing w:val="1"/>
          <w:sz w:val="24"/>
          <w:szCs w:val="24"/>
        </w:rPr>
        <w:t xml:space="preserve"> </w:t>
      </w:r>
      <w:r w:rsidRPr="00F17E8E">
        <w:rPr>
          <w:sz w:val="24"/>
          <w:szCs w:val="24"/>
        </w:rPr>
        <w:t>День</w:t>
      </w:r>
      <w:r w:rsidRPr="00F17E8E">
        <w:rPr>
          <w:spacing w:val="1"/>
          <w:sz w:val="24"/>
          <w:szCs w:val="24"/>
        </w:rPr>
        <w:t xml:space="preserve"> </w:t>
      </w:r>
      <w:r w:rsidRPr="00F17E8E">
        <w:rPr>
          <w:sz w:val="24"/>
          <w:szCs w:val="24"/>
        </w:rPr>
        <w:t>полного</w:t>
      </w:r>
      <w:r w:rsidRPr="00F17E8E">
        <w:rPr>
          <w:spacing w:val="1"/>
          <w:sz w:val="24"/>
          <w:szCs w:val="24"/>
        </w:rPr>
        <w:t xml:space="preserve"> </w:t>
      </w:r>
      <w:r w:rsidRPr="00F17E8E">
        <w:rPr>
          <w:sz w:val="24"/>
          <w:szCs w:val="24"/>
        </w:rPr>
        <w:t>освобождения</w:t>
      </w:r>
      <w:r w:rsidRPr="00F17E8E">
        <w:rPr>
          <w:spacing w:val="1"/>
          <w:sz w:val="24"/>
          <w:szCs w:val="24"/>
        </w:rPr>
        <w:t xml:space="preserve"> </w:t>
      </w:r>
      <w:r w:rsidRPr="00F17E8E">
        <w:rPr>
          <w:sz w:val="24"/>
          <w:szCs w:val="24"/>
        </w:rPr>
        <w:t>Ленинграда</w:t>
      </w:r>
      <w:r w:rsidRPr="00F17E8E">
        <w:rPr>
          <w:spacing w:val="1"/>
          <w:sz w:val="24"/>
          <w:szCs w:val="24"/>
        </w:rPr>
        <w:t xml:space="preserve"> </w:t>
      </w:r>
      <w:r w:rsidRPr="00F17E8E">
        <w:rPr>
          <w:sz w:val="24"/>
          <w:szCs w:val="24"/>
        </w:rPr>
        <w:t>от</w:t>
      </w:r>
      <w:r w:rsidRPr="00F17E8E">
        <w:rPr>
          <w:spacing w:val="1"/>
          <w:sz w:val="24"/>
          <w:szCs w:val="24"/>
        </w:rPr>
        <w:t xml:space="preserve"> </w:t>
      </w:r>
      <w:r w:rsidRPr="00F17E8E">
        <w:rPr>
          <w:sz w:val="24"/>
          <w:szCs w:val="24"/>
        </w:rPr>
        <w:t>фашистской</w:t>
      </w:r>
      <w:r w:rsidRPr="00F17E8E">
        <w:rPr>
          <w:spacing w:val="1"/>
          <w:sz w:val="24"/>
          <w:szCs w:val="24"/>
        </w:rPr>
        <w:t xml:space="preserve"> </w:t>
      </w:r>
      <w:r w:rsidRPr="00F17E8E">
        <w:rPr>
          <w:sz w:val="24"/>
          <w:szCs w:val="24"/>
        </w:rPr>
        <w:t>блокады,</w:t>
      </w:r>
      <w:r w:rsidRPr="00F17E8E">
        <w:rPr>
          <w:spacing w:val="1"/>
          <w:sz w:val="24"/>
          <w:szCs w:val="24"/>
        </w:rPr>
        <w:t xml:space="preserve"> </w:t>
      </w:r>
      <w:r w:rsidRPr="00F17E8E">
        <w:rPr>
          <w:sz w:val="24"/>
          <w:szCs w:val="24"/>
        </w:rPr>
        <w:t>День</w:t>
      </w:r>
      <w:r w:rsidRPr="00F17E8E">
        <w:rPr>
          <w:spacing w:val="1"/>
          <w:sz w:val="24"/>
          <w:szCs w:val="24"/>
        </w:rPr>
        <w:t xml:space="preserve"> </w:t>
      </w:r>
      <w:r w:rsidRPr="00F17E8E">
        <w:rPr>
          <w:sz w:val="24"/>
          <w:szCs w:val="24"/>
        </w:rPr>
        <w:t>освобождения</w:t>
      </w:r>
      <w:r w:rsidRPr="00F17E8E">
        <w:rPr>
          <w:spacing w:val="1"/>
          <w:sz w:val="24"/>
          <w:szCs w:val="24"/>
        </w:rPr>
        <w:t xml:space="preserve"> </w:t>
      </w:r>
      <w:r w:rsidRPr="00F17E8E">
        <w:rPr>
          <w:sz w:val="24"/>
          <w:szCs w:val="24"/>
        </w:rPr>
        <w:t>Красной</w:t>
      </w:r>
      <w:r w:rsidRPr="00F17E8E">
        <w:rPr>
          <w:spacing w:val="1"/>
          <w:sz w:val="24"/>
          <w:szCs w:val="24"/>
        </w:rPr>
        <w:t xml:space="preserve"> </w:t>
      </w:r>
      <w:r w:rsidRPr="00F17E8E">
        <w:rPr>
          <w:sz w:val="24"/>
          <w:szCs w:val="24"/>
        </w:rPr>
        <w:t>армией</w:t>
      </w:r>
      <w:r w:rsidRPr="00F17E8E">
        <w:rPr>
          <w:spacing w:val="1"/>
          <w:sz w:val="24"/>
          <w:szCs w:val="24"/>
        </w:rPr>
        <w:t xml:space="preserve"> </w:t>
      </w:r>
      <w:r w:rsidRPr="00F17E8E">
        <w:rPr>
          <w:sz w:val="24"/>
          <w:szCs w:val="24"/>
        </w:rPr>
        <w:t>крупнейшего</w:t>
      </w:r>
      <w:r w:rsidRPr="00F17E8E">
        <w:rPr>
          <w:spacing w:val="1"/>
          <w:sz w:val="24"/>
          <w:szCs w:val="24"/>
        </w:rPr>
        <w:t xml:space="preserve"> </w:t>
      </w:r>
      <w:r w:rsidRPr="00F17E8E">
        <w:rPr>
          <w:sz w:val="24"/>
          <w:szCs w:val="24"/>
        </w:rPr>
        <w:t>«лагеря</w:t>
      </w:r>
      <w:r w:rsidRPr="00F17E8E">
        <w:rPr>
          <w:spacing w:val="1"/>
          <w:sz w:val="24"/>
          <w:szCs w:val="24"/>
        </w:rPr>
        <w:t xml:space="preserve"> </w:t>
      </w:r>
      <w:r w:rsidRPr="00F17E8E">
        <w:rPr>
          <w:sz w:val="24"/>
          <w:szCs w:val="24"/>
        </w:rPr>
        <w:t>смерти»</w:t>
      </w:r>
      <w:r w:rsidRPr="00F17E8E">
        <w:rPr>
          <w:spacing w:val="1"/>
          <w:sz w:val="24"/>
          <w:szCs w:val="24"/>
        </w:rPr>
        <w:t xml:space="preserve"> </w:t>
      </w:r>
      <w:r w:rsidRPr="00F17E8E">
        <w:rPr>
          <w:sz w:val="24"/>
          <w:szCs w:val="24"/>
        </w:rPr>
        <w:t>Аушвиц-Биркенау</w:t>
      </w:r>
      <w:r w:rsidRPr="00F17E8E">
        <w:rPr>
          <w:spacing w:val="1"/>
          <w:sz w:val="24"/>
          <w:szCs w:val="24"/>
        </w:rPr>
        <w:t xml:space="preserve"> </w:t>
      </w:r>
      <w:r w:rsidRPr="00F17E8E">
        <w:rPr>
          <w:sz w:val="24"/>
          <w:szCs w:val="24"/>
        </w:rPr>
        <w:t>(Освенцима)</w:t>
      </w:r>
      <w:r w:rsidRPr="00F17E8E">
        <w:rPr>
          <w:spacing w:val="4"/>
          <w:sz w:val="24"/>
          <w:szCs w:val="24"/>
        </w:rPr>
        <w:t xml:space="preserve"> </w:t>
      </w:r>
      <w:r w:rsidRPr="00F17E8E">
        <w:rPr>
          <w:sz w:val="24"/>
          <w:szCs w:val="24"/>
        </w:rPr>
        <w:t>–</w:t>
      </w:r>
      <w:r w:rsidRPr="00F17E8E">
        <w:rPr>
          <w:spacing w:val="-3"/>
          <w:sz w:val="24"/>
          <w:szCs w:val="24"/>
        </w:rPr>
        <w:t xml:space="preserve"> </w:t>
      </w:r>
      <w:r w:rsidRPr="00F17E8E">
        <w:rPr>
          <w:sz w:val="24"/>
          <w:szCs w:val="24"/>
        </w:rPr>
        <w:t>День</w:t>
      </w:r>
      <w:r w:rsidRPr="00F17E8E">
        <w:rPr>
          <w:spacing w:val="2"/>
          <w:sz w:val="24"/>
          <w:szCs w:val="24"/>
        </w:rPr>
        <w:t xml:space="preserve"> </w:t>
      </w:r>
      <w:r w:rsidRPr="00F17E8E">
        <w:rPr>
          <w:sz w:val="24"/>
          <w:szCs w:val="24"/>
        </w:rPr>
        <w:t>памяти</w:t>
      </w:r>
      <w:r w:rsidRPr="00F17E8E">
        <w:rPr>
          <w:spacing w:val="-2"/>
          <w:sz w:val="24"/>
          <w:szCs w:val="24"/>
        </w:rPr>
        <w:t xml:space="preserve"> </w:t>
      </w:r>
      <w:r w:rsidRPr="00F17E8E">
        <w:rPr>
          <w:sz w:val="24"/>
          <w:szCs w:val="24"/>
        </w:rPr>
        <w:t>жертв Холокоста.</w:t>
      </w:r>
    </w:p>
    <w:p w:rsidR="002A2178" w:rsidRPr="00F17E8E" w:rsidRDefault="003D3AF1">
      <w:pPr>
        <w:pStyle w:val="Heading3"/>
        <w:numPr>
          <w:ilvl w:val="0"/>
          <w:numId w:val="17"/>
        </w:numPr>
        <w:tabs>
          <w:tab w:val="left" w:pos="1582"/>
        </w:tabs>
        <w:spacing w:before="7"/>
        <w:jc w:val="both"/>
      </w:pPr>
      <w:r w:rsidRPr="00F17E8E">
        <w:t>Февраль:</w:t>
      </w:r>
    </w:p>
    <w:p w:rsidR="002A2178" w:rsidRPr="00F17E8E" w:rsidRDefault="003D3AF1">
      <w:pPr>
        <w:pStyle w:val="a4"/>
        <w:numPr>
          <w:ilvl w:val="0"/>
          <w:numId w:val="17"/>
        </w:numPr>
        <w:tabs>
          <w:tab w:val="left" w:pos="1582"/>
        </w:tabs>
        <w:spacing w:before="123" w:line="355" w:lineRule="auto"/>
        <w:ind w:right="399"/>
        <w:rPr>
          <w:sz w:val="24"/>
          <w:szCs w:val="24"/>
        </w:rPr>
      </w:pPr>
      <w:r w:rsidRPr="00F17E8E">
        <w:rPr>
          <w:sz w:val="24"/>
          <w:szCs w:val="24"/>
        </w:rPr>
        <w:t>2</w:t>
      </w:r>
      <w:r w:rsidRPr="00F17E8E">
        <w:rPr>
          <w:spacing w:val="1"/>
          <w:sz w:val="24"/>
          <w:szCs w:val="24"/>
        </w:rPr>
        <w:t xml:space="preserve"> </w:t>
      </w:r>
      <w:r w:rsidRPr="00F17E8E">
        <w:rPr>
          <w:sz w:val="24"/>
          <w:szCs w:val="24"/>
        </w:rPr>
        <w:t>февраля:</w:t>
      </w:r>
      <w:r w:rsidRPr="00F17E8E">
        <w:rPr>
          <w:spacing w:val="1"/>
          <w:sz w:val="24"/>
          <w:szCs w:val="24"/>
        </w:rPr>
        <w:t xml:space="preserve"> </w:t>
      </w:r>
      <w:r w:rsidRPr="00F17E8E">
        <w:rPr>
          <w:sz w:val="24"/>
          <w:szCs w:val="24"/>
        </w:rPr>
        <w:t>День</w:t>
      </w:r>
      <w:r w:rsidRPr="00F17E8E">
        <w:rPr>
          <w:spacing w:val="1"/>
          <w:sz w:val="24"/>
          <w:szCs w:val="24"/>
        </w:rPr>
        <w:t xml:space="preserve"> </w:t>
      </w:r>
      <w:r w:rsidRPr="00F17E8E">
        <w:rPr>
          <w:sz w:val="24"/>
          <w:szCs w:val="24"/>
        </w:rPr>
        <w:t>разгрома</w:t>
      </w:r>
      <w:r w:rsidRPr="00F17E8E">
        <w:rPr>
          <w:spacing w:val="1"/>
          <w:sz w:val="24"/>
          <w:szCs w:val="24"/>
        </w:rPr>
        <w:t xml:space="preserve"> </w:t>
      </w:r>
      <w:r w:rsidRPr="00F17E8E">
        <w:rPr>
          <w:sz w:val="24"/>
          <w:szCs w:val="24"/>
        </w:rPr>
        <w:t>советскими</w:t>
      </w:r>
      <w:r w:rsidRPr="00F17E8E">
        <w:rPr>
          <w:spacing w:val="1"/>
          <w:sz w:val="24"/>
          <w:szCs w:val="24"/>
        </w:rPr>
        <w:t xml:space="preserve"> </w:t>
      </w:r>
      <w:r w:rsidRPr="00F17E8E">
        <w:rPr>
          <w:sz w:val="24"/>
          <w:szCs w:val="24"/>
        </w:rPr>
        <w:t>войсками</w:t>
      </w:r>
      <w:r w:rsidRPr="00F17E8E">
        <w:rPr>
          <w:spacing w:val="1"/>
          <w:sz w:val="24"/>
          <w:szCs w:val="24"/>
        </w:rPr>
        <w:t xml:space="preserve"> </w:t>
      </w:r>
      <w:r w:rsidRPr="00F17E8E">
        <w:rPr>
          <w:sz w:val="24"/>
          <w:szCs w:val="24"/>
        </w:rPr>
        <w:t>немецко-фашистских</w:t>
      </w:r>
      <w:r w:rsidRPr="00F17E8E">
        <w:rPr>
          <w:spacing w:val="1"/>
          <w:sz w:val="24"/>
          <w:szCs w:val="24"/>
        </w:rPr>
        <w:t xml:space="preserve"> </w:t>
      </w:r>
      <w:r w:rsidRPr="00F17E8E">
        <w:rPr>
          <w:sz w:val="24"/>
          <w:szCs w:val="24"/>
        </w:rPr>
        <w:t>войск</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Сталинградской</w:t>
      </w:r>
      <w:r w:rsidRPr="00F17E8E">
        <w:rPr>
          <w:spacing w:val="2"/>
          <w:sz w:val="24"/>
          <w:szCs w:val="24"/>
        </w:rPr>
        <w:t xml:space="preserve"> </w:t>
      </w:r>
      <w:r w:rsidRPr="00F17E8E">
        <w:rPr>
          <w:sz w:val="24"/>
          <w:szCs w:val="24"/>
        </w:rPr>
        <w:t>битве;</w:t>
      </w:r>
    </w:p>
    <w:p w:rsidR="002A2178" w:rsidRPr="00F17E8E" w:rsidRDefault="003D3AF1">
      <w:pPr>
        <w:pStyle w:val="a4"/>
        <w:numPr>
          <w:ilvl w:val="0"/>
          <w:numId w:val="17"/>
        </w:numPr>
        <w:tabs>
          <w:tab w:val="left" w:pos="1582"/>
        </w:tabs>
        <w:spacing w:line="270" w:lineRule="exact"/>
        <w:rPr>
          <w:sz w:val="24"/>
          <w:szCs w:val="24"/>
        </w:rPr>
      </w:pPr>
      <w:r w:rsidRPr="00F17E8E">
        <w:rPr>
          <w:sz w:val="24"/>
          <w:szCs w:val="24"/>
        </w:rPr>
        <w:t>8</w:t>
      </w:r>
      <w:r w:rsidRPr="00F17E8E">
        <w:rPr>
          <w:spacing w:val="-2"/>
          <w:sz w:val="24"/>
          <w:szCs w:val="24"/>
        </w:rPr>
        <w:t xml:space="preserve"> </w:t>
      </w:r>
      <w:r w:rsidRPr="00F17E8E">
        <w:rPr>
          <w:sz w:val="24"/>
          <w:szCs w:val="24"/>
        </w:rPr>
        <w:t>февраля:</w:t>
      </w:r>
      <w:r w:rsidRPr="00F17E8E">
        <w:rPr>
          <w:spacing w:val="-2"/>
          <w:sz w:val="24"/>
          <w:szCs w:val="24"/>
        </w:rPr>
        <w:t xml:space="preserve"> </w:t>
      </w:r>
      <w:r w:rsidRPr="00F17E8E">
        <w:rPr>
          <w:sz w:val="24"/>
          <w:szCs w:val="24"/>
        </w:rPr>
        <w:t>День</w:t>
      </w:r>
      <w:r w:rsidRPr="00F17E8E">
        <w:rPr>
          <w:spacing w:val="-2"/>
          <w:sz w:val="24"/>
          <w:szCs w:val="24"/>
        </w:rPr>
        <w:t xml:space="preserve"> </w:t>
      </w:r>
      <w:r w:rsidRPr="00F17E8E">
        <w:rPr>
          <w:sz w:val="24"/>
          <w:szCs w:val="24"/>
        </w:rPr>
        <w:t>российской</w:t>
      </w:r>
      <w:r w:rsidRPr="00F17E8E">
        <w:rPr>
          <w:spacing w:val="-6"/>
          <w:sz w:val="24"/>
          <w:szCs w:val="24"/>
        </w:rPr>
        <w:t xml:space="preserve"> </w:t>
      </w:r>
      <w:r w:rsidRPr="00F17E8E">
        <w:rPr>
          <w:sz w:val="24"/>
          <w:szCs w:val="24"/>
        </w:rPr>
        <w:t>науки;</w:t>
      </w:r>
    </w:p>
    <w:p w:rsidR="002A2178" w:rsidRPr="00F17E8E" w:rsidRDefault="003D3AF1">
      <w:pPr>
        <w:pStyle w:val="a4"/>
        <w:numPr>
          <w:ilvl w:val="0"/>
          <w:numId w:val="17"/>
        </w:numPr>
        <w:tabs>
          <w:tab w:val="left" w:pos="1582"/>
        </w:tabs>
        <w:spacing w:before="132" w:line="350" w:lineRule="auto"/>
        <w:ind w:right="392"/>
        <w:jc w:val="left"/>
        <w:rPr>
          <w:sz w:val="24"/>
          <w:szCs w:val="24"/>
        </w:rPr>
      </w:pPr>
      <w:r w:rsidRPr="00F17E8E">
        <w:rPr>
          <w:sz w:val="24"/>
          <w:szCs w:val="24"/>
        </w:rPr>
        <w:lastRenderedPageBreak/>
        <w:t>15</w:t>
      </w:r>
      <w:r w:rsidRPr="00F17E8E">
        <w:rPr>
          <w:spacing w:val="10"/>
          <w:sz w:val="24"/>
          <w:szCs w:val="24"/>
        </w:rPr>
        <w:t xml:space="preserve"> </w:t>
      </w:r>
      <w:r w:rsidRPr="00F17E8E">
        <w:rPr>
          <w:sz w:val="24"/>
          <w:szCs w:val="24"/>
        </w:rPr>
        <w:t>февраля:</w:t>
      </w:r>
      <w:r w:rsidRPr="00F17E8E">
        <w:rPr>
          <w:spacing w:val="6"/>
          <w:sz w:val="24"/>
          <w:szCs w:val="24"/>
        </w:rPr>
        <w:t xml:space="preserve"> </w:t>
      </w:r>
      <w:r w:rsidRPr="00F17E8E">
        <w:rPr>
          <w:sz w:val="24"/>
          <w:szCs w:val="24"/>
        </w:rPr>
        <w:t>День</w:t>
      </w:r>
      <w:r w:rsidRPr="00F17E8E">
        <w:rPr>
          <w:spacing w:val="6"/>
          <w:sz w:val="24"/>
          <w:szCs w:val="24"/>
        </w:rPr>
        <w:t xml:space="preserve"> </w:t>
      </w:r>
      <w:r w:rsidRPr="00F17E8E">
        <w:rPr>
          <w:sz w:val="24"/>
          <w:szCs w:val="24"/>
        </w:rPr>
        <w:t>памяти</w:t>
      </w:r>
      <w:r w:rsidRPr="00F17E8E">
        <w:rPr>
          <w:spacing w:val="2"/>
          <w:sz w:val="24"/>
          <w:szCs w:val="24"/>
        </w:rPr>
        <w:t xml:space="preserve"> </w:t>
      </w:r>
      <w:r w:rsidRPr="00F17E8E">
        <w:rPr>
          <w:sz w:val="24"/>
          <w:szCs w:val="24"/>
        </w:rPr>
        <w:t>о</w:t>
      </w:r>
      <w:r w:rsidRPr="00F17E8E">
        <w:rPr>
          <w:spacing w:val="10"/>
          <w:sz w:val="24"/>
          <w:szCs w:val="24"/>
        </w:rPr>
        <w:t xml:space="preserve"> </w:t>
      </w:r>
      <w:r w:rsidRPr="00F17E8E">
        <w:rPr>
          <w:sz w:val="24"/>
          <w:szCs w:val="24"/>
        </w:rPr>
        <w:t>россиянах,</w:t>
      </w:r>
      <w:r w:rsidRPr="00F17E8E">
        <w:rPr>
          <w:spacing w:val="12"/>
          <w:sz w:val="24"/>
          <w:szCs w:val="24"/>
        </w:rPr>
        <w:t xml:space="preserve"> </w:t>
      </w:r>
      <w:r w:rsidRPr="00F17E8E">
        <w:rPr>
          <w:sz w:val="24"/>
          <w:szCs w:val="24"/>
        </w:rPr>
        <w:t>исполнявших</w:t>
      </w:r>
      <w:r w:rsidRPr="00F17E8E">
        <w:rPr>
          <w:spacing w:val="6"/>
          <w:sz w:val="24"/>
          <w:szCs w:val="24"/>
        </w:rPr>
        <w:t xml:space="preserve"> </w:t>
      </w:r>
      <w:r w:rsidRPr="00F17E8E">
        <w:rPr>
          <w:sz w:val="24"/>
          <w:szCs w:val="24"/>
        </w:rPr>
        <w:t>служебный</w:t>
      </w:r>
      <w:r w:rsidRPr="00F17E8E">
        <w:rPr>
          <w:spacing w:val="11"/>
          <w:sz w:val="24"/>
          <w:szCs w:val="24"/>
        </w:rPr>
        <w:t xml:space="preserve"> </w:t>
      </w:r>
      <w:r w:rsidRPr="00F17E8E">
        <w:rPr>
          <w:sz w:val="24"/>
          <w:szCs w:val="24"/>
        </w:rPr>
        <w:t>долг</w:t>
      </w:r>
      <w:r w:rsidRPr="00F17E8E">
        <w:rPr>
          <w:spacing w:val="8"/>
          <w:sz w:val="24"/>
          <w:szCs w:val="24"/>
        </w:rPr>
        <w:t xml:space="preserve"> </w:t>
      </w:r>
      <w:r w:rsidRPr="00F17E8E">
        <w:rPr>
          <w:sz w:val="24"/>
          <w:szCs w:val="24"/>
        </w:rPr>
        <w:t>за</w:t>
      </w:r>
      <w:r w:rsidRPr="00F17E8E">
        <w:rPr>
          <w:spacing w:val="14"/>
          <w:sz w:val="24"/>
          <w:szCs w:val="24"/>
        </w:rPr>
        <w:t xml:space="preserve"> </w:t>
      </w:r>
      <w:r w:rsidRPr="00F17E8E">
        <w:rPr>
          <w:sz w:val="24"/>
          <w:szCs w:val="24"/>
        </w:rPr>
        <w:t>пределами</w:t>
      </w:r>
      <w:r w:rsidRPr="00F17E8E">
        <w:rPr>
          <w:spacing w:val="-57"/>
          <w:sz w:val="24"/>
          <w:szCs w:val="24"/>
        </w:rPr>
        <w:t xml:space="preserve"> </w:t>
      </w:r>
      <w:r w:rsidRPr="00F17E8E">
        <w:rPr>
          <w:sz w:val="24"/>
          <w:szCs w:val="24"/>
        </w:rPr>
        <w:t>Отечества;</w:t>
      </w:r>
    </w:p>
    <w:p w:rsidR="002A2178" w:rsidRPr="00F17E8E" w:rsidRDefault="003D3AF1">
      <w:pPr>
        <w:pStyle w:val="a4"/>
        <w:numPr>
          <w:ilvl w:val="0"/>
          <w:numId w:val="17"/>
        </w:numPr>
        <w:tabs>
          <w:tab w:val="left" w:pos="1582"/>
        </w:tabs>
        <w:spacing w:before="6"/>
        <w:jc w:val="left"/>
        <w:rPr>
          <w:sz w:val="24"/>
          <w:szCs w:val="24"/>
        </w:rPr>
      </w:pPr>
      <w:r w:rsidRPr="00F17E8E">
        <w:rPr>
          <w:sz w:val="24"/>
          <w:szCs w:val="24"/>
        </w:rPr>
        <w:t>21</w:t>
      </w:r>
      <w:r w:rsidRPr="00F17E8E">
        <w:rPr>
          <w:spacing w:val="-4"/>
          <w:sz w:val="24"/>
          <w:szCs w:val="24"/>
        </w:rPr>
        <w:t xml:space="preserve"> </w:t>
      </w:r>
      <w:r w:rsidRPr="00F17E8E">
        <w:rPr>
          <w:sz w:val="24"/>
          <w:szCs w:val="24"/>
        </w:rPr>
        <w:t>февраля:</w:t>
      </w:r>
      <w:r w:rsidRPr="00F17E8E">
        <w:rPr>
          <w:spacing w:val="-4"/>
          <w:sz w:val="24"/>
          <w:szCs w:val="24"/>
        </w:rPr>
        <w:t xml:space="preserve"> </w:t>
      </w:r>
      <w:r w:rsidRPr="00F17E8E">
        <w:rPr>
          <w:sz w:val="24"/>
          <w:szCs w:val="24"/>
        </w:rPr>
        <w:t>Международный</w:t>
      </w:r>
      <w:r w:rsidRPr="00F17E8E">
        <w:rPr>
          <w:spacing w:val="-2"/>
          <w:sz w:val="24"/>
          <w:szCs w:val="24"/>
        </w:rPr>
        <w:t xml:space="preserve"> </w:t>
      </w:r>
      <w:r w:rsidRPr="00F17E8E">
        <w:rPr>
          <w:sz w:val="24"/>
          <w:szCs w:val="24"/>
        </w:rPr>
        <w:t>день</w:t>
      </w:r>
      <w:r w:rsidRPr="00F17E8E">
        <w:rPr>
          <w:spacing w:val="-7"/>
          <w:sz w:val="24"/>
          <w:szCs w:val="24"/>
        </w:rPr>
        <w:t xml:space="preserve"> </w:t>
      </w:r>
      <w:r w:rsidRPr="00F17E8E">
        <w:rPr>
          <w:sz w:val="24"/>
          <w:szCs w:val="24"/>
        </w:rPr>
        <w:t>родного языка;</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23</w:t>
      </w:r>
      <w:r w:rsidRPr="00F17E8E">
        <w:rPr>
          <w:spacing w:val="-2"/>
          <w:sz w:val="24"/>
          <w:szCs w:val="24"/>
        </w:rPr>
        <w:t xml:space="preserve"> </w:t>
      </w:r>
      <w:r w:rsidRPr="00F17E8E">
        <w:rPr>
          <w:sz w:val="24"/>
          <w:szCs w:val="24"/>
        </w:rPr>
        <w:t>февраля:</w:t>
      </w:r>
      <w:r w:rsidRPr="00F17E8E">
        <w:rPr>
          <w:spacing w:val="-1"/>
          <w:sz w:val="24"/>
          <w:szCs w:val="24"/>
        </w:rPr>
        <w:t xml:space="preserve"> </w:t>
      </w:r>
      <w:r w:rsidRPr="00F17E8E">
        <w:rPr>
          <w:sz w:val="24"/>
          <w:szCs w:val="24"/>
        </w:rPr>
        <w:t>День</w:t>
      </w:r>
      <w:r w:rsidRPr="00F17E8E">
        <w:rPr>
          <w:spacing w:val="-5"/>
          <w:sz w:val="24"/>
          <w:szCs w:val="24"/>
        </w:rPr>
        <w:t xml:space="preserve"> </w:t>
      </w:r>
      <w:r w:rsidRPr="00F17E8E">
        <w:rPr>
          <w:sz w:val="24"/>
          <w:szCs w:val="24"/>
        </w:rPr>
        <w:t>защитника</w:t>
      </w:r>
      <w:r w:rsidRPr="00F17E8E">
        <w:rPr>
          <w:spacing w:val="-2"/>
          <w:sz w:val="24"/>
          <w:szCs w:val="24"/>
        </w:rPr>
        <w:t xml:space="preserve"> </w:t>
      </w:r>
      <w:r w:rsidRPr="00F17E8E">
        <w:rPr>
          <w:sz w:val="24"/>
          <w:szCs w:val="24"/>
        </w:rPr>
        <w:t>Отечества.</w:t>
      </w:r>
    </w:p>
    <w:p w:rsidR="002A2178" w:rsidRPr="00F17E8E" w:rsidRDefault="003D3AF1">
      <w:pPr>
        <w:pStyle w:val="Heading3"/>
        <w:numPr>
          <w:ilvl w:val="0"/>
          <w:numId w:val="17"/>
        </w:numPr>
        <w:tabs>
          <w:tab w:val="left" w:pos="1582"/>
        </w:tabs>
        <w:spacing w:before="132"/>
      </w:pPr>
      <w:r w:rsidRPr="00F17E8E">
        <w:t>Март:</w:t>
      </w:r>
    </w:p>
    <w:p w:rsidR="002A2178" w:rsidRPr="00F17E8E" w:rsidRDefault="003D3AF1">
      <w:pPr>
        <w:pStyle w:val="a4"/>
        <w:numPr>
          <w:ilvl w:val="0"/>
          <w:numId w:val="17"/>
        </w:numPr>
        <w:tabs>
          <w:tab w:val="left" w:pos="1582"/>
        </w:tabs>
        <w:spacing w:before="71"/>
        <w:jc w:val="left"/>
        <w:rPr>
          <w:sz w:val="24"/>
          <w:szCs w:val="24"/>
        </w:rPr>
      </w:pPr>
      <w:r w:rsidRPr="00F17E8E">
        <w:rPr>
          <w:sz w:val="24"/>
          <w:szCs w:val="24"/>
        </w:rPr>
        <w:t>8</w:t>
      </w:r>
      <w:r w:rsidRPr="00F17E8E">
        <w:rPr>
          <w:spacing w:val="-3"/>
          <w:sz w:val="24"/>
          <w:szCs w:val="24"/>
        </w:rPr>
        <w:t xml:space="preserve"> </w:t>
      </w:r>
      <w:r w:rsidRPr="00F17E8E">
        <w:rPr>
          <w:sz w:val="24"/>
          <w:szCs w:val="24"/>
        </w:rPr>
        <w:t>марта:</w:t>
      </w:r>
      <w:r w:rsidRPr="00F17E8E">
        <w:rPr>
          <w:spacing w:val="-2"/>
          <w:sz w:val="24"/>
          <w:szCs w:val="24"/>
        </w:rPr>
        <w:t xml:space="preserve"> </w:t>
      </w:r>
      <w:r w:rsidRPr="00F17E8E">
        <w:rPr>
          <w:sz w:val="24"/>
          <w:szCs w:val="24"/>
        </w:rPr>
        <w:t>Международный</w:t>
      </w:r>
      <w:r w:rsidRPr="00F17E8E">
        <w:rPr>
          <w:spacing w:val="-1"/>
          <w:sz w:val="24"/>
          <w:szCs w:val="24"/>
        </w:rPr>
        <w:t xml:space="preserve"> </w:t>
      </w:r>
      <w:r w:rsidRPr="00F17E8E">
        <w:rPr>
          <w:sz w:val="24"/>
          <w:szCs w:val="24"/>
        </w:rPr>
        <w:t>женский</w:t>
      </w:r>
      <w:r w:rsidRPr="00F17E8E">
        <w:rPr>
          <w:spacing w:val="-6"/>
          <w:sz w:val="24"/>
          <w:szCs w:val="24"/>
        </w:rPr>
        <w:t xml:space="preserve"> </w:t>
      </w:r>
      <w:r w:rsidRPr="00F17E8E">
        <w:rPr>
          <w:sz w:val="24"/>
          <w:szCs w:val="24"/>
        </w:rPr>
        <w:t>день;</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18</w:t>
      </w:r>
      <w:r w:rsidRPr="00F17E8E">
        <w:rPr>
          <w:spacing w:val="-1"/>
          <w:sz w:val="24"/>
          <w:szCs w:val="24"/>
        </w:rPr>
        <w:t xml:space="preserve"> </w:t>
      </w:r>
      <w:r w:rsidRPr="00F17E8E">
        <w:rPr>
          <w:sz w:val="24"/>
          <w:szCs w:val="24"/>
        </w:rPr>
        <w:t>марта:</w:t>
      </w:r>
      <w:r w:rsidRPr="00F17E8E">
        <w:rPr>
          <w:spacing w:val="-1"/>
          <w:sz w:val="24"/>
          <w:szCs w:val="24"/>
        </w:rPr>
        <w:t xml:space="preserve"> </w:t>
      </w:r>
      <w:r w:rsidRPr="00F17E8E">
        <w:rPr>
          <w:sz w:val="24"/>
          <w:szCs w:val="24"/>
        </w:rPr>
        <w:t>День</w:t>
      </w:r>
      <w:r w:rsidRPr="00F17E8E">
        <w:rPr>
          <w:spacing w:val="-4"/>
          <w:sz w:val="24"/>
          <w:szCs w:val="24"/>
        </w:rPr>
        <w:t xml:space="preserve"> </w:t>
      </w:r>
      <w:r w:rsidRPr="00F17E8E">
        <w:rPr>
          <w:sz w:val="24"/>
          <w:szCs w:val="24"/>
        </w:rPr>
        <w:t>воссоединения</w:t>
      </w:r>
      <w:r w:rsidRPr="00F17E8E">
        <w:rPr>
          <w:spacing w:val="-5"/>
          <w:sz w:val="24"/>
          <w:szCs w:val="24"/>
        </w:rPr>
        <w:t xml:space="preserve"> </w:t>
      </w:r>
      <w:r w:rsidRPr="00F17E8E">
        <w:rPr>
          <w:sz w:val="24"/>
          <w:szCs w:val="24"/>
        </w:rPr>
        <w:t>Крыма</w:t>
      </w:r>
      <w:r w:rsidRPr="00F17E8E">
        <w:rPr>
          <w:spacing w:val="-2"/>
          <w:sz w:val="24"/>
          <w:szCs w:val="24"/>
        </w:rPr>
        <w:t xml:space="preserve"> </w:t>
      </w:r>
      <w:r w:rsidRPr="00F17E8E">
        <w:rPr>
          <w:sz w:val="24"/>
          <w:szCs w:val="24"/>
        </w:rPr>
        <w:t>с</w:t>
      </w:r>
      <w:r w:rsidRPr="00F17E8E">
        <w:rPr>
          <w:spacing w:val="-6"/>
          <w:sz w:val="24"/>
          <w:szCs w:val="24"/>
        </w:rPr>
        <w:t xml:space="preserve"> </w:t>
      </w:r>
      <w:r w:rsidRPr="00F17E8E">
        <w:rPr>
          <w:sz w:val="24"/>
          <w:szCs w:val="24"/>
        </w:rPr>
        <w:t>Россией</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27</w:t>
      </w:r>
      <w:r w:rsidRPr="00F17E8E">
        <w:rPr>
          <w:spacing w:val="-1"/>
          <w:sz w:val="24"/>
          <w:szCs w:val="24"/>
        </w:rPr>
        <w:t xml:space="preserve"> </w:t>
      </w:r>
      <w:r w:rsidRPr="00F17E8E">
        <w:rPr>
          <w:sz w:val="24"/>
          <w:szCs w:val="24"/>
        </w:rPr>
        <w:t>марта: Всемирный</w:t>
      </w:r>
      <w:r w:rsidRPr="00F17E8E">
        <w:rPr>
          <w:spacing w:val="-4"/>
          <w:sz w:val="24"/>
          <w:szCs w:val="24"/>
        </w:rPr>
        <w:t xml:space="preserve"> </w:t>
      </w:r>
      <w:r w:rsidRPr="00F17E8E">
        <w:rPr>
          <w:sz w:val="24"/>
          <w:szCs w:val="24"/>
        </w:rPr>
        <w:t>день</w:t>
      </w:r>
      <w:r w:rsidRPr="00F17E8E">
        <w:rPr>
          <w:spacing w:val="-1"/>
          <w:sz w:val="24"/>
          <w:szCs w:val="24"/>
        </w:rPr>
        <w:t xml:space="preserve"> </w:t>
      </w:r>
      <w:r w:rsidRPr="00F17E8E">
        <w:rPr>
          <w:sz w:val="24"/>
          <w:szCs w:val="24"/>
        </w:rPr>
        <w:t>театра.</w:t>
      </w:r>
    </w:p>
    <w:p w:rsidR="002A2178" w:rsidRPr="00F17E8E" w:rsidRDefault="003D3AF1">
      <w:pPr>
        <w:pStyle w:val="Heading3"/>
        <w:numPr>
          <w:ilvl w:val="0"/>
          <w:numId w:val="17"/>
        </w:numPr>
        <w:tabs>
          <w:tab w:val="left" w:pos="1582"/>
        </w:tabs>
        <w:spacing w:before="138"/>
      </w:pPr>
      <w:r w:rsidRPr="00F17E8E">
        <w:t>Апрель:</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12 апреля:</w:t>
      </w:r>
      <w:r w:rsidRPr="00F17E8E">
        <w:rPr>
          <w:spacing w:val="1"/>
          <w:sz w:val="24"/>
          <w:szCs w:val="24"/>
        </w:rPr>
        <w:t xml:space="preserve"> </w:t>
      </w:r>
      <w:r w:rsidRPr="00F17E8E">
        <w:rPr>
          <w:sz w:val="24"/>
          <w:szCs w:val="24"/>
        </w:rPr>
        <w:t>День</w:t>
      </w:r>
      <w:r w:rsidRPr="00F17E8E">
        <w:rPr>
          <w:spacing w:val="-4"/>
          <w:sz w:val="24"/>
          <w:szCs w:val="24"/>
        </w:rPr>
        <w:t xml:space="preserve"> </w:t>
      </w:r>
      <w:r w:rsidRPr="00F17E8E">
        <w:rPr>
          <w:sz w:val="24"/>
          <w:szCs w:val="24"/>
        </w:rPr>
        <w:t>космонавтики;</w:t>
      </w:r>
    </w:p>
    <w:p w:rsidR="002A2178" w:rsidRPr="00F17E8E" w:rsidRDefault="003D3AF1">
      <w:pPr>
        <w:pStyle w:val="a4"/>
        <w:numPr>
          <w:ilvl w:val="0"/>
          <w:numId w:val="17"/>
        </w:numPr>
        <w:tabs>
          <w:tab w:val="left" w:pos="1582"/>
        </w:tabs>
        <w:spacing w:before="127" w:line="355" w:lineRule="auto"/>
        <w:ind w:right="410"/>
        <w:jc w:val="left"/>
        <w:rPr>
          <w:sz w:val="24"/>
          <w:szCs w:val="24"/>
        </w:rPr>
      </w:pPr>
      <w:r w:rsidRPr="00F17E8E">
        <w:rPr>
          <w:sz w:val="24"/>
          <w:szCs w:val="24"/>
        </w:rPr>
        <w:t>19</w:t>
      </w:r>
      <w:r w:rsidRPr="00F17E8E">
        <w:rPr>
          <w:spacing w:val="33"/>
          <w:sz w:val="24"/>
          <w:szCs w:val="24"/>
        </w:rPr>
        <w:t xml:space="preserve"> </w:t>
      </w:r>
      <w:r w:rsidRPr="00F17E8E">
        <w:rPr>
          <w:sz w:val="24"/>
          <w:szCs w:val="24"/>
        </w:rPr>
        <w:t>апреля:</w:t>
      </w:r>
      <w:r w:rsidRPr="00F17E8E">
        <w:rPr>
          <w:spacing w:val="34"/>
          <w:sz w:val="24"/>
          <w:szCs w:val="24"/>
        </w:rPr>
        <w:t xml:space="preserve"> </w:t>
      </w:r>
      <w:r w:rsidRPr="00F17E8E">
        <w:rPr>
          <w:sz w:val="24"/>
          <w:szCs w:val="24"/>
        </w:rPr>
        <w:t>День</w:t>
      </w:r>
      <w:r w:rsidRPr="00F17E8E">
        <w:rPr>
          <w:spacing w:val="34"/>
          <w:sz w:val="24"/>
          <w:szCs w:val="24"/>
        </w:rPr>
        <w:t xml:space="preserve"> </w:t>
      </w:r>
      <w:r w:rsidRPr="00F17E8E">
        <w:rPr>
          <w:sz w:val="24"/>
          <w:szCs w:val="24"/>
        </w:rPr>
        <w:t>памяти</w:t>
      </w:r>
      <w:r w:rsidRPr="00F17E8E">
        <w:rPr>
          <w:spacing w:val="31"/>
          <w:sz w:val="24"/>
          <w:szCs w:val="24"/>
        </w:rPr>
        <w:t xml:space="preserve"> </w:t>
      </w:r>
      <w:r w:rsidRPr="00F17E8E">
        <w:rPr>
          <w:sz w:val="24"/>
          <w:szCs w:val="24"/>
        </w:rPr>
        <w:t>о</w:t>
      </w:r>
      <w:r w:rsidRPr="00F17E8E">
        <w:rPr>
          <w:spacing w:val="33"/>
          <w:sz w:val="24"/>
          <w:szCs w:val="24"/>
        </w:rPr>
        <w:t xml:space="preserve"> </w:t>
      </w:r>
      <w:r w:rsidRPr="00F17E8E">
        <w:rPr>
          <w:sz w:val="24"/>
          <w:szCs w:val="24"/>
        </w:rPr>
        <w:t>геноциде</w:t>
      </w:r>
      <w:r w:rsidRPr="00F17E8E">
        <w:rPr>
          <w:spacing w:val="32"/>
          <w:sz w:val="24"/>
          <w:szCs w:val="24"/>
        </w:rPr>
        <w:t xml:space="preserve"> </w:t>
      </w:r>
      <w:r w:rsidRPr="00F17E8E">
        <w:rPr>
          <w:sz w:val="24"/>
          <w:szCs w:val="24"/>
        </w:rPr>
        <w:t>советского</w:t>
      </w:r>
      <w:r w:rsidRPr="00F17E8E">
        <w:rPr>
          <w:spacing w:val="39"/>
          <w:sz w:val="24"/>
          <w:szCs w:val="24"/>
        </w:rPr>
        <w:t xml:space="preserve"> </w:t>
      </w:r>
      <w:r w:rsidRPr="00F17E8E">
        <w:rPr>
          <w:sz w:val="24"/>
          <w:szCs w:val="24"/>
        </w:rPr>
        <w:t>народа</w:t>
      </w:r>
      <w:r w:rsidRPr="00F17E8E">
        <w:rPr>
          <w:spacing w:val="32"/>
          <w:sz w:val="24"/>
          <w:szCs w:val="24"/>
        </w:rPr>
        <w:t xml:space="preserve"> </w:t>
      </w:r>
      <w:r w:rsidRPr="00F17E8E">
        <w:rPr>
          <w:sz w:val="24"/>
          <w:szCs w:val="24"/>
        </w:rPr>
        <w:t>нацистами</w:t>
      </w:r>
      <w:r w:rsidRPr="00F17E8E">
        <w:rPr>
          <w:spacing w:val="29"/>
          <w:sz w:val="24"/>
          <w:szCs w:val="24"/>
        </w:rPr>
        <w:t xml:space="preserve"> </w:t>
      </w:r>
      <w:r w:rsidRPr="00F17E8E">
        <w:rPr>
          <w:sz w:val="24"/>
          <w:szCs w:val="24"/>
        </w:rPr>
        <w:t>и</w:t>
      </w:r>
      <w:r w:rsidRPr="00F17E8E">
        <w:rPr>
          <w:spacing w:val="34"/>
          <w:sz w:val="24"/>
          <w:szCs w:val="24"/>
        </w:rPr>
        <w:t xml:space="preserve"> </w:t>
      </w:r>
      <w:r w:rsidRPr="00F17E8E">
        <w:rPr>
          <w:sz w:val="24"/>
          <w:szCs w:val="24"/>
        </w:rPr>
        <w:t>их</w:t>
      </w:r>
      <w:r w:rsidRPr="00F17E8E">
        <w:rPr>
          <w:spacing w:val="29"/>
          <w:sz w:val="24"/>
          <w:szCs w:val="24"/>
        </w:rPr>
        <w:t xml:space="preserve"> </w:t>
      </w:r>
      <w:r w:rsidRPr="00F17E8E">
        <w:rPr>
          <w:sz w:val="24"/>
          <w:szCs w:val="24"/>
        </w:rPr>
        <w:t>пособниками</w:t>
      </w:r>
      <w:r w:rsidRPr="00F17E8E">
        <w:rPr>
          <w:spacing w:val="29"/>
          <w:sz w:val="24"/>
          <w:szCs w:val="24"/>
        </w:rPr>
        <w:t xml:space="preserve"> </w:t>
      </w:r>
      <w:r w:rsidRPr="00F17E8E">
        <w:rPr>
          <w:sz w:val="24"/>
          <w:szCs w:val="24"/>
        </w:rPr>
        <w:t>в</w:t>
      </w:r>
      <w:r w:rsidRPr="00F17E8E">
        <w:rPr>
          <w:spacing w:val="-57"/>
          <w:sz w:val="24"/>
          <w:szCs w:val="24"/>
        </w:rPr>
        <w:t xml:space="preserve"> </w:t>
      </w:r>
      <w:r w:rsidRPr="00F17E8E">
        <w:rPr>
          <w:sz w:val="24"/>
          <w:szCs w:val="24"/>
        </w:rPr>
        <w:t>годы</w:t>
      </w:r>
      <w:r w:rsidRPr="00F17E8E">
        <w:rPr>
          <w:spacing w:val="-2"/>
          <w:sz w:val="24"/>
          <w:szCs w:val="24"/>
        </w:rPr>
        <w:t xml:space="preserve"> </w:t>
      </w:r>
      <w:r w:rsidRPr="00F17E8E">
        <w:rPr>
          <w:sz w:val="24"/>
          <w:szCs w:val="24"/>
        </w:rPr>
        <w:t>Великой</w:t>
      </w:r>
      <w:r w:rsidRPr="00F17E8E">
        <w:rPr>
          <w:spacing w:val="3"/>
          <w:sz w:val="24"/>
          <w:szCs w:val="24"/>
        </w:rPr>
        <w:t xml:space="preserve"> </w:t>
      </w:r>
      <w:r w:rsidRPr="00F17E8E">
        <w:rPr>
          <w:sz w:val="24"/>
          <w:szCs w:val="24"/>
        </w:rPr>
        <w:t>Отечественной</w:t>
      </w:r>
      <w:r w:rsidRPr="00F17E8E">
        <w:rPr>
          <w:spacing w:val="-2"/>
          <w:sz w:val="24"/>
          <w:szCs w:val="24"/>
        </w:rPr>
        <w:t xml:space="preserve"> </w:t>
      </w:r>
      <w:r w:rsidRPr="00F17E8E">
        <w:rPr>
          <w:sz w:val="24"/>
          <w:szCs w:val="24"/>
        </w:rPr>
        <w:t>войны</w:t>
      </w:r>
    </w:p>
    <w:p w:rsidR="002A2178" w:rsidRPr="00F17E8E" w:rsidRDefault="003D3AF1">
      <w:pPr>
        <w:pStyle w:val="Heading3"/>
        <w:numPr>
          <w:ilvl w:val="0"/>
          <w:numId w:val="17"/>
        </w:numPr>
        <w:tabs>
          <w:tab w:val="left" w:pos="1582"/>
        </w:tabs>
        <w:spacing w:line="275" w:lineRule="exact"/>
      </w:pPr>
      <w:r w:rsidRPr="00F17E8E">
        <w:t>Май:</w:t>
      </w:r>
    </w:p>
    <w:p w:rsidR="002A2178" w:rsidRPr="00F17E8E" w:rsidRDefault="003D3AF1">
      <w:pPr>
        <w:pStyle w:val="a4"/>
        <w:numPr>
          <w:ilvl w:val="0"/>
          <w:numId w:val="17"/>
        </w:numPr>
        <w:tabs>
          <w:tab w:val="left" w:pos="1582"/>
        </w:tabs>
        <w:spacing w:before="128"/>
        <w:jc w:val="left"/>
        <w:rPr>
          <w:sz w:val="24"/>
          <w:szCs w:val="24"/>
        </w:rPr>
      </w:pPr>
      <w:r w:rsidRPr="00F17E8E">
        <w:rPr>
          <w:sz w:val="24"/>
          <w:szCs w:val="24"/>
        </w:rPr>
        <w:t>1</w:t>
      </w:r>
      <w:r w:rsidRPr="00F17E8E">
        <w:rPr>
          <w:spacing w:val="-2"/>
          <w:sz w:val="24"/>
          <w:szCs w:val="24"/>
        </w:rPr>
        <w:t xml:space="preserve"> </w:t>
      </w:r>
      <w:r w:rsidRPr="00F17E8E">
        <w:rPr>
          <w:sz w:val="24"/>
          <w:szCs w:val="24"/>
        </w:rPr>
        <w:t>мая:</w:t>
      </w:r>
      <w:r w:rsidRPr="00F17E8E">
        <w:rPr>
          <w:spacing w:val="-1"/>
          <w:sz w:val="24"/>
          <w:szCs w:val="24"/>
        </w:rPr>
        <w:t xml:space="preserve"> </w:t>
      </w:r>
      <w:r w:rsidRPr="00F17E8E">
        <w:rPr>
          <w:sz w:val="24"/>
          <w:szCs w:val="24"/>
        </w:rPr>
        <w:t>Праздник</w:t>
      </w:r>
      <w:r w:rsidRPr="00F17E8E">
        <w:rPr>
          <w:spacing w:val="-8"/>
          <w:sz w:val="24"/>
          <w:szCs w:val="24"/>
        </w:rPr>
        <w:t xml:space="preserve"> </w:t>
      </w:r>
      <w:r w:rsidRPr="00F17E8E">
        <w:rPr>
          <w:sz w:val="24"/>
          <w:szCs w:val="24"/>
        </w:rPr>
        <w:t>Весны и</w:t>
      </w:r>
      <w:r w:rsidRPr="00F17E8E">
        <w:rPr>
          <w:spacing w:val="-5"/>
          <w:sz w:val="24"/>
          <w:szCs w:val="24"/>
        </w:rPr>
        <w:t xml:space="preserve"> </w:t>
      </w:r>
      <w:r w:rsidRPr="00F17E8E">
        <w:rPr>
          <w:sz w:val="24"/>
          <w:szCs w:val="24"/>
        </w:rPr>
        <w:t>Труда;</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9</w:t>
      </w:r>
      <w:r w:rsidRPr="00F17E8E">
        <w:rPr>
          <w:spacing w:val="-1"/>
          <w:sz w:val="24"/>
          <w:szCs w:val="24"/>
        </w:rPr>
        <w:t xml:space="preserve"> </w:t>
      </w:r>
      <w:r w:rsidRPr="00F17E8E">
        <w:rPr>
          <w:sz w:val="24"/>
          <w:szCs w:val="24"/>
        </w:rPr>
        <w:t>мая:</w:t>
      </w:r>
      <w:r w:rsidRPr="00F17E8E">
        <w:rPr>
          <w:spacing w:val="-1"/>
          <w:sz w:val="24"/>
          <w:szCs w:val="24"/>
        </w:rPr>
        <w:t xml:space="preserve"> </w:t>
      </w:r>
      <w:r w:rsidRPr="00F17E8E">
        <w:rPr>
          <w:sz w:val="24"/>
          <w:szCs w:val="24"/>
        </w:rPr>
        <w:t>День</w:t>
      </w:r>
      <w:r w:rsidRPr="00F17E8E">
        <w:rPr>
          <w:spacing w:val="-4"/>
          <w:sz w:val="24"/>
          <w:szCs w:val="24"/>
        </w:rPr>
        <w:t xml:space="preserve"> </w:t>
      </w:r>
      <w:r w:rsidRPr="00F17E8E">
        <w:rPr>
          <w:sz w:val="24"/>
          <w:szCs w:val="24"/>
        </w:rPr>
        <w:t>Победы;</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19</w:t>
      </w:r>
      <w:r w:rsidRPr="00F17E8E">
        <w:rPr>
          <w:spacing w:val="-1"/>
          <w:sz w:val="24"/>
          <w:szCs w:val="24"/>
        </w:rPr>
        <w:t xml:space="preserve"> </w:t>
      </w:r>
      <w:r w:rsidRPr="00F17E8E">
        <w:rPr>
          <w:sz w:val="24"/>
          <w:szCs w:val="24"/>
        </w:rPr>
        <w:t>мая: День</w:t>
      </w:r>
      <w:r w:rsidRPr="00F17E8E">
        <w:rPr>
          <w:spacing w:val="-5"/>
          <w:sz w:val="24"/>
          <w:szCs w:val="24"/>
        </w:rPr>
        <w:t xml:space="preserve"> </w:t>
      </w:r>
      <w:r w:rsidRPr="00F17E8E">
        <w:rPr>
          <w:sz w:val="24"/>
          <w:szCs w:val="24"/>
        </w:rPr>
        <w:t>детских</w:t>
      </w:r>
      <w:r w:rsidRPr="00F17E8E">
        <w:rPr>
          <w:spacing w:val="-5"/>
          <w:sz w:val="24"/>
          <w:szCs w:val="24"/>
        </w:rPr>
        <w:t xml:space="preserve"> </w:t>
      </w:r>
      <w:r w:rsidRPr="00F17E8E">
        <w:rPr>
          <w:sz w:val="24"/>
          <w:szCs w:val="24"/>
        </w:rPr>
        <w:t>общественных</w:t>
      </w:r>
      <w:r w:rsidRPr="00F17E8E">
        <w:rPr>
          <w:spacing w:val="-5"/>
          <w:sz w:val="24"/>
          <w:szCs w:val="24"/>
        </w:rPr>
        <w:t xml:space="preserve"> </w:t>
      </w:r>
      <w:r w:rsidRPr="00F17E8E">
        <w:rPr>
          <w:sz w:val="24"/>
          <w:szCs w:val="24"/>
        </w:rPr>
        <w:t>организаций</w:t>
      </w:r>
      <w:r w:rsidRPr="00F17E8E">
        <w:rPr>
          <w:spacing w:val="1"/>
          <w:sz w:val="24"/>
          <w:szCs w:val="24"/>
        </w:rPr>
        <w:t xml:space="preserve"> </w:t>
      </w:r>
      <w:r w:rsidRPr="00F17E8E">
        <w:rPr>
          <w:sz w:val="24"/>
          <w:szCs w:val="24"/>
        </w:rPr>
        <w:t>России;</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24</w:t>
      </w:r>
      <w:r w:rsidRPr="00F17E8E">
        <w:rPr>
          <w:spacing w:val="-2"/>
          <w:sz w:val="24"/>
          <w:szCs w:val="24"/>
        </w:rPr>
        <w:t xml:space="preserve"> </w:t>
      </w:r>
      <w:r w:rsidRPr="00F17E8E">
        <w:rPr>
          <w:sz w:val="24"/>
          <w:szCs w:val="24"/>
        </w:rPr>
        <w:t>мая:</w:t>
      </w:r>
      <w:r w:rsidRPr="00F17E8E">
        <w:rPr>
          <w:spacing w:val="-1"/>
          <w:sz w:val="24"/>
          <w:szCs w:val="24"/>
        </w:rPr>
        <w:t xml:space="preserve"> </w:t>
      </w:r>
      <w:r w:rsidRPr="00F17E8E">
        <w:rPr>
          <w:sz w:val="24"/>
          <w:szCs w:val="24"/>
        </w:rPr>
        <w:t>День</w:t>
      </w:r>
      <w:r w:rsidRPr="00F17E8E">
        <w:rPr>
          <w:spacing w:val="-6"/>
          <w:sz w:val="24"/>
          <w:szCs w:val="24"/>
        </w:rPr>
        <w:t xml:space="preserve"> </w:t>
      </w:r>
      <w:r w:rsidRPr="00F17E8E">
        <w:rPr>
          <w:sz w:val="24"/>
          <w:szCs w:val="24"/>
        </w:rPr>
        <w:t>славянской</w:t>
      </w:r>
      <w:r w:rsidRPr="00F17E8E">
        <w:rPr>
          <w:spacing w:val="-2"/>
          <w:sz w:val="24"/>
          <w:szCs w:val="24"/>
        </w:rPr>
        <w:t xml:space="preserve"> </w:t>
      </w:r>
      <w:r w:rsidRPr="00F17E8E">
        <w:rPr>
          <w:sz w:val="24"/>
          <w:szCs w:val="24"/>
        </w:rPr>
        <w:t>письменности</w:t>
      </w:r>
      <w:r w:rsidRPr="00F17E8E">
        <w:rPr>
          <w:spacing w:val="-4"/>
          <w:sz w:val="24"/>
          <w:szCs w:val="24"/>
        </w:rPr>
        <w:t xml:space="preserve"> </w:t>
      </w:r>
      <w:r w:rsidRPr="00F17E8E">
        <w:rPr>
          <w:sz w:val="24"/>
          <w:szCs w:val="24"/>
        </w:rPr>
        <w:t>и</w:t>
      </w:r>
      <w:r w:rsidRPr="00F17E8E">
        <w:rPr>
          <w:spacing w:val="-1"/>
          <w:sz w:val="24"/>
          <w:szCs w:val="24"/>
        </w:rPr>
        <w:t xml:space="preserve"> </w:t>
      </w:r>
      <w:r w:rsidRPr="00F17E8E">
        <w:rPr>
          <w:sz w:val="24"/>
          <w:szCs w:val="24"/>
        </w:rPr>
        <w:t>культуры.</w:t>
      </w:r>
    </w:p>
    <w:p w:rsidR="002A2178" w:rsidRPr="00F17E8E" w:rsidRDefault="003D3AF1">
      <w:pPr>
        <w:pStyle w:val="Heading3"/>
        <w:numPr>
          <w:ilvl w:val="0"/>
          <w:numId w:val="17"/>
        </w:numPr>
        <w:tabs>
          <w:tab w:val="left" w:pos="1582"/>
        </w:tabs>
        <w:spacing w:before="137"/>
      </w:pPr>
      <w:r w:rsidRPr="00F17E8E">
        <w:t>Июнь:</w:t>
      </w:r>
    </w:p>
    <w:p w:rsidR="002A2178" w:rsidRPr="00F17E8E" w:rsidRDefault="003D3AF1">
      <w:pPr>
        <w:pStyle w:val="a4"/>
        <w:numPr>
          <w:ilvl w:val="0"/>
          <w:numId w:val="17"/>
        </w:numPr>
        <w:tabs>
          <w:tab w:val="left" w:pos="1582"/>
        </w:tabs>
        <w:spacing w:before="128"/>
        <w:jc w:val="left"/>
        <w:rPr>
          <w:sz w:val="24"/>
          <w:szCs w:val="24"/>
        </w:rPr>
      </w:pPr>
      <w:r w:rsidRPr="00F17E8E">
        <w:rPr>
          <w:sz w:val="24"/>
          <w:szCs w:val="24"/>
        </w:rPr>
        <w:t>1</w:t>
      </w:r>
      <w:r w:rsidRPr="00F17E8E">
        <w:rPr>
          <w:spacing w:val="-1"/>
          <w:sz w:val="24"/>
          <w:szCs w:val="24"/>
        </w:rPr>
        <w:t xml:space="preserve"> </w:t>
      </w:r>
      <w:r w:rsidRPr="00F17E8E">
        <w:rPr>
          <w:sz w:val="24"/>
          <w:szCs w:val="24"/>
        </w:rPr>
        <w:t>июня: День</w:t>
      </w:r>
      <w:r w:rsidRPr="00F17E8E">
        <w:rPr>
          <w:spacing w:val="-5"/>
          <w:sz w:val="24"/>
          <w:szCs w:val="24"/>
        </w:rPr>
        <w:t xml:space="preserve"> </w:t>
      </w:r>
      <w:r w:rsidRPr="00F17E8E">
        <w:rPr>
          <w:sz w:val="24"/>
          <w:szCs w:val="24"/>
        </w:rPr>
        <w:t>защиты</w:t>
      </w:r>
      <w:r w:rsidRPr="00F17E8E">
        <w:rPr>
          <w:spacing w:val="-2"/>
          <w:sz w:val="24"/>
          <w:szCs w:val="24"/>
        </w:rPr>
        <w:t xml:space="preserve"> </w:t>
      </w:r>
      <w:r w:rsidRPr="00F17E8E">
        <w:rPr>
          <w:sz w:val="24"/>
          <w:szCs w:val="24"/>
        </w:rPr>
        <w:t>детей;</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6</w:t>
      </w:r>
      <w:r w:rsidRPr="00F17E8E">
        <w:rPr>
          <w:spacing w:val="-2"/>
          <w:sz w:val="24"/>
          <w:szCs w:val="24"/>
        </w:rPr>
        <w:t xml:space="preserve"> </w:t>
      </w:r>
      <w:r w:rsidRPr="00F17E8E">
        <w:rPr>
          <w:sz w:val="24"/>
          <w:szCs w:val="24"/>
        </w:rPr>
        <w:t>июня:</w:t>
      </w:r>
      <w:r w:rsidRPr="00F17E8E">
        <w:rPr>
          <w:spacing w:val="-2"/>
          <w:sz w:val="24"/>
          <w:szCs w:val="24"/>
        </w:rPr>
        <w:t xml:space="preserve"> </w:t>
      </w:r>
      <w:r w:rsidRPr="00F17E8E">
        <w:rPr>
          <w:sz w:val="24"/>
          <w:szCs w:val="24"/>
        </w:rPr>
        <w:t>День</w:t>
      </w:r>
      <w:r w:rsidRPr="00F17E8E">
        <w:rPr>
          <w:spacing w:val="-6"/>
          <w:sz w:val="24"/>
          <w:szCs w:val="24"/>
        </w:rPr>
        <w:t xml:space="preserve"> </w:t>
      </w:r>
      <w:r w:rsidRPr="00F17E8E">
        <w:rPr>
          <w:sz w:val="24"/>
          <w:szCs w:val="24"/>
        </w:rPr>
        <w:t>русского</w:t>
      </w:r>
      <w:r w:rsidRPr="00F17E8E">
        <w:rPr>
          <w:spacing w:val="2"/>
          <w:sz w:val="24"/>
          <w:szCs w:val="24"/>
        </w:rPr>
        <w:t xml:space="preserve"> </w:t>
      </w:r>
      <w:r w:rsidRPr="00F17E8E">
        <w:rPr>
          <w:sz w:val="24"/>
          <w:szCs w:val="24"/>
        </w:rPr>
        <w:t>языка;</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12 июня: День</w:t>
      </w:r>
      <w:r w:rsidRPr="00F17E8E">
        <w:rPr>
          <w:spacing w:val="-3"/>
          <w:sz w:val="24"/>
          <w:szCs w:val="24"/>
        </w:rPr>
        <w:t xml:space="preserve"> </w:t>
      </w:r>
      <w:r w:rsidRPr="00F17E8E">
        <w:rPr>
          <w:sz w:val="24"/>
          <w:szCs w:val="24"/>
        </w:rPr>
        <w:t>России;</w:t>
      </w:r>
    </w:p>
    <w:p w:rsidR="002A2178" w:rsidRPr="00F17E8E" w:rsidRDefault="003D3AF1">
      <w:pPr>
        <w:pStyle w:val="a4"/>
        <w:numPr>
          <w:ilvl w:val="0"/>
          <w:numId w:val="17"/>
        </w:numPr>
        <w:tabs>
          <w:tab w:val="left" w:pos="1582"/>
        </w:tabs>
        <w:spacing w:before="128"/>
        <w:jc w:val="left"/>
        <w:rPr>
          <w:sz w:val="24"/>
          <w:szCs w:val="24"/>
        </w:rPr>
      </w:pPr>
      <w:r w:rsidRPr="00F17E8E">
        <w:rPr>
          <w:sz w:val="24"/>
          <w:szCs w:val="24"/>
        </w:rPr>
        <w:t>22</w:t>
      </w:r>
      <w:r w:rsidRPr="00F17E8E">
        <w:rPr>
          <w:spacing w:val="-1"/>
          <w:sz w:val="24"/>
          <w:szCs w:val="24"/>
        </w:rPr>
        <w:t xml:space="preserve"> </w:t>
      </w:r>
      <w:r w:rsidRPr="00F17E8E">
        <w:rPr>
          <w:sz w:val="24"/>
          <w:szCs w:val="24"/>
        </w:rPr>
        <w:t>июня:</w:t>
      </w:r>
      <w:r w:rsidRPr="00F17E8E">
        <w:rPr>
          <w:spacing w:val="-1"/>
          <w:sz w:val="24"/>
          <w:szCs w:val="24"/>
        </w:rPr>
        <w:t xml:space="preserve"> </w:t>
      </w:r>
      <w:r w:rsidRPr="00F17E8E">
        <w:rPr>
          <w:sz w:val="24"/>
          <w:szCs w:val="24"/>
        </w:rPr>
        <w:t>День</w:t>
      </w:r>
      <w:r w:rsidRPr="00F17E8E">
        <w:rPr>
          <w:spacing w:val="-5"/>
          <w:sz w:val="24"/>
          <w:szCs w:val="24"/>
        </w:rPr>
        <w:t xml:space="preserve"> </w:t>
      </w:r>
      <w:r w:rsidRPr="00F17E8E">
        <w:rPr>
          <w:sz w:val="24"/>
          <w:szCs w:val="24"/>
        </w:rPr>
        <w:t>памяти</w:t>
      </w:r>
      <w:r w:rsidRPr="00F17E8E">
        <w:rPr>
          <w:spacing w:val="-3"/>
          <w:sz w:val="24"/>
          <w:szCs w:val="24"/>
        </w:rPr>
        <w:t xml:space="preserve"> </w:t>
      </w:r>
      <w:r w:rsidRPr="00F17E8E">
        <w:rPr>
          <w:sz w:val="24"/>
          <w:szCs w:val="24"/>
        </w:rPr>
        <w:t>и скорби;</w:t>
      </w:r>
    </w:p>
    <w:p w:rsidR="002A2178" w:rsidRPr="00F17E8E" w:rsidRDefault="003D3AF1">
      <w:pPr>
        <w:pStyle w:val="a4"/>
        <w:numPr>
          <w:ilvl w:val="0"/>
          <w:numId w:val="17"/>
        </w:numPr>
        <w:tabs>
          <w:tab w:val="left" w:pos="1582"/>
        </w:tabs>
        <w:spacing w:before="132"/>
        <w:jc w:val="left"/>
        <w:rPr>
          <w:sz w:val="24"/>
          <w:szCs w:val="24"/>
        </w:rPr>
      </w:pPr>
      <w:r w:rsidRPr="00F17E8E">
        <w:rPr>
          <w:sz w:val="24"/>
          <w:szCs w:val="24"/>
        </w:rPr>
        <w:t>27</w:t>
      </w:r>
      <w:r w:rsidRPr="00F17E8E">
        <w:rPr>
          <w:spacing w:val="-2"/>
          <w:sz w:val="24"/>
          <w:szCs w:val="24"/>
        </w:rPr>
        <w:t xml:space="preserve"> </w:t>
      </w:r>
      <w:r w:rsidRPr="00F17E8E">
        <w:rPr>
          <w:sz w:val="24"/>
          <w:szCs w:val="24"/>
        </w:rPr>
        <w:t>июня:</w:t>
      </w:r>
      <w:r w:rsidRPr="00F17E8E">
        <w:rPr>
          <w:spacing w:val="-1"/>
          <w:sz w:val="24"/>
          <w:szCs w:val="24"/>
        </w:rPr>
        <w:t xml:space="preserve"> </w:t>
      </w:r>
      <w:r w:rsidRPr="00F17E8E">
        <w:rPr>
          <w:sz w:val="24"/>
          <w:szCs w:val="24"/>
        </w:rPr>
        <w:t>День</w:t>
      </w:r>
      <w:r w:rsidRPr="00F17E8E">
        <w:rPr>
          <w:spacing w:val="-5"/>
          <w:sz w:val="24"/>
          <w:szCs w:val="24"/>
        </w:rPr>
        <w:t xml:space="preserve"> </w:t>
      </w:r>
      <w:r w:rsidRPr="00F17E8E">
        <w:rPr>
          <w:sz w:val="24"/>
          <w:szCs w:val="24"/>
        </w:rPr>
        <w:t>молодежи.</w:t>
      </w:r>
    </w:p>
    <w:p w:rsidR="002A2178" w:rsidRPr="00F17E8E" w:rsidRDefault="003D3AF1">
      <w:pPr>
        <w:pStyle w:val="Heading3"/>
        <w:numPr>
          <w:ilvl w:val="0"/>
          <w:numId w:val="17"/>
        </w:numPr>
        <w:tabs>
          <w:tab w:val="left" w:pos="1582"/>
        </w:tabs>
        <w:spacing w:before="132"/>
      </w:pPr>
      <w:r w:rsidRPr="00F17E8E">
        <w:t>Июль:</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8</w:t>
      </w:r>
      <w:r w:rsidRPr="00F17E8E">
        <w:rPr>
          <w:spacing w:val="-1"/>
          <w:sz w:val="24"/>
          <w:szCs w:val="24"/>
        </w:rPr>
        <w:t xml:space="preserve"> </w:t>
      </w:r>
      <w:r w:rsidRPr="00F17E8E">
        <w:rPr>
          <w:sz w:val="24"/>
          <w:szCs w:val="24"/>
        </w:rPr>
        <w:t>июля:</w:t>
      </w:r>
      <w:r w:rsidRPr="00F17E8E">
        <w:rPr>
          <w:spacing w:val="-1"/>
          <w:sz w:val="24"/>
          <w:szCs w:val="24"/>
        </w:rPr>
        <w:t xml:space="preserve"> </w:t>
      </w:r>
      <w:r w:rsidRPr="00F17E8E">
        <w:rPr>
          <w:sz w:val="24"/>
          <w:szCs w:val="24"/>
        </w:rPr>
        <w:t>День</w:t>
      </w:r>
      <w:r w:rsidRPr="00F17E8E">
        <w:rPr>
          <w:spacing w:val="-4"/>
          <w:sz w:val="24"/>
          <w:szCs w:val="24"/>
        </w:rPr>
        <w:t xml:space="preserve"> </w:t>
      </w:r>
      <w:r w:rsidRPr="00F17E8E">
        <w:rPr>
          <w:sz w:val="24"/>
          <w:szCs w:val="24"/>
        </w:rPr>
        <w:t>семьи,</w:t>
      </w:r>
      <w:r w:rsidRPr="00F17E8E">
        <w:rPr>
          <w:spacing w:val="1"/>
          <w:sz w:val="24"/>
          <w:szCs w:val="24"/>
        </w:rPr>
        <w:t xml:space="preserve"> </w:t>
      </w:r>
      <w:r w:rsidRPr="00F17E8E">
        <w:rPr>
          <w:sz w:val="24"/>
          <w:szCs w:val="24"/>
        </w:rPr>
        <w:t>любви</w:t>
      </w:r>
      <w:r w:rsidRPr="00F17E8E">
        <w:rPr>
          <w:spacing w:val="-4"/>
          <w:sz w:val="24"/>
          <w:szCs w:val="24"/>
        </w:rPr>
        <w:t xml:space="preserve"> </w:t>
      </w:r>
      <w:r w:rsidRPr="00F17E8E">
        <w:rPr>
          <w:sz w:val="24"/>
          <w:szCs w:val="24"/>
        </w:rPr>
        <w:t>и</w:t>
      </w:r>
      <w:r w:rsidRPr="00F17E8E">
        <w:rPr>
          <w:spacing w:val="-4"/>
          <w:sz w:val="24"/>
          <w:szCs w:val="24"/>
        </w:rPr>
        <w:t xml:space="preserve"> </w:t>
      </w:r>
      <w:r w:rsidRPr="00F17E8E">
        <w:rPr>
          <w:sz w:val="24"/>
          <w:szCs w:val="24"/>
        </w:rPr>
        <w:t>верности.</w:t>
      </w:r>
    </w:p>
    <w:p w:rsidR="002A2178" w:rsidRPr="00F17E8E" w:rsidRDefault="003D3AF1">
      <w:pPr>
        <w:pStyle w:val="Heading3"/>
        <w:numPr>
          <w:ilvl w:val="0"/>
          <w:numId w:val="17"/>
        </w:numPr>
        <w:tabs>
          <w:tab w:val="left" w:pos="1582"/>
        </w:tabs>
        <w:spacing w:before="137"/>
      </w:pPr>
      <w:r w:rsidRPr="00F17E8E">
        <w:t>Август:</w:t>
      </w:r>
    </w:p>
    <w:p w:rsidR="002A2178" w:rsidRPr="00F17E8E" w:rsidRDefault="003D3AF1">
      <w:pPr>
        <w:pStyle w:val="a4"/>
        <w:numPr>
          <w:ilvl w:val="0"/>
          <w:numId w:val="17"/>
        </w:numPr>
        <w:tabs>
          <w:tab w:val="left" w:pos="1582"/>
        </w:tabs>
        <w:spacing w:before="122"/>
        <w:jc w:val="left"/>
        <w:rPr>
          <w:sz w:val="24"/>
          <w:szCs w:val="24"/>
        </w:rPr>
      </w:pPr>
      <w:r w:rsidRPr="00F17E8E">
        <w:rPr>
          <w:sz w:val="24"/>
          <w:szCs w:val="24"/>
        </w:rPr>
        <w:t>Вторая</w:t>
      </w:r>
      <w:r w:rsidRPr="00F17E8E">
        <w:rPr>
          <w:spacing w:val="-4"/>
          <w:sz w:val="24"/>
          <w:szCs w:val="24"/>
        </w:rPr>
        <w:t xml:space="preserve"> </w:t>
      </w:r>
      <w:r w:rsidRPr="00F17E8E">
        <w:rPr>
          <w:sz w:val="24"/>
          <w:szCs w:val="24"/>
        </w:rPr>
        <w:t>суббота</w:t>
      </w:r>
      <w:r w:rsidRPr="00F17E8E">
        <w:rPr>
          <w:spacing w:val="-4"/>
          <w:sz w:val="24"/>
          <w:szCs w:val="24"/>
        </w:rPr>
        <w:t xml:space="preserve"> </w:t>
      </w:r>
      <w:r w:rsidRPr="00F17E8E">
        <w:rPr>
          <w:sz w:val="24"/>
          <w:szCs w:val="24"/>
        </w:rPr>
        <w:t>августа:</w:t>
      </w:r>
      <w:r w:rsidRPr="00F17E8E">
        <w:rPr>
          <w:spacing w:val="-4"/>
          <w:sz w:val="24"/>
          <w:szCs w:val="24"/>
        </w:rPr>
        <w:t xml:space="preserve"> </w:t>
      </w:r>
      <w:r w:rsidRPr="00F17E8E">
        <w:rPr>
          <w:sz w:val="24"/>
          <w:szCs w:val="24"/>
        </w:rPr>
        <w:t>День</w:t>
      </w:r>
      <w:r w:rsidRPr="00F17E8E">
        <w:rPr>
          <w:spacing w:val="-2"/>
          <w:sz w:val="24"/>
          <w:szCs w:val="24"/>
        </w:rPr>
        <w:t xml:space="preserve"> </w:t>
      </w:r>
      <w:r w:rsidRPr="00F17E8E">
        <w:rPr>
          <w:sz w:val="24"/>
          <w:szCs w:val="24"/>
        </w:rPr>
        <w:t>физкультурника;</w:t>
      </w:r>
    </w:p>
    <w:p w:rsidR="002A2178" w:rsidRPr="00F17E8E" w:rsidRDefault="003D3AF1">
      <w:pPr>
        <w:pStyle w:val="a4"/>
        <w:numPr>
          <w:ilvl w:val="0"/>
          <w:numId w:val="17"/>
        </w:numPr>
        <w:tabs>
          <w:tab w:val="left" w:pos="1582"/>
        </w:tabs>
        <w:spacing w:before="133"/>
        <w:jc w:val="left"/>
        <w:rPr>
          <w:sz w:val="24"/>
          <w:szCs w:val="24"/>
        </w:rPr>
      </w:pPr>
      <w:r w:rsidRPr="00F17E8E">
        <w:rPr>
          <w:sz w:val="24"/>
          <w:szCs w:val="24"/>
        </w:rPr>
        <w:t>22</w:t>
      </w:r>
      <w:r w:rsidRPr="00F17E8E">
        <w:rPr>
          <w:spacing w:val="-3"/>
          <w:sz w:val="24"/>
          <w:szCs w:val="24"/>
        </w:rPr>
        <w:t xml:space="preserve"> </w:t>
      </w:r>
      <w:r w:rsidRPr="00F17E8E">
        <w:rPr>
          <w:sz w:val="24"/>
          <w:szCs w:val="24"/>
        </w:rPr>
        <w:t>августа:</w:t>
      </w:r>
      <w:r w:rsidRPr="00F17E8E">
        <w:rPr>
          <w:spacing w:val="-2"/>
          <w:sz w:val="24"/>
          <w:szCs w:val="24"/>
        </w:rPr>
        <w:t xml:space="preserve"> </w:t>
      </w:r>
      <w:r w:rsidRPr="00F17E8E">
        <w:rPr>
          <w:sz w:val="24"/>
          <w:szCs w:val="24"/>
        </w:rPr>
        <w:t>День</w:t>
      </w:r>
      <w:r w:rsidRPr="00F17E8E">
        <w:rPr>
          <w:spacing w:val="-3"/>
          <w:sz w:val="24"/>
          <w:szCs w:val="24"/>
        </w:rPr>
        <w:t xml:space="preserve"> </w:t>
      </w:r>
      <w:r w:rsidRPr="00F17E8E">
        <w:rPr>
          <w:sz w:val="24"/>
          <w:szCs w:val="24"/>
        </w:rPr>
        <w:t>Государственного</w:t>
      </w:r>
      <w:r w:rsidRPr="00F17E8E">
        <w:rPr>
          <w:spacing w:val="1"/>
          <w:sz w:val="24"/>
          <w:szCs w:val="24"/>
        </w:rPr>
        <w:t xml:space="preserve"> </w:t>
      </w:r>
      <w:r w:rsidRPr="00F17E8E">
        <w:rPr>
          <w:sz w:val="24"/>
          <w:szCs w:val="24"/>
        </w:rPr>
        <w:t>флага</w:t>
      </w:r>
      <w:r w:rsidRPr="00F17E8E">
        <w:rPr>
          <w:spacing w:val="-8"/>
          <w:sz w:val="24"/>
          <w:szCs w:val="24"/>
        </w:rPr>
        <w:t xml:space="preserve"> </w:t>
      </w:r>
      <w:r w:rsidRPr="00F17E8E">
        <w:rPr>
          <w:sz w:val="24"/>
          <w:szCs w:val="24"/>
        </w:rPr>
        <w:t>Российской</w:t>
      </w:r>
      <w:r w:rsidRPr="00F17E8E">
        <w:rPr>
          <w:spacing w:val="-6"/>
          <w:sz w:val="24"/>
          <w:szCs w:val="24"/>
        </w:rPr>
        <w:t xml:space="preserve"> </w:t>
      </w:r>
      <w:r w:rsidRPr="00F17E8E">
        <w:rPr>
          <w:sz w:val="24"/>
          <w:szCs w:val="24"/>
        </w:rPr>
        <w:t>Федерации;</w:t>
      </w:r>
    </w:p>
    <w:p w:rsidR="002A2178" w:rsidRPr="00F17E8E" w:rsidRDefault="003D3AF1">
      <w:pPr>
        <w:pStyle w:val="a4"/>
        <w:numPr>
          <w:ilvl w:val="0"/>
          <w:numId w:val="17"/>
        </w:numPr>
        <w:tabs>
          <w:tab w:val="left" w:pos="1582"/>
        </w:tabs>
        <w:spacing w:before="127"/>
        <w:jc w:val="left"/>
        <w:rPr>
          <w:sz w:val="24"/>
          <w:szCs w:val="24"/>
        </w:rPr>
      </w:pPr>
      <w:r w:rsidRPr="00F17E8E">
        <w:rPr>
          <w:sz w:val="24"/>
          <w:szCs w:val="24"/>
        </w:rPr>
        <w:t>27</w:t>
      </w:r>
      <w:r w:rsidRPr="00F17E8E">
        <w:rPr>
          <w:spacing w:val="-3"/>
          <w:sz w:val="24"/>
          <w:szCs w:val="24"/>
        </w:rPr>
        <w:t xml:space="preserve"> </w:t>
      </w:r>
      <w:r w:rsidRPr="00F17E8E">
        <w:rPr>
          <w:sz w:val="24"/>
          <w:szCs w:val="24"/>
        </w:rPr>
        <w:t>августа:</w:t>
      </w:r>
      <w:r w:rsidRPr="00F17E8E">
        <w:rPr>
          <w:spacing w:val="-2"/>
          <w:sz w:val="24"/>
          <w:szCs w:val="24"/>
        </w:rPr>
        <w:t xml:space="preserve"> </w:t>
      </w:r>
      <w:r w:rsidRPr="00F17E8E">
        <w:rPr>
          <w:sz w:val="24"/>
          <w:szCs w:val="24"/>
        </w:rPr>
        <w:t>День</w:t>
      </w:r>
      <w:r w:rsidRPr="00F17E8E">
        <w:rPr>
          <w:spacing w:val="-3"/>
          <w:sz w:val="24"/>
          <w:szCs w:val="24"/>
        </w:rPr>
        <w:t xml:space="preserve"> </w:t>
      </w:r>
      <w:r w:rsidRPr="00F17E8E">
        <w:rPr>
          <w:sz w:val="24"/>
          <w:szCs w:val="24"/>
        </w:rPr>
        <w:t>российского</w:t>
      </w:r>
      <w:r w:rsidRPr="00F17E8E">
        <w:rPr>
          <w:spacing w:val="-2"/>
          <w:sz w:val="24"/>
          <w:szCs w:val="24"/>
        </w:rPr>
        <w:t xml:space="preserve"> </w:t>
      </w:r>
      <w:r w:rsidRPr="00F17E8E">
        <w:rPr>
          <w:sz w:val="24"/>
          <w:szCs w:val="24"/>
        </w:rPr>
        <w:t>кино.</w:t>
      </w:r>
    </w:p>
    <w:p w:rsidR="002A2178" w:rsidRPr="00F17E8E" w:rsidRDefault="002A2178">
      <w:pPr>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Heading3"/>
        <w:numPr>
          <w:ilvl w:val="1"/>
          <w:numId w:val="19"/>
        </w:numPr>
        <w:tabs>
          <w:tab w:val="left" w:pos="2446"/>
        </w:tabs>
        <w:spacing w:before="71"/>
        <w:ind w:left="2445" w:hanging="423"/>
      </w:pPr>
      <w:r w:rsidRPr="00F17E8E">
        <w:lastRenderedPageBreak/>
        <w:t>Система</w:t>
      </w:r>
      <w:r w:rsidRPr="00F17E8E">
        <w:rPr>
          <w:spacing w:val="-2"/>
        </w:rPr>
        <w:t xml:space="preserve"> </w:t>
      </w:r>
      <w:r w:rsidRPr="00F17E8E">
        <w:t>условий</w:t>
      </w:r>
      <w:r w:rsidRPr="00F17E8E">
        <w:rPr>
          <w:spacing w:val="-3"/>
        </w:rPr>
        <w:t xml:space="preserve"> </w:t>
      </w:r>
      <w:r w:rsidRPr="00F17E8E">
        <w:t>реализации</w:t>
      </w:r>
      <w:r w:rsidRPr="00F17E8E">
        <w:rPr>
          <w:spacing w:val="-5"/>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 образования</w:t>
      </w:r>
    </w:p>
    <w:p w:rsidR="002A2178" w:rsidRPr="00F17E8E" w:rsidRDefault="003D3AF1">
      <w:pPr>
        <w:pStyle w:val="a3"/>
        <w:spacing w:before="190" w:line="276" w:lineRule="auto"/>
        <w:ind w:left="717" w:right="411" w:firstLine="225"/>
      </w:pPr>
      <w:r w:rsidRPr="00F17E8E">
        <w:t>Система</w:t>
      </w:r>
      <w:r w:rsidRPr="00F17E8E">
        <w:rPr>
          <w:spacing w:val="1"/>
        </w:rPr>
        <w:t xml:space="preserve"> </w:t>
      </w:r>
      <w:r w:rsidRPr="00F17E8E">
        <w:t>условий</w:t>
      </w:r>
      <w:r w:rsidRPr="00F17E8E">
        <w:rPr>
          <w:spacing w:val="1"/>
        </w:rPr>
        <w:t xml:space="preserve"> </w:t>
      </w:r>
      <w:r w:rsidRPr="00F17E8E">
        <w:t>реализации</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созданная</w:t>
      </w:r>
      <w:r w:rsidRPr="00F17E8E">
        <w:rPr>
          <w:spacing w:val="1"/>
        </w:rPr>
        <w:t xml:space="preserve"> </w:t>
      </w:r>
      <w:r w:rsidRPr="00F17E8E">
        <w:t>в</w:t>
      </w:r>
      <w:r w:rsidRPr="00F17E8E">
        <w:rPr>
          <w:spacing w:val="1"/>
        </w:rPr>
        <w:t xml:space="preserve"> </w:t>
      </w:r>
      <w:r w:rsidRPr="00F17E8E">
        <w:t>образовательной</w:t>
      </w:r>
      <w:r w:rsidRPr="00F17E8E">
        <w:rPr>
          <w:spacing w:val="-3"/>
        </w:rPr>
        <w:t xml:space="preserve"> </w:t>
      </w:r>
      <w:r w:rsidRPr="00F17E8E">
        <w:t>организации,</w:t>
      </w:r>
      <w:r w:rsidRPr="00F17E8E">
        <w:rPr>
          <w:spacing w:val="-2"/>
        </w:rPr>
        <w:t xml:space="preserve"> </w:t>
      </w:r>
      <w:r w:rsidRPr="00F17E8E">
        <w:t>направлена</w:t>
      </w:r>
      <w:r w:rsidRPr="00F17E8E">
        <w:rPr>
          <w:spacing w:val="-4"/>
        </w:rPr>
        <w:t xml:space="preserve"> </w:t>
      </w:r>
      <w:r w:rsidRPr="00F17E8E">
        <w:t>на:</w:t>
      </w:r>
    </w:p>
    <w:p w:rsidR="002A2178" w:rsidRPr="00F17E8E" w:rsidRDefault="003D3AF1">
      <w:pPr>
        <w:pStyle w:val="a3"/>
        <w:spacing w:line="276" w:lineRule="auto"/>
        <w:ind w:left="1283" w:right="412" w:hanging="341"/>
      </w:pPr>
      <w:r w:rsidRPr="00F17E8E">
        <w:t>достижение обучающимися планируемых результатов освоения программы начального общего</w:t>
      </w:r>
      <w:r w:rsidRPr="00F17E8E">
        <w:rPr>
          <w:spacing w:val="-57"/>
        </w:rPr>
        <w:t xml:space="preserve"> </w:t>
      </w:r>
      <w:r w:rsidRPr="00F17E8E">
        <w:t>образования,</w:t>
      </w:r>
      <w:r w:rsidRPr="00F17E8E">
        <w:rPr>
          <w:spacing w:val="-2"/>
        </w:rPr>
        <w:t xml:space="preserve"> </w:t>
      </w:r>
      <w:r w:rsidRPr="00F17E8E">
        <w:t>в</w:t>
      </w:r>
      <w:r w:rsidRPr="00F17E8E">
        <w:rPr>
          <w:spacing w:val="3"/>
        </w:rPr>
        <w:t xml:space="preserve"> </w:t>
      </w:r>
      <w:r w:rsidRPr="00F17E8E">
        <w:t>том</w:t>
      </w:r>
      <w:r w:rsidRPr="00F17E8E">
        <w:rPr>
          <w:spacing w:val="3"/>
        </w:rPr>
        <w:t xml:space="preserve"> </w:t>
      </w:r>
      <w:r w:rsidRPr="00F17E8E">
        <w:t>числе</w:t>
      </w:r>
      <w:r w:rsidRPr="00F17E8E">
        <w:rPr>
          <w:spacing w:val="-4"/>
        </w:rPr>
        <w:t xml:space="preserve"> </w:t>
      </w:r>
      <w:r w:rsidRPr="00F17E8E">
        <w:t>адаптированной;</w:t>
      </w:r>
    </w:p>
    <w:p w:rsidR="002A2178" w:rsidRPr="00F17E8E" w:rsidRDefault="003D3AF1">
      <w:pPr>
        <w:pStyle w:val="a3"/>
        <w:spacing w:line="276" w:lineRule="auto"/>
        <w:ind w:left="1283" w:right="403" w:hanging="341"/>
      </w:pPr>
      <w:r w:rsidRPr="00F17E8E">
        <w:t>развитие</w:t>
      </w:r>
      <w:r w:rsidRPr="00F17E8E">
        <w:rPr>
          <w:spacing w:val="1"/>
        </w:rPr>
        <w:t xml:space="preserve"> </w:t>
      </w:r>
      <w:r w:rsidRPr="00F17E8E">
        <w:t>личности,</w:t>
      </w:r>
      <w:r w:rsidRPr="00F17E8E">
        <w:rPr>
          <w:spacing w:val="1"/>
        </w:rPr>
        <w:t xml:space="preserve"> </w:t>
      </w:r>
      <w:r w:rsidRPr="00F17E8E">
        <w:t>её</w:t>
      </w:r>
      <w:r w:rsidRPr="00F17E8E">
        <w:rPr>
          <w:spacing w:val="1"/>
        </w:rPr>
        <w:t xml:space="preserve"> </w:t>
      </w:r>
      <w:r w:rsidRPr="00F17E8E">
        <w:t>способностей,</w:t>
      </w:r>
      <w:r w:rsidRPr="00F17E8E">
        <w:rPr>
          <w:spacing w:val="1"/>
        </w:rPr>
        <w:t xml:space="preserve"> </w:t>
      </w:r>
      <w:r w:rsidRPr="00F17E8E">
        <w:t>удовлетворение</w:t>
      </w:r>
      <w:r w:rsidRPr="00F17E8E">
        <w:rPr>
          <w:spacing w:val="1"/>
        </w:rPr>
        <w:t xml:space="preserve"> </w:t>
      </w:r>
      <w:r w:rsidRPr="00F17E8E">
        <w:t>образовательных</w:t>
      </w:r>
      <w:r w:rsidRPr="00F17E8E">
        <w:rPr>
          <w:spacing w:val="1"/>
        </w:rPr>
        <w:t xml:space="preserve"> </w:t>
      </w:r>
      <w:r w:rsidRPr="00F17E8E">
        <w:t>потребностей</w:t>
      </w:r>
      <w:r w:rsidRPr="00F17E8E">
        <w:rPr>
          <w:spacing w:val="1"/>
        </w:rPr>
        <w:t xml:space="preserve"> </w:t>
      </w:r>
      <w:r w:rsidRPr="00F17E8E">
        <w:t>и</w:t>
      </w:r>
      <w:r w:rsidRPr="00F17E8E">
        <w:rPr>
          <w:spacing w:val="1"/>
        </w:rPr>
        <w:t xml:space="preserve"> </w:t>
      </w:r>
      <w:r w:rsidRPr="00F17E8E">
        <w:t>интересов,</w:t>
      </w:r>
      <w:r w:rsidRPr="00F17E8E">
        <w:rPr>
          <w:spacing w:val="1"/>
        </w:rPr>
        <w:t xml:space="preserve"> </w:t>
      </w:r>
      <w:r w:rsidRPr="00F17E8E">
        <w:t>самореализацию</w:t>
      </w:r>
      <w:r w:rsidRPr="00F17E8E">
        <w:rPr>
          <w:spacing w:val="1"/>
        </w:rPr>
        <w:t xml:space="preserve"> </w:t>
      </w:r>
      <w:r w:rsidRPr="00F17E8E">
        <w:t>обучающихся,</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одарённых,</w:t>
      </w:r>
      <w:r w:rsidRPr="00F17E8E">
        <w:rPr>
          <w:spacing w:val="1"/>
        </w:rPr>
        <w:t xml:space="preserve"> </w:t>
      </w:r>
      <w:r w:rsidRPr="00F17E8E">
        <w:t>через</w:t>
      </w:r>
      <w:r w:rsidRPr="00F17E8E">
        <w:rPr>
          <w:spacing w:val="1"/>
        </w:rPr>
        <w:t xml:space="preserve"> </w:t>
      </w:r>
      <w:r w:rsidRPr="00F17E8E">
        <w:t>организацию</w:t>
      </w:r>
      <w:r w:rsidRPr="00F17E8E">
        <w:rPr>
          <w:spacing w:val="1"/>
        </w:rPr>
        <w:t xml:space="preserve"> </w:t>
      </w:r>
      <w:r w:rsidRPr="00F17E8E">
        <w:t>урочной и внеурочной деятельности, социальных практик, включая общественно полезную</w:t>
      </w:r>
      <w:r w:rsidRPr="00F17E8E">
        <w:rPr>
          <w:spacing w:val="1"/>
        </w:rPr>
        <w:t xml:space="preserve"> </w:t>
      </w:r>
      <w:r w:rsidRPr="00F17E8E">
        <w:t>деятельность,</w:t>
      </w:r>
      <w:r w:rsidRPr="00F17E8E">
        <w:rPr>
          <w:spacing w:val="1"/>
        </w:rPr>
        <w:t xml:space="preserve"> </w:t>
      </w:r>
      <w:r w:rsidRPr="00F17E8E">
        <w:t>профессиональные</w:t>
      </w:r>
      <w:r w:rsidRPr="00F17E8E">
        <w:rPr>
          <w:spacing w:val="1"/>
        </w:rPr>
        <w:t xml:space="preserve"> </w:t>
      </w:r>
      <w:r w:rsidRPr="00F17E8E">
        <w:t>пробы,</w:t>
      </w:r>
      <w:r w:rsidRPr="00F17E8E">
        <w:rPr>
          <w:spacing w:val="1"/>
        </w:rPr>
        <w:t xml:space="preserve"> </w:t>
      </w:r>
      <w:r w:rsidRPr="00F17E8E">
        <w:t>практическую</w:t>
      </w:r>
      <w:r w:rsidRPr="00F17E8E">
        <w:rPr>
          <w:spacing w:val="1"/>
        </w:rPr>
        <w:t xml:space="preserve"> </w:t>
      </w:r>
      <w:r w:rsidRPr="00F17E8E">
        <w:t>подготовку,</w:t>
      </w:r>
      <w:r w:rsidRPr="00F17E8E">
        <w:rPr>
          <w:spacing w:val="1"/>
        </w:rPr>
        <w:t xml:space="preserve"> </w:t>
      </w:r>
      <w:r w:rsidRPr="00F17E8E">
        <w:t>использование</w:t>
      </w:r>
      <w:r w:rsidRPr="00F17E8E">
        <w:rPr>
          <w:spacing w:val="-57"/>
        </w:rPr>
        <w:t xml:space="preserve"> </w:t>
      </w:r>
      <w:r w:rsidRPr="00F17E8E">
        <w:t>возможностей</w:t>
      </w:r>
      <w:r w:rsidRPr="00F17E8E">
        <w:rPr>
          <w:spacing w:val="-11"/>
        </w:rPr>
        <w:t xml:space="preserve"> </w:t>
      </w:r>
      <w:r w:rsidRPr="00F17E8E">
        <w:t>организаций</w:t>
      </w:r>
      <w:r w:rsidRPr="00F17E8E">
        <w:rPr>
          <w:spacing w:val="-5"/>
        </w:rPr>
        <w:t xml:space="preserve"> </w:t>
      </w:r>
      <w:r w:rsidRPr="00F17E8E">
        <w:t>дополнительного</w:t>
      </w:r>
      <w:r w:rsidRPr="00F17E8E">
        <w:rPr>
          <w:spacing w:val="-7"/>
        </w:rPr>
        <w:t xml:space="preserve"> </w:t>
      </w:r>
      <w:r w:rsidRPr="00F17E8E">
        <w:t>образования</w:t>
      </w:r>
      <w:r w:rsidRPr="00F17E8E">
        <w:rPr>
          <w:spacing w:val="-6"/>
        </w:rPr>
        <w:t xml:space="preserve"> </w:t>
      </w:r>
      <w:r w:rsidRPr="00F17E8E">
        <w:t>и</w:t>
      </w:r>
      <w:r w:rsidRPr="00F17E8E">
        <w:rPr>
          <w:spacing w:val="-6"/>
        </w:rPr>
        <w:t xml:space="preserve"> </w:t>
      </w:r>
      <w:r w:rsidRPr="00F17E8E">
        <w:t>социальных</w:t>
      </w:r>
      <w:r w:rsidRPr="00F17E8E">
        <w:rPr>
          <w:spacing w:val="-11"/>
        </w:rPr>
        <w:t xml:space="preserve"> </w:t>
      </w:r>
      <w:r w:rsidRPr="00F17E8E">
        <w:t>партнёров;</w:t>
      </w:r>
    </w:p>
    <w:p w:rsidR="002A2178" w:rsidRPr="00F17E8E" w:rsidRDefault="003D3AF1">
      <w:pPr>
        <w:pStyle w:val="a3"/>
        <w:spacing w:line="276" w:lineRule="auto"/>
        <w:ind w:left="1283" w:right="408" w:hanging="341"/>
      </w:pPr>
      <w:r w:rsidRPr="00F17E8E">
        <w:t>формирование</w:t>
      </w:r>
      <w:r w:rsidRPr="00F17E8E">
        <w:rPr>
          <w:spacing w:val="1"/>
        </w:rPr>
        <w:t xml:space="preserve"> </w:t>
      </w:r>
      <w:r w:rsidRPr="00F17E8E">
        <w:t>функциональной</w:t>
      </w:r>
      <w:r w:rsidRPr="00F17E8E">
        <w:rPr>
          <w:spacing w:val="1"/>
        </w:rPr>
        <w:t xml:space="preserve"> </w:t>
      </w:r>
      <w:r w:rsidRPr="00F17E8E">
        <w:t>грамотности</w:t>
      </w:r>
      <w:r w:rsidRPr="00F17E8E">
        <w:rPr>
          <w:spacing w:val="1"/>
        </w:rPr>
        <w:t xml:space="preserve"> </w:t>
      </w:r>
      <w:r w:rsidRPr="00F17E8E">
        <w:t>обучающихся</w:t>
      </w:r>
      <w:r w:rsidRPr="00F17E8E">
        <w:rPr>
          <w:spacing w:val="1"/>
        </w:rPr>
        <w:t xml:space="preserve"> </w:t>
      </w:r>
      <w:r w:rsidRPr="00F17E8E">
        <w:t>(способности</w:t>
      </w:r>
      <w:r w:rsidRPr="00F17E8E">
        <w:rPr>
          <w:spacing w:val="1"/>
        </w:rPr>
        <w:t xml:space="preserve"> </w:t>
      </w:r>
      <w:r w:rsidRPr="00F17E8E">
        <w:t>решать</w:t>
      </w:r>
      <w:r w:rsidRPr="00F17E8E">
        <w:rPr>
          <w:spacing w:val="1"/>
        </w:rPr>
        <w:t xml:space="preserve"> </w:t>
      </w:r>
      <w:r w:rsidRPr="00F17E8E">
        <w:t>учебные</w:t>
      </w:r>
      <w:r w:rsidRPr="00F17E8E">
        <w:rPr>
          <w:spacing w:val="1"/>
        </w:rPr>
        <w:t xml:space="preserve"> </w:t>
      </w:r>
      <w:r w:rsidRPr="00F17E8E">
        <w:t>задачи</w:t>
      </w:r>
      <w:r w:rsidRPr="00F17E8E">
        <w:rPr>
          <w:spacing w:val="1"/>
        </w:rPr>
        <w:t xml:space="preserve"> </w:t>
      </w:r>
      <w:r w:rsidRPr="00F17E8E">
        <w:t>и</w:t>
      </w:r>
      <w:r w:rsidRPr="00F17E8E">
        <w:rPr>
          <w:spacing w:val="1"/>
        </w:rPr>
        <w:t xml:space="preserve"> </w:t>
      </w:r>
      <w:r w:rsidRPr="00F17E8E">
        <w:t>жизненные</w:t>
      </w:r>
      <w:r w:rsidRPr="00F17E8E">
        <w:rPr>
          <w:spacing w:val="1"/>
        </w:rPr>
        <w:t xml:space="preserve"> </w:t>
      </w:r>
      <w:r w:rsidRPr="00F17E8E">
        <w:t>проблемные</w:t>
      </w:r>
      <w:r w:rsidRPr="00F17E8E">
        <w:rPr>
          <w:spacing w:val="1"/>
        </w:rPr>
        <w:t xml:space="preserve"> </w:t>
      </w:r>
      <w:r w:rsidRPr="00F17E8E">
        <w:t>ситуации</w:t>
      </w:r>
      <w:r w:rsidRPr="00F17E8E">
        <w:rPr>
          <w:spacing w:val="1"/>
        </w:rPr>
        <w:t xml:space="preserve"> </w:t>
      </w:r>
      <w:r w:rsidRPr="00F17E8E">
        <w:t>на</w:t>
      </w:r>
      <w:r w:rsidRPr="00F17E8E">
        <w:rPr>
          <w:spacing w:val="1"/>
        </w:rPr>
        <w:t xml:space="preserve"> </w:t>
      </w:r>
      <w:r w:rsidRPr="00F17E8E">
        <w:t>основе</w:t>
      </w:r>
      <w:r w:rsidRPr="00F17E8E">
        <w:rPr>
          <w:spacing w:val="1"/>
        </w:rPr>
        <w:t xml:space="preserve"> </w:t>
      </w:r>
      <w:r w:rsidRPr="00F17E8E">
        <w:t>сформированных</w:t>
      </w:r>
      <w:r w:rsidRPr="00F17E8E">
        <w:rPr>
          <w:spacing w:val="1"/>
        </w:rPr>
        <w:t xml:space="preserve"> </w:t>
      </w:r>
      <w:r w:rsidRPr="00F17E8E">
        <w:t>предметных,</w:t>
      </w:r>
      <w:r w:rsidRPr="00F17E8E">
        <w:rPr>
          <w:spacing w:val="1"/>
        </w:rPr>
        <w:t xml:space="preserve"> </w:t>
      </w:r>
      <w:r w:rsidRPr="00F17E8E">
        <w:t>метапредметных</w:t>
      </w:r>
      <w:r w:rsidRPr="00F17E8E">
        <w:rPr>
          <w:spacing w:val="1"/>
        </w:rPr>
        <w:t xml:space="preserve"> </w:t>
      </w:r>
      <w:r w:rsidRPr="00F17E8E">
        <w:t>и</w:t>
      </w:r>
      <w:r w:rsidRPr="00F17E8E">
        <w:rPr>
          <w:spacing w:val="1"/>
        </w:rPr>
        <w:t xml:space="preserve"> </w:t>
      </w:r>
      <w:r w:rsidRPr="00F17E8E">
        <w:t>универсальных</w:t>
      </w:r>
      <w:r w:rsidRPr="00F17E8E">
        <w:rPr>
          <w:spacing w:val="1"/>
        </w:rPr>
        <w:t xml:space="preserve"> </w:t>
      </w:r>
      <w:r w:rsidRPr="00F17E8E">
        <w:t>способов</w:t>
      </w:r>
      <w:r w:rsidRPr="00F17E8E">
        <w:rPr>
          <w:spacing w:val="1"/>
        </w:rPr>
        <w:t xml:space="preserve"> </w:t>
      </w:r>
      <w:r w:rsidRPr="00F17E8E">
        <w:t>деятельности),</w:t>
      </w:r>
      <w:r w:rsidRPr="00F17E8E">
        <w:rPr>
          <w:spacing w:val="1"/>
        </w:rPr>
        <w:t xml:space="preserve"> </w:t>
      </w:r>
      <w:r w:rsidRPr="00F17E8E">
        <w:t>включающей</w:t>
      </w:r>
      <w:r w:rsidRPr="00F17E8E">
        <w:rPr>
          <w:spacing w:val="1"/>
        </w:rPr>
        <w:t xml:space="preserve"> </w:t>
      </w:r>
      <w:r w:rsidRPr="00F17E8E">
        <w:t>овладение</w:t>
      </w:r>
      <w:r w:rsidRPr="00F17E8E">
        <w:rPr>
          <w:spacing w:val="1"/>
        </w:rPr>
        <w:t xml:space="preserve"> </w:t>
      </w:r>
      <w:r w:rsidRPr="00F17E8E">
        <w:t>ключевыми</w:t>
      </w:r>
      <w:r w:rsidRPr="00F17E8E">
        <w:rPr>
          <w:spacing w:val="1"/>
        </w:rPr>
        <w:t xml:space="preserve"> </w:t>
      </w:r>
      <w:r w:rsidRPr="00F17E8E">
        <w:t>навыками,</w:t>
      </w:r>
      <w:r w:rsidRPr="00F17E8E">
        <w:rPr>
          <w:spacing w:val="1"/>
        </w:rPr>
        <w:t xml:space="preserve"> </w:t>
      </w:r>
      <w:r w:rsidRPr="00F17E8E">
        <w:t>составляющими</w:t>
      </w:r>
      <w:r w:rsidRPr="00F17E8E">
        <w:rPr>
          <w:spacing w:val="1"/>
        </w:rPr>
        <w:t xml:space="preserve"> </w:t>
      </w:r>
      <w:r w:rsidRPr="00F17E8E">
        <w:t>основу</w:t>
      </w:r>
      <w:r w:rsidRPr="00F17E8E">
        <w:rPr>
          <w:spacing w:val="1"/>
        </w:rPr>
        <w:t xml:space="preserve"> </w:t>
      </w:r>
      <w:r w:rsidRPr="00F17E8E">
        <w:t>дальнейшего</w:t>
      </w:r>
      <w:r w:rsidRPr="00F17E8E">
        <w:rPr>
          <w:spacing w:val="1"/>
        </w:rPr>
        <w:t xml:space="preserve"> </w:t>
      </w:r>
      <w:r w:rsidRPr="00F17E8E">
        <w:t>успешного</w:t>
      </w:r>
      <w:r w:rsidRPr="00F17E8E">
        <w:rPr>
          <w:spacing w:val="1"/>
        </w:rPr>
        <w:t xml:space="preserve"> </w:t>
      </w:r>
      <w:r w:rsidRPr="00F17E8E">
        <w:t>образования</w:t>
      </w:r>
      <w:r w:rsidRPr="00F17E8E">
        <w:rPr>
          <w:spacing w:val="1"/>
        </w:rPr>
        <w:t xml:space="preserve"> </w:t>
      </w:r>
      <w:r w:rsidRPr="00F17E8E">
        <w:t>и</w:t>
      </w:r>
      <w:r w:rsidRPr="00F17E8E">
        <w:rPr>
          <w:spacing w:val="1"/>
        </w:rPr>
        <w:t xml:space="preserve"> </w:t>
      </w:r>
      <w:r w:rsidRPr="00F17E8E">
        <w:t>ориентацию</w:t>
      </w:r>
      <w:r w:rsidRPr="00F17E8E">
        <w:rPr>
          <w:spacing w:val="-1"/>
        </w:rPr>
        <w:t xml:space="preserve"> </w:t>
      </w:r>
      <w:r w:rsidRPr="00F17E8E">
        <w:t>в</w:t>
      </w:r>
      <w:r w:rsidRPr="00F17E8E">
        <w:rPr>
          <w:spacing w:val="1"/>
        </w:rPr>
        <w:t xml:space="preserve"> </w:t>
      </w:r>
      <w:r w:rsidRPr="00F17E8E">
        <w:t>мире</w:t>
      </w:r>
      <w:r w:rsidRPr="00F17E8E">
        <w:rPr>
          <w:spacing w:val="-4"/>
        </w:rPr>
        <w:t xml:space="preserve"> </w:t>
      </w:r>
      <w:r w:rsidRPr="00F17E8E">
        <w:t>профессий;</w:t>
      </w:r>
    </w:p>
    <w:p w:rsidR="002A2178" w:rsidRPr="00F17E8E" w:rsidRDefault="003D3AF1">
      <w:pPr>
        <w:pStyle w:val="a3"/>
        <w:spacing w:line="276" w:lineRule="auto"/>
        <w:ind w:left="1283" w:right="406" w:hanging="341"/>
      </w:pPr>
      <w:r w:rsidRPr="00F17E8E">
        <w:t>формирование социокультурных и духовно-нравственных ценностей обучающихся, основ их</w:t>
      </w:r>
      <w:r w:rsidRPr="00F17E8E">
        <w:rPr>
          <w:spacing w:val="1"/>
        </w:rPr>
        <w:t xml:space="preserve"> </w:t>
      </w:r>
      <w:r w:rsidRPr="00F17E8E">
        <w:t>гражданственности,</w:t>
      </w:r>
      <w:r w:rsidRPr="00F17E8E">
        <w:rPr>
          <w:spacing w:val="3"/>
        </w:rPr>
        <w:t xml:space="preserve"> </w:t>
      </w:r>
      <w:r w:rsidRPr="00F17E8E">
        <w:t>российской</w:t>
      </w:r>
      <w:r w:rsidRPr="00F17E8E">
        <w:rPr>
          <w:spacing w:val="-2"/>
        </w:rPr>
        <w:t xml:space="preserve"> </w:t>
      </w:r>
      <w:r w:rsidRPr="00F17E8E">
        <w:t>гражданской</w:t>
      </w:r>
      <w:r w:rsidRPr="00F17E8E">
        <w:rPr>
          <w:spacing w:val="-3"/>
        </w:rPr>
        <w:t xml:space="preserve"> </w:t>
      </w:r>
      <w:r w:rsidRPr="00F17E8E">
        <w:t>идентичности;</w:t>
      </w:r>
    </w:p>
    <w:p w:rsidR="002A2178" w:rsidRPr="00F17E8E" w:rsidRDefault="003D3AF1">
      <w:pPr>
        <w:pStyle w:val="a3"/>
        <w:spacing w:before="2" w:line="276" w:lineRule="auto"/>
        <w:ind w:left="1283" w:right="397" w:hanging="341"/>
      </w:pPr>
      <w:r w:rsidRPr="00F17E8E">
        <w:t>индивидуализацию</w:t>
      </w:r>
      <w:r w:rsidRPr="00F17E8E">
        <w:rPr>
          <w:spacing w:val="1"/>
        </w:rPr>
        <w:t xml:space="preserve"> </w:t>
      </w:r>
      <w:r w:rsidRPr="00F17E8E">
        <w:t>процесса</w:t>
      </w:r>
      <w:r w:rsidRPr="00F17E8E">
        <w:rPr>
          <w:spacing w:val="1"/>
        </w:rPr>
        <w:t xml:space="preserve"> </w:t>
      </w:r>
      <w:r w:rsidRPr="00F17E8E">
        <w:t>образования</w:t>
      </w:r>
      <w:r w:rsidRPr="00F17E8E">
        <w:rPr>
          <w:spacing w:val="1"/>
        </w:rPr>
        <w:t xml:space="preserve"> </w:t>
      </w:r>
      <w:r w:rsidRPr="00F17E8E">
        <w:t>посредством</w:t>
      </w:r>
      <w:r w:rsidRPr="00F17E8E">
        <w:rPr>
          <w:spacing w:val="1"/>
        </w:rPr>
        <w:t xml:space="preserve"> </w:t>
      </w:r>
      <w:r w:rsidRPr="00F17E8E">
        <w:t>проектирования</w:t>
      </w:r>
      <w:r w:rsidRPr="00F17E8E">
        <w:rPr>
          <w:spacing w:val="1"/>
        </w:rPr>
        <w:t xml:space="preserve"> </w:t>
      </w:r>
      <w:r w:rsidRPr="00F17E8E">
        <w:t>и</w:t>
      </w:r>
      <w:r w:rsidRPr="00F17E8E">
        <w:rPr>
          <w:spacing w:val="1"/>
        </w:rPr>
        <w:t xml:space="preserve"> </w:t>
      </w:r>
      <w:r w:rsidRPr="00F17E8E">
        <w:t>реализации</w:t>
      </w:r>
      <w:r w:rsidRPr="00F17E8E">
        <w:rPr>
          <w:spacing w:val="1"/>
        </w:rPr>
        <w:t xml:space="preserve"> </w:t>
      </w:r>
      <w:r w:rsidRPr="00F17E8E">
        <w:t>индивидуальных</w:t>
      </w:r>
      <w:r w:rsidRPr="00F17E8E">
        <w:rPr>
          <w:spacing w:val="1"/>
        </w:rPr>
        <w:t xml:space="preserve"> </w:t>
      </w:r>
      <w:r w:rsidRPr="00F17E8E">
        <w:t>учебных</w:t>
      </w:r>
      <w:r w:rsidRPr="00F17E8E">
        <w:rPr>
          <w:spacing w:val="1"/>
        </w:rPr>
        <w:t xml:space="preserve"> </w:t>
      </w:r>
      <w:r w:rsidRPr="00F17E8E">
        <w:t>планов,</w:t>
      </w:r>
      <w:r w:rsidRPr="00F17E8E">
        <w:rPr>
          <w:spacing w:val="1"/>
        </w:rPr>
        <w:t xml:space="preserve"> </w:t>
      </w:r>
      <w:r w:rsidRPr="00F17E8E">
        <w:t>обеспечения</w:t>
      </w:r>
      <w:r w:rsidRPr="00F17E8E">
        <w:rPr>
          <w:spacing w:val="1"/>
        </w:rPr>
        <w:t xml:space="preserve"> </w:t>
      </w:r>
      <w:r w:rsidRPr="00F17E8E">
        <w:t>эффективной</w:t>
      </w:r>
      <w:r w:rsidRPr="00F17E8E">
        <w:rPr>
          <w:spacing w:val="1"/>
        </w:rPr>
        <w:t xml:space="preserve"> </w:t>
      </w:r>
      <w:r w:rsidRPr="00F17E8E">
        <w:t>самостоятельной</w:t>
      </w:r>
      <w:r w:rsidRPr="00F17E8E">
        <w:rPr>
          <w:spacing w:val="1"/>
        </w:rPr>
        <w:t xml:space="preserve"> </w:t>
      </w:r>
      <w:r w:rsidRPr="00F17E8E">
        <w:t>работы</w:t>
      </w:r>
      <w:r w:rsidRPr="00F17E8E">
        <w:rPr>
          <w:spacing w:val="1"/>
        </w:rPr>
        <w:t xml:space="preserve"> </w:t>
      </w:r>
      <w:r w:rsidRPr="00F17E8E">
        <w:t>обучающихся</w:t>
      </w:r>
      <w:r w:rsidRPr="00F17E8E">
        <w:rPr>
          <w:spacing w:val="1"/>
        </w:rPr>
        <w:t xml:space="preserve"> </w:t>
      </w:r>
      <w:r w:rsidRPr="00F17E8E">
        <w:t>при</w:t>
      </w:r>
      <w:r w:rsidRPr="00F17E8E">
        <w:rPr>
          <w:spacing w:val="3"/>
        </w:rPr>
        <w:t xml:space="preserve"> </w:t>
      </w:r>
      <w:r w:rsidRPr="00F17E8E">
        <w:t>поддержке педагогических</w:t>
      </w:r>
      <w:r w:rsidRPr="00F17E8E">
        <w:rPr>
          <w:spacing w:val="-3"/>
        </w:rPr>
        <w:t xml:space="preserve"> </w:t>
      </w:r>
      <w:r w:rsidRPr="00F17E8E">
        <w:t>работников;</w:t>
      </w:r>
    </w:p>
    <w:p w:rsidR="002A2178" w:rsidRPr="00F17E8E" w:rsidRDefault="003D3AF1">
      <w:pPr>
        <w:pStyle w:val="a3"/>
        <w:spacing w:line="276" w:lineRule="auto"/>
        <w:ind w:left="1283" w:right="402" w:hanging="341"/>
      </w:pPr>
      <w:r w:rsidRPr="00F17E8E">
        <w:t>участие</w:t>
      </w:r>
      <w:r w:rsidRPr="00F17E8E">
        <w:rPr>
          <w:spacing w:val="1"/>
        </w:rPr>
        <w:t xml:space="preserve"> </w:t>
      </w:r>
      <w:r w:rsidRPr="00F17E8E">
        <w:t>обучающихся,</w:t>
      </w:r>
      <w:r w:rsidRPr="00F17E8E">
        <w:rPr>
          <w:spacing w:val="1"/>
        </w:rPr>
        <w:t xml:space="preserve"> </w:t>
      </w:r>
      <w:r w:rsidRPr="00F17E8E">
        <w:t>родителей</w:t>
      </w:r>
      <w:r w:rsidRPr="00F17E8E">
        <w:rPr>
          <w:spacing w:val="1"/>
        </w:rPr>
        <w:t xml:space="preserve"> </w:t>
      </w:r>
      <w:r w:rsidRPr="00F17E8E">
        <w:t>(законных</w:t>
      </w:r>
      <w:r w:rsidRPr="00F17E8E">
        <w:rPr>
          <w:spacing w:val="1"/>
        </w:rPr>
        <w:t xml:space="preserve"> </w:t>
      </w:r>
      <w:r w:rsidRPr="00F17E8E">
        <w:t>представителей)</w:t>
      </w:r>
      <w:r w:rsidRPr="00F17E8E">
        <w:rPr>
          <w:spacing w:val="1"/>
        </w:rPr>
        <w:t xml:space="preserve"> </w:t>
      </w:r>
      <w:r w:rsidRPr="00F17E8E">
        <w:t>несовершеннолетних</w:t>
      </w:r>
      <w:r w:rsidRPr="00F17E8E">
        <w:rPr>
          <w:spacing w:val="1"/>
        </w:rPr>
        <w:t xml:space="preserve"> </w:t>
      </w:r>
      <w:r w:rsidRPr="00F17E8E">
        <w:t>обучающихся</w:t>
      </w:r>
      <w:r w:rsidRPr="00F17E8E">
        <w:rPr>
          <w:spacing w:val="1"/>
        </w:rPr>
        <w:t xml:space="preserve"> </w:t>
      </w:r>
      <w:r w:rsidRPr="00F17E8E">
        <w:t>и</w:t>
      </w:r>
      <w:r w:rsidRPr="00F17E8E">
        <w:rPr>
          <w:spacing w:val="1"/>
        </w:rPr>
        <w:t xml:space="preserve"> </w:t>
      </w:r>
      <w:r w:rsidRPr="00F17E8E">
        <w:t>педагогических</w:t>
      </w:r>
      <w:r w:rsidRPr="00F17E8E">
        <w:rPr>
          <w:spacing w:val="1"/>
        </w:rPr>
        <w:t xml:space="preserve"> </w:t>
      </w:r>
      <w:r w:rsidRPr="00F17E8E">
        <w:t>работников</w:t>
      </w:r>
      <w:r w:rsidRPr="00F17E8E">
        <w:rPr>
          <w:spacing w:val="1"/>
        </w:rPr>
        <w:t xml:space="preserve"> </w:t>
      </w:r>
      <w:r w:rsidRPr="00F17E8E">
        <w:t>в</w:t>
      </w:r>
      <w:r w:rsidRPr="00F17E8E">
        <w:rPr>
          <w:spacing w:val="1"/>
        </w:rPr>
        <w:t xml:space="preserve"> </w:t>
      </w:r>
      <w:r w:rsidRPr="00F17E8E">
        <w:t>проектировании</w:t>
      </w:r>
      <w:r w:rsidRPr="00F17E8E">
        <w:rPr>
          <w:spacing w:val="1"/>
        </w:rPr>
        <w:t xml:space="preserve"> </w:t>
      </w:r>
      <w:r w:rsidRPr="00F17E8E">
        <w:t>и</w:t>
      </w:r>
      <w:r w:rsidRPr="00F17E8E">
        <w:rPr>
          <w:spacing w:val="1"/>
        </w:rPr>
        <w:t xml:space="preserve"> </w:t>
      </w:r>
      <w:r w:rsidRPr="00F17E8E">
        <w:t>развитии</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и</w:t>
      </w:r>
      <w:r w:rsidRPr="00F17E8E">
        <w:rPr>
          <w:spacing w:val="1"/>
        </w:rPr>
        <w:t xml:space="preserve"> </w:t>
      </w:r>
      <w:r w:rsidRPr="00F17E8E">
        <w:t>условий</w:t>
      </w:r>
      <w:r w:rsidRPr="00F17E8E">
        <w:rPr>
          <w:spacing w:val="1"/>
        </w:rPr>
        <w:t xml:space="preserve"> </w:t>
      </w:r>
      <w:r w:rsidRPr="00F17E8E">
        <w:t>её</w:t>
      </w:r>
      <w:r w:rsidRPr="00F17E8E">
        <w:rPr>
          <w:spacing w:val="1"/>
        </w:rPr>
        <w:t xml:space="preserve"> </w:t>
      </w:r>
      <w:r w:rsidRPr="00F17E8E">
        <w:t>реализации,</w:t>
      </w:r>
      <w:r w:rsidRPr="00F17E8E">
        <w:rPr>
          <w:spacing w:val="1"/>
        </w:rPr>
        <w:t xml:space="preserve"> </w:t>
      </w:r>
      <w:r w:rsidRPr="00F17E8E">
        <w:t>учитывающих</w:t>
      </w:r>
      <w:r w:rsidRPr="00F17E8E">
        <w:rPr>
          <w:spacing w:val="1"/>
        </w:rPr>
        <w:t xml:space="preserve"> </w:t>
      </w:r>
      <w:r w:rsidRPr="00F17E8E">
        <w:t>особенности</w:t>
      </w:r>
      <w:r w:rsidRPr="00F17E8E">
        <w:rPr>
          <w:spacing w:val="1"/>
        </w:rPr>
        <w:t xml:space="preserve"> </w:t>
      </w:r>
      <w:r w:rsidRPr="00F17E8E">
        <w:t>развития</w:t>
      </w:r>
      <w:r w:rsidRPr="00F17E8E">
        <w:rPr>
          <w:spacing w:val="-4"/>
        </w:rPr>
        <w:t xml:space="preserve"> </w:t>
      </w:r>
      <w:r w:rsidRPr="00F17E8E">
        <w:t>и</w:t>
      </w:r>
      <w:r w:rsidRPr="00F17E8E">
        <w:rPr>
          <w:spacing w:val="-2"/>
        </w:rPr>
        <w:t xml:space="preserve"> </w:t>
      </w:r>
      <w:r w:rsidRPr="00F17E8E">
        <w:t>возможности</w:t>
      </w:r>
      <w:r w:rsidRPr="00F17E8E">
        <w:rPr>
          <w:spacing w:val="-6"/>
        </w:rPr>
        <w:t xml:space="preserve"> </w:t>
      </w:r>
      <w:r w:rsidRPr="00F17E8E">
        <w:t>обучающихся;</w:t>
      </w:r>
    </w:p>
    <w:p w:rsidR="002A2178" w:rsidRPr="00F17E8E" w:rsidRDefault="003D3AF1">
      <w:pPr>
        <w:pStyle w:val="a3"/>
        <w:spacing w:line="278" w:lineRule="auto"/>
        <w:ind w:left="1283" w:right="408" w:hanging="341"/>
      </w:pPr>
      <w:r w:rsidRPr="00F17E8E">
        <w:t>включение</w:t>
      </w:r>
      <w:r w:rsidRPr="00F17E8E">
        <w:rPr>
          <w:spacing w:val="1"/>
        </w:rPr>
        <w:t xml:space="preserve"> </w:t>
      </w:r>
      <w:r w:rsidRPr="00F17E8E">
        <w:t>обучающихся</w:t>
      </w:r>
      <w:r w:rsidRPr="00F17E8E">
        <w:rPr>
          <w:spacing w:val="1"/>
        </w:rPr>
        <w:t xml:space="preserve"> </w:t>
      </w:r>
      <w:r w:rsidRPr="00F17E8E">
        <w:t>в</w:t>
      </w:r>
      <w:r w:rsidRPr="00F17E8E">
        <w:rPr>
          <w:spacing w:val="1"/>
        </w:rPr>
        <w:t xml:space="preserve"> </w:t>
      </w:r>
      <w:r w:rsidRPr="00F17E8E">
        <w:t>процессы</w:t>
      </w:r>
      <w:r w:rsidRPr="00F17E8E">
        <w:rPr>
          <w:spacing w:val="1"/>
        </w:rPr>
        <w:t xml:space="preserve"> </w:t>
      </w:r>
      <w:r w:rsidRPr="00F17E8E">
        <w:t>преобразования</w:t>
      </w:r>
      <w:r w:rsidRPr="00F17E8E">
        <w:rPr>
          <w:spacing w:val="1"/>
        </w:rPr>
        <w:t xml:space="preserve"> </w:t>
      </w:r>
      <w:r w:rsidRPr="00F17E8E">
        <w:t>социальной</w:t>
      </w:r>
      <w:r w:rsidRPr="00F17E8E">
        <w:rPr>
          <w:spacing w:val="1"/>
        </w:rPr>
        <w:t xml:space="preserve"> </w:t>
      </w:r>
      <w:r w:rsidRPr="00F17E8E">
        <w:t>среды</w:t>
      </w:r>
      <w:r w:rsidRPr="00F17E8E">
        <w:rPr>
          <w:spacing w:val="1"/>
        </w:rPr>
        <w:t xml:space="preserve"> </w:t>
      </w:r>
      <w:r w:rsidRPr="00F17E8E">
        <w:t>(класса,</w:t>
      </w:r>
      <w:r w:rsidRPr="00F17E8E">
        <w:rPr>
          <w:spacing w:val="1"/>
        </w:rPr>
        <w:t xml:space="preserve"> </w:t>
      </w:r>
      <w:r w:rsidRPr="00F17E8E">
        <w:t>школы),</w:t>
      </w:r>
      <w:r w:rsidRPr="00F17E8E">
        <w:rPr>
          <w:spacing w:val="1"/>
        </w:rPr>
        <w:t xml:space="preserve"> </w:t>
      </w:r>
      <w:r w:rsidRPr="00F17E8E">
        <w:t>формирования</w:t>
      </w:r>
      <w:r w:rsidRPr="00F17E8E">
        <w:rPr>
          <w:spacing w:val="1"/>
        </w:rPr>
        <w:t xml:space="preserve"> </w:t>
      </w:r>
      <w:r w:rsidRPr="00F17E8E">
        <w:t>у</w:t>
      </w:r>
      <w:r w:rsidRPr="00F17E8E">
        <w:rPr>
          <w:spacing w:val="1"/>
        </w:rPr>
        <w:t xml:space="preserve"> </w:t>
      </w:r>
      <w:r w:rsidRPr="00F17E8E">
        <w:t>них</w:t>
      </w:r>
      <w:r w:rsidRPr="00F17E8E">
        <w:rPr>
          <w:spacing w:val="1"/>
        </w:rPr>
        <w:t xml:space="preserve"> </w:t>
      </w:r>
      <w:r w:rsidRPr="00F17E8E">
        <w:t>лидерских</w:t>
      </w:r>
      <w:r w:rsidRPr="00F17E8E">
        <w:rPr>
          <w:spacing w:val="1"/>
        </w:rPr>
        <w:t xml:space="preserve"> </w:t>
      </w:r>
      <w:r w:rsidRPr="00F17E8E">
        <w:t>качеств,</w:t>
      </w:r>
      <w:r w:rsidRPr="00F17E8E">
        <w:rPr>
          <w:spacing w:val="1"/>
        </w:rPr>
        <w:t xml:space="preserve"> </w:t>
      </w:r>
      <w:r w:rsidRPr="00F17E8E">
        <w:t>опыта</w:t>
      </w:r>
      <w:r w:rsidRPr="00F17E8E">
        <w:rPr>
          <w:spacing w:val="1"/>
        </w:rPr>
        <w:t xml:space="preserve"> </w:t>
      </w:r>
      <w:r w:rsidRPr="00F17E8E">
        <w:t>социальной</w:t>
      </w:r>
      <w:r w:rsidRPr="00F17E8E">
        <w:rPr>
          <w:spacing w:val="1"/>
        </w:rPr>
        <w:t xml:space="preserve"> </w:t>
      </w:r>
      <w:r w:rsidRPr="00F17E8E">
        <w:t>деятельности,</w:t>
      </w:r>
      <w:r w:rsidRPr="00F17E8E">
        <w:rPr>
          <w:spacing w:val="1"/>
        </w:rPr>
        <w:t xml:space="preserve"> </w:t>
      </w:r>
      <w:r w:rsidRPr="00F17E8E">
        <w:t>реализации</w:t>
      </w:r>
      <w:r w:rsidRPr="00F17E8E">
        <w:rPr>
          <w:spacing w:val="1"/>
        </w:rPr>
        <w:t xml:space="preserve"> </w:t>
      </w:r>
      <w:r w:rsidRPr="00F17E8E">
        <w:t>социальных</w:t>
      </w:r>
      <w:r w:rsidRPr="00F17E8E">
        <w:rPr>
          <w:spacing w:val="-4"/>
        </w:rPr>
        <w:t xml:space="preserve"> </w:t>
      </w:r>
      <w:r w:rsidRPr="00F17E8E">
        <w:t>проектов</w:t>
      </w:r>
      <w:r w:rsidRPr="00F17E8E">
        <w:rPr>
          <w:spacing w:val="-1"/>
        </w:rPr>
        <w:t xml:space="preserve"> </w:t>
      </w:r>
      <w:r w:rsidRPr="00F17E8E">
        <w:t>и</w:t>
      </w:r>
      <w:r w:rsidRPr="00F17E8E">
        <w:rPr>
          <w:spacing w:val="2"/>
        </w:rPr>
        <w:t xml:space="preserve"> </w:t>
      </w:r>
      <w:r w:rsidRPr="00F17E8E">
        <w:t>программ</w:t>
      </w:r>
      <w:r w:rsidRPr="00F17E8E">
        <w:rPr>
          <w:spacing w:val="-1"/>
        </w:rPr>
        <w:t xml:space="preserve"> </w:t>
      </w:r>
      <w:r w:rsidRPr="00F17E8E">
        <w:t>при</w:t>
      </w:r>
      <w:r w:rsidRPr="00F17E8E">
        <w:rPr>
          <w:spacing w:val="-3"/>
        </w:rPr>
        <w:t xml:space="preserve"> </w:t>
      </w:r>
      <w:r w:rsidRPr="00F17E8E">
        <w:t>поддержке педагогических</w:t>
      </w:r>
      <w:r w:rsidRPr="00F17E8E">
        <w:rPr>
          <w:spacing w:val="-3"/>
        </w:rPr>
        <w:t xml:space="preserve"> </w:t>
      </w:r>
      <w:r w:rsidRPr="00F17E8E">
        <w:t>работников;</w:t>
      </w:r>
    </w:p>
    <w:p w:rsidR="002A2178" w:rsidRPr="00F17E8E" w:rsidRDefault="003D3AF1">
      <w:pPr>
        <w:pStyle w:val="a3"/>
        <w:spacing w:line="276" w:lineRule="auto"/>
        <w:ind w:left="1283" w:right="399" w:hanging="341"/>
      </w:pPr>
      <w:r w:rsidRPr="00F17E8E">
        <w:t>формирование</w:t>
      </w:r>
      <w:r w:rsidRPr="00F17E8E">
        <w:rPr>
          <w:spacing w:val="1"/>
        </w:rPr>
        <w:t xml:space="preserve"> </w:t>
      </w:r>
      <w:r w:rsidRPr="00F17E8E">
        <w:t>у</w:t>
      </w:r>
      <w:r w:rsidRPr="00F17E8E">
        <w:rPr>
          <w:spacing w:val="1"/>
        </w:rPr>
        <w:t xml:space="preserve"> </w:t>
      </w:r>
      <w:r w:rsidRPr="00F17E8E">
        <w:t>обучающихся</w:t>
      </w:r>
      <w:r w:rsidRPr="00F17E8E">
        <w:rPr>
          <w:spacing w:val="1"/>
        </w:rPr>
        <w:t xml:space="preserve"> </w:t>
      </w:r>
      <w:r w:rsidRPr="00F17E8E">
        <w:t>первичного</w:t>
      </w:r>
      <w:r w:rsidRPr="00F17E8E">
        <w:rPr>
          <w:spacing w:val="1"/>
        </w:rPr>
        <w:t xml:space="preserve"> </w:t>
      </w:r>
      <w:r w:rsidRPr="00F17E8E">
        <w:t>опыта</w:t>
      </w:r>
      <w:r w:rsidRPr="00F17E8E">
        <w:rPr>
          <w:spacing w:val="1"/>
        </w:rPr>
        <w:t xml:space="preserve"> </w:t>
      </w:r>
      <w:r w:rsidRPr="00F17E8E">
        <w:t>самостоятельной</w:t>
      </w:r>
      <w:r w:rsidRPr="00F17E8E">
        <w:rPr>
          <w:spacing w:val="1"/>
        </w:rPr>
        <w:t xml:space="preserve"> </w:t>
      </w:r>
      <w:r w:rsidRPr="00F17E8E">
        <w:t>образовательной,</w:t>
      </w:r>
      <w:r w:rsidRPr="00F17E8E">
        <w:rPr>
          <w:spacing w:val="1"/>
        </w:rPr>
        <w:t xml:space="preserve"> </w:t>
      </w:r>
      <w:r w:rsidRPr="00F17E8E">
        <w:t>общественной,</w:t>
      </w:r>
      <w:r w:rsidRPr="00F17E8E">
        <w:rPr>
          <w:spacing w:val="1"/>
        </w:rPr>
        <w:t xml:space="preserve"> </w:t>
      </w:r>
      <w:r w:rsidRPr="00F17E8E">
        <w:t>проектной,</w:t>
      </w:r>
      <w:r w:rsidRPr="00F17E8E">
        <w:rPr>
          <w:spacing w:val="1"/>
        </w:rPr>
        <w:t xml:space="preserve"> </w:t>
      </w:r>
      <w:r w:rsidRPr="00F17E8E">
        <w:t>учебно-исследовательской,</w:t>
      </w:r>
      <w:r w:rsidRPr="00F17E8E">
        <w:rPr>
          <w:spacing w:val="1"/>
        </w:rPr>
        <w:t xml:space="preserve"> </w:t>
      </w:r>
      <w:r w:rsidRPr="00F17E8E">
        <w:t>спортивно-оздоровительной</w:t>
      </w:r>
      <w:r w:rsidRPr="00F17E8E">
        <w:rPr>
          <w:spacing w:val="1"/>
        </w:rPr>
        <w:t xml:space="preserve"> </w:t>
      </w:r>
      <w:r w:rsidRPr="00F17E8E">
        <w:t>и</w:t>
      </w:r>
      <w:r w:rsidRPr="00F17E8E">
        <w:rPr>
          <w:spacing w:val="-57"/>
        </w:rPr>
        <w:t xml:space="preserve"> </w:t>
      </w:r>
      <w:r w:rsidRPr="00F17E8E">
        <w:t>творческой</w:t>
      </w:r>
      <w:r w:rsidRPr="00F17E8E">
        <w:rPr>
          <w:spacing w:val="2"/>
        </w:rPr>
        <w:t xml:space="preserve"> </w:t>
      </w:r>
      <w:r w:rsidRPr="00F17E8E">
        <w:t>деятельности;</w:t>
      </w:r>
    </w:p>
    <w:p w:rsidR="002A2178" w:rsidRPr="00F17E8E" w:rsidRDefault="003D3AF1">
      <w:pPr>
        <w:pStyle w:val="a3"/>
        <w:spacing w:line="276" w:lineRule="auto"/>
        <w:ind w:left="1283" w:right="408" w:hanging="341"/>
      </w:pPr>
      <w:r w:rsidRPr="00F17E8E">
        <w:t>формирование у обучающихся экологической грамотности, навыков здорового и безопасного</w:t>
      </w:r>
      <w:r w:rsidRPr="00F17E8E">
        <w:rPr>
          <w:spacing w:val="1"/>
        </w:rPr>
        <w:t xml:space="preserve"> </w:t>
      </w:r>
      <w:r w:rsidRPr="00F17E8E">
        <w:t>для</w:t>
      </w:r>
      <w:r w:rsidRPr="00F17E8E">
        <w:rPr>
          <w:spacing w:val="1"/>
        </w:rPr>
        <w:t xml:space="preserve"> </w:t>
      </w:r>
      <w:r w:rsidRPr="00F17E8E">
        <w:t>человека</w:t>
      </w:r>
      <w:r w:rsidRPr="00F17E8E">
        <w:rPr>
          <w:spacing w:val="1"/>
        </w:rPr>
        <w:t xml:space="preserve"> </w:t>
      </w:r>
      <w:r w:rsidRPr="00F17E8E">
        <w:t>и</w:t>
      </w:r>
      <w:r w:rsidRPr="00F17E8E">
        <w:rPr>
          <w:spacing w:val="-7"/>
        </w:rPr>
        <w:t xml:space="preserve"> </w:t>
      </w:r>
      <w:r w:rsidRPr="00F17E8E">
        <w:t>окружающей</w:t>
      </w:r>
      <w:r w:rsidRPr="00F17E8E">
        <w:rPr>
          <w:spacing w:val="3"/>
        </w:rPr>
        <w:t xml:space="preserve"> </w:t>
      </w:r>
      <w:r w:rsidRPr="00F17E8E">
        <w:t>его</w:t>
      </w:r>
      <w:r w:rsidRPr="00F17E8E">
        <w:rPr>
          <w:spacing w:val="5"/>
        </w:rPr>
        <w:t xml:space="preserve"> </w:t>
      </w:r>
      <w:r w:rsidRPr="00F17E8E">
        <w:t>среды</w:t>
      </w:r>
      <w:r w:rsidRPr="00F17E8E">
        <w:rPr>
          <w:spacing w:val="-1"/>
        </w:rPr>
        <w:t xml:space="preserve"> </w:t>
      </w:r>
      <w:r w:rsidRPr="00F17E8E">
        <w:t>образа</w:t>
      </w:r>
      <w:r w:rsidRPr="00F17E8E">
        <w:rPr>
          <w:spacing w:val="-4"/>
        </w:rPr>
        <w:t xml:space="preserve"> </w:t>
      </w:r>
      <w:r w:rsidRPr="00F17E8E">
        <w:t>жизни;</w:t>
      </w:r>
    </w:p>
    <w:p w:rsidR="002A2178" w:rsidRPr="00F17E8E" w:rsidRDefault="003D3AF1">
      <w:pPr>
        <w:pStyle w:val="a3"/>
        <w:spacing w:line="278" w:lineRule="auto"/>
        <w:ind w:left="1283" w:right="394" w:hanging="341"/>
      </w:pPr>
      <w:r w:rsidRPr="00F17E8E">
        <w:t>использование</w:t>
      </w:r>
      <w:r w:rsidRPr="00F17E8E">
        <w:rPr>
          <w:spacing w:val="1"/>
        </w:rPr>
        <w:t xml:space="preserve"> </w:t>
      </w:r>
      <w:r w:rsidRPr="00F17E8E">
        <w:t>в</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современных</w:t>
      </w:r>
      <w:r w:rsidRPr="00F17E8E">
        <w:rPr>
          <w:spacing w:val="1"/>
        </w:rPr>
        <w:t xml:space="preserve"> </w:t>
      </w:r>
      <w:r w:rsidRPr="00F17E8E">
        <w:t>образовательных</w:t>
      </w:r>
      <w:r w:rsidRPr="00F17E8E">
        <w:rPr>
          <w:spacing w:val="1"/>
        </w:rPr>
        <w:t xml:space="preserve"> </w:t>
      </w:r>
      <w:r w:rsidRPr="00F17E8E">
        <w:t>технологий,</w:t>
      </w:r>
      <w:r w:rsidRPr="00F17E8E">
        <w:rPr>
          <w:spacing w:val="1"/>
        </w:rPr>
        <w:t xml:space="preserve"> </w:t>
      </w:r>
      <w:r w:rsidRPr="00F17E8E">
        <w:t>направленных</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на</w:t>
      </w:r>
      <w:r w:rsidRPr="00F17E8E">
        <w:rPr>
          <w:spacing w:val="1"/>
        </w:rPr>
        <w:t xml:space="preserve"> </w:t>
      </w:r>
      <w:r w:rsidRPr="00F17E8E">
        <w:t>воспитание</w:t>
      </w:r>
      <w:r w:rsidRPr="00F17E8E">
        <w:rPr>
          <w:spacing w:val="1"/>
        </w:rPr>
        <w:t xml:space="preserve"> </w:t>
      </w:r>
      <w:r w:rsidRPr="00F17E8E">
        <w:t>обучающихся</w:t>
      </w:r>
      <w:r w:rsidRPr="00F17E8E">
        <w:rPr>
          <w:spacing w:val="1"/>
        </w:rPr>
        <w:t xml:space="preserve"> </w:t>
      </w:r>
      <w:r w:rsidRPr="00F17E8E">
        <w:t>и</w:t>
      </w:r>
      <w:r w:rsidRPr="00F17E8E">
        <w:rPr>
          <w:spacing w:val="1"/>
        </w:rPr>
        <w:t xml:space="preserve"> </w:t>
      </w:r>
      <w:r w:rsidRPr="00F17E8E">
        <w:t>развитие</w:t>
      </w:r>
      <w:r w:rsidRPr="00F17E8E">
        <w:rPr>
          <w:spacing w:val="1"/>
        </w:rPr>
        <w:t xml:space="preserve"> </w:t>
      </w:r>
      <w:r w:rsidRPr="00F17E8E">
        <w:t>различных</w:t>
      </w:r>
      <w:r w:rsidRPr="00F17E8E">
        <w:rPr>
          <w:spacing w:val="1"/>
        </w:rPr>
        <w:t xml:space="preserve"> </w:t>
      </w:r>
      <w:r w:rsidRPr="00F17E8E">
        <w:t>форм</w:t>
      </w:r>
      <w:r w:rsidRPr="00F17E8E">
        <w:rPr>
          <w:spacing w:val="1"/>
        </w:rPr>
        <w:t xml:space="preserve"> </w:t>
      </w:r>
      <w:r w:rsidRPr="00F17E8E">
        <w:t>наставничества;</w:t>
      </w:r>
    </w:p>
    <w:p w:rsidR="002A2178" w:rsidRPr="00F17E8E" w:rsidRDefault="003D3AF1">
      <w:pPr>
        <w:pStyle w:val="a3"/>
        <w:spacing w:line="276" w:lineRule="auto"/>
        <w:ind w:left="1283" w:right="402" w:hanging="341"/>
      </w:pPr>
      <w:r w:rsidRPr="00F17E8E">
        <w:t>обновление содержания программы начального общего образования, методик и технологий её</w:t>
      </w:r>
      <w:r w:rsidRPr="00F17E8E">
        <w:rPr>
          <w:spacing w:val="1"/>
        </w:rPr>
        <w:t xml:space="preserve"> </w:t>
      </w:r>
      <w:r w:rsidRPr="00F17E8E">
        <w:t>реализации</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динамикой</w:t>
      </w:r>
      <w:r w:rsidRPr="00F17E8E">
        <w:rPr>
          <w:spacing w:val="1"/>
        </w:rPr>
        <w:t xml:space="preserve"> </w:t>
      </w:r>
      <w:r w:rsidRPr="00F17E8E">
        <w:t>развития</w:t>
      </w:r>
      <w:r w:rsidRPr="00F17E8E">
        <w:rPr>
          <w:spacing w:val="1"/>
        </w:rPr>
        <w:t xml:space="preserve"> </w:t>
      </w:r>
      <w:r w:rsidRPr="00F17E8E">
        <w:t>системы</w:t>
      </w:r>
      <w:r w:rsidRPr="00F17E8E">
        <w:rPr>
          <w:spacing w:val="1"/>
        </w:rPr>
        <w:t xml:space="preserve"> </w:t>
      </w:r>
      <w:r w:rsidRPr="00F17E8E">
        <w:t>образования,</w:t>
      </w:r>
      <w:r w:rsidRPr="00F17E8E">
        <w:rPr>
          <w:spacing w:val="1"/>
        </w:rPr>
        <w:t xml:space="preserve"> </w:t>
      </w:r>
      <w:r w:rsidRPr="00F17E8E">
        <w:t>запросов</w:t>
      </w:r>
      <w:r w:rsidRPr="00F17E8E">
        <w:rPr>
          <w:spacing w:val="1"/>
        </w:rPr>
        <w:t xml:space="preserve"> </w:t>
      </w:r>
      <w:r w:rsidRPr="00F17E8E">
        <w:t>обучающихся, родителей (законных представителей) несовершеннолетних обучающихся с</w:t>
      </w:r>
      <w:r w:rsidRPr="00F17E8E">
        <w:rPr>
          <w:spacing w:val="1"/>
        </w:rPr>
        <w:t xml:space="preserve"> </w:t>
      </w:r>
      <w:r w:rsidRPr="00F17E8E">
        <w:t>учётом</w:t>
      </w:r>
      <w:r w:rsidRPr="00F17E8E">
        <w:rPr>
          <w:spacing w:val="1"/>
        </w:rPr>
        <w:t xml:space="preserve"> </w:t>
      </w:r>
      <w:r w:rsidRPr="00F17E8E">
        <w:t>национальных</w:t>
      </w:r>
      <w:r w:rsidRPr="00F17E8E">
        <w:rPr>
          <w:spacing w:val="-5"/>
        </w:rPr>
        <w:t xml:space="preserve"> </w:t>
      </w:r>
      <w:r w:rsidRPr="00F17E8E">
        <w:t>и</w:t>
      </w:r>
      <w:r w:rsidRPr="00F17E8E">
        <w:rPr>
          <w:spacing w:val="1"/>
        </w:rPr>
        <w:t xml:space="preserve"> </w:t>
      </w:r>
      <w:r w:rsidRPr="00F17E8E">
        <w:t>культурных</w:t>
      </w:r>
      <w:r w:rsidRPr="00F17E8E">
        <w:rPr>
          <w:spacing w:val="-4"/>
        </w:rPr>
        <w:t xml:space="preserve"> </w:t>
      </w:r>
      <w:r w:rsidRPr="00F17E8E">
        <w:t>особенностей субъекта</w:t>
      </w:r>
      <w:r w:rsidRPr="00F17E8E">
        <w:rPr>
          <w:spacing w:val="-1"/>
        </w:rPr>
        <w:t xml:space="preserve"> </w:t>
      </w:r>
      <w:r w:rsidRPr="00F17E8E">
        <w:t>Российской</w:t>
      </w:r>
      <w:r w:rsidRPr="00F17E8E">
        <w:rPr>
          <w:spacing w:val="-3"/>
        </w:rPr>
        <w:t xml:space="preserve"> </w:t>
      </w:r>
      <w:r w:rsidRPr="00F17E8E">
        <w:t>Федерации;</w:t>
      </w:r>
    </w:p>
    <w:p w:rsidR="002A2178" w:rsidRPr="00F17E8E" w:rsidRDefault="003D3AF1">
      <w:pPr>
        <w:pStyle w:val="a3"/>
        <w:spacing w:line="276" w:lineRule="auto"/>
        <w:ind w:left="1283" w:right="408" w:hanging="341"/>
      </w:pPr>
      <w:r w:rsidRPr="00F17E8E">
        <w:t>эффективное использование профессионального и творческого потенциала педагогических и</w:t>
      </w:r>
      <w:r w:rsidRPr="00F17E8E">
        <w:rPr>
          <w:spacing w:val="1"/>
        </w:rPr>
        <w:t xml:space="preserve"> </w:t>
      </w:r>
      <w:r w:rsidRPr="00F17E8E">
        <w:t>руководящих</w:t>
      </w:r>
      <w:r w:rsidRPr="00F17E8E">
        <w:rPr>
          <w:spacing w:val="1"/>
        </w:rPr>
        <w:t xml:space="preserve"> </w:t>
      </w:r>
      <w:r w:rsidRPr="00F17E8E">
        <w:t>работников</w:t>
      </w:r>
      <w:r w:rsidRPr="00F17E8E">
        <w:rPr>
          <w:spacing w:val="1"/>
        </w:rPr>
        <w:t xml:space="preserve"> </w:t>
      </w:r>
      <w:r w:rsidRPr="00F17E8E">
        <w:t>организации,</w:t>
      </w:r>
      <w:r w:rsidRPr="00F17E8E">
        <w:rPr>
          <w:spacing w:val="1"/>
        </w:rPr>
        <w:t xml:space="preserve"> </w:t>
      </w:r>
      <w:r w:rsidRPr="00F17E8E">
        <w:t>повышения</w:t>
      </w:r>
      <w:r w:rsidRPr="00F17E8E">
        <w:rPr>
          <w:spacing w:val="1"/>
        </w:rPr>
        <w:t xml:space="preserve"> </w:t>
      </w:r>
      <w:r w:rsidRPr="00F17E8E">
        <w:t>их</w:t>
      </w:r>
      <w:r w:rsidRPr="00F17E8E">
        <w:rPr>
          <w:spacing w:val="1"/>
        </w:rPr>
        <w:t xml:space="preserve"> </w:t>
      </w:r>
      <w:r w:rsidRPr="00F17E8E">
        <w:t>профессиональной,</w:t>
      </w:r>
      <w:r w:rsidRPr="00F17E8E">
        <w:rPr>
          <w:spacing w:val="1"/>
        </w:rPr>
        <w:t xml:space="preserve"> </w:t>
      </w:r>
      <w:r w:rsidRPr="00F17E8E">
        <w:t>коммуникативной,</w:t>
      </w:r>
      <w:r w:rsidRPr="00F17E8E">
        <w:rPr>
          <w:spacing w:val="-2"/>
        </w:rPr>
        <w:t xml:space="preserve"> </w:t>
      </w:r>
      <w:r w:rsidRPr="00F17E8E">
        <w:t>информационной</w:t>
      </w:r>
      <w:r w:rsidRPr="00F17E8E">
        <w:rPr>
          <w:spacing w:val="-2"/>
        </w:rPr>
        <w:t xml:space="preserve"> </w:t>
      </w:r>
      <w:r w:rsidRPr="00F17E8E">
        <w:t>и</w:t>
      </w:r>
      <w:r w:rsidRPr="00F17E8E">
        <w:rPr>
          <w:spacing w:val="-3"/>
        </w:rPr>
        <w:t xml:space="preserve"> </w:t>
      </w:r>
      <w:r w:rsidRPr="00F17E8E">
        <w:t>правовой</w:t>
      </w:r>
      <w:r w:rsidRPr="00F17E8E">
        <w:rPr>
          <w:spacing w:val="3"/>
        </w:rPr>
        <w:t xml:space="preserve"> </w:t>
      </w:r>
      <w:r w:rsidRPr="00F17E8E">
        <w:t>компетентности;</w:t>
      </w:r>
    </w:p>
    <w:p w:rsidR="002A2178" w:rsidRPr="00F17E8E" w:rsidRDefault="003D3AF1">
      <w:pPr>
        <w:pStyle w:val="a3"/>
        <w:spacing w:line="276" w:lineRule="auto"/>
        <w:ind w:left="1283" w:right="411" w:hanging="341"/>
      </w:pPr>
      <w:r w:rsidRPr="00F17E8E">
        <w:t>эффективное</w:t>
      </w:r>
      <w:r w:rsidRPr="00F17E8E">
        <w:rPr>
          <w:spacing w:val="1"/>
        </w:rPr>
        <w:t xml:space="preserve"> </w:t>
      </w:r>
      <w:r w:rsidRPr="00F17E8E">
        <w:t>управление</w:t>
      </w:r>
      <w:r w:rsidRPr="00F17E8E">
        <w:rPr>
          <w:spacing w:val="1"/>
        </w:rPr>
        <w:t xml:space="preserve"> </w:t>
      </w:r>
      <w:r w:rsidRPr="00F17E8E">
        <w:t>организацией</w:t>
      </w:r>
      <w:r w:rsidRPr="00F17E8E">
        <w:rPr>
          <w:spacing w:val="1"/>
        </w:rPr>
        <w:t xml:space="preserve"> </w:t>
      </w:r>
      <w:r w:rsidRPr="00F17E8E">
        <w:t>с</w:t>
      </w:r>
      <w:r w:rsidRPr="00F17E8E">
        <w:rPr>
          <w:spacing w:val="1"/>
        </w:rPr>
        <w:t xml:space="preserve"> </w:t>
      </w:r>
      <w:r w:rsidRPr="00F17E8E">
        <w:t>использованием</w:t>
      </w:r>
      <w:r w:rsidRPr="00F17E8E">
        <w:rPr>
          <w:spacing w:val="1"/>
        </w:rPr>
        <w:t xml:space="preserve"> </w:t>
      </w:r>
      <w:r w:rsidRPr="00F17E8E">
        <w:t>ИКТ,</w:t>
      </w:r>
      <w:r w:rsidRPr="00F17E8E">
        <w:rPr>
          <w:spacing w:val="1"/>
        </w:rPr>
        <w:t xml:space="preserve"> </w:t>
      </w:r>
      <w:r w:rsidRPr="00F17E8E">
        <w:t>современных</w:t>
      </w:r>
      <w:r w:rsidRPr="00F17E8E">
        <w:rPr>
          <w:spacing w:val="1"/>
        </w:rPr>
        <w:t xml:space="preserve"> </w:t>
      </w:r>
      <w:r w:rsidRPr="00F17E8E">
        <w:t>механизмов</w:t>
      </w:r>
      <w:r w:rsidRPr="00F17E8E">
        <w:rPr>
          <w:spacing w:val="1"/>
        </w:rPr>
        <w:t xml:space="preserve"> </w:t>
      </w:r>
      <w:r w:rsidRPr="00F17E8E">
        <w:t>финансирования</w:t>
      </w:r>
      <w:r w:rsidRPr="00F17E8E">
        <w:rPr>
          <w:spacing w:val="1"/>
        </w:rPr>
        <w:t xml:space="preserve"> </w:t>
      </w:r>
      <w:r w:rsidRPr="00F17E8E">
        <w:t>реализации</w:t>
      </w:r>
      <w:r w:rsidRPr="00F17E8E">
        <w:rPr>
          <w:spacing w:val="-3"/>
        </w:rPr>
        <w:t xml:space="preserve"> </w:t>
      </w:r>
      <w:r w:rsidRPr="00F17E8E">
        <w:t>программ</w:t>
      </w:r>
      <w:r w:rsidRPr="00F17E8E">
        <w:rPr>
          <w:spacing w:val="-1"/>
        </w:rPr>
        <w:t xml:space="preserve"> </w:t>
      </w:r>
      <w:r w:rsidRPr="00F17E8E">
        <w:t>начального</w:t>
      </w:r>
      <w:r w:rsidRPr="00F17E8E">
        <w:rPr>
          <w:spacing w:val="53"/>
        </w:rPr>
        <w:t xml:space="preserve"> </w:t>
      </w:r>
      <w:r w:rsidRPr="00F17E8E">
        <w:t>общего</w:t>
      </w:r>
      <w:r w:rsidRPr="00F17E8E">
        <w:rPr>
          <w:spacing w:val="2"/>
        </w:rPr>
        <w:t xml:space="preserve"> </w:t>
      </w:r>
      <w:r w:rsidRPr="00F17E8E">
        <w:t>образования.</w:t>
      </w:r>
    </w:p>
    <w:p w:rsidR="002A2178" w:rsidRPr="00F17E8E" w:rsidRDefault="002A2178">
      <w:pPr>
        <w:spacing w:line="276" w:lineRule="auto"/>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Heading3"/>
        <w:numPr>
          <w:ilvl w:val="2"/>
          <w:numId w:val="16"/>
        </w:numPr>
        <w:tabs>
          <w:tab w:val="left" w:pos="1381"/>
        </w:tabs>
        <w:spacing w:before="71" w:line="276" w:lineRule="auto"/>
        <w:ind w:right="822"/>
      </w:pPr>
      <w:r w:rsidRPr="00F17E8E">
        <w:lastRenderedPageBreak/>
        <w:t>Кадровые условия реализации основной образовательной программы начального</w:t>
      </w:r>
      <w:r w:rsidRPr="00F17E8E">
        <w:rPr>
          <w:spacing w:val="-57"/>
        </w:rPr>
        <w:t xml:space="preserve"> </w:t>
      </w:r>
      <w:r w:rsidRPr="00F17E8E">
        <w:t>общего</w:t>
      </w:r>
      <w:r w:rsidRPr="00F17E8E">
        <w:rPr>
          <w:spacing w:val="1"/>
        </w:rPr>
        <w:t xml:space="preserve"> </w:t>
      </w:r>
      <w:r w:rsidRPr="00F17E8E">
        <w:t>образования</w:t>
      </w:r>
    </w:p>
    <w:p w:rsidR="002A2178" w:rsidRPr="00F17E8E" w:rsidRDefault="002A2178">
      <w:pPr>
        <w:pStyle w:val="a3"/>
        <w:spacing w:before="4"/>
        <w:jc w:val="left"/>
        <w:rPr>
          <w:b/>
        </w:rPr>
      </w:pPr>
    </w:p>
    <w:p w:rsidR="002A2178" w:rsidRPr="00F17E8E" w:rsidRDefault="003D3AF1">
      <w:pPr>
        <w:pStyle w:val="a3"/>
        <w:spacing w:line="278" w:lineRule="auto"/>
        <w:ind w:left="717" w:right="414" w:firstLine="225"/>
      </w:pPr>
      <w:r w:rsidRPr="00F17E8E">
        <w:t>Для</w:t>
      </w:r>
      <w:r w:rsidRPr="00F17E8E">
        <w:rPr>
          <w:spacing w:val="1"/>
        </w:rPr>
        <w:t xml:space="preserve"> </w:t>
      </w:r>
      <w:r w:rsidRPr="00F17E8E">
        <w:t>реализации</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укомплектована</w:t>
      </w:r>
      <w:r w:rsidRPr="00F17E8E">
        <w:rPr>
          <w:spacing w:val="1"/>
        </w:rPr>
        <w:t xml:space="preserve"> </w:t>
      </w:r>
      <w:r w:rsidRPr="00F17E8E">
        <w:t>кадрами,</w:t>
      </w:r>
      <w:r w:rsidRPr="00F17E8E">
        <w:rPr>
          <w:spacing w:val="1"/>
        </w:rPr>
        <w:t xml:space="preserve"> </w:t>
      </w:r>
      <w:r w:rsidRPr="00F17E8E">
        <w:t>имеющими</w:t>
      </w:r>
      <w:r w:rsidRPr="00F17E8E">
        <w:rPr>
          <w:spacing w:val="1"/>
        </w:rPr>
        <w:t xml:space="preserve"> </w:t>
      </w:r>
      <w:r w:rsidRPr="00F17E8E">
        <w:t>необходимую</w:t>
      </w:r>
      <w:r w:rsidRPr="00F17E8E">
        <w:rPr>
          <w:spacing w:val="1"/>
        </w:rPr>
        <w:t xml:space="preserve"> </w:t>
      </w:r>
      <w:r w:rsidRPr="00F17E8E">
        <w:t>квалификацию</w:t>
      </w:r>
      <w:r w:rsidRPr="00F17E8E">
        <w:rPr>
          <w:spacing w:val="1"/>
        </w:rPr>
        <w:t xml:space="preserve"> </w:t>
      </w:r>
      <w:r w:rsidRPr="00F17E8E">
        <w:t>для</w:t>
      </w:r>
      <w:r w:rsidRPr="00F17E8E">
        <w:rPr>
          <w:spacing w:val="1"/>
        </w:rPr>
        <w:t xml:space="preserve"> </w:t>
      </w:r>
      <w:r w:rsidRPr="00F17E8E">
        <w:t>решения</w:t>
      </w:r>
      <w:r w:rsidRPr="00F17E8E">
        <w:rPr>
          <w:spacing w:val="61"/>
        </w:rPr>
        <w:t xml:space="preserve"> </w:t>
      </w:r>
      <w:r w:rsidRPr="00F17E8E">
        <w:t>задач,</w:t>
      </w:r>
      <w:r w:rsidRPr="00F17E8E">
        <w:rPr>
          <w:spacing w:val="1"/>
        </w:rPr>
        <w:t xml:space="preserve"> </w:t>
      </w:r>
      <w:r w:rsidRPr="00F17E8E">
        <w:t>связанных</w:t>
      </w:r>
      <w:r w:rsidRPr="00F17E8E">
        <w:rPr>
          <w:spacing w:val="-4"/>
        </w:rPr>
        <w:t xml:space="preserve"> </w:t>
      </w:r>
      <w:r w:rsidRPr="00F17E8E">
        <w:t>с</w:t>
      </w:r>
      <w:r w:rsidRPr="00F17E8E">
        <w:rPr>
          <w:spacing w:val="1"/>
        </w:rPr>
        <w:t xml:space="preserve"> </w:t>
      </w:r>
      <w:r w:rsidRPr="00F17E8E">
        <w:t>достижением</w:t>
      </w:r>
      <w:r w:rsidRPr="00F17E8E">
        <w:rPr>
          <w:spacing w:val="2"/>
        </w:rPr>
        <w:t xml:space="preserve"> </w:t>
      </w:r>
      <w:r w:rsidRPr="00F17E8E">
        <w:t>целей</w:t>
      </w:r>
      <w:r w:rsidRPr="00F17E8E">
        <w:rPr>
          <w:spacing w:val="-2"/>
        </w:rPr>
        <w:t xml:space="preserve"> </w:t>
      </w:r>
      <w:r w:rsidRPr="00F17E8E">
        <w:t>и</w:t>
      </w:r>
      <w:r w:rsidRPr="00F17E8E">
        <w:rPr>
          <w:spacing w:val="-2"/>
        </w:rPr>
        <w:t xml:space="preserve"> </w:t>
      </w:r>
      <w:r w:rsidRPr="00F17E8E">
        <w:t>задач образовательной</w:t>
      </w:r>
      <w:r w:rsidRPr="00F17E8E">
        <w:rPr>
          <w:spacing w:val="3"/>
        </w:rPr>
        <w:t xml:space="preserve"> </w:t>
      </w:r>
      <w:r w:rsidRPr="00F17E8E">
        <w:t>деятельности.</w:t>
      </w:r>
    </w:p>
    <w:p w:rsidR="002A2178" w:rsidRPr="00F17E8E" w:rsidRDefault="003D3AF1">
      <w:pPr>
        <w:pStyle w:val="a3"/>
        <w:spacing w:line="271" w:lineRule="exact"/>
        <w:ind w:left="942"/>
      </w:pPr>
      <w:r w:rsidRPr="00F17E8E">
        <w:t>Обеспеченность</w:t>
      </w:r>
      <w:r w:rsidRPr="00F17E8E">
        <w:rPr>
          <w:spacing w:val="-2"/>
        </w:rPr>
        <w:t xml:space="preserve"> </w:t>
      </w:r>
      <w:r w:rsidRPr="00F17E8E">
        <w:t>кадровыми</w:t>
      </w:r>
      <w:r w:rsidRPr="00F17E8E">
        <w:rPr>
          <w:spacing w:val="-5"/>
        </w:rPr>
        <w:t xml:space="preserve"> </w:t>
      </w:r>
      <w:r w:rsidRPr="00F17E8E">
        <w:t>условиями</w:t>
      </w:r>
      <w:r w:rsidRPr="00F17E8E">
        <w:rPr>
          <w:spacing w:val="-6"/>
        </w:rPr>
        <w:t xml:space="preserve"> </w:t>
      </w:r>
      <w:r w:rsidRPr="00F17E8E">
        <w:t>включает</w:t>
      </w:r>
      <w:r w:rsidRPr="00F17E8E">
        <w:rPr>
          <w:spacing w:val="-2"/>
        </w:rPr>
        <w:t xml:space="preserve"> </w:t>
      </w:r>
      <w:r w:rsidRPr="00F17E8E">
        <w:t>в</w:t>
      </w:r>
      <w:r w:rsidRPr="00F17E8E">
        <w:rPr>
          <w:spacing w:val="-1"/>
        </w:rPr>
        <w:t xml:space="preserve"> </w:t>
      </w:r>
      <w:r w:rsidRPr="00F17E8E">
        <w:t>себя:</w:t>
      </w:r>
    </w:p>
    <w:p w:rsidR="002A2178" w:rsidRPr="00F17E8E" w:rsidRDefault="003D3AF1">
      <w:pPr>
        <w:pStyle w:val="a3"/>
        <w:spacing w:before="41" w:line="276" w:lineRule="auto"/>
        <w:ind w:left="1283" w:right="414" w:hanging="341"/>
      </w:pPr>
      <w:r w:rsidRPr="00F17E8E">
        <w:t>укомплектованность образовательной организации педагогическими, руководящими и иными</w:t>
      </w:r>
      <w:r w:rsidRPr="00F17E8E">
        <w:rPr>
          <w:spacing w:val="1"/>
        </w:rPr>
        <w:t xml:space="preserve"> </w:t>
      </w:r>
      <w:r w:rsidRPr="00F17E8E">
        <w:t>работниками;</w:t>
      </w:r>
    </w:p>
    <w:p w:rsidR="002A2178" w:rsidRPr="00F17E8E" w:rsidRDefault="003D3AF1">
      <w:pPr>
        <w:pStyle w:val="a3"/>
        <w:spacing w:line="276" w:lineRule="auto"/>
        <w:ind w:left="1283" w:right="407" w:hanging="341"/>
      </w:pPr>
      <w:r w:rsidRPr="00F17E8E">
        <w:t>уровень</w:t>
      </w:r>
      <w:r w:rsidRPr="00F17E8E">
        <w:rPr>
          <w:spacing w:val="1"/>
        </w:rPr>
        <w:t xml:space="preserve"> </w:t>
      </w:r>
      <w:r w:rsidRPr="00F17E8E">
        <w:t>квалификации</w:t>
      </w:r>
      <w:r w:rsidRPr="00F17E8E">
        <w:rPr>
          <w:spacing w:val="1"/>
        </w:rPr>
        <w:t xml:space="preserve"> </w:t>
      </w:r>
      <w:r w:rsidRPr="00F17E8E">
        <w:t>педагогических</w:t>
      </w:r>
      <w:r w:rsidRPr="00F17E8E">
        <w:rPr>
          <w:spacing w:val="1"/>
        </w:rPr>
        <w:t xml:space="preserve"> </w:t>
      </w:r>
      <w:r w:rsidRPr="00F17E8E">
        <w:t>и</w:t>
      </w:r>
      <w:r w:rsidRPr="00F17E8E">
        <w:rPr>
          <w:spacing w:val="1"/>
        </w:rPr>
        <w:t xml:space="preserve"> </w:t>
      </w:r>
      <w:r w:rsidRPr="00F17E8E">
        <w:t>иных</w:t>
      </w:r>
      <w:r w:rsidRPr="00F17E8E">
        <w:rPr>
          <w:spacing w:val="1"/>
        </w:rPr>
        <w:t xml:space="preserve"> </w:t>
      </w:r>
      <w:r w:rsidRPr="00F17E8E">
        <w:t>работников</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участвующих в реализации основной образовательной программы и создании условий для</w:t>
      </w:r>
      <w:r w:rsidRPr="00F17E8E">
        <w:rPr>
          <w:spacing w:val="1"/>
        </w:rPr>
        <w:t xml:space="preserve"> </w:t>
      </w:r>
      <w:r w:rsidRPr="00F17E8E">
        <w:t>её разработки</w:t>
      </w:r>
      <w:r w:rsidRPr="00F17E8E">
        <w:rPr>
          <w:spacing w:val="3"/>
        </w:rPr>
        <w:t xml:space="preserve"> </w:t>
      </w:r>
      <w:r w:rsidRPr="00F17E8E">
        <w:t>и</w:t>
      </w:r>
      <w:r w:rsidRPr="00F17E8E">
        <w:rPr>
          <w:spacing w:val="-2"/>
        </w:rPr>
        <w:t xml:space="preserve"> </w:t>
      </w:r>
      <w:r w:rsidRPr="00F17E8E">
        <w:t>реализации;</w:t>
      </w:r>
    </w:p>
    <w:p w:rsidR="002A2178" w:rsidRPr="00F17E8E" w:rsidRDefault="003D3AF1">
      <w:pPr>
        <w:pStyle w:val="a3"/>
        <w:spacing w:before="2" w:line="276" w:lineRule="auto"/>
        <w:ind w:left="1283" w:right="412" w:hanging="341"/>
      </w:pPr>
      <w:r w:rsidRPr="00F17E8E">
        <w:t>непрерывность</w:t>
      </w:r>
      <w:r w:rsidRPr="00F17E8E">
        <w:rPr>
          <w:spacing w:val="1"/>
        </w:rPr>
        <w:t xml:space="preserve"> </w:t>
      </w:r>
      <w:r w:rsidRPr="00F17E8E">
        <w:t>профессионального</w:t>
      </w:r>
      <w:r w:rsidRPr="00F17E8E">
        <w:rPr>
          <w:spacing w:val="1"/>
        </w:rPr>
        <w:t xml:space="preserve"> </w:t>
      </w:r>
      <w:r w:rsidRPr="00F17E8E">
        <w:t>развития</w:t>
      </w:r>
      <w:r w:rsidRPr="00F17E8E">
        <w:rPr>
          <w:spacing w:val="1"/>
        </w:rPr>
        <w:t xml:space="preserve"> </w:t>
      </w:r>
      <w:r w:rsidRPr="00F17E8E">
        <w:t>педагогических</w:t>
      </w:r>
      <w:r w:rsidRPr="00F17E8E">
        <w:rPr>
          <w:spacing w:val="1"/>
        </w:rPr>
        <w:t xml:space="preserve"> </w:t>
      </w:r>
      <w:r w:rsidRPr="00F17E8E">
        <w:t>работников</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4"/>
        </w:rPr>
        <w:t xml:space="preserve"> </w:t>
      </w:r>
      <w:r w:rsidRPr="00F17E8E">
        <w:t>реализующей</w:t>
      </w:r>
      <w:r w:rsidRPr="00F17E8E">
        <w:rPr>
          <w:spacing w:val="-3"/>
        </w:rPr>
        <w:t xml:space="preserve"> </w:t>
      </w:r>
      <w:r w:rsidRPr="00F17E8E">
        <w:t>образовательную</w:t>
      </w:r>
      <w:r w:rsidRPr="00F17E8E">
        <w:rPr>
          <w:spacing w:val="-3"/>
        </w:rPr>
        <w:t xml:space="preserve"> </w:t>
      </w:r>
      <w:r w:rsidRPr="00F17E8E">
        <w:t>программу</w:t>
      </w:r>
      <w:r w:rsidRPr="00F17E8E">
        <w:rPr>
          <w:spacing w:val="-9"/>
        </w:rPr>
        <w:t xml:space="preserve"> </w:t>
      </w:r>
      <w:r w:rsidRPr="00F17E8E">
        <w:t>начального</w:t>
      </w:r>
      <w:r w:rsidRPr="00F17E8E">
        <w:rPr>
          <w:spacing w:val="-5"/>
        </w:rPr>
        <w:t xml:space="preserve"> </w:t>
      </w:r>
      <w:r w:rsidRPr="00F17E8E">
        <w:t>общего</w:t>
      </w:r>
      <w:r w:rsidRPr="00F17E8E">
        <w:rPr>
          <w:spacing w:val="4"/>
        </w:rPr>
        <w:t xml:space="preserve"> </w:t>
      </w:r>
      <w:r w:rsidRPr="00F17E8E">
        <w:t>образования.</w:t>
      </w:r>
    </w:p>
    <w:p w:rsidR="002A2178" w:rsidRPr="00F17E8E" w:rsidRDefault="003D3AF1">
      <w:pPr>
        <w:pStyle w:val="a3"/>
        <w:spacing w:line="276" w:lineRule="auto"/>
        <w:ind w:left="717" w:right="406" w:firstLine="225"/>
      </w:pPr>
      <w:r w:rsidRPr="00F17E8E">
        <w:t>Укомплектованность образовательной организации педагогическими, руководящими и иными</w:t>
      </w:r>
      <w:r w:rsidRPr="00F17E8E">
        <w:rPr>
          <w:spacing w:val="1"/>
        </w:rPr>
        <w:t xml:space="preserve"> </w:t>
      </w:r>
      <w:r w:rsidRPr="00F17E8E">
        <w:t>работниками</w:t>
      </w:r>
      <w:r w:rsidRPr="00F17E8E">
        <w:rPr>
          <w:spacing w:val="1"/>
        </w:rPr>
        <w:t xml:space="preserve"> </w:t>
      </w:r>
      <w:r w:rsidRPr="00F17E8E">
        <w:t>характеризируется</w:t>
      </w:r>
      <w:r w:rsidRPr="00F17E8E">
        <w:rPr>
          <w:spacing w:val="1"/>
        </w:rPr>
        <w:t xml:space="preserve"> </w:t>
      </w:r>
      <w:r w:rsidRPr="00F17E8E">
        <w:t>замещением</w:t>
      </w:r>
      <w:r w:rsidRPr="00F17E8E">
        <w:rPr>
          <w:spacing w:val="1"/>
        </w:rPr>
        <w:t xml:space="preserve"> </w:t>
      </w:r>
      <w:r w:rsidRPr="00F17E8E">
        <w:t>100</w:t>
      </w:r>
      <w:r w:rsidRPr="00F17E8E">
        <w:rPr>
          <w:spacing w:val="1"/>
        </w:rPr>
        <w:t xml:space="preserve"> </w:t>
      </w:r>
      <w:r w:rsidRPr="00F17E8E">
        <w:t>%</w:t>
      </w:r>
      <w:r w:rsidRPr="00F17E8E">
        <w:rPr>
          <w:spacing w:val="1"/>
        </w:rPr>
        <w:t xml:space="preserve"> </w:t>
      </w:r>
      <w:r w:rsidRPr="00F17E8E">
        <w:t>вакансий,</w:t>
      </w:r>
      <w:r w:rsidRPr="00F17E8E">
        <w:rPr>
          <w:spacing w:val="1"/>
        </w:rPr>
        <w:t xml:space="preserve"> </w:t>
      </w:r>
      <w:r w:rsidRPr="00F17E8E">
        <w:t>имеющихся</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утверждённым</w:t>
      </w:r>
      <w:r w:rsidRPr="00F17E8E">
        <w:rPr>
          <w:spacing w:val="2"/>
        </w:rPr>
        <w:t xml:space="preserve"> </w:t>
      </w:r>
      <w:r w:rsidRPr="00F17E8E">
        <w:t>штатным</w:t>
      </w:r>
      <w:r w:rsidRPr="00F17E8E">
        <w:rPr>
          <w:spacing w:val="3"/>
        </w:rPr>
        <w:t xml:space="preserve"> </w:t>
      </w:r>
      <w:r w:rsidRPr="00F17E8E">
        <w:t>расписанием.</w:t>
      </w:r>
    </w:p>
    <w:p w:rsidR="002A2178" w:rsidRPr="00F17E8E" w:rsidRDefault="003D3AF1">
      <w:pPr>
        <w:pStyle w:val="a3"/>
        <w:spacing w:line="276" w:lineRule="auto"/>
        <w:ind w:left="717" w:right="404" w:firstLine="225"/>
      </w:pPr>
      <w:r w:rsidRPr="00F17E8E">
        <w:t>Уровень</w:t>
      </w:r>
      <w:r w:rsidRPr="00F17E8E">
        <w:rPr>
          <w:spacing w:val="1"/>
        </w:rPr>
        <w:t xml:space="preserve"> </w:t>
      </w:r>
      <w:r w:rsidRPr="00F17E8E">
        <w:t>квалификации</w:t>
      </w:r>
      <w:r w:rsidRPr="00F17E8E">
        <w:rPr>
          <w:spacing w:val="1"/>
        </w:rPr>
        <w:t xml:space="preserve"> </w:t>
      </w:r>
      <w:r w:rsidRPr="00F17E8E">
        <w:t>педагогических</w:t>
      </w:r>
      <w:r w:rsidRPr="00F17E8E">
        <w:rPr>
          <w:spacing w:val="1"/>
        </w:rPr>
        <w:t xml:space="preserve"> </w:t>
      </w:r>
      <w:r w:rsidRPr="00F17E8E">
        <w:t>и</w:t>
      </w:r>
      <w:r w:rsidRPr="00F17E8E">
        <w:rPr>
          <w:spacing w:val="1"/>
        </w:rPr>
        <w:t xml:space="preserve"> </w:t>
      </w:r>
      <w:r w:rsidRPr="00F17E8E">
        <w:t>иных</w:t>
      </w:r>
      <w:r w:rsidRPr="00F17E8E">
        <w:rPr>
          <w:spacing w:val="1"/>
        </w:rPr>
        <w:t xml:space="preserve"> </w:t>
      </w:r>
      <w:r w:rsidRPr="00F17E8E">
        <w:t>работников</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участвующих в реализации основной образовательной программы и создании условий для её</w:t>
      </w:r>
      <w:r w:rsidRPr="00F17E8E">
        <w:rPr>
          <w:spacing w:val="1"/>
        </w:rPr>
        <w:t xml:space="preserve"> </w:t>
      </w:r>
      <w:r w:rsidRPr="00F17E8E">
        <w:t>разработки и реализации, характеризуется наличием документов о присвоении квалификации,</w:t>
      </w:r>
      <w:r w:rsidRPr="00F17E8E">
        <w:rPr>
          <w:spacing w:val="1"/>
        </w:rPr>
        <w:t xml:space="preserve"> </w:t>
      </w:r>
      <w:r w:rsidRPr="00F17E8E">
        <w:t>соответствующей</w:t>
      </w:r>
      <w:r w:rsidRPr="00F17E8E">
        <w:rPr>
          <w:spacing w:val="2"/>
        </w:rPr>
        <w:t xml:space="preserve"> </w:t>
      </w:r>
      <w:r w:rsidRPr="00F17E8E">
        <w:t>должностным</w:t>
      </w:r>
      <w:r w:rsidRPr="00F17E8E">
        <w:rPr>
          <w:spacing w:val="-1"/>
        </w:rPr>
        <w:t xml:space="preserve"> </w:t>
      </w:r>
      <w:r w:rsidRPr="00F17E8E">
        <w:t>обязанностям</w:t>
      </w:r>
      <w:r w:rsidRPr="00F17E8E">
        <w:rPr>
          <w:spacing w:val="-1"/>
        </w:rPr>
        <w:t xml:space="preserve"> </w:t>
      </w:r>
      <w:r w:rsidRPr="00F17E8E">
        <w:t>работника.</w:t>
      </w:r>
    </w:p>
    <w:p w:rsidR="002A2178" w:rsidRPr="00F17E8E" w:rsidRDefault="003D3AF1">
      <w:pPr>
        <w:pStyle w:val="a3"/>
        <w:spacing w:before="1" w:line="276" w:lineRule="auto"/>
        <w:ind w:left="717" w:right="395" w:firstLine="225"/>
      </w:pPr>
      <w:r w:rsidRPr="00F17E8E">
        <w:t>Основой</w:t>
      </w:r>
      <w:r w:rsidRPr="00F17E8E">
        <w:rPr>
          <w:spacing w:val="1"/>
        </w:rPr>
        <w:t xml:space="preserve"> </w:t>
      </w:r>
      <w:r w:rsidRPr="00F17E8E">
        <w:t>для</w:t>
      </w:r>
      <w:r w:rsidRPr="00F17E8E">
        <w:rPr>
          <w:spacing w:val="1"/>
        </w:rPr>
        <w:t xml:space="preserve"> </w:t>
      </w:r>
      <w:r w:rsidRPr="00F17E8E">
        <w:t>разработки</w:t>
      </w:r>
      <w:r w:rsidRPr="00F17E8E">
        <w:rPr>
          <w:spacing w:val="1"/>
        </w:rPr>
        <w:t xml:space="preserve"> </w:t>
      </w:r>
      <w:r w:rsidRPr="00F17E8E">
        <w:t>должностных</w:t>
      </w:r>
      <w:r w:rsidRPr="00F17E8E">
        <w:rPr>
          <w:spacing w:val="1"/>
        </w:rPr>
        <w:t xml:space="preserve"> </w:t>
      </w:r>
      <w:r w:rsidRPr="00F17E8E">
        <w:t>инструкций,</w:t>
      </w:r>
      <w:r w:rsidRPr="00F17E8E">
        <w:rPr>
          <w:spacing w:val="1"/>
        </w:rPr>
        <w:t xml:space="preserve"> </w:t>
      </w:r>
      <w:r w:rsidRPr="00F17E8E">
        <w:t>содержащих</w:t>
      </w:r>
      <w:r w:rsidRPr="00F17E8E">
        <w:rPr>
          <w:spacing w:val="1"/>
        </w:rPr>
        <w:t xml:space="preserve"> </w:t>
      </w:r>
      <w:r w:rsidRPr="00F17E8E">
        <w:t>конкретный</w:t>
      </w:r>
      <w:r w:rsidRPr="00F17E8E">
        <w:rPr>
          <w:spacing w:val="1"/>
        </w:rPr>
        <w:t xml:space="preserve"> </w:t>
      </w:r>
      <w:r w:rsidRPr="00F17E8E">
        <w:t>перечень</w:t>
      </w:r>
      <w:r w:rsidRPr="00F17E8E">
        <w:rPr>
          <w:spacing w:val="1"/>
        </w:rPr>
        <w:t xml:space="preserve"> </w:t>
      </w:r>
      <w:r w:rsidRPr="00F17E8E">
        <w:t>должностных обязанностей работников, с учётом особенностей организации труда и управления,</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прав,</w:t>
      </w:r>
      <w:r w:rsidRPr="00F17E8E">
        <w:rPr>
          <w:spacing w:val="1"/>
        </w:rPr>
        <w:t xml:space="preserve"> </w:t>
      </w:r>
      <w:r w:rsidRPr="00F17E8E">
        <w:t>ответственности</w:t>
      </w:r>
      <w:r w:rsidRPr="00F17E8E">
        <w:rPr>
          <w:spacing w:val="1"/>
        </w:rPr>
        <w:t xml:space="preserve"> </w:t>
      </w:r>
      <w:r w:rsidRPr="00F17E8E">
        <w:t>и</w:t>
      </w:r>
      <w:r w:rsidRPr="00F17E8E">
        <w:rPr>
          <w:spacing w:val="1"/>
        </w:rPr>
        <w:t xml:space="preserve"> </w:t>
      </w:r>
      <w:r w:rsidRPr="00F17E8E">
        <w:t>компетентности</w:t>
      </w:r>
      <w:r w:rsidRPr="00F17E8E">
        <w:rPr>
          <w:spacing w:val="1"/>
        </w:rPr>
        <w:t xml:space="preserve"> </w:t>
      </w:r>
      <w:r w:rsidRPr="00F17E8E">
        <w:t>работников</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служат</w:t>
      </w:r>
      <w:r w:rsidRPr="00F17E8E">
        <w:rPr>
          <w:spacing w:val="1"/>
        </w:rPr>
        <w:t xml:space="preserve"> </w:t>
      </w:r>
      <w:r w:rsidRPr="00F17E8E">
        <w:t>квалификационные</w:t>
      </w:r>
      <w:r w:rsidRPr="00F17E8E">
        <w:rPr>
          <w:spacing w:val="1"/>
        </w:rPr>
        <w:t xml:space="preserve"> </w:t>
      </w:r>
      <w:r w:rsidRPr="00F17E8E">
        <w:t>характеристики,</w:t>
      </w:r>
      <w:r w:rsidRPr="00F17E8E">
        <w:rPr>
          <w:spacing w:val="1"/>
        </w:rPr>
        <w:t xml:space="preserve"> </w:t>
      </w:r>
      <w:r w:rsidRPr="00F17E8E">
        <w:t>указанные</w:t>
      </w:r>
      <w:r w:rsidRPr="00F17E8E">
        <w:rPr>
          <w:spacing w:val="1"/>
        </w:rPr>
        <w:t xml:space="preserve"> </w:t>
      </w:r>
      <w:r w:rsidRPr="00F17E8E">
        <w:t>в</w:t>
      </w:r>
      <w:r w:rsidRPr="00F17E8E">
        <w:rPr>
          <w:spacing w:val="1"/>
        </w:rPr>
        <w:t xml:space="preserve"> </w:t>
      </w:r>
      <w:r w:rsidRPr="00F17E8E">
        <w:t>квалификационных</w:t>
      </w:r>
      <w:r w:rsidRPr="00F17E8E">
        <w:rPr>
          <w:spacing w:val="1"/>
        </w:rPr>
        <w:t xml:space="preserve"> </w:t>
      </w:r>
      <w:r w:rsidRPr="00F17E8E">
        <w:t>справочниках,</w:t>
      </w:r>
      <w:r w:rsidRPr="00F17E8E">
        <w:rPr>
          <w:spacing w:val="1"/>
        </w:rPr>
        <w:t xml:space="preserve"> </w:t>
      </w:r>
      <w:r w:rsidRPr="00F17E8E">
        <w:t>и</w:t>
      </w:r>
      <w:r w:rsidRPr="00F17E8E">
        <w:rPr>
          <w:spacing w:val="-57"/>
        </w:rPr>
        <w:t xml:space="preserve"> </w:t>
      </w:r>
      <w:r w:rsidRPr="00F17E8E">
        <w:t>(или)</w:t>
      </w:r>
      <w:r w:rsidRPr="00F17E8E">
        <w:rPr>
          <w:spacing w:val="-2"/>
        </w:rPr>
        <w:t xml:space="preserve"> </w:t>
      </w:r>
      <w:r w:rsidRPr="00F17E8E">
        <w:t>профессиональных</w:t>
      </w:r>
      <w:r w:rsidRPr="00F17E8E">
        <w:rPr>
          <w:spacing w:val="-3"/>
        </w:rPr>
        <w:t xml:space="preserve"> </w:t>
      </w:r>
      <w:r w:rsidRPr="00F17E8E">
        <w:t>стандартах</w:t>
      </w:r>
      <w:r w:rsidRPr="00F17E8E">
        <w:rPr>
          <w:spacing w:val="-3"/>
        </w:rPr>
        <w:t xml:space="preserve"> </w:t>
      </w:r>
      <w:r w:rsidRPr="00F17E8E">
        <w:t>(при</w:t>
      </w:r>
      <w:r w:rsidRPr="00F17E8E">
        <w:rPr>
          <w:spacing w:val="3"/>
        </w:rPr>
        <w:t xml:space="preserve"> </w:t>
      </w:r>
      <w:r w:rsidRPr="00F17E8E">
        <w:t>наличии).</w:t>
      </w:r>
    </w:p>
    <w:p w:rsidR="002A2178" w:rsidRPr="00F17E8E" w:rsidRDefault="003D3AF1">
      <w:pPr>
        <w:pStyle w:val="a3"/>
        <w:spacing w:line="276" w:lineRule="auto"/>
        <w:ind w:left="717" w:right="404" w:firstLine="225"/>
      </w:pPr>
      <w:r w:rsidRPr="00F17E8E">
        <w:t>В</w:t>
      </w:r>
      <w:r w:rsidRPr="00F17E8E">
        <w:rPr>
          <w:spacing w:val="1"/>
        </w:rPr>
        <w:t xml:space="preserve"> </w:t>
      </w:r>
      <w:r w:rsidRPr="00F17E8E">
        <w:t>основу</w:t>
      </w:r>
      <w:r w:rsidRPr="00F17E8E">
        <w:rPr>
          <w:spacing w:val="1"/>
        </w:rPr>
        <w:t xml:space="preserve"> </w:t>
      </w:r>
      <w:r w:rsidRPr="00F17E8E">
        <w:t>должностных</w:t>
      </w:r>
      <w:r w:rsidRPr="00F17E8E">
        <w:rPr>
          <w:spacing w:val="1"/>
        </w:rPr>
        <w:t xml:space="preserve"> </w:t>
      </w:r>
      <w:r w:rsidRPr="00F17E8E">
        <w:t>обязанностей</w:t>
      </w:r>
      <w:r w:rsidRPr="00F17E8E">
        <w:rPr>
          <w:spacing w:val="1"/>
        </w:rPr>
        <w:t xml:space="preserve"> </w:t>
      </w:r>
      <w:r w:rsidRPr="00F17E8E">
        <w:t>положены</w:t>
      </w:r>
      <w:r w:rsidRPr="00F17E8E">
        <w:rPr>
          <w:spacing w:val="1"/>
        </w:rPr>
        <w:t xml:space="preserve"> </w:t>
      </w:r>
      <w:r w:rsidRPr="00F17E8E">
        <w:t>представленные</w:t>
      </w:r>
      <w:r w:rsidRPr="00F17E8E">
        <w:rPr>
          <w:spacing w:val="1"/>
        </w:rPr>
        <w:t xml:space="preserve"> </w:t>
      </w:r>
      <w:r w:rsidRPr="00F17E8E">
        <w:t>в</w:t>
      </w:r>
      <w:r w:rsidRPr="00F17E8E">
        <w:rPr>
          <w:spacing w:val="1"/>
        </w:rPr>
        <w:t xml:space="preserve"> </w:t>
      </w:r>
      <w:r w:rsidRPr="00F17E8E">
        <w:t>профессиональном</w:t>
      </w:r>
      <w:r w:rsidRPr="00F17E8E">
        <w:rPr>
          <w:spacing w:val="1"/>
        </w:rPr>
        <w:t xml:space="preserve"> </w:t>
      </w:r>
      <w:r w:rsidRPr="00F17E8E">
        <w:t>стандарте</w:t>
      </w:r>
      <w:r w:rsidRPr="00F17E8E">
        <w:rPr>
          <w:spacing w:val="1"/>
        </w:rPr>
        <w:t xml:space="preserve"> </w:t>
      </w:r>
      <w:r w:rsidRPr="00F17E8E">
        <w:t>«Педагог</w:t>
      </w:r>
      <w:r w:rsidRPr="00F17E8E">
        <w:rPr>
          <w:spacing w:val="1"/>
        </w:rPr>
        <w:t xml:space="preserve"> </w:t>
      </w:r>
      <w:r w:rsidRPr="00F17E8E">
        <w:t>(педагогическая</w:t>
      </w:r>
      <w:r w:rsidRPr="00F17E8E">
        <w:rPr>
          <w:spacing w:val="1"/>
        </w:rPr>
        <w:t xml:space="preserve"> </w:t>
      </w:r>
      <w:r w:rsidRPr="00F17E8E">
        <w:t>деятельность</w:t>
      </w:r>
      <w:r w:rsidRPr="00F17E8E">
        <w:rPr>
          <w:spacing w:val="1"/>
        </w:rPr>
        <w:t xml:space="preserve"> </w:t>
      </w:r>
      <w:r w:rsidRPr="00F17E8E">
        <w:t>в</w:t>
      </w:r>
      <w:r w:rsidRPr="00F17E8E">
        <w:rPr>
          <w:spacing w:val="1"/>
        </w:rPr>
        <w:t xml:space="preserve"> </w:t>
      </w:r>
      <w:r w:rsidRPr="00F17E8E">
        <w:t>сфере</w:t>
      </w:r>
      <w:r w:rsidRPr="00F17E8E">
        <w:rPr>
          <w:spacing w:val="1"/>
        </w:rPr>
        <w:t xml:space="preserve"> </w:t>
      </w:r>
      <w:r w:rsidRPr="00F17E8E">
        <w:t>дошкольного,</w:t>
      </w:r>
      <w:r w:rsidRPr="00F17E8E">
        <w:rPr>
          <w:spacing w:val="1"/>
        </w:rPr>
        <w:t xml:space="preserve"> </w:t>
      </w:r>
      <w:r w:rsidRPr="00F17E8E">
        <w:t>начального</w:t>
      </w:r>
      <w:r w:rsidRPr="00F17E8E">
        <w:rPr>
          <w:spacing w:val="1"/>
        </w:rPr>
        <w:t xml:space="preserve"> </w:t>
      </w:r>
      <w:r w:rsidRPr="00F17E8E">
        <w:t>общего,</w:t>
      </w:r>
      <w:r w:rsidRPr="00F17E8E">
        <w:rPr>
          <w:spacing w:val="-57"/>
        </w:rPr>
        <w:t xml:space="preserve"> </w:t>
      </w:r>
      <w:r w:rsidRPr="00F17E8E">
        <w:t>основного общего, среднего общего образования) (воспитатель, учитель)» обобщённые трудовые</w:t>
      </w:r>
      <w:r w:rsidRPr="00F17E8E">
        <w:rPr>
          <w:spacing w:val="-57"/>
        </w:rPr>
        <w:t xml:space="preserve"> </w:t>
      </w:r>
      <w:r w:rsidRPr="00F17E8E">
        <w:t>функции,</w:t>
      </w:r>
      <w:r w:rsidRPr="00F17E8E">
        <w:rPr>
          <w:spacing w:val="1"/>
        </w:rPr>
        <w:t xml:space="preserve"> </w:t>
      </w:r>
      <w:r w:rsidRPr="00F17E8E">
        <w:t>которые могут быть</w:t>
      </w:r>
      <w:r w:rsidRPr="00F17E8E">
        <w:rPr>
          <w:spacing w:val="1"/>
        </w:rPr>
        <w:t xml:space="preserve"> </w:t>
      </w:r>
      <w:r w:rsidRPr="00F17E8E">
        <w:t>поручены</w:t>
      </w:r>
      <w:r w:rsidRPr="00F17E8E">
        <w:rPr>
          <w:spacing w:val="1"/>
        </w:rPr>
        <w:t xml:space="preserve"> </w:t>
      </w:r>
      <w:r w:rsidRPr="00F17E8E">
        <w:t>работнику,</w:t>
      </w:r>
      <w:r w:rsidRPr="00F17E8E">
        <w:rPr>
          <w:spacing w:val="2"/>
        </w:rPr>
        <w:t xml:space="preserve"> </w:t>
      </w:r>
      <w:r w:rsidRPr="00F17E8E">
        <w:t>занимающему</w:t>
      </w:r>
      <w:r w:rsidRPr="00F17E8E">
        <w:rPr>
          <w:spacing w:val="-10"/>
        </w:rPr>
        <w:t xml:space="preserve"> </w:t>
      </w:r>
      <w:r w:rsidRPr="00F17E8E">
        <w:t>данную</w:t>
      </w:r>
      <w:r w:rsidRPr="00F17E8E">
        <w:rPr>
          <w:spacing w:val="-2"/>
        </w:rPr>
        <w:t xml:space="preserve"> </w:t>
      </w:r>
      <w:r w:rsidRPr="00F17E8E">
        <w:t>должность.</w:t>
      </w:r>
    </w:p>
    <w:p w:rsidR="002A2178" w:rsidRPr="00F17E8E" w:rsidRDefault="003D3AF1">
      <w:pPr>
        <w:pStyle w:val="a3"/>
        <w:spacing w:line="276" w:lineRule="auto"/>
        <w:ind w:left="717" w:right="395" w:firstLine="225"/>
      </w:pPr>
      <w:r w:rsidRPr="00F17E8E">
        <w:t>Уровень</w:t>
      </w:r>
      <w:r w:rsidRPr="00F17E8E">
        <w:rPr>
          <w:spacing w:val="1"/>
        </w:rPr>
        <w:t xml:space="preserve"> </w:t>
      </w:r>
      <w:r w:rsidRPr="00F17E8E">
        <w:t>квалификации</w:t>
      </w:r>
      <w:r w:rsidRPr="00F17E8E">
        <w:rPr>
          <w:spacing w:val="1"/>
        </w:rPr>
        <w:t xml:space="preserve"> </w:t>
      </w:r>
      <w:r w:rsidRPr="00F17E8E">
        <w:t>педагогических</w:t>
      </w:r>
      <w:r w:rsidRPr="00F17E8E">
        <w:rPr>
          <w:spacing w:val="1"/>
        </w:rPr>
        <w:t xml:space="preserve"> </w:t>
      </w:r>
      <w:r w:rsidRPr="00F17E8E">
        <w:t>и</w:t>
      </w:r>
      <w:r w:rsidRPr="00F17E8E">
        <w:rPr>
          <w:spacing w:val="1"/>
        </w:rPr>
        <w:t xml:space="preserve"> </w:t>
      </w:r>
      <w:r w:rsidRPr="00F17E8E">
        <w:t>иных</w:t>
      </w:r>
      <w:r w:rsidRPr="00F17E8E">
        <w:rPr>
          <w:spacing w:val="1"/>
        </w:rPr>
        <w:t xml:space="preserve"> </w:t>
      </w:r>
      <w:r w:rsidRPr="00F17E8E">
        <w:t>работников</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участвующих в реализации основной образовательной программы и создании условий для её</w:t>
      </w:r>
      <w:r w:rsidRPr="00F17E8E">
        <w:rPr>
          <w:spacing w:val="1"/>
        </w:rPr>
        <w:t xml:space="preserve"> </w:t>
      </w:r>
      <w:r w:rsidRPr="00F17E8E">
        <w:t>разработки</w:t>
      </w:r>
      <w:r w:rsidRPr="00F17E8E">
        <w:rPr>
          <w:spacing w:val="1"/>
        </w:rPr>
        <w:t xml:space="preserve"> </w:t>
      </w:r>
      <w:r w:rsidRPr="00F17E8E">
        <w:t>и</w:t>
      </w:r>
      <w:r w:rsidRPr="00F17E8E">
        <w:rPr>
          <w:spacing w:val="1"/>
        </w:rPr>
        <w:t xml:space="preserve"> </w:t>
      </w:r>
      <w:r w:rsidRPr="00F17E8E">
        <w:t>реализации,</w:t>
      </w:r>
      <w:r w:rsidRPr="00F17E8E">
        <w:rPr>
          <w:spacing w:val="1"/>
        </w:rPr>
        <w:t xml:space="preserve"> </w:t>
      </w:r>
      <w:r w:rsidRPr="00F17E8E">
        <w:t>характеризуется</w:t>
      </w:r>
      <w:r w:rsidRPr="00F17E8E">
        <w:rPr>
          <w:spacing w:val="1"/>
        </w:rPr>
        <w:t xml:space="preserve"> </w:t>
      </w:r>
      <w:r w:rsidRPr="00F17E8E">
        <w:t>также</w:t>
      </w:r>
      <w:r w:rsidRPr="00F17E8E">
        <w:rPr>
          <w:spacing w:val="1"/>
        </w:rPr>
        <w:t xml:space="preserve"> </w:t>
      </w:r>
      <w:r w:rsidRPr="00F17E8E">
        <w:t>результатами</w:t>
      </w:r>
      <w:r w:rsidRPr="00F17E8E">
        <w:rPr>
          <w:spacing w:val="1"/>
        </w:rPr>
        <w:t xml:space="preserve"> </w:t>
      </w:r>
      <w:r w:rsidRPr="00F17E8E">
        <w:t>аттестации —</w:t>
      </w:r>
      <w:r w:rsidRPr="00F17E8E">
        <w:rPr>
          <w:spacing w:val="1"/>
        </w:rPr>
        <w:t xml:space="preserve"> </w:t>
      </w:r>
      <w:r w:rsidRPr="00F17E8E">
        <w:t>квалификационными</w:t>
      </w:r>
      <w:r w:rsidRPr="00F17E8E">
        <w:rPr>
          <w:spacing w:val="2"/>
        </w:rPr>
        <w:t xml:space="preserve"> </w:t>
      </w:r>
      <w:r w:rsidRPr="00F17E8E">
        <w:t>категориями.</w:t>
      </w:r>
    </w:p>
    <w:p w:rsidR="002A2178" w:rsidRPr="00F17E8E" w:rsidRDefault="003D3AF1">
      <w:pPr>
        <w:pStyle w:val="a3"/>
        <w:spacing w:line="276" w:lineRule="auto"/>
        <w:ind w:left="717" w:right="407" w:firstLine="225"/>
      </w:pPr>
      <w:r w:rsidRPr="00F17E8E">
        <w:t>Аттестация</w:t>
      </w:r>
      <w:r w:rsidRPr="00F17E8E">
        <w:rPr>
          <w:spacing w:val="1"/>
        </w:rPr>
        <w:t xml:space="preserve"> </w:t>
      </w:r>
      <w:r w:rsidRPr="00F17E8E">
        <w:t>педагогических</w:t>
      </w:r>
      <w:r w:rsidRPr="00F17E8E">
        <w:rPr>
          <w:spacing w:val="1"/>
        </w:rPr>
        <w:t xml:space="preserve"> </w:t>
      </w:r>
      <w:r w:rsidRPr="00F17E8E">
        <w:t>работников</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Федеральным</w:t>
      </w:r>
      <w:r w:rsidRPr="00F17E8E">
        <w:rPr>
          <w:spacing w:val="1"/>
        </w:rPr>
        <w:t xml:space="preserve"> </w:t>
      </w:r>
      <w:r w:rsidRPr="00F17E8E">
        <w:t>законом</w:t>
      </w:r>
      <w:r w:rsidRPr="00F17E8E">
        <w:rPr>
          <w:spacing w:val="1"/>
        </w:rPr>
        <w:t xml:space="preserve"> </w:t>
      </w:r>
      <w:r w:rsidRPr="00F17E8E">
        <w:t>«Об</w:t>
      </w:r>
      <w:r w:rsidRPr="00F17E8E">
        <w:rPr>
          <w:spacing w:val="1"/>
        </w:rPr>
        <w:t xml:space="preserve"> </w:t>
      </w:r>
      <w:r w:rsidRPr="00F17E8E">
        <w:t>образовании</w:t>
      </w:r>
      <w:r w:rsidRPr="00F17E8E">
        <w:rPr>
          <w:spacing w:val="1"/>
        </w:rPr>
        <w:t xml:space="preserve"> </w:t>
      </w:r>
      <w:r w:rsidRPr="00F17E8E">
        <w:t>в</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1"/>
        </w:rPr>
        <w:t xml:space="preserve"> </w:t>
      </w:r>
      <w:r w:rsidRPr="00F17E8E">
        <w:t>(ст.</w:t>
      </w:r>
      <w:r w:rsidRPr="00F17E8E">
        <w:rPr>
          <w:spacing w:val="1"/>
        </w:rPr>
        <w:t xml:space="preserve"> </w:t>
      </w:r>
      <w:r w:rsidRPr="00F17E8E">
        <w:t>49)</w:t>
      </w:r>
      <w:r w:rsidRPr="00F17E8E">
        <w:rPr>
          <w:spacing w:val="1"/>
        </w:rPr>
        <w:t xml:space="preserve"> </w:t>
      </w:r>
      <w:r w:rsidRPr="00F17E8E">
        <w:t>проводится</w:t>
      </w:r>
      <w:r w:rsidRPr="00F17E8E">
        <w:rPr>
          <w:spacing w:val="1"/>
        </w:rPr>
        <w:t xml:space="preserve"> </w:t>
      </w:r>
      <w:r w:rsidRPr="00F17E8E">
        <w:t>в</w:t>
      </w:r>
      <w:r w:rsidRPr="00F17E8E">
        <w:rPr>
          <w:spacing w:val="1"/>
        </w:rPr>
        <w:t xml:space="preserve"> </w:t>
      </w:r>
      <w:r w:rsidRPr="00F17E8E">
        <w:t>целях</w:t>
      </w:r>
      <w:r w:rsidRPr="00F17E8E">
        <w:rPr>
          <w:spacing w:val="1"/>
        </w:rPr>
        <w:t xml:space="preserve"> </w:t>
      </w:r>
      <w:r w:rsidRPr="00F17E8E">
        <w:t>подтверждения</w:t>
      </w:r>
      <w:r w:rsidRPr="00F17E8E">
        <w:rPr>
          <w:spacing w:val="1"/>
        </w:rPr>
        <w:t xml:space="preserve"> </w:t>
      </w:r>
      <w:r w:rsidRPr="00F17E8E">
        <w:t>их</w:t>
      </w:r>
      <w:r w:rsidRPr="00F17E8E">
        <w:rPr>
          <w:spacing w:val="1"/>
        </w:rPr>
        <w:t xml:space="preserve"> </w:t>
      </w:r>
      <w:r w:rsidRPr="00F17E8E">
        <w:t>соответствия занимаемым должностям на основе оценки их профессиональной деятельности, с</w:t>
      </w:r>
      <w:r w:rsidRPr="00F17E8E">
        <w:rPr>
          <w:spacing w:val="1"/>
        </w:rPr>
        <w:t xml:space="preserve"> </w:t>
      </w:r>
      <w:r w:rsidRPr="00F17E8E">
        <w:t>учётом желания педагогических работников в целях установления квалификационной категории.</w:t>
      </w:r>
      <w:r w:rsidRPr="00F17E8E">
        <w:rPr>
          <w:spacing w:val="-57"/>
        </w:rPr>
        <w:t xml:space="preserve"> </w:t>
      </w:r>
      <w:r w:rsidRPr="00F17E8E">
        <w:t>Проведение</w:t>
      </w:r>
      <w:r w:rsidRPr="00F17E8E">
        <w:rPr>
          <w:spacing w:val="1"/>
        </w:rPr>
        <w:t xml:space="preserve"> </w:t>
      </w:r>
      <w:r w:rsidRPr="00F17E8E">
        <w:t>аттестации</w:t>
      </w:r>
      <w:r w:rsidRPr="00F17E8E">
        <w:rPr>
          <w:spacing w:val="1"/>
        </w:rPr>
        <w:t xml:space="preserve"> </w:t>
      </w:r>
      <w:r w:rsidRPr="00F17E8E">
        <w:t>педагогических</w:t>
      </w:r>
      <w:r w:rsidRPr="00F17E8E">
        <w:rPr>
          <w:spacing w:val="1"/>
        </w:rPr>
        <w:t xml:space="preserve"> </w:t>
      </w:r>
      <w:r w:rsidRPr="00F17E8E">
        <w:t>работников</w:t>
      </w:r>
      <w:r w:rsidRPr="00F17E8E">
        <w:rPr>
          <w:spacing w:val="1"/>
        </w:rPr>
        <w:t xml:space="preserve"> </w:t>
      </w:r>
      <w:r w:rsidRPr="00F17E8E">
        <w:t>в</w:t>
      </w:r>
      <w:r w:rsidRPr="00F17E8E">
        <w:rPr>
          <w:spacing w:val="1"/>
        </w:rPr>
        <w:t xml:space="preserve"> </w:t>
      </w:r>
      <w:r w:rsidRPr="00F17E8E">
        <w:t>целях</w:t>
      </w:r>
      <w:r w:rsidRPr="00F17E8E">
        <w:rPr>
          <w:spacing w:val="1"/>
        </w:rPr>
        <w:t xml:space="preserve"> </w:t>
      </w:r>
      <w:r w:rsidRPr="00F17E8E">
        <w:t>подтверждения</w:t>
      </w:r>
      <w:r w:rsidRPr="00F17E8E">
        <w:rPr>
          <w:spacing w:val="1"/>
        </w:rPr>
        <w:t xml:space="preserve"> </w:t>
      </w:r>
      <w:r w:rsidRPr="00F17E8E">
        <w:t>их</w:t>
      </w:r>
      <w:r w:rsidRPr="00F17E8E">
        <w:rPr>
          <w:spacing w:val="1"/>
        </w:rPr>
        <w:t xml:space="preserve"> </w:t>
      </w:r>
      <w:r w:rsidRPr="00F17E8E">
        <w:t>соответствия</w:t>
      </w:r>
      <w:r w:rsidRPr="00F17E8E">
        <w:rPr>
          <w:spacing w:val="1"/>
        </w:rPr>
        <w:t xml:space="preserve"> </w:t>
      </w:r>
      <w:r w:rsidRPr="00F17E8E">
        <w:t>занимаемым должностям осуществляется не реже одного раза в пять лет на основе оценки их</w:t>
      </w:r>
      <w:r w:rsidRPr="00F17E8E">
        <w:rPr>
          <w:spacing w:val="1"/>
        </w:rPr>
        <w:t xml:space="preserve"> </w:t>
      </w:r>
      <w:r w:rsidRPr="00F17E8E">
        <w:t>профессиональной деятельности аттестационными комиссиями, самостоятельно формируемыми</w:t>
      </w:r>
      <w:r w:rsidRPr="00F17E8E">
        <w:rPr>
          <w:spacing w:val="1"/>
        </w:rPr>
        <w:t xml:space="preserve"> </w:t>
      </w:r>
      <w:r w:rsidRPr="00F17E8E">
        <w:t>образовательной</w:t>
      </w:r>
      <w:r w:rsidRPr="00F17E8E">
        <w:rPr>
          <w:spacing w:val="-3"/>
        </w:rPr>
        <w:t xml:space="preserve"> </w:t>
      </w:r>
      <w:r w:rsidRPr="00F17E8E">
        <w:t>организацией.</w:t>
      </w:r>
    </w:p>
    <w:p w:rsidR="002A2178" w:rsidRPr="00F17E8E" w:rsidRDefault="003D3AF1">
      <w:pPr>
        <w:pStyle w:val="a3"/>
        <w:spacing w:line="276" w:lineRule="auto"/>
        <w:ind w:left="717" w:right="417" w:firstLine="225"/>
      </w:pPr>
      <w:r w:rsidRPr="00F17E8E">
        <w:t>Проведение аттестации в целях установления квалификационной категории педагогических</w:t>
      </w:r>
      <w:r w:rsidRPr="00F17E8E">
        <w:rPr>
          <w:spacing w:val="1"/>
        </w:rPr>
        <w:t xml:space="preserve"> </w:t>
      </w:r>
      <w:r w:rsidRPr="00F17E8E">
        <w:t>работников</w:t>
      </w:r>
      <w:r w:rsidRPr="00F17E8E">
        <w:rPr>
          <w:spacing w:val="1"/>
        </w:rPr>
        <w:t xml:space="preserve"> </w:t>
      </w:r>
      <w:r w:rsidRPr="00F17E8E">
        <w:t>осуществляется</w:t>
      </w:r>
      <w:r w:rsidRPr="00F17E8E">
        <w:rPr>
          <w:spacing w:val="1"/>
        </w:rPr>
        <w:t xml:space="preserve"> </w:t>
      </w:r>
      <w:r w:rsidRPr="00F17E8E">
        <w:t>аттестационными</w:t>
      </w:r>
      <w:r w:rsidRPr="00F17E8E">
        <w:rPr>
          <w:spacing w:val="1"/>
        </w:rPr>
        <w:t xml:space="preserve"> </w:t>
      </w:r>
      <w:r w:rsidRPr="00F17E8E">
        <w:t>комиссиями,</w:t>
      </w:r>
      <w:r w:rsidRPr="00F17E8E">
        <w:rPr>
          <w:spacing w:val="1"/>
        </w:rPr>
        <w:t xml:space="preserve"> </w:t>
      </w:r>
      <w:r w:rsidRPr="00F17E8E">
        <w:t>формируемыми</w:t>
      </w:r>
      <w:r w:rsidRPr="00F17E8E">
        <w:rPr>
          <w:spacing w:val="1"/>
        </w:rPr>
        <w:t xml:space="preserve"> </w:t>
      </w:r>
      <w:r w:rsidRPr="00F17E8E">
        <w:t>федеральными</w:t>
      </w:r>
      <w:r w:rsidRPr="00F17E8E">
        <w:rPr>
          <w:spacing w:val="1"/>
        </w:rPr>
        <w:t xml:space="preserve"> </w:t>
      </w:r>
      <w:r w:rsidRPr="00F17E8E">
        <w:t>органами исполнительной власти, в ведении которых эти организации находятся. Проведение</w:t>
      </w:r>
      <w:r w:rsidRPr="00F17E8E">
        <w:rPr>
          <w:spacing w:val="1"/>
        </w:rPr>
        <w:t xml:space="preserve"> </w:t>
      </w:r>
      <w:r w:rsidRPr="00F17E8E">
        <w:t>аттестации</w:t>
      </w:r>
      <w:r w:rsidRPr="00F17E8E">
        <w:rPr>
          <w:spacing w:val="48"/>
        </w:rPr>
        <w:t xml:space="preserve"> </w:t>
      </w:r>
      <w:r w:rsidRPr="00F17E8E">
        <w:t>в</w:t>
      </w:r>
      <w:r w:rsidRPr="00F17E8E">
        <w:rPr>
          <w:spacing w:val="49"/>
        </w:rPr>
        <w:t xml:space="preserve"> </w:t>
      </w:r>
      <w:r w:rsidRPr="00F17E8E">
        <w:t>отношении</w:t>
      </w:r>
      <w:r w:rsidRPr="00F17E8E">
        <w:rPr>
          <w:spacing w:val="48"/>
        </w:rPr>
        <w:t xml:space="preserve"> </w:t>
      </w:r>
      <w:r w:rsidRPr="00F17E8E">
        <w:t>педагогических</w:t>
      </w:r>
      <w:r w:rsidRPr="00F17E8E">
        <w:rPr>
          <w:spacing w:val="52"/>
        </w:rPr>
        <w:t xml:space="preserve"> </w:t>
      </w:r>
      <w:r w:rsidRPr="00F17E8E">
        <w:t>работников</w:t>
      </w:r>
      <w:r w:rsidRPr="00F17E8E">
        <w:rPr>
          <w:spacing w:val="49"/>
        </w:rPr>
        <w:t xml:space="preserve"> </w:t>
      </w:r>
      <w:r w:rsidRPr="00F17E8E">
        <w:t>образовательных</w:t>
      </w:r>
      <w:r w:rsidRPr="00F17E8E">
        <w:rPr>
          <w:spacing w:val="47"/>
        </w:rPr>
        <w:t xml:space="preserve"> </w:t>
      </w:r>
      <w:r w:rsidRPr="00F17E8E">
        <w:t>организаций,</w:t>
      </w:r>
    </w:p>
    <w:p w:rsidR="002A2178" w:rsidRPr="00F17E8E" w:rsidRDefault="002A2178">
      <w:pPr>
        <w:spacing w:line="276" w:lineRule="auto"/>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3"/>
        <w:spacing w:before="66" w:line="276" w:lineRule="auto"/>
        <w:ind w:left="717" w:right="416"/>
      </w:pPr>
      <w:r w:rsidRPr="00F17E8E">
        <w:lastRenderedPageBreak/>
        <w:t>находящихся</w:t>
      </w:r>
      <w:r w:rsidRPr="00F17E8E">
        <w:rPr>
          <w:spacing w:val="1"/>
        </w:rPr>
        <w:t xml:space="preserve"> </w:t>
      </w:r>
      <w:r w:rsidRPr="00F17E8E">
        <w:t>в</w:t>
      </w:r>
      <w:r w:rsidRPr="00F17E8E">
        <w:rPr>
          <w:spacing w:val="1"/>
        </w:rPr>
        <w:t xml:space="preserve"> </w:t>
      </w:r>
      <w:r w:rsidRPr="00F17E8E">
        <w:t>ведении</w:t>
      </w:r>
      <w:r w:rsidRPr="00F17E8E">
        <w:rPr>
          <w:spacing w:val="1"/>
        </w:rPr>
        <w:t xml:space="preserve"> </w:t>
      </w:r>
      <w:r w:rsidRPr="00F17E8E">
        <w:t>субъекта</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1"/>
        </w:rPr>
        <w:t xml:space="preserve"> </w:t>
      </w:r>
      <w:r w:rsidRPr="00F17E8E">
        <w:t>муниципальных</w:t>
      </w:r>
      <w:r w:rsidRPr="00F17E8E">
        <w:rPr>
          <w:spacing w:val="1"/>
        </w:rPr>
        <w:t xml:space="preserve"> </w:t>
      </w:r>
      <w:r w:rsidRPr="00F17E8E">
        <w:t>и</w:t>
      </w:r>
      <w:r w:rsidRPr="00F17E8E">
        <w:rPr>
          <w:spacing w:val="1"/>
        </w:rPr>
        <w:t xml:space="preserve"> </w:t>
      </w:r>
      <w:r w:rsidRPr="00F17E8E">
        <w:t>частных</w:t>
      </w:r>
      <w:r w:rsidRPr="00F17E8E">
        <w:rPr>
          <w:spacing w:val="1"/>
        </w:rPr>
        <w:t xml:space="preserve"> </w:t>
      </w:r>
      <w:r w:rsidRPr="00F17E8E">
        <w:t>организаций,</w:t>
      </w:r>
      <w:r w:rsidRPr="00F17E8E">
        <w:rPr>
          <w:spacing w:val="1"/>
        </w:rPr>
        <w:t xml:space="preserve"> </w:t>
      </w:r>
      <w:r w:rsidRPr="00F17E8E">
        <w:t>осуществляется</w:t>
      </w:r>
      <w:r w:rsidRPr="00F17E8E">
        <w:rPr>
          <w:spacing w:val="61"/>
        </w:rPr>
        <w:t xml:space="preserve"> </w:t>
      </w:r>
      <w:r w:rsidRPr="00F17E8E">
        <w:t>аттестационными</w:t>
      </w:r>
      <w:r w:rsidRPr="00F17E8E">
        <w:rPr>
          <w:spacing w:val="61"/>
        </w:rPr>
        <w:t xml:space="preserve"> </w:t>
      </w:r>
      <w:r w:rsidRPr="00F17E8E">
        <w:t>комиссиями,</w:t>
      </w:r>
      <w:r w:rsidRPr="00F17E8E">
        <w:rPr>
          <w:spacing w:val="61"/>
        </w:rPr>
        <w:t xml:space="preserve"> </w:t>
      </w:r>
      <w:r w:rsidRPr="00F17E8E">
        <w:t>формируемыми</w:t>
      </w:r>
      <w:r w:rsidRPr="00F17E8E">
        <w:rPr>
          <w:spacing w:val="1"/>
        </w:rPr>
        <w:t xml:space="preserve"> </w:t>
      </w:r>
      <w:r w:rsidRPr="00F17E8E">
        <w:t>уполномоченными</w:t>
      </w:r>
      <w:r w:rsidRPr="00F17E8E">
        <w:rPr>
          <w:spacing w:val="7"/>
        </w:rPr>
        <w:t xml:space="preserve"> </w:t>
      </w:r>
      <w:r w:rsidRPr="00F17E8E">
        <w:t>органами</w:t>
      </w:r>
      <w:r w:rsidRPr="00F17E8E">
        <w:rPr>
          <w:spacing w:val="7"/>
        </w:rPr>
        <w:t xml:space="preserve"> </w:t>
      </w:r>
      <w:r w:rsidRPr="00F17E8E">
        <w:t>государственной</w:t>
      </w:r>
      <w:r w:rsidRPr="00F17E8E">
        <w:rPr>
          <w:spacing w:val="12"/>
        </w:rPr>
        <w:t xml:space="preserve"> </w:t>
      </w:r>
      <w:r w:rsidRPr="00F17E8E">
        <w:t>власти</w:t>
      </w:r>
      <w:r w:rsidRPr="00F17E8E">
        <w:rPr>
          <w:spacing w:val="13"/>
        </w:rPr>
        <w:t xml:space="preserve"> </w:t>
      </w:r>
      <w:r w:rsidRPr="00F17E8E">
        <w:t>субъектов</w:t>
      </w:r>
      <w:r w:rsidRPr="00F17E8E">
        <w:rPr>
          <w:spacing w:val="8"/>
        </w:rPr>
        <w:t xml:space="preserve"> </w:t>
      </w:r>
      <w:r w:rsidRPr="00F17E8E">
        <w:t>Российской</w:t>
      </w:r>
      <w:r w:rsidRPr="00F17E8E">
        <w:rPr>
          <w:spacing w:val="7"/>
        </w:rPr>
        <w:t xml:space="preserve"> </w:t>
      </w:r>
      <w:r w:rsidRPr="00F17E8E">
        <w:t>Федерации.</w:t>
      </w:r>
    </w:p>
    <w:p w:rsidR="002A2178" w:rsidRPr="00F17E8E" w:rsidRDefault="002A2178">
      <w:pPr>
        <w:pStyle w:val="a3"/>
        <w:spacing w:before="4"/>
        <w:jc w:val="left"/>
      </w:pPr>
    </w:p>
    <w:p w:rsidR="002A2178" w:rsidRPr="00F17E8E" w:rsidRDefault="003D3AF1">
      <w:pPr>
        <w:pStyle w:val="Heading3"/>
        <w:spacing w:line="276" w:lineRule="auto"/>
        <w:ind w:left="966" w:right="398" w:firstLine="1162"/>
      </w:pPr>
      <w:r w:rsidRPr="00F17E8E">
        <w:t>Информация об уровне квалификации педагогических</w:t>
      </w:r>
      <w:r w:rsidRPr="00F17E8E">
        <w:rPr>
          <w:spacing w:val="1"/>
        </w:rPr>
        <w:t xml:space="preserve"> </w:t>
      </w:r>
      <w:r w:rsidRPr="00F17E8E">
        <w:t>работников</w:t>
      </w:r>
      <w:r w:rsidRPr="00F17E8E">
        <w:rPr>
          <w:b w:val="0"/>
        </w:rPr>
        <w:t>,</w:t>
      </w:r>
      <w:r w:rsidRPr="00F17E8E">
        <w:rPr>
          <w:b w:val="0"/>
          <w:spacing w:val="1"/>
        </w:rPr>
        <w:t xml:space="preserve"> </w:t>
      </w:r>
      <w:r w:rsidRPr="00F17E8E">
        <w:t>участвующих</w:t>
      </w:r>
      <w:r w:rsidRPr="00F17E8E">
        <w:rPr>
          <w:spacing w:val="-7"/>
        </w:rPr>
        <w:t xml:space="preserve"> </w:t>
      </w:r>
      <w:r w:rsidRPr="00F17E8E">
        <w:t>в</w:t>
      </w:r>
      <w:r w:rsidRPr="00F17E8E">
        <w:rPr>
          <w:spacing w:val="-1"/>
        </w:rPr>
        <w:t xml:space="preserve"> </w:t>
      </w:r>
      <w:r w:rsidRPr="00F17E8E">
        <w:t>реализации</w:t>
      </w:r>
      <w:r w:rsidRPr="00F17E8E">
        <w:rPr>
          <w:spacing w:val="-1"/>
        </w:rPr>
        <w:t xml:space="preserve"> </w:t>
      </w:r>
      <w:r w:rsidRPr="00F17E8E">
        <w:t>настоящей</w:t>
      </w:r>
      <w:r w:rsidRPr="00F17E8E">
        <w:rPr>
          <w:spacing w:val="-2"/>
        </w:rPr>
        <w:t xml:space="preserve"> </w:t>
      </w:r>
      <w:r w:rsidRPr="00F17E8E">
        <w:t>основной</w:t>
      </w:r>
      <w:r w:rsidRPr="00F17E8E">
        <w:rPr>
          <w:spacing w:val="-1"/>
        </w:rPr>
        <w:t xml:space="preserve"> </w:t>
      </w:r>
      <w:r w:rsidRPr="00F17E8E">
        <w:t>образовательной</w:t>
      </w:r>
      <w:r w:rsidRPr="00F17E8E">
        <w:rPr>
          <w:spacing w:val="-5"/>
        </w:rPr>
        <w:t xml:space="preserve"> </w:t>
      </w:r>
      <w:r w:rsidRPr="00F17E8E">
        <w:t>программы</w:t>
      </w:r>
      <w:r w:rsidRPr="00F17E8E">
        <w:rPr>
          <w:spacing w:val="-3"/>
        </w:rPr>
        <w:t xml:space="preserve"> </w:t>
      </w:r>
      <w:r w:rsidRPr="00F17E8E">
        <w:t>и</w:t>
      </w:r>
      <w:r w:rsidRPr="00F17E8E">
        <w:rPr>
          <w:spacing w:val="-5"/>
        </w:rPr>
        <w:t xml:space="preserve"> </w:t>
      </w:r>
      <w:r w:rsidRPr="00F17E8E">
        <w:t>создании</w:t>
      </w:r>
    </w:p>
    <w:p w:rsidR="002A2178" w:rsidRPr="00F17E8E" w:rsidRDefault="003D3AF1">
      <w:pPr>
        <w:spacing w:line="275" w:lineRule="exact"/>
        <w:ind w:left="1202"/>
        <w:rPr>
          <w:b/>
          <w:sz w:val="24"/>
          <w:szCs w:val="24"/>
        </w:rPr>
      </w:pPr>
      <w:r w:rsidRPr="00F17E8E">
        <w:rPr>
          <w:b/>
          <w:sz w:val="24"/>
          <w:szCs w:val="24"/>
        </w:rPr>
        <w:t>условий</w:t>
      </w:r>
      <w:r w:rsidRPr="00F17E8E">
        <w:rPr>
          <w:b/>
          <w:spacing w:val="-1"/>
          <w:sz w:val="24"/>
          <w:szCs w:val="24"/>
        </w:rPr>
        <w:t xml:space="preserve"> </w:t>
      </w:r>
      <w:r w:rsidRPr="00F17E8E">
        <w:rPr>
          <w:b/>
          <w:sz w:val="24"/>
          <w:szCs w:val="24"/>
        </w:rPr>
        <w:t>для</w:t>
      </w:r>
      <w:r w:rsidRPr="00F17E8E">
        <w:rPr>
          <w:b/>
          <w:spacing w:val="-2"/>
          <w:sz w:val="24"/>
          <w:szCs w:val="24"/>
        </w:rPr>
        <w:t xml:space="preserve"> </w:t>
      </w:r>
      <w:r w:rsidRPr="00F17E8E">
        <w:rPr>
          <w:b/>
          <w:sz w:val="24"/>
          <w:szCs w:val="24"/>
        </w:rPr>
        <w:t>её</w:t>
      </w:r>
      <w:r w:rsidRPr="00F17E8E">
        <w:rPr>
          <w:b/>
          <w:spacing w:val="-3"/>
          <w:sz w:val="24"/>
          <w:szCs w:val="24"/>
        </w:rPr>
        <w:t xml:space="preserve"> </w:t>
      </w:r>
      <w:r w:rsidRPr="00F17E8E">
        <w:rPr>
          <w:b/>
          <w:sz w:val="24"/>
          <w:szCs w:val="24"/>
        </w:rPr>
        <w:t>разработки</w:t>
      </w:r>
      <w:r w:rsidRPr="00F17E8E">
        <w:rPr>
          <w:b/>
          <w:spacing w:val="-5"/>
          <w:sz w:val="24"/>
          <w:szCs w:val="24"/>
        </w:rPr>
        <w:t xml:space="preserve"> </w:t>
      </w:r>
      <w:r w:rsidRPr="00F17E8E">
        <w:rPr>
          <w:b/>
          <w:sz w:val="24"/>
          <w:szCs w:val="24"/>
        </w:rPr>
        <w:t>и</w:t>
      </w:r>
      <w:r w:rsidRPr="00F17E8E">
        <w:rPr>
          <w:b/>
          <w:spacing w:val="-1"/>
          <w:sz w:val="24"/>
          <w:szCs w:val="24"/>
        </w:rPr>
        <w:t xml:space="preserve"> </w:t>
      </w:r>
      <w:r w:rsidRPr="00F17E8E">
        <w:rPr>
          <w:b/>
          <w:sz w:val="24"/>
          <w:szCs w:val="24"/>
        </w:rPr>
        <w:t>реализации,</w:t>
      </w:r>
      <w:r w:rsidRPr="00F17E8E">
        <w:rPr>
          <w:b/>
          <w:spacing w:val="-5"/>
          <w:sz w:val="24"/>
          <w:szCs w:val="24"/>
        </w:rPr>
        <w:t xml:space="preserve"> </w:t>
      </w:r>
      <w:r w:rsidRPr="00F17E8E">
        <w:rPr>
          <w:b/>
          <w:sz w:val="24"/>
          <w:szCs w:val="24"/>
        </w:rPr>
        <w:t>может</w:t>
      </w:r>
      <w:r w:rsidRPr="00F17E8E">
        <w:rPr>
          <w:b/>
          <w:spacing w:val="1"/>
          <w:sz w:val="24"/>
          <w:szCs w:val="24"/>
        </w:rPr>
        <w:t xml:space="preserve"> </w:t>
      </w:r>
      <w:r w:rsidRPr="00F17E8E">
        <w:rPr>
          <w:b/>
          <w:sz w:val="24"/>
          <w:szCs w:val="24"/>
        </w:rPr>
        <w:t>оформляться</w:t>
      </w:r>
      <w:r w:rsidRPr="00F17E8E">
        <w:rPr>
          <w:b/>
          <w:spacing w:val="-3"/>
          <w:sz w:val="24"/>
          <w:szCs w:val="24"/>
        </w:rPr>
        <w:t xml:space="preserve"> </w:t>
      </w:r>
      <w:r w:rsidRPr="00F17E8E">
        <w:rPr>
          <w:b/>
          <w:sz w:val="24"/>
          <w:szCs w:val="24"/>
        </w:rPr>
        <w:t>следующим</w:t>
      </w:r>
      <w:r w:rsidRPr="00F17E8E">
        <w:rPr>
          <w:b/>
          <w:spacing w:val="-2"/>
          <w:sz w:val="24"/>
          <w:szCs w:val="24"/>
        </w:rPr>
        <w:t xml:space="preserve"> </w:t>
      </w:r>
      <w:r w:rsidRPr="00F17E8E">
        <w:rPr>
          <w:b/>
          <w:sz w:val="24"/>
          <w:szCs w:val="24"/>
        </w:rPr>
        <w:t>образом:</w:t>
      </w:r>
    </w:p>
    <w:p w:rsidR="002A2178" w:rsidRPr="00F17E8E" w:rsidRDefault="002A2178">
      <w:pPr>
        <w:pStyle w:val="a3"/>
        <w:jc w:val="left"/>
        <w:rPr>
          <w:b/>
        </w:rPr>
      </w:pPr>
    </w:p>
    <w:p w:rsidR="002A2178" w:rsidRPr="00F17E8E" w:rsidRDefault="002A2178">
      <w:pPr>
        <w:pStyle w:val="a3"/>
        <w:spacing w:before="4"/>
        <w:jc w:val="left"/>
        <w:rPr>
          <w:b/>
        </w:rPr>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2555"/>
        <w:gridCol w:w="2839"/>
        <w:gridCol w:w="2978"/>
      </w:tblGrid>
      <w:tr w:rsidR="002A2178" w:rsidRPr="00F17E8E">
        <w:trPr>
          <w:trHeight w:val="2880"/>
        </w:trPr>
        <w:tc>
          <w:tcPr>
            <w:tcW w:w="1700" w:type="dxa"/>
          </w:tcPr>
          <w:p w:rsidR="002A2178" w:rsidRPr="00F17E8E" w:rsidRDefault="002A2178">
            <w:pPr>
              <w:pStyle w:val="TableParagraph"/>
              <w:rPr>
                <w:b/>
                <w:sz w:val="24"/>
                <w:szCs w:val="24"/>
              </w:rPr>
            </w:pPr>
          </w:p>
          <w:p w:rsidR="002A2178" w:rsidRPr="00F17E8E" w:rsidRDefault="002A2178">
            <w:pPr>
              <w:pStyle w:val="TableParagraph"/>
              <w:rPr>
                <w:b/>
                <w:sz w:val="24"/>
                <w:szCs w:val="24"/>
              </w:rPr>
            </w:pPr>
          </w:p>
          <w:p w:rsidR="002A2178" w:rsidRPr="00F17E8E" w:rsidRDefault="002A2178">
            <w:pPr>
              <w:pStyle w:val="TableParagraph"/>
              <w:rPr>
                <w:b/>
                <w:sz w:val="24"/>
                <w:szCs w:val="24"/>
              </w:rPr>
            </w:pPr>
          </w:p>
          <w:p w:rsidR="002A2178" w:rsidRPr="00F17E8E" w:rsidRDefault="003D3AF1">
            <w:pPr>
              <w:pStyle w:val="TableParagraph"/>
              <w:spacing w:before="165" w:line="276" w:lineRule="auto"/>
              <w:ind w:left="206" w:right="188" w:firstLine="62"/>
              <w:rPr>
                <w:b/>
                <w:sz w:val="24"/>
                <w:szCs w:val="24"/>
              </w:rPr>
            </w:pPr>
            <w:r w:rsidRPr="00F17E8E">
              <w:rPr>
                <w:b/>
                <w:sz w:val="24"/>
                <w:szCs w:val="24"/>
              </w:rPr>
              <w:t>Категория</w:t>
            </w:r>
            <w:r w:rsidRPr="00F17E8E">
              <w:rPr>
                <w:b/>
                <w:spacing w:val="1"/>
                <w:sz w:val="24"/>
                <w:szCs w:val="24"/>
              </w:rPr>
              <w:t xml:space="preserve"> </w:t>
            </w:r>
            <w:r w:rsidRPr="00F17E8E">
              <w:rPr>
                <w:b/>
                <w:sz w:val="24"/>
                <w:szCs w:val="24"/>
              </w:rPr>
              <w:t>работников</w:t>
            </w:r>
          </w:p>
        </w:tc>
        <w:tc>
          <w:tcPr>
            <w:tcW w:w="2555" w:type="dxa"/>
          </w:tcPr>
          <w:p w:rsidR="002A2178" w:rsidRPr="00F17E8E" w:rsidRDefault="003D3AF1">
            <w:pPr>
              <w:pStyle w:val="TableParagraph"/>
              <w:spacing w:before="111" w:line="276" w:lineRule="auto"/>
              <w:ind w:left="436" w:right="421"/>
              <w:jc w:val="center"/>
              <w:rPr>
                <w:b/>
                <w:sz w:val="24"/>
                <w:szCs w:val="24"/>
              </w:rPr>
            </w:pPr>
            <w:r w:rsidRPr="00F17E8E">
              <w:rPr>
                <w:b/>
                <w:spacing w:val="-1"/>
                <w:sz w:val="24"/>
                <w:szCs w:val="24"/>
              </w:rPr>
              <w:t>Подтверждение</w:t>
            </w:r>
            <w:r w:rsidRPr="00F17E8E">
              <w:rPr>
                <w:b/>
                <w:spacing w:val="-57"/>
                <w:sz w:val="24"/>
                <w:szCs w:val="24"/>
              </w:rPr>
              <w:t xml:space="preserve"> </w:t>
            </w:r>
            <w:r w:rsidRPr="00F17E8E">
              <w:rPr>
                <w:b/>
                <w:sz w:val="24"/>
                <w:szCs w:val="24"/>
              </w:rPr>
              <w:t>уровня</w:t>
            </w:r>
            <w:r w:rsidRPr="00F17E8E">
              <w:rPr>
                <w:b/>
                <w:spacing w:val="1"/>
                <w:sz w:val="24"/>
                <w:szCs w:val="24"/>
              </w:rPr>
              <w:t xml:space="preserve"> </w:t>
            </w:r>
            <w:r w:rsidRPr="00F17E8E">
              <w:rPr>
                <w:b/>
                <w:sz w:val="24"/>
                <w:szCs w:val="24"/>
              </w:rPr>
              <w:t>квалификации</w:t>
            </w:r>
            <w:r w:rsidRPr="00F17E8E">
              <w:rPr>
                <w:b/>
                <w:spacing w:val="-57"/>
                <w:sz w:val="24"/>
                <w:szCs w:val="24"/>
              </w:rPr>
              <w:t xml:space="preserve"> </w:t>
            </w:r>
            <w:r w:rsidRPr="00F17E8E">
              <w:rPr>
                <w:b/>
                <w:sz w:val="24"/>
                <w:szCs w:val="24"/>
              </w:rPr>
              <w:t>документами</w:t>
            </w:r>
            <w:r w:rsidRPr="00F17E8E">
              <w:rPr>
                <w:b/>
                <w:spacing w:val="1"/>
                <w:sz w:val="24"/>
                <w:szCs w:val="24"/>
              </w:rPr>
              <w:t xml:space="preserve"> </w:t>
            </w:r>
            <w:r w:rsidRPr="00F17E8E">
              <w:rPr>
                <w:b/>
                <w:sz w:val="24"/>
                <w:szCs w:val="24"/>
              </w:rPr>
              <w:t>об</w:t>
            </w:r>
            <w:r w:rsidRPr="00F17E8E">
              <w:rPr>
                <w:b/>
                <w:spacing w:val="2"/>
                <w:sz w:val="24"/>
                <w:szCs w:val="24"/>
              </w:rPr>
              <w:t xml:space="preserve"> </w:t>
            </w:r>
            <w:r w:rsidRPr="00F17E8E">
              <w:rPr>
                <w:b/>
                <w:sz w:val="24"/>
                <w:szCs w:val="24"/>
              </w:rPr>
              <w:t>образовании</w:t>
            </w:r>
          </w:p>
          <w:p w:rsidR="002A2178" w:rsidRPr="00F17E8E" w:rsidRDefault="003D3AF1">
            <w:pPr>
              <w:pStyle w:val="TableParagraph"/>
              <w:spacing w:line="278" w:lineRule="auto"/>
              <w:ind w:left="211" w:right="198"/>
              <w:jc w:val="center"/>
              <w:rPr>
                <w:b/>
                <w:sz w:val="24"/>
                <w:szCs w:val="24"/>
              </w:rPr>
            </w:pPr>
            <w:r w:rsidRPr="00F17E8E">
              <w:rPr>
                <w:b/>
                <w:sz w:val="24"/>
                <w:szCs w:val="24"/>
              </w:rPr>
              <w:t>(профессиональной</w:t>
            </w:r>
            <w:r w:rsidRPr="00F17E8E">
              <w:rPr>
                <w:b/>
                <w:spacing w:val="-57"/>
                <w:sz w:val="24"/>
                <w:szCs w:val="24"/>
              </w:rPr>
              <w:t xml:space="preserve"> </w:t>
            </w:r>
            <w:r w:rsidRPr="00F17E8E">
              <w:rPr>
                <w:b/>
                <w:sz w:val="24"/>
                <w:szCs w:val="24"/>
              </w:rPr>
              <w:t>переподготовке)</w:t>
            </w:r>
            <w:r w:rsidRPr="00F17E8E">
              <w:rPr>
                <w:b/>
                <w:spacing w:val="1"/>
                <w:sz w:val="24"/>
                <w:szCs w:val="24"/>
              </w:rPr>
              <w:t xml:space="preserve"> </w:t>
            </w:r>
            <w:r w:rsidRPr="00F17E8E">
              <w:rPr>
                <w:b/>
                <w:sz w:val="24"/>
                <w:szCs w:val="24"/>
              </w:rPr>
              <w:t>(%)</w:t>
            </w:r>
          </w:p>
        </w:tc>
        <w:tc>
          <w:tcPr>
            <w:tcW w:w="5817" w:type="dxa"/>
            <w:gridSpan w:val="2"/>
          </w:tcPr>
          <w:p w:rsidR="002A2178" w:rsidRPr="00F17E8E" w:rsidRDefault="002A2178">
            <w:pPr>
              <w:pStyle w:val="TableParagraph"/>
              <w:rPr>
                <w:b/>
                <w:sz w:val="24"/>
                <w:szCs w:val="24"/>
              </w:rPr>
            </w:pPr>
          </w:p>
          <w:p w:rsidR="002A2178" w:rsidRPr="00F17E8E" w:rsidRDefault="002A2178">
            <w:pPr>
              <w:pStyle w:val="TableParagraph"/>
              <w:rPr>
                <w:b/>
                <w:sz w:val="24"/>
                <w:szCs w:val="24"/>
              </w:rPr>
            </w:pPr>
          </w:p>
          <w:p w:rsidR="002A2178" w:rsidRPr="00F17E8E" w:rsidRDefault="002A2178">
            <w:pPr>
              <w:pStyle w:val="TableParagraph"/>
              <w:rPr>
                <w:b/>
                <w:sz w:val="24"/>
                <w:szCs w:val="24"/>
              </w:rPr>
            </w:pPr>
          </w:p>
          <w:p w:rsidR="002A2178" w:rsidRPr="00F17E8E" w:rsidRDefault="003D3AF1">
            <w:pPr>
              <w:pStyle w:val="TableParagraph"/>
              <w:spacing w:before="165" w:line="276" w:lineRule="auto"/>
              <w:ind w:left="1516" w:right="770" w:hanging="730"/>
              <w:rPr>
                <w:b/>
                <w:sz w:val="24"/>
                <w:szCs w:val="24"/>
              </w:rPr>
            </w:pPr>
            <w:r w:rsidRPr="00F17E8E">
              <w:rPr>
                <w:b/>
                <w:sz w:val="24"/>
                <w:szCs w:val="24"/>
              </w:rPr>
              <w:t>Подтверждение уровня квалификации</w:t>
            </w:r>
            <w:r w:rsidRPr="00F17E8E">
              <w:rPr>
                <w:b/>
                <w:spacing w:val="-58"/>
                <w:sz w:val="24"/>
                <w:szCs w:val="24"/>
              </w:rPr>
              <w:t xml:space="preserve"> </w:t>
            </w:r>
            <w:r w:rsidRPr="00F17E8E">
              <w:rPr>
                <w:b/>
                <w:sz w:val="24"/>
                <w:szCs w:val="24"/>
              </w:rPr>
              <w:t>результатами</w:t>
            </w:r>
            <w:r w:rsidRPr="00F17E8E">
              <w:rPr>
                <w:b/>
                <w:spacing w:val="-3"/>
                <w:sz w:val="24"/>
                <w:szCs w:val="24"/>
              </w:rPr>
              <w:t xml:space="preserve"> </w:t>
            </w:r>
            <w:r w:rsidRPr="00F17E8E">
              <w:rPr>
                <w:b/>
                <w:sz w:val="24"/>
                <w:szCs w:val="24"/>
              </w:rPr>
              <w:t>аттестации</w:t>
            </w:r>
          </w:p>
        </w:tc>
      </w:tr>
      <w:tr w:rsidR="002A2178" w:rsidRPr="00F17E8E">
        <w:trPr>
          <w:trHeight w:val="1195"/>
        </w:trPr>
        <w:tc>
          <w:tcPr>
            <w:tcW w:w="1700" w:type="dxa"/>
          </w:tcPr>
          <w:p w:rsidR="002A2178" w:rsidRPr="00F17E8E" w:rsidRDefault="002A2178">
            <w:pPr>
              <w:pStyle w:val="TableParagraph"/>
              <w:rPr>
                <w:sz w:val="24"/>
                <w:szCs w:val="24"/>
              </w:rPr>
            </w:pPr>
          </w:p>
        </w:tc>
        <w:tc>
          <w:tcPr>
            <w:tcW w:w="2555" w:type="dxa"/>
          </w:tcPr>
          <w:p w:rsidR="002A2178" w:rsidRPr="00F17E8E" w:rsidRDefault="002A2178">
            <w:pPr>
              <w:pStyle w:val="TableParagraph"/>
              <w:rPr>
                <w:sz w:val="24"/>
                <w:szCs w:val="24"/>
              </w:rPr>
            </w:pPr>
          </w:p>
        </w:tc>
        <w:tc>
          <w:tcPr>
            <w:tcW w:w="2839" w:type="dxa"/>
          </w:tcPr>
          <w:p w:rsidR="002A2178" w:rsidRPr="00F17E8E" w:rsidRDefault="003D3AF1">
            <w:pPr>
              <w:pStyle w:val="TableParagraph"/>
              <w:spacing w:before="111" w:line="276" w:lineRule="auto"/>
              <w:ind w:left="148" w:right="146" w:firstLine="1"/>
              <w:jc w:val="center"/>
              <w:rPr>
                <w:b/>
                <w:sz w:val="24"/>
                <w:szCs w:val="24"/>
              </w:rPr>
            </w:pPr>
            <w:r w:rsidRPr="00F17E8E">
              <w:rPr>
                <w:b/>
                <w:sz w:val="24"/>
                <w:szCs w:val="24"/>
              </w:rPr>
              <w:t>на</w:t>
            </w:r>
            <w:r w:rsidRPr="00F17E8E">
              <w:rPr>
                <w:b/>
                <w:spacing w:val="1"/>
                <w:sz w:val="24"/>
                <w:szCs w:val="24"/>
              </w:rPr>
              <w:t xml:space="preserve"> </w:t>
            </w:r>
            <w:r w:rsidRPr="00F17E8E">
              <w:rPr>
                <w:b/>
                <w:sz w:val="24"/>
                <w:szCs w:val="24"/>
              </w:rPr>
              <w:t>соответствие</w:t>
            </w:r>
            <w:r w:rsidRPr="00F17E8E">
              <w:rPr>
                <w:b/>
                <w:spacing w:val="1"/>
                <w:sz w:val="24"/>
                <w:szCs w:val="24"/>
              </w:rPr>
              <w:t xml:space="preserve"> </w:t>
            </w:r>
            <w:r w:rsidRPr="00F17E8E">
              <w:rPr>
                <w:b/>
                <w:sz w:val="24"/>
                <w:szCs w:val="24"/>
              </w:rPr>
              <w:t>занимаемой</w:t>
            </w:r>
            <w:r w:rsidRPr="00F17E8E">
              <w:rPr>
                <w:b/>
                <w:spacing w:val="-10"/>
                <w:sz w:val="24"/>
                <w:szCs w:val="24"/>
              </w:rPr>
              <w:t xml:space="preserve"> </w:t>
            </w:r>
            <w:r w:rsidRPr="00F17E8E">
              <w:rPr>
                <w:b/>
                <w:sz w:val="24"/>
                <w:szCs w:val="24"/>
              </w:rPr>
              <w:t>должности</w:t>
            </w:r>
            <w:r w:rsidRPr="00F17E8E">
              <w:rPr>
                <w:b/>
                <w:spacing w:val="-57"/>
                <w:sz w:val="24"/>
                <w:szCs w:val="24"/>
              </w:rPr>
              <w:t xml:space="preserve"> </w:t>
            </w:r>
            <w:r w:rsidRPr="00F17E8E">
              <w:rPr>
                <w:b/>
                <w:sz w:val="24"/>
                <w:szCs w:val="24"/>
              </w:rPr>
              <w:t>(%)</w:t>
            </w:r>
          </w:p>
        </w:tc>
        <w:tc>
          <w:tcPr>
            <w:tcW w:w="2978" w:type="dxa"/>
          </w:tcPr>
          <w:p w:rsidR="002A2178" w:rsidRPr="00F17E8E" w:rsidRDefault="003D3AF1">
            <w:pPr>
              <w:pStyle w:val="TableParagraph"/>
              <w:spacing w:before="111" w:line="276" w:lineRule="auto"/>
              <w:ind w:left="406" w:right="410"/>
              <w:jc w:val="center"/>
              <w:rPr>
                <w:b/>
                <w:sz w:val="24"/>
                <w:szCs w:val="24"/>
              </w:rPr>
            </w:pPr>
            <w:r w:rsidRPr="00F17E8E">
              <w:rPr>
                <w:b/>
                <w:sz w:val="24"/>
                <w:szCs w:val="24"/>
              </w:rPr>
              <w:t>квалификационная</w:t>
            </w:r>
            <w:r w:rsidRPr="00F17E8E">
              <w:rPr>
                <w:b/>
                <w:spacing w:val="-57"/>
                <w:sz w:val="24"/>
                <w:szCs w:val="24"/>
              </w:rPr>
              <w:t xml:space="preserve"> </w:t>
            </w:r>
            <w:r w:rsidRPr="00F17E8E">
              <w:rPr>
                <w:b/>
                <w:sz w:val="24"/>
                <w:szCs w:val="24"/>
              </w:rPr>
              <w:t>категория</w:t>
            </w:r>
          </w:p>
          <w:p w:rsidR="002A2178" w:rsidRPr="00F17E8E" w:rsidRDefault="003D3AF1">
            <w:pPr>
              <w:pStyle w:val="TableParagraph"/>
              <w:spacing w:line="275" w:lineRule="exact"/>
              <w:ind w:left="406" w:right="407"/>
              <w:jc w:val="center"/>
              <w:rPr>
                <w:b/>
                <w:sz w:val="24"/>
                <w:szCs w:val="24"/>
              </w:rPr>
            </w:pPr>
            <w:r w:rsidRPr="00F17E8E">
              <w:rPr>
                <w:b/>
                <w:sz w:val="24"/>
                <w:szCs w:val="24"/>
              </w:rPr>
              <w:t>(%)</w:t>
            </w:r>
          </w:p>
        </w:tc>
      </w:tr>
      <w:tr w:rsidR="002A2178" w:rsidRPr="00F17E8E">
        <w:trPr>
          <w:trHeight w:val="1194"/>
        </w:trPr>
        <w:tc>
          <w:tcPr>
            <w:tcW w:w="1700" w:type="dxa"/>
          </w:tcPr>
          <w:p w:rsidR="002A2178" w:rsidRPr="00F17E8E" w:rsidRDefault="003D3AF1">
            <w:pPr>
              <w:pStyle w:val="TableParagraph"/>
              <w:spacing w:before="107" w:line="276" w:lineRule="auto"/>
              <w:ind w:left="110" w:right="458"/>
              <w:rPr>
                <w:sz w:val="24"/>
                <w:szCs w:val="24"/>
              </w:rPr>
            </w:pPr>
            <w:r w:rsidRPr="00F17E8E">
              <w:rPr>
                <w:sz w:val="24"/>
                <w:szCs w:val="24"/>
              </w:rPr>
              <w:t>Учителя</w:t>
            </w:r>
            <w:r w:rsidRPr="00F17E8E">
              <w:rPr>
                <w:spacing w:val="1"/>
                <w:sz w:val="24"/>
                <w:szCs w:val="24"/>
              </w:rPr>
              <w:t xml:space="preserve"> </w:t>
            </w:r>
            <w:r w:rsidRPr="00F17E8E">
              <w:rPr>
                <w:sz w:val="24"/>
                <w:szCs w:val="24"/>
              </w:rPr>
              <w:t>начальных</w:t>
            </w:r>
            <w:r w:rsidRPr="00F17E8E">
              <w:rPr>
                <w:spacing w:val="-57"/>
                <w:sz w:val="24"/>
                <w:szCs w:val="24"/>
              </w:rPr>
              <w:t xml:space="preserve"> </w:t>
            </w:r>
            <w:r w:rsidRPr="00F17E8E">
              <w:rPr>
                <w:sz w:val="24"/>
                <w:szCs w:val="24"/>
              </w:rPr>
              <w:t>классов</w:t>
            </w:r>
          </w:p>
        </w:tc>
        <w:tc>
          <w:tcPr>
            <w:tcW w:w="2555" w:type="dxa"/>
          </w:tcPr>
          <w:p w:rsidR="002A2178" w:rsidRPr="00F17E8E" w:rsidRDefault="003D3AF1">
            <w:pPr>
              <w:pStyle w:val="TableParagraph"/>
              <w:spacing w:before="107"/>
              <w:ind w:right="984"/>
              <w:jc w:val="right"/>
              <w:rPr>
                <w:sz w:val="24"/>
                <w:szCs w:val="24"/>
              </w:rPr>
            </w:pPr>
            <w:r w:rsidRPr="00F17E8E">
              <w:rPr>
                <w:sz w:val="24"/>
                <w:szCs w:val="24"/>
              </w:rPr>
              <w:t>100%</w:t>
            </w:r>
          </w:p>
        </w:tc>
        <w:tc>
          <w:tcPr>
            <w:tcW w:w="2839" w:type="dxa"/>
          </w:tcPr>
          <w:p w:rsidR="002A2178" w:rsidRPr="00F17E8E" w:rsidRDefault="003D3AF1">
            <w:pPr>
              <w:pStyle w:val="TableParagraph"/>
              <w:spacing w:before="107"/>
              <w:ind w:left="1174" w:right="1174"/>
              <w:jc w:val="center"/>
              <w:rPr>
                <w:sz w:val="24"/>
                <w:szCs w:val="24"/>
              </w:rPr>
            </w:pPr>
            <w:r w:rsidRPr="00F17E8E">
              <w:rPr>
                <w:sz w:val="24"/>
                <w:szCs w:val="24"/>
              </w:rPr>
              <w:t>92%</w:t>
            </w:r>
          </w:p>
        </w:tc>
        <w:tc>
          <w:tcPr>
            <w:tcW w:w="2978" w:type="dxa"/>
          </w:tcPr>
          <w:p w:rsidR="002A2178" w:rsidRPr="00F17E8E" w:rsidRDefault="003D3AF1">
            <w:pPr>
              <w:pStyle w:val="TableParagraph"/>
              <w:spacing w:before="107"/>
              <w:jc w:val="center"/>
              <w:rPr>
                <w:sz w:val="24"/>
                <w:szCs w:val="24"/>
              </w:rPr>
            </w:pPr>
            <w:r w:rsidRPr="00F17E8E">
              <w:rPr>
                <w:sz w:val="24"/>
                <w:szCs w:val="24"/>
              </w:rPr>
              <w:t>8</w:t>
            </w:r>
          </w:p>
        </w:tc>
      </w:tr>
      <w:tr w:rsidR="002A2178" w:rsidRPr="00F17E8E">
        <w:trPr>
          <w:trHeight w:val="873"/>
        </w:trPr>
        <w:tc>
          <w:tcPr>
            <w:tcW w:w="1700" w:type="dxa"/>
          </w:tcPr>
          <w:p w:rsidR="002A2178" w:rsidRPr="00F17E8E" w:rsidRDefault="003D3AF1">
            <w:pPr>
              <w:pStyle w:val="TableParagraph"/>
              <w:spacing w:before="102"/>
              <w:ind w:left="110"/>
              <w:rPr>
                <w:sz w:val="24"/>
                <w:szCs w:val="24"/>
              </w:rPr>
            </w:pPr>
            <w:r w:rsidRPr="00F17E8E">
              <w:rPr>
                <w:sz w:val="24"/>
                <w:szCs w:val="24"/>
              </w:rPr>
              <w:t>Учитель</w:t>
            </w:r>
            <w:r w:rsidRPr="00F17E8E">
              <w:rPr>
                <w:spacing w:val="2"/>
                <w:sz w:val="24"/>
                <w:szCs w:val="24"/>
              </w:rPr>
              <w:t xml:space="preserve"> </w:t>
            </w:r>
            <w:r w:rsidRPr="00F17E8E">
              <w:rPr>
                <w:sz w:val="24"/>
                <w:szCs w:val="24"/>
              </w:rPr>
              <w:t>-</w:t>
            </w:r>
          </w:p>
          <w:p w:rsidR="002A2178" w:rsidRPr="00F17E8E" w:rsidRDefault="003D3AF1">
            <w:pPr>
              <w:pStyle w:val="TableParagraph"/>
              <w:spacing w:before="41"/>
              <w:ind w:left="110"/>
              <w:rPr>
                <w:sz w:val="24"/>
                <w:szCs w:val="24"/>
              </w:rPr>
            </w:pPr>
            <w:r w:rsidRPr="00F17E8E">
              <w:rPr>
                <w:sz w:val="24"/>
                <w:szCs w:val="24"/>
              </w:rPr>
              <w:t>логопед</w:t>
            </w:r>
          </w:p>
        </w:tc>
        <w:tc>
          <w:tcPr>
            <w:tcW w:w="2555" w:type="dxa"/>
          </w:tcPr>
          <w:p w:rsidR="002A2178" w:rsidRPr="00F17E8E" w:rsidRDefault="003D3AF1">
            <w:pPr>
              <w:pStyle w:val="TableParagraph"/>
              <w:spacing w:before="102"/>
              <w:ind w:right="984"/>
              <w:jc w:val="right"/>
              <w:rPr>
                <w:sz w:val="24"/>
                <w:szCs w:val="24"/>
              </w:rPr>
            </w:pPr>
            <w:r w:rsidRPr="00F17E8E">
              <w:rPr>
                <w:sz w:val="24"/>
                <w:szCs w:val="24"/>
              </w:rPr>
              <w:t>100%</w:t>
            </w:r>
          </w:p>
        </w:tc>
        <w:tc>
          <w:tcPr>
            <w:tcW w:w="2839" w:type="dxa"/>
          </w:tcPr>
          <w:p w:rsidR="002A2178" w:rsidRPr="00F17E8E" w:rsidRDefault="003D3AF1">
            <w:pPr>
              <w:pStyle w:val="TableParagraph"/>
              <w:spacing w:before="102"/>
              <w:ind w:left="1172" w:right="1174"/>
              <w:jc w:val="center"/>
              <w:rPr>
                <w:sz w:val="24"/>
                <w:szCs w:val="24"/>
              </w:rPr>
            </w:pPr>
            <w:r w:rsidRPr="00F17E8E">
              <w:rPr>
                <w:sz w:val="24"/>
                <w:szCs w:val="24"/>
              </w:rPr>
              <w:t>0%</w:t>
            </w:r>
          </w:p>
        </w:tc>
        <w:tc>
          <w:tcPr>
            <w:tcW w:w="2978" w:type="dxa"/>
          </w:tcPr>
          <w:p w:rsidR="002A2178" w:rsidRPr="00F17E8E" w:rsidRDefault="003D3AF1">
            <w:pPr>
              <w:pStyle w:val="TableParagraph"/>
              <w:spacing w:before="102"/>
              <w:ind w:left="406" w:right="407"/>
              <w:jc w:val="center"/>
              <w:rPr>
                <w:sz w:val="24"/>
                <w:szCs w:val="24"/>
              </w:rPr>
            </w:pPr>
            <w:r w:rsidRPr="00F17E8E">
              <w:rPr>
                <w:sz w:val="24"/>
                <w:szCs w:val="24"/>
              </w:rPr>
              <w:t>0%</w:t>
            </w:r>
          </w:p>
        </w:tc>
      </w:tr>
    </w:tbl>
    <w:p w:rsidR="002A2178" w:rsidRPr="00F17E8E" w:rsidRDefault="002A2178">
      <w:pPr>
        <w:pStyle w:val="a3"/>
        <w:jc w:val="left"/>
        <w:rPr>
          <w:b/>
        </w:rPr>
      </w:pPr>
    </w:p>
    <w:p w:rsidR="002A2178" w:rsidRPr="00F17E8E" w:rsidRDefault="003D3AF1">
      <w:pPr>
        <w:pStyle w:val="a3"/>
        <w:spacing w:before="182" w:line="276" w:lineRule="auto"/>
        <w:ind w:left="717" w:right="401" w:firstLine="225"/>
      </w:pPr>
      <w:r w:rsidRPr="00F17E8E">
        <w:t>МБОУ Новорогачинская СШ укомплектована вспомогательным персоналом, обеспечивающим</w:t>
      </w:r>
      <w:r w:rsidRPr="00F17E8E">
        <w:rPr>
          <w:spacing w:val="-57"/>
        </w:rPr>
        <w:t xml:space="preserve"> </w:t>
      </w:r>
      <w:r w:rsidRPr="00F17E8E">
        <w:t>создание</w:t>
      </w:r>
      <w:r w:rsidRPr="00F17E8E">
        <w:rPr>
          <w:spacing w:val="1"/>
        </w:rPr>
        <w:t xml:space="preserve"> </w:t>
      </w:r>
      <w:r w:rsidRPr="00F17E8E">
        <w:t>и</w:t>
      </w:r>
      <w:r w:rsidRPr="00F17E8E">
        <w:rPr>
          <w:spacing w:val="1"/>
        </w:rPr>
        <w:t xml:space="preserve"> </w:t>
      </w:r>
      <w:r w:rsidRPr="00F17E8E">
        <w:t>сохранение</w:t>
      </w:r>
      <w:r w:rsidRPr="00F17E8E">
        <w:rPr>
          <w:spacing w:val="1"/>
        </w:rPr>
        <w:t xml:space="preserve"> </w:t>
      </w:r>
      <w:r w:rsidRPr="00F17E8E">
        <w:t>условий</w:t>
      </w:r>
      <w:r w:rsidRPr="00F17E8E">
        <w:rPr>
          <w:spacing w:val="1"/>
        </w:rPr>
        <w:t xml:space="preserve"> </w:t>
      </w:r>
      <w:r w:rsidRPr="00F17E8E">
        <w:t>материально-технических</w:t>
      </w:r>
      <w:r w:rsidRPr="00F17E8E">
        <w:rPr>
          <w:spacing w:val="1"/>
        </w:rPr>
        <w:t xml:space="preserve"> </w:t>
      </w:r>
      <w:r w:rsidRPr="00F17E8E">
        <w:t>и</w:t>
      </w:r>
      <w:r w:rsidRPr="00F17E8E">
        <w:rPr>
          <w:spacing w:val="1"/>
        </w:rPr>
        <w:t xml:space="preserve"> </w:t>
      </w:r>
      <w:r w:rsidRPr="00F17E8E">
        <w:t>информационно-методических</w:t>
      </w:r>
      <w:r w:rsidRPr="00F17E8E">
        <w:rPr>
          <w:spacing w:val="1"/>
        </w:rPr>
        <w:t xml:space="preserve"> </w:t>
      </w:r>
      <w:r w:rsidRPr="00F17E8E">
        <w:t>условий</w:t>
      </w:r>
      <w:r w:rsidRPr="00F17E8E">
        <w:rPr>
          <w:spacing w:val="2"/>
        </w:rPr>
        <w:t xml:space="preserve"> </w:t>
      </w:r>
      <w:r w:rsidRPr="00F17E8E">
        <w:t>реализации</w:t>
      </w:r>
      <w:r w:rsidRPr="00F17E8E">
        <w:rPr>
          <w:spacing w:val="-2"/>
        </w:rPr>
        <w:t xml:space="preserve"> </w:t>
      </w:r>
      <w:r w:rsidRPr="00F17E8E">
        <w:t>основной</w:t>
      </w:r>
      <w:r w:rsidRPr="00F17E8E">
        <w:rPr>
          <w:spacing w:val="-7"/>
        </w:rPr>
        <w:t xml:space="preserve"> </w:t>
      </w:r>
      <w:r w:rsidRPr="00F17E8E">
        <w:t>образовательной</w:t>
      </w:r>
      <w:r w:rsidRPr="00F17E8E">
        <w:rPr>
          <w:spacing w:val="-2"/>
        </w:rPr>
        <w:t xml:space="preserve"> </w:t>
      </w:r>
      <w:r w:rsidRPr="00F17E8E">
        <w:t>программы.</w:t>
      </w:r>
    </w:p>
    <w:p w:rsidR="002A2178" w:rsidRPr="00F17E8E" w:rsidRDefault="002A2178">
      <w:pPr>
        <w:pStyle w:val="a3"/>
        <w:spacing w:before="10"/>
        <w:jc w:val="left"/>
      </w:pPr>
    </w:p>
    <w:p w:rsidR="002A2178" w:rsidRPr="00F17E8E" w:rsidRDefault="003D3AF1">
      <w:pPr>
        <w:pStyle w:val="Heading3"/>
        <w:ind w:left="1269" w:right="735"/>
        <w:jc w:val="center"/>
      </w:pPr>
      <w:r w:rsidRPr="00F17E8E">
        <w:t>Профессиональное</w:t>
      </w:r>
      <w:r w:rsidRPr="00F17E8E">
        <w:rPr>
          <w:spacing w:val="-5"/>
        </w:rPr>
        <w:t xml:space="preserve"> </w:t>
      </w:r>
      <w:r w:rsidRPr="00F17E8E">
        <w:t>развитие</w:t>
      </w:r>
    </w:p>
    <w:p w:rsidR="002A2178" w:rsidRPr="00F17E8E" w:rsidRDefault="003D3AF1">
      <w:pPr>
        <w:spacing w:before="41"/>
        <w:ind w:left="1269" w:right="738"/>
        <w:jc w:val="center"/>
        <w:rPr>
          <w:b/>
          <w:sz w:val="24"/>
          <w:szCs w:val="24"/>
        </w:rPr>
      </w:pPr>
      <w:r w:rsidRPr="00F17E8E">
        <w:rPr>
          <w:b/>
          <w:sz w:val="24"/>
          <w:szCs w:val="24"/>
        </w:rPr>
        <w:t>и</w:t>
      </w:r>
      <w:r w:rsidRPr="00F17E8E">
        <w:rPr>
          <w:b/>
          <w:spacing w:val="-2"/>
          <w:sz w:val="24"/>
          <w:szCs w:val="24"/>
        </w:rPr>
        <w:t xml:space="preserve"> </w:t>
      </w:r>
      <w:r w:rsidRPr="00F17E8E">
        <w:rPr>
          <w:b/>
          <w:sz w:val="24"/>
          <w:szCs w:val="24"/>
        </w:rPr>
        <w:t>повышение</w:t>
      </w:r>
      <w:r w:rsidRPr="00F17E8E">
        <w:rPr>
          <w:b/>
          <w:spacing w:val="-2"/>
          <w:sz w:val="24"/>
          <w:szCs w:val="24"/>
        </w:rPr>
        <w:t xml:space="preserve"> </w:t>
      </w:r>
      <w:r w:rsidRPr="00F17E8E">
        <w:rPr>
          <w:b/>
          <w:sz w:val="24"/>
          <w:szCs w:val="24"/>
        </w:rPr>
        <w:t>квалификации</w:t>
      </w:r>
      <w:r w:rsidRPr="00F17E8E">
        <w:rPr>
          <w:b/>
          <w:spacing w:val="-5"/>
          <w:sz w:val="24"/>
          <w:szCs w:val="24"/>
        </w:rPr>
        <w:t xml:space="preserve"> </w:t>
      </w:r>
      <w:r w:rsidRPr="00F17E8E">
        <w:rPr>
          <w:b/>
          <w:sz w:val="24"/>
          <w:szCs w:val="24"/>
        </w:rPr>
        <w:t>педагогических</w:t>
      </w:r>
      <w:r w:rsidRPr="00F17E8E">
        <w:rPr>
          <w:b/>
          <w:spacing w:val="-6"/>
          <w:sz w:val="24"/>
          <w:szCs w:val="24"/>
        </w:rPr>
        <w:t xml:space="preserve"> </w:t>
      </w:r>
      <w:r w:rsidRPr="00F17E8E">
        <w:rPr>
          <w:b/>
          <w:sz w:val="24"/>
          <w:szCs w:val="24"/>
        </w:rPr>
        <w:t>работников.</w:t>
      </w:r>
    </w:p>
    <w:p w:rsidR="002A2178" w:rsidRPr="00F17E8E" w:rsidRDefault="002A2178">
      <w:pPr>
        <w:pStyle w:val="a3"/>
        <w:spacing w:before="1"/>
        <w:jc w:val="left"/>
        <w:rPr>
          <w:b/>
        </w:rPr>
      </w:pPr>
    </w:p>
    <w:p w:rsidR="002A2178" w:rsidRPr="00F17E8E" w:rsidRDefault="003D3AF1">
      <w:pPr>
        <w:pStyle w:val="a3"/>
        <w:spacing w:before="1" w:line="276" w:lineRule="auto"/>
        <w:ind w:left="717" w:right="404" w:firstLine="710"/>
      </w:pPr>
      <w:r w:rsidRPr="00F17E8E">
        <w:t>Основным</w:t>
      </w:r>
      <w:r w:rsidRPr="00F17E8E">
        <w:rPr>
          <w:spacing w:val="1"/>
        </w:rPr>
        <w:t xml:space="preserve"> </w:t>
      </w:r>
      <w:r w:rsidRPr="00F17E8E">
        <w:t>условием</w:t>
      </w:r>
      <w:r w:rsidRPr="00F17E8E">
        <w:rPr>
          <w:spacing w:val="1"/>
        </w:rPr>
        <w:t xml:space="preserve"> </w:t>
      </w:r>
      <w:r w:rsidRPr="00F17E8E">
        <w:t>формирования</w:t>
      </w:r>
      <w:r w:rsidRPr="00F17E8E">
        <w:rPr>
          <w:spacing w:val="1"/>
        </w:rPr>
        <w:t xml:space="preserve"> </w:t>
      </w:r>
      <w:r w:rsidRPr="00F17E8E">
        <w:t>и</w:t>
      </w:r>
      <w:r w:rsidRPr="00F17E8E">
        <w:rPr>
          <w:spacing w:val="1"/>
        </w:rPr>
        <w:t xml:space="preserve"> </w:t>
      </w:r>
      <w:r w:rsidRPr="00F17E8E">
        <w:t>наращивания</w:t>
      </w:r>
      <w:r w:rsidRPr="00F17E8E">
        <w:rPr>
          <w:spacing w:val="1"/>
        </w:rPr>
        <w:t xml:space="preserve"> </w:t>
      </w:r>
      <w:r w:rsidRPr="00F17E8E">
        <w:t>необходимого</w:t>
      </w:r>
      <w:r w:rsidRPr="00F17E8E">
        <w:rPr>
          <w:spacing w:val="1"/>
        </w:rPr>
        <w:t xml:space="preserve"> </w:t>
      </w:r>
      <w:r w:rsidRPr="00F17E8E">
        <w:t>и</w:t>
      </w:r>
      <w:r w:rsidRPr="00F17E8E">
        <w:rPr>
          <w:spacing w:val="1"/>
        </w:rPr>
        <w:t xml:space="preserve"> </w:t>
      </w:r>
      <w:r w:rsidRPr="00F17E8E">
        <w:t>достаточного</w:t>
      </w:r>
      <w:r w:rsidRPr="00F17E8E">
        <w:rPr>
          <w:spacing w:val="1"/>
        </w:rPr>
        <w:t xml:space="preserve"> </w:t>
      </w:r>
      <w:r w:rsidRPr="00F17E8E">
        <w:t>кадрового потенциала МБОУ Новорогачинская СШ является обеспечение адекватности системы</w:t>
      </w:r>
      <w:r w:rsidRPr="00F17E8E">
        <w:rPr>
          <w:spacing w:val="1"/>
        </w:rPr>
        <w:t xml:space="preserve"> </w:t>
      </w:r>
      <w:r w:rsidRPr="00F17E8E">
        <w:t>непрерывного педагогического образования происходящим изменениям в системе образования в</w:t>
      </w:r>
      <w:r w:rsidRPr="00F17E8E">
        <w:rPr>
          <w:spacing w:val="1"/>
        </w:rPr>
        <w:t xml:space="preserve"> </w:t>
      </w:r>
      <w:r w:rsidRPr="00F17E8E">
        <w:t>целом.</w:t>
      </w:r>
    </w:p>
    <w:p w:rsidR="002A2178" w:rsidRPr="00F17E8E" w:rsidRDefault="003D3AF1">
      <w:pPr>
        <w:pStyle w:val="a3"/>
        <w:spacing w:line="276" w:lineRule="auto"/>
        <w:ind w:left="717" w:right="403" w:firstLine="225"/>
      </w:pPr>
      <w:r w:rsidRPr="00F17E8E">
        <w:t>Непрерывность</w:t>
      </w:r>
      <w:r w:rsidRPr="00F17E8E">
        <w:rPr>
          <w:spacing w:val="1"/>
        </w:rPr>
        <w:t xml:space="preserve"> </w:t>
      </w:r>
      <w:r w:rsidRPr="00F17E8E">
        <w:t>профессионального</w:t>
      </w:r>
      <w:r w:rsidRPr="00F17E8E">
        <w:rPr>
          <w:spacing w:val="1"/>
        </w:rPr>
        <w:t xml:space="preserve"> </w:t>
      </w:r>
      <w:r w:rsidRPr="00F17E8E">
        <w:t>развития</w:t>
      </w:r>
      <w:r w:rsidRPr="00F17E8E">
        <w:rPr>
          <w:spacing w:val="1"/>
        </w:rPr>
        <w:t xml:space="preserve"> </w:t>
      </w:r>
      <w:r w:rsidRPr="00F17E8E">
        <w:t>педагогических</w:t>
      </w:r>
      <w:r w:rsidRPr="00F17E8E">
        <w:rPr>
          <w:spacing w:val="1"/>
        </w:rPr>
        <w:t xml:space="preserve"> </w:t>
      </w:r>
      <w:r w:rsidRPr="00F17E8E">
        <w:t>и</w:t>
      </w:r>
      <w:r w:rsidRPr="00F17E8E">
        <w:rPr>
          <w:spacing w:val="1"/>
        </w:rPr>
        <w:t xml:space="preserve"> </w:t>
      </w:r>
      <w:r w:rsidRPr="00F17E8E">
        <w:t>иных</w:t>
      </w:r>
      <w:r w:rsidRPr="00F17E8E">
        <w:rPr>
          <w:spacing w:val="1"/>
        </w:rPr>
        <w:t xml:space="preserve"> </w:t>
      </w:r>
      <w:r w:rsidRPr="00F17E8E">
        <w:t>работников</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участвующего</w:t>
      </w:r>
      <w:r w:rsidRPr="00F17E8E">
        <w:rPr>
          <w:spacing w:val="1"/>
        </w:rPr>
        <w:t xml:space="preserve"> </w:t>
      </w:r>
      <w:r w:rsidRPr="00F17E8E">
        <w:t>в</w:t>
      </w:r>
      <w:r w:rsidRPr="00F17E8E">
        <w:rPr>
          <w:spacing w:val="1"/>
        </w:rPr>
        <w:t xml:space="preserve"> </w:t>
      </w:r>
      <w:r w:rsidRPr="00F17E8E">
        <w:t>разработке</w:t>
      </w:r>
      <w:r w:rsidRPr="00F17E8E">
        <w:rPr>
          <w:spacing w:val="1"/>
        </w:rPr>
        <w:t xml:space="preserve"> </w:t>
      </w:r>
      <w:r w:rsidRPr="00F17E8E">
        <w:t>и</w:t>
      </w:r>
      <w:r w:rsidRPr="00F17E8E">
        <w:rPr>
          <w:spacing w:val="1"/>
        </w:rPr>
        <w:t xml:space="preserve"> </w:t>
      </w:r>
      <w:r w:rsidRPr="00F17E8E">
        <w:t>реализации</w:t>
      </w:r>
      <w:r w:rsidRPr="00F17E8E">
        <w:rPr>
          <w:spacing w:val="1"/>
        </w:rPr>
        <w:t xml:space="preserve"> </w:t>
      </w:r>
      <w:r w:rsidRPr="00F17E8E">
        <w:t>основной</w:t>
      </w:r>
      <w:r w:rsidRPr="00F17E8E">
        <w:rPr>
          <w:spacing w:val="1"/>
        </w:rPr>
        <w:t xml:space="preserve"> </w:t>
      </w:r>
      <w:r w:rsidRPr="00F17E8E">
        <w:t>образовательной</w:t>
      </w:r>
      <w:r w:rsidRPr="00F17E8E">
        <w:rPr>
          <w:spacing w:val="1"/>
        </w:rPr>
        <w:t xml:space="preserve"> </w:t>
      </w:r>
      <w:r w:rsidRPr="00F17E8E">
        <w:t>программы начального общего образования, характеризуется долей работников, повышающих</w:t>
      </w:r>
      <w:r w:rsidRPr="00F17E8E">
        <w:rPr>
          <w:spacing w:val="1"/>
        </w:rPr>
        <w:t xml:space="preserve"> </w:t>
      </w:r>
      <w:r w:rsidRPr="00F17E8E">
        <w:lastRenderedPageBreak/>
        <w:t>квалификацию</w:t>
      </w:r>
      <w:r w:rsidRPr="00F17E8E">
        <w:rPr>
          <w:spacing w:val="-1"/>
        </w:rPr>
        <w:t xml:space="preserve"> </w:t>
      </w:r>
      <w:r w:rsidRPr="00F17E8E">
        <w:t>не</w:t>
      </w:r>
      <w:r w:rsidRPr="00F17E8E">
        <w:rPr>
          <w:spacing w:val="1"/>
        </w:rPr>
        <w:t xml:space="preserve"> </w:t>
      </w:r>
      <w:r w:rsidRPr="00F17E8E">
        <w:t>реже</w:t>
      </w:r>
      <w:r w:rsidRPr="00F17E8E">
        <w:rPr>
          <w:spacing w:val="1"/>
        </w:rPr>
        <w:t xml:space="preserve"> </w:t>
      </w:r>
      <w:r w:rsidRPr="00F17E8E">
        <w:t>1</w:t>
      </w:r>
      <w:r w:rsidRPr="00F17E8E">
        <w:rPr>
          <w:spacing w:val="-3"/>
        </w:rPr>
        <w:t xml:space="preserve"> </w:t>
      </w:r>
      <w:r w:rsidRPr="00F17E8E">
        <w:t>раза</w:t>
      </w:r>
      <w:r w:rsidRPr="00F17E8E">
        <w:rPr>
          <w:spacing w:val="-4"/>
        </w:rPr>
        <w:t xml:space="preserve"> </w:t>
      </w:r>
      <w:r w:rsidRPr="00F17E8E">
        <w:t>в</w:t>
      </w:r>
      <w:r w:rsidRPr="00F17E8E">
        <w:rPr>
          <w:spacing w:val="3"/>
        </w:rPr>
        <w:t xml:space="preserve"> </w:t>
      </w:r>
      <w:r w:rsidRPr="00F17E8E">
        <w:t>3</w:t>
      </w:r>
      <w:r w:rsidRPr="00F17E8E">
        <w:rPr>
          <w:spacing w:val="-3"/>
        </w:rPr>
        <w:t xml:space="preserve"> </w:t>
      </w:r>
      <w:r w:rsidRPr="00F17E8E">
        <w:t>года.</w:t>
      </w:r>
    </w:p>
    <w:p w:rsidR="002A2178" w:rsidRPr="00F17E8E" w:rsidRDefault="003D3AF1">
      <w:pPr>
        <w:pStyle w:val="a3"/>
        <w:spacing w:before="66" w:line="276" w:lineRule="auto"/>
        <w:ind w:left="717" w:right="406" w:firstLine="225"/>
      </w:pPr>
      <w:r w:rsidRPr="00F17E8E">
        <w:t>При</w:t>
      </w:r>
      <w:r w:rsidRPr="00F17E8E">
        <w:rPr>
          <w:spacing w:val="1"/>
        </w:rPr>
        <w:t xml:space="preserve"> </w:t>
      </w:r>
      <w:r w:rsidRPr="00F17E8E">
        <w:t>этом</w:t>
      </w:r>
      <w:r w:rsidRPr="00F17E8E">
        <w:rPr>
          <w:spacing w:val="1"/>
        </w:rPr>
        <w:t xml:space="preserve"> </w:t>
      </w:r>
      <w:r w:rsidR="00500217" w:rsidRPr="00F17E8E">
        <w:t>использ</w:t>
      </w:r>
      <w:r w:rsidRPr="00F17E8E">
        <w:t>уются</w:t>
      </w:r>
      <w:r w:rsidRPr="00F17E8E">
        <w:rPr>
          <w:spacing w:val="1"/>
        </w:rPr>
        <w:t xml:space="preserve"> </w:t>
      </w:r>
      <w:r w:rsidRPr="00F17E8E">
        <w:t>различные</w:t>
      </w:r>
      <w:r w:rsidRPr="00F17E8E">
        <w:rPr>
          <w:spacing w:val="1"/>
        </w:rPr>
        <w:t xml:space="preserve"> </w:t>
      </w:r>
      <w:r w:rsidRPr="00F17E8E">
        <w:t>образовательные</w:t>
      </w:r>
      <w:r w:rsidRPr="00F17E8E">
        <w:rPr>
          <w:spacing w:val="1"/>
        </w:rPr>
        <w:t xml:space="preserve"> </w:t>
      </w:r>
      <w:r w:rsidRPr="00F17E8E">
        <w:t>организации,</w:t>
      </w:r>
      <w:r w:rsidRPr="00F17E8E">
        <w:rPr>
          <w:spacing w:val="1"/>
        </w:rPr>
        <w:t xml:space="preserve"> </w:t>
      </w:r>
      <w:r w:rsidRPr="00F17E8E">
        <w:t>имеющие</w:t>
      </w:r>
      <w:r w:rsidRPr="00F17E8E">
        <w:rPr>
          <w:spacing w:val="1"/>
        </w:rPr>
        <w:t xml:space="preserve"> </w:t>
      </w:r>
      <w:r w:rsidRPr="00F17E8E">
        <w:t>соответствующую</w:t>
      </w:r>
      <w:r w:rsidRPr="00F17E8E">
        <w:rPr>
          <w:spacing w:val="-1"/>
        </w:rPr>
        <w:t xml:space="preserve"> </w:t>
      </w:r>
      <w:r w:rsidRPr="00F17E8E">
        <w:t>лицензию.</w:t>
      </w:r>
    </w:p>
    <w:p w:rsidR="002A2178" w:rsidRPr="00F17E8E" w:rsidRDefault="003D3AF1">
      <w:pPr>
        <w:pStyle w:val="a3"/>
        <w:spacing w:line="278" w:lineRule="auto"/>
        <w:ind w:left="717" w:right="403" w:firstLine="225"/>
      </w:pPr>
      <w:r w:rsidRPr="00F17E8E">
        <w:t>В ходе реализации основной образовательной программы предполагается оценка качества и</w:t>
      </w:r>
      <w:r w:rsidRPr="00F17E8E">
        <w:rPr>
          <w:spacing w:val="1"/>
        </w:rPr>
        <w:t xml:space="preserve"> </w:t>
      </w:r>
      <w:r w:rsidRPr="00F17E8E">
        <w:t>результативности деятельности педагогических работников с целью коррекции их деятельности,</w:t>
      </w:r>
      <w:r w:rsidRPr="00F17E8E">
        <w:rPr>
          <w:spacing w:val="1"/>
        </w:rPr>
        <w:t xml:space="preserve"> </w:t>
      </w:r>
      <w:r w:rsidRPr="00F17E8E">
        <w:t>а также</w:t>
      </w:r>
      <w:r w:rsidRPr="00F17E8E">
        <w:rPr>
          <w:spacing w:val="-5"/>
        </w:rPr>
        <w:t xml:space="preserve"> </w:t>
      </w:r>
      <w:r w:rsidRPr="00F17E8E">
        <w:t>определения</w:t>
      </w:r>
      <w:r w:rsidRPr="00F17E8E">
        <w:rPr>
          <w:spacing w:val="2"/>
        </w:rPr>
        <w:t xml:space="preserve"> </w:t>
      </w:r>
      <w:r w:rsidRPr="00F17E8E">
        <w:t>стимулирующей</w:t>
      </w:r>
      <w:r w:rsidRPr="00F17E8E">
        <w:rPr>
          <w:spacing w:val="2"/>
        </w:rPr>
        <w:t xml:space="preserve"> </w:t>
      </w:r>
      <w:r w:rsidRPr="00F17E8E">
        <w:t>части</w:t>
      </w:r>
      <w:r w:rsidRPr="00F17E8E">
        <w:rPr>
          <w:spacing w:val="2"/>
        </w:rPr>
        <w:t xml:space="preserve"> </w:t>
      </w:r>
      <w:r w:rsidRPr="00F17E8E">
        <w:t>фонда</w:t>
      </w:r>
      <w:r w:rsidRPr="00F17E8E">
        <w:rPr>
          <w:spacing w:val="1"/>
        </w:rPr>
        <w:t xml:space="preserve"> </w:t>
      </w:r>
      <w:r w:rsidRPr="00F17E8E">
        <w:t>оплаты</w:t>
      </w:r>
      <w:r w:rsidRPr="00F17E8E">
        <w:rPr>
          <w:spacing w:val="2"/>
        </w:rPr>
        <w:t xml:space="preserve"> </w:t>
      </w:r>
      <w:r w:rsidRPr="00F17E8E">
        <w:t>труда.</w:t>
      </w:r>
    </w:p>
    <w:p w:rsidR="002A2178" w:rsidRPr="00F17E8E" w:rsidRDefault="003D3AF1">
      <w:pPr>
        <w:pStyle w:val="a3"/>
        <w:spacing w:line="276" w:lineRule="auto"/>
        <w:ind w:left="717" w:right="397" w:firstLine="225"/>
      </w:pPr>
      <w:r w:rsidRPr="00F17E8E">
        <w:t>Ожидаемый результат повышения квалификации — профессиональная готовность работников</w:t>
      </w:r>
      <w:r w:rsidRPr="00F17E8E">
        <w:rPr>
          <w:spacing w:val="1"/>
        </w:rPr>
        <w:t xml:space="preserve"> </w:t>
      </w:r>
      <w:r w:rsidRPr="00F17E8E">
        <w:t>образования</w:t>
      </w:r>
      <w:r w:rsidRPr="00F17E8E">
        <w:rPr>
          <w:spacing w:val="-4"/>
        </w:rPr>
        <w:t xml:space="preserve"> </w:t>
      </w:r>
      <w:r w:rsidRPr="00F17E8E">
        <w:t>к реализации</w:t>
      </w:r>
      <w:r w:rsidRPr="00F17E8E">
        <w:rPr>
          <w:spacing w:val="-2"/>
        </w:rPr>
        <w:t xml:space="preserve"> </w:t>
      </w:r>
      <w:r w:rsidRPr="00F17E8E">
        <w:t>ФГОС</w:t>
      </w:r>
      <w:r w:rsidRPr="00F17E8E">
        <w:rPr>
          <w:spacing w:val="-1"/>
        </w:rPr>
        <w:t xml:space="preserve"> </w:t>
      </w:r>
      <w:r w:rsidRPr="00F17E8E">
        <w:t>начального</w:t>
      </w:r>
      <w:r w:rsidRPr="00F17E8E">
        <w:rPr>
          <w:spacing w:val="2"/>
        </w:rPr>
        <w:t xml:space="preserve"> </w:t>
      </w:r>
      <w:r w:rsidRPr="00F17E8E">
        <w:t>общего</w:t>
      </w:r>
      <w:r w:rsidRPr="00F17E8E">
        <w:rPr>
          <w:spacing w:val="-3"/>
        </w:rPr>
        <w:t xml:space="preserve"> </w:t>
      </w:r>
      <w:r w:rsidRPr="00F17E8E">
        <w:t>образования:</w:t>
      </w:r>
    </w:p>
    <w:p w:rsidR="002A2178" w:rsidRPr="00F17E8E" w:rsidRDefault="003D3AF1">
      <w:pPr>
        <w:pStyle w:val="a4"/>
        <w:numPr>
          <w:ilvl w:val="0"/>
          <w:numId w:val="15"/>
        </w:numPr>
        <w:tabs>
          <w:tab w:val="left" w:pos="1207"/>
        </w:tabs>
        <w:spacing w:line="276" w:lineRule="auto"/>
        <w:ind w:right="413" w:hanging="341"/>
        <w:rPr>
          <w:sz w:val="24"/>
          <w:szCs w:val="24"/>
        </w:rPr>
      </w:pPr>
      <w:r w:rsidRPr="00F17E8E">
        <w:rPr>
          <w:sz w:val="24"/>
          <w:szCs w:val="24"/>
        </w:rPr>
        <w:t>обеспечение</w:t>
      </w:r>
      <w:r w:rsidRPr="00F17E8E">
        <w:rPr>
          <w:spacing w:val="1"/>
          <w:sz w:val="24"/>
          <w:szCs w:val="24"/>
        </w:rPr>
        <w:t xml:space="preserve"> </w:t>
      </w:r>
      <w:r w:rsidRPr="00F17E8E">
        <w:rPr>
          <w:sz w:val="24"/>
          <w:szCs w:val="24"/>
        </w:rPr>
        <w:t>оптимального</w:t>
      </w:r>
      <w:r w:rsidRPr="00F17E8E">
        <w:rPr>
          <w:spacing w:val="1"/>
          <w:sz w:val="24"/>
          <w:szCs w:val="24"/>
        </w:rPr>
        <w:t xml:space="preserve"> </w:t>
      </w:r>
      <w:r w:rsidRPr="00F17E8E">
        <w:rPr>
          <w:sz w:val="24"/>
          <w:szCs w:val="24"/>
        </w:rPr>
        <w:t>вхождения</w:t>
      </w:r>
      <w:r w:rsidRPr="00F17E8E">
        <w:rPr>
          <w:spacing w:val="1"/>
          <w:sz w:val="24"/>
          <w:szCs w:val="24"/>
        </w:rPr>
        <w:t xml:space="preserve"> </w:t>
      </w:r>
      <w:r w:rsidRPr="00F17E8E">
        <w:rPr>
          <w:sz w:val="24"/>
          <w:szCs w:val="24"/>
        </w:rPr>
        <w:t>работников</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систему</w:t>
      </w:r>
      <w:r w:rsidRPr="00F17E8E">
        <w:rPr>
          <w:spacing w:val="1"/>
          <w:sz w:val="24"/>
          <w:szCs w:val="24"/>
        </w:rPr>
        <w:t xml:space="preserve"> </w:t>
      </w:r>
      <w:r w:rsidRPr="00F17E8E">
        <w:rPr>
          <w:sz w:val="24"/>
          <w:szCs w:val="24"/>
        </w:rPr>
        <w:t>ценностей</w:t>
      </w:r>
      <w:r w:rsidRPr="00F17E8E">
        <w:rPr>
          <w:spacing w:val="1"/>
          <w:sz w:val="24"/>
          <w:szCs w:val="24"/>
        </w:rPr>
        <w:t xml:space="preserve"> </w:t>
      </w:r>
      <w:r w:rsidRPr="00F17E8E">
        <w:rPr>
          <w:sz w:val="24"/>
          <w:szCs w:val="24"/>
        </w:rPr>
        <w:t>современного</w:t>
      </w:r>
      <w:r w:rsidRPr="00F17E8E">
        <w:rPr>
          <w:spacing w:val="-4"/>
          <w:sz w:val="24"/>
          <w:szCs w:val="24"/>
        </w:rPr>
        <w:t xml:space="preserve"> </w:t>
      </w:r>
      <w:r w:rsidRPr="00F17E8E">
        <w:rPr>
          <w:sz w:val="24"/>
          <w:szCs w:val="24"/>
        </w:rPr>
        <w:t>образования;</w:t>
      </w:r>
    </w:p>
    <w:p w:rsidR="002A2178" w:rsidRPr="00F17E8E" w:rsidRDefault="003D3AF1">
      <w:pPr>
        <w:pStyle w:val="a4"/>
        <w:numPr>
          <w:ilvl w:val="0"/>
          <w:numId w:val="15"/>
        </w:numPr>
        <w:tabs>
          <w:tab w:val="left" w:pos="1241"/>
        </w:tabs>
        <w:spacing w:line="278" w:lineRule="auto"/>
        <w:ind w:right="408" w:hanging="341"/>
        <w:rPr>
          <w:sz w:val="24"/>
          <w:szCs w:val="24"/>
        </w:rPr>
      </w:pPr>
      <w:r w:rsidRPr="00F17E8E">
        <w:rPr>
          <w:sz w:val="24"/>
          <w:szCs w:val="24"/>
        </w:rPr>
        <w:t>освоение</w:t>
      </w:r>
      <w:r w:rsidRPr="00F17E8E">
        <w:rPr>
          <w:spacing w:val="1"/>
          <w:sz w:val="24"/>
          <w:szCs w:val="24"/>
        </w:rPr>
        <w:t xml:space="preserve"> </w:t>
      </w:r>
      <w:r w:rsidRPr="00F17E8E">
        <w:rPr>
          <w:sz w:val="24"/>
          <w:szCs w:val="24"/>
        </w:rPr>
        <w:t>системы</w:t>
      </w:r>
      <w:r w:rsidRPr="00F17E8E">
        <w:rPr>
          <w:spacing w:val="1"/>
          <w:sz w:val="24"/>
          <w:szCs w:val="24"/>
        </w:rPr>
        <w:t xml:space="preserve"> </w:t>
      </w:r>
      <w:r w:rsidRPr="00F17E8E">
        <w:rPr>
          <w:sz w:val="24"/>
          <w:szCs w:val="24"/>
        </w:rPr>
        <w:t>требований</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структуре</w:t>
      </w:r>
      <w:r w:rsidRPr="00F17E8E">
        <w:rPr>
          <w:spacing w:val="1"/>
          <w:sz w:val="24"/>
          <w:szCs w:val="24"/>
        </w:rPr>
        <w:t xml:space="preserve"> </w:t>
      </w:r>
      <w:r w:rsidRPr="00F17E8E">
        <w:rPr>
          <w:sz w:val="24"/>
          <w:szCs w:val="24"/>
        </w:rPr>
        <w:t>основной</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результатам</w:t>
      </w:r>
      <w:r w:rsidRPr="00F17E8E">
        <w:rPr>
          <w:spacing w:val="1"/>
          <w:sz w:val="24"/>
          <w:szCs w:val="24"/>
        </w:rPr>
        <w:t xml:space="preserve"> </w:t>
      </w:r>
      <w:r w:rsidRPr="00F17E8E">
        <w:rPr>
          <w:sz w:val="24"/>
          <w:szCs w:val="24"/>
        </w:rPr>
        <w:t>её</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условиям</w:t>
      </w:r>
      <w:r w:rsidRPr="00F17E8E">
        <w:rPr>
          <w:spacing w:val="1"/>
          <w:sz w:val="24"/>
          <w:szCs w:val="24"/>
        </w:rPr>
        <w:t xml:space="preserve"> </w:t>
      </w:r>
      <w:r w:rsidRPr="00F17E8E">
        <w:rPr>
          <w:sz w:val="24"/>
          <w:szCs w:val="24"/>
        </w:rPr>
        <w:t>реализации,</w:t>
      </w:r>
      <w:r w:rsidRPr="00F17E8E">
        <w:rPr>
          <w:spacing w:val="1"/>
          <w:sz w:val="24"/>
          <w:szCs w:val="24"/>
        </w:rPr>
        <w:t xml:space="preserve"> </w:t>
      </w:r>
      <w:r w:rsidRPr="00F17E8E">
        <w:rPr>
          <w:sz w:val="24"/>
          <w:szCs w:val="24"/>
        </w:rPr>
        <w:t>а</w:t>
      </w:r>
      <w:r w:rsidRPr="00F17E8E">
        <w:rPr>
          <w:spacing w:val="1"/>
          <w:sz w:val="24"/>
          <w:szCs w:val="24"/>
        </w:rPr>
        <w:t xml:space="preserve"> </w:t>
      </w:r>
      <w:r w:rsidRPr="00F17E8E">
        <w:rPr>
          <w:sz w:val="24"/>
          <w:szCs w:val="24"/>
        </w:rPr>
        <w:t>также</w:t>
      </w:r>
      <w:r w:rsidRPr="00F17E8E">
        <w:rPr>
          <w:spacing w:val="1"/>
          <w:sz w:val="24"/>
          <w:szCs w:val="24"/>
        </w:rPr>
        <w:t xml:space="preserve"> </w:t>
      </w:r>
      <w:r w:rsidRPr="00F17E8E">
        <w:rPr>
          <w:sz w:val="24"/>
          <w:szCs w:val="24"/>
        </w:rPr>
        <w:t>системы</w:t>
      </w:r>
      <w:r w:rsidRPr="00F17E8E">
        <w:rPr>
          <w:spacing w:val="1"/>
          <w:sz w:val="24"/>
          <w:szCs w:val="24"/>
        </w:rPr>
        <w:t xml:space="preserve"> </w:t>
      </w:r>
      <w:r w:rsidRPr="00F17E8E">
        <w:rPr>
          <w:sz w:val="24"/>
          <w:szCs w:val="24"/>
        </w:rPr>
        <w:t>оценки</w:t>
      </w:r>
      <w:r w:rsidRPr="00F17E8E">
        <w:rPr>
          <w:spacing w:val="1"/>
          <w:sz w:val="24"/>
          <w:szCs w:val="24"/>
        </w:rPr>
        <w:t xml:space="preserve"> </w:t>
      </w:r>
      <w:r w:rsidRPr="00F17E8E">
        <w:rPr>
          <w:sz w:val="24"/>
          <w:szCs w:val="24"/>
        </w:rPr>
        <w:t>итогов</w:t>
      </w:r>
      <w:r w:rsidRPr="00F17E8E">
        <w:rPr>
          <w:spacing w:val="1"/>
          <w:sz w:val="24"/>
          <w:szCs w:val="24"/>
        </w:rPr>
        <w:t xml:space="preserve"> </w:t>
      </w:r>
      <w:r w:rsidRPr="00F17E8E">
        <w:rPr>
          <w:sz w:val="24"/>
          <w:szCs w:val="24"/>
        </w:rPr>
        <w:t>образовательной</w:t>
      </w:r>
      <w:r w:rsidRPr="00F17E8E">
        <w:rPr>
          <w:spacing w:val="2"/>
          <w:sz w:val="24"/>
          <w:szCs w:val="24"/>
        </w:rPr>
        <w:t xml:space="preserve"> </w:t>
      </w:r>
      <w:r w:rsidRPr="00F17E8E">
        <w:rPr>
          <w:sz w:val="24"/>
          <w:szCs w:val="24"/>
        </w:rPr>
        <w:t>деятельности</w:t>
      </w:r>
      <w:r w:rsidRPr="00F17E8E">
        <w:rPr>
          <w:spacing w:val="-6"/>
          <w:sz w:val="24"/>
          <w:szCs w:val="24"/>
        </w:rPr>
        <w:t xml:space="preserve"> </w:t>
      </w:r>
      <w:r w:rsidRPr="00F17E8E">
        <w:rPr>
          <w:sz w:val="24"/>
          <w:szCs w:val="24"/>
        </w:rPr>
        <w:t>обучающихся;</w:t>
      </w:r>
    </w:p>
    <w:p w:rsidR="002A2178" w:rsidRPr="00F17E8E" w:rsidRDefault="003D3AF1">
      <w:pPr>
        <w:pStyle w:val="a4"/>
        <w:numPr>
          <w:ilvl w:val="0"/>
          <w:numId w:val="15"/>
        </w:numPr>
        <w:tabs>
          <w:tab w:val="left" w:pos="1366"/>
        </w:tabs>
        <w:spacing w:line="276" w:lineRule="auto"/>
        <w:ind w:right="401" w:hanging="341"/>
        <w:rPr>
          <w:sz w:val="24"/>
          <w:szCs w:val="24"/>
        </w:rPr>
      </w:pPr>
      <w:r w:rsidRPr="00F17E8E">
        <w:rPr>
          <w:sz w:val="24"/>
          <w:szCs w:val="24"/>
        </w:rPr>
        <w:tab/>
        <w:t>овладение</w:t>
      </w:r>
      <w:r w:rsidRPr="00F17E8E">
        <w:rPr>
          <w:spacing w:val="1"/>
          <w:sz w:val="24"/>
          <w:szCs w:val="24"/>
        </w:rPr>
        <w:t xml:space="preserve"> </w:t>
      </w:r>
      <w:r w:rsidRPr="00F17E8E">
        <w:rPr>
          <w:sz w:val="24"/>
          <w:szCs w:val="24"/>
        </w:rPr>
        <w:t>учебно-методическими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информационно-методическими</w:t>
      </w:r>
      <w:r w:rsidRPr="00F17E8E">
        <w:rPr>
          <w:spacing w:val="1"/>
          <w:sz w:val="24"/>
          <w:szCs w:val="24"/>
        </w:rPr>
        <w:t xml:space="preserve"> </w:t>
      </w:r>
      <w:r w:rsidRPr="00F17E8E">
        <w:rPr>
          <w:sz w:val="24"/>
          <w:szCs w:val="24"/>
        </w:rPr>
        <w:t>ресурсами,</w:t>
      </w:r>
      <w:r w:rsidRPr="00F17E8E">
        <w:rPr>
          <w:spacing w:val="1"/>
          <w:sz w:val="24"/>
          <w:szCs w:val="24"/>
        </w:rPr>
        <w:t xml:space="preserve"> </w:t>
      </w:r>
      <w:r w:rsidRPr="00F17E8E">
        <w:rPr>
          <w:sz w:val="24"/>
          <w:szCs w:val="24"/>
        </w:rPr>
        <w:t>необходимыми</w:t>
      </w:r>
      <w:r w:rsidRPr="00F17E8E">
        <w:rPr>
          <w:spacing w:val="1"/>
          <w:sz w:val="24"/>
          <w:szCs w:val="24"/>
        </w:rPr>
        <w:t xml:space="preserve"> </w:t>
      </w:r>
      <w:r w:rsidRPr="00F17E8E">
        <w:rPr>
          <w:sz w:val="24"/>
          <w:szCs w:val="24"/>
        </w:rPr>
        <w:t>для успешного</w:t>
      </w:r>
      <w:r w:rsidRPr="00F17E8E">
        <w:rPr>
          <w:spacing w:val="4"/>
          <w:sz w:val="24"/>
          <w:szCs w:val="24"/>
        </w:rPr>
        <w:t xml:space="preserve"> </w:t>
      </w:r>
      <w:r w:rsidRPr="00F17E8E">
        <w:rPr>
          <w:sz w:val="24"/>
          <w:szCs w:val="24"/>
        </w:rPr>
        <w:t>решения задач</w:t>
      </w:r>
      <w:r w:rsidRPr="00F17E8E">
        <w:rPr>
          <w:spacing w:val="-5"/>
          <w:sz w:val="24"/>
          <w:szCs w:val="24"/>
        </w:rPr>
        <w:t xml:space="preserve"> </w:t>
      </w:r>
      <w:r w:rsidRPr="00F17E8E">
        <w:rPr>
          <w:sz w:val="24"/>
          <w:szCs w:val="24"/>
        </w:rPr>
        <w:t>ФГОС</w:t>
      </w:r>
      <w:r w:rsidRPr="00F17E8E">
        <w:rPr>
          <w:spacing w:val="-2"/>
          <w:sz w:val="24"/>
          <w:szCs w:val="24"/>
        </w:rPr>
        <w:t xml:space="preserve"> </w:t>
      </w:r>
      <w:r w:rsidRPr="00F17E8E">
        <w:rPr>
          <w:sz w:val="24"/>
          <w:szCs w:val="24"/>
        </w:rPr>
        <w:t>начального</w:t>
      </w:r>
      <w:r w:rsidRPr="00F17E8E">
        <w:rPr>
          <w:spacing w:val="-5"/>
          <w:sz w:val="24"/>
          <w:szCs w:val="24"/>
        </w:rPr>
        <w:t xml:space="preserve"> </w:t>
      </w:r>
      <w:r w:rsidRPr="00F17E8E">
        <w:rPr>
          <w:sz w:val="24"/>
          <w:szCs w:val="24"/>
        </w:rPr>
        <w:t>общего</w:t>
      </w:r>
      <w:r w:rsidRPr="00F17E8E">
        <w:rPr>
          <w:spacing w:val="-4"/>
          <w:sz w:val="24"/>
          <w:szCs w:val="24"/>
        </w:rPr>
        <w:t xml:space="preserve"> </w:t>
      </w:r>
      <w:r w:rsidRPr="00F17E8E">
        <w:rPr>
          <w:sz w:val="24"/>
          <w:szCs w:val="24"/>
        </w:rPr>
        <w:t>образования.</w:t>
      </w:r>
    </w:p>
    <w:p w:rsidR="002A2178" w:rsidRPr="00F17E8E" w:rsidRDefault="003D3AF1">
      <w:pPr>
        <w:pStyle w:val="a3"/>
        <w:spacing w:line="276" w:lineRule="auto"/>
        <w:ind w:left="717" w:right="404" w:firstLine="225"/>
      </w:pPr>
      <w:r w:rsidRPr="00F17E8E">
        <w:t>Одним</w:t>
      </w:r>
      <w:r w:rsidRPr="00F17E8E">
        <w:rPr>
          <w:spacing w:val="1"/>
        </w:rPr>
        <w:t xml:space="preserve"> </w:t>
      </w:r>
      <w:r w:rsidRPr="00F17E8E">
        <w:t>из</w:t>
      </w:r>
      <w:r w:rsidRPr="00F17E8E">
        <w:rPr>
          <w:spacing w:val="1"/>
        </w:rPr>
        <w:t xml:space="preserve"> </w:t>
      </w:r>
      <w:r w:rsidRPr="00F17E8E">
        <w:t>важнейших</w:t>
      </w:r>
      <w:r w:rsidRPr="00F17E8E">
        <w:rPr>
          <w:spacing w:val="1"/>
        </w:rPr>
        <w:t xml:space="preserve"> </w:t>
      </w:r>
      <w:r w:rsidRPr="00F17E8E">
        <w:t>механизмов</w:t>
      </w:r>
      <w:r w:rsidRPr="00F17E8E">
        <w:rPr>
          <w:spacing w:val="1"/>
        </w:rPr>
        <w:t xml:space="preserve"> </w:t>
      </w:r>
      <w:r w:rsidRPr="00F17E8E">
        <w:t>обеспечения</w:t>
      </w:r>
      <w:r w:rsidRPr="00F17E8E">
        <w:rPr>
          <w:spacing w:val="1"/>
        </w:rPr>
        <w:t xml:space="preserve"> </w:t>
      </w:r>
      <w:r w:rsidRPr="00F17E8E">
        <w:t>необходимого</w:t>
      </w:r>
      <w:r w:rsidRPr="00F17E8E">
        <w:rPr>
          <w:spacing w:val="1"/>
        </w:rPr>
        <w:t xml:space="preserve"> </w:t>
      </w:r>
      <w:r w:rsidRPr="00F17E8E">
        <w:t>квалификационного</w:t>
      </w:r>
      <w:r w:rsidRPr="00F17E8E">
        <w:rPr>
          <w:spacing w:val="1"/>
        </w:rPr>
        <w:t xml:space="preserve"> </w:t>
      </w:r>
      <w:r w:rsidRPr="00F17E8E">
        <w:t>уровня</w:t>
      </w:r>
      <w:r w:rsidRPr="00F17E8E">
        <w:rPr>
          <w:spacing w:val="1"/>
        </w:rPr>
        <w:t xml:space="preserve"> </w:t>
      </w:r>
      <w:r w:rsidRPr="00F17E8E">
        <w:t>педагогических работников, участвующих в разработке и реализации основной 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является</w:t>
      </w:r>
      <w:r w:rsidRPr="00F17E8E">
        <w:rPr>
          <w:spacing w:val="1"/>
        </w:rPr>
        <w:t xml:space="preserve"> </w:t>
      </w:r>
      <w:r w:rsidRPr="00F17E8E">
        <w:t>система</w:t>
      </w:r>
      <w:r w:rsidRPr="00F17E8E">
        <w:rPr>
          <w:spacing w:val="1"/>
        </w:rPr>
        <w:t xml:space="preserve"> </w:t>
      </w:r>
      <w:r w:rsidRPr="00F17E8E">
        <w:t>методической</w:t>
      </w:r>
      <w:r w:rsidRPr="00F17E8E">
        <w:rPr>
          <w:spacing w:val="1"/>
        </w:rPr>
        <w:t xml:space="preserve"> </w:t>
      </w:r>
      <w:r w:rsidRPr="00F17E8E">
        <w:t>работы,</w:t>
      </w:r>
      <w:r w:rsidRPr="00F17E8E">
        <w:rPr>
          <w:spacing w:val="1"/>
        </w:rPr>
        <w:t xml:space="preserve"> </w:t>
      </w:r>
      <w:r w:rsidRPr="00F17E8E">
        <w:t>обеспечивающая сопровождение деятельности педагогов на всех этапах реализации требований</w:t>
      </w:r>
      <w:r w:rsidRPr="00F17E8E">
        <w:rPr>
          <w:spacing w:val="1"/>
        </w:rPr>
        <w:t xml:space="preserve"> </w:t>
      </w:r>
      <w:r w:rsidRPr="00F17E8E">
        <w:t>ФГОС</w:t>
      </w:r>
      <w:r w:rsidRPr="00F17E8E">
        <w:rPr>
          <w:spacing w:val="-1"/>
        </w:rPr>
        <w:t xml:space="preserve"> </w:t>
      </w:r>
      <w:r w:rsidRPr="00F17E8E">
        <w:t>начального</w:t>
      </w:r>
      <w:r w:rsidRPr="00F17E8E">
        <w:rPr>
          <w:spacing w:val="-3"/>
        </w:rPr>
        <w:t xml:space="preserve"> </w:t>
      </w:r>
      <w:r w:rsidRPr="00F17E8E">
        <w:t>общего</w:t>
      </w:r>
      <w:r w:rsidRPr="00F17E8E">
        <w:rPr>
          <w:spacing w:val="-3"/>
        </w:rPr>
        <w:t xml:space="preserve"> </w:t>
      </w:r>
      <w:r w:rsidRPr="00F17E8E">
        <w:t>образования.</w:t>
      </w:r>
    </w:p>
    <w:p w:rsidR="002A2178" w:rsidRPr="00F17E8E" w:rsidRDefault="003D3AF1">
      <w:pPr>
        <w:pStyle w:val="a3"/>
        <w:spacing w:line="276" w:lineRule="auto"/>
        <w:ind w:left="717" w:right="404" w:firstLine="225"/>
      </w:pPr>
      <w:r w:rsidRPr="00F17E8E">
        <w:t>Актуальные вопросы реализации программы начального общего образования рассматриваются</w:t>
      </w:r>
      <w:r w:rsidRPr="00F17E8E">
        <w:rPr>
          <w:spacing w:val="-57"/>
        </w:rPr>
        <w:t xml:space="preserve"> </w:t>
      </w:r>
      <w:r w:rsidRPr="00F17E8E">
        <w:t>методическими</w:t>
      </w:r>
      <w:r w:rsidRPr="00F17E8E">
        <w:rPr>
          <w:spacing w:val="1"/>
        </w:rPr>
        <w:t xml:space="preserve"> </w:t>
      </w:r>
      <w:r w:rsidRPr="00F17E8E">
        <w:t>объединениями,</w:t>
      </w:r>
      <w:r w:rsidRPr="00F17E8E">
        <w:rPr>
          <w:spacing w:val="1"/>
        </w:rPr>
        <w:t xml:space="preserve"> </w:t>
      </w:r>
      <w:r w:rsidRPr="00F17E8E">
        <w:t>действующими</w:t>
      </w:r>
      <w:r w:rsidRPr="00F17E8E">
        <w:rPr>
          <w:spacing w:val="1"/>
        </w:rPr>
        <w:t xml:space="preserve"> </w:t>
      </w:r>
      <w:r w:rsidRPr="00F17E8E">
        <w:t>в</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методическими</w:t>
      </w:r>
      <w:r w:rsidRPr="00F17E8E">
        <w:rPr>
          <w:spacing w:val="1"/>
        </w:rPr>
        <w:t xml:space="preserve"> </w:t>
      </w:r>
      <w:r w:rsidRPr="00F17E8E">
        <w:t>и</w:t>
      </w:r>
      <w:r w:rsidRPr="00F17E8E">
        <w:rPr>
          <w:spacing w:val="1"/>
        </w:rPr>
        <w:t xml:space="preserve"> </w:t>
      </w:r>
      <w:r w:rsidRPr="00F17E8E">
        <w:t>учебно-методическими</w:t>
      </w:r>
      <w:r w:rsidRPr="00F17E8E">
        <w:rPr>
          <w:spacing w:val="1"/>
        </w:rPr>
        <w:t xml:space="preserve"> </w:t>
      </w:r>
      <w:r w:rsidRPr="00F17E8E">
        <w:t>объединениями</w:t>
      </w:r>
      <w:r w:rsidRPr="00F17E8E">
        <w:rPr>
          <w:spacing w:val="1"/>
        </w:rPr>
        <w:t xml:space="preserve"> </w:t>
      </w:r>
      <w:r w:rsidRPr="00F17E8E">
        <w:t>в</w:t>
      </w:r>
      <w:r w:rsidRPr="00F17E8E">
        <w:rPr>
          <w:spacing w:val="1"/>
        </w:rPr>
        <w:t xml:space="preserve"> </w:t>
      </w:r>
      <w:r w:rsidRPr="00F17E8E">
        <w:t>сфере</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действующими</w:t>
      </w:r>
      <w:r w:rsidRPr="00F17E8E">
        <w:rPr>
          <w:spacing w:val="2"/>
        </w:rPr>
        <w:t xml:space="preserve"> </w:t>
      </w:r>
      <w:r w:rsidRPr="00F17E8E">
        <w:t>на</w:t>
      </w:r>
      <w:r w:rsidRPr="00F17E8E">
        <w:rPr>
          <w:spacing w:val="1"/>
        </w:rPr>
        <w:t xml:space="preserve"> </w:t>
      </w:r>
      <w:r w:rsidRPr="00F17E8E">
        <w:t>муниципальном</w:t>
      </w:r>
      <w:r w:rsidRPr="00F17E8E">
        <w:rPr>
          <w:spacing w:val="-2"/>
        </w:rPr>
        <w:t xml:space="preserve"> </w:t>
      </w:r>
      <w:r w:rsidRPr="00F17E8E">
        <w:t>и</w:t>
      </w:r>
      <w:r w:rsidRPr="00F17E8E">
        <w:rPr>
          <w:spacing w:val="-2"/>
        </w:rPr>
        <w:t xml:space="preserve"> </w:t>
      </w:r>
      <w:r w:rsidRPr="00F17E8E">
        <w:t>региональном</w:t>
      </w:r>
      <w:r w:rsidRPr="00F17E8E">
        <w:rPr>
          <w:spacing w:val="2"/>
        </w:rPr>
        <w:t xml:space="preserve"> </w:t>
      </w:r>
      <w:r w:rsidRPr="00F17E8E">
        <w:t>уровнях.</w:t>
      </w:r>
    </w:p>
    <w:p w:rsidR="002A2178" w:rsidRPr="00F17E8E" w:rsidRDefault="003D3AF1">
      <w:pPr>
        <w:pStyle w:val="a3"/>
        <w:spacing w:line="276" w:lineRule="auto"/>
        <w:ind w:left="717" w:right="404" w:firstLine="225"/>
      </w:pPr>
      <w:r w:rsidRPr="00F17E8E">
        <w:t>Педагогическими</w:t>
      </w:r>
      <w:r w:rsidRPr="00F17E8E">
        <w:rPr>
          <w:spacing w:val="1"/>
        </w:rPr>
        <w:t xml:space="preserve"> </w:t>
      </w:r>
      <w:r w:rsidRPr="00F17E8E">
        <w:t>работниками</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системно</w:t>
      </w:r>
      <w:r w:rsidRPr="00F17E8E">
        <w:rPr>
          <w:spacing w:val="1"/>
        </w:rPr>
        <w:t xml:space="preserve"> </w:t>
      </w:r>
      <w:r w:rsidRPr="00F17E8E">
        <w:t>разрабатываются</w:t>
      </w:r>
      <w:r w:rsidRPr="00F17E8E">
        <w:rPr>
          <w:spacing w:val="1"/>
        </w:rPr>
        <w:t xml:space="preserve"> </w:t>
      </w:r>
      <w:r w:rsidRPr="00F17E8E">
        <w:t>методические</w:t>
      </w:r>
      <w:r w:rsidRPr="00F17E8E">
        <w:rPr>
          <w:spacing w:val="1"/>
        </w:rPr>
        <w:t xml:space="preserve"> </w:t>
      </w:r>
      <w:r w:rsidRPr="00F17E8E">
        <w:t>темы,</w:t>
      </w:r>
      <w:r w:rsidRPr="00F17E8E">
        <w:rPr>
          <w:spacing w:val="1"/>
        </w:rPr>
        <w:t xml:space="preserve"> </w:t>
      </w:r>
      <w:r w:rsidRPr="00F17E8E">
        <w:t>отражающие</w:t>
      </w:r>
      <w:r w:rsidRPr="00F17E8E">
        <w:rPr>
          <w:spacing w:val="1"/>
        </w:rPr>
        <w:t xml:space="preserve"> </w:t>
      </w:r>
      <w:r w:rsidRPr="00F17E8E">
        <w:t>их</w:t>
      </w:r>
      <w:r w:rsidRPr="00F17E8E">
        <w:rPr>
          <w:spacing w:val="1"/>
        </w:rPr>
        <w:t xml:space="preserve"> </w:t>
      </w:r>
      <w:r w:rsidRPr="00F17E8E">
        <w:t>непрерывное</w:t>
      </w:r>
      <w:r w:rsidRPr="00F17E8E">
        <w:rPr>
          <w:spacing w:val="1"/>
        </w:rPr>
        <w:t xml:space="preserve"> </w:t>
      </w:r>
      <w:r w:rsidRPr="00F17E8E">
        <w:t>профессиональное</w:t>
      </w:r>
      <w:r w:rsidRPr="00F17E8E">
        <w:rPr>
          <w:spacing w:val="1"/>
        </w:rPr>
        <w:t xml:space="preserve"> </w:t>
      </w:r>
      <w:r w:rsidRPr="00F17E8E">
        <w:t>развитие.</w:t>
      </w:r>
      <w:r w:rsidRPr="00F17E8E">
        <w:rPr>
          <w:spacing w:val="1"/>
        </w:rPr>
        <w:t xml:space="preserve"> </w:t>
      </w:r>
      <w:r w:rsidRPr="00F17E8E">
        <w:t>Отчёт</w:t>
      </w:r>
      <w:r w:rsidRPr="00F17E8E">
        <w:rPr>
          <w:spacing w:val="1"/>
        </w:rPr>
        <w:t xml:space="preserve"> </w:t>
      </w:r>
      <w:r w:rsidRPr="00F17E8E">
        <w:t>о</w:t>
      </w:r>
      <w:r w:rsidRPr="00F17E8E">
        <w:rPr>
          <w:spacing w:val="1"/>
        </w:rPr>
        <w:t xml:space="preserve"> </w:t>
      </w:r>
      <w:r w:rsidRPr="00F17E8E">
        <w:t>методических</w:t>
      </w:r>
      <w:r w:rsidRPr="00F17E8E">
        <w:rPr>
          <w:spacing w:val="1"/>
        </w:rPr>
        <w:t xml:space="preserve"> </w:t>
      </w:r>
      <w:r w:rsidRPr="00F17E8E">
        <w:t>темах,</w:t>
      </w:r>
      <w:r w:rsidRPr="00F17E8E">
        <w:rPr>
          <w:spacing w:val="1"/>
        </w:rPr>
        <w:t xml:space="preserve"> </w:t>
      </w:r>
      <w:r w:rsidRPr="00F17E8E">
        <w:t>обеспечивающих</w:t>
      </w:r>
      <w:r w:rsidRPr="00F17E8E">
        <w:rPr>
          <w:spacing w:val="1"/>
        </w:rPr>
        <w:t xml:space="preserve"> </w:t>
      </w:r>
      <w:r w:rsidRPr="00F17E8E">
        <w:t>необходимый</w:t>
      </w:r>
      <w:r w:rsidRPr="00F17E8E">
        <w:rPr>
          <w:spacing w:val="1"/>
        </w:rPr>
        <w:t xml:space="preserve"> </w:t>
      </w:r>
      <w:r w:rsidRPr="00F17E8E">
        <w:t>уровень</w:t>
      </w:r>
      <w:r w:rsidRPr="00F17E8E">
        <w:rPr>
          <w:spacing w:val="1"/>
        </w:rPr>
        <w:t xml:space="preserve"> </w:t>
      </w:r>
      <w:r w:rsidRPr="00F17E8E">
        <w:t>качества</w:t>
      </w:r>
      <w:r w:rsidRPr="00F17E8E">
        <w:rPr>
          <w:spacing w:val="1"/>
        </w:rPr>
        <w:t xml:space="preserve"> </w:t>
      </w:r>
      <w:r w:rsidRPr="00F17E8E">
        <w:t>как</w:t>
      </w:r>
      <w:r w:rsidRPr="00F17E8E">
        <w:rPr>
          <w:spacing w:val="1"/>
        </w:rPr>
        <w:t xml:space="preserve"> </w:t>
      </w:r>
      <w:r w:rsidRPr="00F17E8E">
        <w:t>учебной</w:t>
      </w:r>
      <w:r w:rsidRPr="00F17E8E">
        <w:rPr>
          <w:spacing w:val="1"/>
        </w:rPr>
        <w:t xml:space="preserve"> </w:t>
      </w:r>
      <w:r w:rsidRPr="00F17E8E">
        <w:t>и</w:t>
      </w:r>
      <w:r w:rsidRPr="00F17E8E">
        <w:rPr>
          <w:spacing w:val="1"/>
        </w:rPr>
        <w:t xml:space="preserve"> </w:t>
      </w:r>
      <w:r w:rsidRPr="00F17E8E">
        <w:t>методической</w:t>
      </w:r>
      <w:r w:rsidRPr="00F17E8E">
        <w:rPr>
          <w:spacing w:val="1"/>
        </w:rPr>
        <w:t xml:space="preserve"> </w:t>
      </w:r>
      <w:r w:rsidRPr="00F17E8E">
        <w:t>документации,</w:t>
      </w:r>
      <w:r w:rsidRPr="00F17E8E">
        <w:rPr>
          <w:spacing w:val="1"/>
        </w:rPr>
        <w:t xml:space="preserve"> </w:t>
      </w:r>
      <w:r w:rsidRPr="00F17E8E">
        <w:t>так</w:t>
      </w:r>
      <w:r w:rsidRPr="00F17E8E">
        <w:rPr>
          <w:spacing w:val="1"/>
        </w:rPr>
        <w:t xml:space="preserve"> </w:t>
      </w:r>
      <w:r w:rsidRPr="00F17E8E">
        <w:t>и</w:t>
      </w:r>
      <w:r w:rsidRPr="00F17E8E">
        <w:rPr>
          <w:spacing w:val="1"/>
        </w:rPr>
        <w:t xml:space="preserve"> </w:t>
      </w:r>
      <w:r w:rsidRPr="00F17E8E">
        <w:t>деятельности</w:t>
      </w:r>
      <w:r w:rsidRPr="00F17E8E">
        <w:rPr>
          <w:spacing w:val="1"/>
        </w:rPr>
        <w:t xml:space="preserve"> </w:t>
      </w:r>
      <w:r w:rsidRPr="00F17E8E">
        <w:t>по</w:t>
      </w:r>
      <w:r w:rsidRPr="00F17E8E">
        <w:rPr>
          <w:spacing w:val="1"/>
        </w:rPr>
        <w:t xml:space="preserve"> </w:t>
      </w:r>
      <w:r w:rsidRPr="00F17E8E">
        <w:t>реализации</w:t>
      </w:r>
      <w:r w:rsidRPr="00F17E8E">
        <w:rPr>
          <w:spacing w:val="1"/>
        </w:rPr>
        <w:t xml:space="preserve"> </w:t>
      </w:r>
      <w:r w:rsidRPr="00F17E8E">
        <w:t>основной</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2"/>
        </w:rPr>
        <w:t xml:space="preserve"> </w:t>
      </w:r>
      <w:r w:rsidRPr="00F17E8E">
        <w:t>основного</w:t>
      </w:r>
      <w:r w:rsidRPr="00F17E8E">
        <w:rPr>
          <w:spacing w:val="-1"/>
        </w:rPr>
        <w:t xml:space="preserve"> </w:t>
      </w:r>
      <w:r w:rsidRPr="00F17E8E">
        <w:t>общего</w:t>
      </w:r>
      <w:r w:rsidRPr="00F17E8E">
        <w:rPr>
          <w:spacing w:val="-4"/>
        </w:rPr>
        <w:t xml:space="preserve"> </w:t>
      </w:r>
      <w:r w:rsidRPr="00F17E8E">
        <w:t>образования,</w:t>
      </w:r>
      <w:r w:rsidRPr="00F17E8E">
        <w:rPr>
          <w:spacing w:val="-2"/>
        </w:rPr>
        <w:t xml:space="preserve"> </w:t>
      </w:r>
      <w:r w:rsidRPr="00F17E8E">
        <w:t>может</w:t>
      </w:r>
      <w:r w:rsidRPr="00F17E8E">
        <w:rPr>
          <w:spacing w:val="-2"/>
        </w:rPr>
        <w:t xml:space="preserve"> </w:t>
      </w:r>
      <w:r w:rsidRPr="00F17E8E">
        <w:t>оформляться</w:t>
      </w:r>
      <w:r w:rsidRPr="00F17E8E">
        <w:rPr>
          <w:spacing w:val="-4"/>
        </w:rPr>
        <w:t xml:space="preserve"> </w:t>
      </w:r>
      <w:r w:rsidRPr="00F17E8E">
        <w:t>следующим</w:t>
      </w:r>
      <w:r w:rsidRPr="00F17E8E">
        <w:rPr>
          <w:spacing w:val="2"/>
        </w:rPr>
        <w:t xml:space="preserve"> </w:t>
      </w:r>
      <w:r w:rsidRPr="00F17E8E">
        <w:t>образом:</w:t>
      </w:r>
    </w:p>
    <w:p w:rsidR="002A2178" w:rsidRPr="00F17E8E" w:rsidRDefault="002A2178">
      <w:pPr>
        <w:pStyle w:val="a3"/>
        <w:spacing w:before="4"/>
        <w:jc w:val="left"/>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9"/>
        <w:gridCol w:w="3035"/>
        <w:gridCol w:w="3548"/>
        <w:gridCol w:w="2976"/>
      </w:tblGrid>
      <w:tr w:rsidR="002A2178" w:rsidRPr="00F17E8E">
        <w:trPr>
          <w:trHeight w:val="1445"/>
        </w:trPr>
        <w:tc>
          <w:tcPr>
            <w:tcW w:w="509" w:type="dxa"/>
          </w:tcPr>
          <w:p w:rsidR="002A2178" w:rsidRPr="00F17E8E" w:rsidRDefault="002A2178">
            <w:pPr>
              <w:pStyle w:val="TableParagraph"/>
              <w:rPr>
                <w:sz w:val="24"/>
                <w:szCs w:val="24"/>
              </w:rPr>
            </w:pPr>
          </w:p>
          <w:p w:rsidR="002A2178" w:rsidRPr="00F17E8E" w:rsidRDefault="003D3AF1">
            <w:pPr>
              <w:pStyle w:val="TableParagraph"/>
              <w:spacing w:before="226"/>
              <w:ind w:left="129"/>
              <w:rPr>
                <w:b/>
                <w:sz w:val="24"/>
                <w:szCs w:val="24"/>
              </w:rPr>
            </w:pPr>
            <w:r w:rsidRPr="00F17E8E">
              <w:rPr>
                <w:b/>
                <w:sz w:val="24"/>
                <w:szCs w:val="24"/>
              </w:rPr>
              <w:t>№</w:t>
            </w:r>
          </w:p>
        </w:tc>
        <w:tc>
          <w:tcPr>
            <w:tcW w:w="3035" w:type="dxa"/>
          </w:tcPr>
          <w:p w:rsidR="002A2178" w:rsidRPr="00F17E8E" w:rsidRDefault="002A2178">
            <w:pPr>
              <w:pStyle w:val="TableParagraph"/>
              <w:spacing w:before="8"/>
              <w:rPr>
                <w:sz w:val="24"/>
                <w:szCs w:val="24"/>
              </w:rPr>
            </w:pPr>
          </w:p>
          <w:p w:rsidR="002A2178" w:rsidRPr="00F17E8E" w:rsidRDefault="003D3AF1">
            <w:pPr>
              <w:pStyle w:val="TableParagraph"/>
              <w:spacing w:line="237" w:lineRule="auto"/>
              <w:ind w:left="1262" w:right="703" w:hanging="528"/>
              <w:rPr>
                <w:b/>
                <w:sz w:val="24"/>
                <w:szCs w:val="24"/>
              </w:rPr>
            </w:pPr>
            <w:r w:rsidRPr="00F17E8E">
              <w:rPr>
                <w:b/>
                <w:sz w:val="24"/>
                <w:szCs w:val="24"/>
              </w:rPr>
              <w:t>Методическая</w:t>
            </w:r>
            <w:r w:rsidR="00500217" w:rsidRPr="00F17E8E">
              <w:rPr>
                <w:b/>
                <w:sz w:val="24"/>
                <w:szCs w:val="24"/>
              </w:rPr>
              <w:t xml:space="preserve"> </w:t>
            </w:r>
            <w:r w:rsidRPr="00F17E8E">
              <w:rPr>
                <w:b/>
                <w:spacing w:val="-57"/>
                <w:sz w:val="24"/>
                <w:szCs w:val="24"/>
              </w:rPr>
              <w:t xml:space="preserve"> </w:t>
            </w:r>
            <w:r w:rsidRPr="00F17E8E">
              <w:rPr>
                <w:b/>
                <w:sz w:val="24"/>
                <w:szCs w:val="24"/>
              </w:rPr>
              <w:t>тема</w:t>
            </w:r>
          </w:p>
        </w:tc>
        <w:tc>
          <w:tcPr>
            <w:tcW w:w="3548" w:type="dxa"/>
          </w:tcPr>
          <w:p w:rsidR="002A2178" w:rsidRPr="00F17E8E" w:rsidRDefault="003D3AF1">
            <w:pPr>
              <w:pStyle w:val="TableParagraph"/>
              <w:spacing w:before="107" w:line="242" w:lineRule="auto"/>
              <w:ind w:left="158" w:right="142" w:firstLine="1253"/>
              <w:rPr>
                <w:b/>
                <w:sz w:val="24"/>
                <w:szCs w:val="24"/>
              </w:rPr>
            </w:pPr>
            <w:r w:rsidRPr="00F17E8E">
              <w:rPr>
                <w:b/>
                <w:sz w:val="24"/>
                <w:szCs w:val="24"/>
              </w:rPr>
              <w:t>Раздел</w:t>
            </w:r>
            <w:r w:rsidRPr="00F17E8E">
              <w:rPr>
                <w:b/>
                <w:spacing w:val="1"/>
                <w:sz w:val="24"/>
                <w:szCs w:val="24"/>
              </w:rPr>
              <w:t xml:space="preserve"> </w:t>
            </w:r>
            <w:r w:rsidRPr="00F17E8E">
              <w:rPr>
                <w:b/>
                <w:sz w:val="24"/>
                <w:szCs w:val="24"/>
              </w:rPr>
              <w:t>образовательной</w:t>
            </w:r>
            <w:r w:rsidRPr="00F17E8E">
              <w:rPr>
                <w:b/>
                <w:spacing w:val="-13"/>
                <w:sz w:val="24"/>
                <w:szCs w:val="24"/>
              </w:rPr>
              <w:t xml:space="preserve"> </w:t>
            </w:r>
            <w:r w:rsidRPr="00F17E8E">
              <w:rPr>
                <w:b/>
                <w:sz w:val="24"/>
                <w:szCs w:val="24"/>
              </w:rPr>
              <w:t>программы,</w:t>
            </w:r>
          </w:p>
          <w:p w:rsidR="002A2178" w:rsidRPr="00F17E8E" w:rsidRDefault="003D3AF1">
            <w:pPr>
              <w:pStyle w:val="TableParagraph"/>
              <w:spacing w:line="271" w:lineRule="exact"/>
              <w:ind w:left="560" w:right="552"/>
              <w:jc w:val="center"/>
              <w:rPr>
                <w:b/>
                <w:sz w:val="24"/>
                <w:szCs w:val="24"/>
              </w:rPr>
            </w:pPr>
            <w:r w:rsidRPr="00F17E8E">
              <w:rPr>
                <w:b/>
                <w:sz w:val="24"/>
                <w:szCs w:val="24"/>
              </w:rPr>
              <w:t>связанный</w:t>
            </w:r>
          </w:p>
          <w:p w:rsidR="002A2178" w:rsidRPr="00F17E8E" w:rsidRDefault="003D3AF1">
            <w:pPr>
              <w:pStyle w:val="TableParagraph"/>
              <w:spacing w:before="2"/>
              <w:ind w:left="563" w:right="552"/>
              <w:jc w:val="center"/>
              <w:rPr>
                <w:b/>
                <w:sz w:val="24"/>
                <w:szCs w:val="24"/>
              </w:rPr>
            </w:pPr>
            <w:r w:rsidRPr="00F17E8E">
              <w:rPr>
                <w:b/>
                <w:sz w:val="24"/>
                <w:szCs w:val="24"/>
              </w:rPr>
              <w:t>с</w:t>
            </w:r>
            <w:r w:rsidRPr="00F17E8E">
              <w:rPr>
                <w:b/>
                <w:spacing w:val="-2"/>
                <w:sz w:val="24"/>
                <w:szCs w:val="24"/>
              </w:rPr>
              <w:t xml:space="preserve"> </w:t>
            </w:r>
            <w:r w:rsidRPr="00F17E8E">
              <w:rPr>
                <w:b/>
                <w:sz w:val="24"/>
                <w:szCs w:val="24"/>
              </w:rPr>
              <w:t>методической</w:t>
            </w:r>
            <w:r w:rsidRPr="00F17E8E">
              <w:rPr>
                <w:b/>
                <w:spacing w:val="-2"/>
                <w:sz w:val="24"/>
                <w:szCs w:val="24"/>
              </w:rPr>
              <w:t xml:space="preserve"> </w:t>
            </w:r>
            <w:r w:rsidRPr="00F17E8E">
              <w:rPr>
                <w:b/>
                <w:sz w:val="24"/>
                <w:szCs w:val="24"/>
              </w:rPr>
              <w:t>темой</w:t>
            </w:r>
          </w:p>
        </w:tc>
        <w:tc>
          <w:tcPr>
            <w:tcW w:w="2976" w:type="dxa"/>
          </w:tcPr>
          <w:p w:rsidR="002A2178" w:rsidRPr="00F17E8E" w:rsidRDefault="002A2178">
            <w:pPr>
              <w:pStyle w:val="TableParagraph"/>
              <w:spacing w:before="4"/>
              <w:rPr>
                <w:sz w:val="24"/>
                <w:szCs w:val="24"/>
              </w:rPr>
            </w:pPr>
          </w:p>
          <w:p w:rsidR="002A2178" w:rsidRPr="00F17E8E" w:rsidRDefault="003D3AF1">
            <w:pPr>
              <w:pStyle w:val="TableParagraph"/>
              <w:ind w:left="422" w:right="404" w:firstLine="240"/>
              <w:rPr>
                <w:b/>
                <w:sz w:val="24"/>
                <w:szCs w:val="24"/>
              </w:rPr>
            </w:pPr>
            <w:r w:rsidRPr="00F17E8E">
              <w:rPr>
                <w:b/>
                <w:sz w:val="24"/>
                <w:szCs w:val="24"/>
              </w:rPr>
              <w:t>ФИО педагога,</w:t>
            </w:r>
            <w:r w:rsidRPr="00F17E8E">
              <w:rPr>
                <w:b/>
                <w:spacing w:val="1"/>
                <w:sz w:val="24"/>
                <w:szCs w:val="24"/>
              </w:rPr>
              <w:t xml:space="preserve"> </w:t>
            </w:r>
            <w:r w:rsidRPr="00F17E8E">
              <w:rPr>
                <w:b/>
                <w:sz w:val="24"/>
                <w:szCs w:val="24"/>
              </w:rPr>
              <w:t>разрабатывающего</w:t>
            </w:r>
            <w:r w:rsidRPr="00F17E8E">
              <w:rPr>
                <w:b/>
                <w:spacing w:val="-57"/>
                <w:sz w:val="24"/>
                <w:szCs w:val="24"/>
              </w:rPr>
              <w:t xml:space="preserve"> </w:t>
            </w:r>
            <w:r w:rsidRPr="00F17E8E">
              <w:rPr>
                <w:b/>
                <w:sz w:val="24"/>
                <w:szCs w:val="24"/>
              </w:rPr>
              <w:t>методическую</w:t>
            </w:r>
            <w:r w:rsidRPr="00F17E8E">
              <w:rPr>
                <w:b/>
                <w:spacing w:val="-7"/>
                <w:sz w:val="24"/>
                <w:szCs w:val="24"/>
              </w:rPr>
              <w:t xml:space="preserve"> </w:t>
            </w:r>
            <w:r w:rsidRPr="00F17E8E">
              <w:rPr>
                <w:b/>
                <w:sz w:val="24"/>
                <w:szCs w:val="24"/>
              </w:rPr>
              <w:t>тему</w:t>
            </w:r>
          </w:p>
        </w:tc>
      </w:tr>
      <w:tr w:rsidR="002A2178" w:rsidRPr="00F17E8E">
        <w:trPr>
          <w:trHeight w:val="1891"/>
        </w:trPr>
        <w:tc>
          <w:tcPr>
            <w:tcW w:w="509" w:type="dxa"/>
          </w:tcPr>
          <w:p w:rsidR="002A2178" w:rsidRPr="00F17E8E" w:rsidRDefault="003D3AF1">
            <w:pPr>
              <w:pStyle w:val="TableParagraph"/>
              <w:spacing w:before="102"/>
              <w:ind w:left="191"/>
              <w:rPr>
                <w:sz w:val="24"/>
                <w:szCs w:val="24"/>
              </w:rPr>
            </w:pPr>
            <w:r w:rsidRPr="00F17E8E">
              <w:rPr>
                <w:sz w:val="24"/>
                <w:szCs w:val="24"/>
              </w:rPr>
              <w:t>1</w:t>
            </w:r>
          </w:p>
        </w:tc>
        <w:tc>
          <w:tcPr>
            <w:tcW w:w="3035" w:type="dxa"/>
          </w:tcPr>
          <w:p w:rsidR="002A2178" w:rsidRPr="00F17E8E" w:rsidRDefault="003D3AF1">
            <w:pPr>
              <w:pStyle w:val="TableParagraph"/>
              <w:spacing w:before="102"/>
              <w:ind w:left="115" w:right="151"/>
              <w:rPr>
                <w:sz w:val="24"/>
                <w:szCs w:val="24"/>
              </w:rPr>
            </w:pPr>
            <w:r w:rsidRPr="00F17E8E">
              <w:rPr>
                <w:sz w:val="24"/>
                <w:szCs w:val="24"/>
              </w:rPr>
              <w:t>Развитие творческих</w:t>
            </w:r>
            <w:r w:rsidRPr="00F17E8E">
              <w:rPr>
                <w:spacing w:val="1"/>
                <w:sz w:val="24"/>
                <w:szCs w:val="24"/>
              </w:rPr>
              <w:t xml:space="preserve"> </w:t>
            </w:r>
            <w:r w:rsidRPr="00F17E8E">
              <w:rPr>
                <w:sz w:val="24"/>
                <w:szCs w:val="24"/>
              </w:rPr>
              <w:t>способностей учащихся</w:t>
            </w:r>
            <w:r w:rsidRPr="00F17E8E">
              <w:rPr>
                <w:spacing w:val="1"/>
                <w:sz w:val="24"/>
                <w:szCs w:val="24"/>
              </w:rPr>
              <w:t xml:space="preserve"> </w:t>
            </w:r>
            <w:r w:rsidRPr="00F17E8E">
              <w:rPr>
                <w:sz w:val="24"/>
                <w:szCs w:val="24"/>
              </w:rPr>
              <w:t>через</w:t>
            </w:r>
            <w:r w:rsidRPr="00F17E8E">
              <w:rPr>
                <w:spacing w:val="2"/>
                <w:sz w:val="24"/>
                <w:szCs w:val="24"/>
              </w:rPr>
              <w:t xml:space="preserve"> </w:t>
            </w:r>
            <w:r w:rsidRPr="00F17E8E">
              <w:rPr>
                <w:sz w:val="24"/>
                <w:szCs w:val="24"/>
              </w:rPr>
              <w:t>нестандартные</w:t>
            </w:r>
            <w:r w:rsidRPr="00F17E8E">
              <w:rPr>
                <w:spacing w:val="1"/>
                <w:sz w:val="24"/>
                <w:szCs w:val="24"/>
              </w:rPr>
              <w:t xml:space="preserve"> </w:t>
            </w:r>
            <w:r w:rsidRPr="00F17E8E">
              <w:rPr>
                <w:sz w:val="24"/>
                <w:szCs w:val="24"/>
              </w:rPr>
              <w:t>формы</w:t>
            </w:r>
            <w:r w:rsidRPr="00F17E8E">
              <w:rPr>
                <w:spacing w:val="-3"/>
                <w:sz w:val="24"/>
                <w:szCs w:val="24"/>
              </w:rPr>
              <w:t xml:space="preserve"> </w:t>
            </w:r>
            <w:r w:rsidRPr="00F17E8E">
              <w:rPr>
                <w:sz w:val="24"/>
                <w:szCs w:val="24"/>
              </w:rPr>
              <w:t>работы</w:t>
            </w:r>
            <w:r w:rsidRPr="00F17E8E">
              <w:rPr>
                <w:spacing w:val="-3"/>
                <w:sz w:val="24"/>
                <w:szCs w:val="24"/>
              </w:rPr>
              <w:t xml:space="preserve"> </w:t>
            </w:r>
            <w:r w:rsidRPr="00F17E8E">
              <w:rPr>
                <w:sz w:val="24"/>
                <w:szCs w:val="24"/>
              </w:rPr>
              <w:t>на</w:t>
            </w:r>
            <w:r w:rsidRPr="00F17E8E">
              <w:rPr>
                <w:spacing w:val="-1"/>
                <w:sz w:val="24"/>
                <w:szCs w:val="24"/>
              </w:rPr>
              <w:t xml:space="preserve"> </w:t>
            </w:r>
            <w:r w:rsidRPr="00F17E8E">
              <w:rPr>
                <w:sz w:val="24"/>
                <w:szCs w:val="24"/>
              </w:rPr>
              <w:t>уроках</w:t>
            </w:r>
            <w:r w:rsidRPr="00F17E8E">
              <w:rPr>
                <w:spacing w:val="-4"/>
                <w:sz w:val="24"/>
                <w:szCs w:val="24"/>
              </w:rPr>
              <w:t xml:space="preserve"> </w:t>
            </w:r>
            <w:r w:rsidRPr="00F17E8E">
              <w:rPr>
                <w:sz w:val="24"/>
                <w:szCs w:val="24"/>
              </w:rPr>
              <w:t>и</w:t>
            </w:r>
            <w:r w:rsidRPr="00F17E8E">
              <w:rPr>
                <w:spacing w:val="-57"/>
                <w:sz w:val="24"/>
                <w:szCs w:val="24"/>
              </w:rPr>
              <w:t xml:space="preserve"> </w:t>
            </w:r>
            <w:r w:rsidRPr="00F17E8E">
              <w:rPr>
                <w:sz w:val="24"/>
                <w:szCs w:val="24"/>
              </w:rPr>
              <w:t>во</w:t>
            </w:r>
            <w:r w:rsidRPr="00F17E8E">
              <w:rPr>
                <w:spacing w:val="1"/>
                <w:sz w:val="24"/>
                <w:szCs w:val="24"/>
              </w:rPr>
              <w:t xml:space="preserve"> </w:t>
            </w:r>
            <w:r w:rsidRPr="00F17E8E">
              <w:rPr>
                <w:sz w:val="24"/>
                <w:szCs w:val="24"/>
              </w:rPr>
              <w:t>внеурочной</w:t>
            </w:r>
            <w:r w:rsidRPr="00F17E8E">
              <w:rPr>
                <w:spacing w:val="1"/>
                <w:sz w:val="24"/>
                <w:szCs w:val="24"/>
              </w:rPr>
              <w:t xml:space="preserve"> </w:t>
            </w:r>
            <w:r w:rsidRPr="00F17E8E">
              <w:rPr>
                <w:sz w:val="24"/>
                <w:szCs w:val="24"/>
              </w:rPr>
              <w:t>деятельности.</w:t>
            </w:r>
          </w:p>
        </w:tc>
        <w:tc>
          <w:tcPr>
            <w:tcW w:w="3548" w:type="dxa"/>
          </w:tcPr>
          <w:p w:rsidR="002A2178" w:rsidRPr="00F17E8E" w:rsidRDefault="003D3AF1">
            <w:pPr>
              <w:pStyle w:val="TableParagraph"/>
              <w:spacing w:before="102"/>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102"/>
              <w:ind w:left="110"/>
              <w:rPr>
                <w:sz w:val="24"/>
                <w:szCs w:val="24"/>
              </w:rPr>
            </w:pPr>
            <w:r w:rsidRPr="00F17E8E">
              <w:rPr>
                <w:sz w:val="24"/>
                <w:szCs w:val="24"/>
              </w:rPr>
              <w:t>Назарова</w:t>
            </w:r>
            <w:r w:rsidRPr="00F17E8E">
              <w:rPr>
                <w:spacing w:val="-2"/>
                <w:sz w:val="24"/>
                <w:szCs w:val="24"/>
              </w:rPr>
              <w:t xml:space="preserve"> </w:t>
            </w:r>
            <w:r w:rsidRPr="00F17E8E">
              <w:rPr>
                <w:sz w:val="24"/>
                <w:szCs w:val="24"/>
              </w:rPr>
              <w:t>Анна</w:t>
            </w:r>
            <w:r w:rsidRPr="00F17E8E">
              <w:rPr>
                <w:spacing w:val="-2"/>
                <w:sz w:val="24"/>
                <w:szCs w:val="24"/>
              </w:rPr>
              <w:t xml:space="preserve"> </w:t>
            </w:r>
            <w:r w:rsidRPr="00F17E8E">
              <w:rPr>
                <w:sz w:val="24"/>
                <w:szCs w:val="24"/>
              </w:rPr>
              <w:t>Васильевна</w:t>
            </w:r>
          </w:p>
        </w:tc>
      </w:tr>
      <w:tr w:rsidR="002A2178" w:rsidRPr="00F17E8E">
        <w:trPr>
          <w:trHeight w:val="1267"/>
        </w:trPr>
        <w:tc>
          <w:tcPr>
            <w:tcW w:w="509" w:type="dxa"/>
          </w:tcPr>
          <w:p w:rsidR="002A2178" w:rsidRPr="00F17E8E" w:rsidRDefault="003D3AF1">
            <w:pPr>
              <w:pStyle w:val="TableParagraph"/>
              <w:spacing w:before="107"/>
              <w:ind w:left="191"/>
              <w:rPr>
                <w:sz w:val="24"/>
                <w:szCs w:val="24"/>
              </w:rPr>
            </w:pPr>
            <w:r w:rsidRPr="00F17E8E">
              <w:rPr>
                <w:sz w:val="24"/>
                <w:szCs w:val="24"/>
              </w:rPr>
              <w:t>2</w:t>
            </w:r>
          </w:p>
        </w:tc>
        <w:tc>
          <w:tcPr>
            <w:tcW w:w="3035" w:type="dxa"/>
          </w:tcPr>
          <w:p w:rsidR="002A2178" w:rsidRPr="00F17E8E" w:rsidRDefault="003D3AF1">
            <w:pPr>
              <w:pStyle w:val="TableParagraph"/>
              <w:spacing w:before="107"/>
              <w:ind w:left="115" w:right="61"/>
              <w:rPr>
                <w:sz w:val="24"/>
                <w:szCs w:val="24"/>
              </w:rPr>
            </w:pPr>
            <w:r w:rsidRPr="00F17E8E">
              <w:rPr>
                <w:sz w:val="24"/>
                <w:szCs w:val="24"/>
              </w:rPr>
              <w:t>Формирование</w:t>
            </w:r>
            <w:r w:rsidRPr="00F17E8E">
              <w:rPr>
                <w:spacing w:val="1"/>
                <w:sz w:val="24"/>
                <w:szCs w:val="24"/>
              </w:rPr>
              <w:t xml:space="preserve"> </w:t>
            </w:r>
            <w:r w:rsidRPr="00F17E8E">
              <w:rPr>
                <w:sz w:val="24"/>
                <w:szCs w:val="24"/>
              </w:rPr>
              <w:t>вычислительных навыков у</w:t>
            </w:r>
            <w:r w:rsidRPr="00F17E8E">
              <w:rPr>
                <w:spacing w:val="-57"/>
                <w:sz w:val="24"/>
                <w:szCs w:val="24"/>
              </w:rPr>
              <w:t xml:space="preserve"> </w:t>
            </w:r>
            <w:r w:rsidRPr="00F17E8E">
              <w:rPr>
                <w:sz w:val="24"/>
                <w:szCs w:val="24"/>
              </w:rPr>
              <w:t>младших</w:t>
            </w:r>
            <w:r w:rsidRPr="00F17E8E">
              <w:rPr>
                <w:spacing w:val="-4"/>
                <w:sz w:val="24"/>
                <w:szCs w:val="24"/>
              </w:rPr>
              <w:t xml:space="preserve"> </w:t>
            </w:r>
            <w:r w:rsidRPr="00F17E8E">
              <w:rPr>
                <w:sz w:val="24"/>
                <w:szCs w:val="24"/>
              </w:rPr>
              <w:t>школьников.</w:t>
            </w:r>
          </w:p>
        </w:tc>
        <w:tc>
          <w:tcPr>
            <w:tcW w:w="3548" w:type="dxa"/>
          </w:tcPr>
          <w:p w:rsidR="002A2178" w:rsidRPr="00F17E8E" w:rsidRDefault="003D3AF1">
            <w:pPr>
              <w:pStyle w:val="TableParagraph"/>
              <w:spacing w:before="107"/>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107" w:line="242" w:lineRule="auto"/>
              <w:ind w:left="110" w:right="1044"/>
              <w:rPr>
                <w:sz w:val="24"/>
                <w:szCs w:val="24"/>
              </w:rPr>
            </w:pPr>
            <w:r w:rsidRPr="00F17E8E">
              <w:rPr>
                <w:sz w:val="24"/>
                <w:szCs w:val="24"/>
              </w:rPr>
              <w:t>Глушакова Юлия</w:t>
            </w:r>
            <w:r w:rsidRPr="00F17E8E">
              <w:rPr>
                <w:spacing w:val="-57"/>
                <w:sz w:val="24"/>
                <w:szCs w:val="24"/>
              </w:rPr>
              <w:t xml:space="preserve"> </w:t>
            </w:r>
            <w:r w:rsidRPr="00F17E8E">
              <w:rPr>
                <w:sz w:val="24"/>
                <w:szCs w:val="24"/>
              </w:rPr>
              <w:t>Андреевна</w:t>
            </w:r>
          </w:p>
        </w:tc>
      </w:tr>
    </w:tbl>
    <w:p w:rsidR="002A2178" w:rsidRPr="00F17E8E" w:rsidRDefault="002A2178">
      <w:pPr>
        <w:spacing w:line="242" w:lineRule="auto"/>
        <w:rPr>
          <w:sz w:val="24"/>
          <w:szCs w:val="24"/>
        </w:rPr>
        <w:sectPr w:rsidR="002A2178" w:rsidRPr="00F17E8E" w:rsidSect="00B52F9D">
          <w:type w:val="nextColumn"/>
          <w:pgSz w:w="11910" w:h="16840"/>
          <w:pgMar w:top="1040" w:right="160" w:bottom="1120" w:left="560" w:header="0" w:footer="858" w:gutter="0"/>
          <w:cols w:space="720"/>
        </w:sectPr>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09"/>
        <w:gridCol w:w="3035"/>
        <w:gridCol w:w="3548"/>
        <w:gridCol w:w="2976"/>
      </w:tblGrid>
      <w:tr w:rsidR="002A2178" w:rsidRPr="00F17E8E">
        <w:trPr>
          <w:trHeight w:val="1545"/>
        </w:trPr>
        <w:tc>
          <w:tcPr>
            <w:tcW w:w="509" w:type="dxa"/>
          </w:tcPr>
          <w:p w:rsidR="002A2178" w:rsidRPr="00F17E8E" w:rsidRDefault="003D3AF1">
            <w:pPr>
              <w:pStyle w:val="TableParagraph"/>
              <w:spacing w:before="101"/>
              <w:ind w:left="191"/>
              <w:rPr>
                <w:sz w:val="24"/>
                <w:szCs w:val="24"/>
              </w:rPr>
            </w:pPr>
            <w:r w:rsidRPr="00F17E8E">
              <w:rPr>
                <w:sz w:val="24"/>
                <w:szCs w:val="24"/>
              </w:rPr>
              <w:lastRenderedPageBreak/>
              <w:t>3</w:t>
            </w:r>
          </w:p>
        </w:tc>
        <w:tc>
          <w:tcPr>
            <w:tcW w:w="3035" w:type="dxa"/>
          </w:tcPr>
          <w:p w:rsidR="002A2178" w:rsidRPr="00F17E8E" w:rsidRDefault="003D3AF1">
            <w:pPr>
              <w:pStyle w:val="TableParagraph"/>
              <w:spacing w:before="101"/>
              <w:ind w:left="115" w:right="-13"/>
              <w:rPr>
                <w:sz w:val="24"/>
                <w:szCs w:val="24"/>
              </w:rPr>
            </w:pPr>
            <w:r w:rsidRPr="00F17E8E">
              <w:rPr>
                <w:sz w:val="24"/>
                <w:szCs w:val="24"/>
              </w:rPr>
              <w:t>Информационно-ценностны</w:t>
            </w:r>
            <w:r w:rsidRPr="00F17E8E">
              <w:rPr>
                <w:spacing w:val="-57"/>
                <w:sz w:val="24"/>
                <w:szCs w:val="24"/>
              </w:rPr>
              <w:t xml:space="preserve"> </w:t>
            </w:r>
            <w:r w:rsidRPr="00F17E8E">
              <w:rPr>
                <w:sz w:val="24"/>
                <w:szCs w:val="24"/>
              </w:rPr>
              <w:t>подход как средство</w:t>
            </w:r>
            <w:r w:rsidRPr="00F17E8E">
              <w:rPr>
                <w:spacing w:val="1"/>
                <w:sz w:val="24"/>
                <w:szCs w:val="24"/>
              </w:rPr>
              <w:t xml:space="preserve"> </w:t>
            </w:r>
            <w:r w:rsidRPr="00F17E8E">
              <w:rPr>
                <w:sz w:val="24"/>
                <w:szCs w:val="24"/>
              </w:rPr>
              <w:t>формирования</w:t>
            </w:r>
            <w:r w:rsidRPr="00F17E8E">
              <w:rPr>
                <w:spacing w:val="1"/>
                <w:sz w:val="24"/>
                <w:szCs w:val="24"/>
              </w:rPr>
              <w:t xml:space="preserve"> </w:t>
            </w:r>
            <w:r w:rsidRPr="00F17E8E">
              <w:rPr>
                <w:sz w:val="24"/>
                <w:szCs w:val="24"/>
              </w:rPr>
              <w:t>навыка чтен</w:t>
            </w:r>
            <w:r w:rsidRPr="00F17E8E">
              <w:rPr>
                <w:spacing w:val="-57"/>
                <w:sz w:val="24"/>
                <w:szCs w:val="24"/>
              </w:rPr>
              <w:t xml:space="preserve"> </w:t>
            </w:r>
            <w:r w:rsidRPr="00F17E8E">
              <w:rPr>
                <w:sz w:val="24"/>
                <w:szCs w:val="24"/>
              </w:rPr>
              <w:t>у</w:t>
            </w:r>
            <w:r w:rsidRPr="00F17E8E">
              <w:rPr>
                <w:spacing w:val="-8"/>
                <w:sz w:val="24"/>
                <w:szCs w:val="24"/>
              </w:rPr>
              <w:t xml:space="preserve"> </w:t>
            </w:r>
            <w:r w:rsidRPr="00F17E8E">
              <w:rPr>
                <w:sz w:val="24"/>
                <w:szCs w:val="24"/>
              </w:rPr>
              <w:t>младших</w:t>
            </w:r>
            <w:r w:rsidRPr="00F17E8E">
              <w:rPr>
                <w:spacing w:val="-3"/>
                <w:sz w:val="24"/>
                <w:szCs w:val="24"/>
              </w:rPr>
              <w:t xml:space="preserve"> </w:t>
            </w:r>
            <w:r w:rsidRPr="00F17E8E">
              <w:rPr>
                <w:sz w:val="24"/>
                <w:szCs w:val="24"/>
              </w:rPr>
              <w:t>школьников.</w:t>
            </w:r>
          </w:p>
        </w:tc>
        <w:tc>
          <w:tcPr>
            <w:tcW w:w="3548" w:type="dxa"/>
          </w:tcPr>
          <w:p w:rsidR="002A2178" w:rsidRPr="00F17E8E" w:rsidRDefault="003D3AF1">
            <w:pPr>
              <w:pStyle w:val="TableParagraph"/>
              <w:spacing w:before="101"/>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101" w:line="412" w:lineRule="auto"/>
              <w:ind w:left="110" w:right="404"/>
              <w:rPr>
                <w:sz w:val="24"/>
                <w:szCs w:val="24"/>
              </w:rPr>
            </w:pPr>
            <w:r w:rsidRPr="00F17E8E">
              <w:rPr>
                <w:sz w:val="24"/>
                <w:szCs w:val="24"/>
              </w:rPr>
              <w:t>Канавец</w:t>
            </w:r>
            <w:r w:rsidRPr="00F17E8E">
              <w:rPr>
                <w:spacing w:val="1"/>
                <w:sz w:val="24"/>
                <w:szCs w:val="24"/>
              </w:rPr>
              <w:t xml:space="preserve"> </w:t>
            </w:r>
            <w:r w:rsidRPr="00F17E8E">
              <w:rPr>
                <w:sz w:val="24"/>
                <w:szCs w:val="24"/>
              </w:rPr>
              <w:t>Лидия</w:t>
            </w:r>
            <w:r w:rsidRPr="00F17E8E">
              <w:rPr>
                <w:spacing w:val="-57"/>
                <w:sz w:val="24"/>
                <w:szCs w:val="24"/>
              </w:rPr>
              <w:t xml:space="preserve"> </w:t>
            </w:r>
            <w:r w:rsidRPr="00F17E8E">
              <w:rPr>
                <w:sz w:val="24"/>
                <w:szCs w:val="24"/>
              </w:rPr>
              <w:t>Александровна</w:t>
            </w:r>
          </w:p>
        </w:tc>
      </w:tr>
      <w:tr w:rsidR="002A2178" w:rsidRPr="00F17E8E">
        <w:trPr>
          <w:trHeight w:val="1665"/>
        </w:trPr>
        <w:tc>
          <w:tcPr>
            <w:tcW w:w="509" w:type="dxa"/>
          </w:tcPr>
          <w:p w:rsidR="002A2178" w:rsidRPr="00F17E8E" w:rsidRDefault="003D3AF1">
            <w:pPr>
              <w:pStyle w:val="TableParagraph"/>
              <w:spacing w:before="97"/>
              <w:ind w:left="191"/>
              <w:rPr>
                <w:sz w:val="24"/>
                <w:szCs w:val="24"/>
              </w:rPr>
            </w:pPr>
            <w:r w:rsidRPr="00F17E8E">
              <w:rPr>
                <w:sz w:val="24"/>
                <w:szCs w:val="24"/>
              </w:rPr>
              <w:t>4</w:t>
            </w:r>
          </w:p>
        </w:tc>
        <w:tc>
          <w:tcPr>
            <w:tcW w:w="3035" w:type="dxa"/>
          </w:tcPr>
          <w:p w:rsidR="002A2178" w:rsidRPr="00F17E8E" w:rsidRDefault="003D3AF1">
            <w:pPr>
              <w:pStyle w:val="TableParagraph"/>
              <w:spacing w:before="97"/>
              <w:ind w:left="115" w:right="227"/>
              <w:rPr>
                <w:sz w:val="24"/>
                <w:szCs w:val="24"/>
              </w:rPr>
            </w:pPr>
            <w:r w:rsidRPr="00F17E8E">
              <w:rPr>
                <w:sz w:val="24"/>
                <w:szCs w:val="24"/>
              </w:rPr>
              <w:t>Игровая деятельность на</w:t>
            </w:r>
            <w:r w:rsidRPr="00F17E8E">
              <w:rPr>
                <w:spacing w:val="1"/>
                <w:sz w:val="24"/>
                <w:szCs w:val="24"/>
              </w:rPr>
              <w:t xml:space="preserve"> </w:t>
            </w:r>
            <w:r w:rsidRPr="00F17E8E">
              <w:rPr>
                <w:sz w:val="24"/>
                <w:szCs w:val="24"/>
              </w:rPr>
              <w:t>уроках,</w:t>
            </w:r>
            <w:r w:rsidRPr="00F17E8E">
              <w:rPr>
                <w:spacing w:val="2"/>
                <w:sz w:val="24"/>
                <w:szCs w:val="24"/>
              </w:rPr>
              <w:t xml:space="preserve"> </w:t>
            </w:r>
            <w:r w:rsidRPr="00F17E8E">
              <w:rPr>
                <w:sz w:val="24"/>
                <w:szCs w:val="24"/>
              </w:rPr>
              <w:t>как</w:t>
            </w:r>
            <w:r w:rsidRPr="00F17E8E">
              <w:rPr>
                <w:spacing w:val="-1"/>
                <w:sz w:val="24"/>
                <w:szCs w:val="24"/>
              </w:rPr>
              <w:t xml:space="preserve"> </w:t>
            </w:r>
            <w:r w:rsidRPr="00F17E8E">
              <w:rPr>
                <w:sz w:val="24"/>
                <w:szCs w:val="24"/>
              </w:rPr>
              <w:t>средство</w:t>
            </w:r>
            <w:r w:rsidRPr="00F17E8E">
              <w:rPr>
                <w:spacing w:val="1"/>
                <w:sz w:val="24"/>
                <w:szCs w:val="24"/>
              </w:rPr>
              <w:t xml:space="preserve"> </w:t>
            </w:r>
            <w:r w:rsidRPr="00F17E8E">
              <w:rPr>
                <w:sz w:val="24"/>
                <w:szCs w:val="24"/>
              </w:rPr>
              <w:t>развития</w:t>
            </w:r>
            <w:r w:rsidRPr="00F17E8E">
              <w:rPr>
                <w:spacing w:val="-10"/>
                <w:sz w:val="24"/>
                <w:szCs w:val="24"/>
              </w:rPr>
              <w:t xml:space="preserve"> </w:t>
            </w:r>
            <w:r w:rsidRPr="00F17E8E">
              <w:rPr>
                <w:sz w:val="24"/>
                <w:szCs w:val="24"/>
              </w:rPr>
              <w:t>познавательного</w:t>
            </w:r>
            <w:r w:rsidRPr="00F17E8E">
              <w:rPr>
                <w:spacing w:val="-57"/>
                <w:sz w:val="24"/>
                <w:szCs w:val="24"/>
              </w:rPr>
              <w:t xml:space="preserve"> </w:t>
            </w:r>
            <w:r w:rsidRPr="00F17E8E">
              <w:rPr>
                <w:sz w:val="24"/>
                <w:szCs w:val="24"/>
              </w:rPr>
              <w:t>интереса у младших</w:t>
            </w:r>
            <w:r w:rsidRPr="00F17E8E">
              <w:rPr>
                <w:spacing w:val="1"/>
                <w:sz w:val="24"/>
                <w:szCs w:val="24"/>
              </w:rPr>
              <w:t xml:space="preserve"> </w:t>
            </w:r>
            <w:r w:rsidRPr="00F17E8E">
              <w:rPr>
                <w:sz w:val="24"/>
                <w:szCs w:val="24"/>
              </w:rPr>
              <w:t>школьников.</w:t>
            </w:r>
          </w:p>
        </w:tc>
        <w:tc>
          <w:tcPr>
            <w:tcW w:w="3548" w:type="dxa"/>
          </w:tcPr>
          <w:p w:rsidR="002A2178" w:rsidRPr="00F17E8E" w:rsidRDefault="003D3AF1">
            <w:pPr>
              <w:pStyle w:val="TableParagraph"/>
              <w:spacing w:before="97"/>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ind w:right="752"/>
              <w:jc w:val="right"/>
              <w:rPr>
                <w:sz w:val="24"/>
                <w:szCs w:val="24"/>
              </w:rPr>
            </w:pPr>
            <w:r w:rsidRPr="00F17E8E">
              <w:rPr>
                <w:sz w:val="24"/>
                <w:szCs w:val="24"/>
              </w:rPr>
              <w:t>Кутвицкая</w:t>
            </w:r>
            <w:r w:rsidRPr="00F17E8E">
              <w:rPr>
                <w:spacing w:val="58"/>
                <w:sz w:val="24"/>
                <w:szCs w:val="24"/>
              </w:rPr>
              <w:t xml:space="preserve"> </w:t>
            </w:r>
            <w:r w:rsidRPr="00F17E8E">
              <w:rPr>
                <w:sz w:val="24"/>
                <w:szCs w:val="24"/>
              </w:rPr>
              <w:t>Наталья</w:t>
            </w:r>
          </w:p>
          <w:p w:rsidR="002A2178" w:rsidRPr="00F17E8E" w:rsidRDefault="003D3AF1">
            <w:pPr>
              <w:pStyle w:val="TableParagraph"/>
              <w:spacing w:before="199"/>
              <w:ind w:right="668"/>
              <w:jc w:val="right"/>
              <w:rPr>
                <w:sz w:val="24"/>
                <w:szCs w:val="24"/>
              </w:rPr>
            </w:pPr>
            <w:r w:rsidRPr="00F17E8E">
              <w:rPr>
                <w:sz w:val="24"/>
                <w:szCs w:val="24"/>
              </w:rPr>
              <w:t>Валентиновна.</w:t>
            </w:r>
          </w:p>
        </w:tc>
      </w:tr>
      <w:tr w:rsidR="002A2178" w:rsidRPr="00F17E8E">
        <w:trPr>
          <w:trHeight w:val="1065"/>
        </w:trPr>
        <w:tc>
          <w:tcPr>
            <w:tcW w:w="509" w:type="dxa"/>
          </w:tcPr>
          <w:p w:rsidR="002A2178" w:rsidRPr="00F17E8E" w:rsidRDefault="003D3AF1">
            <w:pPr>
              <w:pStyle w:val="TableParagraph"/>
              <w:spacing w:before="97"/>
              <w:ind w:left="191"/>
              <w:rPr>
                <w:sz w:val="24"/>
                <w:szCs w:val="24"/>
              </w:rPr>
            </w:pPr>
            <w:r w:rsidRPr="00F17E8E">
              <w:rPr>
                <w:sz w:val="24"/>
                <w:szCs w:val="24"/>
              </w:rPr>
              <w:t>5</w:t>
            </w:r>
          </w:p>
        </w:tc>
        <w:tc>
          <w:tcPr>
            <w:tcW w:w="3035" w:type="dxa"/>
          </w:tcPr>
          <w:p w:rsidR="002A2178" w:rsidRPr="00F17E8E" w:rsidRDefault="003D3AF1">
            <w:pPr>
              <w:pStyle w:val="TableParagraph"/>
              <w:spacing w:before="97"/>
              <w:ind w:left="115" w:right="227"/>
              <w:jc w:val="both"/>
              <w:rPr>
                <w:sz w:val="24"/>
                <w:szCs w:val="24"/>
              </w:rPr>
            </w:pPr>
            <w:r w:rsidRPr="00F17E8E">
              <w:rPr>
                <w:sz w:val="24"/>
                <w:szCs w:val="24"/>
              </w:rPr>
              <w:t>Развитие познавательного</w:t>
            </w:r>
            <w:r w:rsidRPr="00F17E8E">
              <w:rPr>
                <w:spacing w:val="-58"/>
                <w:sz w:val="24"/>
                <w:szCs w:val="24"/>
              </w:rPr>
              <w:t xml:space="preserve"> </w:t>
            </w:r>
            <w:r w:rsidRPr="00F17E8E">
              <w:rPr>
                <w:sz w:val="24"/>
                <w:szCs w:val="24"/>
              </w:rPr>
              <w:t>интереса по математике у</w:t>
            </w:r>
            <w:r w:rsidRPr="00F17E8E">
              <w:rPr>
                <w:spacing w:val="-57"/>
                <w:sz w:val="24"/>
                <w:szCs w:val="24"/>
              </w:rPr>
              <w:t xml:space="preserve"> </w:t>
            </w:r>
            <w:r w:rsidRPr="00F17E8E">
              <w:rPr>
                <w:sz w:val="24"/>
                <w:szCs w:val="24"/>
              </w:rPr>
              <w:t>младших</w:t>
            </w:r>
            <w:r w:rsidRPr="00F17E8E">
              <w:rPr>
                <w:spacing w:val="-5"/>
                <w:sz w:val="24"/>
                <w:szCs w:val="24"/>
              </w:rPr>
              <w:t xml:space="preserve"> </w:t>
            </w:r>
            <w:r w:rsidRPr="00F17E8E">
              <w:rPr>
                <w:sz w:val="24"/>
                <w:szCs w:val="24"/>
              </w:rPr>
              <w:t>школьников.</w:t>
            </w:r>
          </w:p>
        </w:tc>
        <w:tc>
          <w:tcPr>
            <w:tcW w:w="3548" w:type="dxa"/>
          </w:tcPr>
          <w:p w:rsidR="002A2178" w:rsidRPr="00F17E8E" w:rsidRDefault="003D3AF1">
            <w:pPr>
              <w:pStyle w:val="TableParagraph"/>
              <w:spacing w:before="97"/>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line="242" w:lineRule="auto"/>
              <w:ind w:left="110" w:right="1136"/>
              <w:rPr>
                <w:sz w:val="24"/>
                <w:szCs w:val="24"/>
              </w:rPr>
            </w:pPr>
            <w:r w:rsidRPr="00F17E8E">
              <w:rPr>
                <w:spacing w:val="-1"/>
                <w:sz w:val="24"/>
                <w:szCs w:val="24"/>
              </w:rPr>
              <w:t xml:space="preserve">Малухина </w:t>
            </w:r>
            <w:r w:rsidRPr="00F17E8E">
              <w:rPr>
                <w:sz w:val="24"/>
                <w:szCs w:val="24"/>
              </w:rPr>
              <w:t>Юлия</w:t>
            </w:r>
            <w:r w:rsidRPr="00F17E8E">
              <w:rPr>
                <w:spacing w:val="-57"/>
                <w:sz w:val="24"/>
                <w:szCs w:val="24"/>
              </w:rPr>
              <w:t xml:space="preserve"> </w:t>
            </w:r>
            <w:r w:rsidRPr="00F17E8E">
              <w:rPr>
                <w:sz w:val="24"/>
                <w:szCs w:val="24"/>
              </w:rPr>
              <w:t>Александровна</w:t>
            </w:r>
          </w:p>
        </w:tc>
      </w:tr>
      <w:tr w:rsidR="002A2178" w:rsidRPr="00F17E8E">
        <w:trPr>
          <w:trHeight w:val="1344"/>
        </w:trPr>
        <w:tc>
          <w:tcPr>
            <w:tcW w:w="509" w:type="dxa"/>
          </w:tcPr>
          <w:p w:rsidR="002A2178" w:rsidRPr="00F17E8E" w:rsidRDefault="003D3AF1">
            <w:pPr>
              <w:pStyle w:val="TableParagraph"/>
              <w:spacing w:before="97"/>
              <w:ind w:left="191"/>
              <w:rPr>
                <w:sz w:val="24"/>
                <w:szCs w:val="24"/>
              </w:rPr>
            </w:pPr>
            <w:r w:rsidRPr="00F17E8E">
              <w:rPr>
                <w:sz w:val="24"/>
                <w:szCs w:val="24"/>
              </w:rPr>
              <w:t>6</w:t>
            </w:r>
          </w:p>
        </w:tc>
        <w:tc>
          <w:tcPr>
            <w:tcW w:w="3035" w:type="dxa"/>
          </w:tcPr>
          <w:p w:rsidR="002A2178" w:rsidRPr="00F17E8E" w:rsidRDefault="003D3AF1">
            <w:pPr>
              <w:pStyle w:val="TableParagraph"/>
              <w:spacing w:before="97"/>
              <w:ind w:left="115" w:right="61"/>
              <w:rPr>
                <w:sz w:val="24"/>
                <w:szCs w:val="24"/>
              </w:rPr>
            </w:pPr>
            <w:r w:rsidRPr="00F17E8E">
              <w:rPr>
                <w:sz w:val="24"/>
                <w:szCs w:val="24"/>
              </w:rPr>
              <w:t>Табличное умножение как</w:t>
            </w:r>
            <w:r w:rsidRPr="00F17E8E">
              <w:rPr>
                <w:spacing w:val="1"/>
                <w:sz w:val="24"/>
                <w:szCs w:val="24"/>
              </w:rPr>
              <w:t xml:space="preserve"> </w:t>
            </w:r>
            <w:r w:rsidRPr="00F17E8E">
              <w:rPr>
                <w:sz w:val="24"/>
                <w:szCs w:val="24"/>
              </w:rPr>
              <w:t>средство</w:t>
            </w:r>
            <w:r w:rsidRPr="00F17E8E">
              <w:rPr>
                <w:spacing w:val="4"/>
                <w:sz w:val="24"/>
                <w:szCs w:val="24"/>
              </w:rPr>
              <w:t xml:space="preserve"> </w:t>
            </w:r>
            <w:r w:rsidRPr="00F17E8E">
              <w:rPr>
                <w:sz w:val="24"/>
                <w:szCs w:val="24"/>
              </w:rPr>
              <w:t>формирования</w:t>
            </w:r>
            <w:r w:rsidRPr="00F17E8E">
              <w:rPr>
                <w:spacing w:val="1"/>
                <w:sz w:val="24"/>
                <w:szCs w:val="24"/>
              </w:rPr>
              <w:t xml:space="preserve"> </w:t>
            </w:r>
            <w:r w:rsidRPr="00F17E8E">
              <w:rPr>
                <w:sz w:val="24"/>
                <w:szCs w:val="24"/>
              </w:rPr>
              <w:t>вычислительных навыков у</w:t>
            </w:r>
            <w:r w:rsidRPr="00F17E8E">
              <w:rPr>
                <w:spacing w:val="-57"/>
                <w:sz w:val="24"/>
                <w:szCs w:val="24"/>
              </w:rPr>
              <w:t xml:space="preserve"> </w:t>
            </w:r>
            <w:r w:rsidRPr="00F17E8E">
              <w:rPr>
                <w:sz w:val="24"/>
                <w:szCs w:val="24"/>
              </w:rPr>
              <w:t>младших</w:t>
            </w:r>
            <w:r w:rsidRPr="00F17E8E">
              <w:rPr>
                <w:spacing w:val="-4"/>
                <w:sz w:val="24"/>
                <w:szCs w:val="24"/>
              </w:rPr>
              <w:t xml:space="preserve"> </w:t>
            </w:r>
            <w:r w:rsidRPr="00F17E8E">
              <w:rPr>
                <w:sz w:val="24"/>
                <w:szCs w:val="24"/>
              </w:rPr>
              <w:t>школьников.</w:t>
            </w:r>
          </w:p>
        </w:tc>
        <w:tc>
          <w:tcPr>
            <w:tcW w:w="3548" w:type="dxa"/>
          </w:tcPr>
          <w:p w:rsidR="002A2178" w:rsidRPr="00F17E8E" w:rsidRDefault="003D3AF1">
            <w:pPr>
              <w:pStyle w:val="TableParagraph"/>
              <w:spacing w:before="96"/>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line="417" w:lineRule="auto"/>
              <w:ind w:left="110" w:right="404"/>
              <w:rPr>
                <w:sz w:val="24"/>
                <w:szCs w:val="24"/>
              </w:rPr>
            </w:pPr>
            <w:r w:rsidRPr="00F17E8E">
              <w:rPr>
                <w:sz w:val="24"/>
                <w:szCs w:val="24"/>
              </w:rPr>
              <w:t>Минеева</w:t>
            </w:r>
            <w:r w:rsidRPr="00F17E8E">
              <w:rPr>
                <w:spacing w:val="1"/>
                <w:sz w:val="24"/>
                <w:szCs w:val="24"/>
              </w:rPr>
              <w:t xml:space="preserve"> </w:t>
            </w:r>
            <w:r w:rsidRPr="00F17E8E">
              <w:rPr>
                <w:sz w:val="24"/>
                <w:szCs w:val="24"/>
              </w:rPr>
              <w:t>Лариса</w:t>
            </w:r>
            <w:r w:rsidRPr="00F17E8E">
              <w:rPr>
                <w:spacing w:val="-57"/>
                <w:sz w:val="24"/>
                <w:szCs w:val="24"/>
              </w:rPr>
              <w:t xml:space="preserve"> </w:t>
            </w:r>
            <w:r w:rsidRPr="00F17E8E">
              <w:rPr>
                <w:sz w:val="24"/>
                <w:szCs w:val="24"/>
              </w:rPr>
              <w:t>Владимировна</w:t>
            </w:r>
          </w:p>
        </w:tc>
      </w:tr>
      <w:tr w:rsidR="002A2178" w:rsidRPr="00F17E8E">
        <w:trPr>
          <w:trHeight w:val="1190"/>
        </w:trPr>
        <w:tc>
          <w:tcPr>
            <w:tcW w:w="509" w:type="dxa"/>
          </w:tcPr>
          <w:p w:rsidR="002A2178" w:rsidRPr="00F17E8E" w:rsidRDefault="003D3AF1">
            <w:pPr>
              <w:pStyle w:val="TableParagraph"/>
              <w:spacing w:before="97"/>
              <w:ind w:left="191"/>
              <w:rPr>
                <w:sz w:val="24"/>
                <w:szCs w:val="24"/>
              </w:rPr>
            </w:pPr>
            <w:r w:rsidRPr="00F17E8E">
              <w:rPr>
                <w:sz w:val="24"/>
                <w:szCs w:val="24"/>
              </w:rPr>
              <w:t>7</w:t>
            </w:r>
          </w:p>
        </w:tc>
        <w:tc>
          <w:tcPr>
            <w:tcW w:w="3035" w:type="dxa"/>
          </w:tcPr>
          <w:p w:rsidR="002A2178" w:rsidRPr="00F17E8E" w:rsidRDefault="003D3AF1">
            <w:pPr>
              <w:pStyle w:val="TableParagraph"/>
              <w:spacing w:before="97"/>
              <w:ind w:left="115" w:right="178"/>
              <w:rPr>
                <w:sz w:val="24"/>
                <w:szCs w:val="24"/>
              </w:rPr>
            </w:pPr>
            <w:r w:rsidRPr="00F17E8E">
              <w:rPr>
                <w:sz w:val="24"/>
                <w:szCs w:val="24"/>
              </w:rPr>
              <w:t>Дифференцированный и</w:t>
            </w:r>
            <w:r w:rsidRPr="00F17E8E">
              <w:rPr>
                <w:spacing w:val="1"/>
                <w:sz w:val="24"/>
                <w:szCs w:val="24"/>
              </w:rPr>
              <w:t xml:space="preserve"> </w:t>
            </w:r>
            <w:r w:rsidRPr="00F17E8E">
              <w:rPr>
                <w:sz w:val="24"/>
                <w:szCs w:val="24"/>
              </w:rPr>
              <w:t>индивидуальный подход в</w:t>
            </w:r>
            <w:r w:rsidRPr="00F17E8E">
              <w:rPr>
                <w:spacing w:val="-57"/>
                <w:sz w:val="24"/>
                <w:szCs w:val="24"/>
              </w:rPr>
              <w:t xml:space="preserve"> </w:t>
            </w:r>
            <w:r w:rsidRPr="00F17E8E">
              <w:rPr>
                <w:sz w:val="24"/>
                <w:szCs w:val="24"/>
              </w:rPr>
              <w:t>обучении.</w:t>
            </w:r>
          </w:p>
        </w:tc>
        <w:tc>
          <w:tcPr>
            <w:tcW w:w="3548" w:type="dxa"/>
          </w:tcPr>
          <w:p w:rsidR="002A2178" w:rsidRPr="00F17E8E" w:rsidRDefault="003D3AF1">
            <w:pPr>
              <w:pStyle w:val="TableParagraph"/>
              <w:spacing w:before="96"/>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line="412" w:lineRule="auto"/>
              <w:ind w:left="110" w:right="404"/>
              <w:rPr>
                <w:sz w:val="24"/>
                <w:szCs w:val="24"/>
              </w:rPr>
            </w:pPr>
            <w:r w:rsidRPr="00F17E8E">
              <w:rPr>
                <w:sz w:val="24"/>
                <w:szCs w:val="24"/>
              </w:rPr>
              <w:t>Новикова</w:t>
            </w:r>
            <w:r w:rsidRPr="00F17E8E">
              <w:rPr>
                <w:spacing w:val="1"/>
                <w:sz w:val="24"/>
                <w:szCs w:val="24"/>
              </w:rPr>
              <w:t xml:space="preserve"> </w:t>
            </w:r>
            <w:r w:rsidRPr="00F17E8E">
              <w:rPr>
                <w:sz w:val="24"/>
                <w:szCs w:val="24"/>
              </w:rPr>
              <w:t>Ирина</w:t>
            </w:r>
            <w:r w:rsidRPr="00F17E8E">
              <w:rPr>
                <w:spacing w:val="-57"/>
                <w:sz w:val="24"/>
                <w:szCs w:val="24"/>
              </w:rPr>
              <w:t xml:space="preserve"> </w:t>
            </w:r>
            <w:r w:rsidRPr="00F17E8E">
              <w:rPr>
                <w:sz w:val="24"/>
                <w:szCs w:val="24"/>
              </w:rPr>
              <w:t>Николаевна</w:t>
            </w:r>
          </w:p>
        </w:tc>
      </w:tr>
      <w:tr w:rsidR="002A2178" w:rsidRPr="00F17E8E">
        <w:trPr>
          <w:trHeight w:val="1617"/>
        </w:trPr>
        <w:tc>
          <w:tcPr>
            <w:tcW w:w="509" w:type="dxa"/>
          </w:tcPr>
          <w:p w:rsidR="002A2178" w:rsidRPr="00F17E8E" w:rsidRDefault="003D3AF1">
            <w:pPr>
              <w:pStyle w:val="TableParagraph"/>
              <w:spacing w:before="97"/>
              <w:ind w:left="191"/>
              <w:rPr>
                <w:sz w:val="24"/>
                <w:szCs w:val="24"/>
              </w:rPr>
            </w:pPr>
            <w:r w:rsidRPr="00F17E8E">
              <w:rPr>
                <w:sz w:val="24"/>
                <w:szCs w:val="24"/>
              </w:rPr>
              <w:t>8</w:t>
            </w:r>
          </w:p>
        </w:tc>
        <w:tc>
          <w:tcPr>
            <w:tcW w:w="3035" w:type="dxa"/>
          </w:tcPr>
          <w:p w:rsidR="002A2178" w:rsidRPr="00F17E8E" w:rsidRDefault="003D3AF1">
            <w:pPr>
              <w:pStyle w:val="TableParagraph"/>
              <w:spacing w:before="97"/>
              <w:ind w:left="115" w:right="380"/>
              <w:rPr>
                <w:sz w:val="24"/>
                <w:szCs w:val="24"/>
              </w:rPr>
            </w:pPr>
            <w:r w:rsidRPr="00F17E8E">
              <w:rPr>
                <w:sz w:val="24"/>
                <w:szCs w:val="24"/>
              </w:rPr>
              <w:t>Использование ИКТ -</w:t>
            </w:r>
            <w:r w:rsidRPr="00F17E8E">
              <w:rPr>
                <w:spacing w:val="1"/>
                <w:sz w:val="24"/>
                <w:szCs w:val="24"/>
              </w:rPr>
              <w:t xml:space="preserve"> </w:t>
            </w:r>
            <w:r w:rsidRPr="00F17E8E">
              <w:rPr>
                <w:sz w:val="24"/>
                <w:szCs w:val="24"/>
              </w:rPr>
              <w:t>технологий в начальных</w:t>
            </w:r>
            <w:r w:rsidRPr="00F17E8E">
              <w:rPr>
                <w:spacing w:val="-57"/>
                <w:sz w:val="24"/>
                <w:szCs w:val="24"/>
              </w:rPr>
              <w:t xml:space="preserve"> </w:t>
            </w:r>
            <w:r w:rsidRPr="00F17E8E">
              <w:rPr>
                <w:sz w:val="24"/>
                <w:szCs w:val="24"/>
              </w:rPr>
              <w:t>классах – как одно из</w:t>
            </w:r>
            <w:r w:rsidRPr="00F17E8E">
              <w:rPr>
                <w:spacing w:val="1"/>
                <w:sz w:val="24"/>
                <w:szCs w:val="24"/>
              </w:rPr>
              <w:t xml:space="preserve"> </w:t>
            </w:r>
            <w:r w:rsidRPr="00F17E8E">
              <w:rPr>
                <w:sz w:val="24"/>
                <w:szCs w:val="24"/>
              </w:rPr>
              <w:t>условий повышения</w:t>
            </w:r>
            <w:r w:rsidRPr="00F17E8E">
              <w:rPr>
                <w:spacing w:val="1"/>
                <w:sz w:val="24"/>
                <w:szCs w:val="24"/>
              </w:rPr>
              <w:t xml:space="preserve"> </w:t>
            </w:r>
            <w:r w:rsidRPr="00F17E8E">
              <w:rPr>
                <w:sz w:val="24"/>
                <w:szCs w:val="24"/>
              </w:rPr>
              <w:t>качества</w:t>
            </w:r>
            <w:r w:rsidRPr="00F17E8E">
              <w:rPr>
                <w:spacing w:val="-1"/>
                <w:sz w:val="24"/>
                <w:szCs w:val="24"/>
              </w:rPr>
              <w:t xml:space="preserve"> </w:t>
            </w:r>
            <w:r w:rsidRPr="00F17E8E">
              <w:rPr>
                <w:sz w:val="24"/>
                <w:szCs w:val="24"/>
              </w:rPr>
              <w:t>образования.</w:t>
            </w:r>
          </w:p>
        </w:tc>
        <w:tc>
          <w:tcPr>
            <w:tcW w:w="3548" w:type="dxa"/>
          </w:tcPr>
          <w:p w:rsidR="002A2178" w:rsidRPr="00F17E8E" w:rsidRDefault="003D3AF1">
            <w:pPr>
              <w:pStyle w:val="TableParagraph"/>
              <w:spacing w:before="96"/>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line="242" w:lineRule="auto"/>
              <w:ind w:left="110" w:right="966"/>
              <w:rPr>
                <w:sz w:val="24"/>
                <w:szCs w:val="24"/>
              </w:rPr>
            </w:pPr>
            <w:r w:rsidRPr="00F17E8E">
              <w:rPr>
                <w:sz w:val="24"/>
                <w:szCs w:val="24"/>
              </w:rPr>
              <w:t>Егорушина Ирина</w:t>
            </w:r>
            <w:r w:rsidRPr="00F17E8E">
              <w:rPr>
                <w:spacing w:val="-57"/>
                <w:sz w:val="24"/>
                <w:szCs w:val="24"/>
              </w:rPr>
              <w:t xml:space="preserve"> </w:t>
            </w:r>
            <w:r w:rsidRPr="00F17E8E">
              <w:rPr>
                <w:sz w:val="24"/>
                <w:szCs w:val="24"/>
              </w:rPr>
              <w:t>Анатольевна</w:t>
            </w:r>
          </w:p>
        </w:tc>
      </w:tr>
      <w:tr w:rsidR="002A2178" w:rsidRPr="00F17E8E">
        <w:trPr>
          <w:trHeight w:val="1065"/>
        </w:trPr>
        <w:tc>
          <w:tcPr>
            <w:tcW w:w="509" w:type="dxa"/>
          </w:tcPr>
          <w:p w:rsidR="002A2178" w:rsidRPr="00F17E8E" w:rsidRDefault="003D3AF1">
            <w:pPr>
              <w:pStyle w:val="TableParagraph"/>
              <w:spacing w:before="97"/>
              <w:ind w:left="191"/>
              <w:rPr>
                <w:sz w:val="24"/>
                <w:szCs w:val="24"/>
              </w:rPr>
            </w:pPr>
            <w:r w:rsidRPr="00F17E8E">
              <w:rPr>
                <w:sz w:val="24"/>
                <w:szCs w:val="24"/>
              </w:rPr>
              <w:t>9</w:t>
            </w:r>
          </w:p>
        </w:tc>
        <w:tc>
          <w:tcPr>
            <w:tcW w:w="3035" w:type="dxa"/>
          </w:tcPr>
          <w:p w:rsidR="002A2178" w:rsidRPr="00F17E8E" w:rsidRDefault="003D3AF1">
            <w:pPr>
              <w:pStyle w:val="TableParagraph"/>
              <w:spacing w:before="97"/>
              <w:ind w:left="115" w:right="178"/>
              <w:rPr>
                <w:sz w:val="24"/>
                <w:szCs w:val="24"/>
              </w:rPr>
            </w:pPr>
            <w:r w:rsidRPr="00F17E8E">
              <w:rPr>
                <w:sz w:val="24"/>
                <w:szCs w:val="24"/>
              </w:rPr>
              <w:t>Дифференцированный и</w:t>
            </w:r>
            <w:r w:rsidRPr="00F17E8E">
              <w:rPr>
                <w:spacing w:val="1"/>
                <w:sz w:val="24"/>
                <w:szCs w:val="24"/>
              </w:rPr>
              <w:t xml:space="preserve"> </w:t>
            </w:r>
            <w:r w:rsidRPr="00F17E8E">
              <w:rPr>
                <w:sz w:val="24"/>
                <w:szCs w:val="24"/>
              </w:rPr>
              <w:t>индивидуальный подход в</w:t>
            </w:r>
            <w:r w:rsidRPr="00F17E8E">
              <w:rPr>
                <w:spacing w:val="-57"/>
                <w:sz w:val="24"/>
                <w:szCs w:val="24"/>
              </w:rPr>
              <w:t xml:space="preserve"> </w:t>
            </w:r>
            <w:r w:rsidRPr="00F17E8E">
              <w:rPr>
                <w:sz w:val="24"/>
                <w:szCs w:val="24"/>
              </w:rPr>
              <w:t>обучении.</w:t>
            </w:r>
          </w:p>
        </w:tc>
        <w:tc>
          <w:tcPr>
            <w:tcW w:w="3548" w:type="dxa"/>
          </w:tcPr>
          <w:p w:rsidR="002A2178" w:rsidRPr="00F17E8E" w:rsidRDefault="003D3AF1">
            <w:pPr>
              <w:pStyle w:val="TableParagraph"/>
              <w:spacing w:before="96"/>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line="242" w:lineRule="auto"/>
              <w:ind w:left="110" w:right="1150"/>
              <w:rPr>
                <w:sz w:val="24"/>
                <w:szCs w:val="24"/>
              </w:rPr>
            </w:pPr>
            <w:r w:rsidRPr="00F17E8E">
              <w:rPr>
                <w:sz w:val="24"/>
                <w:szCs w:val="24"/>
              </w:rPr>
              <w:t>Брылева Тамара</w:t>
            </w:r>
            <w:r w:rsidRPr="00F17E8E">
              <w:rPr>
                <w:spacing w:val="-57"/>
                <w:sz w:val="24"/>
                <w:szCs w:val="24"/>
              </w:rPr>
              <w:t xml:space="preserve"> </w:t>
            </w:r>
            <w:r w:rsidRPr="00F17E8E">
              <w:rPr>
                <w:sz w:val="24"/>
                <w:szCs w:val="24"/>
              </w:rPr>
              <w:t>Джаваншировна</w:t>
            </w:r>
          </w:p>
        </w:tc>
      </w:tr>
      <w:tr w:rsidR="002A2178" w:rsidRPr="00F17E8E">
        <w:trPr>
          <w:trHeight w:val="1891"/>
        </w:trPr>
        <w:tc>
          <w:tcPr>
            <w:tcW w:w="509" w:type="dxa"/>
          </w:tcPr>
          <w:p w:rsidR="002A2178" w:rsidRPr="00F17E8E" w:rsidRDefault="003D3AF1">
            <w:pPr>
              <w:pStyle w:val="TableParagraph"/>
              <w:spacing w:before="97"/>
              <w:ind w:left="129"/>
              <w:rPr>
                <w:sz w:val="24"/>
                <w:szCs w:val="24"/>
              </w:rPr>
            </w:pPr>
            <w:r w:rsidRPr="00F17E8E">
              <w:rPr>
                <w:sz w:val="24"/>
                <w:szCs w:val="24"/>
              </w:rPr>
              <w:t>10</w:t>
            </w:r>
          </w:p>
        </w:tc>
        <w:tc>
          <w:tcPr>
            <w:tcW w:w="3035" w:type="dxa"/>
          </w:tcPr>
          <w:p w:rsidR="002A2178" w:rsidRPr="00F17E8E" w:rsidRDefault="003D3AF1">
            <w:pPr>
              <w:pStyle w:val="TableParagraph"/>
              <w:spacing w:before="97"/>
              <w:ind w:left="115" w:right="210"/>
              <w:rPr>
                <w:sz w:val="24"/>
                <w:szCs w:val="24"/>
              </w:rPr>
            </w:pPr>
            <w:r w:rsidRPr="00F17E8E">
              <w:rPr>
                <w:sz w:val="24"/>
                <w:szCs w:val="24"/>
              </w:rPr>
              <w:t>Формирование</w:t>
            </w:r>
            <w:r w:rsidRPr="00F17E8E">
              <w:rPr>
                <w:spacing w:val="1"/>
                <w:sz w:val="24"/>
                <w:szCs w:val="24"/>
              </w:rPr>
              <w:t xml:space="preserve"> </w:t>
            </w:r>
            <w:r w:rsidRPr="00F17E8E">
              <w:rPr>
                <w:sz w:val="24"/>
                <w:szCs w:val="24"/>
              </w:rPr>
              <w:t>общеучебных умений</w:t>
            </w:r>
            <w:r w:rsidRPr="00F17E8E">
              <w:rPr>
                <w:spacing w:val="1"/>
                <w:sz w:val="24"/>
                <w:szCs w:val="24"/>
              </w:rPr>
              <w:t xml:space="preserve"> </w:t>
            </w:r>
            <w:r w:rsidRPr="00F17E8E">
              <w:rPr>
                <w:sz w:val="24"/>
                <w:szCs w:val="24"/>
              </w:rPr>
              <w:t>самоорганизации учебной</w:t>
            </w:r>
            <w:r w:rsidRPr="00F17E8E">
              <w:rPr>
                <w:spacing w:val="-58"/>
                <w:sz w:val="24"/>
                <w:szCs w:val="24"/>
              </w:rPr>
              <w:t xml:space="preserve"> </w:t>
            </w:r>
            <w:r w:rsidRPr="00F17E8E">
              <w:rPr>
                <w:sz w:val="24"/>
                <w:szCs w:val="24"/>
              </w:rPr>
              <w:t>деятельности у младших</w:t>
            </w:r>
            <w:r w:rsidRPr="00F17E8E">
              <w:rPr>
                <w:spacing w:val="1"/>
                <w:sz w:val="24"/>
                <w:szCs w:val="24"/>
              </w:rPr>
              <w:t xml:space="preserve"> </w:t>
            </w:r>
            <w:r w:rsidRPr="00F17E8E">
              <w:rPr>
                <w:sz w:val="24"/>
                <w:szCs w:val="24"/>
              </w:rPr>
              <w:t>школьников в условиях</w:t>
            </w:r>
            <w:r w:rsidRPr="00F17E8E">
              <w:rPr>
                <w:spacing w:val="1"/>
                <w:sz w:val="24"/>
                <w:szCs w:val="24"/>
              </w:rPr>
              <w:t xml:space="preserve"> </w:t>
            </w:r>
            <w:r w:rsidRPr="00F17E8E">
              <w:rPr>
                <w:sz w:val="24"/>
                <w:szCs w:val="24"/>
              </w:rPr>
              <w:t>реализации</w:t>
            </w:r>
            <w:r w:rsidRPr="00F17E8E">
              <w:rPr>
                <w:spacing w:val="-3"/>
                <w:sz w:val="24"/>
                <w:szCs w:val="24"/>
              </w:rPr>
              <w:t xml:space="preserve"> </w:t>
            </w:r>
            <w:r w:rsidRPr="00F17E8E">
              <w:rPr>
                <w:sz w:val="24"/>
                <w:szCs w:val="24"/>
              </w:rPr>
              <w:t>ФГОС.</w:t>
            </w:r>
          </w:p>
        </w:tc>
        <w:tc>
          <w:tcPr>
            <w:tcW w:w="3548" w:type="dxa"/>
          </w:tcPr>
          <w:p w:rsidR="002A2178" w:rsidRPr="00F17E8E" w:rsidRDefault="003D3AF1">
            <w:pPr>
              <w:pStyle w:val="TableParagraph"/>
              <w:spacing w:before="97"/>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line="242" w:lineRule="auto"/>
              <w:ind w:left="110" w:right="1040"/>
              <w:rPr>
                <w:sz w:val="24"/>
                <w:szCs w:val="24"/>
              </w:rPr>
            </w:pPr>
            <w:r w:rsidRPr="00F17E8E">
              <w:rPr>
                <w:sz w:val="24"/>
                <w:szCs w:val="24"/>
              </w:rPr>
              <w:t>Тройнина Галина</w:t>
            </w:r>
            <w:r w:rsidRPr="00F17E8E">
              <w:rPr>
                <w:spacing w:val="-57"/>
                <w:sz w:val="24"/>
                <w:szCs w:val="24"/>
              </w:rPr>
              <w:t xml:space="preserve"> </w:t>
            </w:r>
            <w:r w:rsidRPr="00F17E8E">
              <w:rPr>
                <w:sz w:val="24"/>
                <w:szCs w:val="24"/>
              </w:rPr>
              <w:t>Евгеньевна</w:t>
            </w:r>
          </w:p>
        </w:tc>
      </w:tr>
      <w:tr w:rsidR="002A2178" w:rsidRPr="00F17E8E">
        <w:trPr>
          <w:trHeight w:val="2174"/>
        </w:trPr>
        <w:tc>
          <w:tcPr>
            <w:tcW w:w="509" w:type="dxa"/>
          </w:tcPr>
          <w:p w:rsidR="002A2178" w:rsidRPr="00F17E8E" w:rsidRDefault="003D3AF1">
            <w:pPr>
              <w:pStyle w:val="TableParagraph"/>
              <w:spacing w:before="101"/>
              <w:ind w:left="129"/>
              <w:rPr>
                <w:sz w:val="24"/>
                <w:szCs w:val="24"/>
              </w:rPr>
            </w:pPr>
            <w:r w:rsidRPr="00F17E8E">
              <w:rPr>
                <w:sz w:val="24"/>
                <w:szCs w:val="24"/>
              </w:rPr>
              <w:lastRenderedPageBreak/>
              <w:t>11</w:t>
            </w:r>
          </w:p>
        </w:tc>
        <w:tc>
          <w:tcPr>
            <w:tcW w:w="3035" w:type="dxa"/>
          </w:tcPr>
          <w:p w:rsidR="002A2178" w:rsidRPr="00F17E8E" w:rsidRDefault="003D3AF1">
            <w:pPr>
              <w:pStyle w:val="TableParagraph"/>
              <w:spacing w:before="101"/>
              <w:ind w:left="115" w:right="394"/>
              <w:rPr>
                <w:sz w:val="24"/>
                <w:szCs w:val="24"/>
              </w:rPr>
            </w:pPr>
            <w:r w:rsidRPr="00F17E8E">
              <w:rPr>
                <w:sz w:val="24"/>
                <w:szCs w:val="24"/>
              </w:rPr>
              <w:t>Проектная деятельность</w:t>
            </w:r>
            <w:r w:rsidRPr="00F17E8E">
              <w:rPr>
                <w:spacing w:val="-57"/>
                <w:sz w:val="24"/>
                <w:szCs w:val="24"/>
              </w:rPr>
              <w:t xml:space="preserve"> </w:t>
            </w:r>
            <w:r w:rsidRPr="00F17E8E">
              <w:rPr>
                <w:sz w:val="24"/>
                <w:szCs w:val="24"/>
              </w:rPr>
              <w:t>как средство</w:t>
            </w:r>
            <w:r w:rsidRPr="00F17E8E">
              <w:rPr>
                <w:spacing w:val="1"/>
                <w:sz w:val="24"/>
                <w:szCs w:val="24"/>
              </w:rPr>
              <w:t xml:space="preserve"> </w:t>
            </w:r>
            <w:r w:rsidRPr="00F17E8E">
              <w:rPr>
                <w:sz w:val="24"/>
                <w:szCs w:val="24"/>
              </w:rPr>
              <w:t>формирование</w:t>
            </w:r>
            <w:r w:rsidRPr="00F17E8E">
              <w:rPr>
                <w:spacing w:val="1"/>
                <w:sz w:val="24"/>
                <w:szCs w:val="24"/>
              </w:rPr>
              <w:t xml:space="preserve"> </w:t>
            </w:r>
            <w:r w:rsidRPr="00F17E8E">
              <w:rPr>
                <w:sz w:val="24"/>
                <w:szCs w:val="24"/>
              </w:rPr>
              <w:t>познавательных</w:t>
            </w:r>
            <w:r w:rsidRPr="00F17E8E">
              <w:rPr>
                <w:spacing w:val="1"/>
                <w:sz w:val="24"/>
                <w:szCs w:val="24"/>
              </w:rPr>
              <w:t xml:space="preserve"> </w:t>
            </w:r>
            <w:r w:rsidRPr="00F17E8E">
              <w:rPr>
                <w:sz w:val="24"/>
                <w:szCs w:val="24"/>
              </w:rPr>
              <w:t>универсальных</w:t>
            </w:r>
            <w:r w:rsidRPr="00F17E8E">
              <w:rPr>
                <w:spacing w:val="-12"/>
                <w:sz w:val="24"/>
                <w:szCs w:val="24"/>
              </w:rPr>
              <w:t xml:space="preserve"> </w:t>
            </w:r>
            <w:r w:rsidRPr="00F17E8E">
              <w:rPr>
                <w:sz w:val="24"/>
                <w:szCs w:val="24"/>
              </w:rPr>
              <w:t>учебных</w:t>
            </w:r>
            <w:r w:rsidRPr="00F17E8E">
              <w:rPr>
                <w:spacing w:val="-57"/>
                <w:sz w:val="24"/>
                <w:szCs w:val="24"/>
              </w:rPr>
              <w:t xml:space="preserve"> </w:t>
            </w:r>
            <w:r w:rsidRPr="00F17E8E">
              <w:rPr>
                <w:sz w:val="24"/>
                <w:szCs w:val="24"/>
              </w:rPr>
              <w:t>действий</w:t>
            </w:r>
            <w:r w:rsidRPr="00F17E8E">
              <w:rPr>
                <w:spacing w:val="2"/>
                <w:sz w:val="24"/>
                <w:szCs w:val="24"/>
              </w:rPr>
              <w:t xml:space="preserve"> </w:t>
            </w:r>
            <w:r w:rsidRPr="00F17E8E">
              <w:rPr>
                <w:sz w:val="24"/>
                <w:szCs w:val="24"/>
              </w:rPr>
              <w:t>младших</w:t>
            </w:r>
            <w:r w:rsidRPr="00F17E8E">
              <w:rPr>
                <w:spacing w:val="1"/>
                <w:sz w:val="24"/>
                <w:szCs w:val="24"/>
              </w:rPr>
              <w:t xml:space="preserve"> </w:t>
            </w:r>
            <w:r w:rsidRPr="00F17E8E">
              <w:rPr>
                <w:sz w:val="24"/>
                <w:szCs w:val="24"/>
              </w:rPr>
              <w:t>школьников.</w:t>
            </w:r>
          </w:p>
        </w:tc>
        <w:tc>
          <w:tcPr>
            <w:tcW w:w="3548" w:type="dxa"/>
          </w:tcPr>
          <w:p w:rsidR="002A2178" w:rsidRPr="00F17E8E" w:rsidRDefault="003D3AF1">
            <w:pPr>
              <w:pStyle w:val="TableParagraph"/>
              <w:spacing w:before="101"/>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101" w:line="242" w:lineRule="auto"/>
              <w:ind w:left="110" w:right="861"/>
              <w:rPr>
                <w:sz w:val="24"/>
                <w:szCs w:val="24"/>
              </w:rPr>
            </w:pPr>
            <w:r w:rsidRPr="00F17E8E">
              <w:rPr>
                <w:sz w:val="24"/>
                <w:szCs w:val="24"/>
              </w:rPr>
              <w:t>Игнатенко Наталья</w:t>
            </w:r>
            <w:r w:rsidRPr="00F17E8E">
              <w:rPr>
                <w:spacing w:val="-57"/>
                <w:sz w:val="24"/>
                <w:szCs w:val="24"/>
              </w:rPr>
              <w:t xml:space="preserve"> </w:t>
            </w:r>
            <w:r w:rsidRPr="00F17E8E">
              <w:rPr>
                <w:sz w:val="24"/>
                <w:szCs w:val="24"/>
              </w:rPr>
              <w:t>Петровна</w:t>
            </w:r>
          </w:p>
        </w:tc>
      </w:tr>
      <w:tr w:rsidR="002A2178" w:rsidRPr="00F17E8E">
        <w:trPr>
          <w:trHeight w:val="786"/>
        </w:trPr>
        <w:tc>
          <w:tcPr>
            <w:tcW w:w="509" w:type="dxa"/>
          </w:tcPr>
          <w:p w:rsidR="002A2178" w:rsidRPr="00F17E8E" w:rsidRDefault="003D3AF1">
            <w:pPr>
              <w:pStyle w:val="TableParagraph"/>
              <w:spacing w:before="97"/>
              <w:ind w:left="129"/>
              <w:rPr>
                <w:sz w:val="24"/>
                <w:szCs w:val="24"/>
              </w:rPr>
            </w:pPr>
            <w:r w:rsidRPr="00F17E8E">
              <w:rPr>
                <w:sz w:val="24"/>
                <w:szCs w:val="24"/>
              </w:rPr>
              <w:t>12</w:t>
            </w:r>
          </w:p>
        </w:tc>
        <w:tc>
          <w:tcPr>
            <w:tcW w:w="3035" w:type="dxa"/>
          </w:tcPr>
          <w:p w:rsidR="002A2178" w:rsidRPr="00F17E8E" w:rsidRDefault="003D3AF1">
            <w:pPr>
              <w:pStyle w:val="TableParagraph"/>
              <w:spacing w:before="97"/>
              <w:ind w:left="115"/>
              <w:rPr>
                <w:sz w:val="24"/>
                <w:szCs w:val="24"/>
              </w:rPr>
            </w:pPr>
            <w:r w:rsidRPr="00F17E8E">
              <w:rPr>
                <w:sz w:val="24"/>
                <w:szCs w:val="24"/>
              </w:rPr>
              <w:t>Использование</w:t>
            </w:r>
            <w:r w:rsidRPr="00F17E8E">
              <w:rPr>
                <w:spacing w:val="-2"/>
                <w:sz w:val="24"/>
                <w:szCs w:val="24"/>
              </w:rPr>
              <w:t xml:space="preserve"> </w:t>
            </w:r>
            <w:r w:rsidRPr="00F17E8E">
              <w:rPr>
                <w:sz w:val="24"/>
                <w:szCs w:val="24"/>
              </w:rPr>
              <w:t>ИКТ</w:t>
            </w:r>
            <w:r w:rsidRPr="00F17E8E">
              <w:rPr>
                <w:spacing w:val="-1"/>
                <w:sz w:val="24"/>
                <w:szCs w:val="24"/>
              </w:rPr>
              <w:t xml:space="preserve"> </w:t>
            </w:r>
            <w:r w:rsidRPr="00F17E8E">
              <w:rPr>
                <w:sz w:val="24"/>
                <w:szCs w:val="24"/>
              </w:rPr>
              <w:t>-</w:t>
            </w:r>
          </w:p>
          <w:p w:rsidR="002A2178" w:rsidRPr="00F17E8E" w:rsidRDefault="003D3AF1">
            <w:pPr>
              <w:pStyle w:val="TableParagraph"/>
              <w:spacing w:before="2"/>
              <w:ind w:left="115"/>
              <w:rPr>
                <w:sz w:val="24"/>
                <w:szCs w:val="24"/>
              </w:rPr>
            </w:pPr>
            <w:r w:rsidRPr="00F17E8E">
              <w:rPr>
                <w:sz w:val="24"/>
                <w:szCs w:val="24"/>
              </w:rPr>
              <w:t>технологий</w:t>
            </w:r>
            <w:r w:rsidRPr="00F17E8E">
              <w:rPr>
                <w:spacing w:val="-3"/>
                <w:sz w:val="24"/>
                <w:szCs w:val="24"/>
              </w:rPr>
              <w:t xml:space="preserve"> </w:t>
            </w:r>
            <w:r w:rsidRPr="00F17E8E">
              <w:rPr>
                <w:sz w:val="24"/>
                <w:szCs w:val="24"/>
              </w:rPr>
              <w:t>в</w:t>
            </w:r>
            <w:r w:rsidRPr="00F17E8E">
              <w:rPr>
                <w:spacing w:val="-2"/>
                <w:sz w:val="24"/>
                <w:szCs w:val="24"/>
              </w:rPr>
              <w:t xml:space="preserve"> </w:t>
            </w:r>
            <w:r w:rsidRPr="00F17E8E">
              <w:rPr>
                <w:sz w:val="24"/>
                <w:szCs w:val="24"/>
              </w:rPr>
              <w:t>начальных</w:t>
            </w:r>
          </w:p>
        </w:tc>
        <w:tc>
          <w:tcPr>
            <w:tcW w:w="3548" w:type="dxa"/>
          </w:tcPr>
          <w:p w:rsidR="002A2178" w:rsidRPr="00F17E8E" w:rsidRDefault="003D3AF1">
            <w:pPr>
              <w:pStyle w:val="TableParagraph"/>
              <w:spacing w:before="96"/>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97"/>
              <w:ind w:left="110"/>
              <w:rPr>
                <w:sz w:val="24"/>
                <w:szCs w:val="24"/>
              </w:rPr>
            </w:pPr>
            <w:r w:rsidRPr="00F17E8E">
              <w:rPr>
                <w:sz w:val="24"/>
                <w:szCs w:val="24"/>
              </w:rPr>
              <w:t>Полякова</w:t>
            </w:r>
            <w:r w:rsidRPr="00F17E8E">
              <w:rPr>
                <w:spacing w:val="-1"/>
                <w:sz w:val="24"/>
                <w:szCs w:val="24"/>
              </w:rPr>
              <w:t xml:space="preserve"> </w:t>
            </w:r>
            <w:r w:rsidRPr="00F17E8E">
              <w:rPr>
                <w:sz w:val="24"/>
                <w:szCs w:val="24"/>
              </w:rPr>
              <w:t>Анна</w:t>
            </w:r>
          </w:p>
        </w:tc>
      </w:tr>
      <w:tr w:rsidR="002A2178" w:rsidRPr="00F17E8E">
        <w:trPr>
          <w:trHeight w:val="1065"/>
        </w:trPr>
        <w:tc>
          <w:tcPr>
            <w:tcW w:w="509" w:type="dxa"/>
          </w:tcPr>
          <w:p w:rsidR="002A2178" w:rsidRPr="00F17E8E" w:rsidRDefault="002A2178">
            <w:pPr>
              <w:pStyle w:val="TableParagraph"/>
              <w:rPr>
                <w:sz w:val="24"/>
                <w:szCs w:val="24"/>
              </w:rPr>
            </w:pPr>
          </w:p>
        </w:tc>
        <w:tc>
          <w:tcPr>
            <w:tcW w:w="3035" w:type="dxa"/>
          </w:tcPr>
          <w:p w:rsidR="002A2178" w:rsidRPr="00F17E8E" w:rsidRDefault="003D3AF1">
            <w:pPr>
              <w:pStyle w:val="TableParagraph"/>
              <w:spacing w:before="101"/>
              <w:ind w:left="115" w:right="631"/>
              <w:rPr>
                <w:sz w:val="24"/>
                <w:szCs w:val="24"/>
              </w:rPr>
            </w:pPr>
            <w:r w:rsidRPr="00F17E8E">
              <w:rPr>
                <w:sz w:val="24"/>
                <w:szCs w:val="24"/>
              </w:rPr>
              <w:t>классах – как одно из</w:t>
            </w:r>
            <w:r w:rsidRPr="00F17E8E">
              <w:rPr>
                <w:spacing w:val="1"/>
                <w:sz w:val="24"/>
                <w:szCs w:val="24"/>
              </w:rPr>
              <w:t xml:space="preserve"> </w:t>
            </w:r>
            <w:r w:rsidRPr="00F17E8E">
              <w:rPr>
                <w:sz w:val="24"/>
                <w:szCs w:val="24"/>
              </w:rPr>
              <w:t>условий повышения</w:t>
            </w:r>
            <w:r w:rsidRPr="00F17E8E">
              <w:rPr>
                <w:spacing w:val="1"/>
                <w:sz w:val="24"/>
                <w:szCs w:val="24"/>
              </w:rPr>
              <w:t xml:space="preserve"> </w:t>
            </w:r>
            <w:r w:rsidRPr="00F17E8E">
              <w:rPr>
                <w:sz w:val="24"/>
                <w:szCs w:val="24"/>
              </w:rPr>
              <w:t>качества</w:t>
            </w:r>
            <w:r w:rsidRPr="00F17E8E">
              <w:rPr>
                <w:spacing w:val="-14"/>
                <w:sz w:val="24"/>
                <w:szCs w:val="24"/>
              </w:rPr>
              <w:t xml:space="preserve"> </w:t>
            </w:r>
            <w:r w:rsidRPr="00F17E8E">
              <w:rPr>
                <w:sz w:val="24"/>
                <w:szCs w:val="24"/>
              </w:rPr>
              <w:t>образования.</w:t>
            </w:r>
          </w:p>
        </w:tc>
        <w:tc>
          <w:tcPr>
            <w:tcW w:w="3548" w:type="dxa"/>
          </w:tcPr>
          <w:p w:rsidR="002A2178" w:rsidRPr="00F17E8E" w:rsidRDefault="002A2178">
            <w:pPr>
              <w:pStyle w:val="TableParagraph"/>
              <w:rPr>
                <w:sz w:val="24"/>
                <w:szCs w:val="24"/>
              </w:rPr>
            </w:pPr>
          </w:p>
        </w:tc>
        <w:tc>
          <w:tcPr>
            <w:tcW w:w="2976" w:type="dxa"/>
          </w:tcPr>
          <w:p w:rsidR="002A2178" w:rsidRPr="00F17E8E" w:rsidRDefault="003D3AF1">
            <w:pPr>
              <w:pStyle w:val="TableParagraph"/>
              <w:spacing w:before="101"/>
              <w:ind w:left="110"/>
              <w:rPr>
                <w:sz w:val="24"/>
                <w:szCs w:val="24"/>
              </w:rPr>
            </w:pPr>
            <w:r w:rsidRPr="00F17E8E">
              <w:rPr>
                <w:sz w:val="24"/>
                <w:szCs w:val="24"/>
              </w:rPr>
              <w:t>Николаевна</w:t>
            </w:r>
          </w:p>
        </w:tc>
      </w:tr>
      <w:tr w:rsidR="002A2178" w:rsidRPr="00F17E8E">
        <w:trPr>
          <w:trHeight w:val="1070"/>
        </w:trPr>
        <w:tc>
          <w:tcPr>
            <w:tcW w:w="509" w:type="dxa"/>
          </w:tcPr>
          <w:p w:rsidR="002A2178" w:rsidRPr="00F17E8E" w:rsidRDefault="003D3AF1">
            <w:pPr>
              <w:pStyle w:val="TableParagraph"/>
              <w:spacing w:before="102"/>
              <w:ind w:left="129"/>
              <w:rPr>
                <w:sz w:val="24"/>
                <w:szCs w:val="24"/>
              </w:rPr>
            </w:pPr>
            <w:r w:rsidRPr="00F17E8E">
              <w:rPr>
                <w:sz w:val="24"/>
                <w:szCs w:val="24"/>
              </w:rPr>
              <w:t>13</w:t>
            </w:r>
          </w:p>
        </w:tc>
        <w:tc>
          <w:tcPr>
            <w:tcW w:w="3035" w:type="dxa"/>
          </w:tcPr>
          <w:p w:rsidR="002A2178" w:rsidRPr="00F17E8E" w:rsidRDefault="003D3AF1">
            <w:pPr>
              <w:pStyle w:val="TableParagraph"/>
              <w:spacing w:before="102"/>
              <w:ind w:left="115" w:right="129"/>
              <w:rPr>
                <w:sz w:val="24"/>
                <w:szCs w:val="24"/>
              </w:rPr>
            </w:pPr>
            <w:r w:rsidRPr="00F17E8E">
              <w:rPr>
                <w:sz w:val="24"/>
                <w:szCs w:val="24"/>
              </w:rPr>
              <w:t>Системно</w:t>
            </w:r>
            <w:r w:rsidRPr="00F17E8E">
              <w:rPr>
                <w:spacing w:val="2"/>
                <w:sz w:val="24"/>
                <w:szCs w:val="24"/>
              </w:rPr>
              <w:t xml:space="preserve"> </w:t>
            </w:r>
            <w:r w:rsidRPr="00F17E8E">
              <w:rPr>
                <w:sz w:val="24"/>
                <w:szCs w:val="24"/>
              </w:rPr>
              <w:t>–</w:t>
            </w:r>
            <w:r w:rsidRPr="00F17E8E">
              <w:rPr>
                <w:spacing w:val="1"/>
                <w:sz w:val="24"/>
                <w:szCs w:val="24"/>
              </w:rPr>
              <w:t xml:space="preserve"> </w:t>
            </w:r>
            <w:r w:rsidRPr="00F17E8E">
              <w:rPr>
                <w:sz w:val="24"/>
                <w:szCs w:val="24"/>
              </w:rPr>
              <w:t>деятельностный подход на</w:t>
            </w:r>
            <w:r w:rsidRPr="00F17E8E">
              <w:rPr>
                <w:spacing w:val="-57"/>
                <w:sz w:val="24"/>
                <w:szCs w:val="24"/>
              </w:rPr>
              <w:t xml:space="preserve"> </w:t>
            </w:r>
            <w:r w:rsidRPr="00F17E8E">
              <w:rPr>
                <w:sz w:val="24"/>
                <w:szCs w:val="24"/>
              </w:rPr>
              <w:t>уроках</w:t>
            </w:r>
            <w:r w:rsidRPr="00F17E8E">
              <w:rPr>
                <w:spacing w:val="-6"/>
                <w:sz w:val="24"/>
                <w:szCs w:val="24"/>
              </w:rPr>
              <w:t xml:space="preserve"> </w:t>
            </w:r>
            <w:r w:rsidRPr="00F17E8E">
              <w:rPr>
                <w:sz w:val="24"/>
                <w:szCs w:val="24"/>
              </w:rPr>
              <w:t>в</w:t>
            </w:r>
            <w:r w:rsidRPr="00F17E8E">
              <w:rPr>
                <w:spacing w:val="-1"/>
                <w:sz w:val="24"/>
                <w:szCs w:val="24"/>
              </w:rPr>
              <w:t xml:space="preserve"> </w:t>
            </w:r>
            <w:r w:rsidRPr="00F17E8E">
              <w:rPr>
                <w:sz w:val="24"/>
                <w:szCs w:val="24"/>
              </w:rPr>
              <w:t>начальной</w:t>
            </w:r>
            <w:r w:rsidRPr="00F17E8E">
              <w:rPr>
                <w:spacing w:val="-5"/>
                <w:sz w:val="24"/>
                <w:szCs w:val="24"/>
              </w:rPr>
              <w:t xml:space="preserve"> </w:t>
            </w:r>
            <w:r w:rsidRPr="00F17E8E">
              <w:rPr>
                <w:sz w:val="24"/>
                <w:szCs w:val="24"/>
              </w:rPr>
              <w:t>школе.</w:t>
            </w:r>
          </w:p>
        </w:tc>
        <w:tc>
          <w:tcPr>
            <w:tcW w:w="3548" w:type="dxa"/>
          </w:tcPr>
          <w:p w:rsidR="002A2178" w:rsidRPr="00F17E8E" w:rsidRDefault="003D3AF1">
            <w:pPr>
              <w:pStyle w:val="TableParagraph"/>
              <w:spacing w:before="102"/>
              <w:ind w:left="114"/>
              <w:rPr>
                <w:sz w:val="24"/>
                <w:szCs w:val="24"/>
              </w:rPr>
            </w:pPr>
            <w:r w:rsidRPr="00F17E8E">
              <w:rPr>
                <w:sz w:val="24"/>
                <w:szCs w:val="24"/>
              </w:rPr>
              <w:t>Целевой</w:t>
            </w:r>
            <w:r w:rsidRPr="00F17E8E">
              <w:rPr>
                <w:spacing w:val="-4"/>
                <w:sz w:val="24"/>
                <w:szCs w:val="24"/>
              </w:rPr>
              <w:t xml:space="preserve"> </w:t>
            </w:r>
            <w:r w:rsidRPr="00F17E8E">
              <w:rPr>
                <w:sz w:val="24"/>
                <w:szCs w:val="24"/>
              </w:rPr>
              <w:t>раздел</w:t>
            </w:r>
          </w:p>
        </w:tc>
        <w:tc>
          <w:tcPr>
            <w:tcW w:w="2976" w:type="dxa"/>
          </w:tcPr>
          <w:p w:rsidR="002A2178" w:rsidRPr="00F17E8E" w:rsidRDefault="003D3AF1">
            <w:pPr>
              <w:pStyle w:val="TableParagraph"/>
              <w:spacing w:before="102" w:line="242" w:lineRule="auto"/>
              <w:ind w:left="110" w:right="743"/>
              <w:rPr>
                <w:sz w:val="24"/>
                <w:szCs w:val="24"/>
              </w:rPr>
            </w:pPr>
            <w:r w:rsidRPr="00F17E8E">
              <w:rPr>
                <w:sz w:val="24"/>
                <w:szCs w:val="24"/>
              </w:rPr>
              <w:t>Шкрылева Светлана</w:t>
            </w:r>
            <w:r w:rsidRPr="00F17E8E">
              <w:rPr>
                <w:spacing w:val="-58"/>
                <w:sz w:val="24"/>
                <w:szCs w:val="24"/>
              </w:rPr>
              <w:t xml:space="preserve"> </w:t>
            </w:r>
            <w:r w:rsidRPr="00F17E8E">
              <w:rPr>
                <w:sz w:val="24"/>
                <w:szCs w:val="24"/>
              </w:rPr>
              <w:t>Николаевна</w:t>
            </w:r>
          </w:p>
        </w:tc>
      </w:tr>
    </w:tbl>
    <w:p w:rsidR="002A2178" w:rsidRPr="00F17E8E" w:rsidRDefault="002A2178">
      <w:pPr>
        <w:pStyle w:val="a3"/>
        <w:jc w:val="left"/>
      </w:pPr>
    </w:p>
    <w:p w:rsidR="002A2178" w:rsidRPr="00F17E8E" w:rsidRDefault="002A2178">
      <w:pPr>
        <w:pStyle w:val="a3"/>
        <w:jc w:val="left"/>
      </w:pPr>
    </w:p>
    <w:p w:rsidR="002A2178" w:rsidRPr="00F17E8E" w:rsidRDefault="003D3AF1" w:rsidP="00E91745">
      <w:pPr>
        <w:pStyle w:val="Heading3"/>
        <w:numPr>
          <w:ilvl w:val="2"/>
          <w:numId w:val="16"/>
        </w:numPr>
        <w:tabs>
          <w:tab w:val="left" w:pos="1381"/>
        </w:tabs>
        <w:spacing w:before="208" w:line="276" w:lineRule="auto"/>
        <w:ind w:right="1637"/>
        <w:jc w:val="center"/>
      </w:pPr>
      <w:r w:rsidRPr="00F17E8E">
        <w:t>Психолого-педагогические условия реализации основной образовательной</w:t>
      </w:r>
      <w:r w:rsidRPr="00F17E8E">
        <w:rPr>
          <w:spacing w:val="-57"/>
        </w:rPr>
        <w:t xml:space="preserve"> </w:t>
      </w:r>
      <w:r w:rsidRPr="00F17E8E">
        <w:t>программы начального</w:t>
      </w:r>
      <w:r w:rsidRPr="00F17E8E">
        <w:rPr>
          <w:spacing w:val="-3"/>
        </w:rPr>
        <w:t xml:space="preserve"> </w:t>
      </w:r>
      <w:r w:rsidRPr="00F17E8E">
        <w:t>общего</w:t>
      </w:r>
      <w:r w:rsidRPr="00F17E8E">
        <w:rPr>
          <w:spacing w:val="2"/>
        </w:rPr>
        <w:t xml:space="preserve"> </w:t>
      </w:r>
      <w:r w:rsidRPr="00F17E8E">
        <w:t>образования</w:t>
      </w:r>
    </w:p>
    <w:p w:rsidR="002A2178" w:rsidRPr="00F17E8E" w:rsidRDefault="002A2178">
      <w:pPr>
        <w:pStyle w:val="a3"/>
        <w:spacing w:before="4"/>
        <w:jc w:val="left"/>
        <w:rPr>
          <w:b/>
        </w:rPr>
      </w:pPr>
    </w:p>
    <w:p w:rsidR="002A2178" w:rsidRPr="00F17E8E" w:rsidRDefault="003D3AF1">
      <w:pPr>
        <w:pStyle w:val="a3"/>
        <w:spacing w:before="1" w:line="276" w:lineRule="auto"/>
        <w:ind w:left="717" w:right="395" w:firstLine="225"/>
      </w:pPr>
      <w:r w:rsidRPr="00F17E8E">
        <w:t>Психолого-педагогические условия, созданные в МБОУ Новорогачинская СШ, обеспечивают</w:t>
      </w:r>
      <w:r w:rsidRPr="00F17E8E">
        <w:rPr>
          <w:spacing w:val="1"/>
        </w:rPr>
        <w:t xml:space="preserve"> </w:t>
      </w:r>
      <w:r w:rsidRPr="00F17E8E">
        <w:t>исполнение требований ФГОС НОО к психолого-педагогическим условиям реализации основной</w:t>
      </w:r>
      <w:r w:rsidRPr="00F17E8E">
        <w:rPr>
          <w:spacing w:val="-57"/>
        </w:rPr>
        <w:t xml:space="preserve"> </w:t>
      </w:r>
      <w:r w:rsidRPr="00F17E8E">
        <w:t>образовательной</w:t>
      </w:r>
      <w:r w:rsidRPr="00F17E8E">
        <w:rPr>
          <w:spacing w:val="2"/>
        </w:rPr>
        <w:t xml:space="preserve"> </w:t>
      </w:r>
      <w:r w:rsidRPr="00F17E8E">
        <w:t>программы</w:t>
      </w:r>
      <w:r w:rsidRPr="00F17E8E">
        <w:rPr>
          <w:spacing w:val="-2"/>
        </w:rPr>
        <w:t xml:space="preserve"> </w:t>
      </w:r>
      <w:r w:rsidRPr="00F17E8E">
        <w:t>начального</w:t>
      </w:r>
      <w:r w:rsidRPr="00F17E8E">
        <w:rPr>
          <w:spacing w:val="2"/>
        </w:rPr>
        <w:t xml:space="preserve"> </w:t>
      </w:r>
      <w:r w:rsidRPr="00F17E8E">
        <w:t>общего</w:t>
      </w:r>
      <w:r w:rsidRPr="00F17E8E">
        <w:rPr>
          <w:spacing w:val="-4"/>
        </w:rPr>
        <w:t xml:space="preserve"> </w:t>
      </w:r>
      <w:r w:rsidRPr="00F17E8E">
        <w:t>образования,</w:t>
      </w:r>
      <w:r w:rsidRPr="00F17E8E">
        <w:rPr>
          <w:spacing w:val="56"/>
        </w:rPr>
        <w:t xml:space="preserve"> </w:t>
      </w:r>
      <w:r w:rsidRPr="00F17E8E">
        <w:t>в</w:t>
      </w:r>
      <w:r w:rsidRPr="00F17E8E">
        <w:rPr>
          <w:spacing w:val="3"/>
        </w:rPr>
        <w:t xml:space="preserve"> </w:t>
      </w:r>
      <w:r w:rsidRPr="00F17E8E">
        <w:t>частности:</w:t>
      </w:r>
    </w:p>
    <w:p w:rsidR="002A2178" w:rsidRPr="00F17E8E" w:rsidRDefault="003D3AF1">
      <w:pPr>
        <w:pStyle w:val="a4"/>
        <w:numPr>
          <w:ilvl w:val="3"/>
          <w:numId w:val="16"/>
        </w:numPr>
        <w:tabs>
          <w:tab w:val="left" w:pos="1365"/>
        </w:tabs>
        <w:spacing w:line="278" w:lineRule="auto"/>
        <w:ind w:right="405" w:firstLine="225"/>
        <w:rPr>
          <w:sz w:val="24"/>
          <w:szCs w:val="24"/>
        </w:rPr>
      </w:pPr>
      <w:r w:rsidRPr="00F17E8E">
        <w:rPr>
          <w:sz w:val="24"/>
          <w:szCs w:val="24"/>
        </w:rPr>
        <w:t>обеспечивают</w:t>
      </w:r>
      <w:r w:rsidRPr="00F17E8E">
        <w:rPr>
          <w:spacing w:val="1"/>
          <w:sz w:val="24"/>
          <w:szCs w:val="24"/>
        </w:rPr>
        <w:t xml:space="preserve"> </w:t>
      </w:r>
      <w:r w:rsidRPr="00F17E8E">
        <w:rPr>
          <w:sz w:val="24"/>
          <w:szCs w:val="24"/>
        </w:rPr>
        <w:t>преемственность</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форм</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реализации</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программ</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основного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среднего</w:t>
      </w:r>
      <w:r w:rsidRPr="00F17E8E">
        <w:rPr>
          <w:spacing w:val="1"/>
          <w:sz w:val="24"/>
          <w:szCs w:val="24"/>
        </w:rPr>
        <w:t xml:space="preserve"> </w:t>
      </w:r>
      <w:r w:rsidRPr="00F17E8E">
        <w:rPr>
          <w:sz w:val="24"/>
          <w:szCs w:val="24"/>
        </w:rPr>
        <w:t>общего</w:t>
      </w:r>
      <w:r w:rsidRPr="00F17E8E">
        <w:rPr>
          <w:spacing w:val="-3"/>
          <w:sz w:val="24"/>
          <w:szCs w:val="24"/>
        </w:rPr>
        <w:t xml:space="preserve"> </w:t>
      </w:r>
      <w:r w:rsidRPr="00F17E8E">
        <w:rPr>
          <w:sz w:val="24"/>
          <w:szCs w:val="24"/>
        </w:rPr>
        <w:t>образования;</w:t>
      </w:r>
    </w:p>
    <w:p w:rsidR="002A2178" w:rsidRPr="00F17E8E" w:rsidRDefault="003D3AF1">
      <w:pPr>
        <w:pStyle w:val="a4"/>
        <w:numPr>
          <w:ilvl w:val="3"/>
          <w:numId w:val="16"/>
        </w:numPr>
        <w:tabs>
          <w:tab w:val="left" w:pos="1432"/>
        </w:tabs>
        <w:spacing w:line="276" w:lineRule="auto"/>
        <w:ind w:right="409" w:firstLine="225"/>
        <w:rPr>
          <w:sz w:val="24"/>
          <w:szCs w:val="24"/>
        </w:rPr>
      </w:pPr>
      <w:r w:rsidRPr="00F17E8E">
        <w:rPr>
          <w:sz w:val="24"/>
          <w:szCs w:val="24"/>
        </w:rPr>
        <w:t>способствуют</w:t>
      </w:r>
      <w:r w:rsidRPr="00F17E8E">
        <w:rPr>
          <w:spacing w:val="1"/>
          <w:sz w:val="24"/>
          <w:szCs w:val="24"/>
        </w:rPr>
        <w:t xml:space="preserve"> </w:t>
      </w:r>
      <w:r w:rsidRPr="00F17E8E">
        <w:rPr>
          <w:sz w:val="24"/>
          <w:szCs w:val="24"/>
        </w:rPr>
        <w:t>социально-психологической</w:t>
      </w:r>
      <w:r w:rsidRPr="00F17E8E">
        <w:rPr>
          <w:spacing w:val="1"/>
          <w:sz w:val="24"/>
          <w:szCs w:val="24"/>
        </w:rPr>
        <w:t xml:space="preserve"> </w:t>
      </w:r>
      <w:r w:rsidRPr="00F17E8E">
        <w:rPr>
          <w:sz w:val="24"/>
          <w:szCs w:val="24"/>
        </w:rPr>
        <w:t>адаптации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условиям</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учётом</w:t>
      </w:r>
      <w:r w:rsidRPr="00F17E8E">
        <w:rPr>
          <w:spacing w:val="1"/>
          <w:sz w:val="24"/>
          <w:szCs w:val="24"/>
        </w:rPr>
        <w:t xml:space="preserve"> </w:t>
      </w:r>
      <w:r w:rsidRPr="00F17E8E">
        <w:rPr>
          <w:sz w:val="24"/>
          <w:szCs w:val="24"/>
        </w:rPr>
        <w:t>специфики</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возрастного</w:t>
      </w:r>
      <w:r w:rsidRPr="00F17E8E">
        <w:rPr>
          <w:spacing w:val="1"/>
          <w:sz w:val="24"/>
          <w:szCs w:val="24"/>
        </w:rPr>
        <w:t xml:space="preserve"> </w:t>
      </w:r>
      <w:r w:rsidRPr="00F17E8E">
        <w:rPr>
          <w:sz w:val="24"/>
          <w:szCs w:val="24"/>
        </w:rPr>
        <w:t>психофизиологического</w:t>
      </w:r>
      <w:r w:rsidRPr="00F17E8E">
        <w:rPr>
          <w:spacing w:val="1"/>
          <w:sz w:val="24"/>
          <w:szCs w:val="24"/>
        </w:rPr>
        <w:t xml:space="preserve"> </w:t>
      </w:r>
      <w:r w:rsidRPr="00F17E8E">
        <w:rPr>
          <w:sz w:val="24"/>
          <w:szCs w:val="24"/>
        </w:rPr>
        <w:t>развития,</w:t>
      </w:r>
      <w:r w:rsidRPr="00F17E8E">
        <w:rPr>
          <w:spacing w:val="-2"/>
          <w:sz w:val="24"/>
          <w:szCs w:val="24"/>
        </w:rPr>
        <w:t xml:space="preserve"> </w:t>
      </w:r>
      <w:r w:rsidRPr="00F17E8E">
        <w:rPr>
          <w:sz w:val="24"/>
          <w:szCs w:val="24"/>
        </w:rPr>
        <w:t>включая</w:t>
      </w:r>
      <w:r w:rsidRPr="00F17E8E">
        <w:rPr>
          <w:spacing w:val="2"/>
          <w:sz w:val="24"/>
          <w:szCs w:val="24"/>
        </w:rPr>
        <w:t xml:space="preserve"> </w:t>
      </w:r>
      <w:r w:rsidRPr="00F17E8E">
        <w:rPr>
          <w:sz w:val="24"/>
          <w:szCs w:val="24"/>
        </w:rPr>
        <w:t>особенности</w:t>
      </w:r>
      <w:r w:rsidRPr="00F17E8E">
        <w:rPr>
          <w:spacing w:val="-2"/>
          <w:sz w:val="24"/>
          <w:szCs w:val="24"/>
        </w:rPr>
        <w:t xml:space="preserve"> </w:t>
      </w:r>
      <w:r w:rsidRPr="00F17E8E">
        <w:rPr>
          <w:sz w:val="24"/>
          <w:szCs w:val="24"/>
        </w:rPr>
        <w:t>адаптации</w:t>
      </w:r>
      <w:r w:rsidRPr="00F17E8E">
        <w:rPr>
          <w:spacing w:val="3"/>
          <w:sz w:val="24"/>
          <w:szCs w:val="24"/>
        </w:rPr>
        <w:t xml:space="preserve"> </w:t>
      </w:r>
      <w:r w:rsidRPr="00F17E8E">
        <w:rPr>
          <w:sz w:val="24"/>
          <w:szCs w:val="24"/>
        </w:rPr>
        <w:t>к</w:t>
      </w:r>
      <w:r w:rsidRPr="00F17E8E">
        <w:rPr>
          <w:spacing w:val="-1"/>
          <w:sz w:val="24"/>
          <w:szCs w:val="24"/>
        </w:rPr>
        <w:t xml:space="preserve"> </w:t>
      </w:r>
      <w:r w:rsidRPr="00F17E8E">
        <w:rPr>
          <w:sz w:val="24"/>
          <w:szCs w:val="24"/>
        </w:rPr>
        <w:t>социальной</w:t>
      </w:r>
      <w:r w:rsidRPr="00F17E8E">
        <w:rPr>
          <w:spacing w:val="-2"/>
          <w:sz w:val="24"/>
          <w:szCs w:val="24"/>
        </w:rPr>
        <w:t xml:space="preserve"> </w:t>
      </w:r>
      <w:r w:rsidRPr="00F17E8E">
        <w:rPr>
          <w:sz w:val="24"/>
          <w:szCs w:val="24"/>
        </w:rPr>
        <w:t>среде;</w:t>
      </w:r>
    </w:p>
    <w:p w:rsidR="002A2178" w:rsidRPr="00F17E8E" w:rsidRDefault="003D3AF1">
      <w:pPr>
        <w:pStyle w:val="a4"/>
        <w:numPr>
          <w:ilvl w:val="3"/>
          <w:numId w:val="16"/>
        </w:numPr>
        <w:tabs>
          <w:tab w:val="left" w:pos="1332"/>
        </w:tabs>
        <w:spacing w:line="276" w:lineRule="auto"/>
        <w:ind w:right="405" w:firstLine="225"/>
        <w:rPr>
          <w:sz w:val="24"/>
          <w:szCs w:val="24"/>
        </w:rPr>
      </w:pPr>
      <w:r w:rsidRPr="00F17E8E">
        <w:rPr>
          <w:sz w:val="24"/>
          <w:szCs w:val="24"/>
        </w:rPr>
        <w:t>способствуют</w:t>
      </w:r>
      <w:r w:rsidRPr="00F17E8E">
        <w:rPr>
          <w:spacing w:val="1"/>
          <w:sz w:val="24"/>
          <w:szCs w:val="24"/>
        </w:rPr>
        <w:t xml:space="preserve"> </w:t>
      </w:r>
      <w:r w:rsidRPr="00F17E8E">
        <w:rPr>
          <w:sz w:val="24"/>
          <w:szCs w:val="24"/>
        </w:rPr>
        <w:t>формированию</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развитию</w:t>
      </w:r>
      <w:r w:rsidRPr="00F17E8E">
        <w:rPr>
          <w:spacing w:val="1"/>
          <w:sz w:val="24"/>
          <w:szCs w:val="24"/>
        </w:rPr>
        <w:t xml:space="preserve"> </w:t>
      </w:r>
      <w:r w:rsidRPr="00F17E8E">
        <w:rPr>
          <w:sz w:val="24"/>
          <w:szCs w:val="24"/>
        </w:rPr>
        <w:t>психолого-педагогической</w:t>
      </w:r>
      <w:r w:rsidRPr="00F17E8E">
        <w:rPr>
          <w:spacing w:val="1"/>
          <w:sz w:val="24"/>
          <w:szCs w:val="24"/>
        </w:rPr>
        <w:t xml:space="preserve"> </w:t>
      </w:r>
      <w:r w:rsidRPr="00F17E8E">
        <w:rPr>
          <w:sz w:val="24"/>
          <w:szCs w:val="24"/>
        </w:rPr>
        <w:t>компетентности</w:t>
      </w:r>
      <w:r w:rsidRPr="00F17E8E">
        <w:rPr>
          <w:spacing w:val="-57"/>
          <w:sz w:val="24"/>
          <w:szCs w:val="24"/>
        </w:rPr>
        <w:t xml:space="preserve"> </w:t>
      </w:r>
      <w:r w:rsidRPr="00F17E8E">
        <w:rPr>
          <w:sz w:val="24"/>
          <w:szCs w:val="24"/>
        </w:rPr>
        <w:t>работников</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(законных</w:t>
      </w:r>
      <w:r w:rsidRPr="00F17E8E">
        <w:rPr>
          <w:spacing w:val="1"/>
          <w:sz w:val="24"/>
          <w:szCs w:val="24"/>
        </w:rPr>
        <w:t xml:space="preserve"> </w:t>
      </w:r>
      <w:r w:rsidRPr="00F17E8E">
        <w:rPr>
          <w:sz w:val="24"/>
          <w:szCs w:val="24"/>
        </w:rPr>
        <w:t>представителей)</w:t>
      </w:r>
      <w:r w:rsidRPr="00F17E8E">
        <w:rPr>
          <w:spacing w:val="1"/>
          <w:sz w:val="24"/>
          <w:szCs w:val="24"/>
        </w:rPr>
        <w:t xml:space="preserve"> </w:t>
      </w:r>
      <w:r w:rsidRPr="00F17E8E">
        <w:rPr>
          <w:sz w:val="24"/>
          <w:szCs w:val="24"/>
        </w:rPr>
        <w:t>несовершеннолетних</w:t>
      </w:r>
      <w:r w:rsidRPr="00F17E8E">
        <w:rPr>
          <w:spacing w:val="-9"/>
          <w:sz w:val="24"/>
          <w:szCs w:val="24"/>
        </w:rPr>
        <w:t xml:space="preserve"> </w:t>
      </w:r>
      <w:r w:rsidRPr="00F17E8E">
        <w:rPr>
          <w:sz w:val="24"/>
          <w:szCs w:val="24"/>
        </w:rPr>
        <w:t>обучающихся;</w:t>
      </w:r>
    </w:p>
    <w:p w:rsidR="002A2178" w:rsidRPr="00F17E8E" w:rsidRDefault="003D3AF1">
      <w:pPr>
        <w:pStyle w:val="a4"/>
        <w:numPr>
          <w:ilvl w:val="3"/>
          <w:numId w:val="16"/>
        </w:numPr>
        <w:tabs>
          <w:tab w:val="left" w:pos="1240"/>
        </w:tabs>
        <w:spacing w:line="280" w:lineRule="auto"/>
        <w:ind w:right="398" w:firstLine="225"/>
        <w:rPr>
          <w:sz w:val="24"/>
          <w:szCs w:val="24"/>
        </w:rPr>
      </w:pPr>
      <w:r w:rsidRPr="00F17E8E">
        <w:rPr>
          <w:sz w:val="24"/>
          <w:szCs w:val="24"/>
        </w:rPr>
        <w:t>обеспечивают профилактику формирования у обучающихся девиантных форм поведения,</w:t>
      </w:r>
      <w:r w:rsidRPr="00F17E8E">
        <w:rPr>
          <w:spacing w:val="1"/>
          <w:sz w:val="24"/>
          <w:szCs w:val="24"/>
        </w:rPr>
        <w:t xml:space="preserve"> </w:t>
      </w:r>
      <w:r w:rsidRPr="00F17E8E">
        <w:rPr>
          <w:sz w:val="24"/>
          <w:szCs w:val="24"/>
        </w:rPr>
        <w:t>агрессии</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повышенной</w:t>
      </w:r>
      <w:r w:rsidRPr="00F17E8E">
        <w:rPr>
          <w:spacing w:val="3"/>
          <w:sz w:val="24"/>
          <w:szCs w:val="24"/>
        </w:rPr>
        <w:t xml:space="preserve"> </w:t>
      </w:r>
      <w:r w:rsidRPr="00F17E8E">
        <w:rPr>
          <w:sz w:val="24"/>
          <w:szCs w:val="24"/>
        </w:rPr>
        <w:t>тревожности.</w:t>
      </w:r>
    </w:p>
    <w:p w:rsidR="002A2178" w:rsidRPr="00F17E8E" w:rsidRDefault="003D3AF1">
      <w:pPr>
        <w:pStyle w:val="a3"/>
        <w:spacing w:line="276" w:lineRule="auto"/>
        <w:ind w:left="717" w:right="407" w:firstLine="225"/>
      </w:pPr>
      <w:r w:rsidRPr="00F17E8E">
        <w:t>В</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психолого-педагогическое</w:t>
      </w:r>
      <w:r w:rsidRPr="00F17E8E">
        <w:rPr>
          <w:spacing w:val="1"/>
        </w:rPr>
        <w:t xml:space="preserve"> </w:t>
      </w:r>
      <w:r w:rsidRPr="00F17E8E">
        <w:t>сопровождение</w:t>
      </w:r>
      <w:r w:rsidRPr="00F17E8E">
        <w:rPr>
          <w:spacing w:val="1"/>
        </w:rPr>
        <w:t xml:space="preserve"> </w:t>
      </w:r>
      <w:r w:rsidRPr="00F17E8E">
        <w:t>реализации</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осуществляется</w:t>
      </w:r>
      <w:r w:rsidRPr="00F17E8E">
        <w:rPr>
          <w:spacing w:val="1"/>
        </w:rPr>
        <w:t xml:space="preserve"> </w:t>
      </w:r>
      <w:r w:rsidRPr="00F17E8E">
        <w:t>квалифицированными</w:t>
      </w:r>
      <w:r w:rsidRPr="00F17E8E">
        <w:rPr>
          <w:spacing w:val="1"/>
        </w:rPr>
        <w:t xml:space="preserve"> </w:t>
      </w:r>
      <w:r w:rsidRPr="00F17E8E">
        <w:t>специалистами:</w:t>
      </w:r>
    </w:p>
    <w:p w:rsidR="002A2178" w:rsidRPr="00F17E8E" w:rsidRDefault="003D3AF1">
      <w:pPr>
        <w:pStyle w:val="a3"/>
        <w:spacing w:line="274" w:lineRule="exact"/>
        <w:ind w:left="942"/>
      </w:pPr>
      <w:r w:rsidRPr="00F17E8E">
        <w:t>педагогом-психологом</w:t>
      </w:r>
      <w:r w:rsidRPr="00F17E8E">
        <w:rPr>
          <w:spacing w:val="-2"/>
        </w:rPr>
        <w:t xml:space="preserve"> </w:t>
      </w:r>
      <w:r w:rsidRPr="00F17E8E">
        <w:t>-</w:t>
      </w:r>
      <w:r w:rsidRPr="00F17E8E">
        <w:rPr>
          <w:spacing w:val="-2"/>
        </w:rPr>
        <w:t xml:space="preserve"> </w:t>
      </w:r>
      <w:r w:rsidRPr="00F17E8E">
        <w:t>2;</w:t>
      </w:r>
    </w:p>
    <w:p w:rsidR="002A2178" w:rsidRPr="00F17E8E" w:rsidRDefault="003D3AF1">
      <w:pPr>
        <w:pStyle w:val="a3"/>
        <w:spacing w:before="24"/>
        <w:ind w:left="942"/>
        <w:jc w:val="left"/>
      </w:pPr>
      <w:r w:rsidRPr="00F17E8E">
        <w:t>учителем-логопедом</w:t>
      </w:r>
      <w:r w:rsidRPr="00F17E8E">
        <w:rPr>
          <w:spacing w:val="-2"/>
        </w:rPr>
        <w:t xml:space="preserve"> </w:t>
      </w:r>
      <w:r w:rsidRPr="00F17E8E">
        <w:t>-</w:t>
      </w:r>
      <w:r w:rsidRPr="00F17E8E">
        <w:rPr>
          <w:spacing w:val="-2"/>
        </w:rPr>
        <w:t xml:space="preserve"> </w:t>
      </w:r>
      <w:r w:rsidRPr="00F17E8E">
        <w:t>2;</w:t>
      </w:r>
    </w:p>
    <w:p w:rsidR="002A2178" w:rsidRPr="00F17E8E" w:rsidRDefault="003D3AF1">
      <w:pPr>
        <w:pStyle w:val="a3"/>
        <w:spacing w:before="41"/>
        <w:ind w:left="942"/>
        <w:jc w:val="left"/>
      </w:pPr>
      <w:r w:rsidRPr="00F17E8E">
        <w:t>учителем-дефектологом</w:t>
      </w:r>
      <w:r w:rsidRPr="00F17E8E">
        <w:rPr>
          <w:spacing w:val="-1"/>
        </w:rPr>
        <w:t xml:space="preserve"> </w:t>
      </w:r>
      <w:r w:rsidRPr="00F17E8E">
        <w:t>-</w:t>
      </w:r>
      <w:r w:rsidRPr="00F17E8E">
        <w:rPr>
          <w:spacing w:val="-2"/>
        </w:rPr>
        <w:t xml:space="preserve"> </w:t>
      </w:r>
      <w:r w:rsidR="00E91745" w:rsidRPr="00F17E8E">
        <w:t>2</w:t>
      </w:r>
      <w:r w:rsidRPr="00F17E8E">
        <w:t>;</w:t>
      </w:r>
    </w:p>
    <w:p w:rsidR="002A2178" w:rsidRPr="00F17E8E" w:rsidRDefault="003D3AF1">
      <w:pPr>
        <w:pStyle w:val="a3"/>
        <w:spacing w:before="41"/>
        <w:ind w:left="942"/>
        <w:jc w:val="left"/>
      </w:pPr>
      <w:r w:rsidRPr="00F17E8E">
        <w:t>социальным</w:t>
      </w:r>
      <w:r w:rsidRPr="00F17E8E">
        <w:rPr>
          <w:spacing w:val="-5"/>
        </w:rPr>
        <w:t xml:space="preserve"> </w:t>
      </w:r>
      <w:r w:rsidRPr="00F17E8E">
        <w:t>педагогом</w:t>
      </w:r>
      <w:r w:rsidRPr="00F17E8E">
        <w:rPr>
          <w:spacing w:val="-3"/>
        </w:rPr>
        <w:t xml:space="preserve"> </w:t>
      </w:r>
      <w:r w:rsidRPr="00F17E8E">
        <w:t>- 2.</w:t>
      </w:r>
    </w:p>
    <w:p w:rsidR="002A2178" w:rsidRPr="00F17E8E" w:rsidRDefault="003D3AF1">
      <w:pPr>
        <w:pStyle w:val="a3"/>
        <w:spacing w:before="46" w:line="276" w:lineRule="auto"/>
        <w:ind w:left="717" w:right="398" w:firstLine="225"/>
      </w:pPr>
      <w:r w:rsidRPr="00F17E8E">
        <w:lastRenderedPageBreak/>
        <w:t>В процессе реализации основной образовательной программы начального общего образования</w:t>
      </w:r>
      <w:r w:rsidRPr="00F17E8E">
        <w:rPr>
          <w:spacing w:val="1"/>
        </w:rPr>
        <w:t xml:space="preserve"> </w:t>
      </w:r>
      <w:r w:rsidRPr="00F17E8E">
        <w:t>образовательной</w:t>
      </w:r>
      <w:r w:rsidRPr="00F17E8E">
        <w:rPr>
          <w:spacing w:val="1"/>
        </w:rPr>
        <w:t xml:space="preserve"> </w:t>
      </w:r>
      <w:r w:rsidRPr="00F17E8E">
        <w:t>организацией</w:t>
      </w:r>
      <w:r w:rsidRPr="00F17E8E">
        <w:rPr>
          <w:spacing w:val="1"/>
        </w:rPr>
        <w:t xml:space="preserve"> </w:t>
      </w:r>
      <w:r w:rsidRPr="00F17E8E">
        <w:t>обеспечивается</w:t>
      </w:r>
      <w:r w:rsidRPr="00F17E8E">
        <w:rPr>
          <w:spacing w:val="1"/>
        </w:rPr>
        <w:t xml:space="preserve"> </w:t>
      </w:r>
      <w:r w:rsidRPr="00F17E8E">
        <w:t>психолого-педагогическое</w:t>
      </w:r>
      <w:r w:rsidRPr="00F17E8E">
        <w:rPr>
          <w:spacing w:val="1"/>
        </w:rPr>
        <w:t xml:space="preserve"> </w:t>
      </w:r>
      <w:r w:rsidRPr="00F17E8E">
        <w:t>сопровождение</w:t>
      </w:r>
      <w:r w:rsidRPr="00F17E8E">
        <w:rPr>
          <w:spacing w:val="1"/>
        </w:rPr>
        <w:t xml:space="preserve"> </w:t>
      </w:r>
      <w:r w:rsidRPr="00F17E8E">
        <w:t>участников</w:t>
      </w:r>
      <w:r w:rsidRPr="00F17E8E">
        <w:rPr>
          <w:spacing w:val="1"/>
        </w:rPr>
        <w:t xml:space="preserve"> </w:t>
      </w:r>
      <w:r w:rsidRPr="00F17E8E">
        <w:t>образовательных</w:t>
      </w:r>
      <w:r w:rsidRPr="00F17E8E">
        <w:rPr>
          <w:spacing w:val="1"/>
        </w:rPr>
        <w:t xml:space="preserve"> </w:t>
      </w:r>
      <w:r w:rsidRPr="00F17E8E">
        <w:t>отношений</w:t>
      </w:r>
      <w:r w:rsidRPr="00F17E8E">
        <w:rPr>
          <w:spacing w:val="1"/>
        </w:rPr>
        <w:t xml:space="preserve"> </w:t>
      </w:r>
      <w:r w:rsidRPr="00F17E8E">
        <w:t>посредством</w:t>
      </w:r>
      <w:r w:rsidRPr="00F17E8E">
        <w:rPr>
          <w:spacing w:val="1"/>
        </w:rPr>
        <w:t xml:space="preserve"> </w:t>
      </w:r>
      <w:r w:rsidRPr="00F17E8E">
        <w:t>системной</w:t>
      </w:r>
      <w:r w:rsidRPr="00F17E8E">
        <w:rPr>
          <w:spacing w:val="1"/>
        </w:rPr>
        <w:t xml:space="preserve"> </w:t>
      </w:r>
      <w:r w:rsidRPr="00F17E8E">
        <w:t>деятельности</w:t>
      </w:r>
      <w:r w:rsidRPr="00F17E8E">
        <w:rPr>
          <w:spacing w:val="1"/>
        </w:rPr>
        <w:t xml:space="preserve"> </w:t>
      </w:r>
      <w:r w:rsidRPr="00F17E8E">
        <w:t>и</w:t>
      </w:r>
      <w:r w:rsidRPr="00F17E8E">
        <w:rPr>
          <w:spacing w:val="1"/>
        </w:rPr>
        <w:t xml:space="preserve"> </w:t>
      </w:r>
      <w:r w:rsidRPr="00F17E8E">
        <w:t>отдельных</w:t>
      </w:r>
      <w:r w:rsidRPr="00F17E8E">
        <w:rPr>
          <w:spacing w:val="1"/>
        </w:rPr>
        <w:t xml:space="preserve"> </w:t>
      </w:r>
      <w:r w:rsidRPr="00F17E8E">
        <w:t>мероприятий,</w:t>
      </w:r>
      <w:r w:rsidRPr="00F17E8E">
        <w:rPr>
          <w:spacing w:val="-2"/>
        </w:rPr>
        <w:t xml:space="preserve"> </w:t>
      </w:r>
      <w:r w:rsidRPr="00F17E8E">
        <w:t>обеспечивающих:</w:t>
      </w:r>
    </w:p>
    <w:p w:rsidR="002A2178" w:rsidRPr="00F17E8E" w:rsidRDefault="003D3AF1">
      <w:pPr>
        <w:pStyle w:val="a3"/>
        <w:spacing w:line="276" w:lineRule="auto"/>
        <w:ind w:left="1283" w:right="407" w:hanging="341"/>
      </w:pPr>
      <w:r w:rsidRPr="00F17E8E">
        <w:t>формирование</w:t>
      </w:r>
      <w:r w:rsidRPr="00F17E8E">
        <w:rPr>
          <w:spacing w:val="1"/>
        </w:rPr>
        <w:t xml:space="preserve"> </w:t>
      </w:r>
      <w:r w:rsidRPr="00F17E8E">
        <w:t>и</w:t>
      </w:r>
      <w:r w:rsidRPr="00F17E8E">
        <w:rPr>
          <w:spacing w:val="1"/>
        </w:rPr>
        <w:t xml:space="preserve"> </w:t>
      </w:r>
      <w:r w:rsidRPr="00F17E8E">
        <w:t>развитие</w:t>
      </w:r>
      <w:r w:rsidRPr="00F17E8E">
        <w:rPr>
          <w:spacing w:val="1"/>
        </w:rPr>
        <w:t xml:space="preserve"> </w:t>
      </w:r>
      <w:r w:rsidRPr="00F17E8E">
        <w:t>психолого-педагогической</w:t>
      </w:r>
      <w:r w:rsidRPr="00F17E8E">
        <w:rPr>
          <w:spacing w:val="1"/>
        </w:rPr>
        <w:t xml:space="preserve"> </w:t>
      </w:r>
      <w:r w:rsidRPr="00F17E8E">
        <w:t>компетентности</w:t>
      </w:r>
      <w:r w:rsidRPr="00F17E8E">
        <w:rPr>
          <w:spacing w:val="1"/>
        </w:rPr>
        <w:t xml:space="preserve"> </w:t>
      </w:r>
      <w:r w:rsidRPr="00F17E8E">
        <w:t>всех</w:t>
      </w:r>
      <w:r w:rsidRPr="00F17E8E">
        <w:rPr>
          <w:spacing w:val="1"/>
        </w:rPr>
        <w:t xml:space="preserve"> </w:t>
      </w:r>
      <w:r w:rsidRPr="00F17E8E">
        <w:t>участников</w:t>
      </w:r>
      <w:r w:rsidRPr="00F17E8E">
        <w:rPr>
          <w:spacing w:val="1"/>
        </w:rPr>
        <w:t xml:space="preserve"> </w:t>
      </w:r>
      <w:r w:rsidRPr="00F17E8E">
        <w:t>образовательных</w:t>
      </w:r>
      <w:r w:rsidRPr="00F17E8E">
        <w:rPr>
          <w:spacing w:val="-4"/>
        </w:rPr>
        <w:t xml:space="preserve"> </w:t>
      </w:r>
      <w:r w:rsidRPr="00F17E8E">
        <w:t>отношений;</w:t>
      </w:r>
    </w:p>
    <w:p w:rsidR="002A2178" w:rsidRPr="00F17E8E" w:rsidRDefault="003D3AF1">
      <w:pPr>
        <w:pStyle w:val="a3"/>
        <w:spacing w:line="276" w:lineRule="auto"/>
        <w:ind w:left="1283" w:right="403" w:hanging="341"/>
      </w:pPr>
      <w:r w:rsidRPr="00F17E8E">
        <w:t>сохранение</w:t>
      </w:r>
      <w:r w:rsidRPr="00F17E8E">
        <w:rPr>
          <w:spacing w:val="1"/>
        </w:rPr>
        <w:t xml:space="preserve"> </w:t>
      </w:r>
      <w:r w:rsidRPr="00F17E8E">
        <w:t>и</w:t>
      </w:r>
      <w:r w:rsidRPr="00F17E8E">
        <w:rPr>
          <w:spacing w:val="1"/>
        </w:rPr>
        <w:t xml:space="preserve"> </w:t>
      </w:r>
      <w:r w:rsidRPr="00F17E8E">
        <w:t>укрепление</w:t>
      </w:r>
      <w:r w:rsidRPr="00F17E8E">
        <w:rPr>
          <w:spacing w:val="1"/>
        </w:rPr>
        <w:t xml:space="preserve"> </w:t>
      </w:r>
      <w:r w:rsidRPr="00F17E8E">
        <w:t>психологического</w:t>
      </w:r>
      <w:r w:rsidRPr="00F17E8E">
        <w:rPr>
          <w:spacing w:val="1"/>
        </w:rPr>
        <w:t xml:space="preserve"> </w:t>
      </w:r>
      <w:r w:rsidRPr="00F17E8E">
        <w:t>благополучия</w:t>
      </w:r>
      <w:r w:rsidRPr="00F17E8E">
        <w:rPr>
          <w:spacing w:val="1"/>
        </w:rPr>
        <w:t xml:space="preserve"> </w:t>
      </w:r>
      <w:r w:rsidRPr="00F17E8E">
        <w:t>и</w:t>
      </w:r>
      <w:r w:rsidRPr="00F17E8E">
        <w:rPr>
          <w:spacing w:val="1"/>
        </w:rPr>
        <w:t xml:space="preserve"> </w:t>
      </w:r>
      <w:r w:rsidRPr="00F17E8E">
        <w:t>психического</w:t>
      </w:r>
      <w:r w:rsidRPr="00F17E8E">
        <w:rPr>
          <w:spacing w:val="1"/>
        </w:rPr>
        <w:t xml:space="preserve"> </w:t>
      </w:r>
      <w:r w:rsidRPr="00F17E8E">
        <w:t>здоровья</w:t>
      </w:r>
      <w:r w:rsidRPr="00F17E8E">
        <w:rPr>
          <w:spacing w:val="1"/>
        </w:rPr>
        <w:t xml:space="preserve"> </w:t>
      </w:r>
      <w:r w:rsidRPr="00F17E8E">
        <w:t>обучающихся;</w:t>
      </w:r>
    </w:p>
    <w:p w:rsidR="002A2178" w:rsidRPr="00F17E8E" w:rsidRDefault="003D3AF1">
      <w:pPr>
        <w:pStyle w:val="a3"/>
        <w:spacing w:line="280" w:lineRule="auto"/>
        <w:ind w:left="942" w:right="3756"/>
      </w:pPr>
      <w:r w:rsidRPr="00F17E8E">
        <w:t>поддержка и сопровождение детско-родительских отношений;</w:t>
      </w:r>
      <w:r w:rsidRPr="00F17E8E">
        <w:rPr>
          <w:spacing w:val="-57"/>
        </w:rPr>
        <w:t xml:space="preserve"> </w:t>
      </w:r>
      <w:r w:rsidRPr="00F17E8E">
        <w:t>формирование</w:t>
      </w:r>
      <w:r w:rsidRPr="00F17E8E">
        <w:rPr>
          <w:spacing w:val="-3"/>
        </w:rPr>
        <w:t xml:space="preserve"> </w:t>
      </w:r>
      <w:r w:rsidRPr="00F17E8E">
        <w:t>ценности</w:t>
      </w:r>
      <w:r w:rsidRPr="00F17E8E">
        <w:rPr>
          <w:spacing w:val="-5"/>
        </w:rPr>
        <w:t xml:space="preserve"> </w:t>
      </w:r>
      <w:r w:rsidRPr="00F17E8E">
        <w:t>здоровья</w:t>
      </w:r>
      <w:r w:rsidRPr="00F17E8E">
        <w:rPr>
          <w:spacing w:val="-6"/>
        </w:rPr>
        <w:t xml:space="preserve"> </w:t>
      </w:r>
      <w:r w:rsidRPr="00F17E8E">
        <w:t>и</w:t>
      </w:r>
      <w:r w:rsidRPr="00F17E8E">
        <w:rPr>
          <w:spacing w:val="-1"/>
        </w:rPr>
        <w:t xml:space="preserve"> </w:t>
      </w:r>
      <w:r w:rsidRPr="00F17E8E">
        <w:t>безопасного</w:t>
      </w:r>
      <w:r w:rsidRPr="00F17E8E">
        <w:rPr>
          <w:spacing w:val="-7"/>
        </w:rPr>
        <w:t xml:space="preserve"> </w:t>
      </w:r>
      <w:r w:rsidRPr="00F17E8E">
        <w:t>образа</w:t>
      </w:r>
      <w:r w:rsidRPr="00F17E8E">
        <w:rPr>
          <w:spacing w:val="-2"/>
        </w:rPr>
        <w:t xml:space="preserve"> </w:t>
      </w:r>
      <w:r w:rsidRPr="00F17E8E">
        <w:t>жизни;</w:t>
      </w:r>
    </w:p>
    <w:p w:rsidR="002A2178" w:rsidRPr="00F17E8E" w:rsidRDefault="003D3AF1">
      <w:pPr>
        <w:pStyle w:val="a3"/>
        <w:spacing w:line="276" w:lineRule="auto"/>
        <w:ind w:left="1283" w:right="408" w:hanging="341"/>
      </w:pPr>
      <w:r w:rsidRPr="00F17E8E">
        <w:t>дифференциация</w:t>
      </w:r>
      <w:r w:rsidRPr="00F17E8E">
        <w:rPr>
          <w:spacing w:val="1"/>
        </w:rPr>
        <w:t xml:space="preserve"> </w:t>
      </w:r>
      <w:r w:rsidRPr="00F17E8E">
        <w:t>и</w:t>
      </w:r>
      <w:r w:rsidRPr="00F17E8E">
        <w:rPr>
          <w:spacing w:val="1"/>
        </w:rPr>
        <w:t xml:space="preserve"> </w:t>
      </w:r>
      <w:r w:rsidRPr="00F17E8E">
        <w:t>индивидуализация</w:t>
      </w:r>
      <w:r w:rsidRPr="00F17E8E">
        <w:rPr>
          <w:spacing w:val="1"/>
        </w:rPr>
        <w:t xml:space="preserve"> </w:t>
      </w:r>
      <w:r w:rsidRPr="00F17E8E">
        <w:t>обучения</w:t>
      </w:r>
      <w:r w:rsidRPr="00F17E8E">
        <w:rPr>
          <w:spacing w:val="1"/>
        </w:rPr>
        <w:t xml:space="preserve"> </w:t>
      </w:r>
      <w:r w:rsidRPr="00F17E8E">
        <w:t>и</w:t>
      </w:r>
      <w:r w:rsidRPr="00F17E8E">
        <w:rPr>
          <w:spacing w:val="1"/>
        </w:rPr>
        <w:t xml:space="preserve"> </w:t>
      </w:r>
      <w:r w:rsidRPr="00F17E8E">
        <w:t>воспитания</w:t>
      </w:r>
      <w:r w:rsidRPr="00F17E8E">
        <w:rPr>
          <w:spacing w:val="1"/>
        </w:rPr>
        <w:t xml:space="preserve"> </w:t>
      </w:r>
      <w:r w:rsidRPr="00F17E8E">
        <w:t>с</w:t>
      </w:r>
      <w:r w:rsidRPr="00F17E8E">
        <w:rPr>
          <w:spacing w:val="1"/>
        </w:rPr>
        <w:t xml:space="preserve"> </w:t>
      </w:r>
      <w:r w:rsidRPr="00F17E8E">
        <w:t>учётом</w:t>
      </w:r>
      <w:r w:rsidRPr="00F17E8E">
        <w:rPr>
          <w:spacing w:val="1"/>
        </w:rPr>
        <w:t xml:space="preserve"> </w:t>
      </w:r>
      <w:r w:rsidRPr="00F17E8E">
        <w:t>особенностей</w:t>
      </w:r>
      <w:r w:rsidRPr="00F17E8E">
        <w:rPr>
          <w:spacing w:val="1"/>
        </w:rPr>
        <w:t xml:space="preserve"> </w:t>
      </w:r>
      <w:r w:rsidRPr="00F17E8E">
        <w:t>когнитивного</w:t>
      </w:r>
      <w:r w:rsidRPr="00F17E8E">
        <w:rPr>
          <w:spacing w:val="1"/>
        </w:rPr>
        <w:t xml:space="preserve"> </w:t>
      </w:r>
      <w:r w:rsidRPr="00F17E8E">
        <w:t>и</w:t>
      </w:r>
      <w:r w:rsidRPr="00F17E8E">
        <w:rPr>
          <w:spacing w:val="2"/>
        </w:rPr>
        <w:t xml:space="preserve"> </w:t>
      </w:r>
      <w:r w:rsidRPr="00F17E8E">
        <w:t>эмоционального</w:t>
      </w:r>
      <w:r w:rsidRPr="00F17E8E">
        <w:rPr>
          <w:spacing w:val="11"/>
        </w:rPr>
        <w:t xml:space="preserve"> </w:t>
      </w:r>
      <w:r w:rsidRPr="00F17E8E">
        <w:t>развития</w:t>
      </w:r>
      <w:r w:rsidRPr="00F17E8E">
        <w:rPr>
          <w:spacing w:val="-4"/>
        </w:rPr>
        <w:t xml:space="preserve"> </w:t>
      </w:r>
      <w:r w:rsidRPr="00F17E8E">
        <w:t>обучающихся;</w:t>
      </w:r>
    </w:p>
    <w:p w:rsidR="002A2178" w:rsidRPr="00F17E8E" w:rsidRDefault="003D3AF1">
      <w:pPr>
        <w:pStyle w:val="a3"/>
        <w:tabs>
          <w:tab w:val="left" w:pos="2424"/>
          <w:tab w:val="left" w:pos="4137"/>
          <w:tab w:val="left" w:pos="4515"/>
          <w:tab w:val="left" w:pos="6156"/>
          <w:tab w:val="left" w:pos="7887"/>
          <w:tab w:val="left" w:pos="9283"/>
          <w:tab w:val="left" w:pos="10640"/>
        </w:tabs>
        <w:spacing w:before="66" w:line="276" w:lineRule="auto"/>
        <w:ind w:left="1283" w:right="412" w:hanging="341"/>
        <w:jc w:val="left"/>
      </w:pPr>
      <w:r w:rsidRPr="00F17E8E">
        <w:t>мониторинг</w:t>
      </w:r>
      <w:r w:rsidRPr="00F17E8E">
        <w:tab/>
        <w:t>возможностей</w:t>
      </w:r>
      <w:r w:rsidRPr="00F17E8E">
        <w:tab/>
        <w:t>и</w:t>
      </w:r>
      <w:r w:rsidRPr="00F17E8E">
        <w:tab/>
        <w:t>способностей</w:t>
      </w:r>
      <w:r w:rsidRPr="00F17E8E">
        <w:tab/>
        <w:t>обучающихся,</w:t>
      </w:r>
      <w:r w:rsidRPr="00F17E8E">
        <w:tab/>
        <w:t>выявление,</w:t>
      </w:r>
      <w:r w:rsidRPr="00F17E8E">
        <w:tab/>
        <w:t>поддержка</w:t>
      </w:r>
      <w:r w:rsidRPr="00F17E8E">
        <w:tab/>
        <w:t>и</w:t>
      </w:r>
      <w:r w:rsidRPr="00F17E8E">
        <w:rPr>
          <w:spacing w:val="-57"/>
        </w:rPr>
        <w:t xml:space="preserve"> </w:t>
      </w:r>
      <w:r w:rsidRPr="00F17E8E">
        <w:t>сопровождение</w:t>
      </w:r>
      <w:r w:rsidRPr="00F17E8E">
        <w:rPr>
          <w:spacing w:val="-5"/>
        </w:rPr>
        <w:t xml:space="preserve"> </w:t>
      </w:r>
      <w:r w:rsidRPr="00F17E8E">
        <w:t>одарённых</w:t>
      </w:r>
      <w:r w:rsidRPr="00F17E8E">
        <w:rPr>
          <w:spacing w:val="-3"/>
        </w:rPr>
        <w:t xml:space="preserve"> </w:t>
      </w:r>
      <w:r w:rsidRPr="00F17E8E">
        <w:t>детей;</w:t>
      </w:r>
    </w:p>
    <w:p w:rsidR="002A2178" w:rsidRPr="00F17E8E" w:rsidRDefault="003D3AF1">
      <w:pPr>
        <w:pStyle w:val="a3"/>
        <w:spacing w:line="278" w:lineRule="auto"/>
        <w:ind w:left="942" w:right="1083"/>
        <w:jc w:val="left"/>
      </w:pPr>
      <w:r w:rsidRPr="00F17E8E">
        <w:t>создание</w:t>
      </w:r>
      <w:r w:rsidRPr="00F17E8E">
        <w:rPr>
          <w:spacing w:val="-1"/>
        </w:rPr>
        <w:t xml:space="preserve"> </w:t>
      </w:r>
      <w:r w:rsidRPr="00F17E8E">
        <w:t>условий</w:t>
      </w:r>
      <w:r w:rsidRPr="00F17E8E">
        <w:rPr>
          <w:spacing w:val="-3"/>
        </w:rPr>
        <w:t xml:space="preserve"> </w:t>
      </w:r>
      <w:r w:rsidRPr="00F17E8E">
        <w:t>для последующего</w:t>
      </w:r>
      <w:r w:rsidRPr="00F17E8E">
        <w:rPr>
          <w:spacing w:val="4"/>
        </w:rPr>
        <w:t xml:space="preserve"> </w:t>
      </w:r>
      <w:r w:rsidRPr="00F17E8E">
        <w:t>профессионального</w:t>
      </w:r>
      <w:r w:rsidRPr="00F17E8E">
        <w:rPr>
          <w:spacing w:val="1"/>
        </w:rPr>
        <w:t xml:space="preserve"> </w:t>
      </w:r>
      <w:r w:rsidRPr="00F17E8E">
        <w:t>самоопределения;</w:t>
      </w:r>
      <w:r w:rsidRPr="00F17E8E">
        <w:rPr>
          <w:spacing w:val="1"/>
        </w:rPr>
        <w:t xml:space="preserve"> </w:t>
      </w:r>
      <w:r w:rsidRPr="00F17E8E">
        <w:t>формирование коммуникативных навыков в разновозрастной среде и среде сверстников;</w:t>
      </w:r>
      <w:r w:rsidRPr="00F17E8E">
        <w:rPr>
          <w:spacing w:val="-57"/>
        </w:rPr>
        <w:t xml:space="preserve"> </w:t>
      </w:r>
      <w:r w:rsidRPr="00F17E8E">
        <w:t>поддержка детских</w:t>
      </w:r>
      <w:r w:rsidRPr="00F17E8E">
        <w:rPr>
          <w:spacing w:val="-4"/>
        </w:rPr>
        <w:t xml:space="preserve"> </w:t>
      </w:r>
      <w:r w:rsidRPr="00F17E8E">
        <w:t>объединений,</w:t>
      </w:r>
      <w:r w:rsidRPr="00F17E8E">
        <w:rPr>
          <w:spacing w:val="-1"/>
        </w:rPr>
        <w:t xml:space="preserve"> </w:t>
      </w:r>
      <w:r w:rsidRPr="00F17E8E">
        <w:t>ученического</w:t>
      </w:r>
      <w:r w:rsidRPr="00F17E8E">
        <w:rPr>
          <w:spacing w:val="1"/>
        </w:rPr>
        <w:t xml:space="preserve"> </w:t>
      </w:r>
      <w:r w:rsidRPr="00F17E8E">
        <w:t>самоуправления;</w:t>
      </w:r>
    </w:p>
    <w:p w:rsidR="002A2178" w:rsidRPr="00F17E8E" w:rsidRDefault="003D3AF1">
      <w:pPr>
        <w:pStyle w:val="a3"/>
        <w:spacing w:line="276" w:lineRule="auto"/>
        <w:ind w:left="942" w:right="1935"/>
        <w:jc w:val="left"/>
      </w:pPr>
      <w:r w:rsidRPr="00F17E8E">
        <w:t>формирование</w:t>
      </w:r>
      <w:r w:rsidRPr="00F17E8E">
        <w:rPr>
          <w:spacing w:val="-7"/>
        </w:rPr>
        <w:t xml:space="preserve"> </w:t>
      </w:r>
      <w:r w:rsidRPr="00F17E8E">
        <w:t>психологической</w:t>
      </w:r>
      <w:r w:rsidRPr="00F17E8E">
        <w:rPr>
          <w:spacing w:val="-4"/>
        </w:rPr>
        <w:t xml:space="preserve"> </w:t>
      </w:r>
      <w:r w:rsidRPr="00F17E8E">
        <w:t>культуры</w:t>
      </w:r>
      <w:r w:rsidRPr="00F17E8E">
        <w:rPr>
          <w:spacing w:val="-4"/>
        </w:rPr>
        <w:t xml:space="preserve"> </w:t>
      </w:r>
      <w:r w:rsidRPr="00F17E8E">
        <w:t>поведения</w:t>
      </w:r>
      <w:r w:rsidRPr="00F17E8E">
        <w:rPr>
          <w:spacing w:val="-6"/>
        </w:rPr>
        <w:t xml:space="preserve"> </w:t>
      </w:r>
      <w:r w:rsidRPr="00F17E8E">
        <w:t>в</w:t>
      </w:r>
      <w:r w:rsidRPr="00F17E8E">
        <w:rPr>
          <w:spacing w:val="-8"/>
        </w:rPr>
        <w:t xml:space="preserve"> </w:t>
      </w:r>
      <w:r w:rsidRPr="00F17E8E">
        <w:t>информационной</w:t>
      </w:r>
      <w:r w:rsidRPr="00F17E8E">
        <w:rPr>
          <w:spacing w:val="-4"/>
        </w:rPr>
        <w:t xml:space="preserve"> </w:t>
      </w:r>
      <w:r w:rsidRPr="00F17E8E">
        <w:t>среде;</w:t>
      </w:r>
      <w:r w:rsidRPr="00F17E8E">
        <w:rPr>
          <w:spacing w:val="-57"/>
        </w:rPr>
        <w:t xml:space="preserve"> </w:t>
      </w:r>
      <w:r w:rsidRPr="00F17E8E">
        <w:t>развитие</w:t>
      </w:r>
      <w:r w:rsidRPr="00F17E8E">
        <w:rPr>
          <w:spacing w:val="-6"/>
        </w:rPr>
        <w:t xml:space="preserve"> </w:t>
      </w:r>
      <w:r w:rsidRPr="00F17E8E">
        <w:t>психологической</w:t>
      </w:r>
      <w:r w:rsidRPr="00F17E8E">
        <w:rPr>
          <w:spacing w:val="2"/>
        </w:rPr>
        <w:t xml:space="preserve"> </w:t>
      </w:r>
      <w:r w:rsidRPr="00F17E8E">
        <w:t>культуры</w:t>
      </w:r>
      <w:r w:rsidRPr="00F17E8E">
        <w:rPr>
          <w:spacing w:val="1"/>
        </w:rPr>
        <w:t xml:space="preserve"> </w:t>
      </w:r>
      <w:r w:rsidRPr="00F17E8E">
        <w:t>в</w:t>
      </w:r>
      <w:r w:rsidRPr="00F17E8E">
        <w:rPr>
          <w:spacing w:val="2"/>
        </w:rPr>
        <w:t xml:space="preserve"> </w:t>
      </w:r>
      <w:r w:rsidRPr="00F17E8E">
        <w:t>области</w:t>
      </w:r>
      <w:r w:rsidRPr="00F17E8E">
        <w:rPr>
          <w:spacing w:val="-7"/>
        </w:rPr>
        <w:t xml:space="preserve"> </w:t>
      </w:r>
      <w:r w:rsidRPr="00F17E8E">
        <w:t>использования ИКТ.</w:t>
      </w:r>
    </w:p>
    <w:p w:rsidR="002A2178" w:rsidRPr="00F17E8E" w:rsidRDefault="003D3AF1">
      <w:pPr>
        <w:pStyle w:val="a3"/>
        <w:spacing w:line="276" w:lineRule="auto"/>
        <w:ind w:left="717" w:right="401" w:firstLine="225"/>
      </w:pPr>
      <w:r w:rsidRPr="00F17E8E">
        <w:t>В процессе реализации основной образовательной программы осуществляется индивидуальное</w:t>
      </w:r>
      <w:r w:rsidRPr="00F17E8E">
        <w:rPr>
          <w:spacing w:val="-57"/>
        </w:rPr>
        <w:t xml:space="preserve"> </w:t>
      </w:r>
      <w:r w:rsidRPr="00F17E8E">
        <w:t>психолого-педагогическое сопровождение всех участников образовательных отношений, в том</w:t>
      </w:r>
      <w:r w:rsidRPr="00F17E8E">
        <w:rPr>
          <w:spacing w:val="1"/>
        </w:rPr>
        <w:t xml:space="preserve"> </w:t>
      </w:r>
      <w:r w:rsidRPr="00F17E8E">
        <w:t>числе:</w:t>
      </w:r>
    </w:p>
    <w:p w:rsidR="002A2178" w:rsidRPr="00F17E8E" w:rsidRDefault="003D3AF1">
      <w:pPr>
        <w:pStyle w:val="a3"/>
        <w:spacing w:line="280" w:lineRule="auto"/>
        <w:ind w:left="717" w:right="411" w:firstLine="225"/>
      </w:pPr>
      <w:r w:rsidRPr="00F17E8E">
        <w:t>обучающихся,</w:t>
      </w:r>
      <w:r w:rsidRPr="00F17E8E">
        <w:rPr>
          <w:spacing w:val="1"/>
        </w:rPr>
        <w:t xml:space="preserve"> </w:t>
      </w:r>
      <w:r w:rsidRPr="00F17E8E">
        <w:t>испытывающих</w:t>
      </w:r>
      <w:r w:rsidRPr="00F17E8E">
        <w:rPr>
          <w:spacing w:val="1"/>
        </w:rPr>
        <w:t xml:space="preserve"> </w:t>
      </w:r>
      <w:r w:rsidRPr="00F17E8E">
        <w:t>трудности</w:t>
      </w:r>
      <w:r w:rsidRPr="00F17E8E">
        <w:rPr>
          <w:spacing w:val="1"/>
        </w:rPr>
        <w:t xml:space="preserve"> </w:t>
      </w:r>
      <w:r w:rsidRPr="00F17E8E">
        <w:t>в</w:t>
      </w:r>
      <w:r w:rsidRPr="00F17E8E">
        <w:rPr>
          <w:spacing w:val="1"/>
        </w:rPr>
        <w:t xml:space="preserve"> </w:t>
      </w:r>
      <w:r w:rsidRPr="00F17E8E">
        <w:t>освоении</w:t>
      </w:r>
      <w:r w:rsidRPr="00F17E8E">
        <w:rPr>
          <w:spacing w:val="1"/>
        </w:rPr>
        <w:t xml:space="preserve"> </w:t>
      </w:r>
      <w:r w:rsidRPr="00F17E8E">
        <w:t>программы</w:t>
      </w:r>
      <w:r w:rsidRPr="00F17E8E">
        <w:rPr>
          <w:spacing w:val="1"/>
        </w:rPr>
        <w:t xml:space="preserve"> </w:t>
      </w:r>
      <w:r w:rsidRPr="00F17E8E">
        <w:t>основного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3"/>
        </w:rPr>
        <w:t xml:space="preserve"> </w:t>
      </w:r>
      <w:r w:rsidRPr="00F17E8E">
        <w:t>развитии</w:t>
      </w:r>
      <w:r w:rsidRPr="00F17E8E">
        <w:rPr>
          <w:spacing w:val="3"/>
        </w:rPr>
        <w:t xml:space="preserve"> </w:t>
      </w:r>
      <w:r w:rsidRPr="00F17E8E">
        <w:t>и</w:t>
      </w:r>
      <w:r w:rsidRPr="00F17E8E">
        <w:rPr>
          <w:spacing w:val="-2"/>
        </w:rPr>
        <w:t xml:space="preserve"> </w:t>
      </w:r>
      <w:r w:rsidRPr="00F17E8E">
        <w:t>социальной</w:t>
      </w:r>
      <w:r w:rsidRPr="00F17E8E">
        <w:rPr>
          <w:spacing w:val="2"/>
        </w:rPr>
        <w:t xml:space="preserve"> </w:t>
      </w:r>
      <w:r w:rsidRPr="00F17E8E">
        <w:t>адаптации;</w:t>
      </w:r>
    </w:p>
    <w:p w:rsidR="002A2178" w:rsidRPr="00F17E8E" w:rsidRDefault="003D3AF1">
      <w:pPr>
        <w:pStyle w:val="a3"/>
        <w:spacing w:line="276" w:lineRule="auto"/>
        <w:ind w:left="942" w:right="2652"/>
      </w:pPr>
      <w:r w:rsidRPr="00F17E8E">
        <w:t>обучающихся,</w:t>
      </w:r>
      <w:r w:rsidRPr="00F17E8E">
        <w:rPr>
          <w:spacing w:val="-2"/>
        </w:rPr>
        <w:t xml:space="preserve"> </w:t>
      </w:r>
      <w:r w:rsidRPr="00F17E8E">
        <w:t>проявляющих</w:t>
      </w:r>
      <w:r w:rsidRPr="00F17E8E">
        <w:rPr>
          <w:spacing w:val="-8"/>
        </w:rPr>
        <w:t xml:space="preserve"> </w:t>
      </w:r>
      <w:r w:rsidRPr="00F17E8E">
        <w:t>индивидуальные</w:t>
      </w:r>
      <w:r w:rsidRPr="00F17E8E">
        <w:rPr>
          <w:spacing w:val="-9"/>
        </w:rPr>
        <w:t xml:space="preserve"> </w:t>
      </w:r>
      <w:r w:rsidRPr="00F17E8E">
        <w:t>способности,</w:t>
      </w:r>
      <w:r w:rsidRPr="00F17E8E">
        <w:rPr>
          <w:spacing w:val="-6"/>
        </w:rPr>
        <w:t xml:space="preserve"> </w:t>
      </w:r>
      <w:r w:rsidRPr="00F17E8E">
        <w:t>и</w:t>
      </w:r>
      <w:r w:rsidRPr="00F17E8E">
        <w:rPr>
          <w:spacing w:val="-12"/>
        </w:rPr>
        <w:t xml:space="preserve"> </w:t>
      </w:r>
      <w:r w:rsidRPr="00F17E8E">
        <w:t>одарённых;</w:t>
      </w:r>
      <w:r w:rsidRPr="00F17E8E">
        <w:rPr>
          <w:spacing w:val="-58"/>
        </w:rPr>
        <w:t xml:space="preserve"> </w:t>
      </w:r>
      <w:r w:rsidRPr="00F17E8E">
        <w:t>обучающихся</w:t>
      </w:r>
      <w:r w:rsidRPr="00F17E8E">
        <w:rPr>
          <w:spacing w:val="1"/>
        </w:rPr>
        <w:t xml:space="preserve"> </w:t>
      </w:r>
      <w:r w:rsidRPr="00F17E8E">
        <w:t>с</w:t>
      </w:r>
      <w:r w:rsidRPr="00F17E8E">
        <w:rPr>
          <w:spacing w:val="1"/>
        </w:rPr>
        <w:t xml:space="preserve"> </w:t>
      </w:r>
      <w:r w:rsidRPr="00F17E8E">
        <w:t>ОВЗ;</w:t>
      </w:r>
    </w:p>
    <w:p w:rsidR="002A2178" w:rsidRPr="00F17E8E" w:rsidRDefault="003D3AF1">
      <w:pPr>
        <w:pStyle w:val="a3"/>
        <w:spacing w:line="276" w:lineRule="auto"/>
        <w:ind w:left="717" w:right="407" w:firstLine="225"/>
      </w:pPr>
      <w:r w:rsidRPr="00F17E8E">
        <w:t>педагогических, учебно-вспомогательных и иных работников образовательной организации,</w:t>
      </w:r>
      <w:r w:rsidRPr="00F17E8E">
        <w:rPr>
          <w:spacing w:val="1"/>
        </w:rPr>
        <w:t xml:space="preserve"> </w:t>
      </w:r>
      <w:r w:rsidRPr="00F17E8E">
        <w:t>обеспечивающих</w:t>
      </w:r>
      <w:r w:rsidRPr="00F17E8E">
        <w:rPr>
          <w:spacing w:val="-4"/>
        </w:rPr>
        <w:t xml:space="preserve"> </w:t>
      </w:r>
      <w:r w:rsidRPr="00F17E8E">
        <w:t>реализацию</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2"/>
        </w:rPr>
        <w:t xml:space="preserve"> </w:t>
      </w:r>
      <w:r w:rsidRPr="00F17E8E">
        <w:t>образования;</w:t>
      </w:r>
    </w:p>
    <w:p w:rsidR="002A2178" w:rsidRPr="00F17E8E" w:rsidRDefault="003D3AF1">
      <w:pPr>
        <w:pStyle w:val="a3"/>
        <w:spacing w:line="275" w:lineRule="exact"/>
        <w:ind w:left="942"/>
      </w:pPr>
      <w:r w:rsidRPr="00F17E8E">
        <w:t>родителей</w:t>
      </w:r>
      <w:r w:rsidRPr="00F17E8E">
        <w:rPr>
          <w:spacing w:val="-6"/>
        </w:rPr>
        <w:t xml:space="preserve"> </w:t>
      </w:r>
      <w:r w:rsidRPr="00F17E8E">
        <w:t>(законных</w:t>
      </w:r>
      <w:r w:rsidRPr="00F17E8E">
        <w:rPr>
          <w:spacing w:val="-6"/>
        </w:rPr>
        <w:t xml:space="preserve"> </w:t>
      </w:r>
      <w:r w:rsidRPr="00F17E8E">
        <w:t>представителей)</w:t>
      </w:r>
      <w:r w:rsidRPr="00F17E8E">
        <w:rPr>
          <w:spacing w:val="-5"/>
        </w:rPr>
        <w:t xml:space="preserve"> </w:t>
      </w:r>
      <w:r w:rsidRPr="00F17E8E">
        <w:t>несовершеннолетних</w:t>
      </w:r>
      <w:r w:rsidRPr="00F17E8E">
        <w:rPr>
          <w:spacing w:val="-12"/>
        </w:rPr>
        <w:t xml:space="preserve"> </w:t>
      </w:r>
      <w:r w:rsidRPr="00F17E8E">
        <w:t>обучающихся.</w:t>
      </w:r>
    </w:p>
    <w:p w:rsidR="002A2178" w:rsidRPr="00F17E8E" w:rsidRDefault="003D3AF1">
      <w:pPr>
        <w:pStyle w:val="a3"/>
        <w:spacing w:before="25" w:line="278" w:lineRule="auto"/>
        <w:ind w:left="717" w:right="407" w:firstLine="225"/>
      </w:pPr>
      <w:r w:rsidRPr="00F17E8E">
        <w:t>Психолого-педагогическая</w:t>
      </w:r>
      <w:r w:rsidRPr="00F17E8E">
        <w:rPr>
          <w:spacing w:val="1"/>
        </w:rPr>
        <w:t xml:space="preserve"> </w:t>
      </w:r>
      <w:r w:rsidRPr="00F17E8E">
        <w:t>поддержка</w:t>
      </w:r>
      <w:r w:rsidRPr="00F17E8E">
        <w:rPr>
          <w:spacing w:val="1"/>
        </w:rPr>
        <w:t xml:space="preserve"> </w:t>
      </w:r>
      <w:r w:rsidRPr="00F17E8E">
        <w:t>участников</w:t>
      </w:r>
      <w:r w:rsidRPr="00F17E8E">
        <w:rPr>
          <w:spacing w:val="1"/>
        </w:rPr>
        <w:t xml:space="preserve"> </w:t>
      </w:r>
      <w:r w:rsidRPr="00F17E8E">
        <w:t>образовательных</w:t>
      </w:r>
      <w:r w:rsidRPr="00F17E8E">
        <w:rPr>
          <w:spacing w:val="1"/>
        </w:rPr>
        <w:t xml:space="preserve"> </w:t>
      </w:r>
      <w:r w:rsidRPr="00F17E8E">
        <w:t>отношений</w:t>
      </w:r>
      <w:r w:rsidRPr="00F17E8E">
        <w:rPr>
          <w:spacing w:val="1"/>
        </w:rPr>
        <w:t xml:space="preserve"> </w:t>
      </w:r>
      <w:r w:rsidRPr="00F17E8E">
        <w:t>реализуется</w:t>
      </w:r>
      <w:r w:rsidRPr="00F17E8E">
        <w:rPr>
          <w:spacing w:val="1"/>
        </w:rPr>
        <w:t xml:space="preserve"> </w:t>
      </w:r>
      <w:r w:rsidRPr="00F17E8E">
        <w:t>диверсифицировано,</w:t>
      </w:r>
      <w:r w:rsidRPr="00F17E8E">
        <w:rPr>
          <w:spacing w:val="1"/>
        </w:rPr>
        <w:t xml:space="preserve"> </w:t>
      </w:r>
      <w:r w:rsidRPr="00F17E8E">
        <w:t>на</w:t>
      </w:r>
      <w:r w:rsidRPr="00F17E8E">
        <w:rPr>
          <w:spacing w:val="1"/>
        </w:rPr>
        <w:t xml:space="preserve"> </w:t>
      </w:r>
      <w:r w:rsidRPr="00F17E8E">
        <w:t>уровне</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классов,</w:t>
      </w:r>
      <w:r w:rsidRPr="00F17E8E">
        <w:rPr>
          <w:spacing w:val="1"/>
        </w:rPr>
        <w:t xml:space="preserve"> </w:t>
      </w:r>
      <w:r w:rsidRPr="00F17E8E">
        <w:t>групп,</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на</w:t>
      </w:r>
      <w:r w:rsidRPr="00F17E8E">
        <w:rPr>
          <w:spacing w:val="1"/>
        </w:rPr>
        <w:t xml:space="preserve"> </w:t>
      </w:r>
      <w:r w:rsidRPr="00F17E8E">
        <w:t>индивидуальном</w:t>
      </w:r>
      <w:r w:rsidRPr="00F17E8E">
        <w:rPr>
          <w:spacing w:val="-2"/>
        </w:rPr>
        <w:t xml:space="preserve"> </w:t>
      </w:r>
      <w:r w:rsidRPr="00F17E8E">
        <w:t>уровне.</w:t>
      </w:r>
    </w:p>
    <w:p w:rsidR="002A2178" w:rsidRPr="00F17E8E" w:rsidRDefault="003D3AF1">
      <w:pPr>
        <w:pStyle w:val="a3"/>
        <w:spacing w:line="276" w:lineRule="auto"/>
        <w:ind w:left="717" w:right="411" w:firstLine="225"/>
      </w:pPr>
      <w:r w:rsidRPr="00F17E8E">
        <w:t>Так</w:t>
      </w:r>
      <w:r w:rsidRPr="00F17E8E">
        <w:rPr>
          <w:spacing w:val="1"/>
        </w:rPr>
        <w:t xml:space="preserve"> </w:t>
      </w:r>
      <w:r w:rsidRPr="00F17E8E">
        <w:t>как</w:t>
      </w:r>
      <w:r w:rsidRPr="00F17E8E">
        <w:rPr>
          <w:spacing w:val="1"/>
        </w:rPr>
        <w:t xml:space="preserve"> </w:t>
      </w:r>
      <w:r w:rsidRPr="00F17E8E">
        <w:t>в</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обучаются</w:t>
      </w:r>
      <w:r w:rsidRPr="00F17E8E">
        <w:rPr>
          <w:spacing w:val="1"/>
        </w:rPr>
        <w:t xml:space="preserve"> </w:t>
      </w:r>
      <w:r w:rsidRPr="00F17E8E">
        <w:t>дети</w:t>
      </w:r>
      <w:r w:rsidRPr="00F17E8E">
        <w:rPr>
          <w:spacing w:val="1"/>
        </w:rPr>
        <w:t xml:space="preserve"> </w:t>
      </w:r>
      <w:r w:rsidRPr="00F17E8E">
        <w:t>с</w:t>
      </w:r>
      <w:r w:rsidRPr="00F17E8E">
        <w:rPr>
          <w:spacing w:val="1"/>
        </w:rPr>
        <w:t xml:space="preserve"> </w:t>
      </w:r>
      <w:r w:rsidRPr="00F17E8E">
        <w:t>ОВЗ,</w:t>
      </w:r>
      <w:r w:rsidRPr="00F17E8E">
        <w:rPr>
          <w:spacing w:val="1"/>
        </w:rPr>
        <w:t xml:space="preserve"> </w:t>
      </w:r>
      <w:r w:rsidRPr="00F17E8E">
        <w:t>то</w:t>
      </w:r>
      <w:r w:rsidRPr="00F17E8E">
        <w:rPr>
          <w:spacing w:val="1"/>
        </w:rPr>
        <w:t xml:space="preserve"> </w:t>
      </w:r>
      <w:r w:rsidRPr="00F17E8E">
        <w:t>созданы</w:t>
      </w:r>
      <w:r w:rsidRPr="00F17E8E">
        <w:rPr>
          <w:spacing w:val="1"/>
        </w:rPr>
        <w:t xml:space="preserve"> </w:t>
      </w:r>
      <w:r w:rsidRPr="00F17E8E">
        <w:t>программы</w:t>
      </w:r>
      <w:r w:rsidRPr="00F17E8E">
        <w:rPr>
          <w:spacing w:val="1"/>
        </w:rPr>
        <w:t xml:space="preserve"> </w:t>
      </w:r>
      <w:r w:rsidRPr="00F17E8E">
        <w:t>коррекционной</w:t>
      </w:r>
      <w:r w:rsidRPr="00F17E8E">
        <w:rPr>
          <w:spacing w:val="-4"/>
        </w:rPr>
        <w:t xml:space="preserve"> </w:t>
      </w:r>
      <w:r w:rsidRPr="00F17E8E">
        <w:t>работы</w:t>
      </w:r>
      <w:r w:rsidRPr="00F17E8E">
        <w:rPr>
          <w:spacing w:val="-1"/>
        </w:rPr>
        <w:t xml:space="preserve"> </w:t>
      </w:r>
      <w:r w:rsidRPr="00F17E8E">
        <w:t>психолога,</w:t>
      </w:r>
      <w:r w:rsidRPr="00F17E8E">
        <w:rPr>
          <w:spacing w:val="59"/>
        </w:rPr>
        <w:t xml:space="preserve"> </w:t>
      </w:r>
      <w:r w:rsidRPr="00F17E8E">
        <w:t>логопеда,</w:t>
      </w:r>
      <w:r w:rsidRPr="00F17E8E">
        <w:rPr>
          <w:spacing w:val="58"/>
        </w:rPr>
        <w:t xml:space="preserve"> </w:t>
      </w:r>
      <w:r w:rsidRPr="00F17E8E">
        <w:t>дефектолога,</w:t>
      </w:r>
      <w:r w:rsidRPr="00F17E8E">
        <w:rPr>
          <w:spacing w:val="3"/>
        </w:rPr>
        <w:t xml:space="preserve"> </w:t>
      </w:r>
      <w:r w:rsidRPr="00F17E8E">
        <w:t>социального</w:t>
      </w:r>
      <w:r w:rsidRPr="00F17E8E">
        <w:rPr>
          <w:spacing w:val="4"/>
        </w:rPr>
        <w:t xml:space="preserve"> </w:t>
      </w:r>
      <w:r w:rsidRPr="00F17E8E">
        <w:t>педагога.</w:t>
      </w:r>
    </w:p>
    <w:p w:rsidR="002A2178" w:rsidRPr="00F17E8E" w:rsidRDefault="003D3AF1">
      <w:pPr>
        <w:pStyle w:val="a3"/>
        <w:ind w:left="717" w:right="404" w:firstLine="710"/>
      </w:pPr>
      <w:r w:rsidRPr="00F17E8E">
        <w:t>Программа</w:t>
      </w:r>
      <w:r w:rsidRPr="00F17E8E">
        <w:rPr>
          <w:spacing w:val="1"/>
        </w:rPr>
        <w:t xml:space="preserve"> </w:t>
      </w:r>
      <w:r w:rsidRPr="00F17E8E">
        <w:t>коррекционной</w:t>
      </w:r>
      <w:r w:rsidRPr="00F17E8E">
        <w:rPr>
          <w:spacing w:val="1"/>
        </w:rPr>
        <w:t xml:space="preserve"> </w:t>
      </w:r>
      <w:r w:rsidRPr="00F17E8E">
        <w:t>работы</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требованиями</w:t>
      </w:r>
      <w:r w:rsidRPr="00F17E8E">
        <w:rPr>
          <w:spacing w:val="1"/>
        </w:rPr>
        <w:t xml:space="preserve"> </w:t>
      </w:r>
      <w:r w:rsidRPr="00F17E8E">
        <w:t>ФГОС</w:t>
      </w:r>
      <w:r w:rsidRPr="00F17E8E">
        <w:rPr>
          <w:spacing w:val="61"/>
        </w:rPr>
        <w:t xml:space="preserve"> </w:t>
      </w:r>
      <w:r w:rsidRPr="00F17E8E">
        <w:t>НОО</w:t>
      </w:r>
      <w:r w:rsidRPr="00F17E8E">
        <w:rPr>
          <w:spacing w:val="1"/>
        </w:rPr>
        <w:t xml:space="preserve"> </w:t>
      </w:r>
      <w:r w:rsidRPr="00F17E8E">
        <w:t>направлена на создание системы комплексной</w:t>
      </w:r>
      <w:r w:rsidRPr="00F17E8E">
        <w:rPr>
          <w:spacing w:val="1"/>
        </w:rPr>
        <w:t xml:space="preserve"> </w:t>
      </w:r>
      <w:r w:rsidRPr="00F17E8E">
        <w:t>помощи детям с ОВЗ в освоении 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коррекцию недостатков</w:t>
      </w:r>
      <w:r w:rsidRPr="00F17E8E">
        <w:rPr>
          <w:spacing w:val="1"/>
        </w:rPr>
        <w:t xml:space="preserve"> </w:t>
      </w:r>
      <w:r w:rsidRPr="00F17E8E">
        <w:t>в</w:t>
      </w:r>
      <w:r w:rsidRPr="00F17E8E">
        <w:rPr>
          <w:spacing w:val="1"/>
        </w:rPr>
        <w:t xml:space="preserve"> </w:t>
      </w:r>
      <w:r w:rsidRPr="00F17E8E">
        <w:t>физическом</w:t>
      </w:r>
      <w:r w:rsidRPr="00F17E8E">
        <w:rPr>
          <w:spacing w:val="1"/>
        </w:rPr>
        <w:t xml:space="preserve"> </w:t>
      </w:r>
      <w:r w:rsidRPr="00F17E8E">
        <w:t>и (или)</w:t>
      </w:r>
      <w:r w:rsidRPr="00F17E8E">
        <w:rPr>
          <w:spacing w:val="1"/>
        </w:rPr>
        <w:t xml:space="preserve"> </w:t>
      </w:r>
      <w:r w:rsidRPr="00F17E8E">
        <w:t>психическом</w:t>
      </w:r>
      <w:r w:rsidRPr="00F17E8E">
        <w:rPr>
          <w:spacing w:val="1"/>
        </w:rPr>
        <w:t xml:space="preserve"> </w:t>
      </w:r>
      <w:r w:rsidRPr="00F17E8E">
        <w:t>развитии</w:t>
      </w:r>
      <w:r w:rsidRPr="00F17E8E">
        <w:rPr>
          <w:spacing w:val="-8"/>
        </w:rPr>
        <w:t xml:space="preserve"> </w:t>
      </w:r>
      <w:r w:rsidRPr="00F17E8E">
        <w:t>обучающихся,</w:t>
      </w:r>
      <w:r w:rsidRPr="00F17E8E">
        <w:rPr>
          <w:spacing w:val="4"/>
        </w:rPr>
        <w:t xml:space="preserve"> </w:t>
      </w:r>
      <w:r w:rsidRPr="00F17E8E">
        <w:t>их</w:t>
      </w:r>
      <w:r w:rsidRPr="00F17E8E">
        <w:rPr>
          <w:spacing w:val="-3"/>
        </w:rPr>
        <w:t xml:space="preserve"> </w:t>
      </w:r>
      <w:r w:rsidRPr="00F17E8E">
        <w:t>социальную адаптацию.</w:t>
      </w:r>
    </w:p>
    <w:p w:rsidR="002A2178" w:rsidRPr="00F17E8E" w:rsidRDefault="003D3AF1">
      <w:pPr>
        <w:pStyle w:val="a3"/>
        <w:ind w:left="717" w:right="394" w:firstLine="710"/>
      </w:pPr>
      <w:r w:rsidRPr="00F17E8E">
        <w:t>Обучающийся с ограниченными возможностями здоровья – физическое лицо, имеющее</w:t>
      </w:r>
      <w:r w:rsidRPr="00F17E8E">
        <w:rPr>
          <w:spacing w:val="1"/>
        </w:rPr>
        <w:t xml:space="preserve"> </w:t>
      </w:r>
      <w:r w:rsidRPr="00F17E8E">
        <w:t>недостатки</w:t>
      </w:r>
      <w:r w:rsidRPr="00F17E8E">
        <w:rPr>
          <w:spacing w:val="1"/>
        </w:rPr>
        <w:t xml:space="preserve"> </w:t>
      </w:r>
      <w:r w:rsidRPr="00F17E8E">
        <w:t>в</w:t>
      </w:r>
      <w:r w:rsidRPr="00F17E8E">
        <w:rPr>
          <w:spacing w:val="1"/>
        </w:rPr>
        <w:t xml:space="preserve"> </w:t>
      </w:r>
      <w:r w:rsidRPr="00F17E8E">
        <w:t>физическом</w:t>
      </w:r>
      <w:r w:rsidRPr="00F17E8E">
        <w:rPr>
          <w:spacing w:val="1"/>
        </w:rPr>
        <w:t xml:space="preserve"> </w:t>
      </w:r>
      <w:r w:rsidRPr="00F17E8E">
        <w:t>и</w:t>
      </w:r>
      <w:r w:rsidRPr="00F17E8E">
        <w:rPr>
          <w:spacing w:val="1"/>
        </w:rPr>
        <w:t xml:space="preserve"> </w:t>
      </w:r>
      <w:r w:rsidRPr="00F17E8E">
        <w:t>(или)</w:t>
      </w:r>
      <w:r w:rsidRPr="00F17E8E">
        <w:rPr>
          <w:spacing w:val="1"/>
        </w:rPr>
        <w:t xml:space="preserve"> </w:t>
      </w:r>
      <w:r w:rsidRPr="00F17E8E">
        <w:t>психологическом</w:t>
      </w:r>
      <w:r w:rsidRPr="00F17E8E">
        <w:rPr>
          <w:spacing w:val="1"/>
        </w:rPr>
        <w:t xml:space="preserve"> </w:t>
      </w:r>
      <w:r w:rsidRPr="00F17E8E">
        <w:t>развитии,</w:t>
      </w:r>
      <w:r w:rsidRPr="00F17E8E">
        <w:rPr>
          <w:spacing w:val="1"/>
        </w:rPr>
        <w:t xml:space="preserve"> </w:t>
      </w:r>
      <w:r w:rsidRPr="00F17E8E">
        <w:t>подтвержденные</w:t>
      </w:r>
      <w:r w:rsidRPr="00F17E8E">
        <w:rPr>
          <w:spacing w:val="1"/>
        </w:rPr>
        <w:t xml:space="preserve"> </w:t>
      </w:r>
      <w:r w:rsidRPr="00F17E8E">
        <w:t>психолого-</w:t>
      </w:r>
      <w:r w:rsidRPr="00F17E8E">
        <w:rPr>
          <w:spacing w:val="1"/>
        </w:rPr>
        <w:t xml:space="preserve"> </w:t>
      </w:r>
      <w:r w:rsidRPr="00F17E8E">
        <w:t>медико-педагогической</w:t>
      </w:r>
      <w:r w:rsidRPr="00F17E8E">
        <w:rPr>
          <w:spacing w:val="1"/>
        </w:rPr>
        <w:t xml:space="preserve"> </w:t>
      </w:r>
      <w:r w:rsidRPr="00F17E8E">
        <w:t>комиссией</w:t>
      </w:r>
      <w:r w:rsidRPr="00F17E8E">
        <w:rPr>
          <w:spacing w:val="1"/>
        </w:rPr>
        <w:t xml:space="preserve"> </w:t>
      </w:r>
      <w:r w:rsidRPr="00F17E8E">
        <w:t>и</w:t>
      </w:r>
      <w:r w:rsidRPr="00F17E8E">
        <w:rPr>
          <w:spacing w:val="1"/>
        </w:rPr>
        <w:t xml:space="preserve"> </w:t>
      </w:r>
      <w:r w:rsidRPr="00F17E8E">
        <w:t>препятствующие</w:t>
      </w:r>
      <w:r w:rsidRPr="00F17E8E">
        <w:rPr>
          <w:spacing w:val="1"/>
        </w:rPr>
        <w:t xml:space="preserve"> </w:t>
      </w:r>
      <w:r w:rsidRPr="00F17E8E">
        <w:t>получению</w:t>
      </w:r>
      <w:r w:rsidRPr="00F17E8E">
        <w:rPr>
          <w:spacing w:val="1"/>
        </w:rPr>
        <w:t xml:space="preserve"> </w:t>
      </w:r>
      <w:r w:rsidRPr="00F17E8E">
        <w:t>образования</w:t>
      </w:r>
      <w:r w:rsidRPr="00F17E8E">
        <w:rPr>
          <w:spacing w:val="1"/>
        </w:rPr>
        <w:t xml:space="preserve"> </w:t>
      </w:r>
      <w:r w:rsidRPr="00F17E8E">
        <w:t>без</w:t>
      </w:r>
      <w:r w:rsidRPr="00F17E8E">
        <w:rPr>
          <w:spacing w:val="1"/>
        </w:rPr>
        <w:t xml:space="preserve"> </w:t>
      </w:r>
      <w:r w:rsidRPr="00F17E8E">
        <w:t>создания</w:t>
      </w:r>
      <w:r w:rsidRPr="00F17E8E">
        <w:rPr>
          <w:spacing w:val="1"/>
        </w:rPr>
        <w:t xml:space="preserve"> </w:t>
      </w:r>
      <w:r w:rsidRPr="00F17E8E">
        <w:t>специальных</w:t>
      </w:r>
      <w:r w:rsidRPr="00F17E8E">
        <w:rPr>
          <w:spacing w:val="-4"/>
        </w:rPr>
        <w:t xml:space="preserve"> </w:t>
      </w:r>
      <w:r w:rsidRPr="00F17E8E">
        <w:t>условий.</w:t>
      </w:r>
    </w:p>
    <w:p w:rsidR="002A2178" w:rsidRPr="00F17E8E" w:rsidRDefault="003D3AF1">
      <w:pPr>
        <w:pStyle w:val="a3"/>
        <w:ind w:left="717" w:right="395" w:firstLine="710"/>
      </w:pPr>
      <w:r w:rsidRPr="00F17E8E">
        <w:t>Содержание образования и условия организации обучения и воспитания обучающихся 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определяются</w:t>
      </w:r>
      <w:r w:rsidRPr="00F17E8E">
        <w:rPr>
          <w:spacing w:val="1"/>
        </w:rPr>
        <w:t xml:space="preserve"> </w:t>
      </w:r>
      <w:r w:rsidRPr="00F17E8E">
        <w:t>адаптированной</w:t>
      </w:r>
      <w:r w:rsidRPr="00F17E8E">
        <w:rPr>
          <w:spacing w:val="1"/>
        </w:rPr>
        <w:t xml:space="preserve"> </w:t>
      </w:r>
      <w:r w:rsidRPr="00F17E8E">
        <w:t>образовательной</w:t>
      </w:r>
      <w:r w:rsidRPr="00F17E8E">
        <w:rPr>
          <w:spacing w:val="1"/>
        </w:rPr>
        <w:t xml:space="preserve"> </w:t>
      </w:r>
      <w:r w:rsidRPr="00F17E8E">
        <w:t>программой,</w:t>
      </w:r>
      <w:r w:rsidRPr="00F17E8E">
        <w:rPr>
          <w:spacing w:val="1"/>
        </w:rPr>
        <w:t xml:space="preserve"> </w:t>
      </w:r>
      <w:r w:rsidRPr="00F17E8E">
        <w:t>а</w:t>
      </w:r>
      <w:r w:rsidRPr="00F17E8E">
        <w:rPr>
          <w:spacing w:val="1"/>
        </w:rPr>
        <w:t xml:space="preserve"> </w:t>
      </w:r>
      <w:r w:rsidRPr="00F17E8E">
        <w:t>для</w:t>
      </w:r>
      <w:r w:rsidRPr="00F17E8E">
        <w:rPr>
          <w:spacing w:val="1"/>
        </w:rPr>
        <w:t xml:space="preserve"> </w:t>
      </w:r>
      <w:r w:rsidRPr="00F17E8E">
        <w:t>инвалидов</w:t>
      </w:r>
      <w:r w:rsidRPr="00F17E8E">
        <w:rPr>
          <w:spacing w:val="1"/>
        </w:rPr>
        <w:t xml:space="preserve"> </w:t>
      </w:r>
      <w:r w:rsidRPr="00F17E8E">
        <w:t>–</w:t>
      </w:r>
      <w:r w:rsidRPr="00F17E8E">
        <w:rPr>
          <w:spacing w:val="1"/>
        </w:rPr>
        <w:t xml:space="preserve"> </w:t>
      </w:r>
      <w:r w:rsidRPr="00F17E8E">
        <w:t>индивидуальной</w:t>
      </w:r>
      <w:r w:rsidRPr="00F17E8E">
        <w:rPr>
          <w:spacing w:val="1"/>
        </w:rPr>
        <w:t xml:space="preserve"> </w:t>
      </w:r>
      <w:r w:rsidRPr="00F17E8E">
        <w:t>программой</w:t>
      </w:r>
      <w:r w:rsidRPr="00F17E8E">
        <w:rPr>
          <w:spacing w:val="1"/>
        </w:rPr>
        <w:t xml:space="preserve"> </w:t>
      </w:r>
      <w:r w:rsidRPr="00F17E8E">
        <w:t>реабилитации</w:t>
      </w:r>
      <w:r w:rsidRPr="00F17E8E">
        <w:rPr>
          <w:spacing w:val="1"/>
        </w:rPr>
        <w:t xml:space="preserve"> </w:t>
      </w:r>
      <w:r w:rsidRPr="00F17E8E">
        <w:t>инвалида.</w:t>
      </w:r>
      <w:r w:rsidRPr="00F17E8E">
        <w:rPr>
          <w:spacing w:val="1"/>
        </w:rPr>
        <w:t xml:space="preserve"> </w:t>
      </w:r>
      <w:r w:rsidRPr="00F17E8E">
        <w:t>Адаптированная образовательная программа – образовательная программа, адаптированная для</w:t>
      </w:r>
      <w:r w:rsidRPr="00F17E8E">
        <w:rPr>
          <w:spacing w:val="1"/>
        </w:rPr>
        <w:t xml:space="preserve"> </w:t>
      </w:r>
      <w:r w:rsidRPr="00F17E8E">
        <w:t>обучения</w:t>
      </w:r>
      <w:r w:rsidRPr="00F17E8E">
        <w:rPr>
          <w:spacing w:val="1"/>
        </w:rPr>
        <w:t xml:space="preserve"> </w:t>
      </w:r>
      <w:r w:rsidRPr="00F17E8E">
        <w:t>лиц</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с</w:t>
      </w:r>
      <w:r w:rsidRPr="00F17E8E">
        <w:rPr>
          <w:spacing w:val="1"/>
        </w:rPr>
        <w:t xml:space="preserve"> </w:t>
      </w:r>
      <w:r w:rsidRPr="00F17E8E">
        <w:t>учетом</w:t>
      </w:r>
      <w:r w:rsidRPr="00F17E8E">
        <w:rPr>
          <w:spacing w:val="1"/>
        </w:rPr>
        <w:t xml:space="preserve"> </w:t>
      </w:r>
      <w:r w:rsidRPr="00F17E8E">
        <w:t>особенностей</w:t>
      </w:r>
      <w:r w:rsidRPr="00F17E8E">
        <w:rPr>
          <w:spacing w:val="1"/>
        </w:rPr>
        <w:t xml:space="preserve"> </w:t>
      </w:r>
      <w:r w:rsidRPr="00F17E8E">
        <w:t>их</w:t>
      </w:r>
      <w:r w:rsidRPr="00F17E8E">
        <w:rPr>
          <w:spacing w:val="1"/>
        </w:rPr>
        <w:t xml:space="preserve"> </w:t>
      </w:r>
      <w:r w:rsidRPr="00F17E8E">
        <w:lastRenderedPageBreak/>
        <w:t>психофизического</w:t>
      </w:r>
      <w:r w:rsidRPr="00F17E8E">
        <w:rPr>
          <w:spacing w:val="1"/>
        </w:rPr>
        <w:t xml:space="preserve"> </w:t>
      </w:r>
      <w:r w:rsidRPr="00F17E8E">
        <w:t>развития,</w:t>
      </w:r>
      <w:r w:rsidRPr="00F17E8E">
        <w:rPr>
          <w:spacing w:val="1"/>
        </w:rPr>
        <w:t xml:space="preserve"> </w:t>
      </w:r>
      <w:r w:rsidRPr="00F17E8E">
        <w:t>индивидуальных</w:t>
      </w:r>
      <w:r w:rsidRPr="00F17E8E">
        <w:rPr>
          <w:spacing w:val="1"/>
        </w:rPr>
        <w:t xml:space="preserve"> </w:t>
      </w:r>
      <w:r w:rsidRPr="00F17E8E">
        <w:t>возможностей</w:t>
      </w:r>
      <w:r w:rsidRPr="00F17E8E">
        <w:rPr>
          <w:spacing w:val="1"/>
        </w:rPr>
        <w:t xml:space="preserve"> </w:t>
      </w:r>
      <w:r w:rsidRPr="00F17E8E">
        <w:t>и</w:t>
      </w:r>
      <w:r w:rsidRPr="00F17E8E">
        <w:rPr>
          <w:spacing w:val="1"/>
        </w:rPr>
        <w:t xml:space="preserve"> </w:t>
      </w:r>
      <w:r w:rsidRPr="00F17E8E">
        <w:t>при</w:t>
      </w:r>
      <w:r w:rsidRPr="00F17E8E">
        <w:rPr>
          <w:spacing w:val="1"/>
        </w:rPr>
        <w:t xml:space="preserve"> </w:t>
      </w:r>
      <w:r w:rsidRPr="00F17E8E">
        <w:t>необходимости</w:t>
      </w:r>
      <w:r w:rsidRPr="00F17E8E">
        <w:rPr>
          <w:spacing w:val="1"/>
        </w:rPr>
        <w:t xml:space="preserve"> </w:t>
      </w:r>
      <w:r w:rsidRPr="00F17E8E">
        <w:t>обеспечивающая</w:t>
      </w:r>
      <w:r w:rsidRPr="00F17E8E">
        <w:rPr>
          <w:spacing w:val="-1"/>
        </w:rPr>
        <w:t xml:space="preserve"> </w:t>
      </w:r>
      <w:r w:rsidRPr="00F17E8E">
        <w:t>коррекцию</w:t>
      </w:r>
      <w:r w:rsidRPr="00F17E8E">
        <w:rPr>
          <w:spacing w:val="-3"/>
        </w:rPr>
        <w:t xml:space="preserve"> </w:t>
      </w:r>
      <w:r w:rsidRPr="00F17E8E">
        <w:t>нарушений</w:t>
      </w:r>
      <w:r w:rsidRPr="00F17E8E">
        <w:rPr>
          <w:spacing w:val="1"/>
        </w:rPr>
        <w:t xml:space="preserve"> </w:t>
      </w:r>
      <w:r w:rsidRPr="00F17E8E">
        <w:t>развития</w:t>
      </w:r>
      <w:r w:rsidRPr="00F17E8E">
        <w:rPr>
          <w:spacing w:val="-1"/>
        </w:rPr>
        <w:t xml:space="preserve"> </w:t>
      </w:r>
      <w:r w:rsidRPr="00F17E8E">
        <w:t>и</w:t>
      </w:r>
      <w:r w:rsidRPr="00F17E8E">
        <w:rPr>
          <w:spacing w:val="-4"/>
        </w:rPr>
        <w:t xml:space="preserve"> </w:t>
      </w:r>
      <w:r w:rsidRPr="00F17E8E">
        <w:t>социальную</w:t>
      </w:r>
      <w:r w:rsidRPr="00F17E8E">
        <w:rPr>
          <w:spacing w:val="-3"/>
        </w:rPr>
        <w:t xml:space="preserve"> </w:t>
      </w:r>
      <w:r w:rsidRPr="00F17E8E">
        <w:t>адаптацию</w:t>
      </w:r>
      <w:r w:rsidRPr="00F17E8E">
        <w:rPr>
          <w:spacing w:val="3"/>
        </w:rPr>
        <w:t xml:space="preserve"> </w:t>
      </w:r>
      <w:r w:rsidRPr="00F17E8E">
        <w:t>указанных</w:t>
      </w:r>
      <w:r w:rsidRPr="00F17E8E">
        <w:rPr>
          <w:spacing w:val="-6"/>
        </w:rPr>
        <w:t xml:space="preserve"> </w:t>
      </w:r>
      <w:r w:rsidRPr="00F17E8E">
        <w:t>лиц.</w:t>
      </w:r>
    </w:p>
    <w:p w:rsidR="002A2178" w:rsidRPr="00F17E8E" w:rsidRDefault="003D3AF1">
      <w:pPr>
        <w:pStyle w:val="a3"/>
        <w:ind w:left="717" w:right="413" w:firstLine="710"/>
      </w:pPr>
      <w:r w:rsidRPr="00F17E8E">
        <w:rPr>
          <w:b/>
        </w:rPr>
        <w:t xml:space="preserve">ПКР вариативна </w:t>
      </w:r>
      <w:r w:rsidRPr="00F17E8E">
        <w:t>по форме и по содержанию в зависимости от состава обучающихся 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региональной</w:t>
      </w:r>
      <w:r w:rsidRPr="00F17E8E">
        <w:rPr>
          <w:spacing w:val="1"/>
        </w:rPr>
        <w:t xml:space="preserve"> </w:t>
      </w:r>
      <w:r w:rsidRPr="00F17E8E">
        <w:t>специфики</w:t>
      </w:r>
      <w:r w:rsidRPr="00F17E8E">
        <w:rPr>
          <w:spacing w:val="1"/>
        </w:rPr>
        <w:t xml:space="preserve"> </w:t>
      </w:r>
      <w:r w:rsidRPr="00F17E8E">
        <w:t>и</w:t>
      </w:r>
      <w:r w:rsidRPr="00F17E8E">
        <w:rPr>
          <w:spacing w:val="61"/>
        </w:rPr>
        <w:t xml:space="preserve"> </w:t>
      </w:r>
      <w:r w:rsidRPr="00F17E8E">
        <w:t>возможностей</w:t>
      </w:r>
      <w:r w:rsidRPr="00F17E8E">
        <w:rPr>
          <w:spacing w:val="1"/>
        </w:rPr>
        <w:t xml:space="preserve"> </w:t>
      </w:r>
      <w:r w:rsidRPr="00F17E8E">
        <w:t>организации,</w:t>
      </w:r>
      <w:r w:rsidRPr="00F17E8E">
        <w:rPr>
          <w:spacing w:val="-6"/>
        </w:rPr>
        <w:t xml:space="preserve"> </w:t>
      </w:r>
      <w:r w:rsidRPr="00F17E8E">
        <w:t>осуществляющей</w:t>
      </w:r>
      <w:r w:rsidRPr="00F17E8E">
        <w:rPr>
          <w:spacing w:val="-2"/>
        </w:rPr>
        <w:t xml:space="preserve"> </w:t>
      </w:r>
      <w:r w:rsidRPr="00F17E8E">
        <w:t>образовательную деятельность.</w:t>
      </w:r>
    </w:p>
    <w:p w:rsidR="002A2178" w:rsidRPr="00F17E8E" w:rsidRDefault="003D3AF1">
      <w:pPr>
        <w:pStyle w:val="a3"/>
        <w:ind w:left="717" w:right="396" w:firstLine="710"/>
      </w:pPr>
      <w:r w:rsidRPr="00F17E8E">
        <w:rPr>
          <w:b/>
        </w:rPr>
        <w:t xml:space="preserve">ПКР уровня основного общего образования непрерывна и преемственна </w:t>
      </w:r>
      <w:r w:rsidRPr="00F17E8E">
        <w:t>с другими</w:t>
      </w:r>
      <w:r w:rsidRPr="00F17E8E">
        <w:rPr>
          <w:spacing w:val="1"/>
        </w:rPr>
        <w:t xml:space="preserve"> </w:t>
      </w:r>
      <w:r w:rsidRPr="00F17E8E">
        <w:t>уровнями образования (начальным, средним); учитывает особые образовательные потребности,</w:t>
      </w:r>
      <w:r w:rsidRPr="00F17E8E">
        <w:rPr>
          <w:spacing w:val="1"/>
        </w:rPr>
        <w:t xml:space="preserve"> </w:t>
      </w:r>
      <w:r w:rsidRPr="00F17E8E">
        <w:t>которые не являются едиными и постоянными, проявляются в разной степени при каждом типе</w:t>
      </w:r>
      <w:r w:rsidRPr="00F17E8E">
        <w:rPr>
          <w:spacing w:val="1"/>
        </w:rPr>
        <w:t xml:space="preserve"> </w:t>
      </w:r>
      <w:r w:rsidRPr="00F17E8E">
        <w:t>нарушения</w:t>
      </w:r>
      <w:r w:rsidRPr="00F17E8E">
        <w:rPr>
          <w:spacing w:val="1"/>
        </w:rPr>
        <w:t xml:space="preserve"> </w:t>
      </w:r>
      <w:r w:rsidRPr="00F17E8E">
        <w:t>у</w:t>
      </w:r>
      <w:r w:rsidRPr="00F17E8E">
        <w:rPr>
          <w:spacing w:val="1"/>
        </w:rPr>
        <w:t xml:space="preserve"> </w:t>
      </w:r>
      <w:r w:rsidRPr="00F17E8E">
        <w:t>обучающихся</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Программа</w:t>
      </w:r>
      <w:r w:rsidRPr="00F17E8E">
        <w:rPr>
          <w:spacing w:val="1"/>
        </w:rPr>
        <w:t xml:space="preserve"> </w:t>
      </w:r>
      <w:r w:rsidRPr="00F17E8E">
        <w:t>ориентирована на развитие их потенциальных возможностей и потребностей более высокого</w:t>
      </w:r>
      <w:r w:rsidRPr="00F17E8E">
        <w:rPr>
          <w:spacing w:val="1"/>
        </w:rPr>
        <w:t xml:space="preserve"> </w:t>
      </w:r>
      <w:r w:rsidRPr="00F17E8E">
        <w:t>уровня,</w:t>
      </w:r>
      <w:r w:rsidRPr="00F17E8E">
        <w:rPr>
          <w:spacing w:val="-2"/>
        </w:rPr>
        <w:t xml:space="preserve"> </w:t>
      </w:r>
      <w:r w:rsidRPr="00F17E8E">
        <w:t>необходимых</w:t>
      </w:r>
      <w:r w:rsidRPr="00F17E8E">
        <w:rPr>
          <w:spacing w:val="-4"/>
        </w:rPr>
        <w:t xml:space="preserve"> </w:t>
      </w:r>
      <w:r w:rsidRPr="00F17E8E">
        <w:t>для</w:t>
      </w:r>
      <w:r w:rsidRPr="00F17E8E">
        <w:rPr>
          <w:spacing w:val="1"/>
        </w:rPr>
        <w:t xml:space="preserve"> </w:t>
      </w:r>
      <w:r w:rsidRPr="00F17E8E">
        <w:t>дальнейшего</w:t>
      </w:r>
      <w:r w:rsidRPr="00F17E8E">
        <w:rPr>
          <w:spacing w:val="-3"/>
        </w:rPr>
        <w:t xml:space="preserve"> </w:t>
      </w:r>
      <w:r w:rsidRPr="00F17E8E">
        <w:t>обучения</w:t>
      </w:r>
      <w:r w:rsidRPr="00F17E8E">
        <w:rPr>
          <w:spacing w:val="1"/>
        </w:rPr>
        <w:t xml:space="preserve"> </w:t>
      </w:r>
      <w:r w:rsidRPr="00F17E8E">
        <w:t>и</w:t>
      </w:r>
      <w:r w:rsidRPr="00F17E8E">
        <w:rPr>
          <w:spacing w:val="-3"/>
        </w:rPr>
        <w:t xml:space="preserve"> </w:t>
      </w:r>
      <w:r w:rsidRPr="00F17E8E">
        <w:t>успешной</w:t>
      </w:r>
      <w:r w:rsidRPr="00F17E8E">
        <w:rPr>
          <w:spacing w:val="-2"/>
        </w:rPr>
        <w:t xml:space="preserve"> </w:t>
      </w:r>
      <w:r w:rsidRPr="00F17E8E">
        <w:t>социализации.</w:t>
      </w:r>
    </w:p>
    <w:p w:rsidR="002A2178" w:rsidRPr="00F17E8E" w:rsidRDefault="003D3AF1">
      <w:pPr>
        <w:pStyle w:val="a3"/>
        <w:ind w:left="1428"/>
      </w:pPr>
      <w:r w:rsidRPr="00F17E8E">
        <w:t>ПКР</w:t>
      </w:r>
      <w:r w:rsidRPr="00F17E8E">
        <w:rPr>
          <w:spacing w:val="-2"/>
        </w:rPr>
        <w:t xml:space="preserve"> </w:t>
      </w:r>
      <w:r w:rsidRPr="00F17E8E">
        <w:t>разрабатывается</w:t>
      </w:r>
      <w:r w:rsidRPr="00F17E8E">
        <w:rPr>
          <w:spacing w:val="-2"/>
        </w:rPr>
        <w:t xml:space="preserve"> </w:t>
      </w:r>
      <w:r w:rsidRPr="00F17E8E">
        <w:t>на</w:t>
      </w:r>
      <w:r w:rsidRPr="00F17E8E">
        <w:rPr>
          <w:spacing w:val="-2"/>
        </w:rPr>
        <w:t xml:space="preserve"> </w:t>
      </w:r>
      <w:r w:rsidRPr="00F17E8E">
        <w:t>период</w:t>
      </w:r>
      <w:r w:rsidRPr="00F17E8E">
        <w:rPr>
          <w:spacing w:val="-8"/>
        </w:rPr>
        <w:t xml:space="preserve"> </w:t>
      </w:r>
      <w:r w:rsidRPr="00F17E8E">
        <w:t>освоения</w:t>
      </w:r>
      <w:r w:rsidRPr="00F17E8E">
        <w:rPr>
          <w:spacing w:val="-6"/>
        </w:rPr>
        <w:t xml:space="preserve"> </w:t>
      </w:r>
      <w:r w:rsidRPr="00F17E8E">
        <w:t>уровня</w:t>
      </w:r>
      <w:r w:rsidRPr="00F17E8E">
        <w:rPr>
          <w:spacing w:val="-6"/>
        </w:rPr>
        <w:t xml:space="preserve"> </w:t>
      </w:r>
      <w:r w:rsidRPr="00F17E8E">
        <w:t>основного</w:t>
      </w:r>
      <w:r w:rsidRPr="00F17E8E">
        <w:rPr>
          <w:spacing w:val="-1"/>
        </w:rPr>
        <w:t xml:space="preserve"> </w:t>
      </w:r>
      <w:r w:rsidRPr="00F17E8E">
        <w:t>общего</w:t>
      </w:r>
      <w:r w:rsidRPr="00F17E8E">
        <w:rPr>
          <w:spacing w:val="-1"/>
        </w:rPr>
        <w:t xml:space="preserve"> </w:t>
      </w:r>
      <w:r w:rsidRPr="00F17E8E">
        <w:t>образования.</w:t>
      </w:r>
    </w:p>
    <w:p w:rsidR="002A2178" w:rsidRPr="00F17E8E" w:rsidRDefault="003D3AF1">
      <w:pPr>
        <w:pStyle w:val="Heading3"/>
        <w:spacing w:before="71" w:line="275" w:lineRule="exact"/>
        <w:ind w:left="779"/>
        <w:jc w:val="both"/>
      </w:pPr>
      <w:r w:rsidRPr="00F17E8E">
        <w:t>Цели</w:t>
      </w:r>
      <w:r w:rsidRPr="00F17E8E">
        <w:rPr>
          <w:spacing w:val="-4"/>
        </w:rPr>
        <w:t xml:space="preserve"> </w:t>
      </w:r>
      <w:r w:rsidRPr="00F17E8E">
        <w:t>и</w:t>
      </w:r>
      <w:r w:rsidRPr="00F17E8E">
        <w:rPr>
          <w:spacing w:val="-8"/>
        </w:rPr>
        <w:t xml:space="preserve"> </w:t>
      </w:r>
      <w:r w:rsidRPr="00F17E8E">
        <w:t>задачи</w:t>
      </w:r>
      <w:r w:rsidRPr="00F17E8E">
        <w:rPr>
          <w:spacing w:val="-5"/>
        </w:rPr>
        <w:t xml:space="preserve"> </w:t>
      </w:r>
      <w:r w:rsidRPr="00F17E8E">
        <w:t>программы</w:t>
      </w:r>
      <w:r w:rsidRPr="00F17E8E">
        <w:rPr>
          <w:spacing w:val="-5"/>
        </w:rPr>
        <w:t xml:space="preserve"> </w:t>
      </w:r>
      <w:r w:rsidRPr="00F17E8E">
        <w:t>коррекционной</w:t>
      </w:r>
      <w:r w:rsidRPr="00F17E8E">
        <w:rPr>
          <w:spacing w:val="-8"/>
        </w:rPr>
        <w:t xml:space="preserve"> </w:t>
      </w:r>
      <w:r w:rsidRPr="00F17E8E">
        <w:t>работы.</w:t>
      </w:r>
    </w:p>
    <w:p w:rsidR="002A2178" w:rsidRPr="00F17E8E" w:rsidRDefault="003D3AF1">
      <w:pPr>
        <w:pStyle w:val="a3"/>
        <w:ind w:left="717" w:right="393" w:firstLine="710"/>
      </w:pPr>
      <w:r w:rsidRPr="00F17E8E">
        <w:rPr>
          <w:b/>
        </w:rPr>
        <w:t>Цель программы</w:t>
      </w:r>
      <w:r w:rsidRPr="00F17E8E">
        <w:t>: определить комплексную систему психолого-медико-педагогической и</w:t>
      </w:r>
      <w:r w:rsidRPr="00F17E8E">
        <w:rPr>
          <w:spacing w:val="-57"/>
        </w:rPr>
        <w:t xml:space="preserve"> </w:t>
      </w:r>
      <w:r w:rsidRPr="00F17E8E">
        <w:t>социальной помощи обучающимся, с ограниченными возможностями здоровья, для успешного</w:t>
      </w:r>
      <w:r w:rsidRPr="00F17E8E">
        <w:rPr>
          <w:spacing w:val="1"/>
        </w:rPr>
        <w:t xml:space="preserve"> </w:t>
      </w:r>
      <w:r w:rsidRPr="00F17E8E">
        <w:t>освоения</w:t>
      </w:r>
      <w:r w:rsidRPr="00F17E8E">
        <w:rPr>
          <w:spacing w:val="1"/>
        </w:rPr>
        <w:t xml:space="preserve"> </w:t>
      </w:r>
      <w:r w:rsidRPr="00F17E8E">
        <w:t>Программы</w:t>
      </w:r>
      <w:r w:rsidRPr="00F17E8E">
        <w:rPr>
          <w:spacing w:val="1"/>
        </w:rPr>
        <w:t xml:space="preserve"> </w:t>
      </w:r>
      <w:r w:rsidRPr="00F17E8E">
        <w:t>на</w:t>
      </w:r>
      <w:r w:rsidRPr="00F17E8E">
        <w:rPr>
          <w:spacing w:val="1"/>
        </w:rPr>
        <w:t xml:space="preserve"> </w:t>
      </w:r>
      <w:r w:rsidRPr="00F17E8E">
        <w:t>основе</w:t>
      </w:r>
      <w:r w:rsidRPr="00F17E8E">
        <w:rPr>
          <w:spacing w:val="1"/>
        </w:rPr>
        <w:t xml:space="preserve"> </w:t>
      </w:r>
      <w:r w:rsidRPr="00F17E8E">
        <w:t>компенсации</w:t>
      </w:r>
      <w:r w:rsidRPr="00F17E8E">
        <w:rPr>
          <w:spacing w:val="1"/>
        </w:rPr>
        <w:t xml:space="preserve"> </w:t>
      </w:r>
      <w:r w:rsidRPr="00F17E8E">
        <w:t>первичных</w:t>
      </w:r>
      <w:r w:rsidRPr="00F17E8E">
        <w:rPr>
          <w:spacing w:val="1"/>
        </w:rPr>
        <w:t xml:space="preserve"> </w:t>
      </w:r>
      <w:r w:rsidRPr="00F17E8E">
        <w:t>нарушений</w:t>
      </w:r>
      <w:r w:rsidRPr="00F17E8E">
        <w:rPr>
          <w:spacing w:val="1"/>
        </w:rPr>
        <w:t xml:space="preserve"> </w:t>
      </w:r>
      <w:r w:rsidRPr="00F17E8E">
        <w:t>и</w:t>
      </w:r>
      <w:r w:rsidRPr="00F17E8E">
        <w:rPr>
          <w:spacing w:val="1"/>
        </w:rPr>
        <w:t xml:space="preserve"> </w:t>
      </w:r>
      <w:r w:rsidRPr="00F17E8E">
        <w:t>пропедевтики</w:t>
      </w:r>
      <w:r w:rsidRPr="00F17E8E">
        <w:rPr>
          <w:spacing w:val="1"/>
        </w:rPr>
        <w:t xml:space="preserve"> </w:t>
      </w:r>
      <w:r w:rsidRPr="00F17E8E">
        <w:t>производных</w:t>
      </w:r>
      <w:r w:rsidRPr="00F17E8E">
        <w:rPr>
          <w:spacing w:val="1"/>
        </w:rPr>
        <w:t xml:space="preserve"> </w:t>
      </w:r>
      <w:r w:rsidRPr="00F17E8E">
        <w:t>отклонений</w:t>
      </w:r>
      <w:r w:rsidRPr="00F17E8E">
        <w:rPr>
          <w:spacing w:val="1"/>
        </w:rPr>
        <w:t xml:space="preserve"> </w:t>
      </w:r>
      <w:r w:rsidRPr="00F17E8E">
        <w:t>в</w:t>
      </w:r>
      <w:r w:rsidRPr="00F17E8E">
        <w:rPr>
          <w:spacing w:val="1"/>
        </w:rPr>
        <w:t xml:space="preserve"> </w:t>
      </w:r>
      <w:r w:rsidRPr="00F17E8E">
        <w:t>развитии,</w:t>
      </w:r>
      <w:r w:rsidRPr="00F17E8E">
        <w:rPr>
          <w:spacing w:val="1"/>
        </w:rPr>
        <w:t xml:space="preserve"> </w:t>
      </w:r>
      <w:r w:rsidRPr="00F17E8E">
        <w:t>активизации</w:t>
      </w:r>
      <w:r w:rsidRPr="00F17E8E">
        <w:rPr>
          <w:spacing w:val="1"/>
        </w:rPr>
        <w:t xml:space="preserve"> </w:t>
      </w:r>
      <w:r w:rsidRPr="00F17E8E">
        <w:t>ресурсов</w:t>
      </w:r>
      <w:r w:rsidRPr="00F17E8E">
        <w:rPr>
          <w:spacing w:val="1"/>
        </w:rPr>
        <w:t xml:space="preserve"> </w:t>
      </w:r>
      <w:r w:rsidRPr="00F17E8E">
        <w:t>социально-психологической</w:t>
      </w:r>
      <w:r w:rsidRPr="00F17E8E">
        <w:rPr>
          <w:spacing w:val="1"/>
        </w:rPr>
        <w:t xml:space="preserve"> </w:t>
      </w:r>
      <w:r w:rsidRPr="00F17E8E">
        <w:t>адаптации</w:t>
      </w:r>
      <w:r w:rsidRPr="00F17E8E">
        <w:rPr>
          <w:spacing w:val="2"/>
        </w:rPr>
        <w:t xml:space="preserve"> </w:t>
      </w:r>
      <w:r w:rsidRPr="00F17E8E">
        <w:t>личности</w:t>
      </w:r>
      <w:r w:rsidRPr="00F17E8E">
        <w:rPr>
          <w:spacing w:val="-1"/>
        </w:rPr>
        <w:t xml:space="preserve"> </w:t>
      </w:r>
      <w:r w:rsidRPr="00F17E8E">
        <w:t>ребенка.</w:t>
      </w:r>
    </w:p>
    <w:p w:rsidR="002A2178" w:rsidRPr="00F17E8E" w:rsidRDefault="003D3AF1">
      <w:pPr>
        <w:pStyle w:val="a3"/>
        <w:ind w:left="717" w:right="396" w:firstLine="710"/>
      </w:pPr>
      <w:r w:rsidRPr="00F17E8E">
        <w:rPr>
          <w:b/>
        </w:rPr>
        <w:t>Задачи:</w:t>
      </w:r>
      <w:r w:rsidRPr="00F17E8E">
        <w:rPr>
          <w:b/>
          <w:spacing w:val="1"/>
        </w:rPr>
        <w:t xml:space="preserve"> </w:t>
      </w:r>
      <w:r w:rsidRPr="00F17E8E">
        <w:t>разработать и реализовать</w:t>
      </w:r>
      <w:r w:rsidRPr="00F17E8E">
        <w:rPr>
          <w:spacing w:val="1"/>
        </w:rPr>
        <w:t xml:space="preserve"> </w:t>
      </w:r>
      <w:r w:rsidRPr="00F17E8E">
        <w:t>содержание основных направлений коррекционной</w:t>
      </w:r>
      <w:r w:rsidRPr="00F17E8E">
        <w:rPr>
          <w:spacing w:val="1"/>
        </w:rPr>
        <w:t xml:space="preserve"> </w:t>
      </w:r>
      <w:r w:rsidRPr="00F17E8E">
        <w:t>работы</w:t>
      </w:r>
      <w:r w:rsidRPr="00F17E8E">
        <w:rPr>
          <w:spacing w:val="1"/>
        </w:rPr>
        <w:t xml:space="preserve"> </w:t>
      </w:r>
      <w:r w:rsidRPr="00F17E8E">
        <w:t>(диагностическое,</w:t>
      </w:r>
      <w:r w:rsidRPr="00F17E8E">
        <w:rPr>
          <w:spacing w:val="1"/>
        </w:rPr>
        <w:t xml:space="preserve"> </w:t>
      </w:r>
      <w:r w:rsidRPr="00F17E8E">
        <w:t>коррекционно-развивающее,</w:t>
      </w:r>
      <w:r w:rsidRPr="00F17E8E">
        <w:rPr>
          <w:spacing w:val="1"/>
        </w:rPr>
        <w:t xml:space="preserve"> </w:t>
      </w:r>
      <w:r w:rsidRPr="00F17E8E">
        <w:t>консультативное,</w:t>
      </w:r>
      <w:r w:rsidRPr="00F17E8E">
        <w:rPr>
          <w:spacing w:val="1"/>
        </w:rPr>
        <w:t xml:space="preserve"> </w:t>
      </w:r>
      <w:r w:rsidRPr="00F17E8E">
        <w:t>информационно-</w:t>
      </w:r>
      <w:r w:rsidRPr="00F17E8E">
        <w:rPr>
          <w:spacing w:val="1"/>
        </w:rPr>
        <w:t xml:space="preserve"> </w:t>
      </w:r>
      <w:r w:rsidRPr="00F17E8E">
        <w:t>просветительское):</w:t>
      </w:r>
    </w:p>
    <w:p w:rsidR="002A2178" w:rsidRPr="00F17E8E" w:rsidRDefault="003D3AF1">
      <w:pPr>
        <w:pStyle w:val="a4"/>
        <w:numPr>
          <w:ilvl w:val="0"/>
          <w:numId w:val="14"/>
        </w:numPr>
        <w:tabs>
          <w:tab w:val="left" w:pos="1135"/>
        </w:tabs>
        <w:ind w:right="405" w:hanging="360"/>
        <w:rPr>
          <w:sz w:val="24"/>
          <w:szCs w:val="24"/>
        </w:rPr>
      </w:pPr>
      <w:r w:rsidRPr="00F17E8E">
        <w:rPr>
          <w:sz w:val="24"/>
          <w:szCs w:val="24"/>
        </w:rPr>
        <w:tab/>
        <w:t>определить</w:t>
      </w:r>
      <w:r w:rsidRPr="00F17E8E">
        <w:rPr>
          <w:spacing w:val="1"/>
          <w:sz w:val="24"/>
          <w:szCs w:val="24"/>
        </w:rPr>
        <w:t xml:space="preserve"> </w:t>
      </w:r>
      <w:r w:rsidRPr="00F17E8E">
        <w:rPr>
          <w:sz w:val="24"/>
          <w:szCs w:val="24"/>
        </w:rPr>
        <w:t>особые</w:t>
      </w:r>
      <w:r w:rsidRPr="00F17E8E">
        <w:rPr>
          <w:spacing w:val="1"/>
          <w:sz w:val="24"/>
          <w:szCs w:val="24"/>
        </w:rPr>
        <w:t xml:space="preserve"> </w:t>
      </w:r>
      <w:r w:rsidRPr="00F17E8E">
        <w:rPr>
          <w:sz w:val="24"/>
          <w:szCs w:val="24"/>
        </w:rPr>
        <w:t>образовательные</w:t>
      </w:r>
      <w:r w:rsidRPr="00F17E8E">
        <w:rPr>
          <w:spacing w:val="1"/>
          <w:sz w:val="24"/>
          <w:szCs w:val="24"/>
        </w:rPr>
        <w:t xml:space="preserve"> </w:t>
      </w:r>
      <w:r w:rsidRPr="00F17E8E">
        <w:rPr>
          <w:sz w:val="24"/>
          <w:szCs w:val="24"/>
        </w:rPr>
        <w:t>потребности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1"/>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оказать</w:t>
      </w:r>
      <w:r w:rsidRPr="00F17E8E">
        <w:rPr>
          <w:spacing w:val="1"/>
          <w:sz w:val="24"/>
          <w:szCs w:val="24"/>
        </w:rPr>
        <w:t xml:space="preserve"> </w:t>
      </w:r>
      <w:r w:rsidRPr="00F17E8E">
        <w:rPr>
          <w:sz w:val="24"/>
          <w:szCs w:val="24"/>
        </w:rPr>
        <w:t>им</w:t>
      </w:r>
      <w:r w:rsidRPr="00F17E8E">
        <w:rPr>
          <w:spacing w:val="1"/>
          <w:sz w:val="24"/>
          <w:szCs w:val="24"/>
        </w:rPr>
        <w:t xml:space="preserve"> </w:t>
      </w:r>
      <w:r w:rsidRPr="00F17E8E">
        <w:rPr>
          <w:sz w:val="24"/>
          <w:szCs w:val="24"/>
        </w:rPr>
        <w:t>специализированную</w:t>
      </w:r>
      <w:r w:rsidRPr="00F17E8E">
        <w:rPr>
          <w:spacing w:val="1"/>
          <w:sz w:val="24"/>
          <w:szCs w:val="24"/>
        </w:rPr>
        <w:t xml:space="preserve"> </w:t>
      </w:r>
      <w:r w:rsidRPr="00F17E8E">
        <w:rPr>
          <w:sz w:val="24"/>
          <w:szCs w:val="24"/>
        </w:rPr>
        <w:t>помощь</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освоении</w:t>
      </w:r>
      <w:r w:rsidRPr="00F17E8E">
        <w:rPr>
          <w:spacing w:val="1"/>
          <w:sz w:val="24"/>
          <w:szCs w:val="24"/>
        </w:rPr>
        <w:t xml:space="preserve"> </w:t>
      </w:r>
      <w:r w:rsidRPr="00F17E8E">
        <w:rPr>
          <w:sz w:val="24"/>
          <w:szCs w:val="24"/>
        </w:rPr>
        <w:t>Программы</w:t>
      </w:r>
      <w:r w:rsidRPr="00F17E8E">
        <w:rPr>
          <w:spacing w:val="-7"/>
          <w:sz w:val="24"/>
          <w:szCs w:val="24"/>
        </w:rPr>
        <w:t xml:space="preserve"> </w:t>
      </w:r>
      <w:r w:rsidRPr="00F17E8E">
        <w:rPr>
          <w:sz w:val="24"/>
          <w:szCs w:val="24"/>
        </w:rPr>
        <w:t>основного</w:t>
      </w:r>
      <w:r w:rsidRPr="00F17E8E">
        <w:rPr>
          <w:spacing w:val="-3"/>
          <w:sz w:val="24"/>
          <w:szCs w:val="24"/>
        </w:rPr>
        <w:t xml:space="preserve"> </w:t>
      </w:r>
      <w:r w:rsidRPr="00F17E8E">
        <w:rPr>
          <w:sz w:val="24"/>
          <w:szCs w:val="24"/>
        </w:rPr>
        <w:t>общего</w:t>
      </w:r>
      <w:r w:rsidRPr="00F17E8E">
        <w:rPr>
          <w:spacing w:val="2"/>
          <w:sz w:val="24"/>
          <w:szCs w:val="24"/>
        </w:rPr>
        <w:t xml:space="preserve"> </w:t>
      </w:r>
      <w:r w:rsidRPr="00F17E8E">
        <w:rPr>
          <w:sz w:val="24"/>
          <w:szCs w:val="24"/>
        </w:rPr>
        <w:t>образования;</w:t>
      </w:r>
    </w:p>
    <w:p w:rsidR="002A2178" w:rsidRPr="00F17E8E" w:rsidRDefault="003D3AF1">
      <w:pPr>
        <w:pStyle w:val="a4"/>
        <w:numPr>
          <w:ilvl w:val="0"/>
          <w:numId w:val="14"/>
        </w:numPr>
        <w:tabs>
          <w:tab w:val="left" w:pos="1078"/>
        </w:tabs>
        <w:ind w:right="407" w:hanging="360"/>
        <w:rPr>
          <w:sz w:val="24"/>
          <w:szCs w:val="24"/>
        </w:rPr>
      </w:pPr>
      <w:r w:rsidRPr="00F17E8E">
        <w:rPr>
          <w:sz w:val="24"/>
          <w:szCs w:val="24"/>
        </w:rPr>
        <w:t>определить оптимальные специальные условий для получения основного общего образования</w:t>
      </w:r>
      <w:r w:rsidRPr="00F17E8E">
        <w:rPr>
          <w:spacing w:val="-57"/>
          <w:sz w:val="24"/>
          <w:szCs w:val="24"/>
        </w:rPr>
        <w:t xml:space="preserve"> </w:t>
      </w:r>
      <w:r w:rsidRPr="00F17E8E">
        <w:rPr>
          <w:sz w:val="24"/>
          <w:szCs w:val="24"/>
        </w:rPr>
        <w:t>обучающимися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1"/>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развития их личностных,</w:t>
      </w:r>
      <w:r w:rsidRPr="00F17E8E">
        <w:rPr>
          <w:spacing w:val="1"/>
          <w:sz w:val="24"/>
          <w:szCs w:val="24"/>
        </w:rPr>
        <w:t xml:space="preserve"> </w:t>
      </w:r>
      <w:r w:rsidRPr="00F17E8E">
        <w:rPr>
          <w:sz w:val="24"/>
          <w:szCs w:val="24"/>
        </w:rPr>
        <w:t>познавательных,</w:t>
      </w:r>
      <w:r w:rsidRPr="00F17E8E">
        <w:rPr>
          <w:spacing w:val="3"/>
          <w:sz w:val="24"/>
          <w:szCs w:val="24"/>
        </w:rPr>
        <w:t xml:space="preserve"> </w:t>
      </w:r>
      <w:r w:rsidRPr="00F17E8E">
        <w:rPr>
          <w:sz w:val="24"/>
          <w:szCs w:val="24"/>
        </w:rPr>
        <w:t>коммуникативных</w:t>
      </w:r>
      <w:r w:rsidRPr="00F17E8E">
        <w:rPr>
          <w:spacing w:val="-3"/>
          <w:sz w:val="24"/>
          <w:szCs w:val="24"/>
        </w:rPr>
        <w:t xml:space="preserve"> </w:t>
      </w:r>
      <w:r w:rsidRPr="00F17E8E">
        <w:rPr>
          <w:sz w:val="24"/>
          <w:szCs w:val="24"/>
        </w:rPr>
        <w:t>способностей;</w:t>
      </w:r>
    </w:p>
    <w:p w:rsidR="002A2178" w:rsidRPr="00F17E8E" w:rsidRDefault="003D3AF1">
      <w:pPr>
        <w:pStyle w:val="a4"/>
        <w:numPr>
          <w:ilvl w:val="0"/>
          <w:numId w:val="14"/>
        </w:numPr>
        <w:tabs>
          <w:tab w:val="left" w:pos="1078"/>
        </w:tabs>
        <w:ind w:right="403" w:hanging="360"/>
        <w:rPr>
          <w:sz w:val="24"/>
          <w:szCs w:val="24"/>
        </w:rPr>
      </w:pPr>
      <w:r w:rsidRPr="00F17E8E">
        <w:rPr>
          <w:sz w:val="24"/>
          <w:szCs w:val="24"/>
        </w:rPr>
        <w:t>разработать и использовать индивидуально-ориентированные образовательные программы,</w:t>
      </w:r>
      <w:r w:rsidRPr="00F17E8E">
        <w:rPr>
          <w:spacing w:val="1"/>
          <w:sz w:val="24"/>
          <w:szCs w:val="24"/>
        </w:rPr>
        <w:t xml:space="preserve"> </w:t>
      </w:r>
      <w:r w:rsidRPr="00F17E8E">
        <w:rPr>
          <w:sz w:val="24"/>
          <w:szCs w:val="24"/>
        </w:rPr>
        <w:t>учебных</w:t>
      </w:r>
      <w:r w:rsidRPr="00F17E8E">
        <w:rPr>
          <w:spacing w:val="1"/>
          <w:sz w:val="24"/>
          <w:szCs w:val="24"/>
        </w:rPr>
        <w:t xml:space="preserve"> </w:t>
      </w:r>
      <w:r w:rsidRPr="00F17E8E">
        <w:rPr>
          <w:sz w:val="24"/>
          <w:szCs w:val="24"/>
        </w:rPr>
        <w:t>планов</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школьников</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1"/>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учетом</w:t>
      </w:r>
      <w:r w:rsidRPr="00F17E8E">
        <w:rPr>
          <w:spacing w:val="-3"/>
          <w:sz w:val="24"/>
          <w:szCs w:val="24"/>
        </w:rPr>
        <w:t xml:space="preserve"> </w:t>
      </w:r>
      <w:r w:rsidRPr="00F17E8E">
        <w:rPr>
          <w:sz w:val="24"/>
          <w:szCs w:val="24"/>
        </w:rPr>
        <w:t>особенностей</w:t>
      </w:r>
      <w:r w:rsidRPr="00F17E8E">
        <w:rPr>
          <w:spacing w:val="-4"/>
          <w:sz w:val="24"/>
          <w:szCs w:val="24"/>
        </w:rPr>
        <w:t xml:space="preserve"> </w:t>
      </w:r>
      <w:r w:rsidRPr="00F17E8E">
        <w:rPr>
          <w:sz w:val="24"/>
          <w:szCs w:val="24"/>
        </w:rPr>
        <w:t>их</w:t>
      </w:r>
      <w:r w:rsidRPr="00F17E8E">
        <w:rPr>
          <w:spacing w:val="-5"/>
          <w:sz w:val="24"/>
          <w:szCs w:val="24"/>
        </w:rPr>
        <w:t xml:space="preserve"> </w:t>
      </w:r>
      <w:r w:rsidRPr="00F17E8E">
        <w:rPr>
          <w:sz w:val="24"/>
          <w:szCs w:val="24"/>
        </w:rPr>
        <w:t>психофизического развития,</w:t>
      </w:r>
      <w:r w:rsidRPr="00F17E8E">
        <w:rPr>
          <w:spacing w:val="2"/>
          <w:sz w:val="24"/>
          <w:szCs w:val="24"/>
        </w:rPr>
        <w:t xml:space="preserve"> </w:t>
      </w:r>
      <w:r w:rsidRPr="00F17E8E">
        <w:rPr>
          <w:sz w:val="24"/>
          <w:szCs w:val="24"/>
        </w:rPr>
        <w:t>индивидуальных</w:t>
      </w:r>
      <w:r w:rsidRPr="00F17E8E">
        <w:rPr>
          <w:spacing w:val="-5"/>
          <w:sz w:val="24"/>
          <w:szCs w:val="24"/>
        </w:rPr>
        <w:t xml:space="preserve"> </w:t>
      </w:r>
      <w:r w:rsidRPr="00F17E8E">
        <w:rPr>
          <w:sz w:val="24"/>
          <w:szCs w:val="24"/>
        </w:rPr>
        <w:t>возможностей;</w:t>
      </w:r>
    </w:p>
    <w:p w:rsidR="002A2178" w:rsidRPr="00F17E8E" w:rsidRDefault="003D3AF1">
      <w:pPr>
        <w:pStyle w:val="a4"/>
        <w:numPr>
          <w:ilvl w:val="0"/>
          <w:numId w:val="14"/>
        </w:numPr>
        <w:tabs>
          <w:tab w:val="left" w:pos="1078"/>
        </w:tabs>
        <w:ind w:right="396" w:hanging="360"/>
        <w:rPr>
          <w:sz w:val="24"/>
          <w:szCs w:val="24"/>
        </w:rPr>
      </w:pPr>
      <w:r w:rsidRPr="00F17E8E">
        <w:rPr>
          <w:sz w:val="24"/>
          <w:szCs w:val="24"/>
        </w:rPr>
        <w:t>реализовать</w:t>
      </w:r>
      <w:r w:rsidRPr="00F17E8E">
        <w:rPr>
          <w:spacing w:val="1"/>
          <w:sz w:val="24"/>
          <w:szCs w:val="24"/>
        </w:rPr>
        <w:t xml:space="preserve"> </w:t>
      </w:r>
      <w:r w:rsidRPr="00F17E8E">
        <w:rPr>
          <w:sz w:val="24"/>
          <w:szCs w:val="24"/>
        </w:rPr>
        <w:t>комплексное</w:t>
      </w:r>
      <w:r w:rsidRPr="00F17E8E">
        <w:rPr>
          <w:spacing w:val="1"/>
          <w:sz w:val="24"/>
          <w:szCs w:val="24"/>
        </w:rPr>
        <w:t xml:space="preserve"> </w:t>
      </w:r>
      <w:r w:rsidRPr="00F17E8E">
        <w:rPr>
          <w:sz w:val="24"/>
          <w:szCs w:val="24"/>
        </w:rPr>
        <w:t>психолого-медико-социальное</w:t>
      </w:r>
      <w:r w:rsidRPr="00F17E8E">
        <w:rPr>
          <w:spacing w:val="1"/>
          <w:sz w:val="24"/>
          <w:szCs w:val="24"/>
        </w:rPr>
        <w:t xml:space="preserve"> </w:t>
      </w:r>
      <w:r w:rsidRPr="00F17E8E">
        <w:rPr>
          <w:sz w:val="24"/>
          <w:szCs w:val="24"/>
        </w:rPr>
        <w:t>сопровождение</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1"/>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соответствии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рекомендациями</w:t>
      </w:r>
      <w:r w:rsidRPr="00F17E8E">
        <w:rPr>
          <w:spacing w:val="1"/>
          <w:sz w:val="24"/>
          <w:szCs w:val="24"/>
        </w:rPr>
        <w:t xml:space="preserve"> </w:t>
      </w:r>
      <w:r w:rsidRPr="00F17E8E">
        <w:rPr>
          <w:sz w:val="24"/>
          <w:szCs w:val="24"/>
        </w:rPr>
        <w:t>психолого-</w:t>
      </w:r>
      <w:r w:rsidRPr="00F17E8E">
        <w:rPr>
          <w:spacing w:val="1"/>
          <w:sz w:val="24"/>
          <w:szCs w:val="24"/>
        </w:rPr>
        <w:t xml:space="preserve"> </w:t>
      </w:r>
      <w:r w:rsidRPr="00F17E8E">
        <w:rPr>
          <w:sz w:val="24"/>
          <w:szCs w:val="24"/>
        </w:rPr>
        <w:t>медико-педагогической комиссии (ПМПК), психолого-медико-педагогического консилиума</w:t>
      </w:r>
      <w:r w:rsidRPr="00F17E8E">
        <w:rPr>
          <w:spacing w:val="1"/>
          <w:sz w:val="24"/>
          <w:szCs w:val="24"/>
        </w:rPr>
        <w:t xml:space="preserve"> </w:t>
      </w:r>
      <w:r w:rsidRPr="00F17E8E">
        <w:rPr>
          <w:sz w:val="24"/>
          <w:szCs w:val="24"/>
        </w:rPr>
        <w:t>учреждении</w:t>
      </w:r>
      <w:r w:rsidRPr="00F17E8E">
        <w:rPr>
          <w:spacing w:val="2"/>
          <w:sz w:val="24"/>
          <w:szCs w:val="24"/>
        </w:rPr>
        <w:t xml:space="preserve"> </w:t>
      </w:r>
      <w:r w:rsidRPr="00F17E8E">
        <w:rPr>
          <w:sz w:val="24"/>
          <w:szCs w:val="24"/>
        </w:rPr>
        <w:t>(ПМПк));</w:t>
      </w:r>
    </w:p>
    <w:p w:rsidR="002A2178" w:rsidRPr="00F17E8E" w:rsidRDefault="003D3AF1">
      <w:pPr>
        <w:pStyle w:val="a4"/>
        <w:numPr>
          <w:ilvl w:val="0"/>
          <w:numId w:val="14"/>
        </w:numPr>
        <w:tabs>
          <w:tab w:val="left" w:pos="1078"/>
        </w:tabs>
        <w:spacing w:line="242" w:lineRule="auto"/>
        <w:ind w:right="399" w:hanging="360"/>
        <w:rPr>
          <w:sz w:val="24"/>
          <w:szCs w:val="24"/>
        </w:rPr>
      </w:pPr>
      <w:r w:rsidRPr="00F17E8E">
        <w:rPr>
          <w:sz w:val="24"/>
          <w:szCs w:val="24"/>
        </w:rPr>
        <w:t>реализовать</w:t>
      </w:r>
      <w:r w:rsidRPr="00F17E8E">
        <w:rPr>
          <w:spacing w:val="1"/>
          <w:sz w:val="24"/>
          <w:szCs w:val="24"/>
        </w:rPr>
        <w:t xml:space="preserve"> </w:t>
      </w:r>
      <w:r w:rsidRPr="00F17E8E">
        <w:rPr>
          <w:sz w:val="24"/>
          <w:szCs w:val="24"/>
        </w:rPr>
        <w:t>комплексную</w:t>
      </w:r>
      <w:r w:rsidRPr="00F17E8E">
        <w:rPr>
          <w:spacing w:val="1"/>
          <w:sz w:val="24"/>
          <w:szCs w:val="24"/>
        </w:rPr>
        <w:t xml:space="preserve"> </w:t>
      </w:r>
      <w:r w:rsidRPr="00F17E8E">
        <w:rPr>
          <w:sz w:val="24"/>
          <w:szCs w:val="24"/>
        </w:rPr>
        <w:t>систему</w:t>
      </w:r>
      <w:r w:rsidRPr="00F17E8E">
        <w:rPr>
          <w:spacing w:val="1"/>
          <w:sz w:val="24"/>
          <w:szCs w:val="24"/>
        </w:rPr>
        <w:t xml:space="preserve"> </w:t>
      </w:r>
      <w:r w:rsidRPr="00F17E8E">
        <w:rPr>
          <w:sz w:val="24"/>
          <w:szCs w:val="24"/>
        </w:rPr>
        <w:t>мероприятий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социальной</w:t>
      </w:r>
      <w:r w:rsidRPr="00F17E8E">
        <w:rPr>
          <w:spacing w:val="1"/>
          <w:sz w:val="24"/>
          <w:szCs w:val="24"/>
        </w:rPr>
        <w:t xml:space="preserve"> </w:t>
      </w:r>
      <w:r w:rsidRPr="00F17E8E">
        <w:rPr>
          <w:sz w:val="24"/>
          <w:szCs w:val="24"/>
        </w:rPr>
        <w:t>адаптации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профессиональной</w:t>
      </w:r>
      <w:r w:rsidRPr="00F17E8E">
        <w:rPr>
          <w:spacing w:val="-9"/>
          <w:sz w:val="24"/>
          <w:szCs w:val="24"/>
        </w:rPr>
        <w:t xml:space="preserve"> </w:t>
      </w:r>
      <w:r w:rsidRPr="00F17E8E">
        <w:rPr>
          <w:sz w:val="24"/>
          <w:szCs w:val="24"/>
        </w:rPr>
        <w:t>ориентации</w:t>
      </w:r>
      <w:r w:rsidRPr="00F17E8E">
        <w:rPr>
          <w:spacing w:val="-4"/>
          <w:sz w:val="24"/>
          <w:szCs w:val="24"/>
        </w:rPr>
        <w:t xml:space="preserve"> </w:t>
      </w:r>
      <w:r w:rsidRPr="00F17E8E">
        <w:rPr>
          <w:sz w:val="24"/>
          <w:szCs w:val="24"/>
        </w:rPr>
        <w:t>обучающихся с</w:t>
      </w:r>
      <w:r w:rsidRPr="00F17E8E">
        <w:rPr>
          <w:spacing w:val="-2"/>
          <w:sz w:val="24"/>
          <w:szCs w:val="24"/>
        </w:rPr>
        <w:t xml:space="preserve"> </w:t>
      </w:r>
      <w:r w:rsidRPr="00F17E8E">
        <w:rPr>
          <w:sz w:val="24"/>
          <w:szCs w:val="24"/>
        </w:rPr>
        <w:t>ограниченными</w:t>
      </w:r>
      <w:r w:rsidRPr="00F17E8E">
        <w:rPr>
          <w:spacing w:val="-4"/>
          <w:sz w:val="24"/>
          <w:szCs w:val="24"/>
        </w:rPr>
        <w:t xml:space="preserve"> </w:t>
      </w:r>
      <w:r w:rsidRPr="00F17E8E">
        <w:rPr>
          <w:sz w:val="24"/>
          <w:szCs w:val="24"/>
        </w:rPr>
        <w:t>возможностями</w:t>
      </w:r>
      <w:r w:rsidRPr="00F17E8E">
        <w:rPr>
          <w:spacing w:val="-4"/>
          <w:sz w:val="24"/>
          <w:szCs w:val="24"/>
        </w:rPr>
        <w:t xml:space="preserve"> </w:t>
      </w:r>
      <w:r w:rsidRPr="00F17E8E">
        <w:rPr>
          <w:sz w:val="24"/>
          <w:szCs w:val="24"/>
        </w:rPr>
        <w:t>здоровья;</w:t>
      </w:r>
    </w:p>
    <w:p w:rsidR="002A2178" w:rsidRPr="00F17E8E" w:rsidRDefault="003D3AF1">
      <w:pPr>
        <w:pStyle w:val="a4"/>
        <w:numPr>
          <w:ilvl w:val="0"/>
          <w:numId w:val="14"/>
        </w:numPr>
        <w:tabs>
          <w:tab w:val="left" w:pos="1078"/>
        </w:tabs>
        <w:spacing w:line="242" w:lineRule="auto"/>
        <w:ind w:right="406" w:hanging="360"/>
        <w:rPr>
          <w:sz w:val="24"/>
          <w:szCs w:val="24"/>
        </w:rPr>
      </w:pPr>
      <w:r w:rsidRPr="00F17E8E">
        <w:rPr>
          <w:sz w:val="24"/>
          <w:szCs w:val="24"/>
        </w:rPr>
        <w:t>обеспечить сетевое взаимодействие специалистов разного профиля в комплексной работе с</w:t>
      </w:r>
      <w:r w:rsidRPr="00F17E8E">
        <w:rPr>
          <w:spacing w:val="1"/>
          <w:sz w:val="24"/>
          <w:szCs w:val="24"/>
        </w:rPr>
        <w:t xml:space="preserve"> </w:t>
      </w:r>
      <w:r w:rsidRPr="00F17E8E">
        <w:rPr>
          <w:sz w:val="24"/>
          <w:szCs w:val="24"/>
        </w:rPr>
        <w:t>обучающимися</w:t>
      </w:r>
      <w:r w:rsidRPr="00F17E8E">
        <w:rPr>
          <w:spacing w:val="1"/>
          <w:sz w:val="24"/>
          <w:szCs w:val="24"/>
        </w:rPr>
        <w:t xml:space="preserve"> </w:t>
      </w:r>
      <w:r w:rsidRPr="00F17E8E">
        <w:rPr>
          <w:sz w:val="24"/>
          <w:szCs w:val="24"/>
        </w:rPr>
        <w:t>с</w:t>
      </w:r>
      <w:r w:rsidRPr="00F17E8E">
        <w:rPr>
          <w:spacing w:val="-4"/>
          <w:sz w:val="24"/>
          <w:szCs w:val="24"/>
        </w:rPr>
        <w:t xml:space="preserve"> </w:t>
      </w:r>
      <w:r w:rsidRPr="00F17E8E">
        <w:rPr>
          <w:sz w:val="24"/>
          <w:szCs w:val="24"/>
        </w:rPr>
        <w:t>ограниченными</w:t>
      </w:r>
      <w:r w:rsidRPr="00F17E8E">
        <w:rPr>
          <w:spacing w:val="-3"/>
          <w:sz w:val="24"/>
          <w:szCs w:val="24"/>
        </w:rPr>
        <w:t xml:space="preserve"> </w:t>
      </w:r>
      <w:r w:rsidRPr="00F17E8E">
        <w:rPr>
          <w:sz w:val="24"/>
          <w:szCs w:val="24"/>
        </w:rPr>
        <w:t>возможностями</w:t>
      </w:r>
      <w:r w:rsidRPr="00F17E8E">
        <w:rPr>
          <w:spacing w:val="3"/>
          <w:sz w:val="24"/>
          <w:szCs w:val="24"/>
        </w:rPr>
        <w:t xml:space="preserve"> </w:t>
      </w:r>
      <w:r w:rsidRPr="00F17E8E">
        <w:rPr>
          <w:sz w:val="24"/>
          <w:szCs w:val="24"/>
        </w:rPr>
        <w:t>здоровья;</w:t>
      </w:r>
    </w:p>
    <w:p w:rsidR="002A2178" w:rsidRPr="00F17E8E" w:rsidRDefault="003D3AF1">
      <w:pPr>
        <w:pStyle w:val="a4"/>
        <w:numPr>
          <w:ilvl w:val="0"/>
          <w:numId w:val="14"/>
        </w:numPr>
        <w:tabs>
          <w:tab w:val="left" w:pos="1078"/>
        </w:tabs>
        <w:spacing w:line="242" w:lineRule="auto"/>
        <w:ind w:right="404" w:hanging="360"/>
        <w:rPr>
          <w:sz w:val="24"/>
          <w:szCs w:val="24"/>
        </w:rPr>
      </w:pPr>
      <w:r w:rsidRPr="00F17E8E">
        <w:rPr>
          <w:sz w:val="24"/>
          <w:szCs w:val="24"/>
        </w:rPr>
        <w:t>осуществить</w:t>
      </w:r>
      <w:r w:rsidRPr="00F17E8E">
        <w:rPr>
          <w:spacing w:val="1"/>
          <w:sz w:val="24"/>
          <w:szCs w:val="24"/>
        </w:rPr>
        <w:t xml:space="preserve"> </w:t>
      </w:r>
      <w:r w:rsidRPr="00F17E8E">
        <w:rPr>
          <w:sz w:val="24"/>
          <w:szCs w:val="24"/>
        </w:rPr>
        <w:t>информационно-просветительскую</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консультативную</w:t>
      </w:r>
      <w:r w:rsidRPr="00F17E8E">
        <w:rPr>
          <w:spacing w:val="1"/>
          <w:sz w:val="24"/>
          <w:szCs w:val="24"/>
        </w:rPr>
        <w:t xml:space="preserve"> </w:t>
      </w:r>
      <w:r w:rsidRPr="00F17E8E">
        <w:rPr>
          <w:sz w:val="24"/>
          <w:szCs w:val="24"/>
        </w:rPr>
        <w:t>работу</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родителями</w:t>
      </w:r>
      <w:r w:rsidRPr="00F17E8E">
        <w:rPr>
          <w:spacing w:val="1"/>
          <w:sz w:val="24"/>
          <w:szCs w:val="24"/>
        </w:rPr>
        <w:t xml:space="preserve"> </w:t>
      </w:r>
      <w:r w:rsidRPr="00F17E8E">
        <w:rPr>
          <w:sz w:val="24"/>
          <w:szCs w:val="24"/>
        </w:rPr>
        <w:t>(законными представителями)</w:t>
      </w:r>
      <w:r w:rsidRPr="00F17E8E">
        <w:rPr>
          <w:spacing w:val="-8"/>
          <w:sz w:val="24"/>
          <w:szCs w:val="24"/>
        </w:rPr>
        <w:t xml:space="preserve"> </w:t>
      </w:r>
      <w:r w:rsidRPr="00F17E8E">
        <w:rPr>
          <w:sz w:val="24"/>
          <w:szCs w:val="24"/>
        </w:rPr>
        <w:t>обучающихся с</w:t>
      </w:r>
      <w:r w:rsidRPr="00F17E8E">
        <w:rPr>
          <w:spacing w:val="-1"/>
          <w:sz w:val="24"/>
          <w:szCs w:val="24"/>
        </w:rPr>
        <w:t xml:space="preserve"> </w:t>
      </w:r>
      <w:r w:rsidRPr="00F17E8E">
        <w:rPr>
          <w:sz w:val="24"/>
          <w:szCs w:val="24"/>
        </w:rPr>
        <w:t>ограниченными</w:t>
      </w:r>
      <w:r w:rsidRPr="00F17E8E">
        <w:rPr>
          <w:spacing w:val="-4"/>
          <w:sz w:val="24"/>
          <w:szCs w:val="24"/>
        </w:rPr>
        <w:t xml:space="preserve"> </w:t>
      </w:r>
      <w:r w:rsidRPr="00F17E8E">
        <w:rPr>
          <w:sz w:val="24"/>
          <w:szCs w:val="24"/>
        </w:rPr>
        <w:t>возможностями</w:t>
      </w:r>
      <w:r w:rsidRPr="00F17E8E">
        <w:rPr>
          <w:spacing w:val="-4"/>
          <w:sz w:val="24"/>
          <w:szCs w:val="24"/>
        </w:rPr>
        <w:t xml:space="preserve"> </w:t>
      </w:r>
      <w:r w:rsidRPr="00F17E8E">
        <w:rPr>
          <w:sz w:val="24"/>
          <w:szCs w:val="24"/>
        </w:rPr>
        <w:t>здоровья.</w:t>
      </w:r>
    </w:p>
    <w:p w:rsidR="002A2178" w:rsidRPr="00F17E8E" w:rsidRDefault="003D3AF1">
      <w:pPr>
        <w:pStyle w:val="Heading3"/>
        <w:spacing w:line="275" w:lineRule="exact"/>
        <w:ind w:left="779"/>
        <w:jc w:val="both"/>
      </w:pPr>
      <w:r w:rsidRPr="00F17E8E">
        <w:t>Принципы</w:t>
      </w:r>
      <w:r w:rsidRPr="00F17E8E">
        <w:rPr>
          <w:spacing w:val="-3"/>
        </w:rPr>
        <w:t xml:space="preserve"> </w:t>
      </w:r>
      <w:r w:rsidRPr="00F17E8E">
        <w:t>содержания</w:t>
      </w:r>
      <w:r w:rsidRPr="00F17E8E">
        <w:rPr>
          <w:spacing w:val="-3"/>
        </w:rPr>
        <w:t xml:space="preserve"> </w:t>
      </w:r>
      <w:r w:rsidRPr="00F17E8E">
        <w:t>программы</w:t>
      </w:r>
      <w:r w:rsidRPr="00F17E8E">
        <w:rPr>
          <w:spacing w:val="-8"/>
        </w:rPr>
        <w:t xml:space="preserve"> </w:t>
      </w:r>
      <w:r w:rsidRPr="00F17E8E">
        <w:t>коррекционной</w:t>
      </w:r>
      <w:r w:rsidRPr="00F17E8E">
        <w:rPr>
          <w:spacing w:val="-2"/>
        </w:rPr>
        <w:t xml:space="preserve"> </w:t>
      </w:r>
      <w:r w:rsidRPr="00F17E8E">
        <w:t>работы.</w:t>
      </w:r>
    </w:p>
    <w:p w:rsidR="002A2178" w:rsidRPr="00F17E8E" w:rsidRDefault="003D3AF1">
      <w:pPr>
        <w:pStyle w:val="a3"/>
        <w:spacing w:before="226" w:line="276" w:lineRule="auto"/>
        <w:ind w:left="717" w:right="401" w:firstLine="662"/>
      </w:pPr>
      <w:r w:rsidRPr="00F17E8E">
        <w:rPr>
          <w:b/>
          <w:i/>
        </w:rPr>
        <w:t>Преемственность.</w:t>
      </w:r>
      <w:r w:rsidRPr="00F17E8E">
        <w:rPr>
          <w:b/>
          <w:i/>
          <w:spacing w:val="1"/>
        </w:rPr>
        <w:t xml:space="preserve"> </w:t>
      </w:r>
      <w:r w:rsidRPr="00F17E8E">
        <w:t>Принцип</w:t>
      </w:r>
      <w:r w:rsidRPr="00F17E8E">
        <w:rPr>
          <w:spacing w:val="1"/>
        </w:rPr>
        <w:t xml:space="preserve"> </w:t>
      </w:r>
      <w:r w:rsidRPr="00F17E8E">
        <w:t>обеспечивает</w:t>
      </w:r>
      <w:r w:rsidRPr="00F17E8E">
        <w:rPr>
          <w:spacing w:val="1"/>
        </w:rPr>
        <w:t xml:space="preserve"> </w:t>
      </w:r>
      <w:r w:rsidRPr="00F17E8E">
        <w:t>создание</w:t>
      </w:r>
      <w:r w:rsidRPr="00F17E8E">
        <w:rPr>
          <w:spacing w:val="1"/>
        </w:rPr>
        <w:t xml:space="preserve"> </w:t>
      </w:r>
      <w:r w:rsidRPr="00F17E8E">
        <w:t>единого</w:t>
      </w:r>
      <w:r w:rsidRPr="00F17E8E">
        <w:rPr>
          <w:spacing w:val="1"/>
        </w:rPr>
        <w:t xml:space="preserve"> </w:t>
      </w:r>
      <w:r w:rsidRPr="00F17E8E">
        <w:t>образовательного</w:t>
      </w:r>
      <w:r w:rsidRPr="00F17E8E">
        <w:rPr>
          <w:spacing w:val="1"/>
        </w:rPr>
        <w:t xml:space="preserve"> </w:t>
      </w:r>
      <w:r w:rsidRPr="00F17E8E">
        <w:t>пространства</w:t>
      </w:r>
      <w:r w:rsidRPr="00F17E8E">
        <w:rPr>
          <w:spacing w:val="1"/>
        </w:rPr>
        <w:t xml:space="preserve"> </w:t>
      </w:r>
      <w:r w:rsidRPr="00F17E8E">
        <w:t>при</w:t>
      </w:r>
      <w:r w:rsidRPr="00F17E8E">
        <w:rPr>
          <w:spacing w:val="1"/>
        </w:rPr>
        <w:t xml:space="preserve"> </w:t>
      </w:r>
      <w:r w:rsidRPr="00F17E8E">
        <w:t>переходе</w:t>
      </w:r>
      <w:r w:rsidRPr="00F17E8E">
        <w:rPr>
          <w:spacing w:val="1"/>
        </w:rPr>
        <w:t xml:space="preserve"> </w:t>
      </w:r>
      <w:r w:rsidRPr="00F17E8E">
        <w:t>от</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к</w:t>
      </w:r>
      <w:r w:rsidRPr="00F17E8E">
        <w:rPr>
          <w:spacing w:val="1"/>
        </w:rPr>
        <w:t xml:space="preserve"> </w:t>
      </w:r>
      <w:r w:rsidRPr="00F17E8E">
        <w:t>основному</w:t>
      </w:r>
      <w:r w:rsidRPr="00F17E8E">
        <w:rPr>
          <w:spacing w:val="61"/>
        </w:rPr>
        <w:t xml:space="preserve"> </w:t>
      </w:r>
      <w:r w:rsidRPr="00F17E8E">
        <w:t>общему</w:t>
      </w:r>
      <w:r w:rsidRPr="00F17E8E">
        <w:rPr>
          <w:spacing w:val="1"/>
        </w:rPr>
        <w:t xml:space="preserve"> </w:t>
      </w:r>
      <w:r w:rsidRPr="00F17E8E">
        <w:t>образованию, способствует достижению личностных, метапредметных, предметных результатов</w:t>
      </w:r>
      <w:r w:rsidRPr="00F17E8E">
        <w:rPr>
          <w:spacing w:val="1"/>
        </w:rPr>
        <w:t xml:space="preserve"> </w:t>
      </w:r>
      <w:r w:rsidRPr="00F17E8E">
        <w:t>освоения</w:t>
      </w:r>
      <w:r w:rsidRPr="00F17E8E">
        <w:rPr>
          <w:spacing w:val="1"/>
        </w:rPr>
        <w:t xml:space="preserve"> </w:t>
      </w:r>
      <w:r w:rsidRPr="00F17E8E">
        <w:t>Программы</w:t>
      </w:r>
      <w:r w:rsidRPr="00F17E8E">
        <w:rPr>
          <w:spacing w:val="1"/>
        </w:rPr>
        <w:t xml:space="preserve"> </w:t>
      </w:r>
      <w:r w:rsidRPr="00F17E8E">
        <w:t>основного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необходимых</w:t>
      </w:r>
      <w:r w:rsidRPr="00F17E8E">
        <w:rPr>
          <w:spacing w:val="1"/>
        </w:rPr>
        <w:t xml:space="preserve"> </w:t>
      </w:r>
      <w:r w:rsidRPr="00F17E8E">
        <w:t>обучающимся</w:t>
      </w:r>
      <w:r w:rsidRPr="00F17E8E">
        <w:rPr>
          <w:spacing w:val="1"/>
        </w:rPr>
        <w:t xml:space="preserve"> </w:t>
      </w:r>
      <w:r w:rsidRPr="00F17E8E">
        <w:t>с</w:t>
      </w:r>
      <w:r w:rsidRPr="00F17E8E">
        <w:rPr>
          <w:spacing w:val="1"/>
        </w:rPr>
        <w:t xml:space="preserve"> </w:t>
      </w:r>
      <w:r w:rsidRPr="00F17E8E">
        <w:t>ограниченными возможностями здоровья для продолжения образования. Принцип обеспечивает</w:t>
      </w:r>
      <w:r w:rsidRPr="00F17E8E">
        <w:rPr>
          <w:spacing w:val="1"/>
        </w:rPr>
        <w:t xml:space="preserve"> </w:t>
      </w:r>
      <w:r w:rsidRPr="00F17E8E">
        <w:t>связь программы коррекционной работы</w:t>
      </w:r>
      <w:r w:rsidRPr="00F17E8E">
        <w:rPr>
          <w:spacing w:val="1"/>
        </w:rPr>
        <w:t xml:space="preserve"> </w:t>
      </w:r>
      <w:r w:rsidRPr="00F17E8E">
        <w:t>с другими разделами программы основного общего</w:t>
      </w:r>
      <w:r w:rsidRPr="00F17E8E">
        <w:rPr>
          <w:spacing w:val="1"/>
        </w:rPr>
        <w:t xml:space="preserve"> </w:t>
      </w:r>
      <w:r w:rsidRPr="00F17E8E">
        <w:t>образования: программой развития универсальных учебных действий у обучающихся на ступени</w:t>
      </w:r>
      <w:r w:rsidRPr="00F17E8E">
        <w:rPr>
          <w:spacing w:val="-57"/>
        </w:rPr>
        <w:t xml:space="preserve"> </w:t>
      </w:r>
      <w:r w:rsidRPr="00F17E8E">
        <w:t>основного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программой</w:t>
      </w:r>
      <w:r w:rsidRPr="00F17E8E">
        <w:rPr>
          <w:spacing w:val="1"/>
        </w:rPr>
        <w:t xml:space="preserve"> </w:t>
      </w:r>
      <w:r w:rsidRPr="00F17E8E">
        <w:t>профессиональной</w:t>
      </w:r>
      <w:r w:rsidRPr="00F17E8E">
        <w:rPr>
          <w:spacing w:val="1"/>
        </w:rPr>
        <w:t xml:space="preserve"> </w:t>
      </w:r>
      <w:r w:rsidRPr="00F17E8E">
        <w:t>ориентации</w:t>
      </w:r>
      <w:r w:rsidRPr="00F17E8E">
        <w:rPr>
          <w:spacing w:val="1"/>
        </w:rPr>
        <w:t xml:space="preserve"> </w:t>
      </w:r>
      <w:r w:rsidRPr="00F17E8E">
        <w:t>обучающихся</w:t>
      </w:r>
      <w:r w:rsidRPr="00F17E8E">
        <w:rPr>
          <w:spacing w:val="1"/>
        </w:rPr>
        <w:t xml:space="preserve"> </w:t>
      </w:r>
      <w:r w:rsidRPr="00F17E8E">
        <w:t>на</w:t>
      </w:r>
      <w:r w:rsidRPr="00F17E8E">
        <w:rPr>
          <w:spacing w:val="1"/>
        </w:rPr>
        <w:t xml:space="preserve"> </w:t>
      </w:r>
      <w:r w:rsidRPr="00F17E8E">
        <w:t>ступени</w:t>
      </w:r>
      <w:r w:rsidRPr="00F17E8E">
        <w:rPr>
          <w:spacing w:val="1"/>
        </w:rPr>
        <w:t xml:space="preserve"> </w:t>
      </w:r>
      <w:r w:rsidRPr="00F17E8E">
        <w:t>основного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программой</w:t>
      </w:r>
      <w:r w:rsidRPr="00F17E8E">
        <w:rPr>
          <w:spacing w:val="1"/>
        </w:rPr>
        <w:t xml:space="preserve"> </w:t>
      </w:r>
      <w:r w:rsidRPr="00F17E8E">
        <w:t>формирования</w:t>
      </w:r>
      <w:r w:rsidRPr="00F17E8E">
        <w:rPr>
          <w:spacing w:val="1"/>
        </w:rPr>
        <w:t xml:space="preserve"> </w:t>
      </w:r>
      <w:r w:rsidRPr="00F17E8E">
        <w:t>и</w:t>
      </w:r>
      <w:r w:rsidRPr="00F17E8E">
        <w:rPr>
          <w:spacing w:val="1"/>
        </w:rPr>
        <w:t xml:space="preserve"> </w:t>
      </w:r>
      <w:r w:rsidRPr="00F17E8E">
        <w:t>развития</w:t>
      </w:r>
      <w:r w:rsidRPr="00F17E8E">
        <w:rPr>
          <w:spacing w:val="1"/>
        </w:rPr>
        <w:t xml:space="preserve"> </w:t>
      </w:r>
      <w:r w:rsidRPr="00F17E8E">
        <w:t>ИКТ-</w:t>
      </w:r>
      <w:r w:rsidRPr="00F17E8E">
        <w:rPr>
          <w:spacing w:val="1"/>
        </w:rPr>
        <w:t xml:space="preserve"> </w:t>
      </w:r>
      <w:r w:rsidRPr="00F17E8E">
        <w:lastRenderedPageBreak/>
        <w:t>компетентности</w:t>
      </w:r>
      <w:r w:rsidRPr="00F17E8E">
        <w:rPr>
          <w:spacing w:val="-3"/>
        </w:rPr>
        <w:t xml:space="preserve"> </w:t>
      </w:r>
      <w:r w:rsidRPr="00F17E8E">
        <w:t>обучающихся,</w:t>
      </w:r>
      <w:r w:rsidRPr="00F17E8E">
        <w:rPr>
          <w:spacing w:val="3"/>
        </w:rPr>
        <w:t xml:space="preserve"> </w:t>
      </w:r>
      <w:r w:rsidRPr="00F17E8E">
        <w:t>программой</w:t>
      </w:r>
      <w:r w:rsidRPr="00F17E8E">
        <w:rPr>
          <w:spacing w:val="-4"/>
        </w:rPr>
        <w:t xml:space="preserve"> </w:t>
      </w:r>
      <w:r w:rsidRPr="00F17E8E">
        <w:t>социальной</w:t>
      </w:r>
      <w:r w:rsidRPr="00F17E8E">
        <w:rPr>
          <w:spacing w:val="4"/>
        </w:rPr>
        <w:t xml:space="preserve"> </w:t>
      </w:r>
      <w:r w:rsidRPr="00F17E8E">
        <w:t>деятельности</w:t>
      </w:r>
      <w:r w:rsidRPr="00F17E8E">
        <w:rPr>
          <w:spacing w:val="-4"/>
        </w:rPr>
        <w:t xml:space="preserve"> </w:t>
      </w:r>
      <w:r w:rsidRPr="00F17E8E">
        <w:t>обучающихся.</w:t>
      </w:r>
    </w:p>
    <w:p w:rsidR="002A2178" w:rsidRPr="00F17E8E" w:rsidRDefault="003D3AF1">
      <w:pPr>
        <w:pStyle w:val="a3"/>
        <w:spacing w:before="202" w:line="276" w:lineRule="auto"/>
        <w:ind w:left="717" w:right="403" w:firstLine="706"/>
      </w:pPr>
      <w:r w:rsidRPr="00F17E8E">
        <w:rPr>
          <w:b/>
          <w:i/>
        </w:rPr>
        <w:t>Соблюдение</w:t>
      </w:r>
      <w:r w:rsidRPr="00F17E8E">
        <w:rPr>
          <w:b/>
          <w:i/>
          <w:spacing w:val="1"/>
        </w:rPr>
        <w:t xml:space="preserve"> </w:t>
      </w:r>
      <w:r w:rsidRPr="00F17E8E">
        <w:rPr>
          <w:b/>
          <w:i/>
        </w:rPr>
        <w:t>интересов</w:t>
      </w:r>
      <w:r w:rsidRPr="00F17E8E">
        <w:rPr>
          <w:b/>
          <w:i/>
          <w:spacing w:val="1"/>
        </w:rPr>
        <w:t xml:space="preserve"> </w:t>
      </w:r>
      <w:r w:rsidRPr="00F17E8E">
        <w:rPr>
          <w:b/>
          <w:i/>
        </w:rPr>
        <w:t>ребёнка.</w:t>
      </w:r>
      <w:r w:rsidRPr="00F17E8E">
        <w:rPr>
          <w:b/>
          <w:i/>
          <w:spacing w:val="1"/>
        </w:rPr>
        <w:t xml:space="preserve"> </w:t>
      </w:r>
      <w:r w:rsidRPr="00F17E8E">
        <w:t>Принцип определяет</w:t>
      </w:r>
      <w:r w:rsidRPr="00F17E8E">
        <w:rPr>
          <w:spacing w:val="1"/>
        </w:rPr>
        <w:t xml:space="preserve"> </w:t>
      </w:r>
      <w:r w:rsidRPr="00F17E8E">
        <w:t>позицию специалиста,</w:t>
      </w:r>
      <w:r w:rsidRPr="00F17E8E">
        <w:rPr>
          <w:spacing w:val="1"/>
        </w:rPr>
        <w:t xml:space="preserve"> </w:t>
      </w:r>
      <w:r w:rsidRPr="00F17E8E">
        <w:t>который</w:t>
      </w:r>
      <w:r w:rsidRPr="00F17E8E">
        <w:rPr>
          <w:spacing w:val="1"/>
        </w:rPr>
        <w:t xml:space="preserve"> </w:t>
      </w:r>
      <w:r w:rsidRPr="00F17E8E">
        <w:t>призван</w:t>
      </w:r>
      <w:r w:rsidRPr="00F17E8E">
        <w:rPr>
          <w:spacing w:val="-3"/>
        </w:rPr>
        <w:t xml:space="preserve"> </w:t>
      </w:r>
      <w:r w:rsidRPr="00F17E8E">
        <w:t>решать</w:t>
      </w:r>
      <w:r w:rsidRPr="00F17E8E">
        <w:rPr>
          <w:spacing w:val="-2"/>
        </w:rPr>
        <w:t xml:space="preserve"> </w:t>
      </w:r>
      <w:r w:rsidRPr="00F17E8E">
        <w:t>проблему</w:t>
      </w:r>
      <w:r w:rsidRPr="00F17E8E">
        <w:rPr>
          <w:spacing w:val="-8"/>
        </w:rPr>
        <w:t xml:space="preserve"> </w:t>
      </w:r>
      <w:r w:rsidRPr="00F17E8E">
        <w:t>ребёнка с максимальной</w:t>
      </w:r>
      <w:r w:rsidRPr="00F17E8E">
        <w:rPr>
          <w:spacing w:val="-3"/>
        </w:rPr>
        <w:t xml:space="preserve"> </w:t>
      </w:r>
      <w:r w:rsidRPr="00F17E8E">
        <w:t>пользой</w:t>
      </w:r>
      <w:r w:rsidRPr="00F17E8E">
        <w:rPr>
          <w:spacing w:val="-2"/>
        </w:rPr>
        <w:t xml:space="preserve"> </w:t>
      </w:r>
      <w:r w:rsidRPr="00F17E8E">
        <w:t>и</w:t>
      </w:r>
      <w:r w:rsidRPr="00F17E8E">
        <w:rPr>
          <w:spacing w:val="-3"/>
        </w:rPr>
        <w:t xml:space="preserve"> </w:t>
      </w:r>
      <w:r w:rsidRPr="00F17E8E">
        <w:t>в</w:t>
      </w:r>
      <w:r w:rsidRPr="00F17E8E">
        <w:rPr>
          <w:spacing w:val="2"/>
        </w:rPr>
        <w:t xml:space="preserve"> </w:t>
      </w:r>
      <w:r w:rsidRPr="00F17E8E">
        <w:t>интересах</w:t>
      </w:r>
      <w:r w:rsidRPr="00F17E8E">
        <w:rPr>
          <w:spacing w:val="-3"/>
        </w:rPr>
        <w:t xml:space="preserve"> </w:t>
      </w:r>
      <w:r w:rsidRPr="00F17E8E">
        <w:t>ребёнка.</w:t>
      </w:r>
    </w:p>
    <w:p w:rsidR="002A2178" w:rsidRPr="00F17E8E" w:rsidRDefault="003D3AF1">
      <w:pPr>
        <w:pStyle w:val="a3"/>
        <w:spacing w:before="200" w:line="276" w:lineRule="auto"/>
        <w:ind w:left="717" w:right="397" w:firstLine="706"/>
      </w:pPr>
      <w:r w:rsidRPr="00F17E8E">
        <w:rPr>
          <w:b/>
          <w:i/>
        </w:rPr>
        <w:t xml:space="preserve">Системность. </w:t>
      </w:r>
      <w:r w:rsidRPr="00F17E8E">
        <w:t>Принцип обеспечивает единство диагностики, коррекции и развития, т. е.</w:t>
      </w:r>
      <w:r w:rsidRPr="00F17E8E">
        <w:rPr>
          <w:spacing w:val="1"/>
        </w:rPr>
        <w:t xml:space="preserve"> </w:t>
      </w:r>
      <w:r w:rsidRPr="00F17E8E">
        <w:t>системный</w:t>
      </w:r>
      <w:r w:rsidRPr="00F17E8E">
        <w:rPr>
          <w:spacing w:val="1"/>
        </w:rPr>
        <w:t xml:space="preserve"> </w:t>
      </w:r>
      <w:r w:rsidRPr="00F17E8E">
        <w:t>подход</w:t>
      </w:r>
      <w:r w:rsidRPr="00F17E8E">
        <w:rPr>
          <w:spacing w:val="1"/>
        </w:rPr>
        <w:t xml:space="preserve"> </w:t>
      </w:r>
      <w:r w:rsidRPr="00F17E8E">
        <w:t>к</w:t>
      </w:r>
      <w:r w:rsidRPr="00F17E8E">
        <w:rPr>
          <w:spacing w:val="1"/>
        </w:rPr>
        <w:t xml:space="preserve"> </w:t>
      </w:r>
      <w:r w:rsidRPr="00F17E8E">
        <w:t>анализу</w:t>
      </w:r>
      <w:r w:rsidRPr="00F17E8E">
        <w:rPr>
          <w:spacing w:val="1"/>
        </w:rPr>
        <w:t xml:space="preserve"> </w:t>
      </w:r>
      <w:r w:rsidRPr="00F17E8E">
        <w:t>особенностей</w:t>
      </w:r>
      <w:r w:rsidRPr="00F17E8E">
        <w:rPr>
          <w:spacing w:val="1"/>
        </w:rPr>
        <w:t xml:space="preserve"> </w:t>
      </w:r>
      <w:r w:rsidRPr="00F17E8E">
        <w:t>развития</w:t>
      </w:r>
      <w:r w:rsidRPr="00F17E8E">
        <w:rPr>
          <w:spacing w:val="1"/>
        </w:rPr>
        <w:t xml:space="preserve"> </w:t>
      </w:r>
      <w:r w:rsidRPr="00F17E8E">
        <w:t>и</w:t>
      </w:r>
      <w:r w:rsidRPr="00F17E8E">
        <w:rPr>
          <w:spacing w:val="1"/>
        </w:rPr>
        <w:t xml:space="preserve"> </w:t>
      </w:r>
      <w:r w:rsidRPr="00F17E8E">
        <w:t>коррекции</w:t>
      </w:r>
      <w:r w:rsidRPr="00F17E8E">
        <w:rPr>
          <w:spacing w:val="1"/>
        </w:rPr>
        <w:t xml:space="preserve"> </w:t>
      </w:r>
      <w:r w:rsidRPr="00F17E8E">
        <w:t>нарушений</w:t>
      </w:r>
      <w:r w:rsidRPr="00F17E8E">
        <w:rPr>
          <w:spacing w:val="1"/>
        </w:rPr>
        <w:t xml:space="preserve"> </w:t>
      </w:r>
      <w:r w:rsidRPr="00F17E8E">
        <w:t>у</w:t>
      </w:r>
      <w:r w:rsidRPr="00F17E8E">
        <w:rPr>
          <w:spacing w:val="1"/>
        </w:rPr>
        <w:t xml:space="preserve"> </w:t>
      </w:r>
      <w:r w:rsidRPr="00F17E8E">
        <w:t>детей</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всесторонний</w:t>
      </w:r>
      <w:r w:rsidRPr="00F17E8E">
        <w:rPr>
          <w:spacing w:val="1"/>
        </w:rPr>
        <w:t xml:space="preserve"> </w:t>
      </w:r>
      <w:r w:rsidRPr="00F17E8E">
        <w:t>многоуровневый</w:t>
      </w:r>
      <w:r w:rsidRPr="00F17E8E">
        <w:rPr>
          <w:spacing w:val="1"/>
        </w:rPr>
        <w:t xml:space="preserve"> </w:t>
      </w:r>
      <w:r w:rsidRPr="00F17E8E">
        <w:t>подход</w:t>
      </w:r>
      <w:r w:rsidRPr="00F17E8E">
        <w:rPr>
          <w:spacing w:val="1"/>
        </w:rPr>
        <w:t xml:space="preserve"> </w:t>
      </w:r>
      <w:r w:rsidRPr="00F17E8E">
        <w:t>специалистов различного профиля, взаимодействие и согласованность их действий в решении</w:t>
      </w:r>
      <w:r w:rsidRPr="00F17E8E">
        <w:rPr>
          <w:spacing w:val="1"/>
        </w:rPr>
        <w:t xml:space="preserve"> </w:t>
      </w:r>
      <w:r w:rsidRPr="00F17E8E">
        <w:t>проблем</w:t>
      </w:r>
      <w:r w:rsidRPr="00F17E8E">
        <w:rPr>
          <w:spacing w:val="-2"/>
        </w:rPr>
        <w:t xml:space="preserve"> </w:t>
      </w:r>
      <w:r w:rsidRPr="00F17E8E">
        <w:t>ребёнка.</w:t>
      </w:r>
    </w:p>
    <w:p w:rsidR="002A2178" w:rsidRPr="00F17E8E" w:rsidRDefault="003D3AF1">
      <w:pPr>
        <w:pStyle w:val="a3"/>
        <w:spacing w:before="66" w:line="276" w:lineRule="auto"/>
        <w:ind w:left="717" w:right="405" w:firstLine="706"/>
      </w:pPr>
      <w:r w:rsidRPr="00F17E8E">
        <w:rPr>
          <w:b/>
          <w:i/>
        </w:rPr>
        <w:t>Непрерывность.</w:t>
      </w:r>
      <w:r w:rsidRPr="00F17E8E">
        <w:rPr>
          <w:b/>
          <w:i/>
          <w:spacing w:val="1"/>
        </w:rPr>
        <w:t xml:space="preserve"> </w:t>
      </w:r>
      <w:r w:rsidRPr="00F17E8E">
        <w:t>Принцип</w:t>
      </w:r>
      <w:r w:rsidRPr="00F17E8E">
        <w:rPr>
          <w:spacing w:val="1"/>
        </w:rPr>
        <w:t xml:space="preserve"> </w:t>
      </w:r>
      <w:r w:rsidRPr="00F17E8E">
        <w:t>гарантирует</w:t>
      </w:r>
      <w:r w:rsidRPr="00F17E8E">
        <w:rPr>
          <w:spacing w:val="1"/>
        </w:rPr>
        <w:t xml:space="preserve"> </w:t>
      </w:r>
      <w:r w:rsidRPr="00F17E8E">
        <w:t>ребёнку</w:t>
      </w:r>
      <w:r w:rsidRPr="00F17E8E">
        <w:rPr>
          <w:spacing w:val="1"/>
        </w:rPr>
        <w:t xml:space="preserve"> </w:t>
      </w:r>
      <w:r w:rsidRPr="00F17E8E">
        <w:t>и</w:t>
      </w:r>
      <w:r w:rsidRPr="00F17E8E">
        <w:rPr>
          <w:spacing w:val="1"/>
        </w:rPr>
        <w:t xml:space="preserve"> </w:t>
      </w:r>
      <w:r w:rsidRPr="00F17E8E">
        <w:t>его</w:t>
      </w:r>
      <w:r w:rsidRPr="00F17E8E">
        <w:rPr>
          <w:spacing w:val="1"/>
        </w:rPr>
        <w:t xml:space="preserve"> </w:t>
      </w:r>
      <w:r w:rsidRPr="00F17E8E">
        <w:t>родителям</w:t>
      </w:r>
      <w:r w:rsidRPr="00F17E8E">
        <w:rPr>
          <w:spacing w:val="1"/>
        </w:rPr>
        <w:t xml:space="preserve"> </w:t>
      </w:r>
      <w:r w:rsidRPr="00F17E8E">
        <w:t>(законным</w:t>
      </w:r>
      <w:r w:rsidRPr="00F17E8E">
        <w:rPr>
          <w:spacing w:val="1"/>
        </w:rPr>
        <w:t xml:space="preserve"> </w:t>
      </w:r>
      <w:r w:rsidRPr="00F17E8E">
        <w:t>представителям)</w:t>
      </w:r>
      <w:r w:rsidRPr="00F17E8E">
        <w:rPr>
          <w:spacing w:val="1"/>
        </w:rPr>
        <w:t xml:space="preserve"> </w:t>
      </w:r>
      <w:r w:rsidRPr="00F17E8E">
        <w:t>непрерывность</w:t>
      </w:r>
      <w:r w:rsidRPr="00F17E8E">
        <w:rPr>
          <w:spacing w:val="1"/>
        </w:rPr>
        <w:t xml:space="preserve"> </w:t>
      </w:r>
      <w:r w:rsidRPr="00F17E8E">
        <w:t>помощи</w:t>
      </w:r>
      <w:r w:rsidRPr="00F17E8E">
        <w:rPr>
          <w:spacing w:val="1"/>
        </w:rPr>
        <w:t xml:space="preserve"> </w:t>
      </w:r>
      <w:r w:rsidRPr="00F17E8E">
        <w:t>до</w:t>
      </w:r>
      <w:r w:rsidRPr="00F17E8E">
        <w:rPr>
          <w:spacing w:val="1"/>
        </w:rPr>
        <w:t xml:space="preserve"> </w:t>
      </w:r>
      <w:r w:rsidRPr="00F17E8E">
        <w:t>полного</w:t>
      </w:r>
      <w:r w:rsidRPr="00F17E8E">
        <w:rPr>
          <w:spacing w:val="1"/>
        </w:rPr>
        <w:t xml:space="preserve"> </w:t>
      </w:r>
      <w:r w:rsidRPr="00F17E8E">
        <w:t>решения</w:t>
      </w:r>
      <w:r w:rsidRPr="00F17E8E">
        <w:rPr>
          <w:spacing w:val="1"/>
        </w:rPr>
        <w:t xml:space="preserve"> </w:t>
      </w:r>
      <w:r w:rsidRPr="00F17E8E">
        <w:t>проблемы</w:t>
      </w:r>
      <w:r w:rsidRPr="00F17E8E">
        <w:rPr>
          <w:spacing w:val="1"/>
        </w:rPr>
        <w:t xml:space="preserve"> </w:t>
      </w:r>
      <w:r w:rsidRPr="00F17E8E">
        <w:t>или</w:t>
      </w:r>
      <w:r w:rsidRPr="00F17E8E">
        <w:rPr>
          <w:spacing w:val="1"/>
        </w:rPr>
        <w:t xml:space="preserve"> </w:t>
      </w:r>
      <w:r w:rsidRPr="00F17E8E">
        <w:t>определения</w:t>
      </w:r>
      <w:r w:rsidRPr="00F17E8E">
        <w:rPr>
          <w:spacing w:val="1"/>
        </w:rPr>
        <w:t xml:space="preserve"> </w:t>
      </w:r>
      <w:r w:rsidRPr="00F17E8E">
        <w:t>подхода к её</w:t>
      </w:r>
      <w:r w:rsidRPr="00F17E8E">
        <w:rPr>
          <w:spacing w:val="1"/>
        </w:rPr>
        <w:t xml:space="preserve"> </w:t>
      </w:r>
      <w:r w:rsidRPr="00F17E8E">
        <w:t>решению.</w:t>
      </w:r>
    </w:p>
    <w:p w:rsidR="002A2178" w:rsidRPr="00F17E8E" w:rsidRDefault="003D3AF1">
      <w:pPr>
        <w:pStyle w:val="a3"/>
        <w:spacing w:before="201" w:line="278" w:lineRule="auto"/>
        <w:ind w:left="717" w:right="409" w:firstLine="706"/>
      </w:pPr>
      <w:r w:rsidRPr="00F17E8E">
        <w:rPr>
          <w:b/>
          <w:i/>
        </w:rPr>
        <w:t xml:space="preserve">Вариативность. </w:t>
      </w:r>
      <w:r w:rsidRPr="00F17E8E">
        <w:t>Принцип предполагает создание вариативных условий для получения</w:t>
      </w:r>
      <w:r w:rsidRPr="00F17E8E">
        <w:rPr>
          <w:spacing w:val="1"/>
        </w:rPr>
        <w:t xml:space="preserve"> </w:t>
      </w:r>
      <w:r w:rsidRPr="00F17E8E">
        <w:t>образования</w:t>
      </w:r>
      <w:r w:rsidRPr="00F17E8E">
        <w:rPr>
          <w:spacing w:val="1"/>
        </w:rPr>
        <w:t xml:space="preserve"> </w:t>
      </w:r>
      <w:r w:rsidRPr="00F17E8E">
        <w:t>детьми,</w:t>
      </w:r>
      <w:r w:rsidRPr="00F17E8E">
        <w:rPr>
          <w:spacing w:val="1"/>
        </w:rPr>
        <w:t xml:space="preserve"> </w:t>
      </w:r>
      <w:r w:rsidRPr="00F17E8E">
        <w:t>имеющими</w:t>
      </w:r>
      <w:r w:rsidRPr="00F17E8E">
        <w:rPr>
          <w:spacing w:val="1"/>
        </w:rPr>
        <w:t xml:space="preserve"> </w:t>
      </w:r>
      <w:r w:rsidRPr="00F17E8E">
        <w:t>различные</w:t>
      </w:r>
      <w:r w:rsidRPr="00F17E8E">
        <w:rPr>
          <w:spacing w:val="1"/>
        </w:rPr>
        <w:t xml:space="preserve"> </w:t>
      </w:r>
      <w:r w:rsidRPr="00F17E8E">
        <w:t>недостатки</w:t>
      </w:r>
      <w:r w:rsidRPr="00F17E8E">
        <w:rPr>
          <w:spacing w:val="1"/>
        </w:rPr>
        <w:t xml:space="preserve"> </w:t>
      </w:r>
      <w:r w:rsidRPr="00F17E8E">
        <w:t>в</w:t>
      </w:r>
      <w:r w:rsidRPr="00F17E8E">
        <w:rPr>
          <w:spacing w:val="1"/>
        </w:rPr>
        <w:t xml:space="preserve"> </w:t>
      </w:r>
      <w:r w:rsidRPr="00F17E8E">
        <w:t>физическом</w:t>
      </w:r>
      <w:r w:rsidRPr="00F17E8E">
        <w:rPr>
          <w:spacing w:val="1"/>
        </w:rPr>
        <w:t xml:space="preserve"> </w:t>
      </w:r>
      <w:r w:rsidRPr="00F17E8E">
        <w:t>и</w:t>
      </w:r>
      <w:r w:rsidRPr="00F17E8E">
        <w:rPr>
          <w:spacing w:val="1"/>
        </w:rPr>
        <w:t xml:space="preserve"> </w:t>
      </w:r>
      <w:r w:rsidRPr="00F17E8E">
        <w:t>(или)</w:t>
      </w:r>
      <w:r w:rsidRPr="00F17E8E">
        <w:rPr>
          <w:spacing w:val="1"/>
        </w:rPr>
        <w:t xml:space="preserve"> </w:t>
      </w:r>
      <w:r w:rsidRPr="00F17E8E">
        <w:t>психическом</w:t>
      </w:r>
      <w:r w:rsidRPr="00F17E8E">
        <w:rPr>
          <w:spacing w:val="1"/>
        </w:rPr>
        <w:t xml:space="preserve"> </w:t>
      </w:r>
      <w:r w:rsidRPr="00F17E8E">
        <w:t>развитии.</w:t>
      </w:r>
    </w:p>
    <w:p w:rsidR="002A2178" w:rsidRPr="00F17E8E" w:rsidRDefault="003D3AF1">
      <w:pPr>
        <w:pStyle w:val="a3"/>
        <w:spacing w:before="192" w:line="276" w:lineRule="auto"/>
        <w:ind w:left="717" w:right="403" w:firstLine="768"/>
      </w:pPr>
      <w:r w:rsidRPr="00F17E8E">
        <w:rPr>
          <w:b/>
          <w:i/>
        </w:rPr>
        <w:t>Рекомендательный</w:t>
      </w:r>
      <w:r w:rsidRPr="00F17E8E">
        <w:rPr>
          <w:b/>
          <w:i/>
          <w:spacing w:val="1"/>
        </w:rPr>
        <w:t xml:space="preserve"> </w:t>
      </w:r>
      <w:r w:rsidRPr="00F17E8E">
        <w:rPr>
          <w:b/>
          <w:i/>
        </w:rPr>
        <w:t>характер</w:t>
      </w:r>
      <w:r w:rsidRPr="00F17E8E">
        <w:rPr>
          <w:b/>
          <w:i/>
          <w:spacing w:val="1"/>
        </w:rPr>
        <w:t xml:space="preserve"> </w:t>
      </w:r>
      <w:r w:rsidRPr="00F17E8E">
        <w:rPr>
          <w:b/>
          <w:i/>
        </w:rPr>
        <w:t>оказания</w:t>
      </w:r>
      <w:r w:rsidRPr="00F17E8E">
        <w:rPr>
          <w:b/>
          <w:i/>
          <w:spacing w:val="1"/>
        </w:rPr>
        <w:t xml:space="preserve"> </w:t>
      </w:r>
      <w:r w:rsidRPr="00F17E8E">
        <w:rPr>
          <w:b/>
          <w:i/>
        </w:rPr>
        <w:t>помощи</w:t>
      </w:r>
      <w:r w:rsidRPr="00F17E8E">
        <w:rPr>
          <w:b/>
        </w:rPr>
        <w:t>.</w:t>
      </w:r>
      <w:r w:rsidRPr="00F17E8E">
        <w:rPr>
          <w:b/>
          <w:spacing w:val="1"/>
        </w:rPr>
        <w:t xml:space="preserve"> </w:t>
      </w:r>
      <w:r w:rsidRPr="00F17E8E">
        <w:t>Принцип обеспечивает</w:t>
      </w:r>
      <w:r w:rsidRPr="00F17E8E">
        <w:rPr>
          <w:spacing w:val="1"/>
        </w:rPr>
        <w:t xml:space="preserve"> </w:t>
      </w:r>
      <w:r w:rsidRPr="00F17E8E">
        <w:t>соблюдение</w:t>
      </w:r>
      <w:r w:rsidRPr="00F17E8E">
        <w:rPr>
          <w:spacing w:val="1"/>
        </w:rPr>
        <w:t xml:space="preserve"> </w:t>
      </w:r>
      <w:r w:rsidRPr="00F17E8E">
        <w:t>гарантированных</w:t>
      </w:r>
      <w:r w:rsidRPr="00F17E8E">
        <w:rPr>
          <w:spacing w:val="1"/>
        </w:rPr>
        <w:t xml:space="preserve"> </w:t>
      </w:r>
      <w:r w:rsidRPr="00F17E8E">
        <w:t>законодательством</w:t>
      </w:r>
      <w:r w:rsidRPr="00F17E8E">
        <w:rPr>
          <w:spacing w:val="1"/>
        </w:rPr>
        <w:t xml:space="preserve"> </w:t>
      </w:r>
      <w:r w:rsidRPr="00F17E8E">
        <w:t>прав</w:t>
      </w:r>
      <w:r w:rsidRPr="00F17E8E">
        <w:rPr>
          <w:spacing w:val="1"/>
        </w:rPr>
        <w:t xml:space="preserve"> </w:t>
      </w:r>
      <w:r w:rsidRPr="00F17E8E">
        <w:t>родителей</w:t>
      </w:r>
      <w:r w:rsidRPr="00F17E8E">
        <w:rPr>
          <w:spacing w:val="1"/>
        </w:rPr>
        <w:t xml:space="preserve"> </w:t>
      </w:r>
      <w:r w:rsidRPr="00F17E8E">
        <w:t>(законных</w:t>
      </w:r>
      <w:r w:rsidRPr="00F17E8E">
        <w:rPr>
          <w:spacing w:val="1"/>
        </w:rPr>
        <w:t xml:space="preserve"> </w:t>
      </w:r>
      <w:r w:rsidRPr="00F17E8E">
        <w:t>представителей)</w:t>
      </w:r>
      <w:r w:rsidRPr="00F17E8E">
        <w:rPr>
          <w:spacing w:val="1"/>
        </w:rPr>
        <w:t xml:space="preserve"> </w:t>
      </w:r>
      <w:r w:rsidRPr="00F17E8E">
        <w:t>детей</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выбирать</w:t>
      </w:r>
      <w:r w:rsidRPr="00F17E8E">
        <w:rPr>
          <w:spacing w:val="1"/>
        </w:rPr>
        <w:t xml:space="preserve"> </w:t>
      </w:r>
      <w:r w:rsidRPr="00F17E8E">
        <w:t>формы</w:t>
      </w:r>
      <w:r w:rsidRPr="00F17E8E">
        <w:rPr>
          <w:spacing w:val="1"/>
        </w:rPr>
        <w:t xml:space="preserve"> </w:t>
      </w:r>
      <w:r w:rsidRPr="00F17E8E">
        <w:t>получения</w:t>
      </w:r>
      <w:r w:rsidRPr="00F17E8E">
        <w:rPr>
          <w:spacing w:val="1"/>
        </w:rPr>
        <w:t xml:space="preserve"> </w:t>
      </w:r>
      <w:r w:rsidRPr="00F17E8E">
        <w:t>детьми</w:t>
      </w:r>
      <w:r w:rsidRPr="00F17E8E">
        <w:rPr>
          <w:spacing w:val="1"/>
        </w:rPr>
        <w:t xml:space="preserve"> </w:t>
      </w:r>
      <w:r w:rsidRPr="00F17E8E">
        <w:t>образования,</w:t>
      </w:r>
      <w:r w:rsidRPr="00F17E8E">
        <w:rPr>
          <w:spacing w:val="1"/>
        </w:rPr>
        <w:t xml:space="preserve"> </w:t>
      </w:r>
      <w:r w:rsidRPr="00F17E8E">
        <w:t>образовательные учреждения, формы обучения, защищать законные права и интересы детей,</w:t>
      </w:r>
      <w:r w:rsidRPr="00F17E8E">
        <w:rPr>
          <w:spacing w:val="1"/>
        </w:rPr>
        <w:t xml:space="preserve"> </w:t>
      </w:r>
      <w:r w:rsidRPr="00F17E8E">
        <w:t>включая</w:t>
      </w:r>
      <w:r w:rsidRPr="00F17E8E">
        <w:rPr>
          <w:spacing w:val="1"/>
        </w:rPr>
        <w:t xml:space="preserve"> </w:t>
      </w:r>
      <w:r w:rsidRPr="00F17E8E">
        <w:t>обязательное</w:t>
      </w:r>
      <w:r w:rsidRPr="00F17E8E">
        <w:rPr>
          <w:spacing w:val="1"/>
        </w:rPr>
        <w:t xml:space="preserve"> </w:t>
      </w:r>
      <w:r w:rsidRPr="00F17E8E">
        <w:t>согласование</w:t>
      </w:r>
      <w:r w:rsidRPr="00F17E8E">
        <w:rPr>
          <w:spacing w:val="1"/>
        </w:rPr>
        <w:t xml:space="preserve"> </w:t>
      </w:r>
      <w:r w:rsidRPr="00F17E8E">
        <w:t>с</w:t>
      </w:r>
      <w:r w:rsidRPr="00F17E8E">
        <w:rPr>
          <w:spacing w:val="1"/>
        </w:rPr>
        <w:t xml:space="preserve"> </w:t>
      </w:r>
      <w:r w:rsidRPr="00F17E8E">
        <w:t>родителями</w:t>
      </w:r>
      <w:r w:rsidRPr="00F17E8E">
        <w:rPr>
          <w:spacing w:val="1"/>
        </w:rPr>
        <w:t xml:space="preserve"> </w:t>
      </w:r>
      <w:r w:rsidRPr="00F17E8E">
        <w:t>(законными</w:t>
      </w:r>
      <w:r w:rsidRPr="00F17E8E">
        <w:rPr>
          <w:spacing w:val="1"/>
        </w:rPr>
        <w:t xml:space="preserve"> </w:t>
      </w:r>
      <w:r w:rsidRPr="00F17E8E">
        <w:t>представителями)</w:t>
      </w:r>
      <w:r w:rsidRPr="00F17E8E">
        <w:rPr>
          <w:spacing w:val="1"/>
        </w:rPr>
        <w:t xml:space="preserve"> </w:t>
      </w:r>
      <w:r w:rsidRPr="00F17E8E">
        <w:t>вопроса</w:t>
      </w:r>
      <w:r w:rsidRPr="00F17E8E">
        <w:rPr>
          <w:spacing w:val="1"/>
        </w:rPr>
        <w:t xml:space="preserve"> </w:t>
      </w:r>
      <w:r w:rsidRPr="00F17E8E">
        <w:t>о</w:t>
      </w:r>
      <w:r w:rsidRPr="00F17E8E">
        <w:rPr>
          <w:spacing w:val="1"/>
        </w:rPr>
        <w:t xml:space="preserve"> </w:t>
      </w:r>
      <w:r w:rsidRPr="00F17E8E">
        <w:t>направлении</w:t>
      </w:r>
      <w:r w:rsidRPr="00F17E8E">
        <w:rPr>
          <w:spacing w:val="1"/>
        </w:rPr>
        <w:t xml:space="preserve"> </w:t>
      </w:r>
      <w:r w:rsidRPr="00F17E8E">
        <w:t>(переводе)</w:t>
      </w:r>
      <w:r w:rsidRPr="00F17E8E">
        <w:rPr>
          <w:spacing w:val="1"/>
        </w:rPr>
        <w:t xml:space="preserve"> </w:t>
      </w:r>
      <w:r w:rsidRPr="00F17E8E">
        <w:t>детей</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в</w:t>
      </w:r>
      <w:r w:rsidRPr="00F17E8E">
        <w:rPr>
          <w:spacing w:val="1"/>
        </w:rPr>
        <w:t xml:space="preserve"> </w:t>
      </w:r>
      <w:r w:rsidRPr="00F17E8E">
        <w:t>специальные</w:t>
      </w:r>
      <w:r w:rsidRPr="00F17E8E">
        <w:rPr>
          <w:spacing w:val="1"/>
        </w:rPr>
        <w:t xml:space="preserve"> </w:t>
      </w:r>
      <w:r w:rsidRPr="00F17E8E">
        <w:t>(коррекционные)</w:t>
      </w:r>
      <w:r w:rsidRPr="00F17E8E">
        <w:rPr>
          <w:spacing w:val="-7"/>
        </w:rPr>
        <w:t xml:space="preserve"> </w:t>
      </w:r>
      <w:r w:rsidRPr="00F17E8E">
        <w:t>образовательные</w:t>
      </w:r>
      <w:r w:rsidRPr="00F17E8E">
        <w:rPr>
          <w:spacing w:val="-4"/>
        </w:rPr>
        <w:t xml:space="preserve"> </w:t>
      </w:r>
      <w:r w:rsidRPr="00F17E8E">
        <w:t>учреждения,</w:t>
      </w:r>
      <w:r w:rsidRPr="00F17E8E">
        <w:rPr>
          <w:spacing w:val="3"/>
        </w:rPr>
        <w:t xml:space="preserve"> </w:t>
      </w:r>
      <w:r w:rsidRPr="00F17E8E">
        <w:t>классы</w:t>
      </w:r>
      <w:r w:rsidRPr="00F17E8E">
        <w:rPr>
          <w:spacing w:val="3"/>
        </w:rPr>
        <w:t xml:space="preserve"> </w:t>
      </w:r>
      <w:r w:rsidRPr="00F17E8E">
        <w:t>(группы).</w:t>
      </w:r>
    </w:p>
    <w:p w:rsidR="002A2178" w:rsidRPr="00F17E8E" w:rsidRDefault="003D3AF1">
      <w:pPr>
        <w:pStyle w:val="Heading3"/>
        <w:spacing w:before="208"/>
        <w:ind w:left="1000" w:right="402" w:hanging="221"/>
        <w:jc w:val="both"/>
      </w:pPr>
      <w:r w:rsidRPr="00F17E8E">
        <w:t>Перечень и</w:t>
      </w:r>
      <w:r w:rsidRPr="00F17E8E">
        <w:rPr>
          <w:spacing w:val="1"/>
        </w:rPr>
        <w:t xml:space="preserve"> </w:t>
      </w:r>
      <w:r w:rsidRPr="00F17E8E">
        <w:t>содержание индивидуально ориентированных коррекционных направлений</w:t>
      </w:r>
      <w:r w:rsidRPr="00F17E8E">
        <w:rPr>
          <w:spacing w:val="1"/>
        </w:rPr>
        <w:t xml:space="preserve"> </w:t>
      </w:r>
      <w:r w:rsidRPr="00F17E8E">
        <w:t>работы,</w:t>
      </w:r>
      <w:r w:rsidRPr="00F17E8E">
        <w:rPr>
          <w:spacing w:val="1"/>
        </w:rPr>
        <w:t xml:space="preserve"> </w:t>
      </w:r>
      <w:r w:rsidRPr="00F17E8E">
        <w:t>способствующих</w:t>
      </w:r>
      <w:r w:rsidRPr="00F17E8E">
        <w:rPr>
          <w:spacing w:val="1"/>
        </w:rPr>
        <w:t xml:space="preserve"> </w:t>
      </w:r>
      <w:r w:rsidRPr="00F17E8E">
        <w:t>освоению</w:t>
      </w:r>
      <w:r w:rsidRPr="00F17E8E">
        <w:rPr>
          <w:spacing w:val="1"/>
        </w:rPr>
        <w:t xml:space="preserve"> </w:t>
      </w:r>
      <w:r w:rsidRPr="00F17E8E">
        <w:t>Программы</w:t>
      </w:r>
      <w:r w:rsidRPr="00F17E8E">
        <w:rPr>
          <w:spacing w:val="1"/>
        </w:rPr>
        <w:t xml:space="preserve"> </w:t>
      </w:r>
      <w:r w:rsidRPr="00F17E8E">
        <w:t>обучающимися</w:t>
      </w:r>
      <w:r w:rsidRPr="00F17E8E">
        <w:rPr>
          <w:spacing w:val="1"/>
        </w:rPr>
        <w:t xml:space="preserve"> </w:t>
      </w:r>
      <w:r w:rsidRPr="00F17E8E">
        <w:t>с</w:t>
      </w:r>
      <w:r w:rsidRPr="00F17E8E">
        <w:rPr>
          <w:spacing w:val="1"/>
        </w:rPr>
        <w:t xml:space="preserve"> </w:t>
      </w:r>
      <w:r w:rsidRPr="00F17E8E">
        <w:t>особыми</w:t>
      </w:r>
      <w:r w:rsidRPr="00F17E8E">
        <w:rPr>
          <w:spacing w:val="1"/>
        </w:rPr>
        <w:t xml:space="preserve"> </w:t>
      </w:r>
      <w:r w:rsidRPr="00F17E8E">
        <w:t>образовательными</w:t>
      </w:r>
      <w:r w:rsidRPr="00F17E8E">
        <w:rPr>
          <w:spacing w:val="-4"/>
        </w:rPr>
        <w:t xml:space="preserve"> </w:t>
      </w:r>
      <w:r w:rsidRPr="00F17E8E">
        <w:t>потребностями.</w:t>
      </w:r>
    </w:p>
    <w:p w:rsidR="002A2178" w:rsidRPr="00F17E8E" w:rsidRDefault="003D3AF1">
      <w:pPr>
        <w:pStyle w:val="a3"/>
        <w:ind w:left="717" w:right="399"/>
      </w:pPr>
      <w:r w:rsidRPr="00F17E8E">
        <w:rPr>
          <w:b/>
        </w:rPr>
        <w:t>Направления</w:t>
      </w:r>
      <w:r w:rsidRPr="00F17E8E">
        <w:rPr>
          <w:b/>
          <w:spacing w:val="1"/>
        </w:rPr>
        <w:t xml:space="preserve"> </w:t>
      </w:r>
      <w:r w:rsidRPr="00F17E8E">
        <w:rPr>
          <w:b/>
        </w:rPr>
        <w:t>коррекционной</w:t>
      </w:r>
      <w:r w:rsidRPr="00F17E8E">
        <w:rPr>
          <w:b/>
          <w:spacing w:val="1"/>
        </w:rPr>
        <w:t xml:space="preserve"> </w:t>
      </w:r>
      <w:r w:rsidRPr="00F17E8E">
        <w:rPr>
          <w:b/>
        </w:rPr>
        <w:t>работы</w:t>
      </w:r>
      <w:r w:rsidRPr="00F17E8E">
        <w:rPr>
          <w:b/>
          <w:spacing w:val="1"/>
        </w:rPr>
        <w:t xml:space="preserve"> </w:t>
      </w:r>
      <w:r w:rsidRPr="00F17E8E">
        <w:t>–</w:t>
      </w:r>
      <w:r w:rsidRPr="00F17E8E">
        <w:rPr>
          <w:spacing w:val="1"/>
        </w:rPr>
        <w:t xml:space="preserve"> </w:t>
      </w:r>
      <w:r w:rsidRPr="00F17E8E">
        <w:t>диагностическое,</w:t>
      </w:r>
      <w:r w:rsidRPr="00F17E8E">
        <w:rPr>
          <w:spacing w:val="1"/>
        </w:rPr>
        <w:t xml:space="preserve"> </w:t>
      </w:r>
      <w:r w:rsidRPr="00F17E8E">
        <w:t>коррекционно-развивающее,</w:t>
      </w:r>
      <w:r w:rsidRPr="00F17E8E">
        <w:rPr>
          <w:spacing w:val="1"/>
        </w:rPr>
        <w:t xml:space="preserve"> </w:t>
      </w:r>
      <w:r w:rsidRPr="00F17E8E">
        <w:t>консультативное,</w:t>
      </w:r>
      <w:r w:rsidRPr="00F17E8E">
        <w:rPr>
          <w:spacing w:val="1"/>
        </w:rPr>
        <w:t xml:space="preserve"> </w:t>
      </w:r>
      <w:r w:rsidRPr="00F17E8E">
        <w:t>информационно-просветительское</w:t>
      </w:r>
      <w:r w:rsidRPr="00F17E8E">
        <w:rPr>
          <w:spacing w:val="1"/>
        </w:rPr>
        <w:t xml:space="preserve"> </w:t>
      </w:r>
      <w:r w:rsidRPr="00F17E8E">
        <w:t>–</w:t>
      </w:r>
      <w:r w:rsidRPr="00F17E8E">
        <w:rPr>
          <w:spacing w:val="1"/>
        </w:rPr>
        <w:t xml:space="preserve"> </w:t>
      </w:r>
      <w:r w:rsidRPr="00F17E8E">
        <w:t>раскрываются</w:t>
      </w:r>
      <w:r w:rsidRPr="00F17E8E">
        <w:rPr>
          <w:spacing w:val="1"/>
        </w:rPr>
        <w:t xml:space="preserve"> </w:t>
      </w:r>
      <w:r w:rsidRPr="00F17E8E">
        <w:t>содержательно</w:t>
      </w:r>
      <w:r w:rsidRPr="00F17E8E">
        <w:rPr>
          <w:spacing w:val="1"/>
        </w:rPr>
        <w:t xml:space="preserve"> </w:t>
      </w:r>
      <w:r w:rsidRPr="00F17E8E">
        <w:t>в</w:t>
      </w:r>
      <w:r w:rsidRPr="00F17E8E">
        <w:rPr>
          <w:spacing w:val="1"/>
        </w:rPr>
        <w:t xml:space="preserve"> </w:t>
      </w:r>
      <w:r w:rsidRPr="00F17E8E">
        <w:t>разных</w:t>
      </w:r>
      <w:r w:rsidRPr="00F17E8E">
        <w:rPr>
          <w:spacing w:val="-57"/>
        </w:rPr>
        <w:t xml:space="preserve"> </w:t>
      </w:r>
      <w:r w:rsidRPr="00F17E8E">
        <w:t>организационных</w:t>
      </w:r>
      <w:r w:rsidRPr="00F17E8E">
        <w:rPr>
          <w:spacing w:val="1"/>
        </w:rPr>
        <w:t xml:space="preserve"> </w:t>
      </w:r>
      <w:r w:rsidRPr="00F17E8E">
        <w:t>формах</w:t>
      </w:r>
      <w:r w:rsidRPr="00F17E8E">
        <w:rPr>
          <w:spacing w:val="1"/>
        </w:rPr>
        <w:t xml:space="preserve"> </w:t>
      </w:r>
      <w:r w:rsidRPr="00F17E8E">
        <w:t>деятельности</w:t>
      </w:r>
      <w:r w:rsidRPr="00F17E8E">
        <w:rPr>
          <w:spacing w:val="1"/>
        </w:rPr>
        <w:t xml:space="preserve"> </w:t>
      </w:r>
      <w:r w:rsidRPr="00F17E8E">
        <w:t>образовательного</w:t>
      </w:r>
      <w:r w:rsidRPr="00F17E8E">
        <w:rPr>
          <w:spacing w:val="1"/>
        </w:rPr>
        <w:t xml:space="preserve"> </w:t>
      </w:r>
      <w:r w:rsidRPr="00F17E8E">
        <w:t>учреждения</w:t>
      </w:r>
      <w:r w:rsidRPr="00F17E8E">
        <w:rPr>
          <w:spacing w:val="1"/>
        </w:rPr>
        <w:t xml:space="preserve"> </w:t>
      </w:r>
      <w:r w:rsidRPr="00F17E8E">
        <w:t>(учебной</w:t>
      </w:r>
      <w:r w:rsidRPr="00F17E8E">
        <w:rPr>
          <w:spacing w:val="1"/>
        </w:rPr>
        <w:t xml:space="preserve"> </w:t>
      </w:r>
      <w:r w:rsidRPr="00F17E8E">
        <w:t>урочной</w:t>
      </w:r>
      <w:r w:rsidRPr="00F17E8E">
        <w:rPr>
          <w:spacing w:val="1"/>
        </w:rPr>
        <w:t xml:space="preserve"> </w:t>
      </w:r>
      <w:r w:rsidRPr="00F17E8E">
        <w:t>и</w:t>
      </w:r>
      <w:r w:rsidRPr="00F17E8E">
        <w:rPr>
          <w:spacing w:val="1"/>
        </w:rPr>
        <w:t xml:space="preserve"> </w:t>
      </w:r>
      <w:r w:rsidRPr="00F17E8E">
        <w:t>внеурочной,</w:t>
      </w:r>
      <w:r w:rsidRPr="00F17E8E">
        <w:rPr>
          <w:spacing w:val="-2"/>
        </w:rPr>
        <w:t xml:space="preserve"> </w:t>
      </w:r>
      <w:r w:rsidRPr="00F17E8E">
        <w:t>внеучебной).</w:t>
      </w:r>
    </w:p>
    <w:p w:rsidR="002A2178" w:rsidRPr="00F17E8E" w:rsidRDefault="003D3AF1">
      <w:pPr>
        <w:pStyle w:val="Heading3"/>
        <w:ind w:left="717"/>
        <w:jc w:val="both"/>
      </w:pPr>
      <w:r w:rsidRPr="00F17E8E">
        <w:rPr>
          <w:b w:val="0"/>
        </w:rPr>
        <w:t>Х</w:t>
      </w:r>
      <w:r w:rsidRPr="00F17E8E">
        <w:t>арактеристика</w:t>
      </w:r>
      <w:r w:rsidRPr="00F17E8E">
        <w:rPr>
          <w:spacing w:val="-5"/>
        </w:rPr>
        <w:t xml:space="preserve"> </w:t>
      </w:r>
      <w:r w:rsidRPr="00F17E8E">
        <w:t>содержания.</w:t>
      </w:r>
    </w:p>
    <w:p w:rsidR="002A2178" w:rsidRPr="00F17E8E" w:rsidRDefault="003D3AF1">
      <w:pPr>
        <w:spacing w:line="272" w:lineRule="exact"/>
        <w:ind w:left="717"/>
        <w:jc w:val="both"/>
        <w:rPr>
          <w:b/>
          <w:sz w:val="24"/>
          <w:szCs w:val="24"/>
        </w:rPr>
      </w:pPr>
      <w:r w:rsidRPr="00F17E8E">
        <w:rPr>
          <w:b/>
          <w:sz w:val="24"/>
          <w:szCs w:val="24"/>
        </w:rPr>
        <w:t>Диагностическая</w:t>
      </w:r>
      <w:r w:rsidRPr="00F17E8E">
        <w:rPr>
          <w:b/>
          <w:spacing w:val="-3"/>
          <w:sz w:val="24"/>
          <w:szCs w:val="24"/>
        </w:rPr>
        <w:t xml:space="preserve"> </w:t>
      </w:r>
      <w:r w:rsidRPr="00F17E8E">
        <w:rPr>
          <w:b/>
          <w:sz w:val="24"/>
          <w:szCs w:val="24"/>
        </w:rPr>
        <w:t>работа</w:t>
      </w:r>
      <w:r w:rsidRPr="00F17E8E">
        <w:rPr>
          <w:b/>
          <w:spacing w:val="-7"/>
          <w:sz w:val="24"/>
          <w:szCs w:val="24"/>
        </w:rPr>
        <w:t xml:space="preserve"> </w:t>
      </w:r>
      <w:r w:rsidRPr="00F17E8E">
        <w:rPr>
          <w:b/>
          <w:sz w:val="24"/>
          <w:szCs w:val="24"/>
        </w:rPr>
        <w:t>включает</w:t>
      </w:r>
      <w:r w:rsidRPr="00F17E8E">
        <w:rPr>
          <w:b/>
          <w:spacing w:val="-5"/>
          <w:sz w:val="24"/>
          <w:szCs w:val="24"/>
        </w:rPr>
        <w:t xml:space="preserve"> </w:t>
      </w:r>
      <w:r w:rsidRPr="00F17E8E">
        <w:rPr>
          <w:b/>
          <w:sz w:val="24"/>
          <w:szCs w:val="24"/>
        </w:rPr>
        <w:t>в</w:t>
      </w:r>
      <w:r w:rsidRPr="00F17E8E">
        <w:rPr>
          <w:b/>
          <w:spacing w:val="-2"/>
          <w:sz w:val="24"/>
          <w:szCs w:val="24"/>
        </w:rPr>
        <w:t xml:space="preserve"> </w:t>
      </w:r>
      <w:r w:rsidRPr="00F17E8E">
        <w:rPr>
          <w:b/>
          <w:sz w:val="24"/>
          <w:szCs w:val="24"/>
        </w:rPr>
        <w:t>себя</w:t>
      </w:r>
      <w:r w:rsidRPr="00F17E8E">
        <w:rPr>
          <w:b/>
          <w:spacing w:val="-2"/>
          <w:sz w:val="24"/>
          <w:szCs w:val="24"/>
        </w:rPr>
        <w:t xml:space="preserve"> </w:t>
      </w:r>
      <w:r w:rsidRPr="00F17E8E">
        <w:rPr>
          <w:b/>
          <w:sz w:val="24"/>
          <w:szCs w:val="24"/>
        </w:rPr>
        <w:t>следующее:</w:t>
      </w:r>
    </w:p>
    <w:p w:rsidR="002A2178" w:rsidRPr="00F17E8E" w:rsidRDefault="003D3AF1">
      <w:pPr>
        <w:pStyle w:val="a4"/>
        <w:numPr>
          <w:ilvl w:val="1"/>
          <w:numId w:val="14"/>
        </w:numPr>
        <w:tabs>
          <w:tab w:val="left" w:pos="1438"/>
        </w:tabs>
        <w:spacing w:line="242" w:lineRule="auto"/>
        <w:ind w:right="399"/>
        <w:rPr>
          <w:sz w:val="24"/>
          <w:szCs w:val="24"/>
        </w:rPr>
      </w:pPr>
      <w:r w:rsidRPr="00F17E8E">
        <w:rPr>
          <w:sz w:val="24"/>
          <w:szCs w:val="24"/>
        </w:rPr>
        <w:t>выявление</w:t>
      </w:r>
      <w:r w:rsidRPr="00F17E8E">
        <w:rPr>
          <w:spacing w:val="1"/>
          <w:sz w:val="24"/>
          <w:szCs w:val="24"/>
        </w:rPr>
        <w:t xml:space="preserve"> </w:t>
      </w:r>
      <w:r w:rsidRPr="00F17E8E">
        <w:rPr>
          <w:sz w:val="24"/>
          <w:szCs w:val="24"/>
        </w:rPr>
        <w:t>особых</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потребностей</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1"/>
          <w:sz w:val="24"/>
          <w:szCs w:val="24"/>
        </w:rPr>
        <w:t xml:space="preserve"> </w:t>
      </w:r>
      <w:r w:rsidRPr="00F17E8E">
        <w:rPr>
          <w:sz w:val="24"/>
          <w:szCs w:val="24"/>
        </w:rPr>
        <w:t>возможностями</w:t>
      </w:r>
      <w:r w:rsidRPr="00F17E8E">
        <w:rPr>
          <w:spacing w:val="-4"/>
          <w:sz w:val="24"/>
          <w:szCs w:val="24"/>
        </w:rPr>
        <w:t xml:space="preserve"> </w:t>
      </w:r>
      <w:r w:rsidRPr="00F17E8E">
        <w:rPr>
          <w:sz w:val="24"/>
          <w:szCs w:val="24"/>
        </w:rPr>
        <w:t>здоровья</w:t>
      </w:r>
      <w:r w:rsidRPr="00F17E8E">
        <w:rPr>
          <w:spacing w:val="-4"/>
          <w:sz w:val="24"/>
          <w:szCs w:val="24"/>
        </w:rPr>
        <w:t xml:space="preserve"> </w:t>
      </w:r>
      <w:r w:rsidRPr="00F17E8E">
        <w:rPr>
          <w:sz w:val="24"/>
          <w:szCs w:val="24"/>
        </w:rPr>
        <w:t>при</w:t>
      </w:r>
      <w:r w:rsidRPr="00F17E8E">
        <w:rPr>
          <w:spacing w:val="-7"/>
          <w:sz w:val="24"/>
          <w:szCs w:val="24"/>
        </w:rPr>
        <w:t xml:space="preserve"> </w:t>
      </w:r>
      <w:r w:rsidRPr="00F17E8E">
        <w:rPr>
          <w:sz w:val="24"/>
          <w:szCs w:val="24"/>
        </w:rPr>
        <w:t>освоении</w:t>
      </w:r>
      <w:r w:rsidRPr="00F17E8E">
        <w:rPr>
          <w:spacing w:val="2"/>
          <w:sz w:val="24"/>
          <w:szCs w:val="24"/>
        </w:rPr>
        <w:t xml:space="preserve"> </w:t>
      </w:r>
      <w:r w:rsidRPr="00F17E8E">
        <w:rPr>
          <w:sz w:val="24"/>
          <w:szCs w:val="24"/>
        </w:rPr>
        <w:t>Программы</w:t>
      </w:r>
      <w:r w:rsidRPr="00F17E8E">
        <w:rPr>
          <w:spacing w:val="-7"/>
          <w:sz w:val="24"/>
          <w:szCs w:val="24"/>
        </w:rPr>
        <w:t xml:space="preserve"> </w:t>
      </w:r>
      <w:r w:rsidRPr="00F17E8E">
        <w:rPr>
          <w:sz w:val="24"/>
          <w:szCs w:val="24"/>
        </w:rPr>
        <w:t>основного</w:t>
      </w:r>
      <w:r w:rsidRPr="00F17E8E">
        <w:rPr>
          <w:spacing w:val="1"/>
          <w:sz w:val="24"/>
          <w:szCs w:val="24"/>
        </w:rPr>
        <w:t xml:space="preserve"> </w:t>
      </w:r>
      <w:r w:rsidRPr="00F17E8E">
        <w:rPr>
          <w:sz w:val="24"/>
          <w:szCs w:val="24"/>
        </w:rPr>
        <w:t>общего образования;</w:t>
      </w:r>
    </w:p>
    <w:p w:rsidR="002A2178" w:rsidRPr="00F17E8E" w:rsidRDefault="003D3AF1">
      <w:pPr>
        <w:pStyle w:val="a4"/>
        <w:numPr>
          <w:ilvl w:val="1"/>
          <w:numId w:val="14"/>
        </w:numPr>
        <w:tabs>
          <w:tab w:val="left" w:pos="1438"/>
        </w:tabs>
        <w:ind w:right="398"/>
        <w:rPr>
          <w:sz w:val="24"/>
          <w:szCs w:val="24"/>
        </w:rPr>
      </w:pPr>
      <w:r w:rsidRPr="00F17E8E">
        <w:rPr>
          <w:sz w:val="24"/>
          <w:szCs w:val="24"/>
        </w:rPr>
        <w:t>проведение комплексной социально-психолого-педагогической диагностики нарушений в</w:t>
      </w:r>
      <w:r w:rsidRPr="00F17E8E">
        <w:rPr>
          <w:spacing w:val="1"/>
          <w:sz w:val="24"/>
          <w:szCs w:val="24"/>
        </w:rPr>
        <w:t xml:space="preserve"> </w:t>
      </w:r>
      <w:r w:rsidRPr="00F17E8E">
        <w:rPr>
          <w:sz w:val="24"/>
          <w:szCs w:val="24"/>
        </w:rPr>
        <w:t>психическом и(или) физическом развитии обучающихся с ограниченными возможностями</w:t>
      </w:r>
      <w:r w:rsidRPr="00F17E8E">
        <w:rPr>
          <w:spacing w:val="-57"/>
          <w:sz w:val="24"/>
          <w:szCs w:val="24"/>
        </w:rPr>
        <w:t xml:space="preserve"> </w:t>
      </w:r>
      <w:r w:rsidRPr="00F17E8E">
        <w:rPr>
          <w:sz w:val="24"/>
          <w:szCs w:val="24"/>
        </w:rPr>
        <w:t>здоровья;</w:t>
      </w:r>
    </w:p>
    <w:p w:rsidR="002A2178" w:rsidRPr="00F17E8E" w:rsidRDefault="003D3AF1">
      <w:pPr>
        <w:pStyle w:val="a4"/>
        <w:numPr>
          <w:ilvl w:val="1"/>
          <w:numId w:val="14"/>
        </w:numPr>
        <w:tabs>
          <w:tab w:val="left" w:pos="1438"/>
        </w:tabs>
        <w:spacing w:line="237" w:lineRule="auto"/>
        <w:ind w:right="397"/>
        <w:rPr>
          <w:sz w:val="24"/>
          <w:szCs w:val="24"/>
        </w:rPr>
      </w:pPr>
      <w:r w:rsidRPr="00F17E8E">
        <w:rPr>
          <w:sz w:val="24"/>
          <w:szCs w:val="24"/>
        </w:rPr>
        <w:t>изучение развития эмоционально-волевой, познавательной, речевой сфер и личностных</w:t>
      </w:r>
      <w:r w:rsidRPr="00F17E8E">
        <w:rPr>
          <w:spacing w:val="1"/>
          <w:sz w:val="24"/>
          <w:szCs w:val="24"/>
        </w:rPr>
        <w:t xml:space="preserve"> </w:t>
      </w:r>
      <w:r w:rsidRPr="00F17E8E">
        <w:rPr>
          <w:sz w:val="24"/>
          <w:szCs w:val="24"/>
        </w:rPr>
        <w:t>особенностей</w:t>
      </w:r>
      <w:r w:rsidRPr="00F17E8E">
        <w:rPr>
          <w:spacing w:val="-3"/>
          <w:sz w:val="24"/>
          <w:szCs w:val="24"/>
        </w:rPr>
        <w:t xml:space="preserve"> </w:t>
      </w:r>
      <w:r w:rsidRPr="00F17E8E">
        <w:rPr>
          <w:sz w:val="24"/>
          <w:szCs w:val="24"/>
        </w:rPr>
        <w:t>обучающихся;</w:t>
      </w:r>
    </w:p>
    <w:p w:rsidR="002A2178" w:rsidRPr="00F17E8E" w:rsidRDefault="003D3AF1">
      <w:pPr>
        <w:pStyle w:val="a4"/>
        <w:numPr>
          <w:ilvl w:val="1"/>
          <w:numId w:val="14"/>
        </w:numPr>
        <w:tabs>
          <w:tab w:val="left" w:pos="1438"/>
        </w:tabs>
        <w:spacing w:line="275" w:lineRule="exact"/>
        <w:rPr>
          <w:sz w:val="24"/>
          <w:szCs w:val="24"/>
        </w:rPr>
      </w:pPr>
      <w:r w:rsidRPr="00F17E8E">
        <w:rPr>
          <w:sz w:val="24"/>
          <w:szCs w:val="24"/>
        </w:rPr>
        <w:t>изучение</w:t>
      </w:r>
      <w:r w:rsidRPr="00F17E8E">
        <w:rPr>
          <w:spacing w:val="-5"/>
          <w:sz w:val="24"/>
          <w:szCs w:val="24"/>
        </w:rPr>
        <w:t xml:space="preserve"> </w:t>
      </w:r>
      <w:r w:rsidRPr="00F17E8E">
        <w:rPr>
          <w:sz w:val="24"/>
          <w:szCs w:val="24"/>
        </w:rPr>
        <w:t>социальной</w:t>
      </w:r>
      <w:r w:rsidRPr="00F17E8E">
        <w:rPr>
          <w:spacing w:val="-3"/>
          <w:sz w:val="24"/>
          <w:szCs w:val="24"/>
        </w:rPr>
        <w:t xml:space="preserve"> </w:t>
      </w:r>
      <w:r w:rsidRPr="00F17E8E">
        <w:rPr>
          <w:sz w:val="24"/>
          <w:szCs w:val="24"/>
        </w:rPr>
        <w:t>ситуации</w:t>
      </w:r>
      <w:r w:rsidRPr="00F17E8E">
        <w:rPr>
          <w:spacing w:val="-2"/>
          <w:sz w:val="24"/>
          <w:szCs w:val="24"/>
        </w:rPr>
        <w:t xml:space="preserve"> </w:t>
      </w:r>
      <w:r w:rsidRPr="00F17E8E">
        <w:rPr>
          <w:sz w:val="24"/>
          <w:szCs w:val="24"/>
        </w:rPr>
        <w:t>развития</w:t>
      </w:r>
      <w:r w:rsidRPr="00F17E8E">
        <w:rPr>
          <w:spacing w:val="-4"/>
          <w:sz w:val="24"/>
          <w:szCs w:val="24"/>
        </w:rPr>
        <w:t xml:space="preserve"> </w:t>
      </w:r>
      <w:r w:rsidRPr="00F17E8E">
        <w:rPr>
          <w:sz w:val="24"/>
          <w:szCs w:val="24"/>
        </w:rPr>
        <w:t>и</w:t>
      </w:r>
      <w:r w:rsidRPr="00F17E8E">
        <w:rPr>
          <w:spacing w:val="-7"/>
          <w:sz w:val="24"/>
          <w:szCs w:val="24"/>
        </w:rPr>
        <w:t xml:space="preserve"> </w:t>
      </w:r>
      <w:r w:rsidRPr="00F17E8E">
        <w:rPr>
          <w:sz w:val="24"/>
          <w:szCs w:val="24"/>
        </w:rPr>
        <w:t>условий</w:t>
      </w:r>
      <w:r w:rsidRPr="00F17E8E">
        <w:rPr>
          <w:spacing w:val="-3"/>
          <w:sz w:val="24"/>
          <w:szCs w:val="24"/>
        </w:rPr>
        <w:t xml:space="preserve"> </w:t>
      </w:r>
      <w:r w:rsidRPr="00F17E8E">
        <w:rPr>
          <w:sz w:val="24"/>
          <w:szCs w:val="24"/>
        </w:rPr>
        <w:t>семейного</w:t>
      </w:r>
      <w:r w:rsidRPr="00F17E8E">
        <w:rPr>
          <w:spacing w:val="-4"/>
          <w:sz w:val="24"/>
          <w:szCs w:val="24"/>
        </w:rPr>
        <w:t xml:space="preserve"> </w:t>
      </w:r>
      <w:r w:rsidRPr="00F17E8E">
        <w:rPr>
          <w:sz w:val="24"/>
          <w:szCs w:val="24"/>
        </w:rPr>
        <w:t>воспитания</w:t>
      </w:r>
      <w:r w:rsidRPr="00F17E8E">
        <w:rPr>
          <w:spacing w:val="-3"/>
          <w:sz w:val="24"/>
          <w:szCs w:val="24"/>
        </w:rPr>
        <w:t xml:space="preserve"> </w:t>
      </w:r>
      <w:r w:rsidRPr="00F17E8E">
        <w:rPr>
          <w:sz w:val="24"/>
          <w:szCs w:val="24"/>
        </w:rPr>
        <w:t>ребенка;</w:t>
      </w:r>
    </w:p>
    <w:p w:rsidR="002A2178" w:rsidRPr="00F17E8E" w:rsidRDefault="003D3AF1">
      <w:pPr>
        <w:pStyle w:val="a4"/>
        <w:numPr>
          <w:ilvl w:val="1"/>
          <w:numId w:val="14"/>
        </w:numPr>
        <w:tabs>
          <w:tab w:val="left" w:pos="1438"/>
        </w:tabs>
        <w:spacing w:line="242" w:lineRule="auto"/>
        <w:ind w:right="404"/>
        <w:rPr>
          <w:sz w:val="24"/>
          <w:szCs w:val="24"/>
        </w:rPr>
      </w:pPr>
      <w:r w:rsidRPr="00F17E8E">
        <w:rPr>
          <w:sz w:val="24"/>
          <w:szCs w:val="24"/>
        </w:rPr>
        <w:t>изучение адаптивных возможностей и уровня социализации ребенка с ограниченными</w:t>
      </w:r>
      <w:r w:rsidRPr="00F17E8E">
        <w:rPr>
          <w:spacing w:val="1"/>
          <w:sz w:val="24"/>
          <w:szCs w:val="24"/>
        </w:rPr>
        <w:t xml:space="preserve"> </w:t>
      </w:r>
      <w:r w:rsidRPr="00F17E8E">
        <w:rPr>
          <w:sz w:val="24"/>
          <w:szCs w:val="24"/>
        </w:rPr>
        <w:t>возможностями</w:t>
      </w:r>
      <w:r w:rsidRPr="00F17E8E">
        <w:rPr>
          <w:spacing w:val="-3"/>
          <w:sz w:val="24"/>
          <w:szCs w:val="24"/>
        </w:rPr>
        <w:t xml:space="preserve"> </w:t>
      </w:r>
      <w:r w:rsidRPr="00F17E8E">
        <w:rPr>
          <w:sz w:val="24"/>
          <w:szCs w:val="24"/>
        </w:rPr>
        <w:t>здоровья;</w:t>
      </w:r>
    </w:p>
    <w:p w:rsidR="002A2178" w:rsidRPr="00F17E8E" w:rsidRDefault="003D3AF1">
      <w:pPr>
        <w:pStyle w:val="a4"/>
        <w:numPr>
          <w:ilvl w:val="1"/>
          <w:numId w:val="14"/>
        </w:numPr>
        <w:tabs>
          <w:tab w:val="left" w:pos="1438"/>
        </w:tabs>
        <w:spacing w:line="242" w:lineRule="auto"/>
        <w:ind w:right="408"/>
        <w:rPr>
          <w:sz w:val="24"/>
          <w:szCs w:val="24"/>
        </w:rPr>
      </w:pPr>
      <w:r w:rsidRPr="00F17E8E">
        <w:rPr>
          <w:sz w:val="24"/>
          <w:szCs w:val="24"/>
        </w:rPr>
        <w:t>мониторинг</w:t>
      </w:r>
      <w:r w:rsidRPr="00F17E8E">
        <w:rPr>
          <w:spacing w:val="1"/>
          <w:sz w:val="24"/>
          <w:szCs w:val="24"/>
        </w:rPr>
        <w:t xml:space="preserve"> </w:t>
      </w:r>
      <w:r w:rsidRPr="00F17E8E">
        <w:rPr>
          <w:sz w:val="24"/>
          <w:szCs w:val="24"/>
        </w:rPr>
        <w:t>динамики</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успешности</w:t>
      </w:r>
      <w:r w:rsidRPr="00F17E8E">
        <w:rPr>
          <w:spacing w:val="1"/>
          <w:sz w:val="24"/>
          <w:szCs w:val="24"/>
        </w:rPr>
        <w:t xml:space="preserve"> </w:t>
      </w:r>
      <w:r w:rsidRPr="00F17E8E">
        <w:rPr>
          <w:sz w:val="24"/>
          <w:szCs w:val="24"/>
        </w:rPr>
        <w:t>освоения</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программ</w:t>
      </w:r>
      <w:r w:rsidRPr="00F17E8E">
        <w:rPr>
          <w:spacing w:val="1"/>
          <w:sz w:val="24"/>
          <w:szCs w:val="24"/>
        </w:rPr>
        <w:t xml:space="preserve"> </w:t>
      </w:r>
      <w:r w:rsidRPr="00F17E8E">
        <w:rPr>
          <w:sz w:val="24"/>
          <w:szCs w:val="24"/>
        </w:rPr>
        <w:t>основного</w:t>
      </w:r>
      <w:r w:rsidRPr="00F17E8E">
        <w:rPr>
          <w:spacing w:val="-4"/>
          <w:sz w:val="24"/>
          <w:szCs w:val="24"/>
        </w:rPr>
        <w:t xml:space="preserve"> </w:t>
      </w:r>
      <w:r w:rsidRPr="00F17E8E">
        <w:rPr>
          <w:sz w:val="24"/>
          <w:szCs w:val="24"/>
        </w:rPr>
        <w:t>общего</w:t>
      </w:r>
      <w:r w:rsidRPr="00F17E8E">
        <w:rPr>
          <w:spacing w:val="-3"/>
          <w:sz w:val="24"/>
          <w:szCs w:val="24"/>
        </w:rPr>
        <w:t xml:space="preserve"> </w:t>
      </w:r>
      <w:r w:rsidRPr="00F17E8E">
        <w:rPr>
          <w:sz w:val="24"/>
          <w:szCs w:val="24"/>
        </w:rPr>
        <w:t>образования.</w:t>
      </w:r>
    </w:p>
    <w:p w:rsidR="002A2178" w:rsidRPr="00F17E8E" w:rsidRDefault="003D3AF1">
      <w:pPr>
        <w:pStyle w:val="Heading3"/>
        <w:spacing w:line="274" w:lineRule="exact"/>
        <w:ind w:left="717"/>
        <w:jc w:val="both"/>
      </w:pPr>
      <w:r w:rsidRPr="00F17E8E">
        <w:t>Коррекционно-развивающая</w:t>
      </w:r>
      <w:r w:rsidRPr="00F17E8E">
        <w:rPr>
          <w:spacing w:val="-5"/>
        </w:rPr>
        <w:t xml:space="preserve"> </w:t>
      </w:r>
      <w:r w:rsidRPr="00F17E8E">
        <w:t>работа</w:t>
      </w:r>
      <w:r w:rsidRPr="00F17E8E">
        <w:rPr>
          <w:spacing w:val="-4"/>
        </w:rPr>
        <w:t xml:space="preserve"> </w:t>
      </w:r>
      <w:r w:rsidRPr="00F17E8E">
        <w:t>включает</w:t>
      </w:r>
      <w:r w:rsidRPr="00F17E8E">
        <w:rPr>
          <w:spacing w:val="-2"/>
        </w:rPr>
        <w:t xml:space="preserve"> </w:t>
      </w:r>
      <w:r w:rsidRPr="00F17E8E">
        <w:t>в</w:t>
      </w:r>
      <w:r w:rsidRPr="00F17E8E">
        <w:rPr>
          <w:spacing w:val="-4"/>
        </w:rPr>
        <w:t xml:space="preserve"> </w:t>
      </w:r>
      <w:r w:rsidRPr="00F17E8E">
        <w:t>себя</w:t>
      </w:r>
      <w:r w:rsidRPr="00F17E8E">
        <w:rPr>
          <w:spacing w:val="-5"/>
        </w:rPr>
        <w:t xml:space="preserve"> </w:t>
      </w:r>
      <w:r w:rsidRPr="00F17E8E">
        <w:t>следующее:</w:t>
      </w:r>
    </w:p>
    <w:p w:rsidR="002A2178" w:rsidRPr="00F17E8E" w:rsidRDefault="003D3AF1">
      <w:pPr>
        <w:pStyle w:val="a4"/>
        <w:numPr>
          <w:ilvl w:val="1"/>
          <w:numId w:val="14"/>
        </w:numPr>
        <w:tabs>
          <w:tab w:val="left" w:pos="1438"/>
        </w:tabs>
        <w:ind w:right="407"/>
        <w:rPr>
          <w:sz w:val="24"/>
          <w:szCs w:val="24"/>
        </w:rPr>
      </w:pPr>
      <w:r w:rsidRPr="00F17E8E">
        <w:rPr>
          <w:sz w:val="24"/>
          <w:szCs w:val="24"/>
        </w:rPr>
        <w:t>разработку</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реализацию</w:t>
      </w:r>
      <w:r w:rsidRPr="00F17E8E">
        <w:rPr>
          <w:spacing w:val="1"/>
          <w:sz w:val="24"/>
          <w:szCs w:val="24"/>
        </w:rPr>
        <w:t xml:space="preserve"> </w:t>
      </w:r>
      <w:r w:rsidRPr="00F17E8E">
        <w:rPr>
          <w:sz w:val="24"/>
          <w:szCs w:val="24"/>
        </w:rPr>
        <w:t>индивидуально</w:t>
      </w:r>
      <w:r w:rsidRPr="00F17E8E">
        <w:rPr>
          <w:spacing w:val="1"/>
          <w:sz w:val="24"/>
          <w:szCs w:val="24"/>
        </w:rPr>
        <w:t xml:space="preserve"> </w:t>
      </w:r>
      <w:r w:rsidRPr="00F17E8E">
        <w:rPr>
          <w:sz w:val="24"/>
          <w:szCs w:val="24"/>
        </w:rPr>
        <w:t>ориентированных</w:t>
      </w:r>
      <w:r w:rsidRPr="00F17E8E">
        <w:rPr>
          <w:spacing w:val="1"/>
          <w:sz w:val="24"/>
          <w:szCs w:val="24"/>
        </w:rPr>
        <w:t xml:space="preserve"> </w:t>
      </w:r>
      <w:r w:rsidRPr="00F17E8E">
        <w:rPr>
          <w:sz w:val="24"/>
          <w:szCs w:val="24"/>
        </w:rPr>
        <w:t>коррекционных</w:t>
      </w:r>
      <w:r w:rsidRPr="00F17E8E">
        <w:rPr>
          <w:spacing w:val="1"/>
          <w:sz w:val="24"/>
          <w:szCs w:val="24"/>
        </w:rPr>
        <w:t xml:space="preserve"> </w:t>
      </w:r>
      <w:r w:rsidRPr="00F17E8E">
        <w:rPr>
          <w:sz w:val="24"/>
          <w:szCs w:val="24"/>
        </w:rPr>
        <w:t>программ;</w:t>
      </w:r>
      <w:r w:rsidRPr="00F17E8E">
        <w:rPr>
          <w:spacing w:val="-57"/>
          <w:sz w:val="24"/>
          <w:szCs w:val="24"/>
        </w:rPr>
        <w:t xml:space="preserve"> </w:t>
      </w:r>
      <w:r w:rsidRPr="00F17E8E">
        <w:rPr>
          <w:sz w:val="24"/>
          <w:szCs w:val="24"/>
        </w:rPr>
        <w:t>выбор</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использование</w:t>
      </w:r>
      <w:r w:rsidRPr="00F17E8E">
        <w:rPr>
          <w:spacing w:val="1"/>
          <w:sz w:val="24"/>
          <w:szCs w:val="24"/>
        </w:rPr>
        <w:t xml:space="preserve"> </w:t>
      </w:r>
      <w:r w:rsidRPr="00F17E8E">
        <w:rPr>
          <w:sz w:val="24"/>
          <w:szCs w:val="24"/>
        </w:rPr>
        <w:t>специальных</w:t>
      </w:r>
      <w:r w:rsidRPr="00F17E8E">
        <w:rPr>
          <w:spacing w:val="1"/>
          <w:sz w:val="24"/>
          <w:szCs w:val="24"/>
        </w:rPr>
        <w:t xml:space="preserve"> </w:t>
      </w:r>
      <w:r w:rsidRPr="00F17E8E">
        <w:rPr>
          <w:sz w:val="24"/>
          <w:szCs w:val="24"/>
        </w:rPr>
        <w:t>методик,</w:t>
      </w:r>
      <w:r w:rsidRPr="00F17E8E">
        <w:rPr>
          <w:spacing w:val="1"/>
          <w:sz w:val="24"/>
          <w:szCs w:val="24"/>
        </w:rPr>
        <w:t xml:space="preserve"> </w:t>
      </w:r>
      <w:r w:rsidRPr="00F17E8E">
        <w:rPr>
          <w:sz w:val="24"/>
          <w:szCs w:val="24"/>
        </w:rPr>
        <w:t>методов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приемов</w:t>
      </w:r>
      <w:r w:rsidRPr="00F17E8E">
        <w:rPr>
          <w:spacing w:val="1"/>
          <w:sz w:val="24"/>
          <w:szCs w:val="24"/>
        </w:rPr>
        <w:t xml:space="preserve"> </w:t>
      </w:r>
      <w:r w:rsidRPr="00F17E8E">
        <w:rPr>
          <w:sz w:val="24"/>
          <w:szCs w:val="24"/>
        </w:rPr>
        <w:t>обучения</w:t>
      </w:r>
      <w:r w:rsidRPr="00F17E8E">
        <w:rPr>
          <w:spacing w:val="61"/>
          <w:sz w:val="24"/>
          <w:szCs w:val="24"/>
        </w:rPr>
        <w:t xml:space="preserve"> </w:t>
      </w:r>
      <w:r w:rsidRPr="00F17E8E">
        <w:rPr>
          <w:sz w:val="24"/>
          <w:szCs w:val="24"/>
        </w:rPr>
        <w:t>в</w:t>
      </w:r>
      <w:r w:rsidRPr="00F17E8E">
        <w:rPr>
          <w:spacing w:val="1"/>
          <w:sz w:val="24"/>
          <w:szCs w:val="24"/>
        </w:rPr>
        <w:t xml:space="preserve"> </w:t>
      </w:r>
      <w:r w:rsidRPr="00F17E8E">
        <w:rPr>
          <w:sz w:val="24"/>
          <w:szCs w:val="24"/>
        </w:rPr>
        <w:lastRenderedPageBreak/>
        <w:t>соответствии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особыми</w:t>
      </w:r>
      <w:r w:rsidRPr="00F17E8E">
        <w:rPr>
          <w:spacing w:val="1"/>
          <w:sz w:val="24"/>
          <w:szCs w:val="24"/>
        </w:rPr>
        <w:t xml:space="preserve"> </w:t>
      </w:r>
      <w:r w:rsidRPr="00F17E8E">
        <w:rPr>
          <w:sz w:val="24"/>
          <w:szCs w:val="24"/>
        </w:rPr>
        <w:t>образовательными</w:t>
      </w:r>
      <w:r w:rsidRPr="00F17E8E">
        <w:rPr>
          <w:spacing w:val="1"/>
          <w:sz w:val="24"/>
          <w:szCs w:val="24"/>
        </w:rPr>
        <w:t xml:space="preserve"> </w:t>
      </w:r>
      <w:r w:rsidRPr="00F17E8E">
        <w:rPr>
          <w:sz w:val="24"/>
          <w:szCs w:val="24"/>
        </w:rPr>
        <w:t>потребностями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3"/>
          <w:sz w:val="24"/>
          <w:szCs w:val="24"/>
        </w:rPr>
        <w:t xml:space="preserve"> </w:t>
      </w:r>
      <w:r w:rsidRPr="00F17E8E">
        <w:rPr>
          <w:sz w:val="24"/>
          <w:szCs w:val="24"/>
        </w:rPr>
        <w:t>возможностями</w:t>
      </w:r>
      <w:r w:rsidRPr="00F17E8E">
        <w:rPr>
          <w:spacing w:val="-2"/>
          <w:sz w:val="24"/>
          <w:szCs w:val="24"/>
        </w:rPr>
        <w:t xml:space="preserve"> </w:t>
      </w:r>
      <w:r w:rsidRPr="00F17E8E">
        <w:rPr>
          <w:sz w:val="24"/>
          <w:szCs w:val="24"/>
        </w:rPr>
        <w:t>здоровья;</w:t>
      </w:r>
    </w:p>
    <w:p w:rsidR="002A2178" w:rsidRPr="00F17E8E" w:rsidRDefault="003D3AF1">
      <w:pPr>
        <w:pStyle w:val="a4"/>
        <w:numPr>
          <w:ilvl w:val="1"/>
          <w:numId w:val="14"/>
        </w:numPr>
        <w:tabs>
          <w:tab w:val="left" w:pos="1438"/>
        </w:tabs>
        <w:spacing w:line="237" w:lineRule="auto"/>
        <w:ind w:right="397"/>
        <w:rPr>
          <w:sz w:val="24"/>
          <w:szCs w:val="24"/>
        </w:rPr>
      </w:pPr>
      <w:r w:rsidRPr="00F17E8E">
        <w:rPr>
          <w:sz w:val="24"/>
          <w:szCs w:val="24"/>
        </w:rPr>
        <w:t>организацию</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проведение</w:t>
      </w:r>
      <w:r w:rsidRPr="00F17E8E">
        <w:rPr>
          <w:spacing w:val="1"/>
          <w:sz w:val="24"/>
          <w:szCs w:val="24"/>
        </w:rPr>
        <w:t xml:space="preserve"> </w:t>
      </w:r>
      <w:r w:rsidRPr="00F17E8E">
        <w:rPr>
          <w:sz w:val="24"/>
          <w:szCs w:val="24"/>
        </w:rPr>
        <w:t>индивидуальных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групповых</w:t>
      </w:r>
      <w:r w:rsidRPr="00F17E8E">
        <w:rPr>
          <w:spacing w:val="1"/>
          <w:sz w:val="24"/>
          <w:szCs w:val="24"/>
        </w:rPr>
        <w:t xml:space="preserve"> </w:t>
      </w:r>
      <w:r w:rsidRPr="00F17E8E">
        <w:rPr>
          <w:sz w:val="24"/>
          <w:szCs w:val="24"/>
        </w:rPr>
        <w:t>коррекционно-развивающих</w:t>
      </w:r>
      <w:r w:rsidRPr="00F17E8E">
        <w:rPr>
          <w:spacing w:val="1"/>
          <w:sz w:val="24"/>
          <w:szCs w:val="24"/>
        </w:rPr>
        <w:t xml:space="preserve"> </w:t>
      </w:r>
      <w:r w:rsidRPr="00F17E8E">
        <w:rPr>
          <w:sz w:val="24"/>
          <w:szCs w:val="24"/>
        </w:rPr>
        <w:t>занятий,</w:t>
      </w:r>
      <w:r w:rsidRPr="00F17E8E">
        <w:rPr>
          <w:spacing w:val="-3"/>
          <w:sz w:val="24"/>
          <w:szCs w:val="24"/>
        </w:rPr>
        <w:t xml:space="preserve"> </w:t>
      </w:r>
      <w:r w:rsidRPr="00F17E8E">
        <w:rPr>
          <w:sz w:val="24"/>
          <w:szCs w:val="24"/>
        </w:rPr>
        <w:t>необходимых</w:t>
      </w:r>
      <w:r w:rsidRPr="00F17E8E">
        <w:rPr>
          <w:spacing w:val="-5"/>
          <w:sz w:val="24"/>
          <w:szCs w:val="24"/>
        </w:rPr>
        <w:t xml:space="preserve"> </w:t>
      </w:r>
      <w:r w:rsidRPr="00F17E8E">
        <w:rPr>
          <w:sz w:val="24"/>
          <w:szCs w:val="24"/>
        </w:rPr>
        <w:t>для</w:t>
      </w:r>
      <w:r w:rsidRPr="00F17E8E">
        <w:rPr>
          <w:spacing w:val="-1"/>
          <w:sz w:val="24"/>
          <w:szCs w:val="24"/>
        </w:rPr>
        <w:t xml:space="preserve"> </w:t>
      </w:r>
      <w:r w:rsidRPr="00F17E8E">
        <w:rPr>
          <w:sz w:val="24"/>
          <w:szCs w:val="24"/>
        </w:rPr>
        <w:t>преодоления</w:t>
      </w:r>
      <w:r w:rsidRPr="00F17E8E">
        <w:rPr>
          <w:spacing w:val="-4"/>
          <w:sz w:val="24"/>
          <w:szCs w:val="24"/>
        </w:rPr>
        <w:t xml:space="preserve"> </w:t>
      </w:r>
      <w:r w:rsidRPr="00F17E8E">
        <w:rPr>
          <w:sz w:val="24"/>
          <w:szCs w:val="24"/>
        </w:rPr>
        <w:t>нарушений развития</w:t>
      </w:r>
      <w:r w:rsidRPr="00F17E8E">
        <w:rPr>
          <w:spacing w:val="-4"/>
          <w:sz w:val="24"/>
          <w:szCs w:val="24"/>
        </w:rPr>
        <w:t xml:space="preserve"> </w:t>
      </w:r>
      <w:r w:rsidRPr="00F17E8E">
        <w:rPr>
          <w:sz w:val="24"/>
          <w:szCs w:val="24"/>
        </w:rPr>
        <w:t>и</w:t>
      </w:r>
      <w:r w:rsidRPr="00F17E8E">
        <w:rPr>
          <w:spacing w:val="-4"/>
          <w:sz w:val="24"/>
          <w:szCs w:val="24"/>
        </w:rPr>
        <w:t xml:space="preserve"> </w:t>
      </w:r>
      <w:r w:rsidRPr="00F17E8E">
        <w:rPr>
          <w:sz w:val="24"/>
          <w:szCs w:val="24"/>
        </w:rPr>
        <w:t>трудностей</w:t>
      </w:r>
      <w:r w:rsidRPr="00F17E8E">
        <w:rPr>
          <w:spacing w:val="-4"/>
          <w:sz w:val="24"/>
          <w:szCs w:val="24"/>
        </w:rPr>
        <w:t xml:space="preserve"> </w:t>
      </w:r>
      <w:r w:rsidRPr="00F17E8E">
        <w:rPr>
          <w:sz w:val="24"/>
          <w:szCs w:val="24"/>
        </w:rPr>
        <w:t>обучения;</w:t>
      </w:r>
    </w:p>
    <w:p w:rsidR="002A2178" w:rsidRPr="00F17E8E" w:rsidRDefault="003D3AF1">
      <w:pPr>
        <w:pStyle w:val="a4"/>
        <w:numPr>
          <w:ilvl w:val="1"/>
          <w:numId w:val="14"/>
        </w:numPr>
        <w:tabs>
          <w:tab w:val="left" w:pos="1438"/>
        </w:tabs>
        <w:spacing w:before="1" w:line="237" w:lineRule="auto"/>
        <w:ind w:right="409"/>
        <w:rPr>
          <w:sz w:val="24"/>
          <w:szCs w:val="24"/>
        </w:rPr>
      </w:pPr>
      <w:r w:rsidRPr="00F17E8E">
        <w:rPr>
          <w:sz w:val="24"/>
          <w:szCs w:val="24"/>
        </w:rPr>
        <w:t>развитие и укрепление зрелых личностных установок, формирование адекватных форм</w:t>
      </w:r>
      <w:r w:rsidRPr="00F17E8E">
        <w:rPr>
          <w:spacing w:val="1"/>
          <w:sz w:val="24"/>
          <w:szCs w:val="24"/>
        </w:rPr>
        <w:t xml:space="preserve"> </w:t>
      </w:r>
      <w:r w:rsidRPr="00F17E8E">
        <w:rPr>
          <w:sz w:val="24"/>
          <w:szCs w:val="24"/>
        </w:rPr>
        <w:t>утверждения</w:t>
      </w:r>
      <w:r w:rsidRPr="00F17E8E">
        <w:rPr>
          <w:spacing w:val="1"/>
          <w:sz w:val="24"/>
          <w:szCs w:val="24"/>
        </w:rPr>
        <w:t xml:space="preserve"> </w:t>
      </w:r>
      <w:r w:rsidRPr="00F17E8E">
        <w:rPr>
          <w:sz w:val="24"/>
          <w:szCs w:val="24"/>
        </w:rPr>
        <w:t>самостоятельности,</w:t>
      </w:r>
      <w:r w:rsidRPr="00F17E8E">
        <w:rPr>
          <w:spacing w:val="3"/>
          <w:sz w:val="24"/>
          <w:szCs w:val="24"/>
        </w:rPr>
        <w:t xml:space="preserve"> </w:t>
      </w:r>
      <w:r w:rsidRPr="00F17E8E">
        <w:rPr>
          <w:sz w:val="24"/>
          <w:szCs w:val="24"/>
        </w:rPr>
        <w:t>личностной</w:t>
      </w:r>
      <w:r w:rsidRPr="00F17E8E">
        <w:rPr>
          <w:spacing w:val="2"/>
          <w:sz w:val="24"/>
          <w:szCs w:val="24"/>
        </w:rPr>
        <w:t xml:space="preserve"> </w:t>
      </w:r>
      <w:r w:rsidRPr="00F17E8E">
        <w:rPr>
          <w:sz w:val="24"/>
          <w:szCs w:val="24"/>
        </w:rPr>
        <w:t>автономии;</w:t>
      </w:r>
    </w:p>
    <w:p w:rsidR="002A2178" w:rsidRPr="00F17E8E" w:rsidRDefault="003D3AF1">
      <w:pPr>
        <w:pStyle w:val="a4"/>
        <w:numPr>
          <w:ilvl w:val="1"/>
          <w:numId w:val="14"/>
        </w:numPr>
        <w:tabs>
          <w:tab w:val="left" w:pos="1438"/>
        </w:tabs>
        <w:spacing w:before="4" w:line="275" w:lineRule="exact"/>
        <w:rPr>
          <w:sz w:val="24"/>
          <w:szCs w:val="24"/>
        </w:rPr>
      </w:pPr>
      <w:r w:rsidRPr="00F17E8E">
        <w:rPr>
          <w:sz w:val="24"/>
          <w:szCs w:val="24"/>
        </w:rPr>
        <w:t>формирование</w:t>
      </w:r>
      <w:r w:rsidRPr="00F17E8E">
        <w:rPr>
          <w:spacing w:val="-4"/>
          <w:sz w:val="24"/>
          <w:szCs w:val="24"/>
        </w:rPr>
        <w:t xml:space="preserve"> </w:t>
      </w:r>
      <w:r w:rsidRPr="00F17E8E">
        <w:rPr>
          <w:sz w:val="24"/>
          <w:szCs w:val="24"/>
        </w:rPr>
        <w:t>способов</w:t>
      </w:r>
      <w:r w:rsidRPr="00F17E8E">
        <w:rPr>
          <w:spacing w:val="-5"/>
          <w:sz w:val="24"/>
          <w:szCs w:val="24"/>
        </w:rPr>
        <w:t xml:space="preserve"> </w:t>
      </w:r>
      <w:r w:rsidRPr="00F17E8E">
        <w:rPr>
          <w:sz w:val="24"/>
          <w:szCs w:val="24"/>
        </w:rPr>
        <w:t>регуляции</w:t>
      </w:r>
      <w:r w:rsidRPr="00F17E8E">
        <w:rPr>
          <w:spacing w:val="-1"/>
          <w:sz w:val="24"/>
          <w:szCs w:val="24"/>
        </w:rPr>
        <w:t xml:space="preserve"> </w:t>
      </w:r>
      <w:r w:rsidRPr="00F17E8E">
        <w:rPr>
          <w:sz w:val="24"/>
          <w:szCs w:val="24"/>
        </w:rPr>
        <w:t>поведения</w:t>
      </w:r>
      <w:r w:rsidRPr="00F17E8E">
        <w:rPr>
          <w:spacing w:val="-7"/>
          <w:sz w:val="24"/>
          <w:szCs w:val="24"/>
        </w:rPr>
        <w:t xml:space="preserve"> </w:t>
      </w:r>
      <w:r w:rsidRPr="00F17E8E">
        <w:rPr>
          <w:sz w:val="24"/>
          <w:szCs w:val="24"/>
        </w:rPr>
        <w:t>и</w:t>
      </w:r>
      <w:r w:rsidRPr="00F17E8E">
        <w:rPr>
          <w:spacing w:val="-2"/>
          <w:sz w:val="24"/>
          <w:szCs w:val="24"/>
        </w:rPr>
        <w:t xml:space="preserve"> </w:t>
      </w:r>
      <w:r w:rsidRPr="00F17E8E">
        <w:rPr>
          <w:sz w:val="24"/>
          <w:szCs w:val="24"/>
        </w:rPr>
        <w:t>эмоциональных</w:t>
      </w:r>
      <w:r w:rsidRPr="00F17E8E">
        <w:rPr>
          <w:spacing w:val="-7"/>
          <w:sz w:val="24"/>
          <w:szCs w:val="24"/>
        </w:rPr>
        <w:t xml:space="preserve"> </w:t>
      </w:r>
      <w:r w:rsidRPr="00F17E8E">
        <w:rPr>
          <w:sz w:val="24"/>
          <w:szCs w:val="24"/>
        </w:rPr>
        <w:t>состояний;</w:t>
      </w:r>
    </w:p>
    <w:p w:rsidR="002A2178" w:rsidRPr="00F17E8E" w:rsidRDefault="003D3AF1">
      <w:pPr>
        <w:pStyle w:val="a4"/>
        <w:numPr>
          <w:ilvl w:val="1"/>
          <w:numId w:val="14"/>
        </w:numPr>
        <w:tabs>
          <w:tab w:val="left" w:pos="1438"/>
        </w:tabs>
        <w:spacing w:line="242" w:lineRule="auto"/>
        <w:ind w:right="409"/>
        <w:rPr>
          <w:sz w:val="24"/>
          <w:szCs w:val="24"/>
        </w:rPr>
      </w:pPr>
      <w:r w:rsidRPr="00F17E8E">
        <w:rPr>
          <w:sz w:val="24"/>
          <w:szCs w:val="24"/>
        </w:rPr>
        <w:t>развитие форм и навыков личностного общения в группе сверстников, коммуникативной</w:t>
      </w:r>
      <w:r w:rsidRPr="00F17E8E">
        <w:rPr>
          <w:spacing w:val="1"/>
          <w:sz w:val="24"/>
          <w:szCs w:val="24"/>
        </w:rPr>
        <w:t xml:space="preserve"> </w:t>
      </w:r>
      <w:r w:rsidRPr="00F17E8E">
        <w:rPr>
          <w:sz w:val="24"/>
          <w:szCs w:val="24"/>
        </w:rPr>
        <w:t>компетенции;</w:t>
      </w:r>
    </w:p>
    <w:p w:rsidR="002A2178" w:rsidRPr="00F17E8E" w:rsidRDefault="003D3AF1">
      <w:pPr>
        <w:pStyle w:val="a4"/>
        <w:numPr>
          <w:ilvl w:val="1"/>
          <w:numId w:val="14"/>
        </w:numPr>
        <w:tabs>
          <w:tab w:val="left" w:pos="1438"/>
        </w:tabs>
        <w:spacing w:line="242" w:lineRule="auto"/>
        <w:ind w:right="412"/>
        <w:rPr>
          <w:sz w:val="24"/>
          <w:szCs w:val="24"/>
        </w:rPr>
      </w:pPr>
      <w:r w:rsidRPr="00F17E8E">
        <w:rPr>
          <w:sz w:val="24"/>
          <w:szCs w:val="24"/>
        </w:rPr>
        <w:t>развитие компетенций, необходимых для продолжения образования и профессионального</w:t>
      </w:r>
      <w:r w:rsidRPr="00F17E8E">
        <w:rPr>
          <w:spacing w:val="1"/>
          <w:sz w:val="24"/>
          <w:szCs w:val="24"/>
        </w:rPr>
        <w:t xml:space="preserve"> </w:t>
      </w:r>
      <w:r w:rsidRPr="00F17E8E">
        <w:rPr>
          <w:sz w:val="24"/>
          <w:szCs w:val="24"/>
        </w:rPr>
        <w:t>самоопределения;</w:t>
      </w:r>
    </w:p>
    <w:p w:rsidR="002A2178" w:rsidRPr="00F17E8E" w:rsidRDefault="003D3AF1">
      <w:pPr>
        <w:pStyle w:val="a4"/>
        <w:numPr>
          <w:ilvl w:val="1"/>
          <w:numId w:val="14"/>
        </w:numPr>
        <w:tabs>
          <w:tab w:val="left" w:pos="1438"/>
        </w:tabs>
        <w:spacing w:before="66"/>
        <w:ind w:right="406"/>
        <w:rPr>
          <w:sz w:val="24"/>
          <w:szCs w:val="24"/>
        </w:rPr>
      </w:pPr>
      <w:r w:rsidRPr="00F17E8E">
        <w:rPr>
          <w:sz w:val="24"/>
          <w:szCs w:val="24"/>
        </w:rPr>
        <w:t>совершенствование навыков получения и использования информации (на основе ИКТ),</w:t>
      </w:r>
      <w:r w:rsidRPr="00F17E8E">
        <w:rPr>
          <w:spacing w:val="1"/>
          <w:sz w:val="24"/>
          <w:szCs w:val="24"/>
        </w:rPr>
        <w:t xml:space="preserve"> </w:t>
      </w:r>
      <w:r w:rsidRPr="00F17E8E">
        <w:rPr>
          <w:sz w:val="24"/>
          <w:szCs w:val="24"/>
        </w:rPr>
        <w:t>способствующих</w:t>
      </w:r>
      <w:r w:rsidRPr="00F17E8E">
        <w:rPr>
          <w:spacing w:val="1"/>
          <w:sz w:val="24"/>
          <w:szCs w:val="24"/>
        </w:rPr>
        <w:t xml:space="preserve"> </w:t>
      </w:r>
      <w:r w:rsidRPr="00F17E8E">
        <w:rPr>
          <w:sz w:val="24"/>
          <w:szCs w:val="24"/>
        </w:rPr>
        <w:t>повышению</w:t>
      </w:r>
      <w:r w:rsidRPr="00F17E8E">
        <w:rPr>
          <w:spacing w:val="1"/>
          <w:sz w:val="24"/>
          <w:szCs w:val="24"/>
        </w:rPr>
        <w:t xml:space="preserve"> </w:t>
      </w:r>
      <w:r w:rsidRPr="00F17E8E">
        <w:rPr>
          <w:sz w:val="24"/>
          <w:szCs w:val="24"/>
        </w:rPr>
        <w:t>социальных</w:t>
      </w:r>
      <w:r w:rsidRPr="00F17E8E">
        <w:rPr>
          <w:spacing w:val="1"/>
          <w:sz w:val="24"/>
          <w:szCs w:val="24"/>
        </w:rPr>
        <w:t xml:space="preserve"> </w:t>
      </w:r>
      <w:r w:rsidRPr="00F17E8E">
        <w:rPr>
          <w:sz w:val="24"/>
          <w:szCs w:val="24"/>
        </w:rPr>
        <w:t>компетенций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адаптации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реальных</w:t>
      </w:r>
      <w:r w:rsidRPr="00F17E8E">
        <w:rPr>
          <w:spacing w:val="1"/>
          <w:sz w:val="24"/>
          <w:szCs w:val="24"/>
        </w:rPr>
        <w:t xml:space="preserve"> </w:t>
      </w:r>
      <w:r w:rsidRPr="00F17E8E">
        <w:rPr>
          <w:sz w:val="24"/>
          <w:szCs w:val="24"/>
        </w:rPr>
        <w:t>жизненных</w:t>
      </w:r>
      <w:r w:rsidRPr="00F17E8E">
        <w:rPr>
          <w:spacing w:val="1"/>
          <w:sz w:val="24"/>
          <w:szCs w:val="24"/>
        </w:rPr>
        <w:t xml:space="preserve"> </w:t>
      </w:r>
      <w:r w:rsidRPr="00F17E8E">
        <w:rPr>
          <w:sz w:val="24"/>
          <w:szCs w:val="24"/>
        </w:rPr>
        <w:t>условиях;</w:t>
      </w:r>
    </w:p>
    <w:p w:rsidR="002A2178" w:rsidRPr="00F17E8E" w:rsidRDefault="003D3AF1">
      <w:pPr>
        <w:pStyle w:val="a4"/>
        <w:numPr>
          <w:ilvl w:val="1"/>
          <w:numId w:val="14"/>
        </w:numPr>
        <w:tabs>
          <w:tab w:val="left" w:pos="1438"/>
        </w:tabs>
        <w:spacing w:before="5" w:line="237" w:lineRule="auto"/>
        <w:ind w:right="407"/>
        <w:rPr>
          <w:sz w:val="24"/>
          <w:szCs w:val="24"/>
        </w:rPr>
      </w:pPr>
      <w:r w:rsidRPr="00F17E8E">
        <w:rPr>
          <w:sz w:val="24"/>
          <w:szCs w:val="24"/>
        </w:rPr>
        <w:t>социальную</w:t>
      </w:r>
      <w:r w:rsidRPr="00F17E8E">
        <w:rPr>
          <w:spacing w:val="1"/>
          <w:sz w:val="24"/>
          <w:szCs w:val="24"/>
        </w:rPr>
        <w:t xml:space="preserve"> </w:t>
      </w:r>
      <w:r w:rsidRPr="00F17E8E">
        <w:rPr>
          <w:sz w:val="24"/>
          <w:szCs w:val="24"/>
        </w:rPr>
        <w:t>защиту</w:t>
      </w:r>
      <w:r w:rsidRPr="00F17E8E">
        <w:rPr>
          <w:spacing w:val="1"/>
          <w:sz w:val="24"/>
          <w:szCs w:val="24"/>
        </w:rPr>
        <w:t xml:space="preserve"> </w:t>
      </w:r>
      <w:r w:rsidRPr="00F17E8E">
        <w:rPr>
          <w:sz w:val="24"/>
          <w:szCs w:val="24"/>
        </w:rPr>
        <w:t>ребенка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случаях</w:t>
      </w:r>
      <w:r w:rsidRPr="00F17E8E">
        <w:rPr>
          <w:spacing w:val="1"/>
          <w:sz w:val="24"/>
          <w:szCs w:val="24"/>
        </w:rPr>
        <w:t xml:space="preserve"> </w:t>
      </w:r>
      <w:r w:rsidRPr="00F17E8E">
        <w:rPr>
          <w:sz w:val="24"/>
          <w:szCs w:val="24"/>
        </w:rPr>
        <w:t>неблагоприятных</w:t>
      </w:r>
      <w:r w:rsidRPr="00F17E8E">
        <w:rPr>
          <w:spacing w:val="1"/>
          <w:sz w:val="24"/>
          <w:szCs w:val="24"/>
        </w:rPr>
        <w:t xml:space="preserve"> </w:t>
      </w:r>
      <w:r w:rsidRPr="00F17E8E">
        <w:rPr>
          <w:sz w:val="24"/>
          <w:szCs w:val="24"/>
        </w:rPr>
        <w:t>условий</w:t>
      </w:r>
      <w:r w:rsidRPr="00F17E8E">
        <w:rPr>
          <w:spacing w:val="1"/>
          <w:sz w:val="24"/>
          <w:szCs w:val="24"/>
        </w:rPr>
        <w:t xml:space="preserve"> </w:t>
      </w:r>
      <w:r w:rsidRPr="00F17E8E">
        <w:rPr>
          <w:sz w:val="24"/>
          <w:szCs w:val="24"/>
        </w:rPr>
        <w:t>жизни</w:t>
      </w:r>
      <w:r w:rsidRPr="00F17E8E">
        <w:rPr>
          <w:spacing w:val="1"/>
          <w:sz w:val="24"/>
          <w:szCs w:val="24"/>
        </w:rPr>
        <w:t xml:space="preserve"> </w:t>
      </w:r>
      <w:r w:rsidRPr="00F17E8E">
        <w:rPr>
          <w:sz w:val="24"/>
          <w:szCs w:val="24"/>
        </w:rPr>
        <w:t>при</w:t>
      </w:r>
      <w:r w:rsidRPr="00F17E8E">
        <w:rPr>
          <w:spacing w:val="-57"/>
          <w:sz w:val="24"/>
          <w:szCs w:val="24"/>
        </w:rPr>
        <w:t xml:space="preserve"> </w:t>
      </w:r>
      <w:r w:rsidRPr="00F17E8E">
        <w:rPr>
          <w:sz w:val="24"/>
          <w:szCs w:val="24"/>
        </w:rPr>
        <w:t>психотравмирующих</w:t>
      </w:r>
      <w:r w:rsidRPr="00F17E8E">
        <w:rPr>
          <w:spacing w:val="-4"/>
          <w:sz w:val="24"/>
          <w:szCs w:val="24"/>
        </w:rPr>
        <w:t xml:space="preserve"> </w:t>
      </w:r>
      <w:r w:rsidRPr="00F17E8E">
        <w:rPr>
          <w:sz w:val="24"/>
          <w:szCs w:val="24"/>
        </w:rPr>
        <w:t>обстоятельствах.</w:t>
      </w:r>
    </w:p>
    <w:p w:rsidR="002A2178" w:rsidRPr="00F17E8E" w:rsidRDefault="003D3AF1">
      <w:pPr>
        <w:pStyle w:val="Heading3"/>
        <w:spacing w:before="9" w:line="272" w:lineRule="exact"/>
        <w:ind w:left="717"/>
        <w:jc w:val="both"/>
      </w:pPr>
      <w:r w:rsidRPr="00F17E8E">
        <w:t>Консультативная</w:t>
      </w:r>
      <w:r w:rsidRPr="00F17E8E">
        <w:rPr>
          <w:spacing w:val="-4"/>
        </w:rPr>
        <w:t xml:space="preserve"> </w:t>
      </w:r>
      <w:r w:rsidRPr="00F17E8E">
        <w:t>работа</w:t>
      </w:r>
      <w:r w:rsidRPr="00F17E8E">
        <w:rPr>
          <w:spacing w:val="-3"/>
        </w:rPr>
        <w:t xml:space="preserve"> </w:t>
      </w:r>
      <w:r w:rsidRPr="00F17E8E">
        <w:t>включает</w:t>
      </w:r>
      <w:r w:rsidRPr="00F17E8E">
        <w:rPr>
          <w:spacing w:val="-5"/>
        </w:rPr>
        <w:t xml:space="preserve"> </w:t>
      </w:r>
      <w:r w:rsidRPr="00F17E8E">
        <w:t>в</w:t>
      </w:r>
      <w:r w:rsidRPr="00F17E8E">
        <w:rPr>
          <w:spacing w:val="-3"/>
        </w:rPr>
        <w:t xml:space="preserve"> </w:t>
      </w:r>
      <w:r w:rsidRPr="00F17E8E">
        <w:t>себя</w:t>
      </w:r>
      <w:r w:rsidRPr="00F17E8E">
        <w:rPr>
          <w:spacing w:val="-3"/>
        </w:rPr>
        <w:t xml:space="preserve"> </w:t>
      </w:r>
      <w:r w:rsidRPr="00F17E8E">
        <w:t>следующее:</w:t>
      </w:r>
    </w:p>
    <w:p w:rsidR="002A2178" w:rsidRPr="00F17E8E" w:rsidRDefault="003D3AF1">
      <w:pPr>
        <w:pStyle w:val="a4"/>
        <w:numPr>
          <w:ilvl w:val="1"/>
          <w:numId w:val="14"/>
        </w:numPr>
        <w:tabs>
          <w:tab w:val="left" w:pos="1438"/>
        </w:tabs>
        <w:ind w:right="407"/>
        <w:rPr>
          <w:sz w:val="24"/>
          <w:szCs w:val="24"/>
        </w:rPr>
      </w:pPr>
      <w:r w:rsidRPr="00F17E8E">
        <w:rPr>
          <w:sz w:val="24"/>
          <w:szCs w:val="24"/>
        </w:rPr>
        <w:t>выработку совместных обоснованных рекомендаций по основным направлениям работы с</w:t>
      </w:r>
      <w:r w:rsidRPr="00F17E8E">
        <w:rPr>
          <w:spacing w:val="-57"/>
          <w:sz w:val="24"/>
          <w:szCs w:val="24"/>
        </w:rPr>
        <w:t xml:space="preserve"> </w:t>
      </w:r>
      <w:r w:rsidRPr="00F17E8E">
        <w:rPr>
          <w:sz w:val="24"/>
          <w:szCs w:val="24"/>
        </w:rPr>
        <w:t>обучающимися с ограниченными возможностями здоровья, единых для всех участников</w:t>
      </w:r>
      <w:r w:rsidRPr="00F17E8E">
        <w:rPr>
          <w:spacing w:val="1"/>
          <w:sz w:val="24"/>
          <w:szCs w:val="24"/>
        </w:rPr>
        <w:t xml:space="preserve"> </w:t>
      </w:r>
      <w:r w:rsidRPr="00F17E8E">
        <w:rPr>
          <w:sz w:val="24"/>
          <w:szCs w:val="24"/>
        </w:rPr>
        <w:t>образовательной</w:t>
      </w:r>
      <w:r w:rsidRPr="00F17E8E">
        <w:rPr>
          <w:spacing w:val="2"/>
          <w:sz w:val="24"/>
          <w:szCs w:val="24"/>
        </w:rPr>
        <w:t xml:space="preserve"> </w:t>
      </w:r>
      <w:r w:rsidRPr="00F17E8E">
        <w:rPr>
          <w:sz w:val="24"/>
          <w:szCs w:val="24"/>
        </w:rPr>
        <w:t>деятельности;</w:t>
      </w:r>
    </w:p>
    <w:p w:rsidR="002A2178" w:rsidRPr="00F17E8E" w:rsidRDefault="003D3AF1">
      <w:pPr>
        <w:pStyle w:val="a4"/>
        <w:numPr>
          <w:ilvl w:val="1"/>
          <w:numId w:val="14"/>
        </w:numPr>
        <w:tabs>
          <w:tab w:val="left" w:pos="1438"/>
        </w:tabs>
        <w:ind w:right="399"/>
        <w:rPr>
          <w:sz w:val="24"/>
          <w:szCs w:val="24"/>
        </w:rPr>
      </w:pPr>
      <w:r w:rsidRPr="00F17E8E">
        <w:rPr>
          <w:sz w:val="24"/>
          <w:szCs w:val="24"/>
        </w:rPr>
        <w:t>консультирование специалистами педагогов по выбору индивидуально ориентированных</w:t>
      </w:r>
      <w:r w:rsidRPr="00F17E8E">
        <w:rPr>
          <w:spacing w:val="1"/>
          <w:sz w:val="24"/>
          <w:szCs w:val="24"/>
        </w:rPr>
        <w:t xml:space="preserve"> </w:t>
      </w:r>
      <w:r w:rsidRPr="00F17E8E">
        <w:rPr>
          <w:sz w:val="24"/>
          <w:szCs w:val="24"/>
        </w:rPr>
        <w:t>методов и приемов работы с обучающимися с ограниченными возможностями здоровья,</w:t>
      </w:r>
      <w:r w:rsidRPr="00F17E8E">
        <w:rPr>
          <w:spacing w:val="1"/>
          <w:sz w:val="24"/>
          <w:szCs w:val="24"/>
        </w:rPr>
        <w:t xml:space="preserve"> </w:t>
      </w:r>
      <w:r w:rsidRPr="00F17E8E">
        <w:rPr>
          <w:sz w:val="24"/>
          <w:szCs w:val="24"/>
        </w:rPr>
        <w:t>отбора и</w:t>
      </w:r>
      <w:r w:rsidRPr="00F17E8E">
        <w:rPr>
          <w:spacing w:val="-2"/>
          <w:sz w:val="24"/>
          <w:szCs w:val="24"/>
        </w:rPr>
        <w:t xml:space="preserve"> </w:t>
      </w:r>
      <w:r w:rsidRPr="00F17E8E">
        <w:rPr>
          <w:sz w:val="24"/>
          <w:szCs w:val="24"/>
        </w:rPr>
        <w:t>адаптации</w:t>
      </w:r>
      <w:r w:rsidRPr="00F17E8E">
        <w:rPr>
          <w:spacing w:val="3"/>
          <w:sz w:val="24"/>
          <w:szCs w:val="24"/>
        </w:rPr>
        <w:t xml:space="preserve"> </w:t>
      </w:r>
      <w:r w:rsidRPr="00F17E8E">
        <w:rPr>
          <w:sz w:val="24"/>
          <w:szCs w:val="24"/>
        </w:rPr>
        <w:t>содержания</w:t>
      </w:r>
      <w:r w:rsidRPr="00F17E8E">
        <w:rPr>
          <w:spacing w:val="-3"/>
          <w:sz w:val="24"/>
          <w:szCs w:val="24"/>
        </w:rPr>
        <w:t xml:space="preserve"> </w:t>
      </w:r>
      <w:r w:rsidRPr="00F17E8E">
        <w:rPr>
          <w:sz w:val="24"/>
          <w:szCs w:val="24"/>
        </w:rPr>
        <w:t>предметных</w:t>
      </w:r>
      <w:r w:rsidRPr="00F17E8E">
        <w:rPr>
          <w:spacing w:val="-4"/>
          <w:sz w:val="24"/>
          <w:szCs w:val="24"/>
        </w:rPr>
        <w:t xml:space="preserve"> </w:t>
      </w:r>
      <w:r w:rsidRPr="00F17E8E">
        <w:rPr>
          <w:sz w:val="24"/>
          <w:szCs w:val="24"/>
        </w:rPr>
        <w:t>программ;</w:t>
      </w:r>
    </w:p>
    <w:p w:rsidR="002A2178" w:rsidRPr="00F17E8E" w:rsidRDefault="003D3AF1">
      <w:pPr>
        <w:pStyle w:val="a4"/>
        <w:numPr>
          <w:ilvl w:val="1"/>
          <w:numId w:val="14"/>
        </w:numPr>
        <w:tabs>
          <w:tab w:val="left" w:pos="1438"/>
        </w:tabs>
        <w:spacing w:line="242" w:lineRule="auto"/>
        <w:ind w:right="408"/>
        <w:rPr>
          <w:sz w:val="24"/>
          <w:szCs w:val="24"/>
        </w:rPr>
      </w:pPr>
      <w:r w:rsidRPr="00F17E8E">
        <w:rPr>
          <w:sz w:val="24"/>
          <w:szCs w:val="24"/>
        </w:rPr>
        <w:t>консультативную</w:t>
      </w:r>
      <w:r w:rsidRPr="00F17E8E">
        <w:rPr>
          <w:spacing w:val="1"/>
          <w:sz w:val="24"/>
          <w:szCs w:val="24"/>
        </w:rPr>
        <w:t xml:space="preserve"> </w:t>
      </w:r>
      <w:r w:rsidRPr="00F17E8E">
        <w:rPr>
          <w:sz w:val="24"/>
          <w:szCs w:val="24"/>
        </w:rPr>
        <w:t>помощь</w:t>
      </w:r>
      <w:r w:rsidRPr="00F17E8E">
        <w:rPr>
          <w:spacing w:val="1"/>
          <w:sz w:val="24"/>
          <w:szCs w:val="24"/>
        </w:rPr>
        <w:t xml:space="preserve"> </w:t>
      </w:r>
      <w:r w:rsidRPr="00F17E8E">
        <w:rPr>
          <w:sz w:val="24"/>
          <w:szCs w:val="24"/>
        </w:rPr>
        <w:t>семье</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вопросах</w:t>
      </w:r>
      <w:r w:rsidRPr="00F17E8E">
        <w:rPr>
          <w:spacing w:val="1"/>
          <w:sz w:val="24"/>
          <w:szCs w:val="24"/>
        </w:rPr>
        <w:t xml:space="preserve"> </w:t>
      </w:r>
      <w:r w:rsidRPr="00F17E8E">
        <w:rPr>
          <w:sz w:val="24"/>
          <w:szCs w:val="24"/>
        </w:rPr>
        <w:t>выбора</w:t>
      </w:r>
      <w:r w:rsidRPr="00F17E8E">
        <w:rPr>
          <w:spacing w:val="1"/>
          <w:sz w:val="24"/>
          <w:szCs w:val="24"/>
        </w:rPr>
        <w:t xml:space="preserve"> </w:t>
      </w:r>
      <w:r w:rsidRPr="00F17E8E">
        <w:rPr>
          <w:sz w:val="24"/>
          <w:szCs w:val="24"/>
        </w:rPr>
        <w:t>стратегии</w:t>
      </w:r>
      <w:r w:rsidRPr="00F17E8E">
        <w:rPr>
          <w:spacing w:val="1"/>
          <w:sz w:val="24"/>
          <w:szCs w:val="24"/>
        </w:rPr>
        <w:t xml:space="preserve"> </w:t>
      </w:r>
      <w:r w:rsidRPr="00F17E8E">
        <w:rPr>
          <w:sz w:val="24"/>
          <w:szCs w:val="24"/>
        </w:rPr>
        <w:t>воспитания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приемов</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ребенка</w:t>
      </w:r>
      <w:r w:rsidRPr="00F17E8E">
        <w:rPr>
          <w:spacing w:val="1"/>
          <w:sz w:val="24"/>
          <w:szCs w:val="24"/>
        </w:rPr>
        <w:t xml:space="preserve"> </w:t>
      </w:r>
      <w:r w:rsidRPr="00F17E8E">
        <w:rPr>
          <w:sz w:val="24"/>
          <w:szCs w:val="24"/>
        </w:rPr>
        <w:t>с ограниченными</w:t>
      </w:r>
      <w:r w:rsidRPr="00F17E8E">
        <w:rPr>
          <w:spacing w:val="-2"/>
          <w:sz w:val="24"/>
          <w:szCs w:val="24"/>
        </w:rPr>
        <w:t xml:space="preserve"> </w:t>
      </w:r>
      <w:r w:rsidRPr="00F17E8E">
        <w:rPr>
          <w:sz w:val="24"/>
          <w:szCs w:val="24"/>
        </w:rPr>
        <w:t>возможностями</w:t>
      </w:r>
      <w:r w:rsidRPr="00F17E8E">
        <w:rPr>
          <w:spacing w:val="-3"/>
          <w:sz w:val="24"/>
          <w:szCs w:val="24"/>
        </w:rPr>
        <w:t xml:space="preserve"> </w:t>
      </w:r>
      <w:r w:rsidRPr="00F17E8E">
        <w:rPr>
          <w:sz w:val="24"/>
          <w:szCs w:val="24"/>
        </w:rPr>
        <w:t>здоровья;</w:t>
      </w:r>
    </w:p>
    <w:p w:rsidR="002A2178" w:rsidRPr="00F17E8E" w:rsidRDefault="003D3AF1">
      <w:pPr>
        <w:pStyle w:val="a4"/>
        <w:numPr>
          <w:ilvl w:val="1"/>
          <w:numId w:val="14"/>
        </w:numPr>
        <w:tabs>
          <w:tab w:val="left" w:pos="1438"/>
        </w:tabs>
        <w:ind w:right="404"/>
        <w:rPr>
          <w:sz w:val="24"/>
          <w:szCs w:val="24"/>
        </w:rPr>
      </w:pPr>
      <w:r w:rsidRPr="00F17E8E">
        <w:rPr>
          <w:sz w:val="24"/>
          <w:szCs w:val="24"/>
        </w:rPr>
        <w:t>консультационную</w:t>
      </w:r>
      <w:r w:rsidRPr="00F17E8E">
        <w:rPr>
          <w:spacing w:val="1"/>
          <w:sz w:val="24"/>
          <w:szCs w:val="24"/>
        </w:rPr>
        <w:t xml:space="preserve"> </w:t>
      </w:r>
      <w:r w:rsidRPr="00F17E8E">
        <w:rPr>
          <w:sz w:val="24"/>
          <w:szCs w:val="24"/>
        </w:rPr>
        <w:t>поддержку</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помощь,</w:t>
      </w:r>
      <w:r w:rsidRPr="00F17E8E">
        <w:rPr>
          <w:spacing w:val="1"/>
          <w:sz w:val="24"/>
          <w:szCs w:val="24"/>
        </w:rPr>
        <w:t xml:space="preserve"> </w:t>
      </w:r>
      <w:r w:rsidRPr="00F17E8E">
        <w:rPr>
          <w:sz w:val="24"/>
          <w:szCs w:val="24"/>
        </w:rPr>
        <w:t>направленные</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содействие</w:t>
      </w:r>
      <w:r w:rsidRPr="00F17E8E">
        <w:rPr>
          <w:spacing w:val="1"/>
          <w:sz w:val="24"/>
          <w:szCs w:val="24"/>
        </w:rPr>
        <w:t xml:space="preserve"> </w:t>
      </w:r>
      <w:r w:rsidRPr="00F17E8E">
        <w:rPr>
          <w:sz w:val="24"/>
          <w:szCs w:val="24"/>
        </w:rPr>
        <w:t>свободному</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осознанному</w:t>
      </w:r>
      <w:r w:rsidRPr="00F17E8E">
        <w:rPr>
          <w:spacing w:val="1"/>
          <w:sz w:val="24"/>
          <w:szCs w:val="24"/>
        </w:rPr>
        <w:t xml:space="preserve"> </w:t>
      </w:r>
      <w:r w:rsidRPr="00F17E8E">
        <w:rPr>
          <w:sz w:val="24"/>
          <w:szCs w:val="24"/>
        </w:rPr>
        <w:t>выбору</w:t>
      </w:r>
      <w:r w:rsidRPr="00F17E8E">
        <w:rPr>
          <w:spacing w:val="1"/>
          <w:sz w:val="24"/>
          <w:szCs w:val="24"/>
        </w:rPr>
        <w:t xml:space="preserve"> </w:t>
      </w:r>
      <w:r w:rsidRPr="00F17E8E">
        <w:rPr>
          <w:sz w:val="24"/>
          <w:szCs w:val="24"/>
        </w:rPr>
        <w:t>обучающимися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1"/>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профессии, формы и места обучения в соответствии с профессиональными интересами,</w:t>
      </w:r>
      <w:r w:rsidRPr="00F17E8E">
        <w:rPr>
          <w:spacing w:val="1"/>
          <w:sz w:val="24"/>
          <w:szCs w:val="24"/>
        </w:rPr>
        <w:t xml:space="preserve"> </w:t>
      </w:r>
      <w:r w:rsidRPr="00F17E8E">
        <w:rPr>
          <w:sz w:val="24"/>
          <w:szCs w:val="24"/>
        </w:rPr>
        <w:t>индивидуальными</w:t>
      </w:r>
      <w:r w:rsidRPr="00F17E8E">
        <w:rPr>
          <w:spacing w:val="1"/>
          <w:sz w:val="24"/>
          <w:szCs w:val="24"/>
        </w:rPr>
        <w:t xml:space="preserve"> </w:t>
      </w:r>
      <w:r w:rsidRPr="00F17E8E">
        <w:rPr>
          <w:sz w:val="24"/>
          <w:szCs w:val="24"/>
        </w:rPr>
        <w:t>способностями</w:t>
      </w:r>
      <w:r w:rsidRPr="00F17E8E">
        <w:rPr>
          <w:spacing w:val="1"/>
          <w:sz w:val="24"/>
          <w:szCs w:val="24"/>
        </w:rPr>
        <w:t xml:space="preserve"> </w:t>
      </w:r>
      <w:r w:rsidRPr="00F17E8E">
        <w:rPr>
          <w:sz w:val="24"/>
          <w:szCs w:val="24"/>
        </w:rPr>
        <w:t>и</w:t>
      </w:r>
      <w:r w:rsidRPr="00F17E8E">
        <w:rPr>
          <w:spacing w:val="-3"/>
          <w:sz w:val="24"/>
          <w:szCs w:val="24"/>
        </w:rPr>
        <w:t xml:space="preserve"> </w:t>
      </w:r>
      <w:r w:rsidRPr="00F17E8E">
        <w:rPr>
          <w:sz w:val="24"/>
          <w:szCs w:val="24"/>
        </w:rPr>
        <w:t>психофизиологическими</w:t>
      </w:r>
      <w:r w:rsidRPr="00F17E8E">
        <w:rPr>
          <w:spacing w:val="-3"/>
          <w:sz w:val="24"/>
          <w:szCs w:val="24"/>
        </w:rPr>
        <w:t xml:space="preserve"> </w:t>
      </w:r>
      <w:r w:rsidRPr="00F17E8E">
        <w:rPr>
          <w:sz w:val="24"/>
          <w:szCs w:val="24"/>
        </w:rPr>
        <w:t>особенностями.</w:t>
      </w:r>
    </w:p>
    <w:p w:rsidR="002A2178" w:rsidRPr="00F17E8E" w:rsidRDefault="003D3AF1">
      <w:pPr>
        <w:pStyle w:val="Heading3"/>
        <w:spacing w:line="275" w:lineRule="exact"/>
        <w:ind w:left="717"/>
        <w:jc w:val="both"/>
      </w:pPr>
      <w:r w:rsidRPr="00F17E8E">
        <w:t>Информационно-просветительская</w:t>
      </w:r>
      <w:r w:rsidRPr="00F17E8E">
        <w:rPr>
          <w:spacing w:val="-9"/>
        </w:rPr>
        <w:t xml:space="preserve"> </w:t>
      </w:r>
      <w:r w:rsidRPr="00F17E8E">
        <w:t>работа</w:t>
      </w:r>
      <w:r w:rsidRPr="00F17E8E">
        <w:rPr>
          <w:spacing w:val="-3"/>
        </w:rPr>
        <w:t xml:space="preserve"> </w:t>
      </w:r>
      <w:r w:rsidRPr="00F17E8E">
        <w:t>включает</w:t>
      </w:r>
      <w:r w:rsidRPr="00F17E8E">
        <w:rPr>
          <w:spacing w:val="-2"/>
        </w:rPr>
        <w:t xml:space="preserve"> </w:t>
      </w:r>
      <w:r w:rsidRPr="00F17E8E">
        <w:t>в</w:t>
      </w:r>
      <w:r w:rsidRPr="00F17E8E">
        <w:rPr>
          <w:spacing w:val="-3"/>
        </w:rPr>
        <w:t xml:space="preserve"> </w:t>
      </w:r>
      <w:r w:rsidRPr="00F17E8E">
        <w:t>себя</w:t>
      </w:r>
      <w:r w:rsidRPr="00F17E8E">
        <w:rPr>
          <w:spacing w:val="-4"/>
        </w:rPr>
        <w:t xml:space="preserve"> </w:t>
      </w:r>
      <w:r w:rsidRPr="00F17E8E">
        <w:t>следующее:</w:t>
      </w:r>
    </w:p>
    <w:p w:rsidR="002A2178" w:rsidRPr="00F17E8E" w:rsidRDefault="003D3AF1">
      <w:pPr>
        <w:pStyle w:val="a4"/>
        <w:numPr>
          <w:ilvl w:val="1"/>
          <w:numId w:val="14"/>
        </w:numPr>
        <w:tabs>
          <w:tab w:val="left" w:pos="1438"/>
        </w:tabs>
        <w:ind w:right="403"/>
        <w:rPr>
          <w:sz w:val="24"/>
          <w:szCs w:val="24"/>
        </w:rPr>
      </w:pPr>
      <w:r w:rsidRPr="00F17E8E">
        <w:rPr>
          <w:sz w:val="24"/>
          <w:szCs w:val="24"/>
        </w:rPr>
        <w:t>информационную</w:t>
      </w:r>
      <w:r w:rsidRPr="00F17E8E">
        <w:rPr>
          <w:spacing w:val="1"/>
          <w:sz w:val="24"/>
          <w:szCs w:val="24"/>
        </w:rPr>
        <w:t xml:space="preserve"> </w:t>
      </w:r>
      <w:r w:rsidRPr="00F17E8E">
        <w:rPr>
          <w:sz w:val="24"/>
          <w:szCs w:val="24"/>
        </w:rPr>
        <w:t>поддержку</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особыми</w:t>
      </w:r>
      <w:r w:rsidRPr="00F17E8E">
        <w:rPr>
          <w:spacing w:val="1"/>
          <w:sz w:val="24"/>
          <w:szCs w:val="24"/>
        </w:rPr>
        <w:t xml:space="preserve"> </w:t>
      </w:r>
      <w:r w:rsidRPr="00F17E8E">
        <w:rPr>
          <w:sz w:val="24"/>
          <w:szCs w:val="24"/>
        </w:rPr>
        <w:t>образовательными</w:t>
      </w:r>
      <w:r w:rsidRPr="00F17E8E">
        <w:rPr>
          <w:spacing w:val="1"/>
          <w:sz w:val="24"/>
          <w:szCs w:val="24"/>
        </w:rPr>
        <w:t xml:space="preserve"> </w:t>
      </w:r>
      <w:r w:rsidRPr="00F17E8E">
        <w:rPr>
          <w:sz w:val="24"/>
          <w:szCs w:val="24"/>
        </w:rPr>
        <w:t>потребностями,</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(законных</w:t>
      </w:r>
      <w:r w:rsidRPr="00F17E8E">
        <w:rPr>
          <w:spacing w:val="1"/>
          <w:sz w:val="24"/>
          <w:szCs w:val="24"/>
        </w:rPr>
        <w:t xml:space="preserve"> </w:t>
      </w:r>
      <w:r w:rsidRPr="00F17E8E">
        <w:rPr>
          <w:sz w:val="24"/>
          <w:szCs w:val="24"/>
        </w:rPr>
        <w:t>представителей),</w:t>
      </w:r>
      <w:r w:rsidRPr="00F17E8E">
        <w:rPr>
          <w:spacing w:val="1"/>
          <w:sz w:val="24"/>
          <w:szCs w:val="24"/>
        </w:rPr>
        <w:t xml:space="preserve"> </w:t>
      </w:r>
      <w:r w:rsidRPr="00F17E8E">
        <w:rPr>
          <w:sz w:val="24"/>
          <w:szCs w:val="24"/>
        </w:rPr>
        <w:t>педагогических</w:t>
      </w:r>
      <w:r w:rsidRPr="00F17E8E">
        <w:rPr>
          <w:spacing w:val="-4"/>
          <w:sz w:val="24"/>
          <w:szCs w:val="24"/>
        </w:rPr>
        <w:t xml:space="preserve"> </w:t>
      </w:r>
      <w:r w:rsidRPr="00F17E8E">
        <w:rPr>
          <w:sz w:val="24"/>
          <w:szCs w:val="24"/>
        </w:rPr>
        <w:t>работников;</w:t>
      </w:r>
    </w:p>
    <w:p w:rsidR="002A2178" w:rsidRPr="00F17E8E" w:rsidRDefault="003D3AF1">
      <w:pPr>
        <w:pStyle w:val="a4"/>
        <w:numPr>
          <w:ilvl w:val="1"/>
          <w:numId w:val="14"/>
        </w:numPr>
        <w:tabs>
          <w:tab w:val="left" w:pos="1438"/>
        </w:tabs>
        <w:ind w:right="399"/>
        <w:rPr>
          <w:sz w:val="24"/>
          <w:szCs w:val="24"/>
        </w:rPr>
      </w:pPr>
      <w:r w:rsidRPr="00F17E8E">
        <w:rPr>
          <w:sz w:val="24"/>
          <w:szCs w:val="24"/>
        </w:rPr>
        <w:t>различные</w:t>
      </w:r>
      <w:r w:rsidRPr="00F17E8E">
        <w:rPr>
          <w:spacing w:val="1"/>
          <w:sz w:val="24"/>
          <w:szCs w:val="24"/>
        </w:rPr>
        <w:t xml:space="preserve"> </w:t>
      </w:r>
      <w:r w:rsidRPr="00F17E8E">
        <w:rPr>
          <w:sz w:val="24"/>
          <w:szCs w:val="24"/>
        </w:rPr>
        <w:t>формы</w:t>
      </w:r>
      <w:r w:rsidRPr="00F17E8E">
        <w:rPr>
          <w:spacing w:val="1"/>
          <w:sz w:val="24"/>
          <w:szCs w:val="24"/>
        </w:rPr>
        <w:t xml:space="preserve"> </w:t>
      </w:r>
      <w:r w:rsidRPr="00F17E8E">
        <w:rPr>
          <w:sz w:val="24"/>
          <w:szCs w:val="24"/>
        </w:rPr>
        <w:t>просветительской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(лекции,</w:t>
      </w:r>
      <w:r w:rsidRPr="00F17E8E">
        <w:rPr>
          <w:spacing w:val="1"/>
          <w:sz w:val="24"/>
          <w:szCs w:val="24"/>
        </w:rPr>
        <w:t xml:space="preserve"> </w:t>
      </w:r>
      <w:r w:rsidRPr="00F17E8E">
        <w:rPr>
          <w:sz w:val="24"/>
          <w:szCs w:val="24"/>
        </w:rPr>
        <w:t>беседы,</w:t>
      </w:r>
      <w:r w:rsidRPr="00F17E8E">
        <w:rPr>
          <w:spacing w:val="1"/>
          <w:sz w:val="24"/>
          <w:szCs w:val="24"/>
        </w:rPr>
        <w:t xml:space="preserve"> </w:t>
      </w:r>
      <w:r w:rsidRPr="00F17E8E">
        <w:rPr>
          <w:sz w:val="24"/>
          <w:szCs w:val="24"/>
        </w:rPr>
        <w:t>информационные</w:t>
      </w:r>
      <w:r w:rsidRPr="00F17E8E">
        <w:rPr>
          <w:spacing w:val="1"/>
          <w:sz w:val="24"/>
          <w:szCs w:val="24"/>
        </w:rPr>
        <w:t xml:space="preserve"> </w:t>
      </w:r>
      <w:r w:rsidRPr="00F17E8E">
        <w:rPr>
          <w:sz w:val="24"/>
          <w:szCs w:val="24"/>
        </w:rPr>
        <w:t>стенды, печатные материалы), направленные на разъяснение участникам образовательной</w:t>
      </w:r>
      <w:r w:rsidRPr="00F17E8E">
        <w:rPr>
          <w:spacing w:val="1"/>
          <w:sz w:val="24"/>
          <w:szCs w:val="24"/>
        </w:rPr>
        <w:t xml:space="preserve"> </w:t>
      </w:r>
      <w:r w:rsidRPr="00F17E8E">
        <w:rPr>
          <w:sz w:val="24"/>
          <w:szCs w:val="24"/>
        </w:rPr>
        <w:t>деятельности – обучающимся (как имеющим, так и не имеющим недостатки в развитии),</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родителям</w:t>
      </w:r>
      <w:r w:rsidRPr="00F17E8E">
        <w:rPr>
          <w:spacing w:val="1"/>
          <w:sz w:val="24"/>
          <w:szCs w:val="24"/>
        </w:rPr>
        <w:t xml:space="preserve"> </w:t>
      </w:r>
      <w:r w:rsidRPr="00F17E8E">
        <w:rPr>
          <w:sz w:val="24"/>
          <w:szCs w:val="24"/>
        </w:rPr>
        <w:t>(законным</w:t>
      </w:r>
      <w:r w:rsidRPr="00F17E8E">
        <w:rPr>
          <w:spacing w:val="1"/>
          <w:sz w:val="24"/>
          <w:szCs w:val="24"/>
        </w:rPr>
        <w:t xml:space="preserve"> </w:t>
      </w:r>
      <w:r w:rsidRPr="00F17E8E">
        <w:rPr>
          <w:sz w:val="24"/>
          <w:szCs w:val="24"/>
        </w:rPr>
        <w:t>представителям),</w:t>
      </w:r>
      <w:r w:rsidRPr="00F17E8E">
        <w:rPr>
          <w:spacing w:val="1"/>
          <w:sz w:val="24"/>
          <w:szCs w:val="24"/>
        </w:rPr>
        <w:t xml:space="preserve"> </w:t>
      </w:r>
      <w:r w:rsidRPr="00F17E8E">
        <w:rPr>
          <w:sz w:val="24"/>
          <w:szCs w:val="24"/>
        </w:rPr>
        <w:t>педагогическим</w:t>
      </w:r>
      <w:r w:rsidRPr="00F17E8E">
        <w:rPr>
          <w:spacing w:val="1"/>
          <w:sz w:val="24"/>
          <w:szCs w:val="24"/>
        </w:rPr>
        <w:t xml:space="preserve"> </w:t>
      </w:r>
      <w:r w:rsidRPr="00F17E8E">
        <w:rPr>
          <w:sz w:val="24"/>
          <w:szCs w:val="24"/>
        </w:rPr>
        <w:t>работникам</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вопросов,</w:t>
      </w:r>
      <w:r w:rsidRPr="00F17E8E">
        <w:rPr>
          <w:spacing w:val="1"/>
          <w:sz w:val="24"/>
          <w:szCs w:val="24"/>
        </w:rPr>
        <w:t xml:space="preserve"> </w:t>
      </w:r>
      <w:r w:rsidRPr="00F17E8E">
        <w:rPr>
          <w:sz w:val="24"/>
          <w:szCs w:val="24"/>
        </w:rPr>
        <w:t>связанных</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особенностями</w:t>
      </w:r>
      <w:r w:rsidRPr="00F17E8E">
        <w:rPr>
          <w:spacing w:val="1"/>
          <w:sz w:val="24"/>
          <w:szCs w:val="24"/>
        </w:rPr>
        <w:t xml:space="preserve"> </w:t>
      </w:r>
      <w:r w:rsidRPr="00F17E8E">
        <w:rPr>
          <w:sz w:val="24"/>
          <w:szCs w:val="24"/>
        </w:rPr>
        <w:t>образовательной</w:t>
      </w:r>
      <w:r w:rsidRPr="00F17E8E">
        <w:rPr>
          <w:spacing w:val="1"/>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и</w:t>
      </w:r>
      <w:r w:rsidRPr="00F17E8E">
        <w:rPr>
          <w:spacing w:val="61"/>
          <w:sz w:val="24"/>
          <w:szCs w:val="24"/>
        </w:rPr>
        <w:t xml:space="preserve"> </w:t>
      </w:r>
      <w:r w:rsidRPr="00F17E8E">
        <w:rPr>
          <w:sz w:val="24"/>
          <w:szCs w:val="24"/>
        </w:rPr>
        <w:t>сопровождения</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3"/>
          <w:sz w:val="24"/>
          <w:szCs w:val="24"/>
        </w:rPr>
        <w:t xml:space="preserve"> </w:t>
      </w:r>
      <w:r w:rsidRPr="00F17E8E">
        <w:rPr>
          <w:sz w:val="24"/>
          <w:szCs w:val="24"/>
        </w:rPr>
        <w:t>возможностями</w:t>
      </w:r>
      <w:r w:rsidRPr="00F17E8E">
        <w:rPr>
          <w:spacing w:val="3"/>
          <w:sz w:val="24"/>
          <w:szCs w:val="24"/>
        </w:rPr>
        <w:t xml:space="preserve"> </w:t>
      </w:r>
      <w:r w:rsidRPr="00F17E8E">
        <w:rPr>
          <w:sz w:val="24"/>
          <w:szCs w:val="24"/>
        </w:rPr>
        <w:t>здоровья;</w:t>
      </w:r>
    </w:p>
    <w:p w:rsidR="002A2178" w:rsidRPr="00F17E8E" w:rsidRDefault="003D3AF1">
      <w:pPr>
        <w:pStyle w:val="a4"/>
        <w:numPr>
          <w:ilvl w:val="1"/>
          <w:numId w:val="14"/>
        </w:numPr>
        <w:tabs>
          <w:tab w:val="left" w:pos="1438"/>
        </w:tabs>
        <w:ind w:right="400"/>
        <w:rPr>
          <w:sz w:val="24"/>
          <w:szCs w:val="24"/>
        </w:rPr>
      </w:pPr>
      <w:r w:rsidRPr="00F17E8E">
        <w:rPr>
          <w:sz w:val="24"/>
          <w:szCs w:val="24"/>
        </w:rPr>
        <w:t>проведение</w:t>
      </w:r>
      <w:r w:rsidRPr="00F17E8E">
        <w:rPr>
          <w:spacing w:val="1"/>
          <w:sz w:val="24"/>
          <w:szCs w:val="24"/>
        </w:rPr>
        <w:t xml:space="preserve"> </w:t>
      </w:r>
      <w:r w:rsidRPr="00F17E8E">
        <w:rPr>
          <w:sz w:val="24"/>
          <w:szCs w:val="24"/>
        </w:rPr>
        <w:t>тематических</w:t>
      </w:r>
      <w:r w:rsidRPr="00F17E8E">
        <w:rPr>
          <w:spacing w:val="1"/>
          <w:sz w:val="24"/>
          <w:szCs w:val="24"/>
        </w:rPr>
        <w:t xml:space="preserve"> </w:t>
      </w:r>
      <w:r w:rsidRPr="00F17E8E">
        <w:rPr>
          <w:sz w:val="24"/>
          <w:szCs w:val="24"/>
        </w:rPr>
        <w:t>выступлений</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педагогов</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(законных</w:t>
      </w:r>
      <w:r w:rsidRPr="00F17E8E">
        <w:rPr>
          <w:spacing w:val="1"/>
          <w:sz w:val="24"/>
          <w:szCs w:val="24"/>
        </w:rPr>
        <w:t xml:space="preserve"> </w:t>
      </w:r>
      <w:r w:rsidRPr="00F17E8E">
        <w:rPr>
          <w:sz w:val="24"/>
          <w:szCs w:val="24"/>
        </w:rPr>
        <w:t>представителей)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разъяснению</w:t>
      </w:r>
      <w:r w:rsidRPr="00F17E8E">
        <w:rPr>
          <w:spacing w:val="1"/>
          <w:sz w:val="24"/>
          <w:szCs w:val="24"/>
        </w:rPr>
        <w:t xml:space="preserve"> </w:t>
      </w:r>
      <w:r w:rsidRPr="00F17E8E">
        <w:rPr>
          <w:sz w:val="24"/>
          <w:szCs w:val="24"/>
        </w:rPr>
        <w:t>индивидуально-типологических</w:t>
      </w:r>
      <w:r w:rsidRPr="00F17E8E">
        <w:rPr>
          <w:spacing w:val="61"/>
          <w:sz w:val="24"/>
          <w:szCs w:val="24"/>
        </w:rPr>
        <w:t xml:space="preserve"> </w:t>
      </w:r>
      <w:r w:rsidRPr="00F17E8E">
        <w:rPr>
          <w:sz w:val="24"/>
          <w:szCs w:val="24"/>
        </w:rPr>
        <w:t>особенностей</w:t>
      </w:r>
      <w:r w:rsidRPr="00F17E8E">
        <w:rPr>
          <w:spacing w:val="1"/>
          <w:sz w:val="24"/>
          <w:szCs w:val="24"/>
        </w:rPr>
        <w:t xml:space="preserve"> </w:t>
      </w:r>
      <w:r w:rsidRPr="00F17E8E">
        <w:rPr>
          <w:sz w:val="24"/>
          <w:szCs w:val="24"/>
        </w:rPr>
        <w:t>различных</w:t>
      </w:r>
      <w:r w:rsidRPr="00F17E8E">
        <w:rPr>
          <w:spacing w:val="-4"/>
          <w:sz w:val="24"/>
          <w:szCs w:val="24"/>
        </w:rPr>
        <w:t xml:space="preserve"> </w:t>
      </w:r>
      <w:r w:rsidRPr="00F17E8E">
        <w:rPr>
          <w:sz w:val="24"/>
          <w:szCs w:val="24"/>
        </w:rPr>
        <w:t>категорий</w:t>
      </w:r>
      <w:r w:rsidRPr="00F17E8E">
        <w:rPr>
          <w:spacing w:val="2"/>
          <w:sz w:val="24"/>
          <w:szCs w:val="24"/>
        </w:rPr>
        <w:t xml:space="preserve"> </w:t>
      </w:r>
      <w:r w:rsidRPr="00F17E8E">
        <w:rPr>
          <w:sz w:val="24"/>
          <w:szCs w:val="24"/>
        </w:rPr>
        <w:t>детей</w:t>
      </w:r>
      <w:r w:rsidRPr="00F17E8E">
        <w:rPr>
          <w:spacing w:val="2"/>
          <w:sz w:val="24"/>
          <w:szCs w:val="24"/>
        </w:rPr>
        <w:t xml:space="preserve"> </w:t>
      </w:r>
      <w:r w:rsidRPr="00F17E8E">
        <w:rPr>
          <w:sz w:val="24"/>
          <w:szCs w:val="24"/>
        </w:rPr>
        <w:t>с</w:t>
      </w:r>
      <w:r w:rsidRPr="00F17E8E">
        <w:rPr>
          <w:spacing w:val="-9"/>
          <w:sz w:val="24"/>
          <w:szCs w:val="24"/>
        </w:rPr>
        <w:t xml:space="preserve"> </w:t>
      </w:r>
      <w:r w:rsidRPr="00F17E8E">
        <w:rPr>
          <w:sz w:val="24"/>
          <w:szCs w:val="24"/>
        </w:rPr>
        <w:t>ограниченными</w:t>
      </w:r>
      <w:r w:rsidRPr="00F17E8E">
        <w:rPr>
          <w:spacing w:val="-3"/>
          <w:sz w:val="24"/>
          <w:szCs w:val="24"/>
        </w:rPr>
        <w:t xml:space="preserve"> </w:t>
      </w:r>
      <w:r w:rsidRPr="00F17E8E">
        <w:rPr>
          <w:sz w:val="24"/>
          <w:szCs w:val="24"/>
        </w:rPr>
        <w:t>возможностями</w:t>
      </w:r>
      <w:r w:rsidRPr="00F17E8E">
        <w:rPr>
          <w:spacing w:val="-2"/>
          <w:sz w:val="24"/>
          <w:szCs w:val="24"/>
        </w:rPr>
        <w:t xml:space="preserve"> </w:t>
      </w:r>
      <w:r w:rsidRPr="00F17E8E">
        <w:rPr>
          <w:sz w:val="24"/>
          <w:szCs w:val="24"/>
        </w:rPr>
        <w:t>здоровья.</w:t>
      </w:r>
    </w:p>
    <w:p w:rsidR="002A2178" w:rsidRPr="00F17E8E" w:rsidRDefault="002A2178">
      <w:pPr>
        <w:pStyle w:val="a3"/>
        <w:spacing w:before="10"/>
        <w:jc w:val="left"/>
      </w:pPr>
    </w:p>
    <w:p w:rsidR="002A2178" w:rsidRPr="00F17E8E" w:rsidRDefault="003D3AF1">
      <w:pPr>
        <w:pStyle w:val="Heading3"/>
        <w:spacing w:before="1" w:line="276" w:lineRule="auto"/>
        <w:ind w:left="1437" w:hanging="721"/>
      </w:pPr>
      <w:r w:rsidRPr="00F17E8E">
        <w:t>Система комплексного психолого-социального сопровождения и поддержки обучающихся с</w:t>
      </w:r>
      <w:r w:rsidRPr="00F17E8E">
        <w:rPr>
          <w:spacing w:val="-57"/>
        </w:rPr>
        <w:t xml:space="preserve"> </w:t>
      </w:r>
      <w:r w:rsidRPr="00F17E8E">
        <w:t>ОВЗ.</w:t>
      </w:r>
    </w:p>
    <w:p w:rsidR="002A2178" w:rsidRPr="00F17E8E" w:rsidRDefault="003D3AF1">
      <w:pPr>
        <w:pStyle w:val="a3"/>
        <w:spacing w:line="276" w:lineRule="auto"/>
        <w:ind w:left="717" w:right="401" w:firstLine="710"/>
      </w:pPr>
      <w:r w:rsidRPr="00F17E8E">
        <w:t>Система комплексного психолого-социального сопровождения и поддержки обучающихся</w:t>
      </w:r>
      <w:r w:rsidRPr="00F17E8E">
        <w:rPr>
          <w:spacing w:val="-57"/>
        </w:rPr>
        <w:t xml:space="preserve"> </w:t>
      </w:r>
      <w:r w:rsidRPr="00F17E8E">
        <w:t>с</w:t>
      </w:r>
      <w:r w:rsidRPr="00F17E8E">
        <w:rPr>
          <w:spacing w:val="1"/>
        </w:rPr>
        <w:t xml:space="preserve"> </w:t>
      </w:r>
      <w:r w:rsidRPr="00F17E8E">
        <w:t>ОВЗ</w:t>
      </w:r>
      <w:r w:rsidRPr="00F17E8E">
        <w:rPr>
          <w:spacing w:val="1"/>
        </w:rPr>
        <w:t xml:space="preserve"> </w:t>
      </w:r>
      <w:r w:rsidRPr="00F17E8E">
        <w:t>включает</w:t>
      </w:r>
      <w:r w:rsidRPr="00F17E8E">
        <w:rPr>
          <w:spacing w:val="1"/>
        </w:rPr>
        <w:t xml:space="preserve"> </w:t>
      </w:r>
      <w:r w:rsidRPr="00F17E8E">
        <w:t>комплексное</w:t>
      </w:r>
      <w:r w:rsidRPr="00F17E8E">
        <w:rPr>
          <w:spacing w:val="1"/>
        </w:rPr>
        <w:t xml:space="preserve"> </w:t>
      </w:r>
      <w:r w:rsidRPr="00F17E8E">
        <w:t>обследование,</w:t>
      </w:r>
      <w:r w:rsidRPr="00F17E8E">
        <w:rPr>
          <w:spacing w:val="1"/>
        </w:rPr>
        <w:t xml:space="preserve"> </w:t>
      </w:r>
      <w:r w:rsidRPr="00F17E8E">
        <w:t>мониторинг</w:t>
      </w:r>
      <w:r w:rsidRPr="00F17E8E">
        <w:rPr>
          <w:spacing w:val="1"/>
        </w:rPr>
        <w:t xml:space="preserve"> </w:t>
      </w:r>
      <w:r w:rsidRPr="00F17E8E">
        <w:t>динамики</w:t>
      </w:r>
      <w:r w:rsidRPr="00F17E8E">
        <w:rPr>
          <w:spacing w:val="1"/>
        </w:rPr>
        <w:t xml:space="preserve"> </w:t>
      </w:r>
      <w:r w:rsidRPr="00F17E8E">
        <w:t>развития,</w:t>
      </w:r>
      <w:r w:rsidRPr="00F17E8E">
        <w:rPr>
          <w:spacing w:val="1"/>
        </w:rPr>
        <w:t xml:space="preserve"> </w:t>
      </w:r>
      <w:r w:rsidRPr="00F17E8E">
        <w:t>успешности</w:t>
      </w:r>
      <w:r w:rsidRPr="00F17E8E">
        <w:rPr>
          <w:spacing w:val="1"/>
        </w:rPr>
        <w:t xml:space="preserve"> </w:t>
      </w:r>
      <w:r w:rsidRPr="00F17E8E">
        <w:t>освоения.</w:t>
      </w:r>
      <w:r w:rsidRPr="00F17E8E">
        <w:rPr>
          <w:spacing w:val="1"/>
        </w:rPr>
        <w:t xml:space="preserve"> </w:t>
      </w:r>
      <w:r w:rsidRPr="00F17E8E">
        <w:t>Учреждение</w:t>
      </w:r>
      <w:r w:rsidRPr="00F17E8E">
        <w:rPr>
          <w:spacing w:val="1"/>
        </w:rPr>
        <w:t xml:space="preserve"> </w:t>
      </w:r>
      <w:r w:rsidRPr="00F17E8E">
        <w:t>в</w:t>
      </w:r>
      <w:r w:rsidRPr="00F17E8E">
        <w:rPr>
          <w:spacing w:val="1"/>
        </w:rPr>
        <w:t xml:space="preserve"> </w:t>
      </w:r>
      <w:r w:rsidRPr="00F17E8E">
        <w:t>своей</w:t>
      </w:r>
      <w:r w:rsidRPr="00F17E8E">
        <w:rPr>
          <w:spacing w:val="1"/>
        </w:rPr>
        <w:t xml:space="preserve"> </w:t>
      </w:r>
      <w:r w:rsidRPr="00F17E8E">
        <w:t>работе</w:t>
      </w:r>
      <w:r w:rsidRPr="00F17E8E">
        <w:rPr>
          <w:spacing w:val="1"/>
        </w:rPr>
        <w:t xml:space="preserve"> </w:t>
      </w:r>
      <w:r w:rsidRPr="00F17E8E">
        <w:t>руководствуется</w:t>
      </w:r>
      <w:r w:rsidRPr="00F17E8E">
        <w:rPr>
          <w:spacing w:val="1"/>
        </w:rPr>
        <w:t xml:space="preserve"> </w:t>
      </w:r>
      <w:r w:rsidRPr="00F17E8E">
        <w:t>Положениями</w:t>
      </w:r>
      <w:r w:rsidRPr="00F17E8E">
        <w:rPr>
          <w:spacing w:val="1"/>
        </w:rPr>
        <w:t xml:space="preserve"> </w:t>
      </w:r>
      <w:r w:rsidRPr="00F17E8E">
        <w:t>«О</w:t>
      </w:r>
      <w:r w:rsidRPr="00F17E8E">
        <w:rPr>
          <w:spacing w:val="1"/>
        </w:rPr>
        <w:t xml:space="preserve"> </w:t>
      </w:r>
      <w:r w:rsidRPr="00F17E8E">
        <w:t>реализации</w:t>
      </w:r>
      <w:r w:rsidRPr="00F17E8E">
        <w:rPr>
          <w:spacing w:val="1"/>
        </w:rPr>
        <w:t xml:space="preserve"> </w:t>
      </w:r>
      <w:r w:rsidRPr="00F17E8E">
        <w:t>инклюзивного образования (об организации обучения детей с ОВЗ)», «Об организации обучения</w:t>
      </w:r>
      <w:r w:rsidRPr="00F17E8E">
        <w:rPr>
          <w:spacing w:val="1"/>
        </w:rPr>
        <w:t xml:space="preserve"> </w:t>
      </w:r>
      <w:r w:rsidRPr="00F17E8E">
        <w:t>детей</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которое</w:t>
      </w:r>
      <w:r w:rsidRPr="00F17E8E">
        <w:rPr>
          <w:spacing w:val="1"/>
        </w:rPr>
        <w:t xml:space="preserve"> </w:t>
      </w:r>
      <w:r w:rsidRPr="00F17E8E">
        <w:t>регулирует</w:t>
      </w:r>
      <w:r w:rsidRPr="00F17E8E">
        <w:rPr>
          <w:spacing w:val="1"/>
        </w:rPr>
        <w:t xml:space="preserve"> </w:t>
      </w:r>
      <w:r w:rsidRPr="00F17E8E">
        <w:t>деятельность</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обеспечивающей образование</w:t>
      </w:r>
      <w:r w:rsidRPr="00F17E8E">
        <w:rPr>
          <w:spacing w:val="1"/>
        </w:rPr>
        <w:t xml:space="preserve"> </w:t>
      </w:r>
      <w:r w:rsidRPr="00F17E8E">
        <w:t>детей</w:t>
      </w:r>
      <w:r w:rsidRPr="00F17E8E">
        <w:rPr>
          <w:spacing w:val="1"/>
        </w:rPr>
        <w:t xml:space="preserve"> </w:t>
      </w:r>
      <w:r w:rsidRPr="00F17E8E">
        <w:t>с ограниченными</w:t>
      </w:r>
      <w:r w:rsidRPr="00F17E8E">
        <w:rPr>
          <w:spacing w:val="1"/>
        </w:rPr>
        <w:t xml:space="preserve"> </w:t>
      </w:r>
      <w:r w:rsidRPr="00F17E8E">
        <w:t>возможностями</w:t>
      </w:r>
      <w:r w:rsidRPr="00F17E8E">
        <w:rPr>
          <w:spacing w:val="1"/>
        </w:rPr>
        <w:t xml:space="preserve"> </w:t>
      </w:r>
      <w:r w:rsidRPr="00F17E8E">
        <w:lastRenderedPageBreak/>
        <w:t>здоровья</w:t>
      </w:r>
      <w:r w:rsidRPr="00F17E8E">
        <w:rPr>
          <w:spacing w:val="-5"/>
        </w:rPr>
        <w:t xml:space="preserve"> </w:t>
      </w:r>
      <w:r w:rsidRPr="00F17E8E">
        <w:t>(обучение детей с</w:t>
      </w:r>
      <w:r w:rsidRPr="00F17E8E">
        <w:rPr>
          <w:spacing w:val="4"/>
        </w:rPr>
        <w:t xml:space="preserve"> </w:t>
      </w:r>
      <w:r w:rsidRPr="00F17E8E">
        <w:t>умственной</w:t>
      </w:r>
      <w:r w:rsidRPr="00F17E8E">
        <w:rPr>
          <w:spacing w:val="-8"/>
        </w:rPr>
        <w:t xml:space="preserve"> </w:t>
      </w:r>
      <w:r w:rsidRPr="00F17E8E">
        <w:t>отсталостью</w:t>
      </w:r>
      <w:r w:rsidRPr="00F17E8E">
        <w:rPr>
          <w:spacing w:val="-1"/>
        </w:rPr>
        <w:t xml:space="preserve"> </w:t>
      </w:r>
      <w:r w:rsidRPr="00F17E8E">
        <w:t>/интеллектуальными</w:t>
      </w:r>
      <w:r w:rsidRPr="00F17E8E">
        <w:rPr>
          <w:spacing w:val="-4"/>
        </w:rPr>
        <w:t xml:space="preserve"> </w:t>
      </w:r>
      <w:r w:rsidRPr="00F17E8E">
        <w:t>нарушениями/).</w:t>
      </w:r>
    </w:p>
    <w:p w:rsidR="002A2178" w:rsidRPr="00F17E8E" w:rsidRDefault="003D3AF1">
      <w:pPr>
        <w:pStyle w:val="a3"/>
        <w:spacing w:before="197" w:line="276" w:lineRule="auto"/>
        <w:ind w:left="717" w:right="409" w:firstLine="710"/>
      </w:pPr>
      <w:r w:rsidRPr="00F17E8E">
        <w:t>Для</w:t>
      </w:r>
      <w:r w:rsidRPr="00F17E8E">
        <w:rPr>
          <w:spacing w:val="1"/>
        </w:rPr>
        <w:t xml:space="preserve"> </w:t>
      </w:r>
      <w:r w:rsidRPr="00F17E8E">
        <w:t>организации</w:t>
      </w:r>
      <w:r w:rsidRPr="00F17E8E">
        <w:rPr>
          <w:spacing w:val="1"/>
        </w:rPr>
        <w:t xml:space="preserve"> </w:t>
      </w:r>
      <w:r w:rsidRPr="00F17E8E">
        <w:t>и</w:t>
      </w:r>
      <w:r w:rsidRPr="00F17E8E">
        <w:rPr>
          <w:spacing w:val="1"/>
        </w:rPr>
        <w:t xml:space="preserve"> </w:t>
      </w:r>
      <w:r w:rsidRPr="00F17E8E">
        <w:t>проведения</w:t>
      </w:r>
      <w:r w:rsidRPr="00F17E8E">
        <w:rPr>
          <w:spacing w:val="1"/>
        </w:rPr>
        <w:t xml:space="preserve"> </w:t>
      </w:r>
      <w:r w:rsidRPr="00F17E8E">
        <w:t>специалистами</w:t>
      </w:r>
      <w:r w:rsidRPr="00F17E8E">
        <w:rPr>
          <w:spacing w:val="1"/>
        </w:rPr>
        <w:t xml:space="preserve"> </w:t>
      </w:r>
      <w:r w:rsidRPr="00F17E8E">
        <w:t>различных</w:t>
      </w:r>
      <w:r w:rsidRPr="00F17E8E">
        <w:rPr>
          <w:spacing w:val="1"/>
        </w:rPr>
        <w:t xml:space="preserve"> </w:t>
      </w:r>
      <w:r w:rsidRPr="00F17E8E">
        <w:t>профилей</w:t>
      </w:r>
      <w:r w:rsidRPr="00F17E8E">
        <w:rPr>
          <w:spacing w:val="1"/>
        </w:rPr>
        <w:t xml:space="preserve"> </w:t>
      </w:r>
      <w:r w:rsidRPr="00F17E8E">
        <w:t>комплексного</w:t>
      </w:r>
      <w:r w:rsidRPr="00F17E8E">
        <w:rPr>
          <w:spacing w:val="1"/>
        </w:rPr>
        <w:t xml:space="preserve"> </w:t>
      </w:r>
      <w:r w:rsidRPr="00F17E8E">
        <w:t>изучения детей с ограниченными возможностями здоровья и адаптации к школьной жизни, в</w:t>
      </w:r>
      <w:r w:rsidRPr="00F17E8E">
        <w:rPr>
          <w:spacing w:val="1"/>
        </w:rPr>
        <w:t xml:space="preserve"> </w:t>
      </w:r>
      <w:r w:rsidRPr="00F17E8E">
        <w:t>школе ежегодно приказом директора создается школьный психолого-педагогический консилиум</w:t>
      </w:r>
      <w:r w:rsidRPr="00F17E8E">
        <w:rPr>
          <w:spacing w:val="1"/>
        </w:rPr>
        <w:t xml:space="preserve"> </w:t>
      </w:r>
      <w:r w:rsidRPr="00F17E8E">
        <w:t>(ППк),</w:t>
      </w:r>
      <w:r w:rsidRPr="00F17E8E">
        <w:rPr>
          <w:spacing w:val="1"/>
        </w:rPr>
        <w:t xml:space="preserve"> </w:t>
      </w:r>
      <w:r w:rsidRPr="00F17E8E">
        <w:t>как</w:t>
      </w:r>
      <w:r w:rsidRPr="00F17E8E">
        <w:rPr>
          <w:spacing w:val="1"/>
        </w:rPr>
        <w:t xml:space="preserve"> </w:t>
      </w:r>
      <w:r w:rsidRPr="00F17E8E">
        <w:t>совещательный,</w:t>
      </w:r>
      <w:r w:rsidRPr="00F17E8E">
        <w:rPr>
          <w:spacing w:val="1"/>
        </w:rPr>
        <w:t xml:space="preserve"> </w:t>
      </w:r>
      <w:r w:rsidRPr="00F17E8E">
        <w:t>систематически</w:t>
      </w:r>
      <w:r w:rsidRPr="00F17E8E">
        <w:rPr>
          <w:spacing w:val="1"/>
        </w:rPr>
        <w:t xml:space="preserve"> </w:t>
      </w:r>
      <w:r w:rsidRPr="00F17E8E">
        <w:t>действующий</w:t>
      </w:r>
      <w:r w:rsidRPr="00F17E8E">
        <w:rPr>
          <w:spacing w:val="1"/>
        </w:rPr>
        <w:t xml:space="preserve"> </w:t>
      </w:r>
      <w:r w:rsidRPr="00F17E8E">
        <w:t>орган</w:t>
      </w:r>
      <w:r w:rsidRPr="00F17E8E">
        <w:rPr>
          <w:spacing w:val="1"/>
        </w:rPr>
        <w:t xml:space="preserve"> </w:t>
      </w:r>
      <w:r w:rsidRPr="00F17E8E">
        <w:t>при</w:t>
      </w:r>
      <w:r w:rsidRPr="00F17E8E">
        <w:rPr>
          <w:spacing w:val="1"/>
        </w:rPr>
        <w:t xml:space="preserve"> </w:t>
      </w:r>
      <w:r w:rsidRPr="00F17E8E">
        <w:t>администрации</w:t>
      </w:r>
      <w:r w:rsidRPr="00F17E8E">
        <w:rPr>
          <w:spacing w:val="1"/>
        </w:rPr>
        <w:t xml:space="preserve"> </w:t>
      </w:r>
      <w:r w:rsidRPr="00F17E8E">
        <w:t>школы,</w:t>
      </w:r>
      <w:r w:rsidRPr="00F17E8E">
        <w:rPr>
          <w:spacing w:val="1"/>
        </w:rPr>
        <w:t xml:space="preserve"> </w:t>
      </w:r>
      <w:r w:rsidRPr="00F17E8E">
        <w:t>оказывающий</w:t>
      </w:r>
      <w:r w:rsidRPr="00F17E8E">
        <w:rPr>
          <w:spacing w:val="-3"/>
        </w:rPr>
        <w:t xml:space="preserve"> </w:t>
      </w:r>
      <w:r w:rsidRPr="00F17E8E">
        <w:t>помощь</w:t>
      </w:r>
      <w:r w:rsidRPr="00F17E8E">
        <w:rPr>
          <w:spacing w:val="-2"/>
        </w:rPr>
        <w:t xml:space="preserve"> </w:t>
      </w:r>
      <w:r w:rsidRPr="00F17E8E">
        <w:t>всем</w:t>
      </w:r>
      <w:r w:rsidRPr="00F17E8E">
        <w:rPr>
          <w:spacing w:val="2"/>
        </w:rPr>
        <w:t xml:space="preserve"> </w:t>
      </w:r>
      <w:r w:rsidRPr="00F17E8E">
        <w:t>участникам</w:t>
      </w:r>
      <w:r w:rsidRPr="00F17E8E">
        <w:rPr>
          <w:spacing w:val="3"/>
        </w:rPr>
        <w:t xml:space="preserve"> </w:t>
      </w:r>
      <w:r w:rsidRPr="00F17E8E">
        <w:t>образовательного</w:t>
      </w:r>
      <w:r w:rsidRPr="00F17E8E">
        <w:rPr>
          <w:spacing w:val="1"/>
        </w:rPr>
        <w:t xml:space="preserve"> </w:t>
      </w:r>
      <w:r w:rsidRPr="00F17E8E">
        <w:t>процесса.</w:t>
      </w:r>
    </w:p>
    <w:p w:rsidR="002A2178" w:rsidRPr="00F17E8E" w:rsidRDefault="003D3AF1">
      <w:pPr>
        <w:pStyle w:val="a3"/>
        <w:spacing w:before="199"/>
        <w:ind w:left="1082"/>
        <w:jc w:val="left"/>
      </w:pPr>
      <w:r w:rsidRPr="00F17E8E">
        <w:t>Задачами</w:t>
      </w:r>
      <w:r w:rsidRPr="00F17E8E">
        <w:rPr>
          <w:spacing w:val="-2"/>
        </w:rPr>
        <w:t xml:space="preserve"> </w:t>
      </w:r>
      <w:r w:rsidRPr="00F17E8E">
        <w:t>ППк</w:t>
      </w:r>
      <w:r w:rsidRPr="00F17E8E">
        <w:rPr>
          <w:spacing w:val="54"/>
        </w:rPr>
        <w:t xml:space="preserve"> </w:t>
      </w:r>
      <w:r w:rsidRPr="00F17E8E">
        <w:t>МБОУ</w:t>
      </w:r>
      <w:r w:rsidRPr="00F17E8E">
        <w:rPr>
          <w:spacing w:val="-5"/>
        </w:rPr>
        <w:t xml:space="preserve"> </w:t>
      </w:r>
      <w:r w:rsidRPr="00F17E8E">
        <w:t>Новорогачинская</w:t>
      </w:r>
      <w:r w:rsidRPr="00F17E8E">
        <w:rPr>
          <w:spacing w:val="-2"/>
        </w:rPr>
        <w:t xml:space="preserve"> </w:t>
      </w:r>
      <w:r w:rsidRPr="00F17E8E">
        <w:t>СШ</w:t>
      </w:r>
      <w:r w:rsidRPr="00F17E8E">
        <w:rPr>
          <w:spacing w:val="-4"/>
        </w:rPr>
        <w:t xml:space="preserve"> </w:t>
      </w:r>
      <w:r w:rsidRPr="00F17E8E">
        <w:t>являются:</w:t>
      </w:r>
    </w:p>
    <w:p w:rsidR="002A2178" w:rsidRPr="00F17E8E" w:rsidRDefault="003D3AF1">
      <w:pPr>
        <w:pStyle w:val="a4"/>
        <w:numPr>
          <w:ilvl w:val="4"/>
          <w:numId w:val="16"/>
        </w:numPr>
        <w:tabs>
          <w:tab w:val="left" w:pos="1423"/>
        </w:tabs>
        <w:spacing w:before="66" w:line="276" w:lineRule="auto"/>
        <w:ind w:right="400" w:firstLine="427"/>
        <w:jc w:val="both"/>
        <w:rPr>
          <w:sz w:val="24"/>
          <w:szCs w:val="24"/>
        </w:rPr>
      </w:pPr>
      <w:r w:rsidRPr="00F17E8E">
        <w:rPr>
          <w:sz w:val="24"/>
          <w:szCs w:val="24"/>
        </w:rPr>
        <w:t>выявление</w:t>
      </w:r>
      <w:r w:rsidRPr="00F17E8E">
        <w:rPr>
          <w:spacing w:val="1"/>
          <w:sz w:val="24"/>
          <w:szCs w:val="24"/>
        </w:rPr>
        <w:t xml:space="preserve"> </w:t>
      </w:r>
      <w:r w:rsidRPr="00F17E8E">
        <w:rPr>
          <w:sz w:val="24"/>
          <w:szCs w:val="24"/>
        </w:rPr>
        <w:t>трудностей в</w:t>
      </w:r>
      <w:r w:rsidRPr="00F17E8E">
        <w:rPr>
          <w:spacing w:val="1"/>
          <w:sz w:val="24"/>
          <w:szCs w:val="24"/>
        </w:rPr>
        <w:t xml:space="preserve"> </w:t>
      </w:r>
      <w:r w:rsidRPr="00F17E8E">
        <w:rPr>
          <w:sz w:val="24"/>
          <w:szCs w:val="24"/>
        </w:rPr>
        <w:t>освоении образовательных программ, особенностей развитии,</w:t>
      </w:r>
      <w:r w:rsidRPr="00F17E8E">
        <w:rPr>
          <w:spacing w:val="1"/>
          <w:sz w:val="24"/>
          <w:szCs w:val="24"/>
        </w:rPr>
        <w:t xml:space="preserve"> </w:t>
      </w:r>
      <w:r w:rsidRPr="00F17E8E">
        <w:rPr>
          <w:sz w:val="24"/>
          <w:szCs w:val="24"/>
        </w:rPr>
        <w:t>социальной</w:t>
      </w:r>
      <w:r w:rsidRPr="00F17E8E">
        <w:rPr>
          <w:spacing w:val="1"/>
          <w:sz w:val="24"/>
          <w:szCs w:val="24"/>
        </w:rPr>
        <w:t xml:space="preserve"> </w:t>
      </w:r>
      <w:r w:rsidRPr="00F17E8E">
        <w:rPr>
          <w:sz w:val="24"/>
          <w:szCs w:val="24"/>
        </w:rPr>
        <w:t>адаптации</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поведении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последующего</w:t>
      </w:r>
      <w:r w:rsidRPr="00F17E8E">
        <w:rPr>
          <w:spacing w:val="1"/>
          <w:sz w:val="24"/>
          <w:szCs w:val="24"/>
        </w:rPr>
        <w:t xml:space="preserve"> </w:t>
      </w:r>
      <w:r w:rsidRPr="00F17E8E">
        <w:rPr>
          <w:sz w:val="24"/>
          <w:szCs w:val="24"/>
        </w:rPr>
        <w:t>принятия</w:t>
      </w:r>
      <w:r w:rsidRPr="00F17E8E">
        <w:rPr>
          <w:spacing w:val="1"/>
          <w:sz w:val="24"/>
          <w:szCs w:val="24"/>
        </w:rPr>
        <w:t xml:space="preserve"> </w:t>
      </w:r>
      <w:r w:rsidRPr="00F17E8E">
        <w:rPr>
          <w:sz w:val="24"/>
          <w:szCs w:val="24"/>
        </w:rPr>
        <w:t>решений</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организации</w:t>
      </w:r>
      <w:r w:rsidRPr="00F17E8E">
        <w:rPr>
          <w:spacing w:val="2"/>
          <w:sz w:val="24"/>
          <w:szCs w:val="24"/>
        </w:rPr>
        <w:t xml:space="preserve"> </w:t>
      </w:r>
      <w:r w:rsidRPr="00F17E8E">
        <w:rPr>
          <w:sz w:val="24"/>
          <w:szCs w:val="24"/>
        </w:rPr>
        <w:t>психолого-педагогического</w:t>
      </w:r>
      <w:r w:rsidRPr="00F17E8E">
        <w:rPr>
          <w:spacing w:val="6"/>
          <w:sz w:val="24"/>
          <w:szCs w:val="24"/>
        </w:rPr>
        <w:t xml:space="preserve"> </w:t>
      </w:r>
      <w:r w:rsidRPr="00F17E8E">
        <w:rPr>
          <w:sz w:val="24"/>
          <w:szCs w:val="24"/>
        </w:rPr>
        <w:t>сопровождения;</w:t>
      </w:r>
    </w:p>
    <w:p w:rsidR="002A2178" w:rsidRPr="00F17E8E" w:rsidRDefault="003D3AF1">
      <w:pPr>
        <w:pStyle w:val="a4"/>
        <w:numPr>
          <w:ilvl w:val="4"/>
          <w:numId w:val="16"/>
        </w:numPr>
        <w:tabs>
          <w:tab w:val="left" w:pos="1480"/>
        </w:tabs>
        <w:spacing w:before="201" w:line="276" w:lineRule="auto"/>
        <w:ind w:right="392" w:firstLine="427"/>
        <w:jc w:val="both"/>
        <w:rPr>
          <w:sz w:val="24"/>
          <w:szCs w:val="24"/>
        </w:rPr>
      </w:pPr>
      <w:r w:rsidRPr="00F17E8E">
        <w:rPr>
          <w:sz w:val="24"/>
          <w:szCs w:val="24"/>
        </w:rPr>
        <w:t>разработка</w:t>
      </w:r>
      <w:r w:rsidRPr="00F17E8E">
        <w:rPr>
          <w:spacing w:val="1"/>
          <w:sz w:val="24"/>
          <w:szCs w:val="24"/>
        </w:rPr>
        <w:t xml:space="preserve"> </w:t>
      </w:r>
      <w:r w:rsidRPr="00F17E8E">
        <w:rPr>
          <w:sz w:val="24"/>
          <w:szCs w:val="24"/>
        </w:rPr>
        <w:t>рекомендаций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психолого-педагогического</w:t>
      </w:r>
      <w:r w:rsidRPr="00F17E8E">
        <w:rPr>
          <w:spacing w:val="1"/>
          <w:sz w:val="24"/>
          <w:szCs w:val="24"/>
        </w:rPr>
        <w:t xml:space="preserve"> </w:t>
      </w:r>
      <w:r w:rsidRPr="00F17E8E">
        <w:rPr>
          <w:sz w:val="24"/>
          <w:szCs w:val="24"/>
        </w:rPr>
        <w:t>сопровождения</w:t>
      </w:r>
      <w:r w:rsidRPr="00F17E8E">
        <w:rPr>
          <w:spacing w:val="1"/>
          <w:sz w:val="24"/>
          <w:szCs w:val="24"/>
        </w:rPr>
        <w:t xml:space="preserve"> </w:t>
      </w:r>
      <w:r w:rsidRPr="00F17E8E">
        <w:rPr>
          <w:sz w:val="24"/>
          <w:szCs w:val="24"/>
        </w:rPr>
        <w:t>обучающихся;</w:t>
      </w:r>
    </w:p>
    <w:p w:rsidR="002A2178" w:rsidRPr="00F17E8E" w:rsidRDefault="003D3AF1">
      <w:pPr>
        <w:pStyle w:val="a4"/>
        <w:numPr>
          <w:ilvl w:val="4"/>
          <w:numId w:val="16"/>
        </w:numPr>
        <w:tabs>
          <w:tab w:val="left" w:pos="1480"/>
        </w:tabs>
        <w:spacing w:before="200" w:line="276" w:lineRule="auto"/>
        <w:ind w:right="407" w:firstLine="427"/>
        <w:jc w:val="both"/>
        <w:rPr>
          <w:sz w:val="24"/>
          <w:szCs w:val="24"/>
        </w:rPr>
      </w:pPr>
      <w:r w:rsidRPr="00F17E8E">
        <w:rPr>
          <w:sz w:val="24"/>
          <w:szCs w:val="24"/>
        </w:rPr>
        <w:t>консультирование</w:t>
      </w:r>
      <w:r w:rsidRPr="00F17E8E">
        <w:rPr>
          <w:spacing w:val="1"/>
          <w:sz w:val="24"/>
          <w:szCs w:val="24"/>
        </w:rPr>
        <w:t xml:space="preserve"> </w:t>
      </w:r>
      <w:r w:rsidRPr="00F17E8E">
        <w:rPr>
          <w:sz w:val="24"/>
          <w:szCs w:val="24"/>
        </w:rPr>
        <w:t>участников</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отношений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вопросам</w:t>
      </w:r>
      <w:r w:rsidRPr="00F17E8E">
        <w:rPr>
          <w:spacing w:val="1"/>
          <w:sz w:val="24"/>
          <w:szCs w:val="24"/>
        </w:rPr>
        <w:t xml:space="preserve"> </w:t>
      </w:r>
      <w:r w:rsidRPr="00F17E8E">
        <w:rPr>
          <w:sz w:val="24"/>
          <w:szCs w:val="24"/>
        </w:rPr>
        <w:t>актуального</w:t>
      </w:r>
      <w:r w:rsidRPr="00F17E8E">
        <w:rPr>
          <w:spacing w:val="1"/>
          <w:sz w:val="24"/>
          <w:szCs w:val="24"/>
        </w:rPr>
        <w:t xml:space="preserve"> </w:t>
      </w:r>
      <w:r w:rsidRPr="00F17E8E">
        <w:rPr>
          <w:sz w:val="24"/>
          <w:szCs w:val="24"/>
        </w:rPr>
        <w:t>психофизического</w:t>
      </w:r>
      <w:r w:rsidRPr="00F17E8E">
        <w:rPr>
          <w:spacing w:val="1"/>
          <w:sz w:val="24"/>
          <w:szCs w:val="24"/>
        </w:rPr>
        <w:t xml:space="preserve"> </w:t>
      </w:r>
      <w:r w:rsidRPr="00F17E8E">
        <w:rPr>
          <w:sz w:val="24"/>
          <w:szCs w:val="24"/>
        </w:rPr>
        <w:t>состояния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возможностей</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оказания</w:t>
      </w:r>
      <w:r w:rsidRPr="00F17E8E">
        <w:rPr>
          <w:spacing w:val="1"/>
          <w:sz w:val="24"/>
          <w:szCs w:val="24"/>
        </w:rPr>
        <w:t xml:space="preserve"> </w:t>
      </w:r>
      <w:r w:rsidRPr="00F17E8E">
        <w:rPr>
          <w:sz w:val="24"/>
          <w:szCs w:val="24"/>
        </w:rPr>
        <w:t>им</w:t>
      </w:r>
      <w:r w:rsidRPr="00F17E8E">
        <w:rPr>
          <w:spacing w:val="1"/>
          <w:sz w:val="24"/>
          <w:szCs w:val="24"/>
        </w:rPr>
        <w:t xml:space="preserve"> </w:t>
      </w:r>
      <w:r w:rsidRPr="00F17E8E">
        <w:rPr>
          <w:sz w:val="24"/>
          <w:szCs w:val="24"/>
        </w:rPr>
        <w:t>психолого-педагогической</w:t>
      </w:r>
      <w:r w:rsidRPr="00F17E8E">
        <w:rPr>
          <w:spacing w:val="-5"/>
          <w:sz w:val="24"/>
          <w:szCs w:val="24"/>
        </w:rPr>
        <w:t xml:space="preserve"> </w:t>
      </w:r>
      <w:r w:rsidRPr="00F17E8E">
        <w:rPr>
          <w:sz w:val="24"/>
          <w:szCs w:val="24"/>
        </w:rPr>
        <w:t>помощи,</w:t>
      </w:r>
      <w:r w:rsidRPr="00F17E8E">
        <w:rPr>
          <w:spacing w:val="2"/>
          <w:sz w:val="24"/>
          <w:szCs w:val="24"/>
        </w:rPr>
        <w:t xml:space="preserve"> </w:t>
      </w:r>
      <w:r w:rsidRPr="00F17E8E">
        <w:rPr>
          <w:sz w:val="24"/>
          <w:szCs w:val="24"/>
        </w:rPr>
        <w:t>создания</w:t>
      </w:r>
      <w:r w:rsidRPr="00F17E8E">
        <w:rPr>
          <w:spacing w:val="-6"/>
          <w:sz w:val="24"/>
          <w:szCs w:val="24"/>
        </w:rPr>
        <w:t xml:space="preserve"> </w:t>
      </w:r>
      <w:r w:rsidRPr="00F17E8E">
        <w:rPr>
          <w:sz w:val="24"/>
          <w:szCs w:val="24"/>
        </w:rPr>
        <w:t>специальных</w:t>
      </w:r>
      <w:r w:rsidRPr="00F17E8E">
        <w:rPr>
          <w:spacing w:val="-5"/>
          <w:sz w:val="24"/>
          <w:szCs w:val="24"/>
        </w:rPr>
        <w:t xml:space="preserve"> </w:t>
      </w:r>
      <w:r w:rsidRPr="00F17E8E">
        <w:rPr>
          <w:sz w:val="24"/>
          <w:szCs w:val="24"/>
        </w:rPr>
        <w:t>условий</w:t>
      </w:r>
      <w:r w:rsidRPr="00F17E8E">
        <w:rPr>
          <w:spacing w:val="1"/>
          <w:sz w:val="24"/>
          <w:szCs w:val="24"/>
        </w:rPr>
        <w:t xml:space="preserve"> </w:t>
      </w:r>
      <w:r w:rsidRPr="00F17E8E">
        <w:rPr>
          <w:sz w:val="24"/>
          <w:szCs w:val="24"/>
        </w:rPr>
        <w:t>получения</w:t>
      </w:r>
      <w:r w:rsidRPr="00F17E8E">
        <w:rPr>
          <w:spacing w:val="9"/>
          <w:sz w:val="24"/>
          <w:szCs w:val="24"/>
        </w:rPr>
        <w:t xml:space="preserve"> </w:t>
      </w:r>
      <w:r w:rsidRPr="00F17E8E">
        <w:rPr>
          <w:sz w:val="24"/>
          <w:szCs w:val="24"/>
        </w:rPr>
        <w:t>образования;</w:t>
      </w:r>
    </w:p>
    <w:p w:rsidR="002A2178" w:rsidRPr="00F17E8E" w:rsidRDefault="003D3AF1">
      <w:pPr>
        <w:pStyle w:val="a4"/>
        <w:numPr>
          <w:ilvl w:val="4"/>
          <w:numId w:val="16"/>
        </w:numPr>
        <w:tabs>
          <w:tab w:val="left" w:pos="1245"/>
        </w:tabs>
        <w:spacing w:before="201"/>
        <w:ind w:left="1244" w:hanging="245"/>
        <w:jc w:val="both"/>
        <w:rPr>
          <w:sz w:val="24"/>
          <w:szCs w:val="24"/>
        </w:rPr>
      </w:pPr>
      <w:r w:rsidRPr="00F17E8E">
        <w:rPr>
          <w:sz w:val="24"/>
          <w:szCs w:val="24"/>
        </w:rPr>
        <w:t>контроль</w:t>
      </w:r>
      <w:r w:rsidRPr="00F17E8E">
        <w:rPr>
          <w:spacing w:val="-7"/>
          <w:sz w:val="24"/>
          <w:szCs w:val="24"/>
        </w:rPr>
        <w:t xml:space="preserve"> </w:t>
      </w:r>
      <w:r w:rsidRPr="00F17E8E">
        <w:rPr>
          <w:sz w:val="24"/>
          <w:szCs w:val="24"/>
        </w:rPr>
        <w:t>за</w:t>
      </w:r>
      <w:r w:rsidRPr="00F17E8E">
        <w:rPr>
          <w:spacing w:val="-8"/>
          <w:sz w:val="24"/>
          <w:szCs w:val="24"/>
        </w:rPr>
        <w:t xml:space="preserve"> </w:t>
      </w:r>
      <w:r w:rsidRPr="00F17E8E">
        <w:rPr>
          <w:sz w:val="24"/>
          <w:szCs w:val="24"/>
        </w:rPr>
        <w:t>выполнением</w:t>
      </w:r>
      <w:r w:rsidRPr="00F17E8E">
        <w:rPr>
          <w:spacing w:val="-5"/>
          <w:sz w:val="24"/>
          <w:szCs w:val="24"/>
        </w:rPr>
        <w:t xml:space="preserve"> </w:t>
      </w:r>
      <w:r w:rsidRPr="00F17E8E">
        <w:rPr>
          <w:sz w:val="24"/>
          <w:szCs w:val="24"/>
        </w:rPr>
        <w:t>рекомендаций</w:t>
      </w:r>
      <w:r w:rsidRPr="00F17E8E">
        <w:rPr>
          <w:spacing w:val="-2"/>
          <w:sz w:val="24"/>
          <w:szCs w:val="24"/>
        </w:rPr>
        <w:t xml:space="preserve"> </w:t>
      </w:r>
      <w:r w:rsidRPr="00F17E8E">
        <w:rPr>
          <w:sz w:val="24"/>
          <w:szCs w:val="24"/>
        </w:rPr>
        <w:t>ППк.</w:t>
      </w:r>
    </w:p>
    <w:p w:rsidR="002A2178" w:rsidRPr="00F17E8E" w:rsidRDefault="002A2178">
      <w:pPr>
        <w:pStyle w:val="a3"/>
        <w:spacing w:before="5"/>
        <w:jc w:val="left"/>
      </w:pPr>
    </w:p>
    <w:p w:rsidR="002A2178" w:rsidRPr="00F17E8E" w:rsidRDefault="003D3AF1">
      <w:pPr>
        <w:pStyle w:val="Heading3"/>
        <w:spacing w:line="451" w:lineRule="auto"/>
        <w:ind w:left="4261" w:right="791" w:hanging="2512"/>
        <w:jc w:val="both"/>
      </w:pPr>
      <w:r w:rsidRPr="00F17E8E">
        <w:t>Содержание</w:t>
      </w:r>
      <w:r w:rsidRPr="00F17E8E">
        <w:rPr>
          <w:spacing w:val="1"/>
        </w:rPr>
        <w:t xml:space="preserve"> </w:t>
      </w:r>
      <w:r w:rsidRPr="00F17E8E">
        <w:t>рекомендаций</w:t>
      </w:r>
      <w:r w:rsidRPr="00F17E8E">
        <w:rPr>
          <w:spacing w:val="1"/>
        </w:rPr>
        <w:t xml:space="preserve"> </w:t>
      </w:r>
      <w:r w:rsidRPr="00F17E8E">
        <w:t>ППк по организации</w:t>
      </w:r>
      <w:r w:rsidRPr="00F17E8E">
        <w:rPr>
          <w:spacing w:val="1"/>
        </w:rPr>
        <w:t xml:space="preserve"> </w:t>
      </w:r>
      <w:r w:rsidRPr="00F17E8E">
        <w:t>психолого-педагогического</w:t>
      </w:r>
      <w:r w:rsidRPr="00F17E8E">
        <w:rPr>
          <w:spacing w:val="1"/>
        </w:rPr>
        <w:t xml:space="preserve"> </w:t>
      </w:r>
      <w:r w:rsidRPr="00F17E8E">
        <w:t>сопровождения обучающихся</w:t>
      </w:r>
    </w:p>
    <w:p w:rsidR="002A2178" w:rsidRPr="00F17E8E" w:rsidRDefault="003D3AF1">
      <w:pPr>
        <w:pStyle w:val="a4"/>
        <w:numPr>
          <w:ilvl w:val="0"/>
          <w:numId w:val="13"/>
        </w:numPr>
        <w:tabs>
          <w:tab w:val="left" w:pos="1447"/>
        </w:tabs>
        <w:spacing w:line="276" w:lineRule="auto"/>
        <w:ind w:right="404" w:firstLine="0"/>
        <w:jc w:val="both"/>
        <w:rPr>
          <w:sz w:val="24"/>
          <w:szCs w:val="24"/>
        </w:rPr>
      </w:pPr>
      <w:r w:rsidRPr="00F17E8E">
        <w:rPr>
          <w:sz w:val="24"/>
          <w:szCs w:val="24"/>
        </w:rPr>
        <w:t>Рекомендации</w:t>
      </w:r>
      <w:r w:rsidRPr="00F17E8E">
        <w:rPr>
          <w:spacing w:val="1"/>
          <w:sz w:val="24"/>
          <w:szCs w:val="24"/>
        </w:rPr>
        <w:t xml:space="preserve"> </w:t>
      </w:r>
      <w:r w:rsidRPr="00F17E8E">
        <w:rPr>
          <w:sz w:val="24"/>
          <w:szCs w:val="24"/>
        </w:rPr>
        <w:t>ППк</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психолого-педагогического</w:t>
      </w:r>
      <w:r w:rsidRPr="00F17E8E">
        <w:rPr>
          <w:spacing w:val="1"/>
          <w:sz w:val="24"/>
          <w:szCs w:val="24"/>
        </w:rPr>
        <w:t xml:space="preserve"> </w:t>
      </w:r>
      <w:r w:rsidRPr="00F17E8E">
        <w:rPr>
          <w:sz w:val="24"/>
          <w:szCs w:val="24"/>
        </w:rPr>
        <w:t>сопровождения</w:t>
      </w:r>
      <w:r w:rsidRPr="00F17E8E">
        <w:rPr>
          <w:spacing w:val="1"/>
          <w:sz w:val="24"/>
          <w:szCs w:val="24"/>
        </w:rPr>
        <w:t xml:space="preserve"> </w:t>
      </w:r>
      <w:r w:rsidRPr="00F17E8E">
        <w:rPr>
          <w:sz w:val="24"/>
          <w:szCs w:val="24"/>
        </w:rPr>
        <w:t>обучающегося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ограниченными</w:t>
      </w:r>
      <w:r w:rsidRPr="00F17E8E">
        <w:rPr>
          <w:spacing w:val="1"/>
          <w:sz w:val="24"/>
          <w:szCs w:val="24"/>
        </w:rPr>
        <w:t xml:space="preserve"> </w:t>
      </w:r>
      <w:r w:rsidRPr="00F17E8E">
        <w:rPr>
          <w:sz w:val="24"/>
          <w:szCs w:val="24"/>
        </w:rPr>
        <w:t>возможностями</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конкретизируют,</w:t>
      </w:r>
      <w:r w:rsidRPr="00F17E8E">
        <w:rPr>
          <w:spacing w:val="1"/>
          <w:sz w:val="24"/>
          <w:szCs w:val="24"/>
        </w:rPr>
        <w:t xml:space="preserve"> </w:t>
      </w:r>
      <w:r w:rsidRPr="00F17E8E">
        <w:rPr>
          <w:sz w:val="24"/>
          <w:szCs w:val="24"/>
        </w:rPr>
        <w:t>дополняют</w:t>
      </w:r>
      <w:r w:rsidRPr="00F17E8E">
        <w:rPr>
          <w:spacing w:val="1"/>
          <w:sz w:val="24"/>
          <w:szCs w:val="24"/>
        </w:rPr>
        <w:t xml:space="preserve"> </w:t>
      </w:r>
      <w:r w:rsidRPr="00F17E8E">
        <w:rPr>
          <w:sz w:val="24"/>
          <w:szCs w:val="24"/>
        </w:rPr>
        <w:t>рекомендации</w:t>
      </w:r>
      <w:r w:rsidRPr="00F17E8E">
        <w:rPr>
          <w:spacing w:val="-3"/>
          <w:sz w:val="24"/>
          <w:szCs w:val="24"/>
        </w:rPr>
        <w:t xml:space="preserve"> </w:t>
      </w:r>
      <w:r w:rsidRPr="00F17E8E">
        <w:rPr>
          <w:sz w:val="24"/>
          <w:szCs w:val="24"/>
        </w:rPr>
        <w:t>ПМПК</w:t>
      </w:r>
      <w:r w:rsidRPr="00F17E8E">
        <w:rPr>
          <w:spacing w:val="-1"/>
          <w:sz w:val="24"/>
          <w:szCs w:val="24"/>
        </w:rPr>
        <w:t xml:space="preserve"> </w:t>
      </w:r>
      <w:r w:rsidRPr="00F17E8E">
        <w:rPr>
          <w:sz w:val="24"/>
          <w:szCs w:val="24"/>
        </w:rPr>
        <w:t>и</w:t>
      </w:r>
      <w:r w:rsidRPr="00F17E8E">
        <w:rPr>
          <w:spacing w:val="2"/>
          <w:sz w:val="24"/>
          <w:szCs w:val="24"/>
        </w:rPr>
        <w:t xml:space="preserve"> </w:t>
      </w:r>
      <w:r w:rsidRPr="00F17E8E">
        <w:rPr>
          <w:sz w:val="24"/>
          <w:szCs w:val="24"/>
        </w:rPr>
        <w:t>могут</w:t>
      </w:r>
      <w:r w:rsidRPr="00F17E8E">
        <w:rPr>
          <w:spacing w:val="2"/>
          <w:sz w:val="24"/>
          <w:szCs w:val="24"/>
        </w:rPr>
        <w:t xml:space="preserve"> </w:t>
      </w:r>
      <w:r w:rsidRPr="00F17E8E">
        <w:rPr>
          <w:sz w:val="24"/>
          <w:szCs w:val="24"/>
        </w:rPr>
        <w:t>включать</w:t>
      </w:r>
      <w:r w:rsidRPr="00F17E8E">
        <w:rPr>
          <w:spacing w:val="3"/>
          <w:sz w:val="24"/>
          <w:szCs w:val="24"/>
        </w:rPr>
        <w:t xml:space="preserve"> </w:t>
      </w:r>
      <w:r w:rsidRPr="00F17E8E">
        <w:rPr>
          <w:sz w:val="24"/>
          <w:szCs w:val="24"/>
        </w:rPr>
        <w:t>в</w:t>
      </w:r>
      <w:r w:rsidRPr="00F17E8E">
        <w:rPr>
          <w:spacing w:val="2"/>
          <w:sz w:val="24"/>
          <w:szCs w:val="24"/>
        </w:rPr>
        <w:t xml:space="preserve"> </w:t>
      </w:r>
      <w:r w:rsidRPr="00F17E8E">
        <w:rPr>
          <w:sz w:val="24"/>
          <w:szCs w:val="24"/>
        </w:rPr>
        <w:t>том</w:t>
      </w:r>
      <w:r w:rsidRPr="00F17E8E">
        <w:rPr>
          <w:spacing w:val="-1"/>
          <w:sz w:val="24"/>
          <w:szCs w:val="24"/>
        </w:rPr>
        <w:t xml:space="preserve"> </w:t>
      </w:r>
      <w:r w:rsidRPr="00F17E8E">
        <w:rPr>
          <w:sz w:val="24"/>
          <w:szCs w:val="24"/>
        </w:rPr>
        <w:t>числе:</w:t>
      </w:r>
    </w:p>
    <w:p w:rsidR="002A2178" w:rsidRPr="00F17E8E" w:rsidRDefault="00B87860">
      <w:pPr>
        <w:pStyle w:val="a3"/>
        <w:spacing w:before="195" w:line="276" w:lineRule="auto"/>
        <w:ind w:left="1697" w:right="2008"/>
      </w:pPr>
      <w:r>
        <w:pict>
          <v:group id="_x0000_s2066" style="position:absolute;left:0;text-align:left;margin-left:95.1pt;margin-top:10.15pt;width:18.75pt;height:60.75pt;z-index:15741440;mso-position-horizontal-relative:page" coordorigin="1902,203" coordsize="375,1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left:1901;top:203;width:375;height:264">
              <v:imagedata r:id="rId38" o:title=""/>
            </v:shape>
            <v:shape id="_x0000_s2069" type="#_x0000_t75" style="position:absolute;left:1901;top:519;width:375;height:264">
              <v:imagedata r:id="rId38" o:title=""/>
            </v:shape>
            <v:shape id="_x0000_s2068" type="#_x0000_t75" style="position:absolute;left:1901;top:837;width:375;height:264">
              <v:imagedata r:id="rId38" o:title=""/>
            </v:shape>
            <v:shape id="_x0000_s2067" type="#_x0000_t75" style="position:absolute;left:1901;top:1153;width:375;height:264">
              <v:imagedata r:id="rId38" o:title=""/>
            </v:shape>
            <w10:wrap anchorx="page"/>
          </v:group>
        </w:pict>
      </w:r>
      <w:r w:rsidR="003D3AF1" w:rsidRPr="00F17E8E">
        <w:t>разработку адаптированной основной общеобразовательной программы;</w:t>
      </w:r>
      <w:r w:rsidR="003D3AF1" w:rsidRPr="00F17E8E">
        <w:rPr>
          <w:spacing w:val="-57"/>
        </w:rPr>
        <w:t xml:space="preserve"> </w:t>
      </w:r>
      <w:r w:rsidR="003D3AF1" w:rsidRPr="00F17E8E">
        <w:t>разработку</w:t>
      </w:r>
      <w:r w:rsidR="003D3AF1" w:rsidRPr="00F17E8E">
        <w:rPr>
          <w:spacing w:val="-9"/>
        </w:rPr>
        <w:t xml:space="preserve"> </w:t>
      </w:r>
      <w:r w:rsidR="003D3AF1" w:rsidRPr="00F17E8E">
        <w:t>индивидуального</w:t>
      </w:r>
      <w:r w:rsidR="003D3AF1" w:rsidRPr="00F17E8E">
        <w:rPr>
          <w:spacing w:val="1"/>
        </w:rPr>
        <w:t xml:space="preserve"> </w:t>
      </w:r>
      <w:r w:rsidR="003D3AF1" w:rsidRPr="00F17E8E">
        <w:t>учебного</w:t>
      </w:r>
      <w:r w:rsidR="003D3AF1" w:rsidRPr="00F17E8E">
        <w:rPr>
          <w:spacing w:val="5"/>
        </w:rPr>
        <w:t xml:space="preserve"> </w:t>
      </w:r>
      <w:r w:rsidR="003D3AF1" w:rsidRPr="00F17E8E">
        <w:t>плана</w:t>
      </w:r>
      <w:r w:rsidR="003D3AF1" w:rsidRPr="00F17E8E">
        <w:rPr>
          <w:spacing w:val="-10"/>
        </w:rPr>
        <w:t xml:space="preserve"> </w:t>
      </w:r>
      <w:r w:rsidR="003D3AF1" w:rsidRPr="00F17E8E">
        <w:t>обучающегося;</w:t>
      </w:r>
    </w:p>
    <w:p w:rsidR="002A2178" w:rsidRPr="00F17E8E" w:rsidRDefault="003D3AF1">
      <w:pPr>
        <w:pStyle w:val="a3"/>
        <w:spacing w:line="275" w:lineRule="exact"/>
        <w:ind w:left="1697"/>
      </w:pPr>
      <w:r w:rsidRPr="00F17E8E">
        <w:t>адаптацию учебных</w:t>
      </w:r>
      <w:r w:rsidRPr="00F17E8E">
        <w:rPr>
          <w:spacing w:val="-8"/>
        </w:rPr>
        <w:t xml:space="preserve"> </w:t>
      </w:r>
      <w:r w:rsidRPr="00F17E8E">
        <w:t>и</w:t>
      </w:r>
      <w:r w:rsidRPr="00F17E8E">
        <w:rPr>
          <w:spacing w:val="-1"/>
        </w:rPr>
        <w:t xml:space="preserve"> </w:t>
      </w:r>
      <w:r w:rsidRPr="00F17E8E">
        <w:t>контрольно-измерительных</w:t>
      </w:r>
      <w:r w:rsidRPr="00F17E8E">
        <w:rPr>
          <w:spacing w:val="-8"/>
        </w:rPr>
        <w:t xml:space="preserve"> </w:t>
      </w:r>
      <w:r w:rsidRPr="00F17E8E">
        <w:t>материалов;</w:t>
      </w:r>
    </w:p>
    <w:p w:rsidR="002A2178" w:rsidRPr="00F17E8E" w:rsidRDefault="003D3AF1">
      <w:pPr>
        <w:pStyle w:val="a3"/>
        <w:spacing w:before="41" w:line="276" w:lineRule="auto"/>
        <w:ind w:left="1697" w:right="407"/>
      </w:pPr>
      <w:r w:rsidRPr="00F17E8E">
        <w:t>предоставление услуг тьютора, ассистента (помощника), оказывающего обучающемуся</w:t>
      </w:r>
      <w:r w:rsidRPr="00F17E8E">
        <w:rPr>
          <w:spacing w:val="1"/>
        </w:rPr>
        <w:t xml:space="preserve"> </w:t>
      </w:r>
      <w:r w:rsidRPr="00F17E8E">
        <w:t>необходимую</w:t>
      </w:r>
      <w:r w:rsidRPr="00F17E8E">
        <w:rPr>
          <w:spacing w:val="1"/>
        </w:rPr>
        <w:t xml:space="preserve"> </w:t>
      </w:r>
      <w:r w:rsidRPr="00F17E8E">
        <w:t>техническую</w:t>
      </w:r>
      <w:r w:rsidRPr="00F17E8E">
        <w:rPr>
          <w:spacing w:val="1"/>
        </w:rPr>
        <w:t xml:space="preserve"> </w:t>
      </w:r>
      <w:r w:rsidRPr="00F17E8E">
        <w:t>помощь,</w:t>
      </w:r>
      <w:r w:rsidRPr="00F17E8E">
        <w:rPr>
          <w:spacing w:val="1"/>
        </w:rPr>
        <w:t xml:space="preserve"> </w:t>
      </w:r>
      <w:r w:rsidRPr="00F17E8E">
        <w:t>услуг</w:t>
      </w:r>
      <w:r w:rsidRPr="00F17E8E">
        <w:rPr>
          <w:spacing w:val="1"/>
        </w:rPr>
        <w:t xml:space="preserve"> </w:t>
      </w:r>
      <w:r w:rsidRPr="00F17E8E">
        <w:t>по</w:t>
      </w:r>
      <w:r w:rsidRPr="00F17E8E">
        <w:rPr>
          <w:spacing w:val="1"/>
        </w:rPr>
        <w:t xml:space="preserve"> </w:t>
      </w:r>
      <w:r w:rsidRPr="00F17E8E">
        <w:t>сурдопереводу,</w:t>
      </w:r>
      <w:r w:rsidRPr="00F17E8E">
        <w:rPr>
          <w:spacing w:val="1"/>
        </w:rPr>
        <w:t xml:space="preserve"> </w:t>
      </w:r>
      <w:r w:rsidRPr="00F17E8E">
        <w:t>тифлопереводу,</w:t>
      </w:r>
      <w:r w:rsidRPr="00F17E8E">
        <w:rPr>
          <w:spacing w:val="1"/>
        </w:rPr>
        <w:t xml:space="preserve"> </w:t>
      </w:r>
      <w:r w:rsidRPr="00F17E8E">
        <w:t>тифлосурдопереводу (индивидуально</w:t>
      </w:r>
      <w:r w:rsidRPr="00F17E8E">
        <w:rPr>
          <w:spacing w:val="1"/>
        </w:rPr>
        <w:t xml:space="preserve"> </w:t>
      </w:r>
      <w:r w:rsidRPr="00F17E8E">
        <w:t>или</w:t>
      </w:r>
      <w:r w:rsidRPr="00F17E8E">
        <w:rPr>
          <w:spacing w:val="1"/>
        </w:rPr>
        <w:t xml:space="preserve"> </w:t>
      </w:r>
      <w:r w:rsidRPr="00F17E8E">
        <w:t>на группу обучающихся),</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на</w:t>
      </w:r>
      <w:r w:rsidRPr="00F17E8E">
        <w:rPr>
          <w:spacing w:val="1"/>
        </w:rPr>
        <w:t xml:space="preserve"> </w:t>
      </w:r>
      <w:r w:rsidRPr="00F17E8E">
        <w:t>период</w:t>
      </w:r>
      <w:r w:rsidRPr="00F17E8E">
        <w:rPr>
          <w:spacing w:val="1"/>
        </w:rPr>
        <w:t xml:space="preserve"> </w:t>
      </w:r>
      <w:r w:rsidRPr="00F17E8E">
        <w:t>адаптации</w:t>
      </w:r>
      <w:r w:rsidRPr="00F17E8E">
        <w:rPr>
          <w:spacing w:val="1"/>
        </w:rPr>
        <w:t xml:space="preserve"> </w:t>
      </w:r>
      <w:r w:rsidRPr="00F17E8E">
        <w:t>обучающегося</w:t>
      </w:r>
      <w:r w:rsidRPr="00F17E8E">
        <w:rPr>
          <w:spacing w:val="1"/>
        </w:rPr>
        <w:t xml:space="preserve"> </w:t>
      </w:r>
      <w:r w:rsidRPr="00F17E8E">
        <w:t>в</w:t>
      </w:r>
      <w:r w:rsidRPr="00F17E8E">
        <w:rPr>
          <w:spacing w:val="1"/>
        </w:rPr>
        <w:t xml:space="preserve"> </w:t>
      </w:r>
      <w:r w:rsidRPr="00F17E8E">
        <w:t>Организации</w:t>
      </w:r>
      <w:r w:rsidRPr="00F17E8E">
        <w:rPr>
          <w:spacing w:val="1"/>
        </w:rPr>
        <w:t xml:space="preserve"> </w:t>
      </w:r>
      <w:r w:rsidRPr="00F17E8E">
        <w:t>/</w:t>
      </w:r>
      <w:r w:rsidRPr="00F17E8E">
        <w:rPr>
          <w:spacing w:val="1"/>
        </w:rPr>
        <w:t xml:space="preserve"> </w:t>
      </w:r>
      <w:r w:rsidRPr="00F17E8E">
        <w:t>учебную</w:t>
      </w:r>
      <w:r w:rsidRPr="00F17E8E">
        <w:rPr>
          <w:spacing w:val="1"/>
        </w:rPr>
        <w:t xml:space="preserve"> </w:t>
      </w:r>
      <w:r w:rsidRPr="00F17E8E">
        <w:t>четверть,</w:t>
      </w:r>
      <w:r w:rsidRPr="00F17E8E">
        <w:rPr>
          <w:spacing w:val="1"/>
        </w:rPr>
        <w:t xml:space="preserve"> </w:t>
      </w:r>
      <w:r w:rsidRPr="00F17E8E">
        <w:t>полугодие,</w:t>
      </w:r>
      <w:r w:rsidRPr="00F17E8E">
        <w:rPr>
          <w:spacing w:val="1"/>
        </w:rPr>
        <w:t xml:space="preserve"> </w:t>
      </w:r>
      <w:r w:rsidRPr="00F17E8E">
        <w:t>учебный</w:t>
      </w:r>
      <w:r w:rsidRPr="00F17E8E">
        <w:rPr>
          <w:spacing w:val="2"/>
        </w:rPr>
        <w:t xml:space="preserve"> </w:t>
      </w:r>
      <w:r w:rsidRPr="00F17E8E">
        <w:t>год /</w:t>
      </w:r>
      <w:r w:rsidRPr="00F17E8E">
        <w:rPr>
          <w:spacing w:val="-3"/>
        </w:rPr>
        <w:t xml:space="preserve"> </w:t>
      </w:r>
      <w:r w:rsidRPr="00F17E8E">
        <w:t>на</w:t>
      </w:r>
      <w:r w:rsidRPr="00F17E8E">
        <w:rPr>
          <w:spacing w:val="-4"/>
        </w:rPr>
        <w:t xml:space="preserve"> </w:t>
      </w:r>
      <w:r w:rsidRPr="00F17E8E">
        <w:t>постоянной</w:t>
      </w:r>
      <w:r w:rsidRPr="00F17E8E">
        <w:rPr>
          <w:spacing w:val="-7"/>
        </w:rPr>
        <w:t xml:space="preserve"> </w:t>
      </w:r>
      <w:r w:rsidRPr="00F17E8E">
        <w:t>основе.</w:t>
      </w:r>
    </w:p>
    <w:p w:rsidR="002A2178" w:rsidRPr="00F17E8E" w:rsidRDefault="003D3AF1">
      <w:pPr>
        <w:pStyle w:val="a3"/>
        <w:spacing w:before="2" w:line="276" w:lineRule="auto"/>
        <w:ind w:left="1696" w:right="403"/>
      </w:pPr>
      <w:r w:rsidRPr="00F17E8E">
        <w:rPr>
          <w:noProof/>
          <w:lang w:eastAsia="ru-RU"/>
        </w:rPr>
        <w:drawing>
          <wp:anchor distT="0" distB="0" distL="0" distR="0" simplePos="0" relativeHeight="15741952" behindDoc="0" locked="0" layoutInCell="1" allowOverlap="1">
            <wp:simplePos x="0" y="0"/>
            <wp:positionH relativeFrom="page">
              <wp:posOffset>1207617</wp:posOffset>
            </wp:positionH>
            <wp:positionV relativeFrom="paragraph">
              <wp:posOffset>6389</wp:posOffset>
            </wp:positionV>
            <wp:extent cx="237744" cy="16763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39" cstate="print"/>
                    <a:stretch>
                      <a:fillRect/>
                    </a:stretch>
                  </pic:blipFill>
                  <pic:spPr>
                    <a:xfrm>
                      <a:off x="0" y="0"/>
                      <a:ext cx="237744" cy="167639"/>
                    </a:xfrm>
                    <a:prstGeom prst="rect">
                      <a:avLst/>
                    </a:prstGeom>
                  </pic:spPr>
                </pic:pic>
              </a:graphicData>
            </a:graphic>
          </wp:anchor>
        </w:drawing>
      </w:r>
      <w:r w:rsidRPr="00F17E8E">
        <w:t>другие</w:t>
      </w:r>
      <w:r w:rsidRPr="00F17E8E">
        <w:rPr>
          <w:spacing w:val="1"/>
        </w:rPr>
        <w:t xml:space="preserve"> </w:t>
      </w:r>
      <w:r w:rsidRPr="00F17E8E">
        <w:t>условия</w:t>
      </w:r>
      <w:r w:rsidRPr="00F17E8E">
        <w:rPr>
          <w:spacing w:val="1"/>
        </w:rPr>
        <w:t xml:space="preserve"> </w:t>
      </w:r>
      <w:r w:rsidRPr="00F17E8E">
        <w:t>психолого-педагогического</w:t>
      </w:r>
      <w:r w:rsidRPr="00F17E8E">
        <w:rPr>
          <w:spacing w:val="1"/>
        </w:rPr>
        <w:t xml:space="preserve"> </w:t>
      </w:r>
      <w:r w:rsidRPr="00F17E8E">
        <w:t>сопровождения</w:t>
      </w:r>
      <w:r w:rsidRPr="00F17E8E">
        <w:rPr>
          <w:spacing w:val="1"/>
        </w:rPr>
        <w:t xml:space="preserve"> </w:t>
      </w:r>
      <w:r w:rsidRPr="00F17E8E">
        <w:t>в</w:t>
      </w:r>
      <w:r w:rsidRPr="00F17E8E">
        <w:rPr>
          <w:spacing w:val="1"/>
        </w:rPr>
        <w:t xml:space="preserve"> </w:t>
      </w:r>
      <w:r w:rsidRPr="00F17E8E">
        <w:t>рамках</w:t>
      </w:r>
      <w:r w:rsidRPr="00F17E8E">
        <w:rPr>
          <w:spacing w:val="1"/>
        </w:rPr>
        <w:t xml:space="preserve"> </w:t>
      </w:r>
      <w:r w:rsidRPr="00F17E8E">
        <w:t>компетенции</w:t>
      </w:r>
      <w:r w:rsidRPr="00F17E8E">
        <w:rPr>
          <w:spacing w:val="1"/>
        </w:rPr>
        <w:t xml:space="preserve"> </w:t>
      </w:r>
      <w:r w:rsidRPr="00F17E8E">
        <w:t>Организации.</w:t>
      </w:r>
    </w:p>
    <w:p w:rsidR="002A2178" w:rsidRPr="00F17E8E" w:rsidRDefault="003D3AF1">
      <w:pPr>
        <w:pStyle w:val="a4"/>
        <w:numPr>
          <w:ilvl w:val="0"/>
          <w:numId w:val="13"/>
        </w:numPr>
        <w:tabs>
          <w:tab w:val="left" w:pos="1870"/>
        </w:tabs>
        <w:spacing w:line="276" w:lineRule="auto"/>
        <w:ind w:right="392" w:firstLine="710"/>
        <w:jc w:val="both"/>
        <w:rPr>
          <w:sz w:val="24"/>
          <w:szCs w:val="24"/>
        </w:rPr>
      </w:pPr>
      <w:r w:rsidRPr="00F17E8E">
        <w:rPr>
          <w:sz w:val="24"/>
          <w:szCs w:val="24"/>
        </w:rPr>
        <w:t>Рекомендации</w:t>
      </w:r>
      <w:r w:rsidRPr="00F17E8E">
        <w:rPr>
          <w:spacing w:val="1"/>
          <w:sz w:val="24"/>
          <w:szCs w:val="24"/>
        </w:rPr>
        <w:t xml:space="preserve"> </w:t>
      </w:r>
      <w:r w:rsidRPr="00F17E8E">
        <w:rPr>
          <w:sz w:val="24"/>
          <w:szCs w:val="24"/>
        </w:rPr>
        <w:t>ППк</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психолого-педагогического</w:t>
      </w:r>
      <w:r w:rsidRPr="00F17E8E">
        <w:rPr>
          <w:spacing w:val="1"/>
          <w:sz w:val="24"/>
          <w:szCs w:val="24"/>
        </w:rPr>
        <w:t xml:space="preserve"> </w:t>
      </w:r>
      <w:r w:rsidRPr="00F17E8E">
        <w:rPr>
          <w:sz w:val="24"/>
          <w:szCs w:val="24"/>
        </w:rPr>
        <w:t>сопровождения</w:t>
      </w:r>
      <w:r w:rsidRPr="00F17E8E">
        <w:rPr>
          <w:spacing w:val="1"/>
          <w:sz w:val="24"/>
          <w:szCs w:val="24"/>
        </w:rPr>
        <w:t xml:space="preserve"> </w:t>
      </w:r>
      <w:r w:rsidRPr="00F17E8E">
        <w:rPr>
          <w:sz w:val="24"/>
          <w:szCs w:val="24"/>
        </w:rPr>
        <w:t>обучающегося на основании медицинского заключения могут включать условия обучения,</w:t>
      </w:r>
      <w:r w:rsidRPr="00F17E8E">
        <w:rPr>
          <w:spacing w:val="1"/>
          <w:sz w:val="24"/>
          <w:szCs w:val="24"/>
        </w:rPr>
        <w:t xml:space="preserve"> </w:t>
      </w:r>
      <w:r w:rsidRPr="00F17E8E">
        <w:rPr>
          <w:sz w:val="24"/>
          <w:szCs w:val="24"/>
        </w:rPr>
        <w:t>воспитания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требующие</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индивидуальному</w:t>
      </w:r>
      <w:r w:rsidRPr="00F17E8E">
        <w:rPr>
          <w:spacing w:val="1"/>
          <w:sz w:val="24"/>
          <w:szCs w:val="24"/>
        </w:rPr>
        <w:t xml:space="preserve"> </w:t>
      </w:r>
      <w:r w:rsidRPr="00F17E8E">
        <w:rPr>
          <w:sz w:val="24"/>
          <w:szCs w:val="24"/>
        </w:rPr>
        <w:t>учебному</w:t>
      </w:r>
      <w:r w:rsidRPr="00F17E8E">
        <w:rPr>
          <w:spacing w:val="1"/>
          <w:sz w:val="24"/>
          <w:szCs w:val="24"/>
        </w:rPr>
        <w:t xml:space="preserve"> </w:t>
      </w:r>
      <w:r w:rsidRPr="00F17E8E">
        <w:rPr>
          <w:sz w:val="24"/>
          <w:szCs w:val="24"/>
        </w:rPr>
        <w:t>плану,</w:t>
      </w:r>
      <w:r w:rsidRPr="00F17E8E">
        <w:rPr>
          <w:spacing w:val="8"/>
          <w:sz w:val="24"/>
          <w:szCs w:val="24"/>
        </w:rPr>
        <w:t xml:space="preserve"> </w:t>
      </w:r>
      <w:r w:rsidRPr="00F17E8E">
        <w:rPr>
          <w:sz w:val="24"/>
          <w:szCs w:val="24"/>
        </w:rPr>
        <w:t>учебному</w:t>
      </w:r>
      <w:r w:rsidRPr="00F17E8E">
        <w:rPr>
          <w:spacing w:val="-9"/>
          <w:sz w:val="24"/>
          <w:szCs w:val="24"/>
        </w:rPr>
        <w:t xml:space="preserve"> </w:t>
      </w:r>
      <w:r w:rsidRPr="00F17E8E">
        <w:rPr>
          <w:sz w:val="24"/>
          <w:szCs w:val="24"/>
        </w:rPr>
        <w:t>расписанию,</w:t>
      </w:r>
      <w:r w:rsidRPr="00F17E8E">
        <w:rPr>
          <w:spacing w:val="3"/>
          <w:sz w:val="24"/>
          <w:szCs w:val="24"/>
        </w:rPr>
        <w:t xml:space="preserve"> </w:t>
      </w:r>
      <w:r w:rsidRPr="00F17E8E">
        <w:rPr>
          <w:sz w:val="24"/>
          <w:szCs w:val="24"/>
        </w:rPr>
        <w:t>медицинского</w:t>
      </w:r>
      <w:r w:rsidRPr="00F17E8E">
        <w:rPr>
          <w:spacing w:val="1"/>
          <w:sz w:val="24"/>
          <w:szCs w:val="24"/>
        </w:rPr>
        <w:t xml:space="preserve"> </w:t>
      </w:r>
      <w:r w:rsidRPr="00F17E8E">
        <w:rPr>
          <w:sz w:val="24"/>
          <w:szCs w:val="24"/>
        </w:rPr>
        <w:t>сопровождения,</w:t>
      </w:r>
      <w:r w:rsidRPr="00F17E8E">
        <w:rPr>
          <w:spacing w:val="-2"/>
          <w:sz w:val="24"/>
          <w:szCs w:val="24"/>
        </w:rPr>
        <w:t xml:space="preserve"> </w:t>
      </w:r>
      <w:r w:rsidRPr="00F17E8E">
        <w:rPr>
          <w:sz w:val="24"/>
          <w:szCs w:val="24"/>
        </w:rPr>
        <w:t>в</w:t>
      </w:r>
      <w:r w:rsidRPr="00F17E8E">
        <w:rPr>
          <w:spacing w:val="-2"/>
          <w:sz w:val="24"/>
          <w:szCs w:val="24"/>
        </w:rPr>
        <w:t xml:space="preserve"> </w:t>
      </w:r>
      <w:r w:rsidRPr="00F17E8E">
        <w:rPr>
          <w:sz w:val="24"/>
          <w:szCs w:val="24"/>
        </w:rPr>
        <w:t>том</w:t>
      </w:r>
      <w:r w:rsidRPr="00F17E8E">
        <w:rPr>
          <w:spacing w:val="-2"/>
          <w:sz w:val="24"/>
          <w:szCs w:val="24"/>
        </w:rPr>
        <w:t xml:space="preserve"> </w:t>
      </w:r>
      <w:r w:rsidRPr="00F17E8E">
        <w:rPr>
          <w:sz w:val="24"/>
          <w:szCs w:val="24"/>
        </w:rPr>
        <w:t>числе:</w:t>
      </w:r>
    </w:p>
    <w:p w:rsidR="002A2178" w:rsidRPr="00F17E8E" w:rsidRDefault="00B87860">
      <w:pPr>
        <w:pStyle w:val="a3"/>
        <w:spacing w:before="199"/>
        <w:ind w:left="1697"/>
        <w:jc w:val="left"/>
      </w:pPr>
      <w:r>
        <w:pict>
          <v:group id="_x0000_s2063" style="position:absolute;left:0;text-align:left;margin-left:95.1pt;margin-top:10.35pt;width:18.75pt;height:29.05pt;z-index:-70466560;mso-position-horizontal-relative:page" coordorigin="1902,207" coordsize="375,581">
            <v:shape id="_x0000_s2065" type="#_x0000_t75" style="position:absolute;left:1901;top:207;width:375;height:264">
              <v:imagedata r:id="rId38" o:title=""/>
            </v:shape>
            <v:shape id="_x0000_s2064" type="#_x0000_t75" style="position:absolute;left:1901;top:523;width:375;height:264">
              <v:imagedata r:id="rId38" o:title=""/>
            </v:shape>
            <w10:wrap anchorx="page"/>
          </v:group>
        </w:pict>
      </w:r>
      <w:r w:rsidR="003D3AF1" w:rsidRPr="00F17E8E">
        <w:t>дополнительный</w:t>
      </w:r>
      <w:r w:rsidR="003D3AF1" w:rsidRPr="00F17E8E">
        <w:rPr>
          <w:spacing w:val="-6"/>
        </w:rPr>
        <w:t xml:space="preserve"> </w:t>
      </w:r>
      <w:r w:rsidR="003D3AF1" w:rsidRPr="00F17E8E">
        <w:t>выходной день;</w:t>
      </w:r>
    </w:p>
    <w:p w:rsidR="002A2178" w:rsidRPr="00F17E8E" w:rsidRDefault="003D3AF1">
      <w:pPr>
        <w:pStyle w:val="a3"/>
        <w:spacing w:before="41" w:line="276" w:lineRule="auto"/>
        <w:ind w:left="976" w:right="626" w:firstLine="720"/>
        <w:jc w:val="left"/>
      </w:pPr>
      <w:r w:rsidRPr="00F17E8E">
        <w:t>организация</w:t>
      </w:r>
      <w:r w:rsidRPr="00F17E8E">
        <w:rPr>
          <w:spacing w:val="49"/>
        </w:rPr>
        <w:t xml:space="preserve"> </w:t>
      </w:r>
      <w:r w:rsidRPr="00F17E8E">
        <w:t>дополнительной</w:t>
      </w:r>
      <w:r w:rsidRPr="00F17E8E">
        <w:rPr>
          <w:spacing w:val="52"/>
        </w:rPr>
        <w:t xml:space="preserve"> </w:t>
      </w:r>
      <w:r w:rsidRPr="00F17E8E">
        <w:t>двигательной</w:t>
      </w:r>
      <w:r w:rsidRPr="00F17E8E">
        <w:rPr>
          <w:spacing w:val="51"/>
        </w:rPr>
        <w:t xml:space="preserve"> </w:t>
      </w:r>
      <w:r w:rsidRPr="00F17E8E">
        <w:t>нагрузки</w:t>
      </w:r>
      <w:r w:rsidRPr="00F17E8E">
        <w:rPr>
          <w:spacing w:val="55"/>
        </w:rPr>
        <w:t xml:space="preserve"> </w:t>
      </w:r>
      <w:r w:rsidRPr="00F17E8E">
        <w:t>в</w:t>
      </w:r>
      <w:r w:rsidRPr="00F17E8E">
        <w:rPr>
          <w:spacing w:val="52"/>
        </w:rPr>
        <w:t xml:space="preserve"> </w:t>
      </w:r>
      <w:r w:rsidRPr="00F17E8E">
        <w:t>течение</w:t>
      </w:r>
      <w:r w:rsidRPr="00F17E8E">
        <w:rPr>
          <w:spacing w:val="53"/>
        </w:rPr>
        <w:t xml:space="preserve"> </w:t>
      </w:r>
      <w:r w:rsidRPr="00F17E8E">
        <w:t>учебного</w:t>
      </w:r>
      <w:r w:rsidRPr="00F17E8E">
        <w:rPr>
          <w:spacing w:val="54"/>
        </w:rPr>
        <w:t xml:space="preserve"> </w:t>
      </w:r>
      <w:r w:rsidRPr="00F17E8E">
        <w:t>дня</w:t>
      </w:r>
      <w:r w:rsidRPr="00F17E8E">
        <w:rPr>
          <w:spacing w:val="50"/>
        </w:rPr>
        <w:t xml:space="preserve"> </w:t>
      </w:r>
      <w:r w:rsidRPr="00F17E8E">
        <w:t>/</w:t>
      </w:r>
      <w:r w:rsidRPr="00F17E8E">
        <w:rPr>
          <w:spacing w:val="-57"/>
        </w:rPr>
        <w:t xml:space="preserve"> </w:t>
      </w:r>
      <w:r w:rsidRPr="00F17E8E">
        <w:t>снижение двигательной</w:t>
      </w:r>
      <w:r w:rsidRPr="00F17E8E">
        <w:rPr>
          <w:spacing w:val="3"/>
        </w:rPr>
        <w:t xml:space="preserve"> </w:t>
      </w:r>
      <w:r w:rsidRPr="00F17E8E">
        <w:t>нагрузки;</w:t>
      </w:r>
    </w:p>
    <w:p w:rsidR="002A2178" w:rsidRPr="00F17E8E" w:rsidRDefault="00B87860">
      <w:pPr>
        <w:pStyle w:val="a3"/>
        <w:spacing w:line="276" w:lineRule="auto"/>
        <w:ind w:left="1697" w:right="2003"/>
        <w:jc w:val="left"/>
      </w:pPr>
      <w:r>
        <w:pict>
          <v:group id="_x0000_s2059" style="position:absolute;left:0;text-align:left;margin-left:95.1pt;margin-top:.4pt;width:18.75pt;height:45.15pt;z-index:15742976;mso-position-horizontal-relative:page" coordorigin="1902,8" coordsize="375,903">
            <v:shape id="_x0000_s2062" type="#_x0000_t75" style="position:absolute;left:1901;top:8;width:375;height:264">
              <v:imagedata r:id="rId38" o:title=""/>
            </v:shape>
            <v:shape id="_x0000_s2061" type="#_x0000_t75" style="position:absolute;left:1901;top:324;width:375;height:264">
              <v:imagedata r:id="rId38" o:title=""/>
            </v:shape>
            <v:shape id="_x0000_s2060" type="#_x0000_t75" style="position:absolute;left:1901;top:646;width:375;height:264">
              <v:imagedata r:id="rId38" o:title=""/>
            </v:shape>
            <w10:wrap anchorx="page"/>
          </v:group>
        </w:pict>
      </w:r>
      <w:r w:rsidR="003D3AF1" w:rsidRPr="00F17E8E">
        <w:t>предоставление дополнительных перерывов для приема пищи, лекарств;</w:t>
      </w:r>
      <w:r w:rsidR="003D3AF1" w:rsidRPr="00F17E8E">
        <w:rPr>
          <w:spacing w:val="-57"/>
        </w:rPr>
        <w:t xml:space="preserve"> </w:t>
      </w:r>
      <w:r w:rsidR="003D3AF1" w:rsidRPr="00F17E8E">
        <w:lastRenderedPageBreak/>
        <w:t>снижение</w:t>
      </w:r>
      <w:r w:rsidR="003D3AF1" w:rsidRPr="00F17E8E">
        <w:rPr>
          <w:spacing w:val="-5"/>
        </w:rPr>
        <w:t xml:space="preserve"> </w:t>
      </w:r>
      <w:r w:rsidR="003D3AF1" w:rsidRPr="00F17E8E">
        <w:t>объема</w:t>
      </w:r>
      <w:r w:rsidR="003D3AF1" w:rsidRPr="00F17E8E">
        <w:rPr>
          <w:spacing w:val="-4"/>
        </w:rPr>
        <w:t xml:space="preserve"> </w:t>
      </w:r>
      <w:r w:rsidR="003D3AF1" w:rsidRPr="00F17E8E">
        <w:t>задаваемой</w:t>
      </w:r>
      <w:r w:rsidR="003D3AF1" w:rsidRPr="00F17E8E">
        <w:rPr>
          <w:spacing w:val="3"/>
        </w:rPr>
        <w:t xml:space="preserve"> </w:t>
      </w:r>
      <w:r w:rsidR="003D3AF1" w:rsidRPr="00F17E8E">
        <w:t>на</w:t>
      </w:r>
      <w:r w:rsidR="003D3AF1" w:rsidRPr="00F17E8E">
        <w:rPr>
          <w:spacing w:val="-4"/>
        </w:rPr>
        <w:t xml:space="preserve"> </w:t>
      </w:r>
      <w:r w:rsidR="003D3AF1" w:rsidRPr="00F17E8E">
        <w:t>дом</w:t>
      </w:r>
      <w:r w:rsidR="003D3AF1" w:rsidRPr="00F17E8E">
        <w:rPr>
          <w:spacing w:val="2"/>
        </w:rPr>
        <w:t xml:space="preserve"> </w:t>
      </w:r>
      <w:r w:rsidR="003D3AF1" w:rsidRPr="00F17E8E">
        <w:t>работы</w:t>
      </w:r>
    </w:p>
    <w:p w:rsidR="002A2178" w:rsidRPr="00F17E8E" w:rsidRDefault="003D3AF1">
      <w:pPr>
        <w:pStyle w:val="a3"/>
        <w:tabs>
          <w:tab w:val="left" w:pos="3602"/>
          <w:tab w:val="left" w:pos="4437"/>
          <w:tab w:val="left" w:pos="5828"/>
          <w:tab w:val="left" w:pos="7511"/>
          <w:tab w:val="left" w:pos="9300"/>
        </w:tabs>
        <w:spacing w:before="3" w:line="276" w:lineRule="auto"/>
        <w:ind w:left="1696" w:right="432"/>
        <w:jc w:val="left"/>
      </w:pPr>
      <w:r w:rsidRPr="00F17E8E">
        <w:t>предоставление</w:t>
      </w:r>
      <w:r w:rsidRPr="00F17E8E">
        <w:tab/>
        <w:t>услуг</w:t>
      </w:r>
      <w:r w:rsidRPr="00F17E8E">
        <w:tab/>
        <w:t>ассистента</w:t>
      </w:r>
      <w:r w:rsidRPr="00F17E8E">
        <w:tab/>
        <w:t>(помощника),</w:t>
      </w:r>
      <w:r w:rsidRPr="00F17E8E">
        <w:tab/>
        <w:t>оказывающего</w:t>
      </w:r>
      <w:r w:rsidRPr="00F17E8E">
        <w:tab/>
      </w:r>
      <w:r w:rsidRPr="00F17E8E">
        <w:rPr>
          <w:spacing w:val="-1"/>
        </w:rPr>
        <w:t>обучающимся</w:t>
      </w:r>
      <w:r w:rsidRPr="00F17E8E">
        <w:rPr>
          <w:spacing w:val="-57"/>
        </w:rPr>
        <w:t xml:space="preserve"> </w:t>
      </w:r>
      <w:r w:rsidRPr="00F17E8E">
        <w:t>необходимую</w:t>
      </w:r>
      <w:r w:rsidRPr="00F17E8E">
        <w:rPr>
          <w:spacing w:val="-1"/>
        </w:rPr>
        <w:t xml:space="preserve"> </w:t>
      </w:r>
      <w:r w:rsidRPr="00F17E8E">
        <w:t>техническую помощь;</w:t>
      </w:r>
    </w:p>
    <w:p w:rsidR="002A2178" w:rsidRPr="00F17E8E" w:rsidRDefault="00B87860">
      <w:pPr>
        <w:pStyle w:val="a3"/>
        <w:spacing w:line="276" w:lineRule="auto"/>
        <w:ind w:left="1697" w:right="2395"/>
        <w:jc w:val="left"/>
      </w:pPr>
      <w:r>
        <w:pict>
          <v:group id="_x0000_s2056" style="position:absolute;left:0;text-align:left;margin-left:95.1pt;margin-top:.4pt;width:18.75pt;height:29.1pt;z-index:15743488;mso-position-horizontal-relative:page" coordorigin="1902,8" coordsize="375,582">
            <v:shape id="_x0000_s2058" type="#_x0000_t75" style="position:absolute;left:1901;top:8;width:375;height:264">
              <v:imagedata r:id="rId38" o:title=""/>
            </v:shape>
            <v:shape id="_x0000_s2057" type="#_x0000_t75" style="position:absolute;left:1901;top:325;width:375;height:264">
              <v:imagedata r:id="rId38" o:title=""/>
            </v:shape>
            <w10:wrap anchorx="page"/>
          </v:group>
        </w:pict>
      </w:r>
      <w:r w:rsidR="003D3AF1" w:rsidRPr="00F17E8E">
        <w:t>другие условия психолого-педагогического сопровождения в рамках</w:t>
      </w:r>
      <w:r w:rsidR="003D3AF1" w:rsidRPr="00F17E8E">
        <w:rPr>
          <w:spacing w:val="-57"/>
        </w:rPr>
        <w:t xml:space="preserve"> </w:t>
      </w:r>
      <w:r w:rsidR="003D3AF1" w:rsidRPr="00F17E8E">
        <w:t>компетенции</w:t>
      </w:r>
      <w:r w:rsidR="003D3AF1" w:rsidRPr="00F17E8E">
        <w:rPr>
          <w:spacing w:val="-3"/>
        </w:rPr>
        <w:t xml:space="preserve"> </w:t>
      </w:r>
      <w:r w:rsidR="003D3AF1" w:rsidRPr="00F17E8E">
        <w:t>Организации.</w:t>
      </w:r>
    </w:p>
    <w:p w:rsidR="002A2178" w:rsidRPr="00F17E8E" w:rsidRDefault="003D3AF1">
      <w:pPr>
        <w:pStyle w:val="a4"/>
        <w:numPr>
          <w:ilvl w:val="0"/>
          <w:numId w:val="13"/>
        </w:numPr>
        <w:tabs>
          <w:tab w:val="left" w:pos="1520"/>
        </w:tabs>
        <w:spacing w:line="276" w:lineRule="auto"/>
        <w:ind w:right="399" w:firstLine="360"/>
        <w:jc w:val="both"/>
        <w:rPr>
          <w:sz w:val="24"/>
          <w:szCs w:val="24"/>
        </w:rPr>
      </w:pPr>
      <w:r w:rsidRPr="00F17E8E">
        <w:rPr>
          <w:sz w:val="24"/>
          <w:szCs w:val="24"/>
        </w:rPr>
        <w:t>Рекомендации</w:t>
      </w:r>
      <w:r w:rsidRPr="00F17E8E">
        <w:rPr>
          <w:spacing w:val="1"/>
          <w:sz w:val="24"/>
          <w:szCs w:val="24"/>
        </w:rPr>
        <w:t xml:space="preserve"> </w:t>
      </w:r>
      <w:r w:rsidRPr="00F17E8E">
        <w:rPr>
          <w:sz w:val="24"/>
          <w:szCs w:val="24"/>
        </w:rPr>
        <w:t>ППк</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организации</w:t>
      </w:r>
      <w:r w:rsidRPr="00F17E8E">
        <w:rPr>
          <w:spacing w:val="1"/>
          <w:sz w:val="24"/>
          <w:szCs w:val="24"/>
        </w:rPr>
        <w:t xml:space="preserve"> </w:t>
      </w:r>
      <w:r w:rsidRPr="00F17E8E">
        <w:rPr>
          <w:sz w:val="24"/>
          <w:szCs w:val="24"/>
        </w:rPr>
        <w:t>психолого-педагогического</w:t>
      </w:r>
      <w:r w:rsidRPr="00F17E8E">
        <w:rPr>
          <w:spacing w:val="1"/>
          <w:sz w:val="24"/>
          <w:szCs w:val="24"/>
        </w:rPr>
        <w:t xml:space="preserve"> </w:t>
      </w:r>
      <w:r w:rsidRPr="00F17E8E">
        <w:rPr>
          <w:sz w:val="24"/>
          <w:szCs w:val="24"/>
        </w:rPr>
        <w:t>сопровождения</w:t>
      </w:r>
      <w:r w:rsidRPr="00F17E8E">
        <w:rPr>
          <w:spacing w:val="1"/>
          <w:sz w:val="24"/>
          <w:szCs w:val="24"/>
        </w:rPr>
        <w:t xml:space="preserve"> </w:t>
      </w:r>
      <w:r w:rsidRPr="00F17E8E">
        <w:rPr>
          <w:sz w:val="24"/>
          <w:szCs w:val="24"/>
        </w:rPr>
        <w:t>обучающегося,</w:t>
      </w:r>
      <w:r w:rsidRPr="00F17E8E">
        <w:rPr>
          <w:spacing w:val="1"/>
          <w:sz w:val="24"/>
          <w:szCs w:val="24"/>
        </w:rPr>
        <w:t xml:space="preserve"> </w:t>
      </w:r>
      <w:r w:rsidRPr="00F17E8E">
        <w:rPr>
          <w:sz w:val="24"/>
          <w:szCs w:val="24"/>
        </w:rPr>
        <w:t>испытывающего</w:t>
      </w:r>
      <w:r w:rsidRPr="00F17E8E">
        <w:rPr>
          <w:spacing w:val="1"/>
          <w:sz w:val="24"/>
          <w:szCs w:val="24"/>
        </w:rPr>
        <w:t xml:space="preserve"> </w:t>
      </w:r>
      <w:r w:rsidRPr="00F17E8E">
        <w:rPr>
          <w:sz w:val="24"/>
          <w:szCs w:val="24"/>
        </w:rPr>
        <w:t>трудности</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освоении</w:t>
      </w:r>
      <w:r w:rsidRPr="00F17E8E">
        <w:rPr>
          <w:spacing w:val="1"/>
          <w:sz w:val="24"/>
          <w:szCs w:val="24"/>
        </w:rPr>
        <w:t xml:space="preserve"> </w:t>
      </w:r>
      <w:r w:rsidRPr="00F17E8E">
        <w:rPr>
          <w:sz w:val="24"/>
          <w:szCs w:val="24"/>
        </w:rPr>
        <w:t>основных</w:t>
      </w:r>
      <w:r w:rsidRPr="00F17E8E">
        <w:rPr>
          <w:spacing w:val="1"/>
          <w:sz w:val="24"/>
          <w:szCs w:val="24"/>
        </w:rPr>
        <w:t xml:space="preserve"> </w:t>
      </w:r>
      <w:r w:rsidRPr="00F17E8E">
        <w:rPr>
          <w:sz w:val="24"/>
          <w:szCs w:val="24"/>
        </w:rPr>
        <w:t>общеобразовательных</w:t>
      </w:r>
      <w:r w:rsidRPr="00F17E8E">
        <w:rPr>
          <w:spacing w:val="1"/>
          <w:sz w:val="24"/>
          <w:szCs w:val="24"/>
        </w:rPr>
        <w:t xml:space="preserve"> </w:t>
      </w:r>
      <w:r w:rsidRPr="00F17E8E">
        <w:rPr>
          <w:sz w:val="24"/>
          <w:szCs w:val="24"/>
        </w:rPr>
        <w:t>программ,</w:t>
      </w:r>
      <w:r w:rsidRPr="00F17E8E">
        <w:rPr>
          <w:spacing w:val="3"/>
          <w:sz w:val="24"/>
          <w:szCs w:val="24"/>
        </w:rPr>
        <w:t xml:space="preserve"> </w:t>
      </w:r>
      <w:r w:rsidRPr="00F17E8E">
        <w:rPr>
          <w:sz w:val="24"/>
          <w:szCs w:val="24"/>
        </w:rPr>
        <w:t>развитии</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социальной</w:t>
      </w:r>
      <w:r w:rsidRPr="00F17E8E">
        <w:rPr>
          <w:spacing w:val="2"/>
          <w:sz w:val="24"/>
          <w:szCs w:val="24"/>
        </w:rPr>
        <w:t xml:space="preserve"> </w:t>
      </w:r>
      <w:r w:rsidRPr="00F17E8E">
        <w:rPr>
          <w:sz w:val="24"/>
          <w:szCs w:val="24"/>
        </w:rPr>
        <w:t>адаптации</w:t>
      </w:r>
      <w:r w:rsidRPr="00F17E8E">
        <w:rPr>
          <w:spacing w:val="-3"/>
          <w:sz w:val="24"/>
          <w:szCs w:val="24"/>
        </w:rPr>
        <w:t xml:space="preserve"> </w:t>
      </w:r>
      <w:r w:rsidRPr="00F17E8E">
        <w:rPr>
          <w:sz w:val="24"/>
          <w:szCs w:val="24"/>
        </w:rPr>
        <w:t>могут</w:t>
      </w:r>
      <w:r w:rsidRPr="00F17E8E">
        <w:rPr>
          <w:spacing w:val="1"/>
          <w:sz w:val="24"/>
          <w:szCs w:val="24"/>
        </w:rPr>
        <w:t xml:space="preserve"> </w:t>
      </w:r>
      <w:r w:rsidRPr="00F17E8E">
        <w:rPr>
          <w:sz w:val="24"/>
          <w:szCs w:val="24"/>
        </w:rPr>
        <w:t>включать</w:t>
      </w:r>
      <w:r w:rsidRPr="00F17E8E">
        <w:rPr>
          <w:spacing w:val="2"/>
          <w:sz w:val="24"/>
          <w:szCs w:val="24"/>
        </w:rPr>
        <w:t xml:space="preserve"> </w:t>
      </w:r>
      <w:r w:rsidRPr="00F17E8E">
        <w:rPr>
          <w:sz w:val="24"/>
          <w:szCs w:val="24"/>
        </w:rPr>
        <w:t>в</w:t>
      </w:r>
      <w:r w:rsidRPr="00F17E8E">
        <w:rPr>
          <w:spacing w:val="-2"/>
          <w:sz w:val="24"/>
          <w:szCs w:val="24"/>
        </w:rPr>
        <w:t xml:space="preserve"> </w:t>
      </w:r>
      <w:r w:rsidRPr="00F17E8E">
        <w:rPr>
          <w:sz w:val="24"/>
          <w:szCs w:val="24"/>
        </w:rPr>
        <w:t>том</w:t>
      </w:r>
      <w:r w:rsidRPr="00F17E8E">
        <w:rPr>
          <w:spacing w:val="2"/>
          <w:sz w:val="24"/>
          <w:szCs w:val="24"/>
        </w:rPr>
        <w:t xml:space="preserve"> </w:t>
      </w:r>
      <w:r w:rsidRPr="00F17E8E">
        <w:rPr>
          <w:sz w:val="24"/>
          <w:szCs w:val="24"/>
        </w:rPr>
        <w:t>числе:</w:t>
      </w:r>
    </w:p>
    <w:p w:rsidR="002A2178" w:rsidRPr="00F17E8E" w:rsidRDefault="003D3AF1">
      <w:pPr>
        <w:pStyle w:val="a3"/>
        <w:tabs>
          <w:tab w:val="left" w:pos="3102"/>
          <w:tab w:val="left" w:pos="4430"/>
          <w:tab w:val="left" w:pos="4780"/>
          <w:tab w:val="left" w:pos="5542"/>
          <w:tab w:val="left" w:pos="7494"/>
          <w:tab w:val="left" w:pos="10655"/>
        </w:tabs>
        <w:spacing w:before="66" w:line="276" w:lineRule="auto"/>
        <w:ind w:left="1697" w:right="398"/>
        <w:jc w:val="left"/>
      </w:pPr>
      <w:r w:rsidRPr="00F17E8E">
        <w:rPr>
          <w:noProof/>
          <w:lang w:eastAsia="ru-RU"/>
        </w:rPr>
        <w:drawing>
          <wp:anchor distT="0" distB="0" distL="0" distR="0" simplePos="0" relativeHeight="15744512" behindDoc="0" locked="0" layoutInCell="1" allowOverlap="1">
            <wp:simplePos x="0" y="0"/>
            <wp:positionH relativeFrom="page">
              <wp:posOffset>1207617</wp:posOffset>
            </wp:positionH>
            <wp:positionV relativeFrom="paragraph">
              <wp:posOffset>47029</wp:posOffset>
            </wp:positionV>
            <wp:extent cx="237744" cy="16764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39" cstate="print"/>
                    <a:stretch>
                      <a:fillRect/>
                    </a:stretch>
                  </pic:blipFill>
                  <pic:spPr>
                    <a:xfrm>
                      <a:off x="0" y="0"/>
                      <a:ext cx="237744" cy="167640"/>
                    </a:xfrm>
                    <a:prstGeom prst="rect">
                      <a:avLst/>
                    </a:prstGeom>
                  </pic:spPr>
                </pic:pic>
              </a:graphicData>
            </a:graphic>
          </wp:anchor>
        </w:drawing>
      </w:r>
      <w:r w:rsidRPr="00F17E8E">
        <w:t>проведение</w:t>
      </w:r>
      <w:r w:rsidRPr="00F17E8E">
        <w:tab/>
        <w:t>групповых</w:t>
      </w:r>
      <w:r w:rsidRPr="00F17E8E">
        <w:tab/>
        <w:t>и</w:t>
      </w:r>
      <w:r w:rsidRPr="00F17E8E">
        <w:tab/>
        <w:t>(или)</w:t>
      </w:r>
      <w:r w:rsidRPr="00F17E8E">
        <w:tab/>
        <w:t>индивидуальных</w:t>
      </w:r>
      <w:r w:rsidRPr="00F17E8E">
        <w:tab/>
        <w:t>коррекционно-развивающих</w:t>
      </w:r>
      <w:r w:rsidRPr="00F17E8E">
        <w:tab/>
      </w:r>
      <w:r w:rsidRPr="00F17E8E">
        <w:rPr>
          <w:spacing w:val="-1"/>
        </w:rPr>
        <w:t>и</w:t>
      </w:r>
      <w:r w:rsidRPr="00F17E8E">
        <w:rPr>
          <w:spacing w:val="-57"/>
        </w:rPr>
        <w:t xml:space="preserve"> </w:t>
      </w:r>
      <w:r w:rsidRPr="00F17E8E">
        <w:t>компенсирующих</w:t>
      </w:r>
      <w:r w:rsidRPr="00F17E8E">
        <w:rPr>
          <w:spacing w:val="-4"/>
        </w:rPr>
        <w:t xml:space="preserve"> </w:t>
      </w:r>
      <w:r w:rsidRPr="00F17E8E">
        <w:t>занятий</w:t>
      </w:r>
      <w:r w:rsidRPr="00F17E8E">
        <w:rPr>
          <w:spacing w:val="3"/>
        </w:rPr>
        <w:t xml:space="preserve"> </w:t>
      </w:r>
      <w:r w:rsidRPr="00F17E8E">
        <w:t>с</w:t>
      </w:r>
      <w:r w:rsidRPr="00F17E8E">
        <w:rPr>
          <w:spacing w:val="-4"/>
        </w:rPr>
        <w:t xml:space="preserve"> </w:t>
      </w:r>
      <w:r w:rsidRPr="00F17E8E">
        <w:t>обучающимся;</w:t>
      </w:r>
    </w:p>
    <w:p w:rsidR="002A2178" w:rsidRPr="00F17E8E" w:rsidRDefault="00B87860">
      <w:pPr>
        <w:pStyle w:val="a3"/>
        <w:spacing w:line="276" w:lineRule="auto"/>
        <w:ind w:left="1697" w:right="2312"/>
        <w:jc w:val="left"/>
      </w:pPr>
      <w:r>
        <w:pict>
          <v:group id="_x0000_s2050" style="position:absolute;left:0;text-align:left;margin-left:95.1pt;margin-top:.4pt;width:18.75pt;height:76.85pt;z-index:15745024;mso-position-horizontal-relative:page" coordorigin="1902,8" coordsize="375,1537">
            <v:shape id="_x0000_s2055" type="#_x0000_t75" style="position:absolute;left:1901;top:8;width:375;height:264">
              <v:imagedata r:id="rId38" o:title=""/>
            </v:shape>
            <v:shape id="_x0000_s2054" type="#_x0000_t75" style="position:absolute;left:1901;top:329;width:375;height:264">
              <v:imagedata r:id="rId38" o:title=""/>
            </v:shape>
            <v:shape id="_x0000_s2053" type="#_x0000_t75" style="position:absolute;left:1901;top:647;width:375;height:264">
              <v:imagedata r:id="rId38" o:title=""/>
            </v:shape>
            <v:shape id="_x0000_s2052" type="#_x0000_t75" style="position:absolute;left:1901;top:963;width:375;height:264">
              <v:imagedata r:id="rId38" o:title=""/>
            </v:shape>
            <v:shape id="_x0000_s2051" type="#_x0000_t75" style="position:absolute;left:1901;top:1280;width:375;height:264">
              <v:imagedata r:id="rId38" o:title=""/>
            </v:shape>
            <w10:wrap anchorx="page"/>
          </v:group>
        </w:pict>
      </w:r>
      <w:r w:rsidR="003D3AF1" w:rsidRPr="00F17E8E">
        <w:t>разработку индивидуального учебного плана обучающегося;</w:t>
      </w:r>
      <w:r w:rsidR="003D3AF1" w:rsidRPr="00F17E8E">
        <w:rPr>
          <w:spacing w:val="1"/>
        </w:rPr>
        <w:t xml:space="preserve"> </w:t>
      </w:r>
      <w:r w:rsidR="003D3AF1" w:rsidRPr="00F17E8E">
        <w:t>адаптацию учебных и контрольно-измерительных материалов;</w:t>
      </w:r>
      <w:r w:rsidR="003D3AF1" w:rsidRPr="00F17E8E">
        <w:rPr>
          <w:spacing w:val="1"/>
        </w:rPr>
        <w:t xml:space="preserve"> </w:t>
      </w:r>
      <w:r w:rsidR="003D3AF1" w:rsidRPr="00F17E8E">
        <w:t>профилактику асоциального (девиантного) поведения обучающегося;</w:t>
      </w:r>
      <w:r w:rsidR="003D3AF1" w:rsidRPr="00F17E8E">
        <w:rPr>
          <w:spacing w:val="-58"/>
        </w:rPr>
        <w:t xml:space="preserve"> </w:t>
      </w:r>
      <w:r w:rsidR="003D3AF1" w:rsidRPr="00F17E8E">
        <w:t>другие условия психолого-педагогического сопровождения в рамках</w:t>
      </w:r>
      <w:r w:rsidR="003D3AF1" w:rsidRPr="00F17E8E">
        <w:rPr>
          <w:spacing w:val="1"/>
        </w:rPr>
        <w:t xml:space="preserve"> </w:t>
      </w:r>
      <w:r w:rsidR="003D3AF1" w:rsidRPr="00F17E8E">
        <w:t>компетенции</w:t>
      </w:r>
      <w:r w:rsidR="003D3AF1" w:rsidRPr="00F17E8E">
        <w:rPr>
          <w:spacing w:val="-3"/>
        </w:rPr>
        <w:t xml:space="preserve"> </w:t>
      </w:r>
      <w:r w:rsidR="003D3AF1" w:rsidRPr="00F17E8E">
        <w:t>Организации.</w:t>
      </w:r>
    </w:p>
    <w:p w:rsidR="002A2178" w:rsidRPr="00F17E8E" w:rsidRDefault="002A2178">
      <w:pPr>
        <w:pStyle w:val="a3"/>
        <w:jc w:val="left"/>
      </w:pPr>
    </w:p>
    <w:p w:rsidR="002A2178" w:rsidRPr="00F17E8E" w:rsidRDefault="003D3AF1">
      <w:pPr>
        <w:pStyle w:val="Heading3"/>
        <w:spacing w:before="226" w:line="273" w:lineRule="exact"/>
        <w:ind w:left="717"/>
        <w:jc w:val="both"/>
      </w:pPr>
      <w:r w:rsidRPr="00F17E8E">
        <w:t>Механизм</w:t>
      </w:r>
      <w:r w:rsidRPr="00F17E8E">
        <w:rPr>
          <w:spacing w:val="-15"/>
        </w:rPr>
        <w:t xml:space="preserve"> </w:t>
      </w:r>
      <w:r w:rsidRPr="00F17E8E">
        <w:t>взаимодействия.</w:t>
      </w:r>
    </w:p>
    <w:p w:rsidR="002A2178" w:rsidRPr="00F17E8E" w:rsidRDefault="003D3AF1">
      <w:pPr>
        <w:pStyle w:val="a3"/>
        <w:spacing w:line="276" w:lineRule="auto"/>
        <w:ind w:left="1437" w:right="398" w:firstLine="705"/>
      </w:pPr>
      <w:r w:rsidRPr="00F17E8E">
        <w:t>Механизм</w:t>
      </w:r>
      <w:r w:rsidRPr="00F17E8E">
        <w:rPr>
          <w:spacing w:val="1"/>
        </w:rPr>
        <w:t xml:space="preserve"> </w:t>
      </w:r>
      <w:r w:rsidRPr="00F17E8E">
        <w:t>взаимодействия</w:t>
      </w:r>
      <w:r w:rsidRPr="00F17E8E">
        <w:rPr>
          <w:spacing w:val="1"/>
        </w:rPr>
        <w:t xml:space="preserve"> </w:t>
      </w:r>
      <w:r w:rsidRPr="00F17E8E">
        <w:t>предусматривает</w:t>
      </w:r>
      <w:r w:rsidRPr="00F17E8E">
        <w:rPr>
          <w:spacing w:val="1"/>
        </w:rPr>
        <w:t xml:space="preserve"> </w:t>
      </w:r>
      <w:r w:rsidRPr="00F17E8E">
        <w:t>общую</w:t>
      </w:r>
      <w:r w:rsidRPr="00F17E8E">
        <w:rPr>
          <w:spacing w:val="1"/>
        </w:rPr>
        <w:t xml:space="preserve"> </w:t>
      </w:r>
      <w:r w:rsidRPr="00F17E8E">
        <w:t>целевую</w:t>
      </w:r>
      <w:r w:rsidRPr="00F17E8E">
        <w:rPr>
          <w:spacing w:val="1"/>
        </w:rPr>
        <w:t xml:space="preserve"> </w:t>
      </w:r>
      <w:r w:rsidRPr="00F17E8E">
        <w:t>и</w:t>
      </w:r>
      <w:r w:rsidRPr="00F17E8E">
        <w:rPr>
          <w:spacing w:val="1"/>
        </w:rPr>
        <w:t xml:space="preserve"> </w:t>
      </w:r>
      <w:r w:rsidRPr="00F17E8E">
        <w:t>единую</w:t>
      </w:r>
      <w:r w:rsidRPr="00F17E8E">
        <w:rPr>
          <w:spacing w:val="1"/>
        </w:rPr>
        <w:t xml:space="preserve"> </w:t>
      </w:r>
      <w:r w:rsidRPr="00F17E8E">
        <w:t>стратегическую</w:t>
      </w:r>
      <w:r w:rsidRPr="00F17E8E">
        <w:rPr>
          <w:spacing w:val="1"/>
        </w:rPr>
        <w:t xml:space="preserve"> </w:t>
      </w:r>
      <w:r w:rsidRPr="00F17E8E">
        <w:t>направленность</w:t>
      </w:r>
      <w:r w:rsidRPr="00F17E8E">
        <w:rPr>
          <w:spacing w:val="1"/>
        </w:rPr>
        <w:t xml:space="preserve"> </w:t>
      </w:r>
      <w:r w:rsidRPr="00F17E8E">
        <w:t>работы</w:t>
      </w:r>
      <w:r w:rsidRPr="00F17E8E">
        <w:rPr>
          <w:spacing w:val="1"/>
        </w:rPr>
        <w:t xml:space="preserve"> </w:t>
      </w:r>
      <w:r w:rsidRPr="00F17E8E">
        <w:t>с</w:t>
      </w:r>
      <w:r w:rsidRPr="00F17E8E">
        <w:rPr>
          <w:spacing w:val="1"/>
        </w:rPr>
        <w:t xml:space="preserve"> </w:t>
      </w:r>
      <w:r w:rsidRPr="00F17E8E">
        <w:t>учетом</w:t>
      </w:r>
      <w:r w:rsidRPr="00F17E8E">
        <w:rPr>
          <w:spacing w:val="1"/>
        </w:rPr>
        <w:t xml:space="preserve"> </w:t>
      </w:r>
      <w:r w:rsidRPr="00F17E8E">
        <w:t>вариативно-деятельностной</w:t>
      </w:r>
      <w:r w:rsidRPr="00F17E8E">
        <w:rPr>
          <w:spacing w:val="1"/>
        </w:rPr>
        <w:t xml:space="preserve"> </w:t>
      </w:r>
      <w:r w:rsidRPr="00F17E8E">
        <w:t>тактики</w:t>
      </w:r>
      <w:r w:rsidRPr="00F17E8E">
        <w:rPr>
          <w:spacing w:val="1"/>
        </w:rPr>
        <w:t xml:space="preserve"> </w:t>
      </w:r>
      <w:r w:rsidRPr="00F17E8E">
        <w:t>учителей, специалистов в области коррекционной педагогики, специальной психологии,</w:t>
      </w:r>
      <w:r w:rsidRPr="00F17E8E">
        <w:rPr>
          <w:spacing w:val="1"/>
        </w:rPr>
        <w:t xml:space="preserve"> </w:t>
      </w:r>
      <w:r w:rsidRPr="00F17E8E">
        <w:t>медицинских работников организации, осуществляющей образовательную деятельность,</w:t>
      </w:r>
      <w:r w:rsidRPr="00F17E8E">
        <w:rPr>
          <w:spacing w:val="1"/>
        </w:rPr>
        <w:t xml:space="preserve"> </w:t>
      </w:r>
      <w:r w:rsidRPr="00F17E8E">
        <w:t>других образовательных организаций и институтов общества, реализующийся в единстве</w:t>
      </w:r>
      <w:r w:rsidRPr="00F17E8E">
        <w:rPr>
          <w:spacing w:val="1"/>
        </w:rPr>
        <w:t xml:space="preserve"> </w:t>
      </w:r>
      <w:r w:rsidRPr="00F17E8E">
        <w:t>урочной,</w:t>
      </w:r>
      <w:r w:rsidRPr="00F17E8E">
        <w:rPr>
          <w:spacing w:val="-2"/>
        </w:rPr>
        <w:t xml:space="preserve"> </w:t>
      </w:r>
      <w:r w:rsidRPr="00F17E8E">
        <w:t>внеурочной</w:t>
      </w:r>
      <w:r w:rsidRPr="00F17E8E">
        <w:rPr>
          <w:spacing w:val="-3"/>
        </w:rPr>
        <w:t xml:space="preserve"> </w:t>
      </w:r>
      <w:r w:rsidRPr="00F17E8E">
        <w:t>и</w:t>
      </w:r>
      <w:r w:rsidRPr="00F17E8E">
        <w:rPr>
          <w:spacing w:val="-2"/>
        </w:rPr>
        <w:t xml:space="preserve"> </w:t>
      </w:r>
      <w:r w:rsidRPr="00F17E8E">
        <w:t>внешкольной</w:t>
      </w:r>
      <w:r w:rsidRPr="00F17E8E">
        <w:rPr>
          <w:spacing w:val="2"/>
        </w:rPr>
        <w:t xml:space="preserve"> </w:t>
      </w:r>
      <w:r w:rsidRPr="00F17E8E">
        <w:t>деятельности.</w:t>
      </w:r>
    </w:p>
    <w:p w:rsidR="002A2178" w:rsidRPr="00F17E8E" w:rsidRDefault="003D3AF1">
      <w:pPr>
        <w:pStyle w:val="a3"/>
        <w:spacing w:line="276" w:lineRule="auto"/>
        <w:ind w:left="717" w:right="401" w:firstLine="710"/>
      </w:pPr>
      <w:r w:rsidRPr="00F17E8E">
        <w:t>Коррекционная</w:t>
      </w:r>
      <w:r w:rsidRPr="00F17E8E">
        <w:rPr>
          <w:spacing w:val="1"/>
        </w:rPr>
        <w:t xml:space="preserve"> </w:t>
      </w:r>
      <w:r w:rsidRPr="00F17E8E">
        <w:t>работа</w:t>
      </w:r>
      <w:r w:rsidRPr="00F17E8E">
        <w:rPr>
          <w:spacing w:val="1"/>
        </w:rPr>
        <w:t xml:space="preserve"> </w:t>
      </w:r>
      <w:r w:rsidRPr="00F17E8E">
        <w:t>планируется</w:t>
      </w:r>
      <w:r w:rsidRPr="00F17E8E">
        <w:rPr>
          <w:spacing w:val="1"/>
        </w:rPr>
        <w:t xml:space="preserve"> </w:t>
      </w:r>
      <w:r w:rsidRPr="00F17E8E">
        <w:t>во</w:t>
      </w:r>
      <w:r w:rsidRPr="00F17E8E">
        <w:rPr>
          <w:spacing w:val="1"/>
        </w:rPr>
        <w:t xml:space="preserve"> </w:t>
      </w:r>
      <w:r w:rsidRPr="00F17E8E">
        <w:t>всех</w:t>
      </w:r>
      <w:r w:rsidRPr="00F17E8E">
        <w:rPr>
          <w:spacing w:val="1"/>
        </w:rPr>
        <w:t xml:space="preserve"> </w:t>
      </w:r>
      <w:r w:rsidRPr="00F17E8E">
        <w:t>организационных</w:t>
      </w:r>
      <w:r w:rsidRPr="00F17E8E">
        <w:rPr>
          <w:spacing w:val="1"/>
        </w:rPr>
        <w:t xml:space="preserve"> </w:t>
      </w:r>
      <w:r w:rsidRPr="00F17E8E">
        <w:t>формах</w:t>
      </w:r>
      <w:r w:rsidRPr="00F17E8E">
        <w:rPr>
          <w:spacing w:val="1"/>
        </w:rPr>
        <w:t xml:space="preserve"> </w:t>
      </w:r>
      <w:r w:rsidRPr="00F17E8E">
        <w:t>деятельности</w:t>
      </w:r>
      <w:r w:rsidRPr="00F17E8E">
        <w:rPr>
          <w:spacing w:val="1"/>
        </w:rPr>
        <w:t xml:space="preserve"> </w:t>
      </w:r>
      <w:r w:rsidRPr="00F17E8E">
        <w:t>образовательного учреждения: в учебной (урочной и внеурочной) деятельности и внеучебной</w:t>
      </w:r>
      <w:r w:rsidRPr="00F17E8E">
        <w:rPr>
          <w:spacing w:val="1"/>
        </w:rPr>
        <w:t xml:space="preserve"> </w:t>
      </w:r>
      <w:r w:rsidRPr="00F17E8E">
        <w:t>(внеурочной</w:t>
      </w:r>
      <w:r w:rsidRPr="00F17E8E">
        <w:rPr>
          <w:spacing w:val="-3"/>
        </w:rPr>
        <w:t xml:space="preserve"> </w:t>
      </w:r>
      <w:r w:rsidRPr="00F17E8E">
        <w:t>деятельности).</w:t>
      </w:r>
    </w:p>
    <w:p w:rsidR="002A2178" w:rsidRPr="00F17E8E" w:rsidRDefault="003D3AF1">
      <w:pPr>
        <w:pStyle w:val="a3"/>
        <w:spacing w:line="280" w:lineRule="auto"/>
        <w:ind w:left="717" w:right="407" w:firstLine="710"/>
      </w:pPr>
      <w:r w:rsidRPr="00F17E8E">
        <w:t>Реализация</w:t>
      </w:r>
      <w:r w:rsidRPr="00F17E8E">
        <w:rPr>
          <w:spacing w:val="1"/>
        </w:rPr>
        <w:t xml:space="preserve"> </w:t>
      </w:r>
      <w:r w:rsidRPr="00F17E8E">
        <w:t>программы</w:t>
      </w:r>
      <w:r w:rsidRPr="00F17E8E">
        <w:rPr>
          <w:spacing w:val="1"/>
        </w:rPr>
        <w:t xml:space="preserve"> </w:t>
      </w:r>
      <w:r w:rsidRPr="00F17E8E">
        <w:t>коррекционной</w:t>
      </w:r>
      <w:r w:rsidRPr="00F17E8E">
        <w:rPr>
          <w:spacing w:val="1"/>
        </w:rPr>
        <w:t xml:space="preserve"> </w:t>
      </w:r>
      <w:r w:rsidRPr="00F17E8E">
        <w:t>работы</w:t>
      </w:r>
      <w:r w:rsidRPr="00F17E8E">
        <w:rPr>
          <w:spacing w:val="1"/>
        </w:rPr>
        <w:t xml:space="preserve"> </w:t>
      </w:r>
      <w:r w:rsidRPr="00F17E8E">
        <w:t>в</w:t>
      </w:r>
      <w:r w:rsidRPr="00F17E8E">
        <w:rPr>
          <w:spacing w:val="1"/>
        </w:rPr>
        <w:t xml:space="preserve"> </w:t>
      </w:r>
      <w:r w:rsidRPr="00F17E8E">
        <w:t>специально</w:t>
      </w:r>
      <w:r w:rsidRPr="00F17E8E">
        <w:rPr>
          <w:spacing w:val="1"/>
        </w:rPr>
        <w:t xml:space="preserve"> </w:t>
      </w:r>
      <w:r w:rsidRPr="00F17E8E">
        <w:t>созданных</w:t>
      </w:r>
      <w:r w:rsidRPr="00F17E8E">
        <w:rPr>
          <w:spacing w:val="1"/>
        </w:rPr>
        <w:t xml:space="preserve"> </w:t>
      </w:r>
      <w:r w:rsidRPr="00F17E8E">
        <w:t>условиях</w:t>
      </w:r>
      <w:r w:rsidRPr="00F17E8E">
        <w:rPr>
          <w:spacing w:val="1"/>
        </w:rPr>
        <w:t xml:space="preserve"> </w:t>
      </w:r>
      <w:r w:rsidRPr="00F17E8E">
        <w:t>способствует достижению</w:t>
      </w:r>
      <w:r w:rsidRPr="00F17E8E">
        <w:rPr>
          <w:spacing w:val="-1"/>
        </w:rPr>
        <w:t xml:space="preserve"> </w:t>
      </w:r>
      <w:r w:rsidRPr="00F17E8E">
        <w:t>личностных,</w:t>
      </w:r>
      <w:r w:rsidRPr="00F17E8E">
        <w:rPr>
          <w:spacing w:val="3"/>
        </w:rPr>
        <w:t xml:space="preserve"> </w:t>
      </w:r>
      <w:r w:rsidRPr="00F17E8E">
        <w:t>метапредметных</w:t>
      </w:r>
      <w:r w:rsidRPr="00F17E8E">
        <w:rPr>
          <w:spacing w:val="-4"/>
        </w:rPr>
        <w:t xml:space="preserve"> </w:t>
      </w:r>
      <w:r w:rsidRPr="00F17E8E">
        <w:t>и</w:t>
      </w:r>
      <w:r w:rsidRPr="00F17E8E">
        <w:rPr>
          <w:spacing w:val="2"/>
        </w:rPr>
        <w:t xml:space="preserve"> </w:t>
      </w:r>
      <w:r w:rsidRPr="00F17E8E">
        <w:t>предметных</w:t>
      </w:r>
      <w:r w:rsidRPr="00F17E8E">
        <w:rPr>
          <w:spacing w:val="-4"/>
        </w:rPr>
        <w:t xml:space="preserve"> </w:t>
      </w:r>
      <w:r w:rsidRPr="00F17E8E">
        <w:t>результатов.</w:t>
      </w:r>
    </w:p>
    <w:p w:rsidR="002A2178" w:rsidRPr="00F17E8E" w:rsidRDefault="003D3AF1">
      <w:pPr>
        <w:pStyle w:val="a3"/>
        <w:spacing w:line="269" w:lineRule="exact"/>
        <w:ind w:left="1428"/>
      </w:pPr>
      <w:r w:rsidRPr="00F17E8E">
        <w:t>Коррекционную</w:t>
      </w:r>
      <w:r w:rsidRPr="00F17E8E">
        <w:rPr>
          <w:spacing w:val="51"/>
        </w:rPr>
        <w:t xml:space="preserve"> </w:t>
      </w:r>
      <w:r w:rsidRPr="00F17E8E">
        <w:t>работу</w:t>
      </w:r>
      <w:r w:rsidRPr="00F17E8E">
        <w:rPr>
          <w:spacing w:val="44"/>
        </w:rPr>
        <w:t xml:space="preserve"> </w:t>
      </w:r>
      <w:r w:rsidRPr="00F17E8E">
        <w:t>в</w:t>
      </w:r>
      <w:r w:rsidRPr="00F17E8E">
        <w:rPr>
          <w:spacing w:val="54"/>
        </w:rPr>
        <w:t xml:space="preserve"> </w:t>
      </w:r>
      <w:r w:rsidRPr="00F17E8E">
        <w:t>разных</w:t>
      </w:r>
      <w:r w:rsidRPr="00F17E8E">
        <w:rPr>
          <w:spacing w:val="48"/>
        </w:rPr>
        <w:t xml:space="preserve"> </w:t>
      </w:r>
      <w:r w:rsidRPr="00F17E8E">
        <w:t>организационных</w:t>
      </w:r>
      <w:r w:rsidRPr="00F17E8E">
        <w:rPr>
          <w:spacing w:val="48"/>
        </w:rPr>
        <w:t xml:space="preserve"> </w:t>
      </w:r>
      <w:r w:rsidRPr="00F17E8E">
        <w:t>формах</w:t>
      </w:r>
      <w:r w:rsidRPr="00F17E8E">
        <w:rPr>
          <w:spacing w:val="48"/>
        </w:rPr>
        <w:t xml:space="preserve"> </w:t>
      </w:r>
      <w:r w:rsidRPr="00F17E8E">
        <w:t>можно</w:t>
      </w:r>
      <w:r w:rsidRPr="00F17E8E">
        <w:rPr>
          <w:spacing w:val="53"/>
        </w:rPr>
        <w:t xml:space="preserve"> </w:t>
      </w:r>
      <w:r w:rsidRPr="00F17E8E">
        <w:t>представить</w:t>
      </w:r>
      <w:r w:rsidRPr="00F17E8E">
        <w:rPr>
          <w:spacing w:val="49"/>
        </w:rPr>
        <w:t xml:space="preserve"> </w:t>
      </w:r>
      <w:r w:rsidRPr="00F17E8E">
        <w:t>в</w:t>
      </w:r>
      <w:r w:rsidRPr="00F17E8E">
        <w:rPr>
          <w:spacing w:val="54"/>
        </w:rPr>
        <w:t xml:space="preserve"> </w:t>
      </w:r>
      <w:r w:rsidRPr="00F17E8E">
        <w:t>виде</w:t>
      </w:r>
    </w:p>
    <w:p w:rsidR="002A2178" w:rsidRPr="00F17E8E" w:rsidRDefault="003D3AF1">
      <w:pPr>
        <w:pStyle w:val="a3"/>
        <w:spacing w:before="38"/>
        <w:ind w:left="717"/>
        <w:jc w:val="left"/>
      </w:pPr>
      <w:r w:rsidRPr="00F17E8E">
        <w:t>схемы.</w:t>
      </w:r>
    </w:p>
    <w:p w:rsidR="002A2178" w:rsidRPr="00F17E8E" w:rsidRDefault="002A2178">
      <w:pPr>
        <w:pStyle w:val="a3"/>
        <w:jc w:val="left"/>
      </w:pPr>
    </w:p>
    <w:p w:rsidR="002A2178" w:rsidRPr="00F17E8E" w:rsidRDefault="003D3AF1">
      <w:pPr>
        <w:pStyle w:val="a3"/>
        <w:spacing w:before="11"/>
        <w:jc w:val="left"/>
      </w:pPr>
      <w:r w:rsidRPr="00F17E8E">
        <w:rPr>
          <w:noProof/>
          <w:lang w:eastAsia="ru-RU"/>
        </w:rPr>
        <w:lastRenderedPageBreak/>
        <w:drawing>
          <wp:anchor distT="0" distB="0" distL="0" distR="0" simplePos="0" relativeHeight="30" behindDoc="0" locked="0" layoutInCell="1" allowOverlap="1">
            <wp:simplePos x="0" y="0"/>
            <wp:positionH relativeFrom="page">
              <wp:posOffset>1435186</wp:posOffset>
            </wp:positionH>
            <wp:positionV relativeFrom="paragraph">
              <wp:posOffset>112258</wp:posOffset>
            </wp:positionV>
            <wp:extent cx="3883906" cy="2841783"/>
            <wp:effectExtent l="0" t="0" r="0" b="0"/>
            <wp:wrapTopAndBottom/>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40" cstate="print"/>
                    <a:stretch>
                      <a:fillRect/>
                    </a:stretch>
                  </pic:blipFill>
                  <pic:spPr>
                    <a:xfrm>
                      <a:off x="0" y="0"/>
                      <a:ext cx="3883906" cy="2841783"/>
                    </a:xfrm>
                    <a:prstGeom prst="rect">
                      <a:avLst/>
                    </a:prstGeom>
                  </pic:spPr>
                </pic:pic>
              </a:graphicData>
            </a:graphic>
          </wp:anchor>
        </w:drawing>
      </w:r>
    </w:p>
    <w:p w:rsidR="002A2178" w:rsidRPr="00F17E8E" w:rsidRDefault="002A2178">
      <w:pPr>
        <w:pStyle w:val="a3"/>
        <w:jc w:val="left"/>
      </w:pPr>
    </w:p>
    <w:p w:rsidR="002A2178" w:rsidRPr="00F17E8E" w:rsidRDefault="002A2178">
      <w:pPr>
        <w:pStyle w:val="a3"/>
        <w:jc w:val="left"/>
      </w:pPr>
    </w:p>
    <w:p w:rsidR="002A2178" w:rsidRPr="00F17E8E" w:rsidRDefault="002A2178">
      <w:pPr>
        <w:pStyle w:val="a3"/>
        <w:jc w:val="left"/>
      </w:pPr>
    </w:p>
    <w:p w:rsidR="002A2178" w:rsidRPr="00F17E8E" w:rsidRDefault="003D3AF1">
      <w:pPr>
        <w:pStyle w:val="Heading3"/>
        <w:spacing w:before="90"/>
        <w:ind w:left="1428"/>
      </w:pPr>
      <w:r w:rsidRPr="00F17E8E">
        <w:t>Схема</w:t>
      </w:r>
      <w:r w:rsidRPr="00F17E8E">
        <w:rPr>
          <w:spacing w:val="-5"/>
        </w:rPr>
        <w:t xml:space="preserve"> </w:t>
      </w:r>
      <w:r w:rsidRPr="00F17E8E">
        <w:t>организации</w:t>
      </w:r>
      <w:r w:rsidRPr="00F17E8E">
        <w:rPr>
          <w:spacing w:val="-3"/>
        </w:rPr>
        <w:t xml:space="preserve"> </w:t>
      </w:r>
      <w:r w:rsidRPr="00F17E8E">
        <w:t>коррекционной</w:t>
      </w:r>
      <w:r w:rsidRPr="00F17E8E">
        <w:rPr>
          <w:spacing w:val="-3"/>
        </w:rPr>
        <w:t xml:space="preserve"> </w:t>
      </w:r>
      <w:r w:rsidRPr="00F17E8E">
        <w:t>работы</w:t>
      </w:r>
      <w:r w:rsidRPr="00F17E8E">
        <w:rPr>
          <w:spacing w:val="-8"/>
        </w:rPr>
        <w:t xml:space="preserve"> </w:t>
      </w:r>
      <w:r w:rsidRPr="00F17E8E">
        <w:t>в</w:t>
      </w:r>
      <w:r w:rsidRPr="00F17E8E">
        <w:rPr>
          <w:spacing w:val="-4"/>
        </w:rPr>
        <w:t xml:space="preserve"> </w:t>
      </w:r>
      <w:r w:rsidRPr="00F17E8E">
        <w:t>учреждении</w:t>
      </w:r>
    </w:p>
    <w:p w:rsidR="002A2178" w:rsidRPr="00F17E8E" w:rsidRDefault="002A2178">
      <w:pPr>
        <w:pStyle w:val="a3"/>
        <w:spacing w:before="7"/>
        <w:jc w:val="left"/>
        <w:rPr>
          <w:b/>
        </w:rPr>
      </w:pPr>
    </w:p>
    <w:p w:rsidR="002A2178" w:rsidRPr="00F17E8E" w:rsidRDefault="003D3AF1">
      <w:pPr>
        <w:pStyle w:val="a3"/>
        <w:ind w:left="717" w:right="395" w:firstLine="710"/>
      </w:pPr>
      <w:r w:rsidRPr="00F17E8E">
        <w:t>Коррекционная</w:t>
      </w:r>
      <w:r w:rsidRPr="00F17E8E">
        <w:rPr>
          <w:spacing w:val="1"/>
        </w:rPr>
        <w:t xml:space="preserve"> </w:t>
      </w:r>
      <w:r w:rsidRPr="00F17E8E">
        <w:t>работа</w:t>
      </w:r>
      <w:r w:rsidRPr="00F17E8E">
        <w:rPr>
          <w:spacing w:val="1"/>
        </w:rPr>
        <w:t xml:space="preserve"> </w:t>
      </w:r>
      <w:r w:rsidRPr="00F17E8E">
        <w:t>в</w:t>
      </w:r>
      <w:r w:rsidRPr="00F17E8E">
        <w:rPr>
          <w:spacing w:val="1"/>
        </w:rPr>
        <w:t xml:space="preserve"> </w:t>
      </w:r>
      <w:r w:rsidRPr="00F17E8E">
        <w:t>обязательной</w:t>
      </w:r>
      <w:r w:rsidRPr="00F17E8E">
        <w:rPr>
          <w:spacing w:val="1"/>
        </w:rPr>
        <w:t xml:space="preserve"> </w:t>
      </w:r>
      <w:r w:rsidRPr="00F17E8E">
        <w:t>части</w:t>
      </w:r>
      <w:r w:rsidRPr="00F17E8E">
        <w:rPr>
          <w:spacing w:val="1"/>
        </w:rPr>
        <w:t xml:space="preserve"> </w:t>
      </w:r>
      <w:r w:rsidRPr="00F17E8E">
        <w:t>(70 %)</w:t>
      </w:r>
      <w:r w:rsidRPr="00F17E8E">
        <w:rPr>
          <w:spacing w:val="1"/>
        </w:rPr>
        <w:t xml:space="preserve"> </w:t>
      </w:r>
      <w:r w:rsidRPr="00F17E8E">
        <w:t>реализуется</w:t>
      </w:r>
      <w:r w:rsidRPr="00F17E8E">
        <w:rPr>
          <w:spacing w:val="1"/>
        </w:rPr>
        <w:t xml:space="preserve"> </w:t>
      </w:r>
      <w:r w:rsidRPr="00F17E8E">
        <w:t>в</w:t>
      </w:r>
      <w:r w:rsidRPr="00F17E8E">
        <w:rPr>
          <w:spacing w:val="1"/>
        </w:rPr>
        <w:t xml:space="preserve"> </w:t>
      </w:r>
      <w:r w:rsidRPr="00F17E8E">
        <w:t>учебной</w:t>
      </w:r>
      <w:r w:rsidRPr="00F17E8E">
        <w:rPr>
          <w:spacing w:val="1"/>
        </w:rPr>
        <w:t xml:space="preserve"> </w:t>
      </w:r>
      <w:r w:rsidRPr="00F17E8E">
        <w:t>урочной</w:t>
      </w:r>
      <w:r w:rsidRPr="00F17E8E">
        <w:rPr>
          <w:spacing w:val="1"/>
        </w:rPr>
        <w:t xml:space="preserve"> </w:t>
      </w:r>
      <w:r w:rsidRPr="00F17E8E">
        <w:t>деятельности</w:t>
      </w:r>
      <w:r w:rsidRPr="00F17E8E">
        <w:rPr>
          <w:spacing w:val="1"/>
        </w:rPr>
        <w:t xml:space="preserve"> </w:t>
      </w:r>
      <w:r w:rsidRPr="00F17E8E">
        <w:t>при</w:t>
      </w:r>
      <w:r w:rsidRPr="00F17E8E">
        <w:rPr>
          <w:spacing w:val="1"/>
        </w:rPr>
        <w:t xml:space="preserve"> </w:t>
      </w:r>
      <w:r w:rsidRPr="00F17E8E">
        <w:t>освоении</w:t>
      </w:r>
      <w:r w:rsidRPr="00F17E8E">
        <w:rPr>
          <w:spacing w:val="1"/>
        </w:rPr>
        <w:t xml:space="preserve"> </w:t>
      </w:r>
      <w:r w:rsidRPr="00F17E8E">
        <w:t>содержания</w:t>
      </w:r>
      <w:r w:rsidRPr="00F17E8E">
        <w:rPr>
          <w:spacing w:val="1"/>
        </w:rPr>
        <w:t xml:space="preserve"> </w:t>
      </w:r>
      <w:r w:rsidRPr="00F17E8E">
        <w:t>Программы.</w:t>
      </w:r>
      <w:r w:rsidRPr="00F17E8E">
        <w:rPr>
          <w:spacing w:val="1"/>
        </w:rPr>
        <w:t xml:space="preserve"> </w:t>
      </w:r>
      <w:r w:rsidRPr="00F17E8E">
        <w:t>На</w:t>
      </w:r>
      <w:r w:rsidRPr="00F17E8E">
        <w:rPr>
          <w:spacing w:val="1"/>
        </w:rPr>
        <w:t xml:space="preserve"> </w:t>
      </w:r>
      <w:r w:rsidRPr="00F17E8E">
        <w:t>каждом</w:t>
      </w:r>
      <w:r w:rsidRPr="00F17E8E">
        <w:rPr>
          <w:spacing w:val="1"/>
        </w:rPr>
        <w:t xml:space="preserve"> </w:t>
      </w:r>
      <w:r w:rsidRPr="00F17E8E">
        <w:t>уроке</w:t>
      </w:r>
      <w:r w:rsidRPr="00F17E8E">
        <w:rPr>
          <w:spacing w:val="60"/>
        </w:rPr>
        <w:t xml:space="preserve"> </w:t>
      </w:r>
      <w:r w:rsidRPr="00F17E8E">
        <w:t>учитель-предметник</w:t>
      </w:r>
      <w:r w:rsidRPr="00F17E8E">
        <w:rPr>
          <w:spacing w:val="1"/>
        </w:rPr>
        <w:t xml:space="preserve"> </w:t>
      </w:r>
      <w:r w:rsidRPr="00F17E8E">
        <w:t>может поставить и решить коррекционно-развивающие задачи. Содержание учебного материала</w:t>
      </w:r>
      <w:r w:rsidRPr="00F17E8E">
        <w:rPr>
          <w:spacing w:val="1"/>
        </w:rPr>
        <w:t xml:space="preserve"> </w:t>
      </w:r>
      <w:r w:rsidRPr="00F17E8E">
        <w:t>отбирается</w:t>
      </w:r>
      <w:r w:rsidRPr="00F17E8E">
        <w:rPr>
          <w:spacing w:val="13"/>
        </w:rPr>
        <w:t xml:space="preserve"> </w:t>
      </w:r>
      <w:r w:rsidRPr="00F17E8E">
        <w:t>и</w:t>
      </w:r>
      <w:r w:rsidRPr="00F17E8E">
        <w:rPr>
          <w:spacing w:val="10"/>
        </w:rPr>
        <w:t xml:space="preserve"> </w:t>
      </w:r>
      <w:r w:rsidRPr="00F17E8E">
        <w:t>адаптируется</w:t>
      </w:r>
      <w:r w:rsidRPr="00F17E8E">
        <w:rPr>
          <w:spacing w:val="13"/>
        </w:rPr>
        <w:t xml:space="preserve"> </w:t>
      </w:r>
      <w:r w:rsidRPr="00F17E8E">
        <w:t>с</w:t>
      </w:r>
      <w:r w:rsidRPr="00F17E8E">
        <w:rPr>
          <w:spacing w:val="17"/>
        </w:rPr>
        <w:t xml:space="preserve"> </w:t>
      </w:r>
      <w:r w:rsidRPr="00F17E8E">
        <w:t>учетом</w:t>
      </w:r>
      <w:r w:rsidRPr="00F17E8E">
        <w:rPr>
          <w:spacing w:val="6"/>
        </w:rPr>
        <w:t xml:space="preserve"> </w:t>
      </w:r>
      <w:r w:rsidRPr="00F17E8E">
        <w:t>особых</w:t>
      </w:r>
      <w:r w:rsidRPr="00F17E8E">
        <w:rPr>
          <w:spacing w:val="4"/>
        </w:rPr>
        <w:t xml:space="preserve"> </w:t>
      </w:r>
      <w:r w:rsidRPr="00F17E8E">
        <w:t>образовательных</w:t>
      </w:r>
      <w:r w:rsidRPr="00F17E8E">
        <w:rPr>
          <w:spacing w:val="9"/>
        </w:rPr>
        <w:t xml:space="preserve"> </w:t>
      </w:r>
      <w:r w:rsidRPr="00F17E8E">
        <w:t>потребностей</w:t>
      </w:r>
      <w:r w:rsidRPr="00F17E8E">
        <w:rPr>
          <w:spacing w:val="5"/>
        </w:rPr>
        <w:t xml:space="preserve"> </w:t>
      </w:r>
      <w:r w:rsidRPr="00F17E8E">
        <w:t>обучающихся</w:t>
      </w:r>
      <w:r w:rsidRPr="00F17E8E">
        <w:rPr>
          <w:spacing w:val="14"/>
        </w:rPr>
        <w:t xml:space="preserve"> </w:t>
      </w:r>
      <w:r w:rsidRPr="00F17E8E">
        <w:t>с</w:t>
      </w:r>
    </w:p>
    <w:p w:rsidR="002A2178" w:rsidRPr="00F17E8E" w:rsidRDefault="003D3AF1">
      <w:pPr>
        <w:pStyle w:val="a3"/>
        <w:spacing w:before="66" w:line="242" w:lineRule="auto"/>
        <w:ind w:left="717" w:right="409"/>
      </w:pPr>
      <w:r w:rsidRPr="00F17E8E">
        <w:t>ограниченными возможностями здоровья.</w:t>
      </w:r>
      <w:r w:rsidRPr="00F17E8E">
        <w:rPr>
          <w:spacing w:val="1"/>
        </w:rPr>
        <w:t xml:space="preserve"> </w:t>
      </w:r>
      <w:r w:rsidRPr="00F17E8E">
        <w:t>Освоение</w:t>
      </w:r>
      <w:r w:rsidRPr="00F17E8E">
        <w:rPr>
          <w:spacing w:val="1"/>
        </w:rPr>
        <w:t xml:space="preserve"> </w:t>
      </w:r>
      <w:r w:rsidRPr="00F17E8E">
        <w:t>учебного</w:t>
      </w:r>
      <w:r w:rsidRPr="00F17E8E">
        <w:rPr>
          <w:spacing w:val="1"/>
        </w:rPr>
        <w:t xml:space="preserve"> </w:t>
      </w:r>
      <w:r w:rsidRPr="00F17E8E">
        <w:t>материала этими школьниками</w:t>
      </w:r>
      <w:r w:rsidRPr="00F17E8E">
        <w:rPr>
          <w:spacing w:val="1"/>
        </w:rPr>
        <w:t xml:space="preserve"> </w:t>
      </w:r>
      <w:r w:rsidRPr="00F17E8E">
        <w:t>осуществляется с</w:t>
      </w:r>
      <w:r w:rsidRPr="00F17E8E">
        <w:rPr>
          <w:spacing w:val="1"/>
        </w:rPr>
        <w:t xml:space="preserve"> </w:t>
      </w:r>
      <w:r w:rsidRPr="00F17E8E">
        <w:t>помощью</w:t>
      </w:r>
      <w:r w:rsidRPr="00F17E8E">
        <w:rPr>
          <w:spacing w:val="-5"/>
        </w:rPr>
        <w:t xml:space="preserve"> </w:t>
      </w:r>
      <w:r w:rsidRPr="00F17E8E">
        <w:t>специальных</w:t>
      </w:r>
      <w:r w:rsidRPr="00F17E8E">
        <w:rPr>
          <w:spacing w:val="-3"/>
        </w:rPr>
        <w:t xml:space="preserve"> </w:t>
      </w:r>
      <w:r w:rsidRPr="00F17E8E">
        <w:t>методов</w:t>
      </w:r>
      <w:r w:rsidRPr="00F17E8E">
        <w:rPr>
          <w:spacing w:val="-1"/>
        </w:rPr>
        <w:t xml:space="preserve"> </w:t>
      </w:r>
      <w:r w:rsidRPr="00F17E8E">
        <w:t>и</w:t>
      </w:r>
      <w:r w:rsidRPr="00F17E8E">
        <w:rPr>
          <w:spacing w:val="-3"/>
        </w:rPr>
        <w:t xml:space="preserve"> </w:t>
      </w:r>
      <w:r w:rsidRPr="00F17E8E">
        <w:t>приемов.</w:t>
      </w:r>
    </w:p>
    <w:p w:rsidR="002A2178" w:rsidRPr="00F17E8E" w:rsidRDefault="003D3AF1">
      <w:pPr>
        <w:pStyle w:val="a3"/>
        <w:ind w:left="717" w:right="401" w:firstLine="710"/>
      </w:pPr>
      <w:r w:rsidRPr="00F17E8E">
        <w:t>При</w:t>
      </w:r>
      <w:r w:rsidRPr="00F17E8E">
        <w:rPr>
          <w:spacing w:val="1"/>
        </w:rPr>
        <w:t xml:space="preserve"> </w:t>
      </w:r>
      <w:r w:rsidRPr="00F17E8E">
        <w:t>наличии</w:t>
      </w:r>
      <w:r w:rsidRPr="00F17E8E">
        <w:rPr>
          <w:spacing w:val="1"/>
        </w:rPr>
        <w:t xml:space="preserve"> </w:t>
      </w:r>
      <w:r w:rsidRPr="00F17E8E">
        <w:t>нелинейного</w:t>
      </w:r>
      <w:r w:rsidRPr="00F17E8E">
        <w:rPr>
          <w:spacing w:val="1"/>
        </w:rPr>
        <w:t xml:space="preserve"> </w:t>
      </w:r>
      <w:r w:rsidRPr="00F17E8E">
        <w:t>расписания</w:t>
      </w:r>
      <w:r w:rsidRPr="00F17E8E">
        <w:rPr>
          <w:spacing w:val="1"/>
        </w:rPr>
        <w:t xml:space="preserve"> </w:t>
      </w:r>
      <w:r w:rsidRPr="00F17E8E">
        <w:t>в</w:t>
      </w:r>
      <w:r w:rsidRPr="00F17E8E">
        <w:rPr>
          <w:spacing w:val="1"/>
        </w:rPr>
        <w:t xml:space="preserve"> </w:t>
      </w:r>
      <w:r w:rsidRPr="00F17E8E">
        <w:t>учебной</w:t>
      </w:r>
      <w:r w:rsidRPr="00F17E8E">
        <w:rPr>
          <w:spacing w:val="1"/>
        </w:rPr>
        <w:t xml:space="preserve"> </w:t>
      </w:r>
      <w:r w:rsidRPr="00F17E8E">
        <w:t>урочной</w:t>
      </w:r>
      <w:r w:rsidRPr="00F17E8E">
        <w:rPr>
          <w:spacing w:val="1"/>
        </w:rPr>
        <w:t xml:space="preserve"> </w:t>
      </w:r>
      <w:r w:rsidRPr="00F17E8E">
        <w:t>деятельности</w:t>
      </w:r>
      <w:r w:rsidRPr="00F17E8E">
        <w:rPr>
          <w:spacing w:val="1"/>
        </w:rPr>
        <w:t xml:space="preserve"> </w:t>
      </w:r>
      <w:r w:rsidRPr="00F17E8E">
        <w:t>возможно</w:t>
      </w:r>
      <w:r w:rsidRPr="00F17E8E">
        <w:rPr>
          <w:spacing w:val="1"/>
        </w:rPr>
        <w:t xml:space="preserve"> </w:t>
      </w:r>
      <w:r w:rsidRPr="00F17E8E">
        <w:t>проведение</w:t>
      </w:r>
      <w:r w:rsidRPr="00F17E8E">
        <w:rPr>
          <w:spacing w:val="1"/>
        </w:rPr>
        <w:t xml:space="preserve"> </w:t>
      </w:r>
      <w:r w:rsidRPr="00F17E8E">
        <w:t>уроков</w:t>
      </w:r>
      <w:r w:rsidRPr="00F17E8E">
        <w:rPr>
          <w:spacing w:val="1"/>
        </w:rPr>
        <w:t xml:space="preserve"> </w:t>
      </w:r>
      <w:r w:rsidRPr="00F17E8E">
        <w:t>специалистами</w:t>
      </w:r>
      <w:r w:rsidRPr="00F17E8E">
        <w:rPr>
          <w:spacing w:val="1"/>
        </w:rPr>
        <w:t xml:space="preserve"> </w:t>
      </w:r>
      <w:r w:rsidRPr="00F17E8E">
        <w:t>с</w:t>
      </w:r>
      <w:r w:rsidRPr="00F17E8E">
        <w:rPr>
          <w:spacing w:val="1"/>
        </w:rPr>
        <w:t xml:space="preserve"> </w:t>
      </w:r>
      <w:r w:rsidRPr="00F17E8E">
        <w:t>обучающимися</w:t>
      </w:r>
      <w:r w:rsidRPr="00F17E8E">
        <w:rPr>
          <w:spacing w:val="1"/>
        </w:rPr>
        <w:t xml:space="preserve"> </w:t>
      </w:r>
      <w:r w:rsidRPr="00F17E8E">
        <w:t>со</w:t>
      </w:r>
      <w:r w:rsidRPr="00F17E8E">
        <w:rPr>
          <w:spacing w:val="1"/>
        </w:rPr>
        <w:t xml:space="preserve"> </w:t>
      </w:r>
      <w:r w:rsidRPr="00F17E8E">
        <w:t>сходными</w:t>
      </w:r>
      <w:r w:rsidRPr="00F17E8E">
        <w:rPr>
          <w:spacing w:val="1"/>
        </w:rPr>
        <w:t xml:space="preserve"> </w:t>
      </w:r>
      <w:r w:rsidRPr="00F17E8E">
        <w:t>нарушениями</w:t>
      </w:r>
      <w:r w:rsidRPr="00F17E8E">
        <w:rPr>
          <w:spacing w:val="1"/>
        </w:rPr>
        <w:t xml:space="preserve"> </w:t>
      </w:r>
      <w:r w:rsidRPr="00F17E8E">
        <w:t>из</w:t>
      </w:r>
      <w:r w:rsidRPr="00F17E8E">
        <w:rPr>
          <w:spacing w:val="1"/>
        </w:rPr>
        <w:t xml:space="preserve"> </w:t>
      </w:r>
      <w:r w:rsidRPr="00F17E8E">
        <w:t>разных</w:t>
      </w:r>
      <w:r w:rsidRPr="00F17E8E">
        <w:rPr>
          <w:spacing w:val="1"/>
        </w:rPr>
        <w:t xml:space="preserve"> </w:t>
      </w:r>
      <w:r w:rsidRPr="00F17E8E">
        <w:t>классов</w:t>
      </w:r>
      <w:r w:rsidRPr="00F17E8E">
        <w:rPr>
          <w:spacing w:val="1"/>
        </w:rPr>
        <w:t xml:space="preserve"> </w:t>
      </w:r>
      <w:r w:rsidRPr="00F17E8E">
        <w:t>параллели</w:t>
      </w:r>
      <w:r w:rsidRPr="00F17E8E">
        <w:rPr>
          <w:spacing w:val="1"/>
        </w:rPr>
        <w:t xml:space="preserve"> </w:t>
      </w:r>
      <w:r w:rsidRPr="00F17E8E">
        <w:t>по</w:t>
      </w:r>
      <w:r w:rsidRPr="00F17E8E">
        <w:rPr>
          <w:spacing w:val="1"/>
        </w:rPr>
        <w:t xml:space="preserve"> </w:t>
      </w:r>
      <w:r w:rsidRPr="00F17E8E">
        <w:t>специальным</w:t>
      </w:r>
      <w:r w:rsidRPr="00F17E8E">
        <w:rPr>
          <w:spacing w:val="1"/>
        </w:rPr>
        <w:t xml:space="preserve"> </w:t>
      </w:r>
      <w:r w:rsidRPr="00F17E8E">
        <w:t>предметам</w:t>
      </w:r>
      <w:r w:rsidRPr="00F17E8E">
        <w:rPr>
          <w:spacing w:val="1"/>
        </w:rPr>
        <w:t xml:space="preserve"> </w:t>
      </w:r>
      <w:r w:rsidRPr="00F17E8E">
        <w:t>(разделам),</w:t>
      </w:r>
      <w:r w:rsidRPr="00F17E8E">
        <w:rPr>
          <w:spacing w:val="1"/>
        </w:rPr>
        <w:t xml:space="preserve"> </w:t>
      </w:r>
      <w:r w:rsidRPr="00F17E8E">
        <w:t>отсутствующим</w:t>
      </w:r>
      <w:r w:rsidRPr="00F17E8E">
        <w:rPr>
          <w:spacing w:val="1"/>
        </w:rPr>
        <w:t xml:space="preserve"> </w:t>
      </w:r>
      <w:r w:rsidRPr="00F17E8E">
        <w:t>в</w:t>
      </w:r>
      <w:r w:rsidRPr="00F17E8E">
        <w:rPr>
          <w:spacing w:val="1"/>
        </w:rPr>
        <w:t xml:space="preserve"> </w:t>
      </w:r>
      <w:r w:rsidRPr="00F17E8E">
        <w:t>учебном</w:t>
      </w:r>
      <w:r w:rsidRPr="00F17E8E">
        <w:rPr>
          <w:spacing w:val="1"/>
        </w:rPr>
        <w:t xml:space="preserve"> </w:t>
      </w:r>
      <w:r w:rsidRPr="00F17E8E">
        <w:t>плане</w:t>
      </w:r>
      <w:r w:rsidRPr="00F17E8E">
        <w:rPr>
          <w:spacing w:val="-57"/>
        </w:rPr>
        <w:t xml:space="preserve"> </w:t>
      </w:r>
      <w:r w:rsidRPr="00F17E8E">
        <w:t>нормально</w:t>
      </w:r>
      <w:r w:rsidRPr="00F17E8E">
        <w:rPr>
          <w:spacing w:val="1"/>
        </w:rPr>
        <w:t xml:space="preserve"> </w:t>
      </w:r>
      <w:r w:rsidRPr="00F17E8E">
        <w:t>развивающихся</w:t>
      </w:r>
      <w:r w:rsidRPr="00F17E8E">
        <w:rPr>
          <w:spacing w:val="1"/>
        </w:rPr>
        <w:t xml:space="preserve"> </w:t>
      </w:r>
      <w:r w:rsidRPr="00F17E8E">
        <w:t>сверстников.</w:t>
      </w:r>
      <w:r w:rsidRPr="00F17E8E">
        <w:rPr>
          <w:spacing w:val="1"/>
        </w:rPr>
        <w:t xml:space="preserve"> </w:t>
      </w:r>
      <w:r w:rsidRPr="00F17E8E">
        <w:t>Например,</w:t>
      </w:r>
      <w:r w:rsidRPr="00F17E8E">
        <w:rPr>
          <w:spacing w:val="1"/>
        </w:rPr>
        <w:t xml:space="preserve"> </w:t>
      </w:r>
      <w:r w:rsidRPr="00F17E8E">
        <w:t>«Развитие</w:t>
      </w:r>
      <w:r w:rsidRPr="00F17E8E">
        <w:rPr>
          <w:spacing w:val="1"/>
        </w:rPr>
        <w:t xml:space="preserve"> </w:t>
      </w:r>
      <w:r w:rsidRPr="00F17E8E">
        <w:t>речи»</w:t>
      </w:r>
      <w:r w:rsidRPr="00F17E8E">
        <w:rPr>
          <w:spacing w:val="1"/>
        </w:rPr>
        <w:t xml:space="preserve"> </w:t>
      </w:r>
      <w:r w:rsidRPr="00F17E8E">
        <w:t>для</w:t>
      </w:r>
      <w:r w:rsidRPr="00F17E8E">
        <w:rPr>
          <w:spacing w:val="1"/>
        </w:rPr>
        <w:t xml:space="preserve"> </w:t>
      </w:r>
      <w:r w:rsidRPr="00F17E8E">
        <w:t>обучающихся</w:t>
      </w:r>
      <w:r w:rsidRPr="00F17E8E">
        <w:rPr>
          <w:spacing w:val="1"/>
        </w:rPr>
        <w:t xml:space="preserve"> </w:t>
      </w:r>
      <w:r w:rsidRPr="00F17E8E">
        <w:t>с</w:t>
      </w:r>
      <w:r w:rsidRPr="00F17E8E">
        <w:rPr>
          <w:spacing w:val="1"/>
        </w:rPr>
        <w:t xml:space="preserve"> </w:t>
      </w:r>
      <w:r w:rsidRPr="00F17E8E">
        <w:t>нарушениями</w:t>
      </w:r>
      <w:r w:rsidRPr="00F17E8E">
        <w:rPr>
          <w:spacing w:val="1"/>
        </w:rPr>
        <w:t xml:space="preserve"> </w:t>
      </w:r>
      <w:r w:rsidRPr="00F17E8E">
        <w:t>речи,</w:t>
      </w:r>
      <w:r w:rsidRPr="00F17E8E">
        <w:rPr>
          <w:spacing w:val="1"/>
        </w:rPr>
        <w:t xml:space="preserve"> </w:t>
      </w:r>
      <w:r w:rsidRPr="00F17E8E">
        <w:t>слуха,</w:t>
      </w:r>
      <w:r w:rsidRPr="00F17E8E">
        <w:rPr>
          <w:spacing w:val="1"/>
        </w:rPr>
        <w:t xml:space="preserve"> </w:t>
      </w:r>
      <w:r w:rsidRPr="00F17E8E">
        <w:t>задержкой</w:t>
      </w:r>
      <w:r w:rsidRPr="00F17E8E">
        <w:rPr>
          <w:spacing w:val="1"/>
        </w:rPr>
        <w:t xml:space="preserve"> </w:t>
      </w:r>
      <w:r w:rsidRPr="00F17E8E">
        <w:t>психического</w:t>
      </w:r>
      <w:r w:rsidRPr="00F17E8E">
        <w:rPr>
          <w:spacing w:val="1"/>
        </w:rPr>
        <w:t xml:space="preserve"> </w:t>
      </w:r>
      <w:r w:rsidRPr="00F17E8E">
        <w:t>развития;</w:t>
      </w:r>
      <w:r w:rsidRPr="00F17E8E">
        <w:rPr>
          <w:spacing w:val="1"/>
        </w:rPr>
        <w:t xml:space="preserve"> </w:t>
      </w:r>
      <w:r w:rsidRPr="00F17E8E">
        <w:t>«Социально-бытовая</w:t>
      </w:r>
      <w:r w:rsidRPr="00F17E8E">
        <w:rPr>
          <w:spacing w:val="1"/>
        </w:rPr>
        <w:t xml:space="preserve"> </w:t>
      </w:r>
      <w:r w:rsidRPr="00F17E8E">
        <w:t>ориентировка»</w:t>
      </w:r>
      <w:r w:rsidRPr="00F17E8E">
        <w:rPr>
          <w:spacing w:val="-4"/>
        </w:rPr>
        <w:t xml:space="preserve"> </w:t>
      </w:r>
      <w:r w:rsidRPr="00F17E8E">
        <w:t>для</w:t>
      </w:r>
      <w:r w:rsidRPr="00F17E8E">
        <w:rPr>
          <w:spacing w:val="7"/>
        </w:rPr>
        <w:t xml:space="preserve"> </w:t>
      </w:r>
      <w:r w:rsidRPr="00F17E8E">
        <w:t>умственно</w:t>
      </w:r>
      <w:r w:rsidRPr="00F17E8E">
        <w:rPr>
          <w:spacing w:val="-4"/>
        </w:rPr>
        <w:t xml:space="preserve"> </w:t>
      </w:r>
      <w:r w:rsidRPr="00F17E8E">
        <w:t>отсталых</w:t>
      </w:r>
      <w:r w:rsidRPr="00F17E8E">
        <w:rPr>
          <w:spacing w:val="-3"/>
        </w:rPr>
        <w:t xml:space="preserve"> </w:t>
      </w:r>
      <w:r w:rsidRPr="00F17E8E">
        <w:t>школьников</w:t>
      </w:r>
      <w:r w:rsidRPr="00F17E8E">
        <w:rPr>
          <w:spacing w:val="3"/>
        </w:rPr>
        <w:t xml:space="preserve"> </w:t>
      </w:r>
      <w:r w:rsidRPr="00F17E8E">
        <w:t>и</w:t>
      </w:r>
      <w:r w:rsidRPr="00F17E8E">
        <w:rPr>
          <w:spacing w:val="-3"/>
        </w:rPr>
        <w:t xml:space="preserve"> </w:t>
      </w:r>
      <w:r w:rsidRPr="00F17E8E">
        <w:t>т.</w:t>
      </w:r>
      <w:r w:rsidRPr="00F17E8E">
        <w:rPr>
          <w:spacing w:val="4"/>
        </w:rPr>
        <w:t xml:space="preserve"> </w:t>
      </w:r>
      <w:r w:rsidRPr="00F17E8E">
        <w:t>д.</w:t>
      </w:r>
    </w:p>
    <w:p w:rsidR="002A2178" w:rsidRPr="00F17E8E" w:rsidRDefault="003D3AF1">
      <w:pPr>
        <w:pStyle w:val="a3"/>
        <w:spacing w:line="242" w:lineRule="auto"/>
        <w:ind w:left="717" w:right="403" w:firstLine="710"/>
      </w:pPr>
      <w:r w:rsidRPr="00F17E8E">
        <w:t>Также эта работа осуществляется в учебной внеурочной деятельности в группах класса, в</w:t>
      </w:r>
      <w:r w:rsidRPr="00F17E8E">
        <w:rPr>
          <w:spacing w:val="1"/>
        </w:rPr>
        <w:t xml:space="preserve"> </w:t>
      </w:r>
      <w:r w:rsidRPr="00F17E8E">
        <w:t>группах</w:t>
      </w:r>
      <w:r w:rsidRPr="00F17E8E">
        <w:rPr>
          <w:spacing w:val="-4"/>
        </w:rPr>
        <w:t xml:space="preserve"> </w:t>
      </w:r>
      <w:r w:rsidRPr="00F17E8E">
        <w:t>на параллели,</w:t>
      </w:r>
      <w:r w:rsidRPr="00F17E8E">
        <w:rPr>
          <w:spacing w:val="3"/>
        </w:rPr>
        <w:t xml:space="preserve"> </w:t>
      </w:r>
      <w:r w:rsidRPr="00F17E8E">
        <w:t>в</w:t>
      </w:r>
      <w:r w:rsidRPr="00F17E8E">
        <w:rPr>
          <w:spacing w:val="-2"/>
        </w:rPr>
        <w:t xml:space="preserve"> </w:t>
      </w:r>
      <w:r w:rsidRPr="00F17E8E">
        <w:t>группах</w:t>
      </w:r>
      <w:r w:rsidRPr="00F17E8E">
        <w:rPr>
          <w:spacing w:val="-4"/>
        </w:rPr>
        <w:t xml:space="preserve"> </w:t>
      </w:r>
      <w:r w:rsidRPr="00F17E8E">
        <w:t>на</w:t>
      </w:r>
      <w:r w:rsidRPr="00F17E8E">
        <w:rPr>
          <w:spacing w:val="5"/>
        </w:rPr>
        <w:t xml:space="preserve"> </w:t>
      </w:r>
      <w:r w:rsidRPr="00F17E8E">
        <w:t>уровне</w:t>
      </w:r>
      <w:r w:rsidRPr="00F17E8E">
        <w:rPr>
          <w:spacing w:val="-4"/>
        </w:rPr>
        <w:t xml:space="preserve"> </w:t>
      </w:r>
      <w:r w:rsidRPr="00F17E8E">
        <w:t>образования</w:t>
      </w:r>
      <w:r w:rsidRPr="00F17E8E">
        <w:rPr>
          <w:spacing w:val="-4"/>
        </w:rPr>
        <w:t xml:space="preserve"> </w:t>
      </w:r>
      <w:r w:rsidRPr="00F17E8E">
        <w:t>по</w:t>
      </w:r>
      <w:r w:rsidRPr="00F17E8E">
        <w:rPr>
          <w:spacing w:val="5"/>
        </w:rPr>
        <w:t xml:space="preserve"> </w:t>
      </w:r>
      <w:r w:rsidRPr="00F17E8E">
        <w:t>специальным</w:t>
      </w:r>
      <w:r w:rsidRPr="00F17E8E">
        <w:rPr>
          <w:spacing w:val="-2"/>
        </w:rPr>
        <w:t xml:space="preserve"> </w:t>
      </w:r>
      <w:r w:rsidRPr="00F17E8E">
        <w:t>предметам.</w:t>
      </w:r>
    </w:p>
    <w:p w:rsidR="002A2178" w:rsidRPr="00F17E8E" w:rsidRDefault="003D3AF1">
      <w:pPr>
        <w:pStyle w:val="a3"/>
        <w:ind w:left="717" w:right="406" w:firstLine="710"/>
      </w:pPr>
      <w:r w:rsidRPr="00F17E8E">
        <w:t>Для</w:t>
      </w:r>
      <w:r w:rsidRPr="00F17E8E">
        <w:rPr>
          <w:spacing w:val="1"/>
        </w:rPr>
        <w:t xml:space="preserve"> </w:t>
      </w:r>
      <w:r w:rsidRPr="00F17E8E">
        <w:t>развития</w:t>
      </w:r>
      <w:r w:rsidRPr="00F17E8E">
        <w:rPr>
          <w:spacing w:val="1"/>
        </w:rPr>
        <w:t xml:space="preserve"> </w:t>
      </w:r>
      <w:r w:rsidRPr="00F17E8E">
        <w:t>потенциала</w:t>
      </w:r>
      <w:r w:rsidRPr="00F17E8E">
        <w:rPr>
          <w:spacing w:val="1"/>
        </w:rPr>
        <w:t xml:space="preserve"> </w:t>
      </w:r>
      <w:r w:rsidRPr="00F17E8E">
        <w:t>обучающихся</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специалистами</w:t>
      </w:r>
      <w:r w:rsidRPr="00F17E8E">
        <w:rPr>
          <w:spacing w:val="1"/>
        </w:rPr>
        <w:t xml:space="preserve"> </w:t>
      </w:r>
      <w:r w:rsidRPr="00F17E8E">
        <w:t>и</w:t>
      </w:r>
      <w:r w:rsidRPr="00F17E8E">
        <w:rPr>
          <w:spacing w:val="1"/>
        </w:rPr>
        <w:t xml:space="preserve"> </w:t>
      </w:r>
      <w:r w:rsidRPr="00F17E8E">
        <w:t>педагогами</w:t>
      </w:r>
      <w:r w:rsidRPr="00F17E8E">
        <w:rPr>
          <w:spacing w:val="1"/>
        </w:rPr>
        <w:t xml:space="preserve"> </w:t>
      </w:r>
      <w:r w:rsidRPr="00F17E8E">
        <w:t>с</w:t>
      </w:r>
      <w:r w:rsidRPr="00F17E8E">
        <w:rPr>
          <w:spacing w:val="1"/>
        </w:rPr>
        <w:t xml:space="preserve"> </w:t>
      </w:r>
      <w:r w:rsidRPr="00F17E8E">
        <w:t>участием</w:t>
      </w:r>
      <w:r w:rsidRPr="00F17E8E">
        <w:rPr>
          <w:spacing w:val="1"/>
        </w:rPr>
        <w:t xml:space="preserve"> </w:t>
      </w:r>
      <w:r w:rsidRPr="00F17E8E">
        <w:t>самих</w:t>
      </w:r>
      <w:r w:rsidRPr="00F17E8E">
        <w:rPr>
          <w:spacing w:val="1"/>
        </w:rPr>
        <w:t xml:space="preserve"> </w:t>
      </w:r>
      <w:r w:rsidRPr="00F17E8E">
        <w:t>обучающихся</w:t>
      </w:r>
      <w:r w:rsidRPr="00F17E8E">
        <w:rPr>
          <w:spacing w:val="1"/>
        </w:rPr>
        <w:t xml:space="preserve"> </w:t>
      </w:r>
      <w:r w:rsidRPr="00F17E8E">
        <w:t>и</w:t>
      </w:r>
      <w:r w:rsidRPr="00F17E8E">
        <w:rPr>
          <w:spacing w:val="1"/>
        </w:rPr>
        <w:t xml:space="preserve"> </w:t>
      </w:r>
      <w:r w:rsidRPr="00F17E8E">
        <w:t>их</w:t>
      </w:r>
      <w:r w:rsidRPr="00F17E8E">
        <w:rPr>
          <w:spacing w:val="1"/>
        </w:rPr>
        <w:t xml:space="preserve"> </w:t>
      </w:r>
      <w:r w:rsidRPr="00F17E8E">
        <w:t>родителей</w:t>
      </w:r>
      <w:r w:rsidRPr="00F17E8E">
        <w:rPr>
          <w:spacing w:val="1"/>
        </w:rPr>
        <w:t xml:space="preserve"> </w:t>
      </w:r>
      <w:r w:rsidRPr="00F17E8E">
        <w:t>(законных</w:t>
      </w:r>
      <w:r w:rsidRPr="00F17E8E">
        <w:rPr>
          <w:spacing w:val="1"/>
        </w:rPr>
        <w:t xml:space="preserve"> </w:t>
      </w:r>
      <w:r w:rsidRPr="00F17E8E">
        <w:t>представителей)</w:t>
      </w:r>
      <w:r w:rsidRPr="00F17E8E">
        <w:rPr>
          <w:spacing w:val="2"/>
        </w:rPr>
        <w:t xml:space="preserve"> </w:t>
      </w:r>
      <w:r w:rsidRPr="00F17E8E">
        <w:t>разрабатываются индивидуальные</w:t>
      </w:r>
      <w:r w:rsidRPr="00F17E8E">
        <w:rPr>
          <w:spacing w:val="1"/>
        </w:rPr>
        <w:t xml:space="preserve"> </w:t>
      </w:r>
      <w:r w:rsidRPr="00F17E8E">
        <w:t>учебные планы.</w:t>
      </w:r>
    </w:p>
    <w:p w:rsidR="002A2178" w:rsidRPr="00F17E8E" w:rsidRDefault="003D3AF1">
      <w:pPr>
        <w:pStyle w:val="a3"/>
        <w:ind w:left="717" w:right="404" w:firstLine="710"/>
      </w:pPr>
      <w:r w:rsidRPr="00F17E8E">
        <w:t>Реализация индивидуальных учебных планов для детей с ограниченными возможностями</w:t>
      </w:r>
      <w:r w:rsidRPr="00F17E8E">
        <w:rPr>
          <w:spacing w:val="1"/>
        </w:rPr>
        <w:t xml:space="preserve"> </w:t>
      </w:r>
      <w:r w:rsidRPr="00F17E8E">
        <w:t>здоровья</w:t>
      </w:r>
      <w:r w:rsidRPr="00F17E8E">
        <w:rPr>
          <w:spacing w:val="1"/>
        </w:rPr>
        <w:t xml:space="preserve"> </w:t>
      </w:r>
      <w:r w:rsidRPr="00F17E8E">
        <w:t>осуществляется</w:t>
      </w:r>
      <w:r w:rsidRPr="00F17E8E">
        <w:rPr>
          <w:spacing w:val="1"/>
        </w:rPr>
        <w:t xml:space="preserve"> </w:t>
      </w:r>
      <w:r w:rsidRPr="00F17E8E">
        <w:t>педагогами,</w:t>
      </w:r>
      <w:r w:rsidRPr="00F17E8E">
        <w:rPr>
          <w:spacing w:val="1"/>
        </w:rPr>
        <w:t xml:space="preserve"> </w:t>
      </w:r>
      <w:r w:rsidRPr="00F17E8E">
        <w:t>классными</w:t>
      </w:r>
      <w:r w:rsidRPr="00F17E8E">
        <w:rPr>
          <w:spacing w:val="1"/>
        </w:rPr>
        <w:t xml:space="preserve"> </w:t>
      </w:r>
      <w:r w:rsidRPr="00F17E8E">
        <w:t>руководителями,</w:t>
      </w:r>
      <w:r w:rsidRPr="00F17E8E">
        <w:rPr>
          <w:spacing w:val="1"/>
        </w:rPr>
        <w:t xml:space="preserve"> </w:t>
      </w:r>
      <w:r w:rsidRPr="00F17E8E">
        <w:t>специалистами</w:t>
      </w:r>
      <w:r w:rsidRPr="00F17E8E">
        <w:rPr>
          <w:spacing w:val="1"/>
        </w:rPr>
        <w:t xml:space="preserve"> </w:t>
      </w:r>
      <w:r w:rsidRPr="00F17E8E">
        <w:t>и</w:t>
      </w:r>
      <w:r w:rsidRPr="00F17E8E">
        <w:rPr>
          <w:spacing w:val="1"/>
        </w:rPr>
        <w:t xml:space="preserve"> </w:t>
      </w:r>
      <w:r w:rsidRPr="00F17E8E">
        <w:t>сопровождаются</w:t>
      </w:r>
      <w:r w:rsidRPr="00F17E8E">
        <w:rPr>
          <w:spacing w:val="1"/>
        </w:rPr>
        <w:t xml:space="preserve"> </w:t>
      </w:r>
      <w:r w:rsidRPr="00F17E8E">
        <w:t>дистанционной</w:t>
      </w:r>
      <w:r w:rsidRPr="00F17E8E">
        <w:rPr>
          <w:spacing w:val="1"/>
        </w:rPr>
        <w:t xml:space="preserve"> </w:t>
      </w:r>
      <w:r w:rsidRPr="00F17E8E">
        <w:t>поддержкой.</w:t>
      </w:r>
      <w:r w:rsidRPr="00F17E8E">
        <w:rPr>
          <w:spacing w:val="1"/>
        </w:rPr>
        <w:t xml:space="preserve"> </w:t>
      </w:r>
      <w:r w:rsidRPr="00F17E8E">
        <w:t>При</w:t>
      </w:r>
      <w:r w:rsidRPr="00F17E8E">
        <w:rPr>
          <w:spacing w:val="1"/>
        </w:rPr>
        <w:t xml:space="preserve"> </w:t>
      </w:r>
      <w:r w:rsidRPr="00F17E8E">
        <w:t>реализации</w:t>
      </w:r>
      <w:r w:rsidRPr="00F17E8E">
        <w:rPr>
          <w:spacing w:val="1"/>
        </w:rPr>
        <w:t xml:space="preserve"> </w:t>
      </w:r>
      <w:r w:rsidRPr="00F17E8E">
        <w:t>содержания</w:t>
      </w:r>
      <w:r w:rsidRPr="00F17E8E">
        <w:rPr>
          <w:spacing w:val="1"/>
        </w:rPr>
        <w:t xml:space="preserve"> </w:t>
      </w:r>
      <w:r w:rsidRPr="00F17E8E">
        <w:t>коррекционной</w:t>
      </w:r>
      <w:r w:rsidRPr="00F17E8E">
        <w:rPr>
          <w:spacing w:val="1"/>
        </w:rPr>
        <w:t xml:space="preserve"> </w:t>
      </w:r>
      <w:r w:rsidRPr="00F17E8E">
        <w:t>работы распределяются зоны ответственности между учителями и разными специалистами (план</w:t>
      </w:r>
      <w:r w:rsidRPr="00F17E8E">
        <w:rPr>
          <w:spacing w:val="-57"/>
        </w:rPr>
        <w:t xml:space="preserve"> </w:t>
      </w:r>
      <w:r w:rsidRPr="00F17E8E">
        <w:t>обследования</w:t>
      </w:r>
      <w:r w:rsidRPr="00F17E8E">
        <w:rPr>
          <w:spacing w:val="1"/>
        </w:rPr>
        <w:t xml:space="preserve"> </w:t>
      </w:r>
      <w:r w:rsidRPr="00F17E8E">
        <w:t>детей</w:t>
      </w:r>
      <w:r w:rsidRPr="00F17E8E">
        <w:rPr>
          <w:spacing w:val="1"/>
        </w:rPr>
        <w:t xml:space="preserve"> </w:t>
      </w:r>
      <w:r w:rsidRPr="00F17E8E">
        <w:t>с</w:t>
      </w:r>
      <w:r w:rsidRPr="00F17E8E">
        <w:rPr>
          <w:spacing w:val="1"/>
        </w:rPr>
        <w:t xml:space="preserve"> </w:t>
      </w:r>
      <w:r w:rsidRPr="00F17E8E">
        <w:t>ограниченными</w:t>
      </w:r>
      <w:r w:rsidRPr="00F17E8E">
        <w:rPr>
          <w:spacing w:val="1"/>
        </w:rPr>
        <w:t xml:space="preserve"> </w:t>
      </w:r>
      <w:r w:rsidRPr="00F17E8E">
        <w:t>возможностями</w:t>
      </w:r>
      <w:r w:rsidRPr="00F17E8E">
        <w:rPr>
          <w:spacing w:val="1"/>
        </w:rPr>
        <w:t xml:space="preserve"> </w:t>
      </w:r>
      <w:r w:rsidRPr="00F17E8E">
        <w:t>здоровья,</w:t>
      </w:r>
      <w:r w:rsidRPr="00F17E8E">
        <w:rPr>
          <w:spacing w:val="1"/>
        </w:rPr>
        <w:t xml:space="preserve"> </w:t>
      </w:r>
      <w:r w:rsidRPr="00F17E8E">
        <w:t>особые</w:t>
      </w:r>
      <w:r w:rsidRPr="00F17E8E">
        <w:rPr>
          <w:spacing w:val="1"/>
        </w:rPr>
        <w:t xml:space="preserve"> </w:t>
      </w:r>
      <w:r w:rsidRPr="00F17E8E">
        <w:t>образовательные</w:t>
      </w:r>
      <w:r w:rsidRPr="00F17E8E">
        <w:rPr>
          <w:spacing w:val="1"/>
        </w:rPr>
        <w:t xml:space="preserve"> </w:t>
      </w:r>
      <w:r w:rsidRPr="00F17E8E">
        <w:t>потребности этих детей, индивидуальные образовательные программы, специальные учебные и</w:t>
      </w:r>
      <w:r w:rsidRPr="00F17E8E">
        <w:rPr>
          <w:spacing w:val="1"/>
        </w:rPr>
        <w:t xml:space="preserve"> </w:t>
      </w:r>
      <w:r w:rsidRPr="00F17E8E">
        <w:t>дидактические,</w:t>
      </w:r>
      <w:r w:rsidRPr="00F17E8E">
        <w:rPr>
          <w:spacing w:val="1"/>
        </w:rPr>
        <w:t xml:space="preserve"> </w:t>
      </w:r>
      <w:r w:rsidRPr="00F17E8E">
        <w:t>технические</w:t>
      </w:r>
      <w:r w:rsidRPr="00F17E8E">
        <w:rPr>
          <w:spacing w:val="1"/>
        </w:rPr>
        <w:t xml:space="preserve"> </w:t>
      </w:r>
      <w:r w:rsidRPr="00F17E8E">
        <w:t>средства</w:t>
      </w:r>
      <w:r w:rsidRPr="00F17E8E">
        <w:rPr>
          <w:spacing w:val="1"/>
        </w:rPr>
        <w:t xml:space="preserve"> </w:t>
      </w:r>
      <w:r w:rsidRPr="00F17E8E">
        <w:t>обучения,</w:t>
      </w:r>
      <w:r w:rsidRPr="00F17E8E">
        <w:rPr>
          <w:spacing w:val="1"/>
        </w:rPr>
        <w:t xml:space="preserve"> </w:t>
      </w:r>
      <w:r w:rsidRPr="00F17E8E">
        <w:t>мониторинг</w:t>
      </w:r>
      <w:r w:rsidRPr="00F17E8E">
        <w:rPr>
          <w:spacing w:val="1"/>
        </w:rPr>
        <w:t xml:space="preserve"> </w:t>
      </w:r>
      <w:r w:rsidRPr="00F17E8E">
        <w:t>динамики</w:t>
      </w:r>
      <w:r w:rsidRPr="00F17E8E">
        <w:rPr>
          <w:spacing w:val="1"/>
        </w:rPr>
        <w:t xml:space="preserve"> </w:t>
      </w:r>
      <w:r w:rsidRPr="00F17E8E">
        <w:t>развития</w:t>
      </w:r>
      <w:r w:rsidRPr="00F17E8E">
        <w:rPr>
          <w:spacing w:val="1"/>
        </w:rPr>
        <w:t xml:space="preserve"> </w:t>
      </w:r>
      <w:r w:rsidRPr="00F17E8E">
        <w:t>и</w:t>
      </w:r>
      <w:r w:rsidRPr="00F17E8E">
        <w:rPr>
          <w:spacing w:val="1"/>
        </w:rPr>
        <w:t xml:space="preserve"> </w:t>
      </w:r>
      <w:r w:rsidRPr="00F17E8E">
        <w:t>т.</w:t>
      </w:r>
      <w:r w:rsidRPr="00F17E8E">
        <w:rPr>
          <w:spacing w:val="1"/>
        </w:rPr>
        <w:t xml:space="preserve"> </w:t>
      </w:r>
      <w:r w:rsidRPr="00F17E8E">
        <w:t>д.).</w:t>
      </w:r>
      <w:r w:rsidRPr="00F17E8E">
        <w:rPr>
          <w:spacing w:val="1"/>
        </w:rPr>
        <w:t xml:space="preserve"> </w:t>
      </w:r>
      <w:r w:rsidRPr="00F17E8E">
        <w:t>Обсуждения проводятся на ПМПк образовательного учреждения</w:t>
      </w:r>
      <w:r w:rsidRPr="00F17E8E">
        <w:rPr>
          <w:color w:val="FF0000"/>
        </w:rPr>
        <w:t xml:space="preserve">, </w:t>
      </w:r>
      <w:r w:rsidRPr="00F17E8E">
        <w:t>методических объединениях и</w:t>
      </w:r>
      <w:r w:rsidRPr="00F17E8E">
        <w:rPr>
          <w:spacing w:val="1"/>
        </w:rPr>
        <w:t xml:space="preserve"> </w:t>
      </w:r>
      <w:r w:rsidRPr="00F17E8E">
        <w:t>др.</w:t>
      </w:r>
    </w:p>
    <w:p w:rsidR="002A2178" w:rsidRPr="00F17E8E" w:rsidRDefault="003D3AF1">
      <w:pPr>
        <w:spacing w:line="274" w:lineRule="exact"/>
        <w:ind w:left="717"/>
        <w:jc w:val="both"/>
        <w:rPr>
          <w:sz w:val="24"/>
          <w:szCs w:val="24"/>
        </w:rPr>
      </w:pPr>
      <w:r w:rsidRPr="00F17E8E">
        <w:rPr>
          <w:b/>
          <w:sz w:val="24"/>
          <w:szCs w:val="24"/>
        </w:rPr>
        <w:t>Взаимодействие</w:t>
      </w:r>
      <w:r w:rsidRPr="00F17E8E">
        <w:rPr>
          <w:b/>
          <w:spacing w:val="-8"/>
          <w:sz w:val="24"/>
          <w:szCs w:val="24"/>
        </w:rPr>
        <w:t xml:space="preserve"> </w:t>
      </w:r>
      <w:r w:rsidRPr="00F17E8E">
        <w:rPr>
          <w:sz w:val="24"/>
          <w:szCs w:val="24"/>
        </w:rPr>
        <w:t>включает</w:t>
      </w:r>
      <w:r w:rsidRPr="00F17E8E">
        <w:rPr>
          <w:spacing w:val="-2"/>
          <w:sz w:val="24"/>
          <w:szCs w:val="24"/>
        </w:rPr>
        <w:t xml:space="preserve"> </w:t>
      </w:r>
      <w:r w:rsidRPr="00F17E8E">
        <w:rPr>
          <w:sz w:val="24"/>
          <w:szCs w:val="24"/>
        </w:rPr>
        <w:t>в</w:t>
      </w:r>
      <w:r w:rsidRPr="00F17E8E">
        <w:rPr>
          <w:spacing w:val="-2"/>
          <w:sz w:val="24"/>
          <w:szCs w:val="24"/>
        </w:rPr>
        <w:t xml:space="preserve"> </w:t>
      </w:r>
      <w:r w:rsidRPr="00F17E8E">
        <w:rPr>
          <w:sz w:val="24"/>
          <w:szCs w:val="24"/>
        </w:rPr>
        <w:t>себя</w:t>
      </w:r>
      <w:r w:rsidRPr="00F17E8E">
        <w:rPr>
          <w:spacing w:val="-3"/>
          <w:sz w:val="24"/>
          <w:szCs w:val="24"/>
        </w:rPr>
        <w:t xml:space="preserve"> </w:t>
      </w:r>
      <w:r w:rsidRPr="00F17E8E">
        <w:rPr>
          <w:sz w:val="24"/>
          <w:szCs w:val="24"/>
        </w:rPr>
        <w:t>следующее:</w:t>
      </w:r>
    </w:p>
    <w:p w:rsidR="002A2178" w:rsidRPr="00F17E8E" w:rsidRDefault="003D3AF1">
      <w:pPr>
        <w:pStyle w:val="a4"/>
        <w:numPr>
          <w:ilvl w:val="0"/>
          <w:numId w:val="12"/>
        </w:numPr>
        <w:tabs>
          <w:tab w:val="left" w:pos="1438"/>
        </w:tabs>
        <w:spacing w:line="237" w:lineRule="auto"/>
        <w:ind w:right="406"/>
        <w:rPr>
          <w:sz w:val="24"/>
          <w:szCs w:val="24"/>
        </w:rPr>
      </w:pPr>
      <w:r w:rsidRPr="00F17E8E">
        <w:rPr>
          <w:sz w:val="24"/>
          <w:szCs w:val="24"/>
        </w:rPr>
        <w:t>комплексность в определении и решении проблем обучающегося, предоставлении ему</w:t>
      </w:r>
      <w:r w:rsidRPr="00F17E8E">
        <w:rPr>
          <w:spacing w:val="1"/>
          <w:sz w:val="24"/>
          <w:szCs w:val="24"/>
        </w:rPr>
        <w:t xml:space="preserve"> </w:t>
      </w:r>
      <w:r w:rsidRPr="00F17E8E">
        <w:rPr>
          <w:sz w:val="24"/>
          <w:szCs w:val="24"/>
        </w:rPr>
        <w:t>специализированной</w:t>
      </w:r>
      <w:r w:rsidRPr="00F17E8E">
        <w:rPr>
          <w:spacing w:val="2"/>
          <w:sz w:val="24"/>
          <w:szCs w:val="24"/>
        </w:rPr>
        <w:t xml:space="preserve"> </w:t>
      </w:r>
      <w:r w:rsidRPr="00F17E8E">
        <w:rPr>
          <w:sz w:val="24"/>
          <w:szCs w:val="24"/>
        </w:rPr>
        <w:t>квалифицированной</w:t>
      </w:r>
      <w:r w:rsidRPr="00F17E8E">
        <w:rPr>
          <w:spacing w:val="-2"/>
          <w:sz w:val="24"/>
          <w:szCs w:val="24"/>
        </w:rPr>
        <w:t xml:space="preserve"> </w:t>
      </w:r>
      <w:r w:rsidRPr="00F17E8E">
        <w:rPr>
          <w:sz w:val="24"/>
          <w:szCs w:val="24"/>
        </w:rPr>
        <w:t>помощи;</w:t>
      </w:r>
    </w:p>
    <w:p w:rsidR="002A2178" w:rsidRPr="00F17E8E" w:rsidRDefault="003D3AF1">
      <w:pPr>
        <w:pStyle w:val="a4"/>
        <w:numPr>
          <w:ilvl w:val="0"/>
          <w:numId w:val="12"/>
        </w:numPr>
        <w:tabs>
          <w:tab w:val="left" w:pos="1438"/>
        </w:tabs>
        <w:spacing w:before="1" w:line="275" w:lineRule="exact"/>
        <w:rPr>
          <w:sz w:val="24"/>
          <w:szCs w:val="24"/>
        </w:rPr>
      </w:pPr>
      <w:r w:rsidRPr="00F17E8E">
        <w:rPr>
          <w:sz w:val="24"/>
          <w:szCs w:val="24"/>
        </w:rPr>
        <w:lastRenderedPageBreak/>
        <w:t>многоаспектный</w:t>
      </w:r>
      <w:r w:rsidRPr="00F17E8E">
        <w:rPr>
          <w:spacing w:val="-3"/>
          <w:sz w:val="24"/>
          <w:szCs w:val="24"/>
        </w:rPr>
        <w:t xml:space="preserve"> </w:t>
      </w:r>
      <w:r w:rsidRPr="00F17E8E">
        <w:rPr>
          <w:sz w:val="24"/>
          <w:szCs w:val="24"/>
        </w:rPr>
        <w:t>анализ</w:t>
      </w:r>
      <w:r w:rsidRPr="00F17E8E">
        <w:rPr>
          <w:spacing w:val="-7"/>
          <w:sz w:val="24"/>
          <w:szCs w:val="24"/>
        </w:rPr>
        <w:t xml:space="preserve"> </w:t>
      </w:r>
      <w:r w:rsidRPr="00F17E8E">
        <w:rPr>
          <w:sz w:val="24"/>
          <w:szCs w:val="24"/>
        </w:rPr>
        <w:t>личностного</w:t>
      </w:r>
      <w:r w:rsidRPr="00F17E8E">
        <w:rPr>
          <w:spacing w:val="-3"/>
          <w:sz w:val="24"/>
          <w:szCs w:val="24"/>
        </w:rPr>
        <w:t xml:space="preserve"> </w:t>
      </w:r>
      <w:r w:rsidRPr="00F17E8E">
        <w:rPr>
          <w:sz w:val="24"/>
          <w:szCs w:val="24"/>
        </w:rPr>
        <w:t>и</w:t>
      </w:r>
      <w:r w:rsidRPr="00F17E8E">
        <w:rPr>
          <w:spacing w:val="-7"/>
          <w:sz w:val="24"/>
          <w:szCs w:val="24"/>
        </w:rPr>
        <w:t xml:space="preserve"> </w:t>
      </w:r>
      <w:r w:rsidRPr="00F17E8E">
        <w:rPr>
          <w:sz w:val="24"/>
          <w:szCs w:val="24"/>
        </w:rPr>
        <w:t>познавательного</w:t>
      </w:r>
      <w:r w:rsidRPr="00F17E8E">
        <w:rPr>
          <w:spacing w:val="1"/>
          <w:sz w:val="24"/>
          <w:szCs w:val="24"/>
        </w:rPr>
        <w:t xml:space="preserve"> </w:t>
      </w:r>
      <w:r w:rsidRPr="00F17E8E">
        <w:rPr>
          <w:sz w:val="24"/>
          <w:szCs w:val="24"/>
        </w:rPr>
        <w:t>развития</w:t>
      </w:r>
      <w:r w:rsidRPr="00F17E8E">
        <w:rPr>
          <w:spacing w:val="-8"/>
          <w:sz w:val="24"/>
          <w:szCs w:val="24"/>
        </w:rPr>
        <w:t xml:space="preserve"> </w:t>
      </w:r>
      <w:r w:rsidRPr="00F17E8E">
        <w:rPr>
          <w:sz w:val="24"/>
          <w:szCs w:val="24"/>
        </w:rPr>
        <w:t>обучающегося;</w:t>
      </w:r>
    </w:p>
    <w:p w:rsidR="002A2178" w:rsidRPr="00F17E8E" w:rsidRDefault="003D3AF1">
      <w:pPr>
        <w:pStyle w:val="a4"/>
        <w:numPr>
          <w:ilvl w:val="0"/>
          <w:numId w:val="12"/>
        </w:numPr>
        <w:tabs>
          <w:tab w:val="left" w:pos="1438"/>
        </w:tabs>
        <w:ind w:right="399"/>
        <w:rPr>
          <w:sz w:val="24"/>
          <w:szCs w:val="24"/>
        </w:rPr>
      </w:pPr>
      <w:r w:rsidRPr="00F17E8E">
        <w:rPr>
          <w:sz w:val="24"/>
          <w:szCs w:val="24"/>
        </w:rPr>
        <w:t>составление</w:t>
      </w:r>
      <w:r w:rsidRPr="00F17E8E">
        <w:rPr>
          <w:spacing w:val="1"/>
          <w:sz w:val="24"/>
          <w:szCs w:val="24"/>
        </w:rPr>
        <w:t xml:space="preserve"> </w:t>
      </w:r>
      <w:r w:rsidRPr="00F17E8E">
        <w:rPr>
          <w:sz w:val="24"/>
          <w:szCs w:val="24"/>
        </w:rPr>
        <w:t>комплексных</w:t>
      </w:r>
      <w:r w:rsidRPr="00F17E8E">
        <w:rPr>
          <w:spacing w:val="1"/>
          <w:sz w:val="24"/>
          <w:szCs w:val="24"/>
        </w:rPr>
        <w:t xml:space="preserve"> </w:t>
      </w:r>
      <w:r w:rsidRPr="00F17E8E">
        <w:rPr>
          <w:sz w:val="24"/>
          <w:szCs w:val="24"/>
        </w:rPr>
        <w:t>индивидуальных</w:t>
      </w:r>
      <w:r w:rsidRPr="00F17E8E">
        <w:rPr>
          <w:spacing w:val="1"/>
          <w:sz w:val="24"/>
          <w:szCs w:val="24"/>
        </w:rPr>
        <w:t xml:space="preserve"> </w:t>
      </w:r>
      <w:r w:rsidRPr="00F17E8E">
        <w:rPr>
          <w:sz w:val="24"/>
          <w:szCs w:val="24"/>
        </w:rPr>
        <w:t>программ</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развития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коррекции</w:t>
      </w:r>
      <w:r w:rsidRPr="00F17E8E">
        <w:rPr>
          <w:spacing w:val="1"/>
          <w:sz w:val="24"/>
          <w:szCs w:val="24"/>
        </w:rPr>
        <w:t xml:space="preserve"> </w:t>
      </w:r>
      <w:r w:rsidRPr="00F17E8E">
        <w:rPr>
          <w:sz w:val="24"/>
          <w:szCs w:val="24"/>
        </w:rPr>
        <w:t>отдельных сторон учебно-познавательной, речевой, эмоционально-волевой и личностной</w:t>
      </w:r>
      <w:r w:rsidRPr="00F17E8E">
        <w:rPr>
          <w:spacing w:val="1"/>
          <w:sz w:val="24"/>
          <w:szCs w:val="24"/>
        </w:rPr>
        <w:t xml:space="preserve"> </w:t>
      </w:r>
      <w:r w:rsidRPr="00F17E8E">
        <w:rPr>
          <w:sz w:val="24"/>
          <w:szCs w:val="24"/>
        </w:rPr>
        <w:t>сфер</w:t>
      </w:r>
      <w:r w:rsidRPr="00F17E8E">
        <w:rPr>
          <w:spacing w:val="1"/>
          <w:sz w:val="24"/>
          <w:szCs w:val="24"/>
        </w:rPr>
        <w:t xml:space="preserve"> </w:t>
      </w:r>
      <w:r w:rsidRPr="00F17E8E">
        <w:rPr>
          <w:sz w:val="24"/>
          <w:szCs w:val="24"/>
        </w:rPr>
        <w:t>ребенка.</w:t>
      </w:r>
    </w:p>
    <w:p w:rsidR="002A2178" w:rsidRPr="00F17E8E" w:rsidRDefault="002A2178">
      <w:pPr>
        <w:pStyle w:val="a3"/>
        <w:jc w:val="left"/>
      </w:pPr>
    </w:p>
    <w:p w:rsidR="002A2178" w:rsidRPr="00F17E8E" w:rsidRDefault="003D3AF1">
      <w:pPr>
        <w:pStyle w:val="Heading3"/>
        <w:ind w:left="774"/>
        <w:rPr>
          <w:b w:val="0"/>
        </w:rPr>
      </w:pPr>
      <w:r w:rsidRPr="00F17E8E">
        <w:t>Формы</w:t>
      </w:r>
      <w:r w:rsidRPr="00F17E8E">
        <w:rPr>
          <w:spacing w:val="-3"/>
        </w:rPr>
        <w:t xml:space="preserve"> </w:t>
      </w:r>
      <w:r w:rsidRPr="00F17E8E">
        <w:t>обучения,</w:t>
      </w:r>
      <w:r w:rsidRPr="00F17E8E">
        <w:rPr>
          <w:spacing w:val="1"/>
        </w:rPr>
        <w:t xml:space="preserve"> </w:t>
      </w:r>
      <w:r w:rsidRPr="00F17E8E">
        <w:t>содержание</w:t>
      </w:r>
      <w:r w:rsidRPr="00F17E8E">
        <w:rPr>
          <w:spacing w:val="-2"/>
        </w:rPr>
        <w:t xml:space="preserve"> </w:t>
      </w:r>
      <w:r w:rsidRPr="00F17E8E">
        <w:t>и</w:t>
      </w:r>
      <w:r w:rsidRPr="00F17E8E">
        <w:rPr>
          <w:spacing w:val="-1"/>
        </w:rPr>
        <w:t xml:space="preserve"> </w:t>
      </w:r>
      <w:r w:rsidRPr="00F17E8E">
        <w:t>план</w:t>
      </w:r>
      <w:r w:rsidRPr="00F17E8E">
        <w:rPr>
          <w:spacing w:val="-5"/>
        </w:rPr>
        <w:t xml:space="preserve"> </w:t>
      </w:r>
      <w:r w:rsidRPr="00F17E8E">
        <w:t>реализации</w:t>
      </w:r>
      <w:r w:rsidRPr="00F17E8E">
        <w:rPr>
          <w:spacing w:val="-1"/>
        </w:rPr>
        <w:t xml:space="preserve"> </w:t>
      </w:r>
      <w:r w:rsidRPr="00F17E8E">
        <w:t>мероприятий</w:t>
      </w:r>
      <w:r w:rsidRPr="00F17E8E">
        <w:rPr>
          <w:b w:val="0"/>
        </w:rPr>
        <w:t>.</w:t>
      </w:r>
    </w:p>
    <w:p w:rsidR="002A2178" w:rsidRPr="00F17E8E" w:rsidRDefault="002A2178">
      <w:pPr>
        <w:pStyle w:val="a3"/>
        <w:spacing w:before="1"/>
        <w:jc w:val="left"/>
      </w:pPr>
    </w:p>
    <w:p w:rsidR="002A2178" w:rsidRPr="00F17E8E" w:rsidRDefault="003D3AF1">
      <w:pPr>
        <w:pStyle w:val="a3"/>
        <w:spacing w:line="276" w:lineRule="auto"/>
        <w:ind w:left="717" w:right="412" w:firstLine="706"/>
      </w:pPr>
      <w:r w:rsidRPr="00F17E8E">
        <w:t>Формы</w:t>
      </w:r>
      <w:r w:rsidRPr="00F17E8E">
        <w:rPr>
          <w:spacing w:val="1"/>
        </w:rPr>
        <w:t xml:space="preserve"> </w:t>
      </w:r>
      <w:r w:rsidRPr="00F17E8E">
        <w:t>обучения,</w:t>
      </w:r>
      <w:r w:rsidRPr="00F17E8E">
        <w:rPr>
          <w:spacing w:val="1"/>
        </w:rPr>
        <w:t xml:space="preserve"> </w:t>
      </w:r>
      <w:r w:rsidRPr="00F17E8E">
        <w:t>содержание</w:t>
      </w:r>
      <w:r w:rsidRPr="00F17E8E">
        <w:rPr>
          <w:spacing w:val="1"/>
        </w:rPr>
        <w:t xml:space="preserve"> </w:t>
      </w:r>
      <w:r w:rsidRPr="00F17E8E">
        <w:t>и</w:t>
      </w:r>
      <w:r w:rsidRPr="00F17E8E">
        <w:rPr>
          <w:spacing w:val="1"/>
        </w:rPr>
        <w:t xml:space="preserve"> </w:t>
      </w:r>
      <w:r w:rsidRPr="00F17E8E">
        <w:t>план</w:t>
      </w:r>
      <w:r w:rsidRPr="00F17E8E">
        <w:rPr>
          <w:spacing w:val="1"/>
        </w:rPr>
        <w:t xml:space="preserve"> </w:t>
      </w:r>
      <w:r w:rsidRPr="00F17E8E">
        <w:t>реализации</w:t>
      </w:r>
      <w:r w:rsidRPr="00F17E8E">
        <w:rPr>
          <w:spacing w:val="1"/>
        </w:rPr>
        <w:t xml:space="preserve"> </w:t>
      </w:r>
      <w:r w:rsidRPr="00F17E8E">
        <w:t>мероприятий</w:t>
      </w:r>
      <w:r w:rsidRPr="00F17E8E">
        <w:rPr>
          <w:spacing w:val="1"/>
        </w:rPr>
        <w:t xml:space="preserve"> </w:t>
      </w:r>
      <w:r w:rsidRPr="00F17E8E">
        <w:t>обеспечивают</w:t>
      </w:r>
      <w:r w:rsidRPr="00F17E8E">
        <w:rPr>
          <w:spacing w:val="1"/>
        </w:rPr>
        <w:t xml:space="preserve"> </w:t>
      </w:r>
      <w:r w:rsidRPr="00F17E8E">
        <w:t>удовлетворение</w:t>
      </w:r>
      <w:r w:rsidRPr="00F17E8E">
        <w:rPr>
          <w:spacing w:val="1"/>
        </w:rPr>
        <w:t xml:space="preserve"> </w:t>
      </w:r>
      <w:r w:rsidRPr="00F17E8E">
        <w:t>особых</w:t>
      </w:r>
      <w:r w:rsidRPr="00F17E8E">
        <w:rPr>
          <w:spacing w:val="1"/>
        </w:rPr>
        <w:t xml:space="preserve"> </w:t>
      </w:r>
      <w:r w:rsidRPr="00F17E8E">
        <w:t>образовательных</w:t>
      </w:r>
      <w:r w:rsidRPr="00F17E8E">
        <w:rPr>
          <w:spacing w:val="1"/>
        </w:rPr>
        <w:t xml:space="preserve"> </w:t>
      </w:r>
      <w:r w:rsidRPr="00F17E8E">
        <w:t>потребностей</w:t>
      </w:r>
      <w:r w:rsidRPr="00F17E8E">
        <w:rPr>
          <w:spacing w:val="1"/>
        </w:rPr>
        <w:t xml:space="preserve"> </w:t>
      </w:r>
      <w:r w:rsidRPr="00F17E8E">
        <w:t>детей</w:t>
      </w:r>
      <w:r w:rsidRPr="00F17E8E">
        <w:rPr>
          <w:spacing w:val="1"/>
        </w:rPr>
        <w:t xml:space="preserve"> </w:t>
      </w:r>
      <w:r w:rsidRPr="00F17E8E">
        <w:t>с</w:t>
      </w:r>
      <w:r w:rsidRPr="00F17E8E">
        <w:rPr>
          <w:spacing w:val="1"/>
        </w:rPr>
        <w:t xml:space="preserve"> </w:t>
      </w:r>
      <w:r w:rsidRPr="00F17E8E">
        <w:t>ОВЗ,</w:t>
      </w:r>
      <w:r w:rsidRPr="00F17E8E">
        <w:rPr>
          <w:spacing w:val="1"/>
        </w:rPr>
        <w:t xml:space="preserve"> </w:t>
      </w:r>
      <w:r w:rsidRPr="00F17E8E">
        <w:t>их</w:t>
      </w:r>
      <w:r w:rsidRPr="00F17E8E">
        <w:rPr>
          <w:spacing w:val="1"/>
        </w:rPr>
        <w:t xml:space="preserve"> </w:t>
      </w:r>
      <w:r w:rsidRPr="00F17E8E">
        <w:t>интеграцию</w:t>
      </w:r>
      <w:r w:rsidRPr="00F17E8E">
        <w:rPr>
          <w:spacing w:val="1"/>
        </w:rPr>
        <w:t xml:space="preserve"> </w:t>
      </w:r>
      <w:r w:rsidRPr="00F17E8E">
        <w:t>в</w:t>
      </w:r>
      <w:r w:rsidRPr="00F17E8E">
        <w:rPr>
          <w:spacing w:val="1"/>
        </w:rPr>
        <w:t xml:space="preserve"> </w:t>
      </w:r>
      <w:r w:rsidRPr="00F17E8E">
        <w:t>образовательном</w:t>
      </w:r>
      <w:r w:rsidRPr="00F17E8E">
        <w:rPr>
          <w:spacing w:val="2"/>
        </w:rPr>
        <w:t xml:space="preserve"> </w:t>
      </w:r>
      <w:r w:rsidRPr="00F17E8E">
        <w:t>учреждении</w:t>
      </w:r>
      <w:r w:rsidRPr="00F17E8E">
        <w:rPr>
          <w:spacing w:val="2"/>
        </w:rPr>
        <w:t xml:space="preserve"> </w:t>
      </w:r>
      <w:r w:rsidRPr="00F17E8E">
        <w:t>и</w:t>
      </w:r>
      <w:r w:rsidRPr="00F17E8E">
        <w:rPr>
          <w:spacing w:val="-2"/>
        </w:rPr>
        <w:t xml:space="preserve"> </w:t>
      </w:r>
      <w:r w:rsidRPr="00F17E8E">
        <w:t>освоение</w:t>
      </w:r>
      <w:r w:rsidRPr="00F17E8E">
        <w:rPr>
          <w:spacing w:val="-5"/>
        </w:rPr>
        <w:t xml:space="preserve"> </w:t>
      </w:r>
      <w:r w:rsidRPr="00F17E8E">
        <w:t>ими</w:t>
      </w:r>
      <w:r w:rsidRPr="00F17E8E">
        <w:rPr>
          <w:spacing w:val="-7"/>
        </w:rPr>
        <w:t xml:space="preserve"> </w:t>
      </w:r>
      <w:r w:rsidRPr="00F17E8E">
        <w:t>Программы</w:t>
      </w:r>
      <w:r w:rsidRPr="00F17E8E">
        <w:rPr>
          <w:spacing w:val="-6"/>
        </w:rPr>
        <w:t xml:space="preserve"> </w:t>
      </w:r>
      <w:r w:rsidRPr="00F17E8E">
        <w:t>общего</w:t>
      </w:r>
      <w:r w:rsidRPr="00F17E8E">
        <w:rPr>
          <w:spacing w:val="-4"/>
        </w:rPr>
        <w:t xml:space="preserve"> </w:t>
      </w:r>
      <w:r w:rsidRPr="00F17E8E">
        <w:t>образования.</w:t>
      </w:r>
    </w:p>
    <w:p w:rsidR="002A2178" w:rsidRPr="00F17E8E" w:rsidRDefault="003D3AF1">
      <w:pPr>
        <w:pStyle w:val="a3"/>
        <w:ind w:left="717" w:right="398" w:firstLine="706"/>
      </w:pPr>
      <w:r w:rsidRPr="00F17E8E">
        <w:t>Вопрос</w:t>
      </w:r>
      <w:r w:rsidRPr="00F17E8E">
        <w:rPr>
          <w:spacing w:val="1"/>
        </w:rPr>
        <w:t xml:space="preserve"> </w:t>
      </w:r>
      <w:r w:rsidRPr="00F17E8E">
        <w:t>о</w:t>
      </w:r>
      <w:r w:rsidRPr="00F17E8E">
        <w:rPr>
          <w:spacing w:val="1"/>
        </w:rPr>
        <w:t xml:space="preserve"> </w:t>
      </w:r>
      <w:r w:rsidRPr="00F17E8E">
        <w:t>выборе</w:t>
      </w:r>
      <w:r w:rsidRPr="00F17E8E">
        <w:rPr>
          <w:spacing w:val="1"/>
        </w:rPr>
        <w:t xml:space="preserve"> </w:t>
      </w:r>
      <w:r w:rsidRPr="00F17E8E">
        <w:t>образовательного</w:t>
      </w:r>
      <w:r w:rsidRPr="00F17E8E">
        <w:rPr>
          <w:spacing w:val="1"/>
        </w:rPr>
        <w:t xml:space="preserve"> </w:t>
      </w:r>
      <w:r w:rsidRPr="00F17E8E">
        <w:t>и</w:t>
      </w:r>
      <w:r w:rsidRPr="00F17E8E">
        <w:rPr>
          <w:spacing w:val="1"/>
        </w:rPr>
        <w:t xml:space="preserve"> </w:t>
      </w:r>
      <w:r w:rsidRPr="00F17E8E">
        <w:t>коррекционного</w:t>
      </w:r>
      <w:r w:rsidRPr="00F17E8E">
        <w:rPr>
          <w:spacing w:val="1"/>
        </w:rPr>
        <w:t xml:space="preserve"> </w:t>
      </w:r>
      <w:r w:rsidRPr="00F17E8E">
        <w:t>маршрута</w:t>
      </w:r>
      <w:r w:rsidRPr="00F17E8E">
        <w:rPr>
          <w:spacing w:val="61"/>
        </w:rPr>
        <w:t xml:space="preserve"> </w:t>
      </w:r>
      <w:r w:rsidRPr="00F17E8E">
        <w:t>ребенка</w:t>
      </w:r>
      <w:r w:rsidRPr="00F17E8E">
        <w:rPr>
          <w:spacing w:val="61"/>
        </w:rPr>
        <w:t xml:space="preserve"> </w:t>
      </w:r>
      <w:r w:rsidRPr="00F17E8E">
        <w:t>с</w:t>
      </w:r>
      <w:r w:rsidRPr="00F17E8E">
        <w:rPr>
          <w:spacing w:val="1"/>
        </w:rPr>
        <w:t xml:space="preserve"> </w:t>
      </w:r>
      <w:r w:rsidRPr="00F17E8E">
        <w:t>ограниченными возможностями здоровья, в том числе об определении формы и степени его</w:t>
      </w:r>
      <w:r w:rsidRPr="00F17E8E">
        <w:rPr>
          <w:spacing w:val="1"/>
        </w:rPr>
        <w:t xml:space="preserve"> </w:t>
      </w:r>
      <w:r w:rsidRPr="00F17E8E">
        <w:t>интеграции в образовательную среду, решается на школьном психолого-медико-педагогическом</w:t>
      </w:r>
      <w:r w:rsidRPr="00F17E8E">
        <w:rPr>
          <w:spacing w:val="1"/>
        </w:rPr>
        <w:t xml:space="preserve"> </w:t>
      </w:r>
      <w:r w:rsidRPr="00F17E8E">
        <w:t>консилиуме,</w:t>
      </w:r>
      <w:r w:rsidRPr="00F17E8E">
        <w:rPr>
          <w:spacing w:val="1"/>
        </w:rPr>
        <w:t xml:space="preserve"> </w:t>
      </w:r>
      <w:r w:rsidRPr="00F17E8E">
        <w:t>исходя</w:t>
      </w:r>
      <w:r w:rsidRPr="00F17E8E">
        <w:rPr>
          <w:spacing w:val="1"/>
        </w:rPr>
        <w:t xml:space="preserve"> </w:t>
      </w:r>
      <w:r w:rsidRPr="00F17E8E">
        <w:t>из</w:t>
      </w:r>
      <w:r w:rsidRPr="00F17E8E">
        <w:rPr>
          <w:spacing w:val="1"/>
        </w:rPr>
        <w:t xml:space="preserve"> </w:t>
      </w:r>
      <w:r w:rsidRPr="00F17E8E">
        <w:t>потребностей,</w:t>
      </w:r>
      <w:r w:rsidRPr="00F17E8E">
        <w:rPr>
          <w:spacing w:val="1"/>
        </w:rPr>
        <w:t xml:space="preserve"> </w:t>
      </w:r>
      <w:r w:rsidRPr="00F17E8E">
        <w:t>особенностей</w:t>
      </w:r>
      <w:r w:rsidRPr="00F17E8E">
        <w:rPr>
          <w:spacing w:val="1"/>
        </w:rPr>
        <w:t xml:space="preserve"> </w:t>
      </w:r>
      <w:r w:rsidRPr="00F17E8E">
        <w:t>развития</w:t>
      </w:r>
      <w:r w:rsidRPr="00F17E8E">
        <w:rPr>
          <w:spacing w:val="1"/>
        </w:rPr>
        <w:t xml:space="preserve"> </w:t>
      </w:r>
      <w:r w:rsidRPr="00F17E8E">
        <w:t>и</w:t>
      </w:r>
      <w:r w:rsidRPr="00F17E8E">
        <w:rPr>
          <w:spacing w:val="1"/>
        </w:rPr>
        <w:t xml:space="preserve"> </w:t>
      </w:r>
      <w:r w:rsidRPr="00F17E8E">
        <w:t>возможностей</w:t>
      </w:r>
      <w:r w:rsidRPr="00F17E8E">
        <w:rPr>
          <w:spacing w:val="1"/>
        </w:rPr>
        <w:t xml:space="preserve"> </w:t>
      </w:r>
      <w:r w:rsidRPr="00F17E8E">
        <w:t>ребенка,</w:t>
      </w:r>
      <w:r w:rsidRPr="00F17E8E">
        <w:rPr>
          <w:spacing w:val="1"/>
        </w:rPr>
        <w:t xml:space="preserve"> </w:t>
      </w:r>
      <w:r w:rsidRPr="00F17E8E">
        <w:t>с</w:t>
      </w:r>
      <w:r w:rsidRPr="00F17E8E">
        <w:rPr>
          <w:spacing w:val="1"/>
        </w:rPr>
        <w:t xml:space="preserve"> </w:t>
      </w:r>
      <w:r w:rsidRPr="00F17E8E">
        <w:t>непосредственным</w:t>
      </w:r>
      <w:r w:rsidRPr="00F17E8E">
        <w:rPr>
          <w:spacing w:val="2"/>
        </w:rPr>
        <w:t xml:space="preserve"> </w:t>
      </w:r>
      <w:r w:rsidRPr="00F17E8E">
        <w:t>участием</w:t>
      </w:r>
      <w:r w:rsidRPr="00F17E8E">
        <w:rPr>
          <w:spacing w:val="2"/>
        </w:rPr>
        <w:t xml:space="preserve"> </w:t>
      </w:r>
      <w:r w:rsidRPr="00F17E8E">
        <w:t>его</w:t>
      </w:r>
      <w:r w:rsidRPr="00F17E8E">
        <w:rPr>
          <w:spacing w:val="2"/>
        </w:rPr>
        <w:t xml:space="preserve"> </w:t>
      </w:r>
      <w:r w:rsidRPr="00F17E8E">
        <w:t>родителей</w:t>
      </w:r>
      <w:r w:rsidRPr="00F17E8E">
        <w:rPr>
          <w:spacing w:val="-3"/>
        </w:rPr>
        <w:t xml:space="preserve"> </w:t>
      </w:r>
      <w:r w:rsidRPr="00F17E8E">
        <w:t>(законных</w:t>
      </w:r>
      <w:r w:rsidRPr="00F17E8E">
        <w:rPr>
          <w:spacing w:val="-3"/>
        </w:rPr>
        <w:t xml:space="preserve"> </w:t>
      </w:r>
      <w:r w:rsidRPr="00F17E8E">
        <w:t>представителей).</w:t>
      </w:r>
    </w:p>
    <w:p w:rsidR="002A2178" w:rsidRPr="00F17E8E" w:rsidRDefault="003D3AF1">
      <w:pPr>
        <w:pStyle w:val="a3"/>
        <w:spacing w:before="1"/>
        <w:ind w:left="717" w:right="399" w:firstLine="360"/>
      </w:pPr>
      <w:r w:rsidRPr="00F17E8E">
        <w:t>Для детей выстраивается коррекционно-развивающая работа, направленная на постепенное</w:t>
      </w:r>
      <w:r w:rsidRPr="00F17E8E">
        <w:rPr>
          <w:spacing w:val="1"/>
        </w:rPr>
        <w:t xml:space="preserve"> </w:t>
      </w:r>
      <w:r w:rsidRPr="00F17E8E">
        <w:t>увеличение меры самостоятельности, подчинение своей деятельности поставленной цели при</w:t>
      </w:r>
      <w:r w:rsidRPr="00F17E8E">
        <w:rPr>
          <w:spacing w:val="1"/>
        </w:rPr>
        <w:t xml:space="preserve"> </w:t>
      </w:r>
      <w:r w:rsidRPr="00F17E8E">
        <w:t>организующей, стимулирующей помощи взрослого; переключение учащихся на практическую</w:t>
      </w:r>
      <w:r w:rsidRPr="00F17E8E">
        <w:rPr>
          <w:spacing w:val="1"/>
        </w:rPr>
        <w:t xml:space="preserve"> </w:t>
      </w:r>
      <w:r w:rsidRPr="00F17E8E">
        <w:t>деятельность</w:t>
      </w:r>
      <w:r w:rsidRPr="00F17E8E">
        <w:rPr>
          <w:spacing w:val="1"/>
        </w:rPr>
        <w:t xml:space="preserve"> </w:t>
      </w:r>
      <w:r w:rsidRPr="00F17E8E">
        <w:t>с</w:t>
      </w:r>
      <w:r w:rsidRPr="00F17E8E">
        <w:rPr>
          <w:spacing w:val="1"/>
        </w:rPr>
        <w:t xml:space="preserve"> </w:t>
      </w:r>
      <w:r w:rsidRPr="00F17E8E">
        <w:t>предметами</w:t>
      </w:r>
      <w:r w:rsidRPr="00F17E8E">
        <w:rPr>
          <w:spacing w:val="1"/>
        </w:rPr>
        <w:t xml:space="preserve"> </w:t>
      </w:r>
      <w:r w:rsidRPr="00F17E8E">
        <w:t>или</w:t>
      </w:r>
      <w:r w:rsidRPr="00F17E8E">
        <w:rPr>
          <w:spacing w:val="1"/>
        </w:rPr>
        <w:t xml:space="preserve"> </w:t>
      </w:r>
      <w:r w:rsidRPr="00F17E8E">
        <w:t>на</w:t>
      </w:r>
      <w:r w:rsidRPr="00F17E8E">
        <w:rPr>
          <w:spacing w:val="1"/>
        </w:rPr>
        <w:t xml:space="preserve"> </w:t>
      </w:r>
      <w:r w:rsidRPr="00F17E8E">
        <w:t>другие</w:t>
      </w:r>
      <w:r w:rsidRPr="00F17E8E">
        <w:rPr>
          <w:spacing w:val="1"/>
        </w:rPr>
        <w:t xml:space="preserve"> </w:t>
      </w:r>
      <w:r w:rsidRPr="00F17E8E">
        <w:t>облегченные</w:t>
      </w:r>
      <w:r w:rsidRPr="00F17E8E">
        <w:rPr>
          <w:spacing w:val="1"/>
        </w:rPr>
        <w:t xml:space="preserve"> </w:t>
      </w:r>
      <w:r w:rsidRPr="00F17E8E">
        <w:t>задания,</w:t>
      </w:r>
      <w:r w:rsidRPr="00F17E8E">
        <w:rPr>
          <w:spacing w:val="1"/>
        </w:rPr>
        <w:t xml:space="preserve"> </w:t>
      </w:r>
      <w:r w:rsidRPr="00F17E8E">
        <w:t>подкрепляющие</w:t>
      </w:r>
      <w:r w:rsidRPr="00F17E8E">
        <w:rPr>
          <w:spacing w:val="1"/>
        </w:rPr>
        <w:t xml:space="preserve"> </w:t>
      </w:r>
      <w:r w:rsidRPr="00F17E8E">
        <w:t>их</w:t>
      </w:r>
      <w:r w:rsidRPr="00F17E8E">
        <w:rPr>
          <w:spacing w:val="1"/>
        </w:rPr>
        <w:t xml:space="preserve"> </w:t>
      </w:r>
      <w:r w:rsidRPr="00F17E8E">
        <w:t>веру</w:t>
      </w:r>
      <w:r w:rsidRPr="00F17E8E">
        <w:rPr>
          <w:spacing w:val="1"/>
        </w:rPr>
        <w:t xml:space="preserve"> </w:t>
      </w:r>
      <w:r w:rsidRPr="00F17E8E">
        <w:t>в</w:t>
      </w:r>
      <w:r w:rsidRPr="00F17E8E">
        <w:rPr>
          <w:spacing w:val="1"/>
        </w:rPr>
        <w:t xml:space="preserve"> </w:t>
      </w:r>
      <w:r w:rsidRPr="00F17E8E">
        <w:t>собственные</w:t>
      </w:r>
      <w:r w:rsidRPr="00F17E8E">
        <w:rPr>
          <w:spacing w:val="-4"/>
        </w:rPr>
        <w:t xml:space="preserve"> </w:t>
      </w:r>
      <w:r w:rsidRPr="00F17E8E">
        <w:t>силы</w:t>
      </w:r>
      <w:r w:rsidRPr="00F17E8E">
        <w:rPr>
          <w:spacing w:val="-2"/>
        </w:rPr>
        <w:t xml:space="preserve"> </w:t>
      </w:r>
      <w:r w:rsidRPr="00F17E8E">
        <w:t>и</w:t>
      </w:r>
      <w:r w:rsidRPr="00F17E8E">
        <w:rPr>
          <w:spacing w:val="-2"/>
        </w:rPr>
        <w:t xml:space="preserve"> </w:t>
      </w:r>
      <w:r w:rsidRPr="00F17E8E">
        <w:t>т.д.</w:t>
      </w:r>
    </w:p>
    <w:p w:rsidR="002A2178" w:rsidRPr="00F17E8E" w:rsidRDefault="002A2178">
      <w:pPr>
        <w:pStyle w:val="a3"/>
        <w:spacing w:before="10"/>
        <w:jc w:val="left"/>
      </w:pPr>
    </w:p>
    <w:p w:rsidR="002A2178" w:rsidRPr="00F17E8E" w:rsidRDefault="003D3AF1">
      <w:pPr>
        <w:ind w:left="1202"/>
        <w:rPr>
          <w:b/>
          <w:sz w:val="24"/>
          <w:szCs w:val="24"/>
        </w:rPr>
      </w:pPr>
      <w:r w:rsidRPr="00F17E8E">
        <w:rPr>
          <w:b/>
          <w:sz w:val="24"/>
          <w:szCs w:val="24"/>
        </w:rPr>
        <w:t>Индивидуальная</w:t>
      </w:r>
      <w:r w:rsidRPr="00F17E8E">
        <w:rPr>
          <w:b/>
          <w:spacing w:val="-2"/>
          <w:sz w:val="24"/>
          <w:szCs w:val="24"/>
        </w:rPr>
        <w:t xml:space="preserve"> </w:t>
      </w:r>
      <w:r w:rsidRPr="00F17E8E">
        <w:rPr>
          <w:b/>
          <w:sz w:val="24"/>
          <w:szCs w:val="24"/>
        </w:rPr>
        <w:t>и</w:t>
      </w:r>
      <w:r w:rsidRPr="00F17E8E">
        <w:rPr>
          <w:b/>
          <w:spacing w:val="-3"/>
          <w:sz w:val="24"/>
          <w:szCs w:val="24"/>
        </w:rPr>
        <w:t xml:space="preserve"> </w:t>
      </w:r>
      <w:r w:rsidRPr="00F17E8E">
        <w:rPr>
          <w:b/>
          <w:sz w:val="24"/>
          <w:szCs w:val="24"/>
        </w:rPr>
        <w:t>групповая</w:t>
      </w:r>
      <w:r w:rsidRPr="00F17E8E">
        <w:rPr>
          <w:b/>
          <w:spacing w:val="-2"/>
          <w:sz w:val="24"/>
          <w:szCs w:val="24"/>
        </w:rPr>
        <w:t xml:space="preserve"> </w:t>
      </w:r>
      <w:r w:rsidRPr="00F17E8E">
        <w:rPr>
          <w:b/>
          <w:sz w:val="24"/>
          <w:szCs w:val="24"/>
        </w:rPr>
        <w:t>коррекционная</w:t>
      </w:r>
      <w:r w:rsidRPr="00F17E8E">
        <w:rPr>
          <w:b/>
          <w:spacing w:val="-1"/>
          <w:sz w:val="24"/>
          <w:szCs w:val="24"/>
        </w:rPr>
        <w:t xml:space="preserve"> </w:t>
      </w:r>
      <w:r w:rsidRPr="00F17E8E">
        <w:rPr>
          <w:b/>
          <w:sz w:val="24"/>
          <w:szCs w:val="24"/>
        </w:rPr>
        <w:t>работа</w:t>
      </w:r>
      <w:r w:rsidRPr="00F17E8E">
        <w:rPr>
          <w:b/>
          <w:spacing w:val="-5"/>
          <w:sz w:val="24"/>
          <w:szCs w:val="24"/>
        </w:rPr>
        <w:t xml:space="preserve"> </w:t>
      </w:r>
      <w:r w:rsidRPr="00F17E8E">
        <w:rPr>
          <w:b/>
          <w:sz w:val="24"/>
          <w:szCs w:val="24"/>
        </w:rPr>
        <w:t>с</w:t>
      </w:r>
      <w:r w:rsidRPr="00F17E8E">
        <w:rPr>
          <w:b/>
          <w:spacing w:val="-3"/>
          <w:sz w:val="24"/>
          <w:szCs w:val="24"/>
        </w:rPr>
        <w:t xml:space="preserve"> </w:t>
      </w:r>
      <w:r w:rsidRPr="00F17E8E">
        <w:rPr>
          <w:b/>
          <w:sz w:val="24"/>
          <w:szCs w:val="24"/>
        </w:rPr>
        <w:t>учащимися</w:t>
      </w:r>
    </w:p>
    <w:p w:rsidR="002A2178" w:rsidRPr="00F17E8E" w:rsidRDefault="002A2178">
      <w:pPr>
        <w:pStyle w:val="a3"/>
        <w:spacing w:before="3"/>
        <w:jc w:val="left"/>
        <w:rPr>
          <w:b/>
        </w:rPr>
      </w:pPr>
    </w:p>
    <w:p w:rsidR="002A2178" w:rsidRPr="00F17E8E" w:rsidRDefault="003D3AF1">
      <w:pPr>
        <w:pStyle w:val="a3"/>
        <w:spacing w:line="242" w:lineRule="auto"/>
        <w:ind w:left="717" w:right="406" w:firstLine="427"/>
      </w:pPr>
      <w:r w:rsidRPr="00F17E8E">
        <w:t>Педагогом - психологом в школе проводится индивидуальная и групповая коррекционная</w:t>
      </w:r>
      <w:r w:rsidRPr="00F17E8E">
        <w:rPr>
          <w:spacing w:val="1"/>
        </w:rPr>
        <w:t xml:space="preserve"> </w:t>
      </w:r>
      <w:r w:rsidRPr="00F17E8E">
        <w:t>работа с</w:t>
      </w:r>
      <w:r w:rsidRPr="00F17E8E">
        <w:rPr>
          <w:spacing w:val="1"/>
        </w:rPr>
        <w:t xml:space="preserve"> </w:t>
      </w:r>
      <w:r w:rsidRPr="00F17E8E">
        <w:t>учащимися,</w:t>
      </w:r>
      <w:r w:rsidRPr="00F17E8E">
        <w:rPr>
          <w:spacing w:val="4"/>
        </w:rPr>
        <w:t xml:space="preserve"> </w:t>
      </w:r>
      <w:r w:rsidRPr="00F17E8E">
        <w:t>в</w:t>
      </w:r>
      <w:r w:rsidRPr="00F17E8E">
        <w:rPr>
          <w:spacing w:val="-1"/>
        </w:rPr>
        <w:t xml:space="preserve"> </w:t>
      </w:r>
      <w:r w:rsidRPr="00F17E8E">
        <w:t>нее</w:t>
      </w:r>
      <w:r w:rsidRPr="00F17E8E">
        <w:rPr>
          <w:spacing w:val="-4"/>
        </w:rPr>
        <w:t xml:space="preserve"> </w:t>
      </w:r>
      <w:r w:rsidRPr="00F17E8E">
        <w:t>входит:</w:t>
      </w:r>
    </w:p>
    <w:p w:rsidR="002A2178" w:rsidRPr="00F17E8E" w:rsidRDefault="002A2178">
      <w:pPr>
        <w:pStyle w:val="a3"/>
        <w:spacing w:before="1"/>
        <w:jc w:val="left"/>
      </w:pPr>
    </w:p>
    <w:p w:rsidR="002A2178" w:rsidRPr="00F17E8E" w:rsidRDefault="003D3AF1">
      <w:pPr>
        <w:ind w:left="717"/>
        <w:rPr>
          <w:b/>
          <w:sz w:val="24"/>
          <w:szCs w:val="24"/>
        </w:rPr>
      </w:pPr>
      <w:r w:rsidRPr="00F17E8E">
        <w:rPr>
          <w:b/>
          <w:sz w:val="24"/>
          <w:szCs w:val="24"/>
        </w:rPr>
        <w:t>Психодиагностика.</w:t>
      </w:r>
    </w:p>
    <w:tbl>
      <w:tblPr>
        <w:tblW w:w="0" w:type="auto"/>
        <w:tblInd w:w="6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60"/>
        <w:gridCol w:w="1856"/>
        <w:gridCol w:w="579"/>
        <w:gridCol w:w="1561"/>
        <w:gridCol w:w="1423"/>
        <w:gridCol w:w="565"/>
        <w:gridCol w:w="1845"/>
        <w:gridCol w:w="964"/>
        <w:gridCol w:w="307"/>
      </w:tblGrid>
      <w:tr w:rsidR="002A2178" w:rsidRPr="00F17E8E">
        <w:trPr>
          <w:trHeight w:val="1314"/>
        </w:trPr>
        <w:tc>
          <w:tcPr>
            <w:tcW w:w="660" w:type="dxa"/>
          </w:tcPr>
          <w:p w:rsidR="002A2178" w:rsidRPr="00F17E8E" w:rsidRDefault="003D3AF1">
            <w:pPr>
              <w:pStyle w:val="TableParagraph"/>
              <w:spacing w:before="91"/>
              <w:ind w:left="104"/>
              <w:rPr>
                <w:sz w:val="24"/>
                <w:szCs w:val="24"/>
              </w:rPr>
            </w:pPr>
            <w:r w:rsidRPr="00F17E8E">
              <w:rPr>
                <w:sz w:val="24"/>
                <w:szCs w:val="24"/>
              </w:rPr>
              <w:t>№</w:t>
            </w:r>
          </w:p>
          <w:p w:rsidR="002A2178" w:rsidRPr="00F17E8E" w:rsidRDefault="003D3AF1">
            <w:pPr>
              <w:pStyle w:val="TableParagraph"/>
              <w:spacing w:before="8"/>
              <w:ind w:left="104"/>
              <w:rPr>
                <w:b/>
                <w:sz w:val="24"/>
                <w:szCs w:val="24"/>
              </w:rPr>
            </w:pPr>
            <w:r w:rsidRPr="00F17E8E">
              <w:rPr>
                <w:b/>
                <w:sz w:val="24"/>
                <w:szCs w:val="24"/>
              </w:rPr>
              <w:t>п/п</w:t>
            </w:r>
          </w:p>
        </w:tc>
        <w:tc>
          <w:tcPr>
            <w:tcW w:w="2434" w:type="dxa"/>
            <w:gridSpan w:val="2"/>
          </w:tcPr>
          <w:p w:rsidR="002A2178" w:rsidRPr="00F17E8E" w:rsidRDefault="003D3AF1">
            <w:pPr>
              <w:pStyle w:val="TableParagraph"/>
              <w:tabs>
                <w:tab w:val="left" w:pos="2190"/>
              </w:tabs>
              <w:spacing w:before="96"/>
              <w:ind w:left="107" w:right="105"/>
              <w:jc w:val="both"/>
              <w:rPr>
                <w:b/>
                <w:sz w:val="24"/>
                <w:szCs w:val="24"/>
              </w:rPr>
            </w:pPr>
            <w:r w:rsidRPr="00F17E8E">
              <w:rPr>
                <w:b/>
                <w:sz w:val="24"/>
                <w:szCs w:val="24"/>
              </w:rPr>
              <w:t>Виды деятельности</w:t>
            </w:r>
            <w:r w:rsidRPr="00F17E8E">
              <w:rPr>
                <w:b/>
                <w:spacing w:val="1"/>
                <w:sz w:val="24"/>
                <w:szCs w:val="24"/>
              </w:rPr>
              <w:t xml:space="preserve"> </w:t>
            </w:r>
            <w:r w:rsidRPr="00F17E8E">
              <w:rPr>
                <w:b/>
                <w:sz w:val="24"/>
                <w:szCs w:val="24"/>
              </w:rPr>
              <w:t>(содержание</w:t>
            </w:r>
            <w:r w:rsidRPr="00F17E8E">
              <w:rPr>
                <w:b/>
                <w:sz w:val="24"/>
                <w:szCs w:val="24"/>
              </w:rPr>
              <w:tab/>
            </w:r>
            <w:r w:rsidRPr="00F17E8E">
              <w:rPr>
                <w:b/>
                <w:spacing w:val="-5"/>
                <w:sz w:val="24"/>
                <w:szCs w:val="24"/>
              </w:rPr>
              <w:t>с</w:t>
            </w:r>
            <w:r w:rsidRPr="00F17E8E">
              <w:rPr>
                <w:b/>
                <w:spacing w:val="-58"/>
                <w:sz w:val="24"/>
                <w:szCs w:val="24"/>
              </w:rPr>
              <w:t xml:space="preserve"> </w:t>
            </w:r>
            <w:r w:rsidRPr="00F17E8E">
              <w:rPr>
                <w:b/>
                <w:sz w:val="24"/>
                <w:szCs w:val="24"/>
              </w:rPr>
              <w:t>указанием цели)</w:t>
            </w:r>
          </w:p>
        </w:tc>
        <w:tc>
          <w:tcPr>
            <w:tcW w:w="1561" w:type="dxa"/>
          </w:tcPr>
          <w:p w:rsidR="002A2178" w:rsidRPr="00F17E8E" w:rsidRDefault="003D3AF1">
            <w:pPr>
              <w:pStyle w:val="TableParagraph"/>
              <w:spacing w:before="96"/>
              <w:ind w:left="112" w:right="505"/>
              <w:rPr>
                <w:b/>
                <w:sz w:val="24"/>
                <w:szCs w:val="24"/>
              </w:rPr>
            </w:pPr>
            <w:r w:rsidRPr="00F17E8E">
              <w:rPr>
                <w:b/>
                <w:sz w:val="24"/>
                <w:szCs w:val="24"/>
              </w:rPr>
              <w:t>Контин-</w:t>
            </w:r>
            <w:r w:rsidRPr="00F17E8E">
              <w:rPr>
                <w:b/>
                <w:spacing w:val="-57"/>
                <w:sz w:val="24"/>
                <w:szCs w:val="24"/>
              </w:rPr>
              <w:t xml:space="preserve"> </w:t>
            </w:r>
            <w:r w:rsidRPr="00F17E8E">
              <w:rPr>
                <w:b/>
                <w:sz w:val="24"/>
                <w:szCs w:val="24"/>
              </w:rPr>
              <w:t>гент</w:t>
            </w:r>
            <w:r w:rsidRPr="00F17E8E">
              <w:rPr>
                <w:b/>
                <w:spacing w:val="1"/>
                <w:sz w:val="24"/>
                <w:szCs w:val="24"/>
              </w:rPr>
              <w:t xml:space="preserve"> </w:t>
            </w:r>
            <w:r w:rsidRPr="00F17E8E">
              <w:rPr>
                <w:b/>
                <w:sz w:val="24"/>
                <w:szCs w:val="24"/>
              </w:rPr>
              <w:t>участ-</w:t>
            </w:r>
            <w:r w:rsidRPr="00F17E8E">
              <w:rPr>
                <w:b/>
                <w:spacing w:val="1"/>
                <w:sz w:val="24"/>
                <w:szCs w:val="24"/>
              </w:rPr>
              <w:t xml:space="preserve"> </w:t>
            </w:r>
            <w:r w:rsidRPr="00F17E8E">
              <w:rPr>
                <w:b/>
                <w:sz w:val="24"/>
                <w:szCs w:val="24"/>
              </w:rPr>
              <w:t>ников</w:t>
            </w:r>
          </w:p>
        </w:tc>
        <w:tc>
          <w:tcPr>
            <w:tcW w:w="1988" w:type="dxa"/>
            <w:gridSpan w:val="2"/>
          </w:tcPr>
          <w:p w:rsidR="002A2178" w:rsidRPr="00F17E8E" w:rsidRDefault="003D3AF1">
            <w:pPr>
              <w:pStyle w:val="TableParagraph"/>
              <w:spacing w:before="96" w:line="242" w:lineRule="auto"/>
              <w:ind w:left="107" w:right="568"/>
              <w:rPr>
                <w:b/>
                <w:sz w:val="24"/>
                <w:szCs w:val="24"/>
              </w:rPr>
            </w:pPr>
            <w:r w:rsidRPr="00F17E8E">
              <w:rPr>
                <w:b/>
                <w:sz w:val="24"/>
                <w:szCs w:val="24"/>
              </w:rPr>
              <w:t>Сроки</w:t>
            </w:r>
            <w:r w:rsidRPr="00F17E8E">
              <w:rPr>
                <w:b/>
                <w:spacing w:val="1"/>
                <w:sz w:val="24"/>
                <w:szCs w:val="24"/>
              </w:rPr>
              <w:t xml:space="preserve"> </w:t>
            </w:r>
            <w:r w:rsidRPr="00F17E8E">
              <w:rPr>
                <w:b/>
                <w:sz w:val="24"/>
                <w:szCs w:val="24"/>
              </w:rPr>
              <w:t>проведения</w:t>
            </w:r>
          </w:p>
        </w:tc>
        <w:tc>
          <w:tcPr>
            <w:tcW w:w="1844" w:type="dxa"/>
          </w:tcPr>
          <w:p w:rsidR="002A2178" w:rsidRPr="00F17E8E" w:rsidRDefault="003D3AF1">
            <w:pPr>
              <w:pStyle w:val="TableParagraph"/>
              <w:spacing w:before="96" w:line="242" w:lineRule="auto"/>
              <w:ind w:left="107" w:right="349"/>
              <w:rPr>
                <w:b/>
                <w:sz w:val="24"/>
                <w:szCs w:val="24"/>
              </w:rPr>
            </w:pPr>
            <w:r w:rsidRPr="00F17E8E">
              <w:rPr>
                <w:b/>
                <w:sz w:val="24"/>
                <w:szCs w:val="24"/>
              </w:rPr>
              <w:t>Ответствен-</w:t>
            </w:r>
            <w:r w:rsidRPr="00F17E8E">
              <w:rPr>
                <w:b/>
                <w:spacing w:val="-57"/>
                <w:sz w:val="24"/>
                <w:szCs w:val="24"/>
              </w:rPr>
              <w:t xml:space="preserve"> </w:t>
            </w:r>
            <w:r w:rsidRPr="00F17E8E">
              <w:rPr>
                <w:b/>
                <w:sz w:val="24"/>
                <w:szCs w:val="24"/>
              </w:rPr>
              <w:t>ные</w:t>
            </w:r>
          </w:p>
        </w:tc>
        <w:tc>
          <w:tcPr>
            <w:tcW w:w="1270" w:type="dxa"/>
            <w:gridSpan w:val="2"/>
          </w:tcPr>
          <w:p w:rsidR="002A2178" w:rsidRPr="00F17E8E" w:rsidRDefault="003D3AF1">
            <w:pPr>
              <w:pStyle w:val="TableParagraph"/>
              <w:spacing w:before="96" w:line="242" w:lineRule="auto"/>
              <w:ind w:left="107" w:right="304"/>
              <w:rPr>
                <w:b/>
                <w:sz w:val="24"/>
                <w:szCs w:val="24"/>
              </w:rPr>
            </w:pPr>
            <w:r w:rsidRPr="00F17E8E">
              <w:rPr>
                <w:b/>
                <w:sz w:val="24"/>
                <w:szCs w:val="24"/>
              </w:rPr>
              <w:t>Приме-</w:t>
            </w:r>
            <w:r w:rsidRPr="00F17E8E">
              <w:rPr>
                <w:b/>
                <w:spacing w:val="-57"/>
                <w:sz w:val="24"/>
                <w:szCs w:val="24"/>
              </w:rPr>
              <w:t xml:space="preserve"> </w:t>
            </w:r>
            <w:r w:rsidRPr="00F17E8E">
              <w:rPr>
                <w:b/>
                <w:sz w:val="24"/>
                <w:szCs w:val="24"/>
              </w:rPr>
              <w:t>чание</w:t>
            </w:r>
          </w:p>
        </w:tc>
      </w:tr>
      <w:tr w:rsidR="002A2178" w:rsidRPr="00F17E8E">
        <w:trPr>
          <w:trHeight w:val="3248"/>
        </w:trPr>
        <w:tc>
          <w:tcPr>
            <w:tcW w:w="660" w:type="dxa"/>
          </w:tcPr>
          <w:p w:rsidR="002A2178" w:rsidRPr="00F17E8E" w:rsidRDefault="003D3AF1">
            <w:pPr>
              <w:pStyle w:val="TableParagraph"/>
              <w:spacing w:before="91"/>
              <w:ind w:left="104"/>
              <w:rPr>
                <w:sz w:val="24"/>
                <w:szCs w:val="24"/>
              </w:rPr>
            </w:pPr>
            <w:r w:rsidRPr="00F17E8E">
              <w:rPr>
                <w:sz w:val="24"/>
                <w:szCs w:val="24"/>
              </w:rPr>
              <w:t>1.</w:t>
            </w:r>
          </w:p>
        </w:tc>
        <w:tc>
          <w:tcPr>
            <w:tcW w:w="2434" w:type="dxa"/>
            <w:gridSpan w:val="2"/>
          </w:tcPr>
          <w:p w:rsidR="002A2178" w:rsidRPr="00F17E8E" w:rsidRDefault="003D3AF1">
            <w:pPr>
              <w:pStyle w:val="TableParagraph"/>
              <w:tabs>
                <w:tab w:val="left" w:pos="889"/>
                <w:tab w:val="left" w:pos="1365"/>
                <w:tab w:val="left" w:pos="2069"/>
                <w:tab w:val="left" w:pos="2184"/>
              </w:tabs>
              <w:spacing w:before="91"/>
              <w:ind w:left="107" w:right="96"/>
              <w:rPr>
                <w:sz w:val="24"/>
                <w:szCs w:val="24"/>
              </w:rPr>
            </w:pPr>
            <w:r w:rsidRPr="00F17E8E">
              <w:rPr>
                <w:sz w:val="24"/>
                <w:szCs w:val="24"/>
              </w:rPr>
              <w:t>Обследование</w:t>
            </w:r>
            <w:r w:rsidRPr="00F17E8E">
              <w:rPr>
                <w:spacing w:val="1"/>
                <w:sz w:val="24"/>
                <w:szCs w:val="24"/>
              </w:rPr>
              <w:t xml:space="preserve"> </w:t>
            </w:r>
            <w:r w:rsidRPr="00F17E8E">
              <w:rPr>
                <w:sz w:val="24"/>
                <w:szCs w:val="24"/>
              </w:rPr>
              <w:t>первоклассников</w:t>
            </w:r>
            <w:r w:rsidRPr="00F17E8E">
              <w:rPr>
                <w:sz w:val="24"/>
                <w:szCs w:val="24"/>
              </w:rPr>
              <w:tab/>
            </w:r>
            <w:r w:rsidRPr="00F17E8E">
              <w:rPr>
                <w:spacing w:val="-2"/>
                <w:sz w:val="24"/>
                <w:szCs w:val="24"/>
              </w:rPr>
              <w:t>на</w:t>
            </w:r>
            <w:r w:rsidRPr="00F17E8E">
              <w:rPr>
                <w:spacing w:val="-57"/>
                <w:sz w:val="24"/>
                <w:szCs w:val="24"/>
              </w:rPr>
              <w:t xml:space="preserve"> </w:t>
            </w:r>
            <w:r w:rsidRPr="00F17E8E">
              <w:rPr>
                <w:sz w:val="24"/>
                <w:szCs w:val="24"/>
              </w:rPr>
              <w:t>этапе</w:t>
            </w:r>
            <w:r w:rsidRPr="00F17E8E">
              <w:rPr>
                <w:sz w:val="24"/>
                <w:szCs w:val="24"/>
              </w:rPr>
              <w:tab/>
              <w:t>адаптации</w:t>
            </w:r>
            <w:r w:rsidRPr="00F17E8E">
              <w:rPr>
                <w:sz w:val="24"/>
                <w:szCs w:val="24"/>
              </w:rPr>
              <w:tab/>
            </w:r>
            <w:r w:rsidRPr="00F17E8E">
              <w:rPr>
                <w:sz w:val="24"/>
                <w:szCs w:val="24"/>
              </w:rPr>
              <w:tab/>
              <w:t>к</w:t>
            </w:r>
            <w:r w:rsidRPr="00F17E8E">
              <w:rPr>
                <w:spacing w:val="-57"/>
                <w:sz w:val="24"/>
                <w:szCs w:val="24"/>
              </w:rPr>
              <w:t xml:space="preserve"> </w:t>
            </w:r>
            <w:r w:rsidRPr="00F17E8E">
              <w:rPr>
                <w:sz w:val="24"/>
                <w:szCs w:val="24"/>
              </w:rPr>
              <w:t>школьной</w:t>
            </w:r>
            <w:r w:rsidRPr="00F17E8E">
              <w:rPr>
                <w:sz w:val="24"/>
                <w:szCs w:val="24"/>
              </w:rPr>
              <w:tab/>
              <w:t>среде</w:t>
            </w:r>
            <w:r w:rsidRPr="00F17E8E">
              <w:rPr>
                <w:sz w:val="24"/>
                <w:szCs w:val="24"/>
              </w:rPr>
              <w:tab/>
            </w:r>
            <w:r w:rsidRPr="00F17E8E">
              <w:rPr>
                <w:sz w:val="24"/>
                <w:szCs w:val="24"/>
              </w:rPr>
              <w:tab/>
              <w:t>с</w:t>
            </w:r>
            <w:r w:rsidRPr="00F17E8E">
              <w:rPr>
                <w:spacing w:val="-57"/>
                <w:sz w:val="24"/>
                <w:szCs w:val="24"/>
              </w:rPr>
              <w:t xml:space="preserve"> </w:t>
            </w:r>
            <w:r w:rsidRPr="00F17E8E">
              <w:rPr>
                <w:sz w:val="24"/>
                <w:szCs w:val="24"/>
              </w:rPr>
              <w:t>целью</w:t>
            </w:r>
            <w:r w:rsidRPr="00F17E8E">
              <w:rPr>
                <w:sz w:val="24"/>
                <w:szCs w:val="24"/>
              </w:rPr>
              <w:tab/>
            </w:r>
            <w:r w:rsidRPr="00F17E8E">
              <w:rPr>
                <w:sz w:val="24"/>
                <w:szCs w:val="24"/>
              </w:rPr>
              <w:tab/>
              <w:t>изучения</w:t>
            </w:r>
          </w:p>
          <w:p w:rsidR="002A2178" w:rsidRPr="00F17E8E" w:rsidRDefault="003D3AF1">
            <w:pPr>
              <w:pStyle w:val="TableParagraph"/>
              <w:tabs>
                <w:tab w:val="left" w:pos="2176"/>
              </w:tabs>
              <w:spacing w:before="3" w:line="275" w:lineRule="exact"/>
              <w:ind w:left="107"/>
              <w:rPr>
                <w:sz w:val="24"/>
                <w:szCs w:val="24"/>
              </w:rPr>
            </w:pPr>
            <w:r w:rsidRPr="00F17E8E">
              <w:rPr>
                <w:sz w:val="24"/>
                <w:szCs w:val="24"/>
              </w:rPr>
              <w:t>степени</w:t>
            </w:r>
            <w:r w:rsidRPr="00F17E8E">
              <w:rPr>
                <w:sz w:val="24"/>
                <w:szCs w:val="24"/>
              </w:rPr>
              <w:tab/>
              <w:t>и</w:t>
            </w:r>
          </w:p>
          <w:p w:rsidR="002A2178" w:rsidRPr="00F17E8E" w:rsidRDefault="003D3AF1">
            <w:pPr>
              <w:pStyle w:val="TableParagraph"/>
              <w:tabs>
                <w:tab w:val="left" w:pos="1124"/>
                <w:tab w:val="left" w:pos="1691"/>
              </w:tabs>
              <w:ind w:left="107" w:right="98"/>
              <w:rPr>
                <w:sz w:val="24"/>
                <w:szCs w:val="24"/>
              </w:rPr>
            </w:pPr>
            <w:r w:rsidRPr="00F17E8E">
              <w:rPr>
                <w:sz w:val="24"/>
                <w:szCs w:val="24"/>
              </w:rPr>
              <w:t>особенностей</w:t>
            </w:r>
            <w:r w:rsidRPr="00F17E8E">
              <w:rPr>
                <w:spacing w:val="1"/>
                <w:sz w:val="24"/>
                <w:szCs w:val="24"/>
              </w:rPr>
              <w:t xml:space="preserve"> </w:t>
            </w:r>
            <w:r w:rsidRPr="00F17E8E">
              <w:rPr>
                <w:sz w:val="24"/>
                <w:szCs w:val="24"/>
              </w:rPr>
              <w:t>приспособления</w:t>
            </w:r>
            <w:r w:rsidRPr="00F17E8E">
              <w:rPr>
                <w:spacing w:val="1"/>
                <w:sz w:val="24"/>
                <w:szCs w:val="24"/>
              </w:rPr>
              <w:t xml:space="preserve"> </w:t>
            </w:r>
            <w:r w:rsidRPr="00F17E8E">
              <w:rPr>
                <w:sz w:val="24"/>
                <w:szCs w:val="24"/>
              </w:rPr>
              <w:t>детей</w:t>
            </w:r>
            <w:r w:rsidRPr="00F17E8E">
              <w:rPr>
                <w:sz w:val="24"/>
                <w:szCs w:val="24"/>
              </w:rPr>
              <w:tab/>
              <w:t>к</w:t>
            </w:r>
            <w:r w:rsidRPr="00F17E8E">
              <w:rPr>
                <w:sz w:val="24"/>
                <w:szCs w:val="24"/>
              </w:rPr>
              <w:tab/>
            </w:r>
            <w:r w:rsidRPr="00F17E8E">
              <w:rPr>
                <w:spacing w:val="-1"/>
                <w:sz w:val="24"/>
                <w:szCs w:val="24"/>
              </w:rPr>
              <w:t>новой</w:t>
            </w:r>
            <w:r w:rsidRPr="00F17E8E">
              <w:rPr>
                <w:spacing w:val="-57"/>
                <w:sz w:val="24"/>
                <w:szCs w:val="24"/>
              </w:rPr>
              <w:t xml:space="preserve"> </w:t>
            </w:r>
            <w:r w:rsidRPr="00F17E8E">
              <w:rPr>
                <w:sz w:val="24"/>
                <w:szCs w:val="24"/>
              </w:rPr>
              <w:t>социальной</w:t>
            </w:r>
            <w:r w:rsidRPr="00F17E8E">
              <w:rPr>
                <w:spacing w:val="1"/>
                <w:sz w:val="24"/>
                <w:szCs w:val="24"/>
              </w:rPr>
              <w:t xml:space="preserve"> </w:t>
            </w:r>
            <w:r w:rsidRPr="00F17E8E">
              <w:rPr>
                <w:sz w:val="24"/>
                <w:szCs w:val="24"/>
              </w:rPr>
              <w:t>ситуации.</w:t>
            </w:r>
          </w:p>
        </w:tc>
        <w:tc>
          <w:tcPr>
            <w:tcW w:w="1561" w:type="dxa"/>
          </w:tcPr>
          <w:p w:rsidR="002A2178" w:rsidRPr="00F17E8E" w:rsidRDefault="003D3AF1">
            <w:pPr>
              <w:pStyle w:val="TableParagraph"/>
              <w:spacing w:before="91" w:line="242" w:lineRule="auto"/>
              <w:ind w:left="112" w:right="93"/>
              <w:rPr>
                <w:sz w:val="24"/>
                <w:szCs w:val="24"/>
              </w:rPr>
            </w:pPr>
            <w:r w:rsidRPr="00F17E8E">
              <w:rPr>
                <w:sz w:val="24"/>
                <w:szCs w:val="24"/>
              </w:rPr>
              <w:t>Ученики</w:t>
            </w:r>
            <w:r w:rsidRPr="00F17E8E">
              <w:rPr>
                <w:spacing w:val="27"/>
                <w:sz w:val="24"/>
                <w:szCs w:val="24"/>
              </w:rPr>
              <w:t xml:space="preserve"> </w:t>
            </w:r>
            <w:r w:rsidRPr="00F17E8E">
              <w:rPr>
                <w:sz w:val="24"/>
                <w:szCs w:val="24"/>
              </w:rPr>
              <w:t>1-х</w:t>
            </w:r>
            <w:r w:rsidRPr="00F17E8E">
              <w:rPr>
                <w:spacing w:val="-57"/>
                <w:sz w:val="24"/>
                <w:szCs w:val="24"/>
              </w:rPr>
              <w:t xml:space="preserve"> </w:t>
            </w:r>
            <w:r w:rsidRPr="00F17E8E">
              <w:rPr>
                <w:sz w:val="24"/>
                <w:szCs w:val="24"/>
              </w:rPr>
              <w:t>классов</w:t>
            </w:r>
          </w:p>
        </w:tc>
        <w:tc>
          <w:tcPr>
            <w:tcW w:w="1988" w:type="dxa"/>
            <w:gridSpan w:val="2"/>
          </w:tcPr>
          <w:p w:rsidR="002A2178" w:rsidRPr="00F17E8E" w:rsidRDefault="003D3AF1">
            <w:pPr>
              <w:pStyle w:val="TableParagraph"/>
              <w:spacing w:before="91" w:line="242" w:lineRule="auto"/>
              <w:ind w:left="107" w:right="798"/>
              <w:rPr>
                <w:sz w:val="24"/>
                <w:szCs w:val="24"/>
              </w:rPr>
            </w:pPr>
            <w:r w:rsidRPr="00F17E8E">
              <w:rPr>
                <w:spacing w:val="-1"/>
                <w:sz w:val="24"/>
                <w:szCs w:val="24"/>
              </w:rPr>
              <w:t>Сентябрь-</w:t>
            </w:r>
            <w:r w:rsidRPr="00F17E8E">
              <w:rPr>
                <w:spacing w:val="-57"/>
                <w:sz w:val="24"/>
                <w:szCs w:val="24"/>
              </w:rPr>
              <w:t xml:space="preserve"> </w:t>
            </w:r>
            <w:r w:rsidRPr="00F17E8E">
              <w:rPr>
                <w:sz w:val="24"/>
                <w:szCs w:val="24"/>
              </w:rPr>
              <w:t>октябрь</w:t>
            </w:r>
          </w:p>
        </w:tc>
        <w:tc>
          <w:tcPr>
            <w:tcW w:w="1844" w:type="dxa"/>
          </w:tcPr>
          <w:p w:rsidR="002A2178" w:rsidRPr="00F17E8E" w:rsidRDefault="003D3AF1">
            <w:pPr>
              <w:pStyle w:val="TableParagraph"/>
              <w:spacing w:before="91" w:line="242" w:lineRule="auto"/>
              <w:ind w:left="107" w:right="745"/>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0" w:type="dxa"/>
            <w:gridSpan w:val="2"/>
          </w:tcPr>
          <w:p w:rsidR="002A2178" w:rsidRPr="00F17E8E" w:rsidRDefault="002A2178">
            <w:pPr>
              <w:pStyle w:val="TableParagraph"/>
              <w:rPr>
                <w:sz w:val="24"/>
                <w:szCs w:val="24"/>
              </w:rPr>
            </w:pPr>
          </w:p>
        </w:tc>
      </w:tr>
      <w:tr w:rsidR="002A2178" w:rsidRPr="00F17E8E">
        <w:trPr>
          <w:trHeight w:val="1588"/>
        </w:trPr>
        <w:tc>
          <w:tcPr>
            <w:tcW w:w="660" w:type="dxa"/>
          </w:tcPr>
          <w:p w:rsidR="002A2178" w:rsidRPr="00F17E8E" w:rsidRDefault="003D3AF1">
            <w:pPr>
              <w:pStyle w:val="TableParagraph"/>
              <w:spacing w:before="92"/>
              <w:ind w:left="104"/>
              <w:rPr>
                <w:sz w:val="24"/>
                <w:szCs w:val="24"/>
              </w:rPr>
            </w:pPr>
            <w:r w:rsidRPr="00F17E8E">
              <w:rPr>
                <w:sz w:val="24"/>
                <w:szCs w:val="24"/>
              </w:rPr>
              <w:t>2.</w:t>
            </w:r>
          </w:p>
        </w:tc>
        <w:tc>
          <w:tcPr>
            <w:tcW w:w="1856" w:type="dxa"/>
            <w:tcBorders>
              <w:right w:val="nil"/>
            </w:tcBorders>
          </w:tcPr>
          <w:p w:rsidR="002A2178" w:rsidRPr="00F17E8E" w:rsidRDefault="003D3AF1">
            <w:pPr>
              <w:pStyle w:val="TableParagraph"/>
              <w:spacing w:before="92"/>
              <w:ind w:left="107" w:right="98"/>
              <w:rPr>
                <w:sz w:val="24"/>
                <w:szCs w:val="24"/>
              </w:rPr>
            </w:pPr>
            <w:r w:rsidRPr="00F17E8E">
              <w:rPr>
                <w:sz w:val="24"/>
                <w:szCs w:val="24"/>
              </w:rPr>
              <w:t>Диагностика</w:t>
            </w:r>
            <w:r w:rsidRPr="00F17E8E">
              <w:rPr>
                <w:spacing w:val="1"/>
                <w:sz w:val="24"/>
                <w:szCs w:val="24"/>
              </w:rPr>
              <w:t xml:space="preserve"> </w:t>
            </w:r>
            <w:r w:rsidRPr="00F17E8E">
              <w:rPr>
                <w:sz w:val="24"/>
                <w:szCs w:val="24"/>
              </w:rPr>
              <w:t>познавательной</w:t>
            </w:r>
            <w:r w:rsidRPr="00F17E8E">
              <w:rPr>
                <w:spacing w:val="-57"/>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обучающихся</w:t>
            </w:r>
            <w:r w:rsidRPr="00F17E8E">
              <w:rPr>
                <w:spacing w:val="1"/>
                <w:sz w:val="24"/>
                <w:szCs w:val="24"/>
              </w:rPr>
              <w:t xml:space="preserve"> </w:t>
            </w:r>
            <w:r w:rsidRPr="00F17E8E">
              <w:rPr>
                <w:sz w:val="24"/>
                <w:szCs w:val="24"/>
              </w:rPr>
              <w:t>классов.</w:t>
            </w:r>
          </w:p>
        </w:tc>
        <w:tc>
          <w:tcPr>
            <w:tcW w:w="578" w:type="dxa"/>
            <w:tcBorders>
              <w:left w:val="nil"/>
            </w:tcBorders>
          </w:tcPr>
          <w:p w:rsidR="002A2178" w:rsidRPr="00F17E8E" w:rsidRDefault="002A2178">
            <w:pPr>
              <w:pStyle w:val="TableParagraph"/>
              <w:rPr>
                <w:b/>
                <w:sz w:val="24"/>
                <w:szCs w:val="24"/>
              </w:rPr>
            </w:pPr>
          </w:p>
          <w:p w:rsidR="002A2178" w:rsidRPr="00F17E8E" w:rsidRDefault="002A2178">
            <w:pPr>
              <w:pStyle w:val="TableParagraph"/>
              <w:rPr>
                <w:b/>
                <w:sz w:val="24"/>
                <w:szCs w:val="24"/>
              </w:rPr>
            </w:pPr>
          </w:p>
          <w:p w:rsidR="002A2178" w:rsidRPr="00F17E8E" w:rsidRDefault="002A2178">
            <w:pPr>
              <w:pStyle w:val="TableParagraph"/>
              <w:spacing w:before="9"/>
              <w:rPr>
                <w:b/>
                <w:sz w:val="24"/>
                <w:szCs w:val="24"/>
              </w:rPr>
            </w:pPr>
          </w:p>
          <w:p w:rsidR="002A2178" w:rsidRPr="00F17E8E" w:rsidRDefault="003D3AF1">
            <w:pPr>
              <w:pStyle w:val="TableParagraph"/>
              <w:ind w:left="137"/>
              <w:rPr>
                <w:sz w:val="24"/>
                <w:szCs w:val="24"/>
              </w:rPr>
            </w:pPr>
            <w:r w:rsidRPr="00F17E8E">
              <w:rPr>
                <w:sz w:val="24"/>
                <w:szCs w:val="24"/>
              </w:rPr>
              <w:t>1-4</w:t>
            </w:r>
          </w:p>
        </w:tc>
        <w:tc>
          <w:tcPr>
            <w:tcW w:w="1561" w:type="dxa"/>
          </w:tcPr>
          <w:p w:rsidR="002A2178" w:rsidRPr="00F17E8E" w:rsidRDefault="003D3AF1">
            <w:pPr>
              <w:pStyle w:val="TableParagraph"/>
              <w:tabs>
                <w:tab w:val="left" w:pos="1230"/>
              </w:tabs>
              <w:spacing w:before="94" w:line="237" w:lineRule="auto"/>
              <w:ind w:left="112" w:right="97"/>
              <w:rPr>
                <w:sz w:val="24"/>
                <w:szCs w:val="24"/>
              </w:rPr>
            </w:pPr>
            <w:r w:rsidRPr="00F17E8E">
              <w:rPr>
                <w:sz w:val="24"/>
                <w:szCs w:val="24"/>
              </w:rPr>
              <w:t>Ученики</w:t>
            </w:r>
            <w:r w:rsidRPr="00F17E8E">
              <w:rPr>
                <w:sz w:val="24"/>
                <w:szCs w:val="24"/>
              </w:rPr>
              <w:tab/>
            </w:r>
            <w:r w:rsidRPr="00F17E8E">
              <w:rPr>
                <w:spacing w:val="-2"/>
                <w:sz w:val="24"/>
                <w:szCs w:val="24"/>
              </w:rPr>
              <w:t>1-</w:t>
            </w:r>
            <w:r w:rsidRPr="00F17E8E">
              <w:rPr>
                <w:spacing w:val="-57"/>
                <w:sz w:val="24"/>
                <w:szCs w:val="24"/>
              </w:rPr>
              <w:t xml:space="preserve"> </w:t>
            </w:r>
            <w:r w:rsidRPr="00F17E8E">
              <w:rPr>
                <w:sz w:val="24"/>
                <w:szCs w:val="24"/>
              </w:rPr>
              <w:t>4–х</w:t>
            </w:r>
            <w:r w:rsidRPr="00F17E8E">
              <w:rPr>
                <w:spacing w:val="-4"/>
                <w:sz w:val="24"/>
                <w:szCs w:val="24"/>
              </w:rPr>
              <w:t xml:space="preserve"> </w:t>
            </w:r>
            <w:r w:rsidRPr="00F17E8E">
              <w:rPr>
                <w:sz w:val="24"/>
                <w:szCs w:val="24"/>
              </w:rPr>
              <w:t>классов</w:t>
            </w:r>
          </w:p>
        </w:tc>
        <w:tc>
          <w:tcPr>
            <w:tcW w:w="1423" w:type="dxa"/>
            <w:tcBorders>
              <w:right w:val="nil"/>
            </w:tcBorders>
          </w:tcPr>
          <w:p w:rsidR="002A2178" w:rsidRPr="00F17E8E" w:rsidRDefault="003D3AF1">
            <w:pPr>
              <w:pStyle w:val="TableParagraph"/>
              <w:spacing w:before="94" w:line="237" w:lineRule="auto"/>
              <w:ind w:left="107" w:right="327"/>
              <w:rPr>
                <w:sz w:val="24"/>
                <w:szCs w:val="24"/>
              </w:rPr>
            </w:pPr>
            <w:r w:rsidRPr="00F17E8E">
              <w:rPr>
                <w:spacing w:val="-1"/>
                <w:sz w:val="24"/>
                <w:szCs w:val="24"/>
              </w:rPr>
              <w:t>Сентябрь</w:t>
            </w:r>
            <w:r w:rsidRPr="00F17E8E">
              <w:rPr>
                <w:spacing w:val="-57"/>
                <w:sz w:val="24"/>
                <w:szCs w:val="24"/>
              </w:rPr>
              <w:t xml:space="preserve"> </w:t>
            </w:r>
            <w:r w:rsidRPr="00F17E8E">
              <w:rPr>
                <w:sz w:val="24"/>
                <w:szCs w:val="24"/>
              </w:rPr>
              <w:t>ноябрь</w:t>
            </w:r>
          </w:p>
        </w:tc>
        <w:tc>
          <w:tcPr>
            <w:tcW w:w="565" w:type="dxa"/>
            <w:tcBorders>
              <w:left w:val="nil"/>
            </w:tcBorders>
          </w:tcPr>
          <w:p w:rsidR="002A2178" w:rsidRPr="00F17E8E" w:rsidRDefault="003D3AF1">
            <w:pPr>
              <w:pStyle w:val="TableParagraph"/>
              <w:spacing w:before="92"/>
              <w:ind w:left="365"/>
              <w:rPr>
                <w:sz w:val="24"/>
                <w:szCs w:val="24"/>
              </w:rPr>
            </w:pPr>
            <w:r w:rsidRPr="00F17E8E">
              <w:rPr>
                <w:w w:val="99"/>
                <w:sz w:val="24"/>
                <w:szCs w:val="24"/>
              </w:rPr>
              <w:t>-</w:t>
            </w:r>
          </w:p>
        </w:tc>
        <w:tc>
          <w:tcPr>
            <w:tcW w:w="1844" w:type="dxa"/>
          </w:tcPr>
          <w:p w:rsidR="002A2178" w:rsidRPr="00F17E8E" w:rsidRDefault="003D3AF1">
            <w:pPr>
              <w:pStyle w:val="TableParagraph"/>
              <w:spacing w:before="94" w:line="237" w:lineRule="auto"/>
              <w:ind w:left="107" w:right="745"/>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0" w:type="dxa"/>
            <w:gridSpan w:val="2"/>
          </w:tcPr>
          <w:p w:rsidR="002A2178" w:rsidRPr="00F17E8E" w:rsidRDefault="003D3AF1">
            <w:pPr>
              <w:pStyle w:val="TableParagraph"/>
              <w:spacing w:before="92"/>
              <w:ind w:left="107" w:right="185"/>
              <w:rPr>
                <w:sz w:val="24"/>
                <w:szCs w:val="24"/>
              </w:rPr>
            </w:pPr>
            <w:r w:rsidRPr="00F17E8E">
              <w:rPr>
                <w:sz w:val="24"/>
                <w:szCs w:val="24"/>
              </w:rPr>
              <w:t>По</w:t>
            </w:r>
            <w:r w:rsidRPr="00F17E8E">
              <w:rPr>
                <w:spacing w:val="1"/>
                <w:sz w:val="24"/>
                <w:szCs w:val="24"/>
              </w:rPr>
              <w:t xml:space="preserve"> </w:t>
            </w:r>
            <w:r w:rsidRPr="00F17E8E">
              <w:rPr>
                <w:sz w:val="24"/>
                <w:szCs w:val="24"/>
              </w:rPr>
              <w:t>запросу</w:t>
            </w:r>
            <w:r w:rsidRPr="00F17E8E">
              <w:rPr>
                <w:spacing w:val="1"/>
                <w:sz w:val="24"/>
                <w:szCs w:val="24"/>
              </w:rPr>
              <w:t xml:space="preserve"> </w:t>
            </w:r>
            <w:r w:rsidRPr="00F17E8E">
              <w:rPr>
                <w:spacing w:val="-1"/>
                <w:sz w:val="24"/>
                <w:szCs w:val="24"/>
              </w:rPr>
              <w:t>учителей</w:t>
            </w:r>
          </w:p>
        </w:tc>
      </w:tr>
      <w:tr w:rsidR="002A2178" w:rsidRPr="00F17E8E">
        <w:trPr>
          <w:trHeight w:val="2145"/>
        </w:trPr>
        <w:tc>
          <w:tcPr>
            <w:tcW w:w="660" w:type="dxa"/>
          </w:tcPr>
          <w:p w:rsidR="002A2178" w:rsidRPr="00F17E8E" w:rsidRDefault="003D3AF1">
            <w:pPr>
              <w:pStyle w:val="TableParagraph"/>
              <w:spacing w:before="92"/>
              <w:ind w:left="104"/>
              <w:rPr>
                <w:sz w:val="24"/>
                <w:szCs w:val="24"/>
              </w:rPr>
            </w:pPr>
            <w:r w:rsidRPr="00F17E8E">
              <w:rPr>
                <w:sz w:val="24"/>
                <w:szCs w:val="24"/>
              </w:rPr>
              <w:lastRenderedPageBreak/>
              <w:t>3.</w:t>
            </w:r>
          </w:p>
        </w:tc>
        <w:tc>
          <w:tcPr>
            <w:tcW w:w="2434" w:type="dxa"/>
            <w:gridSpan w:val="2"/>
          </w:tcPr>
          <w:p w:rsidR="002A2178" w:rsidRPr="00F17E8E" w:rsidRDefault="003D3AF1">
            <w:pPr>
              <w:pStyle w:val="TableParagraph"/>
              <w:spacing w:before="92"/>
              <w:ind w:left="107" w:right="89"/>
              <w:rPr>
                <w:sz w:val="24"/>
                <w:szCs w:val="24"/>
              </w:rPr>
            </w:pPr>
            <w:r w:rsidRPr="00F17E8E">
              <w:rPr>
                <w:sz w:val="24"/>
                <w:szCs w:val="24"/>
              </w:rPr>
              <w:t>Проведение</w:t>
            </w:r>
            <w:r w:rsidRPr="00F17E8E">
              <w:rPr>
                <w:spacing w:val="1"/>
                <w:sz w:val="24"/>
                <w:szCs w:val="24"/>
              </w:rPr>
              <w:t xml:space="preserve"> </w:t>
            </w:r>
            <w:r w:rsidRPr="00F17E8E">
              <w:rPr>
                <w:sz w:val="24"/>
                <w:szCs w:val="24"/>
              </w:rPr>
              <w:t>индивидуальной</w:t>
            </w:r>
            <w:r w:rsidRPr="00F17E8E">
              <w:rPr>
                <w:spacing w:val="1"/>
                <w:sz w:val="24"/>
                <w:szCs w:val="24"/>
              </w:rPr>
              <w:t xml:space="preserve"> </w:t>
            </w:r>
            <w:r w:rsidRPr="00F17E8E">
              <w:rPr>
                <w:sz w:val="24"/>
                <w:szCs w:val="24"/>
              </w:rPr>
              <w:t>диагностики</w:t>
            </w:r>
            <w:r w:rsidRPr="00F17E8E">
              <w:rPr>
                <w:spacing w:val="41"/>
                <w:sz w:val="24"/>
                <w:szCs w:val="24"/>
              </w:rPr>
              <w:t xml:space="preserve"> </w:t>
            </w:r>
            <w:r w:rsidRPr="00F17E8E">
              <w:rPr>
                <w:sz w:val="24"/>
                <w:szCs w:val="24"/>
              </w:rPr>
              <w:t>детей</w:t>
            </w:r>
            <w:r w:rsidRPr="00F17E8E">
              <w:rPr>
                <w:spacing w:val="41"/>
                <w:sz w:val="24"/>
                <w:szCs w:val="24"/>
              </w:rPr>
              <w:t xml:space="preserve"> </w:t>
            </w:r>
            <w:r w:rsidRPr="00F17E8E">
              <w:rPr>
                <w:sz w:val="24"/>
                <w:szCs w:val="24"/>
              </w:rPr>
              <w:t>и</w:t>
            </w:r>
            <w:r w:rsidRPr="00F17E8E">
              <w:rPr>
                <w:spacing w:val="-57"/>
                <w:sz w:val="24"/>
                <w:szCs w:val="24"/>
              </w:rPr>
              <w:t xml:space="preserve"> </w:t>
            </w:r>
            <w:r w:rsidRPr="00F17E8E">
              <w:rPr>
                <w:sz w:val="24"/>
                <w:szCs w:val="24"/>
              </w:rPr>
              <w:t>родителей</w:t>
            </w:r>
            <w:r w:rsidRPr="00F17E8E">
              <w:rPr>
                <w:spacing w:val="7"/>
                <w:sz w:val="24"/>
                <w:szCs w:val="24"/>
              </w:rPr>
              <w:t xml:space="preserve"> </w:t>
            </w:r>
            <w:r w:rsidRPr="00F17E8E">
              <w:rPr>
                <w:sz w:val="24"/>
                <w:szCs w:val="24"/>
              </w:rPr>
              <w:t>с</w:t>
            </w:r>
            <w:r w:rsidRPr="00F17E8E">
              <w:rPr>
                <w:spacing w:val="10"/>
                <w:sz w:val="24"/>
                <w:szCs w:val="24"/>
              </w:rPr>
              <w:t xml:space="preserve"> </w:t>
            </w:r>
            <w:r w:rsidRPr="00F17E8E">
              <w:rPr>
                <w:sz w:val="24"/>
                <w:szCs w:val="24"/>
              </w:rPr>
              <w:t>целью</w:t>
            </w:r>
            <w:r w:rsidRPr="00F17E8E">
              <w:rPr>
                <w:spacing w:val="-57"/>
                <w:sz w:val="24"/>
                <w:szCs w:val="24"/>
              </w:rPr>
              <w:t xml:space="preserve"> </w:t>
            </w:r>
            <w:r w:rsidRPr="00F17E8E">
              <w:rPr>
                <w:sz w:val="24"/>
                <w:szCs w:val="24"/>
              </w:rPr>
              <w:t>определения</w:t>
            </w:r>
            <w:r w:rsidRPr="00F17E8E">
              <w:rPr>
                <w:spacing w:val="1"/>
                <w:sz w:val="24"/>
                <w:szCs w:val="24"/>
              </w:rPr>
              <w:t xml:space="preserve"> </w:t>
            </w:r>
            <w:r w:rsidRPr="00F17E8E">
              <w:rPr>
                <w:sz w:val="24"/>
                <w:szCs w:val="24"/>
              </w:rPr>
              <w:t>внутрисемейных</w:t>
            </w:r>
            <w:r w:rsidRPr="00F17E8E">
              <w:rPr>
                <w:spacing w:val="1"/>
                <w:sz w:val="24"/>
                <w:szCs w:val="24"/>
              </w:rPr>
              <w:t xml:space="preserve"> </w:t>
            </w:r>
            <w:r w:rsidRPr="00F17E8E">
              <w:rPr>
                <w:sz w:val="24"/>
                <w:szCs w:val="24"/>
              </w:rPr>
              <w:t>отношений.</w:t>
            </w:r>
          </w:p>
        </w:tc>
        <w:tc>
          <w:tcPr>
            <w:tcW w:w="1561" w:type="dxa"/>
          </w:tcPr>
          <w:p w:rsidR="002A2178" w:rsidRPr="00F17E8E" w:rsidRDefault="003D3AF1">
            <w:pPr>
              <w:pStyle w:val="TableParagraph"/>
              <w:tabs>
                <w:tab w:val="left" w:pos="693"/>
                <w:tab w:val="left" w:pos="1187"/>
              </w:tabs>
              <w:spacing w:before="92"/>
              <w:ind w:left="112" w:right="92"/>
              <w:rPr>
                <w:sz w:val="24"/>
                <w:szCs w:val="24"/>
              </w:rPr>
            </w:pPr>
            <w:r w:rsidRPr="00F17E8E">
              <w:rPr>
                <w:sz w:val="24"/>
                <w:szCs w:val="24"/>
              </w:rPr>
              <w:t>Обучающие</w:t>
            </w:r>
            <w:r w:rsidRPr="00F17E8E">
              <w:rPr>
                <w:spacing w:val="1"/>
                <w:sz w:val="24"/>
                <w:szCs w:val="24"/>
              </w:rPr>
              <w:t xml:space="preserve"> </w:t>
            </w:r>
            <w:r w:rsidRPr="00F17E8E">
              <w:rPr>
                <w:sz w:val="24"/>
                <w:szCs w:val="24"/>
              </w:rPr>
              <w:t>ся</w:t>
            </w:r>
            <w:r w:rsidRPr="00F17E8E">
              <w:rPr>
                <w:sz w:val="24"/>
                <w:szCs w:val="24"/>
              </w:rPr>
              <w:tab/>
              <w:t>и</w:t>
            </w:r>
            <w:r w:rsidRPr="00F17E8E">
              <w:rPr>
                <w:sz w:val="24"/>
                <w:szCs w:val="24"/>
              </w:rPr>
              <w:tab/>
            </w:r>
            <w:r w:rsidRPr="00F17E8E">
              <w:rPr>
                <w:spacing w:val="-2"/>
                <w:sz w:val="24"/>
                <w:szCs w:val="24"/>
              </w:rPr>
              <w:t>их</w:t>
            </w:r>
            <w:r w:rsidRPr="00F17E8E">
              <w:rPr>
                <w:spacing w:val="-57"/>
                <w:sz w:val="24"/>
                <w:szCs w:val="24"/>
              </w:rPr>
              <w:t xml:space="preserve"> </w:t>
            </w:r>
            <w:r w:rsidRPr="00F17E8E">
              <w:rPr>
                <w:sz w:val="24"/>
                <w:szCs w:val="24"/>
              </w:rPr>
              <w:t>родители</w:t>
            </w:r>
          </w:p>
        </w:tc>
        <w:tc>
          <w:tcPr>
            <w:tcW w:w="1988" w:type="dxa"/>
            <w:gridSpan w:val="2"/>
          </w:tcPr>
          <w:p w:rsidR="002A2178" w:rsidRPr="00F17E8E" w:rsidRDefault="003D3AF1">
            <w:pPr>
              <w:pStyle w:val="TableParagraph"/>
              <w:tabs>
                <w:tab w:val="left" w:pos="1053"/>
              </w:tabs>
              <w:spacing w:before="92" w:line="242" w:lineRule="auto"/>
              <w:ind w:left="107" w:right="100"/>
              <w:rPr>
                <w:sz w:val="24"/>
                <w:szCs w:val="24"/>
              </w:rPr>
            </w:pPr>
            <w:r w:rsidRPr="00F17E8E">
              <w:rPr>
                <w:sz w:val="24"/>
                <w:szCs w:val="24"/>
              </w:rPr>
              <w:t>В</w:t>
            </w:r>
            <w:r w:rsidRPr="00F17E8E">
              <w:rPr>
                <w:sz w:val="24"/>
                <w:szCs w:val="24"/>
              </w:rPr>
              <w:tab/>
            </w:r>
            <w:r w:rsidRPr="00F17E8E">
              <w:rPr>
                <w:spacing w:val="-1"/>
                <w:sz w:val="24"/>
                <w:szCs w:val="24"/>
              </w:rPr>
              <w:t>течение</w:t>
            </w:r>
            <w:r w:rsidRPr="00F17E8E">
              <w:rPr>
                <w:spacing w:val="-57"/>
                <w:sz w:val="24"/>
                <w:szCs w:val="24"/>
              </w:rPr>
              <w:t xml:space="preserve"> </w:t>
            </w:r>
            <w:r w:rsidRPr="00F17E8E">
              <w:rPr>
                <w:sz w:val="24"/>
                <w:szCs w:val="24"/>
              </w:rPr>
              <w:t>учебного года</w:t>
            </w:r>
          </w:p>
        </w:tc>
        <w:tc>
          <w:tcPr>
            <w:tcW w:w="1844" w:type="dxa"/>
          </w:tcPr>
          <w:p w:rsidR="002A2178" w:rsidRPr="00F17E8E" w:rsidRDefault="003D3AF1">
            <w:pPr>
              <w:pStyle w:val="TableParagraph"/>
              <w:spacing w:before="92" w:line="242" w:lineRule="auto"/>
              <w:ind w:left="107" w:right="266"/>
              <w:rPr>
                <w:sz w:val="24"/>
                <w:szCs w:val="24"/>
              </w:rPr>
            </w:pPr>
            <w:r w:rsidRPr="00F17E8E">
              <w:rPr>
                <w:sz w:val="24"/>
                <w:szCs w:val="24"/>
              </w:rPr>
              <w:t>Классные</w:t>
            </w:r>
            <w:r w:rsidRPr="00F17E8E">
              <w:rPr>
                <w:spacing w:val="1"/>
                <w:sz w:val="24"/>
                <w:szCs w:val="24"/>
              </w:rPr>
              <w:t xml:space="preserve"> </w:t>
            </w:r>
            <w:r w:rsidRPr="00F17E8E">
              <w:rPr>
                <w:sz w:val="24"/>
                <w:szCs w:val="24"/>
              </w:rPr>
              <w:t>руководители</w:t>
            </w:r>
          </w:p>
        </w:tc>
        <w:tc>
          <w:tcPr>
            <w:tcW w:w="964" w:type="dxa"/>
            <w:tcBorders>
              <w:right w:val="nil"/>
            </w:tcBorders>
          </w:tcPr>
          <w:p w:rsidR="002A2178" w:rsidRPr="00F17E8E" w:rsidRDefault="003D3AF1">
            <w:pPr>
              <w:pStyle w:val="TableParagraph"/>
              <w:spacing w:before="92"/>
              <w:ind w:left="107" w:right="25"/>
              <w:rPr>
                <w:sz w:val="24"/>
                <w:szCs w:val="24"/>
              </w:rPr>
            </w:pPr>
            <w:r w:rsidRPr="00F17E8E">
              <w:rPr>
                <w:sz w:val="24"/>
                <w:szCs w:val="24"/>
              </w:rPr>
              <w:t>По</w:t>
            </w:r>
            <w:r w:rsidRPr="00F17E8E">
              <w:rPr>
                <w:spacing w:val="1"/>
                <w:sz w:val="24"/>
                <w:szCs w:val="24"/>
              </w:rPr>
              <w:t xml:space="preserve"> </w:t>
            </w:r>
            <w:r w:rsidRPr="00F17E8E">
              <w:rPr>
                <w:sz w:val="24"/>
                <w:szCs w:val="24"/>
              </w:rPr>
              <w:t>запросу</w:t>
            </w:r>
            <w:r w:rsidRPr="00F17E8E">
              <w:rPr>
                <w:spacing w:val="-57"/>
                <w:sz w:val="24"/>
                <w:szCs w:val="24"/>
              </w:rPr>
              <w:t xml:space="preserve"> </w:t>
            </w:r>
            <w:r w:rsidRPr="00F17E8E">
              <w:rPr>
                <w:sz w:val="24"/>
                <w:szCs w:val="24"/>
              </w:rPr>
              <w:t>учите</w:t>
            </w:r>
            <w:r w:rsidRPr="00F17E8E">
              <w:rPr>
                <w:spacing w:val="1"/>
                <w:sz w:val="24"/>
                <w:szCs w:val="24"/>
              </w:rPr>
              <w:t xml:space="preserve"> </w:t>
            </w:r>
            <w:r w:rsidRPr="00F17E8E">
              <w:rPr>
                <w:sz w:val="24"/>
                <w:szCs w:val="24"/>
              </w:rPr>
              <w:t>лей</w:t>
            </w:r>
            <w:r w:rsidRPr="00F17E8E">
              <w:rPr>
                <w:spacing w:val="1"/>
                <w:sz w:val="24"/>
                <w:szCs w:val="24"/>
              </w:rPr>
              <w:t xml:space="preserve"> </w:t>
            </w:r>
            <w:r w:rsidRPr="00F17E8E">
              <w:rPr>
                <w:sz w:val="24"/>
                <w:szCs w:val="24"/>
              </w:rPr>
              <w:t>родите</w:t>
            </w:r>
            <w:r w:rsidRPr="00F17E8E">
              <w:rPr>
                <w:spacing w:val="1"/>
                <w:sz w:val="24"/>
                <w:szCs w:val="24"/>
              </w:rPr>
              <w:t xml:space="preserve"> </w:t>
            </w:r>
            <w:r w:rsidRPr="00F17E8E">
              <w:rPr>
                <w:sz w:val="24"/>
                <w:szCs w:val="24"/>
              </w:rPr>
              <w:t>лей</w:t>
            </w:r>
          </w:p>
        </w:tc>
        <w:tc>
          <w:tcPr>
            <w:tcW w:w="306" w:type="dxa"/>
            <w:tcBorders>
              <w:left w:val="nil"/>
            </w:tcBorders>
          </w:tcPr>
          <w:p w:rsidR="002A2178" w:rsidRPr="00F17E8E" w:rsidRDefault="002A2178">
            <w:pPr>
              <w:pStyle w:val="TableParagraph"/>
              <w:rPr>
                <w:b/>
                <w:sz w:val="24"/>
                <w:szCs w:val="24"/>
              </w:rPr>
            </w:pPr>
          </w:p>
          <w:p w:rsidR="002A2178" w:rsidRPr="00F17E8E" w:rsidRDefault="002A2178">
            <w:pPr>
              <w:pStyle w:val="TableParagraph"/>
              <w:rPr>
                <w:b/>
                <w:sz w:val="24"/>
                <w:szCs w:val="24"/>
              </w:rPr>
            </w:pPr>
          </w:p>
          <w:p w:rsidR="002A2178" w:rsidRPr="00F17E8E" w:rsidRDefault="002A2178">
            <w:pPr>
              <w:pStyle w:val="TableParagraph"/>
              <w:spacing w:before="2"/>
              <w:rPr>
                <w:b/>
                <w:sz w:val="24"/>
                <w:szCs w:val="24"/>
              </w:rPr>
            </w:pPr>
          </w:p>
          <w:p w:rsidR="002A2178" w:rsidRPr="00F17E8E" w:rsidRDefault="003D3AF1">
            <w:pPr>
              <w:pStyle w:val="TableParagraph"/>
              <w:ind w:left="65"/>
              <w:rPr>
                <w:sz w:val="24"/>
                <w:szCs w:val="24"/>
              </w:rPr>
            </w:pPr>
            <w:r w:rsidRPr="00F17E8E">
              <w:rPr>
                <w:sz w:val="24"/>
                <w:szCs w:val="24"/>
              </w:rPr>
              <w:t>и</w:t>
            </w:r>
          </w:p>
        </w:tc>
      </w:tr>
      <w:tr w:rsidR="002A2178" w:rsidRPr="00F17E8E">
        <w:trPr>
          <w:trHeight w:val="2692"/>
        </w:trPr>
        <w:tc>
          <w:tcPr>
            <w:tcW w:w="660" w:type="dxa"/>
          </w:tcPr>
          <w:p w:rsidR="002A2178" w:rsidRPr="00F17E8E" w:rsidRDefault="003D3AF1">
            <w:pPr>
              <w:pStyle w:val="TableParagraph"/>
              <w:spacing w:before="91"/>
              <w:ind w:left="104"/>
              <w:rPr>
                <w:sz w:val="24"/>
                <w:szCs w:val="24"/>
              </w:rPr>
            </w:pPr>
            <w:r w:rsidRPr="00F17E8E">
              <w:rPr>
                <w:sz w:val="24"/>
                <w:szCs w:val="24"/>
              </w:rPr>
              <w:t>4.</w:t>
            </w:r>
          </w:p>
        </w:tc>
        <w:tc>
          <w:tcPr>
            <w:tcW w:w="2434" w:type="dxa"/>
            <w:gridSpan w:val="2"/>
          </w:tcPr>
          <w:p w:rsidR="002A2178" w:rsidRPr="00F17E8E" w:rsidRDefault="003D3AF1">
            <w:pPr>
              <w:pStyle w:val="TableParagraph"/>
              <w:tabs>
                <w:tab w:val="left" w:pos="1738"/>
                <w:tab w:val="left" w:pos="2175"/>
              </w:tabs>
              <w:spacing w:before="91"/>
              <w:ind w:left="107" w:right="97"/>
              <w:rPr>
                <w:sz w:val="24"/>
                <w:szCs w:val="24"/>
              </w:rPr>
            </w:pPr>
            <w:r w:rsidRPr="00F17E8E">
              <w:rPr>
                <w:sz w:val="24"/>
                <w:szCs w:val="24"/>
              </w:rPr>
              <w:t>Проведение</w:t>
            </w:r>
            <w:r w:rsidRPr="00F17E8E">
              <w:rPr>
                <w:spacing w:val="1"/>
                <w:sz w:val="24"/>
                <w:szCs w:val="24"/>
              </w:rPr>
              <w:t xml:space="preserve"> </w:t>
            </w:r>
            <w:r w:rsidRPr="00F17E8E">
              <w:rPr>
                <w:sz w:val="24"/>
                <w:szCs w:val="24"/>
              </w:rPr>
              <w:t>психолого-</w:t>
            </w:r>
            <w:r w:rsidRPr="00F17E8E">
              <w:rPr>
                <w:spacing w:val="1"/>
                <w:sz w:val="24"/>
                <w:szCs w:val="24"/>
              </w:rPr>
              <w:t xml:space="preserve"> </w:t>
            </w:r>
            <w:r w:rsidRPr="00F17E8E">
              <w:rPr>
                <w:sz w:val="24"/>
                <w:szCs w:val="24"/>
              </w:rPr>
              <w:t>педагогического</w:t>
            </w:r>
            <w:r w:rsidRPr="00F17E8E">
              <w:rPr>
                <w:sz w:val="24"/>
                <w:szCs w:val="24"/>
              </w:rPr>
              <w:tab/>
            </w:r>
            <w:r w:rsidRPr="00F17E8E">
              <w:rPr>
                <w:spacing w:val="-4"/>
                <w:sz w:val="24"/>
                <w:szCs w:val="24"/>
              </w:rPr>
              <w:t>и</w:t>
            </w:r>
            <w:r w:rsidRPr="00F17E8E">
              <w:rPr>
                <w:spacing w:val="-57"/>
                <w:sz w:val="24"/>
                <w:szCs w:val="24"/>
              </w:rPr>
              <w:t xml:space="preserve"> </w:t>
            </w:r>
            <w:r w:rsidRPr="00F17E8E">
              <w:rPr>
                <w:sz w:val="24"/>
                <w:szCs w:val="24"/>
              </w:rPr>
              <w:t>социального</w:t>
            </w:r>
            <w:r w:rsidRPr="00F17E8E">
              <w:rPr>
                <w:spacing w:val="1"/>
                <w:sz w:val="24"/>
                <w:szCs w:val="24"/>
              </w:rPr>
              <w:t xml:space="preserve"> </w:t>
            </w:r>
            <w:r w:rsidRPr="00F17E8E">
              <w:rPr>
                <w:sz w:val="24"/>
                <w:szCs w:val="24"/>
              </w:rPr>
              <w:t>обследования</w:t>
            </w:r>
            <w:r w:rsidRPr="00F17E8E">
              <w:rPr>
                <w:sz w:val="24"/>
                <w:szCs w:val="24"/>
              </w:rPr>
              <w:tab/>
            </w:r>
            <w:r w:rsidRPr="00F17E8E">
              <w:rPr>
                <w:spacing w:val="-2"/>
                <w:sz w:val="24"/>
                <w:szCs w:val="24"/>
              </w:rPr>
              <w:t>детей</w:t>
            </w:r>
          </w:p>
          <w:p w:rsidR="002A2178" w:rsidRPr="00F17E8E" w:rsidRDefault="003D3AF1">
            <w:pPr>
              <w:pStyle w:val="TableParagraph"/>
              <w:tabs>
                <w:tab w:val="left" w:pos="1541"/>
              </w:tabs>
              <w:spacing w:line="274" w:lineRule="exact"/>
              <w:ind w:left="107"/>
              <w:rPr>
                <w:sz w:val="24"/>
                <w:szCs w:val="24"/>
              </w:rPr>
            </w:pPr>
            <w:r w:rsidRPr="00F17E8E">
              <w:rPr>
                <w:sz w:val="24"/>
                <w:szCs w:val="24"/>
              </w:rPr>
              <w:t>«группы</w:t>
            </w:r>
            <w:r w:rsidRPr="00F17E8E">
              <w:rPr>
                <w:sz w:val="24"/>
                <w:szCs w:val="24"/>
              </w:rPr>
              <w:tab/>
              <w:t>риска»,</w:t>
            </w:r>
          </w:p>
          <w:p w:rsidR="002A2178" w:rsidRPr="00F17E8E" w:rsidRDefault="003D3AF1">
            <w:pPr>
              <w:pStyle w:val="TableParagraph"/>
              <w:spacing w:before="3" w:line="275" w:lineRule="exact"/>
              <w:ind w:left="107"/>
              <w:rPr>
                <w:sz w:val="24"/>
                <w:szCs w:val="24"/>
              </w:rPr>
            </w:pPr>
            <w:r w:rsidRPr="00F17E8E">
              <w:rPr>
                <w:sz w:val="24"/>
                <w:szCs w:val="24"/>
              </w:rPr>
              <w:t>«ВШУ»,</w:t>
            </w:r>
          </w:p>
          <w:p w:rsidR="002A2178" w:rsidRPr="00F17E8E" w:rsidRDefault="003D3AF1">
            <w:pPr>
              <w:pStyle w:val="TableParagraph"/>
              <w:spacing w:line="242" w:lineRule="auto"/>
              <w:ind w:left="107" w:right="321"/>
              <w:rPr>
                <w:sz w:val="24"/>
                <w:szCs w:val="24"/>
              </w:rPr>
            </w:pPr>
            <w:r w:rsidRPr="00F17E8E">
              <w:rPr>
                <w:spacing w:val="-1"/>
                <w:sz w:val="24"/>
                <w:szCs w:val="24"/>
              </w:rPr>
              <w:t>«Неблагополучные</w:t>
            </w:r>
            <w:r w:rsidRPr="00F17E8E">
              <w:rPr>
                <w:spacing w:val="-57"/>
                <w:sz w:val="24"/>
                <w:szCs w:val="24"/>
              </w:rPr>
              <w:t xml:space="preserve"> </w:t>
            </w:r>
            <w:r w:rsidRPr="00F17E8E">
              <w:rPr>
                <w:sz w:val="24"/>
                <w:szCs w:val="24"/>
              </w:rPr>
              <w:t>семьи».</w:t>
            </w:r>
          </w:p>
        </w:tc>
        <w:tc>
          <w:tcPr>
            <w:tcW w:w="1561" w:type="dxa"/>
          </w:tcPr>
          <w:p w:rsidR="002A2178" w:rsidRPr="00F17E8E" w:rsidRDefault="003D3AF1">
            <w:pPr>
              <w:pStyle w:val="TableParagraph"/>
              <w:spacing w:before="91" w:line="275" w:lineRule="exact"/>
              <w:ind w:left="112"/>
              <w:rPr>
                <w:sz w:val="24"/>
                <w:szCs w:val="24"/>
              </w:rPr>
            </w:pPr>
            <w:r w:rsidRPr="00F17E8E">
              <w:rPr>
                <w:sz w:val="24"/>
                <w:szCs w:val="24"/>
              </w:rPr>
              <w:t>Дети</w:t>
            </w:r>
          </w:p>
          <w:p w:rsidR="002A2178" w:rsidRPr="00F17E8E" w:rsidRDefault="003D3AF1">
            <w:pPr>
              <w:pStyle w:val="TableParagraph"/>
              <w:spacing w:line="242" w:lineRule="auto"/>
              <w:ind w:left="112" w:right="529"/>
              <w:rPr>
                <w:sz w:val="24"/>
                <w:szCs w:val="24"/>
              </w:rPr>
            </w:pPr>
            <w:r w:rsidRPr="00F17E8E">
              <w:rPr>
                <w:spacing w:val="-1"/>
                <w:sz w:val="24"/>
                <w:szCs w:val="24"/>
              </w:rPr>
              <w:t>«группы</w:t>
            </w:r>
            <w:r w:rsidRPr="00F17E8E">
              <w:rPr>
                <w:spacing w:val="-57"/>
                <w:sz w:val="24"/>
                <w:szCs w:val="24"/>
              </w:rPr>
              <w:t xml:space="preserve"> </w:t>
            </w:r>
            <w:r w:rsidRPr="00F17E8E">
              <w:rPr>
                <w:sz w:val="24"/>
                <w:szCs w:val="24"/>
              </w:rPr>
              <w:t>риска»</w:t>
            </w:r>
          </w:p>
        </w:tc>
        <w:tc>
          <w:tcPr>
            <w:tcW w:w="1988" w:type="dxa"/>
            <w:gridSpan w:val="2"/>
          </w:tcPr>
          <w:p w:rsidR="002A2178" w:rsidRPr="00F17E8E" w:rsidRDefault="003D3AF1">
            <w:pPr>
              <w:pStyle w:val="TableParagraph"/>
              <w:tabs>
                <w:tab w:val="left" w:pos="1053"/>
              </w:tabs>
              <w:spacing w:before="94" w:line="237" w:lineRule="auto"/>
              <w:ind w:left="107" w:right="100"/>
              <w:rPr>
                <w:sz w:val="24"/>
                <w:szCs w:val="24"/>
              </w:rPr>
            </w:pPr>
            <w:r w:rsidRPr="00F17E8E">
              <w:rPr>
                <w:sz w:val="24"/>
                <w:szCs w:val="24"/>
              </w:rPr>
              <w:t>В</w:t>
            </w:r>
            <w:r w:rsidRPr="00F17E8E">
              <w:rPr>
                <w:sz w:val="24"/>
                <w:szCs w:val="24"/>
              </w:rPr>
              <w:tab/>
            </w:r>
            <w:r w:rsidRPr="00F17E8E">
              <w:rPr>
                <w:spacing w:val="-1"/>
                <w:sz w:val="24"/>
                <w:szCs w:val="24"/>
              </w:rPr>
              <w:t>течение</w:t>
            </w:r>
            <w:r w:rsidRPr="00F17E8E">
              <w:rPr>
                <w:spacing w:val="-57"/>
                <w:sz w:val="24"/>
                <w:szCs w:val="24"/>
              </w:rPr>
              <w:t xml:space="preserve"> </w:t>
            </w:r>
            <w:r w:rsidRPr="00F17E8E">
              <w:rPr>
                <w:sz w:val="24"/>
                <w:szCs w:val="24"/>
              </w:rPr>
              <w:t>учебного года</w:t>
            </w:r>
          </w:p>
        </w:tc>
        <w:tc>
          <w:tcPr>
            <w:tcW w:w="1844" w:type="dxa"/>
          </w:tcPr>
          <w:p w:rsidR="002A2178" w:rsidRPr="00F17E8E" w:rsidRDefault="003D3AF1">
            <w:pPr>
              <w:pStyle w:val="TableParagraph"/>
              <w:spacing w:before="91"/>
              <w:ind w:left="107" w:right="99"/>
              <w:rPr>
                <w:sz w:val="24"/>
                <w:szCs w:val="24"/>
              </w:rPr>
            </w:pPr>
            <w:r w:rsidRPr="00F17E8E">
              <w:rPr>
                <w:sz w:val="24"/>
                <w:szCs w:val="24"/>
              </w:rPr>
              <w:t>Педагог-</w:t>
            </w:r>
            <w:r w:rsidRPr="00F17E8E">
              <w:rPr>
                <w:spacing w:val="1"/>
                <w:sz w:val="24"/>
                <w:szCs w:val="24"/>
              </w:rPr>
              <w:t xml:space="preserve"> </w:t>
            </w:r>
            <w:r w:rsidRPr="00F17E8E">
              <w:rPr>
                <w:sz w:val="24"/>
                <w:szCs w:val="24"/>
              </w:rPr>
              <w:t>психолог</w:t>
            </w:r>
            <w:r w:rsidRPr="00F17E8E">
              <w:rPr>
                <w:spacing w:val="25"/>
                <w:sz w:val="24"/>
                <w:szCs w:val="24"/>
              </w:rPr>
              <w:t xml:space="preserve"> </w:t>
            </w:r>
            <w:r w:rsidRPr="00F17E8E">
              <w:rPr>
                <w:sz w:val="24"/>
                <w:szCs w:val="24"/>
              </w:rPr>
              <w:t>,</w:t>
            </w:r>
            <w:r w:rsidRPr="00F17E8E">
              <w:rPr>
                <w:spacing w:val="26"/>
                <w:sz w:val="24"/>
                <w:szCs w:val="24"/>
              </w:rPr>
              <w:t xml:space="preserve"> </w:t>
            </w:r>
            <w:r w:rsidRPr="00F17E8E">
              <w:rPr>
                <w:sz w:val="24"/>
                <w:szCs w:val="24"/>
              </w:rPr>
              <w:t>соц.</w:t>
            </w:r>
            <w:r w:rsidRPr="00F17E8E">
              <w:rPr>
                <w:spacing w:val="-57"/>
                <w:sz w:val="24"/>
                <w:szCs w:val="24"/>
              </w:rPr>
              <w:t xml:space="preserve"> </w:t>
            </w:r>
            <w:r w:rsidRPr="00F17E8E">
              <w:rPr>
                <w:sz w:val="24"/>
                <w:szCs w:val="24"/>
              </w:rPr>
              <w:t>Педагог</w:t>
            </w:r>
          </w:p>
        </w:tc>
        <w:tc>
          <w:tcPr>
            <w:tcW w:w="1270" w:type="dxa"/>
            <w:gridSpan w:val="2"/>
          </w:tcPr>
          <w:p w:rsidR="002A2178" w:rsidRPr="00F17E8E" w:rsidRDefault="002A2178">
            <w:pPr>
              <w:pStyle w:val="TableParagraph"/>
              <w:rPr>
                <w:sz w:val="24"/>
                <w:szCs w:val="24"/>
              </w:rPr>
            </w:pPr>
          </w:p>
        </w:tc>
      </w:tr>
      <w:tr w:rsidR="002A2178" w:rsidRPr="00F17E8E">
        <w:trPr>
          <w:trHeight w:val="1314"/>
        </w:trPr>
        <w:tc>
          <w:tcPr>
            <w:tcW w:w="660" w:type="dxa"/>
          </w:tcPr>
          <w:p w:rsidR="002A2178" w:rsidRPr="00F17E8E" w:rsidRDefault="003D3AF1">
            <w:pPr>
              <w:pStyle w:val="TableParagraph"/>
              <w:spacing w:before="92"/>
              <w:ind w:left="104"/>
              <w:rPr>
                <w:sz w:val="24"/>
                <w:szCs w:val="24"/>
              </w:rPr>
            </w:pPr>
            <w:r w:rsidRPr="00F17E8E">
              <w:rPr>
                <w:sz w:val="24"/>
                <w:szCs w:val="24"/>
              </w:rPr>
              <w:t>5.</w:t>
            </w:r>
          </w:p>
        </w:tc>
        <w:tc>
          <w:tcPr>
            <w:tcW w:w="2434" w:type="dxa"/>
            <w:gridSpan w:val="2"/>
          </w:tcPr>
          <w:p w:rsidR="002A2178" w:rsidRPr="00F17E8E" w:rsidRDefault="003D3AF1">
            <w:pPr>
              <w:pStyle w:val="TableParagraph"/>
              <w:tabs>
                <w:tab w:val="left" w:pos="1589"/>
              </w:tabs>
              <w:spacing w:before="92"/>
              <w:ind w:left="107" w:right="97"/>
              <w:rPr>
                <w:sz w:val="24"/>
                <w:szCs w:val="24"/>
              </w:rPr>
            </w:pPr>
            <w:r w:rsidRPr="00F17E8E">
              <w:rPr>
                <w:sz w:val="24"/>
                <w:szCs w:val="24"/>
              </w:rPr>
              <w:t>Изучение</w:t>
            </w:r>
            <w:r w:rsidRPr="00F17E8E">
              <w:rPr>
                <w:sz w:val="24"/>
                <w:szCs w:val="24"/>
              </w:rPr>
              <w:tab/>
            </w:r>
            <w:r w:rsidRPr="00F17E8E">
              <w:rPr>
                <w:spacing w:val="-1"/>
                <w:sz w:val="24"/>
                <w:szCs w:val="24"/>
              </w:rPr>
              <w:t>уровня</w:t>
            </w:r>
            <w:r w:rsidRPr="00F17E8E">
              <w:rPr>
                <w:spacing w:val="-57"/>
                <w:sz w:val="24"/>
                <w:szCs w:val="24"/>
              </w:rPr>
              <w:t xml:space="preserve"> </w:t>
            </w:r>
            <w:r w:rsidRPr="00F17E8E">
              <w:rPr>
                <w:sz w:val="24"/>
                <w:szCs w:val="24"/>
              </w:rPr>
              <w:t>удовлетворенности</w:t>
            </w:r>
            <w:r w:rsidRPr="00F17E8E">
              <w:rPr>
                <w:spacing w:val="1"/>
                <w:sz w:val="24"/>
                <w:szCs w:val="24"/>
              </w:rPr>
              <w:t xml:space="preserve"> </w:t>
            </w:r>
            <w:r w:rsidRPr="00F17E8E">
              <w:rPr>
                <w:sz w:val="24"/>
                <w:szCs w:val="24"/>
              </w:rPr>
              <w:t>школой</w:t>
            </w:r>
            <w:r w:rsidRPr="00F17E8E">
              <w:rPr>
                <w:spacing w:val="1"/>
                <w:sz w:val="24"/>
                <w:szCs w:val="24"/>
              </w:rPr>
              <w:t xml:space="preserve"> </w:t>
            </w:r>
            <w:r w:rsidRPr="00F17E8E">
              <w:rPr>
                <w:sz w:val="24"/>
                <w:szCs w:val="24"/>
              </w:rPr>
              <w:t>обучающимися</w:t>
            </w:r>
          </w:p>
        </w:tc>
        <w:tc>
          <w:tcPr>
            <w:tcW w:w="1561" w:type="dxa"/>
          </w:tcPr>
          <w:p w:rsidR="002A2178" w:rsidRPr="00F17E8E" w:rsidRDefault="003D3AF1">
            <w:pPr>
              <w:pStyle w:val="TableParagraph"/>
              <w:spacing w:before="92"/>
              <w:ind w:left="112"/>
              <w:rPr>
                <w:sz w:val="24"/>
                <w:szCs w:val="24"/>
              </w:rPr>
            </w:pPr>
            <w:r w:rsidRPr="00F17E8E">
              <w:rPr>
                <w:sz w:val="24"/>
                <w:szCs w:val="24"/>
              </w:rPr>
              <w:t>Все</w:t>
            </w:r>
            <w:r w:rsidRPr="00F17E8E">
              <w:rPr>
                <w:spacing w:val="-3"/>
                <w:sz w:val="24"/>
                <w:szCs w:val="24"/>
              </w:rPr>
              <w:t xml:space="preserve"> </w:t>
            </w:r>
            <w:r w:rsidRPr="00F17E8E">
              <w:rPr>
                <w:sz w:val="24"/>
                <w:szCs w:val="24"/>
              </w:rPr>
              <w:t>классы</w:t>
            </w:r>
          </w:p>
        </w:tc>
        <w:tc>
          <w:tcPr>
            <w:tcW w:w="1988" w:type="dxa"/>
            <w:gridSpan w:val="2"/>
          </w:tcPr>
          <w:p w:rsidR="002A2178" w:rsidRPr="00F17E8E" w:rsidRDefault="003D3AF1">
            <w:pPr>
              <w:pStyle w:val="TableParagraph"/>
              <w:spacing w:before="92"/>
              <w:ind w:left="107"/>
              <w:rPr>
                <w:sz w:val="24"/>
                <w:szCs w:val="24"/>
              </w:rPr>
            </w:pPr>
            <w:r w:rsidRPr="00F17E8E">
              <w:rPr>
                <w:sz w:val="24"/>
                <w:szCs w:val="24"/>
              </w:rPr>
              <w:t>2</w:t>
            </w:r>
            <w:r w:rsidRPr="00F17E8E">
              <w:rPr>
                <w:spacing w:val="2"/>
                <w:sz w:val="24"/>
                <w:szCs w:val="24"/>
              </w:rPr>
              <w:t xml:space="preserve"> </w:t>
            </w:r>
            <w:r w:rsidRPr="00F17E8E">
              <w:rPr>
                <w:sz w:val="24"/>
                <w:szCs w:val="24"/>
              </w:rPr>
              <w:t>раза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год</w:t>
            </w:r>
          </w:p>
        </w:tc>
        <w:tc>
          <w:tcPr>
            <w:tcW w:w="1844" w:type="dxa"/>
          </w:tcPr>
          <w:p w:rsidR="002A2178" w:rsidRPr="00F17E8E" w:rsidRDefault="003D3AF1">
            <w:pPr>
              <w:pStyle w:val="TableParagraph"/>
              <w:tabs>
                <w:tab w:val="left" w:pos="850"/>
              </w:tabs>
              <w:spacing w:before="92"/>
              <w:ind w:left="107" w:right="97"/>
              <w:rPr>
                <w:sz w:val="24"/>
                <w:szCs w:val="24"/>
              </w:rPr>
            </w:pPr>
            <w:r w:rsidRPr="00F17E8E">
              <w:rPr>
                <w:sz w:val="24"/>
                <w:szCs w:val="24"/>
              </w:rPr>
              <w:t>Кл.руководите</w:t>
            </w:r>
            <w:r w:rsidRPr="00F17E8E">
              <w:rPr>
                <w:spacing w:val="1"/>
                <w:sz w:val="24"/>
                <w:szCs w:val="24"/>
              </w:rPr>
              <w:t xml:space="preserve"> </w:t>
            </w:r>
            <w:r w:rsidRPr="00F17E8E">
              <w:rPr>
                <w:sz w:val="24"/>
                <w:szCs w:val="24"/>
              </w:rPr>
              <w:t>ли,</w:t>
            </w:r>
            <w:r w:rsidRPr="00F17E8E">
              <w:rPr>
                <w:sz w:val="24"/>
                <w:szCs w:val="24"/>
              </w:rPr>
              <w:tab/>
            </w:r>
            <w:r w:rsidRPr="00F17E8E">
              <w:rPr>
                <w:spacing w:val="-1"/>
                <w:sz w:val="24"/>
                <w:szCs w:val="24"/>
              </w:rPr>
              <w:t>педагог-</w:t>
            </w:r>
            <w:r w:rsidRPr="00F17E8E">
              <w:rPr>
                <w:spacing w:val="-57"/>
                <w:sz w:val="24"/>
                <w:szCs w:val="24"/>
              </w:rPr>
              <w:t xml:space="preserve"> </w:t>
            </w:r>
            <w:r w:rsidRPr="00F17E8E">
              <w:rPr>
                <w:sz w:val="24"/>
                <w:szCs w:val="24"/>
              </w:rPr>
              <w:t>психолог</w:t>
            </w:r>
          </w:p>
        </w:tc>
        <w:tc>
          <w:tcPr>
            <w:tcW w:w="1270" w:type="dxa"/>
            <w:gridSpan w:val="2"/>
          </w:tcPr>
          <w:p w:rsidR="002A2178" w:rsidRPr="00F17E8E" w:rsidRDefault="002A2178">
            <w:pPr>
              <w:pStyle w:val="TableParagraph"/>
              <w:rPr>
                <w:sz w:val="24"/>
                <w:szCs w:val="24"/>
              </w:rPr>
            </w:pPr>
          </w:p>
        </w:tc>
      </w:tr>
      <w:tr w:rsidR="002A2178" w:rsidRPr="00F17E8E">
        <w:trPr>
          <w:trHeight w:val="3523"/>
        </w:trPr>
        <w:tc>
          <w:tcPr>
            <w:tcW w:w="660" w:type="dxa"/>
          </w:tcPr>
          <w:p w:rsidR="002A2178" w:rsidRPr="00F17E8E" w:rsidRDefault="002A2178">
            <w:pPr>
              <w:pStyle w:val="TableParagraph"/>
              <w:spacing w:before="91"/>
              <w:ind w:left="104"/>
              <w:rPr>
                <w:sz w:val="24"/>
                <w:szCs w:val="24"/>
              </w:rPr>
            </w:pPr>
          </w:p>
        </w:tc>
        <w:tc>
          <w:tcPr>
            <w:tcW w:w="2435" w:type="dxa"/>
            <w:gridSpan w:val="2"/>
          </w:tcPr>
          <w:p w:rsidR="002A2178" w:rsidRPr="00F17E8E" w:rsidRDefault="003D3AF1">
            <w:pPr>
              <w:pStyle w:val="TableParagraph"/>
              <w:spacing w:before="91" w:line="242" w:lineRule="auto"/>
              <w:ind w:left="107" w:right="687"/>
              <w:rPr>
                <w:sz w:val="24"/>
                <w:szCs w:val="24"/>
              </w:rPr>
            </w:pPr>
            <w:r w:rsidRPr="00F17E8E">
              <w:rPr>
                <w:spacing w:val="-1"/>
                <w:sz w:val="24"/>
                <w:szCs w:val="24"/>
              </w:rPr>
              <w:t>Специфическая</w:t>
            </w:r>
            <w:r w:rsidRPr="00F17E8E">
              <w:rPr>
                <w:spacing w:val="-57"/>
                <w:sz w:val="24"/>
                <w:szCs w:val="24"/>
              </w:rPr>
              <w:t xml:space="preserve"> </w:t>
            </w:r>
            <w:r w:rsidRPr="00F17E8E">
              <w:rPr>
                <w:sz w:val="24"/>
                <w:szCs w:val="24"/>
              </w:rPr>
              <w:t>диагностика</w:t>
            </w:r>
          </w:p>
          <w:p w:rsidR="002A2178" w:rsidRPr="00F17E8E" w:rsidRDefault="003D3AF1">
            <w:pPr>
              <w:pStyle w:val="TableParagraph"/>
              <w:spacing w:line="270" w:lineRule="exact"/>
              <w:ind w:left="107"/>
              <w:rPr>
                <w:sz w:val="24"/>
                <w:szCs w:val="24"/>
              </w:rPr>
            </w:pPr>
            <w:r w:rsidRPr="00F17E8E">
              <w:rPr>
                <w:sz w:val="24"/>
                <w:szCs w:val="24"/>
              </w:rPr>
              <w:t>«трудных</w:t>
            </w:r>
            <w:r w:rsidRPr="00F17E8E">
              <w:rPr>
                <w:spacing w:val="-4"/>
                <w:sz w:val="24"/>
                <w:szCs w:val="24"/>
              </w:rPr>
              <w:t xml:space="preserve"> </w:t>
            </w:r>
            <w:r w:rsidRPr="00F17E8E">
              <w:rPr>
                <w:sz w:val="24"/>
                <w:szCs w:val="24"/>
              </w:rPr>
              <w:t>детей»</w:t>
            </w:r>
          </w:p>
          <w:p w:rsidR="002A2178" w:rsidRPr="00F17E8E" w:rsidRDefault="003D3AF1">
            <w:pPr>
              <w:pStyle w:val="TableParagraph"/>
              <w:spacing w:before="3"/>
              <w:ind w:left="107" w:right="601"/>
              <w:rPr>
                <w:sz w:val="24"/>
                <w:szCs w:val="24"/>
              </w:rPr>
            </w:pPr>
            <w:r w:rsidRPr="00F17E8E">
              <w:rPr>
                <w:sz w:val="24"/>
                <w:szCs w:val="24"/>
              </w:rPr>
              <w:t>«Незаконченное</w:t>
            </w:r>
            <w:r w:rsidRPr="00F17E8E">
              <w:rPr>
                <w:spacing w:val="-57"/>
                <w:sz w:val="24"/>
                <w:szCs w:val="24"/>
              </w:rPr>
              <w:t xml:space="preserve"> </w:t>
            </w:r>
            <w:r w:rsidRPr="00F17E8E">
              <w:rPr>
                <w:sz w:val="24"/>
                <w:szCs w:val="24"/>
              </w:rPr>
              <w:t>предложение»</w:t>
            </w:r>
            <w:r w:rsidRPr="00F17E8E">
              <w:rPr>
                <w:spacing w:val="1"/>
                <w:sz w:val="24"/>
                <w:szCs w:val="24"/>
              </w:rPr>
              <w:t xml:space="preserve"> </w:t>
            </w:r>
            <w:r w:rsidRPr="00F17E8E">
              <w:rPr>
                <w:sz w:val="24"/>
                <w:szCs w:val="24"/>
              </w:rPr>
              <w:t>Тестирование</w:t>
            </w:r>
          </w:p>
          <w:p w:rsidR="002A2178" w:rsidRPr="00F17E8E" w:rsidRDefault="003D3AF1">
            <w:pPr>
              <w:pStyle w:val="TableParagraph"/>
              <w:tabs>
                <w:tab w:val="left" w:pos="2190"/>
              </w:tabs>
              <w:ind w:left="107" w:right="95"/>
              <w:rPr>
                <w:sz w:val="24"/>
                <w:szCs w:val="24"/>
              </w:rPr>
            </w:pPr>
            <w:r w:rsidRPr="00F17E8E">
              <w:rPr>
                <w:sz w:val="24"/>
                <w:szCs w:val="24"/>
              </w:rPr>
              <w:t>«Выявление</w:t>
            </w:r>
            <w:r w:rsidRPr="00F17E8E">
              <w:rPr>
                <w:spacing w:val="1"/>
                <w:sz w:val="24"/>
                <w:szCs w:val="24"/>
              </w:rPr>
              <w:t xml:space="preserve"> </w:t>
            </w:r>
            <w:r w:rsidRPr="00F17E8E">
              <w:rPr>
                <w:sz w:val="24"/>
                <w:szCs w:val="24"/>
              </w:rPr>
              <w:t>склонности</w:t>
            </w:r>
            <w:r w:rsidRPr="00F17E8E">
              <w:rPr>
                <w:sz w:val="24"/>
                <w:szCs w:val="24"/>
              </w:rPr>
              <w:tab/>
            </w:r>
            <w:r w:rsidRPr="00F17E8E">
              <w:rPr>
                <w:spacing w:val="-4"/>
                <w:sz w:val="24"/>
                <w:szCs w:val="24"/>
              </w:rPr>
              <w:t>к</w:t>
            </w:r>
            <w:r w:rsidRPr="00F17E8E">
              <w:rPr>
                <w:spacing w:val="-57"/>
                <w:sz w:val="24"/>
                <w:szCs w:val="24"/>
              </w:rPr>
              <w:t xml:space="preserve"> </w:t>
            </w:r>
            <w:r w:rsidRPr="00F17E8E">
              <w:rPr>
                <w:sz w:val="24"/>
                <w:szCs w:val="24"/>
              </w:rPr>
              <w:t>вредным</w:t>
            </w:r>
            <w:r w:rsidRPr="00F17E8E">
              <w:rPr>
                <w:spacing w:val="1"/>
                <w:sz w:val="24"/>
                <w:szCs w:val="24"/>
              </w:rPr>
              <w:t xml:space="preserve"> </w:t>
            </w:r>
            <w:r w:rsidRPr="00F17E8E">
              <w:rPr>
                <w:sz w:val="24"/>
                <w:szCs w:val="24"/>
              </w:rPr>
              <w:t>привычкам»</w:t>
            </w:r>
            <w:r w:rsidRPr="00F17E8E">
              <w:rPr>
                <w:spacing w:val="1"/>
                <w:sz w:val="24"/>
                <w:szCs w:val="24"/>
              </w:rPr>
              <w:t xml:space="preserve"> </w:t>
            </w:r>
            <w:r w:rsidRPr="00F17E8E">
              <w:rPr>
                <w:sz w:val="24"/>
                <w:szCs w:val="24"/>
              </w:rPr>
              <w:t>Анкетирование</w:t>
            </w:r>
          </w:p>
          <w:p w:rsidR="002A2178" w:rsidRPr="00F17E8E" w:rsidRDefault="003D3AF1">
            <w:pPr>
              <w:pStyle w:val="TableParagraph"/>
              <w:spacing w:before="1"/>
              <w:ind w:left="107"/>
              <w:rPr>
                <w:sz w:val="24"/>
                <w:szCs w:val="24"/>
              </w:rPr>
            </w:pPr>
            <w:r w:rsidRPr="00F17E8E">
              <w:rPr>
                <w:sz w:val="24"/>
                <w:szCs w:val="24"/>
              </w:rPr>
              <w:t>«Мои интересы»</w:t>
            </w:r>
          </w:p>
        </w:tc>
        <w:tc>
          <w:tcPr>
            <w:tcW w:w="1561" w:type="dxa"/>
          </w:tcPr>
          <w:p w:rsidR="002A2178" w:rsidRPr="00F17E8E" w:rsidRDefault="003D3AF1">
            <w:pPr>
              <w:pStyle w:val="TableParagraph"/>
              <w:spacing w:before="91"/>
              <w:ind w:left="111" w:right="103"/>
              <w:rPr>
                <w:sz w:val="24"/>
                <w:szCs w:val="24"/>
              </w:rPr>
            </w:pPr>
            <w:r w:rsidRPr="00F17E8E">
              <w:rPr>
                <w:sz w:val="24"/>
                <w:szCs w:val="24"/>
              </w:rPr>
              <w:t>Дети</w:t>
            </w:r>
            <w:r w:rsidRPr="00F17E8E">
              <w:rPr>
                <w:spacing w:val="1"/>
                <w:sz w:val="24"/>
                <w:szCs w:val="24"/>
              </w:rPr>
              <w:t xml:space="preserve"> </w:t>
            </w:r>
            <w:r w:rsidRPr="00F17E8E">
              <w:rPr>
                <w:sz w:val="24"/>
                <w:szCs w:val="24"/>
              </w:rPr>
              <w:t>состоящие</w:t>
            </w:r>
            <w:r w:rsidRPr="00F17E8E">
              <w:rPr>
                <w:spacing w:val="1"/>
                <w:sz w:val="24"/>
                <w:szCs w:val="24"/>
              </w:rPr>
              <w:t xml:space="preserve"> </w:t>
            </w:r>
            <w:r w:rsidRPr="00F17E8E">
              <w:rPr>
                <w:sz w:val="24"/>
                <w:szCs w:val="24"/>
              </w:rPr>
              <w:t>на</w:t>
            </w:r>
            <w:r w:rsidRPr="00F17E8E">
              <w:rPr>
                <w:spacing w:val="3"/>
                <w:sz w:val="24"/>
                <w:szCs w:val="24"/>
              </w:rPr>
              <w:t xml:space="preserve"> </w:t>
            </w:r>
            <w:r w:rsidRPr="00F17E8E">
              <w:rPr>
                <w:sz w:val="24"/>
                <w:szCs w:val="24"/>
              </w:rPr>
              <w:t>«В</w:t>
            </w:r>
            <w:r w:rsidRPr="00F17E8E">
              <w:rPr>
                <w:spacing w:val="4"/>
                <w:sz w:val="24"/>
                <w:szCs w:val="24"/>
              </w:rPr>
              <w:t xml:space="preserve"> </w:t>
            </w:r>
            <w:r w:rsidRPr="00F17E8E">
              <w:rPr>
                <w:sz w:val="24"/>
                <w:szCs w:val="24"/>
              </w:rPr>
              <w:t>Ш</w:t>
            </w:r>
            <w:r w:rsidRPr="00F17E8E">
              <w:rPr>
                <w:spacing w:val="2"/>
                <w:sz w:val="24"/>
                <w:szCs w:val="24"/>
              </w:rPr>
              <w:t xml:space="preserve"> </w:t>
            </w:r>
            <w:r w:rsidRPr="00F17E8E">
              <w:rPr>
                <w:sz w:val="24"/>
                <w:szCs w:val="24"/>
              </w:rPr>
              <w:t>У»,</w:t>
            </w:r>
          </w:p>
          <w:p w:rsidR="002A2178" w:rsidRPr="00F17E8E" w:rsidRDefault="003D3AF1">
            <w:pPr>
              <w:pStyle w:val="TableParagraph"/>
              <w:tabs>
                <w:tab w:val="left" w:pos="725"/>
              </w:tabs>
              <w:spacing w:before="3"/>
              <w:ind w:left="111" w:right="102"/>
              <w:rPr>
                <w:sz w:val="24"/>
                <w:szCs w:val="24"/>
              </w:rPr>
            </w:pPr>
            <w:r w:rsidRPr="00F17E8E">
              <w:rPr>
                <w:sz w:val="24"/>
                <w:szCs w:val="24"/>
              </w:rPr>
              <w:t>«</w:t>
            </w:r>
            <w:r w:rsidRPr="00F17E8E">
              <w:rPr>
                <w:sz w:val="24"/>
                <w:szCs w:val="24"/>
              </w:rPr>
              <w:tab/>
            </w:r>
            <w:r w:rsidRPr="00F17E8E">
              <w:rPr>
                <w:spacing w:val="-1"/>
                <w:sz w:val="24"/>
                <w:szCs w:val="24"/>
              </w:rPr>
              <w:t>группа</w:t>
            </w:r>
            <w:r w:rsidRPr="00F17E8E">
              <w:rPr>
                <w:spacing w:val="-57"/>
                <w:sz w:val="24"/>
                <w:szCs w:val="24"/>
              </w:rPr>
              <w:t xml:space="preserve"> </w:t>
            </w:r>
            <w:r w:rsidRPr="00F17E8E">
              <w:rPr>
                <w:sz w:val="24"/>
                <w:szCs w:val="24"/>
              </w:rPr>
              <w:t>риска»,</w:t>
            </w:r>
          </w:p>
          <w:p w:rsidR="002A2178" w:rsidRPr="00F17E8E" w:rsidRDefault="003D3AF1">
            <w:pPr>
              <w:pStyle w:val="TableParagraph"/>
              <w:spacing w:before="1"/>
              <w:ind w:left="111" w:right="110"/>
              <w:rPr>
                <w:sz w:val="24"/>
                <w:szCs w:val="24"/>
              </w:rPr>
            </w:pPr>
            <w:r w:rsidRPr="00F17E8E">
              <w:rPr>
                <w:sz w:val="24"/>
                <w:szCs w:val="24"/>
              </w:rPr>
              <w:t>«неблагопол</w:t>
            </w:r>
            <w:r w:rsidRPr="00F17E8E">
              <w:rPr>
                <w:spacing w:val="-57"/>
                <w:sz w:val="24"/>
                <w:szCs w:val="24"/>
              </w:rPr>
              <w:t xml:space="preserve"> </w:t>
            </w:r>
            <w:r w:rsidRPr="00F17E8E">
              <w:rPr>
                <w:sz w:val="24"/>
                <w:szCs w:val="24"/>
              </w:rPr>
              <w:t>учные</w:t>
            </w:r>
            <w:r w:rsidRPr="00F17E8E">
              <w:rPr>
                <w:spacing w:val="1"/>
                <w:sz w:val="24"/>
                <w:szCs w:val="24"/>
              </w:rPr>
              <w:t xml:space="preserve"> </w:t>
            </w:r>
            <w:r w:rsidRPr="00F17E8E">
              <w:rPr>
                <w:sz w:val="24"/>
                <w:szCs w:val="24"/>
              </w:rPr>
              <w:t>семьи»</w:t>
            </w:r>
          </w:p>
        </w:tc>
        <w:tc>
          <w:tcPr>
            <w:tcW w:w="1988" w:type="dxa"/>
            <w:gridSpan w:val="2"/>
          </w:tcPr>
          <w:p w:rsidR="002A2178" w:rsidRPr="00F17E8E" w:rsidRDefault="002A2178">
            <w:pPr>
              <w:pStyle w:val="TableParagraph"/>
              <w:spacing w:before="4"/>
              <w:rPr>
                <w:b/>
                <w:sz w:val="24"/>
                <w:szCs w:val="24"/>
              </w:rPr>
            </w:pPr>
          </w:p>
          <w:p w:rsidR="002A2178" w:rsidRPr="00F17E8E" w:rsidRDefault="003D3AF1">
            <w:pPr>
              <w:pStyle w:val="TableParagraph"/>
              <w:tabs>
                <w:tab w:val="left" w:pos="1052"/>
              </w:tabs>
              <w:spacing w:line="237" w:lineRule="auto"/>
              <w:ind w:left="106" w:right="101"/>
              <w:rPr>
                <w:sz w:val="24"/>
                <w:szCs w:val="24"/>
              </w:rPr>
            </w:pPr>
            <w:r w:rsidRPr="00F17E8E">
              <w:rPr>
                <w:sz w:val="24"/>
                <w:szCs w:val="24"/>
              </w:rPr>
              <w:t>в</w:t>
            </w:r>
            <w:r w:rsidRPr="00F17E8E">
              <w:rPr>
                <w:sz w:val="24"/>
                <w:szCs w:val="24"/>
              </w:rPr>
              <w:tab/>
            </w:r>
            <w:r w:rsidRPr="00F17E8E">
              <w:rPr>
                <w:spacing w:val="-1"/>
                <w:sz w:val="24"/>
                <w:szCs w:val="24"/>
              </w:rPr>
              <w:t>течение</w:t>
            </w:r>
            <w:r w:rsidRPr="00F17E8E">
              <w:rPr>
                <w:spacing w:val="-57"/>
                <w:sz w:val="24"/>
                <w:szCs w:val="24"/>
              </w:rPr>
              <w:t xml:space="preserve"> </w:t>
            </w:r>
            <w:r w:rsidRPr="00F17E8E">
              <w:rPr>
                <w:sz w:val="24"/>
                <w:szCs w:val="24"/>
              </w:rPr>
              <w:t>учебного года</w:t>
            </w:r>
          </w:p>
        </w:tc>
        <w:tc>
          <w:tcPr>
            <w:tcW w:w="1845" w:type="dxa"/>
          </w:tcPr>
          <w:p w:rsidR="002A2178" w:rsidRPr="00F17E8E" w:rsidRDefault="003D3AF1">
            <w:pPr>
              <w:pStyle w:val="TableParagraph"/>
              <w:spacing w:before="91"/>
              <w:ind w:left="106"/>
              <w:rPr>
                <w:sz w:val="24"/>
                <w:szCs w:val="24"/>
              </w:rPr>
            </w:pPr>
            <w:r w:rsidRPr="00F17E8E">
              <w:rPr>
                <w:sz w:val="24"/>
                <w:szCs w:val="24"/>
              </w:rPr>
              <w:t>Педагог-</w:t>
            </w:r>
            <w:r w:rsidRPr="00F17E8E">
              <w:rPr>
                <w:spacing w:val="1"/>
                <w:sz w:val="24"/>
                <w:szCs w:val="24"/>
              </w:rPr>
              <w:t xml:space="preserve"> </w:t>
            </w:r>
            <w:r w:rsidRPr="00F17E8E">
              <w:rPr>
                <w:sz w:val="24"/>
                <w:szCs w:val="24"/>
              </w:rPr>
              <w:t>психолог,</w:t>
            </w:r>
            <w:r w:rsidRPr="00F17E8E">
              <w:rPr>
                <w:spacing w:val="1"/>
                <w:sz w:val="24"/>
                <w:szCs w:val="24"/>
              </w:rPr>
              <w:t xml:space="preserve"> </w:t>
            </w:r>
            <w:r w:rsidRPr="00F17E8E">
              <w:rPr>
                <w:sz w:val="24"/>
                <w:szCs w:val="24"/>
              </w:rPr>
              <w:t>соц.</w:t>
            </w:r>
            <w:r w:rsidRPr="00F17E8E">
              <w:rPr>
                <w:spacing w:val="-57"/>
                <w:sz w:val="24"/>
                <w:szCs w:val="24"/>
              </w:rPr>
              <w:t xml:space="preserve"> </w:t>
            </w:r>
            <w:r w:rsidRPr="00F17E8E">
              <w:rPr>
                <w:sz w:val="24"/>
                <w:szCs w:val="24"/>
              </w:rPr>
              <w:t>Педагог</w:t>
            </w:r>
          </w:p>
        </w:tc>
        <w:tc>
          <w:tcPr>
            <w:tcW w:w="1271" w:type="dxa"/>
            <w:gridSpan w:val="2"/>
          </w:tcPr>
          <w:p w:rsidR="002A2178" w:rsidRPr="00F17E8E" w:rsidRDefault="003D3AF1">
            <w:pPr>
              <w:pStyle w:val="TableParagraph"/>
              <w:spacing w:before="91"/>
              <w:ind w:left="105" w:right="155"/>
              <w:rPr>
                <w:sz w:val="24"/>
                <w:szCs w:val="24"/>
              </w:rPr>
            </w:pPr>
            <w:r w:rsidRPr="00F17E8E">
              <w:rPr>
                <w:sz w:val="24"/>
                <w:szCs w:val="24"/>
              </w:rPr>
              <w:t>По</w:t>
            </w:r>
            <w:r w:rsidRPr="00F17E8E">
              <w:rPr>
                <w:spacing w:val="1"/>
                <w:sz w:val="24"/>
                <w:szCs w:val="24"/>
              </w:rPr>
              <w:t xml:space="preserve"> </w:t>
            </w:r>
            <w:r w:rsidRPr="00F17E8E">
              <w:rPr>
                <w:sz w:val="24"/>
                <w:szCs w:val="24"/>
              </w:rPr>
              <w:t>запросу</w:t>
            </w:r>
            <w:r w:rsidRPr="00F17E8E">
              <w:rPr>
                <w:spacing w:val="1"/>
                <w:sz w:val="24"/>
                <w:szCs w:val="24"/>
              </w:rPr>
              <w:t xml:space="preserve"> </w:t>
            </w:r>
            <w:r w:rsidRPr="00F17E8E">
              <w:rPr>
                <w:spacing w:val="-1"/>
                <w:sz w:val="24"/>
                <w:szCs w:val="24"/>
              </w:rPr>
              <w:t>классных</w:t>
            </w:r>
            <w:r w:rsidRPr="00F17E8E">
              <w:rPr>
                <w:spacing w:val="-57"/>
                <w:sz w:val="24"/>
                <w:szCs w:val="24"/>
              </w:rPr>
              <w:t xml:space="preserve"> </w:t>
            </w:r>
            <w:r w:rsidRPr="00F17E8E">
              <w:rPr>
                <w:sz w:val="24"/>
                <w:szCs w:val="24"/>
              </w:rPr>
              <w:t>руководи</w:t>
            </w:r>
            <w:r w:rsidRPr="00F17E8E">
              <w:rPr>
                <w:spacing w:val="-57"/>
                <w:sz w:val="24"/>
                <w:szCs w:val="24"/>
              </w:rPr>
              <w:t xml:space="preserve"> </w:t>
            </w:r>
            <w:r w:rsidRPr="00F17E8E">
              <w:rPr>
                <w:sz w:val="24"/>
                <w:szCs w:val="24"/>
              </w:rPr>
              <w:t>телей</w:t>
            </w:r>
          </w:p>
        </w:tc>
      </w:tr>
      <w:tr w:rsidR="002A2178" w:rsidRPr="00F17E8E">
        <w:trPr>
          <w:trHeight w:val="1367"/>
        </w:trPr>
        <w:tc>
          <w:tcPr>
            <w:tcW w:w="660" w:type="dxa"/>
          </w:tcPr>
          <w:p w:rsidR="002A2178" w:rsidRPr="00F17E8E" w:rsidRDefault="003D3AF1">
            <w:pPr>
              <w:pStyle w:val="TableParagraph"/>
              <w:spacing w:before="91"/>
              <w:ind w:left="104"/>
              <w:rPr>
                <w:sz w:val="24"/>
                <w:szCs w:val="24"/>
              </w:rPr>
            </w:pPr>
            <w:r w:rsidRPr="00F17E8E">
              <w:rPr>
                <w:sz w:val="24"/>
                <w:szCs w:val="24"/>
              </w:rPr>
              <w:t>7.</w:t>
            </w:r>
          </w:p>
        </w:tc>
        <w:tc>
          <w:tcPr>
            <w:tcW w:w="2435" w:type="dxa"/>
            <w:gridSpan w:val="2"/>
          </w:tcPr>
          <w:p w:rsidR="002A2178" w:rsidRPr="00F17E8E" w:rsidRDefault="003D3AF1">
            <w:pPr>
              <w:pStyle w:val="TableParagraph"/>
              <w:tabs>
                <w:tab w:val="left" w:pos="1589"/>
              </w:tabs>
              <w:spacing w:before="91"/>
              <w:ind w:left="107" w:right="98"/>
              <w:rPr>
                <w:sz w:val="24"/>
                <w:szCs w:val="24"/>
              </w:rPr>
            </w:pPr>
            <w:r w:rsidRPr="00F17E8E">
              <w:rPr>
                <w:sz w:val="24"/>
                <w:szCs w:val="24"/>
              </w:rPr>
              <w:t>Изучение</w:t>
            </w:r>
            <w:r w:rsidRPr="00F17E8E">
              <w:rPr>
                <w:sz w:val="24"/>
                <w:szCs w:val="24"/>
              </w:rPr>
              <w:tab/>
            </w:r>
            <w:r w:rsidRPr="00F17E8E">
              <w:rPr>
                <w:spacing w:val="-1"/>
                <w:sz w:val="24"/>
                <w:szCs w:val="24"/>
              </w:rPr>
              <w:t>уровня</w:t>
            </w:r>
            <w:r w:rsidRPr="00F17E8E">
              <w:rPr>
                <w:spacing w:val="-57"/>
                <w:sz w:val="24"/>
                <w:szCs w:val="24"/>
              </w:rPr>
              <w:t xml:space="preserve"> </w:t>
            </w:r>
            <w:r w:rsidRPr="00F17E8E">
              <w:rPr>
                <w:sz w:val="24"/>
                <w:szCs w:val="24"/>
              </w:rPr>
              <w:t>воспитанности</w:t>
            </w:r>
            <w:r w:rsidRPr="00F17E8E">
              <w:rPr>
                <w:spacing w:val="1"/>
                <w:sz w:val="24"/>
                <w:szCs w:val="24"/>
              </w:rPr>
              <w:t xml:space="preserve"> </w:t>
            </w:r>
            <w:r w:rsidRPr="00F17E8E">
              <w:rPr>
                <w:sz w:val="24"/>
                <w:szCs w:val="24"/>
              </w:rPr>
              <w:t>обучающихся</w:t>
            </w:r>
          </w:p>
        </w:tc>
        <w:tc>
          <w:tcPr>
            <w:tcW w:w="1561" w:type="dxa"/>
          </w:tcPr>
          <w:p w:rsidR="002A2178" w:rsidRPr="00F17E8E" w:rsidRDefault="003D3AF1">
            <w:pPr>
              <w:pStyle w:val="TableParagraph"/>
              <w:spacing w:before="91"/>
              <w:ind w:left="111"/>
              <w:rPr>
                <w:sz w:val="24"/>
                <w:szCs w:val="24"/>
              </w:rPr>
            </w:pPr>
            <w:r w:rsidRPr="00F17E8E">
              <w:rPr>
                <w:sz w:val="24"/>
                <w:szCs w:val="24"/>
              </w:rPr>
              <w:t>Все</w:t>
            </w:r>
            <w:r w:rsidRPr="00F17E8E">
              <w:rPr>
                <w:spacing w:val="-3"/>
                <w:sz w:val="24"/>
                <w:szCs w:val="24"/>
              </w:rPr>
              <w:t xml:space="preserve"> </w:t>
            </w:r>
            <w:r w:rsidRPr="00F17E8E">
              <w:rPr>
                <w:sz w:val="24"/>
                <w:szCs w:val="24"/>
              </w:rPr>
              <w:t>классы</w:t>
            </w:r>
          </w:p>
        </w:tc>
        <w:tc>
          <w:tcPr>
            <w:tcW w:w="1988" w:type="dxa"/>
            <w:gridSpan w:val="2"/>
          </w:tcPr>
          <w:p w:rsidR="002A2178" w:rsidRPr="00F17E8E" w:rsidRDefault="003D3AF1">
            <w:pPr>
              <w:pStyle w:val="TableParagraph"/>
              <w:spacing w:before="91"/>
              <w:ind w:left="106"/>
              <w:rPr>
                <w:sz w:val="24"/>
                <w:szCs w:val="24"/>
              </w:rPr>
            </w:pPr>
            <w:r w:rsidRPr="00F17E8E">
              <w:rPr>
                <w:sz w:val="24"/>
                <w:szCs w:val="24"/>
              </w:rPr>
              <w:t>2</w:t>
            </w:r>
            <w:r w:rsidRPr="00F17E8E">
              <w:rPr>
                <w:spacing w:val="2"/>
                <w:sz w:val="24"/>
                <w:szCs w:val="24"/>
              </w:rPr>
              <w:t xml:space="preserve"> </w:t>
            </w:r>
            <w:r w:rsidRPr="00F17E8E">
              <w:rPr>
                <w:sz w:val="24"/>
                <w:szCs w:val="24"/>
              </w:rPr>
              <w:t>раза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год</w:t>
            </w:r>
          </w:p>
        </w:tc>
        <w:tc>
          <w:tcPr>
            <w:tcW w:w="1845" w:type="dxa"/>
          </w:tcPr>
          <w:p w:rsidR="002A2178" w:rsidRPr="00F17E8E" w:rsidRDefault="003D3AF1">
            <w:pPr>
              <w:pStyle w:val="TableParagraph"/>
              <w:spacing w:before="91" w:line="242" w:lineRule="auto"/>
              <w:ind w:left="106" w:right="747"/>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1" w:type="dxa"/>
            <w:gridSpan w:val="2"/>
          </w:tcPr>
          <w:p w:rsidR="002A2178" w:rsidRPr="00F17E8E" w:rsidRDefault="002A2178">
            <w:pPr>
              <w:pStyle w:val="TableParagraph"/>
              <w:rPr>
                <w:sz w:val="24"/>
                <w:szCs w:val="24"/>
              </w:rPr>
            </w:pPr>
          </w:p>
        </w:tc>
      </w:tr>
      <w:tr w:rsidR="002A2178" w:rsidRPr="00F17E8E">
        <w:trPr>
          <w:trHeight w:val="1866"/>
        </w:trPr>
        <w:tc>
          <w:tcPr>
            <w:tcW w:w="660" w:type="dxa"/>
          </w:tcPr>
          <w:p w:rsidR="002A2178" w:rsidRPr="00F17E8E" w:rsidRDefault="003D3AF1">
            <w:pPr>
              <w:pStyle w:val="TableParagraph"/>
              <w:spacing w:before="91"/>
              <w:ind w:left="104"/>
              <w:rPr>
                <w:sz w:val="24"/>
                <w:szCs w:val="24"/>
              </w:rPr>
            </w:pPr>
            <w:r w:rsidRPr="00F17E8E">
              <w:rPr>
                <w:sz w:val="24"/>
                <w:szCs w:val="24"/>
              </w:rPr>
              <w:t>8.</w:t>
            </w:r>
          </w:p>
        </w:tc>
        <w:tc>
          <w:tcPr>
            <w:tcW w:w="2435" w:type="dxa"/>
            <w:gridSpan w:val="2"/>
          </w:tcPr>
          <w:p w:rsidR="002A2178" w:rsidRPr="00F17E8E" w:rsidRDefault="003D3AF1">
            <w:pPr>
              <w:pStyle w:val="TableParagraph"/>
              <w:tabs>
                <w:tab w:val="left" w:pos="1039"/>
                <w:tab w:val="left" w:pos="1114"/>
              </w:tabs>
              <w:spacing w:before="91"/>
              <w:ind w:left="107" w:right="96"/>
              <w:rPr>
                <w:sz w:val="24"/>
                <w:szCs w:val="24"/>
              </w:rPr>
            </w:pPr>
            <w:r w:rsidRPr="00F17E8E">
              <w:rPr>
                <w:sz w:val="24"/>
                <w:szCs w:val="24"/>
              </w:rPr>
              <w:t>Профориентационна</w:t>
            </w:r>
            <w:r w:rsidRPr="00F17E8E">
              <w:rPr>
                <w:spacing w:val="1"/>
                <w:sz w:val="24"/>
                <w:szCs w:val="24"/>
              </w:rPr>
              <w:t xml:space="preserve"> </w:t>
            </w:r>
            <w:r w:rsidRPr="00F17E8E">
              <w:rPr>
                <w:sz w:val="24"/>
                <w:szCs w:val="24"/>
              </w:rPr>
              <w:t>я</w:t>
            </w:r>
            <w:r w:rsidRPr="00F17E8E">
              <w:rPr>
                <w:sz w:val="24"/>
                <w:szCs w:val="24"/>
              </w:rPr>
              <w:tab/>
            </w:r>
            <w:r w:rsidRPr="00F17E8E">
              <w:rPr>
                <w:spacing w:val="-1"/>
                <w:sz w:val="24"/>
                <w:szCs w:val="24"/>
              </w:rPr>
              <w:t>диагностика</w:t>
            </w:r>
            <w:r w:rsidRPr="00F17E8E">
              <w:rPr>
                <w:spacing w:val="-57"/>
                <w:sz w:val="24"/>
                <w:szCs w:val="24"/>
              </w:rPr>
              <w:t xml:space="preserve"> </w:t>
            </w:r>
            <w:r w:rsidRPr="00F17E8E">
              <w:rPr>
                <w:sz w:val="24"/>
                <w:szCs w:val="24"/>
              </w:rPr>
              <w:t>(«Какими</w:t>
            </w:r>
            <w:r w:rsidRPr="00F17E8E">
              <w:rPr>
                <w:spacing w:val="46"/>
                <w:sz w:val="24"/>
                <w:szCs w:val="24"/>
              </w:rPr>
              <w:t xml:space="preserve"> </w:t>
            </w:r>
            <w:r w:rsidRPr="00F17E8E">
              <w:rPr>
                <w:sz w:val="24"/>
                <w:szCs w:val="24"/>
              </w:rPr>
              <w:t>хотели</w:t>
            </w:r>
            <w:r w:rsidRPr="00F17E8E">
              <w:rPr>
                <w:spacing w:val="45"/>
                <w:sz w:val="24"/>
                <w:szCs w:val="24"/>
              </w:rPr>
              <w:t xml:space="preserve"> </w:t>
            </w:r>
            <w:r w:rsidRPr="00F17E8E">
              <w:rPr>
                <w:sz w:val="24"/>
                <w:szCs w:val="24"/>
              </w:rPr>
              <w:t>бы</w:t>
            </w:r>
            <w:r w:rsidRPr="00F17E8E">
              <w:rPr>
                <w:spacing w:val="-57"/>
                <w:sz w:val="24"/>
                <w:szCs w:val="24"/>
              </w:rPr>
              <w:t xml:space="preserve"> </w:t>
            </w:r>
            <w:r w:rsidRPr="00F17E8E">
              <w:rPr>
                <w:sz w:val="24"/>
                <w:szCs w:val="24"/>
              </w:rPr>
              <w:t>видеть</w:t>
            </w:r>
            <w:r w:rsidRPr="00F17E8E">
              <w:rPr>
                <w:sz w:val="24"/>
                <w:szCs w:val="24"/>
              </w:rPr>
              <w:tab/>
            </w:r>
            <w:r w:rsidRPr="00F17E8E">
              <w:rPr>
                <w:sz w:val="24"/>
                <w:szCs w:val="24"/>
              </w:rPr>
              <w:tab/>
            </w:r>
            <w:r w:rsidRPr="00F17E8E">
              <w:rPr>
                <w:spacing w:val="-1"/>
                <w:sz w:val="24"/>
                <w:szCs w:val="24"/>
              </w:rPr>
              <w:t>элективные</w:t>
            </w:r>
            <w:r w:rsidRPr="00F17E8E">
              <w:rPr>
                <w:spacing w:val="-57"/>
                <w:sz w:val="24"/>
                <w:szCs w:val="24"/>
              </w:rPr>
              <w:t xml:space="preserve"> </w:t>
            </w:r>
            <w:r w:rsidRPr="00F17E8E">
              <w:rPr>
                <w:sz w:val="24"/>
                <w:szCs w:val="24"/>
              </w:rPr>
              <w:t>курсы</w:t>
            </w:r>
            <w:r w:rsidRPr="00F17E8E">
              <w:rPr>
                <w:spacing w:val="1"/>
                <w:sz w:val="24"/>
                <w:szCs w:val="24"/>
              </w:rPr>
              <w:t xml:space="preserve"> </w:t>
            </w:r>
            <w:r w:rsidRPr="00F17E8E">
              <w:rPr>
                <w:sz w:val="24"/>
                <w:szCs w:val="24"/>
              </w:rPr>
              <w:t>обучающиеся»)</w:t>
            </w:r>
          </w:p>
        </w:tc>
        <w:tc>
          <w:tcPr>
            <w:tcW w:w="1561" w:type="dxa"/>
          </w:tcPr>
          <w:p w:rsidR="002A2178" w:rsidRPr="00F17E8E" w:rsidRDefault="003D3AF1">
            <w:pPr>
              <w:pStyle w:val="TableParagraph"/>
              <w:spacing w:before="91"/>
              <w:ind w:left="111"/>
              <w:rPr>
                <w:sz w:val="24"/>
                <w:szCs w:val="24"/>
              </w:rPr>
            </w:pPr>
            <w:r w:rsidRPr="00F17E8E">
              <w:rPr>
                <w:sz w:val="24"/>
                <w:szCs w:val="24"/>
              </w:rPr>
              <w:t>9</w:t>
            </w:r>
            <w:r w:rsidRPr="00F17E8E">
              <w:rPr>
                <w:spacing w:val="-1"/>
                <w:sz w:val="24"/>
                <w:szCs w:val="24"/>
              </w:rPr>
              <w:t xml:space="preserve"> </w:t>
            </w:r>
            <w:r w:rsidRPr="00F17E8E">
              <w:rPr>
                <w:sz w:val="24"/>
                <w:szCs w:val="24"/>
              </w:rPr>
              <w:t>классы</w:t>
            </w:r>
          </w:p>
        </w:tc>
        <w:tc>
          <w:tcPr>
            <w:tcW w:w="1988" w:type="dxa"/>
            <w:gridSpan w:val="2"/>
          </w:tcPr>
          <w:p w:rsidR="002A2178" w:rsidRPr="00F17E8E" w:rsidRDefault="003D3AF1">
            <w:pPr>
              <w:pStyle w:val="TableParagraph"/>
              <w:spacing w:before="91"/>
              <w:ind w:left="106"/>
              <w:rPr>
                <w:sz w:val="24"/>
                <w:szCs w:val="24"/>
              </w:rPr>
            </w:pPr>
            <w:r w:rsidRPr="00F17E8E">
              <w:rPr>
                <w:sz w:val="24"/>
                <w:szCs w:val="24"/>
              </w:rPr>
              <w:t>Апрель</w:t>
            </w:r>
          </w:p>
        </w:tc>
        <w:tc>
          <w:tcPr>
            <w:tcW w:w="1845" w:type="dxa"/>
          </w:tcPr>
          <w:p w:rsidR="002A2178" w:rsidRPr="00F17E8E" w:rsidRDefault="003D3AF1">
            <w:pPr>
              <w:pStyle w:val="TableParagraph"/>
              <w:spacing w:before="94" w:line="237" w:lineRule="auto"/>
              <w:ind w:left="106" w:right="747"/>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1" w:type="dxa"/>
            <w:gridSpan w:val="2"/>
          </w:tcPr>
          <w:p w:rsidR="002A2178" w:rsidRPr="00F17E8E" w:rsidRDefault="002A2178">
            <w:pPr>
              <w:pStyle w:val="TableParagraph"/>
              <w:rPr>
                <w:sz w:val="24"/>
                <w:szCs w:val="24"/>
              </w:rPr>
            </w:pPr>
          </w:p>
        </w:tc>
      </w:tr>
      <w:tr w:rsidR="002A2178" w:rsidRPr="00F17E8E">
        <w:trPr>
          <w:trHeight w:val="1866"/>
        </w:trPr>
        <w:tc>
          <w:tcPr>
            <w:tcW w:w="660" w:type="dxa"/>
          </w:tcPr>
          <w:p w:rsidR="002A2178" w:rsidRPr="00F17E8E" w:rsidRDefault="003D3AF1">
            <w:pPr>
              <w:pStyle w:val="TableParagraph"/>
              <w:spacing w:before="91"/>
              <w:ind w:left="104"/>
              <w:rPr>
                <w:sz w:val="24"/>
                <w:szCs w:val="24"/>
              </w:rPr>
            </w:pPr>
            <w:r w:rsidRPr="00F17E8E">
              <w:rPr>
                <w:sz w:val="24"/>
                <w:szCs w:val="24"/>
              </w:rPr>
              <w:lastRenderedPageBreak/>
              <w:t>9.</w:t>
            </w:r>
          </w:p>
        </w:tc>
        <w:tc>
          <w:tcPr>
            <w:tcW w:w="2435" w:type="dxa"/>
            <w:gridSpan w:val="2"/>
          </w:tcPr>
          <w:p w:rsidR="002A2178" w:rsidRPr="00F17E8E" w:rsidRDefault="003D3AF1">
            <w:pPr>
              <w:pStyle w:val="TableParagraph"/>
              <w:tabs>
                <w:tab w:val="left" w:pos="1589"/>
              </w:tabs>
              <w:spacing w:before="91"/>
              <w:ind w:left="107" w:right="98"/>
              <w:rPr>
                <w:sz w:val="24"/>
                <w:szCs w:val="24"/>
              </w:rPr>
            </w:pPr>
            <w:r w:rsidRPr="00F17E8E">
              <w:rPr>
                <w:sz w:val="24"/>
                <w:szCs w:val="24"/>
              </w:rPr>
              <w:t>Изучение</w:t>
            </w:r>
            <w:r w:rsidRPr="00F17E8E">
              <w:rPr>
                <w:sz w:val="24"/>
                <w:szCs w:val="24"/>
              </w:rPr>
              <w:tab/>
            </w:r>
            <w:r w:rsidRPr="00F17E8E">
              <w:rPr>
                <w:spacing w:val="-1"/>
                <w:sz w:val="24"/>
                <w:szCs w:val="24"/>
              </w:rPr>
              <w:t>уровня</w:t>
            </w:r>
            <w:r w:rsidRPr="00F17E8E">
              <w:rPr>
                <w:spacing w:val="-57"/>
                <w:sz w:val="24"/>
                <w:szCs w:val="24"/>
              </w:rPr>
              <w:t xml:space="preserve"> </w:t>
            </w:r>
            <w:r w:rsidRPr="00F17E8E">
              <w:rPr>
                <w:sz w:val="24"/>
                <w:szCs w:val="24"/>
              </w:rPr>
              <w:t>тревожности</w:t>
            </w:r>
            <w:r w:rsidRPr="00F17E8E">
              <w:rPr>
                <w:spacing w:val="1"/>
                <w:sz w:val="24"/>
                <w:szCs w:val="24"/>
              </w:rPr>
              <w:t xml:space="preserve"> </w:t>
            </w:r>
            <w:r w:rsidRPr="00F17E8E">
              <w:rPr>
                <w:sz w:val="24"/>
                <w:szCs w:val="24"/>
              </w:rPr>
              <w:t>(методика</w:t>
            </w:r>
            <w:r w:rsidRPr="00F17E8E">
              <w:rPr>
                <w:spacing w:val="1"/>
                <w:sz w:val="24"/>
                <w:szCs w:val="24"/>
              </w:rPr>
              <w:t xml:space="preserve"> </w:t>
            </w:r>
            <w:r w:rsidRPr="00F17E8E">
              <w:rPr>
                <w:sz w:val="24"/>
                <w:szCs w:val="24"/>
              </w:rPr>
              <w:t>исследования</w:t>
            </w:r>
            <w:r w:rsidRPr="00F17E8E">
              <w:rPr>
                <w:spacing w:val="1"/>
                <w:sz w:val="24"/>
                <w:szCs w:val="24"/>
              </w:rPr>
              <w:t xml:space="preserve"> </w:t>
            </w:r>
            <w:r w:rsidRPr="00F17E8E">
              <w:rPr>
                <w:sz w:val="24"/>
                <w:szCs w:val="24"/>
              </w:rPr>
              <w:t>эмоциональной</w:t>
            </w:r>
            <w:r w:rsidRPr="00F17E8E">
              <w:rPr>
                <w:spacing w:val="1"/>
                <w:sz w:val="24"/>
                <w:szCs w:val="24"/>
              </w:rPr>
              <w:t xml:space="preserve"> </w:t>
            </w:r>
            <w:r w:rsidRPr="00F17E8E">
              <w:rPr>
                <w:sz w:val="24"/>
                <w:szCs w:val="24"/>
              </w:rPr>
              <w:t>сферы</w:t>
            </w:r>
            <w:r w:rsidRPr="00F17E8E">
              <w:rPr>
                <w:spacing w:val="1"/>
                <w:sz w:val="24"/>
                <w:szCs w:val="24"/>
              </w:rPr>
              <w:t xml:space="preserve"> </w:t>
            </w:r>
            <w:r w:rsidRPr="00F17E8E">
              <w:rPr>
                <w:sz w:val="24"/>
                <w:szCs w:val="24"/>
              </w:rPr>
              <w:t>школьника)</w:t>
            </w:r>
          </w:p>
        </w:tc>
        <w:tc>
          <w:tcPr>
            <w:tcW w:w="1561" w:type="dxa"/>
          </w:tcPr>
          <w:p w:rsidR="002A2178" w:rsidRPr="00F17E8E" w:rsidRDefault="003D3AF1">
            <w:pPr>
              <w:pStyle w:val="TableParagraph"/>
              <w:spacing w:before="91"/>
              <w:ind w:left="111"/>
              <w:rPr>
                <w:sz w:val="24"/>
                <w:szCs w:val="24"/>
              </w:rPr>
            </w:pPr>
            <w:r w:rsidRPr="00F17E8E">
              <w:rPr>
                <w:sz w:val="24"/>
                <w:szCs w:val="24"/>
              </w:rPr>
              <w:t>Все</w:t>
            </w:r>
            <w:r w:rsidRPr="00F17E8E">
              <w:rPr>
                <w:spacing w:val="-3"/>
                <w:sz w:val="24"/>
                <w:szCs w:val="24"/>
              </w:rPr>
              <w:t xml:space="preserve"> </w:t>
            </w:r>
            <w:r w:rsidRPr="00F17E8E">
              <w:rPr>
                <w:sz w:val="24"/>
                <w:szCs w:val="24"/>
              </w:rPr>
              <w:t>классы</w:t>
            </w:r>
          </w:p>
        </w:tc>
        <w:tc>
          <w:tcPr>
            <w:tcW w:w="1988" w:type="dxa"/>
            <w:gridSpan w:val="2"/>
          </w:tcPr>
          <w:p w:rsidR="002A2178" w:rsidRPr="00F17E8E" w:rsidRDefault="003D3AF1">
            <w:pPr>
              <w:pStyle w:val="TableParagraph"/>
              <w:spacing w:before="91"/>
              <w:ind w:left="106"/>
              <w:rPr>
                <w:sz w:val="24"/>
                <w:szCs w:val="24"/>
              </w:rPr>
            </w:pPr>
            <w:r w:rsidRPr="00F17E8E">
              <w:rPr>
                <w:sz w:val="24"/>
                <w:szCs w:val="24"/>
              </w:rPr>
              <w:t>2</w:t>
            </w:r>
            <w:r w:rsidRPr="00F17E8E">
              <w:rPr>
                <w:spacing w:val="2"/>
                <w:sz w:val="24"/>
                <w:szCs w:val="24"/>
              </w:rPr>
              <w:t xml:space="preserve"> </w:t>
            </w:r>
            <w:r w:rsidRPr="00F17E8E">
              <w:rPr>
                <w:sz w:val="24"/>
                <w:szCs w:val="24"/>
              </w:rPr>
              <w:t>раза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год</w:t>
            </w:r>
          </w:p>
        </w:tc>
        <w:tc>
          <w:tcPr>
            <w:tcW w:w="1845" w:type="dxa"/>
          </w:tcPr>
          <w:p w:rsidR="002A2178" w:rsidRPr="00F17E8E" w:rsidRDefault="003D3AF1">
            <w:pPr>
              <w:pStyle w:val="TableParagraph"/>
              <w:spacing w:before="94" w:line="237" w:lineRule="auto"/>
              <w:ind w:left="106" w:right="747"/>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1" w:type="dxa"/>
            <w:gridSpan w:val="2"/>
          </w:tcPr>
          <w:p w:rsidR="002A2178" w:rsidRPr="00F17E8E" w:rsidRDefault="003D3AF1">
            <w:pPr>
              <w:pStyle w:val="TableParagraph"/>
              <w:spacing w:before="91"/>
              <w:ind w:left="105" w:right="155"/>
              <w:rPr>
                <w:sz w:val="24"/>
                <w:szCs w:val="24"/>
              </w:rPr>
            </w:pPr>
            <w:r w:rsidRPr="00F17E8E">
              <w:rPr>
                <w:sz w:val="24"/>
                <w:szCs w:val="24"/>
              </w:rPr>
              <w:t>По</w:t>
            </w:r>
            <w:r w:rsidRPr="00F17E8E">
              <w:rPr>
                <w:spacing w:val="1"/>
                <w:sz w:val="24"/>
                <w:szCs w:val="24"/>
              </w:rPr>
              <w:t xml:space="preserve"> </w:t>
            </w:r>
            <w:r w:rsidRPr="00F17E8E">
              <w:rPr>
                <w:sz w:val="24"/>
                <w:szCs w:val="24"/>
              </w:rPr>
              <w:t>запросу</w:t>
            </w:r>
            <w:r w:rsidRPr="00F17E8E">
              <w:rPr>
                <w:spacing w:val="1"/>
                <w:sz w:val="24"/>
                <w:szCs w:val="24"/>
              </w:rPr>
              <w:t xml:space="preserve"> </w:t>
            </w:r>
            <w:r w:rsidRPr="00F17E8E">
              <w:rPr>
                <w:sz w:val="24"/>
                <w:szCs w:val="24"/>
              </w:rPr>
              <w:t>кл.</w:t>
            </w:r>
            <w:r w:rsidRPr="00F17E8E">
              <w:rPr>
                <w:spacing w:val="1"/>
                <w:sz w:val="24"/>
                <w:szCs w:val="24"/>
              </w:rPr>
              <w:t xml:space="preserve"> </w:t>
            </w:r>
            <w:r w:rsidRPr="00F17E8E">
              <w:rPr>
                <w:sz w:val="24"/>
                <w:szCs w:val="24"/>
              </w:rPr>
              <w:t>руководи</w:t>
            </w:r>
            <w:r w:rsidRPr="00F17E8E">
              <w:rPr>
                <w:spacing w:val="-57"/>
                <w:sz w:val="24"/>
                <w:szCs w:val="24"/>
              </w:rPr>
              <w:t xml:space="preserve"> </w:t>
            </w:r>
            <w:r w:rsidRPr="00F17E8E">
              <w:rPr>
                <w:sz w:val="24"/>
                <w:szCs w:val="24"/>
              </w:rPr>
              <w:t>телей</w:t>
            </w:r>
          </w:p>
        </w:tc>
      </w:tr>
      <w:tr w:rsidR="002A2178" w:rsidRPr="00F17E8E">
        <w:trPr>
          <w:trHeight w:val="1866"/>
        </w:trPr>
        <w:tc>
          <w:tcPr>
            <w:tcW w:w="660" w:type="dxa"/>
          </w:tcPr>
          <w:p w:rsidR="002A2178" w:rsidRPr="00F17E8E" w:rsidRDefault="003D3AF1">
            <w:pPr>
              <w:pStyle w:val="TableParagraph"/>
              <w:spacing w:before="91"/>
              <w:ind w:left="104"/>
              <w:rPr>
                <w:sz w:val="24"/>
                <w:szCs w:val="24"/>
              </w:rPr>
            </w:pPr>
            <w:r w:rsidRPr="00F17E8E">
              <w:rPr>
                <w:sz w:val="24"/>
                <w:szCs w:val="24"/>
              </w:rPr>
              <w:t>10.</w:t>
            </w:r>
          </w:p>
        </w:tc>
        <w:tc>
          <w:tcPr>
            <w:tcW w:w="2435" w:type="dxa"/>
            <w:gridSpan w:val="2"/>
          </w:tcPr>
          <w:p w:rsidR="002A2178" w:rsidRPr="00F17E8E" w:rsidRDefault="003D3AF1">
            <w:pPr>
              <w:pStyle w:val="TableParagraph"/>
              <w:spacing w:before="91"/>
              <w:ind w:left="107" w:right="90"/>
              <w:rPr>
                <w:sz w:val="24"/>
                <w:szCs w:val="24"/>
              </w:rPr>
            </w:pPr>
            <w:r w:rsidRPr="00F17E8E">
              <w:rPr>
                <w:sz w:val="24"/>
                <w:szCs w:val="24"/>
              </w:rPr>
              <w:t>Уровень</w:t>
            </w:r>
            <w:r w:rsidRPr="00F17E8E">
              <w:rPr>
                <w:spacing w:val="1"/>
                <w:sz w:val="24"/>
                <w:szCs w:val="24"/>
              </w:rPr>
              <w:t xml:space="preserve"> </w:t>
            </w:r>
            <w:r w:rsidRPr="00F17E8E">
              <w:rPr>
                <w:sz w:val="24"/>
                <w:szCs w:val="24"/>
              </w:rPr>
              <w:t>удовлетворенности</w:t>
            </w:r>
            <w:r w:rsidRPr="00F17E8E">
              <w:rPr>
                <w:spacing w:val="1"/>
                <w:sz w:val="24"/>
                <w:szCs w:val="24"/>
              </w:rPr>
              <w:t xml:space="preserve"> </w:t>
            </w:r>
            <w:r w:rsidRPr="00F17E8E">
              <w:rPr>
                <w:sz w:val="24"/>
                <w:szCs w:val="24"/>
              </w:rPr>
              <w:t>педколлектива</w:t>
            </w:r>
            <w:r w:rsidRPr="00F17E8E">
              <w:rPr>
                <w:spacing w:val="1"/>
                <w:sz w:val="24"/>
                <w:szCs w:val="24"/>
              </w:rPr>
              <w:t xml:space="preserve"> </w:t>
            </w:r>
            <w:r w:rsidRPr="00F17E8E">
              <w:rPr>
                <w:sz w:val="24"/>
                <w:szCs w:val="24"/>
              </w:rPr>
              <w:t>организацией</w:t>
            </w:r>
            <w:r w:rsidRPr="00F17E8E">
              <w:rPr>
                <w:spacing w:val="1"/>
                <w:sz w:val="24"/>
                <w:szCs w:val="24"/>
              </w:rPr>
              <w:t xml:space="preserve"> </w:t>
            </w:r>
            <w:r w:rsidRPr="00F17E8E">
              <w:rPr>
                <w:sz w:val="24"/>
                <w:szCs w:val="24"/>
              </w:rPr>
              <w:t>жизнидеятельности в</w:t>
            </w:r>
            <w:r w:rsidRPr="00F17E8E">
              <w:rPr>
                <w:spacing w:val="-57"/>
                <w:sz w:val="24"/>
                <w:szCs w:val="24"/>
              </w:rPr>
              <w:t xml:space="preserve"> </w:t>
            </w:r>
            <w:r w:rsidRPr="00F17E8E">
              <w:rPr>
                <w:sz w:val="24"/>
                <w:szCs w:val="24"/>
              </w:rPr>
              <w:t>школе</w:t>
            </w:r>
          </w:p>
        </w:tc>
        <w:tc>
          <w:tcPr>
            <w:tcW w:w="1561" w:type="dxa"/>
          </w:tcPr>
          <w:p w:rsidR="002A2178" w:rsidRPr="00F17E8E" w:rsidRDefault="003D3AF1">
            <w:pPr>
              <w:pStyle w:val="TableParagraph"/>
              <w:spacing w:before="94" w:line="237" w:lineRule="auto"/>
              <w:ind w:left="111" w:right="110"/>
              <w:rPr>
                <w:sz w:val="24"/>
                <w:szCs w:val="24"/>
              </w:rPr>
            </w:pPr>
            <w:r w:rsidRPr="00F17E8E">
              <w:rPr>
                <w:sz w:val="24"/>
                <w:szCs w:val="24"/>
              </w:rPr>
              <w:t>педколлекти</w:t>
            </w:r>
            <w:r w:rsidRPr="00F17E8E">
              <w:rPr>
                <w:spacing w:val="-58"/>
                <w:sz w:val="24"/>
                <w:szCs w:val="24"/>
              </w:rPr>
              <w:t xml:space="preserve"> </w:t>
            </w:r>
            <w:r w:rsidRPr="00F17E8E">
              <w:rPr>
                <w:sz w:val="24"/>
                <w:szCs w:val="24"/>
              </w:rPr>
              <w:t>в</w:t>
            </w:r>
          </w:p>
        </w:tc>
        <w:tc>
          <w:tcPr>
            <w:tcW w:w="1988" w:type="dxa"/>
            <w:gridSpan w:val="2"/>
          </w:tcPr>
          <w:p w:rsidR="002A2178" w:rsidRPr="00F17E8E" w:rsidRDefault="003D3AF1">
            <w:pPr>
              <w:pStyle w:val="TableParagraph"/>
              <w:spacing w:before="91"/>
              <w:ind w:left="106"/>
              <w:rPr>
                <w:sz w:val="24"/>
                <w:szCs w:val="24"/>
              </w:rPr>
            </w:pPr>
            <w:r w:rsidRPr="00F17E8E">
              <w:rPr>
                <w:sz w:val="24"/>
                <w:szCs w:val="24"/>
              </w:rPr>
              <w:t>ноябрь</w:t>
            </w:r>
          </w:p>
        </w:tc>
        <w:tc>
          <w:tcPr>
            <w:tcW w:w="1845" w:type="dxa"/>
          </w:tcPr>
          <w:p w:rsidR="002A2178" w:rsidRPr="00F17E8E" w:rsidRDefault="003D3AF1">
            <w:pPr>
              <w:pStyle w:val="TableParagraph"/>
              <w:spacing w:before="94" w:line="237" w:lineRule="auto"/>
              <w:ind w:left="106" w:right="747"/>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1" w:type="dxa"/>
            <w:gridSpan w:val="2"/>
          </w:tcPr>
          <w:p w:rsidR="002A2178" w:rsidRPr="00F17E8E" w:rsidRDefault="002A2178">
            <w:pPr>
              <w:pStyle w:val="TableParagraph"/>
              <w:rPr>
                <w:sz w:val="24"/>
                <w:szCs w:val="24"/>
              </w:rPr>
            </w:pPr>
          </w:p>
        </w:tc>
      </w:tr>
      <w:tr w:rsidR="002A2178" w:rsidRPr="00F17E8E">
        <w:trPr>
          <w:trHeight w:val="1036"/>
        </w:trPr>
        <w:tc>
          <w:tcPr>
            <w:tcW w:w="660" w:type="dxa"/>
          </w:tcPr>
          <w:p w:rsidR="002A2178" w:rsidRPr="00F17E8E" w:rsidRDefault="003D3AF1">
            <w:pPr>
              <w:pStyle w:val="TableParagraph"/>
              <w:spacing w:before="91"/>
              <w:ind w:left="104"/>
              <w:rPr>
                <w:sz w:val="24"/>
                <w:szCs w:val="24"/>
              </w:rPr>
            </w:pPr>
            <w:r w:rsidRPr="00F17E8E">
              <w:rPr>
                <w:sz w:val="24"/>
                <w:szCs w:val="24"/>
              </w:rPr>
              <w:t>11.</w:t>
            </w:r>
          </w:p>
        </w:tc>
        <w:tc>
          <w:tcPr>
            <w:tcW w:w="2435" w:type="dxa"/>
            <w:gridSpan w:val="2"/>
          </w:tcPr>
          <w:p w:rsidR="002A2178" w:rsidRPr="00F17E8E" w:rsidRDefault="003D3AF1">
            <w:pPr>
              <w:pStyle w:val="TableParagraph"/>
              <w:spacing w:before="91"/>
              <w:ind w:left="107" w:right="225"/>
              <w:rPr>
                <w:sz w:val="24"/>
                <w:szCs w:val="24"/>
              </w:rPr>
            </w:pPr>
            <w:r w:rsidRPr="00F17E8E">
              <w:rPr>
                <w:sz w:val="24"/>
                <w:szCs w:val="24"/>
              </w:rPr>
              <w:t>Уровень</w:t>
            </w:r>
            <w:r w:rsidRPr="00F17E8E">
              <w:rPr>
                <w:spacing w:val="1"/>
                <w:sz w:val="24"/>
                <w:szCs w:val="24"/>
              </w:rPr>
              <w:t xml:space="preserve"> </w:t>
            </w:r>
            <w:r w:rsidRPr="00F17E8E">
              <w:rPr>
                <w:sz w:val="24"/>
                <w:szCs w:val="24"/>
              </w:rPr>
              <w:t>удовлетворенности</w:t>
            </w:r>
            <w:r w:rsidRPr="00F17E8E">
              <w:rPr>
                <w:spacing w:val="1"/>
                <w:sz w:val="24"/>
                <w:szCs w:val="24"/>
              </w:rPr>
              <w:t xml:space="preserve"> </w:t>
            </w:r>
            <w:r w:rsidRPr="00F17E8E">
              <w:rPr>
                <w:sz w:val="24"/>
                <w:szCs w:val="24"/>
              </w:rPr>
              <w:t>школой</w:t>
            </w:r>
            <w:r w:rsidRPr="00F17E8E">
              <w:rPr>
                <w:spacing w:val="-10"/>
                <w:sz w:val="24"/>
                <w:szCs w:val="24"/>
              </w:rPr>
              <w:t xml:space="preserve"> </w:t>
            </w:r>
            <w:r w:rsidRPr="00F17E8E">
              <w:rPr>
                <w:sz w:val="24"/>
                <w:szCs w:val="24"/>
              </w:rPr>
              <w:t>родителями</w:t>
            </w:r>
          </w:p>
        </w:tc>
        <w:tc>
          <w:tcPr>
            <w:tcW w:w="1561" w:type="dxa"/>
          </w:tcPr>
          <w:p w:rsidR="002A2178" w:rsidRPr="00F17E8E" w:rsidRDefault="003D3AF1">
            <w:pPr>
              <w:pStyle w:val="TableParagraph"/>
              <w:spacing w:before="91"/>
              <w:ind w:left="111"/>
              <w:rPr>
                <w:sz w:val="24"/>
                <w:szCs w:val="24"/>
              </w:rPr>
            </w:pPr>
            <w:r w:rsidRPr="00F17E8E">
              <w:rPr>
                <w:sz w:val="24"/>
                <w:szCs w:val="24"/>
              </w:rPr>
              <w:t>родители</w:t>
            </w:r>
          </w:p>
        </w:tc>
        <w:tc>
          <w:tcPr>
            <w:tcW w:w="1988" w:type="dxa"/>
            <w:gridSpan w:val="2"/>
          </w:tcPr>
          <w:p w:rsidR="002A2178" w:rsidRPr="00F17E8E" w:rsidRDefault="003D3AF1">
            <w:pPr>
              <w:pStyle w:val="TableParagraph"/>
              <w:spacing w:before="91"/>
              <w:ind w:left="106"/>
              <w:rPr>
                <w:sz w:val="24"/>
                <w:szCs w:val="24"/>
              </w:rPr>
            </w:pPr>
            <w:r w:rsidRPr="00F17E8E">
              <w:rPr>
                <w:sz w:val="24"/>
                <w:szCs w:val="24"/>
              </w:rPr>
              <w:t>2</w:t>
            </w:r>
            <w:r w:rsidRPr="00F17E8E">
              <w:rPr>
                <w:spacing w:val="2"/>
                <w:sz w:val="24"/>
                <w:szCs w:val="24"/>
              </w:rPr>
              <w:t xml:space="preserve"> </w:t>
            </w:r>
            <w:r w:rsidRPr="00F17E8E">
              <w:rPr>
                <w:sz w:val="24"/>
                <w:szCs w:val="24"/>
              </w:rPr>
              <w:t>раза</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год</w:t>
            </w:r>
          </w:p>
        </w:tc>
        <w:tc>
          <w:tcPr>
            <w:tcW w:w="1845" w:type="dxa"/>
          </w:tcPr>
          <w:p w:rsidR="002A2178" w:rsidRPr="00F17E8E" w:rsidRDefault="003D3AF1">
            <w:pPr>
              <w:pStyle w:val="TableParagraph"/>
              <w:spacing w:before="94" w:line="237" w:lineRule="auto"/>
              <w:ind w:left="106" w:right="747"/>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1" w:type="dxa"/>
            <w:gridSpan w:val="2"/>
          </w:tcPr>
          <w:p w:rsidR="002A2178" w:rsidRPr="00F17E8E" w:rsidRDefault="002A2178">
            <w:pPr>
              <w:pStyle w:val="TableParagraph"/>
              <w:rPr>
                <w:sz w:val="24"/>
                <w:szCs w:val="24"/>
              </w:rPr>
            </w:pPr>
          </w:p>
        </w:tc>
      </w:tr>
    </w:tbl>
    <w:p w:rsidR="002A2178" w:rsidRPr="00F17E8E" w:rsidRDefault="002A2178">
      <w:pPr>
        <w:pStyle w:val="a3"/>
        <w:spacing w:before="7"/>
        <w:jc w:val="left"/>
        <w:rPr>
          <w:b/>
        </w:rPr>
      </w:pPr>
    </w:p>
    <w:p w:rsidR="002A2178" w:rsidRPr="00F17E8E" w:rsidRDefault="003D3AF1">
      <w:pPr>
        <w:pStyle w:val="Heading3"/>
        <w:spacing w:before="90"/>
        <w:ind w:left="717"/>
      </w:pPr>
      <w:r w:rsidRPr="00F17E8E">
        <w:t>Психологическое</w:t>
      </w:r>
      <w:r w:rsidRPr="00F17E8E">
        <w:rPr>
          <w:spacing w:val="-2"/>
        </w:rPr>
        <w:t xml:space="preserve"> </w:t>
      </w:r>
      <w:r w:rsidRPr="00F17E8E">
        <w:t>консультирование</w:t>
      </w:r>
    </w:p>
    <w:tbl>
      <w:tblPr>
        <w:tblW w:w="0" w:type="auto"/>
        <w:tblInd w:w="6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74"/>
        <w:gridCol w:w="2420"/>
        <w:gridCol w:w="1561"/>
        <w:gridCol w:w="1988"/>
        <w:gridCol w:w="1701"/>
        <w:gridCol w:w="1415"/>
      </w:tblGrid>
      <w:tr w:rsidR="002A2178" w:rsidRPr="00F17E8E">
        <w:trPr>
          <w:trHeight w:val="1069"/>
        </w:trPr>
        <w:tc>
          <w:tcPr>
            <w:tcW w:w="674" w:type="dxa"/>
          </w:tcPr>
          <w:p w:rsidR="002A2178" w:rsidRPr="00F17E8E" w:rsidRDefault="003D3AF1">
            <w:pPr>
              <w:pStyle w:val="TableParagraph"/>
              <w:spacing w:before="101"/>
              <w:ind w:left="104"/>
              <w:rPr>
                <w:sz w:val="24"/>
                <w:szCs w:val="24"/>
              </w:rPr>
            </w:pPr>
            <w:r w:rsidRPr="00F17E8E">
              <w:rPr>
                <w:sz w:val="24"/>
                <w:szCs w:val="24"/>
              </w:rPr>
              <w:t>№</w:t>
            </w:r>
          </w:p>
          <w:p w:rsidR="002A2178" w:rsidRPr="00F17E8E" w:rsidRDefault="003D3AF1">
            <w:pPr>
              <w:pStyle w:val="TableParagraph"/>
              <w:spacing w:before="3"/>
              <w:ind w:left="104"/>
              <w:rPr>
                <w:b/>
                <w:sz w:val="24"/>
                <w:szCs w:val="24"/>
              </w:rPr>
            </w:pPr>
            <w:r w:rsidRPr="00F17E8E">
              <w:rPr>
                <w:b/>
                <w:sz w:val="24"/>
                <w:szCs w:val="24"/>
              </w:rPr>
              <w:t>п/п</w:t>
            </w:r>
          </w:p>
        </w:tc>
        <w:tc>
          <w:tcPr>
            <w:tcW w:w="2420" w:type="dxa"/>
          </w:tcPr>
          <w:p w:rsidR="002A2178" w:rsidRPr="00F17E8E" w:rsidRDefault="003D3AF1">
            <w:pPr>
              <w:pStyle w:val="TableParagraph"/>
              <w:tabs>
                <w:tab w:val="left" w:pos="2181"/>
              </w:tabs>
              <w:spacing w:before="106"/>
              <w:ind w:left="108" w:right="100"/>
              <w:jc w:val="both"/>
              <w:rPr>
                <w:b/>
                <w:sz w:val="24"/>
                <w:szCs w:val="24"/>
              </w:rPr>
            </w:pPr>
            <w:r w:rsidRPr="00F17E8E">
              <w:rPr>
                <w:b/>
                <w:sz w:val="24"/>
                <w:szCs w:val="24"/>
              </w:rPr>
              <w:t>Виды деятельности</w:t>
            </w:r>
            <w:r w:rsidRPr="00F17E8E">
              <w:rPr>
                <w:b/>
                <w:spacing w:val="-57"/>
                <w:sz w:val="24"/>
                <w:szCs w:val="24"/>
              </w:rPr>
              <w:t xml:space="preserve"> </w:t>
            </w:r>
            <w:r w:rsidRPr="00F17E8E">
              <w:rPr>
                <w:b/>
                <w:sz w:val="24"/>
                <w:szCs w:val="24"/>
              </w:rPr>
              <w:t>(содержание</w:t>
            </w:r>
            <w:r w:rsidRPr="00F17E8E">
              <w:rPr>
                <w:b/>
                <w:sz w:val="24"/>
                <w:szCs w:val="24"/>
              </w:rPr>
              <w:tab/>
            </w:r>
            <w:r w:rsidRPr="00F17E8E">
              <w:rPr>
                <w:b/>
                <w:spacing w:val="-5"/>
                <w:sz w:val="24"/>
                <w:szCs w:val="24"/>
              </w:rPr>
              <w:t>с</w:t>
            </w:r>
            <w:r w:rsidRPr="00F17E8E">
              <w:rPr>
                <w:b/>
                <w:spacing w:val="-58"/>
                <w:sz w:val="24"/>
                <w:szCs w:val="24"/>
              </w:rPr>
              <w:t xml:space="preserve"> </w:t>
            </w:r>
            <w:r w:rsidRPr="00F17E8E">
              <w:rPr>
                <w:b/>
                <w:sz w:val="24"/>
                <w:szCs w:val="24"/>
              </w:rPr>
              <w:t>указанием цели)</w:t>
            </w:r>
          </w:p>
        </w:tc>
        <w:tc>
          <w:tcPr>
            <w:tcW w:w="1561" w:type="dxa"/>
          </w:tcPr>
          <w:p w:rsidR="002A2178" w:rsidRPr="00F17E8E" w:rsidRDefault="003D3AF1">
            <w:pPr>
              <w:pStyle w:val="TableParagraph"/>
              <w:spacing w:before="108" w:line="237" w:lineRule="auto"/>
              <w:ind w:left="112" w:right="100"/>
              <w:rPr>
                <w:b/>
                <w:sz w:val="24"/>
                <w:szCs w:val="24"/>
              </w:rPr>
            </w:pPr>
            <w:r w:rsidRPr="00F17E8E">
              <w:rPr>
                <w:b/>
                <w:sz w:val="24"/>
                <w:szCs w:val="24"/>
              </w:rPr>
              <w:t>Контингент</w:t>
            </w:r>
            <w:r w:rsidRPr="00F17E8E">
              <w:rPr>
                <w:b/>
                <w:spacing w:val="-58"/>
                <w:sz w:val="24"/>
                <w:szCs w:val="24"/>
              </w:rPr>
              <w:t xml:space="preserve"> </w:t>
            </w:r>
            <w:r w:rsidRPr="00F17E8E">
              <w:rPr>
                <w:b/>
                <w:sz w:val="24"/>
                <w:szCs w:val="24"/>
              </w:rPr>
              <w:t>участников</w:t>
            </w:r>
          </w:p>
        </w:tc>
        <w:tc>
          <w:tcPr>
            <w:tcW w:w="1988" w:type="dxa"/>
          </w:tcPr>
          <w:p w:rsidR="002A2178" w:rsidRPr="00F17E8E" w:rsidRDefault="003D3AF1">
            <w:pPr>
              <w:pStyle w:val="TableParagraph"/>
              <w:spacing w:before="108" w:line="237" w:lineRule="auto"/>
              <w:ind w:left="107" w:right="568"/>
              <w:rPr>
                <w:b/>
                <w:sz w:val="24"/>
                <w:szCs w:val="24"/>
              </w:rPr>
            </w:pPr>
            <w:r w:rsidRPr="00F17E8E">
              <w:rPr>
                <w:b/>
                <w:sz w:val="24"/>
                <w:szCs w:val="24"/>
              </w:rPr>
              <w:t>Сроки</w:t>
            </w:r>
            <w:r w:rsidRPr="00F17E8E">
              <w:rPr>
                <w:b/>
                <w:spacing w:val="1"/>
                <w:sz w:val="24"/>
                <w:szCs w:val="24"/>
              </w:rPr>
              <w:t xml:space="preserve"> </w:t>
            </w:r>
            <w:r w:rsidRPr="00F17E8E">
              <w:rPr>
                <w:b/>
                <w:sz w:val="24"/>
                <w:szCs w:val="24"/>
              </w:rPr>
              <w:t>проведения</w:t>
            </w:r>
          </w:p>
        </w:tc>
        <w:tc>
          <w:tcPr>
            <w:tcW w:w="1701" w:type="dxa"/>
          </w:tcPr>
          <w:p w:rsidR="002A2178" w:rsidRPr="00F17E8E" w:rsidRDefault="003D3AF1">
            <w:pPr>
              <w:pStyle w:val="TableParagraph"/>
              <w:tabs>
                <w:tab w:val="left" w:pos="1355"/>
              </w:tabs>
              <w:spacing w:before="108" w:line="237" w:lineRule="auto"/>
              <w:ind w:left="107" w:right="96"/>
              <w:rPr>
                <w:b/>
                <w:sz w:val="24"/>
                <w:szCs w:val="24"/>
              </w:rPr>
            </w:pPr>
            <w:r w:rsidRPr="00F17E8E">
              <w:rPr>
                <w:b/>
                <w:sz w:val="24"/>
                <w:szCs w:val="24"/>
              </w:rPr>
              <w:t>Ответствен-</w:t>
            </w:r>
            <w:r w:rsidRPr="00F17E8E">
              <w:rPr>
                <w:b/>
                <w:spacing w:val="1"/>
                <w:sz w:val="24"/>
                <w:szCs w:val="24"/>
              </w:rPr>
              <w:t xml:space="preserve"> </w:t>
            </w:r>
            <w:r w:rsidRPr="00F17E8E">
              <w:rPr>
                <w:b/>
                <w:sz w:val="24"/>
                <w:szCs w:val="24"/>
              </w:rPr>
              <w:t>ный</w:t>
            </w:r>
            <w:r w:rsidRPr="00F17E8E">
              <w:rPr>
                <w:b/>
                <w:sz w:val="24"/>
                <w:szCs w:val="24"/>
              </w:rPr>
              <w:tab/>
            </w:r>
            <w:r w:rsidRPr="00F17E8E">
              <w:rPr>
                <w:b/>
                <w:spacing w:val="-2"/>
                <w:sz w:val="24"/>
                <w:szCs w:val="24"/>
              </w:rPr>
              <w:t>за</w:t>
            </w:r>
          </w:p>
          <w:p w:rsidR="002A2178" w:rsidRPr="00F17E8E" w:rsidRDefault="003D3AF1">
            <w:pPr>
              <w:pStyle w:val="TableParagraph"/>
              <w:spacing w:before="4"/>
              <w:ind w:left="107"/>
              <w:rPr>
                <w:b/>
                <w:sz w:val="24"/>
                <w:szCs w:val="24"/>
              </w:rPr>
            </w:pPr>
            <w:r w:rsidRPr="00F17E8E">
              <w:rPr>
                <w:b/>
                <w:sz w:val="24"/>
                <w:szCs w:val="24"/>
              </w:rPr>
              <w:t>проведение</w:t>
            </w:r>
          </w:p>
        </w:tc>
        <w:tc>
          <w:tcPr>
            <w:tcW w:w="1415" w:type="dxa"/>
          </w:tcPr>
          <w:p w:rsidR="002A2178" w:rsidRPr="00F17E8E" w:rsidRDefault="003D3AF1">
            <w:pPr>
              <w:pStyle w:val="TableParagraph"/>
              <w:spacing w:before="108" w:line="237" w:lineRule="auto"/>
              <w:ind w:left="106" w:right="136"/>
              <w:rPr>
                <w:b/>
                <w:sz w:val="24"/>
                <w:szCs w:val="24"/>
              </w:rPr>
            </w:pPr>
            <w:r w:rsidRPr="00F17E8E">
              <w:rPr>
                <w:b/>
                <w:sz w:val="24"/>
                <w:szCs w:val="24"/>
              </w:rPr>
              <w:t>Примечан</w:t>
            </w:r>
            <w:r w:rsidRPr="00F17E8E">
              <w:rPr>
                <w:b/>
                <w:spacing w:val="-58"/>
                <w:sz w:val="24"/>
                <w:szCs w:val="24"/>
              </w:rPr>
              <w:t xml:space="preserve"> </w:t>
            </w:r>
            <w:r w:rsidRPr="00F17E8E">
              <w:rPr>
                <w:b/>
                <w:sz w:val="24"/>
                <w:szCs w:val="24"/>
              </w:rPr>
              <w:t>ие</w:t>
            </w:r>
          </w:p>
        </w:tc>
      </w:tr>
      <w:tr w:rsidR="002A2178" w:rsidRPr="00F17E8E">
        <w:trPr>
          <w:trHeight w:val="2418"/>
        </w:trPr>
        <w:tc>
          <w:tcPr>
            <w:tcW w:w="674" w:type="dxa"/>
          </w:tcPr>
          <w:p w:rsidR="002A2178" w:rsidRPr="00F17E8E" w:rsidRDefault="003D3AF1">
            <w:pPr>
              <w:pStyle w:val="TableParagraph"/>
              <w:spacing w:before="91"/>
              <w:ind w:left="104"/>
              <w:rPr>
                <w:sz w:val="24"/>
                <w:szCs w:val="24"/>
              </w:rPr>
            </w:pPr>
            <w:r w:rsidRPr="00F17E8E">
              <w:rPr>
                <w:sz w:val="24"/>
                <w:szCs w:val="24"/>
              </w:rPr>
              <w:t>1</w:t>
            </w:r>
          </w:p>
        </w:tc>
        <w:tc>
          <w:tcPr>
            <w:tcW w:w="2420" w:type="dxa"/>
          </w:tcPr>
          <w:p w:rsidR="002A2178" w:rsidRPr="00F17E8E" w:rsidRDefault="003D3AF1">
            <w:pPr>
              <w:pStyle w:val="TableParagraph"/>
              <w:tabs>
                <w:tab w:val="left" w:pos="1510"/>
                <w:tab w:val="left" w:pos="2166"/>
              </w:tabs>
              <w:spacing w:before="91"/>
              <w:ind w:left="108" w:right="92"/>
              <w:rPr>
                <w:sz w:val="24"/>
                <w:szCs w:val="24"/>
              </w:rPr>
            </w:pPr>
            <w:r w:rsidRPr="00F17E8E">
              <w:rPr>
                <w:sz w:val="24"/>
                <w:szCs w:val="24"/>
              </w:rPr>
              <w:t>Консультирование</w:t>
            </w:r>
            <w:r w:rsidRPr="00F17E8E">
              <w:rPr>
                <w:spacing w:val="1"/>
                <w:sz w:val="24"/>
                <w:szCs w:val="24"/>
              </w:rPr>
              <w:t xml:space="preserve"> </w:t>
            </w:r>
            <w:r w:rsidRPr="00F17E8E">
              <w:rPr>
                <w:sz w:val="24"/>
                <w:szCs w:val="24"/>
              </w:rPr>
              <w:t>родителей</w:t>
            </w:r>
            <w:r w:rsidRPr="00F17E8E">
              <w:rPr>
                <w:sz w:val="24"/>
                <w:szCs w:val="24"/>
              </w:rPr>
              <w:tab/>
            </w:r>
            <w:r w:rsidRPr="00F17E8E">
              <w:rPr>
                <w:sz w:val="24"/>
                <w:szCs w:val="24"/>
              </w:rPr>
              <w:tab/>
            </w:r>
            <w:r w:rsidRPr="00F17E8E">
              <w:rPr>
                <w:spacing w:val="-4"/>
                <w:sz w:val="24"/>
                <w:szCs w:val="24"/>
              </w:rPr>
              <w:t>и</w:t>
            </w:r>
            <w:r w:rsidRPr="00F17E8E">
              <w:rPr>
                <w:spacing w:val="-57"/>
                <w:sz w:val="24"/>
                <w:szCs w:val="24"/>
              </w:rPr>
              <w:t xml:space="preserve"> </w:t>
            </w:r>
            <w:r w:rsidRPr="00F17E8E">
              <w:rPr>
                <w:sz w:val="24"/>
                <w:szCs w:val="24"/>
              </w:rPr>
              <w:t>педагогов</w:t>
            </w:r>
            <w:r w:rsidRPr="00F17E8E">
              <w:rPr>
                <w:spacing w:val="1"/>
                <w:sz w:val="24"/>
                <w:szCs w:val="24"/>
              </w:rPr>
              <w:t xml:space="preserve"> </w:t>
            </w:r>
            <w:r w:rsidRPr="00F17E8E">
              <w:rPr>
                <w:sz w:val="24"/>
                <w:szCs w:val="24"/>
              </w:rPr>
              <w:t>по</w:t>
            </w:r>
            <w:r w:rsidRPr="00F17E8E">
              <w:rPr>
                <w:spacing w:val="60"/>
                <w:sz w:val="24"/>
                <w:szCs w:val="24"/>
              </w:rPr>
              <w:t xml:space="preserve"> </w:t>
            </w:r>
            <w:r w:rsidRPr="00F17E8E">
              <w:rPr>
                <w:sz w:val="24"/>
                <w:szCs w:val="24"/>
              </w:rPr>
              <w:t>работе</w:t>
            </w:r>
            <w:r w:rsidRPr="00F17E8E">
              <w:rPr>
                <w:spacing w:val="-57"/>
                <w:sz w:val="24"/>
                <w:szCs w:val="24"/>
              </w:rPr>
              <w:t xml:space="preserve"> </w:t>
            </w:r>
            <w:r w:rsidRPr="00F17E8E">
              <w:rPr>
                <w:sz w:val="24"/>
                <w:szCs w:val="24"/>
              </w:rPr>
              <w:t>с</w:t>
            </w:r>
            <w:r w:rsidRPr="00F17E8E">
              <w:rPr>
                <w:sz w:val="24"/>
                <w:szCs w:val="24"/>
              </w:rPr>
              <w:tab/>
            </w:r>
            <w:r w:rsidRPr="00F17E8E">
              <w:rPr>
                <w:spacing w:val="-1"/>
                <w:sz w:val="24"/>
                <w:szCs w:val="24"/>
              </w:rPr>
              <w:t>детьми,</w:t>
            </w:r>
          </w:p>
          <w:p w:rsidR="002A2178" w:rsidRPr="00F17E8E" w:rsidRDefault="003D3AF1">
            <w:pPr>
              <w:pStyle w:val="TableParagraph"/>
              <w:tabs>
                <w:tab w:val="left" w:pos="2055"/>
              </w:tabs>
              <w:spacing w:before="1"/>
              <w:ind w:left="108"/>
              <w:rPr>
                <w:sz w:val="24"/>
                <w:szCs w:val="24"/>
              </w:rPr>
            </w:pPr>
            <w:r w:rsidRPr="00F17E8E">
              <w:rPr>
                <w:sz w:val="24"/>
                <w:szCs w:val="24"/>
              </w:rPr>
              <w:t>направленной</w:t>
            </w:r>
            <w:r w:rsidRPr="00F17E8E">
              <w:rPr>
                <w:sz w:val="24"/>
                <w:szCs w:val="24"/>
              </w:rPr>
              <w:tab/>
              <w:t>на</w:t>
            </w:r>
          </w:p>
          <w:p w:rsidR="002A2178" w:rsidRPr="00F17E8E" w:rsidRDefault="003D3AF1">
            <w:pPr>
              <w:pStyle w:val="TableParagraph"/>
              <w:tabs>
                <w:tab w:val="left" w:pos="2176"/>
              </w:tabs>
              <w:spacing w:before="3"/>
              <w:ind w:left="108" w:right="95"/>
              <w:rPr>
                <w:sz w:val="24"/>
                <w:szCs w:val="24"/>
              </w:rPr>
            </w:pPr>
            <w:r w:rsidRPr="00F17E8E">
              <w:rPr>
                <w:sz w:val="24"/>
                <w:szCs w:val="24"/>
              </w:rPr>
              <w:t>готовность</w:t>
            </w:r>
            <w:r w:rsidRPr="00F17E8E">
              <w:rPr>
                <w:sz w:val="24"/>
                <w:szCs w:val="24"/>
              </w:rPr>
              <w:tab/>
            </w:r>
            <w:r w:rsidRPr="00F17E8E">
              <w:rPr>
                <w:spacing w:val="-5"/>
                <w:sz w:val="24"/>
                <w:szCs w:val="24"/>
              </w:rPr>
              <w:t>к</w:t>
            </w:r>
            <w:r w:rsidRPr="00F17E8E">
              <w:rPr>
                <w:spacing w:val="-57"/>
                <w:sz w:val="24"/>
                <w:szCs w:val="24"/>
              </w:rPr>
              <w:t xml:space="preserve"> </w:t>
            </w:r>
            <w:r w:rsidRPr="00F17E8E">
              <w:rPr>
                <w:sz w:val="24"/>
                <w:szCs w:val="24"/>
              </w:rPr>
              <w:t>школьному</w:t>
            </w:r>
            <w:r w:rsidRPr="00F17E8E">
              <w:rPr>
                <w:spacing w:val="1"/>
                <w:sz w:val="24"/>
                <w:szCs w:val="24"/>
              </w:rPr>
              <w:t xml:space="preserve"> </w:t>
            </w:r>
            <w:r w:rsidRPr="00F17E8E">
              <w:rPr>
                <w:sz w:val="24"/>
                <w:szCs w:val="24"/>
              </w:rPr>
              <w:t>обучению.</w:t>
            </w:r>
          </w:p>
        </w:tc>
        <w:tc>
          <w:tcPr>
            <w:tcW w:w="1561" w:type="dxa"/>
          </w:tcPr>
          <w:p w:rsidR="002A2178" w:rsidRPr="00F17E8E" w:rsidRDefault="003D3AF1">
            <w:pPr>
              <w:pStyle w:val="TableParagraph"/>
              <w:spacing w:before="91" w:line="242" w:lineRule="auto"/>
              <w:ind w:left="112" w:right="435"/>
              <w:rPr>
                <w:sz w:val="24"/>
                <w:szCs w:val="24"/>
              </w:rPr>
            </w:pPr>
            <w:r w:rsidRPr="00F17E8E">
              <w:rPr>
                <w:sz w:val="24"/>
                <w:szCs w:val="24"/>
              </w:rPr>
              <w:t>Родители</w:t>
            </w:r>
            <w:r w:rsidRPr="00F17E8E">
              <w:rPr>
                <w:spacing w:val="-57"/>
                <w:sz w:val="24"/>
                <w:szCs w:val="24"/>
              </w:rPr>
              <w:t xml:space="preserve"> </w:t>
            </w:r>
            <w:r w:rsidRPr="00F17E8E">
              <w:rPr>
                <w:sz w:val="24"/>
                <w:szCs w:val="24"/>
              </w:rPr>
              <w:t>педагоги</w:t>
            </w:r>
          </w:p>
        </w:tc>
        <w:tc>
          <w:tcPr>
            <w:tcW w:w="1988" w:type="dxa"/>
          </w:tcPr>
          <w:p w:rsidR="002A2178" w:rsidRPr="00F17E8E" w:rsidRDefault="003D3AF1">
            <w:pPr>
              <w:pStyle w:val="TableParagraph"/>
              <w:spacing w:before="91" w:line="242" w:lineRule="auto"/>
              <w:ind w:left="107" w:right="798"/>
              <w:rPr>
                <w:sz w:val="24"/>
                <w:szCs w:val="24"/>
              </w:rPr>
            </w:pPr>
            <w:r w:rsidRPr="00F17E8E">
              <w:rPr>
                <w:spacing w:val="-1"/>
                <w:sz w:val="24"/>
                <w:szCs w:val="24"/>
              </w:rPr>
              <w:t>Сентябрь-</w:t>
            </w:r>
            <w:r w:rsidRPr="00F17E8E">
              <w:rPr>
                <w:spacing w:val="-57"/>
                <w:sz w:val="24"/>
                <w:szCs w:val="24"/>
              </w:rPr>
              <w:t xml:space="preserve"> </w:t>
            </w:r>
            <w:r w:rsidRPr="00F17E8E">
              <w:rPr>
                <w:sz w:val="24"/>
                <w:szCs w:val="24"/>
              </w:rPr>
              <w:t>ноябрь</w:t>
            </w:r>
          </w:p>
        </w:tc>
        <w:tc>
          <w:tcPr>
            <w:tcW w:w="1701" w:type="dxa"/>
          </w:tcPr>
          <w:p w:rsidR="002A2178" w:rsidRPr="00F17E8E" w:rsidRDefault="003D3AF1">
            <w:pPr>
              <w:pStyle w:val="TableParagraph"/>
              <w:spacing w:before="91" w:line="242" w:lineRule="auto"/>
              <w:ind w:left="107" w:right="602"/>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415" w:type="dxa"/>
          </w:tcPr>
          <w:p w:rsidR="002A2178" w:rsidRPr="00F17E8E" w:rsidRDefault="003D3AF1">
            <w:pPr>
              <w:pStyle w:val="TableParagraph"/>
              <w:spacing w:before="91"/>
              <w:ind w:left="106" w:right="96"/>
              <w:jc w:val="both"/>
              <w:rPr>
                <w:sz w:val="24"/>
                <w:szCs w:val="24"/>
              </w:rPr>
            </w:pPr>
            <w:r w:rsidRPr="00F17E8E">
              <w:rPr>
                <w:sz w:val="24"/>
                <w:szCs w:val="24"/>
              </w:rPr>
              <w:t>По запросу</w:t>
            </w:r>
            <w:r w:rsidRPr="00F17E8E">
              <w:rPr>
                <w:spacing w:val="-57"/>
                <w:sz w:val="24"/>
                <w:szCs w:val="24"/>
              </w:rPr>
              <w:t xml:space="preserve"> </w:t>
            </w:r>
            <w:r w:rsidRPr="00F17E8E">
              <w:rPr>
                <w:sz w:val="24"/>
                <w:szCs w:val="24"/>
              </w:rPr>
              <w:t>учителей и</w:t>
            </w:r>
            <w:r w:rsidRPr="00F17E8E">
              <w:rPr>
                <w:spacing w:val="-57"/>
                <w:sz w:val="24"/>
                <w:szCs w:val="24"/>
              </w:rPr>
              <w:t xml:space="preserve"> </w:t>
            </w:r>
            <w:r w:rsidRPr="00F17E8E">
              <w:rPr>
                <w:sz w:val="24"/>
                <w:szCs w:val="24"/>
              </w:rPr>
              <w:t>родите</w:t>
            </w:r>
          </w:p>
          <w:p w:rsidR="002A2178" w:rsidRPr="00F17E8E" w:rsidRDefault="003D3AF1">
            <w:pPr>
              <w:pStyle w:val="TableParagraph"/>
              <w:spacing w:before="3"/>
              <w:ind w:left="106"/>
              <w:rPr>
                <w:sz w:val="24"/>
                <w:szCs w:val="24"/>
              </w:rPr>
            </w:pPr>
            <w:r w:rsidRPr="00F17E8E">
              <w:rPr>
                <w:sz w:val="24"/>
                <w:szCs w:val="24"/>
              </w:rPr>
              <w:t>лей</w:t>
            </w:r>
          </w:p>
        </w:tc>
      </w:tr>
      <w:tr w:rsidR="002A2178" w:rsidRPr="00F17E8E">
        <w:trPr>
          <w:trHeight w:val="1621"/>
        </w:trPr>
        <w:tc>
          <w:tcPr>
            <w:tcW w:w="674" w:type="dxa"/>
          </w:tcPr>
          <w:p w:rsidR="002A2178" w:rsidRPr="00F17E8E" w:rsidRDefault="003D3AF1">
            <w:pPr>
              <w:pStyle w:val="TableParagraph"/>
              <w:spacing w:before="91"/>
              <w:ind w:left="104"/>
              <w:rPr>
                <w:sz w:val="24"/>
                <w:szCs w:val="24"/>
              </w:rPr>
            </w:pPr>
            <w:r w:rsidRPr="00F17E8E">
              <w:rPr>
                <w:sz w:val="24"/>
                <w:szCs w:val="24"/>
              </w:rPr>
              <w:t>2</w:t>
            </w:r>
          </w:p>
        </w:tc>
        <w:tc>
          <w:tcPr>
            <w:tcW w:w="2420" w:type="dxa"/>
          </w:tcPr>
          <w:p w:rsidR="002A2178" w:rsidRPr="00F17E8E" w:rsidRDefault="003D3AF1">
            <w:pPr>
              <w:pStyle w:val="TableParagraph"/>
              <w:tabs>
                <w:tab w:val="left" w:pos="2166"/>
              </w:tabs>
              <w:spacing w:before="91" w:line="242" w:lineRule="auto"/>
              <w:ind w:left="108" w:right="92"/>
              <w:rPr>
                <w:sz w:val="24"/>
                <w:szCs w:val="24"/>
              </w:rPr>
            </w:pPr>
            <w:r w:rsidRPr="00F17E8E">
              <w:rPr>
                <w:sz w:val="24"/>
                <w:szCs w:val="24"/>
              </w:rPr>
              <w:t>Консультирование</w:t>
            </w:r>
            <w:r w:rsidRPr="00F17E8E">
              <w:rPr>
                <w:spacing w:val="1"/>
                <w:sz w:val="24"/>
                <w:szCs w:val="24"/>
              </w:rPr>
              <w:t xml:space="preserve"> </w:t>
            </w:r>
            <w:r w:rsidRPr="00F17E8E">
              <w:rPr>
                <w:sz w:val="24"/>
                <w:szCs w:val="24"/>
              </w:rPr>
              <w:t>родителей</w:t>
            </w:r>
            <w:r w:rsidRPr="00F17E8E">
              <w:rPr>
                <w:sz w:val="24"/>
                <w:szCs w:val="24"/>
              </w:rPr>
              <w:tab/>
            </w:r>
            <w:r w:rsidRPr="00F17E8E">
              <w:rPr>
                <w:spacing w:val="-4"/>
                <w:sz w:val="24"/>
                <w:szCs w:val="24"/>
              </w:rPr>
              <w:t>и</w:t>
            </w:r>
          </w:p>
          <w:p w:rsidR="002A2178" w:rsidRPr="00F17E8E" w:rsidRDefault="003D3AF1">
            <w:pPr>
              <w:pStyle w:val="TableParagraph"/>
              <w:tabs>
                <w:tab w:val="left" w:pos="2171"/>
              </w:tabs>
              <w:ind w:left="108" w:right="96"/>
              <w:rPr>
                <w:sz w:val="24"/>
                <w:szCs w:val="24"/>
              </w:rPr>
            </w:pPr>
            <w:r w:rsidRPr="00F17E8E">
              <w:rPr>
                <w:sz w:val="24"/>
                <w:szCs w:val="24"/>
              </w:rPr>
              <w:t>педагогов</w:t>
            </w:r>
            <w:r w:rsidRPr="00F17E8E">
              <w:rPr>
                <w:sz w:val="24"/>
                <w:szCs w:val="24"/>
              </w:rPr>
              <w:tab/>
            </w:r>
            <w:r w:rsidRPr="00F17E8E">
              <w:rPr>
                <w:spacing w:val="-4"/>
                <w:sz w:val="24"/>
                <w:szCs w:val="24"/>
              </w:rPr>
              <w:t>о</w:t>
            </w:r>
            <w:r w:rsidRPr="00F17E8E">
              <w:rPr>
                <w:spacing w:val="-57"/>
                <w:sz w:val="24"/>
                <w:szCs w:val="24"/>
              </w:rPr>
              <w:t xml:space="preserve"> </w:t>
            </w:r>
            <w:r w:rsidRPr="00F17E8E">
              <w:rPr>
                <w:sz w:val="24"/>
                <w:szCs w:val="24"/>
              </w:rPr>
              <w:t>дезадаптированных</w:t>
            </w:r>
            <w:r w:rsidRPr="00F17E8E">
              <w:rPr>
                <w:spacing w:val="1"/>
                <w:sz w:val="24"/>
                <w:szCs w:val="24"/>
              </w:rPr>
              <w:t xml:space="preserve"> </w:t>
            </w:r>
            <w:r w:rsidRPr="00F17E8E">
              <w:rPr>
                <w:sz w:val="24"/>
                <w:szCs w:val="24"/>
              </w:rPr>
              <w:t>детях.</w:t>
            </w:r>
          </w:p>
        </w:tc>
        <w:tc>
          <w:tcPr>
            <w:tcW w:w="1561" w:type="dxa"/>
          </w:tcPr>
          <w:p w:rsidR="002A2178" w:rsidRPr="00F17E8E" w:rsidRDefault="003D3AF1">
            <w:pPr>
              <w:pStyle w:val="TableParagraph"/>
              <w:spacing w:before="91" w:line="242" w:lineRule="auto"/>
              <w:ind w:left="112" w:right="435"/>
              <w:rPr>
                <w:sz w:val="24"/>
                <w:szCs w:val="24"/>
              </w:rPr>
            </w:pPr>
            <w:r w:rsidRPr="00F17E8E">
              <w:rPr>
                <w:sz w:val="24"/>
                <w:szCs w:val="24"/>
              </w:rPr>
              <w:t>Родители</w:t>
            </w:r>
            <w:r w:rsidRPr="00F17E8E">
              <w:rPr>
                <w:spacing w:val="-57"/>
                <w:sz w:val="24"/>
                <w:szCs w:val="24"/>
              </w:rPr>
              <w:t xml:space="preserve"> </w:t>
            </w:r>
            <w:r w:rsidRPr="00F17E8E">
              <w:rPr>
                <w:sz w:val="24"/>
                <w:szCs w:val="24"/>
              </w:rPr>
              <w:t>педагоги</w:t>
            </w:r>
          </w:p>
        </w:tc>
        <w:tc>
          <w:tcPr>
            <w:tcW w:w="1988" w:type="dxa"/>
          </w:tcPr>
          <w:p w:rsidR="002A2178" w:rsidRPr="00F17E8E" w:rsidRDefault="003D3AF1">
            <w:pPr>
              <w:pStyle w:val="TableParagraph"/>
              <w:tabs>
                <w:tab w:val="left" w:pos="1053"/>
              </w:tabs>
              <w:spacing w:before="91" w:line="242" w:lineRule="auto"/>
              <w:ind w:left="107" w:right="100"/>
              <w:rPr>
                <w:sz w:val="24"/>
                <w:szCs w:val="24"/>
              </w:rPr>
            </w:pPr>
            <w:r w:rsidRPr="00F17E8E">
              <w:rPr>
                <w:sz w:val="24"/>
                <w:szCs w:val="24"/>
              </w:rPr>
              <w:t>В</w:t>
            </w:r>
            <w:r w:rsidRPr="00F17E8E">
              <w:rPr>
                <w:sz w:val="24"/>
                <w:szCs w:val="24"/>
              </w:rPr>
              <w:tab/>
            </w:r>
            <w:r w:rsidRPr="00F17E8E">
              <w:rPr>
                <w:spacing w:val="-1"/>
                <w:sz w:val="24"/>
                <w:szCs w:val="24"/>
              </w:rPr>
              <w:t>течение</w:t>
            </w:r>
            <w:r w:rsidRPr="00F17E8E">
              <w:rPr>
                <w:spacing w:val="-57"/>
                <w:sz w:val="24"/>
                <w:szCs w:val="24"/>
              </w:rPr>
              <w:t xml:space="preserve"> </w:t>
            </w:r>
            <w:r w:rsidRPr="00F17E8E">
              <w:rPr>
                <w:sz w:val="24"/>
                <w:szCs w:val="24"/>
              </w:rPr>
              <w:t>учебного года</w:t>
            </w:r>
          </w:p>
        </w:tc>
        <w:tc>
          <w:tcPr>
            <w:tcW w:w="1701" w:type="dxa"/>
          </w:tcPr>
          <w:p w:rsidR="002A2178" w:rsidRPr="00F17E8E" w:rsidRDefault="003D3AF1">
            <w:pPr>
              <w:pStyle w:val="TableParagraph"/>
              <w:spacing w:before="91" w:line="242" w:lineRule="auto"/>
              <w:ind w:left="107" w:right="602"/>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415" w:type="dxa"/>
          </w:tcPr>
          <w:p w:rsidR="002A2178" w:rsidRPr="00F17E8E" w:rsidRDefault="003D3AF1">
            <w:pPr>
              <w:pStyle w:val="TableParagraph"/>
              <w:tabs>
                <w:tab w:val="left" w:pos="1166"/>
              </w:tabs>
              <w:spacing w:before="91"/>
              <w:ind w:left="106" w:right="96"/>
              <w:rPr>
                <w:sz w:val="24"/>
                <w:szCs w:val="24"/>
              </w:rPr>
            </w:pPr>
            <w:r w:rsidRPr="00F17E8E">
              <w:rPr>
                <w:sz w:val="24"/>
                <w:szCs w:val="24"/>
              </w:rPr>
              <w:t>По</w:t>
            </w:r>
            <w:r w:rsidRPr="00F17E8E">
              <w:rPr>
                <w:spacing w:val="16"/>
                <w:sz w:val="24"/>
                <w:szCs w:val="24"/>
              </w:rPr>
              <w:t xml:space="preserve"> </w:t>
            </w:r>
            <w:r w:rsidRPr="00F17E8E">
              <w:rPr>
                <w:sz w:val="24"/>
                <w:szCs w:val="24"/>
              </w:rPr>
              <w:t>запросу</w:t>
            </w:r>
            <w:r w:rsidRPr="00F17E8E">
              <w:rPr>
                <w:spacing w:val="-57"/>
                <w:sz w:val="24"/>
                <w:szCs w:val="24"/>
              </w:rPr>
              <w:t xml:space="preserve"> </w:t>
            </w:r>
            <w:r w:rsidRPr="00F17E8E">
              <w:rPr>
                <w:sz w:val="24"/>
                <w:szCs w:val="24"/>
              </w:rPr>
              <w:t>учителей</w:t>
            </w:r>
            <w:r w:rsidRPr="00F17E8E">
              <w:rPr>
                <w:spacing w:val="48"/>
                <w:sz w:val="24"/>
                <w:szCs w:val="24"/>
              </w:rPr>
              <w:t xml:space="preserve"> </w:t>
            </w:r>
            <w:r w:rsidRPr="00F17E8E">
              <w:rPr>
                <w:sz w:val="24"/>
                <w:szCs w:val="24"/>
              </w:rPr>
              <w:t>и</w:t>
            </w:r>
            <w:r w:rsidRPr="00F17E8E">
              <w:rPr>
                <w:spacing w:val="-57"/>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(запись</w:t>
            </w:r>
            <w:r w:rsidRPr="00F17E8E">
              <w:rPr>
                <w:sz w:val="24"/>
                <w:szCs w:val="24"/>
              </w:rPr>
              <w:tab/>
            </w:r>
            <w:r w:rsidRPr="00F17E8E">
              <w:rPr>
                <w:spacing w:val="-4"/>
                <w:sz w:val="24"/>
                <w:szCs w:val="24"/>
              </w:rPr>
              <w:t>у</w:t>
            </w:r>
            <w:r w:rsidRPr="00F17E8E">
              <w:rPr>
                <w:spacing w:val="-57"/>
                <w:sz w:val="24"/>
                <w:szCs w:val="24"/>
              </w:rPr>
              <w:t xml:space="preserve"> </w:t>
            </w:r>
            <w:r w:rsidRPr="00F17E8E">
              <w:rPr>
                <w:sz w:val="24"/>
                <w:szCs w:val="24"/>
              </w:rPr>
              <w:t>секретаря)</w:t>
            </w:r>
          </w:p>
        </w:tc>
      </w:tr>
      <w:tr w:rsidR="002A2178" w:rsidRPr="00F17E8E">
        <w:trPr>
          <w:trHeight w:val="2145"/>
        </w:trPr>
        <w:tc>
          <w:tcPr>
            <w:tcW w:w="674" w:type="dxa"/>
          </w:tcPr>
          <w:p w:rsidR="002A2178" w:rsidRPr="00F17E8E" w:rsidRDefault="003D3AF1">
            <w:pPr>
              <w:pStyle w:val="TableParagraph"/>
              <w:spacing w:before="91"/>
              <w:ind w:left="104"/>
              <w:rPr>
                <w:sz w:val="24"/>
                <w:szCs w:val="24"/>
              </w:rPr>
            </w:pPr>
            <w:r w:rsidRPr="00F17E8E">
              <w:rPr>
                <w:sz w:val="24"/>
                <w:szCs w:val="24"/>
              </w:rPr>
              <w:t>3</w:t>
            </w:r>
          </w:p>
        </w:tc>
        <w:tc>
          <w:tcPr>
            <w:tcW w:w="2420" w:type="dxa"/>
          </w:tcPr>
          <w:p w:rsidR="002A2178" w:rsidRPr="00F17E8E" w:rsidRDefault="003D3AF1">
            <w:pPr>
              <w:pStyle w:val="TableParagraph"/>
              <w:tabs>
                <w:tab w:val="left" w:pos="2045"/>
                <w:tab w:val="left" w:pos="2162"/>
              </w:tabs>
              <w:spacing w:before="91"/>
              <w:ind w:left="108" w:right="93"/>
              <w:rPr>
                <w:sz w:val="24"/>
                <w:szCs w:val="24"/>
              </w:rPr>
            </w:pPr>
            <w:r w:rsidRPr="00F17E8E">
              <w:rPr>
                <w:sz w:val="24"/>
                <w:szCs w:val="24"/>
              </w:rPr>
              <w:t>Консультирование</w:t>
            </w:r>
            <w:r w:rsidRPr="00F17E8E">
              <w:rPr>
                <w:spacing w:val="1"/>
                <w:sz w:val="24"/>
                <w:szCs w:val="24"/>
              </w:rPr>
              <w:t xml:space="preserve"> </w:t>
            </w:r>
            <w:r w:rsidRPr="00F17E8E">
              <w:rPr>
                <w:sz w:val="24"/>
                <w:szCs w:val="24"/>
              </w:rPr>
              <w:t>обучающихся</w:t>
            </w:r>
            <w:r w:rsidRPr="00F17E8E">
              <w:rPr>
                <w:sz w:val="24"/>
                <w:szCs w:val="24"/>
              </w:rPr>
              <w:tab/>
            </w:r>
            <w:r w:rsidRPr="00F17E8E">
              <w:rPr>
                <w:sz w:val="24"/>
                <w:szCs w:val="24"/>
              </w:rPr>
              <w:tab/>
            </w:r>
            <w:r w:rsidRPr="00F17E8E">
              <w:rPr>
                <w:spacing w:val="-1"/>
                <w:sz w:val="24"/>
                <w:szCs w:val="24"/>
              </w:rPr>
              <w:t>и</w:t>
            </w:r>
            <w:r w:rsidRPr="00F17E8E">
              <w:rPr>
                <w:spacing w:val="-57"/>
                <w:sz w:val="24"/>
                <w:szCs w:val="24"/>
              </w:rPr>
              <w:t xml:space="preserve"> </w:t>
            </w:r>
            <w:r w:rsidRPr="00F17E8E">
              <w:rPr>
                <w:sz w:val="24"/>
                <w:szCs w:val="24"/>
              </w:rPr>
              <w:t>классных</w:t>
            </w:r>
            <w:r w:rsidRPr="00F17E8E">
              <w:rPr>
                <w:spacing w:val="1"/>
                <w:sz w:val="24"/>
                <w:szCs w:val="24"/>
              </w:rPr>
              <w:t xml:space="preserve"> </w:t>
            </w:r>
            <w:r w:rsidRPr="00F17E8E">
              <w:rPr>
                <w:sz w:val="24"/>
                <w:szCs w:val="24"/>
              </w:rPr>
              <w:t>руководителей</w:t>
            </w:r>
            <w:r w:rsidRPr="00F17E8E">
              <w:rPr>
                <w:sz w:val="24"/>
                <w:szCs w:val="24"/>
              </w:rPr>
              <w:tab/>
            </w:r>
            <w:r w:rsidRPr="00F17E8E">
              <w:rPr>
                <w:spacing w:val="-2"/>
                <w:sz w:val="24"/>
                <w:szCs w:val="24"/>
              </w:rPr>
              <w:t>по</w:t>
            </w:r>
            <w:r w:rsidRPr="00F17E8E">
              <w:rPr>
                <w:spacing w:val="-57"/>
                <w:sz w:val="24"/>
                <w:szCs w:val="24"/>
              </w:rPr>
              <w:t xml:space="preserve"> </w:t>
            </w:r>
            <w:r w:rsidRPr="00F17E8E">
              <w:rPr>
                <w:sz w:val="24"/>
                <w:szCs w:val="24"/>
              </w:rPr>
              <w:t>результатам</w:t>
            </w:r>
            <w:r w:rsidRPr="00F17E8E">
              <w:rPr>
                <w:spacing w:val="1"/>
                <w:sz w:val="24"/>
                <w:szCs w:val="24"/>
              </w:rPr>
              <w:t xml:space="preserve"> </w:t>
            </w:r>
            <w:r w:rsidRPr="00F17E8E">
              <w:rPr>
                <w:sz w:val="24"/>
                <w:szCs w:val="24"/>
              </w:rPr>
              <w:t>тестирований</w:t>
            </w:r>
            <w:r w:rsidRPr="00F17E8E">
              <w:rPr>
                <w:sz w:val="24"/>
                <w:szCs w:val="24"/>
              </w:rPr>
              <w:tab/>
            </w:r>
            <w:r w:rsidRPr="00F17E8E">
              <w:rPr>
                <w:sz w:val="24"/>
                <w:szCs w:val="24"/>
              </w:rPr>
              <w:tab/>
            </w:r>
            <w:r w:rsidRPr="00F17E8E">
              <w:rPr>
                <w:spacing w:val="-4"/>
                <w:sz w:val="24"/>
                <w:szCs w:val="24"/>
              </w:rPr>
              <w:t>и</w:t>
            </w:r>
            <w:r w:rsidRPr="00F17E8E">
              <w:rPr>
                <w:spacing w:val="-57"/>
                <w:sz w:val="24"/>
                <w:szCs w:val="24"/>
              </w:rPr>
              <w:t xml:space="preserve"> </w:t>
            </w:r>
            <w:r w:rsidRPr="00F17E8E">
              <w:rPr>
                <w:sz w:val="24"/>
                <w:szCs w:val="24"/>
              </w:rPr>
              <w:t>диагностик.</w:t>
            </w:r>
          </w:p>
        </w:tc>
        <w:tc>
          <w:tcPr>
            <w:tcW w:w="1561" w:type="dxa"/>
          </w:tcPr>
          <w:p w:rsidR="002A2178" w:rsidRPr="00F17E8E" w:rsidRDefault="003D3AF1">
            <w:pPr>
              <w:pStyle w:val="TableParagraph"/>
              <w:spacing w:before="91" w:line="242" w:lineRule="auto"/>
              <w:ind w:left="112" w:right="447"/>
              <w:rPr>
                <w:sz w:val="24"/>
                <w:szCs w:val="24"/>
              </w:rPr>
            </w:pPr>
            <w:r w:rsidRPr="00F17E8E">
              <w:rPr>
                <w:spacing w:val="-1"/>
                <w:sz w:val="24"/>
                <w:szCs w:val="24"/>
              </w:rPr>
              <w:t>Ученики,</w:t>
            </w:r>
            <w:r w:rsidRPr="00F17E8E">
              <w:rPr>
                <w:spacing w:val="-57"/>
                <w:sz w:val="24"/>
                <w:szCs w:val="24"/>
              </w:rPr>
              <w:t xml:space="preserve"> </w:t>
            </w:r>
            <w:r w:rsidRPr="00F17E8E">
              <w:rPr>
                <w:sz w:val="24"/>
                <w:szCs w:val="24"/>
              </w:rPr>
              <w:t>учителя</w:t>
            </w:r>
          </w:p>
        </w:tc>
        <w:tc>
          <w:tcPr>
            <w:tcW w:w="1988" w:type="dxa"/>
          </w:tcPr>
          <w:p w:rsidR="002A2178" w:rsidRPr="00F17E8E" w:rsidRDefault="003D3AF1">
            <w:pPr>
              <w:pStyle w:val="TableParagraph"/>
              <w:tabs>
                <w:tab w:val="left" w:pos="1053"/>
              </w:tabs>
              <w:spacing w:before="91" w:line="242" w:lineRule="auto"/>
              <w:ind w:left="107" w:right="100"/>
              <w:rPr>
                <w:sz w:val="24"/>
                <w:szCs w:val="24"/>
              </w:rPr>
            </w:pPr>
            <w:r w:rsidRPr="00F17E8E">
              <w:rPr>
                <w:sz w:val="24"/>
                <w:szCs w:val="24"/>
              </w:rPr>
              <w:t>В</w:t>
            </w:r>
            <w:r w:rsidRPr="00F17E8E">
              <w:rPr>
                <w:sz w:val="24"/>
                <w:szCs w:val="24"/>
              </w:rPr>
              <w:tab/>
            </w:r>
            <w:r w:rsidRPr="00F17E8E">
              <w:rPr>
                <w:spacing w:val="-1"/>
                <w:sz w:val="24"/>
                <w:szCs w:val="24"/>
              </w:rPr>
              <w:t>течение</w:t>
            </w:r>
            <w:r w:rsidRPr="00F17E8E">
              <w:rPr>
                <w:spacing w:val="-57"/>
                <w:sz w:val="24"/>
                <w:szCs w:val="24"/>
              </w:rPr>
              <w:t xml:space="preserve"> </w:t>
            </w:r>
            <w:r w:rsidRPr="00F17E8E">
              <w:rPr>
                <w:sz w:val="24"/>
                <w:szCs w:val="24"/>
              </w:rPr>
              <w:t>учебного года</w:t>
            </w:r>
          </w:p>
        </w:tc>
        <w:tc>
          <w:tcPr>
            <w:tcW w:w="1701" w:type="dxa"/>
          </w:tcPr>
          <w:p w:rsidR="002A2178" w:rsidRPr="00F17E8E" w:rsidRDefault="003D3AF1">
            <w:pPr>
              <w:pStyle w:val="TableParagraph"/>
              <w:spacing w:before="91" w:line="242" w:lineRule="auto"/>
              <w:ind w:left="107" w:right="602"/>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415" w:type="dxa"/>
          </w:tcPr>
          <w:p w:rsidR="002A2178" w:rsidRPr="00F17E8E" w:rsidRDefault="003D3AF1">
            <w:pPr>
              <w:pStyle w:val="TableParagraph"/>
              <w:spacing w:before="91" w:line="242" w:lineRule="auto"/>
              <w:ind w:left="106" w:right="93"/>
              <w:rPr>
                <w:sz w:val="24"/>
                <w:szCs w:val="24"/>
              </w:rPr>
            </w:pPr>
            <w:r w:rsidRPr="00F17E8E">
              <w:rPr>
                <w:sz w:val="24"/>
                <w:szCs w:val="24"/>
              </w:rPr>
              <w:t>По</w:t>
            </w:r>
            <w:r w:rsidRPr="00F17E8E">
              <w:rPr>
                <w:spacing w:val="16"/>
                <w:sz w:val="24"/>
                <w:szCs w:val="24"/>
              </w:rPr>
              <w:t xml:space="preserve"> </w:t>
            </w:r>
            <w:r w:rsidRPr="00F17E8E">
              <w:rPr>
                <w:sz w:val="24"/>
                <w:szCs w:val="24"/>
              </w:rPr>
              <w:t>запросу</w:t>
            </w:r>
            <w:r w:rsidRPr="00F17E8E">
              <w:rPr>
                <w:spacing w:val="-57"/>
                <w:sz w:val="24"/>
                <w:szCs w:val="24"/>
              </w:rPr>
              <w:t xml:space="preserve"> </w:t>
            </w:r>
            <w:r w:rsidRPr="00F17E8E">
              <w:rPr>
                <w:sz w:val="24"/>
                <w:szCs w:val="24"/>
              </w:rPr>
              <w:t>учителей</w:t>
            </w:r>
          </w:p>
        </w:tc>
      </w:tr>
      <w:tr w:rsidR="002A2178" w:rsidRPr="00F17E8E">
        <w:trPr>
          <w:trHeight w:val="3523"/>
        </w:trPr>
        <w:tc>
          <w:tcPr>
            <w:tcW w:w="674" w:type="dxa"/>
          </w:tcPr>
          <w:p w:rsidR="002A2178" w:rsidRPr="00F17E8E" w:rsidRDefault="003D3AF1">
            <w:pPr>
              <w:pStyle w:val="TableParagraph"/>
              <w:spacing w:before="92"/>
              <w:ind w:left="104"/>
              <w:rPr>
                <w:sz w:val="24"/>
                <w:szCs w:val="24"/>
              </w:rPr>
            </w:pPr>
            <w:r w:rsidRPr="00F17E8E">
              <w:rPr>
                <w:sz w:val="24"/>
                <w:szCs w:val="24"/>
              </w:rPr>
              <w:lastRenderedPageBreak/>
              <w:t>4</w:t>
            </w:r>
          </w:p>
        </w:tc>
        <w:tc>
          <w:tcPr>
            <w:tcW w:w="2420" w:type="dxa"/>
          </w:tcPr>
          <w:p w:rsidR="002A2178" w:rsidRPr="00F17E8E" w:rsidRDefault="003D3AF1">
            <w:pPr>
              <w:pStyle w:val="TableParagraph"/>
              <w:tabs>
                <w:tab w:val="left" w:pos="2186"/>
              </w:tabs>
              <w:spacing w:before="92"/>
              <w:ind w:left="108" w:right="94"/>
              <w:rPr>
                <w:sz w:val="24"/>
                <w:szCs w:val="24"/>
              </w:rPr>
            </w:pPr>
            <w:r w:rsidRPr="00F17E8E">
              <w:rPr>
                <w:sz w:val="24"/>
                <w:szCs w:val="24"/>
              </w:rPr>
              <w:t>Индивидуальная</w:t>
            </w:r>
            <w:r w:rsidRPr="00F17E8E">
              <w:rPr>
                <w:spacing w:val="1"/>
                <w:sz w:val="24"/>
                <w:szCs w:val="24"/>
              </w:rPr>
              <w:t xml:space="preserve"> </w:t>
            </w:r>
            <w:r w:rsidRPr="00F17E8E">
              <w:rPr>
                <w:sz w:val="24"/>
                <w:szCs w:val="24"/>
              </w:rPr>
              <w:t>консультативная</w:t>
            </w:r>
            <w:r w:rsidRPr="00F17E8E">
              <w:rPr>
                <w:spacing w:val="1"/>
                <w:sz w:val="24"/>
                <w:szCs w:val="24"/>
              </w:rPr>
              <w:t xml:space="preserve"> </w:t>
            </w:r>
            <w:r w:rsidRPr="00F17E8E">
              <w:rPr>
                <w:sz w:val="24"/>
                <w:szCs w:val="24"/>
              </w:rPr>
              <w:t>работа</w:t>
            </w:r>
            <w:r w:rsidRPr="00F17E8E">
              <w:rPr>
                <w:sz w:val="24"/>
                <w:szCs w:val="24"/>
              </w:rPr>
              <w:tab/>
            </w:r>
            <w:r w:rsidRPr="00F17E8E">
              <w:rPr>
                <w:spacing w:val="-4"/>
                <w:sz w:val="24"/>
                <w:szCs w:val="24"/>
              </w:rPr>
              <w:t>с</w:t>
            </w:r>
          </w:p>
          <w:p w:rsidR="002A2178" w:rsidRPr="00F17E8E" w:rsidRDefault="003D3AF1">
            <w:pPr>
              <w:pStyle w:val="TableParagraph"/>
              <w:tabs>
                <w:tab w:val="left" w:pos="2166"/>
              </w:tabs>
              <w:ind w:left="108" w:right="92"/>
              <w:rPr>
                <w:sz w:val="24"/>
                <w:szCs w:val="24"/>
              </w:rPr>
            </w:pPr>
            <w:r w:rsidRPr="00F17E8E">
              <w:rPr>
                <w:sz w:val="24"/>
                <w:szCs w:val="24"/>
              </w:rPr>
              <w:t>обучающимися,</w:t>
            </w:r>
            <w:r w:rsidRPr="00F17E8E">
              <w:rPr>
                <w:spacing w:val="1"/>
                <w:sz w:val="24"/>
                <w:szCs w:val="24"/>
              </w:rPr>
              <w:t xml:space="preserve"> </w:t>
            </w:r>
            <w:r w:rsidRPr="00F17E8E">
              <w:rPr>
                <w:sz w:val="24"/>
                <w:szCs w:val="24"/>
              </w:rPr>
              <w:t>учителями,</w:t>
            </w:r>
            <w:r w:rsidRPr="00F17E8E">
              <w:rPr>
                <w:spacing w:val="1"/>
                <w:sz w:val="24"/>
                <w:szCs w:val="24"/>
              </w:rPr>
              <w:t xml:space="preserve"> </w:t>
            </w:r>
            <w:r w:rsidRPr="00F17E8E">
              <w:rPr>
                <w:sz w:val="24"/>
                <w:szCs w:val="24"/>
              </w:rPr>
              <w:t>родителями</w:t>
            </w:r>
            <w:r w:rsidRPr="00F17E8E">
              <w:rPr>
                <w:sz w:val="24"/>
                <w:szCs w:val="24"/>
              </w:rPr>
              <w:tab/>
            </w:r>
            <w:r w:rsidRPr="00F17E8E">
              <w:rPr>
                <w:spacing w:val="-4"/>
                <w:sz w:val="24"/>
                <w:szCs w:val="24"/>
              </w:rPr>
              <w:t>и</w:t>
            </w:r>
          </w:p>
          <w:p w:rsidR="002A2178" w:rsidRPr="00F17E8E" w:rsidRDefault="003D3AF1">
            <w:pPr>
              <w:pStyle w:val="TableParagraph"/>
              <w:tabs>
                <w:tab w:val="left" w:pos="2046"/>
                <w:tab w:val="left" w:pos="2185"/>
              </w:tabs>
              <w:ind w:left="108" w:right="95"/>
              <w:rPr>
                <w:sz w:val="24"/>
                <w:szCs w:val="24"/>
              </w:rPr>
            </w:pPr>
            <w:r w:rsidRPr="00F17E8E">
              <w:rPr>
                <w:sz w:val="24"/>
                <w:szCs w:val="24"/>
              </w:rPr>
              <w:t>педагогами</w:t>
            </w:r>
            <w:r w:rsidRPr="00F17E8E">
              <w:rPr>
                <w:sz w:val="24"/>
                <w:szCs w:val="24"/>
              </w:rPr>
              <w:tab/>
            </w:r>
            <w:r w:rsidRPr="00F17E8E">
              <w:rPr>
                <w:spacing w:val="-4"/>
                <w:sz w:val="24"/>
                <w:szCs w:val="24"/>
              </w:rPr>
              <w:t>по</w:t>
            </w:r>
            <w:r w:rsidRPr="00F17E8E">
              <w:rPr>
                <w:spacing w:val="-57"/>
                <w:sz w:val="24"/>
                <w:szCs w:val="24"/>
              </w:rPr>
              <w:t xml:space="preserve"> </w:t>
            </w:r>
            <w:r w:rsidRPr="00F17E8E">
              <w:rPr>
                <w:sz w:val="24"/>
                <w:szCs w:val="24"/>
              </w:rPr>
              <w:t>вопросам,</w:t>
            </w:r>
            <w:r w:rsidRPr="00F17E8E">
              <w:rPr>
                <w:spacing w:val="1"/>
                <w:sz w:val="24"/>
                <w:szCs w:val="24"/>
              </w:rPr>
              <w:t xml:space="preserve"> </w:t>
            </w:r>
            <w:r w:rsidRPr="00F17E8E">
              <w:rPr>
                <w:sz w:val="24"/>
                <w:szCs w:val="24"/>
              </w:rPr>
              <w:t>связанным</w:t>
            </w:r>
            <w:r w:rsidRPr="00F17E8E">
              <w:rPr>
                <w:sz w:val="24"/>
                <w:szCs w:val="24"/>
              </w:rPr>
              <w:tab/>
            </w:r>
            <w:r w:rsidRPr="00F17E8E">
              <w:rPr>
                <w:sz w:val="24"/>
                <w:szCs w:val="24"/>
              </w:rPr>
              <w:tab/>
            </w:r>
            <w:r w:rsidRPr="00F17E8E">
              <w:rPr>
                <w:spacing w:val="-4"/>
                <w:sz w:val="24"/>
                <w:szCs w:val="24"/>
              </w:rPr>
              <w:t>с</w:t>
            </w:r>
          </w:p>
          <w:p w:rsidR="002A2178" w:rsidRPr="00F17E8E" w:rsidRDefault="003D3AF1">
            <w:pPr>
              <w:pStyle w:val="TableParagraph"/>
              <w:tabs>
                <w:tab w:val="left" w:pos="2181"/>
              </w:tabs>
              <w:ind w:left="108" w:right="93"/>
              <w:jc w:val="both"/>
              <w:rPr>
                <w:sz w:val="24"/>
                <w:szCs w:val="24"/>
              </w:rPr>
            </w:pPr>
            <w:r w:rsidRPr="00F17E8E">
              <w:rPr>
                <w:sz w:val="24"/>
                <w:szCs w:val="24"/>
              </w:rPr>
              <w:t>проблемами</w:t>
            </w:r>
            <w:r w:rsidRPr="00F17E8E">
              <w:rPr>
                <w:sz w:val="24"/>
                <w:szCs w:val="24"/>
              </w:rPr>
              <w:tab/>
            </w:r>
            <w:r w:rsidRPr="00F17E8E">
              <w:rPr>
                <w:spacing w:val="-4"/>
                <w:sz w:val="24"/>
                <w:szCs w:val="24"/>
              </w:rPr>
              <w:t>в</w:t>
            </w:r>
            <w:r w:rsidRPr="00F17E8E">
              <w:rPr>
                <w:spacing w:val="-58"/>
                <w:sz w:val="24"/>
                <w:szCs w:val="24"/>
              </w:rPr>
              <w:t xml:space="preserve"> </w:t>
            </w:r>
            <w:r w:rsidRPr="00F17E8E">
              <w:rPr>
                <w:sz w:val="24"/>
                <w:szCs w:val="24"/>
              </w:rPr>
              <w:t>обучении, поведении</w:t>
            </w:r>
            <w:r w:rsidRPr="00F17E8E">
              <w:rPr>
                <w:spacing w:val="-57"/>
                <w:sz w:val="24"/>
                <w:szCs w:val="24"/>
              </w:rPr>
              <w:t xml:space="preserve"> </w:t>
            </w:r>
            <w:r w:rsidRPr="00F17E8E">
              <w:rPr>
                <w:sz w:val="24"/>
                <w:szCs w:val="24"/>
              </w:rPr>
              <w:t>и</w:t>
            </w:r>
            <w:r w:rsidRPr="00F17E8E">
              <w:rPr>
                <w:spacing w:val="-3"/>
                <w:sz w:val="24"/>
                <w:szCs w:val="24"/>
              </w:rPr>
              <w:t xml:space="preserve"> </w:t>
            </w:r>
            <w:r w:rsidRPr="00F17E8E">
              <w:rPr>
                <w:sz w:val="24"/>
                <w:szCs w:val="24"/>
              </w:rPr>
              <w:t>общении.</w:t>
            </w:r>
          </w:p>
        </w:tc>
        <w:tc>
          <w:tcPr>
            <w:tcW w:w="1561" w:type="dxa"/>
          </w:tcPr>
          <w:p w:rsidR="002A2178" w:rsidRPr="00F17E8E" w:rsidRDefault="003D3AF1">
            <w:pPr>
              <w:pStyle w:val="TableParagraph"/>
              <w:spacing w:before="92"/>
              <w:ind w:left="112" w:right="91"/>
              <w:rPr>
                <w:sz w:val="24"/>
                <w:szCs w:val="24"/>
              </w:rPr>
            </w:pPr>
            <w:r w:rsidRPr="00F17E8E">
              <w:rPr>
                <w:sz w:val="24"/>
                <w:szCs w:val="24"/>
              </w:rPr>
              <w:t>Обучающие</w:t>
            </w:r>
            <w:r w:rsidRPr="00F17E8E">
              <w:rPr>
                <w:spacing w:val="1"/>
                <w:sz w:val="24"/>
                <w:szCs w:val="24"/>
              </w:rPr>
              <w:t xml:space="preserve"> </w:t>
            </w:r>
            <w:r w:rsidRPr="00F17E8E">
              <w:rPr>
                <w:sz w:val="24"/>
                <w:szCs w:val="24"/>
              </w:rPr>
              <w:t>ся,</w:t>
            </w:r>
            <w:r w:rsidRPr="00F17E8E">
              <w:rPr>
                <w:spacing w:val="2"/>
                <w:sz w:val="24"/>
                <w:szCs w:val="24"/>
              </w:rPr>
              <w:t xml:space="preserve"> </w:t>
            </w:r>
            <w:r w:rsidRPr="00F17E8E">
              <w:rPr>
                <w:sz w:val="24"/>
                <w:szCs w:val="24"/>
              </w:rPr>
              <w:t>педагоги,</w:t>
            </w:r>
            <w:r w:rsidRPr="00F17E8E">
              <w:rPr>
                <w:spacing w:val="-57"/>
                <w:sz w:val="24"/>
                <w:szCs w:val="24"/>
              </w:rPr>
              <w:t xml:space="preserve"> </w:t>
            </w:r>
            <w:r w:rsidRPr="00F17E8E">
              <w:rPr>
                <w:sz w:val="24"/>
                <w:szCs w:val="24"/>
              </w:rPr>
              <w:t>родители</w:t>
            </w:r>
          </w:p>
        </w:tc>
        <w:tc>
          <w:tcPr>
            <w:tcW w:w="1988" w:type="dxa"/>
          </w:tcPr>
          <w:p w:rsidR="002A2178" w:rsidRPr="00F17E8E" w:rsidRDefault="003D3AF1">
            <w:pPr>
              <w:pStyle w:val="TableParagraph"/>
              <w:tabs>
                <w:tab w:val="left" w:pos="1053"/>
              </w:tabs>
              <w:spacing w:before="94" w:line="237" w:lineRule="auto"/>
              <w:ind w:left="107" w:right="100"/>
              <w:rPr>
                <w:sz w:val="24"/>
                <w:szCs w:val="24"/>
              </w:rPr>
            </w:pPr>
            <w:r w:rsidRPr="00F17E8E">
              <w:rPr>
                <w:sz w:val="24"/>
                <w:szCs w:val="24"/>
              </w:rPr>
              <w:t>В</w:t>
            </w:r>
            <w:r w:rsidRPr="00F17E8E">
              <w:rPr>
                <w:sz w:val="24"/>
                <w:szCs w:val="24"/>
              </w:rPr>
              <w:tab/>
            </w:r>
            <w:r w:rsidRPr="00F17E8E">
              <w:rPr>
                <w:spacing w:val="-1"/>
                <w:sz w:val="24"/>
                <w:szCs w:val="24"/>
              </w:rPr>
              <w:t>течение</w:t>
            </w:r>
            <w:r w:rsidRPr="00F17E8E">
              <w:rPr>
                <w:spacing w:val="-57"/>
                <w:sz w:val="24"/>
                <w:szCs w:val="24"/>
              </w:rPr>
              <w:t xml:space="preserve"> </w:t>
            </w:r>
            <w:r w:rsidRPr="00F17E8E">
              <w:rPr>
                <w:sz w:val="24"/>
                <w:szCs w:val="24"/>
              </w:rPr>
              <w:t>учебного года</w:t>
            </w:r>
          </w:p>
        </w:tc>
        <w:tc>
          <w:tcPr>
            <w:tcW w:w="1701" w:type="dxa"/>
          </w:tcPr>
          <w:p w:rsidR="002A2178" w:rsidRPr="00F17E8E" w:rsidRDefault="003D3AF1">
            <w:pPr>
              <w:pStyle w:val="TableParagraph"/>
              <w:spacing w:before="94" w:line="237" w:lineRule="auto"/>
              <w:ind w:left="107" w:right="602"/>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415" w:type="dxa"/>
          </w:tcPr>
          <w:p w:rsidR="002A2178" w:rsidRPr="00F17E8E" w:rsidRDefault="003D3AF1">
            <w:pPr>
              <w:pStyle w:val="TableParagraph"/>
              <w:spacing w:before="92"/>
              <w:ind w:left="106" w:right="96"/>
              <w:jc w:val="both"/>
              <w:rPr>
                <w:sz w:val="24"/>
                <w:szCs w:val="24"/>
              </w:rPr>
            </w:pPr>
            <w:r w:rsidRPr="00F17E8E">
              <w:rPr>
                <w:sz w:val="24"/>
                <w:szCs w:val="24"/>
              </w:rPr>
              <w:t>По запросу</w:t>
            </w:r>
            <w:r w:rsidRPr="00F17E8E">
              <w:rPr>
                <w:spacing w:val="-57"/>
                <w:sz w:val="24"/>
                <w:szCs w:val="24"/>
              </w:rPr>
              <w:t xml:space="preserve"> </w:t>
            </w:r>
            <w:r w:rsidRPr="00F17E8E">
              <w:rPr>
                <w:sz w:val="24"/>
                <w:szCs w:val="24"/>
              </w:rPr>
              <w:t>(запись</w:t>
            </w:r>
            <w:r w:rsidRPr="00F17E8E">
              <w:rPr>
                <w:spacing w:val="1"/>
                <w:sz w:val="24"/>
                <w:szCs w:val="24"/>
              </w:rPr>
              <w:t xml:space="preserve"> </w:t>
            </w:r>
            <w:r w:rsidRPr="00F17E8E">
              <w:rPr>
                <w:sz w:val="24"/>
                <w:szCs w:val="24"/>
              </w:rPr>
              <w:t>у</w:t>
            </w:r>
            <w:r w:rsidRPr="00F17E8E">
              <w:rPr>
                <w:spacing w:val="1"/>
                <w:sz w:val="24"/>
                <w:szCs w:val="24"/>
              </w:rPr>
              <w:t xml:space="preserve"> </w:t>
            </w:r>
            <w:r w:rsidRPr="00F17E8E">
              <w:rPr>
                <w:sz w:val="24"/>
                <w:szCs w:val="24"/>
              </w:rPr>
              <w:t>секретаря)</w:t>
            </w:r>
          </w:p>
        </w:tc>
      </w:tr>
    </w:tbl>
    <w:p w:rsidR="002A2178" w:rsidRPr="00F17E8E" w:rsidRDefault="002A2178">
      <w:pPr>
        <w:pStyle w:val="a3"/>
        <w:spacing w:before="2"/>
        <w:jc w:val="left"/>
        <w:rPr>
          <w:b/>
        </w:rPr>
      </w:pPr>
    </w:p>
    <w:p w:rsidR="002A2178" w:rsidRPr="00F17E8E" w:rsidRDefault="003D3AF1">
      <w:pPr>
        <w:spacing w:before="90" w:after="6"/>
        <w:ind w:left="717"/>
        <w:rPr>
          <w:b/>
          <w:sz w:val="24"/>
          <w:szCs w:val="24"/>
        </w:rPr>
      </w:pPr>
      <w:r w:rsidRPr="00F17E8E">
        <w:rPr>
          <w:b/>
          <w:sz w:val="24"/>
          <w:szCs w:val="24"/>
        </w:rPr>
        <w:t>Психопрофилактика.</w:t>
      </w:r>
    </w:p>
    <w:tbl>
      <w:tblPr>
        <w:tblW w:w="0" w:type="auto"/>
        <w:tblInd w:w="6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74"/>
        <w:gridCol w:w="2420"/>
        <w:gridCol w:w="1561"/>
        <w:gridCol w:w="1988"/>
        <w:gridCol w:w="1845"/>
        <w:gridCol w:w="1271"/>
      </w:tblGrid>
      <w:tr w:rsidR="002A2178" w:rsidRPr="00F17E8E">
        <w:trPr>
          <w:trHeight w:val="1050"/>
        </w:trPr>
        <w:tc>
          <w:tcPr>
            <w:tcW w:w="674" w:type="dxa"/>
          </w:tcPr>
          <w:p w:rsidR="002A2178" w:rsidRPr="00F17E8E" w:rsidRDefault="003D3AF1">
            <w:pPr>
              <w:pStyle w:val="TableParagraph"/>
              <w:spacing w:before="97"/>
              <w:ind w:left="104"/>
              <w:rPr>
                <w:sz w:val="24"/>
                <w:szCs w:val="24"/>
              </w:rPr>
            </w:pPr>
            <w:r w:rsidRPr="00F17E8E">
              <w:rPr>
                <w:sz w:val="24"/>
                <w:szCs w:val="24"/>
              </w:rPr>
              <w:t>№</w:t>
            </w:r>
          </w:p>
          <w:p w:rsidR="002A2178" w:rsidRPr="00F17E8E" w:rsidRDefault="003D3AF1">
            <w:pPr>
              <w:pStyle w:val="TableParagraph"/>
              <w:spacing w:before="2"/>
              <w:ind w:left="104"/>
              <w:rPr>
                <w:b/>
                <w:sz w:val="24"/>
                <w:szCs w:val="24"/>
              </w:rPr>
            </w:pPr>
            <w:r w:rsidRPr="00F17E8E">
              <w:rPr>
                <w:b/>
                <w:sz w:val="24"/>
                <w:szCs w:val="24"/>
              </w:rPr>
              <w:t>п/п</w:t>
            </w:r>
          </w:p>
        </w:tc>
        <w:tc>
          <w:tcPr>
            <w:tcW w:w="2420" w:type="dxa"/>
          </w:tcPr>
          <w:p w:rsidR="002A2178" w:rsidRPr="00F17E8E" w:rsidRDefault="003D3AF1">
            <w:pPr>
              <w:pStyle w:val="TableParagraph"/>
              <w:tabs>
                <w:tab w:val="left" w:pos="2181"/>
              </w:tabs>
              <w:spacing w:before="101"/>
              <w:ind w:left="113" w:right="100"/>
              <w:jc w:val="both"/>
              <w:rPr>
                <w:b/>
                <w:sz w:val="24"/>
                <w:szCs w:val="24"/>
              </w:rPr>
            </w:pPr>
            <w:r w:rsidRPr="00F17E8E">
              <w:rPr>
                <w:b/>
                <w:sz w:val="24"/>
                <w:szCs w:val="24"/>
              </w:rPr>
              <w:t>Виды деятельности</w:t>
            </w:r>
            <w:r w:rsidRPr="00F17E8E">
              <w:rPr>
                <w:b/>
                <w:spacing w:val="-57"/>
                <w:sz w:val="24"/>
                <w:szCs w:val="24"/>
              </w:rPr>
              <w:t xml:space="preserve"> </w:t>
            </w:r>
            <w:r w:rsidRPr="00F17E8E">
              <w:rPr>
                <w:b/>
                <w:sz w:val="24"/>
                <w:szCs w:val="24"/>
              </w:rPr>
              <w:t>(содержание</w:t>
            </w:r>
            <w:r w:rsidRPr="00F17E8E">
              <w:rPr>
                <w:b/>
                <w:sz w:val="24"/>
                <w:szCs w:val="24"/>
              </w:rPr>
              <w:tab/>
            </w:r>
            <w:r w:rsidRPr="00F17E8E">
              <w:rPr>
                <w:b/>
                <w:spacing w:val="-5"/>
                <w:sz w:val="24"/>
                <w:szCs w:val="24"/>
              </w:rPr>
              <w:t>с</w:t>
            </w:r>
            <w:r w:rsidRPr="00F17E8E">
              <w:rPr>
                <w:b/>
                <w:spacing w:val="-58"/>
                <w:sz w:val="24"/>
                <w:szCs w:val="24"/>
              </w:rPr>
              <w:t xml:space="preserve"> </w:t>
            </w:r>
            <w:r w:rsidRPr="00F17E8E">
              <w:rPr>
                <w:b/>
                <w:sz w:val="24"/>
                <w:szCs w:val="24"/>
              </w:rPr>
              <w:t>указанием цели)</w:t>
            </w:r>
          </w:p>
        </w:tc>
        <w:tc>
          <w:tcPr>
            <w:tcW w:w="1561" w:type="dxa"/>
          </w:tcPr>
          <w:p w:rsidR="002A2178" w:rsidRPr="00F17E8E" w:rsidRDefault="003D3AF1">
            <w:pPr>
              <w:pStyle w:val="TableParagraph"/>
              <w:spacing w:before="104" w:line="237" w:lineRule="auto"/>
              <w:ind w:left="112" w:right="100"/>
              <w:rPr>
                <w:b/>
                <w:sz w:val="24"/>
                <w:szCs w:val="24"/>
              </w:rPr>
            </w:pPr>
            <w:r w:rsidRPr="00F17E8E">
              <w:rPr>
                <w:b/>
                <w:sz w:val="24"/>
                <w:szCs w:val="24"/>
              </w:rPr>
              <w:t>Контингент</w:t>
            </w:r>
            <w:r w:rsidRPr="00F17E8E">
              <w:rPr>
                <w:b/>
                <w:spacing w:val="-58"/>
                <w:sz w:val="24"/>
                <w:szCs w:val="24"/>
              </w:rPr>
              <w:t xml:space="preserve"> </w:t>
            </w:r>
            <w:r w:rsidRPr="00F17E8E">
              <w:rPr>
                <w:b/>
                <w:sz w:val="24"/>
                <w:szCs w:val="24"/>
              </w:rPr>
              <w:t>участников</w:t>
            </w:r>
          </w:p>
        </w:tc>
        <w:tc>
          <w:tcPr>
            <w:tcW w:w="1988" w:type="dxa"/>
          </w:tcPr>
          <w:p w:rsidR="002A2178" w:rsidRPr="00F17E8E" w:rsidRDefault="003D3AF1">
            <w:pPr>
              <w:pStyle w:val="TableParagraph"/>
              <w:spacing w:before="104" w:line="237" w:lineRule="auto"/>
              <w:ind w:left="107" w:right="568"/>
              <w:rPr>
                <w:b/>
                <w:sz w:val="24"/>
                <w:szCs w:val="24"/>
              </w:rPr>
            </w:pPr>
            <w:r w:rsidRPr="00F17E8E">
              <w:rPr>
                <w:b/>
                <w:sz w:val="24"/>
                <w:szCs w:val="24"/>
              </w:rPr>
              <w:t>Сроки</w:t>
            </w:r>
            <w:r w:rsidRPr="00F17E8E">
              <w:rPr>
                <w:b/>
                <w:spacing w:val="1"/>
                <w:sz w:val="24"/>
                <w:szCs w:val="24"/>
              </w:rPr>
              <w:t xml:space="preserve"> </w:t>
            </w:r>
            <w:r w:rsidRPr="00F17E8E">
              <w:rPr>
                <w:b/>
                <w:sz w:val="24"/>
                <w:szCs w:val="24"/>
              </w:rPr>
              <w:t>проведения</w:t>
            </w:r>
          </w:p>
        </w:tc>
        <w:tc>
          <w:tcPr>
            <w:tcW w:w="1845" w:type="dxa"/>
          </w:tcPr>
          <w:p w:rsidR="002A2178" w:rsidRPr="00F17E8E" w:rsidRDefault="003D3AF1">
            <w:pPr>
              <w:pStyle w:val="TableParagraph"/>
              <w:tabs>
                <w:tab w:val="left" w:pos="1494"/>
              </w:tabs>
              <w:spacing w:before="104" w:line="237" w:lineRule="auto"/>
              <w:ind w:left="107" w:right="101"/>
              <w:rPr>
                <w:b/>
                <w:sz w:val="24"/>
                <w:szCs w:val="24"/>
              </w:rPr>
            </w:pPr>
            <w:r w:rsidRPr="00F17E8E">
              <w:rPr>
                <w:b/>
                <w:sz w:val="24"/>
                <w:szCs w:val="24"/>
              </w:rPr>
              <w:t>Ответствен-</w:t>
            </w:r>
            <w:r w:rsidRPr="00F17E8E">
              <w:rPr>
                <w:b/>
                <w:spacing w:val="1"/>
                <w:sz w:val="24"/>
                <w:szCs w:val="24"/>
              </w:rPr>
              <w:t xml:space="preserve"> </w:t>
            </w:r>
            <w:r w:rsidRPr="00F17E8E">
              <w:rPr>
                <w:b/>
                <w:sz w:val="24"/>
                <w:szCs w:val="24"/>
              </w:rPr>
              <w:t>ные</w:t>
            </w:r>
            <w:r w:rsidRPr="00F17E8E">
              <w:rPr>
                <w:b/>
                <w:sz w:val="24"/>
                <w:szCs w:val="24"/>
              </w:rPr>
              <w:tab/>
            </w:r>
            <w:r w:rsidRPr="00F17E8E">
              <w:rPr>
                <w:b/>
                <w:spacing w:val="-2"/>
                <w:sz w:val="24"/>
                <w:szCs w:val="24"/>
              </w:rPr>
              <w:t>за</w:t>
            </w:r>
          </w:p>
          <w:p w:rsidR="002A2178" w:rsidRPr="00F17E8E" w:rsidRDefault="003D3AF1">
            <w:pPr>
              <w:pStyle w:val="TableParagraph"/>
              <w:spacing w:before="3"/>
              <w:ind w:left="107"/>
              <w:rPr>
                <w:b/>
                <w:sz w:val="24"/>
                <w:szCs w:val="24"/>
              </w:rPr>
            </w:pPr>
            <w:r w:rsidRPr="00F17E8E">
              <w:rPr>
                <w:b/>
                <w:sz w:val="24"/>
                <w:szCs w:val="24"/>
              </w:rPr>
              <w:t>проведение</w:t>
            </w:r>
          </w:p>
        </w:tc>
        <w:tc>
          <w:tcPr>
            <w:tcW w:w="1271" w:type="dxa"/>
          </w:tcPr>
          <w:p w:rsidR="002A2178" w:rsidRPr="00F17E8E" w:rsidRDefault="003D3AF1">
            <w:pPr>
              <w:pStyle w:val="TableParagraph"/>
              <w:spacing w:before="104" w:line="237" w:lineRule="auto"/>
              <w:ind w:left="106" w:right="131"/>
              <w:rPr>
                <w:b/>
                <w:sz w:val="24"/>
                <w:szCs w:val="24"/>
              </w:rPr>
            </w:pPr>
            <w:r w:rsidRPr="00F17E8E">
              <w:rPr>
                <w:b/>
                <w:sz w:val="24"/>
                <w:szCs w:val="24"/>
              </w:rPr>
              <w:t>Примеча</w:t>
            </w:r>
            <w:r w:rsidRPr="00F17E8E">
              <w:rPr>
                <w:b/>
                <w:spacing w:val="-57"/>
                <w:sz w:val="24"/>
                <w:szCs w:val="24"/>
              </w:rPr>
              <w:t xml:space="preserve"> </w:t>
            </w:r>
            <w:r w:rsidRPr="00F17E8E">
              <w:rPr>
                <w:b/>
                <w:sz w:val="24"/>
                <w:szCs w:val="24"/>
              </w:rPr>
              <w:t>ние</w:t>
            </w:r>
          </w:p>
        </w:tc>
      </w:tr>
      <w:tr w:rsidR="002A2178" w:rsidRPr="00F17E8E">
        <w:trPr>
          <w:trHeight w:val="364"/>
        </w:trPr>
        <w:tc>
          <w:tcPr>
            <w:tcW w:w="674" w:type="dxa"/>
            <w:tcBorders>
              <w:bottom w:val="nil"/>
            </w:tcBorders>
          </w:tcPr>
          <w:p w:rsidR="002A2178" w:rsidRPr="00F17E8E" w:rsidRDefault="003D3AF1">
            <w:pPr>
              <w:pStyle w:val="TableParagraph"/>
              <w:spacing w:before="97" w:line="248" w:lineRule="exact"/>
              <w:ind w:left="104"/>
              <w:rPr>
                <w:sz w:val="24"/>
                <w:szCs w:val="24"/>
              </w:rPr>
            </w:pPr>
            <w:r w:rsidRPr="00F17E8E">
              <w:rPr>
                <w:sz w:val="24"/>
                <w:szCs w:val="24"/>
              </w:rPr>
              <w:t>1</w:t>
            </w:r>
          </w:p>
        </w:tc>
        <w:tc>
          <w:tcPr>
            <w:tcW w:w="2420" w:type="dxa"/>
            <w:tcBorders>
              <w:bottom w:val="nil"/>
            </w:tcBorders>
          </w:tcPr>
          <w:p w:rsidR="002A2178" w:rsidRPr="00F17E8E" w:rsidRDefault="003D3AF1">
            <w:pPr>
              <w:pStyle w:val="TableParagraph"/>
              <w:tabs>
                <w:tab w:val="left" w:pos="2055"/>
              </w:tabs>
              <w:spacing w:before="97" w:line="248" w:lineRule="exact"/>
              <w:ind w:left="113"/>
              <w:rPr>
                <w:sz w:val="24"/>
                <w:szCs w:val="24"/>
              </w:rPr>
            </w:pPr>
            <w:r w:rsidRPr="00F17E8E">
              <w:rPr>
                <w:sz w:val="24"/>
                <w:szCs w:val="24"/>
              </w:rPr>
              <w:t>Выступления</w:t>
            </w:r>
            <w:r w:rsidRPr="00F17E8E">
              <w:rPr>
                <w:sz w:val="24"/>
                <w:szCs w:val="24"/>
              </w:rPr>
              <w:tab/>
              <w:t>на</w:t>
            </w:r>
          </w:p>
        </w:tc>
        <w:tc>
          <w:tcPr>
            <w:tcW w:w="1561" w:type="dxa"/>
            <w:tcBorders>
              <w:bottom w:val="nil"/>
            </w:tcBorders>
          </w:tcPr>
          <w:p w:rsidR="002A2178" w:rsidRPr="00F17E8E" w:rsidRDefault="003D3AF1">
            <w:pPr>
              <w:pStyle w:val="TableParagraph"/>
              <w:spacing w:before="97" w:line="248" w:lineRule="exact"/>
              <w:ind w:left="112"/>
              <w:rPr>
                <w:sz w:val="24"/>
                <w:szCs w:val="24"/>
              </w:rPr>
            </w:pPr>
            <w:r w:rsidRPr="00F17E8E">
              <w:rPr>
                <w:sz w:val="24"/>
                <w:szCs w:val="24"/>
              </w:rPr>
              <w:t>Администра</w:t>
            </w:r>
          </w:p>
        </w:tc>
        <w:tc>
          <w:tcPr>
            <w:tcW w:w="1988" w:type="dxa"/>
            <w:tcBorders>
              <w:bottom w:val="nil"/>
            </w:tcBorders>
          </w:tcPr>
          <w:p w:rsidR="002A2178" w:rsidRPr="00F17E8E" w:rsidRDefault="003D3AF1">
            <w:pPr>
              <w:pStyle w:val="TableParagraph"/>
              <w:spacing w:before="97" w:line="248" w:lineRule="exact"/>
              <w:ind w:left="107"/>
              <w:rPr>
                <w:sz w:val="24"/>
                <w:szCs w:val="24"/>
              </w:rPr>
            </w:pPr>
            <w:r w:rsidRPr="00F17E8E">
              <w:rPr>
                <w:sz w:val="24"/>
                <w:szCs w:val="24"/>
              </w:rPr>
              <w:t>По</w:t>
            </w:r>
            <w:r w:rsidRPr="00F17E8E">
              <w:rPr>
                <w:spacing w:val="-1"/>
                <w:sz w:val="24"/>
                <w:szCs w:val="24"/>
              </w:rPr>
              <w:t xml:space="preserve"> </w:t>
            </w:r>
            <w:r w:rsidRPr="00F17E8E">
              <w:rPr>
                <w:sz w:val="24"/>
                <w:szCs w:val="24"/>
              </w:rPr>
              <w:t>плану</w:t>
            </w:r>
            <w:r w:rsidRPr="00F17E8E">
              <w:rPr>
                <w:spacing w:val="-9"/>
                <w:sz w:val="24"/>
                <w:szCs w:val="24"/>
              </w:rPr>
              <w:t xml:space="preserve"> </w:t>
            </w:r>
            <w:r w:rsidRPr="00F17E8E">
              <w:rPr>
                <w:sz w:val="24"/>
                <w:szCs w:val="24"/>
              </w:rPr>
              <w:t>ОУ</w:t>
            </w:r>
          </w:p>
        </w:tc>
        <w:tc>
          <w:tcPr>
            <w:tcW w:w="1845" w:type="dxa"/>
            <w:tcBorders>
              <w:bottom w:val="nil"/>
            </w:tcBorders>
          </w:tcPr>
          <w:p w:rsidR="002A2178" w:rsidRPr="00F17E8E" w:rsidRDefault="003D3AF1">
            <w:pPr>
              <w:pStyle w:val="TableParagraph"/>
              <w:spacing w:before="97" w:line="248" w:lineRule="exact"/>
              <w:ind w:left="107"/>
              <w:rPr>
                <w:sz w:val="24"/>
                <w:szCs w:val="24"/>
              </w:rPr>
            </w:pPr>
            <w:r w:rsidRPr="00F17E8E">
              <w:rPr>
                <w:sz w:val="24"/>
                <w:szCs w:val="24"/>
              </w:rPr>
              <w:t>Педагог-</w:t>
            </w:r>
          </w:p>
        </w:tc>
        <w:tc>
          <w:tcPr>
            <w:tcW w:w="1271" w:type="dxa"/>
            <w:vMerge w:val="restart"/>
          </w:tcPr>
          <w:p w:rsidR="002A2178" w:rsidRPr="00F17E8E" w:rsidRDefault="002A2178">
            <w:pPr>
              <w:pStyle w:val="TableParagraph"/>
              <w:rPr>
                <w:sz w:val="24"/>
                <w:szCs w:val="24"/>
              </w:rPr>
            </w:pPr>
          </w:p>
        </w:tc>
      </w:tr>
      <w:tr w:rsidR="002A2178" w:rsidRPr="00F17E8E">
        <w:trPr>
          <w:trHeight w:val="243"/>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spacing w:line="223" w:lineRule="exact"/>
              <w:ind w:left="113"/>
              <w:rPr>
                <w:sz w:val="24"/>
                <w:szCs w:val="24"/>
              </w:rPr>
            </w:pPr>
            <w:r w:rsidRPr="00F17E8E">
              <w:rPr>
                <w:sz w:val="24"/>
                <w:szCs w:val="24"/>
              </w:rPr>
              <w:t>педсоветах,</w:t>
            </w:r>
          </w:p>
        </w:tc>
        <w:tc>
          <w:tcPr>
            <w:tcW w:w="1561" w:type="dxa"/>
            <w:tcBorders>
              <w:top w:val="nil"/>
              <w:bottom w:val="nil"/>
            </w:tcBorders>
          </w:tcPr>
          <w:p w:rsidR="002A2178" w:rsidRPr="00F17E8E" w:rsidRDefault="003D3AF1">
            <w:pPr>
              <w:pStyle w:val="TableParagraph"/>
              <w:spacing w:line="223" w:lineRule="exact"/>
              <w:ind w:left="112"/>
              <w:rPr>
                <w:sz w:val="24"/>
                <w:szCs w:val="24"/>
              </w:rPr>
            </w:pPr>
            <w:r w:rsidRPr="00F17E8E">
              <w:rPr>
                <w:sz w:val="24"/>
                <w:szCs w:val="24"/>
              </w:rPr>
              <w:t>ция,</w:t>
            </w: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3D3AF1">
            <w:pPr>
              <w:pStyle w:val="TableParagraph"/>
              <w:spacing w:line="223" w:lineRule="exact"/>
              <w:ind w:left="107"/>
              <w:rPr>
                <w:sz w:val="24"/>
                <w:szCs w:val="24"/>
              </w:rPr>
            </w:pPr>
            <w:r w:rsidRPr="00F17E8E">
              <w:rPr>
                <w:sz w:val="24"/>
                <w:szCs w:val="24"/>
              </w:rPr>
              <w:t>психолог</w:t>
            </w:r>
          </w:p>
        </w:tc>
        <w:tc>
          <w:tcPr>
            <w:tcW w:w="1271" w:type="dxa"/>
            <w:vMerge/>
            <w:tcBorders>
              <w:top w:val="nil"/>
            </w:tcBorders>
          </w:tcPr>
          <w:p w:rsidR="002A2178" w:rsidRPr="00F17E8E" w:rsidRDefault="002A2178">
            <w:pPr>
              <w:rPr>
                <w:sz w:val="24"/>
                <w:szCs w:val="24"/>
              </w:rPr>
            </w:pPr>
          </w:p>
        </w:tc>
      </w:tr>
      <w:tr w:rsidR="002A2178" w:rsidRPr="00F17E8E">
        <w:trPr>
          <w:trHeight w:val="246"/>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tabs>
                <w:tab w:val="left" w:pos="1916"/>
              </w:tabs>
              <w:spacing w:line="226" w:lineRule="exact"/>
              <w:ind w:left="113"/>
              <w:rPr>
                <w:sz w:val="24"/>
                <w:szCs w:val="24"/>
              </w:rPr>
            </w:pPr>
            <w:r w:rsidRPr="00F17E8E">
              <w:rPr>
                <w:sz w:val="24"/>
                <w:szCs w:val="24"/>
              </w:rPr>
              <w:t>совещаниях</w:t>
            </w:r>
            <w:r w:rsidRPr="00F17E8E">
              <w:rPr>
                <w:sz w:val="24"/>
                <w:szCs w:val="24"/>
              </w:rPr>
              <w:tab/>
              <w:t>при</w:t>
            </w:r>
          </w:p>
        </w:tc>
        <w:tc>
          <w:tcPr>
            <w:tcW w:w="1561" w:type="dxa"/>
            <w:tcBorders>
              <w:top w:val="nil"/>
              <w:bottom w:val="nil"/>
            </w:tcBorders>
          </w:tcPr>
          <w:p w:rsidR="002A2178" w:rsidRPr="00F17E8E" w:rsidRDefault="003D3AF1">
            <w:pPr>
              <w:pStyle w:val="TableParagraph"/>
              <w:spacing w:line="226" w:lineRule="exact"/>
              <w:ind w:left="112"/>
              <w:rPr>
                <w:sz w:val="24"/>
                <w:szCs w:val="24"/>
              </w:rPr>
            </w:pPr>
            <w:r w:rsidRPr="00F17E8E">
              <w:rPr>
                <w:sz w:val="24"/>
                <w:szCs w:val="24"/>
              </w:rPr>
              <w:t>педагоги</w:t>
            </w: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6"/>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spacing w:line="226" w:lineRule="exact"/>
              <w:ind w:left="113"/>
              <w:rPr>
                <w:sz w:val="24"/>
                <w:szCs w:val="24"/>
              </w:rPr>
            </w:pPr>
            <w:r w:rsidRPr="00F17E8E">
              <w:rPr>
                <w:sz w:val="24"/>
                <w:szCs w:val="24"/>
              </w:rPr>
              <w:t>директоре,</w:t>
            </w:r>
          </w:p>
        </w:tc>
        <w:tc>
          <w:tcPr>
            <w:tcW w:w="1561" w:type="dxa"/>
            <w:tcBorders>
              <w:top w:val="nil"/>
              <w:bottom w:val="nil"/>
            </w:tcBorders>
          </w:tcPr>
          <w:p w:rsidR="002A2178" w:rsidRPr="00F17E8E" w:rsidRDefault="002A2178">
            <w:pPr>
              <w:pStyle w:val="TableParagraph"/>
              <w:rPr>
                <w:sz w:val="24"/>
                <w:szCs w:val="24"/>
              </w:rPr>
            </w:pP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6"/>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tabs>
                <w:tab w:val="left" w:pos="1518"/>
                <w:tab w:val="left" w:pos="2180"/>
              </w:tabs>
              <w:spacing w:line="226" w:lineRule="exact"/>
              <w:ind w:left="113"/>
              <w:rPr>
                <w:sz w:val="24"/>
                <w:szCs w:val="24"/>
              </w:rPr>
            </w:pPr>
            <w:r w:rsidRPr="00F17E8E">
              <w:rPr>
                <w:sz w:val="24"/>
                <w:szCs w:val="24"/>
              </w:rPr>
              <w:t>заседаниях</w:t>
            </w:r>
            <w:r w:rsidRPr="00F17E8E">
              <w:rPr>
                <w:sz w:val="24"/>
                <w:szCs w:val="24"/>
              </w:rPr>
              <w:tab/>
              <w:t>МО</w:t>
            </w:r>
            <w:r w:rsidRPr="00F17E8E">
              <w:rPr>
                <w:sz w:val="24"/>
                <w:szCs w:val="24"/>
              </w:rPr>
              <w:tab/>
              <w:t>с</w:t>
            </w:r>
          </w:p>
        </w:tc>
        <w:tc>
          <w:tcPr>
            <w:tcW w:w="1561" w:type="dxa"/>
            <w:tcBorders>
              <w:top w:val="nil"/>
              <w:bottom w:val="nil"/>
            </w:tcBorders>
          </w:tcPr>
          <w:p w:rsidR="002A2178" w:rsidRPr="00F17E8E" w:rsidRDefault="002A2178">
            <w:pPr>
              <w:pStyle w:val="TableParagraph"/>
              <w:rPr>
                <w:sz w:val="24"/>
                <w:szCs w:val="24"/>
              </w:rPr>
            </w:pP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6"/>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spacing w:line="226" w:lineRule="exact"/>
              <w:ind w:left="113"/>
              <w:rPr>
                <w:sz w:val="24"/>
                <w:szCs w:val="24"/>
              </w:rPr>
            </w:pPr>
            <w:r w:rsidRPr="00F17E8E">
              <w:rPr>
                <w:sz w:val="24"/>
                <w:szCs w:val="24"/>
              </w:rPr>
              <w:t>целью</w:t>
            </w:r>
            <w:r w:rsidRPr="00F17E8E">
              <w:rPr>
                <w:spacing w:val="40"/>
                <w:sz w:val="24"/>
                <w:szCs w:val="24"/>
              </w:rPr>
              <w:t xml:space="preserve"> </w:t>
            </w:r>
            <w:r w:rsidRPr="00F17E8E">
              <w:rPr>
                <w:sz w:val="24"/>
                <w:szCs w:val="24"/>
              </w:rPr>
              <w:t>ознакомления</w:t>
            </w:r>
          </w:p>
        </w:tc>
        <w:tc>
          <w:tcPr>
            <w:tcW w:w="1561" w:type="dxa"/>
            <w:tcBorders>
              <w:top w:val="nil"/>
              <w:bottom w:val="nil"/>
            </w:tcBorders>
          </w:tcPr>
          <w:p w:rsidR="002A2178" w:rsidRPr="00F17E8E" w:rsidRDefault="002A2178">
            <w:pPr>
              <w:pStyle w:val="TableParagraph"/>
              <w:rPr>
                <w:sz w:val="24"/>
                <w:szCs w:val="24"/>
              </w:rPr>
            </w:pP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5"/>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tabs>
                <w:tab w:val="left" w:pos="919"/>
              </w:tabs>
              <w:spacing w:line="226" w:lineRule="exact"/>
              <w:ind w:left="113"/>
              <w:rPr>
                <w:sz w:val="24"/>
                <w:szCs w:val="24"/>
              </w:rPr>
            </w:pPr>
            <w:r w:rsidRPr="00F17E8E">
              <w:rPr>
                <w:sz w:val="24"/>
                <w:szCs w:val="24"/>
              </w:rPr>
              <w:t>с</w:t>
            </w:r>
            <w:r w:rsidRPr="00F17E8E">
              <w:rPr>
                <w:sz w:val="24"/>
                <w:szCs w:val="24"/>
              </w:rPr>
              <w:tab/>
              <w:t>результатами</w:t>
            </w:r>
          </w:p>
        </w:tc>
        <w:tc>
          <w:tcPr>
            <w:tcW w:w="1561" w:type="dxa"/>
            <w:tcBorders>
              <w:top w:val="nil"/>
              <w:bottom w:val="nil"/>
            </w:tcBorders>
          </w:tcPr>
          <w:p w:rsidR="002A2178" w:rsidRPr="00F17E8E" w:rsidRDefault="002A2178">
            <w:pPr>
              <w:pStyle w:val="TableParagraph"/>
              <w:rPr>
                <w:sz w:val="24"/>
                <w:szCs w:val="24"/>
              </w:rPr>
            </w:pP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8"/>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tabs>
                <w:tab w:val="left" w:pos="1326"/>
              </w:tabs>
              <w:spacing w:line="229" w:lineRule="exact"/>
              <w:ind w:left="113"/>
              <w:rPr>
                <w:sz w:val="24"/>
                <w:szCs w:val="24"/>
              </w:rPr>
            </w:pPr>
            <w:r w:rsidRPr="00F17E8E">
              <w:rPr>
                <w:sz w:val="24"/>
                <w:szCs w:val="24"/>
              </w:rPr>
              <w:t>работы</w:t>
            </w:r>
            <w:r w:rsidRPr="00F17E8E">
              <w:rPr>
                <w:sz w:val="24"/>
                <w:szCs w:val="24"/>
              </w:rPr>
              <w:tab/>
              <w:t>педагога-</w:t>
            </w:r>
          </w:p>
        </w:tc>
        <w:tc>
          <w:tcPr>
            <w:tcW w:w="1561" w:type="dxa"/>
            <w:tcBorders>
              <w:top w:val="nil"/>
              <w:bottom w:val="nil"/>
            </w:tcBorders>
          </w:tcPr>
          <w:p w:rsidR="002A2178" w:rsidRPr="00F17E8E" w:rsidRDefault="002A2178">
            <w:pPr>
              <w:pStyle w:val="TableParagraph"/>
              <w:rPr>
                <w:sz w:val="24"/>
                <w:szCs w:val="24"/>
              </w:rPr>
            </w:pP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364"/>
        </w:trPr>
        <w:tc>
          <w:tcPr>
            <w:tcW w:w="674" w:type="dxa"/>
            <w:tcBorders>
              <w:top w:val="nil"/>
            </w:tcBorders>
          </w:tcPr>
          <w:p w:rsidR="002A2178" w:rsidRPr="00F17E8E" w:rsidRDefault="002A2178">
            <w:pPr>
              <w:pStyle w:val="TableParagraph"/>
              <w:rPr>
                <w:sz w:val="24"/>
                <w:szCs w:val="24"/>
              </w:rPr>
            </w:pPr>
          </w:p>
        </w:tc>
        <w:tc>
          <w:tcPr>
            <w:tcW w:w="2420" w:type="dxa"/>
            <w:tcBorders>
              <w:top w:val="nil"/>
            </w:tcBorders>
          </w:tcPr>
          <w:p w:rsidR="002A2178" w:rsidRPr="00F17E8E" w:rsidRDefault="003D3AF1">
            <w:pPr>
              <w:pStyle w:val="TableParagraph"/>
              <w:spacing w:line="254" w:lineRule="exact"/>
              <w:ind w:left="113"/>
              <w:rPr>
                <w:sz w:val="24"/>
                <w:szCs w:val="24"/>
              </w:rPr>
            </w:pPr>
            <w:r w:rsidRPr="00F17E8E">
              <w:rPr>
                <w:sz w:val="24"/>
                <w:szCs w:val="24"/>
              </w:rPr>
              <w:t>психолога.</w:t>
            </w:r>
          </w:p>
        </w:tc>
        <w:tc>
          <w:tcPr>
            <w:tcW w:w="1561" w:type="dxa"/>
            <w:tcBorders>
              <w:top w:val="nil"/>
            </w:tcBorders>
          </w:tcPr>
          <w:p w:rsidR="002A2178" w:rsidRPr="00F17E8E" w:rsidRDefault="002A2178">
            <w:pPr>
              <w:pStyle w:val="TableParagraph"/>
              <w:rPr>
                <w:sz w:val="24"/>
                <w:szCs w:val="24"/>
              </w:rPr>
            </w:pPr>
          </w:p>
        </w:tc>
        <w:tc>
          <w:tcPr>
            <w:tcW w:w="1988" w:type="dxa"/>
            <w:tcBorders>
              <w:top w:val="nil"/>
            </w:tcBorders>
          </w:tcPr>
          <w:p w:rsidR="002A2178" w:rsidRPr="00F17E8E" w:rsidRDefault="002A2178">
            <w:pPr>
              <w:pStyle w:val="TableParagraph"/>
              <w:rPr>
                <w:sz w:val="24"/>
                <w:szCs w:val="24"/>
              </w:rPr>
            </w:pPr>
          </w:p>
        </w:tc>
        <w:tc>
          <w:tcPr>
            <w:tcW w:w="1845" w:type="dxa"/>
            <w:tcBorders>
              <w:top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18"/>
        </w:trPr>
        <w:tc>
          <w:tcPr>
            <w:tcW w:w="674" w:type="dxa"/>
          </w:tcPr>
          <w:p w:rsidR="002A2178" w:rsidRPr="00F17E8E" w:rsidRDefault="003D3AF1">
            <w:pPr>
              <w:pStyle w:val="TableParagraph"/>
              <w:spacing w:before="91"/>
              <w:ind w:left="104"/>
              <w:rPr>
                <w:sz w:val="24"/>
                <w:szCs w:val="24"/>
              </w:rPr>
            </w:pPr>
            <w:r w:rsidRPr="00F17E8E">
              <w:rPr>
                <w:sz w:val="24"/>
                <w:szCs w:val="24"/>
              </w:rPr>
              <w:t>2</w:t>
            </w:r>
          </w:p>
        </w:tc>
        <w:tc>
          <w:tcPr>
            <w:tcW w:w="2420" w:type="dxa"/>
          </w:tcPr>
          <w:p w:rsidR="002A2178" w:rsidRPr="00F17E8E" w:rsidRDefault="003D3AF1">
            <w:pPr>
              <w:pStyle w:val="TableParagraph"/>
              <w:tabs>
                <w:tab w:val="left" w:pos="2180"/>
              </w:tabs>
              <w:spacing w:before="91"/>
              <w:ind w:left="113" w:right="90"/>
              <w:rPr>
                <w:sz w:val="24"/>
                <w:szCs w:val="24"/>
              </w:rPr>
            </w:pPr>
            <w:r w:rsidRPr="00F17E8E">
              <w:rPr>
                <w:sz w:val="24"/>
                <w:szCs w:val="24"/>
              </w:rPr>
              <w:t>Психологическое</w:t>
            </w:r>
            <w:r w:rsidRPr="00F17E8E">
              <w:rPr>
                <w:spacing w:val="1"/>
                <w:sz w:val="24"/>
                <w:szCs w:val="24"/>
              </w:rPr>
              <w:t xml:space="preserve"> </w:t>
            </w:r>
            <w:r w:rsidRPr="00F17E8E">
              <w:rPr>
                <w:sz w:val="24"/>
                <w:szCs w:val="24"/>
              </w:rPr>
              <w:t>просвещение</w:t>
            </w:r>
            <w:r w:rsidRPr="00F17E8E">
              <w:rPr>
                <w:spacing w:val="1"/>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с</w:t>
            </w:r>
            <w:r w:rsidRPr="00F17E8E">
              <w:rPr>
                <w:spacing w:val="60"/>
                <w:sz w:val="24"/>
                <w:szCs w:val="24"/>
              </w:rPr>
              <w:t xml:space="preserve"> </w:t>
            </w:r>
            <w:r w:rsidRPr="00F17E8E">
              <w:rPr>
                <w:sz w:val="24"/>
                <w:szCs w:val="24"/>
              </w:rPr>
              <w:t>целью</w:t>
            </w:r>
            <w:r w:rsidRPr="00F17E8E">
              <w:rPr>
                <w:spacing w:val="-57"/>
                <w:sz w:val="24"/>
                <w:szCs w:val="24"/>
              </w:rPr>
              <w:t xml:space="preserve"> </w:t>
            </w:r>
            <w:r w:rsidRPr="00F17E8E">
              <w:rPr>
                <w:sz w:val="24"/>
                <w:szCs w:val="24"/>
              </w:rPr>
              <w:t>повышения</w:t>
            </w:r>
            <w:r w:rsidRPr="00F17E8E">
              <w:rPr>
                <w:spacing w:val="1"/>
                <w:sz w:val="24"/>
                <w:szCs w:val="24"/>
              </w:rPr>
              <w:t xml:space="preserve"> </w:t>
            </w:r>
            <w:r w:rsidRPr="00F17E8E">
              <w:rPr>
                <w:sz w:val="24"/>
                <w:szCs w:val="24"/>
              </w:rPr>
              <w:t>родительской</w:t>
            </w:r>
            <w:r w:rsidRPr="00F17E8E">
              <w:rPr>
                <w:spacing w:val="1"/>
                <w:sz w:val="24"/>
                <w:szCs w:val="24"/>
              </w:rPr>
              <w:t xml:space="preserve"> </w:t>
            </w:r>
            <w:r w:rsidRPr="00F17E8E">
              <w:rPr>
                <w:sz w:val="24"/>
                <w:szCs w:val="24"/>
              </w:rPr>
              <w:t>компетенции</w:t>
            </w:r>
            <w:r w:rsidRPr="00F17E8E">
              <w:rPr>
                <w:sz w:val="24"/>
                <w:szCs w:val="24"/>
              </w:rPr>
              <w:tab/>
              <w:t>в</w:t>
            </w:r>
            <w:r w:rsidRPr="00F17E8E">
              <w:rPr>
                <w:spacing w:val="-57"/>
                <w:sz w:val="24"/>
                <w:szCs w:val="24"/>
              </w:rPr>
              <w:t xml:space="preserve"> </w:t>
            </w:r>
            <w:r w:rsidRPr="00F17E8E">
              <w:rPr>
                <w:sz w:val="24"/>
                <w:szCs w:val="24"/>
              </w:rPr>
              <w:t>вопросах</w:t>
            </w:r>
            <w:r w:rsidRPr="00F17E8E">
              <w:rPr>
                <w:spacing w:val="4"/>
                <w:sz w:val="24"/>
                <w:szCs w:val="24"/>
              </w:rPr>
              <w:t xml:space="preserve"> </w:t>
            </w:r>
            <w:r w:rsidRPr="00F17E8E">
              <w:rPr>
                <w:sz w:val="24"/>
                <w:szCs w:val="24"/>
              </w:rPr>
              <w:t>воспитания</w:t>
            </w:r>
            <w:r w:rsidRPr="00F17E8E">
              <w:rPr>
                <w:spacing w:val="-57"/>
                <w:sz w:val="24"/>
                <w:szCs w:val="24"/>
              </w:rPr>
              <w:t xml:space="preserve"> </w:t>
            </w:r>
            <w:r w:rsidRPr="00F17E8E">
              <w:rPr>
                <w:sz w:val="24"/>
                <w:szCs w:val="24"/>
              </w:rPr>
              <w:t>и</w:t>
            </w:r>
            <w:r w:rsidRPr="00F17E8E">
              <w:rPr>
                <w:spacing w:val="-4"/>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детей.</w:t>
            </w:r>
          </w:p>
        </w:tc>
        <w:tc>
          <w:tcPr>
            <w:tcW w:w="1561" w:type="dxa"/>
          </w:tcPr>
          <w:p w:rsidR="002A2178" w:rsidRPr="00F17E8E" w:rsidRDefault="003D3AF1">
            <w:pPr>
              <w:pStyle w:val="TableParagraph"/>
              <w:spacing w:before="91"/>
              <w:ind w:left="112" w:right="94"/>
              <w:jc w:val="both"/>
              <w:rPr>
                <w:sz w:val="24"/>
                <w:szCs w:val="24"/>
              </w:rPr>
            </w:pPr>
            <w:r w:rsidRPr="00F17E8E">
              <w:rPr>
                <w:sz w:val="24"/>
                <w:szCs w:val="24"/>
              </w:rPr>
              <w:t>Родительски</w:t>
            </w:r>
            <w:r w:rsidRPr="00F17E8E">
              <w:rPr>
                <w:spacing w:val="-58"/>
                <w:sz w:val="24"/>
                <w:szCs w:val="24"/>
              </w:rPr>
              <w:t xml:space="preserve"> </w:t>
            </w:r>
            <w:r w:rsidRPr="00F17E8E">
              <w:rPr>
                <w:sz w:val="24"/>
                <w:szCs w:val="24"/>
              </w:rPr>
              <w:t>е</w:t>
            </w:r>
            <w:r w:rsidRPr="00F17E8E">
              <w:rPr>
                <w:spacing w:val="1"/>
                <w:sz w:val="24"/>
                <w:szCs w:val="24"/>
              </w:rPr>
              <w:t xml:space="preserve"> </w:t>
            </w:r>
            <w:r w:rsidRPr="00F17E8E">
              <w:rPr>
                <w:sz w:val="24"/>
                <w:szCs w:val="24"/>
              </w:rPr>
              <w:t>собрания,</w:t>
            </w:r>
            <w:r w:rsidRPr="00F17E8E">
              <w:rPr>
                <w:spacing w:val="-57"/>
                <w:sz w:val="24"/>
                <w:szCs w:val="24"/>
              </w:rPr>
              <w:t xml:space="preserve"> </w:t>
            </w:r>
            <w:r w:rsidRPr="00F17E8E">
              <w:rPr>
                <w:sz w:val="24"/>
                <w:szCs w:val="24"/>
              </w:rPr>
              <w:t>консультаци</w:t>
            </w:r>
            <w:r w:rsidRPr="00F17E8E">
              <w:rPr>
                <w:spacing w:val="-58"/>
                <w:sz w:val="24"/>
                <w:szCs w:val="24"/>
              </w:rPr>
              <w:t xml:space="preserve"> </w:t>
            </w:r>
            <w:r w:rsidRPr="00F17E8E">
              <w:rPr>
                <w:sz w:val="24"/>
                <w:szCs w:val="24"/>
              </w:rPr>
              <w:t>и</w:t>
            </w:r>
          </w:p>
        </w:tc>
        <w:tc>
          <w:tcPr>
            <w:tcW w:w="1988" w:type="dxa"/>
          </w:tcPr>
          <w:p w:rsidR="002A2178" w:rsidRPr="00F17E8E" w:rsidRDefault="003D3AF1">
            <w:pPr>
              <w:pStyle w:val="TableParagraph"/>
              <w:tabs>
                <w:tab w:val="left" w:pos="1254"/>
              </w:tabs>
              <w:spacing w:before="91" w:line="242" w:lineRule="auto"/>
              <w:ind w:left="107" w:right="96"/>
              <w:rPr>
                <w:sz w:val="24"/>
                <w:szCs w:val="24"/>
              </w:rPr>
            </w:pPr>
            <w:r w:rsidRPr="00F17E8E">
              <w:rPr>
                <w:sz w:val="24"/>
                <w:szCs w:val="24"/>
              </w:rPr>
              <w:t>По</w:t>
            </w:r>
            <w:r w:rsidRPr="00F17E8E">
              <w:rPr>
                <w:sz w:val="24"/>
                <w:szCs w:val="24"/>
              </w:rPr>
              <w:tab/>
            </w:r>
            <w:r w:rsidRPr="00F17E8E">
              <w:rPr>
                <w:spacing w:val="-1"/>
                <w:sz w:val="24"/>
                <w:szCs w:val="24"/>
              </w:rPr>
              <w:t>плану</w:t>
            </w:r>
            <w:r w:rsidRPr="00F17E8E">
              <w:rPr>
                <w:spacing w:val="-57"/>
                <w:sz w:val="24"/>
                <w:szCs w:val="24"/>
              </w:rPr>
              <w:t xml:space="preserve"> </w:t>
            </w:r>
            <w:r w:rsidRPr="00F17E8E">
              <w:rPr>
                <w:sz w:val="24"/>
                <w:szCs w:val="24"/>
              </w:rPr>
              <w:t>админист</w:t>
            </w:r>
          </w:p>
          <w:p w:rsidR="002A2178" w:rsidRPr="00F17E8E" w:rsidRDefault="003D3AF1">
            <w:pPr>
              <w:pStyle w:val="TableParagraph"/>
              <w:ind w:left="107" w:right="101"/>
              <w:rPr>
                <w:sz w:val="24"/>
                <w:szCs w:val="24"/>
              </w:rPr>
            </w:pPr>
            <w:r w:rsidRPr="00F17E8E">
              <w:rPr>
                <w:sz w:val="24"/>
                <w:szCs w:val="24"/>
              </w:rPr>
              <w:t>рации</w:t>
            </w:r>
            <w:r w:rsidRPr="00F17E8E">
              <w:rPr>
                <w:spacing w:val="23"/>
                <w:sz w:val="24"/>
                <w:szCs w:val="24"/>
              </w:rPr>
              <w:t xml:space="preserve"> </w:t>
            </w:r>
            <w:r w:rsidRPr="00F17E8E">
              <w:rPr>
                <w:sz w:val="24"/>
                <w:szCs w:val="24"/>
              </w:rPr>
              <w:t>школы</w:t>
            </w:r>
            <w:r w:rsidRPr="00F17E8E">
              <w:rPr>
                <w:spacing w:val="24"/>
                <w:sz w:val="24"/>
                <w:szCs w:val="24"/>
              </w:rPr>
              <w:t xml:space="preserve"> </w:t>
            </w:r>
            <w:r w:rsidRPr="00F17E8E">
              <w:rPr>
                <w:sz w:val="24"/>
                <w:szCs w:val="24"/>
              </w:rPr>
              <w:t>и</w:t>
            </w:r>
            <w:r w:rsidRPr="00F17E8E">
              <w:rPr>
                <w:spacing w:val="-57"/>
                <w:sz w:val="24"/>
                <w:szCs w:val="24"/>
              </w:rPr>
              <w:t xml:space="preserve"> </w:t>
            </w:r>
            <w:r w:rsidRPr="00F17E8E">
              <w:rPr>
                <w:sz w:val="24"/>
                <w:szCs w:val="24"/>
              </w:rPr>
              <w:t>классных</w:t>
            </w:r>
            <w:r w:rsidRPr="00F17E8E">
              <w:rPr>
                <w:spacing w:val="1"/>
                <w:sz w:val="24"/>
                <w:szCs w:val="24"/>
              </w:rPr>
              <w:t xml:space="preserve"> </w:t>
            </w:r>
            <w:r w:rsidRPr="00F17E8E">
              <w:rPr>
                <w:sz w:val="24"/>
                <w:szCs w:val="24"/>
              </w:rPr>
              <w:t>руководителей</w:t>
            </w:r>
          </w:p>
        </w:tc>
        <w:tc>
          <w:tcPr>
            <w:tcW w:w="1845" w:type="dxa"/>
          </w:tcPr>
          <w:p w:rsidR="002A2178" w:rsidRPr="00F17E8E" w:rsidRDefault="003D3AF1">
            <w:pPr>
              <w:pStyle w:val="TableParagraph"/>
              <w:spacing w:before="91" w:line="242" w:lineRule="auto"/>
              <w:ind w:left="107" w:right="746"/>
              <w:rPr>
                <w:sz w:val="24"/>
                <w:szCs w:val="24"/>
              </w:rPr>
            </w:pPr>
            <w:r w:rsidRPr="00F17E8E">
              <w:rPr>
                <w:sz w:val="24"/>
                <w:szCs w:val="24"/>
              </w:rPr>
              <w:t>Педагог-</w:t>
            </w:r>
            <w:r w:rsidRPr="00F17E8E">
              <w:rPr>
                <w:spacing w:val="-57"/>
                <w:sz w:val="24"/>
                <w:szCs w:val="24"/>
              </w:rPr>
              <w:t xml:space="preserve"> </w:t>
            </w:r>
            <w:r w:rsidRPr="00F17E8E">
              <w:rPr>
                <w:sz w:val="24"/>
                <w:szCs w:val="24"/>
              </w:rPr>
              <w:t>психолог</w:t>
            </w:r>
          </w:p>
        </w:tc>
        <w:tc>
          <w:tcPr>
            <w:tcW w:w="1271" w:type="dxa"/>
          </w:tcPr>
          <w:p w:rsidR="002A2178" w:rsidRPr="00F17E8E" w:rsidRDefault="002A2178">
            <w:pPr>
              <w:pStyle w:val="TableParagraph"/>
              <w:rPr>
                <w:sz w:val="24"/>
                <w:szCs w:val="24"/>
              </w:rPr>
            </w:pPr>
          </w:p>
        </w:tc>
      </w:tr>
      <w:tr w:rsidR="002A2178" w:rsidRPr="00F17E8E">
        <w:trPr>
          <w:trHeight w:val="367"/>
        </w:trPr>
        <w:tc>
          <w:tcPr>
            <w:tcW w:w="674" w:type="dxa"/>
            <w:tcBorders>
              <w:bottom w:val="nil"/>
            </w:tcBorders>
          </w:tcPr>
          <w:p w:rsidR="002A2178" w:rsidRPr="00F17E8E" w:rsidRDefault="003D3AF1">
            <w:pPr>
              <w:pStyle w:val="TableParagraph"/>
              <w:spacing w:before="91" w:line="256" w:lineRule="exact"/>
              <w:ind w:left="104"/>
              <w:rPr>
                <w:sz w:val="24"/>
                <w:szCs w:val="24"/>
              </w:rPr>
            </w:pPr>
            <w:r w:rsidRPr="00F17E8E">
              <w:rPr>
                <w:sz w:val="24"/>
                <w:szCs w:val="24"/>
              </w:rPr>
              <w:t>3</w:t>
            </w:r>
          </w:p>
        </w:tc>
        <w:tc>
          <w:tcPr>
            <w:tcW w:w="2420" w:type="dxa"/>
            <w:tcBorders>
              <w:bottom w:val="nil"/>
            </w:tcBorders>
          </w:tcPr>
          <w:p w:rsidR="002A2178" w:rsidRPr="00F17E8E" w:rsidRDefault="003D3AF1">
            <w:pPr>
              <w:pStyle w:val="TableParagraph"/>
              <w:tabs>
                <w:tab w:val="left" w:pos="2177"/>
              </w:tabs>
              <w:spacing w:before="91" w:line="256" w:lineRule="exact"/>
              <w:ind w:left="113"/>
              <w:rPr>
                <w:sz w:val="24"/>
                <w:szCs w:val="24"/>
              </w:rPr>
            </w:pPr>
            <w:r w:rsidRPr="00F17E8E">
              <w:rPr>
                <w:sz w:val="24"/>
                <w:szCs w:val="24"/>
              </w:rPr>
              <w:t>Участие</w:t>
            </w:r>
            <w:r w:rsidRPr="00F17E8E">
              <w:rPr>
                <w:sz w:val="24"/>
                <w:szCs w:val="24"/>
              </w:rPr>
              <w:tab/>
              <w:t>в</w:t>
            </w:r>
          </w:p>
        </w:tc>
        <w:tc>
          <w:tcPr>
            <w:tcW w:w="1561" w:type="dxa"/>
            <w:tcBorders>
              <w:bottom w:val="nil"/>
            </w:tcBorders>
          </w:tcPr>
          <w:p w:rsidR="002A2178" w:rsidRPr="00F17E8E" w:rsidRDefault="003D3AF1">
            <w:pPr>
              <w:pStyle w:val="TableParagraph"/>
              <w:spacing w:before="91" w:line="256" w:lineRule="exact"/>
              <w:ind w:left="112"/>
              <w:rPr>
                <w:sz w:val="24"/>
                <w:szCs w:val="24"/>
              </w:rPr>
            </w:pPr>
            <w:r w:rsidRPr="00F17E8E">
              <w:rPr>
                <w:sz w:val="24"/>
                <w:szCs w:val="24"/>
              </w:rPr>
              <w:t>Члены</w:t>
            </w:r>
          </w:p>
        </w:tc>
        <w:tc>
          <w:tcPr>
            <w:tcW w:w="1988" w:type="dxa"/>
            <w:tcBorders>
              <w:bottom w:val="nil"/>
            </w:tcBorders>
          </w:tcPr>
          <w:p w:rsidR="002A2178" w:rsidRPr="00F17E8E" w:rsidRDefault="003D3AF1">
            <w:pPr>
              <w:pStyle w:val="TableParagraph"/>
              <w:spacing w:before="91" w:line="256" w:lineRule="exact"/>
              <w:ind w:left="107"/>
              <w:rPr>
                <w:sz w:val="24"/>
                <w:szCs w:val="24"/>
              </w:rPr>
            </w:pPr>
            <w:r w:rsidRPr="00F17E8E">
              <w:rPr>
                <w:sz w:val="24"/>
                <w:szCs w:val="24"/>
              </w:rPr>
              <w:t>Март</w:t>
            </w:r>
          </w:p>
        </w:tc>
        <w:tc>
          <w:tcPr>
            <w:tcW w:w="1845" w:type="dxa"/>
            <w:tcBorders>
              <w:bottom w:val="nil"/>
            </w:tcBorders>
          </w:tcPr>
          <w:p w:rsidR="002A2178" w:rsidRPr="00F17E8E" w:rsidRDefault="003D3AF1">
            <w:pPr>
              <w:pStyle w:val="TableParagraph"/>
              <w:spacing w:before="91" w:line="256" w:lineRule="exact"/>
              <w:ind w:left="107"/>
              <w:rPr>
                <w:sz w:val="24"/>
                <w:szCs w:val="24"/>
              </w:rPr>
            </w:pPr>
            <w:r w:rsidRPr="00F17E8E">
              <w:rPr>
                <w:sz w:val="24"/>
                <w:szCs w:val="24"/>
              </w:rPr>
              <w:t>Председатель</w:t>
            </w:r>
          </w:p>
        </w:tc>
        <w:tc>
          <w:tcPr>
            <w:tcW w:w="1271" w:type="dxa"/>
            <w:vMerge w:val="restart"/>
          </w:tcPr>
          <w:p w:rsidR="002A2178" w:rsidRPr="00F17E8E" w:rsidRDefault="002A2178">
            <w:pPr>
              <w:pStyle w:val="TableParagraph"/>
              <w:rPr>
                <w:sz w:val="24"/>
                <w:szCs w:val="24"/>
              </w:rPr>
            </w:pPr>
          </w:p>
        </w:tc>
      </w:tr>
      <w:tr w:rsidR="002A2178" w:rsidRPr="00F17E8E">
        <w:trPr>
          <w:trHeight w:val="243"/>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spacing w:line="223" w:lineRule="exact"/>
              <w:ind w:left="113"/>
              <w:rPr>
                <w:sz w:val="24"/>
                <w:szCs w:val="24"/>
              </w:rPr>
            </w:pPr>
            <w:r w:rsidRPr="00F17E8E">
              <w:rPr>
                <w:sz w:val="24"/>
                <w:szCs w:val="24"/>
              </w:rPr>
              <w:t>заседаниях</w:t>
            </w:r>
          </w:p>
        </w:tc>
        <w:tc>
          <w:tcPr>
            <w:tcW w:w="1561" w:type="dxa"/>
            <w:tcBorders>
              <w:top w:val="nil"/>
              <w:bottom w:val="nil"/>
            </w:tcBorders>
          </w:tcPr>
          <w:p w:rsidR="002A2178" w:rsidRPr="00F17E8E" w:rsidRDefault="003D3AF1">
            <w:pPr>
              <w:pStyle w:val="TableParagraph"/>
              <w:spacing w:line="223" w:lineRule="exact"/>
              <w:ind w:left="112"/>
              <w:rPr>
                <w:sz w:val="24"/>
                <w:szCs w:val="24"/>
              </w:rPr>
            </w:pPr>
            <w:r w:rsidRPr="00F17E8E">
              <w:rPr>
                <w:sz w:val="24"/>
                <w:szCs w:val="24"/>
              </w:rPr>
              <w:t>консилиума,</w:t>
            </w: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3D3AF1">
            <w:pPr>
              <w:pStyle w:val="TableParagraph"/>
              <w:spacing w:line="223" w:lineRule="exact"/>
              <w:ind w:left="107"/>
              <w:rPr>
                <w:sz w:val="24"/>
                <w:szCs w:val="24"/>
              </w:rPr>
            </w:pPr>
            <w:r w:rsidRPr="00F17E8E">
              <w:rPr>
                <w:sz w:val="24"/>
                <w:szCs w:val="24"/>
              </w:rPr>
              <w:t>ПМПк</w:t>
            </w:r>
          </w:p>
        </w:tc>
        <w:tc>
          <w:tcPr>
            <w:tcW w:w="1271" w:type="dxa"/>
            <w:vMerge/>
            <w:tcBorders>
              <w:top w:val="nil"/>
            </w:tcBorders>
          </w:tcPr>
          <w:p w:rsidR="002A2178" w:rsidRPr="00F17E8E" w:rsidRDefault="002A2178">
            <w:pPr>
              <w:rPr>
                <w:sz w:val="24"/>
                <w:szCs w:val="24"/>
              </w:rPr>
            </w:pPr>
          </w:p>
        </w:tc>
      </w:tr>
      <w:tr w:rsidR="002A2178" w:rsidRPr="00F17E8E">
        <w:trPr>
          <w:trHeight w:val="248"/>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spacing w:line="229" w:lineRule="exact"/>
              <w:ind w:left="113"/>
              <w:rPr>
                <w:sz w:val="24"/>
                <w:szCs w:val="24"/>
              </w:rPr>
            </w:pPr>
            <w:r w:rsidRPr="00F17E8E">
              <w:rPr>
                <w:sz w:val="24"/>
                <w:szCs w:val="24"/>
              </w:rPr>
              <w:t>психолого-медико-</w:t>
            </w:r>
          </w:p>
        </w:tc>
        <w:tc>
          <w:tcPr>
            <w:tcW w:w="1561" w:type="dxa"/>
            <w:tcBorders>
              <w:top w:val="nil"/>
              <w:bottom w:val="nil"/>
            </w:tcBorders>
          </w:tcPr>
          <w:p w:rsidR="002A2178" w:rsidRPr="00F17E8E" w:rsidRDefault="003D3AF1">
            <w:pPr>
              <w:pStyle w:val="TableParagraph"/>
              <w:spacing w:line="229" w:lineRule="exact"/>
              <w:ind w:left="112"/>
              <w:rPr>
                <w:sz w:val="24"/>
                <w:szCs w:val="24"/>
              </w:rPr>
            </w:pPr>
            <w:r w:rsidRPr="00F17E8E">
              <w:rPr>
                <w:sz w:val="24"/>
                <w:szCs w:val="24"/>
              </w:rPr>
              <w:t>ученики,</w:t>
            </w: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3"/>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spacing w:line="223" w:lineRule="exact"/>
              <w:ind w:left="113"/>
              <w:rPr>
                <w:sz w:val="24"/>
                <w:szCs w:val="24"/>
              </w:rPr>
            </w:pPr>
            <w:r w:rsidRPr="00F17E8E">
              <w:rPr>
                <w:sz w:val="24"/>
                <w:szCs w:val="24"/>
              </w:rPr>
              <w:t>педагогического</w:t>
            </w:r>
          </w:p>
        </w:tc>
        <w:tc>
          <w:tcPr>
            <w:tcW w:w="1561" w:type="dxa"/>
            <w:tcBorders>
              <w:top w:val="nil"/>
              <w:bottom w:val="nil"/>
            </w:tcBorders>
          </w:tcPr>
          <w:p w:rsidR="002A2178" w:rsidRPr="00F17E8E" w:rsidRDefault="003D3AF1">
            <w:pPr>
              <w:pStyle w:val="TableParagraph"/>
              <w:spacing w:line="223" w:lineRule="exact"/>
              <w:ind w:left="112"/>
              <w:rPr>
                <w:sz w:val="24"/>
                <w:szCs w:val="24"/>
              </w:rPr>
            </w:pPr>
            <w:r w:rsidRPr="00F17E8E">
              <w:rPr>
                <w:sz w:val="24"/>
                <w:szCs w:val="24"/>
              </w:rPr>
              <w:t>представляе</w:t>
            </w: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6"/>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3D3AF1">
            <w:pPr>
              <w:pStyle w:val="TableParagraph"/>
              <w:spacing w:line="226" w:lineRule="exact"/>
              <w:ind w:left="113"/>
              <w:rPr>
                <w:sz w:val="24"/>
                <w:szCs w:val="24"/>
              </w:rPr>
            </w:pPr>
            <w:r w:rsidRPr="00F17E8E">
              <w:rPr>
                <w:sz w:val="24"/>
                <w:szCs w:val="24"/>
              </w:rPr>
              <w:t>консилиума</w:t>
            </w:r>
          </w:p>
        </w:tc>
        <w:tc>
          <w:tcPr>
            <w:tcW w:w="1561" w:type="dxa"/>
            <w:tcBorders>
              <w:top w:val="nil"/>
              <w:bottom w:val="nil"/>
            </w:tcBorders>
          </w:tcPr>
          <w:p w:rsidR="002A2178" w:rsidRPr="00F17E8E" w:rsidRDefault="003D3AF1">
            <w:pPr>
              <w:pStyle w:val="TableParagraph"/>
              <w:tabs>
                <w:tab w:val="left" w:pos="1201"/>
              </w:tabs>
              <w:spacing w:line="226" w:lineRule="exact"/>
              <w:ind w:left="112"/>
              <w:rPr>
                <w:sz w:val="24"/>
                <w:szCs w:val="24"/>
              </w:rPr>
            </w:pPr>
            <w:r w:rsidRPr="00F17E8E">
              <w:rPr>
                <w:sz w:val="24"/>
                <w:szCs w:val="24"/>
              </w:rPr>
              <w:t>мые</w:t>
            </w:r>
            <w:r w:rsidRPr="00F17E8E">
              <w:rPr>
                <w:sz w:val="24"/>
                <w:szCs w:val="24"/>
              </w:rPr>
              <w:tab/>
              <w:t>на</w:t>
            </w: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245"/>
        </w:trPr>
        <w:tc>
          <w:tcPr>
            <w:tcW w:w="674" w:type="dxa"/>
            <w:tcBorders>
              <w:top w:val="nil"/>
              <w:bottom w:val="nil"/>
            </w:tcBorders>
          </w:tcPr>
          <w:p w:rsidR="002A2178" w:rsidRPr="00F17E8E" w:rsidRDefault="002A2178">
            <w:pPr>
              <w:pStyle w:val="TableParagraph"/>
              <w:rPr>
                <w:sz w:val="24"/>
                <w:szCs w:val="24"/>
              </w:rPr>
            </w:pPr>
          </w:p>
        </w:tc>
        <w:tc>
          <w:tcPr>
            <w:tcW w:w="2420" w:type="dxa"/>
            <w:tcBorders>
              <w:top w:val="nil"/>
              <w:bottom w:val="nil"/>
            </w:tcBorders>
          </w:tcPr>
          <w:p w:rsidR="002A2178" w:rsidRPr="00F17E8E" w:rsidRDefault="002A2178">
            <w:pPr>
              <w:pStyle w:val="TableParagraph"/>
              <w:rPr>
                <w:sz w:val="24"/>
                <w:szCs w:val="24"/>
              </w:rPr>
            </w:pPr>
          </w:p>
        </w:tc>
        <w:tc>
          <w:tcPr>
            <w:tcW w:w="1561" w:type="dxa"/>
            <w:tcBorders>
              <w:top w:val="nil"/>
              <w:bottom w:val="nil"/>
            </w:tcBorders>
          </w:tcPr>
          <w:p w:rsidR="002A2178" w:rsidRPr="00F17E8E" w:rsidRDefault="003D3AF1">
            <w:pPr>
              <w:pStyle w:val="TableParagraph"/>
              <w:spacing w:line="226" w:lineRule="exact"/>
              <w:ind w:left="112"/>
              <w:rPr>
                <w:sz w:val="24"/>
                <w:szCs w:val="24"/>
              </w:rPr>
            </w:pPr>
            <w:r w:rsidRPr="00F17E8E">
              <w:rPr>
                <w:sz w:val="24"/>
                <w:szCs w:val="24"/>
              </w:rPr>
              <w:t>Комиссию</w:t>
            </w:r>
            <w:r w:rsidRPr="00F17E8E">
              <w:rPr>
                <w:spacing w:val="48"/>
                <w:sz w:val="24"/>
                <w:szCs w:val="24"/>
              </w:rPr>
              <w:t xml:space="preserve"> </w:t>
            </w:r>
            <w:r w:rsidRPr="00F17E8E">
              <w:rPr>
                <w:sz w:val="24"/>
                <w:szCs w:val="24"/>
              </w:rPr>
              <w:t>и</w:t>
            </w:r>
          </w:p>
        </w:tc>
        <w:tc>
          <w:tcPr>
            <w:tcW w:w="1988" w:type="dxa"/>
            <w:tcBorders>
              <w:top w:val="nil"/>
              <w:bottom w:val="nil"/>
            </w:tcBorders>
          </w:tcPr>
          <w:p w:rsidR="002A2178" w:rsidRPr="00F17E8E" w:rsidRDefault="002A2178">
            <w:pPr>
              <w:pStyle w:val="TableParagraph"/>
              <w:rPr>
                <w:sz w:val="24"/>
                <w:szCs w:val="24"/>
              </w:rPr>
            </w:pPr>
          </w:p>
        </w:tc>
        <w:tc>
          <w:tcPr>
            <w:tcW w:w="1845" w:type="dxa"/>
            <w:tcBorders>
              <w:top w:val="nil"/>
              <w:bottom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r w:rsidR="002A2178" w:rsidRPr="00F17E8E">
        <w:trPr>
          <w:trHeight w:val="370"/>
        </w:trPr>
        <w:tc>
          <w:tcPr>
            <w:tcW w:w="674" w:type="dxa"/>
            <w:tcBorders>
              <w:top w:val="nil"/>
            </w:tcBorders>
          </w:tcPr>
          <w:p w:rsidR="002A2178" w:rsidRPr="00F17E8E" w:rsidRDefault="002A2178">
            <w:pPr>
              <w:pStyle w:val="TableParagraph"/>
              <w:rPr>
                <w:sz w:val="24"/>
                <w:szCs w:val="24"/>
              </w:rPr>
            </w:pPr>
          </w:p>
        </w:tc>
        <w:tc>
          <w:tcPr>
            <w:tcW w:w="2420" w:type="dxa"/>
            <w:tcBorders>
              <w:top w:val="nil"/>
            </w:tcBorders>
          </w:tcPr>
          <w:p w:rsidR="002A2178" w:rsidRPr="00F17E8E" w:rsidRDefault="002A2178">
            <w:pPr>
              <w:pStyle w:val="TableParagraph"/>
              <w:rPr>
                <w:sz w:val="24"/>
                <w:szCs w:val="24"/>
              </w:rPr>
            </w:pPr>
          </w:p>
        </w:tc>
        <w:tc>
          <w:tcPr>
            <w:tcW w:w="1561" w:type="dxa"/>
            <w:tcBorders>
              <w:top w:val="nil"/>
            </w:tcBorders>
          </w:tcPr>
          <w:p w:rsidR="002A2178" w:rsidRPr="00F17E8E" w:rsidRDefault="003D3AF1">
            <w:pPr>
              <w:pStyle w:val="TableParagraph"/>
              <w:spacing w:line="249" w:lineRule="exact"/>
              <w:ind w:left="112"/>
              <w:rPr>
                <w:sz w:val="24"/>
                <w:szCs w:val="24"/>
              </w:rPr>
            </w:pPr>
            <w:r w:rsidRPr="00F17E8E">
              <w:rPr>
                <w:sz w:val="24"/>
                <w:szCs w:val="24"/>
              </w:rPr>
              <w:t>их</w:t>
            </w:r>
            <w:r w:rsidRPr="00F17E8E">
              <w:rPr>
                <w:spacing w:val="-3"/>
                <w:sz w:val="24"/>
                <w:szCs w:val="24"/>
              </w:rPr>
              <w:t xml:space="preserve"> </w:t>
            </w:r>
            <w:r w:rsidRPr="00F17E8E">
              <w:rPr>
                <w:sz w:val="24"/>
                <w:szCs w:val="24"/>
              </w:rPr>
              <w:t>родители.</w:t>
            </w:r>
          </w:p>
        </w:tc>
        <w:tc>
          <w:tcPr>
            <w:tcW w:w="1988" w:type="dxa"/>
            <w:tcBorders>
              <w:top w:val="nil"/>
            </w:tcBorders>
          </w:tcPr>
          <w:p w:rsidR="002A2178" w:rsidRPr="00F17E8E" w:rsidRDefault="002A2178">
            <w:pPr>
              <w:pStyle w:val="TableParagraph"/>
              <w:rPr>
                <w:sz w:val="24"/>
                <w:szCs w:val="24"/>
              </w:rPr>
            </w:pPr>
          </w:p>
        </w:tc>
        <w:tc>
          <w:tcPr>
            <w:tcW w:w="1845" w:type="dxa"/>
            <w:tcBorders>
              <w:top w:val="nil"/>
            </w:tcBorders>
          </w:tcPr>
          <w:p w:rsidR="002A2178" w:rsidRPr="00F17E8E" w:rsidRDefault="002A2178">
            <w:pPr>
              <w:pStyle w:val="TableParagraph"/>
              <w:rPr>
                <w:sz w:val="24"/>
                <w:szCs w:val="24"/>
              </w:rPr>
            </w:pPr>
          </w:p>
        </w:tc>
        <w:tc>
          <w:tcPr>
            <w:tcW w:w="1271" w:type="dxa"/>
            <w:vMerge/>
            <w:tcBorders>
              <w:top w:val="nil"/>
            </w:tcBorders>
          </w:tcPr>
          <w:p w:rsidR="002A2178" w:rsidRPr="00F17E8E" w:rsidRDefault="002A2178">
            <w:pPr>
              <w:rPr>
                <w:sz w:val="24"/>
                <w:szCs w:val="24"/>
              </w:rPr>
            </w:pPr>
          </w:p>
        </w:tc>
      </w:tr>
    </w:tbl>
    <w:p w:rsidR="002A2178" w:rsidRPr="00F17E8E" w:rsidRDefault="002A2178">
      <w:pPr>
        <w:pStyle w:val="a3"/>
        <w:jc w:val="left"/>
        <w:rPr>
          <w:b/>
        </w:rPr>
      </w:pPr>
    </w:p>
    <w:p w:rsidR="002A2178" w:rsidRPr="00F17E8E" w:rsidRDefault="002A2178">
      <w:pPr>
        <w:pStyle w:val="a3"/>
        <w:spacing w:before="3"/>
        <w:jc w:val="left"/>
        <w:rPr>
          <w:b/>
        </w:rPr>
      </w:pPr>
    </w:p>
    <w:p w:rsidR="002A2178" w:rsidRPr="00F17E8E" w:rsidRDefault="003D3AF1">
      <w:pPr>
        <w:pStyle w:val="Heading3"/>
        <w:spacing w:before="90"/>
        <w:ind w:left="717"/>
      </w:pPr>
      <w:r w:rsidRPr="00F17E8E">
        <w:t>Преодоление</w:t>
      </w:r>
      <w:r w:rsidRPr="00F17E8E">
        <w:rPr>
          <w:spacing w:val="-3"/>
        </w:rPr>
        <w:t xml:space="preserve"> </w:t>
      </w:r>
      <w:r w:rsidRPr="00F17E8E">
        <w:t>затруднений</w:t>
      </w:r>
      <w:r w:rsidRPr="00F17E8E">
        <w:rPr>
          <w:spacing w:val="-5"/>
        </w:rPr>
        <w:t xml:space="preserve"> </w:t>
      </w:r>
      <w:r w:rsidRPr="00F17E8E">
        <w:t>учащихся</w:t>
      </w:r>
      <w:r w:rsidRPr="00F17E8E">
        <w:rPr>
          <w:spacing w:val="-2"/>
        </w:rPr>
        <w:t xml:space="preserve"> </w:t>
      </w:r>
      <w:r w:rsidRPr="00F17E8E">
        <w:t>в</w:t>
      </w:r>
      <w:r w:rsidRPr="00F17E8E">
        <w:rPr>
          <w:spacing w:val="-2"/>
        </w:rPr>
        <w:t xml:space="preserve"> </w:t>
      </w:r>
      <w:r w:rsidRPr="00F17E8E">
        <w:t>учебной</w:t>
      </w:r>
      <w:r w:rsidRPr="00F17E8E">
        <w:rPr>
          <w:spacing w:val="-1"/>
        </w:rPr>
        <w:t xml:space="preserve"> </w:t>
      </w:r>
      <w:r w:rsidRPr="00F17E8E">
        <w:t>деятельности</w:t>
      </w:r>
    </w:p>
    <w:p w:rsidR="002A2178" w:rsidRPr="00F17E8E" w:rsidRDefault="002A2178">
      <w:pPr>
        <w:pStyle w:val="a3"/>
        <w:spacing w:before="7"/>
        <w:jc w:val="left"/>
        <w:rPr>
          <w:b/>
        </w:rPr>
      </w:pPr>
    </w:p>
    <w:p w:rsidR="002A2178" w:rsidRPr="00F17E8E" w:rsidRDefault="003D3AF1">
      <w:pPr>
        <w:pStyle w:val="a3"/>
        <w:ind w:left="717" w:right="397" w:firstLine="422"/>
      </w:pPr>
      <w:r w:rsidRPr="00F17E8E">
        <w:t>Педагоги</w:t>
      </w:r>
      <w:r w:rsidRPr="00F17E8E">
        <w:rPr>
          <w:spacing w:val="1"/>
        </w:rPr>
        <w:t xml:space="preserve"> </w:t>
      </w:r>
      <w:r w:rsidRPr="00F17E8E">
        <w:t>оказывают</w:t>
      </w:r>
      <w:r w:rsidRPr="00F17E8E">
        <w:rPr>
          <w:spacing w:val="1"/>
        </w:rPr>
        <w:t xml:space="preserve"> </w:t>
      </w:r>
      <w:r w:rsidRPr="00F17E8E">
        <w:t>помощь</w:t>
      </w:r>
      <w:r w:rsidRPr="00F17E8E">
        <w:rPr>
          <w:spacing w:val="1"/>
        </w:rPr>
        <w:t xml:space="preserve"> </w:t>
      </w:r>
      <w:r w:rsidRPr="00F17E8E">
        <w:t>учащимся</w:t>
      </w:r>
      <w:r w:rsidRPr="00F17E8E">
        <w:rPr>
          <w:spacing w:val="1"/>
        </w:rPr>
        <w:t xml:space="preserve"> </w:t>
      </w:r>
      <w:r w:rsidRPr="00F17E8E">
        <w:t>в</w:t>
      </w:r>
      <w:r w:rsidRPr="00F17E8E">
        <w:rPr>
          <w:spacing w:val="1"/>
        </w:rPr>
        <w:t xml:space="preserve"> </w:t>
      </w:r>
      <w:r w:rsidRPr="00F17E8E">
        <w:t>преодолении</w:t>
      </w:r>
      <w:r w:rsidRPr="00F17E8E">
        <w:rPr>
          <w:spacing w:val="1"/>
        </w:rPr>
        <w:t xml:space="preserve"> </w:t>
      </w:r>
      <w:r w:rsidRPr="00F17E8E">
        <w:t>их</w:t>
      </w:r>
      <w:r w:rsidRPr="00F17E8E">
        <w:rPr>
          <w:spacing w:val="1"/>
        </w:rPr>
        <w:t xml:space="preserve"> </w:t>
      </w:r>
      <w:r w:rsidRPr="00F17E8E">
        <w:t>затруднений</w:t>
      </w:r>
      <w:r w:rsidRPr="00F17E8E">
        <w:rPr>
          <w:spacing w:val="1"/>
        </w:rPr>
        <w:t xml:space="preserve"> </w:t>
      </w:r>
      <w:r w:rsidRPr="00F17E8E">
        <w:t>в</w:t>
      </w:r>
      <w:r w:rsidRPr="00F17E8E">
        <w:rPr>
          <w:spacing w:val="1"/>
        </w:rPr>
        <w:t xml:space="preserve"> </w:t>
      </w:r>
      <w:r w:rsidRPr="00F17E8E">
        <w:t>учебной</w:t>
      </w:r>
      <w:r w:rsidRPr="00F17E8E">
        <w:rPr>
          <w:spacing w:val="1"/>
        </w:rPr>
        <w:t xml:space="preserve"> </w:t>
      </w:r>
      <w:r w:rsidRPr="00F17E8E">
        <w:t>деятельности, как на уроках, так и</w:t>
      </w:r>
      <w:r w:rsidRPr="00F17E8E">
        <w:rPr>
          <w:spacing w:val="1"/>
        </w:rPr>
        <w:t xml:space="preserve"> </w:t>
      </w:r>
      <w:r w:rsidRPr="00F17E8E">
        <w:t>при выполнении домашних заданий (совместное выполнение</w:t>
      </w:r>
      <w:r w:rsidRPr="00F17E8E">
        <w:rPr>
          <w:spacing w:val="1"/>
        </w:rPr>
        <w:t xml:space="preserve"> </w:t>
      </w:r>
      <w:r w:rsidRPr="00F17E8E">
        <w:t>домашних</w:t>
      </w:r>
      <w:r w:rsidRPr="00F17E8E">
        <w:rPr>
          <w:spacing w:val="-4"/>
        </w:rPr>
        <w:t xml:space="preserve"> </w:t>
      </w:r>
      <w:r w:rsidRPr="00F17E8E">
        <w:t>заданий,</w:t>
      </w:r>
      <w:r w:rsidRPr="00F17E8E">
        <w:rPr>
          <w:spacing w:val="-1"/>
        </w:rPr>
        <w:t xml:space="preserve"> </w:t>
      </w:r>
      <w:r w:rsidRPr="00F17E8E">
        <w:t>индивидуальные домашние</w:t>
      </w:r>
      <w:r w:rsidRPr="00F17E8E">
        <w:rPr>
          <w:spacing w:val="-4"/>
        </w:rPr>
        <w:t xml:space="preserve"> </w:t>
      </w:r>
      <w:r w:rsidRPr="00F17E8E">
        <w:t>задания</w:t>
      </w:r>
      <w:r w:rsidRPr="00F17E8E">
        <w:rPr>
          <w:spacing w:val="1"/>
        </w:rPr>
        <w:t xml:space="preserve"> </w:t>
      </w:r>
      <w:r w:rsidRPr="00F17E8E">
        <w:t>и</w:t>
      </w:r>
      <w:r w:rsidRPr="00F17E8E">
        <w:rPr>
          <w:spacing w:val="-2"/>
        </w:rPr>
        <w:t xml:space="preserve"> </w:t>
      </w:r>
      <w:r w:rsidRPr="00F17E8E">
        <w:t>др.).</w:t>
      </w:r>
    </w:p>
    <w:p w:rsidR="002A2178" w:rsidRPr="00F17E8E" w:rsidRDefault="003D3AF1">
      <w:pPr>
        <w:pStyle w:val="a3"/>
        <w:spacing w:line="276" w:lineRule="auto"/>
        <w:ind w:left="717" w:right="402" w:firstLine="629"/>
      </w:pPr>
      <w:r w:rsidRPr="00F17E8E">
        <w:t>Залогом успеха в преодолении затруднений учащихся в учебной деятельности является</w:t>
      </w:r>
      <w:r w:rsidRPr="00F17E8E">
        <w:rPr>
          <w:spacing w:val="1"/>
        </w:rPr>
        <w:t xml:space="preserve"> </w:t>
      </w:r>
      <w:r w:rsidRPr="00F17E8E">
        <w:t>повышение мотивации обучающихся.</w:t>
      </w:r>
      <w:r w:rsidRPr="00F17E8E">
        <w:rPr>
          <w:spacing w:val="60"/>
        </w:rPr>
        <w:t xml:space="preserve"> </w:t>
      </w:r>
      <w:r w:rsidRPr="00F17E8E">
        <w:t>Приёмы педагогического взаимодействия, направленные</w:t>
      </w:r>
      <w:r w:rsidRPr="00F17E8E">
        <w:rPr>
          <w:spacing w:val="1"/>
        </w:rPr>
        <w:t xml:space="preserve"> </w:t>
      </w:r>
      <w:r w:rsidRPr="00F17E8E">
        <w:t>на</w:t>
      </w:r>
      <w:r w:rsidRPr="00F17E8E">
        <w:rPr>
          <w:spacing w:val="1"/>
        </w:rPr>
        <w:t xml:space="preserve"> </w:t>
      </w:r>
      <w:r w:rsidRPr="00F17E8E">
        <w:t>повышение</w:t>
      </w:r>
      <w:r w:rsidRPr="00F17E8E">
        <w:rPr>
          <w:spacing w:val="1"/>
        </w:rPr>
        <w:t xml:space="preserve"> </w:t>
      </w:r>
      <w:r w:rsidRPr="00F17E8E">
        <w:t>мотивации</w:t>
      </w:r>
      <w:r w:rsidRPr="00F17E8E">
        <w:rPr>
          <w:spacing w:val="1"/>
        </w:rPr>
        <w:t xml:space="preserve"> </w:t>
      </w:r>
      <w:r w:rsidRPr="00F17E8E">
        <w:t>разнообразны</w:t>
      </w:r>
      <w:r w:rsidRPr="00F17E8E">
        <w:rPr>
          <w:spacing w:val="1"/>
        </w:rPr>
        <w:t xml:space="preserve"> </w:t>
      </w:r>
      <w:r w:rsidRPr="00F17E8E">
        <w:t>и</w:t>
      </w:r>
      <w:r w:rsidRPr="00F17E8E">
        <w:rPr>
          <w:spacing w:val="1"/>
        </w:rPr>
        <w:t xml:space="preserve"> </w:t>
      </w:r>
      <w:r w:rsidRPr="00F17E8E">
        <w:t>обусловлены</w:t>
      </w:r>
      <w:r w:rsidRPr="00F17E8E">
        <w:rPr>
          <w:spacing w:val="1"/>
        </w:rPr>
        <w:t xml:space="preserve"> </w:t>
      </w:r>
      <w:r w:rsidRPr="00F17E8E">
        <w:t>психологическими</w:t>
      </w:r>
      <w:r w:rsidRPr="00F17E8E">
        <w:rPr>
          <w:spacing w:val="1"/>
        </w:rPr>
        <w:t xml:space="preserve"> </w:t>
      </w:r>
      <w:r w:rsidRPr="00F17E8E">
        <w:t>и</w:t>
      </w:r>
      <w:r w:rsidRPr="00F17E8E">
        <w:rPr>
          <w:spacing w:val="1"/>
        </w:rPr>
        <w:t xml:space="preserve"> </w:t>
      </w:r>
      <w:r w:rsidRPr="00F17E8E">
        <w:t>возрастными</w:t>
      </w:r>
      <w:r w:rsidRPr="00F17E8E">
        <w:rPr>
          <w:spacing w:val="1"/>
        </w:rPr>
        <w:t xml:space="preserve"> </w:t>
      </w:r>
      <w:r w:rsidRPr="00F17E8E">
        <w:t>особенностями</w:t>
      </w:r>
      <w:r w:rsidRPr="00F17E8E">
        <w:rPr>
          <w:spacing w:val="-3"/>
        </w:rPr>
        <w:t xml:space="preserve"> </w:t>
      </w:r>
      <w:r w:rsidRPr="00F17E8E">
        <w:t>школьников.</w:t>
      </w:r>
    </w:p>
    <w:p w:rsidR="002A2178" w:rsidRPr="00F17E8E" w:rsidRDefault="002A2178">
      <w:pPr>
        <w:pStyle w:val="a3"/>
        <w:jc w:val="left"/>
      </w:pPr>
    </w:p>
    <w:p w:rsidR="002A2178" w:rsidRPr="00F17E8E" w:rsidRDefault="002A2178">
      <w:pPr>
        <w:pStyle w:val="a3"/>
        <w:spacing w:before="8"/>
        <w:jc w:val="left"/>
      </w:pPr>
    </w:p>
    <w:p w:rsidR="002A2178" w:rsidRPr="00F17E8E" w:rsidRDefault="003D3AF1">
      <w:pPr>
        <w:pStyle w:val="Heading3"/>
        <w:ind w:left="3790"/>
      </w:pPr>
      <w:r w:rsidRPr="00F17E8E">
        <w:t>Характеристика</w:t>
      </w:r>
      <w:r w:rsidRPr="00F17E8E">
        <w:rPr>
          <w:spacing w:val="-3"/>
        </w:rPr>
        <w:t xml:space="preserve"> </w:t>
      </w:r>
      <w:r w:rsidRPr="00F17E8E">
        <w:t>содержания</w:t>
      </w:r>
      <w:r w:rsidRPr="00F17E8E">
        <w:rPr>
          <w:spacing w:val="-4"/>
        </w:rPr>
        <w:t xml:space="preserve"> </w:t>
      </w:r>
      <w:r w:rsidRPr="00F17E8E">
        <w:t>программы</w:t>
      </w:r>
    </w:p>
    <w:p w:rsidR="002A2178" w:rsidRPr="00F17E8E" w:rsidRDefault="002A2178">
      <w:pPr>
        <w:pStyle w:val="a3"/>
        <w:jc w:val="left"/>
        <w:rPr>
          <w:b/>
        </w:rPr>
      </w:pPr>
    </w:p>
    <w:p w:rsidR="002A2178" w:rsidRPr="00F17E8E" w:rsidRDefault="003D3AF1">
      <w:pPr>
        <w:spacing w:before="217" w:after="6"/>
        <w:ind w:left="1283"/>
        <w:rPr>
          <w:b/>
          <w:i/>
          <w:sz w:val="24"/>
          <w:szCs w:val="24"/>
        </w:rPr>
      </w:pPr>
      <w:r w:rsidRPr="00F17E8E">
        <w:rPr>
          <w:b/>
          <w:i/>
          <w:sz w:val="24"/>
          <w:szCs w:val="24"/>
        </w:rPr>
        <w:t>Диагностическая работа:</w:t>
      </w:r>
    </w:p>
    <w:tbl>
      <w:tblPr>
        <w:tblW w:w="0" w:type="auto"/>
        <w:tblInd w:w="5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132"/>
        <w:gridCol w:w="2694"/>
        <w:gridCol w:w="3260"/>
        <w:gridCol w:w="1983"/>
      </w:tblGrid>
      <w:tr w:rsidR="002A2178" w:rsidRPr="00F17E8E">
        <w:trPr>
          <w:trHeight w:val="1103"/>
        </w:trPr>
        <w:tc>
          <w:tcPr>
            <w:tcW w:w="2132" w:type="dxa"/>
          </w:tcPr>
          <w:p w:rsidR="002A2178" w:rsidRPr="00F17E8E" w:rsidRDefault="003D3AF1">
            <w:pPr>
              <w:pStyle w:val="TableParagraph"/>
              <w:ind w:left="109" w:right="535"/>
              <w:rPr>
                <w:sz w:val="24"/>
                <w:szCs w:val="24"/>
              </w:rPr>
            </w:pPr>
            <w:r w:rsidRPr="00F17E8E">
              <w:rPr>
                <w:sz w:val="24"/>
                <w:szCs w:val="24"/>
              </w:rPr>
              <w:t>Задачи</w:t>
            </w:r>
            <w:r w:rsidRPr="00F17E8E">
              <w:rPr>
                <w:spacing w:val="1"/>
                <w:sz w:val="24"/>
                <w:szCs w:val="24"/>
              </w:rPr>
              <w:t xml:space="preserve"> </w:t>
            </w:r>
            <w:r w:rsidRPr="00F17E8E">
              <w:rPr>
                <w:sz w:val="24"/>
                <w:szCs w:val="24"/>
              </w:rPr>
              <w:t>(направления</w:t>
            </w:r>
            <w:r w:rsidRPr="00F17E8E">
              <w:rPr>
                <w:spacing w:val="1"/>
                <w:sz w:val="24"/>
                <w:szCs w:val="24"/>
              </w:rPr>
              <w:t xml:space="preserve"> </w:t>
            </w:r>
            <w:r w:rsidRPr="00F17E8E">
              <w:rPr>
                <w:sz w:val="24"/>
                <w:szCs w:val="24"/>
              </w:rPr>
              <w:t>деятельности)</w:t>
            </w:r>
          </w:p>
        </w:tc>
        <w:tc>
          <w:tcPr>
            <w:tcW w:w="2694" w:type="dxa"/>
          </w:tcPr>
          <w:p w:rsidR="002A2178" w:rsidRPr="00F17E8E" w:rsidRDefault="003D3AF1">
            <w:pPr>
              <w:pStyle w:val="TableParagraph"/>
              <w:spacing w:line="237" w:lineRule="auto"/>
              <w:ind w:left="105" w:right="1137"/>
              <w:rPr>
                <w:sz w:val="24"/>
                <w:szCs w:val="24"/>
              </w:rPr>
            </w:pPr>
            <w:r w:rsidRPr="00F17E8E">
              <w:rPr>
                <w:spacing w:val="-1"/>
                <w:sz w:val="24"/>
                <w:szCs w:val="24"/>
              </w:rPr>
              <w:t>Планируемые</w:t>
            </w:r>
            <w:r w:rsidRPr="00F17E8E">
              <w:rPr>
                <w:spacing w:val="-57"/>
                <w:sz w:val="24"/>
                <w:szCs w:val="24"/>
              </w:rPr>
              <w:t xml:space="preserve"> </w:t>
            </w:r>
            <w:r w:rsidRPr="00F17E8E">
              <w:rPr>
                <w:sz w:val="24"/>
                <w:szCs w:val="24"/>
              </w:rPr>
              <w:t>результаты</w:t>
            </w:r>
          </w:p>
        </w:tc>
        <w:tc>
          <w:tcPr>
            <w:tcW w:w="3260" w:type="dxa"/>
          </w:tcPr>
          <w:p w:rsidR="002A2178" w:rsidRPr="00F17E8E" w:rsidRDefault="003D3AF1">
            <w:pPr>
              <w:pStyle w:val="TableParagraph"/>
              <w:ind w:left="105" w:right="1602"/>
              <w:rPr>
                <w:sz w:val="24"/>
                <w:szCs w:val="24"/>
              </w:rPr>
            </w:pPr>
            <w:r w:rsidRPr="00F17E8E">
              <w:rPr>
                <w:sz w:val="24"/>
                <w:szCs w:val="24"/>
              </w:rPr>
              <w:t>Виды</w:t>
            </w:r>
            <w:r w:rsidRPr="00F17E8E">
              <w:rPr>
                <w:spacing w:val="-8"/>
                <w:sz w:val="24"/>
                <w:szCs w:val="24"/>
              </w:rPr>
              <w:t xml:space="preserve"> </w:t>
            </w:r>
            <w:r w:rsidRPr="00F17E8E">
              <w:rPr>
                <w:sz w:val="24"/>
                <w:szCs w:val="24"/>
              </w:rPr>
              <w:t>и</w:t>
            </w:r>
            <w:r w:rsidRPr="00F17E8E">
              <w:rPr>
                <w:spacing w:val="-8"/>
                <w:sz w:val="24"/>
                <w:szCs w:val="24"/>
              </w:rPr>
              <w:t xml:space="preserve"> </w:t>
            </w:r>
            <w:r w:rsidRPr="00F17E8E">
              <w:rPr>
                <w:sz w:val="24"/>
                <w:szCs w:val="24"/>
              </w:rPr>
              <w:t>формы</w:t>
            </w:r>
            <w:r w:rsidRPr="00F17E8E">
              <w:rPr>
                <w:spacing w:val="-57"/>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мероприятия</w:t>
            </w:r>
          </w:p>
        </w:tc>
        <w:tc>
          <w:tcPr>
            <w:tcW w:w="1983" w:type="dxa"/>
          </w:tcPr>
          <w:p w:rsidR="002A2178" w:rsidRPr="00F17E8E" w:rsidRDefault="003D3AF1">
            <w:pPr>
              <w:pStyle w:val="TableParagraph"/>
              <w:spacing w:line="237" w:lineRule="auto"/>
              <w:ind w:left="105" w:right="653"/>
              <w:rPr>
                <w:sz w:val="24"/>
                <w:szCs w:val="24"/>
              </w:rPr>
            </w:pPr>
            <w:r w:rsidRPr="00F17E8E">
              <w:rPr>
                <w:sz w:val="24"/>
                <w:szCs w:val="24"/>
              </w:rPr>
              <w:t>Сроки</w:t>
            </w:r>
            <w:r w:rsidRPr="00F17E8E">
              <w:rPr>
                <w:spacing w:val="1"/>
                <w:sz w:val="24"/>
                <w:szCs w:val="24"/>
              </w:rPr>
              <w:t xml:space="preserve"> </w:t>
            </w:r>
            <w:r w:rsidRPr="00F17E8E">
              <w:rPr>
                <w:sz w:val="24"/>
                <w:szCs w:val="24"/>
              </w:rPr>
              <w:t>проведения</w:t>
            </w:r>
          </w:p>
        </w:tc>
      </w:tr>
      <w:tr w:rsidR="002A2178" w:rsidRPr="00F17E8E">
        <w:trPr>
          <w:trHeight w:val="1655"/>
        </w:trPr>
        <w:tc>
          <w:tcPr>
            <w:tcW w:w="2132" w:type="dxa"/>
          </w:tcPr>
          <w:p w:rsidR="002A2178" w:rsidRPr="00F17E8E" w:rsidRDefault="003D3AF1">
            <w:pPr>
              <w:pStyle w:val="TableParagraph"/>
              <w:spacing w:line="242" w:lineRule="auto"/>
              <w:ind w:left="109" w:right="716"/>
              <w:rPr>
                <w:sz w:val="24"/>
                <w:szCs w:val="24"/>
              </w:rPr>
            </w:pPr>
            <w:r w:rsidRPr="00F17E8E">
              <w:rPr>
                <w:sz w:val="24"/>
                <w:szCs w:val="24"/>
              </w:rPr>
              <w:t>Первичная</w:t>
            </w:r>
            <w:r w:rsidRPr="00F17E8E">
              <w:rPr>
                <w:spacing w:val="1"/>
                <w:sz w:val="24"/>
                <w:szCs w:val="24"/>
              </w:rPr>
              <w:t xml:space="preserve"> </w:t>
            </w:r>
            <w:r w:rsidRPr="00F17E8E">
              <w:rPr>
                <w:sz w:val="24"/>
                <w:szCs w:val="24"/>
              </w:rPr>
              <w:t>диагностика</w:t>
            </w:r>
          </w:p>
        </w:tc>
        <w:tc>
          <w:tcPr>
            <w:tcW w:w="2694" w:type="dxa"/>
          </w:tcPr>
          <w:p w:rsidR="002A2178" w:rsidRPr="00F17E8E" w:rsidRDefault="003D3AF1">
            <w:pPr>
              <w:pStyle w:val="TableParagraph"/>
              <w:tabs>
                <w:tab w:val="left" w:pos="1103"/>
                <w:tab w:val="left" w:pos="2005"/>
                <w:tab w:val="left" w:pos="2466"/>
              </w:tabs>
              <w:ind w:left="105" w:right="89"/>
              <w:rPr>
                <w:sz w:val="24"/>
                <w:szCs w:val="24"/>
              </w:rPr>
            </w:pPr>
            <w:r w:rsidRPr="00F17E8E">
              <w:rPr>
                <w:sz w:val="24"/>
                <w:szCs w:val="24"/>
              </w:rPr>
              <w:t>Создание</w:t>
            </w:r>
            <w:r w:rsidRPr="00F17E8E">
              <w:rPr>
                <w:sz w:val="24"/>
                <w:szCs w:val="24"/>
              </w:rPr>
              <w:tab/>
            </w:r>
            <w:r w:rsidRPr="00F17E8E">
              <w:rPr>
                <w:sz w:val="24"/>
                <w:szCs w:val="24"/>
              </w:rPr>
              <w:tab/>
            </w:r>
            <w:r w:rsidRPr="00F17E8E">
              <w:rPr>
                <w:spacing w:val="-2"/>
                <w:sz w:val="24"/>
                <w:szCs w:val="24"/>
              </w:rPr>
              <w:t>банка</w:t>
            </w:r>
            <w:r w:rsidRPr="00F17E8E">
              <w:rPr>
                <w:spacing w:val="-57"/>
                <w:sz w:val="24"/>
                <w:szCs w:val="24"/>
              </w:rPr>
              <w:t xml:space="preserve"> </w:t>
            </w:r>
            <w:r w:rsidRPr="00F17E8E">
              <w:rPr>
                <w:sz w:val="24"/>
                <w:szCs w:val="24"/>
              </w:rPr>
              <w:t>данных</w:t>
            </w:r>
            <w:r w:rsidRPr="00F17E8E">
              <w:rPr>
                <w:sz w:val="24"/>
                <w:szCs w:val="24"/>
              </w:rPr>
              <w:tab/>
            </w:r>
            <w:r w:rsidRPr="00F17E8E">
              <w:rPr>
                <w:spacing w:val="-1"/>
                <w:sz w:val="24"/>
                <w:szCs w:val="24"/>
              </w:rPr>
              <w:t>обучающихся,</w:t>
            </w:r>
            <w:r w:rsidRPr="00F17E8E">
              <w:rPr>
                <w:spacing w:val="-57"/>
                <w:sz w:val="24"/>
                <w:szCs w:val="24"/>
              </w:rPr>
              <w:t xml:space="preserve"> </w:t>
            </w:r>
            <w:r w:rsidRPr="00F17E8E">
              <w:rPr>
                <w:sz w:val="24"/>
                <w:szCs w:val="24"/>
              </w:rPr>
              <w:t>нуждающихся</w:t>
            </w:r>
            <w:r w:rsidRPr="00F17E8E">
              <w:rPr>
                <w:sz w:val="24"/>
                <w:szCs w:val="24"/>
              </w:rPr>
              <w:tab/>
            </w:r>
            <w:r w:rsidRPr="00F17E8E">
              <w:rPr>
                <w:sz w:val="24"/>
                <w:szCs w:val="24"/>
              </w:rPr>
              <w:tab/>
            </w:r>
            <w:r w:rsidRPr="00F17E8E">
              <w:rPr>
                <w:spacing w:val="-1"/>
                <w:sz w:val="24"/>
                <w:szCs w:val="24"/>
              </w:rPr>
              <w:t>в</w:t>
            </w:r>
            <w:r w:rsidRPr="00F17E8E">
              <w:rPr>
                <w:spacing w:val="-57"/>
                <w:sz w:val="24"/>
                <w:szCs w:val="24"/>
              </w:rPr>
              <w:t xml:space="preserve"> </w:t>
            </w:r>
            <w:r w:rsidRPr="00F17E8E">
              <w:rPr>
                <w:sz w:val="24"/>
                <w:szCs w:val="24"/>
              </w:rPr>
              <w:t>специализированной</w:t>
            </w:r>
            <w:r w:rsidRPr="00F17E8E">
              <w:rPr>
                <w:spacing w:val="1"/>
                <w:sz w:val="24"/>
                <w:szCs w:val="24"/>
              </w:rPr>
              <w:t xml:space="preserve"> </w:t>
            </w:r>
            <w:r w:rsidRPr="00F17E8E">
              <w:rPr>
                <w:sz w:val="24"/>
                <w:szCs w:val="24"/>
              </w:rPr>
              <w:t>помощи.</w:t>
            </w:r>
          </w:p>
        </w:tc>
        <w:tc>
          <w:tcPr>
            <w:tcW w:w="3260" w:type="dxa"/>
          </w:tcPr>
          <w:p w:rsidR="002A2178" w:rsidRPr="00F17E8E" w:rsidRDefault="003D3AF1">
            <w:pPr>
              <w:pStyle w:val="TableParagraph"/>
              <w:tabs>
                <w:tab w:val="left" w:pos="1405"/>
              </w:tabs>
              <w:ind w:left="105" w:right="85"/>
              <w:jc w:val="both"/>
              <w:rPr>
                <w:sz w:val="24"/>
                <w:szCs w:val="24"/>
              </w:rPr>
            </w:pPr>
            <w:r w:rsidRPr="00F17E8E">
              <w:rPr>
                <w:sz w:val="24"/>
                <w:szCs w:val="24"/>
              </w:rPr>
              <w:t>Наблюдение, логопедическое</w:t>
            </w:r>
            <w:r w:rsidRPr="00F17E8E">
              <w:rPr>
                <w:spacing w:val="-57"/>
                <w:sz w:val="24"/>
                <w:szCs w:val="24"/>
              </w:rPr>
              <w:t xml:space="preserve"> </w:t>
            </w:r>
            <w:r w:rsidRPr="00F17E8E">
              <w:rPr>
                <w:sz w:val="24"/>
                <w:szCs w:val="24"/>
              </w:rPr>
              <w:t>и</w:t>
            </w:r>
            <w:r w:rsidRPr="00F17E8E">
              <w:rPr>
                <w:sz w:val="24"/>
                <w:szCs w:val="24"/>
              </w:rPr>
              <w:tab/>
            </w:r>
            <w:r w:rsidRPr="00F17E8E">
              <w:rPr>
                <w:spacing w:val="-1"/>
                <w:sz w:val="24"/>
                <w:szCs w:val="24"/>
              </w:rPr>
              <w:t>психологическое</w:t>
            </w:r>
            <w:r w:rsidRPr="00F17E8E">
              <w:rPr>
                <w:spacing w:val="-58"/>
                <w:sz w:val="24"/>
                <w:szCs w:val="24"/>
              </w:rPr>
              <w:t xml:space="preserve"> </w:t>
            </w:r>
            <w:r w:rsidRPr="00F17E8E">
              <w:rPr>
                <w:sz w:val="24"/>
                <w:szCs w:val="24"/>
              </w:rPr>
              <w:t>обследование;</w:t>
            </w:r>
          </w:p>
          <w:p w:rsidR="002A2178" w:rsidRPr="00F17E8E" w:rsidRDefault="003D3AF1">
            <w:pPr>
              <w:pStyle w:val="TableParagraph"/>
              <w:spacing w:line="237" w:lineRule="auto"/>
              <w:ind w:left="105" w:right="87"/>
              <w:jc w:val="both"/>
              <w:rPr>
                <w:sz w:val="24"/>
                <w:szCs w:val="24"/>
              </w:rPr>
            </w:pPr>
            <w:r w:rsidRPr="00F17E8E">
              <w:rPr>
                <w:sz w:val="24"/>
                <w:szCs w:val="24"/>
              </w:rPr>
              <w:t>анкетирование</w:t>
            </w:r>
            <w:r w:rsidRPr="00F17E8E">
              <w:rPr>
                <w:spacing w:val="1"/>
                <w:sz w:val="24"/>
                <w:szCs w:val="24"/>
              </w:rPr>
              <w:t xml:space="preserve"> </w:t>
            </w:r>
            <w:r w:rsidRPr="00F17E8E">
              <w:rPr>
                <w:sz w:val="24"/>
                <w:szCs w:val="24"/>
              </w:rPr>
              <w:t>родителей,</w:t>
            </w:r>
            <w:r w:rsidRPr="00F17E8E">
              <w:rPr>
                <w:spacing w:val="-57"/>
                <w:sz w:val="24"/>
                <w:szCs w:val="24"/>
              </w:rPr>
              <w:t xml:space="preserve"> </w:t>
            </w:r>
            <w:r w:rsidRPr="00F17E8E">
              <w:rPr>
                <w:sz w:val="24"/>
                <w:szCs w:val="24"/>
              </w:rPr>
              <w:t>беседы</w:t>
            </w:r>
            <w:r w:rsidRPr="00F17E8E">
              <w:rPr>
                <w:spacing w:val="2"/>
                <w:sz w:val="24"/>
                <w:szCs w:val="24"/>
              </w:rPr>
              <w:t xml:space="preserve"> </w:t>
            </w:r>
            <w:r w:rsidRPr="00F17E8E">
              <w:rPr>
                <w:sz w:val="24"/>
                <w:szCs w:val="24"/>
              </w:rPr>
              <w:t>с педагогами</w:t>
            </w:r>
          </w:p>
        </w:tc>
        <w:tc>
          <w:tcPr>
            <w:tcW w:w="1983" w:type="dxa"/>
          </w:tcPr>
          <w:p w:rsidR="002A2178" w:rsidRPr="00F17E8E" w:rsidRDefault="003D3AF1">
            <w:pPr>
              <w:pStyle w:val="TableParagraph"/>
              <w:spacing w:line="268" w:lineRule="exact"/>
              <w:ind w:left="230"/>
              <w:rPr>
                <w:sz w:val="24"/>
                <w:szCs w:val="24"/>
              </w:rPr>
            </w:pPr>
            <w:r w:rsidRPr="00F17E8E">
              <w:rPr>
                <w:sz w:val="24"/>
                <w:szCs w:val="24"/>
              </w:rPr>
              <w:t>сентябрь</w:t>
            </w:r>
          </w:p>
        </w:tc>
      </w:tr>
      <w:tr w:rsidR="002A2178" w:rsidRPr="00F17E8E">
        <w:trPr>
          <w:trHeight w:val="1934"/>
        </w:trPr>
        <w:tc>
          <w:tcPr>
            <w:tcW w:w="2132" w:type="dxa"/>
          </w:tcPr>
          <w:p w:rsidR="002A2178" w:rsidRPr="00F17E8E" w:rsidRDefault="003D3AF1">
            <w:pPr>
              <w:pStyle w:val="TableParagraph"/>
              <w:tabs>
                <w:tab w:val="left" w:pos="1377"/>
              </w:tabs>
              <w:ind w:left="109" w:right="85"/>
              <w:jc w:val="both"/>
              <w:rPr>
                <w:sz w:val="24"/>
                <w:szCs w:val="24"/>
              </w:rPr>
            </w:pPr>
            <w:r w:rsidRPr="00F17E8E">
              <w:rPr>
                <w:sz w:val="24"/>
                <w:szCs w:val="24"/>
              </w:rPr>
              <w:t>Углубленная</w:t>
            </w:r>
            <w:r w:rsidRPr="00F17E8E">
              <w:rPr>
                <w:spacing w:val="1"/>
                <w:sz w:val="24"/>
                <w:szCs w:val="24"/>
              </w:rPr>
              <w:t xml:space="preserve"> </w:t>
            </w:r>
            <w:r w:rsidRPr="00F17E8E">
              <w:rPr>
                <w:sz w:val="24"/>
                <w:szCs w:val="24"/>
              </w:rPr>
              <w:t>диаг</w:t>
            </w:r>
            <w:r w:rsidRPr="00F17E8E">
              <w:rPr>
                <w:spacing w:val="-57"/>
                <w:sz w:val="24"/>
                <w:szCs w:val="24"/>
              </w:rPr>
              <w:t xml:space="preserve"> </w:t>
            </w:r>
            <w:r w:rsidRPr="00F17E8E">
              <w:rPr>
                <w:sz w:val="24"/>
                <w:szCs w:val="24"/>
              </w:rPr>
              <w:t>ностика</w:t>
            </w:r>
            <w:r w:rsidRPr="00F17E8E">
              <w:rPr>
                <w:spacing w:val="1"/>
                <w:sz w:val="24"/>
                <w:szCs w:val="24"/>
              </w:rPr>
              <w:t xml:space="preserve"> </w:t>
            </w:r>
            <w:r w:rsidRPr="00F17E8E">
              <w:rPr>
                <w:sz w:val="24"/>
                <w:szCs w:val="24"/>
              </w:rPr>
              <w:t>детей</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ОВЗ,</w:t>
            </w:r>
            <w:r w:rsidRPr="00F17E8E">
              <w:rPr>
                <w:sz w:val="24"/>
                <w:szCs w:val="24"/>
              </w:rPr>
              <w:tab/>
            </w:r>
            <w:r w:rsidRPr="00F17E8E">
              <w:rPr>
                <w:spacing w:val="-1"/>
                <w:sz w:val="24"/>
                <w:szCs w:val="24"/>
              </w:rPr>
              <w:t>детей-</w:t>
            </w:r>
            <w:r w:rsidRPr="00F17E8E">
              <w:rPr>
                <w:spacing w:val="-58"/>
                <w:sz w:val="24"/>
                <w:szCs w:val="24"/>
              </w:rPr>
              <w:t xml:space="preserve"> </w:t>
            </w:r>
            <w:r w:rsidRPr="00F17E8E">
              <w:rPr>
                <w:sz w:val="24"/>
                <w:szCs w:val="24"/>
              </w:rPr>
              <w:t>инвалидов</w:t>
            </w:r>
          </w:p>
        </w:tc>
        <w:tc>
          <w:tcPr>
            <w:tcW w:w="2694" w:type="dxa"/>
          </w:tcPr>
          <w:p w:rsidR="002A2178" w:rsidRPr="00F17E8E" w:rsidRDefault="003D3AF1">
            <w:pPr>
              <w:pStyle w:val="TableParagraph"/>
              <w:tabs>
                <w:tab w:val="left" w:pos="632"/>
                <w:tab w:val="left" w:pos="2345"/>
              </w:tabs>
              <w:ind w:left="105" w:right="90"/>
              <w:rPr>
                <w:sz w:val="24"/>
                <w:szCs w:val="24"/>
              </w:rPr>
            </w:pPr>
            <w:r w:rsidRPr="00F17E8E">
              <w:rPr>
                <w:sz w:val="24"/>
                <w:szCs w:val="24"/>
              </w:rPr>
              <w:t>Получение</w:t>
            </w:r>
            <w:r w:rsidRPr="00F17E8E">
              <w:rPr>
                <w:spacing w:val="1"/>
                <w:sz w:val="24"/>
                <w:szCs w:val="24"/>
              </w:rPr>
              <w:t xml:space="preserve"> </w:t>
            </w:r>
            <w:r w:rsidRPr="00F17E8E">
              <w:rPr>
                <w:sz w:val="24"/>
                <w:szCs w:val="24"/>
              </w:rPr>
              <w:t>объективных</w:t>
            </w:r>
            <w:r w:rsidRPr="00F17E8E">
              <w:rPr>
                <w:spacing w:val="1"/>
                <w:sz w:val="24"/>
                <w:szCs w:val="24"/>
              </w:rPr>
              <w:t xml:space="preserve"> </w:t>
            </w:r>
            <w:r w:rsidRPr="00F17E8E">
              <w:rPr>
                <w:sz w:val="24"/>
                <w:szCs w:val="24"/>
              </w:rPr>
              <w:t>сведений</w:t>
            </w:r>
            <w:r w:rsidRPr="00F17E8E">
              <w:rPr>
                <w:spacing w:val="-57"/>
                <w:sz w:val="24"/>
                <w:szCs w:val="24"/>
              </w:rPr>
              <w:t xml:space="preserve"> </w:t>
            </w:r>
            <w:r w:rsidRPr="00F17E8E">
              <w:rPr>
                <w:sz w:val="24"/>
                <w:szCs w:val="24"/>
              </w:rPr>
              <w:t>об</w:t>
            </w:r>
            <w:r w:rsidRPr="00F17E8E">
              <w:rPr>
                <w:sz w:val="24"/>
                <w:szCs w:val="24"/>
              </w:rPr>
              <w:tab/>
              <w:t>обучающемся</w:t>
            </w:r>
            <w:r w:rsidRPr="00F17E8E">
              <w:rPr>
                <w:sz w:val="24"/>
                <w:szCs w:val="24"/>
              </w:rPr>
              <w:tab/>
            </w:r>
            <w:r w:rsidRPr="00F17E8E">
              <w:rPr>
                <w:spacing w:val="-2"/>
                <w:sz w:val="24"/>
                <w:szCs w:val="24"/>
              </w:rPr>
              <w:t>на</w:t>
            </w:r>
            <w:r w:rsidRPr="00F17E8E">
              <w:rPr>
                <w:spacing w:val="-57"/>
                <w:sz w:val="24"/>
                <w:szCs w:val="24"/>
              </w:rPr>
              <w:t xml:space="preserve"> </w:t>
            </w:r>
            <w:r w:rsidRPr="00F17E8E">
              <w:rPr>
                <w:sz w:val="24"/>
                <w:szCs w:val="24"/>
              </w:rPr>
              <w:t>основании</w:t>
            </w:r>
            <w:r w:rsidRPr="00F17E8E">
              <w:rPr>
                <w:spacing w:val="1"/>
                <w:sz w:val="24"/>
                <w:szCs w:val="24"/>
              </w:rPr>
              <w:t xml:space="preserve"> </w:t>
            </w:r>
            <w:r w:rsidRPr="00F17E8E">
              <w:rPr>
                <w:sz w:val="24"/>
                <w:szCs w:val="24"/>
              </w:rPr>
              <w:t>диагностической</w:t>
            </w:r>
          </w:p>
          <w:p w:rsidR="002A2178" w:rsidRPr="00F17E8E" w:rsidRDefault="003D3AF1">
            <w:pPr>
              <w:pStyle w:val="TableParagraph"/>
              <w:tabs>
                <w:tab w:val="left" w:pos="1798"/>
              </w:tabs>
              <w:spacing w:line="274" w:lineRule="exact"/>
              <w:ind w:left="105" w:right="91"/>
              <w:rPr>
                <w:sz w:val="24"/>
                <w:szCs w:val="24"/>
              </w:rPr>
            </w:pPr>
            <w:r w:rsidRPr="00F17E8E">
              <w:rPr>
                <w:sz w:val="24"/>
                <w:szCs w:val="24"/>
              </w:rPr>
              <w:t>информации</w:t>
            </w:r>
            <w:r w:rsidRPr="00F17E8E">
              <w:rPr>
                <w:spacing w:val="1"/>
                <w:sz w:val="24"/>
                <w:szCs w:val="24"/>
              </w:rPr>
              <w:t xml:space="preserve"> </w:t>
            </w:r>
            <w:r w:rsidRPr="00F17E8E">
              <w:rPr>
                <w:sz w:val="24"/>
                <w:szCs w:val="24"/>
              </w:rPr>
              <w:t>специалистов</w:t>
            </w:r>
            <w:r w:rsidRPr="00F17E8E">
              <w:rPr>
                <w:sz w:val="24"/>
                <w:szCs w:val="24"/>
              </w:rPr>
              <w:tab/>
            </w:r>
            <w:r w:rsidRPr="00F17E8E">
              <w:rPr>
                <w:spacing w:val="-2"/>
                <w:sz w:val="24"/>
                <w:szCs w:val="24"/>
              </w:rPr>
              <w:t>разного</w:t>
            </w:r>
          </w:p>
        </w:tc>
        <w:tc>
          <w:tcPr>
            <w:tcW w:w="3260" w:type="dxa"/>
          </w:tcPr>
          <w:p w:rsidR="002A2178" w:rsidRPr="00F17E8E" w:rsidRDefault="003D3AF1">
            <w:pPr>
              <w:pStyle w:val="TableParagraph"/>
              <w:tabs>
                <w:tab w:val="left" w:pos="1217"/>
                <w:tab w:val="left" w:pos="1601"/>
                <w:tab w:val="left" w:pos="2095"/>
              </w:tabs>
              <w:ind w:left="105" w:right="86"/>
              <w:rPr>
                <w:sz w:val="24"/>
                <w:szCs w:val="24"/>
              </w:rPr>
            </w:pPr>
            <w:r w:rsidRPr="00F17E8E">
              <w:rPr>
                <w:sz w:val="24"/>
                <w:szCs w:val="24"/>
              </w:rPr>
              <w:t>Диагностирование</w:t>
            </w:r>
            <w:r w:rsidRPr="00F17E8E">
              <w:rPr>
                <w:spacing w:val="1"/>
                <w:sz w:val="24"/>
                <w:szCs w:val="24"/>
              </w:rPr>
              <w:t xml:space="preserve"> </w:t>
            </w:r>
            <w:r w:rsidRPr="00F17E8E">
              <w:rPr>
                <w:sz w:val="24"/>
                <w:szCs w:val="24"/>
              </w:rPr>
              <w:t>Заполнение</w:t>
            </w:r>
            <w:r w:rsidRPr="00F17E8E">
              <w:rPr>
                <w:spacing w:val="40"/>
                <w:sz w:val="24"/>
                <w:szCs w:val="24"/>
              </w:rPr>
              <w:t xml:space="preserve"> </w:t>
            </w:r>
            <w:r w:rsidRPr="00F17E8E">
              <w:rPr>
                <w:sz w:val="24"/>
                <w:szCs w:val="24"/>
              </w:rPr>
              <w:t>диагностических</w:t>
            </w:r>
            <w:r w:rsidRPr="00F17E8E">
              <w:rPr>
                <w:spacing w:val="-57"/>
                <w:sz w:val="24"/>
                <w:szCs w:val="24"/>
              </w:rPr>
              <w:t xml:space="preserve"> </w:t>
            </w:r>
            <w:r w:rsidRPr="00F17E8E">
              <w:rPr>
                <w:sz w:val="24"/>
                <w:szCs w:val="24"/>
              </w:rPr>
              <w:t>документов</w:t>
            </w:r>
            <w:r w:rsidRPr="00F17E8E">
              <w:rPr>
                <w:sz w:val="24"/>
                <w:szCs w:val="24"/>
              </w:rPr>
              <w:tab/>
            </w:r>
            <w:r w:rsidRPr="00F17E8E">
              <w:rPr>
                <w:spacing w:val="-1"/>
                <w:sz w:val="24"/>
                <w:szCs w:val="24"/>
              </w:rPr>
              <w:t>специалистами</w:t>
            </w:r>
            <w:r w:rsidRPr="00F17E8E">
              <w:rPr>
                <w:spacing w:val="-57"/>
                <w:sz w:val="24"/>
                <w:szCs w:val="24"/>
              </w:rPr>
              <w:t xml:space="preserve"> </w:t>
            </w:r>
            <w:r w:rsidRPr="00F17E8E">
              <w:rPr>
                <w:sz w:val="24"/>
                <w:szCs w:val="24"/>
              </w:rPr>
              <w:t>(речевой</w:t>
            </w:r>
            <w:r w:rsidRPr="00F17E8E">
              <w:rPr>
                <w:sz w:val="24"/>
                <w:szCs w:val="24"/>
              </w:rPr>
              <w:tab/>
              <w:t>карты,</w:t>
            </w:r>
            <w:r w:rsidRPr="00F17E8E">
              <w:rPr>
                <w:sz w:val="24"/>
                <w:szCs w:val="24"/>
              </w:rPr>
              <w:tab/>
            </w:r>
            <w:r w:rsidRPr="00F17E8E">
              <w:rPr>
                <w:spacing w:val="-1"/>
                <w:sz w:val="24"/>
                <w:szCs w:val="24"/>
              </w:rPr>
              <w:t>протокола</w:t>
            </w:r>
            <w:r w:rsidRPr="00F17E8E">
              <w:rPr>
                <w:spacing w:val="-57"/>
                <w:sz w:val="24"/>
                <w:szCs w:val="24"/>
              </w:rPr>
              <w:t xml:space="preserve"> </w:t>
            </w:r>
            <w:r w:rsidRPr="00F17E8E">
              <w:rPr>
                <w:sz w:val="24"/>
                <w:szCs w:val="24"/>
              </w:rPr>
              <w:t>обследования)</w:t>
            </w:r>
          </w:p>
        </w:tc>
        <w:tc>
          <w:tcPr>
            <w:tcW w:w="1983" w:type="dxa"/>
          </w:tcPr>
          <w:p w:rsidR="002A2178" w:rsidRPr="00F17E8E" w:rsidRDefault="003D3AF1">
            <w:pPr>
              <w:pStyle w:val="TableParagraph"/>
              <w:spacing w:line="268" w:lineRule="exact"/>
              <w:ind w:left="288"/>
              <w:rPr>
                <w:sz w:val="24"/>
                <w:szCs w:val="24"/>
              </w:rPr>
            </w:pPr>
            <w:r w:rsidRPr="00F17E8E">
              <w:rPr>
                <w:sz w:val="24"/>
                <w:szCs w:val="24"/>
              </w:rPr>
              <w:t>сентябрь</w:t>
            </w:r>
          </w:p>
        </w:tc>
      </w:tr>
      <w:tr w:rsidR="002A2178" w:rsidRPr="00F17E8E">
        <w:trPr>
          <w:trHeight w:val="830"/>
        </w:trPr>
        <w:tc>
          <w:tcPr>
            <w:tcW w:w="2132" w:type="dxa"/>
            <w:tcBorders>
              <w:top w:val="nil"/>
            </w:tcBorders>
          </w:tcPr>
          <w:p w:rsidR="002A2178" w:rsidRPr="00F17E8E" w:rsidRDefault="002A2178">
            <w:pPr>
              <w:pStyle w:val="TableParagraph"/>
              <w:rPr>
                <w:sz w:val="24"/>
                <w:szCs w:val="24"/>
              </w:rPr>
            </w:pPr>
          </w:p>
        </w:tc>
        <w:tc>
          <w:tcPr>
            <w:tcW w:w="2694" w:type="dxa"/>
            <w:tcBorders>
              <w:top w:val="nil"/>
            </w:tcBorders>
          </w:tcPr>
          <w:p w:rsidR="002A2178" w:rsidRPr="00F17E8E" w:rsidRDefault="003D3AF1">
            <w:pPr>
              <w:pStyle w:val="TableParagraph"/>
              <w:tabs>
                <w:tab w:val="left" w:pos="1674"/>
              </w:tabs>
              <w:spacing w:line="268" w:lineRule="exact"/>
              <w:ind w:left="105"/>
              <w:rPr>
                <w:sz w:val="24"/>
                <w:szCs w:val="24"/>
              </w:rPr>
            </w:pPr>
            <w:r w:rsidRPr="00F17E8E">
              <w:rPr>
                <w:sz w:val="24"/>
                <w:szCs w:val="24"/>
              </w:rPr>
              <w:t>профиля,</w:t>
            </w:r>
            <w:r w:rsidRPr="00F17E8E">
              <w:rPr>
                <w:sz w:val="24"/>
                <w:szCs w:val="24"/>
              </w:rPr>
              <w:tab/>
              <w:t>создание</w:t>
            </w:r>
          </w:p>
          <w:p w:rsidR="002A2178" w:rsidRPr="00F17E8E" w:rsidRDefault="003D3AF1">
            <w:pPr>
              <w:pStyle w:val="TableParagraph"/>
              <w:spacing w:line="274" w:lineRule="exact"/>
              <w:ind w:left="105" w:right="697"/>
              <w:rPr>
                <w:sz w:val="24"/>
                <w:szCs w:val="24"/>
              </w:rPr>
            </w:pPr>
            <w:r w:rsidRPr="00F17E8E">
              <w:rPr>
                <w:sz w:val="24"/>
                <w:szCs w:val="24"/>
              </w:rPr>
              <w:t>диагностически</w:t>
            </w:r>
            <w:r w:rsidRPr="00F17E8E">
              <w:rPr>
                <w:sz w:val="24"/>
                <w:szCs w:val="24"/>
              </w:rPr>
              <w:lastRenderedPageBreak/>
              <w:t>х</w:t>
            </w:r>
            <w:r w:rsidRPr="00F17E8E">
              <w:rPr>
                <w:spacing w:val="1"/>
                <w:sz w:val="24"/>
                <w:szCs w:val="24"/>
              </w:rPr>
              <w:t xml:space="preserve"> </w:t>
            </w:r>
            <w:r w:rsidRPr="00F17E8E">
              <w:rPr>
                <w:sz w:val="24"/>
                <w:szCs w:val="24"/>
              </w:rPr>
              <w:t>"портретов"</w:t>
            </w:r>
            <w:r w:rsidRPr="00F17E8E">
              <w:rPr>
                <w:spacing w:val="-11"/>
                <w:sz w:val="24"/>
                <w:szCs w:val="24"/>
              </w:rPr>
              <w:t xml:space="preserve"> </w:t>
            </w:r>
            <w:r w:rsidRPr="00F17E8E">
              <w:rPr>
                <w:sz w:val="24"/>
                <w:szCs w:val="24"/>
              </w:rPr>
              <w:t>детей</w:t>
            </w:r>
          </w:p>
        </w:tc>
        <w:tc>
          <w:tcPr>
            <w:tcW w:w="3260" w:type="dxa"/>
            <w:tcBorders>
              <w:top w:val="nil"/>
            </w:tcBorders>
          </w:tcPr>
          <w:p w:rsidR="002A2178" w:rsidRPr="00F17E8E" w:rsidRDefault="002A2178">
            <w:pPr>
              <w:pStyle w:val="TableParagraph"/>
              <w:rPr>
                <w:sz w:val="24"/>
                <w:szCs w:val="24"/>
              </w:rPr>
            </w:pPr>
          </w:p>
        </w:tc>
        <w:tc>
          <w:tcPr>
            <w:tcW w:w="1983" w:type="dxa"/>
            <w:tcBorders>
              <w:top w:val="nil"/>
            </w:tcBorders>
          </w:tcPr>
          <w:p w:rsidR="002A2178" w:rsidRPr="00F17E8E" w:rsidRDefault="002A2178">
            <w:pPr>
              <w:pStyle w:val="TableParagraph"/>
              <w:rPr>
                <w:sz w:val="24"/>
                <w:szCs w:val="24"/>
              </w:rPr>
            </w:pPr>
          </w:p>
        </w:tc>
      </w:tr>
      <w:tr w:rsidR="002A2178" w:rsidRPr="00F17E8E">
        <w:trPr>
          <w:trHeight w:val="4138"/>
        </w:trPr>
        <w:tc>
          <w:tcPr>
            <w:tcW w:w="2132" w:type="dxa"/>
          </w:tcPr>
          <w:p w:rsidR="002A2178" w:rsidRPr="00F17E8E" w:rsidRDefault="003D3AF1">
            <w:pPr>
              <w:pStyle w:val="TableParagraph"/>
              <w:tabs>
                <w:tab w:val="left" w:pos="1896"/>
              </w:tabs>
              <w:ind w:left="109" w:right="85"/>
              <w:rPr>
                <w:sz w:val="24"/>
                <w:szCs w:val="24"/>
              </w:rPr>
            </w:pPr>
            <w:r w:rsidRPr="00F17E8E">
              <w:rPr>
                <w:sz w:val="24"/>
                <w:szCs w:val="24"/>
              </w:rPr>
              <w:lastRenderedPageBreak/>
              <w:t>Определение</w:t>
            </w:r>
            <w:r w:rsidRPr="00F17E8E">
              <w:rPr>
                <w:spacing w:val="1"/>
                <w:sz w:val="24"/>
                <w:szCs w:val="24"/>
              </w:rPr>
              <w:t xml:space="preserve"> </w:t>
            </w:r>
            <w:r w:rsidRPr="00F17E8E">
              <w:rPr>
                <w:sz w:val="24"/>
                <w:szCs w:val="24"/>
              </w:rPr>
              <w:t>уровня</w:t>
            </w:r>
            <w:r w:rsidRPr="00F17E8E">
              <w:rPr>
                <w:spacing w:val="1"/>
                <w:sz w:val="24"/>
                <w:szCs w:val="24"/>
              </w:rPr>
              <w:t xml:space="preserve"> </w:t>
            </w:r>
            <w:r w:rsidRPr="00F17E8E">
              <w:rPr>
                <w:sz w:val="24"/>
                <w:szCs w:val="24"/>
              </w:rPr>
              <w:t>организованности</w:t>
            </w:r>
            <w:r w:rsidRPr="00F17E8E">
              <w:rPr>
                <w:spacing w:val="1"/>
                <w:sz w:val="24"/>
                <w:szCs w:val="24"/>
              </w:rPr>
              <w:t xml:space="preserve"> </w:t>
            </w:r>
            <w:r w:rsidRPr="00F17E8E">
              <w:rPr>
                <w:sz w:val="24"/>
                <w:szCs w:val="24"/>
              </w:rPr>
              <w:t>ребенка,</w:t>
            </w:r>
            <w:r w:rsidRPr="00F17E8E">
              <w:rPr>
                <w:spacing w:val="1"/>
                <w:sz w:val="24"/>
                <w:szCs w:val="24"/>
              </w:rPr>
              <w:t xml:space="preserve"> </w:t>
            </w:r>
            <w:r w:rsidRPr="00F17E8E">
              <w:rPr>
                <w:sz w:val="24"/>
                <w:szCs w:val="24"/>
              </w:rPr>
              <w:t>особенности</w:t>
            </w:r>
            <w:r w:rsidRPr="00F17E8E">
              <w:rPr>
                <w:spacing w:val="1"/>
                <w:sz w:val="24"/>
                <w:szCs w:val="24"/>
              </w:rPr>
              <w:t xml:space="preserve"> </w:t>
            </w:r>
            <w:r w:rsidRPr="00F17E8E">
              <w:rPr>
                <w:sz w:val="24"/>
                <w:szCs w:val="24"/>
              </w:rPr>
              <w:t>эмоционально-</w:t>
            </w:r>
            <w:r w:rsidRPr="00F17E8E">
              <w:rPr>
                <w:spacing w:val="1"/>
                <w:sz w:val="24"/>
                <w:szCs w:val="24"/>
              </w:rPr>
              <w:t xml:space="preserve"> </w:t>
            </w:r>
            <w:r w:rsidRPr="00F17E8E">
              <w:rPr>
                <w:sz w:val="24"/>
                <w:szCs w:val="24"/>
              </w:rPr>
              <w:t>волевой</w:t>
            </w:r>
            <w:r w:rsidRPr="00F17E8E">
              <w:rPr>
                <w:sz w:val="24"/>
                <w:szCs w:val="24"/>
              </w:rPr>
              <w:tab/>
            </w:r>
            <w:r w:rsidRPr="00F17E8E">
              <w:rPr>
                <w:spacing w:val="-5"/>
                <w:sz w:val="24"/>
                <w:szCs w:val="24"/>
              </w:rPr>
              <w:t>и</w:t>
            </w:r>
          </w:p>
          <w:p w:rsidR="002A2178" w:rsidRPr="00F17E8E" w:rsidRDefault="003D3AF1">
            <w:pPr>
              <w:pStyle w:val="TableParagraph"/>
              <w:tabs>
                <w:tab w:val="left" w:pos="1203"/>
                <w:tab w:val="left" w:pos="1774"/>
              </w:tabs>
              <w:ind w:left="109" w:right="86"/>
              <w:rPr>
                <w:sz w:val="24"/>
                <w:szCs w:val="24"/>
              </w:rPr>
            </w:pPr>
            <w:r w:rsidRPr="00F17E8E">
              <w:rPr>
                <w:sz w:val="24"/>
                <w:szCs w:val="24"/>
              </w:rPr>
              <w:t>личностной</w:t>
            </w:r>
            <w:r w:rsidRPr="00F17E8E">
              <w:rPr>
                <w:spacing w:val="1"/>
                <w:sz w:val="24"/>
                <w:szCs w:val="24"/>
              </w:rPr>
              <w:t xml:space="preserve"> </w:t>
            </w:r>
            <w:r w:rsidRPr="00F17E8E">
              <w:rPr>
                <w:sz w:val="24"/>
                <w:szCs w:val="24"/>
              </w:rPr>
              <w:t>сферы;</w:t>
            </w:r>
            <w:r w:rsidRPr="00F17E8E">
              <w:rPr>
                <w:sz w:val="24"/>
                <w:szCs w:val="24"/>
              </w:rPr>
              <w:tab/>
            </w:r>
            <w:r w:rsidRPr="00F17E8E">
              <w:rPr>
                <w:spacing w:val="-1"/>
                <w:sz w:val="24"/>
                <w:szCs w:val="24"/>
              </w:rPr>
              <w:t>уровень</w:t>
            </w:r>
            <w:r w:rsidRPr="00F17E8E">
              <w:rPr>
                <w:spacing w:val="-57"/>
                <w:sz w:val="24"/>
                <w:szCs w:val="24"/>
              </w:rPr>
              <w:t xml:space="preserve"> </w:t>
            </w:r>
            <w:r w:rsidRPr="00F17E8E">
              <w:rPr>
                <w:sz w:val="24"/>
                <w:szCs w:val="24"/>
              </w:rPr>
              <w:t>знаний</w:t>
            </w:r>
            <w:r w:rsidRPr="00F17E8E">
              <w:rPr>
                <w:sz w:val="24"/>
                <w:szCs w:val="24"/>
              </w:rPr>
              <w:tab/>
            </w:r>
            <w:r w:rsidRPr="00F17E8E">
              <w:rPr>
                <w:sz w:val="24"/>
                <w:szCs w:val="24"/>
              </w:rPr>
              <w:tab/>
            </w:r>
            <w:r w:rsidRPr="00F17E8E">
              <w:rPr>
                <w:spacing w:val="-2"/>
                <w:sz w:val="24"/>
                <w:szCs w:val="24"/>
              </w:rPr>
              <w:t>по</w:t>
            </w:r>
            <w:r w:rsidRPr="00F17E8E">
              <w:rPr>
                <w:spacing w:val="-57"/>
                <w:sz w:val="24"/>
                <w:szCs w:val="24"/>
              </w:rPr>
              <w:t xml:space="preserve"> </w:t>
            </w:r>
            <w:r w:rsidRPr="00F17E8E">
              <w:rPr>
                <w:sz w:val="24"/>
                <w:szCs w:val="24"/>
              </w:rPr>
              <w:t>предметам</w:t>
            </w:r>
          </w:p>
        </w:tc>
        <w:tc>
          <w:tcPr>
            <w:tcW w:w="2694" w:type="dxa"/>
          </w:tcPr>
          <w:p w:rsidR="002A2178" w:rsidRPr="00F17E8E" w:rsidRDefault="003D3AF1">
            <w:pPr>
              <w:pStyle w:val="TableParagraph"/>
              <w:tabs>
                <w:tab w:val="left" w:pos="1289"/>
                <w:tab w:val="left" w:pos="1803"/>
                <w:tab w:val="left" w:pos="2340"/>
              </w:tabs>
              <w:ind w:left="105" w:right="84"/>
              <w:rPr>
                <w:sz w:val="24"/>
                <w:szCs w:val="24"/>
              </w:rPr>
            </w:pPr>
            <w:r w:rsidRPr="00F17E8E">
              <w:rPr>
                <w:sz w:val="24"/>
                <w:szCs w:val="24"/>
              </w:rPr>
              <w:t>Получение</w:t>
            </w:r>
            <w:r w:rsidRPr="00F17E8E">
              <w:rPr>
                <w:spacing w:val="1"/>
                <w:sz w:val="24"/>
                <w:szCs w:val="24"/>
              </w:rPr>
              <w:t xml:space="preserve"> </w:t>
            </w:r>
            <w:r w:rsidRPr="00F17E8E">
              <w:rPr>
                <w:sz w:val="24"/>
                <w:szCs w:val="24"/>
              </w:rPr>
              <w:t>объективной</w:t>
            </w:r>
            <w:r w:rsidRPr="00F17E8E">
              <w:rPr>
                <w:spacing w:val="1"/>
                <w:sz w:val="24"/>
                <w:szCs w:val="24"/>
              </w:rPr>
              <w:t xml:space="preserve"> </w:t>
            </w:r>
            <w:r w:rsidRPr="00F17E8E">
              <w:rPr>
                <w:sz w:val="24"/>
                <w:szCs w:val="24"/>
              </w:rPr>
              <w:t>информации</w:t>
            </w:r>
            <w:r w:rsidRPr="00F17E8E">
              <w:rPr>
                <w:sz w:val="24"/>
                <w:szCs w:val="24"/>
              </w:rPr>
              <w:tab/>
            </w:r>
            <w:r w:rsidRPr="00F17E8E">
              <w:rPr>
                <w:sz w:val="24"/>
                <w:szCs w:val="24"/>
              </w:rPr>
              <w:tab/>
              <w:t>об</w:t>
            </w:r>
            <w:r w:rsidRPr="00F17E8E">
              <w:rPr>
                <w:spacing w:val="-57"/>
                <w:sz w:val="24"/>
                <w:szCs w:val="24"/>
              </w:rPr>
              <w:t xml:space="preserve"> </w:t>
            </w:r>
            <w:r w:rsidRPr="00F17E8E">
              <w:rPr>
                <w:sz w:val="24"/>
                <w:szCs w:val="24"/>
              </w:rPr>
              <w:t>организованности</w:t>
            </w:r>
            <w:r w:rsidRPr="00F17E8E">
              <w:rPr>
                <w:spacing w:val="1"/>
                <w:sz w:val="24"/>
                <w:szCs w:val="24"/>
              </w:rPr>
              <w:t xml:space="preserve"> </w:t>
            </w:r>
            <w:r w:rsidRPr="00F17E8E">
              <w:rPr>
                <w:sz w:val="24"/>
                <w:szCs w:val="24"/>
              </w:rPr>
              <w:t>ребенка,</w:t>
            </w:r>
            <w:r w:rsidRPr="00F17E8E">
              <w:rPr>
                <w:sz w:val="24"/>
                <w:szCs w:val="24"/>
              </w:rPr>
              <w:tab/>
            </w:r>
            <w:r w:rsidRPr="00F17E8E">
              <w:rPr>
                <w:sz w:val="24"/>
                <w:szCs w:val="24"/>
              </w:rPr>
              <w:tab/>
            </w:r>
            <w:r w:rsidRPr="00F17E8E">
              <w:rPr>
                <w:spacing w:val="-1"/>
                <w:sz w:val="24"/>
                <w:szCs w:val="24"/>
              </w:rPr>
              <w:t>умении</w:t>
            </w:r>
            <w:r w:rsidRPr="00F17E8E">
              <w:rPr>
                <w:spacing w:val="-57"/>
                <w:sz w:val="24"/>
                <w:szCs w:val="24"/>
              </w:rPr>
              <w:t xml:space="preserve"> </w:t>
            </w:r>
            <w:r w:rsidRPr="00F17E8E">
              <w:rPr>
                <w:sz w:val="24"/>
                <w:szCs w:val="24"/>
              </w:rPr>
              <w:t>учиться,</w:t>
            </w:r>
            <w:r w:rsidRPr="00F17E8E">
              <w:rPr>
                <w:sz w:val="24"/>
                <w:szCs w:val="24"/>
              </w:rPr>
              <w:tab/>
              <w:t>особенности</w:t>
            </w:r>
            <w:r w:rsidRPr="00F17E8E">
              <w:rPr>
                <w:spacing w:val="-57"/>
                <w:sz w:val="24"/>
                <w:szCs w:val="24"/>
              </w:rPr>
              <w:t xml:space="preserve"> </w:t>
            </w:r>
            <w:r w:rsidRPr="00F17E8E">
              <w:rPr>
                <w:sz w:val="24"/>
                <w:szCs w:val="24"/>
              </w:rPr>
              <w:t>личности,</w:t>
            </w:r>
            <w:r w:rsidRPr="00F17E8E">
              <w:rPr>
                <w:sz w:val="24"/>
                <w:szCs w:val="24"/>
              </w:rPr>
              <w:tab/>
            </w:r>
            <w:r w:rsidRPr="00F17E8E">
              <w:rPr>
                <w:sz w:val="24"/>
                <w:szCs w:val="24"/>
              </w:rPr>
              <w:tab/>
              <w:t>уровню</w:t>
            </w:r>
            <w:r w:rsidRPr="00F17E8E">
              <w:rPr>
                <w:spacing w:val="-57"/>
                <w:sz w:val="24"/>
                <w:szCs w:val="24"/>
              </w:rPr>
              <w:t xml:space="preserve"> </w:t>
            </w:r>
            <w:r w:rsidRPr="00F17E8E">
              <w:rPr>
                <w:sz w:val="24"/>
                <w:szCs w:val="24"/>
              </w:rPr>
              <w:t>знаний</w:t>
            </w:r>
            <w:r w:rsidRPr="00F17E8E">
              <w:rPr>
                <w:spacing w:val="-4"/>
                <w:sz w:val="24"/>
                <w:szCs w:val="24"/>
              </w:rPr>
              <w:t xml:space="preserve"> </w:t>
            </w:r>
            <w:r w:rsidRPr="00F17E8E">
              <w:rPr>
                <w:sz w:val="24"/>
                <w:szCs w:val="24"/>
              </w:rPr>
              <w:t>по</w:t>
            </w:r>
            <w:r w:rsidRPr="00F17E8E">
              <w:rPr>
                <w:spacing w:val="1"/>
                <w:sz w:val="24"/>
                <w:szCs w:val="24"/>
              </w:rPr>
              <w:t xml:space="preserve"> </w:t>
            </w:r>
            <w:r w:rsidRPr="00F17E8E">
              <w:rPr>
                <w:sz w:val="24"/>
                <w:szCs w:val="24"/>
              </w:rPr>
              <w:t>предметам.</w:t>
            </w:r>
          </w:p>
          <w:p w:rsidR="002A2178" w:rsidRPr="00F17E8E" w:rsidRDefault="003D3AF1">
            <w:pPr>
              <w:pStyle w:val="TableParagraph"/>
              <w:tabs>
                <w:tab w:val="left" w:pos="1502"/>
              </w:tabs>
              <w:spacing w:line="237" w:lineRule="auto"/>
              <w:ind w:left="105" w:right="87"/>
              <w:rPr>
                <w:sz w:val="24"/>
                <w:szCs w:val="24"/>
              </w:rPr>
            </w:pPr>
            <w:r w:rsidRPr="00F17E8E">
              <w:rPr>
                <w:sz w:val="24"/>
                <w:szCs w:val="24"/>
              </w:rPr>
              <w:t>Выявление</w:t>
            </w:r>
            <w:r w:rsidRPr="00F17E8E">
              <w:rPr>
                <w:spacing w:val="61"/>
                <w:sz w:val="24"/>
                <w:szCs w:val="24"/>
              </w:rPr>
              <w:t xml:space="preserve"> </w:t>
            </w:r>
            <w:r w:rsidRPr="00F17E8E">
              <w:rPr>
                <w:sz w:val="24"/>
                <w:szCs w:val="24"/>
              </w:rPr>
              <w:t>нарушений</w:t>
            </w:r>
            <w:r w:rsidRPr="00F17E8E">
              <w:rPr>
                <w:spacing w:val="-57"/>
                <w:sz w:val="24"/>
                <w:szCs w:val="24"/>
              </w:rPr>
              <w:t xml:space="preserve"> </w:t>
            </w:r>
            <w:r w:rsidRPr="00F17E8E">
              <w:rPr>
                <w:sz w:val="24"/>
                <w:szCs w:val="24"/>
              </w:rPr>
              <w:t>в</w:t>
            </w:r>
            <w:r w:rsidRPr="00F17E8E">
              <w:rPr>
                <w:sz w:val="24"/>
                <w:szCs w:val="24"/>
              </w:rPr>
              <w:tab/>
            </w:r>
            <w:r w:rsidRPr="00F17E8E">
              <w:rPr>
                <w:spacing w:val="-1"/>
                <w:sz w:val="24"/>
                <w:szCs w:val="24"/>
              </w:rPr>
              <w:t>поведении</w:t>
            </w:r>
          </w:p>
          <w:p w:rsidR="002A2178" w:rsidRPr="00F17E8E" w:rsidRDefault="003D3AF1">
            <w:pPr>
              <w:pStyle w:val="TableParagraph"/>
              <w:ind w:left="105" w:right="582"/>
              <w:rPr>
                <w:sz w:val="24"/>
                <w:szCs w:val="24"/>
              </w:rPr>
            </w:pPr>
            <w:r w:rsidRPr="00F17E8E">
              <w:rPr>
                <w:sz w:val="24"/>
                <w:szCs w:val="24"/>
              </w:rPr>
              <w:t>(гиперактивность,</w:t>
            </w:r>
            <w:r w:rsidRPr="00F17E8E">
              <w:rPr>
                <w:spacing w:val="1"/>
                <w:sz w:val="24"/>
                <w:szCs w:val="24"/>
              </w:rPr>
              <w:t xml:space="preserve"> </w:t>
            </w:r>
            <w:r w:rsidRPr="00F17E8E">
              <w:rPr>
                <w:sz w:val="24"/>
                <w:szCs w:val="24"/>
              </w:rPr>
              <w:t>замкнутость,</w:t>
            </w:r>
            <w:r w:rsidRPr="00F17E8E">
              <w:rPr>
                <w:spacing w:val="1"/>
                <w:sz w:val="24"/>
                <w:szCs w:val="24"/>
              </w:rPr>
              <w:t xml:space="preserve"> </w:t>
            </w:r>
            <w:r w:rsidRPr="00F17E8E">
              <w:rPr>
                <w:sz w:val="24"/>
                <w:szCs w:val="24"/>
              </w:rPr>
              <w:t>обидчивость</w:t>
            </w:r>
            <w:r w:rsidRPr="00F17E8E">
              <w:rPr>
                <w:spacing w:val="-5"/>
                <w:sz w:val="24"/>
                <w:szCs w:val="24"/>
              </w:rPr>
              <w:t xml:space="preserve"> </w:t>
            </w:r>
            <w:r w:rsidRPr="00F17E8E">
              <w:rPr>
                <w:sz w:val="24"/>
                <w:szCs w:val="24"/>
              </w:rPr>
              <w:t>и т.д.)</w:t>
            </w:r>
          </w:p>
        </w:tc>
        <w:tc>
          <w:tcPr>
            <w:tcW w:w="3260" w:type="dxa"/>
          </w:tcPr>
          <w:p w:rsidR="002A2178" w:rsidRPr="00F17E8E" w:rsidRDefault="003D3AF1">
            <w:pPr>
              <w:pStyle w:val="TableParagraph"/>
              <w:tabs>
                <w:tab w:val="left" w:pos="2033"/>
              </w:tabs>
              <w:ind w:left="105" w:right="85" w:firstLine="62"/>
              <w:jc w:val="both"/>
              <w:rPr>
                <w:sz w:val="24"/>
                <w:szCs w:val="24"/>
              </w:rPr>
            </w:pPr>
            <w:r w:rsidRPr="00F17E8E">
              <w:rPr>
                <w:sz w:val="24"/>
                <w:szCs w:val="24"/>
              </w:rPr>
              <w:t>Анкетирование, наблюдение</w:t>
            </w:r>
            <w:r w:rsidRPr="00F17E8E">
              <w:rPr>
                <w:spacing w:val="-57"/>
                <w:sz w:val="24"/>
                <w:szCs w:val="24"/>
              </w:rPr>
              <w:t xml:space="preserve"> </w:t>
            </w:r>
            <w:r w:rsidRPr="00F17E8E">
              <w:rPr>
                <w:sz w:val="24"/>
                <w:szCs w:val="24"/>
              </w:rPr>
              <w:t>во</w:t>
            </w:r>
            <w:r w:rsidRPr="00F17E8E">
              <w:rPr>
                <w:spacing w:val="1"/>
                <w:sz w:val="24"/>
                <w:szCs w:val="24"/>
              </w:rPr>
              <w:t xml:space="preserve"> </w:t>
            </w:r>
            <w:r w:rsidRPr="00F17E8E">
              <w:rPr>
                <w:sz w:val="24"/>
                <w:szCs w:val="24"/>
              </w:rPr>
              <w:t>время</w:t>
            </w:r>
            <w:r w:rsidRPr="00F17E8E">
              <w:rPr>
                <w:spacing w:val="1"/>
                <w:sz w:val="24"/>
                <w:szCs w:val="24"/>
              </w:rPr>
              <w:t xml:space="preserve"> </w:t>
            </w:r>
            <w:r w:rsidRPr="00F17E8E">
              <w:rPr>
                <w:sz w:val="24"/>
                <w:szCs w:val="24"/>
              </w:rPr>
              <w:t>занятий,</w:t>
            </w:r>
            <w:r w:rsidRPr="00F17E8E">
              <w:rPr>
                <w:spacing w:val="1"/>
                <w:sz w:val="24"/>
                <w:szCs w:val="24"/>
              </w:rPr>
              <w:t xml:space="preserve"> </w:t>
            </w:r>
            <w:r w:rsidRPr="00F17E8E">
              <w:rPr>
                <w:sz w:val="24"/>
                <w:szCs w:val="24"/>
              </w:rPr>
              <w:t>беседа</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родителями,</w:t>
            </w:r>
            <w:r w:rsidRPr="00F17E8E">
              <w:rPr>
                <w:sz w:val="24"/>
                <w:szCs w:val="24"/>
              </w:rPr>
              <w:tab/>
            </w:r>
            <w:r w:rsidRPr="00F17E8E">
              <w:rPr>
                <w:spacing w:val="-1"/>
                <w:sz w:val="24"/>
                <w:szCs w:val="24"/>
              </w:rPr>
              <w:t>посещение</w:t>
            </w:r>
          </w:p>
          <w:p w:rsidR="002A2178" w:rsidRPr="00F17E8E" w:rsidRDefault="003D3AF1">
            <w:pPr>
              <w:pStyle w:val="TableParagraph"/>
              <w:tabs>
                <w:tab w:val="left" w:pos="1851"/>
              </w:tabs>
              <w:spacing w:line="242" w:lineRule="auto"/>
              <w:ind w:left="105" w:right="85"/>
              <w:jc w:val="both"/>
              <w:rPr>
                <w:sz w:val="24"/>
                <w:szCs w:val="24"/>
              </w:rPr>
            </w:pPr>
            <w:r w:rsidRPr="00F17E8E">
              <w:rPr>
                <w:sz w:val="24"/>
                <w:szCs w:val="24"/>
              </w:rPr>
              <w:t>семьи.</w:t>
            </w:r>
            <w:r w:rsidRPr="00F17E8E">
              <w:rPr>
                <w:sz w:val="24"/>
                <w:szCs w:val="24"/>
              </w:rPr>
              <w:tab/>
            </w:r>
            <w:r w:rsidRPr="00F17E8E">
              <w:rPr>
                <w:spacing w:val="-1"/>
                <w:sz w:val="24"/>
                <w:szCs w:val="24"/>
              </w:rPr>
              <w:t>Составление</w:t>
            </w:r>
            <w:r w:rsidRPr="00F17E8E">
              <w:rPr>
                <w:spacing w:val="-58"/>
                <w:sz w:val="24"/>
                <w:szCs w:val="24"/>
              </w:rPr>
              <w:t xml:space="preserve"> </w:t>
            </w:r>
            <w:r w:rsidRPr="00F17E8E">
              <w:rPr>
                <w:sz w:val="24"/>
                <w:szCs w:val="24"/>
              </w:rPr>
              <w:t>характеристики.</w:t>
            </w:r>
          </w:p>
        </w:tc>
        <w:tc>
          <w:tcPr>
            <w:tcW w:w="1983" w:type="dxa"/>
          </w:tcPr>
          <w:p w:rsidR="002A2178" w:rsidRPr="00F17E8E" w:rsidRDefault="003D3AF1">
            <w:pPr>
              <w:pStyle w:val="TableParagraph"/>
              <w:tabs>
                <w:tab w:val="left" w:pos="1795"/>
              </w:tabs>
              <w:spacing w:line="267" w:lineRule="exact"/>
              <w:ind w:left="167"/>
              <w:rPr>
                <w:sz w:val="24"/>
                <w:szCs w:val="24"/>
              </w:rPr>
            </w:pPr>
            <w:r w:rsidRPr="00F17E8E">
              <w:rPr>
                <w:sz w:val="24"/>
                <w:szCs w:val="24"/>
              </w:rPr>
              <w:t>Сентябрь</w:t>
            </w:r>
            <w:r w:rsidRPr="00F17E8E">
              <w:rPr>
                <w:sz w:val="24"/>
                <w:szCs w:val="24"/>
              </w:rPr>
              <w:tab/>
              <w:t>-</w:t>
            </w:r>
          </w:p>
          <w:p w:rsidR="002A2178" w:rsidRPr="00F17E8E" w:rsidRDefault="003D3AF1">
            <w:pPr>
              <w:pStyle w:val="TableParagraph"/>
              <w:spacing w:line="275" w:lineRule="exact"/>
              <w:ind w:left="105"/>
              <w:rPr>
                <w:sz w:val="24"/>
                <w:szCs w:val="24"/>
              </w:rPr>
            </w:pPr>
            <w:r w:rsidRPr="00F17E8E">
              <w:rPr>
                <w:sz w:val="24"/>
                <w:szCs w:val="24"/>
              </w:rPr>
              <w:t>октябрь</w:t>
            </w:r>
          </w:p>
        </w:tc>
      </w:tr>
    </w:tbl>
    <w:p w:rsidR="002A2178" w:rsidRPr="00F17E8E" w:rsidRDefault="002A2178">
      <w:pPr>
        <w:pStyle w:val="a3"/>
        <w:spacing w:before="3"/>
        <w:jc w:val="left"/>
        <w:rPr>
          <w:b/>
          <w:i/>
        </w:rPr>
      </w:pPr>
    </w:p>
    <w:p w:rsidR="002A2178" w:rsidRPr="00F17E8E" w:rsidRDefault="003D3AF1">
      <w:pPr>
        <w:spacing w:before="116"/>
        <w:ind w:left="717"/>
        <w:rPr>
          <w:b/>
          <w:i/>
          <w:sz w:val="24"/>
          <w:szCs w:val="24"/>
        </w:rPr>
      </w:pPr>
      <w:r w:rsidRPr="00F17E8E">
        <w:rPr>
          <w:b/>
          <w:i/>
          <w:sz w:val="24"/>
          <w:szCs w:val="24"/>
        </w:rPr>
        <w:t>Коррекционно-развивающая</w:t>
      </w:r>
      <w:r w:rsidRPr="00F17E8E">
        <w:rPr>
          <w:b/>
          <w:i/>
          <w:spacing w:val="-4"/>
          <w:sz w:val="24"/>
          <w:szCs w:val="24"/>
        </w:rPr>
        <w:t xml:space="preserve"> </w:t>
      </w:r>
      <w:r w:rsidRPr="00F17E8E">
        <w:rPr>
          <w:b/>
          <w:i/>
          <w:sz w:val="24"/>
          <w:szCs w:val="24"/>
        </w:rPr>
        <w:t>работа</w:t>
      </w:r>
    </w:p>
    <w:tbl>
      <w:tblPr>
        <w:tblW w:w="0" w:type="auto"/>
        <w:tblInd w:w="5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132"/>
        <w:gridCol w:w="2694"/>
        <w:gridCol w:w="3260"/>
        <w:gridCol w:w="1983"/>
      </w:tblGrid>
      <w:tr w:rsidR="002A2178" w:rsidRPr="00F17E8E">
        <w:trPr>
          <w:trHeight w:val="1108"/>
        </w:trPr>
        <w:tc>
          <w:tcPr>
            <w:tcW w:w="2132" w:type="dxa"/>
          </w:tcPr>
          <w:p w:rsidR="002A2178" w:rsidRPr="00F17E8E" w:rsidRDefault="003D3AF1">
            <w:pPr>
              <w:pStyle w:val="TableParagraph"/>
              <w:ind w:left="109" w:right="539"/>
              <w:rPr>
                <w:sz w:val="24"/>
                <w:szCs w:val="24"/>
              </w:rPr>
            </w:pPr>
            <w:r w:rsidRPr="00F17E8E">
              <w:rPr>
                <w:sz w:val="24"/>
                <w:szCs w:val="24"/>
              </w:rPr>
              <w:t>Задачи</w:t>
            </w:r>
            <w:r w:rsidRPr="00F17E8E">
              <w:rPr>
                <w:spacing w:val="1"/>
                <w:sz w:val="24"/>
                <w:szCs w:val="24"/>
              </w:rPr>
              <w:t xml:space="preserve"> </w:t>
            </w:r>
            <w:r w:rsidRPr="00F17E8E">
              <w:rPr>
                <w:spacing w:val="-1"/>
                <w:sz w:val="24"/>
                <w:szCs w:val="24"/>
              </w:rPr>
              <w:t>(направления)</w:t>
            </w:r>
            <w:r w:rsidRPr="00F17E8E">
              <w:rPr>
                <w:spacing w:val="-57"/>
                <w:sz w:val="24"/>
                <w:szCs w:val="24"/>
              </w:rPr>
              <w:t xml:space="preserve"> </w:t>
            </w:r>
            <w:r w:rsidRPr="00F17E8E">
              <w:rPr>
                <w:sz w:val="24"/>
                <w:szCs w:val="24"/>
              </w:rPr>
              <w:t>деятельности</w:t>
            </w:r>
          </w:p>
        </w:tc>
        <w:tc>
          <w:tcPr>
            <w:tcW w:w="2694" w:type="dxa"/>
          </w:tcPr>
          <w:p w:rsidR="002A2178" w:rsidRPr="00F17E8E" w:rsidRDefault="003D3AF1">
            <w:pPr>
              <w:pStyle w:val="TableParagraph"/>
              <w:spacing w:line="237" w:lineRule="auto"/>
              <w:ind w:left="105" w:right="1137"/>
              <w:rPr>
                <w:sz w:val="24"/>
                <w:szCs w:val="24"/>
              </w:rPr>
            </w:pPr>
            <w:r w:rsidRPr="00F17E8E">
              <w:rPr>
                <w:spacing w:val="-1"/>
                <w:sz w:val="24"/>
                <w:szCs w:val="24"/>
              </w:rPr>
              <w:t>Планируемые</w:t>
            </w:r>
            <w:r w:rsidRPr="00F17E8E">
              <w:rPr>
                <w:spacing w:val="-57"/>
                <w:sz w:val="24"/>
                <w:szCs w:val="24"/>
              </w:rPr>
              <w:t xml:space="preserve"> </w:t>
            </w:r>
            <w:r w:rsidRPr="00F17E8E">
              <w:rPr>
                <w:sz w:val="24"/>
                <w:szCs w:val="24"/>
              </w:rPr>
              <w:t>результаты.</w:t>
            </w:r>
          </w:p>
        </w:tc>
        <w:tc>
          <w:tcPr>
            <w:tcW w:w="3260" w:type="dxa"/>
          </w:tcPr>
          <w:p w:rsidR="002A2178" w:rsidRPr="00F17E8E" w:rsidRDefault="003D3AF1">
            <w:pPr>
              <w:pStyle w:val="TableParagraph"/>
              <w:ind w:left="105" w:right="1602"/>
              <w:rPr>
                <w:sz w:val="24"/>
                <w:szCs w:val="24"/>
              </w:rPr>
            </w:pPr>
            <w:r w:rsidRPr="00F17E8E">
              <w:rPr>
                <w:sz w:val="24"/>
                <w:szCs w:val="24"/>
              </w:rPr>
              <w:t>Виды</w:t>
            </w:r>
            <w:r w:rsidRPr="00F17E8E">
              <w:rPr>
                <w:spacing w:val="-8"/>
                <w:sz w:val="24"/>
                <w:szCs w:val="24"/>
              </w:rPr>
              <w:t xml:space="preserve"> </w:t>
            </w:r>
            <w:r w:rsidRPr="00F17E8E">
              <w:rPr>
                <w:sz w:val="24"/>
                <w:szCs w:val="24"/>
              </w:rPr>
              <w:t>и</w:t>
            </w:r>
            <w:r w:rsidRPr="00F17E8E">
              <w:rPr>
                <w:spacing w:val="-8"/>
                <w:sz w:val="24"/>
                <w:szCs w:val="24"/>
              </w:rPr>
              <w:t xml:space="preserve"> </w:t>
            </w:r>
            <w:r w:rsidRPr="00F17E8E">
              <w:rPr>
                <w:sz w:val="24"/>
                <w:szCs w:val="24"/>
              </w:rPr>
              <w:t>формы</w:t>
            </w:r>
            <w:r w:rsidRPr="00F17E8E">
              <w:rPr>
                <w:spacing w:val="-57"/>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мероприятия.</w:t>
            </w:r>
          </w:p>
        </w:tc>
        <w:tc>
          <w:tcPr>
            <w:tcW w:w="1983" w:type="dxa"/>
          </w:tcPr>
          <w:p w:rsidR="002A2178" w:rsidRPr="00F17E8E" w:rsidRDefault="003D3AF1">
            <w:pPr>
              <w:pStyle w:val="TableParagraph"/>
              <w:spacing w:line="237" w:lineRule="auto"/>
              <w:ind w:left="105" w:right="653"/>
              <w:rPr>
                <w:sz w:val="24"/>
                <w:szCs w:val="24"/>
              </w:rPr>
            </w:pPr>
            <w:r w:rsidRPr="00F17E8E">
              <w:rPr>
                <w:sz w:val="24"/>
                <w:szCs w:val="24"/>
              </w:rPr>
              <w:t>Сроки</w:t>
            </w:r>
            <w:r w:rsidRPr="00F17E8E">
              <w:rPr>
                <w:spacing w:val="1"/>
                <w:sz w:val="24"/>
                <w:szCs w:val="24"/>
              </w:rPr>
              <w:t xml:space="preserve"> </w:t>
            </w:r>
            <w:r w:rsidRPr="00F17E8E">
              <w:rPr>
                <w:sz w:val="24"/>
                <w:szCs w:val="24"/>
              </w:rPr>
              <w:t>проведения</w:t>
            </w:r>
          </w:p>
        </w:tc>
      </w:tr>
      <w:tr w:rsidR="002A2178" w:rsidRPr="00F17E8E">
        <w:trPr>
          <w:trHeight w:val="1655"/>
        </w:trPr>
        <w:tc>
          <w:tcPr>
            <w:tcW w:w="2132" w:type="dxa"/>
          </w:tcPr>
          <w:p w:rsidR="002A2178" w:rsidRPr="00F17E8E" w:rsidRDefault="003D3AF1">
            <w:pPr>
              <w:pStyle w:val="TableParagraph"/>
              <w:tabs>
                <w:tab w:val="left" w:pos="1040"/>
                <w:tab w:val="left" w:pos="1510"/>
              </w:tabs>
              <w:ind w:left="109" w:right="87"/>
              <w:rPr>
                <w:sz w:val="24"/>
                <w:szCs w:val="24"/>
              </w:rPr>
            </w:pPr>
            <w:r w:rsidRPr="00F17E8E">
              <w:rPr>
                <w:sz w:val="24"/>
                <w:szCs w:val="24"/>
              </w:rPr>
              <w:t>Обеспечить</w:t>
            </w:r>
            <w:r w:rsidRPr="00F17E8E">
              <w:rPr>
                <w:spacing w:val="1"/>
                <w:sz w:val="24"/>
                <w:szCs w:val="24"/>
              </w:rPr>
              <w:t xml:space="preserve"> </w:t>
            </w:r>
            <w:r w:rsidRPr="00F17E8E">
              <w:rPr>
                <w:sz w:val="24"/>
                <w:szCs w:val="24"/>
              </w:rPr>
              <w:t>педагогическое</w:t>
            </w:r>
            <w:r w:rsidRPr="00F17E8E">
              <w:rPr>
                <w:spacing w:val="1"/>
                <w:sz w:val="24"/>
                <w:szCs w:val="24"/>
              </w:rPr>
              <w:t xml:space="preserve"> </w:t>
            </w:r>
            <w:r w:rsidRPr="00F17E8E">
              <w:rPr>
                <w:sz w:val="24"/>
                <w:szCs w:val="24"/>
              </w:rPr>
              <w:t>сопровождение</w:t>
            </w:r>
            <w:r w:rsidRPr="00F17E8E">
              <w:rPr>
                <w:spacing w:val="1"/>
                <w:sz w:val="24"/>
                <w:szCs w:val="24"/>
              </w:rPr>
              <w:t xml:space="preserve"> </w:t>
            </w:r>
            <w:r w:rsidRPr="00F17E8E">
              <w:rPr>
                <w:sz w:val="24"/>
                <w:szCs w:val="24"/>
              </w:rPr>
              <w:t>детей</w:t>
            </w:r>
            <w:r w:rsidRPr="00F17E8E">
              <w:rPr>
                <w:sz w:val="24"/>
                <w:szCs w:val="24"/>
              </w:rPr>
              <w:tab/>
              <w:t>с</w:t>
            </w:r>
            <w:r w:rsidRPr="00F17E8E">
              <w:rPr>
                <w:sz w:val="24"/>
                <w:szCs w:val="24"/>
              </w:rPr>
              <w:tab/>
            </w:r>
            <w:r w:rsidRPr="00F17E8E">
              <w:rPr>
                <w:spacing w:val="-2"/>
                <w:sz w:val="24"/>
                <w:szCs w:val="24"/>
              </w:rPr>
              <w:t>ОВЗ,</w:t>
            </w:r>
            <w:r w:rsidRPr="00F17E8E">
              <w:rPr>
                <w:spacing w:val="-57"/>
                <w:sz w:val="24"/>
                <w:szCs w:val="24"/>
              </w:rPr>
              <w:t xml:space="preserve"> </w:t>
            </w:r>
            <w:r w:rsidRPr="00F17E8E">
              <w:rPr>
                <w:sz w:val="24"/>
                <w:szCs w:val="24"/>
              </w:rPr>
              <w:t>детей-инвалидов</w:t>
            </w:r>
          </w:p>
        </w:tc>
        <w:tc>
          <w:tcPr>
            <w:tcW w:w="2694" w:type="dxa"/>
          </w:tcPr>
          <w:p w:rsidR="002A2178" w:rsidRPr="00F17E8E" w:rsidRDefault="003D3AF1">
            <w:pPr>
              <w:pStyle w:val="TableParagraph"/>
              <w:spacing w:line="237" w:lineRule="auto"/>
              <w:ind w:left="105" w:right="1390"/>
              <w:rPr>
                <w:sz w:val="24"/>
                <w:szCs w:val="24"/>
              </w:rPr>
            </w:pPr>
            <w:r w:rsidRPr="00F17E8E">
              <w:rPr>
                <w:sz w:val="24"/>
                <w:szCs w:val="24"/>
              </w:rPr>
              <w:t>Планы,</w:t>
            </w:r>
            <w:r w:rsidRPr="00F17E8E">
              <w:rPr>
                <w:spacing w:val="1"/>
                <w:sz w:val="24"/>
                <w:szCs w:val="24"/>
              </w:rPr>
              <w:t xml:space="preserve"> </w:t>
            </w:r>
            <w:r w:rsidRPr="00F17E8E">
              <w:rPr>
                <w:sz w:val="24"/>
                <w:szCs w:val="24"/>
              </w:rPr>
              <w:t>программы</w:t>
            </w:r>
          </w:p>
        </w:tc>
        <w:tc>
          <w:tcPr>
            <w:tcW w:w="3260" w:type="dxa"/>
          </w:tcPr>
          <w:p w:rsidR="002A2178" w:rsidRPr="00F17E8E" w:rsidRDefault="003D3AF1">
            <w:pPr>
              <w:pStyle w:val="TableParagraph"/>
              <w:spacing w:line="237" w:lineRule="auto"/>
              <w:ind w:left="105" w:right="83"/>
              <w:rPr>
                <w:sz w:val="24"/>
                <w:szCs w:val="24"/>
              </w:rPr>
            </w:pPr>
            <w:r w:rsidRPr="00F17E8E">
              <w:rPr>
                <w:spacing w:val="-1"/>
                <w:sz w:val="24"/>
                <w:szCs w:val="24"/>
              </w:rPr>
              <w:t xml:space="preserve">Разработать </w:t>
            </w:r>
            <w:r w:rsidRPr="00F17E8E">
              <w:rPr>
                <w:sz w:val="24"/>
                <w:szCs w:val="24"/>
              </w:rPr>
              <w:t>индивидуальную</w:t>
            </w:r>
            <w:r w:rsidRPr="00F17E8E">
              <w:rPr>
                <w:spacing w:val="-57"/>
                <w:sz w:val="24"/>
                <w:szCs w:val="24"/>
              </w:rPr>
              <w:t xml:space="preserve"> </w:t>
            </w:r>
            <w:r w:rsidRPr="00F17E8E">
              <w:rPr>
                <w:sz w:val="24"/>
                <w:szCs w:val="24"/>
              </w:rPr>
              <w:t>программу</w:t>
            </w:r>
            <w:r w:rsidRPr="00F17E8E">
              <w:rPr>
                <w:spacing w:val="-9"/>
                <w:sz w:val="24"/>
                <w:szCs w:val="24"/>
              </w:rPr>
              <w:t xml:space="preserve"> </w:t>
            </w:r>
            <w:r w:rsidRPr="00F17E8E">
              <w:rPr>
                <w:sz w:val="24"/>
                <w:szCs w:val="24"/>
              </w:rPr>
              <w:t>по</w:t>
            </w:r>
            <w:r w:rsidRPr="00F17E8E">
              <w:rPr>
                <w:spacing w:val="1"/>
                <w:sz w:val="24"/>
                <w:szCs w:val="24"/>
              </w:rPr>
              <w:t xml:space="preserve"> </w:t>
            </w:r>
            <w:r w:rsidRPr="00F17E8E">
              <w:rPr>
                <w:sz w:val="24"/>
                <w:szCs w:val="24"/>
              </w:rPr>
              <w:t>предмету.</w:t>
            </w:r>
          </w:p>
          <w:p w:rsidR="002A2178" w:rsidRPr="00F17E8E" w:rsidRDefault="003D3AF1">
            <w:pPr>
              <w:pStyle w:val="TableParagraph"/>
              <w:tabs>
                <w:tab w:val="left" w:pos="1913"/>
              </w:tabs>
              <w:ind w:left="105" w:right="88"/>
              <w:rPr>
                <w:sz w:val="24"/>
                <w:szCs w:val="24"/>
              </w:rPr>
            </w:pPr>
            <w:r w:rsidRPr="00F17E8E">
              <w:rPr>
                <w:sz w:val="24"/>
                <w:szCs w:val="24"/>
              </w:rPr>
              <w:t>Осуществление</w:t>
            </w:r>
            <w:r w:rsidRPr="00F17E8E">
              <w:rPr>
                <w:spacing w:val="1"/>
                <w:sz w:val="24"/>
                <w:szCs w:val="24"/>
              </w:rPr>
              <w:t xml:space="preserve"> </w:t>
            </w:r>
            <w:r w:rsidRPr="00F17E8E">
              <w:rPr>
                <w:sz w:val="24"/>
                <w:szCs w:val="24"/>
              </w:rPr>
              <w:t>педагогического</w:t>
            </w:r>
            <w:r w:rsidRPr="00F17E8E">
              <w:rPr>
                <w:spacing w:val="1"/>
                <w:sz w:val="24"/>
                <w:szCs w:val="24"/>
              </w:rPr>
              <w:t xml:space="preserve"> </w:t>
            </w:r>
            <w:r w:rsidRPr="00F17E8E">
              <w:rPr>
                <w:sz w:val="24"/>
                <w:szCs w:val="24"/>
              </w:rPr>
              <w:t>мониторинга</w:t>
            </w:r>
            <w:r w:rsidRPr="00F17E8E">
              <w:rPr>
                <w:sz w:val="24"/>
                <w:szCs w:val="24"/>
              </w:rPr>
              <w:tab/>
            </w:r>
            <w:r w:rsidRPr="00F17E8E">
              <w:rPr>
                <w:spacing w:val="-1"/>
                <w:sz w:val="24"/>
                <w:szCs w:val="24"/>
              </w:rPr>
              <w:t>достижений</w:t>
            </w:r>
          </w:p>
          <w:p w:rsidR="002A2178" w:rsidRPr="00F17E8E" w:rsidRDefault="003D3AF1">
            <w:pPr>
              <w:pStyle w:val="TableParagraph"/>
              <w:spacing w:line="264" w:lineRule="exact"/>
              <w:ind w:left="105"/>
              <w:rPr>
                <w:sz w:val="24"/>
                <w:szCs w:val="24"/>
              </w:rPr>
            </w:pPr>
            <w:r w:rsidRPr="00F17E8E">
              <w:rPr>
                <w:sz w:val="24"/>
                <w:szCs w:val="24"/>
              </w:rPr>
              <w:t>школьника.</w:t>
            </w:r>
          </w:p>
        </w:tc>
        <w:tc>
          <w:tcPr>
            <w:tcW w:w="1983" w:type="dxa"/>
          </w:tcPr>
          <w:p w:rsidR="002A2178" w:rsidRPr="00F17E8E" w:rsidRDefault="003D3AF1">
            <w:pPr>
              <w:pStyle w:val="TableParagraph"/>
              <w:spacing w:line="268" w:lineRule="exact"/>
              <w:ind w:left="105"/>
              <w:rPr>
                <w:sz w:val="24"/>
                <w:szCs w:val="24"/>
              </w:rPr>
            </w:pPr>
            <w:r w:rsidRPr="00F17E8E">
              <w:rPr>
                <w:sz w:val="24"/>
                <w:szCs w:val="24"/>
              </w:rPr>
              <w:t>сентябрь</w:t>
            </w:r>
          </w:p>
        </w:tc>
      </w:tr>
      <w:tr w:rsidR="002A2178" w:rsidRPr="00F17E8E">
        <w:trPr>
          <w:trHeight w:val="1655"/>
        </w:trPr>
        <w:tc>
          <w:tcPr>
            <w:tcW w:w="2132" w:type="dxa"/>
          </w:tcPr>
          <w:p w:rsidR="002A2178" w:rsidRPr="00F17E8E" w:rsidRDefault="003D3AF1">
            <w:pPr>
              <w:pStyle w:val="TableParagraph"/>
              <w:tabs>
                <w:tab w:val="left" w:pos="1040"/>
                <w:tab w:val="left" w:pos="1510"/>
              </w:tabs>
              <w:ind w:left="109" w:right="85"/>
              <w:rPr>
                <w:sz w:val="24"/>
                <w:szCs w:val="24"/>
              </w:rPr>
            </w:pPr>
            <w:r w:rsidRPr="00F17E8E">
              <w:rPr>
                <w:sz w:val="24"/>
                <w:szCs w:val="24"/>
              </w:rPr>
              <w:t>Обеспечить</w:t>
            </w:r>
            <w:r w:rsidRPr="00F17E8E">
              <w:rPr>
                <w:spacing w:val="1"/>
                <w:sz w:val="24"/>
                <w:szCs w:val="24"/>
              </w:rPr>
              <w:t xml:space="preserve"> </w:t>
            </w:r>
            <w:r w:rsidRPr="00F17E8E">
              <w:rPr>
                <w:sz w:val="24"/>
                <w:szCs w:val="24"/>
              </w:rPr>
              <w:t>психологическое</w:t>
            </w:r>
            <w:r w:rsidRPr="00F17E8E">
              <w:rPr>
                <w:spacing w:val="1"/>
                <w:sz w:val="24"/>
                <w:szCs w:val="24"/>
              </w:rPr>
              <w:t xml:space="preserve"> </w:t>
            </w:r>
            <w:r w:rsidRPr="00F17E8E">
              <w:rPr>
                <w:sz w:val="24"/>
                <w:szCs w:val="24"/>
              </w:rPr>
              <w:t>и</w:t>
            </w:r>
            <w:r w:rsidRPr="00F17E8E">
              <w:rPr>
                <w:spacing w:val="31"/>
                <w:sz w:val="24"/>
                <w:szCs w:val="24"/>
              </w:rPr>
              <w:t xml:space="preserve"> </w:t>
            </w:r>
            <w:r w:rsidRPr="00F17E8E">
              <w:rPr>
                <w:sz w:val="24"/>
                <w:szCs w:val="24"/>
              </w:rPr>
              <w:t>логопедическое</w:t>
            </w:r>
            <w:r w:rsidRPr="00F17E8E">
              <w:rPr>
                <w:spacing w:val="-57"/>
                <w:sz w:val="24"/>
                <w:szCs w:val="24"/>
              </w:rPr>
              <w:t xml:space="preserve"> </w:t>
            </w:r>
            <w:r w:rsidRPr="00F17E8E">
              <w:rPr>
                <w:sz w:val="24"/>
                <w:szCs w:val="24"/>
              </w:rPr>
              <w:t>сопровождение</w:t>
            </w:r>
            <w:r w:rsidRPr="00F17E8E">
              <w:rPr>
                <w:spacing w:val="1"/>
                <w:sz w:val="24"/>
                <w:szCs w:val="24"/>
              </w:rPr>
              <w:t xml:space="preserve"> </w:t>
            </w:r>
            <w:r w:rsidRPr="00F17E8E">
              <w:rPr>
                <w:sz w:val="24"/>
                <w:szCs w:val="24"/>
              </w:rPr>
              <w:t>детей</w:t>
            </w:r>
            <w:r w:rsidRPr="00F17E8E">
              <w:rPr>
                <w:sz w:val="24"/>
                <w:szCs w:val="24"/>
              </w:rPr>
              <w:tab/>
              <w:t>с</w:t>
            </w:r>
            <w:r w:rsidRPr="00F17E8E">
              <w:rPr>
                <w:sz w:val="24"/>
                <w:szCs w:val="24"/>
              </w:rPr>
              <w:tab/>
            </w:r>
            <w:r w:rsidRPr="00F17E8E">
              <w:rPr>
                <w:spacing w:val="-1"/>
                <w:sz w:val="24"/>
                <w:szCs w:val="24"/>
              </w:rPr>
              <w:t>ОВЗ,</w:t>
            </w:r>
          </w:p>
          <w:p w:rsidR="002A2178" w:rsidRPr="00F17E8E" w:rsidRDefault="003D3AF1">
            <w:pPr>
              <w:pStyle w:val="TableParagraph"/>
              <w:spacing w:line="264" w:lineRule="exact"/>
              <w:ind w:left="109"/>
              <w:rPr>
                <w:sz w:val="24"/>
                <w:szCs w:val="24"/>
              </w:rPr>
            </w:pPr>
            <w:r w:rsidRPr="00F17E8E">
              <w:rPr>
                <w:sz w:val="24"/>
                <w:szCs w:val="24"/>
              </w:rPr>
              <w:t>детей-инвалидов</w:t>
            </w:r>
          </w:p>
        </w:tc>
        <w:tc>
          <w:tcPr>
            <w:tcW w:w="2694" w:type="dxa"/>
          </w:tcPr>
          <w:p w:rsidR="002A2178" w:rsidRPr="00F17E8E" w:rsidRDefault="003D3AF1">
            <w:pPr>
              <w:pStyle w:val="TableParagraph"/>
              <w:tabs>
                <w:tab w:val="left" w:pos="1596"/>
              </w:tabs>
              <w:ind w:left="105" w:right="91"/>
              <w:rPr>
                <w:sz w:val="24"/>
                <w:szCs w:val="24"/>
              </w:rPr>
            </w:pPr>
            <w:r w:rsidRPr="00F17E8E">
              <w:rPr>
                <w:sz w:val="24"/>
                <w:szCs w:val="24"/>
              </w:rPr>
              <w:t>Позитивная</w:t>
            </w:r>
            <w:r w:rsidRPr="00F17E8E">
              <w:rPr>
                <w:sz w:val="24"/>
                <w:szCs w:val="24"/>
              </w:rPr>
              <w:tab/>
            </w:r>
            <w:r w:rsidRPr="00F17E8E">
              <w:rPr>
                <w:spacing w:val="-2"/>
                <w:sz w:val="24"/>
                <w:szCs w:val="24"/>
              </w:rPr>
              <w:t>динамика</w:t>
            </w:r>
            <w:r w:rsidRPr="00F17E8E">
              <w:rPr>
                <w:spacing w:val="-57"/>
                <w:sz w:val="24"/>
                <w:szCs w:val="24"/>
              </w:rPr>
              <w:t xml:space="preserve"> </w:t>
            </w:r>
            <w:r w:rsidRPr="00F17E8E">
              <w:rPr>
                <w:sz w:val="24"/>
                <w:szCs w:val="24"/>
              </w:rPr>
              <w:t>развиваемых</w:t>
            </w:r>
            <w:r w:rsidRPr="00F17E8E">
              <w:rPr>
                <w:spacing w:val="1"/>
                <w:sz w:val="24"/>
                <w:szCs w:val="24"/>
              </w:rPr>
              <w:t xml:space="preserve"> </w:t>
            </w:r>
            <w:r w:rsidRPr="00F17E8E">
              <w:rPr>
                <w:sz w:val="24"/>
                <w:szCs w:val="24"/>
              </w:rPr>
              <w:t>параметров</w:t>
            </w:r>
          </w:p>
        </w:tc>
        <w:tc>
          <w:tcPr>
            <w:tcW w:w="3260" w:type="dxa"/>
          </w:tcPr>
          <w:p w:rsidR="002A2178" w:rsidRPr="00F17E8E" w:rsidRDefault="003D3AF1">
            <w:pPr>
              <w:pStyle w:val="TableParagraph"/>
              <w:numPr>
                <w:ilvl w:val="0"/>
                <w:numId w:val="11"/>
              </w:numPr>
              <w:tabs>
                <w:tab w:val="left" w:pos="288"/>
                <w:tab w:val="left" w:pos="1980"/>
              </w:tabs>
              <w:spacing w:line="237" w:lineRule="auto"/>
              <w:ind w:right="87" w:firstLine="0"/>
              <w:rPr>
                <w:sz w:val="24"/>
                <w:szCs w:val="24"/>
              </w:rPr>
            </w:pPr>
            <w:r w:rsidRPr="00F17E8E">
              <w:rPr>
                <w:sz w:val="24"/>
                <w:szCs w:val="24"/>
              </w:rPr>
              <w:t>Составление</w:t>
            </w:r>
            <w:r w:rsidRPr="00F17E8E">
              <w:rPr>
                <w:sz w:val="24"/>
                <w:szCs w:val="24"/>
              </w:rPr>
              <w:tab/>
            </w:r>
            <w:r w:rsidRPr="00F17E8E">
              <w:rPr>
                <w:spacing w:val="-1"/>
                <w:sz w:val="24"/>
                <w:szCs w:val="24"/>
              </w:rPr>
              <w:t>расписания</w:t>
            </w:r>
            <w:r w:rsidRPr="00F17E8E">
              <w:rPr>
                <w:spacing w:val="-57"/>
                <w:sz w:val="24"/>
                <w:szCs w:val="24"/>
              </w:rPr>
              <w:t xml:space="preserve"> </w:t>
            </w:r>
            <w:r w:rsidRPr="00F17E8E">
              <w:rPr>
                <w:sz w:val="24"/>
                <w:szCs w:val="24"/>
              </w:rPr>
              <w:t>индивидуальных</w:t>
            </w:r>
            <w:r w:rsidRPr="00F17E8E">
              <w:rPr>
                <w:spacing w:val="55"/>
                <w:sz w:val="24"/>
                <w:szCs w:val="24"/>
              </w:rPr>
              <w:t xml:space="preserve"> </w:t>
            </w:r>
            <w:r w:rsidRPr="00F17E8E">
              <w:rPr>
                <w:sz w:val="24"/>
                <w:szCs w:val="24"/>
              </w:rPr>
              <w:t>занятий.</w:t>
            </w:r>
          </w:p>
          <w:p w:rsidR="002A2178" w:rsidRPr="00F17E8E" w:rsidRDefault="003D3AF1">
            <w:pPr>
              <w:pStyle w:val="TableParagraph"/>
              <w:numPr>
                <w:ilvl w:val="0"/>
                <w:numId w:val="11"/>
              </w:numPr>
              <w:tabs>
                <w:tab w:val="left" w:pos="288"/>
              </w:tabs>
              <w:spacing w:line="237" w:lineRule="auto"/>
              <w:ind w:right="85" w:firstLine="0"/>
              <w:rPr>
                <w:sz w:val="24"/>
                <w:szCs w:val="24"/>
              </w:rPr>
            </w:pPr>
            <w:r w:rsidRPr="00F17E8E">
              <w:rPr>
                <w:sz w:val="24"/>
                <w:szCs w:val="24"/>
              </w:rPr>
              <w:t>Проведение</w:t>
            </w:r>
            <w:r w:rsidRPr="00F17E8E">
              <w:rPr>
                <w:spacing w:val="36"/>
                <w:sz w:val="24"/>
                <w:szCs w:val="24"/>
              </w:rPr>
              <w:t xml:space="preserve"> </w:t>
            </w:r>
            <w:r w:rsidRPr="00F17E8E">
              <w:rPr>
                <w:sz w:val="24"/>
                <w:szCs w:val="24"/>
              </w:rPr>
              <w:t>коррекционно-</w:t>
            </w:r>
            <w:r w:rsidRPr="00F17E8E">
              <w:rPr>
                <w:spacing w:val="-57"/>
                <w:sz w:val="24"/>
                <w:szCs w:val="24"/>
              </w:rPr>
              <w:t xml:space="preserve"> </w:t>
            </w:r>
            <w:r w:rsidRPr="00F17E8E">
              <w:rPr>
                <w:sz w:val="24"/>
                <w:szCs w:val="24"/>
              </w:rPr>
              <w:t>развивающих</w:t>
            </w:r>
            <w:r w:rsidRPr="00F17E8E">
              <w:rPr>
                <w:spacing w:val="53"/>
                <w:sz w:val="24"/>
                <w:szCs w:val="24"/>
              </w:rPr>
              <w:t xml:space="preserve"> </w:t>
            </w:r>
            <w:r w:rsidRPr="00F17E8E">
              <w:rPr>
                <w:sz w:val="24"/>
                <w:szCs w:val="24"/>
              </w:rPr>
              <w:t>занятий.</w:t>
            </w:r>
          </w:p>
          <w:p w:rsidR="002A2178" w:rsidRPr="00F17E8E" w:rsidRDefault="003D3AF1">
            <w:pPr>
              <w:pStyle w:val="TableParagraph"/>
              <w:numPr>
                <w:ilvl w:val="0"/>
                <w:numId w:val="11"/>
              </w:numPr>
              <w:tabs>
                <w:tab w:val="left" w:pos="288"/>
                <w:tab w:val="left" w:pos="2138"/>
              </w:tabs>
              <w:spacing w:line="274" w:lineRule="exact"/>
              <w:ind w:right="88" w:firstLine="0"/>
              <w:rPr>
                <w:sz w:val="24"/>
                <w:szCs w:val="24"/>
              </w:rPr>
            </w:pPr>
            <w:r w:rsidRPr="00F17E8E">
              <w:rPr>
                <w:sz w:val="24"/>
                <w:szCs w:val="24"/>
              </w:rPr>
              <w:t>Отслеживание</w:t>
            </w:r>
            <w:r w:rsidRPr="00F17E8E">
              <w:rPr>
                <w:sz w:val="24"/>
                <w:szCs w:val="24"/>
              </w:rPr>
              <w:tab/>
            </w:r>
            <w:r w:rsidRPr="00F17E8E">
              <w:rPr>
                <w:spacing w:val="-1"/>
                <w:sz w:val="24"/>
                <w:szCs w:val="24"/>
              </w:rPr>
              <w:t>динамики</w:t>
            </w:r>
            <w:r w:rsidRPr="00F17E8E">
              <w:rPr>
                <w:spacing w:val="-57"/>
                <w:sz w:val="24"/>
                <w:szCs w:val="24"/>
              </w:rPr>
              <w:t xml:space="preserve"> </w:t>
            </w:r>
            <w:r w:rsidRPr="00F17E8E">
              <w:rPr>
                <w:sz w:val="24"/>
                <w:szCs w:val="24"/>
              </w:rPr>
              <w:t>развития</w:t>
            </w:r>
            <w:r w:rsidRPr="00F17E8E">
              <w:rPr>
                <w:spacing w:val="-4"/>
                <w:sz w:val="24"/>
                <w:szCs w:val="24"/>
              </w:rPr>
              <w:t xml:space="preserve"> </w:t>
            </w:r>
            <w:r w:rsidRPr="00F17E8E">
              <w:rPr>
                <w:sz w:val="24"/>
                <w:szCs w:val="24"/>
              </w:rPr>
              <w:t>ребенка</w:t>
            </w:r>
          </w:p>
        </w:tc>
        <w:tc>
          <w:tcPr>
            <w:tcW w:w="1983" w:type="dxa"/>
          </w:tcPr>
          <w:p w:rsidR="002A2178" w:rsidRPr="00F17E8E" w:rsidRDefault="003D3AF1">
            <w:pPr>
              <w:pStyle w:val="TableParagraph"/>
              <w:spacing w:line="268" w:lineRule="exact"/>
              <w:ind w:left="105"/>
              <w:rPr>
                <w:sz w:val="24"/>
                <w:szCs w:val="24"/>
              </w:rPr>
            </w:pPr>
            <w:r w:rsidRPr="00F17E8E">
              <w:rPr>
                <w:sz w:val="24"/>
                <w:szCs w:val="24"/>
              </w:rPr>
              <w:t>До</w:t>
            </w:r>
            <w:r w:rsidRPr="00F17E8E">
              <w:rPr>
                <w:spacing w:val="4"/>
                <w:sz w:val="24"/>
                <w:szCs w:val="24"/>
              </w:rPr>
              <w:t xml:space="preserve"> </w:t>
            </w:r>
            <w:r w:rsidRPr="00F17E8E">
              <w:rPr>
                <w:sz w:val="24"/>
                <w:szCs w:val="24"/>
              </w:rPr>
              <w:t>10.10</w:t>
            </w:r>
          </w:p>
          <w:p w:rsidR="002A2178" w:rsidRPr="00F17E8E" w:rsidRDefault="002A2178">
            <w:pPr>
              <w:pStyle w:val="TableParagraph"/>
              <w:rPr>
                <w:b/>
                <w:i/>
                <w:sz w:val="24"/>
                <w:szCs w:val="24"/>
              </w:rPr>
            </w:pPr>
          </w:p>
          <w:p w:rsidR="002A2178" w:rsidRPr="00F17E8E" w:rsidRDefault="002A2178">
            <w:pPr>
              <w:pStyle w:val="TableParagraph"/>
              <w:spacing w:before="9"/>
              <w:rPr>
                <w:b/>
                <w:i/>
                <w:sz w:val="24"/>
                <w:szCs w:val="24"/>
              </w:rPr>
            </w:pPr>
          </w:p>
          <w:p w:rsidR="002A2178" w:rsidRPr="00F17E8E" w:rsidRDefault="003D3AF1">
            <w:pPr>
              <w:pStyle w:val="TableParagraph"/>
              <w:ind w:left="105"/>
              <w:rPr>
                <w:sz w:val="24"/>
                <w:szCs w:val="24"/>
              </w:rPr>
            </w:pPr>
            <w:r w:rsidRPr="00F17E8E">
              <w:rPr>
                <w:sz w:val="24"/>
                <w:szCs w:val="24"/>
              </w:rPr>
              <w:t>10.10-15.05</w:t>
            </w:r>
          </w:p>
        </w:tc>
      </w:tr>
      <w:tr w:rsidR="002A2178" w:rsidRPr="00F17E8E">
        <w:trPr>
          <w:trHeight w:val="4416"/>
        </w:trPr>
        <w:tc>
          <w:tcPr>
            <w:tcW w:w="2132" w:type="dxa"/>
          </w:tcPr>
          <w:p w:rsidR="002A2178" w:rsidRPr="00F17E8E" w:rsidRDefault="003D3AF1">
            <w:pPr>
              <w:pStyle w:val="TableParagraph"/>
              <w:tabs>
                <w:tab w:val="left" w:pos="1377"/>
                <w:tab w:val="left" w:pos="1913"/>
              </w:tabs>
              <w:ind w:left="109" w:right="85"/>
              <w:rPr>
                <w:sz w:val="24"/>
                <w:szCs w:val="24"/>
              </w:rPr>
            </w:pPr>
            <w:r w:rsidRPr="00F17E8E">
              <w:rPr>
                <w:sz w:val="24"/>
                <w:szCs w:val="24"/>
              </w:rPr>
              <w:lastRenderedPageBreak/>
              <w:t>Создание</w:t>
            </w:r>
            <w:r w:rsidRPr="00F17E8E">
              <w:rPr>
                <w:spacing w:val="41"/>
                <w:sz w:val="24"/>
                <w:szCs w:val="24"/>
              </w:rPr>
              <w:t xml:space="preserve"> </w:t>
            </w:r>
            <w:r w:rsidRPr="00F17E8E">
              <w:rPr>
                <w:sz w:val="24"/>
                <w:szCs w:val="24"/>
              </w:rPr>
              <w:t>условий</w:t>
            </w:r>
            <w:r w:rsidRPr="00F17E8E">
              <w:rPr>
                <w:spacing w:val="-57"/>
                <w:sz w:val="24"/>
                <w:szCs w:val="24"/>
              </w:rPr>
              <w:t xml:space="preserve"> </w:t>
            </w:r>
            <w:r w:rsidRPr="00F17E8E">
              <w:rPr>
                <w:sz w:val="24"/>
                <w:szCs w:val="24"/>
              </w:rPr>
              <w:t>для</w:t>
            </w:r>
            <w:r w:rsidRPr="00F17E8E">
              <w:rPr>
                <w:spacing w:val="6"/>
                <w:sz w:val="24"/>
                <w:szCs w:val="24"/>
              </w:rPr>
              <w:t xml:space="preserve"> </w:t>
            </w:r>
            <w:r w:rsidRPr="00F17E8E">
              <w:rPr>
                <w:sz w:val="24"/>
                <w:szCs w:val="24"/>
              </w:rPr>
              <w:t>сохранения</w:t>
            </w:r>
            <w:r w:rsidRPr="00F17E8E">
              <w:rPr>
                <w:spacing w:val="6"/>
                <w:sz w:val="24"/>
                <w:szCs w:val="24"/>
              </w:rPr>
              <w:t xml:space="preserve"> </w:t>
            </w:r>
            <w:r w:rsidRPr="00F17E8E">
              <w:rPr>
                <w:sz w:val="24"/>
                <w:szCs w:val="24"/>
              </w:rPr>
              <w:t>и</w:t>
            </w:r>
            <w:r w:rsidRPr="00F17E8E">
              <w:rPr>
                <w:spacing w:val="-57"/>
                <w:sz w:val="24"/>
                <w:szCs w:val="24"/>
              </w:rPr>
              <w:t xml:space="preserve"> </w:t>
            </w:r>
            <w:r w:rsidRPr="00F17E8E">
              <w:rPr>
                <w:sz w:val="24"/>
                <w:szCs w:val="24"/>
              </w:rPr>
              <w:t>укрепления</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обучающихся</w:t>
            </w:r>
            <w:r w:rsidRPr="00F17E8E">
              <w:rPr>
                <w:sz w:val="24"/>
                <w:szCs w:val="24"/>
              </w:rPr>
              <w:tab/>
              <w:t>с</w:t>
            </w:r>
            <w:r w:rsidRPr="00F17E8E">
              <w:rPr>
                <w:spacing w:val="-57"/>
                <w:sz w:val="24"/>
                <w:szCs w:val="24"/>
              </w:rPr>
              <w:t xml:space="preserve"> </w:t>
            </w:r>
            <w:r w:rsidRPr="00F17E8E">
              <w:rPr>
                <w:sz w:val="24"/>
                <w:szCs w:val="24"/>
              </w:rPr>
              <w:t>ОВЗ,</w:t>
            </w:r>
            <w:r w:rsidRPr="00F17E8E">
              <w:rPr>
                <w:sz w:val="24"/>
                <w:szCs w:val="24"/>
              </w:rPr>
              <w:tab/>
            </w:r>
            <w:r w:rsidRPr="00F17E8E">
              <w:rPr>
                <w:spacing w:val="-1"/>
                <w:sz w:val="24"/>
                <w:szCs w:val="24"/>
              </w:rPr>
              <w:t>детей-</w:t>
            </w:r>
            <w:r w:rsidRPr="00F17E8E">
              <w:rPr>
                <w:spacing w:val="-57"/>
                <w:sz w:val="24"/>
                <w:szCs w:val="24"/>
              </w:rPr>
              <w:t xml:space="preserve"> </w:t>
            </w:r>
            <w:r w:rsidRPr="00F17E8E">
              <w:rPr>
                <w:sz w:val="24"/>
                <w:szCs w:val="24"/>
              </w:rPr>
              <w:t>инвалидов</w:t>
            </w:r>
          </w:p>
        </w:tc>
        <w:tc>
          <w:tcPr>
            <w:tcW w:w="2694" w:type="dxa"/>
          </w:tcPr>
          <w:p w:rsidR="002A2178" w:rsidRPr="00F17E8E" w:rsidRDefault="002A2178">
            <w:pPr>
              <w:pStyle w:val="TableParagraph"/>
              <w:rPr>
                <w:sz w:val="24"/>
                <w:szCs w:val="24"/>
              </w:rPr>
            </w:pPr>
          </w:p>
        </w:tc>
        <w:tc>
          <w:tcPr>
            <w:tcW w:w="3260" w:type="dxa"/>
          </w:tcPr>
          <w:p w:rsidR="002A2178" w:rsidRPr="00F17E8E" w:rsidRDefault="003D3AF1">
            <w:pPr>
              <w:pStyle w:val="TableParagraph"/>
              <w:ind w:left="105" w:right="85"/>
              <w:jc w:val="both"/>
              <w:rPr>
                <w:sz w:val="24"/>
                <w:szCs w:val="24"/>
              </w:rPr>
            </w:pPr>
            <w:r w:rsidRPr="00F17E8E">
              <w:rPr>
                <w:sz w:val="24"/>
                <w:szCs w:val="24"/>
              </w:rPr>
              <w:t>Разработка</w:t>
            </w:r>
            <w:r w:rsidRPr="00F17E8E">
              <w:rPr>
                <w:spacing w:val="61"/>
                <w:sz w:val="24"/>
                <w:szCs w:val="24"/>
              </w:rPr>
              <w:t xml:space="preserve"> </w:t>
            </w:r>
            <w:r w:rsidRPr="00F17E8E">
              <w:rPr>
                <w:sz w:val="24"/>
                <w:szCs w:val="24"/>
              </w:rPr>
              <w:t>рекомендаций</w:t>
            </w:r>
            <w:r w:rsidRPr="00F17E8E">
              <w:rPr>
                <w:spacing w:val="-57"/>
                <w:sz w:val="24"/>
                <w:szCs w:val="24"/>
              </w:rPr>
              <w:t xml:space="preserve"> </w:t>
            </w:r>
            <w:r w:rsidRPr="00F17E8E">
              <w:rPr>
                <w:sz w:val="24"/>
                <w:szCs w:val="24"/>
              </w:rPr>
              <w:t>для</w:t>
            </w:r>
            <w:r w:rsidRPr="00F17E8E">
              <w:rPr>
                <w:spacing w:val="1"/>
                <w:sz w:val="24"/>
                <w:szCs w:val="24"/>
              </w:rPr>
              <w:t xml:space="preserve"> </w:t>
            </w:r>
            <w:r w:rsidRPr="00F17E8E">
              <w:rPr>
                <w:sz w:val="24"/>
                <w:szCs w:val="24"/>
              </w:rPr>
              <w:t>педагогов,</w:t>
            </w:r>
            <w:r w:rsidRPr="00F17E8E">
              <w:rPr>
                <w:spacing w:val="1"/>
                <w:sz w:val="24"/>
                <w:szCs w:val="24"/>
              </w:rPr>
              <w:t xml:space="preserve"> </w:t>
            </w:r>
            <w:r w:rsidRPr="00F17E8E">
              <w:rPr>
                <w:sz w:val="24"/>
                <w:szCs w:val="24"/>
              </w:rPr>
              <w:t>учителя,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работе</w:t>
            </w:r>
            <w:r w:rsidRPr="00F17E8E">
              <w:rPr>
                <w:spacing w:val="61"/>
                <w:sz w:val="24"/>
                <w:szCs w:val="24"/>
              </w:rPr>
              <w:t xml:space="preserve"> </w:t>
            </w:r>
            <w:r w:rsidRPr="00F17E8E">
              <w:rPr>
                <w:sz w:val="24"/>
                <w:szCs w:val="24"/>
              </w:rPr>
              <w:t>с</w:t>
            </w:r>
            <w:r w:rsidRPr="00F17E8E">
              <w:rPr>
                <w:spacing w:val="-57"/>
                <w:sz w:val="24"/>
                <w:szCs w:val="24"/>
              </w:rPr>
              <w:t xml:space="preserve"> </w:t>
            </w:r>
            <w:r w:rsidRPr="00F17E8E">
              <w:rPr>
                <w:sz w:val="24"/>
                <w:szCs w:val="24"/>
              </w:rPr>
              <w:t>детьми</w:t>
            </w:r>
            <w:r w:rsidRPr="00F17E8E">
              <w:rPr>
                <w:spacing w:val="2"/>
                <w:sz w:val="24"/>
                <w:szCs w:val="24"/>
              </w:rPr>
              <w:t xml:space="preserve"> </w:t>
            </w:r>
            <w:r w:rsidRPr="00F17E8E">
              <w:rPr>
                <w:sz w:val="24"/>
                <w:szCs w:val="24"/>
              </w:rPr>
              <w:t>с</w:t>
            </w:r>
            <w:r w:rsidRPr="00F17E8E">
              <w:rPr>
                <w:spacing w:val="1"/>
                <w:sz w:val="24"/>
                <w:szCs w:val="24"/>
              </w:rPr>
              <w:t xml:space="preserve"> </w:t>
            </w:r>
            <w:r w:rsidRPr="00F17E8E">
              <w:rPr>
                <w:sz w:val="24"/>
                <w:szCs w:val="24"/>
              </w:rPr>
              <w:t>ОВЗ.</w:t>
            </w:r>
          </w:p>
          <w:p w:rsidR="002A2178" w:rsidRPr="00F17E8E" w:rsidRDefault="003D3AF1">
            <w:pPr>
              <w:pStyle w:val="TableParagraph"/>
              <w:tabs>
                <w:tab w:val="left" w:pos="3037"/>
              </w:tabs>
              <w:ind w:left="105" w:right="87"/>
              <w:rPr>
                <w:sz w:val="24"/>
                <w:szCs w:val="24"/>
              </w:rPr>
            </w:pPr>
            <w:r w:rsidRPr="00F17E8E">
              <w:rPr>
                <w:sz w:val="24"/>
                <w:szCs w:val="24"/>
              </w:rPr>
              <w:t>Внедрение</w:t>
            </w:r>
            <w:r w:rsidRPr="00F17E8E">
              <w:rPr>
                <w:spacing w:val="1"/>
                <w:sz w:val="24"/>
                <w:szCs w:val="24"/>
              </w:rPr>
              <w:t xml:space="preserve"> </w:t>
            </w:r>
            <w:r w:rsidRPr="00F17E8E">
              <w:rPr>
                <w:sz w:val="24"/>
                <w:szCs w:val="24"/>
              </w:rPr>
              <w:t>здоровьесберегающих</w:t>
            </w:r>
            <w:r w:rsidRPr="00F17E8E">
              <w:rPr>
                <w:spacing w:val="1"/>
                <w:sz w:val="24"/>
                <w:szCs w:val="24"/>
              </w:rPr>
              <w:t xml:space="preserve"> </w:t>
            </w:r>
            <w:r w:rsidRPr="00F17E8E">
              <w:rPr>
                <w:sz w:val="24"/>
                <w:szCs w:val="24"/>
              </w:rPr>
              <w:t>технологий</w:t>
            </w:r>
            <w:r w:rsidRPr="00F17E8E">
              <w:rPr>
                <w:sz w:val="24"/>
                <w:szCs w:val="24"/>
              </w:rPr>
              <w:tab/>
            </w:r>
            <w:r w:rsidRPr="00F17E8E">
              <w:rPr>
                <w:spacing w:val="-5"/>
                <w:sz w:val="24"/>
                <w:szCs w:val="24"/>
              </w:rPr>
              <w:t>в</w:t>
            </w:r>
          </w:p>
          <w:p w:rsidR="002A2178" w:rsidRPr="00F17E8E" w:rsidRDefault="003D3AF1">
            <w:pPr>
              <w:pStyle w:val="TableParagraph"/>
              <w:tabs>
                <w:tab w:val="left" w:pos="1919"/>
              </w:tabs>
              <w:ind w:left="105" w:right="83"/>
              <w:jc w:val="both"/>
              <w:rPr>
                <w:sz w:val="24"/>
                <w:szCs w:val="24"/>
              </w:rPr>
            </w:pPr>
            <w:r w:rsidRPr="00F17E8E">
              <w:rPr>
                <w:sz w:val="24"/>
                <w:szCs w:val="24"/>
              </w:rPr>
              <w:t>образовательный</w:t>
            </w:r>
            <w:r w:rsidRPr="00F17E8E">
              <w:rPr>
                <w:spacing w:val="1"/>
                <w:sz w:val="24"/>
                <w:szCs w:val="24"/>
              </w:rPr>
              <w:t xml:space="preserve"> </w:t>
            </w:r>
            <w:r w:rsidRPr="00F17E8E">
              <w:rPr>
                <w:sz w:val="24"/>
                <w:szCs w:val="24"/>
              </w:rPr>
              <w:t>процесс</w:t>
            </w:r>
            <w:r w:rsidRPr="00F17E8E">
              <w:rPr>
                <w:spacing w:val="-57"/>
                <w:sz w:val="24"/>
                <w:szCs w:val="24"/>
              </w:rPr>
              <w:t xml:space="preserve"> </w:t>
            </w:r>
            <w:r w:rsidRPr="00F17E8E">
              <w:rPr>
                <w:sz w:val="24"/>
                <w:szCs w:val="24"/>
              </w:rPr>
              <w:t>Организация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проведение</w:t>
            </w:r>
            <w:r w:rsidRPr="00F17E8E">
              <w:rPr>
                <w:spacing w:val="1"/>
                <w:sz w:val="24"/>
                <w:szCs w:val="24"/>
              </w:rPr>
              <w:t xml:space="preserve"> </w:t>
            </w:r>
            <w:r w:rsidRPr="00F17E8E">
              <w:rPr>
                <w:sz w:val="24"/>
                <w:szCs w:val="24"/>
              </w:rPr>
              <w:t>мероприятий,</w:t>
            </w:r>
            <w:r w:rsidRPr="00F17E8E">
              <w:rPr>
                <w:spacing w:val="1"/>
                <w:sz w:val="24"/>
                <w:szCs w:val="24"/>
              </w:rPr>
              <w:t xml:space="preserve"> </w:t>
            </w:r>
            <w:r w:rsidRPr="00F17E8E">
              <w:rPr>
                <w:sz w:val="24"/>
                <w:szCs w:val="24"/>
              </w:rPr>
              <w:t>направленных</w:t>
            </w:r>
            <w:r w:rsidRPr="00F17E8E">
              <w:rPr>
                <w:spacing w:val="-57"/>
                <w:sz w:val="24"/>
                <w:szCs w:val="24"/>
              </w:rPr>
              <w:t xml:space="preserve"> </w:t>
            </w:r>
            <w:r w:rsidRPr="00F17E8E">
              <w:rPr>
                <w:sz w:val="24"/>
                <w:szCs w:val="24"/>
              </w:rPr>
              <w:t>на</w:t>
            </w:r>
            <w:r w:rsidRPr="00F17E8E">
              <w:rPr>
                <w:sz w:val="24"/>
                <w:szCs w:val="24"/>
              </w:rPr>
              <w:tab/>
              <w:t>сохранение,</w:t>
            </w:r>
          </w:p>
          <w:p w:rsidR="002A2178" w:rsidRPr="00F17E8E" w:rsidRDefault="003D3AF1">
            <w:pPr>
              <w:pStyle w:val="TableParagraph"/>
              <w:tabs>
                <w:tab w:val="left" w:pos="2294"/>
              </w:tabs>
              <w:ind w:left="105" w:right="86"/>
              <w:jc w:val="both"/>
              <w:rPr>
                <w:sz w:val="24"/>
                <w:szCs w:val="24"/>
              </w:rPr>
            </w:pPr>
            <w:r w:rsidRPr="00F17E8E">
              <w:rPr>
                <w:sz w:val="24"/>
                <w:szCs w:val="24"/>
              </w:rPr>
              <w:t>профилактику</w:t>
            </w:r>
            <w:r w:rsidRPr="00F17E8E">
              <w:rPr>
                <w:spacing w:val="1"/>
                <w:sz w:val="24"/>
                <w:szCs w:val="24"/>
              </w:rPr>
              <w:t xml:space="preserve"> </w:t>
            </w:r>
            <w:r w:rsidRPr="00F17E8E">
              <w:rPr>
                <w:sz w:val="24"/>
                <w:szCs w:val="24"/>
              </w:rPr>
              <w:t>здоровья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формирование</w:t>
            </w:r>
            <w:r w:rsidRPr="00F17E8E">
              <w:rPr>
                <w:sz w:val="24"/>
                <w:szCs w:val="24"/>
              </w:rPr>
              <w:tab/>
            </w:r>
            <w:r w:rsidRPr="00F17E8E">
              <w:rPr>
                <w:spacing w:val="-1"/>
                <w:sz w:val="24"/>
                <w:szCs w:val="24"/>
              </w:rPr>
              <w:t>навыков</w:t>
            </w:r>
            <w:r w:rsidRPr="00F17E8E">
              <w:rPr>
                <w:spacing w:val="-58"/>
                <w:sz w:val="24"/>
                <w:szCs w:val="24"/>
              </w:rPr>
              <w:t xml:space="preserve"> </w:t>
            </w:r>
            <w:r w:rsidRPr="00F17E8E">
              <w:rPr>
                <w:sz w:val="24"/>
                <w:szCs w:val="24"/>
              </w:rPr>
              <w:t>здорового</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безопасного</w:t>
            </w:r>
            <w:r w:rsidRPr="00F17E8E">
              <w:rPr>
                <w:spacing w:val="-57"/>
                <w:sz w:val="24"/>
                <w:szCs w:val="24"/>
              </w:rPr>
              <w:t xml:space="preserve"> </w:t>
            </w:r>
            <w:r w:rsidRPr="00F17E8E">
              <w:rPr>
                <w:sz w:val="24"/>
                <w:szCs w:val="24"/>
              </w:rPr>
              <w:t>образа жизни.</w:t>
            </w:r>
          </w:p>
          <w:p w:rsidR="002A2178" w:rsidRPr="00F17E8E" w:rsidRDefault="003D3AF1">
            <w:pPr>
              <w:pStyle w:val="TableParagraph"/>
              <w:spacing w:line="261" w:lineRule="exact"/>
              <w:ind w:left="105"/>
              <w:rPr>
                <w:sz w:val="24"/>
                <w:szCs w:val="24"/>
              </w:rPr>
            </w:pPr>
            <w:r w:rsidRPr="00F17E8E">
              <w:rPr>
                <w:sz w:val="24"/>
                <w:szCs w:val="24"/>
              </w:rPr>
              <w:t>Реализация</w:t>
            </w:r>
          </w:p>
        </w:tc>
        <w:tc>
          <w:tcPr>
            <w:tcW w:w="1983" w:type="dxa"/>
          </w:tcPr>
          <w:p w:rsidR="002A2178" w:rsidRPr="00F17E8E" w:rsidRDefault="003D3AF1">
            <w:pPr>
              <w:pStyle w:val="TableParagraph"/>
              <w:spacing w:line="268" w:lineRule="exact"/>
              <w:ind w:left="105"/>
              <w:rPr>
                <w:sz w:val="24"/>
                <w:szCs w:val="24"/>
              </w:rPr>
            </w:pPr>
            <w:r w:rsidRPr="00F17E8E">
              <w:rPr>
                <w:sz w:val="24"/>
                <w:szCs w:val="24"/>
              </w:rPr>
              <w:t>в</w:t>
            </w:r>
            <w:r w:rsidRPr="00F17E8E">
              <w:rPr>
                <w:spacing w:val="2"/>
                <w:sz w:val="24"/>
                <w:szCs w:val="24"/>
              </w:rPr>
              <w:t xml:space="preserve"> </w:t>
            </w:r>
            <w:r w:rsidRPr="00F17E8E">
              <w:rPr>
                <w:sz w:val="24"/>
                <w:szCs w:val="24"/>
              </w:rPr>
              <w:t>течение</w:t>
            </w:r>
            <w:r w:rsidRPr="00F17E8E">
              <w:rPr>
                <w:spacing w:val="56"/>
                <w:sz w:val="24"/>
                <w:szCs w:val="24"/>
              </w:rPr>
              <w:t xml:space="preserve"> </w:t>
            </w:r>
            <w:r w:rsidRPr="00F17E8E">
              <w:rPr>
                <w:sz w:val="24"/>
                <w:szCs w:val="24"/>
              </w:rPr>
              <w:t>года</w:t>
            </w:r>
          </w:p>
        </w:tc>
      </w:tr>
    </w:tbl>
    <w:p w:rsidR="002A2178" w:rsidRPr="00F17E8E" w:rsidRDefault="002A2178">
      <w:pPr>
        <w:spacing w:line="268" w:lineRule="exact"/>
        <w:rPr>
          <w:sz w:val="24"/>
          <w:szCs w:val="24"/>
        </w:rPr>
        <w:sectPr w:rsidR="002A2178" w:rsidRPr="00F17E8E" w:rsidSect="00B52F9D">
          <w:type w:val="nextColumn"/>
          <w:pgSz w:w="11910" w:h="16840"/>
          <w:pgMar w:top="1100" w:right="160" w:bottom="1120" w:left="560" w:header="0" w:footer="858" w:gutter="0"/>
          <w:cols w:space="720"/>
        </w:sectPr>
      </w:pPr>
    </w:p>
    <w:tbl>
      <w:tblPr>
        <w:tblW w:w="0" w:type="auto"/>
        <w:tblInd w:w="5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132"/>
        <w:gridCol w:w="2694"/>
        <w:gridCol w:w="3260"/>
        <w:gridCol w:w="1983"/>
      </w:tblGrid>
      <w:tr w:rsidR="002A2178" w:rsidRPr="00F17E8E">
        <w:trPr>
          <w:trHeight w:val="278"/>
        </w:trPr>
        <w:tc>
          <w:tcPr>
            <w:tcW w:w="2132" w:type="dxa"/>
            <w:tcBorders>
              <w:top w:val="nil"/>
            </w:tcBorders>
          </w:tcPr>
          <w:p w:rsidR="002A2178" w:rsidRPr="00F17E8E" w:rsidRDefault="002A2178">
            <w:pPr>
              <w:pStyle w:val="TableParagraph"/>
              <w:rPr>
                <w:sz w:val="24"/>
                <w:szCs w:val="24"/>
              </w:rPr>
            </w:pPr>
          </w:p>
        </w:tc>
        <w:tc>
          <w:tcPr>
            <w:tcW w:w="2694" w:type="dxa"/>
            <w:tcBorders>
              <w:top w:val="nil"/>
            </w:tcBorders>
          </w:tcPr>
          <w:p w:rsidR="002A2178" w:rsidRPr="00F17E8E" w:rsidRDefault="002A2178">
            <w:pPr>
              <w:pStyle w:val="TableParagraph"/>
              <w:rPr>
                <w:sz w:val="24"/>
                <w:szCs w:val="24"/>
              </w:rPr>
            </w:pPr>
          </w:p>
        </w:tc>
        <w:tc>
          <w:tcPr>
            <w:tcW w:w="3260" w:type="dxa"/>
            <w:tcBorders>
              <w:top w:val="nil"/>
            </w:tcBorders>
          </w:tcPr>
          <w:p w:rsidR="002A2178" w:rsidRPr="00F17E8E" w:rsidRDefault="003D3AF1">
            <w:pPr>
              <w:pStyle w:val="TableParagraph"/>
              <w:spacing w:line="258" w:lineRule="exact"/>
              <w:ind w:left="105"/>
              <w:rPr>
                <w:sz w:val="24"/>
                <w:szCs w:val="24"/>
              </w:rPr>
            </w:pPr>
            <w:r w:rsidRPr="00F17E8E">
              <w:rPr>
                <w:sz w:val="24"/>
                <w:szCs w:val="24"/>
              </w:rPr>
              <w:t>профилактических</w:t>
            </w:r>
            <w:r w:rsidRPr="00F17E8E">
              <w:rPr>
                <w:spacing w:val="-5"/>
                <w:sz w:val="24"/>
                <w:szCs w:val="24"/>
              </w:rPr>
              <w:t xml:space="preserve"> </w:t>
            </w:r>
            <w:r w:rsidRPr="00F17E8E">
              <w:rPr>
                <w:sz w:val="24"/>
                <w:szCs w:val="24"/>
              </w:rPr>
              <w:t>программ</w:t>
            </w:r>
          </w:p>
        </w:tc>
        <w:tc>
          <w:tcPr>
            <w:tcW w:w="1983" w:type="dxa"/>
            <w:tcBorders>
              <w:top w:val="nil"/>
            </w:tcBorders>
          </w:tcPr>
          <w:p w:rsidR="002A2178" w:rsidRPr="00F17E8E" w:rsidRDefault="002A2178">
            <w:pPr>
              <w:pStyle w:val="TableParagraph"/>
              <w:rPr>
                <w:sz w:val="24"/>
                <w:szCs w:val="24"/>
              </w:rPr>
            </w:pPr>
          </w:p>
        </w:tc>
      </w:tr>
    </w:tbl>
    <w:p w:rsidR="002A2178" w:rsidRPr="00F17E8E" w:rsidRDefault="002A2178">
      <w:pPr>
        <w:pStyle w:val="a3"/>
        <w:spacing w:before="1"/>
        <w:jc w:val="left"/>
        <w:rPr>
          <w:b/>
          <w:i/>
        </w:rPr>
      </w:pPr>
    </w:p>
    <w:p w:rsidR="002A2178" w:rsidRPr="00F17E8E" w:rsidRDefault="003D3AF1">
      <w:pPr>
        <w:spacing w:before="90" w:after="6"/>
        <w:ind w:left="717"/>
        <w:rPr>
          <w:b/>
          <w:i/>
          <w:sz w:val="24"/>
          <w:szCs w:val="24"/>
        </w:rPr>
      </w:pPr>
      <w:r w:rsidRPr="00F17E8E">
        <w:rPr>
          <w:b/>
          <w:i/>
          <w:sz w:val="24"/>
          <w:szCs w:val="24"/>
        </w:rPr>
        <w:t>Консультативная</w:t>
      </w:r>
      <w:r w:rsidRPr="00F17E8E">
        <w:rPr>
          <w:b/>
          <w:i/>
          <w:spacing w:val="-4"/>
          <w:sz w:val="24"/>
          <w:szCs w:val="24"/>
        </w:rPr>
        <w:t xml:space="preserve"> </w:t>
      </w:r>
      <w:r w:rsidRPr="00F17E8E">
        <w:rPr>
          <w:b/>
          <w:i/>
          <w:sz w:val="24"/>
          <w:szCs w:val="24"/>
        </w:rPr>
        <w:t>работа</w:t>
      </w:r>
    </w:p>
    <w:tbl>
      <w:tblPr>
        <w:tblW w:w="0" w:type="auto"/>
        <w:tblInd w:w="5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988"/>
        <w:gridCol w:w="2838"/>
        <w:gridCol w:w="3260"/>
        <w:gridCol w:w="1983"/>
      </w:tblGrid>
      <w:tr w:rsidR="002A2178" w:rsidRPr="00F17E8E">
        <w:trPr>
          <w:trHeight w:val="1166"/>
        </w:trPr>
        <w:tc>
          <w:tcPr>
            <w:tcW w:w="1988" w:type="dxa"/>
          </w:tcPr>
          <w:p w:rsidR="002A2178" w:rsidRPr="00F17E8E" w:rsidRDefault="003D3AF1">
            <w:pPr>
              <w:pStyle w:val="TableParagraph"/>
              <w:ind w:left="109" w:right="153"/>
              <w:rPr>
                <w:sz w:val="24"/>
                <w:szCs w:val="24"/>
              </w:rPr>
            </w:pPr>
            <w:r w:rsidRPr="00F17E8E">
              <w:rPr>
                <w:sz w:val="24"/>
                <w:szCs w:val="24"/>
              </w:rPr>
              <w:t>Задачи</w:t>
            </w:r>
            <w:r w:rsidRPr="00F17E8E">
              <w:rPr>
                <w:spacing w:val="1"/>
                <w:sz w:val="24"/>
                <w:szCs w:val="24"/>
              </w:rPr>
              <w:t xml:space="preserve"> </w:t>
            </w:r>
            <w:r w:rsidRPr="00F17E8E">
              <w:rPr>
                <w:sz w:val="24"/>
                <w:szCs w:val="24"/>
              </w:rPr>
              <w:t>(направления)</w:t>
            </w:r>
            <w:r w:rsidRPr="00F17E8E">
              <w:rPr>
                <w:spacing w:val="1"/>
                <w:sz w:val="24"/>
                <w:szCs w:val="24"/>
              </w:rPr>
              <w:t xml:space="preserve"> </w:t>
            </w:r>
            <w:r w:rsidRPr="00F17E8E">
              <w:rPr>
                <w:sz w:val="24"/>
                <w:szCs w:val="24"/>
              </w:rPr>
              <w:t>деятельности</w:t>
            </w:r>
          </w:p>
        </w:tc>
        <w:tc>
          <w:tcPr>
            <w:tcW w:w="2838" w:type="dxa"/>
          </w:tcPr>
          <w:p w:rsidR="002A2178" w:rsidRPr="00F17E8E" w:rsidRDefault="003D3AF1">
            <w:pPr>
              <w:pStyle w:val="TableParagraph"/>
              <w:spacing w:line="242" w:lineRule="auto"/>
              <w:ind w:left="105" w:right="1281"/>
              <w:rPr>
                <w:sz w:val="24"/>
                <w:szCs w:val="24"/>
              </w:rPr>
            </w:pPr>
            <w:r w:rsidRPr="00F17E8E">
              <w:rPr>
                <w:spacing w:val="-1"/>
                <w:sz w:val="24"/>
                <w:szCs w:val="24"/>
              </w:rPr>
              <w:t>Планируемые</w:t>
            </w:r>
            <w:r w:rsidRPr="00F17E8E">
              <w:rPr>
                <w:spacing w:val="-57"/>
                <w:sz w:val="24"/>
                <w:szCs w:val="24"/>
              </w:rPr>
              <w:t xml:space="preserve"> </w:t>
            </w:r>
            <w:r w:rsidRPr="00F17E8E">
              <w:rPr>
                <w:sz w:val="24"/>
                <w:szCs w:val="24"/>
              </w:rPr>
              <w:t>результаты.</w:t>
            </w:r>
          </w:p>
        </w:tc>
        <w:tc>
          <w:tcPr>
            <w:tcW w:w="3260" w:type="dxa"/>
          </w:tcPr>
          <w:p w:rsidR="002A2178" w:rsidRPr="00F17E8E" w:rsidRDefault="003D3AF1">
            <w:pPr>
              <w:pStyle w:val="TableParagraph"/>
              <w:spacing w:line="242" w:lineRule="auto"/>
              <w:ind w:left="105" w:right="80"/>
              <w:rPr>
                <w:sz w:val="24"/>
                <w:szCs w:val="24"/>
              </w:rPr>
            </w:pPr>
            <w:r w:rsidRPr="00F17E8E">
              <w:rPr>
                <w:sz w:val="24"/>
                <w:szCs w:val="24"/>
              </w:rPr>
              <w:t>Виды</w:t>
            </w:r>
            <w:r w:rsidRPr="00F17E8E">
              <w:rPr>
                <w:spacing w:val="6"/>
                <w:sz w:val="24"/>
                <w:szCs w:val="24"/>
              </w:rPr>
              <w:t xml:space="preserve"> </w:t>
            </w:r>
            <w:r w:rsidRPr="00F17E8E">
              <w:rPr>
                <w:sz w:val="24"/>
                <w:szCs w:val="24"/>
              </w:rPr>
              <w:t>и</w:t>
            </w:r>
            <w:r w:rsidRPr="00F17E8E">
              <w:rPr>
                <w:spacing w:val="6"/>
                <w:sz w:val="24"/>
                <w:szCs w:val="24"/>
              </w:rPr>
              <w:t xml:space="preserve"> </w:t>
            </w:r>
            <w:r w:rsidRPr="00F17E8E">
              <w:rPr>
                <w:sz w:val="24"/>
                <w:szCs w:val="24"/>
              </w:rPr>
              <w:t>формы</w:t>
            </w:r>
            <w:r w:rsidRPr="00F17E8E">
              <w:rPr>
                <w:spacing w:val="6"/>
                <w:sz w:val="24"/>
                <w:szCs w:val="24"/>
              </w:rPr>
              <w:t xml:space="preserve"> </w:t>
            </w:r>
            <w:r w:rsidRPr="00F17E8E">
              <w:rPr>
                <w:sz w:val="24"/>
                <w:szCs w:val="24"/>
              </w:rPr>
              <w:t>деятельности,</w:t>
            </w:r>
            <w:r w:rsidRPr="00F17E8E">
              <w:rPr>
                <w:spacing w:val="-57"/>
                <w:sz w:val="24"/>
                <w:szCs w:val="24"/>
              </w:rPr>
              <w:t xml:space="preserve"> </w:t>
            </w:r>
            <w:r w:rsidRPr="00F17E8E">
              <w:rPr>
                <w:sz w:val="24"/>
                <w:szCs w:val="24"/>
              </w:rPr>
              <w:t>мероприятия.</w:t>
            </w:r>
          </w:p>
        </w:tc>
        <w:tc>
          <w:tcPr>
            <w:tcW w:w="1983" w:type="dxa"/>
          </w:tcPr>
          <w:p w:rsidR="002A2178" w:rsidRPr="00F17E8E" w:rsidRDefault="003D3AF1">
            <w:pPr>
              <w:pStyle w:val="TableParagraph"/>
              <w:spacing w:line="242" w:lineRule="auto"/>
              <w:ind w:left="105" w:right="653"/>
              <w:rPr>
                <w:sz w:val="24"/>
                <w:szCs w:val="24"/>
              </w:rPr>
            </w:pPr>
            <w:r w:rsidRPr="00F17E8E">
              <w:rPr>
                <w:sz w:val="24"/>
                <w:szCs w:val="24"/>
              </w:rPr>
              <w:t>Сроки</w:t>
            </w:r>
            <w:r w:rsidRPr="00F17E8E">
              <w:rPr>
                <w:spacing w:val="1"/>
                <w:sz w:val="24"/>
                <w:szCs w:val="24"/>
              </w:rPr>
              <w:t xml:space="preserve"> </w:t>
            </w:r>
            <w:r w:rsidRPr="00F17E8E">
              <w:rPr>
                <w:sz w:val="24"/>
                <w:szCs w:val="24"/>
              </w:rPr>
              <w:t>проведения</w:t>
            </w:r>
          </w:p>
        </w:tc>
      </w:tr>
      <w:tr w:rsidR="002A2178" w:rsidRPr="00F17E8E">
        <w:trPr>
          <w:trHeight w:val="829"/>
        </w:trPr>
        <w:tc>
          <w:tcPr>
            <w:tcW w:w="1988" w:type="dxa"/>
          </w:tcPr>
          <w:p w:rsidR="002A2178" w:rsidRPr="00F17E8E" w:rsidRDefault="003D3AF1">
            <w:pPr>
              <w:pStyle w:val="TableParagraph"/>
              <w:spacing w:line="237" w:lineRule="auto"/>
              <w:ind w:left="109" w:right="153"/>
              <w:rPr>
                <w:sz w:val="24"/>
                <w:szCs w:val="24"/>
              </w:rPr>
            </w:pPr>
            <w:r w:rsidRPr="00F17E8E">
              <w:rPr>
                <w:sz w:val="24"/>
                <w:szCs w:val="24"/>
              </w:rPr>
              <w:t>Консультирован</w:t>
            </w:r>
            <w:r w:rsidRPr="00F17E8E">
              <w:rPr>
                <w:spacing w:val="-57"/>
                <w:sz w:val="24"/>
                <w:szCs w:val="24"/>
              </w:rPr>
              <w:t xml:space="preserve"> </w:t>
            </w:r>
            <w:r w:rsidRPr="00F17E8E">
              <w:rPr>
                <w:sz w:val="24"/>
                <w:szCs w:val="24"/>
              </w:rPr>
              <w:t>ие педагогов</w:t>
            </w:r>
          </w:p>
        </w:tc>
        <w:tc>
          <w:tcPr>
            <w:tcW w:w="2838" w:type="dxa"/>
          </w:tcPr>
          <w:p w:rsidR="002A2178" w:rsidRPr="00F17E8E" w:rsidRDefault="003D3AF1">
            <w:pPr>
              <w:pStyle w:val="TableParagraph"/>
              <w:tabs>
                <w:tab w:val="left" w:pos="1190"/>
              </w:tabs>
              <w:spacing w:line="237" w:lineRule="auto"/>
              <w:ind w:left="105" w:right="88"/>
              <w:rPr>
                <w:sz w:val="24"/>
                <w:szCs w:val="24"/>
              </w:rPr>
            </w:pPr>
            <w:r w:rsidRPr="00F17E8E">
              <w:rPr>
                <w:sz w:val="24"/>
                <w:szCs w:val="24"/>
              </w:rPr>
              <w:t>1.</w:t>
            </w:r>
            <w:r w:rsidRPr="00F17E8E">
              <w:rPr>
                <w:sz w:val="24"/>
                <w:szCs w:val="24"/>
              </w:rPr>
              <w:tab/>
            </w:r>
            <w:r w:rsidRPr="00F17E8E">
              <w:rPr>
                <w:spacing w:val="-1"/>
                <w:sz w:val="24"/>
                <w:szCs w:val="24"/>
              </w:rPr>
              <w:t>Рекомендации,</w:t>
            </w:r>
            <w:r w:rsidRPr="00F17E8E">
              <w:rPr>
                <w:spacing w:val="-57"/>
                <w:sz w:val="24"/>
                <w:szCs w:val="24"/>
              </w:rPr>
              <w:t xml:space="preserve"> </w:t>
            </w:r>
            <w:r w:rsidRPr="00F17E8E">
              <w:rPr>
                <w:sz w:val="24"/>
                <w:szCs w:val="24"/>
              </w:rPr>
              <w:t>приёмы,</w:t>
            </w:r>
            <w:r w:rsidRPr="00F17E8E">
              <w:rPr>
                <w:spacing w:val="12"/>
                <w:sz w:val="24"/>
                <w:szCs w:val="24"/>
              </w:rPr>
              <w:t xml:space="preserve"> </w:t>
            </w:r>
            <w:r w:rsidRPr="00F17E8E">
              <w:rPr>
                <w:sz w:val="24"/>
                <w:szCs w:val="24"/>
              </w:rPr>
              <w:t>упражнения</w:t>
            </w:r>
            <w:r w:rsidRPr="00F17E8E">
              <w:rPr>
                <w:spacing w:val="10"/>
                <w:sz w:val="24"/>
                <w:szCs w:val="24"/>
              </w:rPr>
              <w:t xml:space="preserve"> </w:t>
            </w:r>
            <w:r w:rsidRPr="00F17E8E">
              <w:rPr>
                <w:sz w:val="24"/>
                <w:szCs w:val="24"/>
              </w:rPr>
              <w:t>и</w:t>
            </w:r>
          </w:p>
          <w:p w:rsidR="002A2178" w:rsidRPr="00F17E8E" w:rsidRDefault="003D3AF1">
            <w:pPr>
              <w:pStyle w:val="TableParagraph"/>
              <w:spacing w:before="2" w:line="261" w:lineRule="exact"/>
              <w:ind w:left="105"/>
              <w:rPr>
                <w:sz w:val="24"/>
                <w:szCs w:val="24"/>
              </w:rPr>
            </w:pPr>
            <w:r w:rsidRPr="00F17E8E">
              <w:rPr>
                <w:sz w:val="24"/>
                <w:szCs w:val="24"/>
              </w:rPr>
              <w:t>др. материалы.</w:t>
            </w:r>
          </w:p>
        </w:tc>
        <w:tc>
          <w:tcPr>
            <w:tcW w:w="3260" w:type="dxa"/>
          </w:tcPr>
          <w:p w:rsidR="002A2178" w:rsidRPr="00F17E8E" w:rsidRDefault="003D3AF1">
            <w:pPr>
              <w:pStyle w:val="TableParagraph"/>
              <w:tabs>
                <w:tab w:val="left" w:pos="1763"/>
              </w:tabs>
              <w:spacing w:line="237" w:lineRule="auto"/>
              <w:ind w:left="105" w:right="91"/>
              <w:rPr>
                <w:sz w:val="24"/>
                <w:szCs w:val="24"/>
              </w:rPr>
            </w:pPr>
            <w:r w:rsidRPr="00F17E8E">
              <w:rPr>
                <w:sz w:val="24"/>
                <w:szCs w:val="24"/>
              </w:rPr>
              <w:t>Индивидуальные,</w:t>
            </w:r>
            <w:r w:rsidRPr="00F17E8E">
              <w:rPr>
                <w:spacing w:val="1"/>
                <w:sz w:val="24"/>
                <w:szCs w:val="24"/>
              </w:rPr>
              <w:t xml:space="preserve"> </w:t>
            </w:r>
            <w:r w:rsidRPr="00F17E8E">
              <w:rPr>
                <w:sz w:val="24"/>
                <w:szCs w:val="24"/>
              </w:rPr>
              <w:t>групповые,</w:t>
            </w:r>
            <w:r w:rsidRPr="00F17E8E">
              <w:rPr>
                <w:sz w:val="24"/>
                <w:szCs w:val="24"/>
              </w:rPr>
              <w:tab/>
            </w:r>
            <w:r w:rsidRPr="00F17E8E">
              <w:rPr>
                <w:spacing w:val="-1"/>
                <w:sz w:val="24"/>
                <w:szCs w:val="24"/>
              </w:rPr>
              <w:t>тематические</w:t>
            </w:r>
          </w:p>
          <w:p w:rsidR="002A2178" w:rsidRPr="00F17E8E" w:rsidRDefault="003D3AF1">
            <w:pPr>
              <w:pStyle w:val="TableParagraph"/>
              <w:spacing w:before="2" w:line="261" w:lineRule="exact"/>
              <w:ind w:left="105"/>
              <w:rPr>
                <w:sz w:val="24"/>
                <w:szCs w:val="24"/>
              </w:rPr>
            </w:pPr>
            <w:r w:rsidRPr="00F17E8E">
              <w:rPr>
                <w:sz w:val="24"/>
                <w:szCs w:val="24"/>
              </w:rPr>
              <w:t>консультации</w:t>
            </w:r>
          </w:p>
        </w:tc>
        <w:tc>
          <w:tcPr>
            <w:tcW w:w="1983" w:type="dxa"/>
          </w:tcPr>
          <w:p w:rsidR="002A2178" w:rsidRPr="00F17E8E" w:rsidRDefault="003D3AF1">
            <w:pPr>
              <w:pStyle w:val="TableParagraph"/>
              <w:spacing w:line="272" w:lineRule="exact"/>
              <w:ind w:left="105"/>
              <w:rPr>
                <w:sz w:val="24"/>
                <w:szCs w:val="24"/>
              </w:rPr>
            </w:pPr>
            <w:r w:rsidRPr="00F17E8E">
              <w:rPr>
                <w:sz w:val="24"/>
                <w:szCs w:val="24"/>
              </w:rPr>
              <w:t>в</w:t>
            </w:r>
            <w:r w:rsidRPr="00F17E8E">
              <w:rPr>
                <w:spacing w:val="2"/>
                <w:sz w:val="24"/>
                <w:szCs w:val="24"/>
              </w:rPr>
              <w:t xml:space="preserve"> </w:t>
            </w:r>
            <w:r w:rsidRPr="00F17E8E">
              <w:rPr>
                <w:sz w:val="24"/>
                <w:szCs w:val="24"/>
              </w:rPr>
              <w:t>течение</w:t>
            </w:r>
            <w:r w:rsidRPr="00F17E8E">
              <w:rPr>
                <w:spacing w:val="-5"/>
                <w:sz w:val="24"/>
                <w:szCs w:val="24"/>
              </w:rPr>
              <w:t xml:space="preserve"> </w:t>
            </w:r>
            <w:r w:rsidRPr="00F17E8E">
              <w:rPr>
                <w:sz w:val="24"/>
                <w:szCs w:val="24"/>
              </w:rPr>
              <w:t>года</w:t>
            </w:r>
          </w:p>
        </w:tc>
      </w:tr>
      <w:tr w:rsidR="002A2178" w:rsidRPr="00F17E8E">
        <w:trPr>
          <w:trHeight w:val="1934"/>
        </w:trPr>
        <w:tc>
          <w:tcPr>
            <w:tcW w:w="1988" w:type="dxa"/>
          </w:tcPr>
          <w:p w:rsidR="002A2178" w:rsidRPr="00F17E8E" w:rsidRDefault="003D3AF1">
            <w:pPr>
              <w:pStyle w:val="TableParagraph"/>
              <w:tabs>
                <w:tab w:val="left" w:pos="618"/>
              </w:tabs>
              <w:ind w:left="109" w:right="86"/>
              <w:rPr>
                <w:sz w:val="24"/>
                <w:szCs w:val="24"/>
              </w:rPr>
            </w:pPr>
            <w:r w:rsidRPr="00F17E8E">
              <w:rPr>
                <w:sz w:val="24"/>
                <w:szCs w:val="24"/>
              </w:rPr>
              <w:t>Консультирован</w:t>
            </w:r>
            <w:r w:rsidRPr="00F17E8E">
              <w:rPr>
                <w:spacing w:val="1"/>
                <w:sz w:val="24"/>
                <w:szCs w:val="24"/>
              </w:rPr>
              <w:t xml:space="preserve"> </w:t>
            </w:r>
            <w:r w:rsidRPr="00F17E8E">
              <w:rPr>
                <w:sz w:val="24"/>
                <w:szCs w:val="24"/>
              </w:rPr>
              <w:t>ие</w:t>
            </w:r>
            <w:r w:rsidRPr="00F17E8E">
              <w:rPr>
                <w:spacing w:val="46"/>
                <w:sz w:val="24"/>
                <w:szCs w:val="24"/>
              </w:rPr>
              <w:t xml:space="preserve"> </w:t>
            </w:r>
            <w:r w:rsidRPr="00F17E8E">
              <w:rPr>
                <w:sz w:val="24"/>
                <w:szCs w:val="24"/>
              </w:rPr>
              <w:t>обучающихся</w:t>
            </w:r>
            <w:r w:rsidRPr="00F17E8E">
              <w:rPr>
                <w:spacing w:val="-57"/>
                <w:sz w:val="24"/>
                <w:szCs w:val="24"/>
              </w:rPr>
              <w:t xml:space="preserve"> </w:t>
            </w:r>
            <w:r w:rsidRPr="00F17E8E">
              <w:rPr>
                <w:sz w:val="24"/>
                <w:szCs w:val="24"/>
              </w:rPr>
              <w:t>по</w:t>
            </w:r>
            <w:r w:rsidRPr="00F17E8E">
              <w:rPr>
                <w:sz w:val="24"/>
                <w:szCs w:val="24"/>
              </w:rPr>
              <w:tab/>
            </w:r>
            <w:r w:rsidRPr="00F17E8E">
              <w:rPr>
                <w:spacing w:val="-1"/>
                <w:sz w:val="24"/>
                <w:szCs w:val="24"/>
              </w:rPr>
              <w:t>выявленных</w:t>
            </w:r>
            <w:r w:rsidRPr="00F17E8E">
              <w:rPr>
                <w:spacing w:val="-57"/>
                <w:sz w:val="24"/>
                <w:szCs w:val="24"/>
              </w:rPr>
              <w:t xml:space="preserve"> </w:t>
            </w:r>
            <w:r w:rsidRPr="00F17E8E">
              <w:rPr>
                <w:sz w:val="24"/>
                <w:szCs w:val="24"/>
              </w:rPr>
              <w:t>проблемам,</w:t>
            </w:r>
            <w:r w:rsidRPr="00F17E8E">
              <w:rPr>
                <w:spacing w:val="1"/>
                <w:sz w:val="24"/>
                <w:szCs w:val="24"/>
              </w:rPr>
              <w:t xml:space="preserve"> </w:t>
            </w:r>
            <w:r w:rsidRPr="00F17E8E">
              <w:rPr>
                <w:sz w:val="24"/>
                <w:szCs w:val="24"/>
              </w:rPr>
              <w:t>оказание</w:t>
            </w:r>
          </w:p>
          <w:p w:rsidR="002A2178" w:rsidRPr="00F17E8E" w:rsidRDefault="003D3AF1">
            <w:pPr>
              <w:pStyle w:val="TableParagraph"/>
              <w:spacing w:line="274" w:lineRule="exact"/>
              <w:ind w:left="109" w:right="412"/>
              <w:rPr>
                <w:sz w:val="24"/>
                <w:szCs w:val="24"/>
              </w:rPr>
            </w:pPr>
            <w:r w:rsidRPr="00F17E8E">
              <w:rPr>
                <w:sz w:val="24"/>
                <w:szCs w:val="24"/>
              </w:rPr>
              <w:t>превентивной</w:t>
            </w:r>
            <w:r w:rsidRPr="00F17E8E">
              <w:rPr>
                <w:spacing w:val="-57"/>
                <w:sz w:val="24"/>
                <w:szCs w:val="24"/>
              </w:rPr>
              <w:t xml:space="preserve"> </w:t>
            </w:r>
            <w:r w:rsidRPr="00F17E8E">
              <w:rPr>
                <w:sz w:val="24"/>
                <w:szCs w:val="24"/>
              </w:rPr>
              <w:t>помощи</w:t>
            </w:r>
          </w:p>
        </w:tc>
        <w:tc>
          <w:tcPr>
            <w:tcW w:w="2838" w:type="dxa"/>
          </w:tcPr>
          <w:p w:rsidR="002A2178" w:rsidRPr="00F17E8E" w:rsidRDefault="003D3AF1">
            <w:pPr>
              <w:pStyle w:val="TableParagraph"/>
              <w:numPr>
                <w:ilvl w:val="0"/>
                <w:numId w:val="10"/>
              </w:numPr>
              <w:tabs>
                <w:tab w:val="left" w:pos="1190"/>
                <w:tab w:val="left" w:pos="1191"/>
              </w:tabs>
              <w:ind w:right="88" w:firstLine="0"/>
              <w:jc w:val="both"/>
              <w:rPr>
                <w:sz w:val="24"/>
                <w:szCs w:val="24"/>
              </w:rPr>
            </w:pPr>
            <w:r w:rsidRPr="00F17E8E">
              <w:rPr>
                <w:spacing w:val="-1"/>
                <w:sz w:val="24"/>
                <w:szCs w:val="24"/>
              </w:rPr>
              <w:t>Рекомендации,</w:t>
            </w:r>
            <w:r w:rsidRPr="00F17E8E">
              <w:rPr>
                <w:spacing w:val="-58"/>
                <w:sz w:val="24"/>
                <w:szCs w:val="24"/>
              </w:rPr>
              <w:t xml:space="preserve"> </w:t>
            </w:r>
            <w:r w:rsidRPr="00F17E8E">
              <w:rPr>
                <w:sz w:val="24"/>
                <w:szCs w:val="24"/>
              </w:rPr>
              <w:t>приёмы,</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и</w:t>
            </w:r>
            <w:r w:rsidRPr="00F17E8E">
              <w:rPr>
                <w:spacing w:val="-57"/>
                <w:sz w:val="24"/>
                <w:szCs w:val="24"/>
              </w:rPr>
              <w:t xml:space="preserve"> </w:t>
            </w:r>
            <w:r w:rsidRPr="00F17E8E">
              <w:rPr>
                <w:sz w:val="24"/>
                <w:szCs w:val="24"/>
              </w:rPr>
              <w:t>др.</w:t>
            </w:r>
            <w:r w:rsidRPr="00F17E8E">
              <w:rPr>
                <w:spacing w:val="3"/>
                <w:sz w:val="24"/>
                <w:szCs w:val="24"/>
              </w:rPr>
              <w:t xml:space="preserve"> </w:t>
            </w:r>
            <w:r w:rsidRPr="00F17E8E">
              <w:rPr>
                <w:sz w:val="24"/>
                <w:szCs w:val="24"/>
              </w:rPr>
              <w:t>материалы.</w:t>
            </w:r>
          </w:p>
          <w:p w:rsidR="002A2178" w:rsidRPr="00F17E8E" w:rsidRDefault="003D3AF1">
            <w:pPr>
              <w:pStyle w:val="TableParagraph"/>
              <w:numPr>
                <w:ilvl w:val="0"/>
                <w:numId w:val="10"/>
              </w:numPr>
              <w:tabs>
                <w:tab w:val="left" w:pos="648"/>
              </w:tabs>
              <w:ind w:right="90" w:firstLine="0"/>
              <w:jc w:val="both"/>
              <w:rPr>
                <w:sz w:val="24"/>
                <w:szCs w:val="24"/>
              </w:rPr>
            </w:pPr>
            <w:r w:rsidRPr="00F17E8E">
              <w:rPr>
                <w:sz w:val="24"/>
                <w:szCs w:val="24"/>
              </w:rPr>
              <w:t>Разработка</w:t>
            </w:r>
            <w:r w:rsidRPr="00F17E8E">
              <w:rPr>
                <w:spacing w:val="1"/>
                <w:sz w:val="24"/>
                <w:szCs w:val="24"/>
              </w:rPr>
              <w:t xml:space="preserve"> </w:t>
            </w:r>
            <w:r w:rsidRPr="00F17E8E">
              <w:rPr>
                <w:sz w:val="24"/>
                <w:szCs w:val="24"/>
              </w:rPr>
              <w:t>плана</w:t>
            </w:r>
            <w:r w:rsidRPr="00F17E8E">
              <w:rPr>
                <w:spacing w:val="-57"/>
                <w:sz w:val="24"/>
                <w:szCs w:val="24"/>
              </w:rPr>
              <w:t xml:space="preserve"> </w:t>
            </w:r>
            <w:r w:rsidRPr="00F17E8E">
              <w:rPr>
                <w:sz w:val="24"/>
                <w:szCs w:val="24"/>
              </w:rPr>
              <w:t>консультивной работы с</w:t>
            </w:r>
            <w:r w:rsidRPr="00F17E8E">
              <w:rPr>
                <w:spacing w:val="1"/>
                <w:sz w:val="24"/>
                <w:szCs w:val="24"/>
              </w:rPr>
              <w:t xml:space="preserve"> </w:t>
            </w:r>
            <w:r w:rsidRPr="00F17E8E">
              <w:rPr>
                <w:sz w:val="24"/>
                <w:szCs w:val="24"/>
              </w:rPr>
              <w:t>ребенком</w:t>
            </w:r>
          </w:p>
        </w:tc>
        <w:tc>
          <w:tcPr>
            <w:tcW w:w="3260" w:type="dxa"/>
          </w:tcPr>
          <w:p w:rsidR="002A2178" w:rsidRPr="00F17E8E" w:rsidRDefault="003D3AF1">
            <w:pPr>
              <w:pStyle w:val="TableParagraph"/>
              <w:tabs>
                <w:tab w:val="left" w:pos="1763"/>
              </w:tabs>
              <w:ind w:left="105" w:right="91"/>
              <w:rPr>
                <w:sz w:val="24"/>
                <w:szCs w:val="24"/>
              </w:rPr>
            </w:pPr>
            <w:r w:rsidRPr="00F17E8E">
              <w:rPr>
                <w:sz w:val="24"/>
                <w:szCs w:val="24"/>
              </w:rPr>
              <w:t>Индивидуальные,</w:t>
            </w:r>
            <w:r w:rsidRPr="00F17E8E">
              <w:rPr>
                <w:spacing w:val="1"/>
                <w:sz w:val="24"/>
                <w:szCs w:val="24"/>
              </w:rPr>
              <w:t xml:space="preserve"> </w:t>
            </w:r>
            <w:r w:rsidRPr="00F17E8E">
              <w:rPr>
                <w:sz w:val="24"/>
                <w:szCs w:val="24"/>
              </w:rPr>
              <w:t>групповые,</w:t>
            </w:r>
            <w:r w:rsidRPr="00F17E8E">
              <w:rPr>
                <w:sz w:val="24"/>
                <w:szCs w:val="24"/>
              </w:rPr>
              <w:tab/>
            </w:r>
            <w:r w:rsidRPr="00F17E8E">
              <w:rPr>
                <w:spacing w:val="-1"/>
                <w:sz w:val="24"/>
                <w:szCs w:val="24"/>
              </w:rPr>
              <w:t>тематические</w:t>
            </w:r>
            <w:r w:rsidRPr="00F17E8E">
              <w:rPr>
                <w:spacing w:val="-57"/>
                <w:sz w:val="24"/>
                <w:szCs w:val="24"/>
              </w:rPr>
              <w:t xml:space="preserve"> </w:t>
            </w:r>
            <w:r w:rsidRPr="00F17E8E">
              <w:rPr>
                <w:sz w:val="24"/>
                <w:szCs w:val="24"/>
              </w:rPr>
              <w:t>консультации</w:t>
            </w:r>
          </w:p>
        </w:tc>
        <w:tc>
          <w:tcPr>
            <w:tcW w:w="1983" w:type="dxa"/>
          </w:tcPr>
          <w:p w:rsidR="002A2178" w:rsidRPr="00F17E8E" w:rsidRDefault="003D3AF1">
            <w:pPr>
              <w:pStyle w:val="TableParagraph"/>
              <w:spacing w:line="268" w:lineRule="exact"/>
              <w:ind w:left="105"/>
              <w:rPr>
                <w:sz w:val="24"/>
                <w:szCs w:val="24"/>
              </w:rPr>
            </w:pPr>
            <w:r w:rsidRPr="00F17E8E">
              <w:rPr>
                <w:sz w:val="24"/>
                <w:szCs w:val="24"/>
              </w:rPr>
              <w:t>в</w:t>
            </w:r>
            <w:r w:rsidRPr="00F17E8E">
              <w:rPr>
                <w:spacing w:val="1"/>
                <w:sz w:val="24"/>
                <w:szCs w:val="24"/>
              </w:rPr>
              <w:t xml:space="preserve"> </w:t>
            </w:r>
            <w:r w:rsidRPr="00F17E8E">
              <w:rPr>
                <w:sz w:val="24"/>
                <w:szCs w:val="24"/>
              </w:rPr>
              <w:t>течение</w:t>
            </w:r>
            <w:r w:rsidRPr="00F17E8E">
              <w:rPr>
                <w:spacing w:val="-5"/>
                <w:sz w:val="24"/>
                <w:szCs w:val="24"/>
              </w:rPr>
              <w:t xml:space="preserve"> </w:t>
            </w:r>
            <w:r w:rsidRPr="00F17E8E">
              <w:rPr>
                <w:sz w:val="24"/>
                <w:szCs w:val="24"/>
              </w:rPr>
              <w:t>года</w:t>
            </w:r>
          </w:p>
        </w:tc>
      </w:tr>
      <w:tr w:rsidR="002A2178" w:rsidRPr="00F17E8E">
        <w:trPr>
          <w:trHeight w:val="1655"/>
        </w:trPr>
        <w:tc>
          <w:tcPr>
            <w:tcW w:w="1988" w:type="dxa"/>
          </w:tcPr>
          <w:p w:rsidR="002A2178" w:rsidRPr="00F17E8E" w:rsidRDefault="003D3AF1">
            <w:pPr>
              <w:pStyle w:val="TableParagraph"/>
              <w:spacing w:line="237" w:lineRule="auto"/>
              <w:ind w:left="109" w:right="153"/>
              <w:rPr>
                <w:sz w:val="24"/>
                <w:szCs w:val="24"/>
              </w:rPr>
            </w:pPr>
            <w:r w:rsidRPr="00F17E8E">
              <w:rPr>
                <w:sz w:val="24"/>
                <w:szCs w:val="24"/>
              </w:rPr>
              <w:t>Консультирован</w:t>
            </w:r>
            <w:r w:rsidRPr="00F17E8E">
              <w:rPr>
                <w:spacing w:val="-57"/>
                <w:sz w:val="24"/>
                <w:szCs w:val="24"/>
              </w:rPr>
              <w:t xml:space="preserve"> </w:t>
            </w:r>
            <w:r w:rsidRPr="00F17E8E">
              <w:rPr>
                <w:sz w:val="24"/>
                <w:szCs w:val="24"/>
              </w:rPr>
              <w:t>ие родителей</w:t>
            </w:r>
          </w:p>
        </w:tc>
        <w:tc>
          <w:tcPr>
            <w:tcW w:w="2838" w:type="dxa"/>
          </w:tcPr>
          <w:p w:rsidR="002A2178" w:rsidRPr="00F17E8E" w:rsidRDefault="003D3AF1">
            <w:pPr>
              <w:pStyle w:val="TableParagraph"/>
              <w:numPr>
                <w:ilvl w:val="0"/>
                <w:numId w:val="9"/>
              </w:numPr>
              <w:tabs>
                <w:tab w:val="left" w:pos="1190"/>
                <w:tab w:val="left" w:pos="1191"/>
              </w:tabs>
              <w:ind w:right="88" w:firstLine="0"/>
              <w:jc w:val="both"/>
              <w:rPr>
                <w:sz w:val="24"/>
                <w:szCs w:val="24"/>
              </w:rPr>
            </w:pPr>
            <w:r w:rsidRPr="00F17E8E">
              <w:rPr>
                <w:spacing w:val="-1"/>
                <w:sz w:val="24"/>
                <w:szCs w:val="24"/>
              </w:rPr>
              <w:t>Рекомендации,</w:t>
            </w:r>
            <w:r w:rsidRPr="00F17E8E">
              <w:rPr>
                <w:spacing w:val="-58"/>
                <w:sz w:val="24"/>
                <w:szCs w:val="24"/>
              </w:rPr>
              <w:t xml:space="preserve"> </w:t>
            </w:r>
            <w:r w:rsidRPr="00F17E8E">
              <w:rPr>
                <w:sz w:val="24"/>
                <w:szCs w:val="24"/>
              </w:rPr>
              <w:t>приёмы,</w:t>
            </w:r>
            <w:r w:rsidRPr="00F17E8E">
              <w:rPr>
                <w:spacing w:val="1"/>
                <w:sz w:val="24"/>
                <w:szCs w:val="24"/>
              </w:rPr>
              <w:t xml:space="preserve"> </w:t>
            </w:r>
            <w:r w:rsidRPr="00F17E8E">
              <w:rPr>
                <w:sz w:val="24"/>
                <w:szCs w:val="24"/>
              </w:rPr>
              <w:t>упражнения</w:t>
            </w:r>
            <w:r w:rsidRPr="00F17E8E">
              <w:rPr>
                <w:spacing w:val="1"/>
                <w:sz w:val="24"/>
                <w:szCs w:val="24"/>
              </w:rPr>
              <w:t xml:space="preserve"> </w:t>
            </w:r>
            <w:r w:rsidRPr="00F17E8E">
              <w:rPr>
                <w:sz w:val="24"/>
                <w:szCs w:val="24"/>
              </w:rPr>
              <w:t>и</w:t>
            </w:r>
            <w:r w:rsidRPr="00F17E8E">
              <w:rPr>
                <w:spacing w:val="-57"/>
                <w:sz w:val="24"/>
                <w:szCs w:val="24"/>
              </w:rPr>
              <w:t xml:space="preserve"> </w:t>
            </w:r>
            <w:r w:rsidRPr="00F17E8E">
              <w:rPr>
                <w:sz w:val="24"/>
                <w:szCs w:val="24"/>
              </w:rPr>
              <w:t>др.</w:t>
            </w:r>
            <w:r w:rsidRPr="00F17E8E">
              <w:rPr>
                <w:spacing w:val="3"/>
                <w:sz w:val="24"/>
                <w:szCs w:val="24"/>
              </w:rPr>
              <w:t xml:space="preserve"> </w:t>
            </w:r>
            <w:r w:rsidRPr="00F17E8E">
              <w:rPr>
                <w:sz w:val="24"/>
                <w:szCs w:val="24"/>
              </w:rPr>
              <w:t>материалы.</w:t>
            </w:r>
          </w:p>
          <w:p w:rsidR="002A2178" w:rsidRPr="00F17E8E" w:rsidRDefault="003D3AF1">
            <w:pPr>
              <w:pStyle w:val="TableParagraph"/>
              <w:numPr>
                <w:ilvl w:val="0"/>
                <w:numId w:val="9"/>
              </w:numPr>
              <w:tabs>
                <w:tab w:val="left" w:pos="648"/>
              </w:tabs>
              <w:spacing w:line="274" w:lineRule="exact"/>
              <w:ind w:left="647" w:hanging="543"/>
              <w:jc w:val="both"/>
              <w:rPr>
                <w:sz w:val="24"/>
                <w:szCs w:val="24"/>
              </w:rPr>
            </w:pPr>
            <w:r w:rsidRPr="00F17E8E">
              <w:rPr>
                <w:sz w:val="24"/>
                <w:szCs w:val="24"/>
              </w:rPr>
              <w:t xml:space="preserve">Разработка   </w:t>
            </w:r>
            <w:r w:rsidRPr="00F17E8E">
              <w:rPr>
                <w:spacing w:val="53"/>
                <w:sz w:val="24"/>
                <w:szCs w:val="24"/>
              </w:rPr>
              <w:t xml:space="preserve"> </w:t>
            </w:r>
            <w:r w:rsidRPr="00F17E8E">
              <w:rPr>
                <w:sz w:val="24"/>
                <w:szCs w:val="24"/>
              </w:rPr>
              <w:t>плана</w:t>
            </w:r>
          </w:p>
          <w:p w:rsidR="002A2178" w:rsidRPr="00F17E8E" w:rsidRDefault="003D3AF1">
            <w:pPr>
              <w:pStyle w:val="TableParagraph"/>
              <w:spacing w:line="274" w:lineRule="exact"/>
              <w:ind w:left="105" w:right="91"/>
              <w:jc w:val="both"/>
              <w:rPr>
                <w:sz w:val="24"/>
                <w:szCs w:val="24"/>
              </w:rPr>
            </w:pPr>
            <w:r w:rsidRPr="00F17E8E">
              <w:rPr>
                <w:sz w:val="24"/>
                <w:szCs w:val="24"/>
              </w:rPr>
              <w:t>консультивной работы с</w:t>
            </w:r>
            <w:r w:rsidRPr="00F17E8E">
              <w:rPr>
                <w:spacing w:val="1"/>
                <w:sz w:val="24"/>
                <w:szCs w:val="24"/>
              </w:rPr>
              <w:t xml:space="preserve"> </w:t>
            </w:r>
            <w:r w:rsidRPr="00F17E8E">
              <w:rPr>
                <w:sz w:val="24"/>
                <w:szCs w:val="24"/>
              </w:rPr>
              <w:t>родителями</w:t>
            </w:r>
          </w:p>
        </w:tc>
        <w:tc>
          <w:tcPr>
            <w:tcW w:w="3260" w:type="dxa"/>
          </w:tcPr>
          <w:p w:rsidR="002A2178" w:rsidRPr="00F17E8E" w:rsidRDefault="003D3AF1">
            <w:pPr>
              <w:pStyle w:val="TableParagraph"/>
              <w:tabs>
                <w:tab w:val="left" w:pos="1763"/>
              </w:tabs>
              <w:ind w:left="105" w:right="91"/>
              <w:rPr>
                <w:sz w:val="24"/>
                <w:szCs w:val="24"/>
              </w:rPr>
            </w:pPr>
            <w:r w:rsidRPr="00F17E8E">
              <w:rPr>
                <w:sz w:val="24"/>
                <w:szCs w:val="24"/>
              </w:rPr>
              <w:t>Индивидуальные,</w:t>
            </w:r>
            <w:r w:rsidRPr="00F17E8E">
              <w:rPr>
                <w:spacing w:val="1"/>
                <w:sz w:val="24"/>
                <w:szCs w:val="24"/>
              </w:rPr>
              <w:t xml:space="preserve"> </w:t>
            </w:r>
            <w:r w:rsidRPr="00F17E8E">
              <w:rPr>
                <w:sz w:val="24"/>
                <w:szCs w:val="24"/>
              </w:rPr>
              <w:t>групповые,</w:t>
            </w:r>
            <w:r w:rsidRPr="00F17E8E">
              <w:rPr>
                <w:sz w:val="24"/>
                <w:szCs w:val="24"/>
              </w:rPr>
              <w:tab/>
            </w:r>
            <w:r w:rsidRPr="00F17E8E">
              <w:rPr>
                <w:spacing w:val="-1"/>
                <w:sz w:val="24"/>
                <w:szCs w:val="24"/>
              </w:rPr>
              <w:t>тематические</w:t>
            </w:r>
            <w:r w:rsidRPr="00F17E8E">
              <w:rPr>
                <w:spacing w:val="-57"/>
                <w:sz w:val="24"/>
                <w:szCs w:val="24"/>
              </w:rPr>
              <w:t xml:space="preserve"> </w:t>
            </w:r>
            <w:r w:rsidRPr="00F17E8E">
              <w:rPr>
                <w:sz w:val="24"/>
                <w:szCs w:val="24"/>
              </w:rPr>
              <w:t>консультации</w:t>
            </w:r>
          </w:p>
        </w:tc>
        <w:tc>
          <w:tcPr>
            <w:tcW w:w="1983" w:type="dxa"/>
          </w:tcPr>
          <w:p w:rsidR="002A2178" w:rsidRPr="00F17E8E" w:rsidRDefault="003D3AF1">
            <w:pPr>
              <w:pStyle w:val="TableParagraph"/>
              <w:spacing w:line="268" w:lineRule="exact"/>
              <w:ind w:left="105"/>
              <w:rPr>
                <w:sz w:val="24"/>
                <w:szCs w:val="24"/>
              </w:rPr>
            </w:pPr>
            <w:r w:rsidRPr="00F17E8E">
              <w:rPr>
                <w:sz w:val="24"/>
                <w:szCs w:val="24"/>
              </w:rPr>
              <w:t>в</w:t>
            </w:r>
            <w:r w:rsidRPr="00F17E8E">
              <w:rPr>
                <w:spacing w:val="1"/>
                <w:sz w:val="24"/>
                <w:szCs w:val="24"/>
              </w:rPr>
              <w:t xml:space="preserve"> </w:t>
            </w:r>
            <w:r w:rsidRPr="00F17E8E">
              <w:rPr>
                <w:sz w:val="24"/>
                <w:szCs w:val="24"/>
              </w:rPr>
              <w:t>течение</w:t>
            </w:r>
            <w:r w:rsidRPr="00F17E8E">
              <w:rPr>
                <w:spacing w:val="-5"/>
                <w:sz w:val="24"/>
                <w:szCs w:val="24"/>
              </w:rPr>
              <w:t xml:space="preserve"> </w:t>
            </w:r>
            <w:r w:rsidRPr="00F17E8E">
              <w:rPr>
                <w:sz w:val="24"/>
                <w:szCs w:val="24"/>
              </w:rPr>
              <w:t>года</w:t>
            </w:r>
          </w:p>
        </w:tc>
      </w:tr>
    </w:tbl>
    <w:p w:rsidR="002A2178" w:rsidRPr="00F17E8E" w:rsidRDefault="003D3AF1">
      <w:pPr>
        <w:ind w:left="717"/>
        <w:rPr>
          <w:b/>
          <w:i/>
          <w:sz w:val="24"/>
          <w:szCs w:val="24"/>
        </w:rPr>
      </w:pPr>
      <w:r w:rsidRPr="00F17E8E">
        <w:rPr>
          <w:b/>
          <w:i/>
          <w:sz w:val="24"/>
          <w:szCs w:val="24"/>
        </w:rPr>
        <w:t>Информационно-просветительская</w:t>
      </w:r>
      <w:r w:rsidRPr="00F17E8E">
        <w:rPr>
          <w:b/>
          <w:i/>
          <w:spacing w:val="-1"/>
          <w:sz w:val="24"/>
          <w:szCs w:val="24"/>
        </w:rPr>
        <w:t xml:space="preserve"> </w:t>
      </w:r>
      <w:r w:rsidRPr="00F17E8E">
        <w:rPr>
          <w:b/>
          <w:i/>
          <w:sz w:val="24"/>
          <w:szCs w:val="24"/>
        </w:rPr>
        <w:t>работа</w:t>
      </w:r>
    </w:p>
    <w:tbl>
      <w:tblPr>
        <w:tblW w:w="0" w:type="auto"/>
        <w:tblInd w:w="6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371"/>
        <w:gridCol w:w="2410"/>
        <w:gridCol w:w="2271"/>
        <w:gridCol w:w="1983"/>
      </w:tblGrid>
      <w:tr w:rsidR="002A2178" w:rsidRPr="00F17E8E">
        <w:trPr>
          <w:trHeight w:val="1108"/>
        </w:trPr>
        <w:tc>
          <w:tcPr>
            <w:tcW w:w="3371" w:type="dxa"/>
          </w:tcPr>
          <w:p w:rsidR="002A2178" w:rsidRPr="00F17E8E" w:rsidRDefault="003D3AF1">
            <w:pPr>
              <w:pStyle w:val="TableParagraph"/>
              <w:tabs>
                <w:tab w:val="left" w:pos="1806"/>
              </w:tabs>
              <w:spacing w:line="237" w:lineRule="auto"/>
              <w:ind w:left="109" w:right="86"/>
              <w:rPr>
                <w:sz w:val="24"/>
                <w:szCs w:val="24"/>
              </w:rPr>
            </w:pPr>
            <w:r w:rsidRPr="00F17E8E">
              <w:rPr>
                <w:sz w:val="24"/>
                <w:szCs w:val="24"/>
              </w:rPr>
              <w:t>Задачи</w:t>
            </w:r>
            <w:r w:rsidRPr="00F17E8E">
              <w:rPr>
                <w:sz w:val="24"/>
                <w:szCs w:val="24"/>
              </w:rPr>
              <w:tab/>
            </w:r>
            <w:r w:rsidRPr="00F17E8E">
              <w:rPr>
                <w:spacing w:val="-1"/>
                <w:sz w:val="24"/>
                <w:szCs w:val="24"/>
              </w:rPr>
              <w:t>(направления)</w:t>
            </w:r>
            <w:r w:rsidRPr="00F17E8E">
              <w:rPr>
                <w:spacing w:val="-57"/>
                <w:sz w:val="24"/>
                <w:szCs w:val="24"/>
              </w:rPr>
              <w:t xml:space="preserve"> </w:t>
            </w:r>
            <w:r w:rsidRPr="00F17E8E">
              <w:rPr>
                <w:sz w:val="24"/>
                <w:szCs w:val="24"/>
              </w:rPr>
              <w:t>деятельности</w:t>
            </w:r>
          </w:p>
        </w:tc>
        <w:tc>
          <w:tcPr>
            <w:tcW w:w="2410" w:type="dxa"/>
          </w:tcPr>
          <w:p w:rsidR="002A2178" w:rsidRPr="00F17E8E" w:rsidRDefault="003D3AF1">
            <w:pPr>
              <w:pStyle w:val="TableParagraph"/>
              <w:spacing w:line="237" w:lineRule="auto"/>
              <w:ind w:left="110" w:right="848"/>
              <w:rPr>
                <w:sz w:val="24"/>
                <w:szCs w:val="24"/>
              </w:rPr>
            </w:pPr>
            <w:r w:rsidRPr="00F17E8E">
              <w:rPr>
                <w:spacing w:val="-1"/>
                <w:sz w:val="24"/>
                <w:szCs w:val="24"/>
              </w:rPr>
              <w:t>Планируемые</w:t>
            </w:r>
            <w:r w:rsidRPr="00F17E8E">
              <w:rPr>
                <w:spacing w:val="-57"/>
                <w:sz w:val="24"/>
                <w:szCs w:val="24"/>
              </w:rPr>
              <w:t xml:space="preserve"> </w:t>
            </w:r>
            <w:r w:rsidRPr="00F17E8E">
              <w:rPr>
                <w:sz w:val="24"/>
                <w:szCs w:val="24"/>
              </w:rPr>
              <w:t>результаты.</w:t>
            </w:r>
          </w:p>
        </w:tc>
        <w:tc>
          <w:tcPr>
            <w:tcW w:w="2271" w:type="dxa"/>
          </w:tcPr>
          <w:p w:rsidR="002A2178" w:rsidRPr="00F17E8E" w:rsidRDefault="003D3AF1">
            <w:pPr>
              <w:pStyle w:val="TableParagraph"/>
              <w:tabs>
                <w:tab w:val="left" w:pos="1002"/>
                <w:tab w:val="left" w:pos="1453"/>
              </w:tabs>
              <w:ind w:left="110" w:right="87"/>
              <w:rPr>
                <w:sz w:val="24"/>
                <w:szCs w:val="24"/>
              </w:rPr>
            </w:pPr>
            <w:r w:rsidRPr="00F17E8E">
              <w:rPr>
                <w:sz w:val="24"/>
                <w:szCs w:val="24"/>
              </w:rPr>
              <w:t>Виды</w:t>
            </w:r>
            <w:r w:rsidRPr="00F17E8E">
              <w:rPr>
                <w:sz w:val="24"/>
                <w:szCs w:val="24"/>
              </w:rPr>
              <w:tab/>
              <w:t>и</w:t>
            </w:r>
            <w:r w:rsidRPr="00F17E8E">
              <w:rPr>
                <w:sz w:val="24"/>
                <w:szCs w:val="24"/>
              </w:rPr>
              <w:tab/>
            </w:r>
            <w:r w:rsidRPr="00F17E8E">
              <w:rPr>
                <w:spacing w:val="-1"/>
                <w:sz w:val="24"/>
                <w:szCs w:val="24"/>
              </w:rPr>
              <w:t>формы</w:t>
            </w:r>
            <w:r w:rsidRPr="00F17E8E">
              <w:rPr>
                <w:spacing w:val="-57"/>
                <w:sz w:val="24"/>
                <w:szCs w:val="24"/>
              </w:rPr>
              <w:t xml:space="preserve"> </w:t>
            </w:r>
            <w:r w:rsidRPr="00F17E8E">
              <w:rPr>
                <w:sz w:val="24"/>
                <w:szCs w:val="24"/>
              </w:rPr>
              <w:t>деятельности,</w:t>
            </w:r>
            <w:r w:rsidRPr="00F17E8E">
              <w:rPr>
                <w:spacing w:val="1"/>
                <w:sz w:val="24"/>
                <w:szCs w:val="24"/>
              </w:rPr>
              <w:t xml:space="preserve"> </w:t>
            </w:r>
            <w:r w:rsidRPr="00F17E8E">
              <w:rPr>
                <w:sz w:val="24"/>
                <w:szCs w:val="24"/>
              </w:rPr>
              <w:t>мероприятия.</w:t>
            </w:r>
          </w:p>
        </w:tc>
        <w:tc>
          <w:tcPr>
            <w:tcW w:w="1983" w:type="dxa"/>
          </w:tcPr>
          <w:p w:rsidR="002A2178" w:rsidRPr="00F17E8E" w:rsidRDefault="003D3AF1">
            <w:pPr>
              <w:pStyle w:val="TableParagraph"/>
              <w:spacing w:line="237" w:lineRule="auto"/>
              <w:ind w:left="105" w:right="653"/>
              <w:rPr>
                <w:sz w:val="24"/>
                <w:szCs w:val="24"/>
              </w:rPr>
            </w:pPr>
            <w:r w:rsidRPr="00F17E8E">
              <w:rPr>
                <w:sz w:val="24"/>
                <w:szCs w:val="24"/>
              </w:rPr>
              <w:t>Сроки</w:t>
            </w:r>
            <w:r w:rsidRPr="00F17E8E">
              <w:rPr>
                <w:spacing w:val="1"/>
                <w:sz w:val="24"/>
                <w:szCs w:val="24"/>
              </w:rPr>
              <w:t xml:space="preserve"> </w:t>
            </w:r>
            <w:r w:rsidRPr="00F17E8E">
              <w:rPr>
                <w:sz w:val="24"/>
                <w:szCs w:val="24"/>
              </w:rPr>
              <w:t>проведения</w:t>
            </w:r>
          </w:p>
        </w:tc>
      </w:tr>
      <w:tr w:rsidR="002A2178" w:rsidRPr="00F17E8E">
        <w:trPr>
          <w:trHeight w:val="1867"/>
        </w:trPr>
        <w:tc>
          <w:tcPr>
            <w:tcW w:w="3371" w:type="dxa"/>
          </w:tcPr>
          <w:p w:rsidR="002A2178" w:rsidRPr="00F17E8E" w:rsidRDefault="003D3AF1">
            <w:pPr>
              <w:pStyle w:val="TableParagraph"/>
              <w:ind w:left="109" w:right="84"/>
              <w:jc w:val="both"/>
              <w:rPr>
                <w:sz w:val="24"/>
                <w:szCs w:val="24"/>
              </w:rPr>
            </w:pPr>
            <w:r w:rsidRPr="00F17E8E">
              <w:rPr>
                <w:sz w:val="24"/>
                <w:szCs w:val="24"/>
              </w:rPr>
              <w:t>Информирование</w:t>
            </w:r>
            <w:r w:rsidRPr="00F17E8E">
              <w:rPr>
                <w:spacing w:val="1"/>
                <w:sz w:val="24"/>
                <w:szCs w:val="24"/>
              </w:rPr>
              <w:t xml:space="preserve"> </w:t>
            </w:r>
            <w:r w:rsidRPr="00F17E8E">
              <w:rPr>
                <w:sz w:val="24"/>
                <w:szCs w:val="24"/>
              </w:rPr>
              <w:t>родителей</w:t>
            </w:r>
            <w:r w:rsidRPr="00F17E8E">
              <w:rPr>
                <w:spacing w:val="1"/>
                <w:sz w:val="24"/>
                <w:szCs w:val="24"/>
              </w:rPr>
              <w:t xml:space="preserve"> </w:t>
            </w:r>
            <w:r w:rsidRPr="00F17E8E">
              <w:rPr>
                <w:sz w:val="24"/>
                <w:szCs w:val="24"/>
              </w:rPr>
              <w:t>(законных представителей) по</w:t>
            </w:r>
            <w:r w:rsidRPr="00F17E8E">
              <w:rPr>
                <w:spacing w:val="-57"/>
                <w:sz w:val="24"/>
                <w:szCs w:val="24"/>
              </w:rPr>
              <w:t xml:space="preserve"> </w:t>
            </w:r>
            <w:r w:rsidRPr="00F17E8E">
              <w:rPr>
                <w:sz w:val="24"/>
                <w:szCs w:val="24"/>
              </w:rPr>
              <w:t>медицинским,</w:t>
            </w:r>
            <w:r w:rsidRPr="00F17E8E">
              <w:rPr>
                <w:spacing w:val="1"/>
                <w:sz w:val="24"/>
                <w:szCs w:val="24"/>
              </w:rPr>
              <w:t xml:space="preserve"> </w:t>
            </w:r>
            <w:r w:rsidRPr="00F17E8E">
              <w:rPr>
                <w:sz w:val="24"/>
                <w:szCs w:val="24"/>
              </w:rPr>
              <w:t>социальным,</w:t>
            </w:r>
            <w:r w:rsidRPr="00F17E8E">
              <w:rPr>
                <w:spacing w:val="-57"/>
                <w:sz w:val="24"/>
                <w:szCs w:val="24"/>
              </w:rPr>
              <w:t xml:space="preserve"> </w:t>
            </w:r>
            <w:r w:rsidRPr="00F17E8E">
              <w:rPr>
                <w:sz w:val="24"/>
                <w:szCs w:val="24"/>
              </w:rPr>
              <w:t>правовым и</w:t>
            </w:r>
            <w:r w:rsidRPr="00F17E8E">
              <w:rPr>
                <w:spacing w:val="-5"/>
                <w:sz w:val="24"/>
                <w:szCs w:val="24"/>
              </w:rPr>
              <w:t xml:space="preserve"> </w:t>
            </w:r>
            <w:r w:rsidRPr="00F17E8E">
              <w:rPr>
                <w:sz w:val="24"/>
                <w:szCs w:val="24"/>
              </w:rPr>
              <w:t>другим вопросам</w:t>
            </w:r>
          </w:p>
        </w:tc>
        <w:tc>
          <w:tcPr>
            <w:tcW w:w="2410" w:type="dxa"/>
          </w:tcPr>
          <w:p w:rsidR="002A2178" w:rsidRPr="00F17E8E" w:rsidRDefault="003D3AF1">
            <w:pPr>
              <w:pStyle w:val="TableParagraph"/>
              <w:spacing w:line="264" w:lineRule="exact"/>
              <w:ind w:left="110"/>
              <w:rPr>
                <w:sz w:val="24"/>
                <w:szCs w:val="24"/>
              </w:rPr>
            </w:pPr>
            <w:r w:rsidRPr="00F17E8E">
              <w:rPr>
                <w:sz w:val="24"/>
                <w:szCs w:val="24"/>
              </w:rPr>
              <w:t>Организация</w:t>
            </w:r>
          </w:p>
          <w:p w:rsidR="002A2178" w:rsidRPr="00F17E8E" w:rsidRDefault="003D3AF1">
            <w:pPr>
              <w:pStyle w:val="TableParagraph"/>
              <w:tabs>
                <w:tab w:val="left" w:pos="1166"/>
              </w:tabs>
              <w:spacing w:line="242" w:lineRule="auto"/>
              <w:ind w:left="110" w:right="82"/>
              <w:rPr>
                <w:sz w:val="24"/>
                <w:szCs w:val="24"/>
              </w:rPr>
            </w:pPr>
            <w:r w:rsidRPr="00F17E8E">
              <w:rPr>
                <w:sz w:val="24"/>
                <w:szCs w:val="24"/>
              </w:rPr>
              <w:t>работы</w:t>
            </w:r>
            <w:r w:rsidRPr="00F17E8E">
              <w:rPr>
                <w:sz w:val="24"/>
                <w:szCs w:val="24"/>
              </w:rPr>
              <w:tab/>
            </w:r>
            <w:r w:rsidRPr="00F17E8E">
              <w:rPr>
                <w:spacing w:val="-1"/>
                <w:sz w:val="24"/>
                <w:szCs w:val="24"/>
              </w:rPr>
              <w:t>семинаров,</w:t>
            </w:r>
            <w:r w:rsidRPr="00F17E8E">
              <w:rPr>
                <w:spacing w:val="-57"/>
                <w:sz w:val="24"/>
                <w:szCs w:val="24"/>
              </w:rPr>
              <w:t xml:space="preserve"> </w:t>
            </w:r>
            <w:r w:rsidRPr="00F17E8E">
              <w:rPr>
                <w:sz w:val="24"/>
                <w:szCs w:val="24"/>
              </w:rPr>
              <w:t>тренингов.</w:t>
            </w:r>
          </w:p>
        </w:tc>
        <w:tc>
          <w:tcPr>
            <w:tcW w:w="2271" w:type="dxa"/>
          </w:tcPr>
          <w:p w:rsidR="002A2178" w:rsidRPr="00F17E8E" w:rsidRDefault="003D3AF1">
            <w:pPr>
              <w:pStyle w:val="TableParagraph"/>
              <w:spacing w:line="237" w:lineRule="auto"/>
              <w:ind w:left="110" w:right="263"/>
              <w:rPr>
                <w:sz w:val="24"/>
                <w:szCs w:val="24"/>
              </w:rPr>
            </w:pPr>
            <w:r w:rsidRPr="00F17E8E">
              <w:rPr>
                <w:sz w:val="24"/>
                <w:szCs w:val="24"/>
              </w:rPr>
              <w:t>Информационные</w:t>
            </w:r>
            <w:r w:rsidRPr="00F17E8E">
              <w:rPr>
                <w:spacing w:val="-57"/>
                <w:sz w:val="24"/>
                <w:szCs w:val="24"/>
              </w:rPr>
              <w:t xml:space="preserve"> </w:t>
            </w:r>
            <w:r w:rsidRPr="00F17E8E">
              <w:rPr>
                <w:sz w:val="24"/>
                <w:szCs w:val="24"/>
              </w:rPr>
              <w:t>мероприятия</w:t>
            </w:r>
          </w:p>
        </w:tc>
        <w:tc>
          <w:tcPr>
            <w:tcW w:w="1983" w:type="dxa"/>
          </w:tcPr>
          <w:p w:rsidR="002A2178" w:rsidRPr="00F17E8E" w:rsidRDefault="003D3AF1">
            <w:pPr>
              <w:pStyle w:val="TableParagraph"/>
              <w:spacing w:line="266" w:lineRule="exact"/>
              <w:ind w:left="105"/>
              <w:rPr>
                <w:sz w:val="24"/>
                <w:szCs w:val="24"/>
              </w:rPr>
            </w:pPr>
            <w:r w:rsidRPr="00F17E8E">
              <w:rPr>
                <w:sz w:val="24"/>
                <w:szCs w:val="24"/>
              </w:rPr>
              <w:t>в</w:t>
            </w:r>
            <w:r w:rsidRPr="00F17E8E">
              <w:rPr>
                <w:spacing w:val="1"/>
                <w:sz w:val="24"/>
                <w:szCs w:val="24"/>
              </w:rPr>
              <w:t xml:space="preserve"> </w:t>
            </w:r>
            <w:r w:rsidRPr="00F17E8E">
              <w:rPr>
                <w:sz w:val="24"/>
                <w:szCs w:val="24"/>
              </w:rPr>
              <w:t>течение</w:t>
            </w:r>
            <w:r w:rsidRPr="00F17E8E">
              <w:rPr>
                <w:spacing w:val="-5"/>
                <w:sz w:val="24"/>
                <w:szCs w:val="24"/>
              </w:rPr>
              <w:t xml:space="preserve"> </w:t>
            </w:r>
            <w:r w:rsidRPr="00F17E8E">
              <w:rPr>
                <w:sz w:val="24"/>
                <w:szCs w:val="24"/>
              </w:rPr>
              <w:t>года</w:t>
            </w:r>
          </w:p>
        </w:tc>
      </w:tr>
      <w:tr w:rsidR="002A2178" w:rsidRPr="00F17E8E">
        <w:trPr>
          <w:trHeight w:val="1967"/>
        </w:trPr>
        <w:tc>
          <w:tcPr>
            <w:tcW w:w="3371" w:type="dxa"/>
          </w:tcPr>
          <w:p w:rsidR="002A2178" w:rsidRPr="00F17E8E" w:rsidRDefault="003D3AF1">
            <w:pPr>
              <w:pStyle w:val="TableParagraph"/>
              <w:tabs>
                <w:tab w:val="left" w:pos="1625"/>
                <w:tab w:val="left" w:pos="1673"/>
                <w:tab w:val="left" w:pos="2297"/>
                <w:tab w:val="left" w:pos="3131"/>
              </w:tabs>
              <w:ind w:left="109" w:right="84"/>
              <w:rPr>
                <w:sz w:val="24"/>
                <w:szCs w:val="24"/>
              </w:rPr>
            </w:pPr>
            <w:r w:rsidRPr="00F17E8E">
              <w:rPr>
                <w:sz w:val="24"/>
                <w:szCs w:val="24"/>
              </w:rPr>
              <w:t>Психолого-педагогическое</w:t>
            </w:r>
            <w:r w:rsidRPr="00F17E8E">
              <w:rPr>
                <w:spacing w:val="1"/>
                <w:sz w:val="24"/>
                <w:szCs w:val="24"/>
              </w:rPr>
              <w:t xml:space="preserve"> </w:t>
            </w:r>
            <w:r w:rsidRPr="00F17E8E">
              <w:rPr>
                <w:sz w:val="24"/>
                <w:szCs w:val="24"/>
              </w:rPr>
              <w:t>просвещение</w:t>
            </w:r>
            <w:r w:rsidRPr="00F17E8E">
              <w:rPr>
                <w:spacing w:val="5"/>
                <w:sz w:val="24"/>
                <w:szCs w:val="24"/>
              </w:rPr>
              <w:t xml:space="preserve"> </w:t>
            </w:r>
            <w:r w:rsidRPr="00F17E8E">
              <w:rPr>
                <w:sz w:val="24"/>
                <w:szCs w:val="24"/>
              </w:rPr>
              <w:t>педагогических</w:t>
            </w:r>
            <w:r w:rsidRPr="00F17E8E">
              <w:rPr>
                <w:spacing w:val="-57"/>
                <w:sz w:val="24"/>
                <w:szCs w:val="24"/>
              </w:rPr>
              <w:t xml:space="preserve"> </w:t>
            </w:r>
            <w:r w:rsidRPr="00F17E8E">
              <w:rPr>
                <w:sz w:val="24"/>
                <w:szCs w:val="24"/>
              </w:rPr>
              <w:t>работников</w:t>
            </w:r>
            <w:r w:rsidRPr="00F17E8E">
              <w:rPr>
                <w:sz w:val="24"/>
                <w:szCs w:val="24"/>
              </w:rPr>
              <w:tab/>
            </w:r>
            <w:r w:rsidRPr="00F17E8E">
              <w:rPr>
                <w:sz w:val="24"/>
                <w:szCs w:val="24"/>
              </w:rPr>
              <w:tab/>
              <w:t>по</w:t>
            </w:r>
            <w:r w:rsidRPr="00F17E8E">
              <w:rPr>
                <w:sz w:val="24"/>
                <w:szCs w:val="24"/>
              </w:rPr>
              <w:tab/>
            </w:r>
            <w:r w:rsidRPr="00F17E8E">
              <w:rPr>
                <w:spacing w:val="-1"/>
                <w:sz w:val="24"/>
                <w:szCs w:val="24"/>
              </w:rPr>
              <w:t>вопросам</w:t>
            </w:r>
            <w:r w:rsidRPr="00F17E8E">
              <w:rPr>
                <w:spacing w:val="-57"/>
                <w:sz w:val="24"/>
                <w:szCs w:val="24"/>
              </w:rPr>
              <w:t xml:space="preserve"> </w:t>
            </w:r>
            <w:r w:rsidRPr="00F17E8E">
              <w:rPr>
                <w:sz w:val="24"/>
                <w:szCs w:val="24"/>
              </w:rPr>
              <w:t>развития,</w:t>
            </w:r>
            <w:r w:rsidRPr="00F17E8E">
              <w:rPr>
                <w:sz w:val="24"/>
                <w:szCs w:val="24"/>
              </w:rPr>
              <w:tab/>
              <w:t>обучения</w:t>
            </w:r>
            <w:r w:rsidRPr="00F17E8E">
              <w:rPr>
                <w:sz w:val="24"/>
                <w:szCs w:val="24"/>
              </w:rPr>
              <w:tab/>
              <w:t>и</w:t>
            </w:r>
            <w:r w:rsidRPr="00F17E8E">
              <w:rPr>
                <w:spacing w:val="-57"/>
                <w:sz w:val="24"/>
                <w:szCs w:val="24"/>
              </w:rPr>
              <w:t xml:space="preserve"> </w:t>
            </w:r>
            <w:r w:rsidRPr="00F17E8E">
              <w:rPr>
                <w:sz w:val="24"/>
                <w:szCs w:val="24"/>
              </w:rPr>
              <w:t>воспитания</w:t>
            </w:r>
            <w:r w:rsidRPr="00F17E8E">
              <w:rPr>
                <w:spacing w:val="42"/>
                <w:sz w:val="24"/>
                <w:szCs w:val="24"/>
              </w:rPr>
              <w:t xml:space="preserve"> </w:t>
            </w:r>
            <w:r w:rsidRPr="00F17E8E">
              <w:rPr>
                <w:sz w:val="24"/>
                <w:szCs w:val="24"/>
              </w:rPr>
              <w:t>данной</w:t>
            </w:r>
            <w:r w:rsidRPr="00F17E8E">
              <w:rPr>
                <w:spacing w:val="43"/>
                <w:sz w:val="24"/>
                <w:szCs w:val="24"/>
              </w:rPr>
              <w:t xml:space="preserve"> </w:t>
            </w:r>
            <w:r w:rsidRPr="00F17E8E">
              <w:rPr>
                <w:sz w:val="24"/>
                <w:szCs w:val="24"/>
              </w:rPr>
              <w:t>категории</w:t>
            </w:r>
            <w:r w:rsidRPr="00F17E8E">
              <w:rPr>
                <w:spacing w:val="-57"/>
                <w:sz w:val="24"/>
                <w:szCs w:val="24"/>
              </w:rPr>
              <w:t xml:space="preserve"> </w:t>
            </w:r>
            <w:r w:rsidRPr="00F17E8E">
              <w:rPr>
                <w:sz w:val="24"/>
                <w:szCs w:val="24"/>
              </w:rPr>
              <w:t>детей</w:t>
            </w:r>
          </w:p>
        </w:tc>
        <w:tc>
          <w:tcPr>
            <w:tcW w:w="2410" w:type="dxa"/>
          </w:tcPr>
          <w:p w:rsidR="002A2178" w:rsidRPr="00F17E8E" w:rsidRDefault="003D3AF1">
            <w:pPr>
              <w:pStyle w:val="TableParagraph"/>
              <w:ind w:left="110" w:right="827"/>
              <w:rPr>
                <w:sz w:val="24"/>
                <w:szCs w:val="24"/>
              </w:rPr>
            </w:pPr>
            <w:r w:rsidRPr="00F17E8E">
              <w:rPr>
                <w:sz w:val="24"/>
                <w:szCs w:val="24"/>
              </w:rPr>
              <w:t>Организация</w:t>
            </w:r>
            <w:r w:rsidRPr="00F17E8E">
              <w:rPr>
                <w:spacing w:val="1"/>
                <w:sz w:val="24"/>
                <w:szCs w:val="24"/>
              </w:rPr>
              <w:t xml:space="preserve"> </w:t>
            </w:r>
            <w:r w:rsidRPr="00F17E8E">
              <w:rPr>
                <w:sz w:val="24"/>
                <w:szCs w:val="24"/>
              </w:rPr>
              <w:t>методических</w:t>
            </w:r>
            <w:r w:rsidRPr="00F17E8E">
              <w:rPr>
                <w:spacing w:val="-57"/>
                <w:sz w:val="24"/>
                <w:szCs w:val="24"/>
              </w:rPr>
              <w:t xml:space="preserve"> </w:t>
            </w:r>
            <w:r w:rsidRPr="00F17E8E">
              <w:rPr>
                <w:sz w:val="24"/>
                <w:szCs w:val="24"/>
              </w:rPr>
              <w:t>мероприятий</w:t>
            </w:r>
          </w:p>
        </w:tc>
        <w:tc>
          <w:tcPr>
            <w:tcW w:w="2271" w:type="dxa"/>
          </w:tcPr>
          <w:p w:rsidR="002A2178" w:rsidRPr="00F17E8E" w:rsidRDefault="003D3AF1">
            <w:pPr>
              <w:pStyle w:val="TableParagraph"/>
              <w:spacing w:line="237" w:lineRule="auto"/>
              <w:ind w:left="110" w:right="263"/>
              <w:rPr>
                <w:sz w:val="24"/>
                <w:szCs w:val="24"/>
              </w:rPr>
            </w:pPr>
            <w:r w:rsidRPr="00F17E8E">
              <w:rPr>
                <w:sz w:val="24"/>
                <w:szCs w:val="24"/>
              </w:rPr>
              <w:t>Информационные</w:t>
            </w:r>
            <w:r w:rsidRPr="00F17E8E">
              <w:rPr>
                <w:spacing w:val="-57"/>
                <w:sz w:val="24"/>
                <w:szCs w:val="24"/>
              </w:rPr>
              <w:t xml:space="preserve"> </w:t>
            </w:r>
            <w:r w:rsidRPr="00F17E8E">
              <w:rPr>
                <w:sz w:val="24"/>
                <w:szCs w:val="24"/>
              </w:rPr>
              <w:t>мероприятия</w:t>
            </w:r>
          </w:p>
        </w:tc>
        <w:tc>
          <w:tcPr>
            <w:tcW w:w="1983" w:type="dxa"/>
          </w:tcPr>
          <w:p w:rsidR="002A2178" w:rsidRPr="00F17E8E" w:rsidRDefault="003D3AF1">
            <w:pPr>
              <w:pStyle w:val="TableParagraph"/>
              <w:spacing w:line="270" w:lineRule="exact"/>
              <w:ind w:left="230"/>
              <w:rPr>
                <w:sz w:val="24"/>
                <w:szCs w:val="24"/>
              </w:rPr>
            </w:pPr>
            <w:r w:rsidRPr="00F17E8E">
              <w:rPr>
                <w:sz w:val="24"/>
                <w:szCs w:val="24"/>
              </w:rPr>
              <w:t>в</w:t>
            </w:r>
            <w:r w:rsidRPr="00F17E8E">
              <w:rPr>
                <w:spacing w:val="-3"/>
                <w:sz w:val="24"/>
                <w:szCs w:val="24"/>
              </w:rPr>
              <w:t xml:space="preserve"> </w:t>
            </w:r>
            <w:r w:rsidRPr="00F17E8E">
              <w:rPr>
                <w:sz w:val="24"/>
                <w:szCs w:val="24"/>
              </w:rPr>
              <w:t>течение</w:t>
            </w:r>
            <w:r w:rsidRPr="00F17E8E">
              <w:rPr>
                <w:spacing w:val="-5"/>
                <w:sz w:val="24"/>
                <w:szCs w:val="24"/>
              </w:rPr>
              <w:t xml:space="preserve"> </w:t>
            </w:r>
            <w:r w:rsidRPr="00F17E8E">
              <w:rPr>
                <w:sz w:val="24"/>
                <w:szCs w:val="24"/>
              </w:rPr>
              <w:t>года</w:t>
            </w:r>
          </w:p>
        </w:tc>
      </w:tr>
    </w:tbl>
    <w:p w:rsidR="002A2178" w:rsidRPr="00F17E8E" w:rsidRDefault="002A2178">
      <w:pPr>
        <w:pStyle w:val="a3"/>
        <w:spacing w:before="10"/>
        <w:jc w:val="left"/>
        <w:rPr>
          <w:b/>
          <w:i/>
        </w:rPr>
      </w:pPr>
    </w:p>
    <w:p w:rsidR="002A2178" w:rsidRPr="00F17E8E" w:rsidRDefault="003D3AF1">
      <w:pPr>
        <w:pStyle w:val="a3"/>
        <w:ind w:left="717" w:right="405" w:firstLine="1022"/>
      </w:pPr>
      <w:r w:rsidRPr="00F17E8E">
        <w:t>На</w:t>
      </w:r>
      <w:r w:rsidRPr="00F17E8E">
        <w:rPr>
          <w:spacing w:val="1"/>
        </w:rPr>
        <w:t xml:space="preserve"> </w:t>
      </w:r>
      <w:r w:rsidRPr="00F17E8E">
        <w:t>основе</w:t>
      </w:r>
      <w:r w:rsidRPr="00F17E8E">
        <w:rPr>
          <w:spacing w:val="1"/>
        </w:rPr>
        <w:t xml:space="preserve"> </w:t>
      </w:r>
      <w:r w:rsidRPr="00F17E8E">
        <w:t>применения</w:t>
      </w:r>
      <w:r w:rsidRPr="00F17E8E">
        <w:rPr>
          <w:spacing w:val="1"/>
        </w:rPr>
        <w:t xml:space="preserve"> </w:t>
      </w:r>
      <w:r w:rsidRPr="00F17E8E">
        <w:t>технологии</w:t>
      </w:r>
      <w:r w:rsidRPr="00F17E8E">
        <w:rPr>
          <w:spacing w:val="1"/>
        </w:rPr>
        <w:t xml:space="preserve"> </w:t>
      </w:r>
      <w:r w:rsidRPr="00F17E8E">
        <w:t>деятельностного</w:t>
      </w:r>
      <w:r w:rsidRPr="00F17E8E">
        <w:rPr>
          <w:spacing w:val="1"/>
        </w:rPr>
        <w:t xml:space="preserve"> </w:t>
      </w:r>
      <w:r w:rsidRPr="00F17E8E">
        <w:t>метода</w:t>
      </w:r>
      <w:r w:rsidRPr="00F17E8E">
        <w:rPr>
          <w:spacing w:val="1"/>
        </w:rPr>
        <w:t xml:space="preserve"> </w:t>
      </w:r>
      <w:r w:rsidRPr="00F17E8E">
        <w:t>обучения</w:t>
      </w:r>
      <w:r w:rsidRPr="00F17E8E">
        <w:rPr>
          <w:spacing w:val="1"/>
        </w:rPr>
        <w:t xml:space="preserve"> </w:t>
      </w:r>
      <w:r w:rsidRPr="00F17E8E">
        <w:t>у</w:t>
      </w:r>
      <w:r w:rsidRPr="00F17E8E">
        <w:rPr>
          <w:spacing w:val="1"/>
        </w:rPr>
        <w:t xml:space="preserve"> </w:t>
      </w:r>
      <w:r w:rsidRPr="00F17E8E">
        <w:t>учащихся</w:t>
      </w:r>
      <w:r w:rsidRPr="00F17E8E">
        <w:rPr>
          <w:spacing w:val="1"/>
        </w:rPr>
        <w:t xml:space="preserve"> </w:t>
      </w:r>
      <w:r w:rsidRPr="00F17E8E">
        <w:t>последовательно и поэтапно формируется понимание нормы учения (что мне «надо» делать как</w:t>
      </w:r>
      <w:r w:rsidRPr="00F17E8E">
        <w:rPr>
          <w:spacing w:val="1"/>
        </w:rPr>
        <w:t xml:space="preserve"> </w:t>
      </w:r>
      <w:r w:rsidRPr="00F17E8E">
        <w:t>ученику). Одновременно для формирования у учащихся внутренней потребности включения в</w:t>
      </w:r>
      <w:r w:rsidRPr="00F17E8E">
        <w:rPr>
          <w:spacing w:val="1"/>
        </w:rPr>
        <w:t xml:space="preserve"> </w:t>
      </w:r>
      <w:r w:rsidRPr="00F17E8E">
        <w:lastRenderedPageBreak/>
        <w:t>учебную</w:t>
      </w:r>
      <w:r w:rsidRPr="00F17E8E">
        <w:rPr>
          <w:spacing w:val="1"/>
        </w:rPr>
        <w:t xml:space="preserve"> </w:t>
      </w:r>
      <w:r w:rsidRPr="00F17E8E">
        <w:t>деятельность</w:t>
      </w:r>
      <w:r w:rsidRPr="00F17E8E">
        <w:rPr>
          <w:spacing w:val="1"/>
        </w:rPr>
        <w:t xml:space="preserve"> </w:t>
      </w:r>
      <w:r w:rsidRPr="00F17E8E">
        <w:t>(«я</w:t>
      </w:r>
      <w:r w:rsidRPr="00F17E8E">
        <w:rPr>
          <w:spacing w:val="1"/>
        </w:rPr>
        <w:t xml:space="preserve"> </w:t>
      </w:r>
      <w:r w:rsidRPr="00F17E8E">
        <w:t>это</w:t>
      </w:r>
      <w:r w:rsidRPr="00F17E8E">
        <w:rPr>
          <w:spacing w:val="1"/>
        </w:rPr>
        <w:t xml:space="preserve"> </w:t>
      </w:r>
      <w:r w:rsidRPr="00F17E8E">
        <w:t>хочу»)</w:t>
      </w:r>
      <w:r w:rsidRPr="00F17E8E">
        <w:rPr>
          <w:spacing w:val="1"/>
        </w:rPr>
        <w:t xml:space="preserve"> </w:t>
      </w:r>
      <w:r w:rsidRPr="00F17E8E">
        <w:t>в</w:t>
      </w:r>
      <w:r w:rsidRPr="00F17E8E">
        <w:rPr>
          <w:spacing w:val="1"/>
        </w:rPr>
        <w:t xml:space="preserve"> </w:t>
      </w:r>
      <w:r w:rsidRPr="00F17E8E">
        <w:t>классе</w:t>
      </w:r>
      <w:r w:rsidRPr="00F17E8E">
        <w:rPr>
          <w:spacing w:val="1"/>
        </w:rPr>
        <w:t xml:space="preserve"> </w:t>
      </w:r>
      <w:r w:rsidRPr="00F17E8E">
        <w:t>создается</w:t>
      </w:r>
      <w:r w:rsidRPr="00F17E8E">
        <w:rPr>
          <w:spacing w:val="1"/>
        </w:rPr>
        <w:t xml:space="preserve"> </w:t>
      </w:r>
      <w:r w:rsidRPr="00F17E8E">
        <w:t>психологически</w:t>
      </w:r>
      <w:r w:rsidRPr="00F17E8E">
        <w:rPr>
          <w:spacing w:val="1"/>
        </w:rPr>
        <w:t xml:space="preserve"> </w:t>
      </w:r>
      <w:r w:rsidRPr="00F17E8E">
        <w:t>комфортная</w:t>
      </w:r>
      <w:r w:rsidRPr="00F17E8E">
        <w:rPr>
          <w:spacing w:val="1"/>
        </w:rPr>
        <w:t xml:space="preserve"> </w:t>
      </w:r>
      <w:r w:rsidRPr="00F17E8E">
        <w:t>образовательная</w:t>
      </w:r>
      <w:r w:rsidRPr="00F17E8E">
        <w:rPr>
          <w:spacing w:val="1"/>
        </w:rPr>
        <w:t xml:space="preserve"> </w:t>
      </w:r>
      <w:r w:rsidRPr="00F17E8E">
        <w:t>среда,</w:t>
      </w:r>
      <w:r w:rsidRPr="00F17E8E">
        <w:rPr>
          <w:spacing w:val="1"/>
        </w:rPr>
        <w:t xml:space="preserve"> </w:t>
      </w:r>
      <w:r w:rsidRPr="00F17E8E">
        <w:t>где</w:t>
      </w:r>
      <w:r w:rsidRPr="00F17E8E">
        <w:rPr>
          <w:spacing w:val="1"/>
        </w:rPr>
        <w:t xml:space="preserve"> </w:t>
      </w:r>
      <w:r w:rsidRPr="00F17E8E">
        <w:t>ребенок</w:t>
      </w:r>
      <w:r w:rsidRPr="00F17E8E">
        <w:rPr>
          <w:spacing w:val="1"/>
        </w:rPr>
        <w:t xml:space="preserve"> </w:t>
      </w:r>
      <w:r w:rsidRPr="00F17E8E">
        <w:t>не</w:t>
      </w:r>
      <w:r w:rsidRPr="00F17E8E">
        <w:rPr>
          <w:spacing w:val="1"/>
        </w:rPr>
        <w:t xml:space="preserve"> </w:t>
      </w:r>
      <w:r w:rsidRPr="00F17E8E">
        <w:t>боится</w:t>
      </w:r>
      <w:r w:rsidRPr="00F17E8E">
        <w:rPr>
          <w:spacing w:val="1"/>
        </w:rPr>
        <w:t xml:space="preserve"> </w:t>
      </w:r>
      <w:r w:rsidRPr="00F17E8E">
        <w:t>высказать</w:t>
      </w:r>
      <w:r w:rsidRPr="00F17E8E">
        <w:rPr>
          <w:spacing w:val="1"/>
        </w:rPr>
        <w:t xml:space="preserve"> </w:t>
      </w:r>
      <w:r w:rsidRPr="00F17E8E">
        <w:t>свое</w:t>
      </w:r>
      <w:r w:rsidRPr="00F17E8E">
        <w:rPr>
          <w:spacing w:val="1"/>
        </w:rPr>
        <w:t xml:space="preserve"> </w:t>
      </w:r>
      <w:r w:rsidRPr="00F17E8E">
        <w:t>мнение,</w:t>
      </w:r>
      <w:r w:rsidRPr="00F17E8E">
        <w:rPr>
          <w:spacing w:val="1"/>
        </w:rPr>
        <w:t xml:space="preserve"> </w:t>
      </w:r>
      <w:r w:rsidRPr="00F17E8E">
        <w:t>где</w:t>
      </w:r>
      <w:r w:rsidRPr="00F17E8E">
        <w:rPr>
          <w:spacing w:val="1"/>
        </w:rPr>
        <w:t xml:space="preserve"> </w:t>
      </w:r>
      <w:r w:rsidRPr="00F17E8E">
        <w:t>его</w:t>
      </w:r>
      <w:r w:rsidRPr="00F17E8E">
        <w:rPr>
          <w:spacing w:val="1"/>
        </w:rPr>
        <w:t xml:space="preserve"> </w:t>
      </w:r>
      <w:r w:rsidRPr="00F17E8E">
        <w:t>трудолюбие,</w:t>
      </w:r>
      <w:r w:rsidRPr="00F17E8E">
        <w:rPr>
          <w:spacing w:val="1"/>
        </w:rPr>
        <w:t xml:space="preserve"> </w:t>
      </w:r>
      <w:r w:rsidRPr="00F17E8E">
        <w:t>старание, ответственное отношение к делу встречает</w:t>
      </w:r>
      <w:r w:rsidRPr="00F17E8E">
        <w:rPr>
          <w:spacing w:val="1"/>
        </w:rPr>
        <w:t xml:space="preserve"> </w:t>
      </w:r>
      <w:r w:rsidRPr="00F17E8E">
        <w:t>доброжелательную поддержку.</w:t>
      </w:r>
      <w:r w:rsidRPr="00F17E8E">
        <w:rPr>
          <w:spacing w:val="1"/>
        </w:rPr>
        <w:t xml:space="preserve"> </w:t>
      </w:r>
      <w:r w:rsidRPr="00F17E8E">
        <w:t>Ребёнок</w:t>
      </w:r>
      <w:r w:rsidRPr="00F17E8E">
        <w:rPr>
          <w:spacing w:val="1"/>
        </w:rPr>
        <w:t xml:space="preserve"> </w:t>
      </w:r>
      <w:r w:rsidRPr="00F17E8E">
        <w:t>приобретает</w:t>
      </w:r>
      <w:r w:rsidRPr="00F17E8E">
        <w:rPr>
          <w:spacing w:val="1"/>
        </w:rPr>
        <w:t xml:space="preserve"> </w:t>
      </w:r>
      <w:r w:rsidRPr="00F17E8E">
        <w:t>позитивный</w:t>
      </w:r>
      <w:r w:rsidRPr="00F17E8E">
        <w:rPr>
          <w:spacing w:val="-6"/>
        </w:rPr>
        <w:t xml:space="preserve"> </w:t>
      </w:r>
      <w:r w:rsidRPr="00F17E8E">
        <w:t>опыт</w:t>
      </w:r>
      <w:r w:rsidRPr="00F17E8E">
        <w:rPr>
          <w:spacing w:val="-3"/>
        </w:rPr>
        <w:t xml:space="preserve"> </w:t>
      </w:r>
      <w:r w:rsidRPr="00F17E8E">
        <w:t>переживания</w:t>
      </w:r>
      <w:r w:rsidRPr="00F17E8E">
        <w:rPr>
          <w:spacing w:val="-2"/>
        </w:rPr>
        <w:t xml:space="preserve"> </w:t>
      </w:r>
      <w:r w:rsidRPr="00F17E8E">
        <w:t>ситуации</w:t>
      </w:r>
      <w:r w:rsidRPr="00F17E8E">
        <w:rPr>
          <w:spacing w:val="2"/>
        </w:rPr>
        <w:t xml:space="preserve"> </w:t>
      </w:r>
      <w:r w:rsidRPr="00F17E8E">
        <w:t>успеха,</w:t>
      </w:r>
      <w:r w:rsidRPr="00F17E8E">
        <w:rPr>
          <w:spacing w:val="3"/>
        </w:rPr>
        <w:t xml:space="preserve"> </w:t>
      </w:r>
      <w:r w:rsidRPr="00F17E8E">
        <w:t>а</w:t>
      </w:r>
      <w:r w:rsidRPr="00F17E8E">
        <w:rPr>
          <w:spacing w:val="1"/>
        </w:rPr>
        <w:t xml:space="preserve"> </w:t>
      </w:r>
      <w:r w:rsidRPr="00F17E8E">
        <w:t>с</w:t>
      </w:r>
      <w:r w:rsidRPr="00F17E8E">
        <w:rPr>
          <w:spacing w:val="-3"/>
        </w:rPr>
        <w:t xml:space="preserve"> </w:t>
      </w:r>
      <w:r w:rsidRPr="00F17E8E">
        <w:t>другой</w:t>
      </w:r>
      <w:r w:rsidRPr="00F17E8E">
        <w:rPr>
          <w:spacing w:val="2"/>
        </w:rPr>
        <w:t xml:space="preserve"> </w:t>
      </w:r>
      <w:r w:rsidRPr="00F17E8E">
        <w:t>стороны</w:t>
      </w:r>
      <w:r w:rsidRPr="00F17E8E">
        <w:rPr>
          <w:spacing w:val="-6"/>
        </w:rPr>
        <w:t xml:space="preserve"> </w:t>
      </w:r>
      <w:r w:rsidRPr="00F17E8E">
        <w:t>обеспечивается</w:t>
      </w:r>
    </w:p>
    <w:p w:rsidR="002A2178" w:rsidRPr="00F17E8E" w:rsidRDefault="003D3AF1">
      <w:pPr>
        <w:pStyle w:val="a3"/>
        <w:spacing w:before="66" w:line="242" w:lineRule="auto"/>
        <w:ind w:left="717"/>
        <w:jc w:val="left"/>
      </w:pPr>
      <w:r w:rsidRPr="00F17E8E">
        <w:t>возможность</w:t>
      </w:r>
      <w:r w:rsidRPr="00F17E8E">
        <w:rPr>
          <w:spacing w:val="7"/>
        </w:rPr>
        <w:t xml:space="preserve"> </w:t>
      </w:r>
      <w:r w:rsidRPr="00F17E8E">
        <w:t>его</w:t>
      </w:r>
      <w:r w:rsidRPr="00F17E8E">
        <w:rPr>
          <w:spacing w:val="11"/>
        </w:rPr>
        <w:t xml:space="preserve"> </w:t>
      </w:r>
      <w:r w:rsidRPr="00F17E8E">
        <w:t>развития</w:t>
      </w:r>
      <w:r w:rsidRPr="00F17E8E">
        <w:rPr>
          <w:spacing w:val="6"/>
        </w:rPr>
        <w:t xml:space="preserve"> </w:t>
      </w:r>
      <w:r w:rsidRPr="00F17E8E">
        <w:t>в</w:t>
      </w:r>
      <w:r w:rsidRPr="00F17E8E">
        <w:rPr>
          <w:spacing w:val="8"/>
        </w:rPr>
        <w:t xml:space="preserve"> </w:t>
      </w:r>
      <w:r w:rsidRPr="00F17E8E">
        <w:t>собственном</w:t>
      </w:r>
      <w:r w:rsidRPr="00F17E8E">
        <w:rPr>
          <w:spacing w:val="8"/>
        </w:rPr>
        <w:t xml:space="preserve"> </w:t>
      </w:r>
      <w:r w:rsidRPr="00F17E8E">
        <w:t>темпе</w:t>
      </w:r>
      <w:r w:rsidRPr="00F17E8E">
        <w:rPr>
          <w:spacing w:val="5"/>
        </w:rPr>
        <w:t xml:space="preserve"> </w:t>
      </w:r>
      <w:r w:rsidRPr="00F17E8E">
        <w:t>на</w:t>
      </w:r>
      <w:r w:rsidRPr="00F17E8E">
        <w:rPr>
          <w:spacing w:val="9"/>
        </w:rPr>
        <w:t xml:space="preserve"> </w:t>
      </w:r>
      <w:r w:rsidRPr="00F17E8E">
        <w:t>уровне</w:t>
      </w:r>
      <w:r w:rsidRPr="00F17E8E">
        <w:rPr>
          <w:spacing w:val="5"/>
        </w:rPr>
        <w:t xml:space="preserve"> </w:t>
      </w:r>
      <w:r w:rsidRPr="00F17E8E">
        <w:t>своего</w:t>
      </w:r>
      <w:r w:rsidRPr="00F17E8E">
        <w:rPr>
          <w:spacing w:val="6"/>
        </w:rPr>
        <w:t xml:space="preserve"> </w:t>
      </w:r>
      <w:r w:rsidRPr="00F17E8E">
        <w:t>возможного</w:t>
      </w:r>
      <w:r w:rsidRPr="00F17E8E">
        <w:rPr>
          <w:spacing w:val="11"/>
        </w:rPr>
        <w:t xml:space="preserve"> </w:t>
      </w:r>
      <w:r w:rsidRPr="00F17E8E">
        <w:t>максимума</w:t>
      </w:r>
      <w:r w:rsidRPr="00F17E8E">
        <w:rPr>
          <w:spacing w:val="5"/>
        </w:rPr>
        <w:t xml:space="preserve"> </w:t>
      </w:r>
      <w:r w:rsidRPr="00F17E8E">
        <w:t>(«я</w:t>
      </w:r>
      <w:r w:rsidRPr="00F17E8E">
        <w:rPr>
          <w:spacing w:val="11"/>
        </w:rPr>
        <w:t xml:space="preserve"> </w:t>
      </w:r>
      <w:r w:rsidRPr="00F17E8E">
        <w:t>это</w:t>
      </w:r>
      <w:r w:rsidRPr="00F17E8E">
        <w:rPr>
          <w:spacing w:val="-57"/>
        </w:rPr>
        <w:t xml:space="preserve"> </w:t>
      </w:r>
      <w:r w:rsidRPr="00F17E8E">
        <w:t>могу»).</w:t>
      </w:r>
    </w:p>
    <w:p w:rsidR="002A2178" w:rsidRPr="00F17E8E" w:rsidRDefault="003D3AF1">
      <w:pPr>
        <w:pStyle w:val="a3"/>
        <w:spacing w:line="242" w:lineRule="auto"/>
        <w:ind w:left="717" w:right="403" w:firstLine="1022"/>
      </w:pPr>
      <w:r w:rsidRPr="00F17E8E">
        <w:t>Технологически это обеспечивается реализацией в учебном процессе по всем учебным</w:t>
      </w:r>
      <w:r w:rsidRPr="00F17E8E">
        <w:rPr>
          <w:spacing w:val="1"/>
        </w:rPr>
        <w:t xml:space="preserve"> </w:t>
      </w:r>
      <w:r w:rsidRPr="00F17E8E">
        <w:t>предметам</w:t>
      </w:r>
      <w:r w:rsidRPr="00F17E8E">
        <w:rPr>
          <w:spacing w:val="1"/>
        </w:rPr>
        <w:t xml:space="preserve"> </w:t>
      </w:r>
      <w:r w:rsidRPr="00F17E8E">
        <w:t>деятельностного</w:t>
      </w:r>
      <w:r w:rsidRPr="00F17E8E">
        <w:rPr>
          <w:spacing w:val="1"/>
        </w:rPr>
        <w:t xml:space="preserve"> </w:t>
      </w:r>
      <w:r w:rsidRPr="00F17E8E">
        <w:t>метода</w:t>
      </w:r>
      <w:r w:rsidRPr="00F17E8E">
        <w:rPr>
          <w:spacing w:val="1"/>
        </w:rPr>
        <w:t xml:space="preserve"> </w:t>
      </w:r>
      <w:r w:rsidRPr="00F17E8E">
        <w:t>обучения</w:t>
      </w:r>
      <w:r w:rsidRPr="00F17E8E">
        <w:rPr>
          <w:spacing w:val="1"/>
        </w:rPr>
        <w:t xml:space="preserve"> </w:t>
      </w:r>
      <w:r w:rsidRPr="00F17E8E">
        <w:t>и</w:t>
      </w:r>
      <w:r w:rsidRPr="00F17E8E">
        <w:rPr>
          <w:spacing w:val="1"/>
        </w:rPr>
        <w:t xml:space="preserve"> </w:t>
      </w:r>
      <w:r w:rsidRPr="00F17E8E">
        <w:t>соответствующей</w:t>
      </w:r>
      <w:r w:rsidRPr="00F17E8E">
        <w:rPr>
          <w:spacing w:val="1"/>
        </w:rPr>
        <w:t xml:space="preserve"> </w:t>
      </w:r>
      <w:r w:rsidRPr="00F17E8E">
        <w:t>системы</w:t>
      </w:r>
      <w:r w:rsidRPr="00F17E8E">
        <w:rPr>
          <w:spacing w:val="1"/>
        </w:rPr>
        <w:t xml:space="preserve"> </w:t>
      </w:r>
      <w:r w:rsidRPr="00F17E8E">
        <w:t>дидактических</w:t>
      </w:r>
      <w:r w:rsidRPr="00F17E8E">
        <w:rPr>
          <w:spacing w:val="1"/>
        </w:rPr>
        <w:t xml:space="preserve"> </w:t>
      </w:r>
      <w:r w:rsidRPr="00F17E8E">
        <w:t>принципов</w:t>
      </w:r>
      <w:r w:rsidRPr="00F17E8E">
        <w:rPr>
          <w:spacing w:val="1"/>
        </w:rPr>
        <w:t xml:space="preserve"> </w:t>
      </w:r>
      <w:r w:rsidRPr="00F17E8E">
        <w:t>(принципов</w:t>
      </w:r>
      <w:r w:rsidRPr="00F17E8E">
        <w:rPr>
          <w:spacing w:val="1"/>
        </w:rPr>
        <w:t xml:space="preserve"> </w:t>
      </w:r>
      <w:r w:rsidRPr="00F17E8E">
        <w:t>психологической</w:t>
      </w:r>
      <w:r w:rsidRPr="00F17E8E">
        <w:rPr>
          <w:spacing w:val="1"/>
        </w:rPr>
        <w:t xml:space="preserve"> </w:t>
      </w:r>
      <w:r w:rsidRPr="00F17E8E">
        <w:t>комфортности,</w:t>
      </w:r>
      <w:r w:rsidRPr="00F17E8E">
        <w:rPr>
          <w:spacing w:val="1"/>
        </w:rPr>
        <w:t xml:space="preserve"> </w:t>
      </w:r>
      <w:r w:rsidRPr="00F17E8E">
        <w:t>минимакса,</w:t>
      </w:r>
      <w:r w:rsidRPr="00F17E8E">
        <w:rPr>
          <w:spacing w:val="1"/>
        </w:rPr>
        <w:t xml:space="preserve"> </w:t>
      </w:r>
      <w:r w:rsidRPr="00F17E8E">
        <w:t>вариативности,</w:t>
      </w:r>
      <w:r w:rsidRPr="00F17E8E">
        <w:rPr>
          <w:spacing w:val="1"/>
        </w:rPr>
        <w:t xml:space="preserve"> </w:t>
      </w:r>
      <w:r w:rsidRPr="00F17E8E">
        <w:t>деятельности,</w:t>
      </w:r>
      <w:r w:rsidRPr="00F17E8E">
        <w:rPr>
          <w:spacing w:val="3"/>
        </w:rPr>
        <w:t xml:space="preserve"> </w:t>
      </w:r>
      <w:r w:rsidRPr="00F17E8E">
        <w:t>непрерывности).</w:t>
      </w:r>
    </w:p>
    <w:p w:rsidR="002A2178" w:rsidRPr="00F17E8E" w:rsidRDefault="002A2178">
      <w:pPr>
        <w:pStyle w:val="a3"/>
        <w:spacing w:before="3"/>
        <w:jc w:val="left"/>
      </w:pPr>
    </w:p>
    <w:p w:rsidR="002A2178" w:rsidRPr="00F17E8E" w:rsidRDefault="003D3AF1">
      <w:pPr>
        <w:pStyle w:val="a3"/>
        <w:spacing w:line="242" w:lineRule="auto"/>
        <w:ind w:left="717" w:right="394" w:firstLine="1022"/>
      </w:pPr>
      <w:r w:rsidRPr="00F17E8E">
        <w:t>Индивидуальные</w:t>
      </w:r>
      <w:r w:rsidRPr="00F17E8E">
        <w:rPr>
          <w:spacing w:val="1"/>
        </w:rPr>
        <w:t xml:space="preserve"> </w:t>
      </w:r>
      <w:r w:rsidRPr="00F17E8E">
        <w:t>занятия</w:t>
      </w:r>
      <w:r w:rsidRPr="00F17E8E">
        <w:rPr>
          <w:spacing w:val="1"/>
        </w:rPr>
        <w:t xml:space="preserve"> </w:t>
      </w:r>
      <w:r w:rsidRPr="00F17E8E">
        <w:t>проводятся</w:t>
      </w:r>
      <w:r w:rsidRPr="00F17E8E">
        <w:rPr>
          <w:spacing w:val="1"/>
        </w:rPr>
        <w:t xml:space="preserve"> </w:t>
      </w:r>
      <w:r w:rsidRPr="00F17E8E">
        <w:t>учителями-предметниками</w:t>
      </w:r>
      <w:r w:rsidRPr="00F17E8E">
        <w:rPr>
          <w:spacing w:val="1"/>
        </w:rPr>
        <w:t xml:space="preserve"> </w:t>
      </w:r>
      <w:r w:rsidRPr="00F17E8E">
        <w:t>в</w:t>
      </w:r>
      <w:r w:rsidRPr="00F17E8E">
        <w:rPr>
          <w:spacing w:val="1"/>
        </w:rPr>
        <w:t xml:space="preserve"> </w:t>
      </w:r>
      <w:r w:rsidRPr="00F17E8E">
        <w:t>свободное</w:t>
      </w:r>
      <w:r w:rsidRPr="00F17E8E">
        <w:rPr>
          <w:spacing w:val="60"/>
        </w:rPr>
        <w:t xml:space="preserve"> </w:t>
      </w:r>
      <w:r w:rsidRPr="00F17E8E">
        <w:t>от</w:t>
      </w:r>
      <w:r w:rsidRPr="00F17E8E">
        <w:rPr>
          <w:spacing w:val="1"/>
        </w:rPr>
        <w:t xml:space="preserve"> </w:t>
      </w:r>
      <w:r w:rsidRPr="00F17E8E">
        <w:t>занятий</w:t>
      </w:r>
      <w:r w:rsidRPr="00F17E8E">
        <w:rPr>
          <w:spacing w:val="-3"/>
        </w:rPr>
        <w:t xml:space="preserve"> </w:t>
      </w:r>
      <w:r w:rsidRPr="00F17E8E">
        <w:t>время</w:t>
      </w:r>
      <w:r w:rsidRPr="00F17E8E">
        <w:rPr>
          <w:spacing w:val="-4"/>
        </w:rPr>
        <w:t xml:space="preserve"> </w:t>
      </w:r>
      <w:r w:rsidRPr="00F17E8E">
        <w:t>для</w:t>
      </w:r>
      <w:r w:rsidRPr="00F17E8E">
        <w:rPr>
          <w:spacing w:val="3"/>
        </w:rPr>
        <w:t xml:space="preserve"> </w:t>
      </w:r>
      <w:r w:rsidRPr="00F17E8E">
        <w:t>учащихся,</w:t>
      </w:r>
      <w:r w:rsidRPr="00F17E8E">
        <w:rPr>
          <w:spacing w:val="3"/>
        </w:rPr>
        <w:t xml:space="preserve"> </w:t>
      </w:r>
      <w:r w:rsidRPr="00F17E8E">
        <w:t>имеющих</w:t>
      </w:r>
      <w:r w:rsidRPr="00F17E8E">
        <w:rPr>
          <w:spacing w:val="-4"/>
        </w:rPr>
        <w:t xml:space="preserve"> </w:t>
      </w:r>
      <w:r w:rsidRPr="00F17E8E">
        <w:t>затруднения</w:t>
      </w:r>
      <w:r w:rsidRPr="00F17E8E">
        <w:rPr>
          <w:spacing w:val="1"/>
        </w:rPr>
        <w:t xml:space="preserve"> </w:t>
      </w:r>
      <w:r w:rsidRPr="00F17E8E">
        <w:t>в</w:t>
      </w:r>
      <w:r w:rsidRPr="00F17E8E">
        <w:rPr>
          <w:spacing w:val="-7"/>
        </w:rPr>
        <w:t xml:space="preserve"> </w:t>
      </w:r>
      <w:r w:rsidRPr="00F17E8E">
        <w:t>освоении</w:t>
      </w:r>
      <w:r w:rsidRPr="00F17E8E">
        <w:rPr>
          <w:spacing w:val="2"/>
        </w:rPr>
        <w:t xml:space="preserve"> </w:t>
      </w:r>
      <w:r w:rsidRPr="00F17E8E">
        <w:t>учебных</w:t>
      </w:r>
      <w:r w:rsidRPr="00F17E8E">
        <w:rPr>
          <w:spacing w:val="-4"/>
        </w:rPr>
        <w:t xml:space="preserve"> </w:t>
      </w:r>
      <w:r w:rsidRPr="00F17E8E">
        <w:t>программ.</w:t>
      </w:r>
    </w:p>
    <w:p w:rsidR="002A2178" w:rsidRPr="00F17E8E" w:rsidRDefault="002A2178">
      <w:pPr>
        <w:pStyle w:val="a3"/>
        <w:spacing w:before="7"/>
        <w:jc w:val="left"/>
      </w:pPr>
    </w:p>
    <w:p w:rsidR="002A2178" w:rsidRPr="00F17E8E" w:rsidRDefault="003D3AF1">
      <w:pPr>
        <w:pStyle w:val="Heading3"/>
        <w:ind w:left="1740"/>
      </w:pPr>
      <w:r w:rsidRPr="00F17E8E">
        <w:t>Работа спецгруппы</w:t>
      </w:r>
      <w:r w:rsidRPr="00F17E8E">
        <w:rPr>
          <w:spacing w:val="-4"/>
        </w:rPr>
        <w:t xml:space="preserve"> </w:t>
      </w:r>
      <w:r w:rsidRPr="00F17E8E">
        <w:t>по</w:t>
      </w:r>
      <w:r w:rsidR="003032A2" w:rsidRPr="00F17E8E">
        <w:t xml:space="preserve"> </w:t>
      </w:r>
      <w:r w:rsidRPr="00F17E8E">
        <w:rPr>
          <w:spacing w:val="-4"/>
        </w:rPr>
        <w:t xml:space="preserve"> </w:t>
      </w:r>
      <w:r w:rsidRPr="00F17E8E">
        <w:t>физической</w:t>
      </w:r>
      <w:r w:rsidRPr="00F17E8E">
        <w:rPr>
          <w:spacing w:val="-4"/>
        </w:rPr>
        <w:t xml:space="preserve"> </w:t>
      </w:r>
      <w:r w:rsidRPr="00F17E8E">
        <w:t>культуре</w:t>
      </w:r>
    </w:p>
    <w:p w:rsidR="002A2178" w:rsidRPr="00F17E8E" w:rsidRDefault="002A2178">
      <w:pPr>
        <w:pStyle w:val="a3"/>
        <w:spacing w:before="7"/>
        <w:jc w:val="left"/>
        <w:rPr>
          <w:b/>
        </w:rPr>
      </w:pPr>
    </w:p>
    <w:p w:rsidR="002A2178" w:rsidRPr="00F17E8E" w:rsidRDefault="003D3AF1">
      <w:pPr>
        <w:pStyle w:val="a3"/>
        <w:spacing w:line="276" w:lineRule="auto"/>
        <w:ind w:left="717" w:right="394" w:firstLine="1085"/>
      </w:pPr>
      <w:r w:rsidRPr="00F17E8E">
        <w:t>После обязательного осеннего медицинского осмотра учащихся в</w:t>
      </w:r>
      <w:r w:rsidRPr="00F17E8E">
        <w:rPr>
          <w:spacing w:val="1"/>
        </w:rPr>
        <w:t xml:space="preserve"> </w:t>
      </w:r>
      <w:r w:rsidRPr="00F17E8E">
        <w:t>школе создается</w:t>
      </w:r>
      <w:r w:rsidRPr="00F17E8E">
        <w:rPr>
          <w:spacing w:val="1"/>
        </w:rPr>
        <w:t xml:space="preserve"> </w:t>
      </w:r>
      <w:r w:rsidRPr="00F17E8E">
        <w:t>специальная</w:t>
      </w:r>
      <w:r w:rsidRPr="00F17E8E">
        <w:rPr>
          <w:spacing w:val="1"/>
        </w:rPr>
        <w:t xml:space="preserve"> </w:t>
      </w:r>
      <w:r w:rsidRPr="00F17E8E">
        <w:t>группа,</w:t>
      </w:r>
      <w:r w:rsidRPr="00F17E8E">
        <w:rPr>
          <w:spacing w:val="1"/>
        </w:rPr>
        <w:t xml:space="preserve"> </w:t>
      </w:r>
      <w:r w:rsidRPr="00F17E8E">
        <w:t>создаваемая</w:t>
      </w:r>
      <w:r w:rsidRPr="00F17E8E">
        <w:rPr>
          <w:spacing w:val="1"/>
        </w:rPr>
        <w:t xml:space="preserve"> </w:t>
      </w:r>
      <w:r w:rsidRPr="00F17E8E">
        <w:t>по</w:t>
      </w:r>
      <w:r w:rsidRPr="00F17E8E">
        <w:rPr>
          <w:spacing w:val="1"/>
        </w:rPr>
        <w:t xml:space="preserve"> </w:t>
      </w:r>
      <w:r w:rsidRPr="00F17E8E">
        <w:t>решению</w:t>
      </w:r>
      <w:r w:rsidRPr="00F17E8E">
        <w:rPr>
          <w:spacing w:val="1"/>
        </w:rPr>
        <w:t xml:space="preserve"> </w:t>
      </w:r>
      <w:r w:rsidRPr="00F17E8E">
        <w:t>медицинской</w:t>
      </w:r>
      <w:r w:rsidRPr="00F17E8E">
        <w:rPr>
          <w:spacing w:val="1"/>
        </w:rPr>
        <w:t xml:space="preserve"> </w:t>
      </w:r>
      <w:r w:rsidRPr="00F17E8E">
        <w:t>комиссии</w:t>
      </w:r>
      <w:r w:rsidRPr="00F17E8E">
        <w:rPr>
          <w:spacing w:val="1"/>
        </w:rPr>
        <w:t xml:space="preserve"> </w:t>
      </w:r>
      <w:r w:rsidRPr="00F17E8E">
        <w:t>ЦРБ.</w:t>
      </w:r>
      <w:r w:rsidRPr="00F17E8E">
        <w:rPr>
          <w:spacing w:val="1"/>
        </w:rPr>
        <w:t xml:space="preserve"> </w:t>
      </w:r>
      <w:r w:rsidRPr="00F17E8E">
        <w:t>С</w:t>
      </w:r>
      <w:r w:rsidRPr="00F17E8E">
        <w:rPr>
          <w:spacing w:val="1"/>
        </w:rPr>
        <w:t xml:space="preserve"> </w:t>
      </w:r>
      <w:r w:rsidRPr="00F17E8E">
        <w:t>данными</w:t>
      </w:r>
      <w:r w:rsidRPr="00F17E8E">
        <w:rPr>
          <w:spacing w:val="1"/>
        </w:rPr>
        <w:t xml:space="preserve"> </w:t>
      </w:r>
      <w:r w:rsidRPr="00F17E8E">
        <w:t>учащимися</w:t>
      </w:r>
      <w:r w:rsidRPr="00F17E8E">
        <w:rPr>
          <w:spacing w:val="1"/>
        </w:rPr>
        <w:t xml:space="preserve"> </w:t>
      </w:r>
      <w:r w:rsidRPr="00F17E8E">
        <w:t>учитель</w:t>
      </w:r>
      <w:r w:rsidRPr="00F17E8E">
        <w:rPr>
          <w:spacing w:val="1"/>
        </w:rPr>
        <w:t xml:space="preserve"> </w:t>
      </w:r>
      <w:r w:rsidRPr="00F17E8E">
        <w:t>физической</w:t>
      </w:r>
      <w:r w:rsidRPr="00F17E8E">
        <w:rPr>
          <w:spacing w:val="1"/>
        </w:rPr>
        <w:t xml:space="preserve"> </w:t>
      </w:r>
      <w:r w:rsidRPr="00F17E8E">
        <w:t>культуры</w:t>
      </w:r>
      <w:r w:rsidRPr="00F17E8E">
        <w:rPr>
          <w:spacing w:val="1"/>
        </w:rPr>
        <w:t xml:space="preserve"> </w:t>
      </w:r>
      <w:r w:rsidRPr="00F17E8E">
        <w:t>образовательного</w:t>
      </w:r>
      <w:r w:rsidRPr="00F17E8E">
        <w:rPr>
          <w:spacing w:val="1"/>
        </w:rPr>
        <w:t xml:space="preserve"> </w:t>
      </w:r>
      <w:r w:rsidRPr="00F17E8E">
        <w:t>учреждения</w:t>
      </w:r>
      <w:r w:rsidRPr="00F17E8E">
        <w:rPr>
          <w:spacing w:val="1"/>
        </w:rPr>
        <w:t xml:space="preserve"> </w:t>
      </w:r>
      <w:r w:rsidRPr="00F17E8E">
        <w:t>проводит</w:t>
      </w:r>
      <w:r w:rsidRPr="00F17E8E">
        <w:rPr>
          <w:spacing w:val="1"/>
        </w:rPr>
        <w:t xml:space="preserve"> </w:t>
      </w:r>
      <w:r w:rsidRPr="00F17E8E">
        <w:t>коррекционную</w:t>
      </w:r>
      <w:r w:rsidRPr="00F17E8E">
        <w:rPr>
          <w:spacing w:val="1"/>
        </w:rPr>
        <w:t xml:space="preserve"> </w:t>
      </w:r>
      <w:r w:rsidRPr="00F17E8E">
        <w:t>работу</w:t>
      </w:r>
      <w:r w:rsidRPr="00F17E8E">
        <w:rPr>
          <w:spacing w:val="1"/>
        </w:rPr>
        <w:t xml:space="preserve"> </w:t>
      </w:r>
      <w:r w:rsidRPr="00F17E8E">
        <w:t>по</w:t>
      </w:r>
      <w:r w:rsidRPr="00F17E8E">
        <w:rPr>
          <w:spacing w:val="1"/>
        </w:rPr>
        <w:t xml:space="preserve"> </w:t>
      </w:r>
      <w:r w:rsidRPr="00F17E8E">
        <w:t>физической</w:t>
      </w:r>
      <w:r w:rsidRPr="00F17E8E">
        <w:rPr>
          <w:spacing w:val="1"/>
        </w:rPr>
        <w:t xml:space="preserve"> </w:t>
      </w:r>
      <w:r w:rsidRPr="00F17E8E">
        <w:t>культуре.</w:t>
      </w:r>
      <w:r w:rsidRPr="00F17E8E">
        <w:rPr>
          <w:spacing w:val="1"/>
        </w:rPr>
        <w:t xml:space="preserve"> </w:t>
      </w:r>
      <w:r w:rsidRPr="00F17E8E">
        <w:t>Занятия</w:t>
      </w:r>
      <w:r w:rsidRPr="00F17E8E">
        <w:rPr>
          <w:spacing w:val="1"/>
        </w:rPr>
        <w:t xml:space="preserve"> </w:t>
      </w:r>
      <w:r w:rsidRPr="00F17E8E">
        <w:t>с</w:t>
      </w:r>
      <w:r w:rsidRPr="00F17E8E">
        <w:rPr>
          <w:spacing w:val="1"/>
        </w:rPr>
        <w:t xml:space="preserve"> </w:t>
      </w:r>
      <w:r w:rsidRPr="00F17E8E">
        <w:t>учащимися,</w:t>
      </w:r>
      <w:r w:rsidRPr="00F17E8E">
        <w:rPr>
          <w:spacing w:val="61"/>
        </w:rPr>
        <w:t xml:space="preserve"> </w:t>
      </w:r>
      <w:r w:rsidRPr="00F17E8E">
        <w:t>отнесенных</w:t>
      </w:r>
      <w:r w:rsidRPr="00F17E8E">
        <w:rPr>
          <w:spacing w:val="60"/>
        </w:rPr>
        <w:t xml:space="preserve"> </w:t>
      </w:r>
      <w:r w:rsidRPr="00F17E8E">
        <w:t>по</w:t>
      </w:r>
      <w:r w:rsidRPr="00F17E8E">
        <w:rPr>
          <w:spacing w:val="1"/>
        </w:rPr>
        <w:t xml:space="preserve"> </w:t>
      </w:r>
      <w:r w:rsidRPr="00F17E8E">
        <w:t>состоянию</w:t>
      </w:r>
      <w:r w:rsidRPr="00F17E8E">
        <w:rPr>
          <w:spacing w:val="1"/>
        </w:rPr>
        <w:t xml:space="preserve"> </w:t>
      </w:r>
      <w:r w:rsidRPr="00F17E8E">
        <w:t>здоровья</w:t>
      </w:r>
      <w:r w:rsidRPr="00F17E8E">
        <w:rPr>
          <w:spacing w:val="1"/>
        </w:rPr>
        <w:t xml:space="preserve"> </w:t>
      </w:r>
      <w:r w:rsidRPr="00F17E8E">
        <w:t>к</w:t>
      </w:r>
      <w:r w:rsidRPr="00F17E8E">
        <w:rPr>
          <w:spacing w:val="1"/>
        </w:rPr>
        <w:t xml:space="preserve"> </w:t>
      </w:r>
      <w:r w:rsidRPr="00F17E8E">
        <w:t>специальной</w:t>
      </w:r>
      <w:r w:rsidRPr="00F17E8E">
        <w:rPr>
          <w:spacing w:val="1"/>
        </w:rPr>
        <w:t xml:space="preserve"> </w:t>
      </w:r>
      <w:r w:rsidRPr="00F17E8E">
        <w:t>медицинской</w:t>
      </w:r>
      <w:r w:rsidRPr="00F17E8E">
        <w:rPr>
          <w:spacing w:val="1"/>
        </w:rPr>
        <w:t xml:space="preserve"> </w:t>
      </w:r>
      <w:r w:rsidRPr="00F17E8E">
        <w:t>группе,</w:t>
      </w:r>
      <w:r w:rsidRPr="00F17E8E">
        <w:rPr>
          <w:spacing w:val="1"/>
        </w:rPr>
        <w:t xml:space="preserve"> </w:t>
      </w:r>
      <w:r w:rsidRPr="00F17E8E">
        <w:t>организованы</w:t>
      </w:r>
      <w:r w:rsidRPr="00F17E8E">
        <w:rPr>
          <w:spacing w:val="1"/>
        </w:rPr>
        <w:t xml:space="preserve"> </w:t>
      </w:r>
      <w:r w:rsidRPr="00F17E8E">
        <w:t>в</w:t>
      </w:r>
      <w:r w:rsidRPr="00F17E8E">
        <w:rPr>
          <w:spacing w:val="1"/>
        </w:rPr>
        <w:t xml:space="preserve"> </w:t>
      </w:r>
      <w:r w:rsidRPr="00F17E8E">
        <w:t>разновозрастной</w:t>
      </w:r>
      <w:r w:rsidRPr="00F17E8E">
        <w:rPr>
          <w:spacing w:val="1"/>
        </w:rPr>
        <w:t xml:space="preserve"> </w:t>
      </w:r>
      <w:r w:rsidR="003032A2" w:rsidRPr="00F17E8E">
        <w:t>группе.</w:t>
      </w:r>
      <w:r w:rsidRPr="00F17E8E">
        <w:rPr>
          <w:spacing w:val="3"/>
        </w:rPr>
        <w:t xml:space="preserve"> </w:t>
      </w:r>
      <w:r w:rsidRPr="00F17E8E">
        <w:t>Продолжительность</w:t>
      </w:r>
      <w:r w:rsidRPr="00F17E8E">
        <w:rPr>
          <w:spacing w:val="-1"/>
        </w:rPr>
        <w:t xml:space="preserve"> </w:t>
      </w:r>
      <w:r w:rsidRPr="00F17E8E">
        <w:t>занятий</w:t>
      </w:r>
      <w:r w:rsidRPr="00F17E8E">
        <w:rPr>
          <w:spacing w:val="-3"/>
        </w:rPr>
        <w:t xml:space="preserve"> </w:t>
      </w:r>
      <w:r w:rsidRPr="00F17E8E">
        <w:t>в</w:t>
      </w:r>
      <w:r w:rsidRPr="00F17E8E">
        <w:rPr>
          <w:spacing w:val="-1"/>
        </w:rPr>
        <w:t xml:space="preserve"> </w:t>
      </w:r>
      <w:r w:rsidRPr="00F17E8E">
        <w:t>группах</w:t>
      </w:r>
      <w:r w:rsidRPr="00F17E8E">
        <w:rPr>
          <w:spacing w:val="1"/>
        </w:rPr>
        <w:t xml:space="preserve"> </w:t>
      </w:r>
      <w:r w:rsidRPr="00F17E8E">
        <w:t>1</w:t>
      </w:r>
      <w:r w:rsidRPr="00F17E8E">
        <w:rPr>
          <w:spacing w:val="2"/>
        </w:rPr>
        <w:t xml:space="preserve"> </w:t>
      </w:r>
      <w:r w:rsidRPr="00F17E8E">
        <w:t>раз</w:t>
      </w:r>
      <w:r w:rsidRPr="00F17E8E">
        <w:rPr>
          <w:spacing w:val="-2"/>
        </w:rPr>
        <w:t xml:space="preserve"> </w:t>
      </w:r>
      <w:r w:rsidRPr="00F17E8E">
        <w:t>в</w:t>
      </w:r>
      <w:r w:rsidRPr="00F17E8E">
        <w:rPr>
          <w:spacing w:val="-2"/>
        </w:rPr>
        <w:t xml:space="preserve"> </w:t>
      </w:r>
      <w:r w:rsidRPr="00F17E8E">
        <w:t>неделю.</w:t>
      </w:r>
    </w:p>
    <w:p w:rsidR="002A2178" w:rsidRPr="00F17E8E" w:rsidRDefault="003D3AF1">
      <w:pPr>
        <w:pStyle w:val="a3"/>
        <w:spacing w:before="199" w:line="276" w:lineRule="auto"/>
        <w:ind w:left="717" w:right="410" w:firstLine="720"/>
      </w:pPr>
      <w:r w:rsidRPr="00F17E8E">
        <w:t>Программа построена с учетом медико-санитарных предписаний к физической нагрузке</w:t>
      </w:r>
      <w:r w:rsidRPr="00F17E8E">
        <w:rPr>
          <w:spacing w:val="1"/>
        </w:rPr>
        <w:t xml:space="preserve"> </w:t>
      </w:r>
      <w:r w:rsidRPr="00F17E8E">
        <w:t>школьника с</w:t>
      </w:r>
      <w:r w:rsidRPr="00F17E8E">
        <w:rPr>
          <w:spacing w:val="1"/>
        </w:rPr>
        <w:t xml:space="preserve"> </w:t>
      </w:r>
      <w:r w:rsidRPr="00F17E8E">
        <w:t>учетом</w:t>
      </w:r>
      <w:r w:rsidRPr="00F17E8E">
        <w:rPr>
          <w:spacing w:val="2"/>
        </w:rPr>
        <w:t xml:space="preserve"> </w:t>
      </w:r>
      <w:r w:rsidRPr="00F17E8E">
        <w:t>их</w:t>
      </w:r>
      <w:r w:rsidRPr="00F17E8E">
        <w:rPr>
          <w:spacing w:val="-3"/>
        </w:rPr>
        <w:t xml:space="preserve"> </w:t>
      </w:r>
      <w:r w:rsidRPr="00F17E8E">
        <w:t>возрастных</w:t>
      </w:r>
      <w:r w:rsidRPr="00F17E8E">
        <w:rPr>
          <w:spacing w:val="-4"/>
        </w:rPr>
        <w:t xml:space="preserve"> </w:t>
      </w:r>
      <w:r w:rsidRPr="00F17E8E">
        <w:t>и</w:t>
      </w:r>
      <w:r w:rsidRPr="00F17E8E">
        <w:rPr>
          <w:spacing w:val="3"/>
        </w:rPr>
        <w:t xml:space="preserve"> </w:t>
      </w:r>
      <w:r w:rsidRPr="00F17E8E">
        <w:t>физиологических</w:t>
      </w:r>
      <w:r w:rsidRPr="00F17E8E">
        <w:rPr>
          <w:spacing w:val="-4"/>
        </w:rPr>
        <w:t xml:space="preserve"> </w:t>
      </w:r>
      <w:r w:rsidRPr="00F17E8E">
        <w:t>возможностей.</w:t>
      </w:r>
    </w:p>
    <w:p w:rsidR="002A2178" w:rsidRPr="00F17E8E" w:rsidRDefault="003D3AF1">
      <w:pPr>
        <w:pStyle w:val="a3"/>
        <w:spacing w:before="201" w:line="242" w:lineRule="auto"/>
        <w:ind w:left="717" w:right="401" w:firstLine="720"/>
      </w:pPr>
      <w:r w:rsidRPr="00F17E8E">
        <w:t>Работа</w:t>
      </w:r>
      <w:r w:rsidRPr="00F17E8E">
        <w:rPr>
          <w:spacing w:val="1"/>
        </w:rPr>
        <w:t xml:space="preserve"> </w:t>
      </w:r>
      <w:r w:rsidRPr="00F17E8E">
        <w:t>в</w:t>
      </w:r>
      <w:r w:rsidRPr="00F17E8E">
        <w:rPr>
          <w:spacing w:val="1"/>
        </w:rPr>
        <w:t xml:space="preserve"> </w:t>
      </w:r>
      <w:r w:rsidRPr="00F17E8E">
        <w:t>группах</w:t>
      </w:r>
      <w:r w:rsidRPr="00F17E8E">
        <w:rPr>
          <w:spacing w:val="1"/>
        </w:rPr>
        <w:t xml:space="preserve"> </w:t>
      </w:r>
      <w:r w:rsidRPr="00F17E8E">
        <w:t>«Оздоровительная</w:t>
      </w:r>
      <w:r w:rsidRPr="00F17E8E">
        <w:rPr>
          <w:spacing w:val="1"/>
        </w:rPr>
        <w:t xml:space="preserve"> </w:t>
      </w:r>
      <w:r w:rsidRPr="00F17E8E">
        <w:t>гимнастика»</w:t>
      </w:r>
      <w:r w:rsidRPr="00F17E8E">
        <w:rPr>
          <w:spacing w:val="1"/>
        </w:rPr>
        <w:t xml:space="preserve"> </w:t>
      </w:r>
      <w:r w:rsidRPr="00F17E8E">
        <w:t>предусматривает</w:t>
      </w:r>
      <w:r w:rsidRPr="00F17E8E">
        <w:rPr>
          <w:spacing w:val="1"/>
        </w:rPr>
        <w:t xml:space="preserve"> </w:t>
      </w:r>
      <w:r w:rsidRPr="00F17E8E">
        <w:t>содействие</w:t>
      </w:r>
      <w:r w:rsidRPr="00F17E8E">
        <w:rPr>
          <w:spacing w:val="1"/>
        </w:rPr>
        <w:t xml:space="preserve"> </w:t>
      </w:r>
      <w:r w:rsidRPr="00F17E8E">
        <w:t>гармоничному</w:t>
      </w:r>
      <w:r w:rsidRPr="00F17E8E">
        <w:rPr>
          <w:spacing w:val="1"/>
        </w:rPr>
        <w:t xml:space="preserve"> </w:t>
      </w:r>
      <w:r w:rsidRPr="00F17E8E">
        <w:t>развитию</w:t>
      </w:r>
      <w:r w:rsidRPr="00F17E8E">
        <w:rPr>
          <w:spacing w:val="1"/>
        </w:rPr>
        <w:t xml:space="preserve"> </w:t>
      </w:r>
      <w:r w:rsidRPr="00F17E8E">
        <w:t>детского</w:t>
      </w:r>
      <w:r w:rsidRPr="00F17E8E">
        <w:rPr>
          <w:spacing w:val="1"/>
        </w:rPr>
        <w:t xml:space="preserve"> </w:t>
      </w:r>
      <w:r w:rsidRPr="00F17E8E">
        <w:t>организма,</w:t>
      </w:r>
      <w:r w:rsidRPr="00F17E8E">
        <w:rPr>
          <w:spacing w:val="1"/>
        </w:rPr>
        <w:t xml:space="preserve"> </w:t>
      </w:r>
      <w:r w:rsidRPr="00F17E8E">
        <w:t>укреплению</w:t>
      </w:r>
      <w:r w:rsidRPr="00F17E8E">
        <w:rPr>
          <w:spacing w:val="1"/>
        </w:rPr>
        <w:t xml:space="preserve"> </w:t>
      </w:r>
      <w:r w:rsidRPr="00F17E8E">
        <w:t>здоровья,</w:t>
      </w:r>
      <w:r w:rsidRPr="00F17E8E">
        <w:rPr>
          <w:spacing w:val="1"/>
        </w:rPr>
        <w:t xml:space="preserve"> </w:t>
      </w:r>
      <w:r w:rsidRPr="00F17E8E">
        <w:t>привитие</w:t>
      </w:r>
      <w:r w:rsidRPr="00F17E8E">
        <w:rPr>
          <w:spacing w:val="1"/>
        </w:rPr>
        <w:t xml:space="preserve"> </w:t>
      </w:r>
      <w:r w:rsidRPr="00F17E8E">
        <w:t>интереса</w:t>
      </w:r>
      <w:r w:rsidRPr="00F17E8E">
        <w:rPr>
          <w:spacing w:val="1"/>
        </w:rPr>
        <w:t xml:space="preserve"> </w:t>
      </w:r>
      <w:r w:rsidRPr="00F17E8E">
        <w:t>к</w:t>
      </w:r>
      <w:r w:rsidRPr="00F17E8E">
        <w:rPr>
          <w:spacing w:val="1"/>
        </w:rPr>
        <w:t xml:space="preserve"> </w:t>
      </w:r>
      <w:r w:rsidRPr="00F17E8E">
        <w:t>систематическим</w:t>
      </w:r>
      <w:r w:rsidRPr="00F17E8E">
        <w:rPr>
          <w:spacing w:val="2"/>
        </w:rPr>
        <w:t xml:space="preserve"> </w:t>
      </w:r>
      <w:r w:rsidRPr="00F17E8E">
        <w:t>занятиям</w:t>
      </w:r>
      <w:r w:rsidRPr="00F17E8E">
        <w:rPr>
          <w:spacing w:val="3"/>
        </w:rPr>
        <w:t xml:space="preserve"> </w:t>
      </w:r>
      <w:r w:rsidRPr="00F17E8E">
        <w:t>физическими</w:t>
      </w:r>
      <w:r w:rsidRPr="00F17E8E">
        <w:rPr>
          <w:spacing w:val="2"/>
        </w:rPr>
        <w:t xml:space="preserve"> </w:t>
      </w:r>
      <w:r w:rsidRPr="00F17E8E">
        <w:t>упражнениями.</w:t>
      </w:r>
    </w:p>
    <w:p w:rsidR="002A2178" w:rsidRPr="00F17E8E" w:rsidRDefault="002A2178">
      <w:pPr>
        <w:pStyle w:val="a3"/>
        <w:spacing w:before="1"/>
        <w:jc w:val="left"/>
      </w:pPr>
    </w:p>
    <w:p w:rsidR="002A2178" w:rsidRPr="00F17E8E" w:rsidRDefault="003D3AF1">
      <w:pPr>
        <w:pStyle w:val="Heading3"/>
        <w:ind w:left="1144"/>
      </w:pPr>
      <w:r w:rsidRPr="00F17E8E">
        <w:t>Индивидуальные</w:t>
      </w:r>
      <w:r w:rsidRPr="00F17E8E">
        <w:rPr>
          <w:spacing w:val="-3"/>
        </w:rPr>
        <w:t xml:space="preserve"> </w:t>
      </w:r>
      <w:r w:rsidRPr="00F17E8E">
        <w:t>занятия</w:t>
      </w:r>
      <w:r w:rsidRPr="00F17E8E">
        <w:rPr>
          <w:spacing w:val="55"/>
        </w:rPr>
        <w:t xml:space="preserve"> </w:t>
      </w:r>
      <w:r w:rsidRPr="00F17E8E">
        <w:t>педагогов</w:t>
      </w:r>
      <w:r w:rsidRPr="00F17E8E">
        <w:rPr>
          <w:spacing w:val="-6"/>
        </w:rPr>
        <w:t xml:space="preserve"> </w:t>
      </w:r>
      <w:r w:rsidRPr="00F17E8E">
        <w:t>с</w:t>
      </w:r>
      <w:r w:rsidRPr="00F17E8E">
        <w:rPr>
          <w:spacing w:val="-2"/>
        </w:rPr>
        <w:t xml:space="preserve"> </w:t>
      </w:r>
      <w:r w:rsidRPr="00F17E8E">
        <w:t>обучающимися</w:t>
      </w:r>
    </w:p>
    <w:p w:rsidR="002A2178" w:rsidRPr="00F17E8E" w:rsidRDefault="002A2178">
      <w:pPr>
        <w:pStyle w:val="a3"/>
        <w:spacing w:before="8"/>
        <w:jc w:val="left"/>
        <w:rPr>
          <w:b/>
        </w:rPr>
      </w:pPr>
    </w:p>
    <w:p w:rsidR="002A2178" w:rsidRPr="00F17E8E" w:rsidRDefault="003D3AF1">
      <w:pPr>
        <w:pStyle w:val="a3"/>
        <w:spacing w:line="276" w:lineRule="auto"/>
        <w:ind w:left="717" w:right="407" w:firstLine="422"/>
      </w:pPr>
      <w:r w:rsidRPr="00F17E8E">
        <w:t>В</w:t>
      </w:r>
      <w:r w:rsidRPr="00F17E8E">
        <w:rPr>
          <w:spacing w:val="1"/>
        </w:rPr>
        <w:t xml:space="preserve"> </w:t>
      </w:r>
      <w:r w:rsidRPr="00F17E8E">
        <w:t>школе</w:t>
      </w:r>
      <w:r w:rsidRPr="00F17E8E">
        <w:rPr>
          <w:spacing w:val="1"/>
        </w:rPr>
        <w:t xml:space="preserve"> </w:t>
      </w:r>
      <w:r w:rsidRPr="00F17E8E">
        <w:t>организована</w:t>
      </w:r>
      <w:r w:rsidRPr="00F17E8E">
        <w:rPr>
          <w:spacing w:val="1"/>
        </w:rPr>
        <w:t xml:space="preserve"> </w:t>
      </w:r>
      <w:r w:rsidRPr="00F17E8E">
        <w:t>поддержка</w:t>
      </w:r>
      <w:r w:rsidRPr="00F17E8E">
        <w:rPr>
          <w:spacing w:val="1"/>
        </w:rPr>
        <w:t xml:space="preserve"> </w:t>
      </w:r>
      <w:r w:rsidRPr="00F17E8E">
        <w:t>детей,</w:t>
      </w:r>
      <w:r w:rsidRPr="00F17E8E">
        <w:rPr>
          <w:spacing w:val="1"/>
        </w:rPr>
        <w:t xml:space="preserve"> </w:t>
      </w:r>
      <w:r w:rsidRPr="00F17E8E">
        <w:t>которые</w:t>
      </w:r>
      <w:r w:rsidRPr="00F17E8E">
        <w:rPr>
          <w:spacing w:val="1"/>
        </w:rPr>
        <w:t xml:space="preserve"> </w:t>
      </w:r>
      <w:r w:rsidRPr="00F17E8E">
        <w:t>отстали</w:t>
      </w:r>
      <w:r w:rsidRPr="00F17E8E">
        <w:rPr>
          <w:spacing w:val="1"/>
        </w:rPr>
        <w:t xml:space="preserve"> </w:t>
      </w:r>
      <w:r w:rsidRPr="00F17E8E">
        <w:t>от</w:t>
      </w:r>
      <w:r w:rsidRPr="00F17E8E">
        <w:rPr>
          <w:spacing w:val="1"/>
        </w:rPr>
        <w:t xml:space="preserve"> </w:t>
      </w:r>
      <w:r w:rsidRPr="00F17E8E">
        <w:t>программы</w:t>
      </w:r>
      <w:r w:rsidRPr="00F17E8E">
        <w:rPr>
          <w:spacing w:val="1"/>
        </w:rPr>
        <w:t xml:space="preserve"> </w:t>
      </w:r>
      <w:r w:rsidRPr="00F17E8E">
        <w:t>обучения</w:t>
      </w:r>
      <w:r w:rsidRPr="00F17E8E">
        <w:rPr>
          <w:spacing w:val="1"/>
        </w:rPr>
        <w:t xml:space="preserve"> </w:t>
      </w:r>
      <w:r w:rsidRPr="00F17E8E">
        <w:t>по</w:t>
      </w:r>
      <w:r w:rsidRPr="00F17E8E">
        <w:rPr>
          <w:spacing w:val="1"/>
        </w:rPr>
        <w:t xml:space="preserve"> </w:t>
      </w:r>
      <w:r w:rsidRPr="00F17E8E">
        <w:t>объективным причинам (болезнь, переезд), или испытывают трудности в усвоении учебного</w:t>
      </w:r>
      <w:r w:rsidRPr="00F17E8E">
        <w:rPr>
          <w:spacing w:val="1"/>
        </w:rPr>
        <w:t xml:space="preserve"> </w:t>
      </w:r>
      <w:r w:rsidRPr="00F17E8E">
        <w:t>материала.</w:t>
      </w:r>
      <w:r w:rsidRPr="00F17E8E">
        <w:rPr>
          <w:spacing w:val="1"/>
        </w:rPr>
        <w:t xml:space="preserve"> </w:t>
      </w:r>
      <w:r w:rsidRPr="00F17E8E">
        <w:t>В</w:t>
      </w:r>
      <w:r w:rsidRPr="00F17E8E">
        <w:rPr>
          <w:spacing w:val="1"/>
        </w:rPr>
        <w:t xml:space="preserve"> </w:t>
      </w:r>
      <w:r w:rsidRPr="00F17E8E">
        <w:t>вариативной</w:t>
      </w:r>
      <w:r w:rsidRPr="00F17E8E">
        <w:rPr>
          <w:spacing w:val="1"/>
        </w:rPr>
        <w:t xml:space="preserve"> </w:t>
      </w:r>
      <w:r w:rsidRPr="00F17E8E">
        <w:t>части</w:t>
      </w:r>
      <w:r w:rsidRPr="00F17E8E">
        <w:rPr>
          <w:spacing w:val="1"/>
        </w:rPr>
        <w:t xml:space="preserve"> </w:t>
      </w:r>
      <w:r w:rsidRPr="00F17E8E">
        <w:t>учебного</w:t>
      </w:r>
      <w:r w:rsidRPr="00F17E8E">
        <w:rPr>
          <w:spacing w:val="1"/>
        </w:rPr>
        <w:t xml:space="preserve"> </w:t>
      </w:r>
      <w:r w:rsidRPr="00F17E8E">
        <w:t>плана</w:t>
      </w:r>
      <w:r w:rsidRPr="00F17E8E">
        <w:rPr>
          <w:spacing w:val="1"/>
        </w:rPr>
        <w:t xml:space="preserve"> </w:t>
      </w:r>
      <w:r w:rsidRPr="00F17E8E">
        <w:t>отводятся</w:t>
      </w:r>
      <w:r w:rsidRPr="00F17E8E">
        <w:rPr>
          <w:spacing w:val="1"/>
        </w:rPr>
        <w:t xml:space="preserve"> </w:t>
      </w:r>
      <w:r w:rsidRPr="00F17E8E">
        <w:t>часы</w:t>
      </w:r>
      <w:r w:rsidRPr="00F17E8E">
        <w:rPr>
          <w:spacing w:val="1"/>
        </w:rPr>
        <w:t xml:space="preserve"> </w:t>
      </w:r>
      <w:r w:rsidRPr="00F17E8E">
        <w:t>для</w:t>
      </w:r>
      <w:r w:rsidRPr="00F17E8E">
        <w:rPr>
          <w:spacing w:val="1"/>
        </w:rPr>
        <w:t xml:space="preserve"> </w:t>
      </w:r>
      <w:r w:rsidRPr="00F17E8E">
        <w:t>индивидуальных</w:t>
      </w:r>
      <w:r w:rsidRPr="00F17E8E">
        <w:rPr>
          <w:spacing w:val="1"/>
        </w:rPr>
        <w:t xml:space="preserve"> </w:t>
      </w:r>
      <w:r w:rsidRPr="00F17E8E">
        <w:t>и</w:t>
      </w:r>
      <w:r w:rsidRPr="00F17E8E">
        <w:rPr>
          <w:spacing w:val="1"/>
        </w:rPr>
        <w:t xml:space="preserve"> </w:t>
      </w:r>
      <w:r w:rsidRPr="00F17E8E">
        <w:t>групповых занятий с педагогом по русскому языку и математике.</w:t>
      </w:r>
      <w:r w:rsidRPr="00F17E8E">
        <w:rPr>
          <w:spacing w:val="1"/>
        </w:rPr>
        <w:t xml:space="preserve"> </w:t>
      </w:r>
      <w:r w:rsidRPr="00F17E8E">
        <w:t>Время занятий фиксируется в</w:t>
      </w:r>
      <w:r w:rsidRPr="00F17E8E">
        <w:rPr>
          <w:spacing w:val="1"/>
        </w:rPr>
        <w:t xml:space="preserve"> </w:t>
      </w:r>
      <w:r w:rsidRPr="00F17E8E">
        <w:t>расписании</w:t>
      </w:r>
      <w:r w:rsidRPr="00F17E8E">
        <w:rPr>
          <w:spacing w:val="2"/>
        </w:rPr>
        <w:t xml:space="preserve"> </w:t>
      </w:r>
      <w:r w:rsidRPr="00F17E8E">
        <w:t>дня.</w:t>
      </w:r>
    </w:p>
    <w:p w:rsidR="002A2178" w:rsidRPr="00F17E8E" w:rsidRDefault="003D3AF1">
      <w:pPr>
        <w:pStyle w:val="a3"/>
        <w:spacing w:before="199" w:line="276" w:lineRule="auto"/>
        <w:ind w:left="717" w:right="401" w:firstLine="427"/>
      </w:pPr>
      <w:r w:rsidRPr="00F17E8E">
        <w:t>Для</w:t>
      </w:r>
      <w:r w:rsidRPr="00F17E8E">
        <w:rPr>
          <w:spacing w:val="1"/>
        </w:rPr>
        <w:t xml:space="preserve"> </w:t>
      </w:r>
      <w:r w:rsidRPr="00F17E8E">
        <w:t>детей</w:t>
      </w:r>
      <w:r w:rsidRPr="00F17E8E">
        <w:rPr>
          <w:spacing w:val="1"/>
        </w:rPr>
        <w:t xml:space="preserve"> </w:t>
      </w:r>
      <w:r w:rsidRPr="00F17E8E">
        <w:t>трудновоспитуемых</w:t>
      </w:r>
      <w:r w:rsidRPr="00F17E8E">
        <w:rPr>
          <w:spacing w:val="1"/>
        </w:rPr>
        <w:t xml:space="preserve"> </w:t>
      </w:r>
      <w:r w:rsidRPr="00F17E8E">
        <w:t>и</w:t>
      </w:r>
      <w:r w:rsidRPr="00F17E8E">
        <w:rPr>
          <w:spacing w:val="1"/>
        </w:rPr>
        <w:t xml:space="preserve"> </w:t>
      </w:r>
      <w:r w:rsidRPr="00F17E8E">
        <w:t>труднообучаемых,</w:t>
      </w:r>
      <w:r w:rsidRPr="00F17E8E">
        <w:rPr>
          <w:spacing w:val="1"/>
        </w:rPr>
        <w:t xml:space="preserve"> </w:t>
      </w:r>
      <w:r w:rsidRPr="00F17E8E">
        <w:t>«группы</w:t>
      </w:r>
      <w:r w:rsidRPr="00F17E8E">
        <w:rPr>
          <w:spacing w:val="1"/>
        </w:rPr>
        <w:t xml:space="preserve"> </w:t>
      </w:r>
      <w:r w:rsidRPr="00F17E8E">
        <w:t>риска»,</w:t>
      </w:r>
      <w:r w:rsidRPr="00F17E8E">
        <w:rPr>
          <w:spacing w:val="1"/>
        </w:rPr>
        <w:t xml:space="preserve"> </w:t>
      </w:r>
      <w:r w:rsidRPr="00F17E8E">
        <w:t>дезадаптированных</w:t>
      </w:r>
      <w:r w:rsidRPr="00F17E8E">
        <w:rPr>
          <w:spacing w:val="1"/>
        </w:rPr>
        <w:t xml:space="preserve"> </w:t>
      </w:r>
      <w:r w:rsidRPr="00F17E8E">
        <w:t>детей</w:t>
      </w:r>
      <w:r w:rsidRPr="00F17E8E">
        <w:rPr>
          <w:spacing w:val="1"/>
        </w:rPr>
        <w:t xml:space="preserve"> </w:t>
      </w:r>
      <w:r w:rsidRPr="00F17E8E">
        <w:t>ведутся</w:t>
      </w:r>
      <w:r w:rsidRPr="00F17E8E">
        <w:rPr>
          <w:spacing w:val="1"/>
        </w:rPr>
        <w:t xml:space="preserve"> </w:t>
      </w:r>
      <w:r w:rsidRPr="00F17E8E">
        <w:t>индивидуальные коррекционно-развивающие занятия. Эти учащиеся отличаются</w:t>
      </w:r>
      <w:r w:rsidRPr="00F17E8E">
        <w:rPr>
          <w:spacing w:val="1"/>
        </w:rPr>
        <w:t xml:space="preserve"> </w:t>
      </w:r>
      <w:r w:rsidRPr="00F17E8E">
        <w:t>дисгармоничным развитием, пониженной обучаемостью и работоспособностью, имеют худшее,</w:t>
      </w:r>
      <w:r w:rsidRPr="00F17E8E">
        <w:rPr>
          <w:spacing w:val="1"/>
        </w:rPr>
        <w:t xml:space="preserve"> </w:t>
      </w:r>
      <w:r w:rsidRPr="00F17E8E">
        <w:t>чем</w:t>
      </w:r>
      <w:r w:rsidRPr="00F17E8E">
        <w:rPr>
          <w:spacing w:val="2"/>
        </w:rPr>
        <w:t xml:space="preserve"> </w:t>
      </w:r>
      <w:r w:rsidRPr="00F17E8E">
        <w:t>сверстники,</w:t>
      </w:r>
      <w:r w:rsidRPr="00F17E8E">
        <w:rPr>
          <w:spacing w:val="-1"/>
        </w:rPr>
        <w:t xml:space="preserve"> </w:t>
      </w:r>
      <w:r w:rsidRPr="00F17E8E">
        <w:t>качество</w:t>
      </w:r>
      <w:r w:rsidRPr="00F17E8E">
        <w:rPr>
          <w:spacing w:val="5"/>
        </w:rPr>
        <w:t xml:space="preserve"> </w:t>
      </w:r>
      <w:r w:rsidRPr="00F17E8E">
        <w:t>адаптационных</w:t>
      </w:r>
      <w:r w:rsidRPr="00F17E8E">
        <w:rPr>
          <w:spacing w:val="-3"/>
        </w:rPr>
        <w:t xml:space="preserve"> </w:t>
      </w:r>
      <w:r w:rsidRPr="00F17E8E">
        <w:t>механизмов.</w:t>
      </w:r>
    </w:p>
    <w:p w:rsidR="002A2178" w:rsidRPr="00F17E8E" w:rsidRDefault="003D3AF1">
      <w:pPr>
        <w:pStyle w:val="a3"/>
        <w:spacing w:before="200" w:line="276" w:lineRule="auto"/>
        <w:ind w:left="717" w:right="405" w:firstLine="427"/>
      </w:pPr>
      <w:r w:rsidRPr="00F17E8E">
        <w:rPr>
          <w:b/>
        </w:rPr>
        <w:t xml:space="preserve">Цель: </w:t>
      </w:r>
      <w:r w:rsidRPr="00F17E8E">
        <w:t>Содействие</w:t>
      </w:r>
      <w:r w:rsidRPr="00F17E8E">
        <w:rPr>
          <w:spacing w:val="1"/>
        </w:rPr>
        <w:t xml:space="preserve"> </w:t>
      </w:r>
      <w:r w:rsidRPr="00F17E8E">
        <w:t>личностного роста и самоопределения ребенка, а именно, преодоление</w:t>
      </w:r>
      <w:r w:rsidRPr="00F17E8E">
        <w:rPr>
          <w:spacing w:val="1"/>
        </w:rPr>
        <w:t xml:space="preserve"> </w:t>
      </w:r>
      <w:r w:rsidRPr="00F17E8E">
        <w:t>эмоциональных,</w:t>
      </w:r>
      <w:r w:rsidRPr="00F17E8E">
        <w:rPr>
          <w:spacing w:val="-2"/>
        </w:rPr>
        <w:t xml:space="preserve"> </w:t>
      </w:r>
      <w:r w:rsidRPr="00F17E8E">
        <w:t>поведенческих</w:t>
      </w:r>
      <w:r w:rsidRPr="00F17E8E">
        <w:rPr>
          <w:spacing w:val="-3"/>
        </w:rPr>
        <w:t xml:space="preserve"> </w:t>
      </w:r>
      <w:r w:rsidRPr="00F17E8E">
        <w:t>и</w:t>
      </w:r>
      <w:r w:rsidRPr="00F17E8E">
        <w:rPr>
          <w:spacing w:val="2"/>
        </w:rPr>
        <w:t xml:space="preserve"> </w:t>
      </w:r>
      <w:r w:rsidRPr="00F17E8E">
        <w:t>коммуникативных</w:t>
      </w:r>
      <w:r w:rsidRPr="00F17E8E">
        <w:rPr>
          <w:spacing w:val="-3"/>
        </w:rPr>
        <w:t xml:space="preserve"> </w:t>
      </w:r>
      <w:r w:rsidRPr="00F17E8E">
        <w:t>проблем.</w:t>
      </w:r>
    </w:p>
    <w:p w:rsidR="002A2178" w:rsidRPr="00F17E8E" w:rsidRDefault="003D3AF1">
      <w:pPr>
        <w:pStyle w:val="a3"/>
        <w:spacing w:before="201"/>
        <w:ind w:left="1144"/>
        <w:jc w:val="left"/>
      </w:pPr>
      <w:r w:rsidRPr="00F17E8E">
        <w:t>Коррекционная</w:t>
      </w:r>
      <w:r w:rsidRPr="00F17E8E">
        <w:rPr>
          <w:spacing w:val="-5"/>
        </w:rPr>
        <w:t xml:space="preserve"> </w:t>
      </w:r>
      <w:r w:rsidRPr="00F17E8E">
        <w:t>работа</w:t>
      </w:r>
      <w:r w:rsidRPr="00F17E8E">
        <w:rPr>
          <w:spacing w:val="-4"/>
        </w:rPr>
        <w:t xml:space="preserve"> </w:t>
      </w:r>
      <w:r w:rsidRPr="00F17E8E">
        <w:t>направлена</w:t>
      </w:r>
      <w:r w:rsidRPr="00F17E8E">
        <w:rPr>
          <w:spacing w:val="-5"/>
        </w:rPr>
        <w:t xml:space="preserve"> </w:t>
      </w:r>
      <w:r w:rsidRPr="00F17E8E">
        <w:t>на:</w:t>
      </w:r>
    </w:p>
    <w:p w:rsidR="002A2178" w:rsidRPr="00F17E8E" w:rsidRDefault="002A2178">
      <w:pPr>
        <w:pStyle w:val="a3"/>
        <w:jc w:val="left"/>
      </w:pPr>
    </w:p>
    <w:p w:rsidR="002A2178" w:rsidRPr="00F17E8E" w:rsidRDefault="003D3AF1">
      <w:pPr>
        <w:pStyle w:val="a4"/>
        <w:numPr>
          <w:ilvl w:val="0"/>
          <w:numId w:val="8"/>
        </w:numPr>
        <w:tabs>
          <w:tab w:val="left" w:pos="1438"/>
        </w:tabs>
        <w:spacing w:before="1"/>
        <w:ind w:right="405" w:firstLine="360"/>
        <w:rPr>
          <w:sz w:val="24"/>
          <w:szCs w:val="24"/>
        </w:rPr>
      </w:pPr>
      <w:r w:rsidRPr="00F17E8E">
        <w:rPr>
          <w:sz w:val="24"/>
          <w:szCs w:val="24"/>
        </w:rPr>
        <w:t>Стимулирование развития произвольной сферы ребенка, которая обеспечивает усвоение</w:t>
      </w:r>
      <w:r w:rsidRPr="00F17E8E">
        <w:rPr>
          <w:spacing w:val="1"/>
          <w:sz w:val="24"/>
          <w:szCs w:val="24"/>
        </w:rPr>
        <w:t xml:space="preserve"> </w:t>
      </w:r>
      <w:r w:rsidRPr="00F17E8E">
        <w:rPr>
          <w:sz w:val="24"/>
          <w:szCs w:val="24"/>
        </w:rPr>
        <w:t>норм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правил,</w:t>
      </w:r>
      <w:r w:rsidRPr="00F17E8E">
        <w:rPr>
          <w:spacing w:val="1"/>
          <w:sz w:val="24"/>
          <w:szCs w:val="24"/>
        </w:rPr>
        <w:t xml:space="preserve"> </w:t>
      </w:r>
      <w:r w:rsidRPr="00F17E8E">
        <w:rPr>
          <w:sz w:val="24"/>
          <w:szCs w:val="24"/>
        </w:rPr>
        <w:t>повышает</w:t>
      </w:r>
      <w:r w:rsidRPr="00F17E8E">
        <w:rPr>
          <w:spacing w:val="1"/>
          <w:sz w:val="24"/>
          <w:szCs w:val="24"/>
        </w:rPr>
        <w:t xml:space="preserve"> </w:t>
      </w:r>
      <w:r w:rsidRPr="00F17E8E">
        <w:rPr>
          <w:sz w:val="24"/>
          <w:szCs w:val="24"/>
        </w:rPr>
        <w:t>толерантность</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сфере</w:t>
      </w:r>
      <w:r w:rsidRPr="00F17E8E">
        <w:rPr>
          <w:spacing w:val="1"/>
          <w:sz w:val="24"/>
          <w:szCs w:val="24"/>
        </w:rPr>
        <w:t xml:space="preserve"> </w:t>
      </w:r>
      <w:r w:rsidRPr="00F17E8E">
        <w:rPr>
          <w:sz w:val="24"/>
          <w:szCs w:val="24"/>
        </w:rPr>
        <w:t>общения,</w:t>
      </w:r>
      <w:r w:rsidRPr="00F17E8E">
        <w:rPr>
          <w:spacing w:val="1"/>
          <w:sz w:val="24"/>
          <w:szCs w:val="24"/>
        </w:rPr>
        <w:t xml:space="preserve"> </w:t>
      </w:r>
      <w:r w:rsidRPr="00F17E8E">
        <w:rPr>
          <w:sz w:val="24"/>
          <w:szCs w:val="24"/>
        </w:rPr>
        <w:t>способствует</w:t>
      </w:r>
      <w:r w:rsidRPr="00F17E8E">
        <w:rPr>
          <w:spacing w:val="1"/>
          <w:sz w:val="24"/>
          <w:szCs w:val="24"/>
        </w:rPr>
        <w:t xml:space="preserve"> </w:t>
      </w:r>
      <w:r w:rsidRPr="00F17E8E">
        <w:rPr>
          <w:sz w:val="24"/>
          <w:szCs w:val="24"/>
        </w:rPr>
        <w:t>самоорганизации</w:t>
      </w:r>
      <w:r w:rsidRPr="00F17E8E">
        <w:rPr>
          <w:spacing w:val="1"/>
          <w:sz w:val="24"/>
          <w:szCs w:val="24"/>
        </w:rPr>
        <w:t xml:space="preserve"> </w:t>
      </w:r>
      <w:r w:rsidRPr="00F17E8E">
        <w:rPr>
          <w:sz w:val="24"/>
          <w:szCs w:val="24"/>
        </w:rPr>
        <w:t>в</w:t>
      </w:r>
      <w:r w:rsidRPr="00F17E8E">
        <w:rPr>
          <w:spacing w:val="-57"/>
          <w:sz w:val="24"/>
          <w:szCs w:val="24"/>
        </w:rPr>
        <w:t xml:space="preserve"> </w:t>
      </w:r>
      <w:r w:rsidRPr="00F17E8E">
        <w:rPr>
          <w:sz w:val="24"/>
          <w:szCs w:val="24"/>
        </w:rPr>
        <w:t>учебной</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игровой</w:t>
      </w:r>
      <w:r w:rsidRPr="00F17E8E">
        <w:rPr>
          <w:spacing w:val="-2"/>
          <w:sz w:val="24"/>
          <w:szCs w:val="24"/>
        </w:rPr>
        <w:t xml:space="preserve"> </w:t>
      </w:r>
      <w:r w:rsidRPr="00F17E8E">
        <w:rPr>
          <w:sz w:val="24"/>
          <w:szCs w:val="24"/>
        </w:rPr>
        <w:t>деятельности.</w:t>
      </w:r>
    </w:p>
    <w:p w:rsidR="002A2178" w:rsidRPr="00F17E8E" w:rsidRDefault="003D3AF1">
      <w:pPr>
        <w:pStyle w:val="a4"/>
        <w:numPr>
          <w:ilvl w:val="0"/>
          <w:numId w:val="8"/>
        </w:numPr>
        <w:tabs>
          <w:tab w:val="left" w:pos="1438"/>
        </w:tabs>
        <w:ind w:right="405" w:firstLine="360"/>
        <w:rPr>
          <w:sz w:val="24"/>
          <w:szCs w:val="24"/>
        </w:rPr>
      </w:pPr>
      <w:r w:rsidRPr="00F17E8E">
        <w:rPr>
          <w:sz w:val="24"/>
          <w:szCs w:val="24"/>
        </w:rPr>
        <w:lastRenderedPageBreak/>
        <w:t>Коррекцию</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обучение</w:t>
      </w:r>
      <w:r w:rsidRPr="00F17E8E">
        <w:rPr>
          <w:spacing w:val="1"/>
          <w:sz w:val="24"/>
          <w:szCs w:val="24"/>
        </w:rPr>
        <w:t xml:space="preserve"> </w:t>
      </w:r>
      <w:r w:rsidRPr="00F17E8E">
        <w:rPr>
          <w:sz w:val="24"/>
          <w:szCs w:val="24"/>
        </w:rPr>
        <w:t>адекватным</w:t>
      </w:r>
      <w:r w:rsidRPr="00F17E8E">
        <w:rPr>
          <w:spacing w:val="1"/>
          <w:sz w:val="24"/>
          <w:szCs w:val="24"/>
        </w:rPr>
        <w:t xml:space="preserve"> </w:t>
      </w:r>
      <w:r w:rsidRPr="00F17E8E">
        <w:rPr>
          <w:sz w:val="24"/>
          <w:szCs w:val="24"/>
        </w:rPr>
        <w:t>способам</w:t>
      </w:r>
      <w:r w:rsidRPr="00F17E8E">
        <w:rPr>
          <w:spacing w:val="1"/>
          <w:sz w:val="24"/>
          <w:szCs w:val="24"/>
        </w:rPr>
        <w:t xml:space="preserve"> </w:t>
      </w:r>
      <w:r w:rsidRPr="00F17E8E">
        <w:rPr>
          <w:sz w:val="24"/>
          <w:szCs w:val="24"/>
        </w:rPr>
        <w:t>поведения и</w:t>
      </w:r>
      <w:r w:rsidRPr="00F17E8E">
        <w:rPr>
          <w:spacing w:val="1"/>
          <w:sz w:val="24"/>
          <w:szCs w:val="24"/>
        </w:rPr>
        <w:t xml:space="preserve"> </w:t>
      </w:r>
      <w:r w:rsidRPr="00F17E8E">
        <w:rPr>
          <w:sz w:val="24"/>
          <w:szCs w:val="24"/>
        </w:rPr>
        <w:t>общения</w:t>
      </w:r>
      <w:r w:rsidRPr="00F17E8E">
        <w:rPr>
          <w:spacing w:val="1"/>
          <w:sz w:val="24"/>
          <w:szCs w:val="24"/>
        </w:rPr>
        <w:t xml:space="preserve"> </w:t>
      </w:r>
      <w:r w:rsidRPr="00F17E8E">
        <w:rPr>
          <w:sz w:val="24"/>
          <w:szCs w:val="24"/>
        </w:rPr>
        <w:t>со</w:t>
      </w:r>
      <w:r w:rsidRPr="00F17E8E">
        <w:rPr>
          <w:spacing w:val="1"/>
          <w:sz w:val="24"/>
          <w:szCs w:val="24"/>
        </w:rPr>
        <w:t xml:space="preserve"> </w:t>
      </w:r>
      <w:r w:rsidRPr="00F17E8E">
        <w:rPr>
          <w:sz w:val="24"/>
          <w:szCs w:val="24"/>
        </w:rPr>
        <w:t>сверстниками,</w:t>
      </w:r>
      <w:r w:rsidRPr="00F17E8E">
        <w:rPr>
          <w:spacing w:val="1"/>
          <w:sz w:val="24"/>
          <w:szCs w:val="24"/>
        </w:rPr>
        <w:t xml:space="preserve"> </w:t>
      </w:r>
      <w:r w:rsidRPr="00F17E8E">
        <w:rPr>
          <w:sz w:val="24"/>
          <w:szCs w:val="24"/>
        </w:rPr>
        <w:t>исключающим</w:t>
      </w:r>
      <w:r w:rsidRPr="00F17E8E">
        <w:rPr>
          <w:spacing w:val="1"/>
          <w:sz w:val="24"/>
          <w:szCs w:val="24"/>
        </w:rPr>
        <w:t xml:space="preserve"> </w:t>
      </w:r>
      <w:r w:rsidRPr="00F17E8E">
        <w:rPr>
          <w:sz w:val="24"/>
          <w:szCs w:val="24"/>
        </w:rPr>
        <w:t>агрессию.</w:t>
      </w:r>
      <w:r w:rsidRPr="00F17E8E">
        <w:rPr>
          <w:spacing w:val="1"/>
          <w:sz w:val="24"/>
          <w:szCs w:val="24"/>
        </w:rPr>
        <w:t xml:space="preserve"> </w:t>
      </w:r>
      <w:r w:rsidRPr="00F17E8E">
        <w:rPr>
          <w:sz w:val="24"/>
          <w:szCs w:val="24"/>
        </w:rPr>
        <w:t>Формирование</w:t>
      </w:r>
      <w:r w:rsidRPr="00F17E8E">
        <w:rPr>
          <w:spacing w:val="1"/>
          <w:sz w:val="24"/>
          <w:szCs w:val="24"/>
        </w:rPr>
        <w:t xml:space="preserve"> </w:t>
      </w:r>
      <w:r w:rsidRPr="00F17E8E">
        <w:rPr>
          <w:sz w:val="24"/>
          <w:szCs w:val="24"/>
        </w:rPr>
        <w:t>навыков</w:t>
      </w:r>
      <w:r w:rsidRPr="00F17E8E">
        <w:rPr>
          <w:spacing w:val="1"/>
          <w:sz w:val="24"/>
          <w:szCs w:val="24"/>
        </w:rPr>
        <w:t xml:space="preserve"> </w:t>
      </w:r>
      <w:r w:rsidRPr="00F17E8E">
        <w:rPr>
          <w:sz w:val="24"/>
          <w:szCs w:val="24"/>
        </w:rPr>
        <w:t>конструктивных</w:t>
      </w:r>
      <w:r w:rsidRPr="00F17E8E">
        <w:rPr>
          <w:spacing w:val="1"/>
          <w:sz w:val="24"/>
          <w:szCs w:val="24"/>
        </w:rPr>
        <w:t xml:space="preserve"> </w:t>
      </w:r>
      <w:r w:rsidRPr="00F17E8E">
        <w:rPr>
          <w:sz w:val="24"/>
          <w:szCs w:val="24"/>
        </w:rPr>
        <w:t>действий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конфликтных</w:t>
      </w:r>
      <w:r w:rsidRPr="00F17E8E">
        <w:rPr>
          <w:spacing w:val="1"/>
          <w:sz w:val="24"/>
          <w:szCs w:val="24"/>
        </w:rPr>
        <w:t xml:space="preserve"> </w:t>
      </w:r>
      <w:r w:rsidRPr="00F17E8E">
        <w:rPr>
          <w:sz w:val="24"/>
          <w:szCs w:val="24"/>
        </w:rPr>
        <w:t>ситуациях.</w:t>
      </w:r>
    </w:p>
    <w:p w:rsidR="002A2178" w:rsidRPr="00F17E8E" w:rsidRDefault="003D3AF1">
      <w:pPr>
        <w:pStyle w:val="a4"/>
        <w:numPr>
          <w:ilvl w:val="0"/>
          <w:numId w:val="8"/>
        </w:numPr>
        <w:tabs>
          <w:tab w:val="left" w:pos="1438"/>
        </w:tabs>
        <w:ind w:left="1437"/>
        <w:rPr>
          <w:sz w:val="24"/>
          <w:szCs w:val="24"/>
        </w:rPr>
      </w:pPr>
      <w:r w:rsidRPr="00F17E8E">
        <w:rPr>
          <w:sz w:val="24"/>
          <w:szCs w:val="24"/>
        </w:rPr>
        <w:t>Развитие</w:t>
      </w:r>
      <w:r w:rsidRPr="00F17E8E">
        <w:rPr>
          <w:spacing w:val="-7"/>
          <w:sz w:val="24"/>
          <w:szCs w:val="24"/>
        </w:rPr>
        <w:t xml:space="preserve"> </w:t>
      </w:r>
      <w:r w:rsidRPr="00F17E8E">
        <w:rPr>
          <w:sz w:val="24"/>
          <w:szCs w:val="24"/>
        </w:rPr>
        <w:t>эмоционально-волевой сферы.</w:t>
      </w:r>
    </w:p>
    <w:p w:rsidR="002A2178" w:rsidRPr="00F17E8E" w:rsidRDefault="003D3AF1">
      <w:pPr>
        <w:pStyle w:val="a4"/>
        <w:numPr>
          <w:ilvl w:val="0"/>
          <w:numId w:val="8"/>
        </w:numPr>
        <w:tabs>
          <w:tab w:val="left" w:pos="1438"/>
        </w:tabs>
        <w:spacing w:before="66"/>
        <w:ind w:left="1437"/>
        <w:rPr>
          <w:sz w:val="24"/>
          <w:szCs w:val="24"/>
        </w:rPr>
      </w:pPr>
      <w:r w:rsidRPr="00F17E8E">
        <w:rPr>
          <w:sz w:val="24"/>
          <w:szCs w:val="24"/>
        </w:rPr>
        <w:t>Отработка</w:t>
      </w:r>
      <w:r w:rsidRPr="00F17E8E">
        <w:rPr>
          <w:spacing w:val="-3"/>
          <w:sz w:val="24"/>
          <w:szCs w:val="24"/>
        </w:rPr>
        <w:t xml:space="preserve"> </w:t>
      </w:r>
      <w:r w:rsidRPr="00F17E8E">
        <w:rPr>
          <w:sz w:val="24"/>
          <w:szCs w:val="24"/>
        </w:rPr>
        <w:t>навыков норм и</w:t>
      </w:r>
      <w:r w:rsidRPr="00F17E8E">
        <w:rPr>
          <w:spacing w:val="-5"/>
          <w:sz w:val="24"/>
          <w:szCs w:val="24"/>
        </w:rPr>
        <w:t xml:space="preserve"> </w:t>
      </w:r>
      <w:r w:rsidRPr="00F17E8E">
        <w:rPr>
          <w:sz w:val="24"/>
          <w:szCs w:val="24"/>
        </w:rPr>
        <w:t>правил</w:t>
      </w:r>
      <w:r w:rsidRPr="00F17E8E">
        <w:rPr>
          <w:spacing w:val="-1"/>
          <w:sz w:val="24"/>
          <w:szCs w:val="24"/>
        </w:rPr>
        <w:t xml:space="preserve"> </w:t>
      </w:r>
      <w:r w:rsidRPr="00F17E8E">
        <w:rPr>
          <w:sz w:val="24"/>
          <w:szCs w:val="24"/>
        </w:rPr>
        <w:t>поведения</w:t>
      </w:r>
      <w:r w:rsidRPr="00F17E8E">
        <w:rPr>
          <w:spacing w:val="-2"/>
          <w:sz w:val="24"/>
          <w:szCs w:val="24"/>
        </w:rPr>
        <w:t xml:space="preserve"> </w:t>
      </w:r>
      <w:r w:rsidRPr="00F17E8E">
        <w:rPr>
          <w:sz w:val="24"/>
          <w:szCs w:val="24"/>
        </w:rPr>
        <w:t>в</w:t>
      </w:r>
      <w:r w:rsidRPr="00F17E8E">
        <w:rPr>
          <w:spacing w:val="-8"/>
          <w:sz w:val="24"/>
          <w:szCs w:val="24"/>
        </w:rPr>
        <w:t xml:space="preserve"> </w:t>
      </w:r>
      <w:r w:rsidRPr="00F17E8E">
        <w:rPr>
          <w:sz w:val="24"/>
          <w:szCs w:val="24"/>
        </w:rPr>
        <w:t>общественных</w:t>
      </w:r>
      <w:r w:rsidRPr="00F17E8E">
        <w:rPr>
          <w:spacing w:val="-6"/>
          <w:sz w:val="24"/>
          <w:szCs w:val="24"/>
        </w:rPr>
        <w:t xml:space="preserve"> </w:t>
      </w:r>
      <w:r w:rsidRPr="00F17E8E">
        <w:rPr>
          <w:sz w:val="24"/>
          <w:szCs w:val="24"/>
        </w:rPr>
        <w:t>местах.</w:t>
      </w:r>
    </w:p>
    <w:p w:rsidR="002A2178" w:rsidRPr="00F17E8E" w:rsidRDefault="003D3AF1">
      <w:pPr>
        <w:pStyle w:val="a4"/>
        <w:numPr>
          <w:ilvl w:val="0"/>
          <w:numId w:val="8"/>
        </w:numPr>
        <w:tabs>
          <w:tab w:val="left" w:pos="1438"/>
        </w:tabs>
        <w:spacing w:before="5" w:line="237" w:lineRule="auto"/>
        <w:ind w:right="408" w:firstLine="360"/>
        <w:rPr>
          <w:sz w:val="24"/>
          <w:szCs w:val="24"/>
        </w:rPr>
      </w:pPr>
      <w:r w:rsidRPr="00F17E8E">
        <w:rPr>
          <w:sz w:val="24"/>
          <w:szCs w:val="24"/>
        </w:rPr>
        <w:t>Формирование</w:t>
      </w:r>
      <w:r w:rsidRPr="00F17E8E">
        <w:rPr>
          <w:spacing w:val="12"/>
          <w:sz w:val="24"/>
          <w:szCs w:val="24"/>
        </w:rPr>
        <w:t xml:space="preserve"> </w:t>
      </w:r>
      <w:r w:rsidRPr="00F17E8E">
        <w:rPr>
          <w:sz w:val="24"/>
          <w:szCs w:val="24"/>
        </w:rPr>
        <w:t>у</w:t>
      </w:r>
      <w:r w:rsidRPr="00F17E8E">
        <w:rPr>
          <w:spacing w:val="3"/>
          <w:sz w:val="24"/>
          <w:szCs w:val="24"/>
        </w:rPr>
        <w:t xml:space="preserve"> </w:t>
      </w:r>
      <w:r w:rsidRPr="00F17E8E">
        <w:rPr>
          <w:sz w:val="24"/>
          <w:szCs w:val="24"/>
        </w:rPr>
        <w:t>ребенка</w:t>
      </w:r>
      <w:r w:rsidRPr="00F17E8E">
        <w:rPr>
          <w:spacing w:val="12"/>
          <w:sz w:val="24"/>
          <w:szCs w:val="24"/>
        </w:rPr>
        <w:t xml:space="preserve"> </w:t>
      </w:r>
      <w:r w:rsidRPr="00F17E8E">
        <w:rPr>
          <w:sz w:val="24"/>
          <w:szCs w:val="24"/>
        </w:rPr>
        <w:t>мотивационной</w:t>
      </w:r>
      <w:r w:rsidRPr="00F17E8E">
        <w:rPr>
          <w:spacing w:val="9"/>
          <w:sz w:val="24"/>
          <w:szCs w:val="24"/>
        </w:rPr>
        <w:t xml:space="preserve"> </w:t>
      </w:r>
      <w:r w:rsidRPr="00F17E8E">
        <w:rPr>
          <w:sz w:val="24"/>
          <w:szCs w:val="24"/>
        </w:rPr>
        <w:t>сферы</w:t>
      </w:r>
      <w:r w:rsidRPr="00F17E8E">
        <w:rPr>
          <w:spacing w:val="15"/>
          <w:sz w:val="24"/>
          <w:szCs w:val="24"/>
        </w:rPr>
        <w:t xml:space="preserve"> </w:t>
      </w:r>
      <w:r w:rsidRPr="00F17E8E">
        <w:rPr>
          <w:sz w:val="24"/>
          <w:szCs w:val="24"/>
        </w:rPr>
        <w:t>для</w:t>
      </w:r>
      <w:r w:rsidRPr="00F17E8E">
        <w:rPr>
          <w:spacing w:val="13"/>
          <w:sz w:val="24"/>
          <w:szCs w:val="24"/>
        </w:rPr>
        <w:t xml:space="preserve"> </w:t>
      </w:r>
      <w:r w:rsidRPr="00F17E8E">
        <w:rPr>
          <w:sz w:val="24"/>
          <w:szCs w:val="24"/>
        </w:rPr>
        <w:t>его</w:t>
      </w:r>
      <w:r w:rsidRPr="00F17E8E">
        <w:rPr>
          <w:spacing w:val="13"/>
          <w:sz w:val="24"/>
          <w:szCs w:val="24"/>
        </w:rPr>
        <w:t xml:space="preserve"> </w:t>
      </w:r>
      <w:r w:rsidRPr="00F17E8E">
        <w:rPr>
          <w:sz w:val="24"/>
          <w:szCs w:val="24"/>
        </w:rPr>
        <w:t>успешности</w:t>
      </w:r>
      <w:r w:rsidRPr="00F17E8E">
        <w:rPr>
          <w:spacing w:val="15"/>
          <w:sz w:val="24"/>
          <w:szCs w:val="24"/>
        </w:rPr>
        <w:t xml:space="preserve"> </w:t>
      </w:r>
      <w:r w:rsidRPr="00F17E8E">
        <w:rPr>
          <w:sz w:val="24"/>
          <w:szCs w:val="24"/>
        </w:rPr>
        <w:t>в</w:t>
      </w:r>
      <w:r w:rsidRPr="00F17E8E">
        <w:rPr>
          <w:spacing w:val="10"/>
          <w:sz w:val="24"/>
          <w:szCs w:val="24"/>
        </w:rPr>
        <w:t xml:space="preserve"> </w:t>
      </w:r>
      <w:r w:rsidRPr="00F17E8E">
        <w:rPr>
          <w:sz w:val="24"/>
          <w:szCs w:val="24"/>
        </w:rPr>
        <w:t>учебной</w:t>
      </w:r>
      <w:r w:rsidRPr="00F17E8E">
        <w:rPr>
          <w:spacing w:val="-57"/>
          <w:sz w:val="24"/>
          <w:szCs w:val="24"/>
        </w:rPr>
        <w:t xml:space="preserve"> </w:t>
      </w:r>
      <w:r w:rsidRPr="00F17E8E">
        <w:rPr>
          <w:sz w:val="24"/>
          <w:szCs w:val="24"/>
        </w:rPr>
        <w:t>деятельности.</w:t>
      </w:r>
    </w:p>
    <w:p w:rsidR="002A2178" w:rsidRPr="00F17E8E" w:rsidRDefault="003D3AF1">
      <w:pPr>
        <w:pStyle w:val="a4"/>
        <w:numPr>
          <w:ilvl w:val="0"/>
          <w:numId w:val="8"/>
        </w:numPr>
        <w:tabs>
          <w:tab w:val="left" w:pos="1438"/>
        </w:tabs>
        <w:spacing w:before="3" w:line="275" w:lineRule="exact"/>
        <w:ind w:left="1437"/>
        <w:rPr>
          <w:sz w:val="24"/>
          <w:szCs w:val="24"/>
        </w:rPr>
      </w:pPr>
      <w:r w:rsidRPr="00F17E8E">
        <w:rPr>
          <w:sz w:val="24"/>
          <w:szCs w:val="24"/>
        </w:rPr>
        <w:t>Обучение</w:t>
      </w:r>
      <w:r w:rsidRPr="00F17E8E">
        <w:rPr>
          <w:spacing w:val="-5"/>
          <w:sz w:val="24"/>
          <w:szCs w:val="24"/>
        </w:rPr>
        <w:t xml:space="preserve"> </w:t>
      </w:r>
      <w:r w:rsidRPr="00F17E8E">
        <w:rPr>
          <w:sz w:val="24"/>
          <w:szCs w:val="24"/>
        </w:rPr>
        <w:t>ребенка</w:t>
      </w:r>
      <w:r w:rsidRPr="00F17E8E">
        <w:rPr>
          <w:spacing w:val="-4"/>
          <w:sz w:val="24"/>
          <w:szCs w:val="24"/>
        </w:rPr>
        <w:t xml:space="preserve"> </w:t>
      </w:r>
      <w:r w:rsidRPr="00F17E8E">
        <w:rPr>
          <w:sz w:val="24"/>
          <w:szCs w:val="24"/>
        </w:rPr>
        <w:t>техникам</w:t>
      </w:r>
      <w:r w:rsidRPr="00F17E8E">
        <w:rPr>
          <w:spacing w:val="-3"/>
          <w:sz w:val="24"/>
          <w:szCs w:val="24"/>
        </w:rPr>
        <w:t xml:space="preserve"> </w:t>
      </w:r>
      <w:r w:rsidRPr="00F17E8E">
        <w:rPr>
          <w:sz w:val="24"/>
          <w:szCs w:val="24"/>
        </w:rPr>
        <w:t>и</w:t>
      </w:r>
      <w:r w:rsidRPr="00F17E8E">
        <w:rPr>
          <w:spacing w:val="-3"/>
          <w:sz w:val="24"/>
          <w:szCs w:val="24"/>
        </w:rPr>
        <w:t xml:space="preserve"> </w:t>
      </w:r>
      <w:r w:rsidRPr="00F17E8E">
        <w:rPr>
          <w:sz w:val="24"/>
          <w:szCs w:val="24"/>
        </w:rPr>
        <w:t>способам</w:t>
      </w:r>
      <w:r w:rsidRPr="00F17E8E">
        <w:rPr>
          <w:spacing w:val="-2"/>
          <w:sz w:val="24"/>
          <w:szCs w:val="24"/>
        </w:rPr>
        <w:t xml:space="preserve"> </w:t>
      </w:r>
      <w:r w:rsidRPr="00F17E8E">
        <w:rPr>
          <w:sz w:val="24"/>
          <w:szCs w:val="24"/>
        </w:rPr>
        <w:t>управления</w:t>
      </w:r>
      <w:r w:rsidRPr="00F17E8E">
        <w:rPr>
          <w:spacing w:val="-4"/>
          <w:sz w:val="24"/>
          <w:szCs w:val="24"/>
        </w:rPr>
        <w:t xml:space="preserve"> </w:t>
      </w:r>
      <w:r w:rsidRPr="00F17E8E">
        <w:rPr>
          <w:sz w:val="24"/>
          <w:szCs w:val="24"/>
        </w:rPr>
        <w:t>собственным</w:t>
      </w:r>
      <w:r w:rsidRPr="00F17E8E">
        <w:rPr>
          <w:spacing w:val="-6"/>
          <w:sz w:val="24"/>
          <w:szCs w:val="24"/>
        </w:rPr>
        <w:t xml:space="preserve"> </w:t>
      </w:r>
      <w:r w:rsidRPr="00F17E8E">
        <w:rPr>
          <w:sz w:val="24"/>
          <w:szCs w:val="24"/>
        </w:rPr>
        <w:t>гневом.</w:t>
      </w:r>
    </w:p>
    <w:p w:rsidR="002A2178" w:rsidRPr="00F17E8E" w:rsidRDefault="003D3AF1">
      <w:pPr>
        <w:pStyle w:val="a4"/>
        <w:numPr>
          <w:ilvl w:val="0"/>
          <w:numId w:val="8"/>
        </w:numPr>
        <w:tabs>
          <w:tab w:val="left" w:pos="1438"/>
        </w:tabs>
        <w:spacing w:line="275" w:lineRule="exact"/>
        <w:ind w:left="1437"/>
        <w:rPr>
          <w:sz w:val="24"/>
          <w:szCs w:val="24"/>
        </w:rPr>
      </w:pPr>
      <w:r w:rsidRPr="00F17E8E">
        <w:rPr>
          <w:sz w:val="24"/>
          <w:szCs w:val="24"/>
        </w:rPr>
        <w:t>Развитие</w:t>
      </w:r>
      <w:r w:rsidRPr="00F17E8E">
        <w:rPr>
          <w:spacing w:val="-8"/>
          <w:sz w:val="24"/>
          <w:szCs w:val="24"/>
        </w:rPr>
        <w:t xml:space="preserve"> </w:t>
      </w:r>
      <w:r w:rsidRPr="00F17E8E">
        <w:rPr>
          <w:sz w:val="24"/>
          <w:szCs w:val="24"/>
        </w:rPr>
        <w:t>позитивной</w:t>
      </w:r>
      <w:r w:rsidRPr="00F17E8E">
        <w:rPr>
          <w:spacing w:val="-2"/>
          <w:sz w:val="24"/>
          <w:szCs w:val="24"/>
        </w:rPr>
        <w:t xml:space="preserve"> </w:t>
      </w:r>
      <w:r w:rsidRPr="00F17E8E">
        <w:rPr>
          <w:sz w:val="24"/>
          <w:szCs w:val="24"/>
        </w:rPr>
        <w:t>самооценки.</w:t>
      </w:r>
    </w:p>
    <w:p w:rsidR="002A2178" w:rsidRPr="00F17E8E" w:rsidRDefault="003D3AF1">
      <w:pPr>
        <w:pStyle w:val="a4"/>
        <w:numPr>
          <w:ilvl w:val="0"/>
          <w:numId w:val="8"/>
        </w:numPr>
        <w:tabs>
          <w:tab w:val="left" w:pos="1438"/>
        </w:tabs>
        <w:spacing w:before="3" w:line="275" w:lineRule="exact"/>
        <w:ind w:left="1437"/>
        <w:rPr>
          <w:sz w:val="24"/>
          <w:szCs w:val="24"/>
        </w:rPr>
      </w:pPr>
      <w:r w:rsidRPr="00F17E8E">
        <w:rPr>
          <w:sz w:val="24"/>
          <w:szCs w:val="24"/>
        </w:rPr>
        <w:t>Формирование</w:t>
      </w:r>
      <w:r w:rsidRPr="00F17E8E">
        <w:rPr>
          <w:spacing w:val="-3"/>
          <w:sz w:val="24"/>
          <w:szCs w:val="24"/>
        </w:rPr>
        <w:t xml:space="preserve"> </w:t>
      </w:r>
      <w:r w:rsidRPr="00F17E8E">
        <w:rPr>
          <w:sz w:val="24"/>
          <w:szCs w:val="24"/>
        </w:rPr>
        <w:t>сознания</w:t>
      </w:r>
      <w:r w:rsidRPr="00F17E8E">
        <w:rPr>
          <w:spacing w:val="-1"/>
          <w:sz w:val="24"/>
          <w:szCs w:val="24"/>
        </w:rPr>
        <w:t xml:space="preserve"> </w:t>
      </w:r>
      <w:r w:rsidRPr="00F17E8E">
        <w:rPr>
          <w:sz w:val="24"/>
          <w:szCs w:val="24"/>
        </w:rPr>
        <w:t>собственных</w:t>
      </w:r>
      <w:r w:rsidRPr="00F17E8E">
        <w:rPr>
          <w:spacing w:val="-6"/>
          <w:sz w:val="24"/>
          <w:szCs w:val="24"/>
        </w:rPr>
        <w:t xml:space="preserve"> </w:t>
      </w:r>
      <w:r w:rsidRPr="00F17E8E">
        <w:rPr>
          <w:sz w:val="24"/>
          <w:szCs w:val="24"/>
        </w:rPr>
        <w:t>эмоций</w:t>
      </w:r>
      <w:r w:rsidRPr="00F17E8E">
        <w:rPr>
          <w:spacing w:val="-5"/>
          <w:sz w:val="24"/>
          <w:szCs w:val="24"/>
        </w:rPr>
        <w:t xml:space="preserve"> </w:t>
      </w:r>
      <w:r w:rsidRPr="00F17E8E">
        <w:rPr>
          <w:sz w:val="24"/>
          <w:szCs w:val="24"/>
        </w:rPr>
        <w:t>и</w:t>
      </w:r>
      <w:r w:rsidRPr="00F17E8E">
        <w:rPr>
          <w:spacing w:val="-5"/>
          <w:sz w:val="24"/>
          <w:szCs w:val="24"/>
        </w:rPr>
        <w:t xml:space="preserve"> </w:t>
      </w:r>
      <w:r w:rsidRPr="00F17E8E">
        <w:rPr>
          <w:sz w:val="24"/>
          <w:szCs w:val="24"/>
        </w:rPr>
        <w:t>чувств.</w:t>
      </w:r>
    </w:p>
    <w:p w:rsidR="002A2178" w:rsidRPr="00F17E8E" w:rsidRDefault="003D3AF1">
      <w:pPr>
        <w:pStyle w:val="a4"/>
        <w:numPr>
          <w:ilvl w:val="0"/>
          <w:numId w:val="8"/>
        </w:numPr>
        <w:tabs>
          <w:tab w:val="left" w:pos="1438"/>
        </w:tabs>
        <w:spacing w:line="275" w:lineRule="exact"/>
        <w:ind w:left="1437"/>
        <w:rPr>
          <w:sz w:val="24"/>
          <w:szCs w:val="24"/>
        </w:rPr>
      </w:pPr>
      <w:r w:rsidRPr="00F17E8E">
        <w:rPr>
          <w:sz w:val="24"/>
          <w:szCs w:val="24"/>
        </w:rPr>
        <w:t>Развитие</w:t>
      </w:r>
      <w:r w:rsidRPr="00F17E8E">
        <w:rPr>
          <w:spacing w:val="-8"/>
          <w:sz w:val="24"/>
          <w:szCs w:val="24"/>
        </w:rPr>
        <w:t xml:space="preserve"> </w:t>
      </w:r>
      <w:r w:rsidRPr="00F17E8E">
        <w:rPr>
          <w:sz w:val="24"/>
          <w:szCs w:val="24"/>
        </w:rPr>
        <w:t>эмпатии</w:t>
      </w:r>
      <w:r w:rsidRPr="00F17E8E">
        <w:rPr>
          <w:spacing w:val="-5"/>
          <w:sz w:val="24"/>
          <w:szCs w:val="24"/>
        </w:rPr>
        <w:t xml:space="preserve"> </w:t>
      </w:r>
      <w:r w:rsidRPr="00F17E8E">
        <w:rPr>
          <w:sz w:val="24"/>
          <w:szCs w:val="24"/>
        </w:rPr>
        <w:t>(способность</w:t>
      </w:r>
      <w:r w:rsidRPr="00F17E8E">
        <w:rPr>
          <w:spacing w:val="-5"/>
          <w:sz w:val="24"/>
          <w:szCs w:val="24"/>
        </w:rPr>
        <w:t xml:space="preserve"> </w:t>
      </w:r>
      <w:r w:rsidRPr="00F17E8E">
        <w:rPr>
          <w:sz w:val="24"/>
          <w:szCs w:val="24"/>
        </w:rPr>
        <w:t>понимания</w:t>
      </w:r>
      <w:r w:rsidRPr="00F17E8E">
        <w:rPr>
          <w:spacing w:val="-6"/>
          <w:sz w:val="24"/>
          <w:szCs w:val="24"/>
        </w:rPr>
        <w:t xml:space="preserve"> </w:t>
      </w:r>
      <w:r w:rsidRPr="00F17E8E">
        <w:rPr>
          <w:sz w:val="24"/>
          <w:szCs w:val="24"/>
        </w:rPr>
        <w:t>и</w:t>
      </w:r>
      <w:r w:rsidRPr="00F17E8E">
        <w:rPr>
          <w:spacing w:val="-1"/>
          <w:sz w:val="24"/>
          <w:szCs w:val="24"/>
        </w:rPr>
        <w:t xml:space="preserve"> </w:t>
      </w:r>
      <w:r w:rsidRPr="00F17E8E">
        <w:rPr>
          <w:sz w:val="24"/>
          <w:szCs w:val="24"/>
        </w:rPr>
        <w:t>сопереживания).</w:t>
      </w:r>
    </w:p>
    <w:p w:rsidR="002A2178" w:rsidRPr="00F17E8E" w:rsidRDefault="003D3AF1">
      <w:pPr>
        <w:pStyle w:val="a4"/>
        <w:numPr>
          <w:ilvl w:val="0"/>
          <w:numId w:val="8"/>
        </w:numPr>
        <w:tabs>
          <w:tab w:val="left" w:pos="1438"/>
        </w:tabs>
        <w:spacing w:before="3"/>
        <w:ind w:left="1437"/>
        <w:rPr>
          <w:sz w:val="24"/>
          <w:szCs w:val="24"/>
        </w:rPr>
      </w:pPr>
      <w:r w:rsidRPr="00F17E8E">
        <w:rPr>
          <w:sz w:val="24"/>
          <w:szCs w:val="24"/>
        </w:rPr>
        <w:t>Снижение</w:t>
      </w:r>
      <w:r w:rsidRPr="00F17E8E">
        <w:rPr>
          <w:spacing w:val="-3"/>
          <w:sz w:val="24"/>
          <w:szCs w:val="24"/>
        </w:rPr>
        <w:t xml:space="preserve"> </w:t>
      </w:r>
      <w:r w:rsidRPr="00F17E8E">
        <w:rPr>
          <w:sz w:val="24"/>
          <w:szCs w:val="24"/>
        </w:rPr>
        <w:t>уровня</w:t>
      </w:r>
      <w:r w:rsidRPr="00F17E8E">
        <w:rPr>
          <w:spacing w:val="-7"/>
          <w:sz w:val="24"/>
          <w:szCs w:val="24"/>
        </w:rPr>
        <w:t xml:space="preserve"> </w:t>
      </w:r>
      <w:r w:rsidRPr="00F17E8E">
        <w:rPr>
          <w:sz w:val="24"/>
          <w:szCs w:val="24"/>
        </w:rPr>
        <w:t>тревожности.</w:t>
      </w:r>
    </w:p>
    <w:p w:rsidR="002A2178" w:rsidRPr="00F17E8E" w:rsidRDefault="003D3AF1">
      <w:pPr>
        <w:pStyle w:val="Heading3"/>
        <w:spacing w:before="2"/>
        <w:ind w:left="717"/>
      </w:pPr>
      <w:r w:rsidRPr="00F17E8E">
        <w:t>Задачи:</w:t>
      </w:r>
    </w:p>
    <w:p w:rsidR="002A2178" w:rsidRPr="00F17E8E" w:rsidRDefault="002A2178">
      <w:pPr>
        <w:pStyle w:val="a3"/>
        <w:spacing w:before="8"/>
        <w:jc w:val="left"/>
        <w:rPr>
          <w:b/>
        </w:rPr>
      </w:pPr>
    </w:p>
    <w:p w:rsidR="002A2178" w:rsidRPr="00F17E8E" w:rsidRDefault="003D3AF1">
      <w:pPr>
        <w:pStyle w:val="a4"/>
        <w:numPr>
          <w:ilvl w:val="0"/>
          <w:numId w:val="7"/>
        </w:numPr>
        <w:tabs>
          <w:tab w:val="left" w:pos="1424"/>
        </w:tabs>
        <w:ind w:right="412" w:firstLine="360"/>
        <w:rPr>
          <w:sz w:val="24"/>
          <w:szCs w:val="24"/>
        </w:rPr>
      </w:pPr>
      <w:r w:rsidRPr="00F17E8E">
        <w:rPr>
          <w:sz w:val="24"/>
          <w:szCs w:val="24"/>
        </w:rPr>
        <w:t>Помочь</w:t>
      </w:r>
      <w:r w:rsidRPr="00F17E8E">
        <w:rPr>
          <w:spacing w:val="1"/>
          <w:sz w:val="24"/>
          <w:szCs w:val="24"/>
        </w:rPr>
        <w:t xml:space="preserve"> </w:t>
      </w:r>
      <w:r w:rsidRPr="00F17E8E">
        <w:rPr>
          <w:sz w:val="24"/>
          <w:szCs w:val="24"/>
        </w:rPr>
        <w:t>ребенку</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преодолении</w:t>
      </w:r>
      <w:r w:rsidRPr="00F17E8E">
        <w:rPr>
          <w:spacing w:val="1"/>
          <w:sz w:val="24"/>
          <w:szCs w:val="24"/>
        </w:rPr>
        <w:t xml:space="preserve"> </w:t>
      </w:r>
      <w:r w:rsidRPr="00F17E8E">
        <w:rPr>
          <w:sz w:val="24"/>
          <w:szCs w:val="24"/>
        </w:rPr>
        <w:t>эмоциональных,</w:t>
      </w:r>
      <w:r w:rsidRPr="00F17E8E">
        <w:rPr>
          <w:spacing w:val="1"/>
          <w:sz w:val="24"/>
          <w:szCs w:val="24"/>
        </w:rPr>
        <w:t xml:space="preserve"> </w:t>
      </w:r>
      <w:r w:rsidRPr="00F17E8E">
        <w:rPr>
          <w:sz w:val="24"/>
          <w:szCs w:val="24"/>
        </w:rPr>
        <w:t>поведенческих</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коммуникативных</w:t>
      </w:r>
      <w:r w:rsidRPr="00F17E8E">
        <w:rPr>
          <w:spacing w:val="1"/>
          <w:sz w:val="24"/>
          <w:szCs w:val="24"/>
        </w:rPr>
        <w:t xml:space="preserve"> </w:t>
      </w:r>
      <w:r w:rsidRPr="00F17E8E">
        <w:rPr>
          <w:sz w:val="24"/>
          <w:szCs w:val="24"/>
        </w:rPr>
        <w:t>проблем,</w:t>
      </w:r>
      <w:r w:rsidRPr="00F17E8E">
        <w:rPr>
          <w:spacing w:val="-1"/>
          <w:sz w:val="24"/>
          <w:szCs w:val="24"/>
        </w:rPr>
        <w:t xml:space="preserve"> </w:t>
      </w:r>
      <w:r w:rsidRPr="00F17E8E">
        <w:rPr>
          <w:sz w:val="24"/>
          <w:szCs w:val="24"/>
        </w:rPr>
        <w:t>влияя</w:t>
      </w:r>
      <w:r w:rsidRPr="00F17E8E">
        <w:rPr>
          <w:spacing w:val="-6"/>
          <w:sz w:val="24"/>
          <w:szCs w:val="24"/>
        </w:rPr>
        <w:t xml:space="preserve"> </w:t>
      </w:r>
      <w:r w:rsidRPr="00F17E8E">
        <w:rPr>
          <w:sz w:val="24"/>
          <w:szCs w:val="24"/>
        </w:rPr>
        <w:t>на</w:t>
      </w:r>
      <w:r w:rsidRPr="00F17E8E">
        <w:rPr>
          <w:spacing w:val="-3"/>
          <w:sz w:val="24"/>
          <w:szCs w:val="24"/>
        </w:rPr>
        <w:t xml:space="preserve"> </w:t>
      </w:r>
      <w:r w:rsidRPr="00F17E8E">
        <w:rPr>
          <w:sz w:val="24"/>
          <w:szCs w:val="24"/>
        </w:rPr>
        <w:t>рост</w:t>
      </w:r>
      <w:r w:rsidRPr="00F17E8E">
        <w:rPr>
          <w:spacing w:val="-6"/>
          <w:sz w:val="24"/>
          <w:szCs w:val="24"/>
        </w:rPr>
        <w:t xml:space="preserve"> </w:t>
      </w:r>
      <w:r w:rsidRPr="00F17E8E">
        <w:rPr>
          <w:sz w:val="24"/>
          <w:szCs w:val="24"/>
        </w:rPr>
        <w:t>позитивной</w:t>
      </w:r>
      <w:r w:rsidRPr="00F17E8E">
        <w:rPr>
          <w:spacing w:val="-5"/>
          <w:sz w:val="24"/>
          <w:szCs w:val="24"/>
        </w:rPr>
        <w:t xml:space="preserve"> </w:t>
      </w:r>
      <w:r w:rsidRPr="00F17E8E">
        <w:rPr>
          <w:sz w:val="24"/>
          <w:szCs w:val="24"/>
        </w:rPr>
        <w:t>самооценке</w:t>
      </w:r>
      <w:r w:rsidRPr="00F17E8E">
        <w:rPr>
          <w:spacing w:val="-8"/>
          <w:sz w:val="24"/>
          <w:szCs w:val="24"/>
        </w:rPr>
        <w:t xml:space="preserve"> </w:t>
      </w:r>
      <w:r w:rsidRPr="00F17E8E">
        <w:rPr>
          <w:sz w:val="24"/>
          <w:szCs w:val="24"/>
        </w:rPr>
        <w:t>и</w:t>
      </w:r>
      <w:r w:rsidRPr="00F17E8E">
        <w:rPr>
          <w:spacing w:val="-1"/>
          <w:sz w:val="24"/>
          <w:szCs w:val="24"/>
        </w:rPr>
        <w:t xml:space="preserve"> </w:t>
      </w:r>
      <w:r w:rsidRPr="00F17E8E">
        <w:rPr>
          <w:sz w:val="24"/>
          <w:szCs w:val="24"/>
        </w:rPr>
        <w:t>позитивного</w:t>
      </w:r>
      <w:r w:rsidRPr="00F17E8E">
        <w:rPr>
          <w:spacing w:val="2"/>
          <w:sz w:val="24"/>
          <w:szCs w:val="24"/>
        </w:rPr>
        <w:t xml:space="preserve"> </w:t>
      </w:r>
      <w:r w:rsidRPr="00F17E8E">
        <w:rPr>
          <w:sz w:val="24"/>
          <w:szCs w:val="24"/>
        </w:rPr>
        <w:t>принятия</w:t>
      </w:r>
      <w:r w:rsidRPr="00F17E8E">
        <w:rPr>
          <w:spacing w:val="-2"/>
          <w:sz w:val="24"/>
          <w:szCs w:val="24"/>
        </w:rPr>
        <w:t xml:space="preserve"> </w:t>
      </w:r>
      <w:r w:rsidRPr="00F17E8E">
        <w:rPr>
          <w:sz w:val="24"/>
          <w:szCs w:val="24"/>
        </w:rPr>
        <w:t>окружающих</w:t>
      </w:r>
      <w:r w:rsidRPr="00F17E8E">
        <w:rPr>
          <w:spacing w:val="-6"/>
          <w:sz w:val="24"/>
          <w:szCs w:val="24"/>
        </w:rPr>
        <w:t xml:space="preserve"> </w:t>
      </w:r>
      <w:r w:rsidRPr="00F17E8E">
        <w:rPr>
          <w:sz w:val="24"/>
          <w:szCs w:val="24"/>
        </w:rPr>
        <w:t>его</w:t>
      </w:r>
      <w:r w:rsidRPr="00F17E8E">
        <w:rPr>
          <w:spacing w:val="2"/>
          <w:sz w:val="24"/>
          <w:szCs w:val="24"/>
        </w:rPr>
        <w:t xml:space="preserve"> </w:t>
      </w:r>
      <w:r w:rsidRPr="00F17E8E">
        <w:rPr>
          <w:sz w:val="24"/>
          <w:szCs w:val="24"/>
        </w:rPr>
        <w:t>людей.</w:t>
      </w:r>
    </w:p>
    <w:p w:rsidR="002A2178" w:rsidRPr="00F17E8E" w:rsidRDefault="003D3AF1">
      <w:pPr>
        <w:pStyle w:val="a4"/>
        <w:numPr>
          <w:ilvl w:val="0"/>
          <w:numId w:val="7"/>
        </w:numPr>
        <w:tabs>
          <w:tab w:val="left" w:pos="1424"/>
        </w:tabs>
        <w:spacing w:before="3" w:line="237" w:lineRule="auto"/>
        <w:ind w:right="409" w:firstLine="360"/>
        <w:rPr>
          <w:sz w:val="24"/>
          <w:szCs w:val="24"/>
        </w:rPr>
      </w:pPr>
      <w:r w:rsidRPr="00F17E8E">
        <w:rPr>
          <w:sz w:val="24"/>
          <w:szCs w:val="24"/>
        </w:rPr>
        <w:t>Способствовать формированию у учащихся осознания имеющихся личностных ресурсов,</w:t>
      </w:r>
      <w:r w:rsidRPr="00F17E8E">
        <w:rPr>
          <w:spacing w:val="1"/>
          <w:sz w:val="24"/>
          <w:szCs w:val="24"/>
        </w:rPr>
        <w:t xml:space="preserve"> </w:t>
      </w:r>
      <w:r w:rsidRPr="00F17E8E">
        <w:rPr>
          <w:sz w:val="24"/>
          <w:szCs w:val="24"/>
        </w:rPr>
        <w:t>способствующих</w:t>
      </w:r>
      <w:r w:rsidRPr="00F17E8E">
        <w:rPr>
          <w:spacing w:val="-9"/>
          <w:sz w:val="24"/>
          <w:szCs w:val="24"/>
        </w:rPr>
        <w:t xml:space="preserve"> </w:t>
      </w:r>
      <w:r w:rsidRPr="00F17E8E">
        <w:rPr>
          <w:sz w:val="24"/>
          <w:szCs w:val="24"/>
        </w:rPr>
        <w:t>формированию</w:t>
      </w:r>
      <w:r w:rsidRPr="00F17E8E">
        <w:rPr>
          <w:spacing w:val="-5"/>
          <w:sz w:val="24"/>
          <w:szCs w:val="24"/>
        </w:rPr>
        <w:t xml:space="preserve"> </w:t>
      </w:r>
      <w:r w:rsidRPr="00F17E8E">
        <w:rPr>
          <w:sz w:val="24"/>
          <w:szCs w:val="24"/>
        </w:rPr>
        <w:t>здорового жизненного</w:t>
      </w:r>
      <w:r w:rsidRPr="00F17E8E">
        <w:rPr>
          <w:spacing w:val="-4"/>
          <w:sz w:val="24"/>
          <w:szCs w:val="24"/>
        </w:rPr>
        <w:t xml:space="preserve"> </w:t>
      </w:r>
      <w:r w:rsidRPr="00F17E8E">
        <w:rPr>
          <w:sz w:val="24"/>
          <w:szCs w:val="24"/>
        </w:rPr>
        <w:t>стиля</w:t>
      </w:r>
      <w:r w:rsidRPr="00F17E8E">
        <w:rPr>
          <w:spacing w:val="-8"/>
          <w:sz w:val="24"/>
          <w:szCs w:val="24"/>
        </w:rPr>
        <w:t xml:space="preserve"> </w:t>
      </w:r>
      <w:r w:rsidRPr="00F17E8E">
        <w:rPr>
          <w:sz w:val="24"/>
          <w:szCs w:val="24"/>
        </w:rPr>
        <w:t>и</w:t>
      </w:r>
      <w:r w:rsidRPr="00F17E8E">
        <w:rPr>
          <w:spacing w:val="-7"/>
          <w:sz w:val="24"/>
          <w:szCs w:val="24"/>
        </w:rPr>
        <w:t xml:space="preserve"> </w:t>
      </w:r>
      <w:r w:rsidRPr="00F17E8E">
        <w:rPr>
          <w:sz w:val="24"/>
          <w:szCs w:val="24"/>
        </w:rPr>
        <w:t>высокоэффективного</w:t>
      </w:r>
      <w:r w:rsidRPr="00F17E8E">
        <w:rPr>
          <w:spacing w:val="-4"/>
          <w:sz w:val="24"/>
          <w:szCs w:val="24"/>
        </w:rPr>
        <w:t xml:space="preserve"> </w:t>
      </w:r>
      <w:r w:rsidRPr="00F17E8E">
        <w:rPr>
          <w:sz w:val="24"/>
          <w:szCs w:val="24"/>
        </w:rPr>
        <w:t>поведения.</w:t>
      </w:r>
    </w:p>
    <w:p w:rsidR="002A2178" w:rsidRPr="00F17E8E" w:rsidRDefault="003D3AF1">
      <w:pPr>
        <w:pStyle w:val="a4"/>
        <w:numPr>
          <w:ilvl w:val="0"/>
          <w:numId w:val="7"/>
        </w:numPr>
        <w:tabs>
          <w:tab w:val="left" w:pos="1424"/>
        </w:tabs>
        <w:spacing w:before="3"/>
        <w:ind w:right="403" w:firstLine="360"/>
        <w:rPr>
          <w:sz w:val="24"/>
          <w:szCs w:val="24"/>
        </w:rPr>
      </w:pPr>
      <w:r w:rsidRPr="00F17E8E">
        <w:rPr>
          <w:sz w:val="24"/>
          <w:szCs w:val="24"/>
        </w:rPr>
        <w:t>Выявить</w:t>
      </w:r>
      <w:r w:rsidRPr="00F17E8E">
        <w:rPr>
          <w:spacing w:val="1"/>
          <w:sz w:val="24"/>
          <w:szCs w:val="24"/>
        </w:rPr>
        <w:t xml:space="preserve"> </w:t>
      </w:r>
      <w:r w:rsidRPr="00F17E8E">
        <w:rPr>
          <w:sz w:val="24"/>
          <w:szCs w:val="24"/>
        </w:rPr>
        <w:t>влияния,</w:t>
      </w:r>
      <w:r w:rsidRPr="00F17E8E">
        <w:rPr>
          <w:spacing w:val="1"/>
          <w:sz w:val="24"/>
          <w:szCs w:val="24"/>
        </w:rPr>
        <w:t xml:space="preserve"> </w:t>
      </w:r>
      <w:r w:rsidRPr="00F17E8E">
        <w:rPr>
          <w:sz w:val="24"/>
          <w:szCs w:val="24"/>
        </w:rPr>
        <w:t>содержания,</w:t>
      </w:r>
      <w:r w:rsidRPr="00F17E8E">
        <w:rPr>
          <w:spacing w:val="1"/>
          <w:sz w:val="24"/>
          <w:szCs w:val="24"/>
        </w:rPr>
        <w:t xml:space="preserve"> </w:t>
      </w:r>
      <w:r w:rsidRPr="00F17E8E">
        <w:rPr>
          <w:sz w:val="24"/>
          <w:szCs w:val="24"/>
        </w:rPr>
        <w:t>способов,</w:t>
      </w:r>
      <w:r w:rsidRPr="00F17E8E">
        <w:rPr>
          <w:spacing w:val="1"/>
          <w:sz w:val="24"/>
          <w:szCs w:val="24"/>
        </w:rPr>
        <w:t xml:space="preserve"> </w:t>
      </w:r>
      <w:r w:rsidRPr="00F17E8E">
        <w:rPr>
          <w:sz w:val="24"/>
          <w:szCs w:val="24"/>
        </w:rPr>
        <w:t>форм</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технологий</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на</w:t>
      </w:r>
      <w:r w:rsidRPr="00F17E8E">
        <w:rPr>
          <w:spacing w:val="1"/>
          <w:sz w:val="24"/>
          <w:szCs w:val="24"/>
        </w:rPr>
        <w:t xml:space="preserve"> </w:t>
      </w:r>
      <w:r w:rsidRPr="00F17E8E">
        <w:rPr>
          <w:sz w:val="24"/>
          <w:szCs w:val="24"/>
        </w:rPr>
        <w:t>интеллектуальное и личностное развитие школьников, на формирование у них способности к</w:t>
      </w:r>
      <w:r w:rsidRPr="00F17E8E">
        <w:rPr>
          <w:spacing w:val="1"/>
          <w:sz w:val="24"/>
          <w:szCs w:val="24"/>
        </w:rPr>
        <w:t xml:space="preserve"> </w:t>
      </w:r>
      <w:r w:rsidRPr="00F17E8E">
        <w:rPr>
          <w:sz w:val="24"/>
          <w:szCs w:val="24"/>
        </w:rPr>
        <w:t>самоопределению,</w:t>
      </w:r>
      <w:r w:rsidRPr="00F17E8E">
        <w:rPr>
          <w:spacing w:val="3"/>
          <w:sz w:val="24"/>
          <w:szCs w:val="24"/>
        </w:rPr>
        <w:t xml:space="preserve"> </w:t>
      </w:r>
      <w:r w:rsidRPr="00F17E8E">
        <w:rPr>
          <w:sz w:val="24"/>
          <w:szCs w:val="24"/>
        </w:rPr>
        <w:t>саморазвитию.</w:t>
      </w:r>
    </w:p>
    <w:p w:rsidR="002A2178" w:rsidRPr="00F17E8E" w:rsidRDefault="003D3AF1">
      <w:pPr>
        <w:pStyle w:val="a4"/>
        <w:numPr>
          <w:ilvl w:val="0"/>
          <w:numId w:val="7"/>
        </w:numPr>
        <w:tabs>
          <w:tab w:val="left" w:pos="1424"/>
        </w:tabs>
        <w:spacing w:line="242" w:lineRule="auto"/>
        <w:ind w:right="417" w:firstLine="359"/>
        <w:rPr>
          <w:sz w:val="24"/>
          <w:szCs w:val="24"/>
        </w:rPr>
      </w:pPr>
      <w:r w:rsidRPr="00F17E8E">
        <w:rPr>
          <w:sz w:val="24"/>
          <w:szCs w:val="24"/>
        </w:rPr>
        <w:t>Научить школьника видеть, осознавать отдельные стороны учебного труда, связывать их с</w:t>
      </w:r>
      <w:r w:rsidRPr="00F17E8E">
        <w:rPr>
          <w:spacing w:val="-57"/>
          <w:sz w:val="24"/>
          <w:szCs w:val="24"/>
        </w:rPr>
        <w:t xml:space="preserve"> </w:t>
      </w:r>
      <w:r w:rsidRPr="00F17E8E">
        <w:rPr>
          <w:sz w:val="24"/>
          <w:szCs w:val="24"/>
        </w:rPr>
        <w:t>имеющейся</w:t>
      </w:r>
      <w:r w:rsidRPr="00F17E8E">
        <w:rPr>
          <w:spacing w:val="1"/>
          <w:sz w:val="24"/>
          <w:szCs w:val="24"/>
        </w:rPr>
        <w:t xml:space="preserve"> </w:t>
      </w:r>
      <w:r w:rsidRPr="00F17E8E">
        <w:rPr>
          <w:sz w:val="24"/>
          <w:szCs w:val="24"/>
        </w:rPr>
        <w:t>у</w:t>
      </w:r>
      <w:r w:rsidRPr="00F17E8E">
        <w:rPr>
          <w:spacing w:val="-8"/>
          <w:sz w:val="24"/>
          <w:szCs w:val="24"/>
        </w:rPr>
        <w:t xml:space="preserve"> </w:t>
      </w:r>
      <w:r w:rsidRPr="00F17E8E">
        <w:rPr>
          <w:sz w:val="24"/>
          <w:szCs w:val="24"/>
        </w:rPr>
        <w:t>ребенка</w:t>
      </w:r>
      <w:r w:rsidRPr="00F17E8E">
        <w:rPr>
          <w:spacing w:val="1"/>
          <w:sz w:val="24"/>
          <w:szCs w:val="24"/>
        </w:rPr>
        <w:t xml:space="preserve"> </w:t>
      </w:r>
      <w:r w:rsidRPr="00F17E8E">
        <w:rPr>
          <w:sz w:val="24"/>
          <w:szCs w:val="24"/>
        </w:rPr>
        <w:t>познавательной</w:t>
      </w:r>
      <w:r w:rsidRPr="00F17E8E">
        <w:rPr>
          <w:spacing w:val="-2"/>
          <w:sz w:val="24"/>
          <w:szCs w:val="24"/>
        </w:rPr>
        <w:t xml:space="preserve"> </w:t>
      </w:r>
      <w:r w:rsidRPr="00F17E8E">
        <w:rPr>
          <w:sz w:val="24"/>
          <w:szCs w:val="24"/>
        </w:rPr>
        <w:t>потребностью.</w:t>
      </w:r>
    </w:p>
    <w:p w:rsidR="002A2178" w:rsidRPr="00F17E8E" w:rsidRDefault="003D3AF1">
      <w:pPr>
        <w:pStyle w:val="Heading3"/>
        <w:spacing w:line="271" w:lineRule="exact"/>
        <w:ind w:left="717"/>
        <w:jc w:val="both"/>
        <w:rPr>
          <w:b w:val="0"/>
        </w:rPr>
      </w:pPr>
      <w:r w:rsidRPr="00F17E8E">
        <w:t>Предполагаемый</w:t>
      </w:r>
      <w:r w:rsidRPr="00F17E8E">
        <w:rPr>
          <w:spacing w:val="-1"/>
        </w:rPr>
        <w:t xml:space="preserve"> </w:t>
      </w:r>
      <w:r w:rsidRPr="00F17E8E">
        <w:t>результат</w:t>
      </w:r>
      <w:r w:rsidRPr="00F17E8E">
        <w:rPr>
          <w:b w:val="0"/>
        </w:rPr>
        <w:t>:</w:t>
      </w:r>
    </w:p>
    <w:p w:rsidR="002A2178" w:rsidRPr="00F17E8E" w:rsidRDefault="002A2178">
      <w:pPr>
        <w:pStyle w:val="a3"/>
        <w:spacing w:before="10"/>
        <w:jc w:val="left"/>
      </w:pPr>
    </w:p>
    <w:p w:rsidR="002A2178" w:rsidRPr="00F17E8E" w:rsidRDefault="003D3AF1">
      <w:pPr>
        <w:pStyle w:val="a4"/>
        <w:numPr>
          <w:ilvl w:val="0"/>
          <w:numId w:val="6"/>
        </w:numPr>
        <w:tabs>
          <w:tab w:val="left" w:pos="1438"/>
        </w:tabs>
        <w:spacing w:before="1"/>
        <w:rPr>
          <w:sz w:val="24"/>
          <w:szCs w:val="24"/>
        </w:rPr>
      </w:pPr>
      <w:r w:rsidRPr="00F17E8E">
        <w:rPr>
          <w:sz w:val="24"/>
          <w:szCs w:val="24"/>
        </w:rPr>
        <w:t>Улучшение</w:t>
      </w:r>
      <w:r w:rsidRPr="00F17E8E">
        <w:rPr>
          <w:spacing w:val="-8"/>
          <w:sz w:val="24"/>
          <w:szCs w:val="24"/>
        </w:rPr>
        <w:t xml:space="preserve"> </w:t>
      </w:r>
      <w:r w:rsidRPr="00F17E8E">
        <w:rPr>
          <w:sz w:val="24"/>
          <w:szCs w:val="24"/>
        </w:rPr>
        <w:t>психо-эмоционального</w:t>
      </w:r>
      <w:r w:rsidRPr="00F17E8E">
        <w:rPr>
          <w:spacing w:val="-2"/>
          <w:sz w:val="24"/>
          <w:szCs w:val="24"/>
        </w:rPr>
        <w:t xml:space="preserve"> </w:t>
      </w:r>
      <w:r w:rsidRPr="00F17E8E">
        <w:rPr>
          <w:sz w:val="24"/>
          <w:szCs w:val="24"/>
        </w:rPr>
        <w:t>самочувствия</w:t>
      </w:r>
      <w:r w:rsidRPr="00F17E8E">
        <w:rPr>
          <w:spacing w:val="-7"/>
          <w:sz w:val="24"/>
          <w:szCs w:val="24"/>
        </w:rPr>
        <w:t xml:space="preserve"> </w:t>
      </w:r>
      <w:r w:rsidRPr="00F17E8E">
        <w:rPr>
          <w:sz w:val="24"/>
          <w:szCs w:val="24"/>
        </w:rPr>
        <w:t>ребенка.</w:t>
      </w:r>
    </w:p>
    <w:p w:rsidR="002A2178" w:rsidRPr="00F17E8E" w:rsidRDefault="003D3AF1">
      <w:pPr>
        <w:pStyle w:val="a4"/>
        <w:numPr>
          <w:ilvl w:val="0"/>
          <w:numId w:val="6"/>
        </w:numPr>
        <w:tabs>
          <w:tab w:val="left" w:pos="1438"/>
        </w:tabs>
        <w:spacing w:before="2"/>
        <w:ind w:left="717" w:right="407" w:firstLine="360"/>
        <w:rPr>
          <w:sz w:val="24"/>
          <w:szCs w:val="24"/>
        </w:rPr>
      </w:pPr>
      <w:r w:rsidRPr="00F17E8E">
        <w:rPr>
          <w:sz w:val="24"/>
          <w:szCs w:val="24"/>
        </w:rPr>
        <w:t>Осознание</w:t>
      </w:r>
      <w:r w:rsidRPr="00F17E8E">
        <w:rPr>
          <w:spacing w:val="56"/>
          <w:sz w:val="24"/>
          <w:szCs w:val="24"/>
        </w:rPr>
        <w:t xml:space="preserve"> </w:t>
      </w:r>
      <w:r w:rsidRPr="00F17E8E">
        <w:rPr>
          <w:sz w:val="24"/>
          <w:szCs w:val="24"/>
        </w:rPr>
        <w:t>собственной</w:t>
      </w:r>
      <w:r w:rsidRPr="00F17E8E">
        <w:rPr>
          <w:spacing w:val="53"/>
          <w:sz w:val="24"/>
          <w:szCs w:val="24"/>
        </w:rPr>
        <w:t xml:space="preserve"> </w:t>
      </w:r>
      <w:r w:rsidRPr="00F17E8E">
        <w:rPr>
          <w:sz w:val="24"/>
          <w:szCs w:val="24"/>
        </w:rPr>
        <w:t>индивидуальности,</w:t>
      </w:r>
      <w:r w:rsidRPr="00F17E8E">
        <w:rPr>
          <w:spacing w:val="49"/>
          <w:sz w:val="24"/>
          <w:szCs w:val="24"/>
        </w:rPr>
        <w:t xml:space="preserve"> </w:t>
      </w:r>
      <w:r w:rsidRPr="00F17E8E">
        <w:rPr>
          <w:sz w:val="24"/>
          <w:szCs w:val="24"/>
        </w:rPr>
        <w:t>принятие</w:t>
      </w:r>
      <w:r w:rsidRPr="00F17E8E">
        <w:rPr>
          <w:spacing w:val="51"/>
          <w:sz w:val="24"/>
          <w:szCs w:val="24"/>
        </w:rPr>
        <w:t xml:space="preserve"> </w:t>
      </w:r>
      <w:r w:rsidRPr="00F17E8E">
        <w:rPr>
          <w:sz w:val="24"/>
          <w:szCs w:val="24"/>
        </w:rPr>
        <w:t>себя</w:t>
      </w:r>
      <w:r w:rsidRPr="00F17E8E">
        <w:rPr>
          <w:spacing w:val="57"/>
          <w:sz w:val="24"/>
          <w:szCs w:val="24"/>
        </w:rPr>
        <w:t xml:space="preserve"> </w:t>
      </w:r>
      <w:r w:rsidRPr="00F17E8E">
        <w:rPr>
          <w:sz w:val="24"/>
          <w:szCs w:val="24"/>
        </w:rPr>
        <w:t>как</w:t>
      </w:r>
      <w:r w:rsidRPr="00F17E8E">
        <w:rPr>
          <w:spacing w:val="55"/>
          <w:sz w:val="24"/>
          <w:szCs w:val="24"/>
        </w:rPr>
        <w:t xml:space="preserve"> </w:t>
      </w:r>
      <w:r w:rsidRPr="00F17E8E">
        <w:rPr>
          <w:sz w:val="24"/>
          <w:szCs w:val="24"/>
        </w:rPr>
        <w:t>личности,</w:t>
      </w:r>
      <w:r w:rsidRPr="00F17E8E">
        <w:rPr>
          <w:spacing w:val="54"/>
          <w:sz w:val="24"/>
          <w:szCs w:val="24"/>
        </w:rPr>
        <w:t xml:space="preserve"> </w:t>
      </w:r>
      <w:r w:rsidRPr="00F17E8E">
        <w:rPr>
          <w:sz w:val="24"/>
          <w:szCs w:val="24"/>
        </w:rPr>
        <w:t>имеющей</w:t>
      </w:r>
      <w:r w:rsidRPr="00F17E8E">
        <w:rPr>
          <w:spacing w:val="-57"/>
          <w:sz w:val="24"/>
          <w:szCs w:val="24"/>
        </w:rPr>
        <w:t xml:space="preserve"> </w:t>
      </w:r>
      <w:r w:rsidRPr="00F17E8E">
        <w:rPr>
          <w:sz w:val="24"/>
          <w:szCs w:val="24"/>
        </w:rPr>
        <w:t>собственный</w:t>
      </w:r>
      <w:r w:rsidRPr="00F17E8E">
        <w:rPr>
          <w:spacing w:val="2"/>
          <w:sz w:val="24"/>
          <w:szCs w:val="24"/>
        </w:rPr>
        <w:t xml:space="preserve"> </w:t>
      </w:r>
      <w:r w:rsidRPr="00F17E8E">
        <w:rPr>
          <w:sz w:val="24"/>
          <w:szCs w:val="24"/>
        </w:rPr>
        <w:t>портфолио</w:t>
      </w:r>
      <w:r w:rsidRPr="00F17E8E">
        <w:rPr>
          <w:spacing w:val="5"/>
          <w:sz w:val="24"/>
          <w:szCs w:val="24"/>
        </w:rPr>
        <w:t xml:space="preserve"> </w:t>
      </w:r>
      <w:r w:rsidRPr="00F17E8E">
        <w:rPr>
          <w:sz w:val="24"/>
          <w:szCs w:val="24"/>
        </w:rPr>
        <w:t>и</w:t>
      </w:r>
      <w:r w:rsidRPr="00F17E8E">
        <w:rPr>
          <w:spacing w:val="-3"/>
          <w:sz w:val="24"/>
          <w:szCs w:val="24"/>
        </w:rPr>
        <w:t xml:space="preserve"> </w:t>
      </w:r>
      <w:r w:rsidRPr="00F17E8E">
        <w:rPr>
          <w:sz w:val="24"/>
          <w:szCs w:val="24"/>
        </w:rPr>
        <w:t>умеющей</w:t>
      </w:r>
      <w:r w:rsidRPr="00F17E8E">
        <w:rPr>
          <w:spacing w:val="3"/>
          <w:sz w:val="24"/>
          <w:szCs w:val="24"/>
        </w:rPr>
        <w:t xml:space="preserve"> </w:t>
      </w:r>
      <w:r w:rsidRPr="00F17E8E">
        <w:rPr>
          <w:sz w:val="24"/>
          <w:szCs w:val="24"/>
        </w:rPr>
        <w:t>работать</w:t>
      </w:r>
      <w:r w:rsidRPr="00F17E8E">
        <w:rPr>
          <w:spacing w:val="2"/>
          <w:sz w:val="24"/>
          <w:szCs w:val="24"/>
        </w:rPr>
        <w:t xml:space="preserve"> </w:t>
      </w:r>
      <w:r w:rsidRPr="00F17E8E">
        <w:rPr>
          <w:sz w:val="24"/>
          <w:szCs w:val="24"/>
        </w:rPr>
        <w:t>над</w:t>
      </w:r>
      <w:r w:rsidRPr="00F17E8E">
        <w:rPr>
          <w:spacing w:val="-1"/>
          <w:sz w:val="24"/>
          <w:szCs w:val="24"/>
        </w:rPr>
        <w:t xml:space="preserve"> </w:t>
      </w:r>
      <w:r w:rsidRPr="00F17E8E">
        <w:rPr>
          <w:sz w:val="24"/>
          <w:szCs w:val="24"/>
        </w:rPr>
        <w:t>своими</w:t>
      </w:r>
      <w:r w:rsidRPr="00F17E8E">
        <w:rPr>
          <w:spacing w:val="-3"/>
          <w:sz w:val="24"/>
          <w:szCs w:val="24"/>
        </w:rPr>
        <w:t xml:space="preserve"> </w:t>
      </w:r>
      <w:r w:rsidRPr="00F17E8E">
        <w:rPr>
          <w:sz w:val="24"/>
          <w:szCs w:val="24"/>
        </w:rPr>
        <w:t>недостатками.</w:t>
      </w:r>
    </w:p>
    <w:p w:rsidR="002A2178" w:rsidRPr="00F17E8E" w:rsidRDefault="003D3AF1">
      <w:pPr>
        <w:pStyle w:val="a4"/>
        <w:numPr>
          <w:ilvl w:val="0"/>
          <w:numId w:val="6"/>
        </w:numPr>
        <w:tabs>
          <w:tab w:val="left" w:pos="1438"/>
        </w:tabs>
        <w:spacing w:before="1" w:line="275" w:lineRule="exact"/>
        <w:rPr>
          <w:sz w:val="24"/>
          <w:szCs w:val="24"/>
        </w:rPr>
      </w:pPr>
      <w:r w:rsidRPr="00F17E8E">
        <w:rPr>
          <w:sz w:val="24"/>
          <w:szCs w:val="24"/>
        </w:rPr>
        <w:t>Повышение</w:t>
      </w:r>
      <w:r w:rsidRPr="00F17E8E">
        <w:rPr>
          <w:spacing w:val="-2"/>
          <w:sz w:val="24"/>
          <w:szCs w:val="24"/>
        </w:rPr>
        <w:t xml:space="preserve"> </w:t>
      </w:r>
      <w:r w:rsidRPr="00F17E8E">
        <w:rPr>
          <w:sz w:val="24"/>
          <w:szCs w:val="24"/>
        </w:rPr>
        <w:t>толерантности</w:t>
      </w:r>
      <w:r w:rsidRPr="00F17E8E">
        <w:rPr>
          <w:spacing w:val="1"/>
          <w:sz w:val="24"/>
          <w:szCs w:val="24"/>
        </w:rPr>
        <w:t xml:space="preserve"> </w:t>
      </w:r>
      <w:r w:rsidRPr="00F17E8E">
        <w:rPr>
          <w:sz w:val="24"/>
          <w:szCs w:val="24"/>
        </w:rPr>
        <w:t>по</w:t>
      </w:r>
      <w:r w:rsidRPr="00F17E8E">
        <w:rPr>
          <w:spacing w:val="-6"/>
          <w:sz w:val="24"/>
          <w:szCs w:val="24"/>
        </w:rPr>
        <w:t xml:space="preserve"> </w:t>
      </w:r>
      <w:r w:rsidRPr="00F17E8E">
        <w:rPr>
          <w:sz w:val="24"/>
          <w:szCs w:val="24"/>
        </w:rPr>
        <w:t>отношению</w:t>
      </w:r>
      <w:r w:rsidRPr="00F17E8E">
        <w:rPr>
          <w:spacing w:val="-2"/>
          <w:sz w:val="24"/>
          <w:szCs w:val="24"/>
        </w:rPr>
        <w:t xml:space="preserve"> </w:t>
      </w:r>
      <w:r w:rsidRPr="00F17E8E">
        <w:rPr>
          <w:sz w:val="24"/>
          <w:szCs w:val="24"/>
        </w:rPr>
        <w:t>к</w:t>
      </w:r>
      <w:r w:rsidRPr="00F17E8E">
        <w:rPr>
          <w:spacing w:val="-6"/>
          <w:sz w:val="24"/>
          <w:szCs w:val="24"/>
        </w:rPr>
        <w:t xml:space="preserve"> </w:t>
      </w:r>
      <w:r w:rsidRPr="00F17E8E">
        <w:rPr>
          <w:sz w:val="24"/>
          <w:szCs w:val="24"/>
        </w:rPr>
        <w:t>окружающим.</w:t>
      </w:r>
    </w:p>
    <w:p w:rsidR="002A2178" w:rsidRPr="00F17E8E" w:rsidRDefault="003D3AF1">
      <w:pPr>
        <w:pStyle w:val="a4"/>
        <w:numPr>
          <w:ilvl w:val="0"/>
          <w:numId w:val="6"/>
        </w:numPr>
        <w:tabs>
          <w:tab w:val="left" w:pos="1438"/>
        </w:tabs>
        <w:spacing w:line="275" w:lineRule="exact"/>
        <w:rPr>
          <w:sz w:val="24"/>
          <w:szCs w:val="24"/>
        </w:rPr>
      </w:pPr>
      <w:r w:rsidRPr="00F17E8E">
        <w:rPr>
          <w:sz w:val="24"/>
          <w:szCs w:val="24"/>
        </w:rPr>
        <w:t>Умение</w:t>
      </w:r>
      <w:r w:rsidRPr="00F17E8E">
        <w:rPr>
          <w:spacing w:val="-4"/>
          <w:sz w:val="24"/>
          <w:szCs w:val="24"/>
        </w:rPr>
        <w:t xml:space="preserve"> </w:t>
      </w:r>
      <w:r w:rsidRPr="00F17E8E">
        <w:rPr>
          <w:sz w:val="24"/>
          <w:szCs w:val="24"/>
        </w:rPr>
        <w:t>вырабатывать</w:t>
      </w:r>
      <w:r w:rsidRPr="00F17E8E">
        <w:rPr>
          <w:spacing w:val="-2"/>
          <w:sz w:val="24"/>
          <w:szCs w:val="24"/>
        </w:rPr>
        <w:t xml:space="preserve"> </w:t>
      </w:r>
      <w:r w:rsidRPr="00F17E8E">
        <w:rPr>
          <w:sz w:val="24"/>
          <w:szCs w:val="24"/>
        </w:rPr>
        <w:t>иммунитет</w:t>
      </w:r>
      <w:r w:rsidRPr="00F17E8E">
        <w:rPr>
          <w:spacing w:val="-2"/>
          <w:sz w:val="24"/>
          <w:szCs w:val="24"/>
        </w:rPr>
        <w:t xml:space="preserve"> </w:t>
      </w:r>
      <w:r w:rsidRPr="00F17E8E">
        <w:rPr>
          <w:sz w:val="24"/>
          <w:szCs w:val="24"/>
        </w:rPr>
        <w:t>на</w:t>
      </w:r>
      <w:r w:rsidRPr="00F17E8E">
        <w:rPr>
          <w:spacing w:val="-4"/>
          <w:sz w:val="24"/>
          <w:szCs w:val="24"/>
        </w:rPr>
        <w:t xml:space="preserve"> </w:t>
      </w:r>
      <w:r w:rsidRPr="00F17E8E">
        <w:rPr>
          <w:sz w:val="24"/>
          <w:szCs w:val="24"/>
        </w:rPr>
        <w:t>внешние</w:t>
      </w:r>
      <w:r w:rsidRPr="00F17E8E">
        <w:rPr>
          <w:spacing w:val="-8"/>
          <w:sz w:val="24"/>
          <w:szCs w:val="24"/>
        </w:rPr>
        <w:t xml:space="preserve"> </w:t>
      </w:r>
      <w:r w:rsidRPr="00F17E8E">
        <w:rPr>
          <w:sz w:val="24"/>
          <w:szCs w:val="24"/>
        </w:rPr>
        <w:t>негативные</w:t>
      </w:r>
      <w:r w:rsidRPr="00F17E8E">
        <w:rPr>
          <w:spacing w:val="-4"/>
          <w:sz w:val="24"/>
          <w:szCs w:val="24"/>
        </w:rPr>
        <w:t xml:space="preserve"> </w:t>
      </w:r>
      <w:r w:rsidRPr="00F17E8E">
        <w:rPr>
          <w:sz w:val="24"/>
          <w:szCs w:val="24"/>
        </w:rPr>
        <w:t>воздействия.</w:t>
      </w:r>
    </w:p>
    <w:p w:rsidR="002A2178" w:rsidRPr="00F17E8E" w:rsidRDefault="003D3AF1">
      <w:pPr>
        <w:pStyle w:val="a4"/>
        <w:numPr>
          <w:ilvl w:val="0"/>
          <w:numId w:val="6"/>
        </w:numPr>
        <w:tabs>
          <w:tab w:val="left" w:pos="1438"/>
        </w:tabs>
        <w:spacing w:before="4" w:line="237" w:lineRule="auto"/>
        <w:ind w:left="717" w:right="411" w:firstLine="360"/>
        <w:rPr>
          <w:sz w:val="24"/>
          <w:szCs w:val="24"/>
        </w:rPr>
      </w:pPr>
      <w:r w:rsidRPr="00F17E8E">
        <w:rPr>
          <w:sz w:val="24"/>
          <w:szCs w:val="24"/>
        </w:rPr>
        <w:t>Стабилизация</w:t>
      </w:r>
      <w:r w:rsidRPr="00F17E8E">
        <w:rPr>
          <w:spacing w:val="27"/>
          <w:sz w:val="24"/>
          <w:szCs w:val="24"/>
        </w:rPr>
        <w:t xml:space="preserve"> </w:t>
      </w:r>
      <w:r w:rsidRPr="00F17E8E">
        <w:rPr>
          <w:sz w:val="24"/>
          <w:szCs w:val="24"/>
        </w:rPr>
        <w:t>эмоционального</w:t>
      </w:r>
      <w:r w:rsidRPr="00F17E8E">
        <w:rPr>
          <w:spacing w:val="28"/>
          <w:sz w:val="24"/>
          <w:szCs w:val="24"/>
        </w:rPr>
        <w:t xml:space="preserve"> </w:t>
      </w:r>
      <w:r w:rsidRPr="00F17E8E">
        <w:rPr>
          <w:sz w:val="24"/>
          <w:szCs w:val="24"/>
        </w:rPr>
        <w:t>состояния</w:t>
      </w:r>
      <w:r w:rsidRPr="00F17E8E">
        <w:rPr>
          <w:spacing w:val="23"/>
          <w:sz w:val="24"/>
          <w:szCs w:val="24"/>
        </w:rPr>
        <w:t xml:space="preserve"> </w:t>
      </w:r>
      <w:r w:rsidRPr="00F17E8E">
        <w:rPr>
          <w:sz w:val="24"/>
          <w:szCs w:val="24"/>
        </w:rPr>
        <w:t>и</w:t>
      </w:r>
      <w:r w:rsidRPr="00F17E8E">
        <w:rPr>
          <w:spacing w:val="29"/>
          <w:sz w:val="24"/>
          <w:szCs w:val="24"/>
        </w:rPr>
        <w:t xml:space="preserve"> </w:t>
      </w:r>
      <w:r w:rsidRPr="00F17E8E">
        <w:rPr>
          <w:sz w:val="24"/>
          <w:szCs w:val="24"/>
        </w:rPr>
        <w:t>контроль</w:t>
      </w:r>
      <w:r w:rsidRPr="00F17E8E">
        <w:rPr>
          <w:spacing w:val="28"/>
          <w:sz w:val="24"/>
          <w:szCs w:val="24"/>
        </w:rPr>
        <w:t xml:space="preserve"> </w:t>
      </w:r>
      <w:r w:rsidRPr="00F17E8E">
        <w:rPr>
          <w:sz w:val="24"/>
          <w:szCs w:val="24"/>
        </w:rPr>
        <w:t>собственного</w:t>
      </w:r>
      <w:r w:rsidRPr="00F17E8E">
        <w:rPr>
          <w:spacing w:val="28"/>
          <w:sz w:val="24"/>
          <w:szCs w:val="24"/>
        </w:rPr>
        <w:t xml:space="preserve"> </w:t>
      </w:r>
      <w:r w:rsidRPr="00F17E8E">
        <w:rPr>
          <w:sz w:val="24"/>
          <w:szCs w:val="24"/>
        </w:rPr>
        <w:t>поведения</w:t>
      </w:r>
      <w:r w:rsidRPr="00F17E8E">
        <w:rPr>
          <w:spacing w:val="28"/>
          <w:sz w:val="24"/>
          <w:szCs w:val="24"/>
        </w:rPr>
        <w:t xml:space="preserve"> </w:t>
      </w:r>
      <w:r w:rsidRPr="00F17E8E">
        <w:rPr>
          <w:sz w:val="24"/>
          <w:szCs w:val="24"/>
        </w:rPr>
        <w:t>адекватно</w:t>
      </w:r>
      <w:r w:rsidRPr="00F17E8E">
        <w:rPr>
          <w:spacing w:val="-57"/>
          <w:sz w:val="24"/>
          <w:szCs w:val="24"/>
        </w:rPr>
        <w:t xml:space="preserve"> </w:t>
      </w:r>
      <w:r w:rsidRPr="00F17E8E">
        <w:rPr>
          <w:sz w:val="24"/>
          <w:szCs w:val="24"/>
        </w:rPr>
        <w:t>ситуации.</w:t>
      </w:r>
    </w:p>
    <w:p w:rsidR="002A2178" w:rsidRPr="00F17E8E" w:rsidRDefault="003D3AF1">
      <w:pPr>
        <w:pStyle w:val="a3"/>
        <w:spacing w:before="4"/>
        <w:ind w:left="717"/>
        <w:jc w:val="left"/>
      </w:pPr>
      <w:r w:rsidRPr="00F17E8E">
        <w:t>Рабочая</w:t>
      </w:r>
      <w:r w:rsidRPr="00F17E8E">
        <w:rPr>
          <w:spacing w:val="-1"/>
        </w:rPr>
        <w:t xml:space="preserve"> </w:t>
      </w:r>
      <w:r w:rsidRPr="00F17E8E">
        <w:t>программа</w:t>
      </w:r>
      <w:r w:rsidRPr="00F17E8E">
        <w:rPr>
          <w:spacing w:val="-1"/>
        </w:rPr>
        <w:t xml:space="preserve"> </w:t>
      </w:r>
      <w:r w:rsidRPr="00F17E8E">
        <w:t>коррекционно-развивающей</w:t>
      </w:r>
      <w:r w:rsidRPr="00F17E8E">
        <w:rPr>
          <w:spacing w:val="55"/>
        </w:rPr>
        <w:t xml:space="preserve"> </w:t>
      </w:r>
      <w:r w:rsidRPr="00F17E8E">
        <w:t>занятий</w:t>
      </w:r>
      <w:r w:rsidRPr="00F17E8E">
        <w:rPr>
          <w:spacing w:val="-4"/>
        </w:rPr>
        <w:t xml:space="preserve"> </w:t>
      </w:r>
      <w:r w:rsidRPr="00F17E8E">
        <w:t>с</w:t>
      </w:r>
      <w:r w:rsidRPr="00F17E8E">
        <w:rPr>
          <w:spacing w:val="-1"/>
        </w:rPr>
        <w:t xml:space="preserve"> </w:t>
      </w:r>
      <w:r w:rsidRPr="00F17E8E">
        <w:t>детьми</w:t>
      </w:r>
      <w:r w:rsidRPr="00F17E8E">
        <w:rPr>
          <w:spacing w:val="-4"/>
        </w:rPr>
        <w:t xml:space="preserve"> </w:t>
      </w:r>
      <w:r w:rsidRPr="00F17E8E">
        <w:t>разработана</w:t>
      </w:r>
      <w:r w:rsidRPr="00F17E8E">
        <w:rPr>
          <w:spacing w:val="-1"/>
        </w:rPr>
        <w:t xml:space="preserve"> </w:t>
      </w:r>
      <w:r w:rsidRPr="00F17E8E">
        <w:t>на</w:t>
      </w:r>
      <w:r w:rsidRPr="00F17E8E">
        <w:rPr>
          <w:spacing w:val="-6"/>
        </w:rPr>
        <w:t xml:space="preserve"> </w:t>
      </w:r>
      <w:r w:rsidRPr="00F17E8E">
        <w:t>основе:</w:t>
      </w:r>
    </w:p>
    <w:p w:rsidR="002A2178" w:rsidRPr="00F17E8E" w:rsidRDefault="002A2178">
      <w:pPr>
        <w:pStyle w:val="a3"/>
        <w:spacing w:before="7"/>
        <w:jc w:val="left"/>
      </w:pPr>
    </w:p>
    <w:p w:rsidR="002A2178" w:rsidRPr="00F17E8E" w:rsidRDefault="003D3AF1">
      <w:pPr>
        <w:pStyle w:val="a4"/>
        <w:numPr>
          <w:ilvl w:val="0"/>
          <w:numId w:val="5"/>
        </w:numPr>
        <w:tabs>
          <w:tab w:val="left" w:pos="1501"/>
        </w:tabs>
        <w:spacing w:before="1"/>
        <w:ind w:hanging="362"/>
        <w:rPr>
          <w:sz w:val="24"/>
          <w:szCs w:val="24"/>
        </w:rPr>
      </w:pPr>
      <w:r w:rsidRPr="00F17E8E">
        <w:rPr>
          <w:sz w:val="24"/>
          <w:szCs w:val="24"/>
        </w:rPr>
        <w:t>Закона</w:t>
      </w:r>
      <w:r w:rsidRPr="00F17E8E">
        <w:rPr>
          <w:spacing w:val="-3"/>
          <w:sz w:val="24"/>
          <w:szCs w:val="24"/>
        </w:rPr>
        <w:t xml:space="preserve"> </w:t>
      </w:r>
      <w:r w:rsidRPr="00F17E8E">
        <w:rPr>
          <w:sz w:val="24"/>
          <w:szCs w:val="24"/>
        </w:rPr>
        <w:t>«Об</w:t>
      </w:r>
      <w:r w:rsidRPr="00F17E8E">
        <w:rPr>
          <w:spacing w:val="-3"/>
          <w:sz w:val="24"/>
          <w:szCs w:val="24"/>
        </w:rPr>
        <w:t xml:space="preserve"> </w:t>
      </w:r>
      <w:r w:rsidRPr="00F17E8E">
        <w:rPr>
          <w:sz w:val="24"/>
          <w:szCs w:val="24"/>
        </w:rPr>
        <w:t>образовании»</w:t>
      </w:r>
    </w:p>
    <w:p w:rsidR="002A2178" w:rsidRPr="00F17E8E" w:rsidRDefault="003D3AF1">
      <w:pPr>
        <w:pStyle w:val="a4"/>
        <w:numPr>
          <w:ilvl w:val="0"/>
          <w:numId w:val="5"/>
        </w:numPr>
        <w:tabs>
          <w:tab w:val="left" w:pos="1501"/>
        </w:tabs>
        <w:spacing w:before="2" w:line="275" w:lineRule="exact"/>
        <w:ind w:hanging="362"/>
        <w:rPr>
          <w:sz w:val="24"/>
          <w:szCs w:val="24"/>
        </w:rPr>
      </w:pPr>
      <w:r w:rsidRPr="00F17E8E">
        <w:rPr>
          <w:sz w:val="24"/>
          <w:szCs w:val="24"/>
        </w:rPr>
        <w:t>Федеральные</w:t>
      </w:r>
      <w:r w:rsidRPr="00F17E8E">
        <w:rPr>
          <w:spacing w:val="-5"/>
          <w:sz w:val="24"/>
          <w:szCs w:val="24"/>
        </w:rPr>
        <w:t xml:space="preserve"> </w:t>
      </w:r>
      <w:r w:rsidRPr="00F17E8E">
        <w:rPr>
          <w:sz w:val="24"/>
          <w:szCs w:val="24"/>
        </w:rPr>
        <w:t>государственные</w:t>
      </w:r>
      <w:r w:rsidRPr="00F17E8E">
        <w:rPr>
          <w:spacing w:val="-9"/>
          <w:sz w:val="24"/>
          <w:szCs w:val="24"/>
        </w:rPr>
        <w:t xml:space="preserve"> </w:t>
      </w:r>
      <w:r w:rsidRPr="00F17E8E">
        <w:rPr>
          <w:sz w:val="24"/>
          <w:szCs w:val="24"/>
        </w:rPr>
        <w:t>образовательные</w:t>
      </w:r>
      <w:r w:rsidRPr="00F17E8E">
        <w:rPr>
          <w:spacing w:val="-4"/>
          <w:sz w:val="24"/>
          <w:szCs w:val="24"/>
        </w:rPr>
        <w:t xml:space="preserve"> </w:t>
      </w:r>
      <w:r w:rsidRPr="00F17E8E">
        <w:rPr>
          <w:sz w:val="24"/>
          <w:szCs w:val="24"/>
        </w:rPr>
        <w:t>стандарты</w:t>
      </w:r>
    </w:p>
    <w:p w:rsidR="002A2178" w:rsidRPr="00F17E8E" w:rsidRDefault="003D3AF1">
      <w:pPr>
        <w:pStyle w:val="a3"/>
        <w:spacing w:line="276" w:lineRule="auto"/>
        <w:ind w:left="717" w:right="399" w:firstLine="427"/>
      </w:pPr>
      <w:r w:rsidRPr="00F17E8E">
        <w:rPr>
          <w:b/>
        </w:rPr>
        <w:t xml:space="preserve">Индивидуальное обучение на дому </w:t>
      </w:r>
      <w:r w:rsidRPr="00F17E8E">
        <w:t>— вариант обучения детей с ОВЗ и детей-инвалидов,</w:t>
      </w:r>
      <w:r w:rsidRPr="00F17E8E">
        <w:rPr>
          <w:spacing w:val="1"/>
        </w:rPr>
        <w:t xml:space="preserve"> </w:t>
      </w:r>
      <w:r w:rsidRPr="00F17E8E">
        <w:t>при котором преподаватели образовательного учреждения проводят занятия непосредственно по</w:t>
      </w:r>
      <w:r w:rsidRPr="00F17E8E">
        <w:rPr>
          <w:spacing w:val="1"/>
        </w:rPr>
        <w:t xml:space="preserve"> </w:t>
      </w:r>
      <w:r w:rsidRPr="00F17E8E">
        <w:t>месту его проживания. На основании Положения «Об организации индивидуального обучения</w:t>
      </w:r>
      <w:r w:rsidRPr="00F17E8E">
        <w:rPr>
          <w:spacing w:val="1"/>
        </w:rPr>
        <w:t xml:space="preserve"> </w:t>
      </w:r>
      <w:r w:rsidRPr="00F17E8E">
        <w:t>больных детей на дому» и медицинской справки ВК</w:t>
      </w:r>
      <w:r w:rsidRPr="00F17E8E">
        <w:rPr>
          <w:spacing w:val="1"/>
        </w:rPr>
        <w:t xml:space="preserve"> </w:t>
      </w:r>
      <w:r w:rsidRPr="00F17E8E">
        <w:t>создается индивидуальное занятие на</w:t>
      </w:r>
      <w:r w:rsidRPr="00F17E8E">
        <w:rPr>
          <w:spacing w:val="1"/>
        </w:rPr>
        <w:t xml:space="preserve"> </w:t>
      </w:r>
      <w:r w:rsidRPr="00F17E8E">
        <w:t>каждого</w:t>
      </w:r>
      <w:r w:rsidRPr="00F17E8E">
        <w:rPr>
          <w:spacing w:val="1"/>
        </w:rPr>
        <w:t xml:space="preserve"> </w:t>
      </w:r>
      <w:r w:rsidRPr="00F17E8E">
        <w:t>ребенка.</w:t>
      </w:r>
      <w:r w:rsidRPr="00F17E8E">
        <w:rPr>
          <w:spacing w:val="1"/>
        </w:rPr>
        <w:t xml:space="preserve"> </w:t>
      </w:r>
      <w:r w:rsidRPr="00F17E8E">
        <w:t>В</w:t>
      </w:r>
      <w:r w:rsidRPr="00F17E8E">
        <w:rPr>
          <w:spacing w:val="1"/>
        </w:rPr>
        <w:t xml:space="preserve"> </w:t>
      </w:r>
      <w:r w:rsidRPr="00F17E8E">
        <w:t>зависимости</w:t>
      </w:r>
      <w:r w:rsidRPr="00F17E8E">
        <w:rPr>
          <w:spacing w:val="1"/>
        </w:rPr>
        <w:t xml:space="preserve"> </w:t>
      </w:r>
      <w:r w:rsidRPr="00F17E8E">
        <w:t>от</w:t>
      </w:r>
      <w:r w:rsidRPr="00F17E8E">
        <w:rPr>
          <w:spacing w:val="1"/>
        </w:rPr>
        <w:t xml:space="preserve"> </w:t>
      </w:r>
      <w:r w:rsidRPr="00F17E8E">
        <w:t>возраста</w:t>
      </w:r>
      <w:r w:rsidRPr="00F17E8E">
        <w:rPr>
          <w:spacing w:val="1"/>
        </w:rPr>
        <w:t xml:space="preserve"> </w:t>
      </w:r>
      <w:r w:rsidRPr="00F17E8E">
        <w:t>ученика</w:t>
      </w:r>
      <w:r w:rsidRPr="00F17E8E">
        <w:rPr>
          <w:spacing w:val="1"/>
        </w:rPr>
        <w:t xml:space="preserve"> </w:t>
      </w:r>
      <w:r w:rsidRPr="00F17E8E">
        <w:t>определяется</w:t>
      </w:r>
      <w:r w:rsidRPr="00F17E8E">
        <w:rPr>
          <w:spacing w:val="1"/>
        </w:rPr>
        <w:t xml:space="preserve"> </w:t>
      </w:r>
      <w:r w:rsidRPr="00F17E8E">
        <w:t>количество</w:t>
      </w:r>
      <w:r w:rsidRPr="00F17E8E">
        <w:rPr>
          <w:spacing w:val="1"/>
        </w:rPr>
        <w:t xml:space="preserve"> </w:t>
      </w:r>
      <w:r w:rsidRPr="00F17E8E">
        <w:t>часов</w:t>
      </w:r>
      <w:r w:rsidRPr="00F17E8E">
        <w:rPr>
          <w:spacing w:val="1"/>
        </w:rPr>
        <w:t xml:space="preserve"> </w:t>
      </w:r>
      <w:r w:rsidRPr="00F17E8E">
        <w:t>и</w:t>
      </w:r>
      <w:r w:rsidRPr="00F17E8E">
        <w:rPr>
          <w:spacing w:val="1"/>
        </w:rPr>
        <w:t xml:space="preserve"> </w:t>
      </w:r>
      <w:r w:rsidRPr="00F17E8E">
        <w:t>преподавательский</w:t>
      </w:r>
      <w:r w:rsidRPr="00F17E8E">
        <w:rPr>
          <w:spacing w:val="-3"/>
        </w:rPr>
        <w:t xml:space="preserve"> </w:t>
      </w:r>
      <w:r w:rsidRPr="00F17E8E">
        <w:t>состав.</w:t>
      </w:r>
    </w:p>
    <w:p w:rsidR="002A2178" w:rsidRPr="00F17E8E" w:rsidRDefault="003D3AF1">
      <w:pPr>
        <w:pStyle w:val="a3"/>
        <w:spacing w:before="1" w:line="276" w:lineRule="auto"/>
        <w:ind w:left="717" w:right="395" w:firstLine="725"/>
      </w:pPr>
      <w:r w:rsidRPr="00F17E8E">
        <w:rPr>
          <w:spacing w:val="-1"/>
        </w:rPr>
        <w:t>По</w:t>
      </w:r>
      <w:r w:rsidRPr="00F17E8E">
        <w:rPr>
          <w:spacing w:val="-7"/>
        </w:rPr>
        <w:t xml:space="preserve"> </w:t>
      </w:r>
      <w:r w:rsidRPr="00F17E8E">
        <w:t>заявлению</w:t>
      </w:r>
      <w:r w:rsidRPr="00F17E8E">
        <w:rPr>
          <w:spacing w:val="-8"/>
        </w:rPr>
        <w:t xml:space="preserve"> </w:t>
      </w:r>
      <w:r w:rsidRPr="00F17E8E">
        <w:t>родителей</w:t>
      </w:r>
      <w:r w:rsidRPr="00F17E8E">
        <w:rPr>
          <w:spacing w:val="-9"/>
        </w:rPr>
        <w:t xml:space="preserve"> </w:t>
      </w:r>
      <w:r w:rsidRPr="00F17E8E">
        <w:t>(законных</w:t>
      </w:r>
      <w:r w:rsidRPr="00F17E8E">
        <w:rPr>
          <w:spacing w:val="-11"/>
        </w:rPr>
        <w:t xml:space="preserve"> </w:t>
      </w:r>
      <w:r w:rsidRPr="00F17E8E">
        <w:t>представителей)</w:t>
      </w:r>
      <w:r w:rsidRPr="00F17E8E">
        <w:rPr>
          <w:spacing w:val="1"/>
        </w:rPr>
        <w:t xml:space="preserve"> </w:t>
      </w:r>
      <w:r w:rsidRPr="00F17E8E">
        <w:t>и</w:t>
      </w:r>
      <w:r w:rsidRPr="00F17E8E">
        <w:rPr>
          <w:spacing w:val="-14"/>
        </w:rPr>
        <w:t xml:space="preserve"> </w:t>
      </w:r>
      <w:r w:rsidRPr="00F17E8E">
        <w:t>при</w:t>
      </w:r>
      <w:r w:rsidRPr="00F17E8E">
        <w:rPr>
          <w:spacing w:val="-14"/>
        </w:rPr>
        <w:t xml:space="preserve"> </w:t>
      </w:r>
      <w:r w:rsidRPr="00F17E8E">
        <w:t>согласовании</w:t>
      </w:r>
      <w:r w:rsidRPr="00F17E8E">
        <w:rPr>
          <w:spacing w:val="-14"/>
        </w:rPr>
        <w:t xml:space="preserve"> </w:t>
      </w:r>
      <w:r w:rsidRPr="00F17E8E">
        <w:t>с</w:t>
      </w:r>
      <w:r w:rsidRPr="00F17E8E">
        <w:rPr>
          <w:spacing w:val="-15"/>
        </w:rPr>
        <w:t xml:space="preserve"> </w:t>
      </w:r>
      <w:r w:rsidRPr="00F17E8E">
        <w:t>лечащим</w:t>
      </w:r>
      <w:r w:rsidRPr="00F17E8E">
        <w:rPr>
          <w:spacing w:val="-9"/>
        </w:rPr>
        <w:t xml:space="preserve"> </w:t>
      </w:r>
      <w:r w:rsidRPr="00F17E8E">
        <w:t>врачом</w:t>
      </w:r>
      <w:r w:rsidRPr="00F17E8E">
        <w:rPr>
          <w:spacing w:val="-57"/>
        </w:rPr>
        <w:t xml:space="preserve"> </w:t>
      </w:r>
      <w:r w:rsidRPr="00F17E8E">
        <w:rPr>
          <w:spacing w:val="-3"/>
        </w:rPr>
        <w:t>индивидуальные</w:t>
      </w:r>
      <w:r w:rsidRPr="00F17E8E">
        <w:rPr>
          <w:spacing w:val="1"/>
        </w:rPr>
        <w:t xml:space="preserve"> </w:t>
      </w:r>
      <w:r w:rsidRPr="00F17E8E">
        <w:rPr>
          <w:spacing w:val="-3"/>
        </w:rPr>
        <w:t>занятия</w:t>
      </w:r>
      <w:r w:rsidRPr="00F17E8E">
        <w:rPr>
          <w:spacing w:val="-2"/>
        </w:rPr>
        <w:t xml:space="preserve"> </w:t>
      </w:r>
      <w:r w:rsidRPr="00F17E8E">
        <w:rPr>
          <w:spacing w:val="-3"/>
        </w:rPr>
        <w:t>с</w:t>
      </w:r>
      <w:r w:rsidRPr="00F17E8E">
        <w:rPr>
          <w:spacing w:val="5"/>
        </w:rPr>
        <w:t xml:space="preserve"> </w:t>
      </w:r>
      <w:r w:rsidRPr="00F17E8E">
        <w:rPr>
          <w:spacing w:val="-3"/>
        </w:rPr>
        <w:t>больными</w:t>
      </w:r>
      <w:r w:rsidRPr="00F17E8E">
        <w:rPr>
          <w:spacing w:val="-6"/>
        </w:rPr>
        <w:t xml:space="preserve"> </w:t>
      </w:r>
      <w:r w:rsidRPr="00F17E8E">
        <w:rPr>
          <w:spacing w:val="-3"/>
        </w:rPr>
        <w:t>детьми</w:t>
      </w:r>
      <w:r w:rsidRPr="00F17E8E">
        <w:rPr>
          <w:spacing w:val="-7"/>
        </w:rPr>
        <w:t xml:space="preserve"> </w:t>
      </w:r>
      <w:r w:rsidRPr="00F17E8E">
        <w:rPr>
          <w:spacing w:val="-3"/>
        </w:rPr>
        <w:t>на</w:t>
      </w:r>
      <w:r w:rsidRPr="00F17E8E">
        <w:rPr>
          <w:spacing w:val="-13"/>
        </w:rPr>
        <w:t xml:space="preserve"> </w:t>
      </w:r>
      <w:r w:rsidRPr="00F17E8E">
        <w:rPr>
          <w:spacing w:val="-3"/>
        </w:rPr>
        <w:t>дому</w:t>
      </w:r>
      <w:r w:rsidRPr="00F17E8E">
        <w:rPr>
          <w:spacing w:val="-16"/>
        </w:rPr>
        <w:t xml:space="preserve"> </w:t>
      </w:r>
      <w:r w:rsidRPr="00F17E8E">
        <w:rPr>
          <w:spacing w:val="-3"/>
        </w:rPr>
        <w:t>могут</w:t>
      </w:r>
      <w:r w:rsidRPr="00F17E8E">
        <w:rPr>
          <w:spacing w:val="-7"/>
        </w:rPr>
        <w:t xml:space="preserve"> </w:t>
      </w:r>
      <w:r w:rsidRPr="00F17E8E">
        <w:rPr>
          <w:spacing w:val="-3"/>
        </w:rPr>
        <w:t>быть</w:t>
      </w:r>
      <w:r w:rsidRPr="00F17E8E">
        <w:rPr>
          <w:spacing w:val="-6"/>
        </w:rPr>
        <w:t xml:space="preserve"> </w:t>
      </w:r>
      <w:r w:rsidRPr="00F17E8E">
        <w:rPr>
          <w:spacing w:val="-3"/>
        </w:rPr>
        <w:t>организованы</w:t>
      </w:r>
      <w:r w:rsidRPr="00F17E8E">
        <w:rPr>
          <w:spacing w:val="-11"/>
        </w:rPr>
        <w:t xml:space="preserve"> </w:t>
      </w:r>
      <w:r w:rsidRPr="00F17E8E">
        <w:rPr>
          <w:spacing w:val="-2"/>
        </w:rPr>
        <w:t>в</w:t>
      </w:r>
      <w:r w:rsidRPr="00F17E8E">
        <w:rPr>
          <w:spacing w:val="-5"/>
        </w:rPr>
        <w:t xml:space="preserve"> </w:t>
      </w:r>
      <w:r w:rsidRPr="00F17E8E">
        <w:rPr>
          <w:spacing w:val="-2"/>
        </w:rPr>
        <w:t>учебных</w:t>
      </w:r>
      <w:r w:rsidRPr="00F17E8E">
        <w:rPr>
          <w:spacing w:val="-12"/>
        </w:rPr>
        <w:t xml:space="preserve"> </w:t>
      </w:r>
      <w:r w:rsidRPr="00F17E8E">
        <w:rPr>
          <w:spacing w:val="-2"/>
        </w:rPr>
        <w:t>классах.</w:t>
      </w:r>
    </w:p>
    <w:p w:rsidR="002A2178" w:rsidRPr="00F17E8E" w:rsidRDefault="002A2178" w:rsidP="003032A2">
      <w:pPr>
        <w:pStyle w:val="a3"/>
        <w:spacing w:before="7"/>
        <w:jc w:val="center"/>
      </w:pPr>
    </w:p>
    <w:p w:rsidR="002A2178" w:rsidRPr="00F17E8E" w:rsidRDefault="003D3AF1" w:rsidP="003032A2">
      <w:pPr>
        <w:pStyle w:val="Heading3"/>
        <w:spacing w:line="280" w:lineRule="auto"/>
        <w:ind w:left="717" w:right="626"/>
        <w:jc w:val="center"/>
      </w:pPr>
      <w:r w:rsidRPr="00F17E8E">
        <w:t>3.5.3</w:t>
      </w:r>
      <w:r w:rsidRPr="00F17E8E">
        <w:rPr>
          <w:spacing w:val="1"/>
        </w:rPr>
        <w:t xml:space="preserve"> </w:t>
      </w:r>
      <w:r w:rsidRPr="00F17E8E">
        <w:t>Финансово-экономические условия реализации образовательной программы</w:t>
      </w:r>
      <w:r w:rsidRPr="00F17E8E">
        <w:rPr>
          <w:spacing w:val="-57"/>
        </w:rPr>
        <w:t xml:space="preserve"> </w:t>
      </w:r>
      <w:r w:rsidRPr="00F17E8E">
        <w:t>начального</w:t>
      </w:r>
      <w:r w:rsidRPr="00F17E8E">
        <w:rPr>
          <w:spacing w:val="-4"/>
        </w:rPr>
        <w:t xml:space="preserve"> </w:t>
      </w:r>
      <w:r w:rsidRPr="00F17E8E">
        <w:t>общего</w:t>
      </w:r>
      <w:r w:rsidRPr="00F17E8E">
        <w:rPr>
          <w:spacing w:val="2"/>
        </w:rPr>
        <w:t xml:space="preserve"> </w:t>
      </w:r>
      <w:r w:rsidRPr="00F17E8E">
        <w:t>образования</w:t>
      </w:r>
    </w:p>
    <w:p w:rsidR="002A2178" w:rsidRPr="00F17E8E" w:rsidRDefault="003D3AF1">
      <w:pPr>
        <w:pStyle w:val="a3"/>
        <w:spacing w:before="228" w:line="276" w:lineRule="auto"/>
        <w:ind w:left="717" w:right="400" w:firstLine="225"/>
      </w:pPr>
      <w:r w:rsidRPr="00F17E8E">
        <w:t>Финансовое</w:t>
      </w:r>
      <w:r w:rsidRPr="00F17E8E">
        <w:rPr>
          <w:spacing w:val="1"/>
        </w:rPr>
        <w:t xml:space="preserve"> </w:t>
      </w:r>
      <w:r w:rsidRPr="00F17E8E">
        <w:t>обеспечение</w:t>
      </w:r>
      <w:r w:rsidRPr="00F17E8E">
        <w:rPr>
          <w:spacing w:val="1"/>
        </w:rPr>
        <w:t xml:space="preserve"> </w:t>
      </w:r>
      <w:r w:rsidRPr="00F17E8E">
        <w:t>реализации</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опирается</w:t>
      </w:r>
      <w:r w:rsidRPr="00F17E8E">
        <w:rPr>
          <w:spacing w:val="1"/>
        </w:rPr>
        <w:t xml:space="preserve"> </w:t>
      </w:r>
      <w:r w:rsidRPr="00F17E8E">
        <w:t>на</w:t>
      </w:r>
      <w:r w:rsidRPr="00F17E8E">
        <w:rPr>
          <w:spacing w:val="1"/>
        </w:rPr>
        <w:t xml:space="preserve"> </w:t>
      </w:r>
      <w:r w:rsidRPr="00F17E8E">
        <w:t>исполнение</w:t>
      </w:r>
      <w:r w:rsidRPr="00F17E8E">
        <w:rPr>
          <w:spacing w:val="1"/>
        </w:rPr>
        <w:t xml:space="preserve"> </w:t>
      </w:r>
      <w:r w:rsidRPr="00F17E8E">
        <w:t>расходных</w:t>
      </w:r>
      <w:r w:rsidRPr="00F17E8E">
        <w:rPr>
          <w:spacing w:val="1"/>
        </w:rPr>
        <w:t xml:space="preserve"> </w:t>
      </w:r>
      <w:r w:rsidRPr="00F17E8E">
        <w:t>обязательств,</w:t>
      </w:r>
      <w:r w:rsidRPr="00F17E8E">
        <w:rPr>
          <w:spacing w:val="1"/>
        </w:rPr>
        <w:t xml:space="preserve"> </w:t>
      </w:r>
      <w:r w:rsidRPr="00F17E8E">
        <w:t>обеспечивающих</w:t>
      </w:r>
      <w:r w:rsidRPr="00F17E8E">
        <w:rPr>
          <w:spacing w:val="1"/>
        </w:rPr>
        <w:t xml:space="preserve"> </w:t>
      </w:r>
      <w:r w:rsidRPr="00F17E8E">
        <w:t>государственные гарантии прав на получение общедоступного и бесплатного начального общего</w:t>
      </w:r>
      <w:r w:rsidRPr="00F17E8E">
        <w:rPr>
          <w:spacing w:val="1"/>
        </w:rPr>
        <w:t xml:space="preserve"> </w:t>
      </w:r>
      <w:r w:rsidRPr="00F17E8E">
        <w:lastRenderedPageBreak/>
        <w:t>образования.</w:t>
      </w:r>
      <w:r w:rsidRPr="00F17E8E">
        <w:rPr>
          <w:spacing w:val="1"/>
        </w:rPr>
        <w:t xml:space="preserve"> </w:t>
      </w:r>
      <w:r w:rsidRPr="00F17E8E">
        <w:t>Объём</w:t>
      </w:r>
      <w:r w:rsidRPr="00F17E8E">
        <w:rPr>
          <w:spacing w:val="1"/>
        </w:rPr>
        <w:t xml:space="preserve"> </w:t>
      </w:r>
      <w:r w:rsidRPr="00F17E8E">
        <w:t>действующих</w:t>
      </w:r>
      <w:r w:rsidRPr="00F17E8E">
        <w:rPr>
          <w:spacing w:val="1"/>
        </w:rPr>
        <w:t xml:space="preserve"> </w:t>
      </w:r>
      <w:r w:rsidRPr="00F17E8E">
        <w:t>расходных</w:t>
      </w:r>
      <w:r w:rsidRPr="00F17E8E">
        <w:rPr>
          <w:spacing w:val="1"/>
        </w:rPr>
        <w:t xml:space="preserve"> </w:t>
      </w:r>
      <w:r w:rsidRPr="00F17E8E">
        <w:t>обязательств</w:t>
      </w:r>
      <w:r w:rsidRPr="00F17E8E">
        <w:rPr>
          <w:spacing w:val="1"/>
        </w:rPr>
        <w:t xml:space="preserve"> </w:t>
      </w:r>
      <w:r w:rsidRPr="00F17E8E">
        <w:t>отражается</w:t>
      </w:r>
      <w:r w:rsidRPr="00F17E8E">
        <w:rPr>
          <w:spacing w:val="1"/>
        </w:rPr>
        <w:t xml:space="preserve"> </w:t>
      </w:r>
      <w:r w:rsidRPr="00F17E8E">
        <w:t>в</w:t>
      </w:r>
      <w:r w:rsidRPr="00F17E8E">
        <w:rPr>
          <w:spacing w:val="1"/>
        </w:rPr>
        <w:t xml:space="preserve"> </w:t>
      </w:r>
      <w:r w:rsidRPr="00F17E8E">
        <w:t>государственном</w:t>
      </w:r>
      <w:r w:rsidRPr="00F17E8E">
        <w:rPr>
          <w:spacing w:val="1"/>
        </w:rPr>
        <w:t xml:space="preserve"> </w:t>
      </w:r>
      <w:r w:rsidRPr="00F17E8E">
        <w:t>задании</w:t>
      </w:r>
      <w:r w:rsidRPr="00F17E8E">
        <w:rPr>
          <w:spacing w:val="-3"/>
        </w:rPr>
        <w:t xml:space="preserve"> </w:t>
      </w:r>
      <w:r w:rsidRPr="00F17E8E">
        <w:t>образовательной</w:t>
      </w:r>
      <w:r w:rsidRPr="00F17E8E">
        <w:rPr>
          <w:spacing w:val="-6"/>
        </w:rPr>
        <w:t xml:space="preserve"> </w:t>
      </w:r>
      <w:r w:rsidRPr="00F17E8E">
        <w:t>организации.</w:t>
      </w:r>
    </w:p>
    <w:p w:rsidR="002A2178" w:rsidRPr="00F17E8E" w:rsidRDefault="003D3AF1">
      <w:pPr>
        <w:pStyle w:val="a3"/>
        <w:spacing w:before="66" w:line="276" w:lineRule="auto"/>
        <w:ind w:left="717" w:right="401" w:firstLine="225"/>
      </w:pPr>
      <w:r w:rsidRPr="00F17E8E">
        <w:t>Государственное задание устанавливает показатели, характеризующие качество и (или) объём</w:t>
      </w:r>
      <w:r w:rsidRPr="00F17E8E">
        <w:rPr>
          <w:spacing w:val="1"/>
        </w:rPr>
        <w:t xml:space="preserve"> </w:t>
      </w:r>
      <w:r w:rsidRPr="00F17E8E">
        <w:t>(содержание)</w:t>
      </w:r>
      <w:r w:rsidRPr="00F17E8E">
        <w:rPr>
          <w:spacing w:val="-3"/>
        </w:rPr>
        <w:t xml:space="preserve"> </w:t>
      </w:r>
      <w:r w:rsidRPr="00F17E8E">
        <w:t>государственной</w:t>
      </w:r>
      <w:r w:rsidRPr="00F17E8E">
        <w:rPr>
          <w:spacing w:val="1"/>
        </w:rPr>
        <w:t xml:space="preserve"> </w:t>
      </w:r>
      <w:r w:rsidRPr="00F17E8E">
        <w:t>услуги</w:t>
      </w:r>
      <w:r w:rsidRPr="00F17E8E">
        <w:rPr>
          <w:spacing w:val="1"/>
        </w:rPr>
        <w:t xml:space="preserve"> </w:t>
      </w:r>
      <w:r w:rsidRPr="00F17E8E">
        <w:t>(работы),</w:t>
      </w:r>
      <w:r w:rsidRPr="00F17E8E">
        <w:rPr>
          <w:spacing w:val="2"/>
        </w:rPr>
        <w:t xml:space="preserve"> </w:t>
      </w:r>
      <w:r w:rsidRPr="00F17E8E">
        <w:t>а</w:t>
      </w:r>
      <w:r w:rsidRPr="00F17E8E">
        <w:rPr>
          <w:spacing w:val="-1"/>
        </w:rPr>
        <w:t xml:space="preserve"> </w:t>
      </w:r>
      <w:r w:rsidRPr="00F17E8E">
        <w:t>также</w:t>
      </w:r>
      <w:r w:rsidRPr="00F17E8E">
        <w:rPr>
          <w:spacing w:val="-5"/>
        </w:rPr>
        <w:t xml:space="preserve"> </w:t>
      </w:r>
      <w:r w:rsidRPr="00F17E8E">
        <w:t>порядок</w:t>
      </w:r>
      <w:r w:rsidRPr="00F17E8E">
        <w:rPr>
          <w:spacing w:val="-2"/>
        </w:rPr>
        <w:t xml:space="preserve"> </w:t>
      </w:r>
      <w:r w:rsidRPr="00F17E8E">
        <w:t>её</w:t>
      </w:r>
      <w:r w:rsidRPr="00F17E8E">
        <w:rPr>
          <w:spacing w:val="-6"/>
        </w:rPr>
        <w:t xml:space="preserve"> </w:t>
      </w:r>
      <w:r w:rsidRPr="00F17E8E">
        <w:t>оказания</w:t>
      </w:r>
      <w:r w:rsidRPr="00F17E8E">
        <w:rPr>
          <w:spacing w:val="-4"/>
        </w:rPr>
        <w:t xml:space="preserve"> </w:t>
      </w:r>
      <w:r w:rsidRPr="00F17E8E">
        <w:t>(выполнения).</w:t>
      </w:r>
    </w:p>
    <w:p w:rsidR="002A2178" w:rsidRPr="00F17E8E" w:rsidRDefault="003D3AF1">
      <w:pPr>
        <w:pStyle w:val="a3"/>
        <w:spacing w:line="276" w:lineRule="auto"/>
        <w:ind w:left="717" w:right="394" w:firstLine="225"/>
      </w:pPr>
      <w:r w:rsidRPr="00F17E8E">
        <w:t>Финансовое</w:t>
      </w:r>
      <w:r w:rsidRPr="00F17E8E">
        <w:rPr>
          <w:spacing w:val="1"/>
        </w:rPr>
        <w:t xml:space="preserve"> </w:t>
      </w:r>
      <w:r w:rsidRPr="00F17E8E">
        <w:t>обеспечение</w:t>
      </w:r>
      <w:r w:rsidRPr="00F17E8E">
        <w:rPr>
          <w:spacing w:val="1"/>
        </w:rPr>
        <w:t xml:space="preserve"> </w:t>
      </w:r>
      <w:r w:rsidRPr="00F17E8E">
        <w:t>реализации</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бюджетного</w:t>
      </w:r>
      <w:r w:rsidRPr="00F17E8E">
        <w:rPr>
          <w:spacing w:val="1"/>
        </w:rPr>
        <w:t xml:space="preserve"> </w:t>
      </w:r>
      <w:r w:rsidRPr="00F17E8E">
        <w:t>(автономного)</w:t>
      </w:r>
      <w:r w:rsidRPr="00F17E8E">
        <w:rPr>
          <w:spacing w:val="1"/>
        </w:rPr>
        <w:t xml:space="preserve"> </w:t>
      </w:r>
      <w:r w:rsidRPr="00F17E8E">
        <w:t>учреждения</w:t>
      </w:r>
      <w:r w:rsidRPr="00F17E8E">
        <w:rPr>
          <w:spacing w:val="1"/>
        </w:rPr>
        <w:t xml:space="preserve"> </w:t>
      </w:r>
      <w:r w:rsidRPr="00F17E8E">
        <w:t>осуществляется</w:t>
      </w:r>
      <w:r w:rsidRPr="00F17E8E">
        <w:rPr>
          <w:spacing w:val="1"/>
        </w:rPr>
        <w:t xml:space="preserve"> </w:t>
      </w:r>
      <w:r w:rsidRPr="00F17E8E">
        <w:t>исходя</w:t>
      </w:r>
      <w:r w:rsidRPr="00F17E8E">
        <w:rPr>
          <w:spacing w:val="1"/>
        </w:rPr>
        <w:t xml:space="preserve"> </w:t>
      </w:r>
      <w:r w:rsidRPr="00F17E8E">
        <w:t>из</w:t>
      </w:r>
      <w:r w:rsidRPr="00F17E8E">
        <w:rPr>
          <w:spacing w:val="1"/>
        </w:rPr>
        <w:t xml:space="preserve"> </w:t>
      </w:r>
      <w:r w:rsidRPr="00F17E8E">
        <w:t>расходных</w:t>
      </w:r>
      <w:r w:rsidRPr="00F17E8E">
        <w:rPr>
          <w:spacing w:val="1"/>
        </w:rPr>
        <w:t xml:space="preserve"> </w:t>
      </w:r>
      <w:r w:rsidRPr="00F17E8E">
        <w:t>обязательств</w:t>
      </w:r>
      <w:r w:rsidRPr="00F17E8E">
        <w:rPr>
          <w:spacing w:val="1"/>
        </w:rPr>
        <w:t xml:space="preserve"> </w:t>
      </w:r>
      <w:r w:rsidRPr="00F17E8E">
        <w:t>на</w:t>
      </w:r>
      <w:r w:rsidRPr="00F17E8E">
        <w:rPr>
          <w:spacing w:val="1"/>
        </w:rPr>
        <w:t xml:space="preserve"> </w:t>
      </w:r>
      <w:r w:rsidRPr="00F17E8E">
        <w:t>основе</w:t>
      </w:r>
      <w:r w:rsidRPr="00F17E8E">
        <w:rPr>
          <w:spacing w:val="1"/>
        </w:rPr>
        <w:t xml:space="preserve"> </w:t>
      </w:r>
      <w:r w:rsidRPr="00F17E8E">
        <w:t>государственного</w:t>
      </w:r>
      <w:r w:rsidRPr="00F17E8E">
        <w:rPr>
          <w:spacing w:val="1"/>
        </w:rPr>
        <w:t xml:space="preserve"> </w:t>
      </w:r>
      <w:r w:rsidRPr="00F17E8E">
        <w:t>(муниципального)</w:t>
      </w:r>
      <w:r w:rsidRPr="00F17E8E">
        <w:rPr>
          <w:spacing w:val="1"/>
        </w:rPr>
        <w:t xml:space="preserve"> </w:t>
      </w:r>
      <w:r w:rsidRPr="00F17E8E">
        <w:t>задания</w:t>
      </w:r>
      <w:r w:rsidRPr="00F17E8E">
        <w:rPr>
          <w:spacing w:val="1"/>
        </w:rPr>
        <w:t xml:space="preserve"> </w:t>
      </w:r>
      <w:r w:rsidRPr="00F17E8E">
        <w:t>по</w:t>
      </w:r>
      <w:r w:rsidRPr="00F17E8E">
        <w:rPr>
          <w:spacing w:val="1"/>
        </w:rPr>
        <w:t xml:space="preserve"> </w:t>
      </w:r>
      <w:r w:rsidRPr="00F17E8E">
        <w:t>оказанию</w:t>
      </w:r>
      <w:r w:rsidRPr="00F17E8E">
        <w:rPr>
          <w:spacing w:val="1"/>
        </w:rPr>
        <w:t xml:space="preserve"> </w:t>
      </w:r>
      <w:r w:rsidRPr="00F17E8E">
        <w:t>государственных</w:t>
      </w:r>
      <w:r w:rsidRPr="00F17E8E">
        <w:rPr>
          <w:spacing w:val="1"/>
        </w:rPr>
        <w:t xml:space="preserve"> </w:t>
      </w:r>
      <w:r w:rsidRPr="00F17E8E">
        <w:t>(муниципальных)</w:t>
      </w:r>
      <w:r w:rsidRPr="00F17E8E">
        <w:rPr>
          <w:spacing w:val="1"/>
        </w:rPr>
        <w:t xml:space="preserve"> </w:t>
      </w:r>
      <w:r w:rsidRPr="00F17E8E">
        <w:t>образовательных</w:t>
      </w:r>
      <w:r w:rsidRPr="00F17E8E">
        <w:rPr>
          <w:spacing w:val="1"/>
        </w:rPr>
        <w:t xml:space="preserve"> </w:t>
      </w:r>
      <w:r w:rsidRPr="00F17E8E">
        <w:t>услуг,</w:t>
      </w:r>
      <w:r w:rsidRPr="00F17E8E">
        <w:rPr>
          <w:spacing w:val="1"/>
        </w:rPr>
        <w:t xml:space="preserve"> </w:t>
      </w:r>
      <w:r w:rsidRPr="00F17E8E">
        <w:t>казённого</w:t>
      </w:r>
      <w:r w:rsidRPr="00F17E8E">
        <w:rPr>
          <w:spacing w:val="1"/>
        </w:rPr>
        <w:t xml:space="preserve"> </w:t>
      </w:r>
      <w:r w:rsidRPr="00F17E8E">
        <w:t>учреждения —</w:t>
      </w:r>
      <w:r w:rsidRPr="00F17E8E">
        <w:rPr>
          <w:spacing w:val="1"/>
        </w:rPr>
        <w:t xml:space="preserve"> </w:t>
      </w:r>
      <w:r w:rsidRPr="00F17E8E">
        <w:t>на</w:t>
      </w:r>
      <w:r w:rsidRPr="00F17E8E">
        <w:rPr>
          <w:spacing w:val="1"/>
        </w:rPr>
        <w:t xml:space="preserve"> </w:t>
      </w:r>
      <w:r w:rsidRPr="00F17E8E">
        <w:t>основании</w:t>
      </w:r>
      <w:r w:rsidRPr="00F17E8E">
        <w:rPr>
          <w:spacing w:val="-3"/>
        </w:rPr>
        <w:t xml:space="preserve"> </w:t>
      </w:r>
      <w:r w:rsidRPr="00F17E8E">
        <w:t>бюджетной</w:t>
      </w:r>
      <w:r w:rsidRPr="00F17E8E">
        <w:rPr>
          <w:spacing w:val="-2"/>
        </w:rPr>
        <w:t xml:space="preserve"> </w:t>
      </w:r>
      <w:r w:rsidRPr="00F17E8E">
        <w:t>сметы.</w:t>
      </w:r>
    </w:p>
    <w:p w:rsidR="002A2178" w:rsidRPr="00F17E8E" w:rsidRDefault="003D3AF1">
      <w:pPr>
        <w:pStyle w:val="a3"/>
        <w:spacing w:before="2" w:line="276" w:lineRule="auto"/>
        <w:ind w:left="717" w:right="403" w:firstLine="225"/>
      </w:pPr>
      <w:r w:rsidRPr="00F17E8E">
        <w:t>Обеспечение</w:t>
      </w:r>
      <w:r w:rsidRPr="00F17E8E">
        <w:rPr>
          <w:spacing w:val="1"/>
        </w:rPr>
        <w:t xml:space="preserve"> </w:t>
      </w:r>
      <w:r w:rsidRPr="00F17E8E">
        <w:t>государственных</w:t>
      </w:r>
      <w:r w:rsidRPr="00F17E8E">
        <w:rPr>
          <w:spacing w:val="1"/>
        </w:rPr>
        <w:t xml:space="preserve"> </w:t>
      </w:r>
      <w:r w:rsidRPr="00F17E8E">
        <w:t>гарантий</w:t>
      </w:r>
      <w:r w:rsidRPr="00F17E8E">
        <w:rPr>
          <w:spacing w:val="1"/>
        </w:rPr>
        <w:t xml:space="preserve"> </w:t>
      </w:r>
      <w:r w:rsidRPr="00F17E8E">
        <w:t>реализации</w:t>
      </w:r>
      <w:r w:rsidRPr="00F17E8E">
        <w:rPr>
          <w:spacing w:val="1"/>
        </w:rPr>
        <w:t xml:space="preserve"> </w:t>
      </w:r>
      <w:r w:rsidRPr="00F17E8E">
        <w:t>прав</w:t>
      </w:r>
      <w:r w:rsidRPr="00F17E8E">
        <w:rPr>
          <w:spacing w:val="1"/>
        </w:rPr>
        <w:t xml:space="preserve"> </w:t>
      </w:r>
      <w:r w:rsidRPr="00F17E8E">
        <w:t>на</w:t>
      </w:r>
      <w:r w:rsidRPr="00F17E8E">
        <w:rPr>
          <w:spacing w:val="1"/>
        </w:rPr>
        <w:t xml:space="preserve"> </w:t>
      </w:r>
      <w:r w:rsidRPr="00F17E8E">
        <w:t>получение</w:t>
      </w:r>
      <w:r w:rsidRPr="00F17E8E">
        <w:rPr>
          <w:spacing w:val="1"/>
        </w:rPr>
        <w:t xml:space="preserve"> </w:t>
      </w:r>
      <w:r w:rsidRPr="00F17E8E">
        <w:t>общедоступного</w:t>
      </w:r>
      <w:r w:rsidRPr="00F17E8E">
        <w:rPr>
          <w:spacing w:val="1"/>
        </w:rPr>
        <w:t xml:space="preserve"> </w:t>
      </w:r>
      <w:r w:rsidRPr="00F17E8E">
        <w:t>и</w:t>
      </w:r>
      <w:r w:rsidRPr="00F17E8E">
        <w:rPr>
          <w:spacing w:val="1"/>
        </w:rPr>
        <w:t xml:space="preserve"> </w:t>
      </w:r>
      <w:r w:rsidRPr="00F17E8E">
        <w:t>бесплатного</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в</w:t>
      </w:r>
      <w:r w:rsidRPr="00F17E8E">
        <w:rPr>
          <w:spacing w:val="1"/>
        </w:rPr>
        <w:t xml:space="preserve"> </w:t>
      </w:r>
      <w:r w:rsidRPr="00F17E8E">
        <w:t>общеобразовательных</w:t>
      </w:r>
      <w:r w:rsidRPr="00F17E8E">
        <w:rPr>
          <w:spacing w:val="1"/>
        </w:rPr>
        <w:t xml:space="preserve"> </w:t>
      </w:r>
      <w:r w:rsidRPr="00F17E8E">
        <w:t>организациях</w:t>
      </w:r>
      <w:r w:rsidRPr="00F17E8E">
        <w:rPr>
          <w:spacing w:val="1"/>
        </w:rPr>
        <w:t xml:space="preserve"> </w:t>
      </w:r>
      <w:r w:rsidRPr="00F17E8E">
        <w:t>осуществляется</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нормативами,</w:t>
      </w:r>
      <w:r w:rsidRPr="00F17E8E">
        <w:rPr>
          <w:spacing w:val="1"/>
        </w:rPr>
        <w:t xml:space="preserve"> </w:t>
      </w:r>
      <w:r w:rsidRPr="00F17E8E">
        <w:t>определяемыми</w:t>
      </w:r>
      <w:r w:rsidRPr="00F17E8E">
        <w:rPr>
          <w:spacing w:val="1"/>
        </w:rPr>
        <w:t xml:space="preserve"> </w:t>
      </w:r>
      <w:r w:rsidRPr="00F17E8E">
        <w:t>органами</w:t>
      </w:r>
      <w:r w:rsidRPr="00F17E8E">
        <w:rPr>
          <w:spacing w:val="60"/>
        </w:rPr>
        <w:t xml:space="preserve"> </w:t>
      </w:r>
      <w:r w:rsidRPr="00F17E8E">
        <w:t>государственной</w:t>
      </w:r>
      <w:r w:rsidRPr="00F17E8E">
        <w:rPr>
          <w:spacing w:val="1"/>
        </w:rPr>
        <w:t xml:space="preserve"> </w:t>
      </w:r>
      <w:r w:rsidRPr="00F17E8E">
        <w:t>власти</w:t>
      </w:r>
      <w:r w:rsidRPr="00F17E8E">
        <w:rPr>
          <w:spacing w:val="2"/>
        </w:rPr>
        <w:t xml:space="preserve"> </w:t>
      </w:r>
      <w:r w:rsidRPr="00F17E8E">
        <w:t>субъектов</w:t>
      </w:r>
      <w:r w:rsidRPr="00F17E8E">
        <w:rPr>
          <w:spacing w:val="3"/>
        </w:rPr>
        <w:t xml:space="preserve"> </w:t>
      </w:r>
      <w:r w:rsidRPr="00F17E8E">
        <w:t>Российской</w:t>
      </w:r>
      <w:r w:rsidRPr="00F17E8E">
        <w:rPr>
          <w:spacing w:val="-2"/>
        </w:rPr>
        <w:t xml:space="preserve"> </w:t>
      </w:r>
      <w:r w:rsidRPr="00F17E8E">
        <w:t>Федерации.</w:t>
      </w:r>
    </w:p>
    <w:p w:rsidR="002A2178" w:rsidRPr="00F17E8E" w:rsidRDefault="003D3AF1">
      <w:pPr>
        <w:pStyle w:val="a3"/>
        <w:spacing w:before="3" w:line="276" w:lineRule="auto"/>
        <w:ind w:left="717" w:right="399" w:firstLine="225"/>
      </w:pPr>
      <w:r w:rsidRPr="00F17E8E">
        <w:t>При</w:t>
      </w:r>
      <w:r w:rsidRPr="00F17E8E">
        <w:rPr>
          <w:spacing w:val="1"/>
        </w:rPr>
        <w:t xml:space="preserve"> </w:t>
      </w:r>
      <w:r w:rsidRPr="00F17E8E">
        <w:t>этом</w:t>
      </w:r>
      <w:r w:rsidRPr="00F17E8E">
        <w:rPr>
          <w:spacing w:val="1"/>
        </w:rPr>
        <w:t xml:space="preserve"> </w:t>
      </w:r>
      <w:r w:rsidRPr="00F17E8E">
        <w:t>формирование</w:t>
      </w:r>
      <w:r w:rsidRPr="00F17E8E">
        <w:rPr>
          <w:spacing w:val="1"/>
        </w:rPr>
        <w:t xml:space="preserve"> </w:t>
      </w:r>
      <w:r w:rsidRPr="00F17E8E">
        <w:t>и</w:t>
      </w:r>
      <w:r w:rsidRPr="00F17E8E">
        <w:rPr>
          <w:spacing w:val="1"/>
        </w:rPr>
        <w:t xml:space="preserve"> </w:t>
      </w:r>
      <w:r w:rsidRPr="00F17E8E">
        <w:t>утверждение</w:t>
      </w:r>
      <w:r w:rsidRPr="00F17E8E">
        <w:rPr>
          <w:spacing w:val="1"/>
        </w:rPr>
        <w:t xml:space="preserve"> </w:t>
      </w:r>
      <w:r w:rsidRPr="00F17E8E">
        <w:t>нормативов</w:t>
      </w:r>
      <w:r w:rsidRPr="00F17E8E">
        <w:rPr>
          <w:spacing w:val="1"/>
        </w:rPr>
        <w:t xml:space="preserve"> </w:t>
      </w:r>
      <w:r w:rsidRPr="00F17E8E">
        <w:t>финансирования</w:t>
      </w:r>
      <w:r w:rsidRPr="00F17E8E">
        <w:rPr>
          <w:spacing w:val="1"/>
        </w:rPr>
        <w:t xml:space="preserve"> </w:t>
      </w:r>
      <w:r w:rsidRPr="00F17E8E">
        <w:t>государственной</w:t>
      </w:r>
      <w:r w:rsidRPr="00F17E8E">
        <w:rPr>
          <w:spacing w:val="1"/>
        </w:rPr>
        <w:t xml:space="preserve"> </w:t>
      </w:r>
      <w:r w:rsidRPr="00F17E8E">
        <w:t>(муниципальной)</w:t>
      </w:r>
      <w:r w:rsidRPr="00F17E8E">
        <w:rPr>
          <w:spacing w:val="1"/>
        </w:rPr>
        <w:t xml:space="preserve"> </w:t>
      </w:r>
      <w:r w:rsidRPr="00F17E8E">
        <w:t>услуги</w:t>
      </w:r>
      <w:r w:rsidRPr="00F17E8E">
        <w:rPr>
          <w:spacing w:val="1"/>
        </w:rPr>
        <w:t xml:space="preserve"> </w:t>
      </w:r>
      <w:r w:rsidRPr="00F17E8E">
        <w:t>по</w:t>
      </w:r>
      <w:r w:rsidRPr="00F17E8E">
        <w:rPr>
          <w:spacing w:val="1"/>
        </w:rPr>
        <w:t xml:space="preserve"> </w:t>
      </w:r>
      <w:r w:rsidRPr="00F17E8E">
        <w:t>реализации</w:t>
      </w:r>
      <w:r w:rsidRPr="00F17E8E">
        <w:rPr>
          <w:spacing w:val="1"/>
        </w:rPr>
        <w:t xml:space="preserve"> </w:t>
      </w:r>
      <w:r w:rsidRPr="00F17E8E">
        <w:t>программ</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осуществляются в соответствии с общими требованиями к определению нормативных затрат на</w:t>
      </w:r>
      <w:r w:rsidRPr="00F17E8E">
        <w:rPr>
          <w:spacing w:val="1"/>
        </w:rPr>
        <w:t xml:space="preserve"> </w:t>
      </w:r>
      <w:r w:rsidRPr="00F17E8E">
        <w:t>оказание государственных (муниципальных) услуг в сфере дошкольного, начального общего,</w:t>
      </w:r>
      <w:r w:rsidRPr="00F17E8E">
        <w:rPr>
          <w:spacing w:val="1"/>
        </w:rPr>
        <w:t xml:space="preserve"> </w:t>
      </w:r>
      <w:r w:rsidRPr="00F17E8E">
        <w:t>основного общего, среднего общего, среднего профессионального образования, дополнительного</w:t>
      </w:r>
      <w:r w:rsidRPr="00F17E8E">
        <w:rPr>
          <w:spacing w:val="-57"/>
        </w:rPr>
        <w:t xml:space="preserve"> </w:t>
      </w:r>
      <w:r w:rsidRPr="00F17E8E">
        <w:t>образования</w:t>
      </w:r>
      <w:r w:rsidRPr="00F17E8E">
        <w:rPr>
          <w:spacing w:val="1"/>
        </w:rPr>
        <w:t xml:space="preserve"> </w:t>
      </w:r>
      <w:r w:rsidRPr="00F17E8E">
        <w:t>детей</w:t>
      </w:r>
      <w:r w:rsidRPr="00F17E8E">
        <w:rPr>
          <w:spacing w:val="1"/>
        </w:rPr>
        <w:t xml:space="preserve"> </w:t>
      </w:r>
      <w:r w:rsidRPr="00F17E8E">
        <w:t>и</w:t>
      </w:r>
      <w:r w:rsidRPr="00F17E8E">
        <w:rPr>
          <w:spacing w:val="1"/>
        </w:rPr>
        <w:t xml:space="preserve"> </w:t>
      </w:r>
      <w:r w:rsidRPr="00F17E8E">
        <w:t>взрослых,</w:t>
      </w:r>
      <w:r w:rsidRPr="00F17E8E">
        <w:rPr>
          <w:spacing w:val="1"/>
        </w:rPr>
        <w:t xml:space="preserve"> </w:t>
      </w:r>
      <w:r w:rsidRPr="00F17E8E">
        <w:t>дополнительного</w:t>
      </w:r>
      <w:r w:rsidRPr="00F17E8E">
        <w:rPr>
          <w:spacing w:val="1"/>
        </w:rPr>
        <w:t xml:space="preserve"> </w:t>
      </w:r>
      <w:r w:rsidRPr="00F17E8E">
        <w:t>профессионального</w:t>
      </w:r>
      <w:r w:rsidRPr="00F17E8E">
        <w:rPr>
          <w:spacing w:val="1"/>
        </w:rPr>
        <w:t xml:space="preserve"> </w:t>
      </w:r>
      <w:r w:rsidRPr="00F17E8E">
        <w:t>образования</w:t>
      </w:r>
      <w:r w:rsidRPr="00F17E8E">
        <w:rPr>
          <w:spacing w:val="1"/>
        </w:rPr>
        <w:t xml:space="preserve"> </w:t>
      </w:r>
      <w:r w:rsidRPr="00F17E8E">
        <w:t>для</w:t>
      </w:r>
      <w:r w:rsidRPr="00F17E8E">
        <w:rPr>
          <w:spacing w:val="1"/>
        </w:rPr>
        <w:t xml:space="preserve"> </w:t>
      </w:r>
      <w:r w:rsidRPr="00F17E8E">
        <w:t>лиц,</w:t>
      </w:r>
      <w:r w:rsidRPr="00F17E8E">
        <w:rPr>
          <w:spacing w:val="1"/>
        </w:rPr>
        <w:t xml:space="preserve"> </w:t>
      </w:r>
      <w:r w:rsidRPr="00F17E8E">
        <w:t>имеющих</w:t>
      </w:r>
      <w:r w:rsidRPr="00F17E8E">
        <w:rPr>
          <w:spacing w:val="1"/>
        </w:rPr>
        <w:t xml:space="preserve"> </w:t>
      </w:r>
      <w:r w:rsidRPr="00F17E8E">
        <w:t>или</w:t>
      </w:r>
      <w:r w:rsidRPr="00F17E8E">
        <w:rPr>
          <w:spacing w:val="1"/>
        </w:rPr>
        <w:t xml:space="preserve"> </w:t>
      </w:r>
      <w:r w:rsidRPr="00F17E8E">
        <w:t>получающих</w:t>
      </w:r>
      <w:r w:rsidRPr="00F17E8E">
        <w:rPr>
          <w:spacing w:val="1"/>
        </w:rPr>
        <w:t xml:space="preserve"> </w:t>
      </w:r>
      <w:r w:rsidRPr="00F17E8E">
        <w:t>среднее</w:t>
      </w:r>
      <w:r w:rsidRPr="00F17E8E">
        <w:rPr>
          <w:spacing w:val="1"/>
        </w:rPr>
        <w:t xml:space="preserve"> </w:t>
      </w:r>
      <w:r w:rsidRPr="00F17E8E">
        <w:t>профессиональное</w:t>
      </w:r>
      <w:r w:rsidRPr="00F17E8E">
        <w:rPr>
          <w:spacing w:val="1"/>
        </w:rPr>
        <w:t xml:space="preserve"> </w:t>
      </w:r>
      <w:r w:rsidRPr="00F17E8E">
        <w:t>образование,</w:t>
      </w:r>
      <w:r w:rsidRPr="00F17E8E">
        <w:rPr>
          <w:spacing w:val="1"/>
        </w:rPr>
        <w:t xml:space="preserve"> </w:t>
      </w:r>
      <w:r w:rsidRPr="00F17E8E">
        <w:t>профессионального</w:t>
      </w:r>
      <w:r w:rsidRPr="00F17E8E">
        <w:rPr>
          <w:spacing w:val="1"/>
        </w:rPr>
        <w:t xml:space="preserve"> </w:t>
      </w:r>
      <w:r w:rsidRPr="00F17E8E">
        <w:t>обучения, применяемых при расчёте объёма субсидии на финансовое обеспечение выполнения</w:t>
      </w:r>
      <w:r w:rsidRPr="00F17E8E">
        <w:rPr>
          <w:spacing w:val="1"/>
        </w:rPr>
        <w:t xml:space="preserve"> </w:t>
      </w:r>
      <w:r w:rsidRPr="00F17E8E">
        <w:t>государственного</w:t>
      </w:r>
      <w:r w:rsidRPr="00F17E8E">
        <w:rPr>
          <w:spacing w:val="1"/>
        </w:rPr>
        <w:t xml:space="preserve"> </w:t>
      </w:r>
      <w:r w:rsidRPr="00F17E8E">
        <w:t>(муниципального)</w:t>
      </w:r>
      <w:r w:rsidRPr="00F17E8E">
        <w:rPr>
          <w:spacing w:val="1"/>
        </w:rPr>
        <w:t xml:space="preserve"> </w:t>
      </w:r>
      <w:r w:rsidRPr="00F17E8E">
        <w:t>задания</w:t>
      </w:r>
      <w:r w:rsidRPr="00F17E8E">
        <w:rPr>
          <w:spacing w:val="1"/>
        </w:rPr>
        <w:t xml:space="preserve"> </w:t>
      </w:r>
      <w:r w:rsidRPr="00F17E8E">
        <w:t>на</w:t>
      </w:r>
      <w:r w:rsidRPr="00F17E8E">
        <w:rPr>
          <w:spacing w:val="1"/>
        </w:rPr>
        <w:t xml:space="preserve"> </w:t>
      </w:r>
      <w:r w:rsidRPr="00F17E8E">
        <w:t>оказание</w:t>
      </w:r>
      <w:r w:rsidRPr="00F17E8E">
        <w:rPr>
          <w:spacing w:val="1"/>
        </w:rPr>
        <w:t xml:space="preserve"> </w:t>
      </w:r>
      <w:r w:rsidRPr="00F17E8E">
        <w:t>государственных</w:t>
      </w:r>
      <w:r w:rsidRPr="00F17E8E">
        <w:rPr>
          <w:spacing w:val="1"/>
        </w:rPr>
        <w:t xml:space="preserve"> </w:t>
      </w:r>
      <w:r w:rsidRPr="00F17E8E">
        <w:t>(муниципальных)</w:t>
      </w:r>
      <w:r w:rsidRPr="00F17E8E">
        <w:rPr>
          <w:spacing w:val="1"/>
        </w:rPr>
        <w:t xml:space="preserve"> </w:t>
      </w:r>
      <w:r w:rsidRPr="00F17E8E">
        <w:t>услуг</w:t>
      </w:r>
      <w:r w:rsidRPr="00F17E8E">
        <w:rPr>
          <w:spacing w:val="2"/>
        </w:rPr>
        <w:t xml:space="preserve"> </w:t>
      </w:r>
      <w:r w:rsidRPr="00F17E8E">
        <w:t>(выполнение</w:t>
      </w:r>
      <w:r w:rsidRPr="00F17E8E">
        <w:rPr>
          <w:spacing w:val="1"/>
        </w:rPr>
        <w:t xml:space="preserve"> </w:t>
      </w:r>
      <w:r w:rsidRPr="00F17E8E">
        <w:t>работ)</w:t>
      </w:r>
      <w:r w:rsidRPr="00F17E8E">
        <w:rPr>
          <w:spacing w:val="-2"/>
        </w:rPr>
        <w:t xml:space="preserve"> </w:t>
      </w:r>
      <w:r w:rsidRPr="00F17E8E">
        <w:t>государственным</w:t>
      </w:r>
      <w:r w:rsidRPr="00F17E8E">
        <w:rPr>
          <w:spacing w:val="-2"/>
        </w:rPr>
        <w:t xml:space="preserve"> </w:t>
      </w:r>
      <w:r w:rsidRPr="00F17E8E">
        <w:t>(муниципальным)</w:t>
      </w:r>
      <w:r w:rsidRPr="00F17E8E">
        <w:rPr>
          <w:spacing w:val="2"/>
        </w:rPr>
        <w:t xml:space="preserve"> </w:t>
      </w:r>
      <w:r w:rsidRPr="00F17E8E">
        <w:t>учреждением.</w:t>
      </w:r>
    </w:p>
    <w:p w:rsidR="002A2178" w:rsidRPr="00F17E8E" w:rsidRDefault="003D3AF1">
      <w:pPr>
        <w:pStyle w:val="a3"/>
        <w:spacing w:line="276" w:lineRule="auto"/>
        <w:ind w:left="717" w:right="397" w:firstLine="225"/>
      </w:pPr>
      <w:r w:rsidRPr="00F17E8E">
        <w:t>Норматив</w:t>
      </w:r>
      <w:r w:rsidRPr="00F17E8E">
        <w:rPr>
          <w:spacing w:val="1"/>
        </w:rPr>
        <w:t xml:space="preserve"> </w:t>
      </w:r>
      <w:r w:rsidRPr="00F17E8E">
        <w:t>затрат</w:t>
      </w:r>
      <w:r w:rsidRPr="00F17E8E">
        <w:rPr>
          <w:spacing w:val="1"/>
        </w:rPr>
        <w:t xml:space="preserve"> </w:t>
      </w:r>
      <w:r w:rsidRPr="00F17E8E">
        <w:t>на</w:t>
      </w:r>
      <w:r w:rsidRPr="00F17E8E">
        <w:rPr>
          <w:spacing w:val="61"/>
        </w:rPr>
        <w:t xml:space="preserve"> </w:t>
      </w:r>
      <w:r w:rsidRPr="00F17E8E">
        <w:t>реализацию</w:t>
      </w:r>
      <w:r w:rsidRPr="00F17E8E">
        <w:rPr>
          <w:spacing w:val="61"/>
        </w:rPr>
        <w:t xml:space="preserve"> </w:t>
      </w:r>
      <w:r w:rsidRPr="00F17E8E">
        <w:t>образовательной</w:t>
      </w:r>
      <w:r w:rsidRPr="00F17E8E">
        <w:rPr>
          <w:spacing w:val="61"/>
        </w:rPr>
        <w:t xml:space="preserve"> </w:t>
      </w:r>
      <w:r w:rsidRPr="00F17E8E">
        <w:t>программы</w:t>
      </w:r>
      <w:r w:rsidRPr="00F17E8E">
        <w:rPr>
          <w:spacing w:val="61"/>
        </w:rPr>
        <w:t xml:space="preserve"> </w:t>
      </w:r>
      <w:r w:rsidRPr="00F17E8E">
        <w:t>начального</w:t>
      </w:r>
      <w:r w:rsidRPr="00F17E8E">
        <w:rPr>
          <w:spacing w:val="61"/>
        </w:rPr>
        <w:t xml:space="preserve"> </w:t>
      </w:r>
      <w:r w:rsidRPr="00F17E8E">
        <w:t>общего</w:t>
      </w:r>
      <w:r w:rsidRPr="00F17E8E">
        <w:rPr>
          <w:spacing w:val="1"/>
        </w:rPr>
        <w:t xml:space="preserve"> </w:t>
      </w:r>
      <w:r w:rsidRPr="00F17E8E">
        <w:t>образования — гарантированный минимально допустимый объём финансовых средств в год в</w:t>
      </w:r>
      <w:r w:rsidRPr="00F17E8E">
        <w:rPr>
          <w:spacing w:val="1"/>
        </w:rPr>
        <w:t xml:space="preserve"> </w:t>
      </w:r>
      <w:r w:rsidRPr="00F17E8E">
        <w:t>расчёте</w:t>
      </w:r>
      <w:r w:rsidRPr="00F17E8E">
        <w:rPr>
          <w:spacing w:val="1"/>
        </w:rPr>
        <w:t xml:space="preserve"> </w:t>
      </w:r>
      <w:r w:rsidRPr="00F17E8E">
        <w:t>на</w:t>
      </w:r>
      <w:r w:rsidRPr="00F17E8E">
        <w:rPr>
          <w:spacing w:val="1"/>
        </w:rPr>
        <w:t xml:space="preserve"> </w:t>
      </w:r>
      <w:r w:rsidRPr="00F17E8E">
        <w:t>одного обучающегося,</w:t>
      </w:r>
      <w:r w:rsidRPr="00F17E8E">
        <w:rPr>
          <w:spacing w:val="1"/>
        </w:rPr>
        <w:t xml:space="preserve"> </w:t>
      </w:r>
      <w:r w:rsidRPr="00F17E8E">
        <w:t>необходимый</w:t>
      </w:r>
      <w:r w:rsidRPr="00F17E8E">
        <w:rPr>
          <w:spacing w:val="1"/>
        </w:rPr>
        <w:t xml:space="preserve"> </w:t>
      </w:r>
      <w:r w:rsidRPr="00F17E8E">
        <w:t>для</w:t>
      </w:r>
      <w:r w:rsidRPr="00F17E8E">
        <w:rPr>
          <w:spacing w:val="1"/>
        </w:rPr>
        <w:t xml:space="preserve"> </w:t>
      </w:r>
      <w:r w:rsidRPr="00F17E8E">
        <w:t>реализации</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2"/>
        </w:rPr>
        <w:t xml:space="preserve"> </w:t>
      </w:r>
      <w:r w:rsidRPr="00F17E8E">
        <w:t>образования,</w:t>
      </w:r>
      <w:r w:rsidRPr="00F17E8E">
        <w:rPr>
          <w:spacing w:val="-1"/>
        </w:rPr>
        <w:t xml:space="preserve"> </w:t>
      </w:r>
      <w:r w:rsidRPr="00F17E8E">
        <w:t>включая:</w:t>
      </w:r>
    </w:p>
    <w:p w:rsidR="002A2178" w:rsidRPr="00F17E8E" w:rsidRDefault="003D3AF1">
      <w:pPr>
        <w:pStyle w:val="a3"/>
        <w:spacing w:line="276" w:lineRule="auto"/>
        <w:ind w:left="1283" w:right="411" w:hanging="341"/>
      </w:pPr>
      <w:r w:rsidRPr="00F17E8E">
        <w:t>расходы</w:t>
      </w:r>
      <w:r w:rsidRPr="00F17E8E">
        <w:rPr>
          <w:spacing w:val="1"/>
        </w:rPr>
        <w:t xml:space="preserve"> </w:t>
      </w:r>
      <w:r w:rsidRPr="00F17E8E">
        <w:t>на</w:t>
      </w:r>
      <w:r w:rsidRPr="00F17E8E">
        <w:rPr>
          <w:spacing w:val="1"/>
        </w:rPr>
        <w:t xml:space="preserve"> </w:t>
      </w:r>
      <w:r w:rsidRPr="00F17E8E">
        <w:t>оплату</w:t>
      </w:r>
      <w:r w:rsidRPr="00F17E8E">
        <w:rPr>
          <w:spacing w:val="1"/>
        </w:rPr>
        <w:t xml:space="preserve"> </w:t>
      </w:r>
      <w:r w:rsidRPr="00F17E8E">
        <w:t>труда</w:t>
      </w:r>
      <w:r w:rsidRPr="00F17E8E">
        <w:rPr>
          <w:spacing w:val="1"/>
        </w:rPr>
        <w:t xml:space="preserve"> </w:t>
      </w:r>
      <w:r w:rsidRPr="00F17E8E">
        <w:t>работников,</w:t>
      </w:r>
      <w:r w:rsidRPr="00F17E8E">
        <w:rPr>
          <w:spacing w:val="1"/>
        </w:rPr>
        <w:t xml:space="preserve"> </w:t>
      </w:r>
      <w:r w:rsidRPr="00F17E8E">
        <w:t>участвующих</w:t>
      </w:r>
      <w:r w:rsidRPr="00F17E8E">
        <w:rPr>
          <w:spacing w:val="1"/>
        </w:rPr>
        <w:t xml:space="preserve"> </w:t>
      </w:r>
      <w:r w:rsidRPr="00F17E8E">
        <w:t>в</w:t>
      </w:r>
      <w:r w:rsidRPr="00F17E8E">
        <w:rPr>
          <w:spacing w:val="1"/>
        </w:rPr>
        <w:t xml:space="preserve"> </w:t>
      </w:r>
      <w:r w:rsidRPr="00F17E8E">
        <w:t>разработке</w:t>
      </w:r>
      <w:r w:rsidRPr="00F17E8E">
        <w:rPr>
          <w:spacing w:val="1"/>
        </w:rPr>
        <w:t xml:space="preserve"> </w:t>
      </w:r>
      <w:r w:rsidRPr="00F17E8E">
        <w:t>и</w:t>
      </w:r>
      <w:r w:rsidRPr="00F17E8E">
        <w:rPr>
          <w:spacing w:val="61"/>
        </w:rPr>
        <w:t xml:space="preserve"> </w:t>
      </w:r>
      <w:r w:rsidRPr="00F17E8E">
        <w:t>реализации</w:t>
      </w:r>
      <w:r w:rsidRPr="00F17E8E">
        <w:rPr>
          <w:spacing w:val="1"/>
        </w:rPr>
        <w:t xml:space="preserve"> </w:t>
      </w:r>
      <w:r w:rsidRPr="00F17E8E">
        <w:t>образовательной</w:t>
      </w:r>
      <w:r w:rsidRPr="00F17E8E">
        <w:rPr>
          <w:spacing w:val="2"/>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3"/>
        </w:rPr>
        <w:t xml:space="preserve"> </w:t>
      </w:r>
      <w:r w:rsidRPr="00F17E8E">
        <w:t>образования;</w:t>
      </w:r>
    </w:p>
    <w:p w:rsidR="002A2178" w:rsidRPr="00F17E8E" w:rsidRDefault="003D3AF1">
      <w:pPr>
        <w:pStyle w:val="a3"/>
        <w:spacing w:line="275" w:lineRule="exact"/>
        <w:ind w:left="942"/>
      </w:pPr>
      <w:r w:rsidRPr="00F17E8E">
        <w:t>расходы</w:t>
      </w:r>
      <w:r w:rsidRPr="00F17E8E">
        <w:rPr>
          <w:spacing w:val="-3"/>
        </w:rPr>
        <w:t xml:space="preserve"> </w:t>
      </w:r>
      <w:r w:rsidRPr="00F17E8E">
        <w:t>на</w:t>
      </w:r>
      <w:r w:rsidRPr="00F17E8E">
        <w:rPr>
          <w:spacing w:val="-4"/>
        </w:rPr>
        <w:t xml:space="preserve"> </w:t>
      </w:r>
      <w:r w:rsidRPr="00F17E8E">
        <w:t>приобретение</w:t>
      </w:r>
      <w:r w:rsidRPr="00F17E8E">
        <w:rPr>
          <w:spacing w:val="-4"/>
        </w:rPr>
        <w:t xml:space="preserve"> </w:t>
      </w:r>
      <w:r w:rsidRPr="00F17E8E">
        <w:t>учебников</w:t>
      </w:r>
      <w:r w:rsidRPr="00F17E8E">
        <w:rPr>
          <w:spacing w:val="-3"/>
        </w:rPr>
        <w:t xml:space="preserve"> </w:t>
      </w:r>
      <w:r w:rsidRPr="00F17E8E">
        <w:t>и</w:t>
      </w:r>
      <w:r w:rsidRPr="00F17E8E">
        <w:rPr>
          <w:spacing w:val="-2"/>
        </w:rPr>
        <w:t xml:space="preserve"> </w:t>
      </w:r>
      <w:r w:rsidRPr="00F17E8E">
        <w:t>учебных</w:t>
      </w:r>
      <w:r w:rsidRPr="00F17E8E">
        <w:rPr>
          <w:spacing w:val="-3"/>
        </w:rPr>
        <w:t xml:space="preserve"> </w:t>
      </w:r>
      <w:r w:rsidRPr="00F17E8E">
        <w:t>пособий,</w:t>
      </w:r>
      <w:r w:rsidRPr="00F17E8E">
        <w:rPr>
          <w:spacing w:val="-6"/>
        </w:rPr>
        <w:t xml:space="preserve"> </w:t>
      </w:r>
      <w:r w:rsidRPr="00F17E8E">
        <w:t>средств</w:t>
      </w:r>
      <w:r w:rsidRPr="00F17E8E">
        <w:rPr>
          <w:spacing w:val="-6"/>
        </w:rPr>
        <w:t xml:space="preserve"> </w:t>
      </w:r>
      <w:r w:rsidRPr="00F17E8E">
        <w:t>обучения;</w:t>
      </w:r>
    </w:p>
    <w:p w:rsidR="002A2178" w:rsidRPr="00F17E8E" w:rsidRDefault="003D3AF1">
      <w:pPr>
        <w:pStyle w:val="a3"/>
        <w:spacing w:before="44" w:line="276" w:lineRule="auto"/>
        <w:ind w:left="1283" w:right="412" w:hanging="341"/>
      </w:pPr>
      <w:r w:rsidRPr="00F17E8E">
        <w:t>прочие расходы (за исключением расходов на содержание зданий и оплату коммунальных</w:t>
      </w:r>
      <w:r w:rsidRPr="00F17E8E">
        <w:rPr>
          <w:spacing w:val="1"/>
        </w:rPr>
        <w:t xml:space="preserve"> </w:t>
      </w:r>
      <w:r w:rsidRPr="00F17E8E">
        <w:t>услуг,</w:t>
      </w:r>
      <w:r w:rsidRPr="00F17E8E">
        <w:rPr>
          <w:spacing w:val="3"/>
        </w:rPr>
        <w:t xml:space="preserve"> </w:t>
      </w:r>
      <w:r w:rsidRPr="00F17E8E">
        <w:t>осуществляемых</w:t>
      </w:r>
      <w:r w:rsidRPr="00F17E8E">
        <w:rPr>
          <w:spacing w:val="-3"/>
        </w:rPr>
        <w:t xml:space="preserve"> </w:t>
      </w:r>
      <w:r w:rsidRPr="00F17E8E">
        <w:t>из</w:t>
      </w:r>
      <w:r w:rsidRPr="00F17E8E">
        <w:rPr>
          <w:spacing w:val="3"/>
        </w:rPr>
        <w:t xml:space="preserve"> </w:t>
      </w:r>
      <w:r w:rsidRPr="00F17E8E">
        <w:t>местных</w:t>
      </w:r>
      <w:r w:rsidRPr="00F17E8E">
        <w:rPr>
          <w:spacing w:val="-3"/>
        </w:rPr>
        <w:t xml:space="preserve"> </w:t>
      </w:r>
      <w:r w:rsidRPr="00F17E8E">
        <w:t>бюджетов).</w:t>
      </w:r>
    </w:p>
    <w:p w:rsidR="002A2178" w:rsidRPr="00F17E8E" w:rsidRDefault="003D3AF1">
      <w:pPr>
        <w:pStyle w:val="a3"/>
        <w:spacing w:line="276" w:lineRule="auto"/>
        <w:ind w:left="717" w:right="399" w:firstLine="225"/>
      </w:pPr>
      <w:r w:rsidRPr="00F17E8E">
        <w:t>Нормативные</w:t>
      </w:r>
      <w:r w:rsidRPr="00F17E8E">
        <w:rPr>
          <w:spacing w:val="1"/>
        </w:rPr>
        <w:t xml:space="preserve"> </w:t>
      </w:r>
      <w:r w:rsidRPr="00F17E8E">
        <w:t>затраты</w:t>
      </w:r>
      <w:r w:rsidRPr="00F17E8E">
        <w:rPr>
          <w:spacing w:val="1"/>
        </w:rPr>
        <w:t xml:space="preserve"> </w:t>
      </w:r>
      <w:r w:rsidRPr="00F17E8E">
        <w:t>на</w:t>
      </w:r>
      <w:r w:rsidRPr="00F17E8E">
        <w:rPr>
          <w:spacing w:val="1"/>
        </w:rPr>
        <w:t xml:space="preserve"> </w:t>
      </w:r>
      <w:r w:rsidRPr="00F17E8E">
        <w:t>оказание</w:t>
      </w:r>
      <w:r w:rsidRPr="00F17E8E">
        <w:rPr>
          <w:spacing w:val="1"/>
        </w:rPr>
        <w:t xml:space="preserve"> </w:t>
      </w:r>
      <w:r w:rsidRPr="00F17E8E">
        <w:t>государственной</w:t>
      </w:r>
      <w:r w:rsidRPr="00F17E8E">
        <w:rPr>
          <w:spacing w:val="1"/>
        </w:rPr>
        <w:t xml:space="preserve"> </w:t>
      </w:r>
      <w:r w:rsidRPr="00F17E8E">
        <w:t>или</w:t>
      </w:r>
      <w:r w:rsidRPr="00F17E8E">
        <w:rPr>
          <w:spacing w:val="1"/>
        </w:rPr>
        <w:t xml:space="preserve"> </w:t>
      </w:r>
      <w:r w:rsidRPr="00F17E8E">
        <w:t>муниципальной</w:t>
      </w:r>
      <w:r w:rsidRPr="00F17E8E">
        <w:rPr>
          <w:spacing w:val="1"/>
        </w:rPr>
        <w:t xml:space="preserve"> </w:t>
      </w:r>
      <w:r w:rsidRPr="00F17E8E">
        <w:t>услуги</w:t>
      </w:r>
      <w:r w:rsidRPr="00F17E8E">
        <w:rPr>
          <w:spacing w:val="1"/>
        </w:rPr>
        <w:t xml:space="preserve"> </w:t>
      </w:r>
      <w:r w:rsidRPr="00F17E8E">
        <w:t>в</w:t>
      </w:r>
      <w:r w:rsidRPr="00F17E8E">
        <w:rPr>
          <w:spacing w:val="1"/>
        </w:rPr>
        <w:t xml:space="preserve"> </w:t>
      </w:r>
      <w:r w:rsidRPr="00F17E8E">
        <w:t>сфере</w:t>
      </w:r>
      <w:r w:rsidRPr="00F17E8E">
        <w:rPr>
          <w:spacing w:val="1"/>
        </w:rPr>
        <w:t xml:space="preserve"> </w:t>
      </w:r>
      <w:r w:rsidRPr="00F17E8E">
        <w:t>образования</w:t>
      </w:r>
      <w:r w:rsidRPr="00F17E8E">
        <w:rPr>
          <w:spacing w:val="60"/>
        </w:rPr>
        <w:t xml:space="preserve"> </w:t>
      </w:r>
      <w:r w:rsidRPr="00F17E8E">
        <w:t>определяются   по   каждому</w:t>
      </w:r>
      <w:r w:rsidRPr="00F17E8E">
        <w:rPr>
          <w:spacing w:val="60"/>
        </w:rPr>
        <w:t xml:space="preserve"> </w:t>
      </w:r>
      <w:r w:rsidRPr="00F17E8E">
        <w:t>виду</w:t>
      </w:r>
      <w:r w:rsidRPr="00F17E8E">
        <w:rPr>
          <w:spacing w:val="60"/>
        </w:rPr>
        <w:t xml:space="preserve"> </w:t>
      </w:r>
      <w:r w:rsidRPr="00F17E8E">
        <w:t>и   направленности</w:t>
      </w:r>
      <w:r w:rsidRPr="00F17E8E">
        <w:rPr>
          <w:spacing w:val="60"/>
        </w:rPr>
        <w:t xml:space="preserve"> </w:t>
      </w:r>
      <w:r w:rsidRPr="00F17E8E">
        <w:t>образовательных</w:t>
      </w:r>
      <w:r w:rsidRPr="00F17E8E">
        <w:rPr>
          <w:spacing w:val="60"/>
        </w:rPr>
        <w:t xml:space="preserve"> </w:t>
      </w:r>
      <w:r w:rsidRPr="00F17E8E">
        <w:t>программ</w:t>
      </w:r>
      <w:r w:rsidRPr="00F17E8E">
        <w:rPr>
          <w:spacing w:val="1"/>
        </w:rPr>
        <w:t xml:space="preserve"> </w:t>
      </w:r>
      <w:r w:rsidRPr="00F17E8E">
        <w:t>с учётом</w:t>
      </w:r>
      <w:r w:rsidRPr="00F17E8E">
        <w:rPr>
          <w:spacing w:val="1"/>
        </w:rPr>
        <w:t xml:space="preserve"> </w:t>
      </w:r>
      <w:r w:rsidRPr="00F17E8E">
        <w:t>форм</w:t>
      </w:r>
      <w:r w:rsidRPr="00F17E8E">
        <w:rPr>
          <w:spacing w:val="1"/>
        </w:rPr>
        <w:t xml:space="preserve"> </w:t>
      </w:r>
      <w:r w:rsidRPr="00F17E8E">
        <w:t>обучения,</w:t>
      </w:r>
      <w:r w:rsidRPr="00F17E8E">
        <w:rPr>
          <w:spacing w:val="1"/>
        </w:rPr>
        <w:t xml:space="preserve"> </w:t>
      </w:r>
      <w:r w:rsidRPr="00F17E8E">
        <w:t>типа</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сетевой</w:t>
      </w:r>
      <w:r w:rsidRPr="00F17E8E">
        <w:rPr>
          <w:spacing w:val="1"/>
        </w:rPr>
        <w:t xml:space="preserve"> </w:t>
      </w:r>
      <w:r w:rsidRPr="00F17E8E">
        <w:t>формы</w:t>
      </w:r>
      <w:r w:rsidRPr="00F17E8E">
        <w:rPr>
          <w:spacing w:val="1"/>
        </w:rPr>
        <w:t xml:space="preserve"> </w:t>
      </w:r>
      <w:r w:rsidRPr="00F17E8E">
        <w:t>реализации</w:t>
      </w:r>
      <w:r w:rsidRPr="00F17E8E">
        <w:rPr>
          <w:spacing w:val="1"/>
        </w:rPr>
        <w:t xml:space="preserve"> </w:t>
      </w:r>
      <w:r w:rsidRPr="00F17E8E">
        <w:t>образовательных</w:t>
      </w:r>
      <w:r w:rsidRPr="00F17E8E">
        <w:rPr>
          <w:spacing w:val="1"/>
        </w:rPr>
        <w:t xml:space="preserve"> </w:t>
      </w:r>
      <w:r w:rsidRPr="00F17E8E">
        <w:t>программ,</w:t>
      </w:r>
      <w:r w:rsidRPr="00F17E8E">
        <w:rPr>
          <w:spacing w:val="1"/>
        </w:rPr>
        <w:t xml:space="preserve"> </w:t>
      </w:r>
      <w:r w:rsidRPr="00F17E8E">
        <w:t>образовательных</w:t>
      </w:r>
      <w:r w:rsidRPr="00F17E8E">
        <w:rPr>
          <w:spacing w:val="1"/>
        </w:rPr>
        <w:t xml:space="preserve"> </w:t>
      </w:r>
      <w:r w:rsidRPr="00F17E8E">
        <w:t>технологий,</w:t>
      </w:r>
      <w:r w:rsidRPr="00F17E8E">
        <w:rPr>
          <w:spacing w:val="1"/>
        </w:rPr>
        <w:t xml:space="preserve"> </w:t>
      </w:r>
      <w:r w:rsidRPr="00F17E8E">
        <w:t>обеспечения</w:t>
      </w:r>
      <w:r w:rsidRPr="00F17E8E">
        <w:rPr>
          <w:spacing w:val="1"/>
        </w:rPr>
        <w:t xml:space="preserve"> </w:t>
      </w:r>
      <w:r w:rsidRPr="00F17E8E">
        <w:t>дополнительного</w:t>
      </w:r>
      <w:r w:rsidRPr="00F17E8E">
        <w:rPr>
          <w:spacing w:val="1"/>
        </w:rPr>
        <w:t xml:space="preserve"> </w:t>
      </w:r>
      <w:r w:rsidRPr="00F17E8E">
        <w:t>профессионального образования педагогическим работникам, обеспечения безопасных условий</w:t>
      </w:r>
      <w:r w:rsidRPr="00F17E8E">
        <w:rPr>
          <w:spacing w:val="1"/>
        </w:rPr>
        <w:t xml:space="preserve"> </w:t>
      </w:r>
      <w:r w:rsidRPr="00F17E8E">
        <w:t>обучения и воспитания, охраны здоровья обучающихся, а также с учётом иных предусмотренных</w:t>
      </w:r>
      <w:r w:rsidRPr="00F17E8E">
        <w:rPr>
          <w:spacing w:val="-57"/>
        </w:rPr>
        <w:t xml:space="preserve"> </w:t>
      </w:r>
      <w:r w:rsidRPr="00F17E8E">
        <w:t>законодательством особенностей организации и осуществления образовательной деятельности</w:t>
      </w:r>
      <w:r w:rsidRPr="00F17E8E">
        <w:rPr>
          <w:spacing w:val="1"/>
        </w:rPr>
        <w:t xml:space="preserve"> </w:t>
      </w:r>
      <w:r w:rsidRPr="00F17E8E">
        <w:t>(для</w:t>
      </w:r>
      <w:r w:rsidRPr="00F17E8E">
        <w:rPr>
          <w:spacing w:val="1"/>
        </w:rPr>
        <w:t xml:space="preserve"> </w:t>
      </w:r>
      <w:r w:rsidRPr="00F17E8E">
        <w:t>различных</w:t>
      </w:r>
      <w:r w:rsidRPr="00F17E8E">
        <w:rPr>
          <w:spacing w:val="1"/>
        </w:rPr>
        <w:t xml:space="preserve"> </w:t>
      </w:r>
      <w:r w:rsidRPr="00F17E8E">
        <w:t>категорий</w:t>
      </w:r>
      <w:r w:rsidRPr="00F17E8E">
        <w:rPr>
          <w:spacing w:val="1"/>
        </w:rPr>
        <w:t xml:space="preserve"> </w:t>
      </w:r>
      <w:r w:rsidRPr="00F17E8E">
        <w:t>обучающихся),</w:t>
      </w:r>
      <w:r w:rsidRPr="00F17E8E">
        <w:rPr>
          <w:spacing w:val="1"/>
        </w:rPr>
        <w:t xml:space="preserve"> </w:t>
      </w:r>
      <w:r w:rsidRPr="00F17E8E">
        <w:t>за</w:t>
      </w:r>
      <w:r w:rsidRPr="00F17E8E">
        <w:rPr>
          <w:spacing w:val="1"/>
        </w:rPr>
        <w:t xml:space="preserve"> </w:t>
      </w:r>
      <w:r w:rsidRPr="00F17E8E">
        <w:t>исключением</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осуществляемой</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образовательными</w:t>
      </w:r>
      <w:r w:rsidRPr="00F17E8E">
        <w:rPr>
          <w:spacing w:val="1"/>
        </w:rPr>
        <w:t xml:space="preserve"> </w:t>
      </w:r>
      <w:r w:rsidRPr="00F17E8E">
        <w:t>стандартами,</w:t>
      </w:r>
      <w:r w:rsidRPr="00F17E8E">
        <w:rPr>
          <w:spacing w:val="1"/>
        </w:rPr>
        <w:t xml:space="preserve"> </w:t>
      </w:r>
      <w:r w:rsidRPr="00F17E8E">
        <w:t>в</w:t>
      </w:r>
      <w:r w:rsidRPr="00F17E8E">
        <w:rPr>
          <w:spacing w:val="1"/>
        </w:rPr>
        <w:t xml:space="preserve"> </w:t>
      </w:r>
      <w:r w:rsidRPr="00F17E8E">
        <w:t>расчёте</w:t>
      </w:r>
      <w:r w:rsidRPr="00F17E8E">
        <w:rPr>
          <w:spacing w:val="1"/>
        </w:rPr>
        <w:t xml:space="preserve"> </w:t>
      </w:r>
      <w:r w:rsidRPr="00F17E8E">
        <w:t>на</w:t>
      </w:r>
      <w:r w:rsidRPr="00F17E8E">
        <w:rPr>
          <w:spacing w:val="1"/>
        </w:rPr>
        <w:t xml:space="preserve"> </w:t>
      </w:r>
      <w:r w:rsidRPr="00F17E8E">
        <w:t>одного</w:t>
      </w:r>
      <w:r w:rsidRPr="00F17E8E">
        <w:rPr>
          <w:spacing w:val="1"/>
        </w:rPr>
        <w:t xml:space="preserve"> </w:t>
      </w:r>
      <w:r w:rsidRPr="00F17E8E">
        <w:t>обучающегося,</w:t>
      </w:r>
      <w:r w:rsidRPr="00F17E8E">
        <w:rPr>
          <w:spacing w:val="-3"/>
        </w:rPr>
        <w:t xml:space="preserve"> </w:t>
      </w:r>
      <w:r w:rsidRPr="00F17E8E">
        <w:t>если</w:t>
      </w:r>
      <w:r w:rsidRPr="00F17E8E">
        <w:rPr>
          <w:spacing w:val="2"/>
        </w:rPr>
        <w:t xml:space="preserve"> </w:t>
      </w:r>
      <w:r w:rsidRPr="00F17E8E">
        <w:t>иное</w:t>
      </w:r>
      <w:r w:rsidRPr="00F17E8E">
        <w:rPr>
          <w:spacing w:val="-5"/>
        </w:rPr>
        <w:t xml:space="preserve"> </w:t>
      </w:r>
      <w:r w:rsidRPr="00F17E8E">
        <w:t>не установлено</w:t>
      </w:r>
      <w:r w:rsidRPr="00F17E8E">
        <w:rPr>
          <w:spacing w:val="1"/>
        </w:rPr>
        <w:t xml:space="preserve"> </w:t>
      </w:r>
      <w:r w:rsidRPr="00F17E8E">
        <w:t>законодательством</w:t>
      </w:r>
      <w:r w:rsidRPr="00F17E8E">
        <w:rPr>
          <w:spacing w:val="-2"/>
        </w:rPr>
        <w:t xml:space="preserve"> </w:t>
      </w:r>
      <w:r w:rsidRPr="00F17E8E">
        <w:t>РФ</w:t>
      </w:r>
      <w:r w:rsidRPr="00F17E8E">
        <w:rPr>
          <w:spacing w:val="3"/>
        </w:rPr>
        <w:t xml:space="preserve"> </w:t>
      </w:r>
      <w:r w:rsidRPr="00F17E8E">
        <w:t>или</w:t>
      </w:r>
      <w:r w:rsidRPr="00F17E8E">
        <w:rPr>
          <w:spacing w:val="2"/>
        </w:rPr>
        <w:t xml:space="preserve"> </w:t>
      </w:r>
      <w:r w:rsidRPr="00F17E8E">
        <w:t>субъекта РФ.</w:t>
      </w:r>
    </w:p>
    <w:p w:rsidR="002A2178" w:rsidRPr="00F17E8E" w:rsidRDefault="003D3AF1">
      <w:pPr>
        <w:pStyle w:val="a3"/>
        <w:spacing w:line="276" w:lineRule="auto"/>
        <w:ind w:left="717" w:right="394" w:firstLine="225"/>
      </w:pPr>
      <w:r w:rsidRPr="00F17E8E">
        <w:t>Органы местного самоуправления вправе осуществлять за счёт средств местных бюджетов</w:t>
      </w:r>
      <w:r w:rsidRPr="00F17E8E">
        <w:rPr>
          <w:spacing w:val="1"/>
        </w:rPr>
        <w:t xml:space="preserve"> </w:t>
      </w:r>
      <w:r w:rsidRPr="00F17E8E">
        <w:t>финансовое</w:t>
      </w:r>
      <w:r w:rsidRPr="00F17E8E">
        <w:rPr>
          <w:spacing w:val="1"/>
        </w:rPr>
        <w:t xml:space="preserve"> </w:t>
      </w:r>
      <w:r w:rsidRPr="00F17E8E">
        <w:t>обеспечение</w:t>
      </w:r>
      <w:r w:rsidRPr="00F17E8E">
        <w:rPr>
          <w:spacing w:val="1"/>
        </w:rPr>
        <w:t xml:space="preserve"> </w:t>
      </w:r>
      <w:r w:rsidRPr="00F17E8E">
        <w:t>предоставления</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муниципальными</w:t>
      </w:r>
      <w:r w:rsidRPr="00F17E8E">
        <w:rPr>
          <w:spacing w:val="1"/>
        </w:rPr>
        <w:t xml:space="preserve"> </w:t>
      </w:r>
      <w:r w:rsidRPr="00F17E8E">
        <w:t>общеобразовательными</w:t>
      </w:r>
      <w:r w:rsidRPr="00F17E8E">
        <w:rPr>
          <w:spacing w:val="1"/>
        </w:rPr>
        <w:t xml:space="preserve"> </w:t>
      </w:r>
      <w:r w:rsidRPr="00F17E8E">
        <w:t>организациями</w:t>
      </w:r>
      <w:r w:rsidRPr="00F17E8E">
        <w:rPr>
          <w:spacing w:val="1"/>
        </w:rPr>
        <w:t xml:space="preserve"> </w:t>
      </w:r>
      <w:r w:rsidRPr="00F17E8E">
        <w:t>в</w:t>
      </w:r>
      <w:r w:rsidRPr="00F17E8E">
        <w:rPr>
          <w:spacing w:val="1"/>
        </w:rPr>
        <w:t xml:space="preserve"> </w:t>
      </w:r>
      <w:r w:rsidRPr="00F17E8E">
        <w:t>части</w:t>
      </w:r>
      <w:r w:rsidRPr="00F17E8E">
        <w:rPr>
          <w:spacing w:val="1"/>
        </w:rPr>
        <w:t xml:space="preserve"> </w:t>
      </w:r>
      <w:r w:rsidRPr="00F17E8E">
        <w:t>расходов</w:t>
      </w:r>
      <w:r w:rsidRPr="00F17E8E">
        <w:rPr>
          <w:spacing w:val="1"/>
        </w:rPr>
        <w:t xml:space="preserve"> </w:t>
      </w:r>
      <w:r w:rsidRPr="00F17E8E">
        <w:t>на</w:t>
      </w:r>
      <w:r w:rsidRPr="00F17E8E">
        <w:rPr>
          <w:spacing w:val="1"/>
        </w:rPr>
        <w:t xml:space="preserve"> </w:t>
      </w:r>
      <w:r w:rsidRPr="00F17E8E">
        <w:t>оплату</w:t>
      </w:r>
      <w:r w:rsidRPr="00F17E8E">
        <w:rPr>
          <w:spacing w:val="1"/>
        </w:rPr>
        <w:t xml:space="preserve"> </w:t>
      </w:r>
      <w:r w:rsidRPr="00F17E8E">
        <w:t>труда</w:t>
      </w:r>
      <w:r w:rsidRPr="00F17E8E">
        <w:rPr>
          <w:spacing w:val="1"/>
        </w:rPr>
        <w:t xml:space="preserve"> </w:t>
      </w:r>
      <w:r w:rsidRPr="00F17E8E">
        <w:t>работников,</w:t>
      </w:r>
      <w:r w:rsidRPr="00F17E8E">
        <w:rPr>
          <w:spacing w:val="1"/>
        </w:rPr>
        <w:t xml:space="preserve"> </w:t>
      </w:r>
      <w:r w:rsidRPr="00F17E8E">
        <w:t>реализующих</w:t>
      </w:r>
      <w:r w:rsidRPr="00F17E8E">
        <w:rPr>
          <w:spacing w:val="9"/>
        </w:rPr>
        <w:t xml:space="preserve"> </w:t>
      </w:r>
      <w:r w:rsidRPr="00F17E8E">
        <w:t>образовательную</w:t>
      </w:r>
      <w:r w:rsidRPr="00F17E8E">
        <w:rPr>
          <w:spacing w:val="12"/>
        </w:rPr>
        <w:t xml:space="preserve"> </w:t>
      </w:r>
      <w:r w:rsidRPr="00F17E8E">
        <w:t>программу</w:t>
      </w:r>
      <w:r w:rsidRPr="00F17E8E">
        <w:rPr>
          <w:spacing w:val="9"/>
        </w:rPr>
        <w:t xml:space="preserve"> </w:t>
      </w:r>
      <w:r w:rsidRPr="00F17E8E">
        <w:t>начального</w:t>
      </w:r>
      <w:r w:rsidRPr="00F17E8E">
        <w:rPr>
          <w:spacing w:val="14"/>
        </w:rPr>
        <w:t xml:space="preserve"> </w:t>
      </w:r>
      <w:r w:rsidRPr="00F17E8E">
        <w:t>общего</w:t>
      </w:r>
      <w:r w:rsidRPr="00F17E8E">
        <w:rPr>
          <w:spacing w:val="14"/>
        </w:rPr>
        <w:t xml:space="preserve"> </w:t>
      </w:r>
      <w:r w:rsidRPr="00F17E8E">
        <w:t>образования,</w:t>
      </w:r>
      <w:r w:rsidRPr="00F17E8E">
        <w:rPr>
          <w:spacing w:val="16"/>
        </w:rPr>
        <w:t xml:space="preserve"> </w:t>
      </w:r>
      <w:r w:rsidRPr="00F17E8E">
        <w:t>расходов</w:t>
      </w:r>
      <w:r w:rsidRPr="00F17E8E">
        <w:rPr>
          <w:spacing w:val="11"/>
        </w:rPr>
        <w:t xml:space="preserve"> </w:t>
      </w:r>
      <w:r w:rsidRPr="00F17E8E">
        <w:t>на</w:t>
      </w:r>
    </w:p>
    <w:p w:rsidR="002A2178" w:rsidRPr="00F17E8E" w:rsidRDefault="002A2178">
      <w:pPr>
        <w:spacing w:line="276" w:lineRule="auto"/>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3"/>
        <w:spacing w:before="66" w:line="276" w:lineRule="auto"/>
        <w:ind w:left="717" w:right="412"/>
      </w:pPr>
      <w:r w:rsidRPr="00F17E8E">
        <w:lastRenderedPageBreak/>
        <w:t>приобретение учебников и учебных пособий, средств обучения, игр, игрушек сверх норматива</w:t>
      </w:r>
      <w:r w:rsidRPr="00F17E8E">
        <w:rPr>
          <w:spacing w:val="1"/>
        </w:rPr>
        <w:t xml:space="preserve"> </w:t>
      </w:r>
      <w:r w:rsidRPr="00F17E8E">
        <w:t>финансового</w:t>
      </w:r>
      <w:r w:rsidRPr="00F17E8E">
        <w:rPr>
          <w:spacing w:val="1"/>
        </w:rPr>
        <w:t xml:space="preserve"> </w:t>
      </w:r>
      <w:r w:rsidRPr="00F17E8E">
        <w:t>обеспечения,</w:t>
      </w:r>
      <w:r w:rsidRPr="00F17E8E">
        <w:rPr>
          <w:spacing w:val="-6"/>
        </w:rPr>
        <w:t xml:space="preserve"> </w:t>
      </w:r>
      <w:r w:rsidRPr="00F17E8E">
        <w:t>определённого</w:t>
      </w:r>
      <w:r w:rsidRPr="00F17E8E">
        <w:rPr>
          <w:spacing w:val="2"/>
        </w:rPr>
        <w:t xml:space="preserve"> </w:t>
      </w:r>
      <w:r w:rsidRPr="00F17E8E">
        <w:t>субъектом</w:t>
      </w:r>
      <w:r w:rsidRPr="00F17E8E">
        <w:rPr>
          <w:spacing w:val="-2"/>
        </w:rPr>
        <w:t xml:space="preserve"> </w:t>
      </w:r>
      <w:r w:rsidRPr="00F17E8E">
        <w:t>Российской</w:t>
      </w:r>
      <w:r w:rsidRPr="00F17E8E">
        <w:rPr>
          <w:spacing w:val="-3"/>
        </w:rPr>
        <w:t xml:space="preserve"> </w:t>
      </w:r>
      <w:r w:rsidRPr="00F17E8E">
        <w:t>Федерации.</w:t>
      </w:r>
    </w:p>
    <w:p w:rsidR="002A2178" w:rsidRPr="00F17E8E" w:rsidRDefault="003D3AF1">
      <w:pPr>
        <w:pStyle w:val="a3"/>
        <w:spacing w:line="276" w:lineRule="auto"/>
        <w:ind w:left="717" w:right="409" w:firstLine="225"/>
      </w:pP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расходными</w:t>
      </w:r>
      <w:r w:rsidRPr="00F17E8E">
        <w:rPr>
          <w:spacing w:val="1"/>
        </w:rPr>
        <w:t xml:space="preserve"> </w:t>
      </w:r>
      <w:r w:rsidRPr="00F17E8E">
        <w:t>обязательствами</w:t>
      </w:r>
      <w:r w:rsidRPr="00F17E8E">
        <w:rPr>
          <w:spacing w:val="1"/>
        </w:rPr>
        <w:t xml:space="preserve"> </w:t>
      </w:r>
      <w:r w:rsidRPr="00F17E8E">
        <w:t>органов</w:t>
      </w:r>
      <w:r w:rsidRPr="00F17E8E">
        <w:rPr>
          <w:spacing w:val="1"/>
        </w:rPr>
        <w:t xml:space="preserve"> </w:t>
      </w:r>
      <w:r w:rsidRPr="00F17E8E">
        <w:t>местного</w:t>
      </w:r>
      <w:r w:rsidRPr="00F17E8E">
        <w:rPr>
          <w:spacing w:val="1"/>
        </w:rPr>
        <w:t xml:space="preserve"> </w:t>
      </w:r>
      <w:r w:rsidRPr="00F17E8E">
        <w:t>самоуправления</w:t>
      </w:r>
      <w:r w:rsidRPr="00F17E8E">
        <w:rPr>
          <w:spacing w:val="1"/>
        </w:rPr>
        <w:t xml:space="preserve"> </w:t>
      </w:r>
      <w:r w:rsidRPr="00F17E8E">
        <w:t>по</w:t>
      </w:r>
      <w:r w:rsidRPr="00F17E8E">
        <w:rPr>
          <w:spacing w:val="1"/>
        </w:rPr>
        <w:t xml:space="preserve"> </w:t>
      </w:r>
      <w:r w:rsidRPr="00F17E8E">
        <w:t>организации</w:t>
      </w:r>
      <w:r w:rsidRPr="00F17E8E">
        <w:rPr>
          <w:spacing w:val="1"/>
        </w:rPr>
        <w:t xml:space="preserve"> </w:t>
      </w:r>
      <w:r w:rsidRPr="00F17E8E">
        <w:t>предоставления общего</w:t>
      </w:r>
      <w:r w:rsidRPr="00F17E8E">
        <w:rPr>
          <w:spacing w:val="1"/>
        </w:rPr>
        <w:t xml:space="preserve"> </w:t>
      </w:r>
      <w:r w:rsidRPr="00F17E8E">
        <w:t>образования</w:t>
      </w:r>
      <w:r w:rsidRPr="00F17E8E">
        <w:rPr>
          <w:spacing w:val="1"/>
        </w:rPr>
        <w:t xml:space="preserve"> </w:t>
      </w:r>
      <w:r w:rsidRPr="00F17E8E">
        <w:t>в</w:t>
      </w:r>
      <w:r w:rsidRPr="00F17E8E">
        <w:rPr>
          <w:spacing w:val="1"/>
        </w:rPr>
        <w:t xml:space="preserve"> </w:t>
      </w:r>
      <w:r w:rsidRPr="00F17E8E">
        <w:t>расходы</w:t>
      </w:r>
      <w:r w:rsidRPr="00F17E8E">
        <w:rPr>
          <w:spacing w:val="1"/>
        </w:rPr>
        <w:t xml:space="preserve"> </w:t>
      </w:r>
      <w:r w:rsidRPr="00F17E8E">
        <w:t>местных бюджетов</w:t>
      </w:r>
      <w:r w:rsidRPr="00F17E8E">
        <w:rPr>
          <w:spacing w:val="1"/>
        </w:rPr>
        <w:t xml:space="preserve"> </w:t>
      </w:r>
      <w:r w:rsidRPr="00F17E8E">
        <w:t>включаются</w:t>
      </w:r>
      <w:r w:rsidRPr="00F17E8E">
        <w:rPr>
          <w:spacing w:val="1"/>
        </w:rPr>
        <w:t xml:space="preserve"> </w:t>
      </w:r>
      <w:r w:rsidRPr="00F17E8E">
        <w:t>расходы, связанные с организацией подвоза обучающихся к образовательным организациям и</w:t>
      </w:r>
      <w:r w:rsidRPr="00F17E8E">
        <w:rPr>
          <w:spacing w:val="1"/>
        </w:rPr>
        <w:t xml:space="preserve"> </w:t>
      </w:r>
      <w:r w:rsidRPr="00F17E8E">
        <w:t>развитием</w:t>
      </w:r>
      <w:r w:rsidRPr="00F17E8E">
        <w:rPr>
          <w:spacing w:val="1"/>
        </w:rPr>
        <w:t xml:space="preserve"> </w:t>
      </w:r>
      <w:r w:rsidRPr="00F17E8E">
        <w:t>сетевого</w:t>
      </w:r>
      <w:r w:rsidRPr="00F17E8E">
        <w:rPr>
          <w:spacing w:val="1"/>
        </w:rPr>
        <w:t xml:space="preserve"> </w:t>
      </w:r>
      <w:r w:rsidRPr="00F17E8E">
        <w:t>взаимодействия</w:t>
      </w:r>
      <w:r w:rsidRPr="00F17E8E">
        <w:rPr>
          <w:spacing w:val="1"/>
        </w:rPr>
        <w:t xml:space="preserve"> </w:t>
      </w:r>
      <w:r w:rsidRPr="00F17E8E">
        <w:t>для</w:t>
      </w:r>
      <w:r w:rsidRPr="00F17E8E">
        <w:rPr>
          <w:spacing w:val="1"/>
        </w:rPr>
        <w:t xml:space="preserve"> </w:t>
      </w:r>
      <w:r w:rsidRPr="00F17E8E">
        <w:t>реализации</w:t>
      </w:r>
      <w:r w:rsidRPr="00F17E8E">
        <w:rPr>
          <w:spacing w:val="1"/>
        </w:rPr>
        <w:t xml:space="preserve"> </w:t>
      </w:r>
      <w:r w:rsidRPr="00F17E8E">
        <w:t>основной</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2"/>
        </w:rPr>
        <w:t xml:space="preserve"> </w:t>
      </w:r>
      <w:r w:rsidRPr="00F17E8E">
        <w:t>образования</w:t>
      </w:r>
      <w:r w:rsidRPr="00F17E8E">
        <w:rPr>
          <w:spacing w:val="-3"/>
        </w:rPr>
        <w:t xml:space="preserve"> </w:t>
      </w:r>
      <w:r w:rsidRPr="00F17E8E">
        <w:t>(при</w:t>
      </w:r>
      <w:r w:rsidRPr="00F17E8E">
        <w:rPr>
          <w:spacing w:val="-2"/>
        </w:rPr>
        <w:t xml:space="preserve"> </w:t>
      </w:r>
      <w:r w:rsidRPr="00F17E8E">
        <w:t>наличии</w:t>
      </w:r>
      <w:r w:rsidRPr="00F17E8E">
        <w:rPr>
          <w:spacing w:val="-3"/>
        </w:rPr>
        <w:t xml:space="preserve"> </w:t>
      </w:r>
      <w:r w:rsidRPr="00F17E8E">
        <w:t>этих</w:t>
      </w:r>
      <w:r w:rsidRPr="00F17E8E">
        <w:rPr>
          <w:spacing w:val="-3"/>
        </w:rPr>
        <w:t xml:space="preserve"> </w:t>
      </w:r>
      <w:r w:rsidRPr="00F17E8E">
        <w:t>расходов).</w:t>
      </w:r>
    </w:p>
    <w:p w:rsidR="002A2178" w:rsidRPr="00F17E8E" w:rsidRDefault="003D3AF1">
      <w:pPr>
        <w:pStyle w:val="a3"/>
        <w:spacing w:before="2" w:line="276" w:lineRule="auto"/>
        <w:ind w:left="717" w:right="403" w:firstLine="225"/>
      </w:pPr>
      <w:r w:rsidRPr="00F17E8E">
        <w:t>Образовательная</w:t>
      </w:r>
      <w:r w:rsidRPr="00F17E8E">
        <w:rPr>
          <w:spacing w:val="1"/>
        </w:rPr>
        <w:t xml:space="preserve"> </w:t>
      </w:r>
      <w:r w:rsidRPr="00F17E8E">
        <w:t>организация</w:t>
      </w:r>
      <w:r w:rsidRPr="00F17E8E">
        <w:rPr>
          <w:spacing w:val="1"/>
        </w:rPr>
        <w:t xml:space="preserve"> </w:t>
      </w:r>
      <w:r w:rsidRPr="00F17E8E">
        <w:t>самостоятельно</w:t>
      </w:r>
      <w:r w:rsidRPr="00F17E8E">
        <w:rPr>
          <w:spacing w:val="1"/>
        </w:rPr>
        <w:t xml:space="preserve"> </w:t>
      </w:r>
      <w:r w:rsidRPr="00F17E8E">
        <w:t>принимает</w:t>
      </w:r>
      <w:r w:rsidRPr="00F17E8E">
        <w:rPr>
          <w:spacing w:val="1"/>
        </w:rPr>
        <w:t xml:space="preserve"> </w:t>
      </w:r>
      <w:r w:rsidRPr="00F17E8E">
        <w:t>решение</w:t>
      </w:r>
      <w:r w:rsidRPr="00F17E8E">
        <w:rPr>
          <w:spacing w:val="1"/>
        </w:rPr>
        <w:t xml:space="preserve"> </w:t>
      </w:r>
      <w:r w:rsidRPr="00F17E8E">
        <w:t>в</w:t>
      </w:r>
      <w:r w:rsidRPr="00F17E8E">
        <w:rPr>
          <w:spacing w:val="1"/>
        </w:rPr>
        <w:t xml:space="preserve"> </w:t>
      </w:r>
      <w:r w:rsidRPr="00F17E8E">
        <w:t>части</w:t>
      </w:r>
      <w:r w:rsidRPr="00F17E8E">
        <w:rPr>
          <w:spacing w:val="1"/>
        </w:rPr>
        <w:t xml:space="preserve"> </w:t>
      </w:r>
      <w:r w:rsidRPr="00F17E8E">
        <w:t>направления</w:t>
      </w:r>
      <w:r w:rsidRPr="00F17E8E">
        <w:rPr>
          <w:spacing w:val="1"/>
        </w:rPr>
        <w:t xml:space="preserve"> </w:t>
      </w:r>
      <w:r w:rsidRPr="00F17E8E">
        <w:t>и</w:t>
      </w:r>
      <w:r w:rsidRPr="00F17E8E">
        <w:rPr>
          <w:spacing w:val="1"/>
        </w:rPr>
        <w:t xml:space="preserve"> </w:t>
      </w:r>
      <w:r w:rsidRPr="00F17E8E">
        <w:t>расходования</w:t>
      </w:r>
      <w:r w:rsidRPr="00F17E8E">
        <w:rPr>
          <w:spacing w:val="1"/>
        </w:rPr>
        <w:t xml:space="preserve"> </w:t>
      </w:r>
      <w:r w:rsidRPr="00F17E8E">
        <w:t>средств</w:t>
      </w:r>
      <w:r w:rsidRPr="00F17E8E">
        <w:rPr>
          <w:spacing w:val="1"/>
        </w:rPr>
        <w:t xml:space="preserve"> </w:t>
      </w:r>
      <w:r w:rsidRPr="00F17E8E">
        <w:t>государственного</w:t>
      </w:r>
      <w:r w:rsidRPr="00F17E8E">
        <w:rPr>
          <w:spacing w:val="1"/>
        </w:rPr>
        <w:t xml:space="preserve"> </w:t>
      </w:r>
      <w:r w:rsidRPr="00F17E8E">
        <w:t>(муниципального)</w:t>
      </w:r>
      <w:r w:rsidRPr="00F17E8E">
        <w:rPr>
          <w:spacing w:val="1"/>
        </w:rPr>
        <w:t xml:space="preserve"> </w:t>
      </w:r>
      <w:r w:rsidRPr="00F17E8E">
        <w:t>задания.</w:t>
      </w:r>
      <w:r w:rsidRPr="00F17E8E">
        <w:rPr>
          <w:spacing w:val="1"/>
        </w:rPr>
        <w:t xml:space="preserve"> </w:t>
      </w:r>
      <w:r w:rsidRPr="00F17E8E">
        <w:t>И</w:t>
      </w:r>
      <w:r w:rsidRPr="00F17E8E">
        <w:rPr>
          <w:spacing w:val="61"/>
        </w:rPr>
        <w:t xml:space="preserve"> </w:t>
      </w:r>
      <w:r w:rsidRPr="00F17E8E">
        <w:t>самостоятельно</w:t>
      </w:r>
      <w:r w:rsidRPr="00F17E8E">
        <w:rPr>
          <w:spacing w:val="1"/>
        </w:rPr>
        <w:t xml:space="preserve"> </w:t>
      </w:r>
      <w:r w:rsidRPr="00F17E8E">
        <w:t>определяет</w:t>
      </w:r>
      <w:r w:rsidRPr="00F17E8E">
        <w:rPr>
          <w:spacing w:val="1"/>
        </w:rPr>
        <w:t xml:space="preserve"> </w:t>
      </w:r>
      <w:r w:rsidRPr="00F17E8E">
        <w:t>долю</w:t>
      </w:r>
      <w:r w:rsidRPr="00F17E8E">
        <w:rPr>
          <w:spacing w:val="1"/>
        </w:rPr>
        <w:t xml:space="preserve"> </w:t>
      </w:r>
      <w:r w:rsidRPr="00F17E8E">
        <w:t>средств,</w:t>
      </w:r>
      <w:r w:rsidRPr="00F17E8E">
        <w:rPr>
          <w:spacing w:val="1"/>
        </w:rPr>
        <w:t xml:space="preserve"> </w:t>
      </w:r>
      <w:r w:rsidRPr="00F17E8E">
        <w:t>направляемых</w:t>
      </w:r>
      <w:r w:rsidRPr="00F17E8E">
        <w:rPr>
          <w:spacing w:val="1"/>
        </w:rPr>
        <w:t xml:space="preserve"> </w:t>
      </w:r>
      <w:r w:rsidRPr="00F17E8E">
        <w:t>на</w:t>
      </w:r>
      <w:r w:rsidRPr="00F17E8E">
        <w:rPr>
          <w:spacing w:val="1"/>
        </w:rPr>
        <w:t xml:space="preserve"> </w:t>
      </w:r>
      <w:r w:rsidRPr="00F17E8E">
        <w:t>оплату</w:t>
      </w:r>
      <w:r w:rsidRPr="00F17E8E">
        <w:rPr>
          <w:spacing w:val="1"/>
        </w:rPr>
        <w:t xml:space="preserve"> </w:t>
      </w:r>
      <w:r w:rsidRPr="00F17E8E">
        <w:t>труда</w:t>
      </w:r>
      <w:r w:rsidRPr="00F17E8E">
        <w:rPr>
          <w:spacing w:val="1"/>
        </w:rPr>
        <w:t xml:space="preserve"> </w:t>
      </w:r>
      <w:r w:rsidRPr="00F17E8E">
        <w:t>и</w:t>
      </w:r>
      <w:r w:rsidRPr="00F17E8E">
        <w:rPr>
          <w:spacing w:val="1"/>
        </w:rPr>
        <w:t xml:space="preserve"> </w:t>
      </w:r>
      <w:r w:rsidRPr="00F17E8E">
        <w:t>иные</w:t>
      </w:r>
      <w:r w:rsidRPr="00F17E8E">
        <w:rPr>
          <w:spacing w:val="1"/>
        </w:rPr>
        <w:t xml:space="preserve"> </w:t>
      </w:r>
      <w:r w:rsidRPr="00F17E8E">
        <w:t>нужды,</w:t>
      </w:r>
      <w:r w:rsidRPr="00F17E8E">
        <w:rPr>
          <w:spacing w:val="1"/>
        </w:rPr>
        <w:t xml:space="preserve"> </w:t>
      </w:r>
      <w:r w:rsidRPr="00F17E8E">
        <w:t>необходимые</w:t>
      </w:r>
      <w:r w:rsidRPr="00F17E8E">
        <w:rPr>
          <w:spacing w:val="1"/>
        </w:rPr>
        <w:t xml:space="preserve"> </w:t>
      </w:r>
      <w:r w:rsidRPr="00F17E8E">
        <w:t>для</w:t>
      </w:r>
      <w:r w:rsidRPr="00F17E8E">
        <w:rPr>
          <w:spacing w:val="1"/>
        </w:rPr>
        <w:t xml:space="preserve"> </w:t>
      </w:r>
      <w:r w:rsidRPr="00F17E8E">
        <w:t>выполнения</w:t>
      </w:r>
      <w:r w:rsidRPr="00F17E8E">
        <w:rPr>
          <w:spacing w:val="1"/>
        </w:rPr>
        <w:t xml:space="preserve"> </w:t>
      </w:r>
      <w:r w:rsidRPr="00F17E8E">
        <w:t>государственного</w:t>
      </w:r>
      <w:r w:rsidRPr="00F17E8E">
        <w:rPr>
          <w:spacing w:val="1"/>
        </w:rPr>
        <w:t xml:space="preserve"> </w:t>
      </w:r>
      <w:r w:rsidRPr="00F17E8E">
        <w:t>задания,</w:t>
      </w:r>
      <w:r w:rsidRPr="00F17E8E">
        <w:rPr>
          <w:spacing w:val="1"/>
        </w:rPr>
        <w:t xml:space="preserve"> </w:t>
      </w:r>
      <w:r w:rsidRPr="00F17E8E">
        <w:t>придерживаясь</w:t>
      </w:r>
      <w:r w:rsidRPr="00F17E8E">
        <w:rPr>
          <w:spacing w:val="1"/>
        </w:rPr>
        <w:t xml:space="preserve"> </w:t>
      </w:r>
      <w:r w:rsidRPr="00F17E8E">
        <w:t>при</w:t>
      </w:r>
      <w:r w:rsidRPr="00F17E8E">
        <w:rPr>
          <w:spacing w:val="1"/>
        </w:rPr>
        <w:t xml:space="preserve"> </w:t>
      </w:r>
      <w:r w:rsidRPr="00F17E8E">
        <w:t>этом</w:t>
      </w:r>
      <w:r w:rsidRPr="00F17E8E">
        <w:rPr>
          <w:spacing w:val="1"/>
        </w:rPr>
        <w:t xml:space="preserve"> </w:t>
      </w:r>
      <w:r w:rsidRPr="00F17E8E">
        <w:t>принципа</w:t>
      </w:r>
      <w:r w:rsidRPr="00F17E8E">
        <w:rPr>
          <w:spacing w:val="1"/>
        </w:rPr>
        <w:t xml:space="preserve"> </w:t>
      </w:r>
      <w:r w:rsidRPr="00F17E8E">
        <w:t>соответствия</w:t>
      </w:r>
      <w:r w:rsidRPr="00F17E8E">
        <w:rPr>
          <w:spacing w:val="1"/>
        </w:rPr>
        <w:t xml:space="preserve"> </w:t>
      </w:r>
      <w:r w:rsidRPr="00F17E8E">
        <w:t>структуры</w:t>
      </w:r>
      <w:r w:rsidRPr="00F17E8E">
        <w:rPr>
          <w:spacing w:val="1"/>
        </w:rPr>
        <w:t xml:space="preserve"> </w:t>
      </w:r>
      <w:r w:rsidRPr="00F17E8E">
        <w:t>направления</w:t>
      </w:r>
      <w:r w:rsidRPr="00F17E8E">
        <w:rPr>
          <w:spacing w:val="1"/>
        </w:rPr>
        <w:t xml:space="preserve"> </w:t>
      </w:r>
      <w:r w:rsidRPr="00F17E8E">
        <w:t>и</w:t>
      </w:r>
      <w:r w:rsidRPr="00F17E8E">
        <w:rPr>
          <w:spacing w:val="1"/>
        </w:rPr>
        <w:t xml:space="preserve"> </w:t>
      </w:r>
      <w:r w:rsidRPr="00F17E8E">
        <w:t>расходования</w:t>
      </w:r>
      <w:r w:rsidRPr="00F17E8E">
        <w:rPr>
          <w:spacing w:val="1"/>
        </w:rPr>
        <w:t xml:space="preserve"> </w:t>
      </w:r>
      <w:r w:rsidRPr="00F17E8E">
        <w:t>бюджетных</w:t>
      </w:r>
      <w:r w:rsidRPr="00F17E8E">
        <w:rPr>
          <w:spacing w:val="1"/>
        </w:rPr>
        <w:t xml:space="preserve"> </w:t>
      </w:r>
      <w:r w:rsidRPr="00F17E8E">
        <w:t>средств</w:t>
      </w:r>
      <w:r w:rsidRPr="00F17E8E">
        <w:rPr>
          <w:spacing w:val="1"/>
        </w:rPr>
        <w:t xml:space="preserve"> </w:t>
      </w:r>
      <w:r w:rsidRPr="00F17E8E">
        <w:t>структуре</w:t>
      </w:r>
      <w:r w:rsidRPr="00F17E8E">
        <w:rPr>
          <w:spacing w:val="1"/>
        </w:rPr>
        <w:t xml:space="preserve"> </w:t>
      </w:r>
      <w:r w:rsidRPr="00F17E8E">
        <w:t>норматива</w:t>
      </w:r>
      <w:r w:rsidRPr="00F17E8E">
        <w:rPr>
          <w:spacing w:val="1"/>
        </w:rPr>
        <w:t xml:space="preserve"> </w:t>
      </w:r>
      <w:r w:rsidRPr="00F17E8E">
        <w:t>затрат</w:t>
      </w:r>
      <w:r w:rsidRPr="00F17E8E">
        <w:rPr>
          <w:spacing w:val="1"/>
        </w:rPr>
        <w:t xml:space="preserve"> </w:t>
      </w:r>
      <w:r w:rsidRPr="00F17E8E">
        <w:t>на</w:t>
      </w:r>
      <w:r w:rsidRPr="00F17E8E">
        <w:rPr>
          <w:spacing w:val="1"/>
        </w:rPr>
        <w:t xml:space="preserve"> </w:t>
      </w:r>
      <w:r w:rsidRPr="00F17E8E">
        <w:t>реализацию образовательной программы начального общего</w:t>
      </w:r>
      <w:r w:rsidRPr="00F17E8E">
        <w:rPr>
          <w:spacing w:val="1"/>
        </w:rPr>
        <w:t xml:space="preserve"> </w:t>
      </w:r>
      <w:r w:rsidRPr="00F17E8E">
        <w:t>образования (заработная плата с</w:t>
      </w:r>
      <w:r w:rsidRPr="00F17E8E">
        <w:rPr>
          <w:spacing w:val="1"/>
        </w:rPr>
        <w:t xml:space="preserve"> </w:t>
      </w:r>
      <w:r w:rsidRPr="00F17E8E">
        <w:t>начислениями, прочие текущие расходы на обеспечение материальных затрат, непосредственно</w:t>
      </w:r>
      <w:r w:rsidRPr="00F17E8E">
        <w:rPr>
          <w:spacing w:val="1"/>
        </w:rPr>
        <w:t xml:space="preserve"> </w:t>
      </w:r>
      <w:r w:rsidRPr="00F17E8E">
        <w:t>связанных</w:t>
      </w:r>
      <w:r w:rsidRPr="00F17E8E">
        <w:rPr>
          <w:spacing w:val="-4"/>
        </w:rPr>
        <w:t xml:space="preserve"> </w:t>
      </w:r>
      <w:r w:rsidRPr="00F17E8E">
        <w:t>с</w:t>
      </w:r>
      <w:r w:rsidRPr="00F17E8E">
        <w:rPr>
          <w:spacing w:val="1"/>
        </w:rPr>
        <w:t xml:space="preserve"> </w:t>
      </w:r>
      <w:r w:rsidRPr="00F17E8E">
        <w:t>учебной</w:t>
      </w:r>
      <w:r w:rsidRPr="00F17E8E">
        <w:rPr>
          <w:spacing w:val="2"/>
        </w:rPr>
        <w:t xml:space="preserve"> </w:t>
      </w:r>
      <w:r w:rsidRPr="00F17E8E">
        <w:t>деятельностью</w:t>
      </w:r>
      <w:r w:rsidRPr="00F17E8E">
        <w:rPr>
          <w:spacing w:val="-5"/>
        </w:rPr>
        <w:t xml:space="preserve"> </w:t>
      </w:r>
      <w:r w:rsidRPr="00F17E8E">
        <w:t>общеобразовательных</w:t>
      </w:r>
      <w:r w:rsidRPr="00F17E8E">
        <w:rPr>
          <w:spacing w:val="-9"/>
        </w:rPr>
        <w:t xml:space="preserve"> </w:t>
      </w:r>
      <w:r w:rsidRPr="00F17E8E">
        <w:t>организаций).</w:t>
      </w:r>
    </w:p>
    <w:p w:rsidR="002A2178" w:rsidRPr="00F17E8E" w:rsidRDefault="003D3AF1">
      <w:pPr>
        <w:pStyle w:val="a3"/>
        <w:spacing w:before="1" w:line="276" w:lineRule="auto"/>
        <w:ind w:left="717" w:right="400" w:firstLine="225"/>
      </w:pPr>
      <w:r w:rsidRPr="00F17E8E">
        <w:t>Нормативные затраты на оказание государственных (муниципальных) услуг включают в себя</w:t>
      </w:r>
      <w:r w:rsidRPr="00F17E8E">
        <w:rPr>
          <w:spacing w:val="1"/>
        </w:rPr>
        <w:t xml:space="preserve"> </w:t>
      </w:r>
      <w:r w:rsidRPr="00F17E8E">
        <w:t>затраты</w:t>
      </w:r>
      <w:r w:rsidRPr="00F17E8E">
        <w:rPr>
          <w:spacing w:val="1"/>
        </w:rPr>
        <w:t xml:space="preserve"> </w:t>
      </w:r>
      <w:r w:rsidRPr="00F17E8E">
        <w:t>на</w:t>
      </w:r>
      <w:r w:rsidRPr="00F17E8E">
        <w:rPr>
          <w:spacing w:val="1"/>
        </w:rPr>
        <w:t xml:space="preserve"> </w:t>
      </w:r>
      <w:r w:rsidRPr="00F17E8E">
        <w:t>оплату</w:t>
      </w:r>
      <w:r w:rsidRPr="00F17E8E">
        <w:rPr>
          <w:spacing w:val="1"/>
        </w:rPr>
        <w:t xml:space="preserve"> </w:t>
      </w:r>
      <w:r w:rsidRPr="00F17E8E">
        <w:t>труда</w:t>
      </w:r>
      <w:r w:rsidRPr="00F17E8E">
        <w:rPr>
          <w:spacing w:val="1"/>
        </w:rPr>
        <w:t xml:space="preserve"> </w:t>
      </w:r>
      <w:r w:rsidRPr="00F17E8E">
        <w:t>педагогических</w:t>
      </w:r>
      <w:r w:rsidRPr="00F17E8E">
        <w:rPr>
          <w:spacing w:val="1"/>
        </w:rPr>
        <w:t xml:space="preserve"> </w:t>
      </w:r>
      <w:r w:rsidRPr="00F17E8E">
        <w:t>работников</w:t>
      </w:r>
      <w:r w:rsidRPr="00F17E8E">
        <w:rPr>
          <w:spacing w:val="1"/>
        </w:rPr>
        <w:t xml:space="preserve"> </w:t>
      </w:r>
      <w:r w:rsidRPr="00F17E8E">
        <w:t>с</w:t>
      </w:r>
      <w:r w:rsidRPr="00F17E8E">
        <w:rPr>
          <w:spacing w:val="1"/>
        </w:rPr>
        <w:t xml:space="preserve"> </w:t>
      </w:r>
      <w:r w:rsidRPr="00F17E8E">
        <w:t>учётом</w:t>
      </w:r>
      <w:r w:rsidRPr="00F17E8E">
        <w:rPr>
          <w:spacing w:val="1"/>
        </w:rPr>
        <w:t xml:space="preserve"> </w:t>
      </w:r>
      <w:r w:rsidRPr="00F17E8E">
        <w:t>обеспечения</w:t>
      </w:r>
      <w:r w:rsidRPr="00F17E8E">
        <w:rPr>
          <w:spacing w:val="1"/>
        </w:rPr>
        <w:t xml:space="preserve"> </w:t>
      </w:r>
      <w:r w:rsidRPr="00F17E8E">
        <w:t>уровня</w:t>
      </w:r>
      <w:r w:rsidRPr="00F17E8E">
        <w:rPr>
          <w:spacing w:val="1"/>
        </w:rPr>
        <w:t xml:space="preserve"> </w:t>
      </w:r>
      <w:r w:rsidRPr="00F17E8E">
        <w:t>средней</w:t>
      </w:r>
      <w:r w:rsidRPr="00F17E8E">
        <w:rPr>
          <w:spacing w:val="1"/>
        </w:rPr>
        <w:t xml:space="preserve"> </w:t>
      </w:r>
      <w:r w:rsidRPr="00F17E8E">
        <w:t>заработной</w:t>
      </w:r>
      <w:r w:rsidRPr="00F17E8E">
        <w:rPr>
          <w:spacing w:val="1"/>
        </w:rPr>
        <w:t xml:space="preserve"> </w:t>
      </w:r>
      <w:r w:rsidRPr="00F17E8E">
        <w:t>платы</w:t>
      </w:r>
      <w:r w:rsidRPr="00F17E8E">
        <w:rPr>
          <w:spacing w:val="1"/>
        </w:rPr>
        <w:t xml:space="preserve"> </w:t>
      </w:r>
      <w:r w:rsidRPr="00F17E8E">
        <w:t>педагогических</w:t>
      </w:r>
      <w:r w:rsidRPr="00F17E8E">
        <w:rPr>
          <w:spacing w:val="1"/>
        </w:rPr>
        <w:t xml:space="preserve"> </w:t>
      </w:r>
      <w:r w:rsidRPr="00F17E8E">
        <w:t>работников</w:t>
      </w:r>
      <w:r w:rsidRPr="00F17E8E">
        <w:rPr>
          <w:spacing w:val="1"/>
        </w:rPr>
        <w:t xml:space="preserve"> </w:t>
      </w:r>
      <w:r w:rsidRPr="00F17E8E">
        <w:t>за</w:t>
      </w:r>
      <w:r w:rsidRPr="00F17E8E">
        <w:rPr>
          <w:spacing w:val="1"/>
        </w:rPr>
        <w:t xml:space="preserve"> </w:t>
      </w:r>
      <w:r w:rsidRPr="00F17E8E">
        <w:t>выполняемую</w:t>
      </w:r>
      <w:r w:rsidRPr="00F17E8E">
        <w:rPr>
          <w:spacing w:val="1"/>
        </w:rPr>
        <w:t xml:space="preserve"> </w:t>
      </w:r>
      <w:r w:rsidRPr="00F17E8E">
        <w:t>ими</w:t>
      </w:r>
      <w:r w:rsidRPr="00F17E8E">
        <w:rPr>
          <w:spacing w:val="1"/>
        </w:rPr>
        <w:t xml:space="preserve"> </w:t>
      </w:r>
      <w:r w:rsidRPr="00F17E8E">
        <w:t>учебную</w:t>
      </w:r>
      <w:r w:rsidRPr="00F17E8E">
        <w:rPr>
          <w:spacing w:val="-57"/>
        </w:rPr>
        <w:t xml:space="preserve"> </w:t>
      </w:r>
      <w:r w:rsidRPr="00F17E8E">
        <w:t>(преподавательскую)</w:t>
      </w:r>
      <w:r w:rsidRPr="00F17E8E">
        <w:rPr>
          <w:spacing w:val="1"/>
        </w:rPr>
        <w:t xml:space="preserve"> </w:t>
      </w:r>
      <w:r w:rsidRPr="00F17E8E">
        <w:t>работу</w:t>
      </w:r>
      <w:r w:rsidRPr="00F17E8E">
        <w:rPr>
          <w:spacing w:val="1"/>
        </w:rPr>
        <w:t xml:space="preserve"> </w:t>
      </w:r>
      <w:r w:rsidRPr="00F17E8E">
        <w:t>и</w:t>
      </w:r>
      <w:r w:rsidRPr="00F17E8E">
        <w:rPr>
          <w:spacing w:val="1"/>
        </w:rPr>
        <w:t xml:space="preserve"> </w:t>
      </w:r>
      <w:r w:rsidRPr="00F17E8E">
        <w:t>другую</w:t>
      </w:r>
      <w:r w:rsidRPr="00F17E8E">
        <w:rPr>
          <w:spacing w:val="1"/>
        </w:rPr>
        <w:t xml:space="preserve"> </w:t>
      </w:r>
      <w:r w:rsidRPr="00F17E8E">
        <w:t>работу,</w:t>
      </w:r>
      <w:r w:rsidRPr="00F17E8E">
        <w:rPr>
          <w:spacing w:val="1"/>
        </w:rPr>
        <w:t xml:space="preserve"> </w:t>
      </w:r>
      <w:r w:rsidRPr="00F17E8E">
        <w:t>определяемого</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Указами</w:t>
      </w:r>
      <w:r w:rsidRPr="00F17E8E">
        <w:rPr>
          <w:spacing w:val="1"/>
        </w:rPr>
        <w:t xml:space="preserve"> </w:t>
      </w:r>
      <w:r w:rsidRPr="00F17E8E">
        <w:t>Президента Российской Федерации, нормативно-правовыми актами Правительства Российской</w:t>
      </w:r>
      <w:r w:rsidRPr="00F17E8E">
        <w:rPr>
          <w:spacing w:val="1"/>
        </w:rPr>
        <w:t xml:space="preserve"> </w:t>
      </w:r>
      <w:r w:rsidRPr="00F17E8E">
        <w:t>Федерации,</w:t>
      </w:r>
      <w:r w:rsidRPr="00F17E8E">
        <w:rPr>
          <w:spacing w:val="1"/>
        </w:rPr>
        <w:t xml:space="preserve"> </w:t>
      </w:r>
      <w:r w:rsidRPr="00F17E8E">
        <w:t>органов</w:t>
      </w:r>
      <w:r w:rsidRPr="00F17E8E">
        <w:rPr>
          <w:spacing w:val="1"/>
        </w:rPr>
        <w:t xml:space="preserve"> </w:t>
      </w:r>
      <w:r w:rsidRPr="00F17E8E">
        <w:t>государственной</w:t>
      </w:r>
      <w:r w:rsidRPr="00F17E8E">
        <w:rPr>
          <w:spacing w:val="1"/>
        </w:rPr>
        <w:t xml:space="preserve"> </w:t>
      </w:r>
      <w:r w:rsidRPr="00F17E8E">
        <w:t>власти</w:t>
      </w:r>
      <w:r w:rsidRPr="00F17E8E">
        <w:rPr>
          <w:spacing w:val="1"/>
        </w:rPr>
        <w:t xml:space="preserve"> </w:t>
      </w:r>
      <w:r w:rsidRPr="00F17E8E">
        <w:t>субъектов</w:t>
      </w:r>
      <w:r w:rsidRPr="00F17E8E">
        <w:rPr>
          <w:spacing w:val="1"/>
        </w:rPr>
        <w:t xml:space="preserve"> </w:t>
      </w:r>
      <w:r w:rsidRPr="00F17E8E">
        <w:t>Российской</w:t>
      </w:r>
      <w:r w:rsidRPr="00F17E8E">
        <w:rPr>
          <w:spacing w:val="61"/>
        </w:rPr>
        <w:t xml:space="preserve"> </w:t>
      </w:r>
      <w:r w:rsidRPr="00F17E8E">
        <w:t>Федерации,</w:t>
      </w:r>
      <w:r w:rsidRPr="00F17E8E">
        <w:rPr>
          <w:spacing w:val="61"/>
        </w:rPr>
        <w:t xml:space="preserve"> </w:t>
      </w:r>
      <w:r w:rsidRPr="00F17E8E">
        <w:t>органов</w:t>
      </w:r>
      <w:r w:rsidRPr="00F17E8E">
        <w:rPr>
          <w:spacing w:val="1"/>
        </w:rPr>
        <w:t xml:space="preserve"> </w:t>
      </w:r>
      <w:r w:rsidRPr="00F17E8E">
        <w:t>местного самоуправления. Расходы на оплату труда педагогических работников муниципаль ных</w:t>
      </w:r>
      <w:r w:rsidRPr="00F17E8E">
        <w:rPr>
          <w:spacing w:val="-57"/>
        </w:rPr>
        <w:t xml:space="preserve"> </w:t>
      </w:r>
      <w:r w:rsidRPr="00F17E8E">
        <w:t>общеобразовательных организаций,</w:t>
      </w:r>
      <w:r w:rsidRPr="00F17E8E">
        <w:rPr>
          <w:spacing w:val="1"/>
        </w:rPr>
        <w:t xml:space="preserve"> </w:t>
      </w:r>
      <w:r w:rsidRPr="00F17E8E">
        <w:t>включаемые органами</w:t>
      </w:r>
      <w:r w:rsidRPr="00F17E8E">
        <w:rPr>
          <w:spacing w:val="1"/>
        </w:rPr>
        <w:t xml:space="preserve"> </w:t>
      </w:r>
      <w:r w:rsidRPr="00F17E8E">
        <w:t>государственной</w:t>
      </w:r>
      <w:r w:rsidRPr="00F17E8E">
        <w:rPr>
          <w:spacing w:val="1"/>
        </w:rPr>
        <w:t xml:space="preserve"> </w:t>
      </w:r>
      <w:r w:rsidRPr="00F17E8E">
        <w:t>власти</w:t>
      </w:r>
      <w:r w:rsidRPr="00F17E8E">
        <w:rPr>
          <w:spacing w:val="1"/>
        </w:rPr>
        <w:t xml:space="preserve"> </w:t>
      </w:r>
      <w:r w:rsidRPr="00F17E8E">
        <w:t>субъектов</w:t>
      </w:r>
      <w:r w:rsidRPr="00F17E8E">
        <w:rPr>
          <w:spacing w:val="1"/>
        </w:rPr>
        <w:t xml:space="preserve"> </w:t>
      </w:r>
      <w:r w:rsidRPr="00F17E8E">
        <w:t>Российской Федерации в нормативы финансового обеспечения, не могут</w:t>
      </w:r>
      <w:r w:rsidRPr="00F17E8E">
        <w:rPr>
          <w:spacing w:val="1"/>
        </w:rPr>
        <w:t xml:space="preserve"> </w:t>
      </w:r>
      <w:r w:rsidRPr="00F17E8E">
        <w:t>быть ниже</w:t>
      </w:r>
      <w:r w:rsidRPr="00F17E8E">
        <w:rPr>
          <w:spacing w:val="1"/>
        </w:rPr>
        <w:t xml:space="preserve"> </w:t>
      </w:r>
      <w:r w:rsidRPr="00F17E8E">
        <w:t>уровня,</w:t>
      </w:r>
      <w:r w:rsidRPr="00F17E8E">
        <w:rPr>
          <w:spacing w:val="1"/>
        </w:rPr>
        <w:t xml:space="preserve"> </w:t>
      </w:r>
      <w:r w:rsidRPr="00F17E8E">
        <w:t>соответствующего</w:t>
      </w:r>
      <w:r w:rsidRPr="00F17E8E">
        <w:rPr>
          <w:spacing w:val="1"/>
        </w:rPr>
        <w:t xml:space="preserve"> </w:t>
      </w:r>
      <w:r w:rsidRPr="00F17E8E">
        <w:t>средней</w:t>
      </w:r>
      <w:r w:rsidRPr="00F17E8E">
        <w:rPr>
          <w:spacing w:val="1"/>
        </w:rPr>
        <w:t xml:space="preserve"> </w:t>
      </w:r>
      <w:r w:rsidRPr="00F17E8E">
        <w:t>заработной</w:t>
      </w:r>
      <w:r w:rsidRPr="00F17E8E">
        <w:rPr>
          <w:spacing w:val="1"/>
        </w:rPr>
        <w:t xml:space="preserve"> </w:t>
      </w:r>
      <w:r w:rsidRPr="00F17E8E">
        <w:t>плате</w:t>
      </w:r>
      <w:r w:rsidRPr="00F17E8E">
        <w:rPr>
          <w:spacing w:val="1"/>
        </w:rPr>
        <w:t xml:space="preserve"> </w:t>
      </w:r>
      <w:r w:rsidRPr="00F17E8E">
        <w:t>в</w:t>
      </w:r>
      <w:r w:rsidRPr="00F17E8E">
        <w:rPr>
          <w:spacing w:val="1"/>
        </w:rPr>
        <w:t xml:space="preserve"> </w:t>
      </w:r>
      <w:r w:rsidRPr="00F17E8E">
        <w:t>соответствующем</w:t>
      </w:r>
      <w:r w:rsidRPr="00F17E8E">
        <w:rPr>
          <w:spacing w:val="1"/>
        </w:rPr>
        <w:t xml:space="preserve"> </w:t>
      </w:r>
      <w:r w:rsidRPr="00F17E8E">
        <w:t>субъекте</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4"/>
        </w:rPr>
        <w:t xml:space="preserve"> </w:t>
      </w:r>
      <w:r w:rsidRPr="00F17E8E">
        <w:t>на</w:t>
      </w:r>
      <w:r w:rsidRPr="00F17E8E">
        <w:rPr>
          <w:spacing w:val="2"/>
        </w:rPr>
        <w:t xml:space="preserve"> </w:t>
      </w:r>
      <w:r w:rsidRPr="00F17E8E">
        <w:t>территории</w:t>
      </w:r>
      <w:r w:rsidRPr="00F17E8E">
        <w:rPr>
          <w:spacing w:val="4"/>
        </w:rPr>
        <w:t xml:space="preserve"> </w:t>
      </w:r>
      <w:r w:rsidRPr="00F17E8E">
        <w:t>которого</w:t>
      </w:r>
      <w:r w:rsidRPr="00F17E8E">
        <w:rPr>
          <w:spacing w:val="7"/>
        </w:rPr>
        <w:t xml:space="preserve"> </w:t>
      </w:r>
      <w:r w:rsidRPr="00F17E8E">
        <w:t>расположены</w:t>
      </w:r>
      <w:r w:rsidRPr="00F17E8E">
        <w:rPr>
          <w:spacing w:val="4"/>
        </w:rPr>
        <w:t xml:space="preserve"> </w:t>
      </w:r>
      <w:r w:rsidRPr="00F17E8E">
        <w:t>общеобразовательные</w:t>
      </w:r>
      <w:r w:rsidRPr="00F17E8E">
        <w:rPr>
          <w:spacing w:val="2"/>
        </w:rPr>
        <w:t xml:space="preserve"> </w:t>
      </w:r>
      <w:r w:rsidRPr="00F17E8E">
        <w:t>организации.</w:t>
      </w:r>
    </w:p>
    <w:p w:rsidR="002A2178" w:rsidRPr="00F17E8E" w:rsidRDefault="003D3AF1">
      <w:pPr>
        <w:pStyle w:val="a3"/>
        <w:spacing w:line="278" w:lineRule="auto"/>
        <w:ind w:left="717" w:right="410" w:firstLine="225"/>
      </w:pPr>
      <w:r w:rsidRPr="00F17E8E">
        <w:t>В</w:t>
      </w:r>
      <w:r w:rsidRPr="00F17E8E">
        <w:rPr>
          <w:spacing w:val="1"/>
        </w:rPr>
        <w:t xml:space="preserve"> </w:t>
      </w:r>
      <w:r w:rsidRPr="00F17E8E">
        <w:t>связи</w:t>
      </w:r>
      <w:r w:rsidRPr="00F17E8E">
        <w:rPr>
          <w:spacing w:val="1"/>
        </w:rPr>
        <w:t xml:space="preserve"> </w:t>
      </w:r>
      <w:r w:rsidRPr="00F17E8E">
        <w:t>с</w:t>
      </w:r>
      <w:r w:rsidRPr="00F17E8E">
        <w:rPr>
          <w:spacing w:val="1"/>
        </w:rPr>
        <w:t xml:space="preserve"> </w:t>
      </w:r>
      <w:r w:rsidRPr="00F17E8E">
        <w:t>требованиями</w:t>
      </w:r>
      <w:r w:rsidRPr="00F17E8E">
        <w:rPr>
          <w:spacing w:val="1"/>
        </w:rPr>
        <w:t xml:space="preserve"> </w:t>
      </w:r>
      <w:r w:rsidRPr="00F17E8E">
        <w:t>ФГОС</w:t>
      </w:r>
      <w:r w:rsidRPr="00F17E8E">
        <w:rPr>
          <w:spacing w:val="1"/>
        </w:rPr>
        <w:t xml:space="preserve"> </w:t>
      </w:r>
      <w:r w:rsidRPr="00F17E8E">
        <w:t>НОО</w:t>
      </w:r>
      <w:r w:rsidRPr="00F17E8E">
        <w:rPr>
          <w:spacing w:val="1"/>
        </w:rPr>
        <w:t xml:space="preserve"> </w:t>
      </w:r>
      <w:r w:rsidRPr="00F17E8E">
        <w:t>при</w:t>
      </w:r>
      <w:r w:rsidRPr="00F17E8E">
        <w:rPr>
          <w:spacing w:val="1"/>
        </w:rPr>
        <w:t xml:space="preserve"> </w:t>
      </w:r>
      <w:r w:rsidRPr="00F17E8E">
        <w:t>расчёте</w:t>
      </w:r>
      <w:r w:rsidRPr="00F17E8E">
        <w:rPr>
          <w:spacing w:val="1"/>
        </w:rPr>
        <w:t xml:space="preserve"> </w:t>
      </w:r>
      <w:r w:rsidRPr="00F17E8E">
        <w:t>регионального</w:t>
      </w:r>
      <w:r w:rsidRPr="00F17E8E">
        <w:rPr>
          <w:spacing w:val="1"/>
        </w:rPr>
        <w:t xml:space="preserve"> </w:t>
      </w:r>
      <w:r w:rsidRPr="00F17E8E">
        <w:t>норматива</w:t>
      </w:r>
      <w:r w:rsidRPr="00F17E8E">
        <w:rPr>
          <w:spacing w:val="1"/>
        </w:rPr>
        <w:t xml:space="preserve"> </w:t>
      </w:r>
      <w:r w:rsidRPr="00F17E8E">
        <w:t>учитываются</w:t>
      </w:r>
      <w:r w:rsidRPr="00F17E8E">
        <w:rPr>
          <w:spacing w:val="1"/>
        </w:rPr>
        <w:t xml:space="preserve"> </w:t>
      </w:r>
      <w:r w:rsidRPr="00F17E8E">
        <w:t>затраты рабочего времени педагогических работников образовательных организаций на урочную</w:t>
      </w:r>
      <w:r w:rsidRPr="00F17E8E">
        <w:rPr>
          <w:spacing w:val="-57"/>
        </w:rPr>
        <w:t xml:space="preserve"> </w:t>
      </w:r>
      <w:r w:rsidRPr="00F17E8E">
        <w:t>и</w:t>
      </w:r>
      <w:r w:rsidRPr="00F17E8E">
        <w:rPr>
          <w:spacing w:val="2"/>
        </w:rPr>
        <w:t xml:space="preserve"> </w:t>
      </w:r>
      <w:r w:rsidRPr="00F17E8E">
        <w:t>внеурочную деятельность.</w:t>
      </w:r>
    </w:p>
    <w:p w:rsidR="002A2178" w:rsidRPr="00F17E8E" w:rsidRDefault="003D3AF1">
      <w:pPr>
        <w:pStyle w:val="a3"/>
        <w:spacing w:line="276" w:lineRule="auto"/>
        <w:ind w:left="717" w:right="402" w:firstLine="225"/>
      </w:pPr>
      <w:r w:rsidRPr="00F17E8E">
        <w:t>Формирование фонда оплаты труда образовательной организации осуществляется в пределах</w:t>
      </w:r>
      <w:r w:rsidRPr="00F17E8E">
        <w:rPr>
          <w:spacing w:val="1"/>
        </w:rPr>
        <w:t xml:space="preserve"> </w:t>
      </w:r>
      <w:r w:rsidRPr="00F17E8E">
        <w:t>объёма средств образовательной организации на текущий финансовый год, установленного 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нормативами</w:t>
      </w:r>
      <w:r w:rsidRPr="00F17E8E">
        <w:rPr>
          <w:spacing w:val="1"/>
        </w:rPr>
        <w:t xml:space="preserve"> </w:t>
      </w:r>
      <w:r w:rsidRPr="00F17E8E">
        <w:t>финансового</w:t>
      </w:r>
      <w:r w:rsidRPr="00F17E8E">
        <w:rPr>
          <w:spacing w:val="1"/>
        </w:rPr>
        <w:t xml:space="preserve"> </w:t>
      </w:r>
      <w:r w:rsidRPr="00F17E8E">
        <w:t>обеспечения,</w:t>
      </w:r>
      <w:r w:rsidRPr="00F17E8E">
        <w:rPr>
          <w:spacing w:val="1"/>
        </w:rPr>
        <w:t xml:space="preserve"> </w:t>
      </w:r>
      <w:r w:rsidRPr="00F17E8E">
        <w:t>определёнными</w:t>
      </w:r>
      <w:r w:rsidRPr="00F17E8E">
        <w:rPr>
          <w:spacing w:val="1"/>
        </w:rPr>
        <w:t xml:space="preserve"> </w:t>
      </w:r>
      <w:r w:rsidRPr="00F17E8E">
        <w:t>органами</w:t>
      </w:r>
      <w:r w:rsidRPr="00F17E8E">
        <w:rPr>
          <w:spacing w:val="1"/>
        </w:rPr>
        <w:t xml:space="preserve"> </w:t>
      </w:r>
      <w:r w:rsidRPr="00F17E8E">
        <w:t>государственной</w:t>
      </w:r>
      <w:r w:rsidRPr="00F17E8E">
        <w:rPr>
          <w:spacing w:val="1"/>
        </w:rPr>
        <w:t xml:space="preserve"> </w:t>
      </w:r>
      <w:r w:rsidRPr="00F17E8E">
        <w:t>власти</w:t>
      </w:r>
      <w:r w:rsidRPr="00F17E8E">
        <w:rPr>
          <w:spacing w:val="1"/>
        </w:rPr>
        <w:t xml:space="preserve"> </w:t>
      </w:r>
      <w:r w:rsidRPr="00F17E8E">
        <w:t>субъекта</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1"/>
        </w:rPr>
        <w:t xml:space="preserve"> </w:t>
      </w:r>
      <w:r w:rsidRPr="00F17E8E">
        <w:t>количеством</w:t>
      </w:r>
      <w:r w:rsidRPr="00F17E8E">
        <w:rPr>
          <w:spacing w:val="1"/>
        </w:rPr>
        <w:t xml:space="preserve"> </w:t>
      </w:r>
      <w:r w:rsidRPr="00F17E8E">
        <w:t>обучающихся,</w:t>
      </w:r>
      <w:r w:rsidRPr="00F17E8E">
        <w:rPr>
          <w:spacing w:val="1"/>
        </w:rPr>
        <w:t xml:space="preserve"> </w:t>
      </w:r>
      <w:r w:rsidRPr="00F17E8E">
        <w:t>соответствующими</w:t>
      </w:r>
      <w:r w:rsidRPr="00F17E8E">
        <w:rPr>
          <w:spacing w:val="1"/>
        </w:rPr>
        <w:t xml:space="preserve"> </w:t>
      </w:r>
      <w:r w:rsidRPr="00F17E8E">
        <w:t>поправочными</w:t>
      </w:r>
      <w:r w:rsidRPr="00F17E8E">
        <w:rPr>
          <w:spacing w:val="1"/>
        </w:rPr>
        <w:t xml:space="preserve"> </w:t>
      </w:r>
      <w:r w:rsidRPr="00F17E8E">
        <w:t>коэффициентами</w:t>
      </w:r>
      <w:r w:rsidRPr="00F17E8E">
        <w:rPr>
          <w:spacing w:val="1"/>
        </w:rPr>
        <w:t xml:space="preserve"> </w:t>
      </w:r>
      <w:r w:rsidRPr="00F17E8E">
        <w:t>(при</w:t>
      </w:r>
      <w:r w:rsidRPr="00F17E8E">
        <w:rPr>
          <w:spacing w:val="1"/>
        </w:rPr>
        <w:t xml:space="preserve"> </w:t>
      </w:r>
      <w:r w:rsidRPr="00F17E8E">
        <w:t>их</w:t>
      </w:r>
      <w:r w:rsidRPr="00F17E8E">
        <w:rPr>
          <w:spacing w:val="1"/>
        </w:rPr>
        <w:t xml:space="preserve"> </w:t>
      </w:r>
      <w:r w:rsidRPr="00F17E8E">
        <w:t>наличии)</w:t>
      </w:r>
      <w:r w:rsidRPr="00F17E8E">
        <w:rPr>
          <w:spacing w:val="1"/>
        </w:rPr>
        <w:t xml:space="preserve"> </w:t>
      </w:r>
      <w:r w:rsidRPr="00F17E8E">
        <w:t>и</w:t>
      </w:r>
      <w:r w:rsidRPr="00F17E8E">
        <w:rPr>
          <w:spacing w:val="61"/>
        </w:rPr>
        <w:t xml:space="preserve"> </w:t>
      </w:r>
      <w:r w:rsidRPr="00F17E8E">
        <w:t>локальным</w:t>
      </w:r>
      <w:r w:rsidRPr="00F17E8E">
        <w:rPr>
          <w:spacing w:val="1"/>
        </w:rPr>
        <w:t xml:space="preserve"> </w:t>
      </w:r>
      <w:r w:rsidRPr="00F17E8E">
        <w:t>нормативным</w:t>
      </w:r>
      <w:r w:rsidRPr="00F17E8E">
        <w:rPr>
          <w:spacing w:val="1"/>
        </w:rPr>
        <w:t xml:space="preserve"> </w:t>
      </w:r>
      <w:r w:rsidRPr="00F17E8E">
        <w:t>актом</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устанавливающим</w:t>
      </w:r>
      <w:r w:rsidRPr="00F17E8E">
        <w:rPr>
          <w:spacing w:val="1"/>
        </w:rPr>
        <w:t xml:space="preserve"> </w:t>
      </w:r>
      <w:r w:rsidRPr="00F17E8E">
        <w:t>положение</w:t>
      </w:r>
      <w:r w:rsidRPr="00F17E8E">
        <w:rPr>
          <w:spacing w:val="1"/>
        </w:rPr>
        <w:t xml:space="preserve"> </w:t>
      </w:r>
      <w:r w:rsidRPr="00F17E8E">
        <w:t>об</w:t>
      </w:r>
      <w:r w:rsidRPr="00F17E8E">
        <w:rPr>
          <w:spacing w:val="60"/>
        </w:rPr>
        <w:t xml:space="preserve"> </w:t>
      </w:r>
      <w:r w:rsidRPr="00F17E8E">
        <w:t>оплате</w:t>
      </w:r>
      <w:r w:rsidRPr="00F17E8E">
        <w:rPr>
          <w:spacing w:val="1"/>
        </w:rPr>
        <w:t xml:space="preserve"> </w:t>
      </w:r>
      <w:r w:rsidRPr="00F17E8E">
        <w:t>труда работников</w:t>
      </w:r>
      <w:r w:rsidRPr="00F17E8E">
        <w:rPr>
          <w:spacing w:val="-6"/>
        </w:rPr>
        <w:t xml:space="preserve"> </w:t>
      </w:r>
      <w:r w:rsidRPr="00F17E8E">
        <w:t>образовательной</w:t>
      </w:r>
      <w:r w:rsidRPr="00F17E8E">
        <w:rPr>
          <w:spacing w:val="-7"/>
        </w:rPr>
        <w:t xml:space="preserve"> </w:t>
      </w:r>
      <w:r w:rsidRPr="00F17E8E">
        <w:t>организации.</w:t>
      </w:r>
    </w:p>
    <w:p w:rsidR="002A2178" w:rsidRPr="00F17E8E" w:rsidRDefault="003D3AF1">
      <w:pPr>
        <w:pStyle w:val="a3"/>
        <w:spacing w:line="276" w:lineRule="auto"/>
        <w:ind w:left="717" w:right="399" w:firstLine="225"/>
      </w:pPr>
      <w:r w:rsidRPr="00F17E8E">
        <w:t>Размеры,</w:t>
      </w:r>
      <w:r w:rsidRPr="00F17E8E">
        <w:rPr>
          <w:spacing w:val="1"/>
        </w:rPr>
        <w:t xml:space="preserve"> </w:t>
      </w:r>
      <w:r w:rsidRPr="00F17E8E">
        <w:t>порядок</w:t>
      </w:r>
      <w:r w:rsidRPr="00F17E8E">
        <w:rPr>
          <w:spacing w:val="1"/>
        </w:rPr>
        <w:t xml:space="preserve"> </w:t>
      </w:r>
      <w:r w:rsidRPr="00F17E8E">
        <w:t>и</w:t>
      </w:r>
      <w:r w:rsidRPr="00F17E8E">
        <w:rPr>
          <w:spacing w:val="1"/>
        </w:rPr>
        <w:t xml:space="preserve"> </w:t>
      </w:r>
      <w:r w:rsidRPr="00F17E8E">
        <w:t>условия</w:t>
      </w:r>
      <w:r w:rsidRPr="00F17E8E">
        <w:rPr>
          <w:spacing w:val="1"/>
        </w:rPr>
        <w:t xml:space="preserve"> </w:t>
      </w:r>
      <w:r w:rsidRPr="00F17E8E">
        <w:t>осуществления</w:t>
      </w:r>
      <w:r w:rsidRPr="00F17E8E">
        <w:rPr>
          <w:spacing w:val="1"/>
        </w:rPr>
        <w:t xml:space="preserve"> </w:t>
      </w:r>
      <w:r w:rsidRPr="00F17E8E">
        <w:t>стимулирующих</w:t>
      </w:r>
      <w:r w:rsidRPr="00F17E8E">
        <w:rPr>
          <w:spacing w:val="1"/>
        </w:rPr>
        <w:t xml:space="preserve"> </w:t>
      </w:r>
      <w:r w:rsidRPr="00F17E8E">
        <w:t>выплат</w:t>
      </w:r>
      <w:r w:rsidRPr="00F17E8E">
        <w:rPr>
          <w:spacing w:val="61"/>
        </w:rPr>
        <w:t xml:space="preserve"> </w:t>
      </w:r>
      <w:r w:rsidRPr="00F17E8E">
        <w:t>определяются</w:t>
      </w:r>
      <w:r w:rsidRPr="00F17E8E">
        <w:rPr>
          <w:spacing w:val="1"/>
        </w:rPr>
        <w:t xml:space="preserve"> </w:t>
      </w:r>
      <w:r w:rsidRPr="00F17E8E">
        <w:t>локальными нормативными</w:t>
      </w:r>
      <w:r w:rsidRPr="00F17E8E">
        <w:rPr>
          <w:spacing w:val="1"/>
        </w:rPr>
        <w:t xml:space="preserve"> </w:t>
      </w:r>
      <w:r w:rsidRPr="00F17E8E">
        <w:t>актами образовательной организации.</w:t>
      </w:r>
      <w:r w:rsidRPr="00F17E8E">
        <w:rPr>
          <w:spacing w:val="1"/>
        </w:rPr>
        <w:t xml:space="preserve"> </w:t>
      </w:r>
      <w:r w:rsidRPr="00F17E8E">
        <w:t>В локальных нормативных</w:t>
      </w:r>
      <w:r w:rsidRPr="00F17E8E">
        <w:rPr>
          <w:spacing w:val="1"/>
        </w:rPr>
        <w:t xml:space="preserve"> </w:t>
      </w:r>
      <w:r w:rsidRPr="00F17E8E">
        <w:t>актах</w:t>
      </w:r>
      <w:r w:rsidRPr="00F17E8E">
        <w:rPr>
          <w:spacing w:val="1"/>
        </w:rPr>
        <w:t xml:space="preserve"> </w:t>
      </w:r>
      <w:r w:rsidRPr="00F17E8E">
        <w:t>о</w:t>
      </w:r>
      <w:r w:rsidRPr="00F17E8E">
        <w:rPr>
          <w:spacing w:val="1"/>
        </w:rPr>
        <w:t xml:space="preserve"> </w:t>
      </w:r>
      <w:r w:rsidRPr="00F17E8E">
        <w:t>стимулирующих</w:t>
      </w:r>
      <w:r w:rsidRPr="00F17E8E">
        <w:rPr>
          <w:spacing w:val="1"/>
        </w:rPr>
        <w:t xml:space="preserve"> </w:t>
      </w:r>
      <w:r w:rsidRPr="00F17E8E">
        <w:t>выплатах</w:t>
      </w:r>
      <w:r w:rsidRPr="00F17E8E">
        <w:rPr>
          <w:spacing w:val="1"/>
        </w:rPr>
        <w:t xml:space="preserve"> </w:t>
      </w:r>
      <w:r w:rsidRPr="00F17E8E">
        <w:t>определены</w:t>
      </w:r>
      <w:r w:rsidRPr="00F17E8E">
        <w:rPr>
          <w:spacing w:val="1"/>
        </w:rPr>
        <w:t xml:space="preserve"> </w:t>
      </w:r>
      <w:r w:rsidRPr="00F17E8E">
        <w:t>критерии</w:t>
      </w:r>
      <w:r w:rsidRPr="00F17E8E">
        <w:rPr>
          <w:spacing w:val="1"/>
        </w:rPr>
        <w:t xml:space="preserve"> </w:t>
      </w:r>
      <w:r w:rsidRPr="00F17E8E">
        <w:t>и</w:t>
      </w:r>
      <w:r w:rsidRPr="00F17E8E">
        <w:rPr>
          <w:spacing w:val="1"/>
        </w:rPr>
        <w:t xml:space="preserve"> </w:t>
      </w:r>
      <w:r w:rsidRPr="00F17E8E">
        <w:t>показатели</w:t>
      </w:r>
      <w:r w:rsidRPr="00F17E8E">
        <w:rPr>
          <w:spacing w:val="1"/>
        </w:rPr>
        <w:t xml:space="preserve"> </w:t>
      </w:r>
      <w:r w:rsidRPr="00F17E8E">
        <w:t>результативности</w:t>
      </w:r>
      <w:r w:rsidRPr="00F17E8E">
        <w:rPr>
          <w:spacing w:val="1"/>
        </w:rPr>
        <w:t xml:space="preserve"> </w:t>
      </w:r>
      <w:r w:rsidRPr="00F17E8E">
        <w:t>и</w:t>
      </w:r>
      <w:r w:rsidRPr="00F17E8E">
        <w:rPr>
          <w:spacing w:val="1"/>
        </w:rPr>
        <w:t xml:space="preserve"> </w:t>
      </w:r>
      <w:r w:rsidRPr="00F17E8E">
        <w:t>качества деятельности образовательной организации и достигнутых результатов,</w:t>
      </w:r>
      <w:r w:rsidRPr="00F17E8E">
        <w:rPr>
          <w:spacing w:val="60"/>
        </w:rPr>
        <w:t xml:space="preserve"> </w:t>
      </w:r>
      <w:r w:rsidRPr="00F17E8E">
        <w:t>разработанные</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требованиями</w:t>
      </w:r>
      <w:r w:rsidRPr="00F17E8E">
        <w:rPr>
          <w:spacing w:val="1"/>
        </w:rPr>
        <w:t xml:space="preserve"> </w:t>
      </w:r>
      <w:r w:rsidRPr="00F17E8E">
        <w:t>ФГОС</w:t>
      </w:r>
      <w:r w:rsidRPr="00F17E8E">
        <w:rPr>
          <w:spacing w:val="1"/>
        </w:rPr>
        <w:t xml:space="preserve"> </w:t>
      </w:r>
      <w:r w:rsidRPr="00F17E8E">
        <w:t>к</w:t>
      </w:r>
      <w:r w:rsidRPr="00F17E8E">
        <w:rPr>
          <w:spacing w:val="1"/>
        </w:rPr>
        <w:t xml:space="preserve"> </w:t>
      </w:r>
      <w:r w:rsidRPr="00F17E8E">
        <w:t>результатам</w:t>
      </w:r>
      <w:r w:rsidRPr="00F17E8E">
        <w:rPr>
          <w:spacing w:val="1"/>
        </w:rPr>
        <w:t xml:space="preserve"> </w:t>
      </w:r>
      <w:r w:rsidRPr="00F17E8E">
        <w:t>освоения</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В них</w:t>
      </w:r>
      <w:r w:rsidRPr="00F17E8E">
        <w:rPr>
          <w:spacing w:val="1"/>
        </w:rPr>
        <w:t xml:space="preserve"> </w:t>
      </w:r>
      <w:r w:rsidRPr="00F17E8E">
        <w:t>включаются:</w:t>
      </w:r>
      <w:r w:rsidRPr="00F17E8E">
        <w:rPr>
          <w:spacing w:val="1"/>
        </w:rPr>
        <w:t xml:space="preserve"> </w:t>
      </w:r>
      <w:r w:rsidRPr="00F17E8E">
        <w:t>динамика</w:t>
      </w:r>
      <w:r w:rsidRPr="00F17E8E">
        <w:rPr>
          <w:spacing w:val="1"/>
        </w:rPr>
        <w:t xml:space="preserve"> </w:t>
      </w:r>
      <w:r w:rsidRPr="00F17E8E">
        <w:t>учебных</w:t>
      </w:r>
      <w:r w:rsidRPr="00F17E8E">
        <w:rPr>
          <w:spacing w:val="1"/>
        </w:rPr>
        <w:t xml:space="preserve"> </w:t>
      </w:r>
      <w:r w:rsidRPr="00F17E8E">
        <w:t>достижений</w:t>
      </w:r>
      <w:r w:rsidRPr="00F17E8E">
        <w:rPr>
          <w:spacing w:val="1"/>
        </w:rPr>
        <w:t xml:space="preserve"> </w:t>
      </w:r>
      <w:r w:rsidRPr="00F17E8E">
        <w:t>обучающихся,</w:t>
      </w:r>
      <w:r w:rsidRPr="00F17E8E">
        <w:rPr>
          <w:spacing w:val="1"/>
        </w:rPr>
        <w:t xml:space="preserve"> </w:t>
      </w:r>
      <w:r w:rsidRPr="00F17E8E">
        <w:t>активность</w:t>
      </w:r>
      <w:r w:rsidRPr="00F17E8E">
        <w:rPr>
          <w:spacing w:val="1"/>
        </w:rPr>
        <w:t xml:space="preserve"> </w:t>
      </w:r>
      <w:r w:rsidRPr="00F17E8E">
        <w:t>их</w:t>
      </w:r>
      <w:r w:rsidRPr="00F17E8E">
        <w:rPr>
          <w:spacing w:val="1"/>
        </w:rPr>
        <w:t xml:space="preserve"> </w:t>
      </w:r>
      <w:r w:rsidRPr="00F17E8E">
        <w:t>участия</w:t>
      </w:r>
      <w:r w:rsidRPr="00F17E8E">
        <w:rPr>
          <w:spacing w:val="1"/>
        </w:rPr>
        <w:t xml:space="preserve"> </w:t>
      </w:r>
      <w:r w:rsidRPr="00F17E8E">
        <w:t>во</w:t>
      </w:r>
      <w:r w:rsidRPr="00F17E8E">
        <w:rPr>
          <w:spacing w:val="1"/>
        </w:rPr>
        <w:t xml:space="preserve"> </w:t>
      </w:r>
      <w:r w:rsidRPr="00F17E8E">
        <w:t>внеурочной</w:t>
      </w:r>
      <w:r w:rsidRPr="00F17E8E">
        <w:rPr>
          <w:spacing w:val="1"/>
        </w:rPr>
        <w:t xml:space="preserve"> </w:t>
      </w:r>
      <w:r w:rsidRPr="00F17E8E">
        <w:t>деятельности;</w:t>
      </w:r>
      <w:r w:rsidRPr="00F17E8E">
        <w:rPr>
          <w:spacing w:val="1"/>
        </w:rPr>
        <w:t xml:space="preserve"> </w:t>
      </w:r>
      <w:r w:rsidRPr="00F17E8E">
        <w:t>использование</w:t>
      </w:r>
      <w:r w:rsidRPr="00F17E8E">
        <w:rPr>
          <w:spacing w:val="1"/>
        </w:rPr>
        <w:t xml:space="preserve"> </w:t>
      </w:r>
      <w:r w:rsidRPr="00F17E8E">
        <w:t>педагогическими</w:t>
      </w:r>
      <w:r w:rsidRPr="00F17E8E">
        <w:rPr>
          <w:spacing w:val="55"/>
        </w:rPr>
        <w:t xml:space="preserve"> </w:t>
      </w:r>
      <w:r w:rsidRPr="00F17E8E">
        <w:t>работниками</w:t>
      </w:r>
      <w:r w:rsidRPr="00F17E8E">
        <w:rPr>
          <w:spacing w:val="55"/>
        </w:rPr>
        <w:t xml:space="preserve"> </w:t>
      </w:r>
      <w:r w:rsidRPr="00F17E8E">
        <w:t>современных</w:t>
      </w:r>
      <w:r w:rsidRPr="00F17E8E">
        <w:rPr>
          <w:spacing w:val="54"/>
        </w:rPr>
        <w:t xml:space="preserve"> </w:t>
      </w:r>
      <w:r w:rsidRPr="00F17E8E">
        <w:t>педагогических</w:t>
      </w:r>
      <w:r w:rsidRPr="00F17E8E">
        <w:rPr>
          <w:spacing w:val="54"/>
        </w:rPr>
        <w:t xml:space="preserve"> </w:t>
      </w:r>
      <w:r w:rsidRPr="00F17E8E">
        <w:t>технологий,</w:t>
      </w:r>
      <w:r w:rsidRPr="00F17E8E">
        <w:rPr>
          <w:spacing w:val="57"/>
        </w:rPr>
        <w:t xml:space="preserve"> </w:t>
      </w:r>
      <w:r w:rsidRPr="00F17E8E">
        <w:t>в</w:t>
      </w:r>
      <w:r w:rsidRPr="00F17E8E">
        <w:rPr>
          <w:spacing w:val="56"/>
        </w:rPr>
        <w:t xml:space="preserve"> </w:t>
      </w:r>
      <w:r w:rsidRPr="00F17E8E">
        <w:t>том</w:t>
      </w:r>
      <w:r w:rsidRPr="00F17E8E">
        <w:rPr>
          <w:spacing w:val="56"/>
        </w:rPr>
        <w:t xml:space="preserve"> </w:t>
      </w:r>
      <w:r w:rsidRPr="00F17E8E">
        <w:t>числе</w:t>
      </w:r>
    </w:p>
    <w:p w:rsidR="002A2178" w:rsidRPr="00F17E8E" w:rsidRDefault="002A2178">
      <w:pPr>
        <w:spacing w:line="276" w:lineRule="auto"/>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3"/>
        <w:spacing w:before="66" w:line="276" w:lineRule="auto"/>
        <w:ind w:left="717" w:right="406"/>
      </w:pPr>
      <w:r w:rsidRPr="00F17E8E">
        <w:lastRenderedPageBreak/>
        <w:t>здоровьесберегающих;</w:t>
      </w:r>
      <w:r w:rsidRPr="00F17E8E">
        <w:rPr>
          <w:spacing w:val="1"/>
        </w:rPr>
        <w:t xml:space="preserve"> </w:t>
      </w:r>
      <w:r w:rsidRPr="00F17E8E">
        <w:t>участие</w:t>
      </w:r>
      <w:r w:rsidRPr="00F17E8E">
        <w:rPr>
          <w:spacing w:val="1"/>
        </w:rPr>
        <w:t xml:space="preserve"> </w:t>
      </w:r>
      <w:r w:rsidRPr="00F17E8E">
        <w:t>в</w:t>
      </w:r>
      <w:r w:rsidRPr="00F17E8E">
        <w:rPr>
          <w:spacing w:val="1"/>
        </w:rPr>
        <w:t xml:space="preserve"> </w:t>
      </w:r>
      <w:r w:rsidRPr="00F17E8E">
        <w:t>методической</w:t>
      </w:r>
      <w:r w:rsidRPr="00F17E8E">
        <w:rPr>
          <w:spacing w:val="1"/>
        </w:rPr>
        <w:t xml:space="preserve"> </w:t>
      </w:r>
      <w:r w:rsidRPr="00F17E8E">
        <w:t>работе,</w:t>
      </w:r>
      <w:r w:rsidRPr="00F17E8E">
        <w:rPr>
          <w:spacing w:val="1"/>
        </w:rPr>
        <w:t xml:space="preserve"> </w:t>
      </w:r>
      <w:r w:rsidRPr="00F17E8E">
        <w:t>распространение</w:t>
      </w:r>
      <w:r w:rsidRPr="00F17E8E">
        <w:rPr>
          <w:spacing w:val="1"/>
        </w:rPr>
        <w:t xml:space="preserve"> </w:t>
      </w:r>
      <w:r w:rsidRPr="00F17E8E">
        <w:t>передового</w:t>
      </w:r>
      <w:r w:rsidRPr="00F17E8E">
        <w:rPr>
          <w:spacing w:val="1"/>
        </w:rPr>
        <w:t xml:space="preserve"> </w:t>
      </w:r>
      <w:r w:rsidRPr="00F17E8E">
        <w:t>педагогического</w:t>
      </w:r>
      <w:r w:rsidRPr="00F17E8E">
        <w:rPr>
          <w:spacing w:val="-4"/>
        </w:rPr>
        <w:t xml:space="preserve"> </w:t>
      </w:r>
      <w:r w:rsidRPr="00F17E8E">
        <w:t>опыта;</w:t>
      </w:r>
      <w:r w:rsidRPr="00F17E8E">
        <w:rPr>
          <w:spacing w:val="-4"/>
        </w:rPr>
        <w:t xml:space="preserve"> </w:t>
      </w:r>
      <w:r w:rsidRPr="00F17E8E">
        <w:t>повышение</w:t>
      </w:r>
      <w:r w:rsidRPr="00F17E8E">
        <w:rPr>
          <w:spacing w:val="1"/>
        </w:rPr>
        <w:t xml:space="preserve"> </w:t>
      </w:r>
      <w:r w:rsidRPr="00F17E8E">
        <w:t>уровня</w:t>
      </w:r>
      <w:r w:rsidRPr="00F17E8E">
        <w:rPr>
          <w:spacing w:val="-4"/>
        </w:rPr>
        <w:t xml:space="preserve"> </w:t>
      </w:r>
      <w:r w:rsidRPr="00F17E8E">
        <w:t>профессионального</w:t>
      </w:r>
      <w:r w:rsidRPr="00F17E8E">
        <w:rPr>
          <w:spacing w:val="1"/>
        </w:rPr>
        <w:t xml:space="preserve"> </w:t>
      </w:r>
      <w:r w:rsidRPr="00F17E8E">
        <w:t>мастерства</w:t>
      </w:r>
      <w:r w:rsidRPr="00F17E8E">
        <w:rPr>
          <w:spacing w:val="-4"/>
        </w:rPr>
        <w:t xml:space="preserve"> </w:t>
      </w:r>
      <w:r w:rsidRPr="00F17E8E">
        <w:t>и</w:t>
      </w:r>
      <w:r w:rsidRPr="00F17E8E">
        <w:rPr>
          <w:spacing w:val="2"/>
        </w:rPr>
        <w:t xml:space="preserve"> </w:t>
      </w:r>
      <w:r w:rsidRPr="00F17E8E">
        <w:t>др.</w:t>
      </w:r>
    </w:p>
    <w:p w:rsidR="002A2178" w:rsidRPr="00F17E8E" w:rsidRDefault="003D3AF1">
      <w:pPr>
        <w:pStyle w:val="a3"/>
        <w:spacing w:line="275" w:lineRule="exact"/>
        <w:ind w:left="942"/>
      </w:pPr>
      <w:r w:rsidRPr="00F17E8E">
        <w:t>Образовательная</w:t>
      </w:r>
      <w:r w:rsidRPr="00F17E8E">
        <w:rPr>
          <w:spacing w:val="-12"/>
        </w:rPr>
        <w:t xml:space="preserve"> </w:t>
      </w:r>
      <w:r w:rsidRPr="00F17E8E">
        <w:t>организация</w:t>
      </w:r>
      <w:r w:rsidRPr="00F17E8E">
        <w:rPr>
          <w:spacing w:val="-2"/>
        </w:rPr>
        <w:t xml:space="preserve"> </w:t>
      </w:r>
      <w:r w:rsidRPr="00F17E8E">
        <w:t>самостоятельно</w:t>
      </w:r>
      <w:r w:rsidRPr="00F17E8E">
        <w:rPr>
          <w:spacing w:val="-2"/>
        </w:rPr>
        <w:t xml:space="preserve"> </w:t>
      </w:r>
      <w:r w:rsidRPr="00F17E8E">
        <w:t>определяет:</w:t>
      </w:r>
    </w:p>
    <w:p w:rsidR="002A2178" w:rsidRPr="00F17E8E" w:rsidRDefault="003D3AF1">
      <w:pPr>
        <w:pStyle w:val="a3"/>
        <w:spacing w:before="46"/>
        <w:ind w:left="942"/>
      </w:pPr>
      <w:r w:rsidRPr="00F17E8E">
        <w:t>соотношение</w:t>
      </w:r>
      <w:r w:rsidRPr="00F17E8E">
        <w:rPr>
          <w:spacing w:val="-3"/>
        </w:rPr>
        <w:t xml:space="preserve"> </w:t>
      </w:r>
      <w:r w:rsidRPr="00F17E8E">
        <w:t>базовой и</w:t>
      </w:r>
      <w:r w:rsidRPr="00F17E8E">
        <w:rPr>
          <w:spacing w:val="-5"/>
        </w:rPr>
        <w:t xml:space="preserve"> </w:t>
      </w:r>
      <w:r w:rsidRPr="00F17E8E">
        <w:t>стимулирующей частей</w:t>
      </w:r>
      <w:r w:rsidRPr="00F17E8E">
        <w:rPr>
          <w:spacing w:val="-1"/>
        </w:rPr>
        <w:t xml:space="preserve"> </w:t>
      </w:r>
      <w:r w:rsidRPr="00F17E8E">
        <w:t>фонда</w:t>
      </w:r>
      <w:r w:rsidRPr="00F17E8E">
        <w:rPr>
          <w:spacing w:val="-7"/>
        </w:rPr>
        <w:t xml:space="preserve"> </w:t>
      </w:r>
      <w:r w:rsidRPr="00F17E8E">
        <w:t>оплаты</w:t>
      </w:r>
      <w:r w:rsidRPr="00F17E8E">
        <w:rPr>
          <w:spacing w:val="-3"/>
        </w:rPr>
        <w:t xml:space="preserve"> </w:t>
      </w:r>
      <w:r w:rsidRPr="00F17E8E">
        <w:t>труда;</w:t>
      </w:r>
    </w:p>
    <w:p w:rsidR="002A2178" w:rsidRPr="00F17E8E" w:rsidRDefault="003D3AF1">
      <w:pPr>
        <w:pStyle w:val="a3"/>
        <w:spacing w:before="41" w:line="276" w:lineRule="auto"/>
        <w:ind w:left="1283" w:right="403" w:hanging="341"/>
      </w:pPr>
      <w:r w:rsidRPr="00F17E8E">
        <w:t>соотношение фонда оплаты труда руководящего, педагогического, инженерно-технического,</w:t>
      </w:r>
      <w:r w:rsidRPr="00F17E8E">
        <w:rPr>
          <w:spacing w:val="1"/>
        </w:rPr>
        <w:t xml:space="preserve"> </w:t>
      </w:r>
      <w:r w:rsidRPr="00F17E8E">
        <w:t>административно-хозяйственного,</w:t>
      </w:r>
      <w:r w:rsidRPr="00F17E8E">
        <w:rPr>
          <w:spacing w:val="1"/>
        </w:rPr>
        <w:t xml:space="preserve"> </w:t>
      </w:r>
      <w:r w:rsidRPr="00F17E8E">
        <w:t>производственного,</w:t>
      </w:r>
      <w:r w:rsidRPr="00F17E8E">
        <w:rPr>
          <w:spacing w:val="1"/>
        </w:rPr>
        <w:t xml:space="preserve"> </w:t>
      </w:r>
      <w:r w:rsidRPr="00F17E8E">
        <w:t>учебно-вспомогательного</w:t>
      </w:r>
      <w:r w:rsidRPr="00F17E8E">
        <w:rPr>
          <w:spacing w:val="1"/>
        </w:rPr>
        <w:t xml:space="preserve"> </w:t>
      </w:r>
      <w:r w:rsidRPr="00F17E8E">
        <w:t>и</w:t>
      </w:r>
      <w:r w:rsidRPr="00F17E8E">
        <w:rPr>
          <w:spacing w:val="1"/>
        </w:rPr>
        <w:t xml:space="preserve"> </w:t>
      </w:r>
      <w:r w:rsidRPr="00F17E8E">
        <w:t>иного</w:t>
      </w:r>
      <w:r w:rsidRPr="00F17E8E">
        <w:rPr>
          <w:spacing w:val="1"/>
        </w:rPr>
        <w:t xml:space="preserve"> </w:t>
      </w:r>
      <w:r w:rsidRPr="00F17E8E">
        <w:t>персонала;</w:t>
      </w:r>
    </w:p>
    <w:p w:rsidR="002A2178" w:rsidRPr="00F17E8E" w:rsidRDefault="003D3AF1">
      <w:pPr>
        <w:pStyle w:val="a3"/>
        <w:spacing w:line="274" w:lineRule="exact"/>
        <w:ind w:left="942"/>
      </w:pPr>
      <w:r w:rsidRPr="00F17E8E">
        <w:t>соотношение</w:t>
      </w:r>
      <w:r w:rsidRPr="00F17E8E">
        <w:rPr>
          <w:spacing w:val="-6"/>
        </w:rPr>
        <w:t xml:space="preserve"> </w:t>
      </w:r>
      <w:r w:rsidRPr="00F17E8E">
        <w:t>общей</w:t>
      </w:r>
      <w:r w:rsidRPr="00F17E8E">
        <w:rPr>
          <w:spacing w:val="-5"/>
        </w:rPr>
        <w:t xml:space="preserve"> </w:t>
      </w:r>
      <w:r w:rsidRPr="00F17E8E">
        <w:t>и</w:t>
      </w:r>
      <w:r w:rsidRPr="00F17E8E">
        <w:rPr>
          <w:spacing w:val="-4"/>
        </w:rPr>
        <w:t xml:space="preserve"> </w:t>
      </w:r>
      <w:r w:rsidRPr="00F17E8E">
        <w:t>специальной</w:t>
      </w:r>
      <w:r w:rsidRPr="00F17E8E">
        <w:rPr>
          <w:spacing w:val="1"/>
        </w:rPr>
        <w:t xml:space="preserve"> </w:t>
      </w:r>
      <w:r w:rsidRPr="00F17E8E">
        <w:t>частей</w:t>
      </w:r>
      <w:r w:rsidRPr="00F17E8E">
        <w:rPr>
          <w:spacing w:val="-4"/>
        </w:rPr>
        <w:t xml:space="preserve"> </w:t>
      </w:r>
      <w:r w:rsidRPr="00F17E8E">
        <w:t>внутри</w:t>
      </w:r>
      <w:r w:rsidRPr="00F17E8E">
        <w:rPr>
          <w:spacing w:val="1"/>
        </w:rPr>
        <w:t xml:space="preserve"> </w:t>
      </w:r>
      <w:r w:rsidRPr="00F17E8E">
        <w:t>базовой</w:t>
      </w:r>
      <w:r w:rsidRPr="00F17E8E">
        <w:rPr>
          <w:spacing w:val="-4"/>
        </w:rPr>
        <w:t xml:space="preserve"> </w:t>
      </w:r>
      <w:r w:rsidRPr="00F17E8E">
        <w:t>части фонда</w:t>
      </w:r>
      <w:r w:rsidRPr="00F17E8E">
        <w:rPr>
          <w:spacing w:val="-5"/>
        </w:rPr>
        <w:t xml:space="preserve"> </w:t>
      </w:r>
      <w:r w:rsidRPr="00F17E8E">
        <w:t>оплаты</w:t>
      </w:r>
      <w:r w:rsidRPr="00F17E8E">
        <w:rPr>
          <w:spacing w:val="-3"/>
        </w:rPr>
        <w:t xml:space="preserve"> </w:t>
      </w:r>
      <w:r w:rsidRPr="00F17E8E">
        <w:t>труда;</w:t>
      </w:r>
    </w:p>
    <w:p w:rsidR="002A2178" w:rsidRPr="00F17E8E" w:rsidRDefault="003D3AF1">
      <w:pPr>
        <w:pStyle w:val="a3"/>
        <w:spacing w:before="41" w:line="276" w:lineRule="auto"/>
        <w:ind w:left="1283" w:right="401" w:hanging="341"/>
      </w:pPr>
      <w:r w:rsidRPr="00F17E8E">
        <w:t>порядок</w:t>
      </w:r>
      <w:r w:rsidRPr="00F17E8E">
        <w:rPr>
          <w:spacing w:val="1"/>
        </w:rPr>
        <w:t xml:space="preserve"> </w:t>
      </w:r>
      <w:r w:rsidRPr="00F17E8E">
        <w:t>распределения</w:t>
      </w:r>
      <w:r w:rsidRPr="00F17E8E">
        <w:rPr>
          <w:spacing w:val="1"/>
        </w:rPr>
        <w:t xml:space="preserve"> </w:t>
      </w:r>
      <w:r w:rsidRPr="00F17E8E">
        <w:t>стимулирующей</w:t>
      </w:r>
      <w:r w:rsidRPr="00F17E8E">
        <w:rPr>
          <w:spacing w:val="1"/>
        </w:rPr>
        <w:t xml:space="preserve"> </w:t>
      </w:r>
      <w:r w:rsidRPr="00F17E8E">
        <w:t>части</w:t>
      </w:r>
      <w:r w:rsidRPr="00F17E8E">
        <w:rPr>
          <w:spacing w:val="1"/>
        </w:rPr>
        <w:t xml:space="preserve"> </w:t>
      </w:r>
      <w:r w:rsidRPr="00F17E8E">
        <w:t>фонда</w:t>
      </w:r>
      <w:r w:rsidRPr="00F17E8E">
        <w:rPr>
          <w:spacing w:val="1"/>
        </w:rPr>
        <w:t xml:space="preserve"> </w:t>
      </w:r>
      <w:r w:rsidRPr="00F17E8E">
        <w:t>оплаты</w:t>
      </w:r>
      <w:r w:rsidRPr="00F17E8E">
        <w:rPr>
          <w:spacing w:val="1"/>
        </w:rPr>
        <w:t xml:space="preserve"> </w:t>
      </w:r>
      <w:r w:rsidRPr="00F17E8E">
        <w:t>труда</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региональными</w:t>
      </w:r>
      <w:r w:rsidRPr="00F17E8E">
        <w:rPr>
          <w:spacing w:val="-3"/>
        </w:rPr>
        <w:t xml:space="preserve"> </w:t>
      </w:r>
      <w:r w:rsidRPr="00F17E8E">
        <w:t>и</w:t>
      </w:r>
      <w:r w:rsidRPr="00F17E8E">
        <w:rPr>
          <w:spacing w:val="-3"/>
        </w:rPr>
        <w:t xml:space="preserve"> </w:t>
      </w:r>
      <w:r w:rsidRPr="00F17E8E">
        <w:t>муниципальными</w:t>
      </w:r>
      <w:r w:rsidRPr="00F17E8E">
        <w:rPr>
          <w:spacing w:val="-2"/>
        </w:rPr>
        <w:t xml:space="preserve"> </w:t>
      </w:r>
      <w:r w:rsidRPr="00F17E8E">
        <w:t>нормативными</w:t>
      </w:r>
      <w:r w:rsidRPr="00F17E8E">
        <w:rPr>
          <w:spacing w:val="-3"/>
        </w:rPr>
        <w:t xml:space="preserve"> </w:t>
      </w:r>
      <w:r w:rsidRPr="00F17E8E">
        <w:t>правовыми</w:t>
      </w:r>
      <w:r w:rsidRPr="00F17E8E">
        <w:rPr>
          <w:spacing w:val="-2"/>
        </w:rPr>
        <w:t xml:space="preserve"> </w:t>
      </w:r>
      <w:r w:rsidRPr="00F17E8E">
        <w:t>актами.</w:t>
      </w:r>
    </w:p>
    <w:p w:rsidR="002A2178" w:rsidRPr="00F17E8E" w:rsidRDefault="003D3AF1">
      <w:pPr>
        <w:pStyle w:val="a3"/>
        <w:spacing w:line="278" w:lineRule="auto"/>
        <w:ind w:left="717" w:right="408" w:firstLine="225"/>
      </w:pPr>
      <w:r w:rsidRPr="00F17E8E">
        <w:t>В</w:t>
      </w:r>
      <w:r w:rsidRPr="00F17E8E">
        <w:rPr>
          <w:spacing w:val="1"/>
        </w:rPr>
        <w:t xml:space="preserve"> </w:t>
      </w:r>
      <w:r w:rsidRPr="00F17E8E">
        <w:t>распределении</w:t>
      </w:r>
      <w:r w:rsidRPr="00F17E8E">
        <w:rPr>
          <w:spacing w:val="1"/>
        </w:rPr>
        <w:t xml:space="preserve"> </w:t>
      </w:r>
      <w:r w:rsidRPr="00F17E8E">
        <w:t>стимулирующей</w:t>
      </w:r>
      <w:r w:rsidRPr="00F17E8E">
        <w:rPr>
          <w:spacing w:val="1"/>
        </w:rPr>
        <w:t xml:space="preserve"> </w:t>
      </w:r>
      <w:r w:rsidRPr="00F17E8E">
        <w:t>части</w:t>
      </w:r>
      <w:r w:rsidRPr="00F17E8E">
        <w:rPr>
          <w:spacing w:val="1"/>
        </w:rPr>
        <w:t xml:space="preserve"> </w:t>
      </w:r>
      <w:r w:rsidRPr="00F17E8E">
        <w:t>фонда</w:t>
      </w:r>
      <w:r w:rsidRPr="00F17E8E">
        <w:rPr>
          <w:spacing w:val="1"/>
        </w:rPr>
        <w:t xml:space="preserve"> </w:t>
      </w:r>
      <w:r w:rsidRPr="00F17E8E">
        <w:t>оплаты</w:t>
      </w:r>
      <w:r w:rsidRPr="00F17E8E">
        <w:rPr>
          <w:spacing w:val="1"/>
        </w:rPr>
        <w:t xml:space="preserve"> </w:t>
      </w:r>
      <w:r w:rsidRPr="00F17E8E">
        <w:t>труда</w:t>
      </w:r>
      <w:r w:rsidRPr="00F17E8E">
        <w:rPr>
          <w:spacing w:val="1"/>
        </w:rPr>
        <w:t xml:space="preserve"> </w:t>
      </w:r>
      <w:r w:rsidRPr="00F17E8E">
        <w:t>учитывается</w:t>
      </w:r>
      <w:r w:rsidRPr="00F17E8E">
        <w:rPr>
          <w:spacing w:val="1"/>
        </w:rPr>
        <w:t xml:space="preserve"> </w:t>
      </w:r>
      <w:r w:rsidRPr="00F17E8E">
        <w:t>мнение</w:t>
      </w:r>
      <w:r w:rsidRPr="00F17E8E">
        <w:rPr>
          <w:spacing w:val="1"/>
        </w:rPr>
        <w:t xml:space="preserve"> </w:t>
      </w:r>
      <w:r w:rsidRPr="00F17E8E">
        <w:t>коллегиальных</w:t>
      </w:r>
      <w:r w:rsidRPr="00F17E8E">
        <w:rPr>
          <w:spacing w:val="1"/>
        </w:rPr>
        <w:t xml:space="preserve"> </w:t>
      </w:r>
      <w:r w:rsidRPr="00F17E8E">
        <w:t>органов</w:t>
      </w:r>
      <w:r w:rsidRPr="00F17E8E">
        <w:rPr>
          <w:spacing w:val="1"/>
        </w:rPr>
        <w:t xml:space="preserve"> </w:t>
      </w:r>
      <w:r w:rsidRPr="00F17E8E">
        <w:t>управления</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(например,</w:t>
      </w:r>
      <w:r w:rsidRPr="00F17E8E">
        <w:rPr>
          <w:spacing w:val="1"/>
        </w:rPr>
        <w:t xml:space="preserve"> </w:t>
      </w:r>
      <w:r w:rsidRPr="00F17E8E">
        <w:t>Общественного</w:t>
      </w:r>
      <w:r w:rsidRPr="00F17E8E">
        <w:rPr>
          <w:spacing w:val="-57"/>
        </w:rPr>
        <w:t xml:space="preserve"> </w:t>
      </w:r>
      <w:r w:rsidRPr="00F17E8E">
        <w:rPr>
          <w:spacing w:val="-1"/>
        </w:rPr>
        <w:t>совета</w:t>
      </w:r>
      <w:r w:rsidRPr="00F17E8E">
        <w:rPr>
          <w:spacing w:val="-10"/>
        </w:rPr>
        <w:t xml:space="preserve"> </w:t>
      </w:r>
      <w:r w:rsidRPr="00F17E8E">
        <w:rPr>
          <w:spacing w:val="-1"/>
        </w:rPr>
        <w:t>образовательной</w:t>
      </w:r>
      <w:r w:rsidRPr="00F17E8E">
        <w:rPr>
          <w:spacing w:val="-11"/>
        </w:rPr>
        <w:t xml:space="preserve"> </w:t>
      </w:r>
      <w:r w:rsidRPr="00F17E8E">
        <w:rPr>
          <w:spacing w:val="-1"/>
        </w:rPr>
        <w:t>организации),</w:t>
      </w:r>
      <w:r w:rsidRPr="00F17E8E">
        <w:rPr>
          <w:spacing w:val="-11"/>
        </w:rPr>
        <w:t xml:space="preserve"> </w:t>
      </w:r>
      <w:r w:rsidRPr="00F17E8E">
        <w:t>выборного</w:t>
      </w:r>
      <w:r w:rsidRPr="00F17E8E">
        <w:rPr>
          <w:spacing w:val="-9"/>
        </w:rPr>
        <w:t xml:space="preserve"> </w:t>
      </w:r>
      <w:r w:rsidRPr="00F17E8E">
        <w:t>органа</w:t>
      </w:r>
      <w:r w:rsidRPr="00F17E8E">
        <w:rPr>
          <w:spacing w:val="-15"/>
        </w:rPr>
        <w:t xml:space="preserve"> </w:t>
      </w:r>
      <w:r w:rsidRPr="00F17E8E">
        <w:t>первичной</w:t>
      </w:r>
      <w:r w:rsidRPr="00F17E8E">
        <w:rPr>
          <w:spacing w:val="-11"/>
        </w:rPr>
        <w:t xml:space="preserve"> </w:t>
      </w:r>
      <w:r w:rsidRPr="00F17E8E">
        <w:t>профсоюзной</w:t>
      </w:r>
      <w:r w:rsidRPr="00F17E8E">
        <w:rPr>
          <w:spacing w:val="-9"/>
        </w:rPr>
        <w:t xml:space="preserve"> </w:t>
      </w:r>
      <w:r w:rsidRPr="00F17E8E">
        <w:t>организации.</w:t>
      </w:r>
    </w:p>
    <w:p w:rsidR="002A2178" w:rsidRPr="00F17E8E" w:rsidRDefault="003D3AF1">
      <w:pPr>
        <w:pStyle w:val="a3"/>
        <w:spacing w:line="276" w:lineRule="auto"/>
        <w:ind w:left="717" w:right="403" w:firstLine="225"/>
      </w:pPr>
      <w:r w:rsidRPr="00F17E8E">
        <w:t>При</w:t>
      </w:r>
      <w:r w:rsidRPr="00F17E8E">
        <w:rPr>
          <w:spacing w:val="1"/>
        </w:rPr>
        <w:t xml:space="preserve"> </w:t>
      </w:r>
      <w:r w:rsidRPr="00F17E8E">
        <w:t>реализации</w:t>
      </w:r>
      <w:r w:rsidRPr="00F17E8E">
        <w:rPr>
          <w:spacing w:val="1"/>
        </w:rPr>
        <w:t xml:space="preserve"> </w:t>
      </w:r>
      <w:r w:rsidRPr="00F17E8E">
        <w:t>основной</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с</w:t>
      </w:r>
      <w:r w:rsidRPr="00F17E8E">
        <w:rPr>
          <w:spacing w:val="1"/>
        </w:rPr>
        <w:t xml:space="preserve"> </w:t>
      </w:r>
      <w:r w:rsidRPr="00F17E8E">
        <w:t>привлечением</w:t>
      </w:r>
      <w:r w:rsidRPr="00F17E8E">
        <w:rPr>
          <w:spacing w:val="1"/>
        </w:rPr>
        <w:t xml:space="preserve"> </w:t>
      </w:r>
      <w:r w:rsidRPr="00F17E8E">
        <w:t>ресурсов</w:t>
      </w:r>
      <w:r w:rsidRPr="00F17E8E">
        <w:rPr>
          <w:spacing w:val="1"/>
        </w:rPr>
        <w:t xml:space="preserve"> </w:t>
      </w:r>
      <w:r w:rsidRPr="00F17E8E">
        <w:t>иных</w:t>
      </w:r>
      <w:r w:rsidRPr="00F17E8E">
        <w:rPr>
          <w:spacing w:val="1"/>
        </w:rPr>
        <w:t xml:space="preserve"> </w:t>
      </w:r>
      <w:r w:rsidRPr="00F17E8E">
        <w:t>организаций, на условиях сетевого взаимодействия образовательная организация разрабатывает</w:t>
      </w:r>
      <w:r w:rsidRPr="00F17E8E">
        <w:rPr>
          <w:spacing w:val="1"/>
        </w:rPr>
        <w:t xml:space="preserve"> </w:t>
      </w:r>
      <w:r w:rsidRPr="00F17E8E">
        <w:t>финансовый механизм взаимодействия между образовательной организацией и организациями</w:t>
      </w:r>
      <w:r w:rsidRPr="00F17E8E">
        <w:rPr>
          <w:spacing w:val="1"/>
        </w:rPr>
        <w:t xml:space="preserve"> </w:t>
      </w:r>
      <w:r w:rsidRPr="00F17E8E">
        <w:t>дополнительного</w:t>
      </w:r>
      <w:r w:rsidRPr="00F17E8E">
        <w:rPr>
          <w:spacing w:val="-7"/>
        </w:rPr>
        <w:t xml:space="preserve"> </w:t>
      </w:r>
      <w:r w:rsidRPr="00F17E8E">
        <w:t>образования</w:t>
      </w:r>
      <w:r w:rsidRPr="00F17E8E">
        <w:rPr>
          <w:spacing w:val="-3"/>
        </w:rPr>
        <w:t xml:space="preserve"> </w:t>
      </w:r>
      <w:r w:rsidRPr="00F17E8E">
        <w:t>детей,</w:t>
      </w:r>
      <w:r w:rsidRPr="00F17E8E">
        <w:rPr>
          <w:spacing w:val="-1"/>
        </w:rPr>
        <w:t xml:space="preserve"> </w:t>
      </w:r>
      <w:r w:rsidRPr="00F17E8E">
        <w:t>а</w:t>
      </w:r>
      <w:r w:rsidRPr="00F17E8E">
        <w:rPr>
          <w:spacing w:val="-6"/>
        </w:rPr>
        <w:t xml:space="preserve"> </w:t>
      </w:r>
      <w:r w:rsidRPr="00F17E8E">
        <w:t>также</w:t>
      </w:r>
      <w:r w:rsidRPr="00F17E8E">
        <w:rPr>
          <w:spacing w:val="-4"/>
        </w:rPr>
        <w:t xml:space="preserve"> </w:t>
      </w:r>
      <w:r w:rsidRPr="00F17E8E">
        <w:t>другими</w:t>
      </w:r>
      <w:r w:rsidRPr="00F17E8E">
        <w:rPr>
          <w:spacing w:val="-2"/>
        </w:rPr>
        <w:t xml:space="preserve"> </w:t>
      </w:r>
      <w:r w:rsidRPr="00F17E8E">
        <w:t>социальными</w:t>
      </w:r>
      <w:r w:rsidRPr="00F17E8E">
        <w:rPr>
          <w:spacing w:val="-5"/>
        </w:rPr>
        <w:t xml:space="preserve"> </w:t>
      </w:r>
      <w:r w:rsidRPr="00F17E8E">
        <w:t>партнерами,</w:t>
      </w:r>
      <w:r w:rsidRPr="00F17E8E">
        <w:rPr>
          <w:spacing w:val="-8"/>
        </w:rPr>
        <w:t xml:space="preserve"> </w:t>
      </w:r>
      <w:r w:rsidRPr="00F17E8E">
        <w:t>организующими</w:t>
      </w:r>
      <w:r w:rsidRPr="00F17E8E">
        <w:rPr>
          <w:spacing w:val="-58"/>
        </w:rPr>
        <w:t xml:space="preserve"> </w:t>
      </w:r>
      <w:r w:rsidRPr="00F17E8E">
        <w:t>внеурочную</w:t>
      </w:r>
      <w:r w:rsidRPr="00F17E8E">
        <w:rPr>
          <w:spacing w:val="-7"/>
        </w:rPr>
        <w:t xml:space="preserve"> </w:t>
      </w:r>
      <w:r w:rsidRPr="00F17E8E">
        <w:t>деятельность</w:t>
      </w:r>
      <w:r w:rsidRPr="00F17E8E">
        <w:rPr>
          <w:spacing w:val="-9"/>
        </w:rPr>
        <w:t xml:space="preserve"> </w:t>
      </w:r>
      <w:r w:rsidRPr="00F17E8E">
        <w:t>обучающихся,</w:t>
      </w:r>
      <w:r w:rsidRPr="00F17E8E">
        <w:rPr>
          <w:spacing w:val="-7"/>
        </w:rPr>
        <w:t xml:space="preserve"> </w:t>
      </w:r>
      <w:r w:rsidRPr="00F17E8E">
        <w:t>и</w:t>
      </w:r>
      <w:r w:rsidRPr="00F17E8E">
        <w:rPr>
          <w:spacing w:val="-13"/>
        </w:rPr>
        <w:t xml:space="preserve"> </w:t>
      </w:r>
      <w:r w:rsidRPr="00F17E8E">
        <w:t>отражает</w:t>
      </w:r>
      <w:r w:rsidRPr="00F17E8E">
        <w:rPr>
          <w:spacing w:val="-8"/>
        </w:rPr>
        <w:t xml:space="preserve"> </w:t>
      </w:r>
      <w:r w:rsidRPr="00F17E8E">
        <w:t>его</w:t>
      </w:r>
      <w:r w:rsidRPr="00F17E8E">
        <w:rPr>
          <w:spacing w:val="-5"/>
        </w:rPr>
        <w:t xml:space="preserve"> </w:t>
      </w:r>
      <w:r w:rsidRPr="00F17E8E">
        <w:t>в</w:t>
      </w:r>
      <w:r w:rsidRPr="00F17E8E">
        <w:rPr>
          <w:spacing w:val="-8"/>
        </w:rPr>
        <w:t xml:space="preserve"> </w:t>
      </w:r>
      <w:r w:rsidRPr="00F17E8E">
        <w:t>своих</w:t>
      </w:r>
      <w:r w:rsidRPr="00F17E8E">
        <w:rPr>
          <w:spacing w:val="-9"/>
        </w:rPr>
        <w:t xml:space="preserve"> </w:t>
      </w:r>
      <w:r w:rsidRPr="00F17E8E">
        <w:t>локальных</w:t>
      </w:r>
      <w:r w:rsidRPr="00F17E8E">
        <w:rPr>
          <w:spacing w:val="-9"/>
        </w:rPr>
        <w:t xml:space="preserve"> </w:t>
      </w:r>
      <w:r w:rsidRPr="00F17E8E">
        <w:t>нормативных</w:t>
      </w:r>
      <w:r w:rsidRPr="00F17E8E">
        <w:rPr>
          <w:spacing w:val="-10"/>
        </w:rPr>
        <w:t xml:space="preserve"> </w:t>
      </w:r>
      <w:r w:rsidRPr="00F17E8E">
        <w:t>актах.</w:t>
      </w:r>
    </w:p>
    <w:p w:rsidR="002A2178" w:rsidRPr="00F17E8E" w:rsidRDefault="003D3AF1">
      <w:pPr>
        <w:pStyle w:val="a3"/>
        <w:spacing w:line="274" w:lineRule="exact"/>
        <w:ind w:left="942"/>
      </w:pPr>
      <w:r w:rsidRPr="00F17E8E">
        <w:t>Взаимодействие</w:t>
      </w:r>
      <w:r w:rsidRPr="00F17E8E">
        <w:rPr>
          <w:spacing w:val="-9"/>
        </w:rPr>
        <w:t xml:space="preserve"> </w:t>
      </w:r>
      <w:r w:rsidRPr="00F17E8E">
        <w:t>осуществляется:</w:t>
      </w:r>
    </w:p>
    <w:p w:rsidR="002A2178" w:rsidRPr="00F17E8E" w:rsidRDefault="003D3AF1">
      <w:pPr>
        <w:pStyle w:val="a3"/>
        <w:spacing w:before="40" w:line="276" w:lineRule="auto"/>
        <w:ind w:left="1283" w:right="399" w:hanging="341"/>
      </w:pPr>
      <w:r w:rsidRPr="00F17E8E">
        <w:t>на основе соглашений и договоров о сетевой форме реализации образовательных программ на</w:t>
      </w:r>
      <w:r w:rsidRPr="00F17E8E">
        <w:rPr>
          <w:spacing w:val="1"/>
        </w:rPr>
        <w:t xml:space="preserve"> </w:t>
      </w:r>
      <w:r w:rsidRPr="00F17E8E">
        <w:t>проведение занятий в рамках кружков, секций, клубов и др. по различным направлениям</w:t>
      </w:r>
      <w:r w:rsidRPr="00F17E8E">
        <w:rPr>
          <w:spacing w:val="1"/>
        </w:rPr>
        <w:t xml:space="preserve"> </w:t>
      </w:r>
      <w:r w:rsidRPr="00F17E8E">
        <w:t>внеурочной</w:t>
      </w:r>
      <w:r w:rsidRPr="00F17E8E">
        <w:rPr>
          <w:spacing w:val="1"/>
        </w:rPr>
        <w:t xml:space="preserve"> </w:t>
      </w:r>
      <w:r w:rsidRPr="00F17E8E">
        <w:t>деятельности</w:t>
      </w:r>
      <w:r w:rsidRPr="00F17E8E">
        <w:rPr>
          <w:spacing w:val="1"/>
        </w:rPr>
        <w:t xml:space="preserve"> </w:t>
      </w:r>
      <w:r w:rsidRPr="00F17E8E">
        <w:t>на</w:t>
      </w:r>
      <w:r w:rsidRPr="00F17E8E">
        <w:rPr>
          <w:spacing w:val="1"/>
        </w:rPr>
        <w:t xml:space="preserve"> </w:t>
      </w:r>
      <w:r w:rsidRPr="00F17E8E">
        <w:t>базе</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(организации</w:t>
      </w:r>
      <w:r w:rsidRPr="00F17E8E">
        <w:rPr>
          <w:spacing w:val="1"/>
        </w:rPr>
        <w:t xml:space="preserve"> </w:t>
      </w:r>
      <w:r w:rsidRPr="00F17E8E">
        <w:t>дополнительного</w:t>
      </w:r>
      <w:r w:rsidRPr="00F17E8E">
        <w:rPr>
          <w:spacing w:val="-4"/>
        </w:rPr>
        <w:t xml:space="preserve"> </w:t>
      </w:r>
      <w:r w:rsidRPr="00F17E8E">
        <w:t>образования,</w:t>
      </w:r>
      <w:r w:rsidRPr="00F17E8E">
        <w:rPr>
          <w:spacing w:val="3"/>
        </w:rPr>
        <w:t xml:space="preserve"> </w:t>
      </w:r>
      <w:r w:rsidRPr="00F17E8E">
        <w:t>клуба,</w:t>
      </w:r>
      <w:r w:rsidRPr="00F17E8E">
        <w:rPr>
          <w:spacing w:val="4"/>
        </w:rPr>
        <w:t xml:space="preserve"> </w:t>
      </w:r>
      <w:r w:rsidRPr="00F17E8E">
        <w:t>спортивного</w:t>
      </w:r>
      <w:r w:rsidRPr="00F17E8E">
        <w:rPr>
          <w:spacing w:val="1"/>
        </w:rPr>
        <w:t xml:space="preserve"> </w:t>
      </w:r>
      <w:r w:rsidRPr="00F17E8E">
        <w:t>комплекса и</w:t>
      </w:r>
      <w:r w:rsidRPr="00F17E8E">
        <w:rPr>
          <w:spacing w:val="-2"/>
        </w:rPr>
        <w:t xml:space="preserve"> </w:t>
      </w:r>
      <w:r w:rsidRPr="00F17E8E">
        <w:t>др.);</w:t>
      </w:r>
    </w:p>
    <w:p w:rsidR="002A2178" w:rsidRPr="00F17E8E" w:rsidRDefault="003D3AF1">
      <w:pPr>
        <w:pStyle w:val="a3"/>
        <w:spacing w:line="276" w:lineRule="auto"/>
        <w:ind w:left="1283" w:right="409" w:hanging="341"/>
      </w:pPr>
      <w:r w:rsidRPr="00F17E8E">
        <w:t>за</w:t>
      </w:r>
      <w:r w:rsidRPr="00F17E8E">
        <w:rPr>
          <w:spacing w:val="1"/>
        </w:rPr>
        <w:t xml:space="preserve"> </w:t>
      </w:r>
      <w:r w:rsidRPr="00F17E8E">
        <w:t>счёт</w:t>
      </w:r>
      <w:r w:rsidRPr="00F17E8E">
        <w:rPr>
          <w:spacing w:val="1"/>
        </w:rPr>
        <w:t xml:space="preserve"> </w:t>
      </w:r>
      <w:r w:rsidRPr="00F17E8E">
        <w:t>выделения</w:t>
      </w:r>
      <w:r w:rsidRPr="00F17E8E">
        <w:rPr>
          <w:spacing w:val="1"/>
        </w:rPr>
        <w:t xml:space="preserve"> </w:t>
      </w:r>
      <w:r w:rsidRPr="00F17E8E">
        <w:t>ставок</w:t>
      </w:r>
      <w:r w:rsidRPr="00F17E8E">
        <w:rPr>
          <w:spacing w:val="1"/>
        </w:rPr>
        <w:t xml:space="preserve"> </w:t>
      </w:r>
      <w:r w:rsidRPr="00F17E8E">
        <w:t>педагогов</w:t>
      </w:r>
      <w:r w:rsidRPr="00F17E8E">
        <w:rPr>
          <w:spacing w:val="1"/>
        </w:rPr>
        <w:t xml:space="preserve"> </w:t>
      </w:r>
      <w:r w:rsidRPr="00F17E8E">
        <w:t>дополнительного</w:t>
      </w:r>
      <w:r w:rsidRPr="00F17E8E">
        <w:rPr>
          <w:spacing w:val="1"/>
        </w:rPr>
        <w:t xml:space="preserve"> </w:t>
      </w:r>
      <w:r w:rsidRPr="00F17E8E">
        <w:t>образования,</w:t>
      </w:r>
      <w:r w:rsidRPr="00F17E8E">
        <w:rPr>
          <w:spacing w:val="1"/>
        </w:rPr>
        <w:t xml:space="preserve"> </w:t>
      </w:r>
      <w:r w:rsidRPr="00F17E8E">
        <w:t>которые</w:t>
      </w:r>
      <w:r w:rsidRPr="00F17E8E">
        <w:rPr>
          <w:spacing w:val="1"/>
        </w:rPr>
        <w:t xml:space="preserve"> </w:t>
      </w:r>
      <w:r w:rsidRPr="00F17E8E">
        <w:t>обеспечивают</w:t>
      </w:r>
      <w:r w:rsidRPr="00F17E8E">
        <w:rPr>
          <w:spacing w:val="1"/>
        </w:rPr>
        <w:t xml:space="preserve"> </w:t>
      </w:r>
      <w:r w:rsidRPr="00F17E8E">
        <w:t>реализацию для обучающихся образовательной организации широкого спектра программ</w:t>
      </w:r>
      <w:r w:rsidRPr="00F17E8E">
        <w:rPr>
          <w:spacing w:val="1"/>
        </w:rPr>
        <w:t xml:space="preserve"> </w:t>
      </w:r>
      <w:r w:rsidRPr="00F17E8E">
        <w:t>внеурочной</w:t>
      </w:r>
      <w:r w:rsidRPr="00F17E8E">
        <w:rPr>
          <w:spacing w:val="2"/>
        </w:rPr>
        <w:t xml:space="preserve"> </w:t>
      </w:r>
      <w:r w:rsidRPr="00F17E8E">
        <w:t>деятельности.</w:t>
      </w:r>
    </w:p>
    <w:p w:rsidR="002A2178" w:rsidRPr="00F17E8E" w:rsidRDefault="003D3AF1">
      <w:pPr>
        <w:pStyle w:val="a3"/>
        <w:spacing w:line="276" w:lineRule="auto"/>
        <w:ind w:left="717" w:right="395" w:firstLine="225"/>
      </w:pPr>
      <w:r w:rsidRPr="00F17E8E">
        <w:t>Примерный</w:t>
      </w:r>
      <w:r w:rsidRPr="00F17E8E">
        <w:rPr>
          <w:spacing w:val="1"/>
        </w:rPr>
        <w:t xml:space="preserve"> </w:t>
      </w:r>
      <w:r w:rsidRPr="00F17E8E">
        <w:t>календарный</w:t>
      </w:r>
      <w:r w:rsidRPr="00F17E8E">
        <w:rPr>
          <w:spacing w:val="1"/>
        </w:rPr>
        <w:t xml:space="preserve"> </w:t>
      </w:r>
      <w:r w:rsidRPr="00F17E8E">
        <w:t>учебный</w:t>
      </w:r>
      <w:r w:rsidRPr="00F17E8E">
        <w:rPr>
          <w:spacing w:val="1"/>
        </w:rPr>
        <w:t xml:space="preserve"> </w:t>
      </w:r>
      <w:r w:rsidRPr="00F17E8E">
        <w:t>график</w:t>
      </w:r>
      <w:r w:rsidRPr="00F17E8E">
        <w:rPr>
          <w:spacing w:val="1"/>
        </w:rPr>
        <w:t xml:space="preserve"> </w:t>
      </w:r>
      <w:r w:rsidRPr="00F17E8E">
        <w:t>реализации</w:t>
      </w:r>
      <w:r w:rsidRPr="00F17E8E">
        <w:rPr>
          <w:spacing w:val="1"/>
        </w:rPr>
        <w:t xml:space="preserve"> </w:t>
      </w:r>
      <w:r w:rsidRPr="00F17E8E">
        <w:t>образовательной</w:t>
      </w:r>
      <w:r w:rsidRPr="00F17E8E">
        <w:rPr>
          <w:spacing w:val="61"/>
        </w:rPr>
        <w:t xml:space="preserve"> </w:t>
      </w:r>
      <w:r w:rsidRPr="00F17E8E">
        <w:t>программы,</w:t>
      </w:r>
      <w:r w:rsidRPr="00F17E8E">
        <w:rPr>
          <w:spacing w:val="1"/>
        </w:rPr>
        <w:t xml:space="preserve"> </w:t>
      </w:r>
      <w:r w:rsidRPr="00F17E8E">
        <w:t>примерные условия образовательной деятельности, включая примерные расчёты нормативных</w:t>
      </w:r>
      <w:r w:rsidRPr="00F17E8E">
        <w:rPr>
          <w:spacing w:val="1"/>
        </w:rPr>
        <w:t xml:space="preserve"> </w:t>
      </w:r>
      <w:r w:rsidRPr="00F17E8E">
        <w:t>затрат</w:t>
      </w:r>
      <w:r w:rsidRPr="00F17E8E">
        <w:rPr>
          <w:spacing w:val="1"/>
        </w:rPr>
        <w:t xml:space="preserve"> </w:t>
      </w:r>
      <w:r w:rsidRPr="00F17E8E">
        <w:t>оказания</w:t>
      </w:r>
      <w:r w:rsidRPr="00F17E8E">
        <w:rPr>
          <w:spacing w:val="1"/>
        </w:rPr>
        <w:t xml:space="preserve"> </w:t>
      </w:r>
      <w:r w:rsidRPr="00F17E8E">
        <w:t>государственных</w:t>
      </w:r>
      <w:r w:rsidRPr="00F17E8E">
        <w:rPr>
          <w:spacing w:val="1"/>
        </w:rPr>
        <w:t xml:space="preserve"> </w:t>
      </w:r>
      <w:r w:rsidRPr="00F17E8E">
        <w:t>услуг</w:t>
      </w:r>
      <w:r w:rsidRPr="00F17E8E">
        <w:rPr>
          <w:spacing w:val="1"/>
        </w:rPr>
        <w:t xml:space="preserve"> </w:t>
      </w:r>
      <w:r w:rsidRPr="00F17E8E">
        <w:t>по</w:t>
      </w:r>
      <w:r w:rsidRPr="00F17E8E">
        <w:rPr>
          <w:spacing w:val="1"/>
        </w:rPr>
        <w:t xml:space="preserve"> </w:t>
      </w:r>
      <w:r w:rsidRPr="00F17E8E">
        <w:t>реализации</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разрабатываются</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Федеральным</w:t>
      </w:r>
      <w:r w:rsidRPr="00F17E8E">
        <w:rPr>
          <w:spacing w:val="1"/>
        </w:rPr>
        <w:t xml:space="preserve"> </w:t>
      </w:r>
      <w:r w:rsidRPr="00F17E8E">
        <w:t>законом</w:t>
      </w:r>
      <w:r w:rsidRPr="00F17E8E">
        <w:rPr>
          <w:spacing w:val="1"/>
        </w:rPr>
        <w:t xml:space="preserve"> </w:t>
      </w:r>
      <w:r w:rsidRPr="00F17E8E">
        <w:t>№ 273-ФЗ</w:t>
      </w:r>
      <w:r w:rsidRPr="00F17E8E">
        <w:rPr>
          <w:spacing w:val="1"/>
        </w:rPr>
        <w:t xml:space="preserve"> </w:t>
      </w:r>
      <w:r w:rsidRPr="00F17E8E">
        <w:t>«Об</w:t>
      </w:r>
      <w:r w:rsidRPr="00F17E8E">
        <w:rPr>
          <w:spacing w:val="1"/>
        </w:rPr>
        <w:t xml:space="preserve"> </w:t>
      </w:r>
      <w:r w:rsidRPr="00F17E8E">
        <w:t>образовании</w:t>
      </w:r>
      <w:r w:rsidRPr="00F17E8E">
        <w:rPr>
          <w:spacing w:val="1"/>
        </w:rPr>
        <w:t xml:space="preserve"> </w:t>
      </w:r>
      <w:r w:rsidRPr="00F17E8E">
        <w:t>в</w:t>
      </w:r>
      <w:r w:rsidRPr="00F17E8E">
        <w:rPr>
          <w:spacing w:val="1"/>
        </w:rPr>
        <w:t xml:space="preserve"> </w:t>
      </w:r>
      <w:r w:rsidRPr="00F17E8E">
        <w:t>Российской</w:t>
      </w:r>
      <w:r w:rsidRPr="00F17E8E">
        <w:rPr>
          <w:spacing w:val="-3"/>
        </w:rPr>
        <w:t xml:space="preserve"> </w:t>
      </w:r>
      <w:r w:rsidRPr="00F17E8E">
        <w:t>Федерации»</w:t>
      </w:r>
      <w:r w:rsidRPr="00F17E8E">
        <w:rPr>
          <w:spacing w:val="59"/>
        </w:rPr>
        <w:t xml:space="preserve"> </w:t>
      </w:r>
      <w:r w:rsidRPr="00F17E8E">
        <w:t>(ст.</w:t>
      </w:r>
      <w:r w:rsidRPr="00F17E8E">
        <w:rPr>
          <w:spacing w:val="4"/>
        </w:rPr>
        <w:t xml:space="preserve"> </w:t>
      </w:r>
      <w:r w:rsidRPr="00F17E8E">
        <w:t>2,</w:t>
      </w:r>
      <w:r w:rsidRPr="00F17E8E">
        <w:rPr>
          <w:spacing w:val="3"/>
        </w:rPr>
        <w:t xml:space="preserve"> </w:t>
      </w:r>
      <w:r w:rsidRPr="00F17E8E">
        <w:t>п.</w:t>
      </w:r>
      <w:r w:rsidRPr="00F17E8E">
        <w:rPr>
          <w:spacing w:val="10"/>
        </w:rPr>
        <w:t xml:space="preserve"> </w:t>
      </w:r>
      <w:r w:rsidRPr="00F17E8E">
        <w:t>10).</w:t>
      </w:r>
    </w:p>
    <w:p w:rsidR="002A2178" w:rsidRPr="00F17E8E" w:rsidRDefault="003D3AF1">
      <w:pPr>
        <w:pStyle w:val="a3"/>
        <w:spacing w:line="276" w:lineRule="auto"/>
        <w:ind w:left="717" w:right="399" w:firstLine="225"/>
      </w:pPr>
      <w:r w:rsidRPr="00F17E8E">
        <w:t>Примерный</w:t>
      </w:r>
      <w:r w:rsidRPr="00F17E8E">
        <w:rPr>
          <w:spacing w:val="1"/>
        </w:rPr>
        <w:t xml:space="preserve"> </w:t>
      </w:r>
      <w:r w:rsidRPr="00F17E8E">
        <w:t>расчёт</w:t>
      </w:r>
      <w:r w:rsidRPr="00F17E8E">
        <w:rPr>
          <w:spacing w:val="1"/>
        </w:rPr>
        <w:t xml:space="preserve"> </w:t>
      </w:r>
      <w:r w:rsidRPr="00F17E8E">
        <w:t>нормативных</w:t>
      </w:r>
      <w:r w:rsidRPr="00F17E8E">
        <w:rPr>
          <w:spacing w:val="1"/>
        </w:rPr>
        <w:t xml:space="preserve"> </w:t>
      </w:r>
      <w:r w:rsidRPr="00F17E8E">
        <w:t>затрат</w:t>
      </w:r>
      <w:r w:rsidRPr="00F17E8E">
        <w:rPr>
          <w:spacing w:val="1"/>
        </w:rPr>
        <w:t xml:space="preserve"> </w:t>
      </w:r>
      <w:r w:rsidRPr="00F17E8E">
        <w:t>оказания</w:t>
      </w:r>
      <w:r w:rsidRPr="00F17E8E">
        <w:rPr>
          <w:spacing w:val="1"/>
        </w:rPr>
        <w:t xml:space="preserve"> </w:t>
      </w:r>
      <w:r w:rsidRPr="00F17E8E">
        <w:t>государственных</w:t>
      </w:r>
      <w:r w:rsidRPr="00F17E8E">
        <w:rPr>
          <w:spacing w:val="1"/>
        </w:rPr>
        <w:t xml:space="preserve"> </w:t>
      </w:r>
      <w:r w:rsidRPr="00F17E8E">
        <w:t>услуг</w:t>
      </w:r>
      <w:r w:rsidRPr="00F17E8E">
        <w:rPr>
          <w:spacing w:val="1"/>
        </w:rPr>
        <w:t xml:space="preserve"> </w:t>
      </w:r>
      <w:r w:rsidRPr="00F17E8E">
        <w:t>по</w:t>
      </w:r>
      <w:r w:rsidRPr="00F17E8E">
        <w:rPr>
          <w:spacing w:val="1"/>
        </w:rPr>
        <w:t xml:space="preserve"> </w:t>
      </w:r>
      <w:r w:rsidRPr="00F17E8E">
        <w:t>реализации</w:t>
      </w:r>
      <w:r w:rsidRPr="00F17E8E">
        <w:rPr>
          <w:spacing w:val="1"/>
        </w:rPr>
        <w:t xml:space="preserve"> </w:t>
      </w:r>
      <w:r w:rsidRPr="00F17E8E">
        <w:t>образовательной</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1"/>
        </w:rPr>
        <w:t xml:space="preserve"> </w:t>
      </w:r>
      <w:r w:rsidRPr="00F17E8E">
        <w:t>соответствует</w:t>
      </w:r>
      <w:r w:rsidRPr="00F17E8E">
        <w:rPr>
          <w:spacing w:val="1"/>
        </w:rPr>
        <w:t xml:space="preserve"> </w:t>
      </w:r>
      <w:r w:rsidRPr="00F17E8E">
        <w:t>нормативным</w:t>
      </w:r>
      <w:r w:rsidRPr="00F17E8E">
        <w:rPr>
          <w:spacing w:val="1"/>
        </w:rPr>
        <w:t xml:space="preserve"> </w:t>
      </w:r>
      <w:r w:rsidRPr="00F17E8E">
        <w:t>затратам,</w:t>
      </w:r>
      <w:r w:rsidRPr="00F17E8E">
        <w:rPr>
          <w:spacing w:val="1"/>
        </w:rPr>
        <w:t xml:space="preserve"> </w:t>
      </w:r>
      <w:r w:rsidRPr="00F17E8E">
        <w:t>определённым</w:t>
      </w:r>
      <w:r w:rsidRPr="00F17E8E">
        <w:rPr>
          <w:spacing w:val="1"/>
        </w:rPr>
        <w:t xml:space="preserve"> </w:t>
      </w:r>
      <w:r w:rsidRPr="00F17E8E">
        <w:t>Приказом</w:t>
      </w:r>
      <w:r w:rsidRPr="00F17E8E">
        <w:rPr>
          <w:spacing w:val="1"/>
        </w:rPr>
        <w:t xml:space="preserve"> </w:t>
      </w:r>
      <w:r w:rsidRPr="00F17E8E">
        <w:t>Министерства просвещения Российской</w:t>
      </w:r>
      <w:r w:rsidRPr="00F17E8E">
        <w:rPr>
          <w:spacing w:val="1"/>
        </w:rPr>
        <w:t xml:space="preserve"> </w:t>
      </w:r>
      <w:r w:rsidRPr="00F17E8E">
        <w:t>Федерации</w:t>
      </w:r>
      <w:r w:rsidRPr="00F17E8E">
        <w:rPr>
          <w:spacing w:val="1"/>
        </w:rPr>
        <w:t xml:space="preserve"> </w:t>
      </w:r>
      <w:r w:rsidRPr="00F17E8E">
        <w:t>от</w:t>
      </w:r>
      <w:r w:rsidRPr="00F17E8E">
        <w:rPr>
          <w:spacing w:val="1"/>
        </w:rPr>
        <w:t xml:space="preserve"> </w:t>
      </w:r>
      <w:r w:rsidRPr="00F17E8E">
        <w:t>22</w:t>
      </w:r>
      <w:r w:rsidRPr="00F17E8E">
        <w:rPr>
          <w:spacing w:val="1"/>
        </w:rPr>
        <w:t xml:space="preserve"> </w:t>
      </w:r>
      <w:r w:rsidRPr="00F17E8E">
        <w:t>сентября 2021 г. № 662 «Об утверждении общих требований к определению нормативных затрат</w:t>
      </w:r>
      <w:r w:rsidRPr="00F17E8E">
        <w:rPr>
          <w:spacing w:val="1"/>
        </w:rPr>
        <w:t xml:space="preserve"> </w:t>
      </w:r>
      <w:r w:rsidRPr="00F17E8E">
        <w:t>на оказание государственных (муниципальных) услуг в сфере дошкольного, начального общего,</w:t>
      </w:r>
      <w:r w:rsidRPr="00F17E8E">
        <w:rPr>
          <w:spacing w:val="1"/>
        </w:rPr>
        <w:t xml:space="preserve"> </w:t>
      </w:r>
      <w:r w:rsidRPr="00F17E8E">
        <w:t>основного</w:t>
      </w:r>
      <w:r w:rsidRPr="00F17E8E">
        <w:rPr>
          <w:spacing w:val="1"/>
        </w:rPr>
        <w:t xml:space="preserve"> </w:t>
      </w:r>
      <w:r w:rsidRPr="00F17E8E">
        <w:t>общего,</w:t>
      </w:r>
      <w:r w:rsidRPr="00F17E8E">
        <w:rPr>
          <w:spacing w:val="1"/>
        </w:rPr>
        <w:t xml:space="preserve"> </w:t>
      </w:r>
      <w:r w:rsidRPr="00F17E8E">
        <w:t>среднего</w:t>
      </w:r>
      <w:r w:rsidRPr="00F17E8E">
        <w:rPr>
          <w:spacing w:val="1"/>
        </w:rPr>
        <w:t xml:space="preserve"> </w:t>
      </w:r>
      <w:r w:rsidRPr="00F17E8E">
        <w:t>общего,</w:t>
      </w:r>
      <w:r w:rsidRPr="00F17E8E">
        <w:rPr>
          <w:spacing w:val="1"/>
        </w:rPr>
        <w:t xml:space="preserve"> </w:t>
      </w:r>
      <w:r w:rsidRPr="00F17E8E">
        <w:t>среднего</w:t>
      </w:r>
      <w:r w:rsidRPr="00F17E8E">
        <w:rPr>
          <w:spacing w:val="61"/>
        </w:rPr>
        <w:t xml:space="preserve"> </w:t>
      </w:r>
      <w:r w:rsidRPr="00F17E8E">
        <w:t>профессионального</w:t>
      </w:r>
      <w:r w:rsidRPr="00F17E8E">
        <w:rPr>
          <w:spacing w:val="61"/>
        </w:rPr>
        <w:t xml:space="preserve"> </w:t>
      </w:r>
      <w:r w:rsidRPr="00F17E8E">
        <w:t>образования,</w:t>
      </w:r>
      <w:r w:rsidRPr="00F17E8E">
        <w:rPr>
          <w:spacing w:val="1"/>
        </w:rPr>
        <w:t xml:space="preserve"> </w:t>
      </w:r>
      <w:r w:rsidRPr="00F17E8E">
        <w:t>дополнительного</w:t>
      </w:r>
      <w:r w:rsidRPr="00F17E8E">
        <w:rPr>
          <w:spacing w:val="1"/>
        </w:rPr>
        <w:t xml:space="preserve"> </w:t>
      </w:r>
      <w:r w:rsidRPr="00F17E8E">
        <w:t>образования</w:t>
      </w:r>
      <w:r w:rsidRPr="00F17E8E">
        <w:rPr>
          <w:spacing w:val="1"/>
        </w:rPr>
        <w:t xml:space="preserve"> </w:t>
      </w:r>
      <w:r w:rsidRPr="00F17E8E">
        <w:t>детей</w:t>
      </w:r>
      <w:r w:rsidRPr="00F17E8E">
        <w:rPr>
          <w:spacing w:val="1"/>
        </w:rPr>
        <w:t xml:space="preserve"> </w:t>
      </w:r>
      <w:r w:rsidRPr="00F17E8E">
        <w:t>и</w:t>
      </w:r>
      <w:r w:rsidRPr="00F17E8E">
        <w:rPr>
          <w:spacing w:val="1"/>
        </w:rPr>
        <w:t xml:space="preserve"> </w:t>
      </w:r>
      <w:r w:rsidRPr="00F17E8E">
        <w:t>взрослых,</w:t>
      </w:r>
      <w:r w:rsidRPr="00F17E8E">
        <w:rPr>
          <w:spacing w:val="1"/>
        </w:rPr>
        <w:t xml:space="preserve"> </w:t>
      </w:r>
      <w:r w:rsidRPr="00F17E8E">
        <w:t>дополнительного</w:t>
      </w:r>
      <w:r w:rsidRPr="00F17E8E">
        <w:rPr>
          <w:spacing w:val="1"/>
        </w:rPr>
        <w:t xml:space="preserve"> </w:t>
      </w:r>
      <w:r w:rsidRPr="00F17E8E">
        <w:t>профессионального</w:t>
      </w:r>
      <w:r w:rsidRPr="00F17E8E">
        <w:rPr>
          <w:spacing w:val="1"/>
        </w:rPr>
        <w:t xml:space="preserve"> </w:t>
      </w:r>
      <w:r w:rsidRPr="00F17E8E">
        <w:t>образования</w:t>
      </w:r>
      <w:r w:rsidRPr="00F17E8E">
        <w:rPr>
          <w:spacing w:val="1"/>
        </w:rPr>
        <w:t xml:space="preserve"> </w:t>
      </w:r>
      <w:r w:rsidRPr="00F17E8E">
        <w:t>для</w:t>
      </w:r>
      <w:r w:rsidRPr="00F17E8E">
        <w:rPr>
          <w:spacing w:val="1"/>
        </w:rPr>
        <w:t xml:space="preserve"> </w:t>
      </w:r>
      <w:r w:rsidRPr="00F17E8E">
        <w:t>лиц,</w:t>
      </w:r>
      <w:r w:rsidRPr="00F17E8E">
        <w:rPr>
          <w:spacing w:val="1"/>
        </w:rPr>
        <w:t xml:space="preserve"> </w:t>
      </w:r>
      <w:r w:rsidRPr="00F17E8E">
        <w:t>имеющих</w:t>
      </w:r>
      <w:r w:rsidRPr="00F17E8E">
        <w:rPr>
          <w:spacing w:val="1"/>
        </w:rPr>
        <w:t xml:space="preserve"> </w:t>
      </w:r>
      <w:r w:rsidRPr="00F17E8E">
        <w:t>или</w:t>
      </w:r>
      <w:r w:rsidRPr="00F17E8E">
        <w:rPr>
          <w:spacing w:val="1"/>
        </w:rPr>
        <w:t xml:space="preserve"> </w:t>
      </w:r>
      <w:r w:rsidRPr="00F17E8E">
        <w:t>получающих</w:t>
      </w:r>
      <w:r w:rsidRPr="00F17E8E">
        <w:rPr>
          <w:spacing w:val="1"/>
        </w:rPr>
        <w:t xml:space="preserve"> </w:t>
      </w:r>
      <w:r w:rsidRPr="00F17E8E">
        <w:t>среднее</w:t>
      </w:r>
      <w:r w:rsidRPr="00F17E8E">
        <w:rPr>
          <w:spacing w:val="1"/>
        </w:rPr>
        <w:t xml:space="preserve"> </w:t>
      </w:r>
      <w:r w:rsidRPr="00F17E8E">
        <w:t>профессиональное</w:t>
      </w:r>
      <w:r w:rsidRPr="00F17E8E">
        <w:rPr>
          <w:spacing w:val="1"/>
        </w:rPr>
        <w:t xml:space="preserve"> </w:t>
      </w:r>
      <w:r w:rsidRPr="00F17E8E">
        <w:t>образование,</w:t>
      </w:r>
      <w:r w:rsidRPr="00F17E8E">
        <w:rPr>
          <w:spacing w:val="1"/>
        </w:rPr>
        <w:t xml:space="preserve"> </w:t>
      </w:r>
      <w:r w:rsidRPr="00F17E8E">
        <w:t>профессионального</w:t>
      </w:r>
      <w:r w:rsidRPr="00F17E8E">
        <w:rPr>
          <w:spacing w:val="1"/>
        </w:rPr>
        <w:t xml:space="preserve"> </w:t>
      </w:r>
      <w:r w:rsidRPr="00F17E8E">
        <w:t>обучения,</w:t>
      </w:r>
      <w:r w:rsidRPr="00F17E8E">
        <w:rPr>
          <w:spacing w:val="1"/>
        </w:rPr>
        <w:t xml:space="preserve"> </w:t>
      </w:r>
      <w:r w:rsidRPr="00F17E8E">
        <w:t>применяемых</w:t>
      </w:r>
      <w:r w:rsidRPr="00F17E8E">
        <w:rPr>
          <w:spacing w:val="1"/>
        </w:rPr>
        <w:t xml:space="preserve"> </w:t>
      </w:r>
      <w:r w:rsidRPr="00F17E8E">
        <w:t>при</w:t>
      </w:r>
      <w:r w:rsidRPr="00F17E8E">
        <w:rPr>
          <w:spacing w:val="1"/>
        </w:rPr>
        <w:t xml:space="preserve"> </w:t>
      </w:r>
      <w:r w:rsidRPr="00F17E8E">
        <w:t>расчёте</w:t>
      </w:r>
      <w:r w:rsidRPr="00F17E8E">
        <w:rPr>
          <w:spacing w:val="1"/>
        </w:rPr>
        <w:t xml:space="preserve"> </w:t>
      </w:r>
      <w:r w:rsidRPr="00F17E8E">
        <w:t>объёма</w:t>
      </w:r>
      <w:r w:rsidRPr="00F17E8E">
        <w:rPr>
          <w:spacing w:val="1"/>
        </w:rPr>
        <w:t xml:space="preserve"> </w:t>
      </w:r>
      <w:r w:rsidRPr="00F17E8E">
        <w:t>субсидии</w:t>
      </w:r>
      <w:r w:rsidRPr="00F17E8E">
        <w:rPr>
          <w:spacing w:val="1"/>
        </w:rPr>
        <w:t xml:space="preserve"> </w:t>
      </w:r>
      <w:r w:rsidRPr="00F17E8E">
        <w:t>на</w:t>
      </w:r>
      <w:r w:rsidRPr="00F17E8E">
        <w:rPr>
          <w:spacing w:val="1"/>
        </w:rPr>
        <w:t xml:space="preserve"> </w:t>
      </w:r>
      <w:r w:rsidRPr="00F17E8E">
        <w:t>финансовое</w:t>
      </w:r>
      <w:r w:rsidRPr="00F17E8E">
        <w:rPr>
          <w:spacing w:val="1"/>
        </w:rPr>
        <w:t xml:space="preserve"> </w:t>
      </w:r>
      <w:r w:rsidRPr="00F17E8E">
        <w:t>обеспечение</w:t>
      </w:r>
      <w:r w:rsidRPr="00F17E8E">
        <w:rPr>
          <w:spacing w:val="1"/>
        </w:rPr>
        <w:t xml:space="preserve"> </w:t>
      </w:r>
      <w:r w:rsidRPr="00F17E8E">
        <w:t>выполнения</w:t>
      </w:r>
      <w:r w:rsidRPr="00F17E8E">
        <w:rPr>
          <w:spacing w:val="1"/>
        </w:rPr>
        <w:t xml:space="preserve"> </w:t>
      </w:r>
      <w:r w:rsidRPr="00F17E8E">
        <w:t>государственного</w:t>
      </w:r>
      <w:r w:rsidRPr="00F17E8E">
        <w:rPr>
          <w:spacing w:val="1"/>
        </w:rPr>
        <w:t xml:space="preserve"> </w:t>
      </w:r>
      <w:r w:rsidRPr="00F17E8E">
        <w:t>(муниципального)</w:t>
      </w:r>
      <w:r w:rsidRPr="00F17E8E">
        <w:rPr>
          <w:spacing w:val="1"/>
        </w:rPr>
        <w:t xml:space="preserve"> </w:t>
      </w:r>
      <w:r w:rsidRPr="00F17E8E">
        <w:t>задания</w:t>
      </w:r>
      <w:r w:rsidRPr="00F17E8E">
        <w:rPr>
          <w:spacing w:val="1"/>
        </w:rPr>
        <w:t xml:space="preserve"> </w:t>
      </w:r>
      <w:r w:rsidRPr="00F17E8E">
        <w:t>на</w:t>
      </w:r>
      <w:r w:rsidRPr="00F17E8E">
        <w:rPr>
          <w:spacing w:val="1"/>
        </w:rPr>
        <w:t xml:space="preserve"> </w:t>
      </w:r>
      <w:r w:rsidRPr="00F17E8E">
        <w:t>оказание</w:t>
      </w:r>
      <w:r w:rsidRPr="00F17E8E">
        <w:rPr>
          <w:spacing w:val="1"/>
        </w:rPr>
        <w:t xml:space="preserve"> </w:t>
      </w:r>
      <w:r w:rsidRPr="00F17E8E">
        <w:t>государственных</w:t>
      </w:r>
      <w:r w:rsidRPr="00F17E8E">
        <w:rPr>
          <w:spacing w:val="1"/>
        </w:rPr>
        <w:t xml:space="preserve"> </w:t>
      </w:r>
      <w:r w:rsidRPr="00F17E8E">
        <w:t>(муниципальных)</w:t>
      </w:r>
      <w:r w:rsidRPr="00F17E8E">
        <w:rPr>
          <w:spacing w:val="1"/>
        </w:rPr>
        <w:t xml:space="preserve"> </w:t>
      </w:r>
      <w:r w:rsidRPr="00F17E8E">
        <w:t>услуг</w:t>
      </w:r>
      <w:r w:rsidRPr="00F17E8E">
        <w:rPr>
          <w:spacing w:val="1"/>
        </w:rPr>
        <w:t xml:space="preserve"> </w:t>
      </w:r>
      <w:r w:rsidRPr="00F17E8E">
        <w:t>(выполнение</w:t>
      </w:r>
      <w:r w:rsidRPr="00F17E8E">
        <w:rPr>
          <w:spacing w:val="1"/>
        </w:rPr>
        <w:t xml:space="preserve"> </w:t>
      </w:r>
      <w:r w:rsidRPr="00F17E8E">
        <w:t>работ)</w:t>
      </w:r>
      <w:r w:rsidRPr="00F17E8E">
        <w:rPr>
          <w:spacing w:val="61"/>
        </w:rPr>
        <w:t xml:space="preserve"> </w:t>
      </w:r>
      <w:r w:rsidRPr="00F17E8E">
        <w:t>государственным</w:t>
      </w:r>
      <w:r w:rsidRPr="00F17E8E">
        <w:rPr>
          <w:spacing w:val="1"/>
        </w:rPr>
        <w:t xml:space="preserve"> </w:t>
      </w:r>
      <w:r w:rsidRPr="00F17E8E">
        <w:t>(муниципальным)</w:t>
      </w:r>
      <w:r w:rsidRPr="00F17E8E">
        <w:rPr>
          <w:spacing w:val="1"/>
        </w:rPr>
        <w:t xml:space="preserve"> </w:t>
      </w:r>
      <w:r w:rsidRPr="00F17E8E">
        <w:t>учреждением»</w:t>
      </w:r>
      <w:r w:rsidRPr="00F17E8E">
        <w:rPr>
          <w:spacing w:val="1"/>
        </w:rPr>
        <w:t xml:space="preserve"> </w:t>
      </w:r>
      <w:r w:rsidRPr="00F17E8E">
        <w:t>(зарегистрирован</w:t>
      </w:r>
      <w:r w:rsidRPr="00F17E8E">
        <w:rPr>
          <w:spacing w:val="1"/>
        </w:rPr>
        <w:t xml:space="preserve"> </w:t>
      </w:r>
      <w:r w:rsidRPr="00F17E8E">
        <w:t>Министерством</w:t>
      </w:r>
      <w:r w:rsidRPr="00F17E8E">
        <w:rPr>
          <w:spacing w:val="1"/>
        </w:rPr>
        <w:t xml:space="preserve"> </w:t>
      </w:r>
      <w:r w:rsidRPr="00F17E8E">
        <w:t>юстиции</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3"/>
        </w:rPr>
        <w:t xml:space="preserve"> </w:t>
      </w:r>
      <w:r w:rsidRPr="00F17E8E">
        <w:t>15</w:t>
      </w:r>
      <w:r w:rsidRPr="00F17E8E">
        <w:rPr>
          <w:spacing w:val="2"/>
        </w:rPr>
        <w:t xml:space="preserve"> </w:t>
      </w:r>
      <w:r w:rsidRPr="00F17E8E">
        <w:t>ноября</w:t>
      </w:r>
      <w:r w:rsidRPr="00F17E8E">
        <w:rPr>
          <w:spacing w:val="2"/>
        </w:rPr>
        <w:t xml:space="preserve"> </w:t>
      </w:r>
      <w:r w:rsidRPr="00F17E8E">
        <w:t>2021</w:t>
      </w:r>
      <w:r w:rsidRPr="00F17E8E">
        <w:rPr>
          <w:spacing w:val="2"/>
        </w:rPr>
        <w:t xml:space="preserve"> </w:t>
      </w:r>
      <w:r w:rsidRPr="00F17E8E">
        <w:t>г.,</w:t>
      </w:r>
      <w:r w:rsidRPr="00F17E8E">
        <w:rPr>
          <w:spacing w:val="4"/>
        </w:rPr>
        <w:t xml:space="preserve"> </w:t>
      </w:r>
      <w:r w:rsidRPr="00F17E8E">
        <w:t>регистрационный</w:t>
      </w:r>
      <w:r w:rsidRPr="00F17E8E">
        <w:rPr>
          <w:spacing w:val="3"/>
        </w:rPr>
        <w:t xml:space="preserve"> </w:t>
      </w:r>
      <w:r w:rsidRPr="00F17E8E">
        <w:t>№</w:t>
      </w:r>
      <w:r w:rsidRPr="00F17E8E">
        <w:rPr>
          <w:spacing w:val="4"/>
        </w:rPr>
        <w:t xml:space="preserve"> </w:t>
      </w:r>
      <w:r w:rsidRPr="00F17E8E">
        <w:t>65811).</w:t>
      </w:r>
    </w:p>
    <w:p w:rsidR="002A2178" w:rsidRPr="00F17E8E" w:rsidRDefault="002A2178">
      <w:pPr>
        <w:spacing w:line="276" w:lineRule="auto"/>
        <w:rPr>
          <w:sz w:val="24"/>
          <w:szCs w:val="24"/>
        </w:rPr>
        <w:sectPr w:rsidR="002A2178" w:rsidRPr="00F17E8E" w:rsidSect="00B52F9D">
          <w:type w:val="nextColumn"/>
          <w:pgSz w:w="11910" w:h="16840"/>
          <w:pgMar w:top="1040" w:right="160" w:bottom="1120" w:left="560" w:header="0" w:footer="858" w:gutter="0"/>
          <w:cols w:space="720"/>
        </w:sectPr>
      </w:pPr>
    </w:p>
    <w:p w:rsidR="002A2178" w:rsidRPr="00F17E8E" w:rsidRDefault="003D3AF1">
      <w:pPr>
        <w:pStyle w:val="a3"/>
        <w:spacing w:before="66" w:line="276" w:lineRule="auto"/>
        <w:ind w:left="717" w:right="401" w:firstLine="225"/>
      </w:pPr>
      <w:r w:rsidRPr="00F17E8E">
        <w:lastRenderedPageBreak/>
        <w:t>Примерный</w:t>
      </w:r>
      <w:r w:rsidRPr="00F17E8E">
        <w:rPr>
          <w:spacing w:val="1"/>
        </w:rPr>
        <w:t xml:space="preserve"> </w:t>
      </w:r>
      <w:r w:rsidRPr="00F17E8E">
        <w:t>расчёт</w:t>
      </w:r>
      <w:r w:rsidRPr="00F17E8E">
        <w:rPr>
          <w:spacing w:val="1"/>
        </w:rPr>
        <w:t xml:space="preserve"> </w:t>
      </w:r>
      <w:r w:rsidRPr="00F17E8E">
        <w:t>нормативных</w:t>
      </w:r>
      <w:r w:rsidRPr="00F17E8E">
        <w:rPr>
          <w:spacing w:val="1"/>
        </w:rPr>
        <w:t xml:space="preserve"> </w:t>
      </w:r>
      <w:r w:rsidRPr="00F17E8E">
        <w:t>затрат</w:t>
      </w:r>
      <w:r w:rsidRPr="00F17E8E">
        <w:rPr>
          <w:spacing w:val="1"/>
        </w:rPr>
        <w:t xml:space="preserve"> </w:t>
      </w:r>
      <w:r w:rsidRPr="00F17E8E">
        <w:t>оказания</w:t>
      </w:r>
      <w:r w:rsidRPr="00F17E8E">
        <w:rPr>
          <w:spacing w:val="1"/>
        </w:rPr>
        <w:t xml:space="preserve"> </w:t>
      </w:r>
      <w:r w:rsidRPr="00F17E8E">
        <w:t>государственных</w:t>
      </w:r>
      <w:r w:rsidRPr="00F17E8E">
        <w:rPr>
          <w:spacing w:val="1"/>
        </w:rPr>
        <w:t xml:space="preserve"> </w:t>
      </w:r>
      <w:r w:rsidRPr="00F17E8E">
        <w:t>услуг</w:t>
      </w:r>
      <w:r w:rsidRPr="00F17E8E">
        <w:rPr>
          <w:spacing w:val="1"/>
        </w:rPr>
        <w:t xml:space="preserve"> </w:t>
      </w:r>
      <w:r w:rsidRPr="00F17E8E">
        <w:t>по</w:t>
      </w:r>
      <w:r w:rsidRPr="00F17E8E">
        <w:rPr>
          <w:spacing w:val="1"/>
        </w:rPr>
        <w:t xml:space="preserve"> </w:t>
      </w:r>
      <w:r w:rsidRPr="00F17E8E">
        <w:t>реализации</w:t>
      </w:r>
      <w:r w:rsidRPr="00F17E8E">
        <w:rPr>
          <w:spacing w:val="1"/>
        </w:rPr>
        <w:t xml:space="preserve"> </w:t>
      </w:r>
      <w:r w:rsidRPr="00F17E8E">
        <w:t>образовательной программы начального общего образования определяет нормативные затраты</w:t>
      </w:r>
      <w:r w:rsidRPr="00F17E8E">
        <w:rPr>
          <w:spacing w:val="1"/>
        </w:rPr>
        <w:t xml:space="preserve"> </w:t>
      </w:r>
      <w:r w:rsidRPr="00F17E8E">
        <w:t>субъекта</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1"/>
        </w:rPr>
        <w:t xml:space="preserve"> </w:t>
      </w:r>
      <w:r w:rsidRPr="00F17E8E">
        <w:t>(муниципального</w:t>
      </w:r>
      <w:r w:rsidRPr="00F17E8E">
        <w:rPr>
          <w:spacing w:val="1"/>
        </w:rPr>
        <w:t xml:space="preserve"> </w:t>
      </w:r>
      <w:r w:rsidRPr="00F17E8E">
        <w:t>образования),</w:t>
      </w:r>
      <w:r w:rsidRPr="00F17E8E">
        <w:rPr>
          <w:spacing w:val="1"/>
        </w:rPr>
        <w:t xml:space="preserve"> </w:t>
      </w:r>
      <w:r w:rsidRPr="00F17E8E">
        <w:t>связанные</w:t>
      </w:r>
      <w:r w:rsidRPr="00F17E8E">
        <w:rPr>
          <w:spacing w:val="1"/>
        </w:rPr>
        <w:t xml:space="preserve"> </w:t>
      </w:r>
      <w:r w:rsidRPr="00F17E8E">
        <w:t>с</w:t>
      </w:r>
      <w:r w:rsidRPr="00F17E8E">
        <w:rPr>
          <w:spacing w:val="1"/>
        </w:rPr>
        <w:t xml:space="preserve"> </w:t>
      </w:r>
      <w:r w:rsidRPr="00F17E8E">
        <w:t>оказанием</w:t>
      </w:r>
      <w:r w:rsidRPr="00F17E8E">
        <w:rPr>
          <w:spacing w:val="1"/>
        </w:rPr>
        <w:t xml:space="preserve"> </w:t>
      </w:r>
      <w:r w:rsidRPr="00F17E8E">
        <w:t>государственными</w:t>
      </w:r>
      <w:r w:rsidRPr="00F17E8E">
        <w:rPr>
          <w:spacing w:val="1"/>
        </w:rPr>
        <w:t xml:space="preserve"> </w:t>
      </w:r>
      <w:r w:rsidRPr="00F17E8E">
        <w:t>(муниципальными)</w:t>
      </w:r>
      <w:r w:rsidRPr="00F17E8E">
        <w:rPr>
          <w:spacing w:val="1"/>
        </w:rPr>
        <w:t xml:space="preserve"> </w:t>
      </w:r>
      <w:r w:rsidRPr="00F17E8E">
        <w:t>организациями,</w:t>
      </w:r>
      <w:r w:rsidRPr="00F17E8E">
        <w:rPr>
          <w:spacing w:val="1"/>
        </w:rPr>
        <w:t xml:space="preserve"> </w:t>
      </w:r>
      <w:r w:rsidRPr="00F17E8E">
        <w:t>осуществляющими</w:t>
      </w:r>
      <w:r w:rsidRPr="00F17E8E">
        <w:rPr>
          <w:spacing w:val="1"/>
        </w:rPr>
        <w:t xml:space="preserve"> </w:t>
      </w:r>
      <w:r w:rsidRPr="00F17E8E">
        <w:t>образовательную</w:t>
      </w:r>
      <w:r w:rsidRPr="00F17E8E">
        <w:rPr>
          <w:spacing w:val="1"/>
        </w:rPr>
        <w:t xml:space="preserve"> </w:t>
      </w:r>
      <w:r w:rsidRPr="00F17E8E">
        <w:t>деятельность, государственных услуг по реализации образовательных программ в   соответствии</w:t>
      </w:r>
      <w:r w:rsidRPr="00F17E8E">
        <w:rPr>
          <w:spacing w:val="1"/>
        </w:rPr>
        <w:t xml:space="preserve"> </w:t>
      </w:r>
      <w:r w:rsidRPr="00F17E8E">
        <w:t>с Федеральным</w:t>
      </w:r>
      <w:r w:rsidRPr="00F17E8E">
        <w:rPr>
          <w:spacing w:val="-2"/>
        </w:rPr>
        <w:t xml:space="preserve"> </w:t>
      </w:r>
      <w:r w:rsidRPr="00F17E8E">
        <w:t>законом</w:t>
      </w:r>
      <w:r w:rsidRPr="00F17E8E">
        <w:rPr>
          <w:spacing w:val="2"/>
        </w:rPr>
        <w:t xml:space="preserve"> </w:t>
      </w:r>
      <w:r w:rsidRPr="00F17E8E">
        <w:t>«Об</w:t>
      </w:r>
      <w:r w:rsidRPr="00F17E8E">
        <w:rPr>
          <w:spacing w:val="-1"/>
        </w:rPr>
        <w:t xml:space="preserve"> </w:t>
      </w:r>
      <w:r w:rsidRPr="00F17E8E">
        <w:t>образовании</w:t>
      </w:r>
      <w:r w:rsidRPr="00F17E8E">
        <w:rPr>
          <w:spacing w:val="-3"/>
        </w:rPr>
        <w:t xml:space="preserve"> </w:t>
      </w:r>
      <w:r w:rsidRPr="00F17E8E">
        <w:t>в</w:t>
      </w:r>
      <w:r w:rsidRPr="00F17E8E">
        <w:rPr>
          <w:spacing w:val="-1"/>
        </w:rPr>
        <w:t xml:space="preserve"> </w:t>
      </w:r>
      <w:r w:rsidRPr="00F17E8E">
        <w:t>Российской</w:t>
      </w:r>
      <w:r w:rsidRPr="00F17E8E">
        <w:rPr>
          <w:spacing w:val="-3"/>
        </w:rPr>
        <w:t xml:space="preserve"> </w:t>
      </w:r>
      <w:r w:rsidRPr="00F17E8E">
        <w:t>Федерации»</w:t>
      </w:r>
      <w:r w:rsidRPr="00F17E8E">
        <w:rPr>
          <w:spacing w:val="-4"/>
        </w:rPr>
        <w:t xml:space="preserve"> </w:t>
      </w:r>
      <w:r w:rsidRPr="00F17E8E">
        <w:t>(ст. 2,</w:t>
      </w:r>
      <w:r w:rsidRPr="00F17E8E">
        <w:rPr>
          <w:spacing w:val="-2"/>
        </w:rPr>
        <w:t xml:space="preserve"> </w:t>
      </w:r>
      <w:r w:rsidRPr="00F17E8E">
        <w:t>п.</w:t>
      </w:r>
      <w:r w:rsidRPr="00F17E8E">
        <w:rPr>
          <w:spacing w:val="-2"/>
        </w:rPr>
        <w:t xml:space="preserve"> </w:t>
      </w:r>
      <w:r w:rsidRPr="00F17E8E">
        <w:t>10).</w:t>
      </w:r>
    </w:p>
    <w:p w:rsidR="002A2178" w:rsidRPr="00F17E8E" w:rsidRDefault="003D3AF1">
      <w:pPr>
        <w:pStyle w:val="a3"/>
        <w:spacing w:before="2" w:line="276" w:lineRule="auto"/>
        <w:ind w:left="717" w:right="394" w:firstLine="225"/>
      </w:pPr>
      <w:r w:rsidRPr="00F17E8E">
        <w:t>Финансовое</w:t>
      </w:r>
      <w:r w:rsidRPr="00F17E8E">
        <w:rPr>
          <w:spacing w:val="1"/>
        </w:rPr>
        <w:t xml:space="preserve"> </w:t>
      </w:r>
      <w:r w:rsidRPr="00F17E8E">
        <w:t>обеспечение</w:t>
      </w:r>
      <w:r w:rsidRPr="00F17E8E">
        <w:rPr>
          <w:spacing w:val="1"/>
        </w:rPr>
        <w:t xml:space="preserve"> </w:t>
      </w:r>
      <w:r w:rsidRPr="00F17E8E">
        <w:t>оказания</w:t>
      </w:r>
      <w:r w:rsidRPr="00F17E8E">
        <w:rPr>
          <w:spacing w:val="1"/>
        </w:rPr>
        <w:t xml:space="preserve"> </w:t>
      </w:r>
      <w:r w:rsidRPr="00F17E8E">
        <w:t>государственных</w:t>
      </w:r>
      <w:r w:rsidRPr="00F17E8E">
        <w:rPr>
          <w:spacing w:val="1"/>
        </w:rPr>
        <w:t xml:space="preserve"> </w:t>
      </w:r>
      <w:r w:rsidRPr="00F17E8E">
        <w:t>услуг</w:t>
      </w:r>
      <w:r w:rsidRPr="00F17E8E">
        <w:rPr>
          <w:spacing w:val="1"/>
        </w:rPr>
        <w:t xml:space="preserve"> </w:t>
      </w:r>
      <w:r w:rsidRPr="00F17E8E">
        <w:t>осуществляется</w:t>
      </w:r>
      <w:r w:rsidRPr="00F17E8E">
        <w:rPr>
          <w:spacing w:val="1"/>
        </w:rPr>
        <w:t xml:space="preserve"> </w:t>
      </w:r>
      <w:r w:rsidRPr="00F17E8E">
        <w:t>в</w:t>
      </w:r>
      <w:r w:rsidRPr="00F17E8E">
        <w:rPr>
          <w:spacing w:val="1"/>
        </w:rPr>
        <w:t xml:space="preserve"> </w:t>
      </w:r>
      <w:r w:rsidRPr="00F17E8E">
        <w:t>пределах</w:t>
      </w:r>
      <w:r w:rsidRPr="00F17E8E">
        <w:rPr>
          <w:spacing w:val="1"/>
        </w:rPr>
        <w:t xml:space="preserve"> </w:t>
      </w:r>
      <w:r w:rsidRPr="00F17E8E">
        <w:t>бюджетных</w:t>
      </w:r>
      <w:r w:rsidRPr="00F17E8E">
        <w:rPr>
          <w:spacing w:val="1"/>
        </w:rPr>
        <w:t xml:space="preserve"> </w:t>
      </w:r>
      <w:r w:rsidRPr="00F17E8E">
        <w:t>ассигнований,</w:t>
      </w:r>
      <w:r w:rsidRPr="00F17E8E">
        <w:rPr>
          <w:spacing w:val="1"/>
        </w:rPr>
        <w:t xml:space="preserve"> </w:t>
      </w:r>
      <w:r w:rsidRPr="00F17E8E">
        <w:t>предусмотренных</w:t>
      </w:r>
      <w:r w:rsidRPr="00F17E8E">
        <w:rPr>
          <w:spacing w:val="1"/>
        </w:rPr>
        <w:t xml:space="preserve"> </w:t>
      </w:r>
      <w:r w:rsidRPr="00F17E8E">
        <w:t>образовательной</w:t>
      </w:r>
      <w:r w:rsidRPr="00F17E8E">
        <w:rPr>
          <w:spacing w:val="1"/>
        </w:rPr>
        <w:t xml:space="preserve"> </w:t>
      </w:r>
      <w:r w:rsidRPr="00F17E8E">
        <w:t>организацией</w:t>
      </w:r>
      <w:r w:rsidRPr="00F17E8E">
        <w:rPr>
          <w:spacing w:val="1"/>
        </w:rPr>
        <w:t xml:space="preserve"> </w:t>
      </w:r>
      <w:r w:rsidRPr="00F17E8E">
        <w:t>на</w:t>
      </w:r>
      <w:r w:rsidRPr="00F17E8E">
        <w:rPr>
          <w:spacing w:val="1"/>
        </w:rPr>
        <w:t xml:space="preserve"> </w:t>
      </w:r>
      <w:r w:rsidRPr="00F17E8E">
        <w:t>очередной</w:t>
      </w:r>
      <w:r w:rsidRPr="00F17E8E">
        <w:rPr>
          <w:spacing w:val="1"/>
        </w:rPr>
        <w:t xml:space="preserve"> </w:t>
      </w:r>
      <w:r w:rsidRPr="00F17E8E">
        <w:t>финансовый</w:t>
      </w:r>
      <w:r w:rsidRPr="00F17E8E">
        <w:rPr>
          <w:spacing w:val="-3"/>
        </w:rPr>
        <w:t xml:space="preserve"> </w:t>
      </w:r>
      <w:r w:rsidRPr="00F17E8E">
        <w:t>год.</w:t>
      </w:r>
    </w:p>
    <w:p w:rsidR="002A2178" w:rsidRPr="00F17E8E" w:rsidRDefault="002A2178">
      <w:pPr>
        <w:pStyle w:val="a3"/>
        <w:spacing w:before="7"/>
        <w:jc w:val="left"/>
      </w:pPr>
    </w:p>
    <w:p w:rsidR="002A2178" w:rsidRPr="00F17E8E" w:rsidRDefault="003D3AF1" w:rsidP="003032A2">
      <w:pPr>
        <w:pStyle w:val="Heading3"/>
        <w:numPr>
          <w:ilvl w:val="2"/>
          <w:numId w:val="4"/>
        </w:numPr>
        <w:tabs>
          <w:tab w:val="left" w:pos="1381"/>
        </w:tabs>
        <w:spacing w:line="276" w:lineRule="auto"/>
        <w:ind w:right="599"/>
        <w:jc w:val="center"/>
      </w:pPr>
      <w:r w:rsidRPr="00F17E8E">
        <w:t>Информационно-методические</w:t>
      </w:r>
      <w:r w:rsidRPr="00F17E8E">
        <w:rPr>
          <w:spacing w:val="-4"/>
        </w:rPr>
        <w:t xml:space="preserve"> </w:t>
      </w:r>
      <w:r w:rsidRPr="00F17E8E">
        <w:t>условия</w:t>
      </w:r>
      <w:r w:rsidRPr="00F17E8E">
        <w:rPr>
          <w:spacing w:val="-3"/>
        </w:rPr>
        <w:t xml:space="preserve"> </w:t>
      </w:r>
      <w:r w:rsidRPr="00F17E8E">
        <w:t>реализации</w:t>
      </w:r>
      <w:r w:rsidRPr="00F17E8E">
        <w:rPr>
          <w:spacing w:val="51"/>
        </w:rPr>
        <w:t xml:space="preserve"> </w:t>
      </w:r>
      <w:r w:rsidRPr="00F17E8E">
        <w:t>программы</w:t>
      </w:r>
      <w:r w:rsidRPr="00F17E8E">
        <w:rPr>
          <w:spacing w:val="-8"/>
        </w:rPr>
        <w:t xml:space="preserve"> </w:t>
      </w:r>
      <w:r w:rsidRPr="00F17E8E">
        <w:t>начального</w:t>
      </w:r>
      <w:r w:rsidRPr="00F17E8E">
        <w:rPr>
          <w:spacing w:val="-7"/>
        </w:rPr>
        <w:t xml:space="preserve"> </w:t>
      </w:r>
      <w:r w:rsidRPr="00F17E8E">
        <w:t>общего</w:t>
      </w:r>
      <w:r w:rsidRPr="00F17E8E">
        <w:rPr>
          <w:spacing w:val="-57"/>
        </w:rPr>
        <w:t xml:space="preserve"> </w:t>
      </w:r>
      <w:r w:rsidRPr="00F17E8E">
        <w:t>образования</w:t>
      </w:r>
    </w:p>
    <w:p w:rsidR="002A2178" w:rsidRPr="00F17E8E" w:rsidRDefault="002A2178">
      <w:pPr>
        <w:pStyle w:val="a3"/>
        <w:spacing w:before="2"/>
        <w:jc w:val="left"/>
        <w:rPr>
          <w:b/>
        </w:rPr>
      </w:pPr>
    </w:p>
    <w:p w:rsidR="002A2178" w:rsidRPr="00F17E8E" w:rsidRDefault="003D3AF1">
      <w:pPr>
        <w:spacing w:before="1" w:line="276" w:lineRule="auto"/>
        <w:ind w:left="717" w:right="739"/>
        <w:jc w:val="both"/>
        <w:rPr>
          <w:b/>
          <w:sz w:val="24"/>
          <w:szCs w:val="24"/>
        </w:rPr>
      </w:pPr>
      <w:r w:rsidRPr="00F17E8E">
        <w:rPr>
          <w:b/>
          <w:sz w:val="24"/>
          <w:szCs w:val="24"/>
        </w:rPr>
        <w:t>Информационно-образовательная среда как условие реализации программы начального</w:t>
      </w:r>
      <w:r w:rsidRPr="00F17E8E">
        <w:rPr>
          <w:b/>
          <w:spacing w:val="-57"/>
          <w:sz w:val="24"/>
          <w:szCs w:val="24"/>
        </w:rPr>
        <w:t xml:space="preserve"> </w:t>
      </w:r>
      <w:r w:rsidRPr="00F17E8E">
        <w:rPr>
          <w:b/>
          <w:sz w:val="24"/>
          <w:szCs w:val="24"/>
        </w:rPr>
        <w:t>общего</w:t>
      </w:r>
      <w:r w:rsidRPr="00F17E8E">
        <w:rPr>
          <w:b/>
          <w:spacing w:val="1"/>
          <w:sz w:val="24"/>
          <w:szCs w:val="24"/>
        </w:rPr>
        <w:t xml:space="preserve"> </w:t>
      </w:r>
      <w:r w:rsidRPr="00F17E8E">
        <w:rPr>
          <w:b/>
          <w:sz w:val="24"/>
          <w:szCs w:val="24"/>
        </w:rPr>
        <w:t>образования</w:t>
      </w:r>
    </w:p>
    <w:p w:rsidR="002A2178" w:rsidRPr="00F17E8E" w:rsidRDefault="003D3AF1">
      <w:pPr>
        <w:pStyle w:val="a3"/>
        <w:spacing w:line="276" w:lineRule="auto"/>
        <w:ind w:left="717" w:right="407" w:firstLine="225"/>
      </w:pP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требованиями</w:t>
      </w:r>
      <w:r w:rsidRPr="00F17E8E">
        <w:rPr>
          <w:spacing w:val="1"/>
        </w:rPr>
        <w:t xml:space="preserve"> </w:t>
      </w:r>
      <w:r w:rsidRPr="00F17E8E">
        <w:t>ФГОС</w:t>
      </w:r>
      <w:r w:rsidRPr="00F17E8E">
        <w:rPr>
          <w:spacing w:val="1"/>
        </w:rPr>
        <w:t xml:space="preserve"> </w:t>
      </w:r>
      <w:r w:rsidRPr="00F17E8E">
        <w:t>НОО</w:t>
      </w:r>
      <w:r w:rsidRPr="00F17E8E">
        <w:rPr>
          <w:spacing w:val="1"/>
        </w:rPr>
        <w:t xml:space="preserve"> </w:t>
      </w:r>
      <w:r w:rsidRPr="00F17E8E">
        <w:t>реализация</w:t>
      </w:r>
      <w:r w:rsidRPr="00F17E8E">
        <w:rPr>
          <w:spacing w:val="1"/>
        </w:rPr>
        <w:t xml:space="preserve"> </w:t>
      </w:r>
      <w:r w:rsidRPr="00F17E8E">
        <w:t>программы</w:t>
      </w:r>
      <w:r w:rsidRPr="00F17E8E">
        <w:rPr>
          <w:spacing w:val="1"/>
        </w:rPr>
        <w:t xml:space="preserve"> </w:t>
      </w:r>
      <w:r w:rsidRPr="00F17E8E">
        <w:t>начального</w:t>
      </w:r>
      <w:r w:rsidRPr="00F17E8E">
        <w:rPr>
          <w:spacing w:val="1"/>
        </w:rPr>
        <w:t xml:space="preserve"> </w:t>
      </w:r>
      <w:r w:rsidRPr="00F17E8E">
        <w:t>общего</w:t>
      </w:r>
      <w:r w:rsidRPr="00F17E8E">
        <w:rPr>
          <w:spacing w:val="1"/>
        </w:rPr>
        <w:t xml:space="preserve"> </w:t>
      </w:r>
      <w:r w:rsidRPr="00F17E8E">
        <w:t>образования</w:t>
      </w:r>
      <w:r w:rsidRPr="00F17E8E">
        <w:rPr>
          <w:spacing w:val="-9"/>
        </w:rPr>
        <w:t xml:space="preserve"> </w:t>
      </w:r>
      <w:r w:rsidRPr="00F17E8E">
        <w:t>обеспечивается современной</w:t>
      </w:r>
      <w:r w:rsidRPr="00F17E8E">
        <w:rPr>
          <w:spacing w:val="2"/>
        </w:rPr>
        <w:t xml:space="preserve"> </w:t>
      </w:r>
      <w:r w:rsidRPr="00F17E8E">
        <w:t>информационно-образовательной</w:t>
      </w:r>
      <w:r w:rsidRPr="00F17E8E">
        <w:rPr>
          <w:spacing w:val="-3"/>
        </w:rPr>
        <w:t xml:space="preserve"> </w:t>
      </w:r>
      <w:r w:rsidRPr="00F17E8E">
        <w:t>средой.</w:t>
      </w:r>
    </w:p>
    <w:p w:rsidR="002A2178" w:rsidRPr="00F17E8E" w:rsidRDefault="003D3AF1">
      <w:pPr>
        <w:pStyle w:val="a3"/>
        <w:spacing w:line="273" w:lineRule="auto"/>
        <w:ind w:left="717" w:right="403" w:firstLine="225"/>
      </w:pPr>
      <w:r w:rsidRPr="00F17E8E">
        <w:t>Под</w:t>
      </w:r>
      <w:r w:rsidRPr="00F17E8E">
        <w:rPr>
          <w:spacing w:val="1"/>
        </w:rPr>
        <w:t xml:space="preserve"> </w:t>
      </w:r>
      <w:r w:rsidRPr="00F17E8E">
        <w:rPr>
          <w:b/>
        </w:rPr>
        <w:t>информационно-образовательной</w:t>
      </w:r>
      <w:r w:rsidRPr="00F17E8E">
        <w:rPr>
          <w:b/>
          <w:spacing w:val="1"/>
        </w:rPr>
        <w:t xml:space="preserve"> </w:t>
      </w:r>
      <w:r w:rsidRPr="00F17E8E">
        <w:rPr>
          <w:b/>
        </w:rPr>
        <w:t>средой</w:t>
      </w:r>
      <w:r w:rsidRPr="00F17E8E">
        <w:rPr>
          <w:b/>
          <w:spacing w:val="1"/>
        </w:rPr>
        <w:t xml:space="preserve"> </w:t>
      </w:r>
      <w:r w:rsidRPr="00F17E8E">
        <w:t>(</w:t>
      </w:r>
      <w:r w:rsidRPr="00F17E8E">
        <w:rPr>
          <w:b/>
        </w:rPr>
        <w:t>ИОС</w:t>
      </w:r>
      <w:r w:rsidRPr="00F17E8E">
        <w:t>)</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понимается</w:t>
      </w:r>
      <w:r w:rsidRPr="00F17E8E">
        <w:rPr>
          <w:spacing w:val="1"/>
        </w:rPr>
        <w:t xml:space="preserve"> </w:t>
      </w:r>
      <w:r w:rsidRPr="00F17E8E">
        <w:t>открытая</w:t>
      </w:r>
      <w:r w:rsidRPr="00F17E8E">
        <w:rPr>
          <w:spacing w:val="1"/>
        </w:rPr>
        <w:t xml:space="preserve"> </w:t>
      </w:r>
      <w:r w:rsidRPr="00F17E8E">
        <w:t>педагогическая</w:t>
      </w:r>
      <w:r w:rsidRPr="00F17E8E">
        <w:rPr>
          <w:spacing w:val="1"/>
        </w:rPr>
        <w:t xml:space="preserve"> </w:t>
      </w:r>
      <w:r w:rsidRPr="00F17E8E">
        <w:t>система,</w:t>
      </w:r>
      <w:r w:rsidRPr="00F17E8E">
        <w:rPr>
          <w:spacing w:val="1"/>
        </w:rPr>
        <w:t xml:space="preserve"> </w:t>
      </w:r>
      <w:r w:rsidRPr="00F17E8E">
        <w:t>включающая</w:t>
      </w:r>
      <w:r w:rsidRPr="00F17E8E">
        <w:rPr>
          <w:spacing w:val="1"/>
        </w:rPr>
        <w:t xml:space="preserve"> </w:t>
      </w:r>
      <w:r w:rsidRPr="00F17E8E">
        <w:t>разнообразные</w:t>
      </w:r>
      <w:r w:rsidRPr="00F17E8E">
        <w:rPr>
          <w:spacing w:val="1"/>
        </w:rPr>
        <w:t xml:space="preserve"> </w:t>
      </w:r>
      <w:r w:rsidRPr="00F17E8E">
        <w:t>информационные</w:t>
      </w:r>
      <w:r w:rsidRPr="00F17E8E">
        <w:rPr>
          <w:spacing w:val="1"/>
        </w:rPr>
        <w:t xml:space="preserve"> </w:t>
      </w:r>
      <w:r w:rsidRPr="00F17E8E">
        <w:t>образовательные</w:t>
      </w:r>
      <w:r w:rsidRPr="00F17E8E">
        <w:rPr>
          <w:spacing w:val="1"/>
        </w:rPr>
        <w:t xml:space="preserve"> </w:t>
      </w:r>
      <w:r w:rsidRPr="00F17E8E">
        <w:t>ресурсы,</w:t>
      </w:r>
      <w:r w:rsidRPr="00F17E8E">
        <w:rPr>
          <w:spacing w:val="1"/>
        </w:rPr>
        <w:t xml:space="preserve"> </w:t>
      </w:r>
      <w:r w:rsidRPr="00F17E8E">
        <w:t>современные</w:t>
      </w:r>
      <w:r w:rsidRPr="00F17E8E">
        <w:rPr>
          <w:spacing w:val="1"/>
        </w:rPr>
        <w:t xml:space="preserve"> </w:t>
      </w:r>
      <w:r w:rsidRPr="00F17E8E">
        <w:t>информационно-коммуникационные</w:t>
      </w:r>
      <w:r w:rsidRPr="00F17E8E">
        <w:rPr>
          <w:spacing w:val="1"/>
        </w:rPr>
        <w:t xml:space="preserve"> </w:t>
      </w:r>
      <w:r w:rsidRPr="00F17E8E">
        <w:t>технологии,</w:t>
      </w:r>
      <w:r w:rsidRPr="00F17E8E">
        <w:rPr>
          <w:spacing w:val="1"/>
        </w:rPr>
        <w:t xml:space="preserve"> </w:t>
      </w:r>
      <w:r w:rsidRPr="00F17E8E">
        <w:t>способствующие</w:t>
      </w:r>
      <w:r w:rsidRPr="00F17E8E">
        <w:rPr>
          <w:spacing w:val="1"/>
        </w:rPr>
        <w:t xml:space="preserve"> </w:t>
      </w:r>
      <w:r w:rsidRPr="00F17E8E">
        <w:t>реализации</w:t>
      </w:r>
      <w:r w:rsidRPr="00F17E8E">
        <w:rPr>
          <w:spacing w:val="3"/>
        </w:rPr>
        <w:t xml:space="preserve"> </w:t>
      </w:r>
      <w:r w:rsidRPr="00F17E8E">
        <w:t>требований</w:t>
      </w:r>
      <w:r w:rsidRPr="00F17E8E">
        <w:rPr>
          <w:spacing w:val="3"/>
        </w:rPr>
        <w:t xml:space="preserve"> </w:t>
      </w:r>
      <w:r w:rsidRPr="00F17E8E">
        <w:t>ФГОС.</w:t>
      </w:r>
    </w:p>
    <w:p w:rsidR="002A2178" w:rsidRPr="00F17E8E" w:rsidRDefault="003D3AF1">
      <w:pPr>
        <w:pStyle w:val="Heading3"/>
        <w:spacing w:before="12"/>
        <w:ind w:left="942"/>
        <w:jc w:val="both"/>
      </w:pPr>
      <w:r w:rsidRPr="00F17E8E">
        <w:t>Основными компонентами</w:t>
      </w:r>
      <w:r w:rsidRPr="00F17E8E">
        <w:rPr>
          <w:spacing w:val="-4"/>
        </w:rPr>
        <w:t xml:space="preserve"> </w:t>
      </w:r>
      <w:r w:rsidRPr="00F17E8E">
        <w:t>ИОС являются:</w:t>
      </w:r>
    </w:p>
    <w:p w:rsidR="002A2178" w:rsidRPr="00F17E8E" w:rsidRDefault="003D3AF1">
      <w:pPr>
        <w:pStyle w:val="a3"/>
        <w:spacing w:before="36" w:line="276" w:lineRule="auto"/>
        <w:ind w:left="1283" w:right="399" w:hanging="341"/>
      </w:pPr>
      <w:r w:rsidRPr="00F17E8E">
        <w:t>учебно-методические</w:t>
      </w:r>
      <w:r w:rsidRPr="00F17E8E">
        <w:rPr>
          <w:spacing w:val="1"/>
        </w:rPr>
        <w:t xml:space="preserve"> </w:t>
      </w:r>
      <w:r w:rsidRPr="00F17E8E">
        <w:t>комплекты</w:t>
      </w:r>
      <w:r w:rsidRPr="00F17E8E">
        <w:rPr>
          <w:spacing w:val="1"/>
        </w:rPr>
        <w:t xml:space="preserve"> </w:t>
      </w:r>
      <w:r w:rsidRPr="00F17E8E">
        <w:t>по</w:t>
      </w:r>
      <w:r w:rsidRPr="00F17E8E">
        <w:rPr>
          <w:spacing w:val="1"/>
        </w:rPr>
        <w:t xml:space="preserve"> </w:t>
      </w:r>
      <w:r w:rsidRPr="00F17E8E">
        <w:t>всем</w:t>
      </w:r>
      <w:r w:rsidRPr="00F17E8E">
        <w:rPr>
          <w:spacing w:val="1"/>
        </w:rPr>
        <w:t xml:space="preserve"> </w:t>
      </w:r>
      <w:r w:rsidRPr="00F17E8E">
        <w:t>учебным</w:t>
      </w:r>
      <w:r w:rsidRPr="00F17E8E">
        <w:rPr>
          <w:spacing w:val="1"/>
        </w:rPr>
        <w:t xml:space="preserve"> </w:t>
      </w:r>
      <w:r w:rsidRPr="00F17E8E">
        <w:t>предметам</w:t>
      </w:r>
      <w:r w:rsidRPr="00F17E8E">
        <w:rPr>
          <w:spacing w:val="1"/>
        </w:rPr>
        <w:t xml:space="preserve"> </w:t>
      </w:r>
      <w:r w:rsidRPr="00F17E8E">
        <w:t>на</w:t>
      </w:r>
      <w:r w:rsidRPr="00F17E8E">
        <w:rPr>
          <w:spacing w:val="1"/>
        </w:rPr>
        <w:t xml:space="preserve"> </w:t>
      </w:r>
      <w:r w:rsidRPr="00F17E8E">
        <w:t>языках</w:t>
      </w:r>
      <w:r w:rsidRPr="00F17E8E">
        <w:rPr>
          <w:spacing w:val="1"/>
        </w:rPr>
        <w:t xml:space="preserve"> </w:t>
      </w:r>
      <w:r w:rsidRPr="00F17E8E">
        <w:t>обучения,</w:t>
      </w:r>
      <w:r w:rsidRPr="00F17E8E">
        <w:rPr>
          <w:spacing w:val="1"/>
        </w:rPr>
        <w:t xml:space="preserve"> </w:t>
      </w:r>
      <w:r w:rsidRPr="00F17E8E">
        <w:t>определённых</w:t>
      </w:r>
      <w:r w:rsidRPr="00F17E8E">
        <w:rPr>
          <w:spacing w:val="-4"/>
        </w:rPr>
        <w:t xml:space="preserve"> </w:t>
      </w:r>
      <w:r w:rsidRPr="00F17E8E">
        <w:t>учредителем</w:t>
      </w:r>
      <w:r w:rsidRPr="00F17E8E">
        <w:rPr>
          <w:spacing w:val="3"/>
        </w:rPr>
        <w:t xml:space="preserve"> </w:t>
      </w:r>
      <w:r w:rsidRPr="00F17E8E">
        <w:t>образовательной</w:t>
      </w:r>
      <w:r w:rsidRPr="00F17E8E">
        <w:rPr>
          <w:spacing w:val="-7"/>
        </w:rPr>
        <w:t xml:space="preserve"> </w:t>
      </w:r>
      <w:r w:rsidRPr="00F17E8E">
        <w:t>организации;</w:t>
      </w:r>
    </w:p>
    <w:p w:rsidR="002A2178" w:rsidRPr="00F17E8E" w:rsidRDefault="003D3AF1">
      <w:pPr>
        <w:pStyle w:val="a3"/>
        <w:spacing w:line="276" w:lineRule="auto"/>
        <w:ind w:left="1283" w:right="399" w:hanging="341"/>
      </w:pPr>
      <w:r w:rsidRPr="00F17E8E">
        <w:t>учебно-наглядные</w:t>
      </w:r>
      <w:r w:rsidRPr="00F17E8E">
        <w:rPr>
          <w:spacing w:val="1"/>
        </w:rPr>
        <w:t xml:space="preserve"> </w:t>
      </w:r>
      <w:r w:rsidRPr="00F17E8E">
        <w:t>пособия</w:t>
      </w:r>
      <w:r w:rsidRPr="00F17E8E">
        <w:rPr>
          <w:spacing w:val="1"/>
        </w:rPr>
        <w:t xml:space="preserve"> </w:t>
      </w:r>
      <w:r w:rsidRPr="00F17E8E">
        <w:t>(средства</w:t>
      </w:r>
      <w:r w:rsidRPr="00F17E8E">
        <w:rPr>
          <w:spacing w:val="1"/>
        </w:rPr>
        <w:t xml:space="preserve"> </w:t>
      </w:r>
      <w:r w:rsidRPr="00F17E8E">
        <w:t>натурного</w:t>
      </w:r>
      <w:r w:rsidRPr="00F17E8E">
        <w:rPr>
          <w:spacing w:val="1"/>
        </w:rPr>
        <w:t xml:space="preserve"> </w:t>
      </w:r>
      <w:r w:rsidRPr="00F17E8E">
        <w:t>фонда,</w:t>
      </w:r>
      <w:r w:rsidRPr="00F17E8E">
        <w:rPr>
          <w:spacing w:val="1"/>
        </w:rPr>
        <w:t xml:space="preserve"> </w:t>
      </w:r>
      <w:r w:rsidRPr="00F17E8E">
        <w:t>печатные</w:t>
      </w:r>
      <w:r w:rsidRPr="00F17E8E">
        <w:rPr>
          <w:spacing w:val="1"/>
        </w:rPr>
        <w:t xml:space="preserve"> </w:t>
      </w:r>
      <w:r w:rsidRPr="00F17E8E">
        <w:t>средства</w:t>
      </w:r>
      <w:r w:rsidRPr="00F17E8E">
        <w:rPr>
          <w:spacing w:val="1"/>
        </w:rPr>
        <w:t xml:space="preserve"> </w:t>
      </w:r>
      <w:r w:rsidRPr="00F17E8E">
        <w:t>надлежащего</w:t>
      </w:r>
      <w:r w:rsidRPr="00F17E8E">
        <w:rPr>
          <w:spacing w:val="1"/>
        </w:rPr>
        <w:t xml:space="preserve"> </w:t>
      </w:r>
      <w:r w:rsidRPr="00F17E8E">
        <w:t>качества демонстрационные и раздаточные, экранно-звуковые средства, мультимедийные</w:t>
      </w:r>
      <w:r w:rsidRPr="00F17E8E">
        <w:rPr>
          <w:spacing w:val="1"/>
        </w:rPr>
        <w:t xml:space="preserve"> </w:t>
      </w:r>
      <w:r w:rsidRPr="00F17E8E">
        <w:t>средства);</w:t>
      </w:r>
    </w:p>
    <w:p w:rsidR="002A2178" w:rsidRPr="00F17E8E" w:rsidRDefault="003D3AF1">
      <w:pPr>
        <w:pStyle w:val="a3"/>
        <w:spacing w:line="276" w:lineRule="auto"/>
        <w:ind w:left="1283" w:right="405" w:hanging="341"/>
      </w:pPr>
      <w:r w:rsidRPr="00F17E8E">
        <w:t>фонд дополнительной литературы (детская художественная и научно-популярная литература,</w:t>
      </w:r>
      <w:r w:rsidRPr="00F17E8E">
        <w:rPr>
          <w:spacing w:val="1"/>
        </w:rPr>
        <w:t xml:space="preserve"> </w:t>
      </w:r>
      <w:r w:rsidRPr="00F17E8E">
        <w:t>справочно-библиографические и</w:t>
      </w:r>
      <w:r w:rsidRPr="00F17E8E">
        <w:rPr>
          <w:spacing w:val="2"/>
        </w:rPr>
        <w:t xml:space="preserve"> </w:t>
      </w:r>
      <w:r w:rsidRPr="00F17E8E">
        <w:t>периодические</w:t>
      </w:r>
      <w:r w:rsidRPr="00F17E8E">
        <w:rPr>
          <w:spacing w:val="1"/>
        </w:rPr>
        <w:t xml:space="preserve"> </w:t>
      </w:r>
      <w:r w:rsidRPr="00F17E8E">
        <w:t>издания).</w:t>
      </w:r>
    </w:p>
    <w:p w:rsidR="002A2178" w:rsidRPr="00F17E8E" w:rsidRDefault="003D3AF1">
      <w:pPr>
        <w:pStyle w:val="a3"/>
        <w:spacing w:line="276" w:lineRule="auto"/>
        <w:ind w:left="717" w:right="401" w:firstLine="225"/>
      </w:pPr>
      <w:r w:rsidRPr="00F17E8E">
        <w:t>Образовательной организацией применяются информационно-коммуникационные технологии</w:t>
      </w:r>
      <w:r w:rsidRPr="00F17E8E">
        <w:rPr>
          <w:spacing w:val="1"/>
        </w:rPr>
        <w:t xml:space="preserve"> </w:t>
      </w:r>
      <w:r w:rsidRPr="00F17E8E">
        <w:t>(ИКТ),</w:t>
      </w:r>
      <w:r w:rsidRPr="00F17E8E">
        <w:rPr>
          <w:spacing w:val="1"/>
        </w:rPr>
        <w:t xml:space="preserve"> </w:t>
      </w:r>
      <w:r w:rsidRPr="00F17E8E">
        <w:t>в</w:t>
      </w:r>
      <w:r w:rsidRPr="00F17E8E">
        <w:rPr>
          <w:spacing w:val="1"/>
        </w:rPr>
        <w:t xml:space="preserve"> </w:t>
      </w:r>
      <w:r w:rsidRPr="00F17E8E">
        <w:t>том</w:t>
      </w:r>
      <w:r w:rsidRPr="00F17E8E">
        <w:rPr>
          <w:spacing w:val="1"/>
        </w:rPr>
        <w:t xml:space="preserve"> </w:t>
      </w:r>
      <w:r w:rsidRPr="00F17E8E">
        <w:t>числе</w:t>
      </w:r>
      <w:r w:rsidRPr="00F17E8E">
        <w:rPr>
          <w:spacing w:val="1"/>
        </w:rPr>
        <w:t xml:space="preserve"> </w:t>
      </w:r>
      <w:r w:rsidRPr="00F17E8E">
        <w:t>с</w:t>
      </w:r>
      <w:r w:rsidRPr="00F17E8E">
        <w:rPr>
          <w:spacing w:val="1"/>
        </w:rPr>
        <w:t xml:space="preserve"> </w:t>
      </w:r>
      <w:r w:rsidRPr="00F17E8E">
        <w:t>использованием</w:t>
      </w:r>
      <w:r w:rsidRPr="00F17E8E">
        <w:rPr>
          <w:spacing w:val="1"/>
        </w:rPr>
        <w:t xml:space="preserve"> </w:t>
      </w:r>
      <w:r w:rsidRPr="00F17E8E">
        <w:t>электронных</w:t>
      </w:r>
      <w:r w:rsidRPr="00F17E8E">
        <w:rPr>
          <w:spacing w:val="1"/>
        </w:rPr>
        <w:t xml:space="preserve"> </w:t>
      </w:r>
      <w:r w:rsidRPr="00F17E8E">
        <w:t>образовательных</w:t>
      </w:r>
      <w:r w:rsidRPr="00F17E8E">
        <w:rPr>
          <w:spacing w:val="1"/>
        </w:rPr>
        <w:t xml:space="preserve"> </w:t>
      </w:r>
      <w:r w:rsidRPr="00F17E8E">
        <w:t>ресурсов</w:t>
      </w:r>
      <w:r w:rsidRPr="00F17E8E">
        <w:rPr>
          <w:spacing w:val="1"/>
        </w:rPr>
        <w:t xml:space="preserve"> </w:t>
      </w:r>
      <w:r w:rsidRPr="00F17E8E">
        <w:t>и</w:t>
      </w:r>
      <w:r w:rsidRPr="00F17E8E">
        <w:rPr>
          <w:spacing w:val="1"/>
        </w:rPr>
        <w:t xml:space="preserve"> </w:t>
      </w:r>
      <w:r w:rsidRPr="00F17E8E">
        <w:t>ресурсов</w:t>
      </w:r>
      <w:r w:rsidRPr="00F17E8E">
        <w:rPr>
          <w:spacing w:val="1"/>
        </w:rPr>
        <w:t xml:space="preserve"> </w:t>
      </w:r>
      <w:r w:rsidRPr="00F17E8E">
        <w:t>Интернета, а также прикладные программы, поддерживающие административную деятельность и</w:t>
      </w:r>
      <w:r w:rsidRPr="00F17E8E">
        <w:rPr>
          <w:spacing w:val="-58"/>
        </w:rPr>
        <w:t xml:space="preserve"> </w:t>
      </w:r>
      <w:r w:rsidRPr="00F17E8E">
        <w:t>обеспечивающие дистанционное взаимодействие всех участников образовательных отношений</w:t>
      </w:r>
      <w:r w:rsidRPr="00F17E8E">
        <w:rPr>
          <w:spacing w:val="1"/>
        </w:rPr>
        <w:t xml:space="preserve"> </w:t>
      </w:r>
      <w:r w:rsidRPr="00F17E8E">
        <w:t>как внутри образовательной организации, так и с другими организациями социальной сферы и</w:t>
      </w:r>
      <w:r w:rsidRPr="00F17E8E">
        <w:rPr>
          <w:spacing w:val="1"/>
        </w:rPr>
        <w:t xml:space="preserve"> </w:t>
      </w:r>
      <w:r w:rsidRPr="00F17E8E">
        <w:t>органами</w:t>
      </w:r>
      <w:r w:rsidRPr="00F17E8E">
        <w:rPr>
          <w:spacing w:val="2"/>
        </w:rPr>
        <w:t xml:space="preserve"> </w:t>
      </w:r>
      <w:r w:rsidRPr="00F17E8E">
        <w:t>управления.</w:t>
      </w:r>
    </w:p>
    <w:p w:rsidR="002A2178" w:rsidRPr="00F17E8E" w:rsidRDefault="003D3AF1">
      <w:pPr>
        <w:pStyle w:val="a3"/>
        <w:spacing w:line="276" w:lineRule="auto"/>
        <w:ind w:left="717" w:right="404" w:firstLine="225"/>
      </w:pPr>
      <w:r w:rsidRPr="00F17E8E">
        <w:rPr>
          <w:spacing w:val="-2"/>
        </w:rPr>
        <w:t>Функционирование</w:t>
      </w:r>
      <w:r w:rsidRPr="00F17E8E">
        <w:rPr>
          <w:spacing w:val="-10"/>
        </w:rPr>
        <w:t xml:space="preserve"> </w:t>
      </w:r>
      <w:r w:rsidRPr="00F17E8E">
        <w:rPr>
          <w:spacing w:val="-2"/>
        </w:rPr>
        <w:t>ИОС</w:t>
      </w:r>
      <w:r w:rsidRPr="00F17E8E">
        <w:rPr>
          <w:spacing w:val="-11"/>
        </w:rPr>
        <w:t xml:space="preserve"> </w:t>
      </w:r>
      <w:r w:rsidRPr="00F17E8E">
        <w:rPr>
          <w:spacing w:val="-2"/>
        </w:rPr>
        <w:t>требует</w:t>
      </w:r>
      <w:r w:rsidRPr="00F17E8E">
        <w:rPr>
          <w:spacing w:val="-8"/>
        </w:rPr>
        <w:t xml:space="preserve"> </w:t>
      </w:r>
      <w:r w:rsidRPr="00F17E8E">
        <w:rPr>
          <w:spacing w:val="-1"/>
        </w:rPr>
        <w:t>наличия</w:t>
      </w:r>
      <w:r w:rsidRPr="00F17E8E">
        <w:rPr>
          <w:spacing w:val="-13"/>
        </w:rPr>
        <w:t xml:space="preserve"> </w:t>
      </w:r>
      <w:r w:rsidRPr="00F17E8E">
        <w:rPr>
          <w:spacing w:val="-1"/>
        </w:rPr>
        <w:t>в</w:t>
      </w:r>
      <w:r w:rsidRPr="00F17E8E">
        <w:rPr>
          <w:spacing w:val="-12"/>
        </w:rPr>
        <w:t xml:space="preserve"> </w:t>
      </w:r>
      <w:r w:rsidRPr="00F17E8E">
        <w:rPr>
          <w:spacing w:val="-1"/>
        </w:rPr>
        <w:t>образовательной</w:t>
      </w:r>
      <w:r w:rsidRPr="00F17E8E">
        <w:rPr>
          <w:spacing w:val="-12"/>
        </w:rPr>
        <w:t xml:space="preserve"> </w:t>
      </w:r>
      <w:r w:rsidRPr="00F17E8E">
        <w:rPr>
          <w:spacing w:val="-1"/>
        </w:rPr>
        <w:t>организации</w:t>
      </w:r>
      <w:r w:rsidRPr="00F17E8E">
        <w:rPr>
          <w:spacing w:val="-8"/>
        </w:rPr>
        <w:t xml:space="preserve"> </w:t>
      </w:r>
      <w:r w:rsidRPr="00F17E8E">
        <w:rPr>
          <w:spacing w:val="-1"/>
        </w:rPr>
        <w:t>технических</w:t>
      </w:r>
      <w:r w:rsidRPr="00F17E8E">
        <w:rPr>
          <w:spacing w:val="-8"/>
        </w:rPr>
        <w:t xml:space="preserve"> </w:t>
      </w:r>
      <w:r w:rsidRPr="00F17E8E">
        <w:rPr>
          <w:spacing w:val="-1"/>
        </w:rPr>
        <w:t>средств</w:t>
      </w:r>
      <w:r w:rsidRPr="00F17E8E">
        <w:rPr>
          <w:spacing w:val="-11"/>
        </w:rPr>
        <w:t xml:space="preserve"> </w:t>
      </w:r>
      <w:r w:rsidRPr="00F17E8E">
        <w:rPr>
          <w:spacing w:val="-1"/>
        </w:rPr>
        <w:t>и</w:t>
      </w:r>
      <w:r w:rsidRPr="00F17E8E">
        <w:rPr>
          <w:spacing w:val="-58"/>
        </w:rPr>
        <w:t xml:space="preserve"> </w:t>
      </w:r>
      <w:r w:rsidRPr="00F17E8E">
        <w:t>специального</w:t>
      </w:r>
      <w:r w:rsidRPr="00F17E8E">
        <w:rPr>
          <w:spacing w:val="-9"/>
        </w:rPr>
        <w:t xml:space="preserve"> </w:t>
      </w:r>
      <w:r w:rsidRPr="00F17E8E">
        <w:t>оборудования.</w:t>
      </w:r>
    </w:p>
    <w:p w:rsidR="002A2178" w:rsidRPr="00F17E8E" w:rsidRDefault="003D3AF1">
      <w:pPr>
        <w:pStyle w:val="a3"/>
        <w:spacing w:line="275" w:lineRule="exact"/>
        <w:ind w:left="942"/>
      </w:pPr>
      <w:r w:rsidRPr="00F17E8E">
        <w:t>Образовательная</w:t>
      </w:r>
      <w:r w:rsidRPr="00F17E8E">
        <w:rPr>
          <w:spacing w:val="-12"/>
        </w:rPr>
        <w:t xml:space="preserve"> </w:t>
      </w:r>
      <w:r w:rsidRPr="00F17E8E">
        <w:t>организация</w:t>
      </w:r>
      <w:r w:rsidRPr="00F17E8E">
        <w:rPr>
          <w:spacing w:val="-2"/>
        </w:rPr>
        <w:t xml:space="preserve"> </w:t>
      </w:r>
      <w:r w:rsidRPr="00F17E8E">
        <w:t>должна</w:t>
      </w:r>
      <w:r w:rsidRPr="00F17E8E">
        <w:rPr>
          <w:spacing w:val="-3"/>
        </w:rPr>
        <w:t xml:space="preserve"> </w:t>
      </w:r>
      <w:r w:rsidRPr="00F17E8E">
        <w:t>располагать</w:t>
      </w:r>
      <w:r w:rsidRPr="00F17E8E">
        <w:rPr>
          <w:spacing w:val="-1"/>
        </w:rPr>
        <w:t xml:space="preserve"> </w:t>
      </w:r>
      <w:r w:rsidRPr="00F17E8E">
        <w:t>службой технической</w:t>
      </w:r>
      <w:r w:rsidRPr="00F17E8E">
        <w:rPr>
          <w:spacing w:val="-1"/>
        </w:rPr>
        <w:t xml:space="preserve"> </w:t>
      </w:r>
      <w:r w:rsidRPr="00F17E8E">
        <w:t>поддержки</w:t>
      </w:r>
      <w:r w:rsidRPr="00F17E8E">
        <w:rPr>
          <w:spacing w:val="-1"/>
        </w:rPr>
        <w:t xml:space="preserve"> </w:t>
      </w:r>
      <w:r w:rsidRPr="00F17E8E">
        <w:t>ИКТ.</w:t>
      </w:r>
    </w:p>
    <w:p w:rsidR="002A2178" w:rsidRPr="00F17E8E" w:rsidRDefault="003D3AF1">
      <w:pPr>
        <w:pStyle w:val="Heading3"/>
        <w:spacing w:before="49"/>
        <w:ind w:left="942"/>
        <w:jc w:val="both"/>
        <w:rPr>
          <w:b w:val="0"/>
        </w:rPr>
      </w:pPr>
      <w:r w:rsidRPr="00F17E8E">
        <w:t>Информационно-коммуникационные</w:t>
      </w:r>
      <w:r w:rsidRPr="00F17E8E">
        <w:rPr>
          <w:spacing w:val="-9"/>
        </w:rPr>
        <w:t xml:space="preserve"> </w:t>
      </w:r>
      <w:r w:rsidRPr="00F17E8E">
        <w:t>средства</w:t>
      </w:r>
      <w:r w:rsidRPr="00F17E8E">
        <w:rPr>
          <w:spacing w:val="-3"/>
        </w:rPr>
        <w:t xml:space="preserve"> </w:t>
      </w:r>
      <w:r w:rsidRPr="00F17E8E">
        <w:t>и</w:t>
      </w:r>
      <w:r w:rsidRPr="00F17E8E">
        <w:rPr>
          <w:spacing w:val="-6"/>
        </w:rPr>
        <w:t xml:space="preserve"> </w:t>
      </w:r>
      <w:r w:rsidRPr="00F17E8E">
        <w:t>технологии</w:t>
      </w:r>
      <w:r w:rsidRPr="00F17E8E">
        <w:rPr>
          <w:spacing w:val="-2"/>
        </w:rPr>
        <w:t xml:space="preserve"> </w:t>
      </w:r>
      <w:r w:rsidRPr="00F17E8E">
        <w:rPr>
          <w:b w:val="0"/>
        </w:rPr>
        <w:t>обеспечивают:</w:t>
      </w:r>
    </w:p>
    <w:p w:rsidR="002A2178" w:rsidRPr="00F17E8E" w:rsidRDefault="003D3AF1">
      <w:pPr>
        <w:pStyle w:val="a3"/>
        <w:spacing w:before="36" w:line="276" w:lineRule="auto"/>
        <w:ind w:left="1283" w:right="413" w:hanging="341"/>
      </w:pPr>
      <w:r w:rsidRPr="00F17E8E">
        <w:t>достижение личностных, предметных и метапредметных результатов обучения при реализации</w:t>
      </w:r>
      <w:r w:rsidRPr="00F17E8E">
        <w:rPr>
          <w:spacing w:val="-57"/>
        </w:rPr>
        <w:t xml:space="preserve"> </w:t>
      </w:r>
      <w:r w:rsidRPr="00F17E8E">
        <w:t>требований</w:t>
      </w:r>
      <w:r w:rsidRPr="00F17E8E">
        <w:rPr>
          <w:spacing w:val="-3"/>
        </w:rPr>
        <w:t xml:space="preserve"> </w:t>
      </w:r>
      <w:r w:rsidRPr="00F17E8E">
        <w:t>ФГОС НОО;</w:t>
      </w:r>
    </w:p>
    <w:p w:rsidR="002A2178" w:rsidRPr="00F17E8E" w:rsidRDefault="003D3AF1">
      <w:pPr>
        <w:pStyle w:val="a3"/>
        <w:spacing w:line="275" w:lineRule="exact"/>
        <w:ind w:left="942"/>
        <w:jc w:val="left"/>
      </w:pPr>
      <w:r w:rsidRPr="00F17E8E">
        <w:t>формирование</w:t>
      </w:r>
      <w:r w:rsidRPr="00F17E8E">
        <w:rPr>
          <w:spacing w:val="-5"/>
        </w:rPr>
        <w:t xml:space="preserve"> </w:t>
      </w:r>
      <w:r w:rsidRPr="00F17E8E">
        <w:t>функциональной</w:t>
      </w:r>
      <w:r w:rsidRPr="00F17E8E">
        <w:rPr>
          <w:spacing w:val="-7"/>
        </w:rPr>
        <w:t xml:space="preserve"> </w:t>
      </w:r>
      <w:r w:rsidRPr="00F17E8E">
        <w:t>грамотности;</w:t>
      </w:r>
    </w:p>
    <w:p w:rsidR="002A2178" w:rsidRPr="00F17E8E" w:rsidRDefault="003D3AF1">
      <w:pPr>
        <w:pStyle w:val="a3"/>
        <w:spacing w:before="40" w:line="276" w:lineRule="auto"/>
        <w:ind w:left="1283" w:hanging="341"/>
        <w:jc w:val="left"/>
      </w:pPr>
      <w:r w:rsidRPr="00F17E8E">
        <w:t>доступ</w:t>
      </w:r>
      <w:r w:rsidRPr="00F17E8E">
        <w:rPr>
          <w:spacing w:val="1"/>
        </w:rPr>
        <w:t xml:space="preserve"> </w:t>
      </w:r>
      <w:r w:rsidRPr="00F17E8E">
        <w:t>к</w:t>
      </w:r>
      <w:r w:rsidRPr="00F17E8E">
        <w:rPr>
          <w:spacing w:val="1"/>
        </w:rPr>
        <w:t xml:space="preserve"> </w:t>
      </w:r>
      <w:r w:rsidRPr="00F17E8E">
        <w:t>учебным</w:t>
      </w:r>
      <w:r w:rsidRPr="00F17E8E">
        <w:rPr>
          <w:spacing w:val="1"/>
        </w:rPr>
        <w:t xml:space="preserve"> </w:t>
      </w:r>
      <w:r w:rsidRPr="00F17E8E">
        <w:t>планам,</w:t>
      </w:r>
      <w:r w:rsidRPr="00F17E8E">
        <w:rPr>
          <w:spacing w:val="1"/>
        </w:rPr>
        <w:t xml:space="preserve"> </w:t>
      </w:r>
      <w:r w:rsidRPr="00F17E8E">
        <w:t>рабочим</w:t>
      </w:r>
      <w:r w:rsidRPr="00F17E8E">
        <w:rPr>
          <w:spacing w:val="1"/>
        </w:rPr>
        <w:t xml:space="preserve"> </w:t>
      </w:r>
      <w:r w:rsidRPr="00F17E8E">
        <w:t>программам</w:t>
      </w:r>
      <w:r w:rsidRPr="00F17E8E">
        <w:rPr>
          <w:spacing w:val="1"/>
        </w:rPr>
        <w:t xml:space="preserve"> </w:t>
      </w:r>
      <w:r w:rsidRPr="00F17E8E">
        <w:t>учебных</w:t>
      </w:r>
      <w:r w:rsidRPr="00F17E8E">
        <w:rPr>
          <w:spacing w:val="1"/>
        </w:rPr>
        <w:t xml:space="preserve"> </w:t>
      </w:r>
      <w:r w:rsidRPr="00F17E8E">
        <w:t>предметов,</w:t>
      </w:r>
      <w:r w:rsidRPr="00F17E8E">
        <w:rPr>
          <w:spacing w:val="1"/>
        </w:rPr>
        <w:t xml:space="preserve"> </w:t>
      </w:r>
      <w:r w:rsidRPr="00F17E8E">
        <w:t>курсов</w:t>
      </w:r>
      <w:r w:rsidRPr="00F17E8E">
        <w:rPr>
          <w:spacing w:val="1"/>
        </w:rPr>
        <w:t xml:space="preserve"> </w:t>
      </w:r>
      <w:r w:rsidRPr="00F17E8E">
        <w:t>внеурочной</w:t>
      </w:r>
      <w:r w:rsidRPr="00F17E8E">
        <w:rPr>
          <w:spacing w:val="-57"/>
        </w:rPr>
        <w:t xml:space="preserve"> </w:t>
      </w:r>
      <w:r w:rsidRPr="00F17E8E">
        <w:t>деятельности;</w:t>
      </w:r>
    </w:p>
    <w:p w:rsidR="002A2178" w:rsidRPr="00F17E8E" w:rsidRDefault="003D3AF1">
      <w:pPr>
        <w:pStyle w:val="a3"/>
        <w:spacing w:line="276" w:lineRule="auto"/>
        <w:ind w:left="1283" w:right="398" w:hanging="341"/>
        <w:jc w:val="left"/>
      </w:pPr>
      <w:r w:rsidRPr="00F17E8E">
        <w:t>доступ</w:t>
      </w:r>
      <w:r w:rsidRPr="00F17E8E">
        <w:rPr>
          <w:spacing w:val="43"/>
        </w:rPr>
        <w:t xml:space="preserve"> </w:t>
      </w:r>
      <w:r w:rsidRPr="00F17E8E">
        <w:t>к</w:t>
      </w:r>
      <w:r w:rsidRPr="00F17E8E">
        <w:rPr>
          <w:spacing w:val="41"/>
        </w:rPr>
        <w:t xml:space="preserve"> </w:t>
      </w:r>
      <w:r w:rsidRPr="00F17E8E">
        <w:t>электронным</w:t>
      </w:r>
      <w:r w:rsidRPr="00F17E8E">
        <w:rPr>
          <w:spacing w:val="35"/>
        </w:rPr>
        <w:t xml:space="preserve"> </w:t>
      </w:r>
      <w:r w:rsidRPr="00F17E8E">
        <w:t>образовательным</w:t>
      </w:r>
      <w:r w:rsidRPr="00F17E8E">
        <w:rPr>
          <w:spacing w:val="40"/>
        </w:rPr>
        <w:t xml:space="preserve"> </w:t>
      </w:r>
      <w:r w:rsidRPr="00F17E8E">
        <w:t>источникам,</w:t>
      </w:r>
      <w:r w:rsidRPr="00F17E8E">
        <w:rPr>
          <w:spacing w:val="41"/>
        </w:rPr>
        <w:t xml:space="preserve"> </w:t>
      </w:r>
      <w:r w:rsidRPr="00F17E8E">
        <w:t>указанным</w:t>
      </w:r>
      <w:r w:rsidRPr="00F17E8E">
        <w:rPr>
          <w:spacing w:val="40"/>
        </w:rPr>
        <w:t xml:space="preserve"> </w:t>
      </w:r>
      <w:r w:rsidRPr="00F17E8E">
        <w:t>в</w:t>
      </w:r>
      <w:r w:rsidRPr="00F17E8E">
        <w:rPr>
          <w:spacing w:val="40"/>
        </w:rPr>
        <w:t xml:space="preserve"> </w:t>
      </w:r>
      <w:r w:rsidRPr="00F17E8E">
        <w:t>рабочих</w:t>
      </w:r>
      <w:r w:rsidRPr="00F17E8E">
        <w:rPr>
          <w:spacing w:val="38"/>
        </w:rPr>
        <w:t xml:space="preserve"> </w:t>
      </w:r>
      <w:r w:rsidRPr="00F17E8E">
        <w:t>программах</w:t>
      </w:r>
      <w:r w:rsidRPr="00F17E8E">
        <w:rPr>
          <w:spacing w:val="-57"/>
        </w:rPr>
        <w:t xml:space="preserve"> </w:t>
      </w:r>
      <w:r w:rsidRPr="00F17E8E">
        <w:t>учебных</w:t>
      </w:r>
      <w:r w:rsidRPr="00F17E8E">
        <w:rPr>
          <w:spacing w:val="11"/>
        </w:rPr>
        <w:t xml:space="preserve"> </w:t>
      </w:r>
      <w:r w:rsidRPr="00F17E8E">
        <w:t>предметов,</w:t>
      </w:r>
      <w:r w:rsidRPr="00F17E8E">
        <w:rPr>
          <w:spacing w:val="13"/>
        </w:rPr>
        <w:t xml:space="preserve"> </w:t>
      </w:r>
      <w:r w:rsidRPr="00F17E8E">
        <w:t>с</w:t>
      </w:r>
      <w:r w:rsidRPr="00F17E8E">
        <w:rPr>
          <w:spacing w:val="15"/>
        </w:rPr>
        <w:t xml:space="preserve"> </w:t>
      </w:r>
      <w:r w:rsidRPr="00F17E8E">
        <w:t>целью</w:t>
      </w:r>
      <w:r w:rsidRPr="00F17E8E">
        <w:rPr>
          <w:spacing w:val="14"/>
        </w:rPr>
        <w:t xml:space="preserve"> </w:t>
      </w:r>
      <w:r w:rsidRPr="00F17E8E">
        <w:t>поиска</w:t>
      </w:r>
      <w:r w:rsidRPr="00F17E8E">
        <w:rPr>
          <w:spacing w:val="14"/>
        </w:rPr>
        <w:t xml:space="preserve"> </w:t>
      </w:r>
      <w:r w:rsidRPr="00F17E8E">
        <w:t>и</w:t>
      </w:r>
      <w:r w:rsidRPr="00F17E8E">
        <w:rPr>
          <w:spacing w:val="12"/>
        </w:rPr>
        <w:t xml:space="preserve"> </w:t>
      </w:r>
      <w:r w:rsidRPr="00F17E8E">
        <w:t>получения</w:t>
      </w:r>
      <w:r w:rsidRPr="00F17E8E">
        <w:rPr>
          <w:spacing w:val="16"/>
        </w:rPr>
        <w:t xml:space="preserve"> </w:t>
      </w:r>
      <w:r w:rsidRPr="00F17E8E">
        <w:t>информации</w:t>
      </w:r>
      <w:r w:rsidRPr="00F17E8E">
        <w:rPr>
          <w:spacing w:val="12"/>
        </w:rPr>
        <w:t xml:space="preserve"> </w:t>
      </w:r>
      <w:r w:rsidRPr="00F17E8E">
        <w:t>(учебной</w:t>
      </w:r>
      <w:r w:rsidRPr="00F17E8E">
        <w:rPr>
          <w:spacing w:val="17"/>
        </w:rPr>
        <w:t xml:space="preserve"> </w:t>
      </w:r>
      <w:r w:rsidRPr="00F17E8E">
        <w:t>и</w:t>
      </w:r>
      <w:r w:rsidRPr="00F17E8E">
        <w:rPr>
          <w:spacing w:val="12"/>
        </w:rPr>
        <w:t xml:space="preserve"> </w:t>
      </w:r>
      <w:r w:rsidRPr="00F17E8E">
        <w:t>художественной</w:t>
      </w:r>
    </w:p>
    <w:p w:rsidR="002A2178" w:rsidRPr="00F17E8E" w:rsidRDefault="002A2178">
      <w:pPr>
        <w:spacing w:line="276" w:lineRule="auto"/>
        <w:rPr>
          <w:sz w:val="24"/>
          <w:szCs w:val="24"/>
        </w:rPr>
        <w:sectPr w:rsidR="002A2178" w:rsidRPr="00F17E8E" w:rsidSect="00B52F9D">
          <w:type w:val="nextColumn"/>
          <w:pgSz w:w="11910" w:h="16840"/>
          <w:pgMar w:top="1040" w:right="160" w:bottom="1100" w:left="560" w:header="0" w:footer="858" w:gutter="0"/>
          <w:cols w:space="720"/>
        </w:sectPr>
      </w:pPr>
    </w:p>
    <w:p w:rsidR="002A2178" w:rsidRPr="00F17E8E" w:rsidRDefault="003D3AF1">
      <w:pPr>
        <w:pStyle w:val="a3"/>
        <w:spacing w:before="66" w:line="276" w:lineRule="auto"/>
        <w:ind w:left="1283" w:right="409"/>
      </w:pPr>
      <w:r w:rsidRPr="00F17E8E">
        <w:lastRenderedPageBreak/>
        <w:t>литературе,</w:t>
      </w:r>
      <w:r w:rsidRPr="00F17E8E">
        <w:rPr>
          <w:spacing w:val="1"/>
        </w:rPr>
        <w:t xml:space="preserve"> </w:t>
      </w:r>
      <w:r w:rsidRPr="00F17E8E">
        <w:t>коллекциям</w:t>
      </w:r>
      <w:r w:rsidRPr="00F17E8E">
        <w:rPr>
          <w:spacing w:val="1"/>
        </w:rPr>
        <w:t xml:space="preserve"> </w:t>
      </w:r>
      <w:r w:rsidRPr="00F17E8E">
        <w:t>медиаресурсов</w:t>
      </w:r>
      <w:r w:rsidRPr="00F17E8E">
        <w:rPr>
          <w:spacing w:val="1"/>
        </w:rPr>
        <w:t xml:space="preserve"> </w:t>
      </w:r>
      <w:r w:rsidRPr="00F17E8E">
        <w:t>на</w:t>
      </w:r>
      <w:r w:rsidRPr="00F17E8E">
        <w:rPr>
          <w:spacing w:val="1"/>
        </w:rPr>
        <w:t xml:space="preserve"> </w:t>
      </w:r>
      <w:r w:rsidRPr="00F17E8E">
        <w:t>съёмных</w:t>
      </w:r>
      <w:r w:rsidRPr="00F17E8E">
        <w:rPr>
          <w:spacing w:val="1"/>
        </w:rPr>
        <w:t xml:space="preserve"> </w:t>
      </w:r>
      <w:r w:rsidRPr="00F17E8E">
        <w:t>дисках,</w:t>
      </w:r>
      <w:r w:rsidRPr="00F17E8E">
        <w:rPr>
          <w:spacing w:val="1"/>
        </w:rPr>
        <w:t xml:space="preserve"> </w:t>
      </w:r>
      <w:r w:rsidRPr="00F17E8E">
        <w:t>контролируемым</w:t>
      </w:r>
      <w:r w:rsidRPr="00F17E8E">
        <w:rPr>
          <w:spacing w:val="1"/>
        </w:rPr>
        <w:t xml:space="preserve"> </w:t>
      </w:r>
      <w:r w:rsidRPr="00F17E8E">
        <w:t>ресурсам</w:t>
      </w:r>
      <w:r w:rsidRPr="00F17E8E">
        <w:rPr>
          <w:spacing w:val="1"/>
        </w:rPr>
        <w:t xml:space="preserve"> </w:t>
      </w:r>
      <w:r w:rsidRPr="00F17E8E">
        <w:t>локальной</w:t>
      </w:r>
      <w:r w:rsidRPr="00F17E8E">
        <w:rPr>
          <w:spacing w:val="-3"/>
        </w:rPr>
        <w:t xml:space="preserve"> </w:t>
      </w:r>
      <w:r w:rsidRPr="00F17E8E">
        <w:t>сети</w:t>
      </w:r>
      <w:r w:rsidRPr="00F17E8E">
        <w:rPr>
          <w:spacing w:val="-1"/>
        </w:rPr>
        <w:t xml:space="preserve"> </w:t>
      </w:r>
      <w:r w:rsidRPr="00F17E8E">
        <w:t>и</w:t>
      </w:r>
      <w:r w:rsidRPr="00F17E8E">
        <w:rPr>
          <w:spacing w:val="3"/>
        </w:rPr>
        <w:t xml:space="preserve"> </w:t>
      </w:r>
      <w:r w:rsidRPr="00F17E8E">
        <w:t>Интернета);</w:t>
      </w:r>
    </w:p>
    <w:p w:rsidR="002A2178" w:rsidRPr="00F17E8E" w:rsidRDefault="003D3AF1">
      <w:pPr>
        <w:pStyle w:val="a3"/>
        <w:spacing w:line="278" w:lineRule="auto"/>
        <w:ind w:left="1283" w:right="412" w:hanging="341"/>
      </w:pPr>
      <w:r w:rsidRPr="00F17E8E">
        <w:t>организацию</w:t>
      </w:r>
      <w:r w:rsidRPr="00F17E8E">
        <w:rPr>
          <w:spacing w:val="1"/>
        </w:rPr>
        <w:t xml:space="preserve"> </w:t>
      </w:r>
      <w:r w:rsidRPr="00F17E8E">
        <w:t>учебной</w:t>
      </w:r>
      <w:r w:rsidRPr="00F17E8E">
        <w:rPr>
          <w:spacing w:val="1"/>
        </w:rPr>
        <w:t xml:space="preserve"> </w:t>
      </w:r>
      <w:r w:rsidRPr="00F17E8E">
        <w:t>и</w:t>
      </w:r>
      <w:r w:rsidRPr="00F17E8E">
        <w:rPr>
          <w:spacing w:val="1"/>
        </w:rPr>
        <w:t xml:space="preserve"> </w:t>
      </w:r>
      <w:r w:rsidRPr="00F17E8E">
        <w:t>внеурочной</w:t>
      </w:r>
      <w:r w:rsidRPr="00F17E8E">
        <w:rPr>
          <w:spacing w:val="1"/>
        </w:rPr>
        <w:t xml:space="preserve"> </w:t>
      </w:r>
      <w:r w:rsidRPr="00F17E8E">
        <w:t>деятельности,</w:t>
      </w:r>
      <w:r w:rsidRPr="00F17E8E">
        <w:rPr>
          <w:spacing w:val="1"/>
        </w:rPr>
        <w:t xml:space="preserve"> </w:t>
      </w:r>
      <w:r w:rsidRPr="00F17E8E">
        <w:t>реализация</w:t>
      </w:r>
      <w:r w:rsidRPr="00F17E8E">
        <w:rPr>
          <w:spacing w:val="1"/>
        </w:rPr>
        <w:t xml:space="preserve"> </w:t>
      </w:r>
      <w:r w:rsidRPr="00F17E8E">
        <w:t>которых</w:t>
      </w:r>
      <w:r w:rsidRPr="00F17E8E">
        <w:rPr>
          <w:spacing w:val="1"/>
        </w:rPr>
        <w:t xml:space="preserve"> </w:t>
      </w:r>
      <w:r w:rsidRPr="00F17E8E">
        <w:t>предусмотрена</w:t>
      </w:r>
      <w:r w:rsidRPr="00F17E8E">
        <w:rPr>
          <w:spacing w:val="1"/>
        </w:rPr>
        <w:t xml:space="preserve"> </w:t>
      </w:r>
      <w:r w:rsidRPr="00F17E8E">
        <w:t>с</w:t>
      </w:r>
      <w:r w:rsidRPr="00F17E8E">
        <w:rPr>
          <w:spacing w:val="1"/>
        </w:rPr>
        <w:t xml:space="preserve"> </w:t>
      </w:r>
      <w:r w:rsidRPr="00F17E8E">
        <w:t>применением электронного обучения, с использованием электронных пособий (обучающих</w:t>
      </w:r>
      <w:r w:rsidRPr="00F17E8E">
        <w:rPr>
          <w:spacing w:val="-57"/>
        </w:rPr>
        <w:t xml:space="preserve"> </w:t>
      </w:r>
      <w:r w:rsidRPr="00F17E8E">
        <w:t>компьютерных</w:t>
      </w:r>
      <w:r w:rsidRPr="00F17E8E">
        <w:rPr>
          <w:spacing w:val="-6"/>
        </w:rPr>
        <w:t xml:space="preserve"> </w:t>
      </w:r>
      <w:r w:rsidRPr="00F17E8E">
        <w:t>игр,</w:t>
      </w:r>
      <w:r w:rsidRPr="00F17E8E">
        <w:rPr>
          <w:spacing w:val="2"/>
        </w:rPr>
        <w:t xml:space="preserve"> </w:t>
      </w:r>
      <w:r w:rsidRPr="00F17E8E">
        <w:t>тренажёров,</w:t>
      </w:r>
      <w:r w:rsidRPr="00F17E8E">
        <w:rPr>
          <w:spacing w:val="-3"/>
        </w:rPr>
        <w:t xml:space="preserve"> </w:t>
      </w:r>
      <w:r w:rsidRPr="00F17E8E">
        <w:t>моделей</w:t>
      </w:r>
      <w:r w:rsidRPr="00F17E8E">
        <w:rPr>
          <w:spacing w:val="1"/>
        </w:rPr>
        <w:t xml:space="preserve"> </w:t>
      </w:r>
      <w:r w:rsidRPr="00F17E8E">
        <w:t>с</w:t>
      </w:r>
      <w:r w:rsidRPr="00F17E8E">
        <w:rPr>
          <w:spacing w:val="-6"/>
        </w:rPr>
        <w:t xml:space="preserve"> </w:t>
      </w:r>
      <w:r w:rsidRPr="00F17E8E">
        <w:t>цифровым</w:t>
      </w:r>
      <w:r w:rsidRPr="00F17E8E">
        <w:rPr>
          <w:spacing w:val="-4"/>
        </w:rPr>
        <w:t xml:space="preserve"> </w:t>
      </w:r>
      <w:r w:rsidRPr="00F17E8E">
        <w:t>управлением</w:t>
      </w:r>
      <w:r w:rsidRPr="00F17E8E">
        <w:rPr>
          <w:spacing w:val="1"/>
        </w:rPr>
        <w:t xml:space="preserve"> </w:t>
      </w:r>
      <w:r w:rsidRPr="00F17E8E">
        <w:t>и</w:t>
      </w:r>
      <w:r w:rsidRPr="00F17E8E">
        <w:rPr>
          <w:spacing w:val="-4"/>
        </w:rPr>
        <w:t xml:space="preserve"> </w:t>
      </w:r>
      <w:r w:rsidRPr="00F17E8E">
        <w:t>обратной</w:t>
      </w:r>
      <w:r w:rsidRPr="00F17E8E">
        <w:rPr>
          <w:spacing w:val="1"/>
        </w:rPr>
        <w:t xml:space="preserve"> </w:t>
      </w:r>
      <w:r w:rsidRPr="00F17E8E">
        <w:t>связью);</w:t>
      </w:r>
    </w:p>
    <w:p w:rsidR="002A2178" w:rsidRPr="00F17E8E" w:rsidRDefault="003D3AF1">
      <w:pPr>
        <w:pStyle w:val="a3"/>
        <w:tabs>
          <w:tab w:val="left" w:pos="2300"/>
          <w:tab w:val="left" w:pos="2358"/>
          <w:tab w:val="left" w:pos="3962"/>
          <w:tab w:val="left" w:pos="4300"/>
          <w:tab w:val="left" w:pos="6262"/>
          <w:tab w:val="left" w:pos="7249"/>
          <w:tab w:val="left" w:pos="7385"/>
          <w:tab w:val="left" w:pos="7759"/>
          <w:tab w:val="left" w:pos="9010"/>
        </w:tabs>
        <w:spacing w:line="276" w:lineRule="auto"/>
        <w:ind w:left="942" w:right="400" w:hanging="14"/>
        <w:jc w:val="center"/>
      </w:pPr>
      <w:r w:rsidRPr="00F17E8E">
        <w:t>реализацию</w:t>
      </w:r>
      <w:r w:rsidRPr="00F17E8E">
        <w:tab/>
      </w:r>
      <w:r w:rsidRPr="00F17E8E">
        <w:tab/>
        <w:t>индивидуальных</w:t>
      </w:r>
      <w:r w:rsidRPr="00F17E8E">
        <w:tab/>
        <w:t>образовательных</w:t>
      </w:r>
      <w:r w:rsidRPr="00F17E8E">
        <w:tab/>
        <w:t>планов,</w:t>
      </w:r>
      <w:r w:rsidRPr="00F17E8E">
        <w:tab/>
        <w:t>осуществление</w:t>
      </w:r>
      <w:r w:rsidRPr="00F17E8E">
        <w:tab/>
        <w:t>самостоятельной</w:t>
      </w:r>
      <w:r w:rsidRPr="00F17E8E">
        <w:rPr>
          <w:spacing w:val="-57"/>
        </w:rPr>
        <w:t xml:space="preserve"> </w:t>
      </w:r>
      <w:r w:rsidRPr="00F17E8E">
        <w:t>образовательной деятельности обучающихся при поддержке педагогических работников;</w:t>
      </w:r>
      <w:r w:rsidRPr="00F17E8E">
        <w:rPr>
          <w:spacing w:val="1"/>
        </w:rPr>
        <w:t xml:space="preserve"> </w:t>
      </w:r>
      <w:r w:rsidRPr="00F17E8E">
        <w:t>включение</w:t>
      </w:r>
      <w:r w:rsidRPr="00F17E8E">
        <w:tab/>
        <w:t>обучающихся</w:t>
      </w:r>
      <w:r w:rsidRPr="00F17E8E">
        <w:tab/>
        <w:t>в</w:t>
      </w:r>
      <w:r w:rsidRPr="00F17E8E">
        <w:tab/>
        <w:t>проектно-конструкторскую</w:t>
      </w:r>
      <w:r w:rsidRPr="00F17E8E">
        <w:tab/>
      </w:r>
      <w:r w:rsidRPr="00F17E8E">
        <w:tab/>
        <w:t>и</w:t>
      </w:r>
      <w:r w:rsidRPr="00F17E8E">
        <w:tab/>
      </w:r>
      <w:r w:rsidRPr="00F17E8E">
        <w:rPr>
          <w:spacing w:val="-1"/>
        </w:rPr>
        <w:t>поисково-исследовательскую</w:t>
      </w:r>
    </w:p>
    <w:p w:rsidR="002A2178" w:rsidRPr="00F17E8E" w:rsidRDefault="003D3AF1">
      <w:pPr>
        <w:pStyle w:val="a3"/>
        <w:spacing w:line="274" w:lineRule="exact"/>
        <w:ind w:left="1269" w:right="8464"/>
        <w:jc w:val="center"/>
      </w:pPr>
      <w:r w:rsidRPr="00F17E8E">
        <w:t>деятельность;</w:t>
      </w:r>
    </w:p>
    <w:p w:rsidR="002A2178" w:rsidRPr="00F17E8E" w:rsidRDefault="003D3AF1">
      <w:pPr>
        <w:pStyle w:val="a3"/>
        <w:spacing w:before="36" w:line="276" w:lineRule="auto"/>
        <w:ind w:left="1283" w:hanging="341"/>
        <w:jc w:val="left"/>
      </w:pPr>
      <w:r w:rsidRPr="00F17E8E">
        <w:t>проведение</w:t>
      </w:r>
      <w:r w:rsidRPr="00F17E8E">
        <w:rPr>
          <w:spacing w:val="25"/>
        </w:rPr>
        <w:t xml:space="preserve"> </w:t>
      </w:r>
      <w:r w:rsidRPr="00F17E8E">
        <w:t>наблюдений</w:t>
      </w:r>
      <w:r w:rsidRPr="00F17E8E">
        <w:rPr>
          <w:spacing w:val="27"/>
        </w:rPr>
        <w:t xml:space="preserve"> </w:t>
      </w:r>
      <w:r w:rsidRPr="00F17E8E">
        <w:t>и</w:t>
      </w:r>
      <w:r w:rsidRPr="00F17E8E">
        <w:rPr>
          <w:spacing w:val="23"/>
        </w:rPr>
        <w:t xml:space="preserve"> </w:t>
      </w:r>
      <w:r w:rsidRPr="00F17E8E">
        <w:t>опытов,</w:t>
      </w:r>
      <w:r w:rsidRPr="00F17E8E">
        <w:rPr>
          <w:spacing w:val="24"/>
        </w:rPr>
        <w:t xml:space="preserve"> </w:t>
      </w:r>
      <w:r w:rsidRPr="00F17E8E">
        <w:t>в</w:t>
      </w:r>
      <w:r w:rsidRPr="00F17E8E">
        <w:rPr>
          <w:spacing w:val="24"/>
        </w:rPr>
        <w:t xml:space="preserve"> </w:t>
      </w:r>
      <w:r w:rsidRPr="00F17E8E">
        <w:t>том</w:t>
      </w:r>
      <w:r w:rsidRPr="00F17E8E">
        <w:rPr>
          <w:spacing w:val="24"/>
        </w:rPr>
        <w:t xml:space="preserve"> </w:t>
      </w:r>
      <w:r w:rsidRPr="00F17E8E">
        <w:t>числе</w:t>
      </w:r>
      <w:r w:rsidRPr="00F17E8E">
        <w:rPr>
          <w:spacing w:val="25"/>
        </w:rPr>
        <w:t xml:space="preserve"> </w:t>
      </w:r>
      <w:r w:rsidRPr="00F17E8E">
        <w:t>с</w:t>
      </w:r>
      <w:r w:rsidRPr="00F17E8E">
        <w:rPr>
          <w:spacing w:val="26"/>
        </w:rPr>
        <w:t xml:space="preserve"> </w:t>
      </w:r>
      <w:r w:rsidRPr="00F17E8E">
        <w:t>использованием</w:t>
      </w:r>
      <w:r w:rsidRPr="00F17E8E">
        <w:rPr>
          <w:spacing w:val="24"/>
        </w:rPr>
        <w:t xml:space="preserve"> </w:t>
      </w:r>
      <w:r w:rsidRPr="00F17E8E">
        <w:t>специального</w:t>
      </w:r>
      <w:r w:rsidRPr="00F17E8E">
        <w:rPr>
          <w:spacing w:val="25"/>
        </w:rPr>
        <w:t xml:space="preserve"> </w:t>
      </w:r>
      <w:r w:rsidRPr="00F17E8E">
        <w:t>и</w:t>
      </w:r>
      <w:r w:rsidRPr="00F17E8E">
        <w:rPr>
          <w:spacing w:val="24"/>
        </w:rPr>
        <w:t xml:space="preserve"> </w:t>
      </w:r>
      <w:r w:rsidRPr="00F17E8E">
        <w:t>цифрового</w:t>
      </w:r>
      <w:r w:rsidRPr="00F17E8E">
        <w:rPr>
          <w:spacing w:val="-57"/>
        </w:rPr>
        <w:t xml:space="preserve"> </w:t>
      </w:r>
      <w:r w:rsidRPr="00F17E8E">
        <w:t>оборудования;</w:t>
      </w:r>
    </w:p>
    <w:p w:rsidR="002A2178" w:rsidRPr="00F17E8E" w:rsidRDefault="003D3AF1">
      <w:pPr>
        <w:pStyle w:val="a3"/>
        <w:spacing w:before="4"/>
        <w:ind w:left="942"/>
        <w:jc w:val="left"/>
      </w:pPr>
      <w:r w:rsidRPr="00F17E8E">
        <w:t>фиксацию</w:t>
      </w:r>
      <w:r w:rsidRPr="00F17E8E">
        <w:rPr>
          <w:spacing w:val="-4"/>
        </w:rPr>
        <w:t xml:space="preserve"> </w:t>
      </w:r>
      <w:r w:rsidRPr="00F17E8E">
        <w:t>и</w:t>
      </w:r>
      <w:r w:rsidRPr="00F17E8E">
        <w:rPr>
          <w:spacing w:val="-2"/>
        </w:rPr>
        <w:t xml:space="preserve"> </w:t>
      </w:r>
      <w:r w:rsidRPr="00F17E8E">
        <w:t>хранение</w:t>
      </w:r>
      <w:r w:rsidRPr="00F17E8E">
        <w:rPr>
          <w:spacing w:val="-3"/>
        </w:rPr>
        <w:t xml:space="preserve"> </w:t>
      </w:r>
      <w:r w:rsidRPr="00F17E8E">
        <w:t>информации</w:t>
      </w:r>
      <w:r w:rsidRPr="00F17E8E">
        <w:rPr>
          <w:spacing w:val="-10"/>
        </w:rPr>
        <w:t xml:space="preserve"> </w:t>
      </w:r>
      <w:r w:rsidRPr="00F17E8E">
        <w:t>о</w:t>
      </w:r>
      <w:r w:rsidRPr="00F17E8E">
        <w:rPr>
          <w:spacing w:val="2"/>
        </w:rPr>
        <w:t xml:space="preserve"> </w:t>
      </w:r>
      <w:r w:rsidRPr="00F17E8E">
        <w:t>ходе</w:t>
      </w:r>
      <w:r w:rsidRPr="00F17E8E">
        <w:rPr>
          <w:spacing w:val="-8"/>
        </w:rPr>
        <w:t xml:space="preserve"> </w:t>
      </w:r>
      <w:r w:rsidRPr="00F17E8E">
        <w:t>образовательного</w:t>
      </w:r>
      <w:r w:rsidRPr="00F17E8E">
        <w:rPr>
          <w:spacing w:val="-2"/>
        </w:rPr>
        <w:t xml:space="preserve"> </w:t>
      </w:r>
      <w:r w:rsidRPr="00F17E8E">
        <w:t>процесса;</w:t>
      </w:r>
    </w:p>
    <w:p w:rsidR="002A2178" w:rsidRPr="00F17E8E" w:rsidRDefault="003D3AF1">
      <w:pPr>
        <w:pStyle w:val="a3"/>
        <w:spacing w:before="40" w:line="276" w:lineRule="auto"/>
        <w:ind w:left="1283" w:hanging="341"/>
        <w:jc w:val="left"/>
      </w:pPr>
      <w:r w:rsidRPr="00F17E8E">
        <w:t>проведение</w:t>
      </w:r>
      <w:r w:rsidRPr="00F17E8E">
        <w:rPr>
          <w:spacing w:val="28"/>
        </w:rPr>
        <w:t xml:space="preserve"> </w:t>
      </w:r>
      <w:r w:rsidRPr="00F17E8E">
        <w:t>массовых</w:t>
      </w:r>
      <w:r w:rsidRPr="00F17E8E">
        <w:rPr>
          <w:spacing w:val="24"/>
        </w:rPr>
        <w:t xml:space="preserve"> </w:t>
      </w:r>
      <w:r w:rsidRPr="00F17E8E">
        <w:t>мероприятий,</w:t>
      </w:r>
      <w:r w:rsidRPr="00F17E8E">
        <w:rPr>
          <w:spacing w:val="31"/>
        </w:rPr>
        <w:t xml:space="preserve"> </w:t>
      </w:r>
      <w:r w:rsidRPr="00F17E8E">
        <w:t>досуга</w:t>
      </w:r>
      <w:r w:rsidRPr="00F17E8E">
        <w:rPr>
          <w:spacing w:val="28"/>
        </w:rPr>
        <w:t xml:space="preserve"> </w:t>
      </w:r>
      <w:r w:rsidRPr="00F17E8E">
        <w:t>с</w:t>
      </w:r>
      <w:r w:rsidRPr="00F17E8E">
        <w:rPr>
          <w:spacing w:val="28"/>
        </w:rPr>
        <w:t xml:space="preserve"> </w:t>
      </w:r>
      <w:r w:rsidRPr="00F17E8E">
        <w:t>просмотром</w:t>
      </w:r>
      <w:r w:rsidRPr="00F17E8E">
        <w:rPr>
          <w:spacing w:val="30"/>
        </w:rPr>
        <w:t xml:space="preserve"> </w:t>
      </w:r>
      <w:r w:rsidRPr="00F17E8E">
        <w:t>видеоматериалов,</w:t>
      </w:r>
      <w:r w:rsidRPr="00F17E8E">
        <w:rPr>
          <w:spacing w:val="26"/>
        </w:rPr>
        <w:t xml:space="preserve"> </w:t>
      </w:r>
      <w:r w:rsidRPr="00F17E8E">
        <w:t>организацию</w:t>
      </w:r>
      <w:r w:rsidRPr="00F17E8E">
        <w:rPr>
          <w:spacing w:val="-57"/>
        </w:rPr>
        <w:t xml:space="preserve"> </w:t>
      </w:r>
      <w:r w:rsidRPr="00F17E8E">
        <w:t>театрализованных</w:t>
      </w:r>
      <w:r w:rsidRPr="00F17E8E">
        <w:rPr>
          <w:spacing w:val="-4"/>
        </w:rPr>
        <w:t xml:space="preserve"> </w:t>
      </w:r>
      <w:r w:rsidRPr="00F17E8E">
        <w:t>представлений,</w:t>
      </w:r>
      <w:r w:rsidRPr="00F17E8E">
        <w:rPr>
          <w:spacing w:val="-2"/>
        </w:rPr>
        <w:t xml:space="preserve"> </w:t>
      </w:r>
      <w:r w:rsidRPr="00F17E8E">
        <w:t>обеспеченных</w:t>
      </w:r>
      <w:r w:rsidRPr="00F17E8E">
        <w:rPr>
          <w:spacing w:val="-4"/>
        </w:rPr>
        <w:t xml:space="preserve"> </w:t>
      </w:r>
      <w:r w:rsidRPr="00F17E8E">
        <w:t>озвучиванием</w:t>
      </w:r>
      <w:r w:rsidRPr="00F17E8E">
        <w:rPr>
          <w:spacing w:val="2"/>
        </w:rPr>
        <w:t xml:space="preserve"> </w:t>
      </w:r>
      <w:r w:rsidRPr="00F17E8E">
        <w:t>и</w:t>
      </w:r>
      <w:r w:rsidRPr="00F17E8E">
        <w:rPr>
          <w:spacing w:val="-3"/>
        </w:rPr>
        <w:t xml:space="preserve"> </w:t>
      </w:r>
      <w:r w:rsidRPr="00F17E8E">
        <w:t>освещением;</w:t>
      </w:r>
    </w:p>
    <w:p w:rsidR="002A2178" w:rsidRPr="00F17E8E" w:rsidRDefault="003D3AF1">
      <w:pPr>
        <w:pStyle w:val="a3"/>
        <w:spacing w:line="276" w:lineRule="auto"/>
        <w:ind w:left="1283" w:hanging="341"/>
        <w:jc w:val="left"/>
      </w:pPr>
      <w:r w:rsidRPr="00F17E8E">
        <w:t>взаимодействие</w:t>
      </w:r>
      <w:r w:rsidRPr="00F17E8E">
        <w:rPr>
          <w:spacing w:val="45"/>
        </w:rPr>
        <w:t xml:space="preserve"> </w:t>
      </w:r>
      <w:r w:rsidRPr="00F17E8E">
        <w:t>между</w:t>
      </w:r>
      <w:r w:rsidRPr="00F17E8E">
        <w:rPr>
          <w:spacing w:val="46"/>
        </w:rPr>
        <w:t xml:space="preserve"> </w:t>
      </w:r>
      <w:r w:rsidRPr="00F17E8E">
        <w:t>участниками</w:t>
      </w:r>
      <w:r w:rsidRPr="00F17E8E">
        <w:rPr>
          <w:spacing w:val="51"/>
        </w:rPr>
        <w:t xml:space="preserve"> </w:t>
      </w:r>
      <w:r w:rsidRPr="00F17E8E">
        <w:t>образовательного</w:t>
      </w:r>
      <w:r w:rsidRPr="00F17E8E">
        <w:rPr>
          <w:spacing w:val="50"/>
        </w:rPr>
        <w:t xml:space="preserve"> </w:t>
      </w:r>
      <w:r w:rsidRPr="00F17E8E">
        <w:t>процесса,</w:t>
      </w:r>
      <w:r w:rsidRPr="00F17E8E">
        <w:rPr>
          <w:spacing w:val="53"/>
        </w:rPr>
        <w:t xml:space="preserve"> </w:t>
      </w:r>
      <w:r w:rsidRPr="00F17E8E">
        <w:t>в</w:t>
      </w:r>
      <w:r w:rsidRPr="00F17E8E">
        <w:rPr>
          <w:spacing w:val="48"/>
        </w:rPr>
        <w:t xml:space="preserve"> </w:t>
      </w:r>
      <w:r w:rsidRPr="00F17E8E">
        <w:t>том</w:t>
      </w:r>
      <w:r w:rsidRPr="00F17E8E">
        <w:rPr>
          <w:spacing w:val="48"/>
        </w:rPr>
        <w:t xml:space="preserve"> </w:t>
      </w:r>
      <w:r w:rsidRPr="00F17E8E">
        <w:t>числе</w:t>
      </w:r>
      <w:r w:rsidRPr="00F17E8E">
        <w:rPr>
          <w:spacing w:val="50"/>
        </w:rPr>
        <w:t xml:space="preserve"> </w:t>
      </w:r>
      <w:r w:rsidRPr="00F17E8E">
        <w:t>синхронное</w:t>
      </w:r>
      <w:r w:rsidRPr="00F17E8E">
        <w:rPr>
          <w:spacing w:val="45"/>
        </w:rPr>
        <w:t xml:space="preserve"> </w:t>
      </w:r>
      <w:r w:rsidRPr="00F17E8E">
        <w:t>и</w:t>
      </w:r>
      <w:r w:rsidRPr="00F17E8E">
        <w:rPr>
          <w:spacing w:val="-57"/>
        </w:rPr>
        <w:t xml:space="preserve"> </w:t>
      </w:r>
      <w:r w:rsidRPr="00F17E8E">
        <w:t>(или)</w:t>
      </w:r>
      <w:r w:rsidRPr="00F17E8E">
        <w:rPr>
          <w:spacing w:val="-2"/>
        </w:rPr>
        <w:t xml:space="preserve"> </w:t>
      </w:r>
      <w:r w:rsidRPr="00F17E8E">
        <w:t>асинхронное</w:t>
      </w:r>
      <w:r w:rsidRPr="00F17E8E">
        <w:rPr>
          <w:spacing w:val="-4"/>
        </w:rPr>
        <w:t xml:space="preserve"> </w:t>
      </w:r>
      <w:r w:rsidRPr="00F17E8E">
        <w:t>взаимодействие</w:t>
      </w:r>
      <w:r w:rsidRPr="00F17E8E">
        <w:rPr>
          <w:spacing w:val="-5"/>
        </w:rPr>
        <w:t xml:space="preserve"> </w:t>
      </w:r>
      <w:r w:rsidRPr="00F17E8E">
        <w:t>посредством</w:t>
      </w:r>
      <w:r w:rsidRPr="00F17E8E">
        <w:rPr>
          <w:spacing w:val="3"/>
        </w:rPr>
        <w:t xml:space="preserve"> </w:t>
      </w:r>
      <w:r w:rsidRPr="00F17E8E">
        <w:t>локальной</w:t>
      </w:r>
      <w:r w:rsidRPr="00F17E8E">
        <w:rPr>
          <w:spacing w:val="-3"/>
        </w:rPr>
        <w:t xml:space="preserve"> </w:t>
      </w:r>
      <w:r w:rsidRPr="00F17E8E">
        <w:t>сети</w:t>
      </w:r>
      <w:r w:rsidRPr="00F17E8E">
        <w:rPr>
          <w:spacing w:val="3"/>
        </w:rPr>
        <w:t xml:space="preserve"> </w:t>
      </w:r>
      <w:r w:rsidRPr="00F17E8E">
        <w:t>и</w:t>
      </w:r>
      <w:r w:rsidRPr="00F17E8E">
        <w:rPr>
          <w:spacing w:val="-2"/>
        </w:rPr>
        <w:t xml:space="preserve"> </w:t>
      </w:r>
      <w:r w:rsidRPr="00F17E8E">
        <w:t>Интернета;</w:t>
      </w:r>
    </w:p>
    <w:p w:rsidR="002A2178" w:rsidRPr="00F17E8E" w:rsidRDefault="003D3AF1">
      <w:pPr>
        <w:pStyle w:val="a3"/>
        <w:spacing w:line="275" w:lineRule="exact"/>
        <w:ind w:left="942"/>
        <w:jc w:val="left"/>
      </w:pPr>
      <w:r w:rsidRPr="00F17E8E">
        <w:t>формирование</w:t>
      </w:r>
      <w:r w:rsidRPr="00F17E8E">
        <w:rPr>
          <w:spacing w:val="-3"/>
        </w:rPr>
        <w:t xml:space="preserve"> </w:t>
      </w:r>
      <w:r w:rsidRPr="00F17E8E">
        <w:t>и</w:t>
      </w:r>
      <w:r w:rsidRPr="00F17E8E">
        <w:rPr>
          <w:spacing w:val="-5"/>
        </w:rPr>
        <w:t xml:space="preserve"> </w:t>
      </w:r>
      <w:r w:rsidRPr="00F17E8E">
        <w:t>хранение</w:t>
      </w:r>
      <w:r w:rsidRPr="00F17E8E">
        <w:rPr>
          <w:spacing w:val="-2"/>
        </w:rPr>
        <w:t xml:space="preserve"> </w:t>
      </w:r>
      <w:r w:rsidRPr="00F17E8E">
        <w:t>электронного</w:t>
      </w:r>
      <w:r w:rsidRPr="00F17E8E">
        <w:rPr>
          <w:spacing w:val="-2"/>
        </w:rPr>
        <w:t xml:space="preserve"> </w:t>
      </w:r>
      <w:r w:rsidRPr="00F17E8E">
        <w:t>портфолио</w:t>
      </w:r>
      <w:r w:rsidRPr="00F17E8E">
        <w:rPr>
          <w:spacing w:val="-6"/>
        </w:rPr>
        <w:t xml:space="preserve"> </w:t>
      </w:r>
      <w:r w:rsidRPr="00F17E8E">
        <w:t>обучающегося.</w:t>
      </w:r>
    </w:p>
    <w:p w:rsidR="002A2178" w:rsidRPr="00F17E8E" w:rsidRDefault="003D3AF1">
      <w:pPr>
        <w:pStyle w:val="a3"/>
        <w:spacing w:before="40" w:line="276" w:lineRule="auto"/>
        <w:ind w:left="717" w:right="404" w:firstLine="225"/>
      </w:pPr>
      <w:r w:rsidRPr="00F17E8E">
        <w:t>При работе в ИОС соблюдаются правила информационной безопасности при осуществлении</w:t>
      </w:r>
      <w:r w:rsidRPr="00F17E8E">
        <w:rPr>
          <w:spacing w:val="1"/>
        </w:rPr>
        <w:t xml:space="preserve"> </w:t>
      </w:r>
      <w:r w:rsidRPr="00F17E8E">
        <w:t>коммуникации</w:t>
      </w:r>
      <w:r w:rsidRPr="00F17E8E">
        <w:rPr>
          <w:spacing w:val="1"/>
        </w:rPr>
        <w:t xml:space="preserve"> </w:t>
      </w:r>
      <w:r w:rsidRPr="00F17E8E">
        <w:t>в</w:t>
      </w:r>
      <w:r w:rsidRPr="00F17E8E">
        <w:rPr>
          <w:spacing w:val="1"/>
        </w:rPr>
        <w:t xml:space="preserve"> </w:t>
      </w:r>
      <w:r w:rsidRPr="00F17E8E">
        <w:t>школьных</w:t>
      </w:r>
      <w:r w:rsidRPr="00F17E8E">
        <w:rPr>
          <w:spacing w:val="1"/>
        </w:rPr>
        <w:t xml:space="preserve"> </w:t>
      </w:r>
      <w:r w:rsidRPr="00F17E8E">
        <w:t>сообществах</w:t>
      </w:r>
      <w:r w:rsidRPr="00F17E8E">
        <w:rPr>
          <w:spacing w:val="1"/>
        </w:rPr>
        <w:t xml:space="preserve"> </w:t>
      </w:r>
      <w:r w:rsidRPr="00F17E8E">
        <w:t>и</w:t>
      </w:r>
      <w:r w:rsidRPr="00F17E8E">
        <w:rPr>
          <w:spacing w:val="1"/>
        </w:rPr>
        <w:t xml:space="preserve"> </w:t>
      </w:r>
      <w:r w:rsidRPr="00F17E8E">
        <w:t>мессенджерах,</w:t>
      </w:r>
      <w:r w:rsidRPr="00F17E8E">
        <w:rPr>
          <w:spacing w:val="1"/>
        </w:rPr>
        <w:t xml:space="preserve"> </w:t>
      </w:r>
      <w:r w:rsidRPr="00F17E8E">
        <w:t>поиске,</w:t>
      </w:r>
      <w:r w:rsidRPr="00F17E8E">
        <w:rPr>
          <w:spacing w:val="1"/>
        </w:rPr>
        <w:t xml:space="preserve"> </w:t>
      </w:r>
      <w:r w:rsidRPr="00F17E8E">
        <w:t>анализе</w:t>
      </w:r>
      <w:r w:rsidRPr="00F17E8E">
        <w:rPr>
          <w:spacing w:val="1"/>
        </w:rPr>
        <w:t xml:space="preserve"> </w:t>
      </w:r>
      <w:r w:rsidRPr="00F17E8E">
        <w:t>и</w:t>
      </w:r>
      <w:r w:rsidRPr="00F17E8E">
        <w:rPr>
          <w:spacing w:val="1"/>
        </w:rPr>
        <w:t xml:space="preserve"> </w:t>
      </w:r>
      <w:r w:rsidRPr="00F17E8E">
        <w:t>использовании</w:t>
      </w:r>
      <w:r w:rsidRPr="00F17E8E">
        <w:rPr>
          <w:spacing w:val="1"/>
        </w:rPr>
        <w:t xml:space="preserve"> </w:t>
      </w:r>
      <w:r w:rsidRPr="00F17E8E">
        <w:t>информации</w:t>
      </w:r>
      <w:r w:rsidRPr="00F17E8E">
        <w:rPr>
          <w:spacing w:val="1"/>
        </w:rPr>
        <w:t xml:space="preserve"> </w:t>
      </w:r>
      <w:r w:rsidRPr="00F17E8E">
        <w:t>в</w:t>
      </w:r>
      <w:r w:rsidRPr="00F17E8E">
        <w:rPr>
          <w:spacing w:val="1"/>
        </w:rPr>
        <w:t xml:space="preserve"> </w:t>
      </w:r>
      <w:r w:rsidRPr="00F17E8E">
        <w:t>соответствии</w:t>
      </w:r>
      <w:r w:rsidRPr="00F17E8E">
        <w:rPr>
          <w:spacing w:val="1"/>
        </w:rPr>
        <w:t xml:space="preserve"> </w:t>
      </w:r>
      <w:r w:rsidRPr="00F17E8E">
        <w:t>с</w:t>
      </w:r>
      <w:r w:rsidRPr="00F17E8E">
        <w:rPr>
          <w:spacing w:val="1"/>
        </w:rPr>
        <w:t xml:space="preserve"> </w:t>
      </w:r>
      <w:r w:rsidRPr="00F17E8E">
        <w:t>учебной</w:t>
      </w:r>
      <w:r w:rsidRPr="00F17E8E">
        <w:rPr>
          <w:spacing w:val="1"/>
        </w:rPr>
        <w:t xml:space="preserve"> </w:t>
      </w:r>
      <w:r w:rsidRPr="00F17E8E">
        <w:t>задачей,</w:t>
      </w:r>
      <w:r w:rsidRPr="00F17E8E">
        <w:rPr>
          <w:spacing w:val="1"/>
        </w:rPr>
        <w:t xml:space="preserve"> </w:t>
      </w:r>
      <w:r w:rsidRPr="00F17E8E">
        <w:t>предоставлении</w:t>
      </w:r>
      <w:r w:rsidRPr="00F17E8E">
        <w:rPr>
          <w:spacing w:val="1"/>
        </w:rPr>
        <w:t xml:space="preserve"> </w:t>
      </w:r>
      <w:r w:rsidRPr="00F17E8E">
        <w:t>персональных</w:t>
      </w:r>
      <w:r w:rsidRPr="00F17E8E">
        <w:rPr>
          <w:spacing w:val="1"/>
        </w:rPr>
        <w:t xml:space="preserve"> </w:t>
      </w:r>
      <w:r w:rsidRPr="00F17E8E">
        <w:t>данных</w:t>
      </w:r>
      <w:r w:rsidRPr="00F17E8E">
        <w:rPr>
          <w:spacing w:val="1"/>
        </w:rPr>
        <w:t xml:space="preserve"> </w:t>
      </w:r>
      <w:r w:rsidRPr="00F17E8E">
        <w:t>пользователей</w:t>
      </w:r>
      <w:r w:rsidRPr="00F17E8E">
        <w:rPr>
          <w:spacing w:val="-3"/>
        </w:rPr>
        <w:t xml:space="preserve"> </w:t>
      </w:r>
      <w:r w:rsidRPr="00F17E8E">
        <w:t>локальной</w:t>
      </w:r>
      <w:r w:rsidRPr="00F17E8E">
        <w:rPr>
          <w:spacing w:val="3"/>
        </w:rPr>
        <w:t xml:space="preserve"> </w:t>
      </w:r>
      <w:r w:rsidRPr="00F17E8E">
        <w:t>сети</w:t>
      </w:r>
      <w:r w:rsidRPr="00F17E8E">
        <w:rPr>
          <w:spacing w:val="-1"/>
        </w:rPr>
        <w:t xml:space="preserve"> </w:t>
      </w:r>
      <w:r w:rsidRPr="00F17E8E">
        <w:t>и</w:t>
      </w:r>
      <w:r w:rsidRPr="00F17E8E">
        <w:rPr>
          <w:spacing w:val="-2"/>
        </w:rPr>
        <w:t xml:space="preserve"> </w:t>
      </w:r>
      <w:r w:rsidRPr="00F17E8E">
        <w:t>Интернета.</w:t>
      </w:r>
    </w:p>
    <w:p w:rsidR="002A2178" w:rsidRPr="00F17E8E" w:rsidRDefault="003D3AF1">
      <w:pPr>
        <w:pStyle w:val="a3"/>
        <w:spacing w:before="3" w:line="276" w:lineRule="auto"/>
        <w:ind w:left="717" w:right="411" w:firstLine="225"/>
      </w:pPr>
      <w:r w:rsidRPr="00F17E8E">
        <w:t>Образовательной организацией определяются необходимые меры и сроки по формированию</w:t>
      </w:r>
      <w:r w:rsidRPr="00F17E8E">
        <w:rPr>
          <w:spacing w:val="1"/>
        </w:rPr>
        <w:t xml:space="preserve"> </w:t>
      </w:r>
      <w:r w:rsidRPr="00F17E8E">
        <w:t>компонентов</w:t>
      </w:r>
      <w:r w:rsidRPr="00F17E8E">
        <w:rPr>
          <w:spacing w:val="13"/>
        </w:rPr>
        <w:t xml:space="preserve"> </w:t>
      </w:r>
      <w:r w:rsidRPr="00F17E8E">
        <w:t>ИОС</w:t>
      </w:r>
      <w:r w:rsidRPr="00F17E8E">
        <w:rPr>
          <w:spacing w:val="10"/>
        </w:rPr>
        <w:t xml:space="preserve"> </w:t>
      </w:r>
      <w:r w:rsidRPr="00F17E8E">
        <w:t>для</w:t>
      </w:r>
      <w:r w:rsidRPr="00F17E8E">
        <w:rPr>
          <w:spacing w:val="12"/>
        </w:rPr>
        <w:t xml:space="preserve"> </w:t>
      </w:r>
      <w:r w:rsidRPr="00F17E8E">
        <w:t>реализации</w:t>
      </w:r>
      <w:r w:rsidRPr="00F17E8E">
        <w:rPr>
          <w:spacing w:val="13"/>
        </w:rPr>
        <w:t xml:space="preserve"> </w:t>
      </w:r>
      <w:r w:rsidRPr="00F17E8E">
        <w:t>принятых</w:t>
      </w:r>
      <w:r w:rsidRPr="00F17E8E">
        <w:rPr>
          <w:spacing w:val="7"/>
        </w:rPr>
        <w:t xml:space="preserve"> </w:t>
      </w:r>
      <w:r w:rsidRPr="00F17E8E">
        <w:t>рабочих</w:t>
      </w:r>
      <w:r w:rsidRPr="00F17E8E">
        <w:rPr>
          <w:spacing w:val="7"/>
        </w:rPr>
        <w:t xml:space="preserve"> </w:t>
      </w:r>
      <w:r w:rsidRPr="00F17E8E">
        <w:t>программ</w:t>
      </w:r>
      <w:r w:rsidRPr="00F17E8E">
        <w:rPr>
          <w:spacing w:val="9"/>
        </w:rPr>
        <w:t xml:space="preserve"> </w:t>
      </w:r>
      <w:r w:rsidRPr="00F17E8E">
        <w:t>начального</w:t>
      </w:r>
      <w:r w:rsidRPr="00F17E8E">
        <w:rPr>
          <w:spacing w:val="11"/>
        </w:rPr>
        <w:t xml:space="preserve"> </w:t>
      </w:r>
      <w:r w:rsidRPr="00F17E8E">
        <w:t>общего</w:t>
      </w:r>
      <w:r w:rsidRPr="00F17E8E">
        <w:rPr>
          <w:spacing w:val="12"/>
        </w:rPr>
        <w:t xml:space="preserve"> </w:t>
      </w:r>
      <w:r w:rsidRPr="00F17E8E">
        <w:t>образования</w:t>
      </w:r>
      <w:r w:rsidRPr="00F17E8E">
        <w:rPr>
          <w:spacing w:val="-57"/>
        </w:rPr>
        <w:t xml:space="preserve"> </w:t>
      </w:r>
      <w:r w:rsidRPr="00F17E8E">
        <w:t>в</w:t>
      </w:r>
      <w:r w:rsidRPr="00F17E8E">
        <w:rPr>
          <w:spacing w:val="2"/>
        </w:rPr>
        <w:t xml:space="preserve"> </w:t>
      </w:r>
      <w:r w:rsidRPr="00F17E8E">
        <w:t>соответствии</w:t>
      </w:r>
      <w:r w:rsidRPr="00F17E8E">
        <w:rPr>
          <w:spacing w:val="-2"/>
        </w:rPr>
        <w:t xml:space="preserve"> </w:t>
      </w:r>
      <w:r w:rsidRPr="00F17E8E">
        <w:t>с требованиями</w:t>
      </w:r>
      <w:r w:rsidRPr="00F17E8E">
        <w:rPr>
          <w:spacing w:val="-2"/>
        </w:rPr>
        <w:t xml:space="preserve"> </w:t>
      </w:r>
      <w:r w:rsidRPr="00F17E8E">
        <w:t>ФГОС</w:t>
      </w:r>
      <w:r w:rsidRPr="00F17E8E">
        <w:rPr>
          <w:spacing w:val="-1"/>
        </w:rPr>
        <w:t xml:space="preserve"> </w:t>
      </w:r>
      <w:r w:rsidRPr="00F17E8E">
        <w:t>НОО</w:t>
      </w:r>
      <w:r w:rsidRPr="00F17E8E">
        <w:rPr>
          <w:spacing w:val="5"/>
        </w:rPr>
        <w:t xml:space="preserve"> </w:t>
      </w:r>
      <w:r w:rsidRPr="00F17E8E">
        <w:t>по</w:t>
      </w:r>
      <w:r w:rsidRPr="00F17E8E">
        <w:rPr>
          <w:spacing w:val="-4"/>
        </w:rPr>
        <w:t xml:space="preserve"> </w:t>
      </w:r>
      <w:r w:rsidRPr="00F17E8E">
        <w:t>следующим</w:t>
      </w:r>
      <w:r w:rsidRPr="00F17E8E">
        <w:rPr>
          <w:spacing w:val="3"/>
        </w:rPr>
        <w:t xml:space="preserve"> </w:t>
      </w:r>
      <w:r w:rsidRPr="00F17E8E">
        <w:t>параметрам:</w:t>
      </w:r>
    </w:p>
    <w:p w:rsidR="002A2178" w:rsidRPr="00F17E8E" w:rsidRDefault="002A2178">
      <w:pPr>
        <w:pStyle w:val="a3"/>
        <w:spacing w:before="1"/>
        <w:jc w:val="left"/>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7"/>
        <w:gridCol w:w="3842"/>
        <w:gridCol w:w="731"/>
        <w:gridCol w:w="1819"/>
        <w:gridCol w:w="3121"/>
      </w:tblGrid>
      <w:tr w:rsidR="002A2178" w:rsidRPr="00F17E8E">
        <w:trPr>
          <w:trHeight w:val="1930"/>
        </w:trPr>
        <w:tc>
          <w:tcPr>
            <w:tcW w:w="557" w:type="dxa"/>
          </w:tcPr>
          <w:p w:rsidR="002A2178" w:rsidRPr="00F17E8E" w:rsidRDefault="002A2178">
            <w:pPr>
              <w:pStyle w:val="TableParagraph"/>
              <w:spacing w:before="3"/>
              <w:rPr>
                <w:sz w:val="24"/>
                <w:szCs w:val="24"/>
              </w:rPr>
            </w:pPr>
          </w:p>
          <w:p w:rsidR="002A2178" w:rsidRPr="00F17E8E" w:rsidRDefault="003D3AF1">
            <w:pPr>
              <w:pStyle w:val="TableParagraph"/>
              <w:spacing w:line="276" w:lineRule="auto"/>
              <w:ind w:left="172" w:right="150" w:hanging="20"/>
              <w:jc w:val="both"/>
              <w:rPr>
                <w:b/>
                <w:sz w:val="24"/>
                <w:szCs w:val="24"/>
              </w:rPr>
            </w:pPr>
            <w:r w:rsidRPr="00F17E8E">
              <w:rPr>
                <w:b/>
                <w:sz w:val="24"/>
                <w:szCs w:val="24"/>
              </w:rPr>
              <w:t>№</w:t>
            </w:r>
            <w:r w:rsidRPr="00F17E8E">
              <w:rPr>
                <w:b/>
                <w:spacing w:val="-58"/>
                <w:sz w:val="24"/>
                <w:szCs w:val="24"/>
              </w:rPr>
              <w:t xml:space="preserve"> </w:t>
            </w:r>
            <w:r w:rsidRPr="00F17E8E">
              <w:rPr>
                <w:b/>
                <w:sz w:val="24"/>
                <w:szCs w:val="24"/>
              </w:rPr>
              <w:t>п/</w:t>
            </w:r>
            <w:r w:rsidRPr="00F17E8E">
              <w:rPr>
                <w:b/>
                <w:spacing w:val="-58"/>
                <w:sz w:val="24"/>
                <w:szCs w:val="24"/>
              </w:rPr>
              <w:t xml:space="preserve"> </w:t>
            </w:r>
            <w:r w:rsidRPr="00F17E8E">
              <w:rPr>
                <w:b/>
                <w:sz w:val="24"/>
                <w:szCs w:val="24"/>
              </w:rPr>
              <w:t>п</w:t>
            </w:r>
          </w:p>
        </w:tc>
        <w:tc>
          <w:tcPr>
            <w:tcW w:w="3842" w:type="dxa"/>
          </w:tcPr>
          <w:p w:rsidR="002A2178" w:rsidRPr="00F17E8E" w:rsidRDefault="002A2178">
            <w:pPr>
              <w:pStyle w:val="TableParagraph"/>
              <w:rPr>
                <w:sz w:val="24"/>
                <w:szCs w:val="24"/>
              </w:rPr>
            </w:pPr>
          </w:p>
          <w:p w:rsidR="002A2178" w:rsidRPr="00F17E8E" w:rsidRDefault="002A2178">
            <w:pPr>
              <w:pStyle w:val="TableParagraph"/>
              <w:spacing w:before="9"/>
              <w:rPr>
                <w:sz w:val="24"/>
                <w:szCs w:val="24"/>
              </w:rPr>
            </w:pPr>
          </w:p>
          <w:p w:rsidR="002A2178" w:rsidRPr="00F17E8E" w:rsidRDefault="003D3AF1">
            <w:pPr>
              <w:pStyle w:val="TableParagraph"/>
              <w:ind w:right="901"/>
              <w:jc w:val="right"/>
              <w:rPr>
                <w:b/>
                <w:sz w:val="24"/>
                <w:szCs w:val="24"/>
              </w:rPr>
            </w:pPr>
            <w:r w:rsidRPr="00F17E8E">
              <w:rPr>
                <w:b/>
                <w:sz w:val="24"/>
                <w:szCs w:val="24"/>
              </w:rPr>
              <w:t>Компоненты</w:t>
            </w:r>
            <w:r w:rsidRPr="00F17E8E">
              <w:rPr>
                <w:b/>
                <w:spacing w:val="1"/>
                <w:sz w:val="24"/>
                <w:szCs w:val="24"/>
              </w:rPr>
              <w:t xml:space="preserve"> </w:t>
            </w:r>
            <w:r w:rsidRPr="00F17E8E">
              <w:rPr>
                <w:b/>
                <w:sz w:val="24"/>
                <w:szCs w:val="24"/>
              </w:rPr>
              <w:t>ИОС</w:t>
            </w:r>
          </w:p>
        </w:tc>
        <w:tc>
          <w:tcPr>
            <w:tcW w:w="2550" w:type="dxa"/>
            <w:gridSpan w:val="2"/>
          </w:tcPr>
          <w:p w:rsidR="002A2178" w:rsidRPr="00F17E8E" w:rsidRDefault="002A2178">
            <w:pPr>
              <w:pStyle w:val="TableParagraph"/>
              <w:spacing w:before="3"/>
              <w:rPr>
                <w:sz w:val="24"/>
                <w:szCs w:val="24"/>
              </w:rPr>
            </w:pPr>
          </w:p>
          <w:p w:rsidR="002A2178" w:rsidRPr="00F17E8E" w:rsidRDefault="003D3AF1">
            <w:pPr>
              <w:pStyle w:val="TableParagraph"/>
              <w:spacing w:line="276" w:lineRule="auto"/>
              <w:ind w:left="556" w:right="547" w:hanging="4"/>
              <w:jc w:val="center"/>
              <w:rPr>
                <w:b/>
                <w:sz w:val="24"/>
                <w:szCs w:val="24"/>
              </w:rPr>
            </w:pPr>
            <w:r w:rsidRPr="00F17E8E">
              <w:rPr>
                <w:b/>
                <w:sz w:val="24"/>
                <w:szCs w:val="24"/>
              </w:rPr>
              <w:t>Наличие</w:t>
            </w:r>
            <w:r w:rsidRPr="00F17E8E">
              <w:rPr>
                <w:b/>
                <w:spacing w:val="1"/>
                <w:sz w:val="24"/>
                <w:szCs w:val="24"/>
              </w:rPr>
              <w:t xml:space="preserve"> </w:t>
            </w:r>
            <w:r w:rsidRPr="00F17E8E">
              <w:rPr>
                <w:b/>
                <w:sz w:val="24"/>
                <w:szCs w:val="24"/>
              </w:rPr>
              <w:t>компонентов</w:t>
            </w:r>
            <w:r w:rsidRPr="00F17E8E">
              <w:rPr>
                <w:b/>
                <w:spacing w:val="-57"/>
                <w:sz w:val="24"/>
                <w:szCs w:val="24"/>
              </w:rPr>
              <w:t xml:space="preserve"> </w:t>
            </w:r>
            <w:r w:rsidRPr="00F17E8E">
              <w:rPr>
                <w:b/>
                <w:sz w:val="24"/>
                <w:szCs w:val="24"/>
              </w:rPr>
              <w:t>ИОС</w:t>
            </w:r>
          </w:p>
        </w:tc>
        <w:tc>
          <w:tcPr>
            <w:tcW w:w="3121" w:type="dxa"/>
          </w:tcPr>
          <w:p w:rsidR="002A2178" w:rsidRPr="00F17E8E" w:rsidRDefault="003D3AF1">
            <w:pPr>
              <w:pStyle w:val="TableParagraph"/>
              <w:spacing w:before="112" w:line="276" w:lineRule="auto"/>
              <w:ind w:left="685" w:right="686"/>
              <w:jc w:val="center"/>
              <w:rPr>
                <w:b/>
                <w:sz w:val="24"/>
                <w:szCs w:val="24"/>
              </w:rPr>
            </w:pPr>
            <w:r w:rsidRPr="00F17E8E">
              <w:rPr>
                <w:b/>
                <w:sz w:val="24"/>
                <w:szCs w:val="24"/>
              </w:rPr>
              <w:t>Сроки создания</w:t>
            </w:r>
            <w:r w:rsidRPr="00F17E8E">
              <w:rPr>
                <w:b/>
                <w:spacing w:val="-57"/>
                <w:sz w:val="24"/>
                <w:szCs w:val="24"/>
              </w:rPr>
              <w:t xml:space="preserve"> </w:t>
            </w:r>
            <w:r w:rsidRPr="00F17E8E">
              <w:rPr>
                <w:b/>
                <w:sz w:val="24"/>
                <w:szCs w:val="24"/>
              </w:rPr>
              <w:t>условий</w:t>
            </w:r>
          </w:p>
          <w:p w:rsidR="002A2178" w:rsidRPr="00F17E8E" w:rsidRDefault="003D3AF1">
            <w:pPr>
              <w:pStyle w:val="TableParagraph"/>
              <w:spacing w:line="276" w:lineRule="auto"/>
              <w:ind w:left="695" w:right="687" w:hanging="10"/>
              <w:jc w:val="center"/>
              <w:rPr>
                <w:b/>
                <w:sz w:val="24"/>
                <w:szCs w:val="24"/>
              </w:rPr>
            </w:pPr>
            <w:r w:rsidRPr="00F17E8E">
              <w:rPr>
                <w:b/>
                <w:sz w:val="24"/>
                <w:szCs w:val="24"/>
              </w:rPr>
              <w:t>в соответствии</w:t>
            </w:r>
            <w:r w:rsidRPr="00F17E8E">
              <w:rPr>
                <w:b/>
                <w:spacing w:val="1"/>
                <w:sz w:val="24"/>
                <w:szCs w:val="24"/>
              </w:rPr>
              <w:t xml:space="preserve"> </w:t>
            </w:r>
            <w:r w:rsidRPr="00F17E8E">
              <w:rPr>
                <w:b/>
                <w:sz w:val="24"/>
                <w:szCs w:val="24"/>
              </w:rPr>
              <w:t>с требованиями</w:t>
            </w:r>
            <w:r w:rsidRPr="00F17E8E">
              <w:rPr>
                <w:b/>
                <w:spacing w:val="-57"/>
                <w:sz w:val="24"/>
                <w:szCs w:val="24"/>
              </w:rPr>
              <w:t xml:space="preserve"> </w:t>
            </w:r>
            <w:r w:rsidRPr="00F17E8E">
              <w:rPr>
                <w:b/>
                <w:sz w:val="24"/>
                <w:szCs w:val="24"/>
              </w:rPr>
              <w:t>ФГОС</w:t>
            </w:r>
            <w:r w:rsidRPr="00F17E8E">
              <w:rPr>
                <w:b/>
                <w:spacing w:val="-3"/>
                <w:sz w:val="24"/>
                <w:szCs w:val="24"/>
              </w:rPr>
              <w:t xml:space="preserve"> </w:t>
            </w:r>
            <w:r w:rsidRPr="00F17E8E">
              <w:rPr>
                <w:b/>
                <w:sz w:val="24"/>
                <w:szCs w:val="24"/>
              </w:rPr>
              <w:t>НОО</w:t>
            </w:r>
          </w:p>
        </w:tc>
      </w:tr>
      <w:tr w:rsidR="002A2178" w:rsidRPr="00F17E8E">
        <w:trPr>
          <w:trHeight w:val="1511"/>
        </w:trPr>
        <w:tc>
          <w:tcPr>
            <w:tcW w:w="557" w:type="dxa"/>
          </w:tcPr>
          <w:p w:rsidR="002A2178" w:rsidRPr="00F17E8E" w:rsidRDefault="003D3AF1">
            <w:pPr>
              <w:pStyle w:val="TableParagraph"/>
              <w:spacing w:before="107"/>
              <w:ind w:left="2"/>
              <w:jc w:val="center"/>
              <w:rPr>
                <w:sz w:val="24"/>
                <w:szCs w:val="24"/>
              </w:rPr>
            </w:pPr>
            <w:r w:rsidRPr="00F17E8E">
              <w:rPr>
                <w:w w:val="99"/>
                <w:sz w:val="24"/>
                <w:szCs w:val="24"/>
              </w:rPr>
              <w:t>I</w:t>
            </w:r>
          </w:p>
        </w:tc>
        <w:tc>
          <w:tcPr>
            <w:tcW w:w="3842" w:type="dxa"/>
          </w:tcPr>
          <w:p w:rsidR="002A2178" w:rsidRPr="00F17E8E" w:rsidRDefault="003D3AF1">
            <w:pPr>
              <w:pStyle w:val="TableParagraph"/>
              <w:spacing w:before="107" w:line="276" w:lineRule="auto"/>
              <w:ind w:left="110" w:right="476"/>
              <w:rPr>
                <w:sz w:val="24"/>
                <w:szCs w:val="24"/>
              </w:rPr>
            </w:pPr>
            <w:r w:rsidRPr="00F17E8E">
              <w:rPr>
                <w:sz w:val="24"/>
                <w:szCs w:val="24"/>
              </w:rPr>
              <w:t>Учебники по всем учебным</w:t>
            </w:r>
            <w:r w:rsidRPr="00F17E8E">
              <w:rPr>
                <w:spacing w:val="1"/>
                <w:sz w:val="24"/>
                <w:szCs w:val="24"/>
              </w:rPr>
              <w:t xml:space="preserve"> </w:t>
            </w:r>
            <w:r w:rsidRPr="00F17E8E">
              <w:rPr>
                <w:sz w:val="24"/>
                <w:szCs w:val="24"/>
              </w:rPr>
              <w:t>предметам</w:t>
            </w:r>
            <w:r w:rsidRPr="00F17E8E">
              <w:rPr>
                <w:spacing w:val="-3"/>
                <w:sz w:val="24"/>
                <w:szCs w:val="24"/>
              </w:rPr>
              <w:t xml:space="preserve"> </w:t>
            </w:r>
            <w:r w:rsidRPr="00F17E8E">
              <w:rPr>
                <w:sz w:val="24"/>
                <w:szCs w:val="24"/>
              </w:rPr>
              <w:t>на</w:t>
            </w:r>
            <w:r w:rsidRPr="00F17E8E">
              <w:rPr>
                <w:spacing w:val="-4"/>
                <w:sz w:val="24"/>
                <w:szCs w:val="24"/>
              </w:rPr>
              <w:t xml:space="preserve"> </w:t>
            </w:r>
            <w:r w:rsidRPr="00F17E8E">
              <w:rPr>
                <w:sz w:val="24"/>
                <w:szCs w:val="24"/>
              </w:rPr>
              <w:t>языках</w:t>
            </w:r>
            <w:r w:rsidRPr="00F17E8E">
              <w:rPr>
                <w:spacing w:val="-7"/>
                <w:sz w:val="24"/>
                <w:szCs w:val="24"/>
              </w:rPr>
              <w:t xml:space="preserve"> </w:t>
            </w:r>
            <w:r w:rsidRPr="00F17E8E">
              <w:rPr>
                <w:sz w:val="24"/>
                <w:szCs w:val="24"/>
              </w:rPr>
              <w:t>обучения,</w:t>
            </w:r>
            <w:r w:rsidRPr="00F17E8E">
              <w:rPr>
                <w:spacing w:val="-57"/>
                <w:sz w:val="24"/>
                <w:szCs w:val="24"/>
              </w:rPr>
              <w:t xml:space="preserve"> </w:t>
            </w:r>
            <w:r w:rsidRPr="00F17E8E">
              <w:rPr>
                <w:sz w:val="24"/>
                <w:szCs w:val="24"/>
              </w:rPr>
              <w:t>определённых учредителем</w:t>
            </w:r>
            <w:r w:rsidRPr="00F17E8E">
              <w:rPr>
                <w:spacing w:val="1"/>
                <w:sz w:val="24"/>
                <w:szCs w:val="24"/>
              </w:rPr>
              <w:t xml:space="preserve"> </w:t>
            </w:r>
            <w:r w:rsidRPr="00F17E8E">
              <w:rPr>
                <w:sz w:val="24"/>
                <w:szCs w:val="24"/>
              </w:rPr>
              <w:t>образовательной</w:t>
            </w:r>
            <w:r w:rsidRPr="00F17E8E">
              <w:rPr>
                <w:spacing w:val="-5"/>
                <w:sz w:val="24"/>
                <w:szCs w:val="24"/>
              </w:rPr>
              <w:t xml:space="preserve"> </w:t>
            </w:r>
            <w:r w:rsidRPr="00F17E8E">
              <w:rPr>
                <w:sz w:val="24"/>
                <w:szCs w:val="24"/>
              </w:rPr>
              <w:t>организации</w:t>
            </w:r>
          </w:p>
        </w:tc>
        <w:tc>
          <w:tcPr>
            <w:tcW w:w="731" w:type="dxa"/>
            <w:tcBorders>
              <w:right w:val="nil"/>
            </w:tcBorders>
          </w:tcPr>
          <w:p w:rsidR="002A2178" w:rsidRPr="00F17E8E" w:rsidRDefault="003D3AF1">
            <w:pPr>
              <w:pStyle w:val="TableParagraph"/>
              <w:spacing w:before="107"/>
              <w:ind w:left="89" w:right="36"/>
              <w:jc w:val="center"/>
              <w:rPr>
                <w:sz w:val="24"/>
                <w:szCs w:val="24"/>
              </w:rPr>
            </w:pPr>
            <w:r w:rsidRPr="00F17E8E">
              <w:rPr>
                <w:sz w:val="24"/>
                <w:szCs w:val="24"/>
              </w:rPr>
              <w:t>100%</w:t>
            </w:r>
          </w:p>
        </w:tc>
        <w:tc>
          <w:tcPr>
            <w:tcW w:w="1819" w:type="dxa"/>
            <w:tcBorders>
              <w:left w:val="nil"/>
            </w:tcBorders>
          </w:tcPr>
          <w:p w:rsidR="002A2178" w:rsidRPr="00F17E8E" w:rsidRDefault="003D3AF1">
            <w:pPr>
              <w:pStyle w:val="TableParagraph"/>
              <w:spacing w:before="107"/>
              <w:ind w:left="65"/>
              <w:rPr>
                <w:sz w:val="24"/>
                <w:szCs w:val="24"/>
              </w:rPr>
            </w:pPr>
            <w:r w:rsidRPr="00F17E8E">
              <w:rPr>
                <w:sz w:val="24"/>
                <w:szCs w:val="24"/>
              </w:rPr>
              <w:t>обеспечение</w:t>
            </w:r>
          </w:p>
        </w:tc>
        <w:tc>
          <w:tcPr>
            <w:tcW w:w="3121" w:type="dxa"/>
          </w:tcPr>
          <w:p w:rsidR="002A2178" w:rsidRPr="00F17E8E" w:rsidRDefault="003D3AF1">
            <w:pPr>
              <w:pStyle w:val="TableParagraph"/>
              <w:spacing w:before="107"/>
              <w:ind w:left="109"/>
              <w:rPr>
                <w:sz w:val="24"/>
                <w:szCs w:val="24"/>
              </w:rPr>
            </w:pPr>
            <w:r w:rsidRPr="00F17E8E">
              <w:rPr>
                <w:sz w:val="24"/>
                <w:szCs w:val="24"/>
              </w:rPr>
              <w:t>сентябрь</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декабрь</w:t>
            </w:r>
            <w:r w:rsidRPr="00F17E8E">
              <w:rPr>
                <w:spacing w:val="-1"/>
                <w:sz w:val="24"/>
                <w:szCs w:val="24"/>
              </w:rPr>
              <w:t xml:space="preserve"> </w:t>
            </w:r>
            <w:r w:rsidRPr="00F17E8E">
              <w:rPr>
                <w:sz w:val="24"/>
                <w:szCs w:val="24"/>
              </w:rPr>
              <w:t>2023</w:t>
            </w:r>
          </w:p>
        </w:tc>
      </w:tr>
      <w:tr w:rsidR="002A2178" w:rsidRPr="00F17E8E">
        <w:trPr>
          <w:trHeight w:val="729"/>
        </w:trPr>
        <w:tc>
          <w:tcPr>
            <w:tcW w:w="557" w:type="dxa"/>
          </w:tcPr>
          <w:p w:rsidR="002A2178" w:rsidRPr="00F17E8E" w:rsidRDefault="003D3AF1">
            <w:pPr>
              <w:pStyle w:val="TableParagraph"/>
              <w:spacing w:before="102"/>
              <w:ind w:left="129" w:right="120"/>
              <w:jc w:val="center"/>
              <w:rPr>
                <w:sz w:val="24"/>
                <w:szCs w:val="24"/>
              </w:rPr>
            </w:pPr>
            <w:r w:rsidRPr="00F17E8E">
              <w:rPr>
                <w:sz w:val="24"/>
                <w:szCs w:val="24"/>
              </w:rPr>
              <w:t>II</w:t>
            </w:r>
          </w:p>
        </w:tc>
        <w:tc>
          <w:tcPr>
            <w:tcW w:w="3842" w:type="dxa"/>
          </w:tcPr>
          <w:p w:rsidR="002A2178" w:rsidRPr="00F17E8E" w:rsidRDefault="003D3AF1">
            <w:pPr>
              <w:pStyle w:val="TableParagraph"/>
              <w:spacing w:before="102"/>
              <w:ind w:right="894"/>
              <w:jc w:val="right"/>
              <w:rPr>
                <w:sz w:val="24"/>
                <w:szCs w:val="24"/>
              </w:rPr>
            </w:pPr>
            <w:r w:rsidRPr="00F17E8E">
              <w:rPr>
                <w:sz w:val="24"/>
                <w:szCs w:val="24"/>
              </w:rPr>
              <w:t>Учебно-наглядные</w:t>
            </w:r>
            <w:r w:rsidRPr="00F17E8E">
              <w:rPr>
                <w:spacing w:val="-7"/>
                <w:sz w:val="24"/>
                <w:szCs w:val="24"/>
              </w:rPr>
              <w:t xml:space="preserve"> </w:t>
            </w:r>
            <w:r w:rsidRPr="00F17E8E">
              <w:rPr>
                <w:sz w:val="24"/>
                <w:szCs w:val="24"/>
              </w:rPr>
              <w:t>пособия</w:t>
            </w:r>
          </w:p>
        </w:tc>
        <w:tc>
          <w:tcPr>
            <w:tcW w:w="731" w:type="dxa"/>
            <w:tcBorders>
              <w:right w:val="nil"/>
            </w:tcBorders>
          </w:tcPr>
          <w:p w:rsidR="002A2178" w:rsidRPr="00F17E8E" w:rsidRDefault="003D3AF1">
            <w:pPr>
              <w:pStyle w:val="TableParagraph"/>
              <w:spacing w:before="102"/>
              <w:ind w:left="89" w:right="36"/>
              <w:jc w:val="center"/>
              <w:rPr>
                <w:sz w:val="24"/>
                <w:szCs w:val="24"/>
              </w:rPr>
            </w:pPr>
            <w:r w:rsidRPr="00F17E8E">
              <w:rPr>
                <w:sz w:val="24"/>
                <w:szCs w:val="24"/>
              </w:rPr>
              <w:t>100%</w:t>
            </w:r>
          </w:p>
        </w:tc>
        <w:tc>
          <w:tcPr>
            <w:tcW w:w="1819" w:type="dxa"/>
            <w:tcBorders>
              <w:left w:val="nil"/>
            </w:tcBorders>
          </w:tcPr>
          <w:p w:rsidR="002A2178" w:rsidRPr="00F17E8E" w:rsidRDefault="003D3AF1">
            <w:pPr>
              <w:pStyle w:val="TableParagraph"/>
              <w:spacing w:before="102"/>
              <w:ind w:left="65"/>
              <w:rPr>
                <w:sz w:val="24"/>
                <w:szCs w:val="24"/>
              </w:rPr>
            </w:pPr>
            <w:r w:rsidRPr="00F17E8E">
              <w:rPr>
                <w:sz w:val="24"/>
                <w:szCs w:val="24"/>
              </w:rPr>
              <w:t>обеспечение</w:t>
            </w:r>
          </w:p>
        </w:tc>
        <w:tc>
          <w:tcPr>
            <w:tcW w:w="3121" w:type="dxa"/>
          </w:tcPr>
          <w:p w:rsidR="002A2178" w:rsidRPr="00F17E8E" w:rsidRDefault="003D3AF1">
            <w:pPr>
              <w:pStyle w:val="TableParagraph"/>
              <w:spacing w:before="102"/>
              <w:ind w:left="109"/>
              <w:rPr>
                <w:sz w:val="24"/>
                <w:szCs w:val="24"/>
              </w:rPr>
            </w:pPr>
            <w:r w:rsidRPr="00F17E8E">
              <w:rPr>
                <w:sz w:val="24"/>
                <w:szCs w:val="24"/>
              </w:rPr>
              <w:t>сентябрь –</w:t>
            </w:r>
            <w:r w:rsidRPr="00F17E8E">
              <w:rPr>
                <w:spacing w:val="-1"/>
                <w:sz w:val="24"/>
                <w:szCs w:val="24"/>
              </w:rPr>
              <w:t xml:space="preserve"> </w:t>
            </w:r>
            <w:r w:rsidRPr="00F17E8E">
              <w:rPr>
                <w:sz w:val="24"/>
                <w:szCs w:val="24"/>
              </w:rPr>
              <w:t>декабрь 2023</w:t>
            </w:r>
          </w:p>
        </w:tc>
      </w:tr>
      <w:tr w:rsidR="002A2178" w:rsidRPr="00F17E8E">
        <w:trPr>
          <w:trHeight w:val="1195"/>
        </w:trPr>
        <w:tc>
          <w:tcPr>
            <w:tcW w:w="557" w:type="dxa"/>
          </w:tcPr>
          <w:p w:rsidR="002A2178" w:rsidRPr="00F17E8E" w:rsidRDefault="003D3AF1">
            <w:pPr>
              <w:pStyle w:val="TableParagraph"/>
              <w:spacing w:before="107"/>
              <w:ind w:left="127" w:right="123"/>
              <w:jc w:val="center"/>
              <w:rPr>
                <w:sz w:val="24"/>
                <w:szCs w:val="24"/>
              </w:rPr>
            </w:pPr>
            <w:r w:rsidRPr="00F17E8E">
              <w:rPr>
                <w:sz w:val="24"/>
                <w:szCs w:val="24"/>
              </w:rPr>
              <w:t>III</w:t>
            </w:r>
          </w:p>
        </w:tc>
        <w:tc>
          <w:tcPr>
            <w:tcW w:w="3842" w:type="dxa"/>
          </w:tcPr>
          <w:p w:rsidR="002A2178" w:rsidRPr="00F17E8E" w:rsidRDefault="003D3AF1">
            <w:pPr>
              <w:pStyle w:val="TableParagraph"/>
              <w:spacing w:before="107" w:line="276" w:lineRule="auto"/>
              <w:ind w:left="110" w:right="1169"/>
              <w:rPr>
                <w:sz w:val="24"/>
                <w:szCs w:val="24"/>
              </w:rPr>
            </w:pPr>
            <w:r w:rsidRPr="00F17E8E">
              <w:rPr>
                <w:sz w:val="24"/>
                <w:szCs w:val="24"/>
              </w:rPr>
              <w:t>Технические средства,</w:t>
            </w:r>
            <w:r w:rsidRPr="00F17E8E">
              <w:rPr>
                <w:spacing w:val="1"/>
                <w:sz w:val="24"/>
                <w:szCs w:val="24"/>
              </w:rPr>
              <w:t xml:space="preserve"> </w:t>
            </w:r>
            <w:r w:rsidRPr="00F17E8E">
              <w:rPr>
                <w:sz w:val="24"/>
                <w:szCs w:val="24"/>
              </w:rPr>
              <w:t>обеспечивающие</w:t>
            </w:r>
            <w:r w:rsidRPr="00F17E8E">
              <w:rPr>
                <w:spacing w:val="1"/>
                <w:sz w:val="24"/>
                <w:szCs w:val="24"/>
              </w:rPr>
              <w:t xml:space="preserve"> </w:t>
            </w:r>
            <w:r w:rsidRPr="00F17E8E">
              <w:rPr>
                <w:sz w:val="24"/>
                <w:szCs w:val="24"/>
              </w:rPr>
              <w:t>функционирование</w:t>
            </w:r>
            <w:r w:rsidRPr="00F17E8E">
              <w:rPr>
                <w:spacing w:val="-12"/>
                <w:sz w:val="24"/>
                <w:szCs w:val="24"/>
              </w:rPr>
              <w:t xml:space="preserve"> </w:t>
            </w:r>
            <w:r w:rsidRPr="00F17E8E">
              <w:rPr>
                <w:sz w:val="24"/>
                <w:szCs w:val="24"/>
              </w:rPr>
              <w:t>ИОС</w:t>
            </w:r>
          </w:p>
        </w:tc>
        <w:tc>
          <w:tcPr>
            <w:tcW w:w="731" w:type="dxa"/>
            <w:tcBorders>
              <w:right w:val="nil"/>
            </w:tcBorders>
          </w:tcPr>
          <w:p w:rsidR="002A2178" w:rsidRPr="00F17E8E" w:rsidRDefault="003D3AF1">
            <w:pPr>
              <w:pStyle w:val="TableParagraph"/>
              <w:spacing w:before="107"/>
              <w:ind w:left="89" w:right="36"/>
              <w:jc w:val="center"/>
              <w:rPr>
                <w:sz w:val="24"/>
                <w:szCs w:val="24"/>
              </w:rPr>
            </w:pPr>
            <w:r w:rsidRPr="00F17E8E">
              <w:rPr>
                <w:sz w:val="24"/>
                <w:szCs w:val="24"/>
              </w:rPr>
              <w:t>100%</w:t>
            </w:r>
          </w:p>
        </w:tc>
        <w:tc>
          <w:tcPr>
            <w:tcW w:w="1819" w:type="dxa"/>
            <w:tcBorders>
              <w:left w:val="nil"/>
            </w:tcBorders>
          </w:tcPr>
          <w:p w:rsidR="002A2178" w:rsidRPr="00F17E8E" w:rsidRDefault="003D3AF1">
            <w:pPr>
              <w:pStyle w:val="TableParagraph"/>
              <w:spacing w:before="107"/>
              <w:ind w:left="65"/>
              <w:rPr>
                <w:sz w:val="24"/>
                <w:szCs w:val="24"/>
              </w:rPr>
            </w:pPr>
            <w:r w:rsidRPr="00F17E8E">
              <w:rPr>
                <w:sz w:val="24"/>
                <w:szCs w:val="24"/>
              </w:rPr>
              <w:t>обеспечение</w:t>
            </w:r>
          </w:p>
        </w:tc>
        <w:tc>
          <w:tcPr>
            <w:tcW w:w="3121" w:type="dxa"/>
          </w:tcPr>
          <w:p w:rsidR="002A2178" w:rsidRPr="00F17E8E" w:rsidRDefault="003D3AF1">
            <w:pPr>
              <w:pStyle w:val="TableParagraph"/>
              <w:spacing w:before="116"/>
              <w:ind w:left="109"/>
              <w:rPr>
                <w:sz w:val="24"/>
                <w:szCs w:val="24"/>
              </w:rPr>
            </w:pPr>
            <w:r w:rsidRPr="00F17E8E">
              <w:rPr>
                <w:sz w:val="24"/>
                <w:szCs w:val="24"/>
              </w:rPr>
              <w:t>В</w:t>
            </w:r>
            <w:r w:rsidRPr="00F17E8E">
              <w:rPr>
                <w:spacing w:val="-1"/>
                <w:sz w:val="24"/>
                <w:szCs w:val="24"/>
              </w:rPr>
              <w:t xml:space="preserve"> </w:t>
            </w:r>
            <w:r w:rsidRPr="00F17E8E">
              <w:rPr>
                <w:sz w:val="24"/>
                <w:szCs w:val="24"/>
              </w:rPr>
              <w:t>течение</w:t>
            </w:r>
            <w:r w:rsidRPr="00F17E8E">
              <w:rPr>
                <w:spacing w:val="-1"/>
                <w:sz w:val="24"/>
                <w:szCs w:val="24"/>
              </w:rPr>
              <w:t xml:space="preserve"> </w:t>
            </w:r>
            <w:r w:rsidRPr="00F17E8E">
              <w:rPr>
                <w:sz w:val="24"/>
                <w:szCs w:val="24"/>
              </w:rPr>
              <w:t>года</w:t>
            </w:r>
          </w:p>
        </w:tc>
      </w:tr>
      <w:tr w:rsidR="002A2178" w:rsidRPr="00F17E8E">
        <w:trPr>
          <w:trHeight w:val="877"/>
        </w:trPr>
        <w:tc>
          <w:tcPr>
            <w:tcW w:w="557" w:type="dxa"/>
          </w:tcPr>
          <w:p w:rsidR="002A2178" w:rsidRPr="00F17E8E" w:rsidRDefault="003D3AF1">
            <w:pPr>
              <w:pStyle w:val="TableParagraph"/>
              <w:spacing w:before="107"/>
              <w:ind w:left="129" w:right="123"/>
              <w:jc w:val="center"/>
              <w:rPr>
                <w:sz w:val="24"/>
                <w:szCs w:val="24"/>
              </w:rPr>
            </w:pPr>
            <w:r w:rsidRPr="00F17E8E">
              <w:rPr>
                <w:sz w:val="24"/>
                <w:szCs w:val="24"/>
              </w:rPr>
              <w:t>IV</w:t>
            </w:r>
          </w:p>
        </w:tc>
        <w:tc>
          <w:tcPr>
            <w:tcW w:w="3842" w:type="dxa"/>
          </w:tcPr>
          <w:p w:rsidR="002A2178" w:rsidRPr="00F17E8E" w:rsidRDefault="003D3AF1">
            <w:pPr>
              <w:pStyle w:val="TableParagraph"/>
              <w:spacing w:before="107" w:line="276" w:lineRule="auto"/>
              <w:ind w:left="110" w:right="791"/>
              <w:rPr>
                <w:sz w:val="24"/>
                <w:szCs w:val="24"/>
              </w:rPr>
            </w:pPr>
            <w:r w:rsidRPr="00F17E8E">
              <w:rPr>
                <w:sz w:val="24"/>
                <w:szCs w:val="24"/>
              </w:rPr>
              <w:t>Программные</w:t>
            </w:r>
            <w:r w:rsidRPr="00F17E8E">
              <w:rPr>
                <w:spacing w:val="-9"/>
                <w:sz w:val="24"/>
                <w:szCs w:val="24"/>
              </w:rPr>
              <w:t xml:space="preserve"> </w:t>
            </w:r>
            <w:r w:rsidRPr="00F17E8E">
              <w:rPr>
                <w:sz w:val="24"/>
                <w:szCs w:val="24"/>
              </w:rPr>
              <w:t>инструменты,</w:t>
            </w:r>
            <w:r w:rsidRPr="00F17E8E">
              <w:rPr>
                <w:spacing w:val="-57"/>
                <w:sz w:val="24"/>
                <w:szCs w:val="24"/>
              </w:rPr>
              <w:t xml:space="preserve"> </w:t>
            </w:r>
            <w:r w:rsidRPr="00F17E8E">
              <w:rPr>
                <w:sz w:val="24"/>
                <w:szCs w:val="24"/>
              </w:rPr>
              <w:t>обеспечивающие</w:t>
            </w:r>
          </w:p>
        </w:tc>
        <w:tc>
          <w:tcPr>
            <w:tcW w:w="731" w:type="dxa"/>
            <w:tcBorders>
              <w:right w:val="nil"/>
            </w:tcBorders>
          </w:tcPr>
          <w:p w:rsidR="002A2178" w:rsidRPr="00F17E8E" w:rsidRDefault="003D3AF1">
            <w:pPr>
              <w:pStyle w:val="TableParagraph"/>
              <w:spacing w:before="107"/>
              <w:ind w:left="89" w:right="36"/>
              <w:jc w:val="center"/>
              <w:rPr>
                <w:sz w:val="24"/>
                <w:szCs w:val="24"/>
              </w:rPr>
            </w:pPr>
            <w:r w:rsidRPr="00F17E8E">
              <w:rPr>
                <w:sz w:val="24"/>
                <w:szCs w:val="24"/>
              </w:rPr>
              <w:t>100%</w:t>
            </w:r>
          </w:p>
        </w:tc>
        <w:tc>
          <w:tcPr>
            <w:tcW w:w="1819" w:type="dxa"/>
            <w:tcBorders>
              <w:left w:val="nil"/>
            </w:tcBorders>
          </w:tcPr>
          <w:p w:rsidR="002A2178" w:rsidRPr="00F17E8E" w:rsidRDefault="003D3AF1">
            <w:pPr>
              <w:pStyle w:val="TableParagraph"/>
              <w:spacing w:before="107"/>
              <w:ind w:left="65"/>
              <w:rPr>
                <w:sz w:val="24"/>
                <w:szCs w:val="24"/>
              </w:rPr>
            </w:pPr>
            <w:r w:rsidRPr="00F17E8E">
              <w:rPr>
                <w:sz w:val="24"/>
                <w:szCs w:val="24"/>
              </w:rPr>
              <w:t>обеспечение</w:t>
            </w:r>
          </w:p>
        </w:tc>
        <w:tc>
          <w:tcPr>
            <w:tcW w:w="3121" w:type="dxa"/>
          </w:tcPr>
          <w:p w:rsidR="002A2178" w:rsidRPr="00F17E8E" w:rsidRDefault="003D3AF1">
            <w:pPr>
              <w:pStyle w:val="TableParagraph"/>
              <w:spacing w:before="106"/>
              <w:ind w:left="109"/>
              <w:rPr>
                <w:sz w:val="24"/>
                <w:szCs w:val="24"/>
              </w:rPr>
            </w:pPr>
            <w:r w:rsidRPr="00F17E8E">
              <w:rPr>
                <w:sz w:val="24"/>
                <w:szCs w:val="24"/>
              </w:rPr>
              <w:t>В</w:t>
            </w:r>
            <w:r w:rsidRPr="00F17E8E">
              <w:rPr>
                <w:spacing w:val="-2"/>
                <w:sz w:val="24"/>
                <w:szCs w:val="24"/>
              </w:rPr>
              <w:t xml:space="preserve"> </w:t>
            </w:r>
            <w:r w:rsidRPr="00F17E8E">
              <w:rPr>
                <w:sz w:val="24"/>
                <w:szCs w:val="24"/>
              </w:rPr>
              <w:t>течение</w:t>
            </w:r>
            <w:r w:rsidRPr="00F17E8E">
              <w:rPr>
                <w:spacing w:val="-5"/>
                <w:sz w:val="24"/>
                <w:szCs w:val="24"/>
              </w:rPr>
              <w:t xml:space="preserve"> </w:t>
            </w:r>
            <w:r w:rsidRPr="00F17E8E">
              <w:rPr>
                <w:sz w:val="24"/>
                <w:szCs w:val="24"/>
              </w:rPr>
              <w:t>года</w:t>
            </w:r>
          </w:p>
        </w:tc>
      </w:tr>
      <w:tr w:rsidR="002A2178" w:rsidRPr="00F17E8E">
        <w:trPr>
          <w:trHeight w:val="561"/>
        </w:trPr>
        <w:tc>
          <w:tcPr>
            <w:tcW w:w="557" w:type="dxa"/>
          </w:tcPr>
          <w:p w:rsidR="002A2178" w:rsidRPr="00F17E8E" w:rsidRDefault="002A2178">
            <w:pPr>
              <w:pStyle w:val="TableParagraph"/>
              <w:rPr>
                <w:sz w:val="24"/>
                <w:szCs w:val="24"/>
              </w:rPr>
            </w:pPr>
          </w:p>
        </w:tc>
        <w:tc>
          <w:tcPr>
            <w:tcW w:w="3842" w:type="dxa"/>
          </w:tcPr>
          <w:p w:rsidR="002A2178" w:rsidRPr="00F17E8E" w:rsidRDefault="003D3AF1">
            <w:pPr>
              <w:pStyle w:val="TableParagraph"/>
              <w:spacing w:before="101"/>
              <w:ind w:left="110"/>
              <w:rPr>
                <w:sz w:val="24"/>
                <w:szCs w:val="24"/>
              </w:rPr>
            </w:pPr>
            <w:r w:rsidRPr="00F17E8E">
              <w:rPr>
                <w:sz w:val="24"/>
                <w:szCs w:val="24"/>
              </w:rPr>
              <w:t>функционирование</w:t>
            </w:r>
            <w:r w:rsidRPr="00F17E8E">
              <w:rPr>
                <w:spacing w:val="-8"/>
                <w:sz w:val="24"/>
                <w:szCs w:val="24"/>
              </w:rPr>
              <w:t xml:space="preserve"> </w:t>
            </w:r>
            <w:r w:rsidRPr="00F17E8E">
              <w:rPr>
                <w:sz w:val="24"/>
                <w:szCs w:val="24"/>
              </w:rPr>
              <w:t>ИОС</w:t>
            </w:r>
          </w:p>
        </w:tc>
        <w:tc>
          <w:tcPr>
            <w:tcW w:w="2550" w:type="dxa"/>
            <w:gridSpan w:val="2"/>
          </w:tcPr>
          <w:p w:rsidR="002A2178" w:rsidRPr="00F17E8E" w:rsidRDefault="002A2178">
            <w:pPr>
              <w:pStyle w:val="TableParagraph"/>
              <w:rPr>
                <w:sz w:val="24"/>
                <w:szCs w:val="24"/>
              </w:rPr>
            </w:pPr>
          </w:p>
        </w:tc>
        <w:tc>
          <w:tcPr>
            <w:tcW w:w="3121" w:type="dxa"/>
          </w:tcPr>
          <w:p w:rsidR="002A2178" w:rsidRPr="00F17E8E" w:rsidRDefault="002A2178">
            <w:pPr>
              <w:pStyle w:val="TableParagraph"/>
              <w:rPr>
                <w:sz w:val="24"/>
                <w:szCs w:val="24"/>
              </w:rPr>
            </w:pPr>
          </w:p>
        </w:tc>
      </w:tr>
      <w:tr w:rsidR="002A2178" w:rsidRPr="00F17E8E">
        <w:trPr>
          <w:trHeight w:val="662"/>
        </w:trPr>
        <w:tc>
          <w:tcPr>
            <w:tcW w:w="557" w:type="dxa"/>
          </w:tcPr>
          <w:p w:rsidR="002A2178" w:rsidRPr="00F17E8E" w:rsidRDefault="003D3AF1">
            <w:pPr>
              <w:pStyle w:val="TableParagraph"/>
              <w:spacing w:before="97"/>
              <w:jc w:val="center"/>
              <w:rPr>
                <w:sz w:val="24"/>
                <w:szCs w:val="24"/>
              </w:rPr>
            </w:pPr>
            <w:r w:rsidRPr="00F17E8E">
              <w:rPr>
                <w:w w:val="99"/>
                <w:sz w:val="24"/>
                <w:szCs w:val="24"/>
              </w:rPr>
              <w:t>V</w:t>
            </w:r>
          </w:p>
        </w:tc>
        <w:tc>
          <w:tcPr>
            <w:tcW w:w="3842" w:type="dxa"/>
          </w:tcPr>
          <w:p w:rsidR="002A2178" w:rsidRPr="00F17E8E" w:rsidRDefault="003D3AF1">
            <w:pPr>
              <w:pStyle w:val="TableParagraph"/>
              <w:spacing w:before="97"/>
              <w:ind w:left="110"/>
              <w:rPr>
                <w:sz w:val="24"/>
                <w:szCs w:val="24"/>
              </w:rPr>
            </w:pPr>
            <w:r w:rsidRPr="00F17E8E">
              <w:rPr>
                <w:sz w:val="24"/>
                <w:szCs w:val="24"/>
              </w:rPr>
              <w:t>Служба</w:t>
            </w:r>
            <w:r w:rsidRPr="00F17E8E">
              <w:rPr>
                <w:spacing w:val="-5"/>
                <w:sz w:val="24"/>
                <w:szCs w:val="24"/>
              </w:rPr>
              <w:t xml:space="preserve"> </w:t>
            </w:r>
            <w:r w:rsidRPr="00F17E8E">
              <w:rPr>
                <w:sz w:val="24"/>
                <w:szCs w:val="24"/>
              </w:rPr>
              <w:t>технической</w:t>
            </w:r>
            <w:r w:rsidRPr="00F17E8E">
              <w:rPr>
                <w:spacing w:val="-4"/>
                <w:sz w:val="24"/>
                <w:szCs w:val="24"/>
              </w:rPr>
              <w:t xml:space="preserve"> </w:t>
            </w:r>
            <w:r w:rsidRPr="00F17E8E">
              <w:rPr>
                <w:sz w:val="24"/>
                <w:szCs w:val="24"/>
              </w:rPr>
              <w:t>поддержки</w:t>
            </w:r>
          </w:p>
        </w:tc>
        <w:tc>
          <w:tcPr>
            <w:tcW w:w="2550" w:type="dxa"/>
            <w:gridSpan w:val="2"/>
          </w:tcPr>
          <w:p w:rsidR="002A2178" w:rsidRPr="00F17E8E" w:rsidRDefault="003D3AF1">
            <w:pPr>
              <w:pStyle w:val="TableParagraph"/>
              <w:spacing w:before="97"/>
              <w:ind w:left="109"/>
              <w:rPr>
                <w:sz w:val="24"/>
                <w:szCs w:val="24"/>
              </w:rPr>
            </w:pPr>
            <w:r w:rsidRPr="00F17E8E">
              <w:rPr>
                <w:sz w:val="24"/>
                <w:szCs w:val="24"/>
              </w:rPr>
              <w:t>100%</w:t>
            </w:r>
            <w:r w:rsidRPr="00F17E8E">
              <w:rPr>
                <w:spacing w:val="58"/>
                <w:sz w:val="24"/>
                <w:szCs w:val="24"/>
              </w:rPr>
              <w:t xml:space="preserve"> </w:t>
            </w:r>
            <w:r w:rsidRPr="00F17E8E">
              <w:rPr>
                <w:sz w:val="24"/>
                <w:szCs w:val="24"/>
              </w:rPr>
              <w:t>обеспечение</w:t>
            </w:r>
          </w:p>
        </w:tc>
        <w:tc>
          <w:tcPr>
            <w:tcW w:w="3121" w:type="dxa"/>
          </w:tcPr>
          <w:p w:rsidR="002A2178" w:rsidRPr="00F17E8E" w:rsidRDefault="003D3AF1">
            <w:pPr>
              <w:pStyle w:val="TableParagraph"/>
              <w:spacing w:before="97"/>
              <w:ind w:left="109"/>
              <w:rPr>
                <w:sz w:val="24"/>
                <w:szCs w:val="24"/>
              </w:rPr>
            </w:pPr>
            <w:r w:rsidRPr="00F17E8E">
              <w:rPr>
                <w:sz w:val="24"/>
                <w:szCs w:val="24"/>
              </w:rPr>
              <w:t>постоянно</w:t>
            </w:r>
          </w:p>
        </w:tc>
      </w:tr>
    </w:tbl>
    <w:p w:rsidR="002A2178" w:rsidRPr="00F17E8E" w:rsidRDefault="002A2178">
      <w:pPr>
        <w:pStyle w:val="a3"/>
        <w:spacing w:before="7"/>
        <w:jc w:val="left"/>
      </w:pPr>
    </w:p>
    <w:p w:rsidR="002A2178" w:rsidRPr="00F17E8E" w:rsidRDefault="003D3AF1">
      <w:pPr>
        <w:pStyle w:val="a3"/>
        <w:spacing w:before="90" w:line="276" w:lineRule="auto"/>
        <w:ind w:left="942" w:right="626"/>
        <w:jc w:val="left"/>
      </w:pPr>
      <w:r w:rsidRPr="00F17E8E">
        <w:t>Требования к учебно-методическому обеспечению образовательной деятельности включают:</w:t>
      </w:r>
      <w:r w:rsidRPr="00F17E8E">
        <w:rPr>
          <w:spacing w:val="-58"/>
        </w:rPr>
        <w:t xml:space="preserve"> </w:t>
      </w:r>
      <w:r w:rsidRPr="00F17E8E">
        <w:t>параметры</w:t>
      </w:r>
      <w:r w:rsidRPr="00F17E8E">
        <w:rPr>
          <w:spacing w:val="3"/>
        </w:rPr>
        <w:t xml:space="preserve"> </w:t>
      </w:r>
      <w:r w:rsidRPr="00F17E8E">
        <w:t>комплектности</w:t>
      </w:r>
      <w:r w:rsidRPr="00F17E8E">
        <w:rPr>
          <w:spacing w:val="-3"/>
        </w:rPr>
        <w:t xml:space="preserve"> </w:t>
      </w:r>
      <w:r w:rsidRPr="00F17E8E">
        <w:t>оснащения</w:t>
      </w:r>
      <w:r w:rsidRPr="00F17E8E">
        <w:rPr>
          <w:spacing w:val="-3"/>
        </w:rPr>
        <w:t xml:space="preserve"> </w:t>
      </w:r>
      <w:r w:rsidRPr="00F17E8E">
        <w:t>образовательной</w:t>
      </w:r>
      <w:r w:rsidRPr="00F17E8E">
        <w:rPr>
          <w:spacing w:val="-3"/>
        </w:rPr>
        <w:t xml:space="preserve"> </w:t>
      </w:r>
      <w:r w:rsidRPr="00F17E8E">
        <w:t>организации;</w:t>
      </w:r>
    </w:p>
    <w:p w:rsidR="002A2178" w:rsidRPr="00F17E8E" w:rsidRDefault="003D3AF1">
      <w:pPr>
        <w:pStyle w:val="a3"/>
        <w:spacing w:before="4"/>
        <w:ind w:left="942"/>
        <w:jc w:val="left"/>
      </w:pPr>
      <w:r w:rsidRPr="00F17E8E">
        <w:t>параметры качества</w:t>
      </w:r>
      <w:r w:rsidRPr="00F17E8E">
        <w:rPr>
          <w:spacing w:val="-7"/>
        </w:rPr>
        <w:t xml:space="preserve"> </w:t>
      </w:r>
      <w:r w:rsidRPr="00F17E8E">
        <w:t>обеспечения</w:t>
      </w:r>
      <w:r w:rsidRPr="00F17E8E">
        <w:rPr>
          <w:spacing w:val="-3"/>
        </w:rPr>
        <w:t xml:space="preserve"> </w:t>
      </w:r>
      <w:r w:rsidRPr="00F17E8E">
        <w:t>образовательной</w:t>
      </w:r>
      <w:r w:rsidRPr="00F17E8E">
        <w:rPr>
          <w:spacing w:val="-5"/>
        </w:rPr>
        <w:t xml:space="preserve"> </w:t>
      </w:r>
      <w:r w:rsidRPr="00F17E8E">
        <w:t>деятельности.</w:t>
      </w:r>
    </w:p>
    <w:p w:rsidR="002A2178" w:rsidRPr="00F17E8E" w:rsidRDefault="002A2178">
      <w:pPr>
        <w:pStyle w:val="a3"/>
        <w:spacing w:before="3"/>
        <w:jc w:val="left"/>
      </w:pPr>
    </w:p>
    <w:p w:rsidR="002A2178" w:rsidRPr="00F17E8E" w:rsidRDefault="003D3AF1" w:rsidP="003032A2">
      <w:pPr>
        <w:pStyle w:val="Heading3"/>
        <w:numPr>
          <w:ilvl w:val="2"/>
          <w:numId w:val="4"/>
        </w:numPr>
        <w:tabs>
          <w:tab w:val="left" w:pos="1381"/>
        </w:tabs>
        <w:spacing w:line="276" w:lineRule="auto"/>
        <w:ind w:right="1593"/>
        <w:jc w:val="center"/>
      </w:pPr>
      <w:r w:rsidRPr="00F17E8E">
        <w:t>Материально-технические условия реализации</w:t>
      </w:r>
      <w:r w:rsidRPr="00F17E8E">
        <w:rPr>
          <w:spacing w:val="1"/>
        </w:rPr>
        <w:t xml:space="preserve"> </w:t>
      </w:r>
      <w:r w:rsidRPr="00F17E8E">
        <w:t>основной образовательной</w:t>
      </w:r>
      <w:r w:rsidRPr="00F17E8E">
        <w:rPr>
          <w:spacing w:val="-57"/>
        </w:rPr>
        <w:t xml:space="preserve"> </w:t>
      </w:r>
      <w:r w:rsidRPr="00F17E8E">
        <w:t>программы</w:t>
      </w:r>
    </w:p>
    <w:p w:rsidR="002A2178" w:rsidRPr="00F17E8E" w:rsidRDefault="002A2178">
      <w:pPr>
        <w:pStyle w:val="a3"/>
        <w:spacing w:before="4"/>
        <w:jc w:val="left"/>
        <w:rPr>
          <w:b/>
        </w:rPr>
      </w:pPr>
    </w:p>
    <w:p w:rsidR="002A2178" w:rsidRPr="00F17E8E" w:rsidRDefault="003D3AF1">
      <w:pPr>
        <w:pStyle w:val="a3"/>
        <w:ind w:left="1428"/>
        <w:jc w:val="left"/>
      </w:pPr>
      <w:r w:rsidRPr="00F17E8E">
        <w:t>Материально-техническая</w:t>
      </w:r>
      <w:r w:rsidRPr="00F17E8E">
        <w:rPr>
          <w:spacing w:val="-4"/>
        </w:rPr>
        <w:t xml:space="preserve"> </w:t>
      </w:r>
      <w:r w:rsidRPr="00F17E8E">
        <w:t>база</w:t>
      </w:r>
      <w:r w:rsidRPr="00F17E8E">
        <w:rPr>
          <w:spacing w:val="-4"/>
        </w:rPr>
        <w:t xml:space="preserve"> </w:t>
      </w:r>
      <w:r w:rsidRPr="00F17E8E">
        <w:t>МБОУ</w:t>
      </w:r>
      <w:r w:rsidRPr="00F17E8E">
        <w:rPr>
          <w:spacing w:val="-6"/>
        </w:rPr>
        <w:t xml:space="preserve"> </w:t>
      </w:r>
      <w:r w:rsidRPr="00F17E8E">
        <w:t>Новорогачинская</w:t>
      </w:r>
      <w:r w:rsidRPr="00F17E8E">
        <w:rPr>
          <w:spacing w:val="-3"/>
        </w:rPr>
        <w:t xml:space="preserve"> </w:t>
      </w:r>
      <w:r w:rsidRPr="00F17E8E">
        <w:t>СШ</w:t>
      </w:r>
      <w:r w:rsidRPr="00F17E8E">
        <w:rPr>
          <w:spacing w:val="-6"/>
        </w:rPr>
        <w:t xml:space="preserve"> </w:t>
      </w:r>
      <w:r w:rsidRPr="00F17E8E">
        <w:t>обеспечивает:</w:t>
      </w:r>
    </w:p>
    <w:p w:rsidR="002A2178" w:rsidRPr="00F17E8E" w:rsidRDefault="003D3AF1">
      <w:pPr>
        <w:pStyle w:val="a3"/>
        <w:spacing w:before="41" w:line="276" w:lineRule="auto"/>
        <w:ind w:left="1283" w:hanging="341"/>
        <w:jc w:val="left"/>
      </w:pPr>
      <w:r w:rsidRPr="00F17E8E">
        <w:t>возможность</w:t>
      </w:r>
      <w:r w:rsidRPr="00F17E8E">
        <w:rPr>
          <w:spacing w:val="4"/>
        </w:rPr>
        <w:t xml:space="preserve"> </w:t>
      </w:r>
      <w:r w:rsidRPr="00F17E8E">
        <w:t>достижения</w:t>
      </w:r>
      <w:r w:rsidRPr="00F17E8E">
        <w:rPr>
          <w:spacing w:val="-1"/>
        </w:rPr>
        <w:t xml:space="preserve"> </w:t>
      </w:r>
      <w:r w:rsidRPr="00F17E8E">
        <w:t>обучающимися</w:t>
      </w:r>
      <w:r w:rsidRPr="00F17E8E">
        <w:rPr>
          <w:spacing w:val="8"/>
        </w:rPr>
        <w:t xml:space="preserve"> </w:t>
      </w:r>
      <w:r w:rsidRPr="00F17E8E">
        <w:t>результатов</w:t>
      </w:r>
      <w:r w:rsidRPr="00F17E8E">
        <w:rPr>
          <w:spacing w:val="5"/>
        </w:rPr>
        <w:t xml:space="preserve"> </w:t>
      </w:r>
      <w:r w:rsidRPr="00F17E8E">
        <w:t>освоения</w:t>
      </w:r>
      <w:r w:rsidRPr="00F17E8E">
        <w:rPr>
          <w:spacing w:val="3"/>
        </w:rPr>
        <w:t xml:space="preserve"> </w:t>
      </w:r>
      <w:r w:rsidRPr="00F17E8E">
        <w:t>программы</w:t>
      </w:r>
      <w:r w:rsidRPr="00F17E8E">
        <w:rPr>
          <w:spacing w:val="5"/>
        </w:rPr>
        <w:t xml:space="preserve"> </w:t>
      </w:r>
      <w:r w:rsidRPr="00F17E8E">
        <w:t>начального</w:t>
      </w:r>
      <w:r w:rsidRPr="00F17E8E">
        <w:rPr>
          <w:spacing w:val="3"/>
        </w:rPr>
        <w:t xml:space="preserve"> </w:t>
      </w:r>
      <w:r w:rsidRPr="00F17E8E">
        <w:t>общего</w:t>
      </w:r>
      <w:r w:rsidRPr="00F17E8E">
        <w:rPr>
          <w:spacing w:val="-57"/>
        </w:rPr>
        <w:t xml:space="preserve"> </w:t>
      </w:r>
      <w:r w:rsidRPr="00F17E8E">
        <w:t>образования;</w:t>
      </w:r>
    </w:p>
    <w:p w:rsidR="002A2178" w:rsidRPr="00F17E8E" w:rsidRDefault="003D3AF1">
      <w:pPr>
        <w:pStyle w:val="a3"/>
        <w:spacing w:line="275" w:lineRule="exact"/>
        <w:ind w:left="942"/>
        <w:jc w:val="left"/>
      </w:pPr>
      <w:r w:rsidRPr="00F17E8E">
        <w:rPr>
          <w:spacing w:val="-1"/>
        </w:rPr>
        <w:t>безопасность</w:t>
      </w:r>
      <w:r w:rsidRPr="00F17E8E">
        <w:rPr>
          <w:spacing w:val="-14"/>
        </w:rPr>
        <w:t xml:space="preserve"> </w:t>
      </w:r>
      <w:r w:rsidRPr="00F17E8E">
        <w:t>и</w:t>
      </w:r>
      <w:r w:rsidRPr="00F17E8E">
        <w:rPr>
          <w:spacing w:val="-7"/>
        </w:rPr>
        <w:t xml:space="preserve"> </w:t>
      </w:r>
      <w:r w:rsidRPr="00F17E8E">
        <w:t>комфортность</w:t>
      </w:r>
      <w:r w:rsidRPr="00F17E8E">
        <w:rPr>
          <w:spacing w:val="-13"/>
        </w:rPr>
        <w:t xml:space="preserve"> </w:t>
      </w:r>
      <w:r w:rsidRPr="00F17E8E">
        <w:t>организации</w:t>
      </w:r>
      <w:r w:rsidRPr="00F17E8E">
        <w:rPr>
          <w:spacing w:val="-7"/>
        </w:rPr>
        <w:t xml:space="preserve"> </w:t>
      </w:r>
      <w:r w:rsidRPr="00F17E8E">
        <w:t>учебного</w:t>
      </w:r>
      <w:r w:rsidRPr="00F17E8E">
        <w:rPr>
          <w:spacing w:val="-11"/>
        </w:rPr>
        <w:t xml:space="preserve"> </w:t>
      </w:r>
      <w:r w:rsidRPr="00F17E8E">
        <w:t>процесса;</w:t>
      </w:r>
    </w:p>
    <w:p w:rsidR="002A2178" w:rsidRPr="00F17E8E" w:rsidRDefault="003D3AF1">
      <w:pPr>
        <w:pStyle w:val="a3"/>
        <w:tabs>
          <w:tab w:val="left" w:pos="2554"/>
          <w:tab w:val="left" w:pos="3173"/>
          <w:tab w:val="left" w:pos="5504"/>
          <w:tab w:val="left" w:pos="6578"/>
          <w:tab w:val="left" w:pos="8590"/>
          <w:tab w:val="left" w:pos="8983"/>
          <w:tab w:val="left" w:pos="10672"/>
        </w:tabs>
        <w:spacing w:before="41" w:line="276" w:lineRule="auto"/>
        <w:ind w:left="942" w:right="403"/>
        <w:jc w:val="left"/>
      </w:pPr>
      <w:r w:rsidRPr="00F17E8E">
        <w:t>соблюдение</w:t>
      </w:r>
      <w:r w:rsidRPr="00F17E8E">
        <w:rPr>
          <w:spacing w:val="12"/>
        </w:rPr>
        <w:t xml:space="preserve"> </w:t>
      </w:r>
      <w:r w:rsidRPr="00F17E8E">
        <w:t>санитарно-эпидемиологических</w:t>
      </w:r>
      <w:r w:rsidRPr="00F17E8E">
        <w:rPr>
          <w:spacing w:val="8"/>
        </w:rPr>
        <w:t xml:space="preserve"> </w:t>
      </w:r>
      <w:r w:rsidRPr="00F17E8E">
        <w:t>правил</w:t>
      </w:r>
      <w:r w:rsidRPr="00F17E8E">
        <w:rPr>
          <w:spacing w:val="14"/>
        </w:rPr>
        <w:t xml:space="preserve"> </w:t>
      </w:r>
      <w:r w:rsidRPr="00F17E8E">
        <w:t>и</w:t>
      </w:r>
      <w:r w:rsidRPr="00F17E8E">
        <w:rPr>
          <w:spacing w:val="9"/>
        </w:rPr>
        <w:t xml:space="preserve"> </w:t>
      </w:r>
      <w:r w:rsidRPr="00F17E8E">
        <w:t>гигиенических</w:t>
      </w:r>
      <w:r w:rsidRPr="00F17E8E">
        <w:rPr>
          <w:spacing w:val="8"/>
        </w:rPr>
        <w:t xml:space="preserve"> </w:t>
      </w:r>
      <w:r w:rsidRPr="00F17E8E">
        <w:t>нормативов;</w:t>
      </w:r>
      <w:r w:rsidRPr="00F17E8E">
        <w:rPr>
          <w:spacing w:val="1"/>
        </w:rPr>
        <w:t xml:space="preserve"> </w:t>
      </w:r>
      <w:r w:rsidRPr="00F17E8E">
        <w:t>возможность</w:t>
      </w:r>
      <w:r w:rsidRPr="00F17E8E">
        <w:tab/>
        <w:t>для</w:t>
      </w:r>
      <w:r w:rsidRPr="00F17E8E">
        <w:tab/>
        <w:t>беспрепятственного</w:t>
      </w:r>
      <w:r w:rsidRPr="00F17E8E">
        <w:tab/>
        <w:t>доступа</w:t>
      </w:r>
      <w:r w:rsidRPr="00F17E8E">
        <w:tab/>
        <w:t>детей-инвалидов</w:t>
      </w:r>
      <w:r w:rsidRPr="00F17E8E">
        <w:tab/>
        <w:t>и</w:t>
      </w:r>
      <w:r w:rsidRPr="00F17E8E">
        <w:tab/>
        <w:t>обучающихся</w:t>
      </w:r>
      <w:r w:rsidRPr="00F17E8E">
        <w:tab/>
      </w:r>
      <w:r w:rsidRPr="00F17E8E">
        <w:rPr>
          <w:spacing w:val="-1"/>
        </w:rPr>
        <w:t>с</w:t>
      </w:r>
    </w:p>
    <w:p w:rsidR="002A2178" w:rsidRPr="00F17E8E" w:rsidRDefault="003D3AF1">
      <w:pPr>
        <w:pStyle w:val="a3"/>
        <w:spacing w:before="3"/>
        <w:ind w:left="1283"/>
        <w:jc w:val="left"/>
      </w:pPr>
      <w:r w:rsidRPr="00F17E8E">
        <w:t>ограниченными</w:t>
      </w:r>
      <w:r w:rsidRPr="00F17E8E">
        <w:rPr>
          <w:spacing w:val="-5"/>
        </w:rPr>
        <w:t xml:space="preserve"> </w:t>
      </w:r>
      <w:r w:rsidRPr="00F17E8E">
        <w:t>возможностями</w:t>
      </w:r>
      <w:r w:rsidRPr="00F17E8E">
        <w:rPr>
          <w:spacing w:val="-6"/>
        </w:rPr>
        <w:t xml:space="preserve"> </w:t>
      </w:r>
      <w:r w:rsidRPr="00F17E8E">
        <w:t>здоровья</w:t>
      </w:r>
      <w:r w:rsidRPr="00F17E8E">
        <w:rPr>
          <w:spacing w:val="-4"/>
        </w:rPr>
        <w:t xml:space="preserve"> </w:t>
      </w:r>
      <w:r w:rsidRPr="00F17E8E">
        <w:t>к</w:t>
      </w:r>
      <w:r w:rsidRPr="00F17E8E">
        <w:rPr>
          <w:spacing w:val="-8"/>
        </w:rPr>
        <w:t xml:space="preserve"> </w:t>
      </w:r>
      <w:r w:rsidRPr="00F17E8E">
        <w:t>объектам</w:t>
      </w:r>
      <w:r w:rsidRPr="00F17E8E">
        <w:rPr>
          <w:spacing w:val="-3"/>
        </w:rPr>
        <w:t xml:space="preserve"> </w:t>
      </w:r>
      <w:r w:rsidRPr="00F17E8E">
        <w:t>инфраструктуры</w:t>
      </w:r>
      <w:r w:rsidRPr="00F17E8E">
        <w:rPr>
          <w:spacing w:val="-2"/>
        </w:rPr>
        <w:t xml:space="preserve"> </w:t>
      </w:r>
      <w:r w:rsidRPr="00F17E8E">
        <w:t>организации.</w:t>
      </w:r>
    </w:p>
    <w:p w:rsidR="002A2178" w:rsidRPr="00F17E8E" w:rsidRDefault="003D3AF1">
      <w:pPr>
        <w:pStyle w:val="a3"/>
        <w:spacing w:before="41" w:line="276" w:lineRule="auto"/>
        <w:ind w:left="717" w:right="405" w:firstLine="225"/>
      </w:pPr>
      <w:r w:rsidRPr="00F17E8E">
        <w:t>В</w:t>
      </w:r>
      <w:r w:rsidRPr="00F17E8E">
        <w:rPr>
          <w:spacing w:val="1"/>
        </w:rPr>
        <w:t xml:space="preserve"> </w:t>
      </w:r>
      <w:r w:rsidRPr="00F17E8E">
        <w:t>МБОУ</w:t>
      </w:r>
      <w:r w:rsidRPr="00F17E8E">
        <w:rPr>
          <w:spacing w:val="1"/>
        </w:rPr>
        <w:t xml:space="preserve"> </w:t>
      </w:r>
      <w:r w:rsidRPr="00F17E8E">
        <w:t>Новорогачинская</w:t>
      </w:r>
      <w:r w:rsidRPr="00F17E8E">
        <w:rPr>
          <w:spacing w:val="1"/>
        </w:rPr>
        <w:t xml:space="preserve"> </w:t>
      </w:r>
      <w:r w:rsidRPr="00F17E8E">
        <w:t>СШ</w:t>
      </w:r>
      <w:r w:rsidRPr="00F17E8E">
        <w:rPr>
          <w:spacing w:val="1"/>
        </w:rPr>
        <w:t xml:space="preserve"> </w:t>
      </w:r>
      <w:r w:rsidRPr="00F17E8E">
        <w:t>разработаны</w:t>
      </w:r>
      <w:r w:rsidRPr="00F17E8E">
        <w:rPr>
          <w:spacing w:val="1"/>
        </w:rPr>
        <w:t xml:space="preserve"> </w:t>
      </w:r>
      <w:r w:rsidRPr="00F17E8E">
        <w:t>и закреплены</w:t>
      </w:r>
      <w:r w:rsidRPr="00F17E8E">
        <w:rPr>
          <w:spacing w:val="1"/>
        </w:rPr>
        <w:t xml:space="preserve"> </w:t>
      </w:r>
      <w:r w:rsidRPr="00F17E8E">
        <w:t>локальным</w:t>
      </w:r>
      <w:r w:rsidRPr="00F17E8E">
        <w:rPr>
          <w:spacing w:val="1"/>
        </w:rPr>
        <w:t xml:space="preserve"> </w:t>
      </w:r>
      <w:r w:rsidRPr="00F17E8E">
        <w:t>актами</w:t>
      </w:r>
      <w:r w:rsidRPr="00F17E8E">
        <w:rPr>
          <w:spacing w:val="1"/>
        </w:rPr>
        <w:t xml:space="preserve"> </w:t>
      </w:r>
      <w:r w:rsidRPr="00F17E8E">
        <w:t>перечни</w:t>
      </w:r>
      <w:r w:rsidRPr="00F17E8E">
        <w:rPr>
          <w:spacing w:val="1"/>
        </w:rPr>
        <w:t xml:space="preserve"> </w:t>
      </w:r>
      <w:r w:rsidRPr="00F17E8E">
        <w:t>оснащения</w:t>
      </w:r>
      <w:r w:rsidRPr="00F17E8E">
        <w:rPr>
          <w:spacing w:val="1"/>
        </w:rPr>
        <w:t xml:space="preserve"> </w:t>
      </w:r>
      <w:r w:rsidRPr="00F17E8E">
        <w:t>и</w:t>
      </w:r>
      <w:r w:rsidRPr="00F17E8E">
        <w:rPr>
          <w:spacing w:val="-7"/>
        </w:rPr>
        <w:t xml:space="preserve"> </w:t>
      </w:r>
      <w:r w:rsidRPr="00F17E8E">
        <w:t>оборудования,</w:t>
      </w:r>
      <w:r w:rsidRPr="00F17E8E">
        <w:rPr>
          <w:spacing w:val="-5"/>
        </w:rPr>
        <w:t xml:space="preserve"> </w:t>
      </w:r>
      <w:r w:rsidRPr="00F17E8E">
        <w:t>обеспечивающие учебный</w:t>
      </w:r>
      <w:r w:rsidRPr="00F17E8E">
        <w:rPr>
          <w:spacing w:val="3"/>
        </w:rPr>
        <w:t xml:space="preserve"> </w:t>
      </w:r>
      <w:r w:rsidRPr="00F17E8E">
        <w:t>процесс.</w:t>
      </w:r>
    </w:p>
    <w:p w:rsidR="002A2178" w:rsidRPr="00F17E8E" w:rsidRDefault="003D3AF1">
      <w:pPr>
        <w:pStyle w:val="a3"/>
        <w:spacing w:line="276" w:lineRule="auto"/>
        <w:ind w:left="717" w:right="401" w:firstLine="225"/>
      </w:pPr>
      <w:r w:rsidRPr="00F17E8E">
        <w:t>Критериальными</w:t>
      </w:r>
      <w:r w:rsidRPr="00F17E8E">
        <w:rPr>
          <w:spacing w:val="1"/>
        </w:rPr>
        <w:t xml:space="preserve"> </w:t>
      </w:r>
      <w:r w:rsidRPr="00F17E8E">
        <w:t>источниками</w:t>
      </w:r>
      <w:r w:rsidRPr="00F17E8E">
        <w:rPr>
          <w:spacing w:val="1"/>
        </w:rPr>
        <w:t xml:space="preserve"> </w:t>
      </w:r>
      <w:r w:rsidRPr="00F17E8E">
        <w:t>оценки</w:t>
      </w:r>
      <w:r w:rsidRPr="00F17E8E">
        <w:rPr>
          <w:spacing w:val="1"/>
        </w:rPr>
        <w:t xml:space="preserve"> </w:t>
      </w:r>
      <w:r w:rsidRPr="00F17E8E">
        <w:t>материально-технических</w:t>
      </w:r>
      <w:r w:rsidRPr="00F17E8E">
        <w:rPr>
          <w:spacing w:val="1"/>
        </w:rPr>
        <w:t xml:space="preserve"> </w:t>
      </w:r>
      <w:r w:rsidRPr="00F17E8E">
        <w:t>условий</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являются</w:t>
      </w:r>
      <w:r w:rsidRPr="00F17E8E">
        <w:rPr>
          <w:spacing w:val="1"/>
        </w:rPr>
        <w:t xml:space="preserve"> </w:t>
      </w:r>
      <w:r w:rsidRPr="00F17E8E">
        <w:t>требования</w:t>
      </w:r>
      <w:r w:rsidRPr="00F17E8E">
        <w:rPr>
          <w:spacing w:val="1"/>
        </w:rPr>
        <w:t xml:space="preserve"> </w:t>
      </w:r>
      <w:r w:rsidRPr="00F17E8E">
        <w:t>ФГОС</w:t>
      </w:r>
      <w:r w:rsidRPr="00F17E8E">
        <w:rPr>
          <w:spacing w:val="1"/>
        </w:rPr>
        <w:t xml:space="preserve"> </w:t>
      </w:r>
      <w:r w:rsidRPr="00F17E8E">
        <w:t>НОО,</w:t>
      </w:r>
      <w:r w:rsidRPr="00F17E8E">
        <w:rPr>
          <w:spacing w:val="1"/>
        </w:rPr>
        <w:t xml:space="preserve"> </w:t>
      </w:r>
      <w:r w:rsidRPr="00F17E8E">
        <w:t>лицензионные</w:t>
      </w:r>
      <w:r w:rsidRPr="00F17E8E">
        <w:rPr>
          <w:spacing w:val="1"/>
        </w:rPr>
        <w:t xml:space="preserve"> </w:t>
      </w:r>
      <w:r w:rsidRPr="00F17E8E">
        <w:t>требования</w:t>
      </w:r>
      <w:r w:rsidRPr="00F17E8E">
        <w:rPr>
          <w:spacing w:val="61"/>
        </w:rPr>
        <w:t xml:space="preserve"> </w:t>
      </w:r>
      <w:r w:rsidRPr="00F17E8E">
        <w:t>и</w:t>
      </w:r>
      <w:r w:rsidRPr="00F17E8E">
        <w:rPr>
          <w:spacing w:val="61"/>
        </w:rPr>
        <w:t xml:space="preserve"> </w:t>
      </w:r>
      <w:r w:rsidRPr="00F17E8E">
        <w:t>условия</w:t>
      </w:r>
      <w:r w:rsidRPr="00F17E8E">
        <w:rPr>
          <w:spacing w:val="1"/>
        </w:rPr>
        <w:t xml:space="preserve"> </w:t>
      </w:r>
      <w:r w:rsidRPr="00F17E8E">
        <w:t>Положения о лицензировании образовательной деятельности, утверждённого постановлением</w:t>
      </w:r>
      <w:r w:rsidRPr="00F17E8E">
        <w:rPr>
          <w:spacing w:val="1"/>
        </w:rPr>
        <w:t xml:space="preserve"> </w:t>
      </w:r>
      <w:r w:rsidRPr="00F17E8E">
        <w:t>Правительства</w:t>
      </w:r>
      <w:r w:rsidRPr="00F17E8E">
        <w:rPr>
          <w:spacing w:val="1"/>
        </w:rPr>
        <w:t xml:space="preserve"> </w:t>
      </w:r>
      <w:r w:rsidRPr="00F17E8E">
        <w:t>Российской</w:t>
      </w:r>
      <w:r w:rsidRPr="00F17E8E">
        <w:rPr>
          <w:spacing w:val="1"/>
        </w:rPr>
        <w:t xml:space="preserve"> </w:t>
      </w:r>
      <w:r w:rsidRPr="00F17E8E">
        <w:t>Федерации</w:t>
      </w:r>
      <w:r w:rsidRPr="00F17E8E">
        <w:rPr>
          <w:spacing w:val="1"/>
        </w:rPr>
        <w:t xml:space="preserve"> </w:t>
      </w:r>
      <w:r w:rsidRPr="00F17E8E">
        <w:t>28</w:t>
      </w:r>
      <w:r w:rsidRPr="00F17E8E">
        <w:rPr>
          <w:spacing w:val="1"/>
        </w:rPr>
        <w:t xml:space="preserve"> </w:t>
      </w:r>
      <w:r w:rsidRPr="00F17E8E">
        <w:t>октября</w:t>
      </w:r>
      <w:r w:rsidRPr="00F17E8E">
        <w:rPr>
          <w:spacing w:val="1"/>
        </w:rPr>
        <w:t xml:space="preserve"> </w:t>
      </w:r>
      <w:r w:rsidRPr="00F17E8E">
        <w:t>2013</w:t>
      </w:r>
      <w:r w:rsidRPr="00F17E8E">
        <w:rPr>
          <w:spacing w:val="1"/>
        </w:rPr>
        <w:t xml:space="preserve"> </w:t>
      </w:r>
      <w:r w:rsidRPr="00F17E8E">
        <w:t>г.</w:t>
      </w:r>
      <w:r w:rsidRPr="00F17E8E">
        <w:rPr>
          <w:spacing w:val="1"/>
        </w:rPr>
        <w:t xml:space="preserve"> </w:t>
      </w:r>
      <w:r w:rsidRPr="00F17E8E">
        <w:t>№</w:t>
      </w:r>
      <w:r w:rsidRPr="00F17E8E">
        <w:rPr>
          <w:spacing w:val="1"/>
        </w:rPr>
        <w:t xml:space="preserve"> </w:t>
      </w:r>
      <w:r w:rsidRPr="00F17E8E">
        <w:t>966,</w:t>
      </w:r>
      <w:r w:rsidRPr="00F17E8E">
        <w:rPr>
          <w:spacing w:val="1"/>
        </w:rPr>
        <w:t xml:space="preserve"> </w:t>
      </w:r>
      <w:r w:rsidRPr="00F17E8E">
        <w:t>а</w:t>
      </w:r>
      <w:r w:rsidRPr="00F17E8E">
        <w:rPr>
          <w:spacing w:val="1"/>
        </w:rPr>
        <w:t xml:space="preserve"> </w:t>
      </w:r>
      <w:r w:rsidRPr="00F17E8E">
        <w:t>также</w:t>
      </w:r>
      <w:r w:rsidRPr="00F17E8E">
        <w:rPr>
          <w:spacing w:val="1"/>
        </w:rPr>
        <w:t xml:space="preserve"> </w:t>
      </w:r>
      <w:r w:rsidRPr="00F17E8E">
        <w:t>соответствующие</w:t>
      </w:r>
      <w:r w:rsidRPr="00F17E8E">
        <w:rPr>
          <w:spacing w:val="-57"/>
        </w:rPr>
        <w:t xml:space="preserve"> </w:t>
      </w:r>
      <w:r w:rsidRPr="00F17E8E">
        <w:t>приказы</w:t>
      </w:r>
      <w:r w:rsidRPr="00F17E8E">
        <w:rPr>
          <w:spacing w:val="4"/>
        </w:rPr>
        <w:t xml:space="preserve"> </w:t>
      </w:r>
      <w:r w:rsidRPr="00F17E8E">
        <w:t>и</w:t>
      </w:r>
      <w:r w:rsidRPr="00F17E8E">
        <w:rPr>
          <w:spacing w:val="8"/>
        </w:rPr>
        <w:t xml:space="preserve"> </w:t>
      </w:r>
      <w:r w:rsidRPr="00F17E8E">
        <w:t>методические</w:t>
      </w:r>
      <w:r w:rsidRPr="00F17E8E">
        <w:rPr>
          <w:spacing w:val="6"/>
        </w:rPr>
        <w:t xml:space="preserve"> </w:t>
      </w:r>
      <w:r w:rsidRPr="00F17E8E">
        <w:t>рекомендации,</w:t>
      </w:r>
      <w:r w:rsidRPr="00F17E8E">
        <w:rPr>
          <w:spacing w:val="5"/>
        </w:rPr>
        <w:t xml:space="preserve"> </w:t>
      </w:r>
      <w:r w:rsidRPr="00F17E8E">
        <w:t>в</w:t>
      </w:r>
      <w:r w:rsidRPr="00F17E8E">
        <w:rPr>
          <w:spacing w:val="9"/>
        </w:rPr>
        <w:t xml:space="preserve"> </w:t>
      </w:r>
      <w:r w:rsidRPr="00F17E8E">
        <w:t>том</w:t>
      </w:r>
      <w:r w:rsidRPr="00F17E8E">
        <w:rPr>
          <w:spacing w:val="4"/>
        </w:rPr>
        <w:t xml:space="preserve"> </w:t>
      </w:r>
      <w:r w:rsidRPr="00F17E8E">
        <w:t>числе:</w:t>
      </w:r>
    </w:p>
    <w:p w:rsidR="002A2178" w:rsidRPr="00F17E8E" w:rsidRDefault="003D3AF1">
      <w:pPr>
        <w:pStyle w:val="a4"/>
        <w:numPr>
          <w:ilvl w:val="0"/>
          <w:numId w:val="3"/>
        </w:numPr>
        <w:tabs>
          <w:tab w:val="left" w:pos="1131"/>
        </w:tabs>
        <w:spacing w:before="2" w:line="276" w:lineRule="auto"/>
        <w:ind w:right="409" w:hanging="341"/>
        <w:rPr>
          <w:sz w:val="24"/>
          <w:szCs w:val="24"/>
        </w:rPr>
      </w:pPr>
      <w:r w:rsidRPr="00F17E8E">
        <w:rPr>
          <w:sz w:val="24"/>
          <w:szCs w:val="24"/>
        </w:rPr>
        <w:t>СП 2.4.3648-20 «Санитарно-эпидемиологические требования к организациям воспитания и</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отдыха</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оздоровления</w:t>
      </w:r>
      <w:r w:rsidRPr="00F17E8E">
        <w:rPr>
          <w:spacing w:val="1"/>
          <w:sz w:val="24"/>
          <w:szCs w:val="24"/>
        </w:rPr>
        <w:t xml:space="preserve"> </w:t>
      </w:r>
      <w:r w:rsidRPr="00F17E8E">
        <w:rPr>
          <w:sz w:val="24"/>
          <w:szCs w:val="24"/>
        </w:rPr>
        <w:t>детей</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молодёжи»,</w:t>
      </w:r>
      <w:r w:rsidRPr="00F17E8E">
        <w:rPr>
          <w:spacing w:val="1"/>
          <w:sz w:val="24"/>
          <w:szCs w:val="24"/>
        </w:rPr>
        <w:t xml:space="preserve"> </w:t>
      </w:r>
      <w:r w:rsidRPr="00F17E8E">
        <w:rPr>
          <w:sz w:val="24"/>
          <w:szCs w:val="24"/>
        </w:rPr>
        <w:t>утверждённые</w:t>
      </w:r>
      <w:r w:rsidRPr="00F17E8E">
        <w:rPr>
          <w:spacing w:val="1"/>
          <w:sz w:val="24"/>
          <w:szCs w:val="24"/>
        </w:rPr>
        <w:t xml:space="preserve"> </w:t>
      </w:r>
      <w:r w:rsidRPr="00F17E8E">
        <w:rPr>
          <w:sz w:val="24"/>
          <w:szCs w:val="24"/>
        </w:rPr>
        <w:t>постановлением</w:t>
      </w:r>
      <w:r w:rsidRPr="00F17E8E">
        <w:rPr>
          <w:spacing w:val="1"/>
          <w:sz w:val="24"/>
          <w:szCs w:val="24"/>
        </w:rPr>
        <w:t xml:space="preserve"> </w:t>
      </w:r>
      <w:r w:rsidRPr="00F17E8E">
        <w:rPr>
          <w:sz w:val="24"/>
          <w:szCs w:val="24"/>
        </w:rPr>
        <w:t>Главного</w:t>
      </w:r>
      <w:r w:rsidRPr="00F17E8E">
        <w:rPr>
          <w:spacing w:val="1"/>
          <w:sz w:val="24"/>
          <w:szCs w:val="24"/>
        </w:rPr>
        <w:t xml:space="preserve"> </w:t>
      </w:r>
      <w:r w:rsidRPr="00F17E8E">
        <w:rPr>
          <w:sz w:val="24"/>
          <w:szCs w:val="24"/>
        </w:rPr>
        <w:t>санитарного</w:t>
      </w:r>
      <w:r w:rsidRPr="00F17E8E">
        <w:rPr>
          <w:spacing w:val="1"/>
          <w:sz w:val="24"/>
          <w:szCs w:val="24"/>
        </w:rPr>
        <w:t xml:space="preserve"> </w:t>
      </w:r>
      <w:r w:rsidRPr="00F17E8E">
        <w:rPr>
          <w:sz w:val="24"/>
          <w:szCs w:val="24"/>
        </w:rPr>
        <w:t>врача Российской</w:t>
      </w:r>
      <w:r w:rsidRPr="00F17E8E">
        <w:rPr>
          <w:spacing w:val="-3"/>
          <w:sz w:val="24"/>
          <w:szCs w:val="24"/>
        </w:rPr>
        <w:t xml:space="preserve"> </w:t>
      </w:r>
      <w:r w:rsidRPr="00F17E8E">
        <w:rPr>
          <w:sz w:val="24"/>
          <w:szCs w:val="24"/>
        </w:rPr>
        <w:t>Федерации</w:t>
      </w:r>
      <w:r w:rsidRPr="00F17E8E">
        <w:rPr>
          <w:spacing w:val="3"/>
          <w:sz w:val="24"/>
          <w:szCs w:val="24"/>
        </w:rPr>
        <w:t xml:space="preserve"> </w:t>
      </w:r>
      <w:r w:rsidRPr="00F17E8E">
        <w:rPr>
          <w:sz w:val="24"/>
          <w:szCs w:val="24"/>
        </w:rPr>
        <w:t>№</w:t>
      </w:r>
      <w:r w:rsidRPr="00F17E8E">
        <w:rPr>
          <w:spacing w:val="1"/>
          <w:sz w:val="24"/>
          <w:szCs w:val="24"/>
        </w:rPr>
        <w:t xml:space="preserve"> </w:t>
      </w:r>
      <w:r w:rsidRPr="00F17E8E">
        <w:rPr>
          <w:sz w:val="24"/>
          <w:szCs w:val="24"/>
        </w:rPr>
        <w:t>2</w:t>
      </w:r>
      <w:r w:rsidRPr="00F17E8E">
        <w:rPr>
          <w:spacing w:val="-4"/>
          <w:sz w:val="24"/>
          <w:szCs w:val="24"/>
        </w:rPr>
        <w:t xml:space="preserve"> </w:t>
      </w:r>
      <w:r w:rsidRPr="00F17E8E">
        <w:rPr>
          <w:sz w:val="24"/>
          <w:szCs w:val="24"/>
        </w:rPr>
        <w:t>от</w:t>
      </w:r>
      <w:r w:rsidRPr="00F17E8E">
        <w:rPr>
          <w:spacing w:val="2"/>
          <w:sz w:val="24"/>
          <w:szCs w:val="24"/>
        </w:rPr>
        <w:t xml:space="preserve"> </w:t>
      </w:r>
      <w:r w:rsidRPr="00F17E8E">
        <w:rPr>
          <w:sz w:val="24"/>
          <w:szCs w:val="24"/>
        </w:rPr>
        <w:t>28</w:t>
      </w:r>
      <w:r w:rsidRPr="00F17E8E">
        <w:rPr>
          <w:spacing w:val="-3"/>
          <w:sz w:val="24"/>
          <w:szCs w:val="24"/>
        </w:rPr>
        <w:t xml:space="preserve"> </w:t>
      </w:r>
      <w:r w:rsidRPr="00F17E8E">
        <w:rPr>
          <w:sz w:val="24"/>
          <w:szCs w:val="24"/>
        </w:rPr>
        <w:t>сентября</w:t>
      </w:r>
      <w:r w:rsidRPr="00F17E8E">
        <w:rPr>
          <w:spacing w:val="2"/>
          <w:sz w:val="24"/>
          <w:szCs w:val="24"/>
        </w:rPr>
        <w:t xml:space="preserve"> </w:t>
      </w:r>
      <w:r w:rsidRPr="00F17E8E">
        <w:rPr>
          <w:sz w:val="24"/>
          <w:szCs w:val="24"/>
        </w:rPr>
        <w:t>2020</w:t>
      </w:r>
      <w:r w:rsidRPr="00F17E8E">
        <w:rPr>
          <w:spacing w:val="-3"/>
          <w:sz w:val="24"/>
          <w:szCs w:val="24"/>
        </w:rPr>
        <w:t xml:space="preserve"> </w:t>
      </w:r>
      <w:r w:rsidRPr="00F17E8E">
        <w:rPr>
          <w:sz w:val="24"/>
          <w:szCs w:val="24"/>
        </w:rPr>
        <w:t>г.;</w:t>
      </w:r>
    </w:p>
    <w:p w:rsidR="002A2178" w:rsidRPr="00F17E8E" w:rsidRDefault="003D3AF1">
      <w:pPr>
        <w:pStyle w:val="a4"/>
        <w:numPr>
          <w:ilvl w:val="0"/>
          <w:numId w:val="3"/>
        </w:numPr>
        <w:tabs>
          <w:tab w:val="left" w:pos="1092"/>
        </w:tabs>
        <w:spacing w:line="276" w:lineRule="auto"/>
        <w:ind w:right="396" w:hanging="341"/>
        <w:rPr>
          <w:sz w:val="24"/>
          <w:szCs w:val="24"/>
        </w:rPr>
      </w:pPr>
      <w:r w:rsidRPr="00F17E8E">
        <w:rPr>
          <w:sz w:val="24"/>
          <w:szCs w:val="24"/>
        </w:rPr>
        <w:t>СанПиН 1.2.3685-21 «Гигиенические нормативы и требования к обеспечению безопасности и</w:t>
      </w:r>
      <w:r w:rsidRPr="00F17E8E">
        <w:rPr>
          <w:spacing w:val="1"/>
          <w:sz w:val="24"/>
          <w:szCs w:val="24"/>
        </w:rPr>
        <w:t xml:space="preserve"> </w:t>
      </w:r>
      <w:r w:rsidRPr="00F17E8E">
        <w:rPr>
          <w:sz w:val="24"/>
          <w:szCs w:val="24"/>
        </w:rPr>
        <w:t>(или)</w:t>
      </w:r>
      <w:r w:rsidRPr="00F17E8E">
        <w:rPr>
          <w:spacing w:val="1"/>
          <w:sz w:val="24"/>
          <w:szCs w:val="24"/>
        </w:rPr>
        <w:t xml:space="preserve"> </w:t>
      </w:r>
      <w:r w:rsidRPr="00F17E8E">
        <w:rPr>
          <w:sz w:val="24"/>
          <w:szCs w:val="24"/>
        </w:rPr>
        <w:t>безвредности</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человека</w:t>
      </w:r>
      <w:r w:rsidRPr="00F17E8E">
        <w:rPr>
          <w:spacing w:val="1"/>
          <w:sz w:val="24"/>
          <w:szCs w:val="24"/>
        </w:rPr>
        <w:t xml:space="preserve"> </w:t>
      </w:r>
      <w:r w:rsidRPr="00F17E8E">
        <w:rPr>
          <w:sz w:val="24"/>
          <w:szCs w:val="24"/>
        </w:rPr>
        <w:t>факторов</w:t>
      </w:r>
      <w:r w:rsidRPr="00F17E8E">
        <w:rPr>
          <w:spacing w:val="1"/>
          <w:sz w:val="24"/>
          <w:szCs w:val="24"/>
        </w:rPr>
        <w:t xml:space="preserve"> </w:t>
      </w:r>
      <w:r w:rsidRPr="00F17E8E">
        <w:rPr>
          <w:sz w:val="24"/>
          <w:szCs w:val="24"/>
        </w:rPr>
        <w:t>среды</w:t>
      </w:r>
      <w:r w:rsidRPr="00F17E8E">
        <w:rPr>
          <w:spacing w:val="61"/>
          <w:sz w:val="24"/>
          <w:szCs w:val="24"/>
        </w:rPr>
        <w:t xml:space="preserve"> </w:t>
      </w:r>
      <w:r w:rsidRPr="00F17E8E">
        <w:rPr>
          <w:sz w:val="24"/>
          <w:szCs w:val="24"/>
        </w:rPr>
        <w:t>обитания»,</w:t>
      </w:r>
      <w:r w:rsidRPr="00F17E8E">
        <w:rPr>
          <w:spacing w:val="61"/>
          <w:sz w:val="24"/>
          <w:szCs w:val="24"/>
        </w:rPr>
        <w:t xml:space="preserve"> </w:t>
      </w:r>
      <w:r w:rsidRPr="00F17E8E">
        <w:rPr>
          <w:sz w:val="24"/>
          <w:szCs w:val="24"/>
        </w:rPr>
        <w:t>утверждённые</w:t>
      </w:r>
      <w:r w:rsidRPr="00F17E8E">
        <w:rPr>
          <w:spacing w:val="-57"/>
          <w:sz w:val="24"/>
          <w:szCs w:val="24"/>
        </w:rPr>
        <w:t xml:space="preserve"> </w:t>
      </w:r>
      <w:r w:rsidRPr="00F17E8E">
        <w:rPr>
          <w:sz w:val="24"/>
          <w:szCs w:val="24"/>
        </w:rPr>
        <w:t>постановлением</w:t>
      </w:r>
      <w:r w:rsidRPr="00F17E8E">
        <w:rPr>
          <w:spacing w:val="1"/>
          <w:sz w:val="24"/>
          <w:szCs w:val="24"/>
        </w:rPr>
        <w:t xml:space="preserve"> </w:t>
      </w:r>
      <w:r w:rsidRPr="00F17E8E">
        <w:rPr>
          <w:sz w:val="24"/>
          <w:szCs w:val="24"/>
        </w:rPr>
        <w:t>Главного</w:t>
      </w:r>
      <w:r w:rsidRPr="00F17E8E">
        <w:rPr>
          <w:spacing w:val="1"/>
          <w:sz w:val="24"/>
          <w:szCs w:val="24"/>
        </w:rPr>
        <w:t xml:space="preserve"> </w:t>
      </w:r>
      <w:r w:rsidRPr="00F17E8E">
        <w:rPr>
          <w:sz w:val="24"/>
          <w:szCs w:val="24"/>
        </w:rPr>
        <w:t>санитарного</w:t>
      </w:r>
      <w:r w:rsidRPr="00F17E8E">
        <w:rPr>
          <w:spacing w:val="1"/>
          <w:sz w:val="24"/>
          <w:szCs w:val="24"/>
        </w:rPr>
        <w:t xml:space="preserve"> </w:t>
      </w:r>
      <w:r w:rsidRPr="00F17E8E">
        <w:rPr>
          <w:sz w:val="24"/>
          <w:szCs w:val="24"/>
        </w:rPr>
        <w:t>врача</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Федерации</w:t>
      </w:r>
      <w:r w:rsidRPr="00F17E8E">
        <w:rPr>
          <w:spacing w:val="60"/>
          <w:sz w:val="24"/>
          <w:szCs w:val="24"/>
        </w:rPr>
        <w:t xml:space="preserve"> </w:t>
      </w:r>
      <w:r w:rsidRPr="00F17E8E">
        <w:rPr>
          <w:sz w:val="24"/>
          <w:szCs w:val="24"/>
        </w:rPr>
        <w:t>№ 2</w:t>
      </w:r>
      <w:r w:rsidRPr="00F17E8E">
        <w:rPr>
          <w:spacing w:val="60"/>
          <w:sz w:val="24"/>
          <w:szCs w:val="24"/>
        </w:rPr>
        <w:t xml:space="preserve"> </w:t>
      </w:r>
      <w:r w:rsidRPr="00F17E8E">
        <w:rPr>
          <w:sz w:val="24"/>
          <w:szCs w:val="24"/>
        </w:rPr>
        <w:t>от</w:t>
      </w:r>
      <w:r w:rsidRPr="00F17E8E">
        <w:rPr>
          <w:spacing w:val="60"/>
          <w:sz w:val="24"/>
          <w:szCs w:val="24"/>
        </w:rPr>
        <w:t xml:space="preserve"> </w:t>
      </w:r>
      <w:r w:rsidRPr="00F17E8E">
        <w:rPr>
          <w:sz w:val="24"/>
          <w:szCs w:val="24"/>
        </w:rPr>
        <w:t>28 января</w:t>
      </w:r>
      <w:r w:rsidRPr="00F17E8E">
        <w:rPr>
          <w:spacing w:val="1"/>
          <w:sz w:val="24"/>
          <w:szCs w:val="24"/>
        </w:rPr>
        <w:t xml:space="preserve"> </w:t>
      </w:r>
      <w:r w:rsidRPr="00F17E8E">
        <w:rPr>
          <w:sz w:val="24"/>
          <w:szCs w:val="24"/>
        </w:rPr>
        <w:t>2021</w:t>
      </w:r>
      <w:r w:rsidRPr="00F17E8E">
        <w:rPr>
          <w:spacing w:val="1"/>
          <w:sz w:val="24"/>
          <w:szCs w:val="24"/>
        </w:rPr>
        <w:t xml:space="preserve"> </w:t>
      </w:r>
      <w:r w:rsidRPr="00F17E8E">
        <w:rPr>
          <w:sz w:val="24"/>
          <w:szCs w:val="24"/>
        </w:rPr>
        <w:t>г.</w:t>
      </w:r>
    </w:p>
    <w:p w:rsidR="002A2178" w:rsidRPr="00F17E8E" w:rsidRDefault="003D3AF1">
      <w:pPr>
        <w:pStyle w:val="a4"/>
        <w:numPr>
          <w:ilvl w:val="0"/>
          <w:numId w:val="3"/>
        </w:numPr>
        <w:tabs>
          <w:tab w:val="left" w:pos="1294"/>
        </w:tabs>
        <w:spacing w:line="276" w:lineRule="auto"/>
        <w:ind w:right="399" w:hanging="341"/>
        <w:rPr>
          <w:sz w:val="24"/>
          <w:szCs w:val="24"/>
        </w:rPr>
      </w:pPr>
      <w:r w:rsidRPr="00F17E8E">
        <w:rPr>
          <w:sz w:val="24"/>
          <w:szCs w:val="24"/>
        </w:rPr>
        <w:t>перечень</w:t>
      </w:r>
      <w:r w:rsidRPr="00F17E8E">
        <w:rPr>
          <w:spacing w:val="1"/>
          <w:sz w:val="24"/>
          <w:szCs w:val="24"/>
        </w:rPr>
        <w:t xml:space="preserve"> </w:t>
      </w:r>
      <w:r w:rsidRPr="00F17E8E">
        <w:rPr>
          <w:sz w:val="24"/>
          <w:szCs w:val="24"/>
        </w:rPr>
        <w:t>учебников,</w:t>
      </w:r>
      <w:r w:rsidRPr="00F17E8E">
        <w:rPr>
          <w:spacing w:val="1"/>
          <w:sz w:val="24"/>
          <w:szCs w:val="24"/>
        </w:rPr>
        <w:t xml:space="preserve"> </w:t>
      </w:r>
      <w:r w:rsidRPr="00F17E8E">
        <w:rPr>
          <w:sz w:val="24"/>
          <w:szCs w:val="24"/>
        </w:rPr>
        <w:t>допущенных</w:t>
      </w:r>
      <w:r w:rsidRPr="00F17E8E">
        <w:rPr>
          <w:spacing w:val="1"/>
          <w:sz w:val="24"/>
          <w:szCs w:val="24"/>
        </w:rPr>
        <w:t xml:space="preserve"> </w:t>
      </w:r>
      <w:r w:rsidRPr="00F17E8E">
        <w:rPr>
          <w:sz w:val="24"/>
          <w:szCs w:val="24"/>
        </w:rPr>
        <w:t>к</w:t>
      </w:r>
      <w:r w:rsidRPr="00F17E8E">
        <w:rPr>
          <w:spacing w:val="1"/>
          <w:sz w:val="24"/>
          <w:szCs w:val="24"/>
        </w:rPr>
        <w:t xml:space="preserve"> </w:t>
      </w:r>
      <w:r w:rsidRPr="00F17E8E">
        <w:rPr>
          <w:sz w:val="24"/>
          <w:szCs w:val="24"/>
        </w:rPr>
        <w:t>использованию</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реализации</w:t>
      </w:r>
      <w:r w:rsidRPr="00F17E8E">
        <w:rPr>
          <w:spacing w:val="1"/>
          <w:sz w:val="24"/>
          <w:szCs w:val="24"/>
        </w:rPr>
        <w:t xml:space="preserve"> </w:t>
      </w:r>
      <w:r w:rsidRPr="00F17E8E">
        <w:rPr>
          <w:sz w:val="24"/>
          <w:szCs w:val="24"/>
        </w:rPr>
        <w:t>имеющих</w:t>
      </w:r>
      <w:r w:rsidRPr="00F17E8E">
        <w:rPr>
          <w:spacing w:val="1"/>
          <w:sz w:val="24"/>
          <w:szCs w:val="24"/>
        </w:rPr>
        <w:t xml:space="preserve"> </w:t>
      </w:r>
      <w:r w:rsidRPr="00F17E8E">
        <w:rPr>
          <w:sz w:val="24"/>
          <w:szCs w:val="24"/>
        </w:rPr>
        <w:t>государственную аккредитацию образовательных программ начального общего, основного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среднего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соответствии</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действующим</w:t>
      </w:r>
      <w:r w:rsidRPr="00F17E8E">
        <w:rPr>
          <w:spacing w:val="1"/>
          <w:sz w:val="24"/>
          <w:szCs w:val="24"/>
        </w:rPr>
        <w:t xml:space="preserve"> </w:t>
      </w:r>
      <w:r w:rsidRPr="00F17E8E">
        <w:rPr>
          <w:sz w:val="24"/>
          <w:szCs w:val="24"/>
        </w:rPr>
        <w:t>Приказом</w:t>
      </w:r>
      <w:r w:rsidRPr="00F17E8E">
        <w:rPr>
          <w:spacing w:val="1"/>
          <w:sz w:val="24"/>
          <w:szCs w:val="24"/>
        </w:rPr>
        <w:t xml:space="preserve"> </w:t>
      </w:r>
      <w:r w:rsidRPr="00F17E8E">
        <w:rPr>
          <w:sz w:val="24"/>
          <w:szCs w:val="24"/>
        </w:rPr>
        <w:t>Министерства Просвещения</w:t>
      </w:r>
      <w:r w:rsidRPr="00F17E8E">
        <w:rPr>
          <w:spacing w:val="-3"/>
          <w:sz w:val="24"/>
          <w:szCs w:val="24"/>
        </w:rPr>
        <w:t xml:space="preserve"> </w:t>
      </w:r>
      <w:r w:rsidRPr="00F17E8E">
        <w:rPr>
          <w:sz w:val="24"/>
          <w:szCs w:val="24"/>
        </w:rPr>
        <w:t>РФ);</w:t>
      </w:r>
    </w:p>
    <w:p w:rsidR="002A2178" w:rsidRPr="00F17E8E" w:rsidRDefault="003D3AF1" w:rsidP="003032A2">
      <w:pPr>
        <w:pStyle w:val="a4"/>
        <w:numPr>
          <w:ilvl w:val="0"/>
          <w:numId w:val="3"/>
        </w:numPr>
        <w:tabs>
          <w:tab w:val="left" w:pos="1155"/>
        </w:tabs>
        <w:spacing w:before="66" w:line="276" w:lineRule="auto"/>
        <w:ind w:right="408" w:hanging="341"/>
        <w:rPr>
          <w:sz w:val="24"/>
          <w:szCs w:val="24"/>
        </w:rPr>
      </w:pPr>
      <w:r w:rsidRPr="00F17E8E">
        <w:rPr>
          <w:sz w:val="24"/>
          <w:szCs w:val="24"/>
        </w:rPr>
        <w:t>Приказ</w:t>
      </w:r>
      <w:r w:rsidRPr="00F17E8E">
        <w:rPr>
          <w:spacing w:val="1"/>
          <w:sz w:val="24"/>
          <w:szCs w:val="24"/>
        </w:rPr>
        <w:t xml:space="preserve"> </w:t>
      </w:r>
      <w:r w:rsidRPr="00F17E8E">
        <w:rPr>
          <w:sz w:val="24"/>
          <w:szCs w:val="24"/>
        </w:rPr>
        <w:t>Министерства</w:t>
      </w:r>
      <w:r w:rsidRPr="00F17E8E">
        <w:rPr>
          <w:spacing w:val="1"/>
          <w:sz w:val="24"/>
          <w:szCs w:val="24"/>
        </w:rPr>
        <w:t xml:space="preserve"> </w:t>
      </w:r>
      <w:r w:rsidRPr="00F17E8E">
        <w:rPr>
          <w:sz w:val="24"/>
          <w:szCs w:val="24"/>
        </w:rPr>
        <w:t>просвещения</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Федерации</w:t>
      </w:r>
      <w:r w:rsidRPr="00F17E8E">
        <w:rPr>
          <w:spacing w:val="1"/>
          <w:sz w:val="24"/>
          <w:szCs w:val="24"/>
        </w:rPr>
        <w:t xml:space="preserve"> </w:t>
      </w:r>
      <w:r w:rsidRPr="00F17E8E">
        <w:rPr>
          <w:sz w:val="24"/>
          <w:szCs w:val="24"/>
        </w:rPr>
        <w:t>от</w:t>
      </w:r>
      <w:r w:rsidRPr="00F17E8E">
        <w:rPr>
          <w:spacing w:val="1"/>
          <w:sz w:val="24"/>
          <w:szCs w:val="24"/>
        </w:rPr>
        <w:t xml:space="preserve"> </w:t>
      </w:r>
      <w:r w:rsidRPr="00F17E8E">
        <w:rPr>
          <w:sz w:val="24"/>
          <w:szCs w:val="24"/>
        </w:rPr>
        <w:t>03.09.2019</w:t>
      </w:r>
      <w:r w:rsidRPr="00F17E8E">
        <w:rPr>
          <w:spacing w:val="1"/>
          <w:sz w:val="24"/>
          <w:szCs w:val="24"/>
        </w:rPr>
        <w:t xml:space="preserve"> </w:t>
      </w:r>
      <w:r w:rsidRPr="00F17E8E">
        <w:rPr>
          <w:sz w:val="24"/>
          <w:szCs w:val="24"/>
        </w:rPr>
        <w:t>г.</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465</w:t>
      </w:r>
      <w:r w:rsidRPr="00F17E8E">
        <w:rPr>
          <w:spacing w:val="1"/>
          <w:sz w:val="24"/>
          <w:szCs w:val="24"/>
        </w:rPr>
        <w:t xml:space="preserve"> </w:t>
      </w:r>
      <w:r w:rsidRPr="00F17E8E">
        <w:rPr>
          <w:sz w:val="24"/>
          <w:szCs w:val="24"/>
        </w:rPr>
        <w:t>«Об</w:t>
      </w:r>
      <w:r w:rsidRPr="00F17E8E">
        <w:rPr>
          <w:spacing w:val="1"/>
          <w:sz w:val="24"/>
          <w:szCs w:val="24"/>
        </w:rPr>
        <w:t xml:space="preserve"> </w:t>
      </w:r>
      <w:r w:rsidRPr="00F17E8E">
        <w:rPr>
          <w:sz w:val="24"/>
          <w:szCs w:val="24"/>
        </w:rPr>
        <w:t>утверждении</w:t>
      </w:r>
      <w:r w:rsidRPr="00F17E8E">
        <w:rPr>
          <w:spacing w:val="1"/>
          <w:sz w:val="24"/>
          <w:szCs w:val="24"/>
        </w:rPr>
        <w:t xml:space="preserve"> </w:t>
      </w:r>
      <w:r w:rsidRPr="00F17E8E">
        <w:rPr>
          <w:sz w:val="24"/>
          <w:szCs w:val="24"/>
        </w:rPr>
        <w:t>перечня</w:t>
      </w:r>
      <w:r w:rsidRPr="00F17E8E">
        <w:rPr>
          <w:spacing w:val="1"/>
          <w:sz w:val="24"/>
          <w:szCs w:val="24"/>
        </w:rPr>
        <w:t xml:space="preserve"> </w:t>
      </w:r>
      <w:r w:rsidRPr="00F17E8E">
        <w:rPr>
          <w:sz w:val="24"/>
          <w:szCs w:val="24"/>
        </w:rPr>
        <w:t>средств</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воспитания,</w:t>
      </w:r>
      <w:r w:rsidRPr="00F17E8E">
        <w:rPr>
          <w:spacing w:val="1"/>
          <w:sz w:val="24"/>
          <w:szCs w:val="24"/>
        </w:rPr>
        <w:t xml:space="preserve"> </w:t>
      </w:r>
      <w:r w:rsidRPr="00F17E8E">
        <w:rPr>
          <w:sz w:val="24"/>
          <w:szCs w:val="24"/>
        </w:rPr>
        <w:t>необходимых</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реализации</w:t>
      </w:r>
      <w:r w:rsidRPr="00F17E8E">
        <w:rPr>
          <w:spacing w:val="1"/>
          <w:sz w:val="24"/>
          <w:szCs w:val="24"/>
        </w:rPr>
        <w:t xml:space="preserve"> </w:t>
      </w:r>
      <w:r w:rsidRPr="00F17E8E">
        <w:rPr>
          <w:sz w:val="24"/>
          <w:szCs w:val="24"/>
        </w:rPr>
        <w:t>образовательных</w:t>
      </w:r>
      <w:r w:rsidRPr="00F17E8E">
        <w:rPr>
          <w:spacing w:val="1"/>
          <w:sz w:val="24"/>
          <w:szCs w:val="24"/>
        </w:rPr>
        <w:t xml:space="preserve"> </w:t>
      </w:r>
      <w:r w:rsidRPr="00F17E8E">
        <w:rPr>
          <w:sz w:val="24"/>
          <w:szCs w:val="24"/>
        </w:rPr>
        <w:t>программ</w:t>
      </w:r>
      <w:r w:rsidRPr="00F17E8E">
        <w:rPr>
          <w:spacing w:val="1"/>
          <w:sz w:val="24"/>
          <w:szCs w:val="24"/>
        </w:rPr>
        <w:t xml:space="preserve"> </w:t>
      </w:r>
      <w:r w:rsidRPr="00F17E8E">
        <w:rPr>
          <w:sz w:val="24"/>
          <w:szCs w:val="24"/>
        </w:rPr>
        <w:t>начального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основного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и среднего</w:t>
      </w:r>
      <w:r w:rsidRPr="00F17E8E">
        <w:rPr>
          <w:spacing w:val="1"/>
          <w:sz w:val="24"/>
          <w:szCs w:val="24"/>
        </w:rPr>
        <w:t xml:space="preserve"> </w:t>
      </w:r>
      <w:r w:rsidRPr="00F17E8E">
        <w:rPr>
          <w:sz w:val="24"/>
          <w:szCs w:val="24"/>
        </w:rPr>
        <w:t>общего</w:t>
      </w:r>
      <w:r w:rsidRPr="00F17E8E">
        <w:rPr>
          <w:spacing w:val="1"/>
          <w:sz w:val="24"/>
          <w:szCs w:val="24"/>
        </w:rPr>
        <w:t xml:space="preserve"> </w:t>
      </w:r>
      <w:r w:rsidRPr="00F17E8E">
        <w:rPr>
          <w:sz w:val="24"/>
          <w:szCs w:val="24"/>
        </w:rPr>
        <w:t>образования,</w:t>
      </w:r>
      <w:r w:rsidRPr="00F17E8E">
        <w:rPr>
          <w:spacing w:val="1"/>
          <w:sz w:val="24"/>
          <w:szCs w:val="24"/>
        </w:rPr>
        <w:t xml:space="preserve"> </w:t>
      </w:r>
      <w:r w:rsidRPr="00F17E8E">
        <w:rPr>
          <w:sz w:val="24"/>
          <w:szCs w:val="24"/>
        </w:rPr>
        <w:t>соответствующих</w:t>
      </w:r>
      <w:r w:rsidRPr="00F17E8E">
        <w:rPr>
          <w:spacing w:val="1"/>
          <w:sz w:val="24"/>
          <w:szCs w:val="24"/>
        </w:rPr>
        <w:t xml:space="preserve"> </w:t>
      </w:r>
      <w:r w:rsidRPr="00F17E8E">
        <w:rPr>
          <w:sz w:val="24"/>
          <w:szCs w:val="24"/>
        </w:rPr>
        <w:t>современным</w:t>
      </w:r>
      <w:r w:rsidRPr="00F17E8E">
        <w:rPr>
          <w:spacing w:val="1"/>
          <w:sz w:val="24"/>
          <w:szCs w:val="24"/>
        </w:rPr>
        <w:t xml:space="preserve"> </w:t>
      </w:r>
      <w:r w:rsidRPr="00F17E8E">
        <w:rPr>
          <w:sz w:val="24"/>
          <w:szCs w:val="24"/>
        </w:rPr>
        <w:t>условиям</w:t>
      </w:r>
      <w:r w:rsidRPr="00F17E8E">
        <w:rPr>
          <w:spacing w:val="1"/>
          <w:sz w:val="24"/>
          <w:szCs w:val="24"/>
        </w:rPr>
        <w:t xml:space="preserve"> </w:t>
      </w:r>
      <w:r w:rsidRPr="00F17E8E">
        <w:rPr>
          <w:sz w:val="24"/>
          <w:szCs w:val="24"/>
        </w:rPr>
        <w:t>обучения,</w:t>
      </w:r>
      <w:r w:rsidRPr="00F17E8E">
        <w:rPr>
          <w:spacing w:val="1"/>
          <w:sz w:val="24"/>
          <w:szCs w:val="24"/>
        </w:rPr>
        <w:t xml:space="preserve"> </w:t>
      </w:r>
      <w:r w:rsidRPr="00F17E8E">
        <w:rPr>
          <w:sz w:val="24"/>
          <w:szCs w:val="24"/>
        </w:rPr>
        <w:t>необходимого</w:t>
      </w:r>
      <w:r w:rsidRPr="00F17E8E">
        <w:rPr>
          <w:spacing w:val="1"/>
          <w:sz w:val="24"/>
          <w:szCs w:val="24"/>
        </w:rPr>
        <w:t xml:space="preserve"> </w:t>
      </w:r>
      <w:r w:rsidRPr="00F17E8E">
        <w:rPr>
          <w:sz w:val="24"/>
          <w:szCs w:val="24"/>
        </w:rPr>
        <w:t>при</w:t>
      </w:r>
      <w:r w:rsidRPr="00F17E8E">
        <w:rPr>
          <w:spacing w:val="1"/>
          <w:sz w:val="24"/>
          <w:szCs w:val="24"/>
        </w:rPr>
        <w:t xml:space="preserve"> </w:t>
      </w:r>
      <w:r w:rsidRPr="00F17E8E">
        <w:rPr>
          <w:sz w:val="24"/>
          <w:szCs w:val="24"/>
        </w:rPr>
        <w:t>оснащении</w:t>
      </w:r>
      <w:r w:rsidRPr="00F17E8E">
        <w:rPr>
          <w:spacing w:val="1"/>
          <w:sz w:val="24"/>
          <w:szCs w:val="24"/>
        </w:rPr>
        <w:t xml:space="preserve"> </w:t>
      </w:r>
      <w:r w:rsidRPr="00F17E8E">
        <w:rPr>
          <w:sz w:val="24"/>
          <w:szCs w:val="24"/>
        </w:rPr>
        <w:t>общеобразовательных</w:t>
      </w:r>
      <w:r w:rsidRPr="00F17E8E">
        <w:rPr>
          <w:spacing w:val="1"/>
          <w:sz w:val="24"/>
          <w:szCs w:val="24"/>
        </w:rPr>
        <w:t xml:space="preserve"> </w:t>
      </w:r>
      <w:r w:rsidRPr="00F17E8E">
        <w:rPr>
          <w:sz w:val="24"/>
          <w:szCs w:val="24"/>
        </w:rPr>
        <w:t>организаций</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целях</w:t>
      </w:r>
      <w:r w:rsidRPr="00F17E8E">
        <w:rPr>
          <w:spacing w:val="1"/>
          <w:sz w:val="24"/>
          <w:szCs w:val="24"/>
        </w:rPr>
        <w:t xml:space="preserve"> </w:t>
      </w:r>
      <w:r w:rsidRPr="00F17E8E">
        <w:rPr>
          <w:sz w:val="24"/>
          <w:szCs w:val="24"/>
        </w:rPr>
        <w:t>реализации</w:t>
      </w:r>
      <w:r w:rsidRPr="00F17E8E">
        <w:rPr>
          <w:spacing w:val="1"/>
          <w:sz w:val="24"/>
          <w:szCs w:val="24"/>
        </w:rPr>
        <w:t xml:space="preserve"> </w:t>
      </w:r>
      <w:r w:rsidRPr="00F17E8E">
        <w:rPr>
          <w:sz w:val="24"/>
          <w:szCs w:val="24"/>
        </w:rPr>
        <w:t>мероприятий</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содействию</w:t>
      </w:r>
      <w:r w:rsidRPr="00F17E8E">
        <w:rPr>
          <w:spacing w:val="1"/>
          <w:sz w:val="24"/>
          <w:szCs w:val="24"/>
        </w:rPr>
        <w:t xml:space="preserve"> </w:t>
      </w:r>
      <w:r w:rsidRPr="00F17E8E">
        <w:rPr>
          <w:sz w:val="24"/>
          <w:szCs w:val="24"/>
        </w:rPr>
        <w:t>созданию</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субъектах</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Федерации</w:t>
      </w:r>
      <w:r w:rsidRPr="00F17E8E">
        <w:rPr>
          <w:spacing w:val="1"/>
          <w:sz w:val="24"/>
          <w:szCs w:val="24"/>
        </w:rPr>
        <w:t xml:space="preserve"> </w:t>
      </w:r>
      <w:r w:rsidRPr="00F17E8E">
        <w:rPr>
          <w:sz w:val="24"/>
          <w:szCs w:val="24"/>
        </w:rPr>
        <w:t>(исходя</w:t>
      </w:r>
      <w:r w:rsidRPr="00F17E8E">
        <w:rPr>
          <w:spacing w:val="1"/>
          <w:sz w:val="24"/>
          <w:szCs w:val="24"/>
        </w:rPr>
        <w:t xml:space="preserve"> </w:t>
      </w:r>
      <w:r w:rsidRPr="00F17E8E">
        <w:rPr>
          <w:sz w:val="24"/>
          <w:szCs w:val="24"/>
        </w:rPr>
        <w:t>из</w:t>
      </w:r>
      <w:r w:rsidRPr="00F17E8E">
        <w:rPr>
          <w:spacing w:val="1"/>
          <w:sz w:val="24"/>
          <w:szCs w:val="24"/>
        </w:rPr>
        <w:t xml:space="preserve"> </w:t>
      </w:r>
      <w:r w:rsidRPr="00F17E8E">
        <w:rPr>
          <w:sz w:val="24"/>
          <w:szCs w:val="24"/>
        </w:rPr>
        <w:t>прогнозируемой</w:t>
      </w:r>
      <w:r w:rsidRPr="00F17E8E">
        <w:rPr>
          <w:spacing w:val="1"/>
          <w:sz w:val="24"/>
          <w:szCs w:val="24"/>
        </w:rPr>
        <w:t xml:space="preserve"> </w:t>
      </w:r>
      <w:r w:rsidRPr="00F17E8E">
        <w:rPr>
          <w:sz w:val="24"/>
          <w:szCs w:val="24"/>
        </w:rPr>
        <w:t>потребности)</w:t>
      </w:r>
      <w:r w:rsidRPr="00F17E8E">
        <w:rPr>
          <w:spacing w:val="1"/>
          <w:sz w:val="24"/>
          <w:szCs w:val="24"/>
        </w:rPr>
        <w:t xml:space="preserve"> </w:t>
      </w:r>
      <w:r w:rsidRPr="00F17E8E">
        <w:rPr>
          <w:sz w:val="24"/>
          <w:szCs w:val="24"/>
        </w:rPr>
        <w:t>новых</w:t>
      </w:r>
      <w:r w:rsidRPr="00F17E8E">
        <w:rPr>
          <w:spacing w:val="1"/>
          <w:sz w:val="24"/>
          <w:szCs w:val="24"/>
        </w:rPr>
        <w:t xml:space="preserve"> </w:t>
      </w:r>
      <w:r w:rsidRPr="00F17E8E">
        <w:rPr>
          <w:sz w:val="24"/>
          <w:szCs w:val="24"/>
        </w:rPr>
        <w:t>мест</w:t>
      </w:r>
      <w:r w:rsidRPr="00F17E8E">
        <w:rPr>
          <w:spacing w:val="1"/>
          <w:sz w:val="24"/>
          <w:szCs w:val="24"/>
        </w:rPr>
        <w:t xml:space="preserve"> </w:t>
      </w:r>
      <w:r w:rsidRPr="00F17E8E">
        <w:rPr>
          <w:sz w:val="24"/>
          <w:szCs w:val="24"/>
        </w:rPr>
        <w:t>в</w:t>
      </w:r>
      <w:r w:rsidRPr="00F17E8E">
        <w:rPr>
          <w:spacing w:val="1"/>
          <w:sz w:val="24"/>
          <w:szCs w:val="24"/>
        </w:rPr>
        <w:t xml:space="preserve"> </w:t>
      </w:r>
      <w:r w:rsidRPr="00F17E8E">
        <w:rPr>
          <w:sz w:val="24"/>
          <w:szCs w:val="24"/>
        </w:rPr>
        <w:t>общеобразовательных</w:t>
      </w:r>
      <w:r w:rsidRPr="00F17E8E">
        <w:rPr>
          <w:spacing w:val="1"/>
          <w:sz w:val="24"/>
          <w:szCs w:val="24"/>
        </w:rPr>
        <w:t xml:space="preserve"> </w:t>
      </w:r>
      <w:r w:rsidRPr="00F17E8E">
        <w:rPr>
          <w:sz w:val="24"/>
          <w:szCs w:val="24"/>
        </w:rPr>
        <w:t>организациях,</w:t>
      </w:r>
      <w:r w:rsidRPr="00F17E8E">
        <w:rPr>
          <w:spacing w:val="1"/>
          <w:sz w:val="24"/>
          <w:szCs w:val="24"/>
        </w:rPr>
        <w:t xml:space="preserve"> </w:t>
      </w:r>
      <w:r w:rsidRPr="00F17E8E">
        <w:rPr>
          <w:sz w:val="24"/>
          <w:szCs w:val="24"/>
        </w:rPr>
        <w:t>критериев</w:t>
      </w:r>
      <w:r w:rsidRPr="00F17E8E">
        <w:rPr>
          <w:spacing w:val="1"/>
          <w:sz w:val="24"/>
          <w:szCs w:val="24"/>
        </w:rPr>
        <w:t xml:space="preserve"> </w:t>
      </w:r>
      <w:r w:rsidRPr="00F17E8E">
        <w:rPr>
          <w:sz w:val="24"/>
          <w:szCs w:val="24"/>
        </w:rPr>
        <w:t>его</w:t>
      </w:r>
      <w:r w:rsidRPr="00F17E8E">
        <w:rPr>
          <w:spacing w:val="1"/>
          <w:sz w:val="24"/>
          <w:szCs w:val="24"/>
        </w:rPr>
        <w:t xml:space="preserve"> </w:t>
      </w:r>
      <w:r w:rsidRPr="00F17E8E">
        <w:rPr>
          <w:sz w:val="24"/>
          <w:szCs w:val="24"/>
        </w:rPr>
        <w:t>формирования</w:t>
      </w:r>
      <w:r w:rsidRPr="00F17E8E">
        <w:rPr>
          <w:spacing w:val="-1"/>
          <w:sz w:val="24"/>
          <w:szCs w:val="24"/>
        </w:rPr>
        <w:t xml:space="preserve"> </w:t>
      </w:r>
      <w:r w:rsidRPr="00F17E8E">
        <w:rPr>
          <w:sz w:val="24"/>
          <w:szCs w:val="24"/>
        </w:rPr>
        <w:t>и</w:t>
      </w:r>
      <w:r w:rsidRPr="00F17E8E">
        <w:rPr>
          <w:spacing w:val="4"/>
          <w:sz w:val="24"/>
          <w:szCs w:val="24"/>
        </w:rPr>
        <w:t xml:space="preserve"> </w:t>
      </w:r>
      <w:r w:rsidRPr="00F17E8E">
        <w:rPr>
          <w:sz w:val="24"/>
          <w:szCs w:val="24"/>
        </w:rPr>
        <w:t>требований</w:t>
      </w:r>
      <w:r w:rsidRPr="00F17E8E">
        <w:rPr>
          <w:spacing w:val="5"/>
          <w:sz w:val="24"/>
          <w:szCs w:val="24"/>
        </w:rPr>
        <w:t xml:space="preserve"> </w:t>
      </w:r>
      <w:r w:rsidRPr="00F17E8E">
        <w:rPr>
          <w:sz w:val="24"/>
          <w:szCs w:val="24"/>
        </w:rPr>
        <w:t>к</w:t>
      </w:r>
      <w:r w:rsidRPr="00F17E8E">
        <w:rPr>
          <w:spacing w:val="-3"/>
          <w:sz w:val="24"/>
          <w:szCs w:val="24"/>
        </w:rPr>
        <w:t xml:space="preserve"> </w:t>
      </w:r>
      <w:r w:rsidRPr="00F17E8E">
        <w:rPr>
          <w:sz w:val="24"/>
          <w:szCs w:val="24"/>
        </w:rPr>
        <w:t>функциональному</w:t>
      </w:r>
      <w:r w:rsidRPr="00F17E8E">
        <w:rPr>
          <w:spacing w:val="-5"/>
          <w:sz w:val="24"/>
          <w:szCs w:val="24"/>
        </w:rPr>
        <w:t xml:space="preserve"> </w:t>
      </w:r>
      <w:r w:rsidRPr="00F17E8E">
        <w:rPr>
          <w:sz w:val="24"/>
          <w:szCs w:val="24"/>
        </w:rPr>
        <w:t>оснащению,</w:t>
      </w:r>
      <w:r w:rsidRPr="00F17E8E">
        <w:rPr>
          <w:spacing w:val="6"/>
          <w:sz w:val="24"/>
          <w:szCs w:val="24"/>
        </w:rPr>
        <w:t xml:space="preserve"> </w:t>
      </w:r>
      <w:r w:rsidRPr="00F17E8E">
        <w:rPr>
          <w:sz w:val="24"/>
          <w:szCs w:val="24"/>
        </w:rPr>
        <w:t>а</w:t>
      </w:r>
      <w:r w:rsidRPr="00F17E8E">
        <w:rPr>
          <w:spacing w:val="-1"/>
          <w:sz w:val="24"/>
          <w:szCs w:val="24"/>
        </w:rPr>
        <w:t xml:space="preserve"> </w:t>
      </w:r>
      <w:r w:rsidRPr="00F17E8E">
        <w:rPr>
          <w:sz w:val="24"/>
          <w:szCs w:val="24"/>
        </w:rPr>
        <w:t>также</w:t>
      </w:r>
      <w:r w:rsidRPr="00F17E8E">
        <w:rPr>
          <w:spacing w:val="-2"/>
          <w:sz w:val="24"/>
          <w:szCs w:val="24"/>
        </w:rPr>
        <w:t xml:space="preserve"> </w:t>
      </w:r>
      <w:r w:rsidRPr="00F17E8E">
        <w:rPr>
          <w:sz w:val="24"/>
          <w:szCs w:val="24"/>
        </w:rPr>
        <w:t>норматива</w:t>
      </w:r>
      <w:r w:rsidRPr="00F17E8E">
        <w:rPr>
          <w:spacing w:val="-1"/>
          <w:sz w:val="24"/>
          <w:szCs w:val="24"/>
        </w:rPr>
        <w:t xml:space="preserve"> </w:t>
      </w:r>
      <w:r w:rsidRPr="00F17E8E">
        <w:rPr>
          <w:sz w:val="24"/>
          <w:szCs w:val="24"/>
        </w:rPr>
        <w:t>стоимостиоснащения одного места обучающегося указанными средствами обучения и воспитания»</w:t>
      </w:r>
      <w:r w:rsidRPr="00F17E8E">
        <w:rPr>
          <w:spacing w:val="1"/>
          <w:sz w:val="24"/>
          <w:szCs w:val="24"/>
        </w:rPr>
        <w:t xml:space="preserve"> </w:t>
      </w:r>
      <w:r w:rsidRPr="00F17E8E">
        <w:rPr>
          <w:sz w:val="24"/>
          <w:szCs w:val="24"/>
        </w:rPr>
        <w:t>(зарегистрирован</w:t>
      </w:r>
      <w:r w:rsidRPr="00F17E8E">
        <w:rPr>
          <w:spacing w:val="2"/>
          <w:sz w:val="24"/>
          <w:szCs w:val="24"/>
        </w:rPr>
        <w:t xml:space="preserve"> </w:t>
      </w:r>
      <w:r w:rsidRPr="00F17E8E">
        <w:rPr>
          <w:sz w:val="24"/>
          <w:szCs w:val="24"/>
        </w:rPr>
        <w:t>25.12.2019</w:t>
      </w:r>
      <w:r w:rsidRPr="00F17E8E">
        <w:rPr>
          <w:spacing w:val="-3"/>
          <w:sz w:val="24"/>
          <w:szCs w:val="24"/>
        </w:rPr>
        <w:t xml:space="preserve"> </w:t>
      </w:r>
      <w:r w:rsidRPr="00F17E8E">
        <w:rPr>
          <w:sz w:val="24"/>
          <w:szCs w:val="24"/>
        </w:rPr>
        <w:t>№</w:t>
      </w:r>
      <w:r w:rsidRPr="00F17E8E">
        <w:rPr>
          <w:spacing w:val="3"/>
          <w:sz w:val="24"/>
          <w:szCs w:val="24"/>
        </w:rPr>
        <w:t xml:space="preserve"> </w:t>
      </w:r>
      <w:r w:rsidRPr="00F17E8E">
        <w:rPr>
          <w:sz w:val="24"/>
          <w:szCs w:val="24"/>
        </w:rPr>
        <w:t>56982);</w:t>
      </w:r>
    </w:p>
    <w:p w:rsidR="002A2178" w:rsidRPr="00F17E8E" w:rsidRDefault="003D3AF1">
      <w:pPr>
        <w:pStyle w:val="a4"/>
        <w:numPr>
          <w:ilvl w:val="0"/>
          <w:numId w:val="3"/>
        </w:numPr>
        <w:tabs>
          <w:tab w:val="left" w:pos="1126"/>
        </w:tabs>
        <w:spacing w:line="278" w:lineRule="auto"/>
        <w:ind w:right="408" w:hanging="341"/>
        <w:rPr>
          <w:sz w:val="24"/>
          <w:szCs w:val="24"/>
        </w:rPr>
      </w:pPr>
      <w:r w:rsidRPr="00F17E8E">
        <w:rPr>
          <w:sz w:val="24"/>
          <w:szCs w:val="24"/>
        </w:rPr>
        <w:t>аналогичные перечни, утверждённые региональными нормативными актами и локальными</w:t>
      </w:r>
      <w:r w:rsidRPr="00F17E8E">
        <w:rPr>
          <w:spacing w:val="1"/>
          <w:sz w:val="24"/>
          <w:szCs w:val="24"/>
        </w:rPr>
        <w:t xml:space="preserve"> </w:t>
      </w:r>
      <w:r w:rsidRPr="00F17E8E">
        <w:rPr>
          <w:sz w:val="24"/>
          <w:szCs w:val="24"/>
        </w:rPr>
        <w:t>актами образовательной организации, разработанные с учётом особенностей реализации</w:t>
      </w:r>
      <w:r w:rsidRPr="00F17E8E">
        <w:rPr>
          <w:spacing w:val="1"/>
          <w:sz w:val="24"/>
          <w:szCs w:val="24"/>
        </w:rPr>
        <w:t xml:space="preserve"> </w:t>
      </w:r>
      <w:r w:rsidRPr="00F17E8E">
        <w:rPr>
          <w:sz w:val="24"/>
          <w:szCs w:val="24"/>
        </w:rPr>
        <w:t>основной</w:t>
      </w:r>
      <w:r w:rsidRPr="00F17E8E">
        <w:rPr>
          <w:spacing w:val="-3"/>
          <w:sz w:val="24"/>
          <w:szCs w:val="24"/>
        </w:rPr>
        <w:t xml:space="preserve"> </w:t>
      </w:r>
      <w:r w:rsidRPr="00F17E8E">
        <w:rPr>
          <w:sz w:val="24"/>
          <w:szCs w:val="24"/>
        </w:rPr>
        <w:t>образовательной</w:t>
      </w:r>
      <w:r w:rsidRPr="00F17E8E">
        <w:rPr>
          <w:spacing w:val="-2"/>
          <w:sz w:val="24"/>
          <w:szCs w:val="24"/>
        </w:rPr>
        <w:t xml:space="preserve"> </w:t>
      </w:r>
      <w:r w:rsidRPr="00F17E8E">
        <w:rPr>
          <w:sz w:val="24"/>
          <w:szCs w:val="24"/>
        </w:rPr>
        <w:t>программы</w:t>
      </w:r>
      <w:r w:rsidRPr="00F17E8E">
        <w:rPr>
          <w:spacing w:val="-1"/>
          <w:sz w:val="24"/>
          <w:szCs w:val="24"/>
        </w:rPr>
        <w:t xml:space="preserve"> </w:t>
      </w:r>
      <w:r w:rsidRPr="00F17E8E">
        <w:rPr>
          <w:sz w:val="24"/>
          <w:szCs w:val="24"/>
        </w:rPr>
        <w:t>в</w:t>
      </w:r>
      <w:r w:rsidRPr="00F17E8E">
        <w:rPr>
          <w:spacing w:val="-7"/>
          <w:sz w:val="24"/>
          <w:szCs w:val="24"/>
        </w:rPr>
        <w:t xml:space="preserve"> </w:t>
      </w:r>
      <w:r w:rsidRPr="00F17E8E">
        <w:rPr>
          <w:sz w:val="24"/>
          <w:szCs w:val="24"/>
        </w:rPr>
        <w:t>образовательной</w:t>
      </w:r>
      <w:r w:rsidRPr="00F17E8E">
        <w:rPr>
          <w:spacing w:val="-2"/>
          <w:sz w:val="24"/>
          <w:szCs w:val="24"/>
        </w:rPr>
        <w:t xml:space="preserve"> </w:t>
      </w:r>
      <w:r w:rsidRPr="00F17E8E">
        <w:rPr>
          <w:sz w:val="24"/>
          <w:szCs w:val="24"/>
        </w:rPr>
        <w:t>организации;</w:t>
      </w:r>
    </w:p>
    <w:p w:rsidR="002A2178" w:rsidRPr="00F17E8E" w:rsidRDefault="003D3AF1">
      <w:pPr>
        <w:pStyle w:val="a4"/>
        <w:numPr>
          <w:ilvl w:val="0"/>
          <w:numId w:val="3"/>
        </w:numPr>
        <w:tabs>
          <w:tab w:val="left" w:pos="1150"/>
        </w:tabs>
        <w:spacing w:line="276" w:lineRule="auto"/>
        <w:ind w:right="407" w:hanging="341"/>
        <w:rPr>
          <w:sz w:val="24"/>
          <w:szCs w:val="24"/>
        </w:rPr>
      </w:pPr>
      <w:r w:rsidRPr="00F17E8E">
        <w:rPr>
          <w:sz w:val="24"/>
          <w:szCs w:val="24"/>
        </w:rPr>
        <w:lastRenderedPageBreak/>
        <w:t>Федеральный</w:t>
      </w:r>
      <w:r w:rsidRPr="00F17E8E">
        <w:rPr>
          <w:spacing w:val="1"/>
          <w:sz w:val="24"/>
          <w:szCs w:val="24"/>
        </w:rPr>
        <w:t xml:space="preserve"> </w:t>
      </w:r>
      <w:r w:rsidRPr="00F17E8E">
        <w:rPr>
          <w:sz w:val="24"/>
          <w:szCs w:val="24"/>
        </w:rPr>
        <w:t>закон от</w:t>
      </w:r>
      <w:r w:rsidRPr="00F17E8E">
        <w:rPr>
          <w:spacing w:val="1"/>
          <w:sz w:val="24"/>
          <w:szCs w:val="24"/>
        </w:rPr>
        <w:t xml:space="preserve"> </w:t>
      </w:r>
      <w:r w:rsidRPr="00F17E8E">
        <w:rPr>
          <w:sz w:val="24"/>
          <w:szCs w:val="24"/>
        </w:rPr>
        <w:t>29</w:t>
      </w:r>
      <w:r w:rsidRPr="00F17E8E">
        <w:rPr>
          <w:spacing w:val="1"/>
          <w:sz w:val="24"/>
          <w:szCs w:val="24"/>
        </w:rPr>
        <w:t xml:space="preserve"> </w:t>
      </w:r>
      <w:r w:rsidRPr="00F17E8E">
        <w:rPr>
          <w:sz w:val="24"/>
          <w:szCs w:val="24"/>
        </w:rPr>
        <w:t>декабря</w:t>
      </w:r>
      <w:r w:rsidRPr="00F17E8E">
        <w:rPr>
          <w:spacing w:val="1"/>
          <w:sz w:val="24"/>
          <w:szCs w:val="24"/>
        </w:rPr>
        <w:t xml:space="preserve"> </w:t>
      </w:r>
      <w:r w:rsidRPr="00F17E8E">
        <w:rPr>
          <w:sz w:val="24"/>
          <w:szCs w:val="24"/>
        </w:rPr>
        <w:t>2010</w:t>
      </w:r>
      <w:r w:rsidRPr="00F17E8E">
        <w:rPr>
          <w:spacing w:val="1"/>
          <w:sz w:val="24"/>
          <w:szCs w:val="24"/>
        </w:rPr>
        <w:t xml:space="preserve"> </w:t>
      </w:r>
      <w:r w:rsidRPr="00F17E8E">
        <w:rPr>
          <w:sz w:val="24"/>
          <w:szCs w:val="24"/>
        </w:rPr>
        <w:t>г.</w:t>
      </w:r>
      <w:r w:rsidRPr="00F17E8E">
        <w:rPr>
          <w:spacing w:val="1"/>
          <w:sz w:val="24"/>
          <w:szCs w:val="24"/>
        </w:rPr>
        <w:t xml:space="preserve"> </w:t>
      </w:r>
      <w:r w:rsidRPr="00F17E8E">
        <w:rPr>
          <w:sz w:val="24"/>
          <w:szCs w:val="24"/>
        </w:rPr>
        <w:t>№</w:t>
      </w:r>
      <w:r w:rsidRPr="00F17E8E">
        <w:rPr>
          <w:spacing w:val="1"/>
          <w:sz w:val="24"/>
          <w:szCs w:val="24"/>
        </w:rPr>
        <w:t xml:space="preserve"> </w:t>
      </w:r>
      <w:r w:rsidRPr="00F17E8E">
        <w:rPr>
          <w:sz w:val="24"/>
          <w:szCs w:val="24"/>
        </w:rPr>
        <w:t>436-ФЗ</w:t>
      </w:r>
      <w:r w:rsidRPr="00F17E8E">
        <w:rPr>
          <w:spacing w:val="1"/>
          <w:sz w:val="24"/>
          <w:szCs w:val="24"/>
        </w:rPr>
        <w:t xml:space="preserve"> </w:t>
      </w:r>
      <w:r w:rsidRPr="00F17E8E">
        <w:rPr>
          <w:sz w:val="24"/>
          <w:szCs w:val="24"/>
        </w:rPr>
        <w:t>«О</w:t>
      </w:r>
      <w:r w:rsidRPr="00F17E8E">
        <w:rPr>
          <w:spacing w:val="1"/>
          <w:sz w:val="24"/>
          <w:szCs w:val="24"/>
        </w:rPr>
        <w:t xml:space="preserve"> </w:t>
      </w:r>
      <w:r w:rsidRPr="00F17E8E">
        <w:rPr>
          <w:sz w:val="24"/>
          <w:szCs w:val="24"/>
        </w:rPr>
        <w:t>защите</w:t>
      </w:r>
      <w:r w:rsidRPr="00F17E8E">
        <w:rPr>
          <w:spacing w:val="1"/>
          <w:sz w:val="24"/>
          <w:szCs w:val="24"/>
        </w:rPr>
        <w:t xml:space="preserve"> </w:t>
      </w:r>
      <w:r w:rsidRPr="00F17E8E">
        <w:rPr>
          <w:sz w:val="24"/>
          <w:szCs w:val="24"/>
        </w:rPr>
        <w:t>детей</w:t>
      </w:r>
      <w:r w:rsidRPr="00F17E8E">
        <w:rPr>
          <w:spacing w:val="1"/>
          <w:sz w:val="24"/>
          <w:szCs w:val="24"/>
        </w:rPr>
        <w:t xml:space="preserve"> </w:t>
      </w:r>
      <w:r w:rsidRPr="00F17E8E">
        <w:rPr>
          <w:sz w:val="24"/>
          <w:szCs w:val="24"/>
        </w:rPr>
        <w:t>от</w:t>
      </w:r>
      <w:r w:rsidRPr="00F17E8E">
        <w:rPr>
          <w:spacing w:val="1"/>
          <w:sz w:val="24"/>
          <w:szCs w:val="24"/>
        </w:rPr>
        <w:t xml:space="preserve"> </w:t>
      </w:r>
      <w:r w:rsidRPr="00F17E8E">
        <w:rPr>
          <w:sz w:val="24"/>
          <w:szCs w:val="24"/>
        </w:rPr>
        <w:t>информации,</w:t>
      </w:r>
      <w:r w:rsidRPr="00F17E8E">
        <w:rPr>
          <w:spacing w:val="1"/>
          <w:sz w:val="24"/>
          <w:szCs w:val="24"/>
        </w:rPr>
        <w:t xml:space="preserve"> </w:t>
      </w:r>
      <w:r w:rsidRPr="00F17E8E">
        <w:rPr>
          <w:sz w:val="24"/>
          <w:szCs w:val="24"/>
        </w:rPr>
        <w:t>причиняющей</w:t>
      </w:r>
      <w:r w:rsidRPr="00F17E8E">
        <w:rPr>
          <w:spacing w:val="1"/>
          <w:sz w:val="24"/>
          <w:szCs w:val="24"/>
        </w:rPr>
        <w:t xml:space="preserve"> </w:t>
      </w:r>
      <w:r w:rsidRPr="00F17E8E">
        <w:rPr>
          <w:sz w:val="24"/>
          <w:szCs w:val="24"/>
        </w:rPr>
        <w:t>вред</w:t>
      </w:r>
      <w:r w:rsidRPr="00F17E8E">
        <w:rPr>
          <w:spacing w:val="1"/>
          <w:sz w:val="24"/>
          <w:szCs w:val="24"/>
        </w:rPr>
        <w:t xml:space="preserve"> </w:t>
      </w:r>
      <w:r w:rsidRPr="00F17E8E">
        <w:rPr>
          <w:sz w:val="24"/>
          <w:szCs w:val="24"/>
        </w:rPr>
        <w:t>их</w:t>
      </w:r>
      <w:r w:rsidRPr="00F17E8E">
        <w:rPr>
          <w:spacing w:val="1"/>
          <w:sz w:val="24"/>
          <w:szCs w:val="24"/>
        </w:rPr>
        <w:t xml:space="preserve"> </w:t>
      </w:r>
      <w:r w:rsidRPr="00F17E8E">
        <w:rPr>
          <w:sz w:val="24"/>
          <w:szCs w:val="24"/>
        </w:rPr>
        <w:t>здоровью</w:t>
      </w:r>
      <w:r w:rsidRPr="00F17E8E">
        <w:rPr>
          <w:spacing w:val="1"/>
          <w:sz w:val="24"/>
          <w:szCs w:val="24"/>
        </w:rPr>
        <w:t xml:space="preserve"> </w:t>
      </w:r>
      <w:r w:rsidRPr="00F17E8E">
        <w:rPr>
          <w:sz w:val="24"/>
          <w:szCs w:val="24"/>
        </w:rPr>
        <w:t>и</w:t>
      </w:r>
      <w:r w:rsidRPr="00F17E8E">
        <w:rPr>
          <w:spacing w:val="1"/>
          <w:sz w:val="24"/>
          <w:szCs w:val="24"/>
        </w:rPr>
        <w:t xml:space="preserve"> </w:t>
      </w:r>
      <w:r w:rsidRPr="00F17E8E">
        <w:rPr>
          <w:sz w:val="24"/>
          <w:szCs w:val="24"/>
        </w:rPr>
        <w:t>развитию»</w:t>
      </w:r>
      <w:r w:rsidRPr="00F17E8E">
        <w:rPr>
          <w:spacing w:val="1"/>
          <w:sz w:val="24"/>
          <w:szCs w:val="24"/>
        </w:rPr>
        <w:t xml:space="preserve"> </w:t>
      </w:r>
      <w:r w:rsidRPr="00F17E8E">
        <w:rPr>
          <w:sz w:val="24"/>
          <w:szCs w:val="24"/>
        </w:rPr>
        <w:t>(Собрание</w:t>
      </w:r>
      <w:r w:rsidRPr="00F17E8E">
        <w:rPr>
          <w:spacing w:val="1"/>
          <w:sz w:val="24"/>
          <w:szCs w:val="24"/>
        </w:rPr>
        <w:t xml:space="preserve"> </w:t>
      </w:r>
      <w:r w:rsidRPr="00F17E8E">
        <w:rPr>
          <w:sz w:val="24"/>
          <w:szCs w:val="24"/>
        </w:rPr>
        <w:t>законодательства</w:t>
      </w:r>
      <w:r w:rsidRPr="00F17E8E">
        <w:rPr>
          <w:spacing w:val="1"/>
          <w:sz w:val="24"/>
          <w:szCs w:val="24"/>
        </w:rPr>
        <w:t xml:space="preserve"> </w:t>
      </w:r>
      <w:r w:rsidRPr="00F17E8E">
        <w:rPr>
          <w:sz w:val="24"/>
          <w:szCs w:val="24"/>
        </w:rPr>
        <w:t>Российской</w:t>
      </w:r>
      <w:r w:rsidRPr="00F17E8E">
        <w:rPr>
          <w:spacing w:val="1"/>
          <w:sz w:val="24"/>
          <w:szCs w:val="24"/>
        </w:rPr>
        <w:t xml:space="preserve"> </w:t>
      </w:r>
      <w:r w:rsidRPr="00F17E8E">
        <w:rPr>
          <w:sz w:val="24"/>
          <w:szCs w:val="24"/>
        </w:rPr>
        <w:t>Федерации,</w:t>
      </w:r>
      <w:r w:rsidRPr="00F17E8E">
        <w:rPr>
          <w:spacing w:val="3"/>
          <w:sz w:val="24"/>
          <w:szCs w:val="24"/>
        </w:rPr>
        <w:t xml:space="preserve"> </w:t>
      </w:r>
      <w:r w:rsidRPr="00F17E8E">
        <w:rPr>
          <w:sz w:val="24"/>
          <w:szCs w:val="24"/>
        </w:rPr>
        <w:t>2011,</w:t>
      </w:r>
      <w:r w:rsidRPr="00F17E8E">
        <w:rPr>
          <w:spacing w:val="-1"/>
          <w:sz w:val="24"/>
          <w:szCs w:val="24"/>
        </w:rPr>
        <w:t xml:space="preserve"> </w:t>
      </w:r>
      <w:r w:rsidRPr="00F17E8E">
        <w:rPr>
          <w:sz w:val="24"/>
          <w:szCs w:val="24"/>
        </w:rPr>
        <w:t>№</w:t>
      </w:r>
      <w:r w:rsidRPr="00F17E8E">
        <w:rPr>
          <w:spacing w:val="2"/>
          <w:sz w:val="24"/>
          <w:szCs w:val="24"/>
        </w:rPr>
        <w:t xml:space="preserve"> </w:t>
      </w:r>
      <w:r w:rsidRPr="00F17E8E">
        <w:rPr>
          <w:sz w:val="24"/>
          <w:szCs w:val="24"/>
        </w:rPr>
        <w:t>1,</w:t>
      </w:r>
      <w:r w:rsidRPr="00F17E8E">
        <w:rPr>
          <w:spacing w:val="4"/>
          <w:sz w:val="24"/>
          <w:szCs w:val="24"/>
        </w:rPr>
        <w:t xml:space="preserve"> </w:t>
      </w:r>
      <w:r w:rsidRPr="00F17E8E">
        <w:rPr>
          <w:sz w:val="24"/>
          <w:szCs w:val="24"/>
        </w:rPr>
        <w:t>ст.</w:t>
      </w:r>
      <w:r w:rsidRPr="00F17E8E">
        <w:rPr>
          <w:spacing w:val="4"/>
          <w:sz w:val="24"/>
          <w:szCs w:val="24"/>
        </w:rPr>
        <w:t xml:space="preserve"> </w:t>
      </w:r>
      <w:r w:rsidRPr="00F17E8E">
        <w:rPr>
          <w:sz w:val="24"/>
          <w:szCs w:val="24"/>
        </w:rPr>
        <w:t>48;</w:t>
      </w:r>
      <w:r w:rsidRPr="00F17E8E">
        <w:rPr>
          <w:spacing w:val="-4"/>
          <w:sz w:val="24"/>
          <w:szCs w:val="24"/>
        </w:rPr>
        <w:t xml:space="preserve"> </w:t>
      </w:r>
      <w:r w:rsidRPr="00F17E8E">
        <w:rPr>
          <w:sz w:val="24"/>
          <w:szCs w:val="24"/>
        </w:rPr>
        <w:t>2021,</w:t>
      </w:r>
      <w:r w:rsidRPr="00F17E8E">
        <w:rPr>
          <w:spacing w:val="-1"/>
          <w:sz w:val="24"/>
          <w:szCs w:val="24"/>
        </w:rPr>
        <w:t xml:space="preserve"> </w:t>
      </w:r>
      <w:r w:rsidRPr="00F17E8E">
        <w:rPr>
          <w:sz w:val="24"/>
          <w:szCs w:val="24"/>
        </w:rPr>
        <w:t>№</w:t>
      </w:r>
      <w:r w:rsidRPr="00F17E8E">
        <w:rPr>
          <w:spacing w:val="2"/>
          <w:sz w:val="24"/>
          <w:szCs w:val="24"/>
        </w:rPr>
        <w:t xml:space="preserve"> </w:t>
      </w:r>
      <w:r w:rsidRPr="00F17E8E">
        <w:rPr>
          <w:sz w:val="24"/>
          <w:szCs w:val="24"/>
        </w:rPr>
        <w:t>15,</w:t>
      </w:r>
      <w:r w:rsidRPr="00F17E8E">
        <w:rPr>
          <w:spacing w:val="-1"/>
          <w:sz w:val="24"/>
          <w:szCs w:val="24"/>
        </w:rPr>
        <w:t xml:space="preserve"> </w:t>
      </w:r>
      <w:r w:rsidRPr="00F17E8E">
        <w:rPr>
          <w:sz w:val="24"/>
          <w:szCs w:val="24"/>
        </w:rPr>
        <w:t>ст.</w:t>
      </w:r>
      <w:r w:rsidRPr="00F17E8E">
        <w:rPr>
          <w:spacing w:val="5"/>
          <w:sz w:val="24"/>
          <w:szCs w:val="24"/>
        </w:rPr>
        <w:t xml:space="preserve"> </w:t>
      </w:r>
      <w:r w:rsidRPr="00F17E8E">
        <w:rPr>
          <w:sz w:val="24"/>
          <w:szCs w:val="24"/>
        </w:rPr>
        <w:t>2432);</w:t>
      </w:r>
    </w:p>
    <w:p w:rsidR="002A2178" w:rsidRPr="00F17E8E" w:rsidRDefault="003D3AF1">
      <w:pPr>
        <w:pStyle w:val="a4"/>
        <w:numPr>
          <w:ilvl w:val="0"/>
          <w:numId w:val="3"/>
        </w:numPr>
        <w:tabs>
          <w:tab w:val="left" w:pos="1140"/>
        </w:tabs>
        <w:spacing w:line="276" w:lineRule="auto"/>
        <w:ind w:right="405" w:hanging="341"/>
        <w:rPr>
          <w:sz w:val="24"/>
          <w:szCs w:val="24"/>
        </w:rPr>
      </w:pPr>
      <w:r w:rsidRPr="00F17E8E">
        <w:rPr>
          <w:sz w:val="24"/>
          <w:szCs w:val="24"/>
        </w:rPr>
        <w:t>Федеральный закон от 27 июля 2006 г. № 152-ФЗ «О персональных данных» (Собрание</w:t>
      </w:r>
      <w:r w:rsidRPr="00F17E8E">
        <w:rPr>
          <w:spacing w:val="1"/>
          <w:sz w:val="24"/>
          <w:szCs w:val="24"/>
        </w:rPr>
        <w:t xml:space="preserve"> </w:t>
      </w:r>
      <w:r w:rsidRPr="00F17E8E">
        <w:rPr>
          <w:sz w:val="24"/>
          <w:szCs w:val="24"/>
        </w:rPr>
        <w:t>законодательства</w:t>
      </w:r>
      <w:r w:rsidRPr="00F17E8E">
        <w:rPr>
          <w:spacing w:val="-1"/>
          <w:sz w:val="24"/>
          <w:szCs w:val="24"/>
        </w:rPr>
        <w:t xml:space="preserve"> </w:t>
      </w:r>
      <w:r w:rsidRPr="00F17E8E">
        <w:rPr>
          <w:sz w:val="24"/>
          <w:szCs w:val="24"/>
        </w:rPr>
        <w:t>Российской</w:t>
      </w:r>
      <w:r w:rsidRPr="00F17E8E">
        <w:rPr>
          <w:spacing w:val="-3"/>
          <w:sz w:val="24"/>
          <w:szCs w:val="24"/>
        </w:rPr>
        <w:t xml:space="preserve"> </w:t>
      </w:r>
      <w:r w:rsidRPr="00F17E8E">
        <w:rPr>
          <w:sz w:val="24"/>
          <w:szCs w:val="24"/>
        </w:rPr>
        <w:t>Федерации,</w:t>
      </w:r>
      <w:r w:rsidRPr="00F17E8E">
        <w:rPr>
          <w:spacing w:val="3"/>
          <w:sz w:val="24"/>
          <w:szCs w:val="24"/>
        </w:rPr>
        <w:t xml:space="preserve"> </w:t>
      </w:r>
      <w:r w:rsidRPr="00F17E8E">
        <w:rPr>
          <w:sz w:val="24"/>
          <w:szCs w:val="24"/>
        </w:rPr>
        <w:t>2006,</w:t>
      </w:r>
      <w:r w:rsidRPr="00F17E8E">
        <w:rPr>
          <w:spacing w:val="-2"/>
          <w:sz w:val="24"/>
          <w:szCs w:val="24"/>
        </w:rPr>
        <w:t xml:space="preserve"> </w:t>
      </w:r>
      <w:r w:rsidRPr="00F17E8E">
        <w:rPr>
          <w:sz w:val="24"/>
          <w:szCs w:val="24"/>
        </w:rPr>
        <w:t>№</w:t>
      </w:r>
      <w:r w:rsidRPr="00F17E8E">
        <w:rPr>
          <w:spacing w:val="2"/>
          <w:sz w:val="24"/>
          <w:szCs w:val="24"/>
        </w:rPr>
        <w:t xml:space="preserve"> </w:t>
      </w:r>
      <w:r w:rsidRPr="00F17E8E">
        <w:rPr>
          <w:sz w:val="24"/>
          <w:szCs w:val="24"/>
        </w:rPr>
        <w:t>31,</w:t>
      </w:r>
      <w:r w:rsidRPr="00F17E8E">
        <w:rPr>
          <w:spacing w:val="2"/>
          <w:sz w:val="24"/>
          <w:szCs w:val="24"/>
        </w:rPr>
        <w:t xml:space="preserve"> </w:t>
      </w:r>
      <w:r w:rsidRPr="00F17E8E">
        <w:rPr>
          <w:sz w:val="24"/>
          <w:szCs w:val="24"/>
        </w:rPr>
        <w:t>ст.</w:t>
      </w:r>
      <w:r w:rsidRPr="00F17E8E">
        <w:rPr>
          <w:spacing w:val="3"/>
          <w:sz w:val="24"/>
          <w:szCs w:val="24"/>
        </w:rPr>
        <w:t xml:space="preserve"> </w:t>
      </w:r>
      <w:r w:rsidRPr="00F17E8E">
        <w:rPr>
          <w:sz w:val="24"/>
          <w:szCs w:val="24"/>
        </w:rPr>
        <w:t>3451;</w:t>
      </w:r>
      <w:r w:rsidRPr="00F17E8E">
        <w:rPr>
          <w:spacing w:val="-4"/>
          <w:sz w:val="24"/>
          <w:szCs w:val="24"/>
        </w:rPr>
        <w:t xml:space="preserve"> </w:t>
      </w:r>
      <w:r w:rsidRPr="00F17E8E">
        <w:rPr>
          <w:sz w:val="24"/>
          <w:szCs w:val="24"/>
        </w:rPr>
        <w:t>2021,</w:t>
      </w:r>
      <w:r w:rsidRPr="00F17E8E">
        <w:rPr>
          <w:spacing w:val="-2"/>
          <w:sz w:val="24"/>
          <w:szCs w:val="24"/>
        </w:rPr>
        <w:t xml:space="preserve"> </w:t>
      </w:r>
      <w:r w:rsidRPr="00F17E8E">
        <w:rPr>
          <w:sz w:val="24"/>
          <w:szCs w:val="24"/>
        </w:rPr>
        <w:t>№</w:t>
      </w:r>
      <w:r w:rsidRPr="00F17E8E">
        <w:rPr>
          <w:spacing w:val="-3"/>
          <w:sz w:val="24"/>
          <w:szCs w:val="24"/>
        </w:rPr>
        <w:t xml:space="preserve"> </w:t>
      </w:r>
      <w:r w:rsidRPr="00F17E8E">
        <w:rPr>
          <w:sz w:val="24"/>
          <w:szCs w:val="24"/>
        </w:rPr>
        <w:t>1,</w:t>
      </w:r>
      <w:r w:rsidRPr="00F17E8E">
        <w:rPr>
          <w:spacing w:val="-2"/>
          <w:sz w:val="24"/>
          <w:szCs w:val="24"/>
        </w:rPr>
        <w:t xml:space="preserve"> </w:t>
      </w:r>
      <w:r w:rsidRPr="00F17E8E">
        <w:rPr>
          <w:sz w:val="24"/>
          <w:szCs w:val="24"/>
        </w:rPr>
        <w:t>ст.</w:t>
      </w:r>
      <w:r w:rsidRPr="00F17E8E">
        <w:rPr>
          <w:spacing w:val="-2"/>
          <w:sz w:val="24"/>
          <w:szCs w:val="24"/>
        </w:rPr>
        <w:t xml:space="preserve"> </w:t>
      </w:r>
      <w:r w:rsidRPr="00F17E8E">
        <w:rPr>
          <w:sz w:val="24"/>
          <w:szCs w:val="24"/>
        </w:rPr>
        <w:t>58).</w:t>
      </w:r>
    </w:p>
    <w:p w:rsidR="002A2178" w:rsidRPr="00F17E8E" w:rsidRDefault="003D3AF1">
      <w:pPr>
        <w:pStyle w:val="a3"/>
        <w:spacing w:line="275" w:lineRule="exact"/>
        <w:ind w:left="942"/>
      </w:pPr>
      <w:r w:rsidRPr="00F17E8E">
        <w:t>В</w:t>
      </w:r>
      <w:r w:rsidRPr="00F17E8E">
        <w:rPr>
          <w:spacing w:val="-3"/>
        </w:rPr>
        <w:t xml:space="preserve"> </w:t>
      </w:r>
      <w:r w:rsidRPr="00F17E8E">
        <w:t>зональную</w:t>
      </w:r>
      <w:r w:rsidRPr="00F17E8E">
        <w:rPr>
          <w:spacing w:val="-2"/>
        </w:rPr>
        <w:t xml:space="preserve"> </w:t>
      </w:r>
      <w:r w:rsidRPr="00F17E8E">
        <w:t>структуру</w:t>
      </w:r>
      <w:r w:rsidRPr="00F17E8E">
        <w:rPr>
          <w:spacing w:val="-5"/>
        </w:rPr>
        <w:t xml:space="preserve"> </w:t>
      </w:r>
      <w:r w:rsidRPr="00F17E8E">
        <w:t>образовательной</w:t>
      </w:r>
      <w:r w:rsidRPr="00F17E8E">
        <w:rPr>
          <w:spacing w:val="-9"/>
        </w:rPr>
        <w:t xml:space="preserve"> </w:t>
      </w:r>
      <w:r w:rsidRPr="00F17E8E">
        <w:t>организации</w:t>
      </w:r>
      <w:r w:rsidRPr="00F17E8E">
        <w:rPr>
          <w:spacing w:val="-4"/>
        </w:rPr>
        <w:t xml:space="preserve"> </w:t>
      </w:r>
      <w:r w:rsidRPr="00F17E8E">
        <w:t>включены:</w:t>
      </w:r>
    </w:p>
    <w:p w:rsidR="002A2178" w:rsidRPr="00F17E8E" w:rsidRDefault="003D3AF1">
      <w:pPr>
        <w:pStyle w:val="a4"/>
        <w:numPr>
          <w:ilvl w:val="0"/>
          <w:numId w:val="3"/>
        </w:numPr>
        <w:tabs>
          <w:tab w:val="left" w:pos="1087"/>
        </w:tabs>
        <w:spacing w:before="39"/>
        <w:ind w:left="1086" w:hanging="145"/>
        <w:rPr>
          <w:sz w:val="24"/>
          <w:szCs w:val="24"/>
        </w:rPr>
      </w:pPr>
      <w:r w:rsidRPr="00F17E8E">
        <w:rPr>
          <w:sz w:val="24"/>
          <w:szCs w:val="24"/>
        </w:rPr>
        <w:t>входная</w:t>
      </w:r>
      <w:r w:rsidRPr="00F17E8E">
        <w:rPr>
          <w:spacing w:val="-6"/>
          <w:sz w:val="24"/>
          <w:szCs w:val="24"/>
        </w:rPr>
        <w:t xml:space="preserve"> </w:t>
      </w:r>
      <w:r w:rsidRPr="00F17E8E">
        <w:rPr>
          <w:sz w:val="24"/>
          <w:szCs w:val="24"/>
        </w:rPr>
        <w:t>зона;</w:t>
      </w:r>
    </w:p>
    <w:p w:rsidR="002A2178" w:rsidRPr="00F17E8E" w:rsidRDefault="003D3AF1">
      <w:pPr>
        <w:pStyle w:val="a4"/>
        <w:numPr>
          <w:ilvl w:val="0"/>
          <w:numId w:val="3"/>
        </w:numPr>
        <w:tabs>
          <w:tab w:val="left" w:pos="1087"/>
        </w:tabs>
        <w:spacing w:before="40"/>
        <w:ind w:left="1086" w:hanging="145"/>
        <w:rPr>
          <w:sz w:val="24"/>
          <w:szCs w:val="24"/>
        </w:rPr>
      </w:pPr>
      <w:r w:rsidRPr="00F17E8E">
        <w:rPr>
          <w:sz w:val="24"/>
          <w:szCs w:val="24"/>
        </w:rPr>
        <w:t>учебные</w:t>
      </w:r>
      <w:r w:rsidRPr="00F17E8E">
        <w:rPr>
          <w:spacing w:val="-3"/>
          <w:sz w:val="24"/>
          <w:szCs w:val="24"/>
        </w:rPr>
        <w:t xml:space="preserve"> </w:t>
      </w:r>
      <w:r w:rsidRPr="00F17E8E">
        <w:rPr>
          <w:sz w:val="24"/>
          <w:szCs w:val="24"/>
        </w:rPr>
        <w:t>классы</w:t>
      </w:r>
      <w:r w:rsidRPr="00F17E8E">
        <w:rPr>
          <w:spacing w:val="-1"/>
          <w:sz w:val="24"/>
          <w:szCs w:val="24"/>
        </w:rPr>
        <w:t xml:space="preserve"> </w:t>
      </w:r>
      <w:r w:rsidRPr="00F17E8E">
        <w:rPr>
          <w:sz w:val="24"/>
          <w:szCs w:val="24"/>
        </w:rPr>
        <w:t>с</w:t>
      </w:r>
      <w:r w:rsidRPr="00F17E8E">
        <w:rPr>
          <w:spacing w:val="-3"/>
          <w:sz w:val="24"/>
          <w:szCs w:val="24"/>
        </w:rPr>
        <w:t xml:space="preserve"> </w:t>
      </w:r>
      <w:r w:rsidRPr="00F17E8E">
        <w:rPr>
          <w:sz w:val="24"/>
          <w:szCs w:val="24"/>
        </w:rPr>
        <w:t>рабочими</w:t>
      </w:r>
      <w:r w:rsidRPr="00F17E8E">
        <w:rPr>
          <w:spacing w:val="-1"/>
          <w:sz w:val="24"/>
          <w:szCs w:val="24"/>
        </w:rPr>
        <w:t xml:space="preserve"> </w:t>
      </w:r>
      <w:r w:rsidRPr="00F17E8E">
        <w:rPr>
          <w:sz w:val="24"/>
          <w:szCs w:val="24"/>
        </w:rPr>
        <w:t>местами</w:t>
      </w:r>
      <w:r w:rsidRPr="00F17E8E">
        <w:rPr>
          <w:spacing w:val="-6"/>
          <w:sz w:val="24"/>
          <w:szCs w:val="24"/>
        </w:rPr>
        <w:t xml:space="preserve"> </w:t>
      </w:r>
      <w:r w:rsidRPr="00F17E8E">
        <w:rPr>
          <w:sz w:val="24"/>
          <w:szCs w:val="24"/>
        </w:rPr>
        <w:t>обучающихся</w:t>
      </w:r>
      <w:r w:rsidRPr="00F17E8E">
        <w:rPr>
          <w:spacing w:val="-2"/>
          <w:sz w:val="24"/>
          <w:szCs w:val="24"/>
        </w:rPr>
        <w:t xml:space="preserve"> </w:t>
      </w:r>
      <w:r w:rsidRPr="00F17E8E">
        <w:rPr>
          <w:sz w:val="24"/>
          <w:szCs w:val="24"/>
        </w:rPr>
        <w:t>и</w:t>
      </w:r>
      <w:r w:rsidRPr="00F17E8E">
        <w:rPr>
          <w:spacing w:val="-1"/>
          <w:sz w:val="24"/>
          <w:szCs w:val="24"/>
        </w:rPr>
        <w:t xml:space="preserve"> </w:t>
      </w:r>
      <w:r w:rsidRPr="00F17E8E">
        <w:rPr>
          <w:sz w:val="24"/>
          <w:szCs w:val="24"/>
        </w:rPr>
        <w:t>педагогических</w:t>
      </w:r>
      <w:r w:rsidRPr="00F17E8E">
        <w:rPr>
          <w:spacing w:val="-7"/>
          <w:sz w:val="24"/>
          <w:szCs w:val="24"/>
        </w:rPr>
        <w:t xml:space="preserve"> </w:t>
      </w:r>
      <w:r w:rsidRPr="00F17E8E">
        <w:rPr>
          <w:sz w:val="24"/>
          <w:szCs w:val="24"/>
        </w:rPr>
        <w:t>работников;</w:t>
      </w:r>
    </w:p>
    <w:p w:rsidR="002A2178" w:rsidRPr="00F17E8E" w:rsidRDefault="003D3AF1">
      <w:pPr>
        <w:pStyle w:val="a4"/>
        <w:numPr>
          <w:ilvl w:val="0"/>
          <w:numId w:val="3"/>
        </w:numPr>
        <w:tabs>
          <w:tab w:val="left" w:pos="1198"/>
        </w:tabs>
        <w:spacing w:before="41" w:line="276" w:lineRule="auto"/>
        <w:ind w:right="414" w:hanging="341"/>
        <w:jc w:val="left"/>
        <w:rPr>
          <w:sz w:val="24"/>
          <w:szCs w:val="24"/>
        </w:rPr>
      </w:pPr>
      <w:r w:rsidRPr="00F17E8E">
        <w:rPr>
          <w:sz w:val="24"/>
          <w:szCs w:val="24"/>
        </w:rPr>
        <w:t>учебные</w:t>
      </w:r>
      <w:r w:rsidRPr="00F17E8E">
        <w:rPr>
          <w:spacing w:val="43"/>
          <w:sz w:val="24"/>
          <w:szCs w:val="24"/>
        </w:rPr>
        <w:t xml:space="preserve"> </w:t>
      </w:r>
      <w:r w:rsidRPr="00F17E8E">
        <w:rPr>
          <w:sz w:val="24"/>
          <w:szCs w:val="24"/>
        </w:rPr>
        <w:t>кабинеты</w:t>
      </w:r>
      <w:r w:rsidRPr="00F17E8E">
        <w:rPr>
          <w:spacing w:val="46"/>
          <w:sz w:val="24"/>
          <w:szCs w:val="24"/>
        </w:rPr>
        <w:t xml:space="preserve"> </w:t>
      </w:r>
      <w:r w:rsidRPr="00F17E8E">
        <w:rPr>
          <w:sz w:val="24"/>
          <w:szCs w:val="24"/>
        </w:rPr>
        <w:t>(мастерские)</w:t>
      </w:r>
      <w:r w:rsidRPr="00F17E8E">
        <w:rPr>
          <w:spacing w:val="46"/>
          <w:sz w:val="24"/>
          <w:szCs w:val="24"/>
        </w:rPr>
        <w:t xml:space="preserve"> </w:t>
      </w:r>
      <w:r w:rsidRPr="00F17E8E">
        <w:rPr>
          <w:sz w:val="24"/>
          <w:szCs w:val="24"/>
        </w:rPr>
        <w:t>для</w:t>
      </w:r>
      <w:r w:rsidRPr="00F17E8E">
        <w:rPr>
          <w:spacing w:val="40"/>
          <w:sz w:val="24"/>
          <w:szCs w:val="24"/>
        </w:rPr>
        <w:t xml:space="preserve"> </w:t>
      </w:r>
      <w:r w:rsidRPr="00F17E8E">
        <w:rPr>
          <w:sz w:val="24"/>
          <w:szCs w:val="24"/>
        </w:rPr>
        <w:t>занятий</w:t>
      </w:r>
      <w:r w:rsidRPr="00F17E8E">
        <w:rPr>
          <w:spacing w:val="40"/>
          <w:sz w:val="24"/>
          <w:szCs w:val="24"/>
        </w:rPr>
        <w:t xml:space="preserve"> </w:t>
      </w:r>
      <w:r w:rsidRPr="00F17E8E">
        <w:rPr>
          <w:sz w:val="24"/>
          <w:szCs w:val="24"/>
        </w:rPr>
        <w:t>технологией,</w:t>
      </w:r>
      <w:r w:rsidRPr="00F17E8E">
        <w:rPr>
          <w:spacing w:val="42"/>
          <w:sz w:val="24"/>
          <w:szCs w:val="24"/>
        </w:rPr>
        <w:t xml:space="preserve"> </w:t>
      </w:r>
      <w:r w:rsidRPr="00F17E8E">
        <w:rPr>
          <w:sz w:val="24"/>
          <w:szCs w:val="24"/>
        </w:rPr>
        <w:t>музыкой,</w:t>
      </w:r>
      <w:r w:rsidRPr="00F17E8E">
        <w:rPr>
          <w:spacing w:val="42"/>
          <w:sz w:val="24"/>
          <w:szCs w:val="24"/>
        </w:rPr>
        <w:t xml:space="preserve"> </w:t>
      </w:r>
      <w:r w:rsidRPr="00F17E8E">
        <w:rPr>
          <w:sz w:val="24"/>
          <w:szCs w:val="24"/>
        </w:rPr>
        <w:t>изобразительным</w:t>
      </w:r>
      <w:r w:rsidRPr="00F17E8E">
        <w:rPr>
          <w:spacing w:val="-57"/>
          <w:sz w:val="24"/>
          <w:szCs w:val="24"/>
        </w:rPr>
        <w:t xml:space="preserve"> </w:t>
      </w:r>
      <w:r w:rsidRPr="00F17E8E">
        <w:rPr>
          <w:sz w:val="24"/>
          <w:szCs w:val="24"/>
        </w:rPr>
        <w:t>искусством,</w:t>
      </w:r>
      <w:r w:rsidRPr="00F17E8E">
        <w:rPr>
          <w:spacing w:val="3"/>
          <w:sz w:val="24"/>
          <w:szCs w:val="24"/>
        </w:rPr>
        <w:t xml:space="preserve"> </w:t>
      </w:r>
      <w:r w:rsidRPr="00F17E8E">
        <w:rPr>
          <w:sz w:val="24"/>
          <w:szCs w:val="24"/>
        </w:rPr>
        <w:t>хореографией,</w:t>
      </w:r>
      <w:r w:rsidRPr="00F17E8E">
        <w:rPr>
          <w:spacing w:val="-1"/>
          <w:sz w:val="24"/>
          <w:szCs w:val="24"/>
        </w:rPr>
        <w:t xml:space="preserve"> </w:t>
      </w:r>
      <w:r w:rsidRPr="00F17E8E">
        <w:rPr>
          <w:sz w:val="24"/>
          <w:szCs w:val="24"/>
        </w:rPr>
        <w:t>иностранными</w:t>
      </w:r>
      <w:r w:rsidRPr="00F17E8E">
        <w:rPr>
          <w:spacing w:val="-2"/>
          <w:sz w:val="24"/>
          <w:szCs w:val="24"/>
        </w:rPr>
        <w:t xml:space="preserve"> </w:t>
      </w:r>
      <w:r w:rsidRPr="00F17E8E">
        <w:rPr>
          <w:sz w:val="24"/>
          <w:szCs w:val="24"/>
        </w:rPr>
        <w:t>языками;</w:t>
      </w:r>
    </w:p>
    <w:p w:rsidR="002A2178" w:rsidRPr="00F17E8E" w:rsidRDefault="003D3AF1">
      <w:pPr>
        <w:pStyle w:val="a4"/>
        <w:numPr>
          <w:ilvl w:val="0"/>
          <w:numId w:val="3"/>
        </w:numPr>
        <w:tabs>
          <w:tab w:val="left" w:pos="1087"/>
        </w:tabs>
        <w:spacing w:line="275" w:lineRule="exact"/>
        <w:ind w:left="1086" w:hanging="145"/>
        <w:jc w:val="left"/>
        <w:rPr>
          <w:sz w:val="24"/>
          <w:szCs w:val="24"/>
        </w:rPr>
      </w:pPr>
      <w:r w:rsidRPr="00F17E8E">
        <w:rPr>
          <w:sz w:val="24"/>
          <w:szCs w:val="24"/>
        </w:rPr>
        <w:t>библиотека;</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актовый</w:t>
      </w:r>
      <w:r w:rsidRPr="00F17E8E">
        <w:rPr>
          <w:spacing w:val="-1"/>
          <w:sz w:val="24"/>
          <w:szCs w:val="24"/>
        </w:rPr>
        <w:t xml:space="preserve"> </w:t>
      </w:r>
      <w:r w:rsidRPr="00F17E8E">
        <w:rPr>
          <w:sz w:val="24"/>
          <w:szCs w:val="24"/>
        </w:rPr>
        <w:t>зал;</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спортивный</w:t>
      </w:r>
      <w:r w:rsidRPr="00F17E8E">
        <w:rPr>
          <w:spacing w:val="-3"/>
          <w:sz w:val="24"/>
          <w:szCs w:val="24"/>
        </w:rPr>
        <w:t xml:space="preserve"> </w:t>
      </w:r>
      <w:r w:rsidRPr="00F17E8E">
        <w:rPr>
          <w:sz w:val="24"/>
          <w:szCs w:val="24"/>
        </w:rPr>
        <w:t>зал,</w:t>
      </w:r>
      <w:r w:rsidRPr="00F17E8E">
        <w:rPr>
          <w:spacing w:val="-2"/>
          <w:sz w:val="24"/>
          <w:szCs w:val="24"/>
        </w:rPr>
        <w:t xml:space="preserve"> </w:t>
      </w:r>
      <w:r w:rsidRPr="00F17E8E">
        <w:rPr>
          <w:sz w:val="24"/>
          <w:szCs w:val="24"/>
        </w:rPr>
        <w:t>спортивная</w:t>
      </w:r>
      <w:r w:rsidRPr="00F17E8E">
        <w:rPr>
          <w:spacing w:val="-8"/>
          <w:sz w:val="24"/>
          <w:szCs w:val="24"/>
        </w:rPr>
        <w:t xml:space="preserve"> </w:t>
      </w:r>
      <w:r w:rsidRPr="00F17E8E">
        <w:rPr>
          <w:sz w:val="24"/>
          <w:szCs w:val="24"/>
        </w:rPr>
        <w:t>площадка;</w:t>
      </w:r>
    </w:p>
    <w:p w:rsidR="002A2178" w:rsidRPr="00F17E8E" w:rsidRDefault="003D3AF1">
      <w:pPr>
        <w:pStyle w:val="a4"/>
        <w:numPr>
          <w:ilvl w:val="0"/>
          <w:numId w:val="3"/>
        </w:numPr>
        <w:tabs>
          <w:tab w:val="left" w:pos="1174"/>
        </w:tabs>
        <w:spacing w:before="41" w:line="280" w:lineRule="auto"/>
        <w:ind w:right="408" w:hanging="341"/>
        <w:jc w:val="left"/>
        <w:rPr>
          <w:sz w:val="24"/>
          <w:szCs w:val="24"/>
        </w:rPr>
      </w:pPr>
      <w:r w:rsidRPr="00F17E8E">
        <w:rPr>
          <w:sz w:val="24"/>
          <w:szCs w:val="24"/>
        </w:rPr>
        <w:t>помещения</w:t>
      </w:r>
      <w:r w:rsidRPr="00F17E8E">
        <w:rPr>
          <w:spacing w:val="25"/>
          <w:sz w:val="24"/>
          <w:szCs w:val="24"/>
        </w:rPr>
        <w:t xml:space="preserve"> </w:t>
      </w:r>
      <w:r w:rsidRPr="00F17E8E">
        <w:rPr>
          <w:sz w:val="24"/>
          <w:szCs w:val="24"/>
        </w:rPr>
        <w:t>для</w:t>
      </w:r>
      <w:r w:rsidRPr="00F17E8E">
        <w:rPr>
          <w:spacing w:val="25"/>
          <w:sz w:val="24"/>
          <w:szCs w:val="24"/>
        </w:rPr>
        <w:t xml:space="preserve"> </w:t>
      </w:r>
      <w:r w:rsidRPr="00F17E8E">
        <w:rPr>
          <w:sz w:val="24"/>
          <w:szCs w:val="24"/>
        </w:rPr>
        <w:t>питания</w:t>
      </w:r>
      <w:r w:rsidRPr="00F17E8E">
        <w:rPr>
          <w:spacing w:val="20"/>
          <w:sz w:val="24"/>
          <w:szCs w:val="24"/>
        </w:rPr>
        <w:t xml:space="preserve"> </w:t>
      </w:r>
      <w:r w:rsidRPr="00F17E8E">
        <w:rPr>
          <w:sz w:val="24"/>
          <w:szCs w:val="24"/>
        </w:rPr>
        <w:t>обучающихся,</w:t>
      </w:r>
      <w:r w:rsidRPr="00F17E8E">
        <w:rPr>
          <w:spacing w:val="27"/>
          <w:sz w:val="24"/>
          <w:szCs w:val="24"/>
        </w:rPr>
        <w:t xml:space="preserve"> </w:t>
      </w:r>
      <w:r w:rsidRPr="00F17E8E">
        <w:rPr>
          <w:sz w:val="24"/>
          <w:szCs w:val="24"/>
        </w:rPr>
        <w:t>а</w:t>
      </w:r>
      <w:r w:rsidRPr="00F17E8E">
        <w:rPr>
          <w:spacing w:val="24"/>
          <w:sz w:val="24"/>
          <w:szCs w:val="24"/>
        </w:rPr>
        <w:t xml:space="preserve"> </w:t>
      </w:r>
      <w:r w:rsidRPr="00F17E8E">
        <w:rPr>
          <w:sz w:val="24"/>
          <w:szCs w:val="24"/>
        </w:rPr>
        <w:t>также</w:t>
      </w:r>
      <w:r w:rsidRPr="00F17E8E">
        <w:rPr>
          <w:spacing w:val="24"/>
          <w:sz w:val="24"/>
          <w:szCs w:val="24"/>
        </w:rPr>
        <w:t xml:space="preserve"> </w:t>
      </w:r>
      <w:r w:rsidRPr="00F17E8E">
        <w:rPr>
          <w:sz w:val="24"/>
          <w:szCs w:val="24"/>
        </w:rPr>
        <w:t>для</w:t>
      </w:r>
      <w:r w:rsidRPr="00F17E8E">
        <w:rPr>
          <w:spacing w:val="25"/>
          <w:sz w:val="24"/>
          <w:szCs w:val="24"/>
        </w:rPr>
        <w:t xml:space="preserve"> </w:t>
      </w:r>
      <w:r w:rsidRPr="00F17E8E">
        <w:rPr>
          <w:sz w:val="24"/>
          <w:szCs w:val="24"/>
        </w:rPr>
        <w:t>хранения</w:t>
      </w:r>
      <w:r w:rsidRPr="00F17E8E">
        <w:rPr>
          <w:spacing w:val="25"/>
          <w:sz w:val="24"/>
          <w:szCs w:val="24"/>
        </w:rPr>
        <w:t xml:space="preserve"> </w:t>
      </w:r>
      <w:r w:rsidRPr="00F17E8E">
        <w:rPr>
          <w:sz w:val="24"/>
          <w:szCs w:val="24"/>
        </w:rPr>
        <w:t>и</w:t>
      </w:r>
      <w:r w:rsidRPr="00F17E8E">
        <w:rPr>
          <w:spacing w:val="26"/>
          <w:sz w:val="24"/>
          <w:szCs w:val="24"/>
        </w:rPr>
        <w:t xml:space="preserve"> </w:t>
      </w:r>
      <w:r w:rsidRPr="00F17E8E">
        <w:rPr>
          <w:sz w:val="24"/>
          <w:szCs w:val="24"/>
        </w:rPr>
        <w:t>приготовления</w:t>
      </w:r>
      <w:r w:rsidRPr="00F17E8E">
        <w:rPr>
          <w:spacing w:val="25"/>
          <w:sz w:val="24"/>
          <w:szCs w:val="24"/>
        </w:rPr>
        <w:t xml:space="preserve"> </w:t>
      </w:r>
      <w:r w:rsidRPr="00F17E8E">
        <w:rPr>
          <w:sz w:val="24"/>
          <w:szCs w:val="24"/>
        </w:rPr>
        <w:t>пищи,</w:t>
      </w:r>
      <w:r w:rsidRPr="00F17E8E">
        <w:rPr>
          <w:spacing w:val="-57"/>
          <w:sz w:val="24"/>
          <w:szCs w:val="24"/>
        </w:rPr>
        <w:t xml:space="preserve"> </w:t>
      </w:r>
      <w:r w:rsidRPr="00F17E8E">
        <w:rPr>
          <w:sz w:val="24"/>
          <w:szCs w:val="24"/>
        </w:rPr>
        <w:t>обеспечивающие</w:t>
      </w:r>
      <w:r w:rsidRPr="00F17E8E">
        <w:rPr>
          <w:spacing w:val="-5"/>
          <w:sz w:val="24"/>
          <w:szCs w:val="24"/>
        </w:rPr>
        <w:t xml:space="preserve"> </w:t>
      </w:r>
      <w:r w:rsidRPr="00F17E8E">
        <w:rPr>
          <w:sz w:val="24"/>
          <w:szCs w:val="24"/>
        </w:rPr>
        <w:t>возможность</w:t>
      </w:r>
      <w:r w:rsidRPr="00F17E8E">
        <w:rPr>
          <w:spacing w:val="-7"/>
          <w:sz w:val="24"/>
          <w:szCs w:val="24"/>
        </w:rPr>
        <w:t xml:space="preserve"> </w:t>
      </w:r>
      <w:r w:rsidRPr="00F17E8E">
        <w:rPr>
          <w:sz w:val="24"/>
          <w:szCs w:val="24"/>
        </w:rPr>
        <w:t>организации</w:t>
      </w:r>
      <w:r w:rsidRPr="00F17E8E">
        <w:rPr>
          <w:spacing w:val="-2"/>
          <w:sz w:val="24"/>
          <w:szCs w:val="24"/>
        </w:rPr>
        <w:t xml:space="preserve"> </w:t>
      </w:r>
      <w:r w:rsidRPr="00F17E8E">
        <w:rPr>
          <w:sz w:val="24"/>
          <w:szCs w:val="24"/>
        </w:rPr>
        <w:t>качественного</w:t>
      </w:r>
      <w:r w:rsidRPr="00F17E8E">
        <w:rPr>
          <w:spacing w:val="1"/>
          <w:sz w:val="24"/>
          <w:szCs w:val="24"/>
        </w:rPr>
        <w:t xml:space="preserve"> </w:t>
      </w:r>
      <w:r w:rsidRPr="00F17E8E">
        <w:rPr>
          <w:sz w:val="24"/>
          <w:szCs w:val="24"/>
        </w:rPr>
        <w:t>горячего</w:t>
      </w:r>
      <w:r w:rsidRPr="00F17E8E">
        <w:rPr>
          <w:spacing w:val="1"/>
          <w:sz w:val="24"/>
          <w:szCs w:val="24"/>
        </w:rPr>
        <w:t xml:space="preserve"> </w:t>
      </w:r>
      <w:r w:rsidRPr="00F17E8E">
        <w:rPr>
          <w:sz w:val="24"/>
          <w:szCs w:val="24"/>
        </w:rPr>
        <w:t>питания;</w:t>
      </w:r>
    </w:p>
    <w:p w:rsidR="002A2178" w:rsidRPr="00F17E8E" w:rsidRDefault="003D3AF1">
      <w:pPr>
        <w:pStyle w:val="a4"/>
        <w:numPr>
          <w:ilvl w:val="0"/>
          <w:numId w:val="3"/>
        </w:numPr>
        <w:tabs>
          <w:tab w:val="left" w:pos="1087"/>
        </w:tabs>
        <w:spacing w:line="269" w:lineRule="exact"/>
        <w:ind w:left="1086" w:hanging="145"/>
        <w:jc w:val="left"/>
        <w:rPr>
          <w:sz w:val="24"/>
          <w:szCs w:val="24"/>
        </w:rPr>
      </w:pPr>
      <w:r w:rsidRPr="00F17E8E">
        <w:rPr>
          <w:sz w:val="24"/>
          <w:szCs w:val="24"/>
        </w:rPr>
        <w:t>административные</w:t>
      </w:r>
      <w:r w:rsidRPr="00F17E8E">
        <w:rPr>
          <w:spacing w:val="-6"/>
          <w:sz w:val="24"/>
          <w:szCs w:val="24"/>
        </w:rPr>
        <w:t xml:space="preserve"> </w:t>
      </w:r>
      <w:r w:rsidRPr="00F17E8E">
        <w:rPr>
          <w:sz w:val="24"/>
          <w:szCs w:val="24"/>
        </w:rPr>
        <w:t>помещения;</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гардеробы,</w:t>
      </w:r>
      <w:r w:rsidRPr="00F17E8E">
        <w:rPr>
          <w:spacing w:val="-7"/>
          <w:sz w:val="24"/>
          <w:szCs w:val="24"/>
        </w:rPr>
        <w:t xml:space="preserve"> </w:t>
      </w:r>
      <w:r w:rsidRPr="00F17E8E">
        <w:rPr>
          <w:sz w:val="24"/>
          <w:szCs w:val="24"/>
        </w:rPr>
        <w:t>санузлы;</w:t>
      </w:r>
    </w:p>
    <w:p w:rsidR="002A2178" w:rsidRPr="00F17E8E" w:rsidRDefault="003D3AF1">
      <w:pPr>
        <w:pStyle w:val="a3"/>
        <w:spacing w:before="40" w:line="276" w:lineRule="auto"/>
        <w:ind w:left="942" w:right="2689"/>
        <w:jc w:val="left"/>
      </w:pPr>
      <w:r w:rsidRPr="00F17E8E">
        <w:t>участки (территории) с целесообразным набором оснащённых зон.</w:t>
      </w:r>
      <w:r w:rsidRPr="00F17E8E">
        <w:rPr>
          <w:spacing w:val="1"/>
        </w:rPr>
        <w:t xml:space="preserve"> </w:t>
      </w:r>
      <w:r w:rsidRPr="00F17E8E">
        <w:t>Состав</w:t>
      </w:r>
      <w:r w:rsidRPr="00F17E8E">
        <w:rPr>
          <w:spacing w:val="-5"/>
        </w:rPr>
        <w:t xml:space="preserve"> </w:t>
      </w:r>
      <w:r w:rsidRPr="00F17E8E">
        <w:t>и площади</w:t>
      </w:r>
      <w:r w:rsidRPr="00F17E8E">
        <w:rPr>
          <w:spacing w:val="-1"/>
        </w:rPr>
        <w:t xml:space="preserve"> </w:t>
      </w:r>
      <w:r w:rsidRPr="00F17E8E">
        <w:t>учебных</w:t>
      </w:r>
      <w:r w:rsidRPr="00F17E8E">
        <w:rPr>
          <w:spacing w:val="-6"/>
        </w:rPr>
        <w:t xml:space="preserve"> </w:t>
      </w:r>
      <w:r w:rsidRPr="00F17E8E">
        <w:t>помещений</w:t>
      </w:r>
      <w:r w:rsidRPr="00F17E8E">
        <w:rPr>
          <w:spacing w:val="-6"/>
        </w:rPr>
        <w:t xml:space="preserve"> </w:t>
      </w:r>
      <w:r w:rsidRPr="00F17E8E">
        <w:t>предоставляют</w:t>
      </w:r>
      <w:r w:rsidRPr="00F17E8E">
        <w:rPr>
          <w:spacing w:val="-1"/>
        </w:rPr>
        <w:t xml:space="preserve"> </w:t>
      </w:r>
      <w:r w:rsidRPr="00F17E8E">
        <w:t>условия</w:t>
      </w:r>
      <w:r w:rsidRPr="00F17E8E">
        <w:rPr>
          <w:spacing w:val="-2"/>
        </w:rPr>
        <w:t xml:space="preserve"> </w:t>
      </w:r>
      <w:r w:rsidRPr="00F17E8E">
        <w:t>для:</w:t>
      </w:r>
    </w:p>
    <w:p w:rsidR="002A2178" w:rsidRPr="00F17E8E" w:rsidRDefault="003D3AF1">
      <w:pPr>
        <w:pStyle w:val="a4"/>
        <w:numPr>
          <w:ilvl w:val="0"/>
          <w:numId w:val="3"/>
        </w:numPr>
        <w:tabs>
          <w:tab w:val="left" w:pos="1188"/>
        </w:tabs>
        <w:spacing w:line="276" w:lineRule="auto"/>
        <w:ind w:right="409" w:hanging="341"/>
        <w:jc w:val="left"/>
        <w:rPr>
          <w:sz w:val="24"/>
          <w:szCs w:val="24"/>
        </w:rPr>
      </w:pPr>
      <w:r w:rsidRPr="00F17E8E">
        <w:rPr>
          <w:sz w:val="24"/>
          <w:szCs w:val="24"/>
        </w:rPr>
        <w:t>начального</w:t>
      </w:r>
      <w:r w:rsidRPr="00F17E8E">
        <w:rPr>
          <w:spacing w:val="37"/>
          <w:sz w:val="24"/>
          <w:szCs w:val="24"/>
        </w:rPr>
        <w:t xml:space="preserve"> </w:t>
      </w:r>
      <w:r w:rsidRPr="00F17E8E">
        <w:rPr>
          <w:sz w:val="24"/>
          <w:szCs w:val="24"/>
        </w:rPr>
        <w:t>общего</w:t>
      </w:r>
      <w:r w:rsidRPr="00F17E8E">
        <w:rPr>
          <w:spacing w:val="33"/>
          <w:sz w:val="24"/>
          <w:szCs w:val="24"/>
        </w:rPr>
        <w:t xml:space="preserve"> </w:t>
      </w:r>
      <w:r w:rsidRPr="00F17E8E">
        <w:rPr>
          <w:sz w:val="24"/>
          <w:szCs w:val="24"/>
        </w:rPr>
        <w:t>образования</w:t>
      </w:r>
      <w:r w:rsidRPr="00F17E8E">
        <w:rPr>
          <w:spacing w:val="33"/>
          <w:sz w:val="24"/>
          <w:szCs w:val="24"/>
        </w:rPr>
        <w:t xml:space="preserve"> </w:t>
      </w:r>
      <w:r w:rsidRPr="00F17E8E">
        <w:rPr>
          <w:sz w:val="24"/>
          <w:szCs w:val="24"/>
        </w:rPr>
        <w:t>согласно</w:t>
      </w:r>
      <w:r w:rsidRPr="00F17E8E">
        <w:rPr>
          <w:spacing w:val="37"/>
          <w:sz w:val="24"/>
          <w:szCs w:val="24"/>
        </w:rPr>
        <w:t xml:space="preserve"> </w:t>
      </w:r>
      <w:r w:rsidRPr="00F17E8E">
        <w:rPr>
          <w:sz w:val="24"/>
          <w:szCs w:val="24"/>
        </w:rPr>
        <w:t>избранным</w:t>
      </w:r>
      <w:r w:rsidRPr="00F17E8E">
        <w:rPr>
          <w:spacing w:val="34"/>
          <w:sz w:val="24"/>
          <w:szCs w:val="24"/>
        </w:rPr>
        <w:t xml:space="preserve"> </w:t>
      </w:r>
      <w:r w:rsidRPr="00F17E8E">
        <w:rPr>
          <w:sz w:val="24"/>
          <w:szCs w:val="24"/>
        </w:rPr>
        <w:t>направлениям</w:t>
      </w:r>
      <w:r w:rsidRPr="00F17E8E">
        <w:rPr>
          <w:spacing w:val="39"/>
          <w:sz w:val="24"/>
          <w:szCs w:val="24"/>
        </w:rPr>
        <w:t xml:space="preserve"> </w:t>
      </w:r>
      <w:r w:rsidRPr="00F17E8E">
        <w:rPr>
          <w:sz w:val="24"/>
          <w:szCs w:val="24"/>
        </w:rPr>
        <w:t>учебного</w:t>
      </w:r>
      <w:r w:rsidRPr="00F17E8E">
        <w:rPr>
          <w:spacing w:val="37"/>
          <w:sz w:val="24"/>
          <w:szCs w:val="24"/>
        </w:rPr>
        <w:t xml:space="preserve"> </w:t>
      </w:r>
      <w:r w:rsidRPr="00F17E8E">
        <w:rPr>
          <w:sz w:val="24"/>
          <w:szCs w:val="24"/>
        </w:rPr>
        <w:t>плана</w:t>
      </w:r>
      <w:r w:rsidRPr="00F17E8E">
        <w:rPr>
          <w:spacing w:val="32"/>
          <w:sz w:val="24"/>
          <w:szCs w:val="24"/>
        </w:rPr>
        <w:t xml:space="preserve"> </w:t>
      </w:r>
      <w:r w:rsidRPr="00F17E8E">
        <w:rPr>
          <w:sz w:val="24"/>
          <w:szCs w:val="24"/>
        </w:rPr>
        <w:t>в</w:t>
      </w:r>
      <w:r w:rsidRPr="00F17E8E">
        <w:rPr>
          <w:spacing w:val="-57"/>
          <w:sz w:val="24"/>
          <w:szCs w:val="24"/>
        </w:rPr>
        <w:t xml:space="preserve"> </w:t>
      </w:r>
      <w:r w:rsidRPr="00F17E8E">
        <w:rPr>
          <w:sz w:val="24"/>
          <w:szCs w:val="24"/>
        </w:rPr>
        <w:t>соответствии</w:t>
      </w:r>
      <w:r w:rsidRPr="00F17E8E">
        <w:rPr>
          <w:spacing w:val="-3"/>
          <w:sz w:val="24"/>
          <w:szCs w:val="24"/>
        </w:rPr>
        <w:t xml:space="preserve"> </w:t>
      </w:r>
      <w:r w:rsidRPr="00F17E8E">
        <w:rPr>
          <w:sz w:val="24"/>
          <w:szCs w:val="24"/>
        </w:rPr>
        <w:t>с</w:t>
      </w:r>
      <w:r w:rsidRPr="00F17E8E">
        <w:rPr>
          <w:spacing w:val="-4"/>
          <w:sz w:val="24"/>
          <w:szCs w:val="24"/>
        </w:rPr>
        <w:t xml:space="preserve"> </w:t>
      </w:r>
      <w:r w:rsidRPr="00F17E8E">
        <w:rPr>
          <w:sz w:val="24"/>
          <w:szCs w:val="24"/>
        </w:rPr>
        <w:t>ФГОС НОО;</w:t>
      </w:r>
    </w:p>
    <w:p w:rsidR="002A2178" w:rsidRPr="00F17E8E" w:rsidRDefault="003D3AF1">
      <w:pPr>
        <w:pStyle w:val="a4"/>
        <w:numPr>
          <w:ilvl w:val="0"/>
          <w:numId w:val="3"/>
        </w:numPr>
        <w:tabs>
          <w:tab w:val="left" w:pos="1145"/>
        </w:tabs>
        <w:spacing w:line="275" w:lineRule="exact"/>
        <w:ind w:left="1144" w:hanging="203"/>
        <w:rPr>
          <w:sz w:val="24"/>
          <w:szCs w:val="24"/>
        </w:rPr>
      </w:pPr>
      <w:r w:rsidRPr="00F17E8E">
        <w:rPr>
          <w:sz w:val="24"/>
          <w:szCs w:val="24"/>
        </w:rPr>
        <w:t>организации</w:t>
      </w:r>
      <w:r w:rsidRPr="00F17E8E">
        <w:rPr>
          <w:spacing w:val="-2"/>
          <w:sz w:val="24"/>
          <w:szCs w:val="24"/>
        </w:rPr>
        <w:t xml:space="preserve"> </w:t>
      </w:r>
      <w:r w:rsidRPr="00F17E8E">
        <w:rPr>
          <w:sz w:val="24"/>
          <w:szCs w:val="24"/>
        </w:rPr>
        <w:t>режима</w:t>
      </w:r>
      <w:r w:rsidRPr="00F17E8E">
        <w:rPr>
          <w:spacing w:val="-8"/>
          <w:sz w:val="24"/>
          <w:szCs w:val="24"/>
        </w:rPr>
        <w:t xml:space="preserve"> </w:t>
      </w:r>
      <w:r w:rsidRPr="00F17E8E">
        <w:rPr>
          <w:sz w:val="24"/>
          <w:szCs w:val="24"/>
        </w:rPr>
        <w:t>труда</w:t>
      </w:r>
      <w:r w:rsidRPr="00F17E8E">
        <w:rPr>
          <w:spacing w:val="-3"/>
          <w:sz w:val="24"/>
          <w:szCs w:val="24"/>
        </w:rPr>
        <w:t xml:space="preserve"> </w:t>
      </w:r>
      <w:r w:rsidRPr="00F17E8E">
        <w:rPr>
          <w:sz w:val="24"/>
          <w:szCs w:val="24"/>
        </w:rPr>
        <w:t>и</w:t>
      </w:r>
      <w:r w:rsidRPr="00F17E8E">
        <w:rPr>
          <w:spacing w:val="-2"/>
          <w:sz w:val="24"/>
          <w:szCs w:val="24"/>
        </w:rPr>
        <w:t xml:space="preserve"> </w:t>
      </w:r>
      <w:r w:rsidRPr="00F17E8E">
        <w:rPr>
          <w:sz w:val="24"/>
          <w:szCs w:val="24"/>
        </w:rPr>
        <w:t>отдыха</w:t>
      </w:r>
      <w:r w:rsidRPr="00F17E8E">
        <w:rPr>
          <w:spacing w:val="1"/>
          <w:sz w:val="24"/>
          <w:szCs w:val="24"/>
        </w:rPr>
        <w:t xml:space="preserve"> </w:t>
      </w:r>
      <w:r w:rsidRPr="00F17E8E">
        <w:rPr>
          <w:sz w:val="24"/>
          <w:szCs w:val="24"/>
        </w:rPr>
        <w:t>участников</w:t>
      </w:r>
      <w:r w:rsidRPr="00F17E8E">
        <w:rPr>
          <w:spacing w:val="-9"/>
          <w:sz w:val="24"/>
          <w:szCs w:val="24"/>
        </w:rPr>
        <w:t xml:space="preserve"> </w:t>
      </w:r>
      <w:r w:rsidRPr="00F17E8E">
        <w:rPr>
          <w:sz w:val="24"/>
          <w:szCs w:val="24"/>
        </w:rPr>
        <w:t>образовательного</w:t>
      </w:r>
      <w:r w:rsidRPr="00F17E8E">
        <w:rPr>
          <w:spacing w:val="-3"/>
          <w:sz w:val="24"/>
          <w:szCs w:val="24"/>
        </w:rPr>
        <w:t xml:space="preserve"> </w:t>
      </w:r>
      <w:r w:rsidRPr="00F17E8E">
        <w:rPr>
          <w:sz w:val="24"/>
          <w:szCs w:val="24"/>
        </w:rPr>
        <w:t>процесса;</w:t>
      </w:r>
    </w:p>
    <w:p w:rsidR="002A2178" w:rsidRPr="00F17E8E" w:rsidRDefault="003D3AF1">
      <w:pPr>
        <w:pStyle w:val="a4"/>
        <w:numPr>
          <w:ilvl w:val="0"/>
          <w:numId w:val="3"/>
        </w:numPr>
        <w:tabs>
          <w:tab w:val="left" w:pos="1111"/>
        </w:tabs>
        <w:spacing w:before="40" w:line="278" w:lineRule="auto"/>
        <w:ind w:right="403" w:hanging="341"/>
        <w:rPr>
          <w:sz w:val="24"/>
          <w:szCs w:val="24"/>
        </w:rPr>
      </w:pPr>
      <w:r w:rsidRPr="00F17E8E">
        <w:rPr>
          <w:sz w:val="24"/>
          <w:szCs w:val="24"/>
        </w:rPr>
        <w:t>размещения в классах и кабинетах необходимых комплектов специализированной мебели и</w:t>
      </w:r>
      <w:r w:rsidRPr="00F17E8E">
        <w:rPr>
          <w:spacing w:val="1"/>
          <w:sz w:val="24"/>
          <w:szCs w:val="24"/>
        </w:rPr>
        <w:t xml:space="preserve"> </w:t>
      </w:r>
      <w:r w:rsidRPr="00F17E8E">
        <w:rPr>
          <w:sz w:val="24"/>
          <w:szCs w:val="24"/>
        </w:rPr>
        <w:t>учебного</w:t>
      </w:r>
      <w:r w:rsidRPr="00F17E8E">
        <w:rPr>
          <w:spacing w:val="1"/>
          <w:sz w:val="24"/>
          <w:szCs w:val="24"/>
        </w:rPr>
        <w:t xml:space="preserve"> </w:t>
      </w:r>
      <w:r w:rsidRPr="00F17E8E">
        <w:rPr>
          <w:sz w:val="24"/>
          <w:szCs w:val="24"/>
        </w:rPr>
        <w:t>оборудования,</w:t>
      </w:r>
      <w:r w:rsidRPr="00F17E8E">
        <w:rPr>
          <w:spacing w:val="1"/>
          <w:sz w:val="24"/>
          <w:szCs w:val="24"/>
        </w:rPr>
        <w:t xml:space="preserve"> </w:t>
      </w:r>
      <w:r w:rsidRPr="00F17E8E">
        <w:rPr>
          <w:sz w:val="24"/>
          <w:szCs w:val="24"/>
        </w:rPr>
        <w:t>отвечающих</w:t>
      </w:r>
      <w:r w:rsidRPr="00F17E8E">
        <w:rPr>
          <w:spacing w:val="1"/>
          <w:sz w:val="24"/>
          <w:szCs w:val="24"/>
        </w:rPr>
        <w:t xml:space="preserve"> </w:t>
      </w:r>
      <w:r w:rsidRPr="00F17E8E">
        <w:rPr>
          <w:sz w:val="24"/>
          <w:szCs w:val="24"/>
        </w:rPr>
        <w:t>специфике</w:t>
      </w:r>
      <w:r w:rsidRPr="00F17E8E">
        <w:rPr>
          <w:spacing w:val="1"/>
          <w:sz w:val="24"/>
          <w:szCs w:val="24"/>
        </w:rPr>
        <w:t xml:space="preserve"> </w:t>
      </w:r>
      <w:r w:rsidRPr="00F17E8E">
        <w:rPr>
          <w:sz w:val="24"/>
          <w:szCs w:val="24"/>
        </w:rPr>
        <w:t>учебно-воспитательного</w:t>
      </w:r>
      <w:r w:rsidRPr="00F17E8E">
        <w:rPr>
          <w:spacing w:val="1"/>
          <w:sz w:val="24"/>
          <w:szCs w:val="24"/>
        </w:rPr>
        <w:t xml:space="preserve"> </w:t>
      </w:r>
      <w:r w:rsidRPr="00F17E8E">
        <w:rPr>
          <w:sz w:val="24"/>
          <w:szCs w:val="24"/>
        </w:rPr>
        <w:t>процесса</w:t>
      </w:r>
      <w:r w:rsidRPr="00F17E8E">
        <w:rPr>
          <w:spacing w:val="1"/>
          <w:sz w:val="24"/>
          <w:szCs w:val="24"/>
        </w:rPr>
        <w:t xml:space="preserve"> </w:t>
      </w:r>
      <w:r w:rsidRPr="00F17E8E">
        <w:rPr>
          <w:sz w:val="24"/>
          <w:szCs w:val="24"/>
        </w:rPr>
        <w:t>по</w:t>
      </w:r>
      <w:r w:rsidRPr="00F17E8E">
        <w:rPr>
          <w:spacing w:val="1"/>
          <w:sz w:val="24"/>
          <w:szCs w:val="24"/>
        </w:rPr>
        <w:t xml:space="preserve"> </w:t>
      </w:r>
      <w:r w:rsidRPr="00F17E8E">
        <w:rPr>
          <w:sz w:val="24"/>
          <w:szCs w:val="24"/>
        </w:rPr>
        <w:t>данному</w:t>
      </w:r>
      <w:r w:rsidRPr="00F17E8E">
        <w:rPr>
          <w:spacing w:val="-9"/>
          <w:sz w:val="24"/>
          <w:szCs w:val="24"/>
        </w:rPr>
        <w:t xml:space="preserve"> </w:t>
      </w:r>
      <w:r w:rsidRPr="00F17E8E">
        <w:rPr>
          <w:sz w:val="24"/>
          <w:szCs w:val="24"/>
        </w:rPr>
        <w:t>предмету</w:t>
      </w:r>
      <w:r w:rsidRPr="00F17E8E">
        <w:rPr>
          <w:spacing w:val="-8"/>
          <w:sz w:val="24"/>
          <w:szCs w:val="24"/>
        </w:rPr>
        <w:t xml:space="preserve"> </w:t>
      </w:r>
      <w:r w:rsidRPr="00F17E8E">
        <w:rPr>
          <w:sz w:val="24"/>
          <w:szCs w:val="24"/>
        </w:rPr>
        <w:t>или</w:t>
      </w:r>
      <w:r w:rsidRPr="00F17E8E">
        <w:rPr>
          <w:spacing w:val="3"/>
          <w:sz w:val="24"/>
          <w:szCs w:val="24"/>
        </w:rPr>
        <w:t xml:space="preserve"> </w:t>
      </w:r>
      <w:r w:rsidRPr="00F17E8E">
        <w:rPr>
          <w:sz w:val="24"/>
          <w:szCs w:val="24"/>
        </w:rPr>
        <w:t>циклу</w:t>
      </w:r>
      <w:r w:rsidRPr="00F17E8E">
        <w:rPr>
          <w:spacing w:val="-3"/>
          <w:sz w:val="24"/>
          <w:szCs w:val="24"/>
        </w:rPr>
        <w:t xml:space="preserve"> </w:t>
      </w:r>
      <w:r w:rsidRPr="00F17E8E">
        <w:rPr>
          <w:sz w:val="24"/>
          <w:szCs w:val="24"/>
        </w:rPr>
        <w:t>учебных</w:t>
      </w:r>
      <w:r w:rsidRPr="00F17E8E">
        <w:rPr>
          <w:spacing w:val="-3"/>
          <w:sz w:val="24"/>
          <w:szCs w:val="24"/>
        </w:rPr>
        <w:t xml:space="preserve"> </w:t>
      </w:r>
      <w:r w:rsidRPr="00F17E8E">
        <w:rPr>
          <w:sz w:val="24"/>
          <w:szCs w:val="24"/>
        </w:rPr>
        <w:t>дисциплин.</w:t>
      </w:r>
    </w:p>
    <w:p w:rsidR="002A2178" w:rsidRPr="00F17E8E" w:rsidRDefault="003D3AF1">
      <w:pPr>
        <w:pStyle w:val="a3"/>
        <w:spacing w:line="271" w:lineRule="exact"/>
        <w:ind w:left="942"/>
      </w:pPr>
      <w:r w:rsidRPr="00F17E8E">
        <w:t>В</w:t>
      </w:r>
      <w:r w:rsidRPr="00F17E8E">
        <w:rPr>
          <w:spacing w:val="-2"/>
        </w:rPr>
        <w:t xml:space="preserve"> </w:t>
      </w:r>
      <w:r w:rsidRPr="00F17E8E">
        <w:t>основной</w:t>
      </w:r>
      <w:r w:rsidRPr="00F17E8E">
        <w:rPr>
          <w:spacing w:val="-4"/>
        </w:rPr>
        <w:t xml:space="preserve"> </w:t>
      </w:r>
      <w:r w:rsidRPr="00F17E8E">
        <w:t>комплект</w:t>
      </w:r>
      <w:r w:rsidRPr="00F17E8E">
        <w:rPr>
          <w:spacing w:val="-4"/>
        </w:rPr>
        <w:t xml:space="preserve"> </w:t>
      </w:r>
      <w:r w:rsidRPr="00F17E8E">
        <w:t>школьной</w:t>
      </w:r>
      <w:r w:rsidRPr="00F17E8E">
        <w:rPr>
          <w:spacing w:val="-4"/>
        </w:rPr>
        <w:t xml:space="preserve"> </w:t>
      </w:r>
      <w:r w:rsidRPr="00F17E8E">
        <w:t>мебели</w:t>
      </w:r>
      <w:r w:rsidRPr="00F17E8E">
        <w:rPr>
          <w:spacing w:val="1"/>
        </w:rPr>
        <w:t xml:space="preserve"> </w:t>
      </w:r>
      <w:r w:rsidRPr="00F17E8E">
        <w:t>и</w:t>
      </w:r>
      <w:r w:rsidRPr="00F17E8E">
        <w:rPr>
          <w:spacing w:val="-9"/>
        </w:rPr>
        <w:t xml:space="preserve"> </w:t>
      </w:r>
      <w:r w:rsidRPr="00F17E8E">
        <w:t>оборудования входят:</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доска</w:t>
      </w:r>
      <w:r w:rsidRPr="00F17E8E">
        <w:rPr>
          <w:spacing w:val="-3"/>
          <w:sz w:val="24"/>
          <w:szCs w:val="24"/>
        </w:rPr>
        <w:t xml:space="preserve"> </w:t>
      </w:r>
      <w:r w:rsidRPr="00F17E8E">
        <w:rPr>
          <w:sz w:val="24"/>
          <w:szCs w:val="24"/>
        </w:rPr>
        <w:t>классная;</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стол</w:t>
      </w:r>
      <w:r w:rsidRPr="00F17E8E">
        <w:rPr>
          <w:spacing w:val="-4"/>
          <w:sz w:val="24"/>
          <w:szCs w:val="24"/>
        </w:rPr>
        <w:t xml:space="preserve"> </w:t>
      </w:r>
      <w:r w:rsidRPr="00F17E8E">
        <w:rPr>
          <w:sz w:val="24"/>
          <w:szCs w:val="24"/>
        </w:rPr>
        <w:t>учителя;</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стул</w:t>
      </w:r>
      <w:r w:rsidRPr="00F17E8E">
        <w:rPr>
          <w:spacing w:val="1"/>
          <w:sz w:val="24"/>
          <w:szCs w:val="24"/>
        </w:rPr>
        <w:t xml:space="preserve"> </w:t>
      </w:r>
      <w:r w:rsidRPr="00F17E8E">
        <w:rPr>
          <w:sz w:val="24"/>
          <w:szCs w:val="24"/>
        </w:rPr>
        <w:t>учителя</w:t>
      </w:r>
      <w:r w:rsidRPr="00F17E8E">
        <w:rPr>
          <w:spacing w:val="-2"/>
          <w:sz w:val="24"/>
          <w:szCs w:val="24"/>
        </w:rPr>
        <w:t xml:space="preserve"> </w:t>
      </w:r>
      <w:r w:rsidRPr="00F17E8E">
        <w:rPr>
          <w:sz w:val="24"/>
          <w:szCs w:val="24"/>
        </w:rPr>
        <w:t>;</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стол</w:t>
      </w:r>
      <w:r w:rsidRPr="00F17E8E">
        <w:rPr>
          <w:spacing w:val="-6"/>
          <w:sz w:val="24"/>
          <w:szCs w:val="24"/>
        </w:rPr>
        <w:t xml:space="preserve"> </w:t>
      </w:r>
      <w:r w:rsidRPr="00F17E8E">
        <w:rPr>
          <w:sz w:val="24"/>
          <w:szCs w:val="24"/>
        </w:rPr>
        <w:t>ученический</w:t>
      </w:r>
      <w:r w:rsidRPr="00F17E8E">
        <w:rPr>
          <w:spacing w:val="-4"/>
          <w:sz w:val="24"/>
          <w:szCs w:val="24"/>
        </w:rPr>
        <w:t xml:space="preserve"> </w:t>
      </w:r>
      <w:r w:rsidRPr="00F17E8E">
        <w:rPr>
          <w:sz w:val="24"/>
          <w:szCs w:val="24"/>
        </w:rPr>
        <w:t>(регулируемый</w:t>
      </w:r>
      <w:r w:rsidRPr="00F17E8E">
        <w:rPr>
          <w:spacing w:val="-4"/>
          <w:sz w:val="24"/>
          <w:szCs w:val="24"/>
        </w:rPr>
        <w:t xml:space="preserve"> </w:t>
      </w:r>
      <w:r w:rsidRPr="00F17E8E">
        <w:rPr>
          <w:sz w:val="24"/>
          <w:szCs w:val="24"/>
        </w:rPr>
        <w:t>по</w:t>
      </w:r>
      <w:r w:rsidRPr="00F17E8E">
        <w:rPr>
          <w:spacing w:val="-6"/>
          <w:sz w:val="24"/>
          <w:szCs w:val="24"/>
        </w:rPr>
        <w:t xml:space="preserve"> </w:t>
      </w:r>
      <w:r w:rsidRPr="00F17E8E">
        <w:rPr>
          <w:sz w:val="24"/>
          <w:szCs w:val="24"/>
        </w:rPr>
        <w:t>высоте);</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стул</w:t>
      </w:r>
      <w:r w:rsidRPr="00F17E8E">
        <w:rPr>
          <w:spacing w:val="-2"/>
          <w:sz w:val="24"/>
          <w:szCs w:val="24"/>
        </w:rPr>
        <w:t xml:space="preserve"> </w:t>
      </w:r>
      <w:r w:rsidRPr="00F17E8E">
        <w:rPr>
          <w:sz w:val="24"/>
          <w:szCs w:val="24"/>
        </w:rPr>
        <w:t>ученический</w:t>
      </w:r>
      <w:r w:rsidRPr="00F17E8E">
        <w:rPr>
          <w:spacing w:val="-5"/>
          <w:sz w:val="24"/>
          <w:szCs w:val="24"/>
        </w:rPr>
        <w:t xml:space="preserve"> </w:t>
      </w:r>
      <w:r w:rsidRPr="00F17E8E">
        <w:rPr>
          <w:sz w:val="24"/>
          <w:szCs w:val="24"/>
        </w:rPr>
        <w:t>(регулируемый</w:t>
      </w:r>
      <w:r w:rsidRPr="00F17E8E">
        <w:rPr>
          <w:spacing w:val="-5"/>
          <w:sz w:val="24"/>
          <w:szCs w:val="24"/>
        </w:rPr>
        <w:t xml:space="preserve"> </w:t>
      </w:r>
      <w:r w:rsidRPr="00F17E8E">
        <w:rPr>
          <w:sz w:val="24"/>
          <w:szCs w:val="24"/>
        </w:rPr>
        <w:t>по</w:t>
      </w:r>
      <w:r w:rsidRPr="00F17E8E">
        <w:rPr>
          <w:spacing w:val="-6"/>
          <w:sz w:val="24"/>
          <w:szCs w:val="24"/>
        </w:rPr>
        <w:t xml:space="preserve"> </w:t>
      </w:r>
      <w:r w:rsidRPr="00F17E8E">
        <w:rPr>
          <w:sz w:val="24"/>
          <w:szCs w:val="24"/>
        </w:rPr>
        <w:t>высоте);</w:t>
      </w:r>
    </w:p>
    <w:p w:rsidR="002A2178" w:rsidRPr="00F17E8E" w:rsidRDefault="003D3AF1">
      <w:pPr>
        <w:pStyle w:val="a4"/>
        <w:numPr>
          <w:ilvl w:val="0"/>
          <w:numId w:val="3"/>
        </w:numPr>
        <w:tabs>
          <w:tab w:val="left" w:pos="1087"/>
        </w:tabs>
        <w:spacing w:before="46"/>
        <w:ind w:left="1086" w:hanging="145"/>
        <w:jc w:val="left"/>
        <w:rPr>
          <w:sz w:val="24"/>
          <w:szCs w:val="24"/>
        </w:rPr>
      </w:pPr>
      <w:r w:rsidRPr="00F17E8E">
        <w:rPr>
          <w:sz w:val="24"/>
          <w:szCs w:val="24"/>
        </w:rPr>
        <w:t>шкаф</w:t>
      </w:r>
      <w:r w:rsidRPr="00F17E8E">
        <w:rPr>
          <w:spacing w:val="-4"/>
          <w:sz w:val="24"/>
          <w:szCs w:val="24"/>
        </w:rPr>
        <w:t xml:space="preserve"> </w:t>
      </w:r>
      <w:r w:rsidRPr="00F17E8E">
        <w:rPr>
          <w:sz w:val="24"/>
          <w:szCs w:val="24"/>
        </w:rPr>
        <w:t>для</w:t>
      </w:r>
      <w:r w:rsidRPr="00F17E8E">
        <w:rPr>
          <w:spacing w:val="-3"/>
          <w:sz w:val="24"/>
          <w:szCs w:val="24"/>
        </w:rPr>
        <w:t xml:space="preserve"> </w:t>
      </w:r>
      <w:r w:rsidRPr="00F17E8E">
        <w:rPr>
          <w:sz w:val="24"/>
          <w:szCs w:val="24"/>
        </w:rPr>
        <w:t>хранения</w:t>
      </w:r>
      <w:r w:rsidRPr="00F17E8E">
        <w:rPr>
          <w:spacing w:val="-2"/>
          <w:sz w:val="24"/>
          <w:szCs w:val="24"/>
        </w:rPr>
        <w:t xml:space="preserve"> </w:t>
      </w:r>
      <w:r w:rsidRPr="00F17E8E">
        <w:rPr>
          <w:sz w:val="24"/>
          <w:szCs w:val="24"/>
        </w:rPr>
        <w:t>учебных</w:t>
      </w:r>
      <w:r w:rsidRPr="00F17E8E">
        <w:rPr>
          <w:spacing w:val="-6"/>
          <w:sz w:val="24"/>
          <w:szCs w:val="24"/>
        </w:rPr>
        <w:t xml:space="preserve"> </w:t>
      </w:r>
      <w:r w:rsidRPr="00F17E8E">
        <w:rPr>
          <w:sz w:val="24"/>
          <w:szCs w:val="24"/>
        </w:rPr>
        <w:t>пособий.</w:t>
      </w:r>
    </w:p>
    <w:p w:rsidR="002A2178" w:rsidRPr="00F17E8E" w:rsidRDefault="003D3AF1">
      <w:pPr>
        <w:pStyle w:val="a3"/>
        <w:spacing w:before="41" w:line="276" w:lineRule="auto"/>
        <w:ind w:left="717" w:right="411" w:firstLine="225"/>
      </w:pPr>
      <w:r w:rsidRPr="00F17E8E">
        <w:t>Мебель, приспособления, оргтехника и иное оборудование отвечают требованиям учебного</w:t>
      </w:r>
      <w:r w:rsidRPr="00F17E8E">
        <w:rPr>
          <w:spacing w:val="1"/>
        </w:rPr>
        <w:t xml:space="preserve"> </w:t>
      </w:r>
      <w:r w:rsidRPr="00F17E8E">
        <w:t>назначения,</w:t>
      </w:r>
      <w:r w:rsidRPr="00F17E8E">
        <w:rPr>
          <w:spacing w:val="1"/>
        </w:rPr>
        <w:t xml:space="preserve"> </w:t>
      </w:r>
      <w:r w:rsidRPr="00F17E8E">
        <w:t>максимально</w:t>
      </w:r>
      <w:r w:rsidRPr="00F17E8E">
        <w:rPr>
          <w:spacing w:val="1"/>
        </w:rPr>
        <w:t xml:space="preserve"> </w:t>
      </w:r>
      <w:r w:rsidRPr="00F17E8E">
        <w:t>приспособлены</w:t>
      </w:r>
      <w:r w:rsidRPr="00F17E8E">
        <w:rPr>
          <w:spacing w:val="1"/>
        </w:rPr>
        <w:t xml:space="preserve"> </w:t>
      </w:r>
      <w:r w:rsidRPr="00F17E8E">
        <w:t>к</w:t>
      </w:r>
      <w:r w:rsidRPr="00F17E8E">
        <w:rPr>
          <w:spacing w:val="1"/>
        </w:rPr>
        <w:t xml:space="preserve"> </w:t>
      </w:r>
      <w:r w:rsidRPr="00F17E8E">
        <w:t>особенностям</w:t>
      </w:r>
      <w:r w:rsidRPr="00F17E8E">
        <w:rPr>
          <w:spacing w:val="1"/>
        </w:rPr>
        <w:t xml:space="preserve"> </w:t>
      </w:r>
      <w:r w:rsidRPr="00F17E8E">
        <w:t>обучения,</w:t>
      </w:r>
      <w:r w:rsidRPr="00F17E8E">
        <w:rPr>
          <w:spacing w:val="1"/>
        </w:rPr>
        <w:t xml:space="preserve"> </w:t>
      </w:r>
      <w:r w:rsidRPr="00F17E8E">
        <w:t>имеют</w:t>
      </w:r>
      <w:r w:rsidRPr="00F17E8E">
        <w:rPr>
          <w:spacing w:val="1"/>
        </w:rPr>
        <w:t xml:space="preserve"> </w:t>
      </w:r>
      <w:r w:rsidRPr="00F17E8E">
        <w:t>сертификаты</w:t>
      </w:r>
      <w:r w:rsidRPr="00F17E8E">
        <w:rPr>
          <w:spacing w:val="1"/>
        </w:rPr>
        <w:t xml:space="preserve"> </w:t>
      </w:r>
      <w:r w:rsidRPr="00F17E8E">
        <w:t>соответствия</w:t>
      </w:r>
      <w:r w:rsidRPr="00F17E8E">
        <w:rPr>
          <w:spacing w:val="-4"/>
        </w:rPr>
        <w:t xml:space="preserve"> </w:t>
      </w:r>
      <w:r w:rsidRPr="00F17E8E">
        <w:t>принятой</w:t>
      </w:r>
      <w:r w:rsidRPr="00F17E8E">
        <w:rPr>
          <w:spacing w:val="2"/>
        </w:rPr>
        <w:t xml:space="preserve"> </w:t>
      </w:r>
      <w:r w:rsidRPr="00F17E8E">
        <w:t>категории</w:t>
      </w:r>
      <w:r w:rsidRPr="00F17E8E">
        <w:rPr>
          <w:spacing w:val="2"/>
        </w:rPr>
        <w:t xml:space="preserve"> </w:t>
      </w:r>
      <w:r w:rsidRPr="00F17E8E">
        <w:t>разработанного</w:t>
      </w:r>
      <w:r w:rsidRPr="00F17E8E">
        <w:rPr>
          <w:spacing w:val="2"/>
        </w:rPr>
        <w:t xml:space="preserve"> </w:t>
      </w:r>
      <w:r w:rsidRPr="00F17E8E">
        <w:t>стандарта (регламента).</w:t>
      </w:r>
    </w:p>
    <w:p w:rsidR="002A2178" w:rsidRPr="00F17E8E" w:rsidRDefault="003D3AF1">
      <w:pPr>
        <w:pStyle w:val="a3"/>
        <w:spacing w:line="274" w:lineRule="exact"/>
        <w:ind w:left="942"/>
      </w:pPr>
      <w:r w:rsidRPr="00F17E8E">
        <w:t>В</w:t>
      </w:r>
      <w:r w:rsidRPr="00F17E8E">
        <w:rPr>
          <w:spacing w:val="-4"/>
        </w:rPr>
        <w:t xml:space="preserve"> </w:t>
      </w:r>
      <w:r w:rsidRPr="00F17E8E">
        <w:t>основной</w:t>
      </w:r>
      <w:r w:rsidRPr="00F17E8E">
        <w:rPr>
          <w:spacing w:val="-6"/>
        </w:rPr>
        <w:t xml:space="preserve"> </w:t>
      </w:r>
      <w:r w:rsidRPr="00F17E8E">
        <w:t>комплект</w:t>
      </w:r>
      <w:r w:rsidRPr="00F17E8E">
        <w:rPr>
          <w:spacing w:val="-2"/>
        </w:rPr>
        <w:t xml:space="preserve"> </w:t>
      </w:r>
      <w:r w:rsidRPr="00F17E8E">
        <w:t>технических</w:t>
      </w:r>
      <w:r w:rsidRPr="00F17E8E">
        <w:rPr>
          <w:spacing w:val="-6"/>
        </w:rPr>
        <w:t xml:space="preserve"> </w:t>
      </w:r>
      <w:r w:rsidRPr="00F17E8E">
        <w:t>средств входят:</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компьютер/ноутбук</w:t>
      </w:r>
      <w:r w:rsidRPr="00F17E8E">
        <w:rPr>
          <w:spacing w:val="-2"/>
          <w:sz w:val="24"/>
          <w:szCs w:val="24"/>
        </w:rPr>
        <w:t xml:space="preserve"> </w:t>
      </w:r>
      <w:r w:rsidRPr="00F17E8E">
        <w:rPr>
          <w:sz w:val="24"/>
          <w:szCs w:val="24"/>
        </w:rPr>
        <w:t>учителя</w:t>
      </w:r>
      <w:r w:rsidRPr="00F17E8E">
        <w:rPr>
          <w:spacing w:val="-4"/>
          <w:sz w:val="24"/>
          <w:szCs w:val="24"/>
        </w:rPr>
        <w:t xml:space="preserve"> </w:t>
      </w:r>
      <w:r w:rsidRPr="00F17E8E">
        <w:rPr>
          <w:sz w:val="24"/>
          <w:szCs w:val="24"/>
        </w:rPr>
        <w:t>с</w:t>
      </w:r>
      <w:r w:rsidRPr="00F17E8E">
        <w:rPr>
          <w:spacing w:val="-5"/>
          <w:sz w:val="24"/>
          <w:szCs w:val="24"/>
        </w:rPr>
        <w:t xml:space="preserve"> </w:t>
      </w:r>
      <w:r w:rsidRPr="00F17E8E">
        <w:rPr>
          <w:sz w:val="24"/>
          <w:szCs w:val="24"/>
        </w:rPr>
        <w:t>периферией;</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многофункциональное</w:t>
      </w:r>
      <w:r w:rsidRPr="00F17E8E">
        <w:rPr>
          <w:spacing w:val="-5"/>
          <w:sz w:val="24"/>
          <w:szCs w:val="24"/>
        </w:rPr>
        <w:t xml:space="preserve"> </w:t>
      </w:r>
      <w:r w:rsidRPr="00F17E8E">
        <w:rPr>
          <w:sz w:val="24"/>
          <w:szCs w:val="24"/>
        </w:rPr>
        <w:t>устройство/принтер,</w:t>
      </w:r>
      <w:r w:rsidRPr="00F17E8E">
        <w:rPr>
          <w:spacing w:val="-4"/>
          <w:sz w:val="24"/>
          <w:szCs w:val="24"/>
        </w:rPr>
        <w:t xml:space="preserve"> </w:t>
      </w:r>
      <w:r w:rsidRPr="00F17E8E">
        <w:rPr>
          <w:sz w:val="24"/>
          <w:szCs w:val="24"/>
        </w:rPr>
        <w:t>сканер,</w:t>
      </w:r>
      <w:r w:rsidRPr="00F17E8E">
        <w:rPr>
          <w:spacing w:val="-4"/>
          <w:sz w:val="24"/>
          <w:szCs w:val="24"/>
        </w:rPr>
        <w:t xml:space="preserve"> </w:t>
      </w:r>
      <w:r w:rsidRPr="00F17E8E">
        <w:rPr>
          <w:sz w:val="24"/>
          <w:szCs w:val="24"/>
        </w:rPr>
        <w:t>ксерокс;</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сетевой</w:t>
      </w:r>
      <w:r w:rsidRPr="00F17E8E">
        <w:rPr>
          <w:spacing w:val="-4"/>
          <w:sz w:val="24"/>
          <w:szCs w:val="24"/>
        </w:rPr>
        <w:t xml:space="preserve"> </w:t>
      </w:r>
      <w:r w:rsidRPr="00F17E8E">
        <w:rPr>
          <w:sz w:val="24"/>
          <w:szCs w:val="24"/>
        </w:rPr>
        <w:t>фильтр.</w:t>
      </w:r>
    </w:p>
    <w:p w:rsidR="002A2178" w:rsidRPr="00F17E8E" w:rsidRDefault="003D3AF1">
      <w:pPr>
        <w:pStyle w:val="a3"/>
        <w:spacing w:before="45"/>
        <w:ind w:left="942"/>
        <w:jc w:val="left"/>
      </w:pPr>
      <w:r w:rsidRPr="00F17E8E">
        <w:t>Учебные</w:t>
      </w:r>
      <w:r w:rsidRPr="00F17E8E">
        <w:rPr>
          <w:spacing w:val="-3"/>
        </w:rPr>
        <w:t xml:space="preserve"> </w:t>
      </w:r>
      <w:r w:rsidRPr="00F17E8E">
        <w:t>классы</w:t>
      </w:r>
      <w:r w:rsidRPr="00F17E8E">
        <w:rPr>
          <w:spacing w:val="-1"/>
        </w:rPr>
        <w:t xml:space="preserve"> </w:t>
      </w:r>
      <w:r w:rsidRPr="00F17E8E">
        <w:t>и</w:t>
      </w:r>
      <w:r w:rsidRPr="00F17E8E">
        <w:rPr>
          <w:spacing w:val="-2"/>
        </w:rPr>
        <w:t xml:space="preserve"> </w:t>
      </w:r>
      <w:r w:rsidRPr="00F17E8E">
        <w:t>кабинеты</w:t>
      </w:r>
      <w:r w:rsidRPr="00F17E8E">
        <w:rPr>
          <w:spacing w:val="-3"/>
        </w:rPr>
        <w:t xml:space="preserve"> </w:t>
      </w:r>
      <w:r w:rsidRPr="00F17E8E">
        <w:t>включают</w:t>
      </w:r>
      <w:r w:rsidRPr="00F17E8E">
        <w:rPr>
          <w:spacing w:val="-2"/>
        </w:rPr>
        <w:t xml:space="preserve"> </w:t>
      </w:r>
      <w:r w:rsidRPr="00F17E8E">
        <w:t>следующие</w:t>
      </w:r>
      <w:r w:rsidRPr="00F17E8E">
        <w:rPr>
          <w:spacing w:val="-3"/>
        </w:rPr>
        <w:t xml:space="preserve"> </w:t>
      </w:r>
      <w:r w:rsidRPr="00F17E8E">
        <w:t>зоны:</w:t>
      </w:r>
    </w:p>
    <w:p w:rsidR="002A2178" w:rsidRPr="00F17E8E" w:rsidRDefault="003D3AF1">
      <w:pPr>
        <w:pStyle w:val="a4"/>
        <w:numPr>
          <w:ilvl w:val="0"/>
          <w:numId w:val="3"/>
        </w:numPr>
        <w:tabs>
          <w:tab w:val="left" w:pos="1087"/>
        </w:tabs>
        <w:spacing w:before="66"/>
        <w:ind w:left="1086" w:hanging="145"/>
        <w:jc w:val="left"/>
        <w:rPr>
          <w:sz w:val="24"/>
          <w:szCs w:val="24"/>
        </w:rPr>
      </w:pPr>
      <w:r w:rsidRPr="00F17E8E">
        <w:rPr>
          <w:sz w:val="24"/>
          <w:szCs w:val="24"/>
        </w:rPr>
        <w:t>рабочее</w:t>
      </w:r>
      <w:r w:rsidRPr="00F17E8E">
        <w:rPr>
          <w:spacing w:val="-7"/>
          <w:sz w:val="24"/>
          <w:szCs w:val="24"/>
        </w:rPr>
        <w:t xml:space="preserve"> </w:t>
      </w:r>
      <w:r w:rsidRPr="00F17E8E">
        <w:rPr>
          <w:sz w:val="24"/>
          <w:szCs w:val="24"/>
        </w:rPr>
        <w:t>место</w:t>
      </w:r>
      <w:r w:rsidRPr="00F17E8E">
        <w:rPr>
          <w:spacing w:val="-2"/>
          <w:sz w:val="24"/>
          <w:szCs w:val="24"/>
        </w:rPr>
        <w:t xml:space="preserve"> </w:t>
      </w:r>
      <w:r w:rsidRPr="00F17E8E">
        <w:rPr>
          <w:sz w:val="24"/>
          <w:szCs w:val="24"/>
        </w:rPr>
        <w:t>учителя</w:t>
      </w:r>
      <w:r w:rsidRPr="00F17E8E">
        <w:rPr>
          <w:spacing w:val="-1"/>
          <w:sz w:val="24"/>
          <w:szCs w:val="24"/>
        </w:rPr>
        <w:t xml:space="preserve"> </w:t>
      </w:r>
      <w:r w:rsidRPr="00F17E8E">
        <w:rPr>
          <w:sz w:val="24"/>
          <w:szCs w:val="24"/>
        </w:rPr>
        <w:t>с</w:t>
      </w:r>
      <w:r w:rsidRPr="00F17E8E">
        <w:rPr>
          <w:spacing w:val="-2"/>
          <w:sz w:val="24"/>
          <w:szCs w:val="24"/>
        </w:rPr>
        <w:t xml:space="preserve"> </w:t>
      </w:r>
      <w:r w:rsidRPr="00F17E8E">
        <w:rPr>
          <w:sz w:val="24"/>
          <w:szCs w:val="24"/>
        </w:rPr>
        <w:t>пространством</w:t>
      </w:r>
      <w:r w:rsidRPr="00F17E8E">
        <w:rPr>
          <w:spacing w:val="-1"/>
          <w:sz w:val="24"/>
          <w:szCs w:val="24"/>
        </w:rPr>
        <w:t xml:space="preserve"> </w:t>
      </w:r>
      <w:r w:rsidRPr="00F17E8E">
        <w:rPr>
          <w:sz w:val="24"/>
          <w:szCs w:val="24"/>
        </w:rPr>
        <w:t>для</w:t>
      </w:r>
      <w:r w:rsidRPr="00F17E8E">
        <w:rPr>
          <w:spacing w:val="-1"/>
          <w:sz w:val="24"/>
          <w:szCs w:val="24"/>
        </w:rPr>
        <w:t xml:space="preserve"> </w:t>
      </w:r>
      <w:r w:rsidRPr="00F17E8E">
        <w:rPr>
          <w:sz w:val="24"/>
          <w:szCs w:val="24"/>
        </w:rPr>
        <w:t>размещения</w:t>
      </w:r>
      <w:r w:rsidRPr="00F17E8E">
        <w:rPr>
          <w:spacing w:val="-6"/>
          <w:sz w:val="24"/>
          <w:szCs w:val="24"/>
        </w:rPr>
        <w:t xml:space="preserve"> </w:t>
      </w:r>
      <w:r w:rsidRPr="00F17E8E">
        <w:rPr>
          <w:sz w:val="24"/>
          <w:szCs w:val="24"/>
        </w:rPr>
        <w:t>часто</w:t>
      </w:r>
      <w:r w:rsidRPr="00F17E8E">
        <w:rPr>
          <w:spacing w:val="-1"/>
          <w:sz w:val="24"/>
          <w:szCs w:val="24"/>
        </w:rPr>
        <w:t xml:space="preserve"> </w:t>
      </w:r>
      <w:r w:rsidRPr="00F17E8E">
        <w:rPr>
          <w:sz w:val="24"/>
          <w:szCs w:val="24"/>
        </w:rPr>
        <w:t>используемого</w:t>
      </w:r>
      <w:r w:rsidRPr="00F17E8E">
        <w:rPr>
          <w:spacing w:val="-6"/>
          <w:sz w:val="24"/>
          <w:szCs w:val="24"/>
        </w:rPr>
        <w:t xml:space="preserve"> </w:t>
      </w:r>
      <w:r w:rsidRPr="00F17E8E">
        <w:rPr>
          <w:sz w:val="24"/>
          <w:szCs w:val="24"/>
        </w:rPr>
        <w:t>оснащения;</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рабочую</w:t>
      </w:r>
      <w:r w:rsidRPr="00F17E8E">
        <w:rPr>
          <w:spacing w:val="-3"/>
          <w:sz w:val="24"/>
          <w:szCs w:val="24"/>
        </w:rPr>
        <w:t xml:space="preserve"> </w:t>
      </w:r>
      <w:r w:rsidRPr="00F17E8E">
        <w:rPr>
          <w:sz w:val="24"/>
          <w:szCs w:val="24"/>
        </w:rPr>
        <w:t>зону</w:t>
      </w:r>
      <w:r w:rsidRPr="00F17E8E">
        <w:rPr>
          <w:spacing w:val="-10"/>
          <w:sz w:val="24"/>
          <w:szCs w:val="24"/>
        </w:rPr>
        <w:t xml:space="preserve"> </w:t>
      </w:r>
      <w:r w:rsidRPr="00F17E8E">
        <w:rPr>
          <w:sz w:val="24"/>
          <w:szCs w:val="24"/>
        </w:rPr>
        <w:t>обучающихся с</w:t>
      </w:r>
      <w:r w:rsidRPr="00F17E8E">
        <w:rPr>
          <w:spacing w:val="-2"/>
          <w:sz w:val="24"/>
          <w:szCs w:val="24"/>
        </w:rPr>
        <w:t xml:space="preserve"> </w:t>
      </w:r>
      <w:r w:rsidRPr="00F17E8E">
        <w:rPr>
          <w:sz w:val="24"/>
          <w:szCs w:val="24"/>
        </w:rPr>
        <w:t>местом</w:t>
      </w:r>
      <w:r w:rsidRPr="00F17E8E">
        <w:rPr>
          <w:spacing w:val="-3"/>
          <w:sz w:val="24"/>
          <w:szCs w:val="24"/>
        </w:rPr>
        <w:t xml:space="preserve"> </w:t>
      </w:r>
      <w:r w:rsidRPr="00F17E8E">
        <w:rPr>
          <w:sz w:val="24"/>
          <w:szCs w:val="24"/>
        </w:rPr>
        <w:t>для</w:t>
      </w:r>
      <w:r w:rsidRPr="00F17E8E">
        <w:rPr>
          <w:spacing w:val="-1"/>
          <w:sz w:val="24"/>
          <w:szCs w:val="24"/>
        </w:rPr>
        <w:t xml:space="preserve"> </w:t>
      </w:r>
      <w:r w:rsidRPr="00F17E8E">
        <w:rPr>
          <w:sz w:val="24"/>
          <w:szCs w:val="24"/>
        </w:rPr>
        <w:t>размещения</w:t>
      </w:r>
      <w:r w:rsidRPr="00F17E8E">
        <w:rPr>
          <w:spacing w:val="-5"/>
          <w:sz w:val="24"/>
          <w:szCs w:val="24"/>
        </w:rPr>
        <w:t xml:space="preserve"> </w:t>
      </w:r>
      <w:r w:rsidRPr="00F17E8E">
        <w:rPr>
          <w:sz w:val="24"/>
          <w:szCs w:val="24"/>
        </w:rPr>
        <w:t>личных</w:t>
      </w:r>
      <w:r w:rsidRPr="00F17E8E">
        <w:rPr>
          <w:spacing w:val="-5"/>
          <w:sz w:val="24"/>
          <w:szCs w:val="24"/>
        </w:rPr>
        <w:t xml:space="preserve"> </w:t>
      </w:r>
      <w:r w:rsidRPr="00F17E8E">
        <w:rPr>
          <w:sz w:val="24"/>
          <w:szCs w:val="24"/>
        </w:rPr>
        <w:t>вещей;</w:t>
      </w:r>
    </w:p>
    <w:p w:rsidR="002A2178" w:rsidRPr="00F17E8E" w:rsidRDefault="003D3AF1">
      <w:pPr>
        <w:pStyle w:val="a4"/>
        <w:numPr>
          <w:ilvl w:val="0"/>
          <w:numId w:val="3"/>
        </w:numPr>
        <w:tabs>
          <w:tab w:val="left" w:pos="1087"/>
        </w:tabs>
        <w:spacing w:before="41"/>
        <w:ind w:left="1086" w:hanging="145"/>
        <w:jc w:val="left"/>
        <w:rPr>
          <w:sz w:val="24"/>
          <w:szCs w:val="24"/>
        </w:rPr>
      </w:pPr>
      <w:r w:rsidRPr="00F17E8E">
        <w:rPr>
          <w:sz w:val="24"/>
          <w:szCs w:val="24"/>
        </w:rPr>
        <w:t>пространство</w:t>
      </w:r>
      <w:r w:rsidRPr="00F17E8E">
        <w:rPr>
          <w:spacing w:val="-3"/>
          <w:sz w:val="24"/>
          <w:szCs w:val="24"/>
        </w:rPr>
        <w:t xml:space="preserve"> </w:t>
      </w:r>
      <w:r w:rsidRPr="00F17E8E">
        <w:rPr>
          <w:sz w:val="24"/>
          <w:szCs w:val="24"/>
        </w:rPr>
        <w:t>для</w:t>
      </w:r>
      <w:r w:rsidRPr="00F17E8E">
        <w:rPr>
          <w:spacing w:val="-3"/>
          <w:sz w:val="24"/>
          <w:szCs w:val="24"/>
        </w:rPr>
        <w:t xml:space="preserve"> </w:t>
      </w:r>
      <w:r w:rsidRPr="00F17E8E">
        <w:rPr>
          <w:sz w:val="24"/>
          <w:szCs w:val="24"/>
        </w:rPr>
        <w:t>размещения</w:t>
      </w:r>
      <w:r w:rsidRPr="00F17E8E">
        <w:rPr>
          <w:spacing w:val="-8"/>
          <w:sz w:val="24"/>
          <w:szCs w:val="24"/>
        </w:rPr>
        <w:t xml:space="preserve"> </w:t>
      </w:r>
      <w:r w:rsidRPr="00F17E8E">
        <w:rPr>
          <w:sz w:val="24"/>
          <w:szCs w:val="24"/>
        </w:rPr>
        <w:t>и</w:t>
      </w:r>
      <w:r w:rsidRPr="00F17E8E">
        <w:rPr>
          <w:spacing w:val="-2"/>
          <w:sz w:val="24"/>
          <w:szCs w:val="24"/>
        </w:rPr>
        <w:t xml:space="preserve"> </w:t>
      </w:r>
      <w:r w:rsidRPr="00F17E8E">
        <w:rPr>
          <w:sz w:val="24"/>
          <w:szCs w:val="24"/>
        </w:rPr>
        <w:t>хранения</w:t>
      </w:r>
      <w:r w:rsidRPr="00F17E8E">
        <w:rPr>
          <w:spacing w:val="-3"/>
          <w:sz w:val="24"/>
          <w:szCs w:val="24"/>
        </w:rPr>
        <w:t xml:space="preserve"> </w:t>
      </w:r>
      <w:r w:rsidRPr="00F17E8E">
        <w:rPr>
          <w:sz w:val="24"/>
          <w:szCs w:val="24"/>
        </w:rPr>
        <w:t>учебного</w:t>
      </w:r>
      <w:r w:rsidRPr="00F17E8E">
        <w:rPr>
          <w:spacing w:val="-7"/>
          <w:sz w:val="24"/>
          <w:szCs w:val="24"/>
        </w:rPr>
        <w:t xml:space="preserve"> </w:t>
      </w:r>
      <w:r w:rsidRPr="00F17E8E">
        <w:rPr>
          <w:sz w:val="24"/>
          <w:szCs w:val="24"/>
        </w:rPr>
        <w:t>оборудования.</w:t>
      </w:r>
    </w:p>
    <w:p w:rsidR="002A2178" w:rsidRPr="00F17E8E" w:rsidRDefault="003D3AF1">
      <w:pPr>
        <w:pStyle w:val="a3"/>
        <w:spacing w:before="46" w:line="276" w:lineRule="auto"/>
        <w:ind w:left="717" w:right="414" w:firstLine="225"/>
      </w:pPr>
      <w:r w:rsidRPr="00F17E8E">
        <w:t>Организация зональной структуры отвечает педагогическим и эргономическим требованиям,</w:t>
      </w:r>
      <w:r w:rsidRPr="00F17E8E">
        <w:rPr>
          <w:spacing w:val="1"/>
        </w:rPr>
        <w:t xml:space="preserve"> </w:t>
      </w:r>
      <w:r w:rsidRPr="00F17E8E">
        <w:t>комфортности</w:t>
      </w:r>
      <w:r w:rsidRPr="00F17E8E">
        <w:rPr>
          <w:spacing w:val="-2"/>
        </w:rPr>
        <w:t xml:space="preserve"> </w:t>
      </w:r>
      <w:r w:rsidRPr="00F17E8E">
        <w:t>и</w:t>
      </w:r>
      <w:r w:rsidRPr="00F17E8E">
        <w:rPr>
          <w:spacing w:val="-2"/>
        </w:rPr>
        <w:t xml:space="preserve"> </w:t>
      </w:r>
      <w:r w:rsidRPr="00F17E8E">
        <w:t>безопасности</w:t>
      </w:r>
      <w:r w:rsidRPr="00F17E8E">
        <w:rPr>
          <w:spacing w:val="-2"/>
        </w:rPr>
        <w:t xml:space="preserve"> </w:t>
      </w:r>
      <w:r w:rsidRPr="00F17E8E">
        <w:t>образовательного</w:t>
      </w:r>
      <w:r w:rsidRPr="00F17E8E">
        <w:rPr>
          <w:spacing w:val="1"/>
        </w:rPr>
        <w:t xml:space="preserve"> </w:t>
      </w:r>
      <w:r w:rsidRPr="00F17E8E">
        <w:t>процесса.</w:t>
      </w:r>
    </w:p>
    <w:p w:rsidR="002A2178" w:rsidRPr="00F17E8E" w:rsidRDefault="003D3AF1">
      <w:pPr>
        <w:pStyle w:val="a3"/>
        <w:spacing w:line="276" w:lineRule="auto"/>
        <w:ind w:left="717" w:right="396" w:firstLine="225"/>
      </w:pPr>
      <w:r w:rsidRPr="00F17E8E">
        <w:t>Комплекты</w:t>
      </w:r>
      <w:r w:rsidRPr="00F17E8E">
        <w:rPr>
          <w:spacing w:val="1"/>
        </w:rPr>
        <w:t xml:space="preserve"> </w:t>
      </w:r>
      <w:r w:rsidRPr="00F17E8E">
        <w:t>оснащения</w:t>
      </w:r>
      <w:r w:rsidRPr="00F17E8E">
        <w:rPr>
          <w:spacing w:val="1"/>
        </w:rPr>
        <w:t xml:space="preserve"> </w:t>
      </w:r>
      <w:r w:rsidRPr="00F17E8E">
        <w:t>классов,</w:t>
      </w:r>
      <w:r w:rsidRPr="00F17E8E">
        <w:rPr>
          <w:spacing w:val="1"/>
        </w:rPr>
        <w:t xml:space="preserve"> </w:t>
      </w:r>
      <w:r w:rsidRPr="00F17E8E">
        <w:t>учебных</w:t>
      </w:r>
      <w:r w:rsidRPr="00F17E8E">
        <w:rPr>
          <w:spacing w:val="1"/>
        </w:rPr>
        <w:t xml:space="preserve"> </w:t>
      </w:r>
      <w:r w:rsidRPr="00F17E8E">
        <w:t>кабинетов,</w:t>
      </w:r>
      <w:r w:rsidRPr="00F17E8E">
        <w:rPr>
          <w:spacing w:val="1"/>
        </w:rPr>
        <w:t xml:space="preserve"> </w:t>
      </w:r>
      <w:r w:rsidRPr="00F17E8E">
        <w:t>иных</w:t>
      </w:r>
      <w:r w:rsidRPr="00F17E8E">
        <w:rPr>
          <w:spacing w:val="1"/>
        </w:rPr>
        <w:t xml:space="preserve"> </w:t>
      </w:r>
      <w:r w:rsidRPr="00F17E8E">
        <w:t>помещений</w:t>
      </w:r>
      <w:r w:rsidRPr="00F17E8E">
        <w:rPr>
          <w:spacing w:val="1"/>
        </w:rPr>
        <w:t xml:space="preserve"> </w:t>
      </w:r>
      <w:r w:rsidRPr="00F17E8E">
        <w:t>и</w:t>
      </w:r>
      <w:r w:rsidRPr="00F17E8E">
        <w:rPr>
          <w:spacing w:val="1"/>
        </w:rPr>
        <w:t xml:space="preserve"> </w:t>
      </w:r>
      <w:r w:rsidRPr="00F17E8E">
        <w:t>зон</w:t>
      </w:r>
      <w:r w:rsidRPr="00F17E8E">
        <w:rPr>
          <w:spacing w:val="1"/>
        </w:rPr>
        <w:t xml:space="preserve"> </w:t>
      </w:r>
      <w:r w:rsidRPr="00F17E8E">
        <w:t>внеурочной</w:t>
      </w:r>
      <w:r w:rsidRPr="00F17E8E">
        <w:rPr>
          <w:spacing w:val="1"/>
        </w:rPr>
        <w:t xml:space="preserve"> </w:t>
      </w:r>
      <w:r w:rsidRPr="00F17E8E">
        <w:t>деятельности</w:t>
      </w:r>
      <w:r w:rsidRPr="00F17E8E">
        <w:rPr>
          <w:spacing w:val="1"/>
        </w:rPr>
        <w:t xml:space="preserve"> </w:t>
      </w:r>
      <w:r w:rsidRPr="00F17E8E">
        <w:t>формируются</w:t>
      </w:r>
      <w:r w:rsidRPr="00F17E8E">
        <w:rPr>
          <w:spacing w:val="1"/>
        </w:rPr>
        <w:t xml:space="preserve"> </w:t>
      </w:r>
      <w:r w:rsidRPr="00F17E8E">
        <w:t>в соответствии</w:t>
      </w:r>
      <w:r w:rsidRPr="00F17E8E">
        <w:rPr>
          <w:spacing w:val="1"/>
        </w:rPr>
        <w:t xml:space="preserve"> </w:t>
      </w:r>
      <w:r w:rsidRPr="00F17E8E">
        <w:t>со</w:t>
      </w:r>
      <w:r w:rsidRPr="00F17E8E">
        <w:rPr>
          <w:spacing w:val="1"/>
        </w:rPr>
        <w:t xml:space="preserve"> </w:t>
      </w:r>
      <w:r w:rsidRPr="00F17E8E">
        <w:t>спецификой</w:t>
      </w:r>
      <w:r w:rsidRPr="00F17E8E">
        <w:rPr>
          <w:spacing w:val="1"/>
        </w:rPr>
        <w:t xml:space="preserve"> </w:t>
      </w:r>
      <w:r w:rsidRPr="00F17E8E">
        <w:t>образовательной</w:t>
      </w:r>
      <w:r w:rsidRPr="00F17E8E">
        <w:rPr>
          <w:spacing w:val="1"/>
        </w:rPr>
        <w:t xml:space="preserve"> </w:t>
      </w:r>
      <w:r w:rsidRPr="00F17E8E">
        <w:t>организации</w:t>
      </w:r>
      <w:r w:rsidRPr="00F17E8E">
        <w:rPr>
          <w:spacing w:val="1"/>
        </w:rPr>
        <w:t xml:space="preserve"> </w:t>
      </w:r>
      <w:r w:rsidRPr="00F17E8E">
        <w:t>и</w:t>
      </w:r>
      <w:r w:rsidRPr="00F17E8E">
        <w:rPr>
          <w:spacing w:val="1"/>
        </w:rPr>
        <w:t xml:space="preserve"> </w:t>
      </w:r>
      <w:r w:rsidRPr="00F17E8E">
        <w:t>включают</w:t>
      </w:r>
      <w:r w:rsidRPr="00F17E8E">
        <w:rPr>
          <w:spacing w:val="1"/>
        </w:rPr>
        <w:t xml:space="preserve"> </w:t>
      </w:r>
      <w:r w:rsidRPr="00F17E8E">
        <w:t>учебно-наглядные</w:t>
      </w:r>
      <w:r w:rsidRPr="00F17E8E">
        <w:rPr>
          <w:spacing w:val="1"/>
        </w:rPr>
        <w:t xml:space="preserve"> </w:t>
      </w:r>
      <w:r w:rsidRPr="00F17E8E">
        <w:t>пособия,</w:t>
      </w:r>
      <w:r w:rsidRPr="00F17E8E">
        <w:rPr>
          <w:spacing w:val="1"/>
        </w:rPr>
        <w:t xml:space="preserve"> </w:t>
      </w:r>
      <w:r w:rsidRPr="00F17E8E">
        <w:t>сопровождающиеся</w:t>
      </w:r>
      <w:r w:rsidRPr="00F17E8E">
        <w:rPr>
          <w:spacing w:val="1"/>
        </w:rPr>
        <w:t xml:space="preserve"> </w:t>
      </w:r>
      <w:r w:rsidRPr="00F17E8E">
        <w:t>инструктивно-методическими</w:t>
      </w:r>
      <w:r w:rsidRPr="00F17E8E">
        <w:rPr>
          <w:spacing w:val="1"/>
        </w:rPr>
        <w:t xml:space="preserve"> </w:t>
      </w:r>
      <w:r w:rsidRPr="00F17E8E">
        <w:t>материалами</w:t>
      </w:r>
      <w:r w:rsidRPr="00F17E8E">
        <w:rPr>
          <w:spacing w:val="1"/>
        </w:rPr>
        <w:t xml:space="preserve"> </w:t>
      </w:r>
      <w:r w:rsidRPr="00F17E8E">
        <w:t>по</w:t>
      </w:r>
      <w:r w:rsidRPr="00F17E8E">
        <w:rPr>
          <w:spacing w:val="1"/>
        </w:rPr>
        <w:t xml:space="preserve"> </w:t>
      </w:r>
      <w:r w:rsidRPr="00F17E8E">
        <w:t>использованию</w:t>
      </w:r>
      <w:r w:rsidRPr="00F17E8E">
        <w:rPr>
          <w:spacing w:val="1"/>
        </w:rPr>
        <w:t xml:space="preserve"> </w:t>
      </w:r>
      <w:r w:rsidRPr="00F17E8E">
        <w:t>их</w:t>
      </w:r>
      <w:r w:rsidRPr="00F17E8E">
        <w:rPr>
          <w:spacing w:val="1"/>
        </w:rPr>
        <w:t xml:space="preserve"> </w:t>
      </w:r>
      <w:r w:rsidRPr="00F17E8E">
        <w:t>в</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в</w:t>
      </w:r>
      <w:r w:rsidRPr="00F17E8E">
        <w:rPr>
          <w:spacing w:val="1"/>
        </w:rPr>
        <w:t xml:space="preserve"> </w:t>
      </w:r>
      <w:r w:rsidRPr="00F17E8E">
        <w:t>соответствии</w:t>
      </w:r>
      <w:r w:rsidRPr="00F17E8E">
        <w:rPr>
          <w:spacing w:val="61"/>
        </w:rPr>
        <w:t xml:space="preserve"> </w:t>
      </w:r>
      <w:r w:rsidRPr="00F17E8E">
        <w:t>с</w:t>
      </w:r>
      <w:r w:rsidRPr="00F17E8E">
        <w:rPr>
          <w:spacing w:val="1"/>
        </w:rPr>
        <w:t xml:space="preserve"> </w:t>
      </w:r>
      <w:r w:rsidRPr="00F17E8E">
        <w:t>реализуемой</w:t>
      </w:r>
      <w:r w:rsidRPr="00F17E8E">
        <w:rPr>
          <w:spacing w:val="2"/>
        </w:rPr>
        <w:t xml:space="preserve"> </w:t>
      </w:r>
      <w:r w:rsidRPr="00F17E8E">
        <w:t>рабочей</w:t>
      </w:r>
      <w:r w:rsidRPr="00F17E8E">
        <w:rPr>
          <w:spacing w:val="-2"/>
        </w:rPr>
        <w:t xml:space="preserve"> </w:t>
      </w:r>
      <w:r w:rsidRPr="00F17E8E">
        <w:t>программой.</w:t>
      </w:r>
    </w:p>
    <w:p w:rsidR="002A2178" w:rsidRPr="00F17E8E" w:rsidRDefault="003D3AF1">
      <w:pPr>
        <w:pStyle w:val="a3"/>
        <w:spacing w:line="274" w:lineRule="exact"/>
        <w:ind w:left="942"/>
      </w:pPr>
      <w:r w:rsidRPr="00F17E8E">
        <w:lastRenderedPageBreak/>
        <w:t>Оценка</w:t>
      </w:r>
      <w:r w:rsidRPr="00F17E8E">
        <w:rPr>
          <w:spacing w:val="-4"/>
        </w:rPr>
        <w:t xml:space="preserve"> </w:t>
      </w:r>
      <w:r w:rsidRPr="00F17E8E">
        <w:t>материально-технических</w:t>
      </w:r>
      <w:r w:rsidRPr="00F17E8E">
        <w:rPr>
          <w:spacing w:val="-2"/>
        </w:rPr>
        <w:t xml:space="preserve"> </w:t>
      </w:r>
      <w:r w:rsidRPr="00F17E8E">
        <w:t>условий</w:t>
      </w:r>
      <w:r w:rsidRPr="00F17E8E">
        <w:rPr>
          <w:spacing w:val="-7"/>
        </w:rPr>
        <w:t xml:space="preserve"> </w:t>
      </w:r>
      <w:r w:rsidRPr="00F17E8E">
        <w:t>осуществлятся</w:t>
      </w:r>
      <w:r w:rsidRPr="00F17E8E">
        <w:rPr>
          <w:spacing w:val="1"/>
        </w:rPr>
        <w:t xml:space="preserve"> </w:t>
      </w:r>
      <w:r w:rsidRPr="00F17E8E">
        <w:t>по</w:t>
      </w:r>
      <w:r w:rsidRPr="00F17E8E">
        <w:rPr>
          <w:spacing w:val="-2"/>
        </w:rPr>
        <w:t xml:space="preserve"> </w:t>
      </w:r>
      <w:r w:rsidRPr="00F17E8E">
        <w:t>следующей</w:t>
      </w:r>
      <w:r w:rsidRPr="00F17E8E">
        <w:rPr>
          <w:spacing w:val="-2"/>
        </w:rPr>
        <w:t xml:space="preserve"> </w:t>
      </w:r>
      <w:r w:rsidRPr="00F17E8E">
        <w:t>форме:</w:t>
      </w:r>
    </w:p>
    <w:p w:rsidR="002A2178" w:rsidRPr="00F17E8E" w:rsidRDefault="002A2178">
      <w:pPr>
        <w:pStyle w:val="a3"/>
        <w:spacing w:before="5"/>
        <w:jc w:val="left"/>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47"/>
        <w:gridCol w:w="5868"/>
        <w:gridCol w:w="2555"/>
      </w:tblGrid>
      <w:tr w:rsidR="002A2178" w:rsidRPr="00F17E8E">
        <w:trPr>
          <w:trHeight w:val="801"/>
        </w:trPr>
        <w:tc>
          <w:tcPr>
            <w:tcW w:w="1647" w:type="dxa"/>
          </w:tcPr>
          <w:p w:rsidR="002A2178" w:rsidRPr="00F17E8E" w:rsidRDefault="003D3AF1">
            <w:pPr>
              <w:pStyle w:val="TableParagraph"/>
              <w:spacing w:before="110"/>
              <w:ind w:left="316" w:right="222" w:hanging="82"/>
              <w:rPr>
                <w:b/>
                <w:sz w:val="24"/>
                <w:szCs w:val="24"/>
              </w:rPr>
            </w:pPr>
            <w:r w:rsidRPr="00F17E8E">
              <w:rPr>
                <w:b/>
                <w:spacing w:val="-1"/>
                <w:sz w:val="24"/>
                <w:szCs w:val="24"/>
              </w:rPr>
              <w:t>Компоненты</w:t>
            </w:r>
            <w:r w:rsidRPr="00F17E8E">
              <w:rPr>
                <w:b/>
                <w:spacing w:val="-47"/>
                <w:sz w:val="24"/>
                <w:szCs w:val="24"/>
              </w:rPr>
              <w:t xml:space="preserve"> </w:t>
            </w:r>
            <w:r w:rsidRPr="00F17E8E">
              <w:rPr>
                <w:b/>
                <w:sz w:val="24"/>
                <w:szCs w:val="24"/>
              </w:rPr>
              <w:t>оснащения</w:t>
            </w:r>
          </w:p>
        </w:tc>
        <w:tc>
          <w:tcPr>
            <w:tcW w:w="5868" w:type="dxa"/>
          </w:tcPr>
          <w:p w:rsidR="002A2178" w:rsidRPr="00F17E8E" w:rsidRDefault="002A2178">
            <w:pPr>
              <w:pStyle w:val="TableParagraph"/>
              <w:spacing w:before="7"/>
              <w:rPr>
                <w:sz w:val="24"/>
                <w:szCs w:val="24"/>
              </w:rPr>
            </w:pPr>
          </w:p>
          <w:p w:rsidR="002A2178" w:rsidRPr="00F17E8E" w:rsidRDefault="003D3AF1">
            <w:pPr>
              <w:pStyle w:val="TableParagraph"/>
              <w:ind w:left="1094"/>
              <w:rPr>
                <w:b/>
                <w:sz w:val="24"/>
                <w:szCs w:val="24"/>
              </w:rPr>
            </w:pPr>
            <w:r w:rsidRPr="00F17E8E">
              <w:rPr>
                <w:b/>
                <w:sz w:val="24"/>
                <w:szCs w:val="24"/>
              </w:rPr>
              <w:t>Необходимое</w:t>
            </w:r>
            <w:r w:rsidRPr="00F17E8E">
              <w:rPr>
                <w:b/>
                <w:spacing w:val="-1"/>
                <w:sz w:val="24"/>
                <w:szCs w:val="24"/>
              </w:rPr>
              <w:t xml:space="preserve"> </w:t>
            </w:r>
            <w:r w:rsidRPr="00F17E8E">
              <w:rPr>
                <w:b/>
                <w:sz w:val="24"/>
                <w:szCs w:val="24"/>
              </w:rPr>
              <w:t>оборудование</w:t>
            </w:r>
            <w:r w:rsidRPr="00F17E8E">
              <w:rPr>
                <w:b/>
                <w:spacing w:val="-1"/>
                <w:sz w:val="24"/>
                <w:szCs w:val="24"/>
              </w:rPr>
              <w:t xml:space="preserve"> </w:t>
            </w:r>
            <w:r w:rsidRPr="00F17E8E">
              <w:rPr>
                <w:b/>
                <w:sz w:val="24"/>
                <w:szCs w:val="24"/>
              </w:rPr>
              <w:t>и</w:t>
            </w:r>
            <w:r w:rsidRPr="00F17E8E">
              <w:rPr>
                <w:b/>
                <w:spacing w:val="-8"/>
                <w:sz w:val="24"/>
                <w:szCs w:val="24"/>
              </w:rPr>
              <w:t xml:space="preserve"> </w:t>
            </w:r>
            <w:r w:rsidRPr="00F17E8E">
              <w:rPr>
                <w:b/>
                <w:sz w:val="24"/>
                <w:szCs w:val="24"/>
              </w:rPr>
              <w:t>оснащение</w:t>
            </w:r>
          </w:p>
        </w:tc>
        <w:tc>
          <w:tcPr>
            <w:tcW w:w="2555" w:type="dxa"/>
          </w:tcPr>
          <w:p w:rsidR="002A2178" w:rsidRPr="00F17E8E" w:rsidRDefault="003D3AF1">
            <w:pPr>
              <w:pStyle w:val="TableParagraph"/>
              <w:spacing w:before="110"/>
              <w:ind w:left="806" w:right="287" w:hanging="495"/>
              <w:rPr>
                <w:b/>
                <w:sz w:val="24"/>
                <w:szCs w:val="24"/>
              </w:rPr>
            </w:pPr>
            <w:r w:rsidRPr="00F17E8E">
              <w:rPr>
                <w:b/>
                <w:sz w:val="24"/>
                <w:szCs w:val="24"/>
              </w:rPr>
              <w:t>Необходимо/ имеется</w:t>
            </w:r>
            <w:r w:rsidRPr="00F17E8E">
              <w:rPr>
                <w:b/>
                <w:spacing w:val="-47"/>
                <w:sz w:val="24"/>
                <w:szCs w:val="24"/>
              </w:rPr>
              <w:t xml:space="preserve"> </w:t>
            </w:r>
            <w:r w:rsidRPr="00F17E8E">
              <w:rPr>
                <w:b/>
                <w:sz w:val="24"/>
                <w:szCs w:val="24"/>
              </w:rPr>
              <w:t>в</w:t>
            </w:r>
            <w:r w:rsidRPr="00F17E8E">
              <w:rPr>
                <w:b/>
                <w:spacing w:val="3"/>
                <w:sz w:val="24"/>
                <w:szCs w:val="24"/>
              </w:rPr>
              <w:t xml:space="preserve"> </w:t>
            </w:r>
            <w:r w:rsidRPr="00F17E8E">
              <w:rPr>
                <w:b/>
                <w:sz w:val="24"/>
                <w:szCs w:val="24"/>
              </w:rPr>
              <w:t>наличии</w:t>
            </w:r>
          </w:p>
        </w:tc>
      </w:tr>
      <w:tr w:rsidR="002A2178" w:rsidRPr="00F17E8E">
        <w:trPr>
          <w:trHeight w:val="342"/>
        </w:trPr>
        <w:tc>
          <w:tcPr>
            <w:tcW w:w="1647" w:type="dxa"/>
            <w:tcBorders>
              <w:bottom w:val="nil"/>
            </w:tcBorders>
          </w:tcPr>
          <w:p w:rsidR="002A2178" w:rsidRPr="00F17E8E" w:rsidRDefault="003D3AF1">
            <w:pPr>
              <w:pStyle w:val="TableParagraph"/>
              <w:spacing w:before="106" w:line="216" w:lineRule="exact"/>
              <w:ind w:left="110"/>
              <w:rPr>
                <w:sz w:val="24"/>
                <w:szCs w:val="24"/>
              </w:rPr>
            </w:pPr>
            <w:r w:rsidRPr="00F17E8E">
              <w:rPr>
                <w:sz w:val="24"/>
                <w:szCs w:val="24"/>
              </w:rPr>
              <w:t>1.</w:t>
            </w:r>
            <w:r w:rsidRPr="00F17E8E">
              <w:rPr>
                <w:spacing w:val="45"/>
                <w:sz w:val="24"/>
                <w:szCs w:val="24"/>
              </w:rPr>
              <w:t xml:space="preserve"> </w:t>
            </w:r>
            <w:r w:rsidRPr="00F17E8E">
              <w:rPr>
                <w:sz w:val="24"/>
                <w:szCs w:val="24"/>
              </w:rPr>
              <w:t>Компоненты</w:t>
            </w:r>
          </w:p>
        </w:tc>
        <w:tc>
          <w:tcPr>
            <w:tcW w:w="5868" w:type="dxa"/>
            <w:tcBorders>
              <w:bottom w:val="nil"/>
            </w:tcBorders>
          </w:tcPr>
          <w:p w:rsidR="002A2178" w:rsidRPr="00F17E8E" w:rsidRDefault="003D3AF1">
            <w:pPr>
              <w:pStyle w:val="TableParagraph"/>
              <w:spacing w:before="106" w:line="216" w:lineRule="exact"/>
              <w:ind w:left="110"/>
              <w:rPr>
                <w:sz w:val="24"/>
                <w:szCs w:val="24"/>
              </w:rPr>
            </w:pPr>
            <w:r w:rsidRPr="00F17E8E">
              <w:rPr>
                <w:sz w:val="24"/>
                <w:szCs w:val="24"/>
              </w:rPr>
              <w:t>1.</w:t>
            </w:r>
            <w:r w:rsidRPr="00F17E8E">
              <w:rPr>
                <w:spacing w:val="-3"/>
                <w:sz w:val="24"/>
                <w:szCs w:val="24"/>
              </w:rPr>
              <w:t xml:space="preserve"> </w:t>
            </w:r>
            <w:r w:rsidRPr="00F17E8E">
              <w:rPr>
                <w:sz w:val="24"/>
                <w:szCs w:val="24"/>
              </w:rPr>
              <w:t>Нормативные</w:t>
            </w:r>
            <w:r w:rsidRPr="00F17E8E">
              <w:rPr>
                <w:spacing w:val="-7"/>
                <w:sz w:val="24"/>
                <w:szCs w:val="24"/>
              </w:rPr>
              <w:t xml:space="preserve"> </w:t>
            </w:r>
            <w:r w:rsidRPr="00F17E8E">
              <w:rPr>
                <w:sz w:val="24"/>
                <w:szCs w:val="24"/>
              </w:rPr>
              <w:t>документы,</w:t>
            </w:r>
            <w:r w:rsidRPr="00F17E8E">
              <w:rPr>
                <w:spacing w:val="-2"/>
                <w:sz w:val="24"/>
                <w:szCs w:val="24"/>
              </w:rPr>
              <w:t xml:space="preserve"> </w:t>
            </w:r>
            <w:r w:rsidRPr="00F17E8E">
              <w:rPr>
                <w:sz w:val="24"/>
                <w:szCs w:val="24"/>
              </w:rPr>
              <w:t>программно-методическое</w:t>
            </w:r>
          </w:p>
        </w:tc>
        <w:tc>
          <w:tcPr>
            <w:tcW w:w="2555" w:type="dxa"/>
            <w:tcBorders>
              <w:bottom w:val="nil"/>
            </w:tcBorders>
          </w:tcPr>
          <w:p w:rsidR="002A2178" w:rsidRPr="00F17E8E" w:rsidRDefault="003D3AF1">
            <w:pPr>
              <w:pStyle w:val="TableParagraph"/>
              <w:spacing w:before="106" w:line="216" w:lineRule="exact"/>
              <w:ind w:left="114"/>
              <w:rPr>
                <w:sz w:val="24"/>
                <w:szCs w:val="24"/>
              </w:rPr>
            </w:pPr>
            <w:r w:rsidRPr="00F17E8E">
              <w:rPr>
                <w:sz w:val="24"/>
                <w:szCs w:val="24"/>
              </w:rPr>
              <w:t>Имеется</w:t>
            </w:r>
            <w:r w:rsidRPr="00F17E8E">
              <w:rPr>
                <w:spacing w:val="-2"/>
                <w:sz w:val="24"/>
                <w:szCs w:val="24"/>
              </w:rPr>
              <w:t xml:space="preserve"> </w:t>
            </w:r>
            <w:r w:rsidRPr="00F17E8E">
              <w:rPr>
                <w:sz w:val="24"/>
                <w:szCs w:val="24"/>
              </w:rPr>
              <w:t>в наличии</w:t>
            </w:r>
          </w:p>
        </w:tc>
      </w:tr>
      <w:tr w:rsidR="002A2178" w:rsidRPr="00F17E8E">
        <w:trPr>
          <w:trHeight w:val="227"/>
        </w:trPr>
        <w:tc>
          <w:tcPr>
            <w:tcW w:w="1647"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оснащения</w:t>
            </w: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обеспечение, локальные</w:t>
            </w:r>
            <w:r w:rsidRPr="00F17E8E">
              <w:rPr>
                <w:spacing w:val="-3"/>
                <w:sz w:val="24"/>
                <w:szCs w:val="24"/>
              </w:rPr>
              <w:t xml:space="preserve"> </w:t>
            </w:r>
            <w:r w:rsidRPr="00F17E8E">
              <w:rPr>
                <w:sz w:val="24"/>
                <w:szCs w:val="24"/>
              </w:rPr>
              <w:t>акты: ...</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учебного</w:t>
            </w: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1.1.</w:t>
            </w:r>
            <w:r w:rsidRPr="00F17E8E">
              <w:rPr>
                <w:spacing w:val="-4"/>
                <w:sz w:val="24"/>
                <w:szCs w:val="24"/>
              </w:rPr>
              <w:t xml:space="preserve"> </w:t>
            </w:r>
            <w:r w:rsidRPr="00F17E8E">
              <w:rPr>
                <w:sz w:val="24"/>
                <w:szCs w:val="24"/>
              </w:rPr>
              <w:t>Учебное</w:t>
            </w:r>
            <w:r w:rsidRPr="00F17E8E">
              <w:rPr>
                <w:spacing w:val="-4"/>
                <w:sz w:val="24"/>
                <w:szCs w:val="24"/>
              </w:rPr>
              <w:t xml:space="preserve"> </w:t>
            </w:r>
            <w:r w:rsidRPr="00F17E8E">
              <w:rPr>
                <w:sz w:val="24"/>
                <w:szCs w:val="24"/>
              </w:rPr>
              <w:t>оборудование</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кабинета</w:t>
            </w: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Мебель</w:t>
            </w:r>
            <w:r w:rsidRPr="00F17E8E">
              <w:rPr>
                <w:spacing w:val="-2"/>
                <w:sz w:val="24"/>
                <w:szCs w:val="24"/>
              </w:rPr>
              <w:t xml:space="preserve"> </w:t>
            </w:r>
            <w:r w:rsidRPr="00F17E8E">
              <w:rPr>
                <w:sz w:val="24"/>
                <w:szCs w:val="24"/>
              </w:rPr>
              <w:t>и</w:t>
            </w:r>
            <w:r w:rsidRPr="00F17E8E">
              <w:rPr>
                <w:spacing w:val="-2"/>
                <w:sz w:val="24"/>
                <w:szCs w:val="24"/>
              </w:rPr>
              <w:t xml:space="preserve"> </w:t>
            </w:r>
            <w:r w:rsidRPr="00F17E8E">
              <w:rPr>
                <w:sz w:val="24"/>
                <w:szCs w:val="24"/>
              </w:rPr>
              <w:t>приспособления</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начальной</w:t>
            </w: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Технические</w:t>
            </w:r>
            <w:r w:rsidRPr="00F17E8E">
              <w:rPr>
                <w:spacing w:val="-6"/>
                <w:sz w:val="24"/>
                <w:szCs w:val="24"/>
              </w:rPr>
              <w:t xml:space="preserve"> </w:t>
            </w:r>
            <w:r w:rsidRPr="00F17E8E">
              <w:rPr>
                <w:sz w:val="24"/>
                <w:szCs w:val="24"/>
              </w:rPr>
              <w:t>средства</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2"/>
        </w:trPr>
        <w:tc>
          <w:tcPr>
            <w:tcW w:w="1647" w:type="dxa"/>
            <w:tcBorders>
              <w:top w:val="nil"/>
              <w:bottom w:val="nil"/>
            </w:tcBorders>
          </w:tcPr>
          <w:p w:rsidR="002A2178" w:rsidRPr="00F17E8E" w:rsidRDefault="003D3AF1">
            <w:pPr>
              <w:pStyle w:val="TableParagraph"/>
              <w:spacing w:line="213" w:lineRule="exact"/>
              <w:ind w:left="110"/>
              <w:rPr>
                <w:sz w:val="24"/>
                <w:szCs w:val="24"/>
              </w:rPr>
            </w:pPr>
            <w:r w:rsidRPr="00F17E8E">
              <w:rPr>
                <w:sz w:val="24"/>
                <w:szCs w:val="24"/>
              </w:rPr>
              <w:t>школы</w:t>
            </w:r>
          </w:p>
        </w:tc>
        <w:tc>
          <w:tcPr>
            <w:tcW w:w="5868" w:type="dxa"/>
            <w:tcBorders>
              <w:top w:val="nil"/>
              <w:bottom w:val="nil"/>
            </w:tcBorders>
          </w:tcPr>
          <w:p w:rsidR="002A2178" w:rsidRPr="00F17E8E" w:rsidRDefault="003D3AF1">
            <w:pPr>
              <w:pStyle w:val="TableParagraph"/>
              <w:spacing w:line="213" w:lineRule="exact"/>
              <w:ind w:left="110"/>
              <w:rPr>
                <w:sz w:val="24"/>
                <w:szCs w:val="24"/>
              </w:rPr>
            </w:pPr>
            <w:r w:rsidRPr="00F17E8E">
              <w:rPr>
                <w:sz w:val="24"/>
                <w:szCs w:val="24"/>
              </w:rPr>
              <w:t>Учебно-методические</w:t>
            </w:r>
            <w:r w:rsidRPr="00F17E8E">
              <w:rPr>
                <w:spacing w:val="-6"/>
                <w:sz w:val="24"/>
                <w:szCs w:val="24"/>
              </w:rPr>
              <w:t xml:space="preserve"> </w:t>
            </w:r>
            <w:r w:rsidRPr="00F17E8E">
              <w:rPr>
                <w:sz w:val="24"/>
                <w:szCs w:val="24"/>
              </w:rPr>
              <w:t>материалы:</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8"/>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Учебно-методический</w:t>
            </w:r>
            <w:r w:rsidRPr="00F17E8E">
              <w:rPr>
                <w:spacing w:val="-7"/>
                <w:sz w:val="24"/>
                <w:szCs w:val="24"/>
              </w:rPr>
              <w:t xml:space="preserve"> </w:t>
            </w:r>
            <w:r w:rsidRPr="00F17E8E">
              <w:rPr>
                <w:sz w:val="24"/>
                <w:szCs w:val="24"/>
              </w:rPr>
              <w:t>комплект</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8"/>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Учебно-наглядные</w:t>
            </w:r>
            <w:r w:rsidRPr="00F17E8E">
              <w:rPr>
                <w:spacing w:val="-8"/>
                <w:sz w:val="24"/>
                <w:szCs w:val="24"/>
              </w:rPr>
              <w:t xml:space="preserve"> </w:t>
            </w:r>
            <w:r w:rsidRPr="00F17E8E">
              <w:rPr>
                <w:sz w:val="24"/>
                <w:szCs w:val="24"/>
              </w:rPr>
              <w:t>пособия:</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7"/>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1.3.2.1.</w:t>
            </w:r>
            <w:r w:rsidRPr="00F17E8E">
              <w:rPr>
                <w:spacing w:val="-5"/>
                <w:sz w:val="24"/>
                <w:szCs w:val="24"/>
              </w:rPr>
              <w:t xml:space="preserve"> </w:t>
            </w:r>
            <w:r w:rsidRPr="00F17E8E">
              <w:rPr>
                <w:sz w:val="24"/>
                <w:szCs w:val="24"/>
              </w:rPr>
              <w:t>Средства</w:t>
            </w:r>
            <w:r w:rsidRPr="00F17E8E">
              <w:rPr>
                <w:spacing w:val="-1"/>
                <w:sz w:val="24"/>
                <w:szCs w:val="24"/>
              </w:rPr>
              <w:t xml:space="preserve"> </w:t>
            </w:r>
            <w:r w:rsidRPr="00F17E8E">
              <w:rPr>
                <w:sz w:val="24"/>
                <w:szCs w:val="24"/>
              </w:rPr>
              <w:t>натурного</w:t>
            </w:r>
            <w:r w:rsidRPr="00F17E8E">
              <w:rPr>
                <w:spacing w:val="-7"/>
                <w:sz w:val="24"/>
                <w:szCs w:val="24"/>
              </w:rPr>
              <w:t xml:space="preserve"> </w:t>
            </w:r>
            <w:r w:rsidRPr="00F17E8E">
              <w:rPr>
                <w:sz w:val="24"/>
                <w:szCs w:val="24"/>
              </w:rPr>
              <w:t>фонда: коллекции</w:t>
            </w:r>
            <w:r w:rsidRPr="00F17E8E">
              <w:rPr>
                <w:spacing w:val="-5"/>
                <w:sz w:val="24"/>
                <w:szCs w:val="24"/>
              </w:rPr>
              <w:t xml:space="preserve"> </w:t>
            </w:r>
            <w:r w:rsidRPr="00F17E8E">
              <w:rPr>
                <w:sz w:val="24"/>
                <w:szCs w:val="24"/>
              </w:rPr>
              <w:t>промышленных</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материалов,</w:t>
            </w:r>
            <w:r w:rsidRPr="00F17E8E">
              <w:rPr>
                <w:spacing w:val="-6"/>
                <w:sz w:val="24"/>
                <w:szCs w:val="24"/>
              </w:rPr>
              <w:t xml:space="preserve"> </w:t>
            </w:r>
            <w:r w:rsidRPr="00F17E8E">
              <w:rPr>
                <w:sz w:val="24"/>
                <w:szCs w:val="24"/>
              </w:rPr>
              <w:t>наборы</w:t>
            </w:r>
            <w:r w:rsidRPr="00F17E8E">
              <w:rPr>
                <w:spacing w:val="-4"/>
                <w:sz w:val="24"/>
                <w:szCs w:val="24"/>
              </w:rPr>
              <w:t xml:space="preserve"> </w:t>
            </w:r>
            <w:r w:rsidRPr="00F17E8E">
              <w:rPr>
                <w:sz w:val="24"/>
                <w:szCs w:val="24"/>
              </w:rPr>
              <w:t>для</w:t>
            </w:r>
            <w:r w:rsidRPr="00F17E8E">
              <w:rPr>
                <w:spacing w:val="-5"/>
                <w:sz w:val="24"/>
                <w:szCs w:val="24"/>
              </w:rPr>
              <w:t xml:space="preserve"> </w:t>
            </w:r>
            <w:r w:rsidRPr="00F17E8E">
              <w:rPr>
                <w:sz w:val="24"/>
                <w:szCs w:val="24"/>
              </w:rPr>
              <w:t>экспериментов,</w:t>
            </w:r>
            <w:r w:rsidRPr="00F17E8E">
              <w:rPr>
                <w:spacing w:val="-2"/>
                <w:sz w:val="24"/>
                <w:szCs w:val="24"/>
              </w:rPr>
              <w:t xml:space="preserve"> </w:t>
            </w:r>
            <w:r w:rsidRPr="00F17E8E">
              <w:rPr>
                <w:sz w:val="24"/>
                <w:szCs w:val="24"/>
              </w:rPr>
              <w:t>лабораторное</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оборудование,</w:t>
            </w:r>
            <w:r w:rsidRPr="00F17E8E">
              <w:rPr>
                <w:spacing w:val="-3"/>
                <w:sz w:val="24"/>
                <w:szCs w:val="24"/>
              </w:rPr>
              <w:t xml:space="preserve"> </w:t>
            </w:r>
            <w:r w:rsidRPr="00F17E8E">
              <w:rPr>
                <w:sz w:val="24"/>
                <w:szCs w:val="24"/>
              </w:rPr>
              <w:t>коллекции</w:t>
            </w:r>
            <w:r w:rsidRPr="00F17E8E">
              <w:rPr>
                <w:spacing w:val="-5"/>
                <w:sz w:val="24"/>
                <w:szCs w:val="24"/>
              </w:rPr>
              <w:t xml:space="preserve"> </w:t>
            </w:r>
            <w:r w:rsidRPr="00F17E8E">
              <w:rPr>
                <w:sz w:val="24"/>
                <w:szCs w:val="24"/>
              </w:rPr>
              <w:t>народных</w:t>
            </w:r>
            <w:r w:rsidRPr="00F17E8E">
              <w:rPr>
                <w:spacing w:val="-4"/>
                <w:sz w:val="24"/>
                <w:szCs w:val="24"/>
              </w:rPr>
              <w:t xml:space="preserve"> </w:t>
            </w:r>
            <w:r w:rsidRPr="00F17E8E">
              <w:rPr>
                <w:sz w:val="24"/>
                <w:szCs w:val="24"/>
              </w:rPr>
              <w:t>промыслов,</w:t>
            </w:r>
            <w:r w:rsidRPr="00F17E8E">
              <w:rPr>
                <w:spacing w:val="-2"/>
                <w:sz w:val="24"/>
                <w:szCs w:val="24"/>
              </w:rPr>
              <w:t xml:space="preserve"> </w:t>
            </w:r>
            <w:r w:rsidRPr="00F17E8E">
              <w:rPr>
                <w:sz w:val="24"/>
                <w:szCs w:val="24"/>
              </w:rPr>
              <w:t>музыкальные</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инструменты,</w:t>
            </w:r>
            <w:r w:rsidRPr="00F17E8E">
              <w:rPr>
                <w:spacing w:val="-4"/>
                <w:sz w:val="24"/>
                <w:szCs w:val="24"/>
              </w:rPr>
              <w:t xml:space="preserve"> </w:t>
            </w:r>
            <w:r w:rsidRPr="00F17E8E">
              <w:rPr>
                <w:sz w:val="24"/>
                <w:szCs w:val="24"/>
              </w:rPr>
              <w:t>инструменты</w:t>
            </w:r>
            <w:r w:rsidRPr="00F17E8E">
              <w:rPr>
                <w:spacing w:val="-5"/>
                <w:sz w:val="24"/>
                <w:szCs w:val="24"/>
              </w:rPr>
              <w:t xml:space="preserve"> </w:t>
            </w:r>
            <w:r w:rsidRPr="00F17E8E">
              <w:rPr>
                <w:sz w:val="24"/>
                <w:szCs w:val="24"/>
              </w:rPr>
              <w:t>трудового</w:t>
            </w:r>
            <w:r w:rsidRPr="00F17E8E">
              <w:rPr>
                <w:spacing w:val="-9"/>
                <w:sz w:val="24"/>
                <w:szCs w:val="24"/>
              </w:rPr>
              <w:t xml:space="preserve"> </w:t>
            </w:r>
            <w:r w:rsidRPr="00F17E8E">
              <w:rPr>
                <w:sz w:val="24"/>
                <w:szCs w:val="24"/>
              </w:rPr>
              <w:t>обучения,</w:t>
            </w:r>
            <w:r w:rsidRPr="00F17E8E">
              <w:rPr>
                <w:spacing w:val="-3"/>
                <w:sz w:val="24"/>
                <w:szCs w:val="24"/>
              </w:rPr>
              <w:t xml:space="preserve"> </w:t>
            </w:r>
            <w:r w:rsidRPr="00F17E8E">
              <w:rPr>
                <w:sz w:val="24"/>
                <w:szCs w:val="24"/>
              </w:rPr>
              <w:t>приспособления</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для</w:t>
            </w:r>
            <w:r w:rsidRPr="00F17E8E">
              <w:rPr>
                <w:spacing w:val="-2"/>
                <w:sz w:val="24"/>
                <w:szCs w:val="24"/>
              </w:rPr>
              <w:t xml:space="preserve"> </w:t>
            </w:r>
            <w:r w:rsidRPr="00F17E8E">
              <w:rPr>
                <w:sz w:val="24"/>
                <w:szCs w:val="24"/>
              </w:rPr>
              <w:t>физической</w:t>
            </w:r>
            <w:r w:rsidRPr="00F17E8E">
              <w:rPr>
                <w:spacing w:val="-2"/>
                <w:sz w:val="24"/>
                <w:szCs w:val="24"/>
              </w:rPr>
              <w:t xml:space="preserve"> </w:t>
            </w:r>
            <w:r w:rsidRPr="00F17E8E">
              <w:rPr>
                <w:sz w:val="24"/>
                <w:szCs w:val="24"/>
              </w:rPr>
              <w:t>культуры</w:t>
            </w:r>
            <w:r w:rsidRPr="00F17E8E">
              <w:rPr>
                <w:spacing w:val="-1"/>
                <w:sz w:val="24"/>
                <w:szCs w:val="24"/>
              </w:rPr>
              <w:t xml:space="preserve"> </w:t>
            </w:r>
            <w:r w:rsidRPr="00F17E8E">
              <w:rPr>
                <w:sz w:val="24"/>
                <w:szCs w:val="24"/>
              </w:rPr>
              <w:t>…).</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2"/>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3" w:lineRule="exact"/>
              <w:ind w:left="110"/>
              <w:rPr>
                <w:sz w:val="24"/>
                <w:szCs w:val="24"/>
              </w:rPr>
            </w:pPr>
            <w:r w:rsidRPr="00F17E8E">
              <w:rPr>
                <w:sz w:val="24"/>
                <w:szCs w:val="24"/>
              </w:rPr>
              <w:t>1.3.2.2.</w:t>
            </w:r>
            <w:r w:rsidRPr="00F17E8E">
              <w:rPr>
                <w:spacing w:val="-4"/>
                <w:sz w:val="24"/>
                <w:szCs w:val="24"/>
              </w:rPr>
              <w:t xml:space="preserve"> </w:t>
            </w:r>
            <w:r w:rsidRPr="00F17E8E">
              <w:rPr>
                <w:sz w:val="24"/>
                <w:szCs w:val="24"/>
              </w:rPr>
              <w:t>Печатные</w:t>
            </w:r>
            <w:r w:rsidRPr="00F17E8E">
              <w:rPr>
                <w:spacing w:val="-4"/>
                <w:sz w:val="24"/>
                <w:szCs w:val="24"/>
              </w:rPr>
              <w:t xml:space="preserve"> </w:t>
            </w:r>
            <w:r w:rsidRPr="00F17E8E">
              <w:rPr>
                <w:sz w:val="24"/>
                <w:szCs w:val="24"/>
              </w:rPr>
              <w:t>средства: демонстрационные</w:t>
            </w:r>
            <w:r w:rsidRPr="00F17E8E">
              <w:rPr>
                <w:spacing w:val="-4"/>
                <w:sz w:val="24"/>
                <w:szCs w:val="24"/>
              </w:rPr>
              <w:t xml:space="preserve"> </w:t>
            </w:r>
            <w:r w:rsidRPr="00F17E8E">
              <w:rPr>
                <w:sz w:val="24"/>
                <w:szCs w:val="24"/>
              </w:rPr>
              <w:t>(таблицы, ленты-</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8"/>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символы, карты, портреты</w:t>
            </w:r>
            <w:r w:rsidRPr="00F17E8E">
              <w:rPr>
                <w:spacing w:val="-2"/>
                <w:sz w:val="24"/>
                <w:szCs w:val="24"/>
              </w:rPr>
              <w:t xml:space="preserve"> </w:t>
            </w:r>
            <w:r w:rsidRPr="00F17E8E">
              <w:rPr>
                <w:sz w:val="24"/>
                <w:szCs w:val="24"/>
              </w:rPr>
              <w:t>…)</w:t>
            </w:r>
            <w:r w:rsidRPr="00F17E8E">
              <w:rPr>
                <w:spacing w:val="-2"/>
                <w:sz w:val="24"/>
                <w:szCs w:val="24"/>
              </w:rPr>
              <w:t xml:space="preserve"> </w:t>
            </w:r>
            <w:r w:rsidRPr="00F17E8E">
              <w:rPr>
                <w:sz w:val="24"/>
                <w:szCs w:val="24"/>
              </w:rPr>
              <w:t>и</w:t>
            </w:r>
            <w:r w:rsidRPr="00F17E8E">
              <w:rPr>
                <w:spacing w:val="-8"/>
                <w:sz w:val="24"/>
                <w:szCs w:val="24"/>
              </w:rPr>
              <w:t xml:space="preserve"> </w:t>
            </w:r>
            <w:r w:rsidRPr="00F17E8E">
              <w:rPr>
                <w:sz w:val="24"/>
                <w:szCs w:val="24"/>
              </w:rPr>
              <w:t>раздаточные</w:t>
            </w:r>
            <w:r w:rsidRPr="00F17E8E">
              <w:rPr>
                <w:spacing w:val="-4"/>
                <w:sz w:val="24"/>
                <w:szCs w:val="24"/>
              </w:rPr>
              <w:t xml:space="preserve"> </w:t>
            </w:r>
            <w:r w:rsidRPr="00F17E8E">
              <w:rPr>
                <w:sz w:val="24"/>
                <w:szCs w:val="24"/>
              </w:rPr>
              <w:t>(рабочие</w:t>
            </w:r>
            <w:r w:rsidRPr="00F17E8E">
              <w:rPr>
                <w:spacing w:val="-4"/>
                <w:sz w:val="24"/>
                <w:szCs w:val="24"/>
              </w:rPr>
              <w:t xml:space="preserve"> </w:t>
            </w:r>
            <w:r w:rsidRPr="00F17E8E">
              <w:rPr>
                <w:sz w:val="24"/>
                <w:szCs w:val="24"/>
              </w:rPr>
              <w:t>тетради,</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3"/>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3" w:lineRule="exact"/>
              <w:ind w:left="110"/>
              <w:rPr>
                <w:sz w:val="24"/>
                <w:szCs w:val="24"/>
              </w:rPr>
            </w:pPr>
            <w:r w:rsidRPr="00F17E8E">
              <w:rPr>
                <w:sz w:val="24"/>
                <w:szCs w:val="24"/>
              </w:rPr>
              <w:t>кассы-символы, карточки</w:t>
            </w:r>
            <w:r w:rsidRPr="00F17E8E">
              <w:rPr>
                <w:spacing w:val="-4"/>
                <w:sz w:val="24"/>
                <w:szCs w:val="24"/>
              </w:rPr>
              <w:t xml:space="preserve"> </w:t>
            </w:r>
            <w:r w:rsidRPr="00F17E8E">
              <w:rPr>
                <w:sz w:val="24"/>
                <w:szCs w:val="24"/>
              </w:rPr>
              <w:t>с</w:t>
            </w:r>
            <w:r w:rsidRPr="00F17E8E">
              <w:rPr>
                <w:spacing w:val="-5"/>
                <w:sz w:val="24"/>
                <w:szCs w:val="24"/>
              </w:rPr>
              <w:t xml:space="preserve"> </w:t>
            </w:r>
            <w:r w:rsidRPr="00F17E8E">
              <w:rPr>
                <w:sz w:val="24"/>
                <w:szCs w:val="24"/>
              </w:rPr>
              <w:t>иллюстративным и</w:t>
            </w:r>
            <w:r w:rsidRPr="00F17E8E">
              <w:rPr>
                <w:spacing w:val="-1"/>
                <w:sz w:val="24"/>
                <w:szCs w:val="24"/>
              </w:rPr>
              <w:t xml:space="preserve"> </w:t>
            </w:r>
            <w:r w:rsidRPr="00F17E8E">
              <w:rPr>
                <w:sz w:val="24"/>
                <w:szCs w:val="24"/>
              </w:rPr>
              <w:t>текстовым</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7"/>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материалами</w:t>
            </w:r>
            <w:r w:rsidRPr="00F17E8E">
              <w:rPr>
                <w:spacing w:val="-6"/>
                <w:sz w:val="24"/>
                <w:szCs w:val="24"/>
              </w:rPr>
              <w:t xml:space="preserve"> </w:t>
            </w:r>
            <w:r w:rsidRPr="00F17E8E">
              <w:rPr>
                <w:sz w:val="24"/>
                <w:szCs w:val="24"/>
              </w:rPr>
              <w:t>…).</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1.3.2.3.</w:t>
            </w:r>
            <w:r w:rsidRPr="00F17E8E">
              <w:rPr>
                <w:spacing w:val="-5"/>
                <w:sz w:val="24"/>
                <w:szCs w:val="24"/>
              </w:rPr>
              <w:t xml:space="preserve"> </w:t>
            </w:r>
            <w:r w:rsidRPr="00F17E8E">
              <w:rPr>
                <w:sz w:val="24"/>
                <w:szCs w:val="24"/>
              </w:rPr>
              <w:t>Экранно-звуковые</w:t>
            </w:r>
            <w:r w:rsidRPr="00F17E8E">
              <w:rPr>
                <w:spacing w:val="-6"/>
                <w:sz w:val="24"/>
                <w:szCs w:val="24"/>
              </w:rPr>
              <w:t xml:space="preserve"> </w:t>
            </w:r>
            <w:r w:rsidRPr="00F17E8E">
              <w:rPr>
                <w:sz w:val="24"/>
                <w:szCs w:val="24"/>
              </w:rPr>
              <w:t>средства</w:t>
            </w:r>
            <w:r w:rsidRPr="00F17E8E">
              <w:rPr>
                <w:spacing w:val="-1"/>
                <w:sz w:val="24"/>
                <w:szCs w:val="24"/>
              </w:rPr>
              <w:t xml:space="preserve"> </w:t>
            </w:r>
            <w:r w:rsidRPr="00F17E8E">
              <w:rPr>
                <w:sz w:val="24"/>
                <w:szCs w:val="24"/>
              </w:rPr>
              <w:t>(звукозаписи,</w:t>
            </w:r>
            <w:r w:rsidRPr="00F17E8E">
              <w:rPr>
                <w:spacing w:val="-1"/>
                <w:sz w:val="24"/>
                <w:szCs w:val="24"/>
              </w:rPr>
              <w:t xml:space="preserve"> </w:t>
            </w:r>
            <w:r w:rsidRPr="00F17E8E">
              <w:rPr>
                <w:sz w:val="24"/>
                <w:szCs w:val="24"/>
              </w:rPr>
              <w:t>видеофильмы,</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5"/>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06" w:lineRule="exact"/>
              <w:ind w:left="110"/>
              <w:rPr>
                <w:sz w:val="24"/>
                <w:szCs w:val="24"/>
              </w:rPr>
            </w:pPr>
            <w:r w:rsidRPr="00F17E8E">
              <w:rPr>
                <w:sz w:val="24"/>
                <w:szCs w:val="24"/>
              </w:rPr>
              <w:t>мультфильмы</w:t>
            </w:r>
            <w:r w:rsidRPr="00F17E8E">
              <w:rPr>
                <w:spacing w:val="-1"/>
                <w:sz w:val="24"/>
                <w:szCs w:val="24"/>
              </w:rPr>
              <w:t xml:space="preserve"> </w:t>
            </w:r>
            <w:r w:rsidRPr="00F17E8E">
              <w:rPr>
                <w:sz w:val="24"/>
                <w:szCs w:val="24"/>
              </w:rPr>
              <w:t>…).</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1.3.2.4.</w:t>
            </w:r>
            <w:r w:rsidRPr="00F17E8E">
              <w:rPr>
                <w:spacing w:val="-5"/>
                <w:sz w:val="24"/>
                <w:szCs w:val="24"/>
              </w:rPr>
              <w:t xml:space="preserve"> </w:t>
            </w:r>
            <w:r w:rsidRPr="00F17E8E">
              <w:rPr>
                <w:sz w:val="24"/>
                <w:szCs w:val="24"/>
              </w:rPr>
              <w:t>Мультимедийные</w:t>
            </w:r>
            <w:r w:rsidRPr="00F17E8E">
              <w:rPr>
                <w:spacing w:val="-6"/>
                <w:sz w:val="24"/>
                <w:szCs w:val="24"/>
              </w:rPr>
              <w:t xml:space="preserve"> </w:t>
            </w:r>
            <w:r w:rsidRPr="00F17E8E">
              <w:rPr>
                <w:sz w:val="24"/>
                <w:szCs w:val="24"/>
              </w:rPr>
              <w:t>средства</w:t>
            </w:r>
            <w:r w:rsidRPr="00F17E8E">
              <w:rPr>
                <w:spacing w:val="-1"/>
                <w:sz w:val="24"/>
                <w:szCs w:val="24"/>
              </w:rPr>
              <w:t xml:space="preserve"> </w:t>
            </w:r>
            <w:r w:rsidRPr="00F17E8E">
              <w:rPr>
                <w:sz w:val="24"/>
                <w:szCs w:val="24"/>
              </w:rPr>
              <w:t>(ЭОРы,</w:t>
            </w:r>
            <w:r w:rsidRPr="00F17E8E">
              <w:rPr>
                <w:spacing w:val="-5"/>
                <w:sz w:val="24"/>
                <w:szCs w:val="24"/>
              </w:rPr>
              <w:t xml:space="preserve"> </w:t>
            </w:r>
            <w:r w:rsidRPr="00F17E8E">
              <w:rPr>
                <w:sz w:val="24"/>
                <w:szCs w:val="24"/>
              </w:rPr>
              <w:t>электронные</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0" w:lineRule="exact"/>
              <w:ind w:left="110"/>
              <w:rPr>
                <w:sz w:val="24"/>
                <w:szCs w:val="24"/>
              </w:rPr>
            </w:pPr>
            <w:r w:rsidRPr="00F17E8E">
              <w:rPr>
                <w:sz w:val="24"/>
                <w:szCs w:val="24"/>
              </w:rPr>
              <w:t>приложения</w:t>
            </w:r>
            <w:r w:rsidRPr="00F17E8E">
              <w:rPr>
                <w:spacing w:val="-4"/>
                <w:sz w:val="24"/>
                <w:szCs w:val="24"/>
              </w:rPr>
              <w:t xml:space="preserve"> </w:t>
            </w:r>
            <w:r w:rsidRPr="00F17E8E">
              <w:rPr>
                <w:sz w:val="24"/>
                <w:szCs w:val="24"/>
              </w:rPr>
              <w:t>к</w:t>
            </w:r>
            <w:r w:rsidRPr="00F17E8E">
              <w:rPr>
                <w:spacing w:val="1"/>
                <w:sz w:val="24"/>
                <w:szCs w:val="24"/>
              </w:rPr>
              <w:t xml:space="preserve"> </w:t>
            </w:r>
            <w:r w:rsidRPr="00F17E8E">
              <w:rPr>
                <w:sz w:val="24"/>
                <w:szCs w:val="24"/>
              </w:rPr>
              <w:t>учебникам,</w:t>
            </w:r>
            <w:r w:rsidRPr="00F17E8E">
              <w:rPr>
                <w:spacing w:val="-1"/>
                <w:sz w:val="24"/>
                <w:szCs w:val="24"/>
              </w:rPr>
              <w:t xml:space="preserve"> </w:t>
            </w:r>
            <w:r w:rsidRPr="00F17E8E">
              <w:rPr>
                <w:sz w:val="24"/>
                <w:szCs w:val="24"/>
              </w:rPr>
              <w:t>электронные</w:t>
            </w:r>
            <w:r w:rsidRPr="00F17E8E">
              <w:rPr>
                <w:spacing w:val="-5"/>
                <w:sz w:val="24"/>
                <w:szCs w:val="24"/>
              </w:rPr>
              <w:t xml:space="preserve"> </w:t>
            </w:r>
            <w:r w:rsidRPr="00F17E8E">
              <w:rPr>
                <w:sz w:val="24"/>
                <w:szCs w:val="24"/>
              </w:rPr>
              <w:t>тренажёры</w:t>
            </w:r>
            <w:r w:rsidRPr="00F17E8E">
              <w:rPr>
                <w:spacing w:val="-3"/>
                <w:sz w:val="24"/>
                <w:szCs w:val="24"/>
              </w:rPr>
              <w:t xml:space="preserve"> </w:t>
            </w:r>
            <w:r w:rsidRPr="00F17E8E">
              <w:rPr>
                <w:sz w:val="24"/>
                <w:szCs w:val="24"/>
              </w:rPr>
              <w:t>…).</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1" w:lineRule="exact"/>
              <w:ind w:left="110"/>
              <w:rPr>
                <w:sz w:val="24"/>
                <w:szCs w:val="24"/>
              </w:rPr>
            </w:pPr>
            <w:r w:rsidRPr="00F17E8E">
              <w:rPr>
                <w:sz w:val="24"/>
                <w:szCs w:val="24"/>
              </w:rPr>
              <w:t>1.3.2.5.</w:t>
            </w:r>
            <w:r w:rsidRPr="00F17E8E">
              <w:rPr>
                <w:spacing w:val="-4"/>
                <w:sz w:val="24"/>
                <w:szCs w:val="24"/>
              </w:rPr>
              <w:t xml:space="preserve"> </w:t>
            </w:r>
            <w:r w:rsidRPr="00F17E8E">
              <w:rPr>
                <w:sz w:val="24"/>
                <w:szCs w:val="24"/>
              </w:rPr>
              <w:t>Игры</w:t>
            </w:r>
            <w:r w:rsidRPr="00F17E8E">
              <w:rPr>
                <w:spacing w:val="-2"/>
                <w:sz w:val="24"/>
                <w:szCs w:val="24"/>
              </w:rPr>
              <w:t xml:space="preserve"> </w:t>
            </w:r>
            <w:r w:rsidRPr="00F17E8E">
              <w:rPr>
                <w:sz w:val="24"/>
                <w:szCs w:val="24"/>
              </w:rPr>
              <w:t>и</w:t>
            </w:r>
            <w:r w:rsidRPr="00F17E8E">
              <w:rPr>
                <w:spacing w:val="-3"/>
                <w:sz w:val="24"/>
                <w:szCs w:val="24"/>
              </w:rPr>
              <w:t xml:space="preserve"> </w:t>
            </w:r>
            <w:r w:rsidRPr="00F17E8E">
              <w:rPr>
                <w:sz w:val="24"/>
                <w:szCs w:val="24"/>
              </w:rPr>
              <w:t>игрушки.</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1" w:lineRule="exact"/>
              <w:ind w:left="110"/>
              <w:rPr>
                <w:sz w:val="24"/>
                <w:szCs w:val="24"/>
              </w:rPr>
            </w:pPr>
            <w:r w:rsidRPr="00F17E8E">
              <w:rPr>
                <w:sz w:val="24"/>
                <w:szCs w:val="24"/>
              </w:rPr>
              <w:t>Методические</w:t>
            </w:r>
            <w:r w:rsidRPr="00F17E8E">
              <w:rPr>
                <w:spacing w:val="-5"/>
                <w:sz w:val="24"/>
                <w:szCs w:val="24"/>
              </w:rPr>
              <w:t xml:space="preserve"> </w:t>
            </w:r>
            <w:r w:rsidRPr="00F17E8E">
              <w:rPr>
                <w:sz w:val="24"/>
                <w:szCs w:val="24"/>
              </w:rPr>
              <w:t>рекомендации</w:t>
            </w:r>
            <w:r w:rsidRPr="00F17E8E">
              <w:rPr>
                <w:spacing w:val="-4"/>
                <w:sz w:val="24"/>
                <w:szCs w:val="24"/>
              </w:rPr>
              <w:t xml:space="preserve"> </w:t>
            </w:r>
            <w:r w:rsidRPr="00F17E8E">
              <w:rPr>
                <w:sz w:val="24"/>
                <w:szCs w:val="24"/>
              </w:rPr>
              <w:t>по</w:t>
            </w:r>
            <w:r w:rsidRPr="00F17E8E">
              <w:rPr>
                <w:spacing w:val="-4"/>
                <w:sz w:val="24"/>
                <w:szCs w:val="24"/>
              </w:rPr>
              <w:t xml:space="preserve"> </w:t>
            </w:r>
            <w:r w:rsidRPr="00F17E8E">
              <w:rPr>
                <w:sz w:val="24"/>
                <w:szCs w:val="24"/>
              </w:rPr>
              <w:t>использованию</w:t>
            </w:r>
            <w:r w:rsidRPr="00F17E8E">
              <w:rPr>
                <w:spacing w:val="-4"/>
                <w:sz w:val="24"/>
                <w:szCs w:val="24"/>
              </w:rPr>
              <w:t xml:space="preserve"> </w:t>
            </w:r>
            <w:r w:rsidRPr="00F17E8E">
              <w:rPr>
                <w:sz w:val="24"/>
                <w:szCs w:val="24"/>
              </w:rPr>
              <w:t>различных</w:t>
            </w:r>
            <w:r w:rsidRPr="00F17E8E">
              <w:rPr>
                <w:spacing w:val="-2"/>
                <w:sz w:val="24"/>
                <w:szCs w:val="24"/>
              </w:rPr>
              <w:t xml:space="preserve"> </w:t>
            </w:r>
            <w:r w:rsidRPr="00F17E8E">
              <w:rPr>
                <w:sz w:val="24"/>
                <w:szCs w:val="24"/>
              </w:rPr>
              <w:t>групп</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2"/>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13" w:lineRule="exact"/>
              <w:ind w:left="110"/>
              <w:rPr>
                <w:sz w:val="24"/>
                <w:szCs w:val="24"/>
              </w:rPr>
            </w:pPr>
            <w:r w:rsidRPr="00F17E8E">
              <w:rPr>
                <w:sz w:val="24"/>
                <w:szCs w:val="24"/>
              </w:rPr>
              <w:t>учебно-наглядных</w:t>
            </w:r>
            <w:r w:rsidRPr="00F17E8E">
              <w:rPr>
                <w:spacing w:val="-7"/>
                <w:sz w:val="24"/>
                <w:szCs w:val="24"/>
              </w:rPr>
              <w:t xml:space="preserve"> </w:t>
            </w:r>
            <w:r w:rsidRPr="00F17E8E">
              <w:rPr>
                <w:sz w:val="24"/>
                <w:szCs w:val="24"/>
              </w:rPr>
              <w:t>пособий.</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7"/>
        </w:trPr>
        <w:tc>
          <w:tcPr>
            <w:tcW w:w="1647" w:type="dxa"/>
            <w:tcBorders>
              <w:top w:val="nil"/>
              <w:bottom w:val="nil"/>
            </w:tcBorders>
          </w:tcPr>
          <w:p w:rsidR="002A2178" w:rsidRPr="00F17E8E" w:rsidRDefault="002A2178">
            <w:pPr>
              <w:pStyle w:val="TableParagraph"/>
              <w:rPr>
                <w:sz w:val="24"/>
                <w:szCs w:val="24"/>
              </w:rPr>
            </w:pP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Расходные</w:t>
            </w:r>
            <w:r w:rsidRPr="00F17E8E">
              <w:rPr>
                <w:spacing w:val="-4"/>
                <w:sz w:val="24"/>
                <w:szCs w:val="24"/>
              </w:rPr>
              <w:t xml:space="preserve"> </w:t>
            </w:r>
            <w:r w:rsidRPr="00F17E8E">
              <w:rPr>
                <w:sz w:val="24"/>
                <w:szCs w:val="24"/>
              </w:rPr>
              <w:t>материалы,</w:t>
            </w:r>
            <w:r w:rsidRPr="00F17E8E">
              <w:rPr>
                <w:spacing w:val="-3"/>
                <w:sz w:val="24"/>
                <w:szCs w:val="24"/>
              </w:rPr>
              <w:t xml:space="preserve"> </w:t>
            </w:r>
            <w:r w:rsidRPr="00F17E8E">
              <w:rPr>
                <w:sz w:val="24"/>
                <w:szCs w:val="24"/>
              </w:rPr>
              <w:t>обеспечивающие</w:t>
            </w:r>
            <w:r w:rsidRPr="00F17E8E">
              <w:rPr>
                <w:spacing w:val="-3"/>
                <w:sz w:val="24"/>
                <w:szCs w:val="24"/>
              </w:rPr>
              <w:t xml:space="preserve"> </w:t>
            </w:r>
            <w:r w:rsidRPr="00F17E8E">
              <w:rPr>
                <w:sz w:val="24"/>
                <w:szCs w:val="24"/>
              </w:rPr>
              <w:t>различные</w:t>
            </w:r>
            <w:r w:rsidRPr="00F17E8E">
              <w:rPr>
                <w:spacing w:val="-4"/>
                <w:sz w:val="24"/>
                <w:szCs w:val="24"/>
              </w:rPr>
              <w:t xml:space="preserve"> </w:t>
            </w:r>
            <w:r w:rsidRPr="00F17E8E">
              <w:rPr>
                <w:sz w:val="24"/>
                <w:szCs w:val="24"/>
              </w:rPr>
              <w:t>виды</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360"/>
        </w:trPr>
        <w:tc>
          <w:tcPr>
            <w:tcW w:w="1647" w:type="dxa"/>
            <w:tcBorders>
              <w:top w:val="nil"/>
            </w:tcBorders>
          </w:tcPr>
          <w:p w:rsidR="002A2178" w:rsidRPr="00F17E8E" w:rsidRDefault="002A2178">
            <w:pPr>
              <w:pStyle w:val="TableParagraph"/>
              <w:rPr>
                <w:sz w:val="24"/>
                <w:szCs w:val="24"/>
              </w:rPr>
            </w:pPr>
          </w:p>
        </w:tc>
        <w:tc>
          <w:tcPr>
            <w:tcW w:w="5868" w:type="dxa"/>
            <w:tcBorders>
              <w:top w:val="nil"/>
            </w:tcBorders>
          </w:tcPr>
          <w:p w:rsidR="002A2178" w:rsidRPr="00F17E8E" w:rsidRDefault="003D3AF1">
            <w:pPr>
              <w:pStyle w:val="TableParagraph"/>
              <w:spacing w:line="226" w:lineRule="exact"/>
              <w:ind w:left="110"/>
              <w:rPr>
                <w:sz w:val="24"/>
                <w:szCs w:val="24"/>
              </w:rPr>
            </w:pPr>
            <w:r w:rsidRPr="00F17E8E">
              <w:rPr>
                <w:sz w:val="24"/>
                <w:szCs w:val="24"/>
              </w:rPr>
              <w:t>деятельности</w:t>
            </w:r>
          </w:p>
        </w:tc>
        <w:tc>
          <w:tcPr>
            <w:tcW w:w="2555" w:type="dxa"/>
            <w:tcBorders>
              <w:top w:val="nil"/>
            </w:tcBorders>
          </w:tcPr>
          <w:p w:rsidR="002A2178" w:rsidRPr="00F17E8E" w:rsidRDefault="002A2178">
            <w:pPr>
              <w:pStyle w:val="TableParagraph"/>
              <w:rPr>
                <w:sz w:val="24"/>
                <w:szCs w:val="24"/>
              </w:rPr>
            </w:pPr>
          </w:p>
        </w:tc>
      </w:tr>
      <w:tr w:rsidR="002A2178" w:rsidRPr="00F17E8E">
        <w:trPr>
          <w:trHeight w:val="342"/>
        </w:trPr>
        <w:tc>
          <w:tcPr>
            <w:tcW w:w="1647" w:type="dxa"/>
            <w:tcBorders>
              <w:bottom w:val="nil"/>
            </w:tcBorders>
          </w:tcPr>
          <w:p w:rsidR="002A2178" w:rsidRPr="00F17E8E" w:rsidRDefault="003D3AF1">
            <w:pPr>
              <w:pStyle w:val="TableParagraph"/>
              <w:spacing w:before="106" w:line="216" w:lineRule="exact"/>
              <w:ind w:left="110"/>
              <w:rPr>
                <w:sz w:val="24"/>
                <w:szCs w:val="24"/>
              </w:rPr>
            </w:pPr>
            <w:r w:rsidRPr="00F17E8E">
              <w:rPr>
                <w:sz w:val="24"/>
                <w:szCs w:val="24"/>
              </w:rPr>
              <w:t>2.</w:t>
            </w:r>
            <w:r w:rsidRPr="00F17E8E">
              <w:rPr>
                <w:spacing w:val="45"/>
                <w:sz w:val="24"/>
                <w:szCs w:val="24"/>
              </w:rPr>
              <w:t xml:space="preserve"> </w:t>
            </w:r>
            <w:r w:rsidRPr="00F17E8E">
              <w:rPr>
                <w:sz w:val="24"/>
                <w:szCs w:val="24"/>
              </w:rPr>
              <w:t>Компоненты</w:t>
            </w:r>
          </w:p>
        </w:tc>
        <w:tc>
          <w:tcPr>
            <w:tcW w:w="5868" w:type="dxa"/>
            <w:tcBorders>
              <w:bottom w:val="nil"/>
            </w:tcBorders>
          </w:tcPr>
          <w:p w:rsidR="002A2178" w:rsidRPr="00F17E8E" w:rsidRDefault="003D3AF1">
            <w:pPr>
              <w:pStyle w:val="TableParagraph"/>
              <w:spacing w:before="106" w:line="216" w:lineRule="exact"/>
              <w:ind w:left="110"/>
              <w:rPr>
                <w:sz w:val="24"/>
                <w:szCs w:val="24"/>
              </w:rPr>
            </w:pPr>
            <w:r w:rsidRPr="00F17E8E">
              <w:rPr>
                <w:sz w:val="24"/>
                <w:szCs w:val="24"/>
              </w:rPr>
              <w:t>2.1.</w:t>
            </w:r>
            <w:r w:rsidRPr="00F17E8E">
              <w:rPr>
                <w:spacing w:val="-2"/>
                <w:sz w:val="24"/>
                <w:szCs w:val="24"/>
              </w:rPr>
              <w:t xml:space="preserve"> </w:t>
            </w:r>
            <w:r w:rsidRPr="00F17E8E">
              <w:rPr>
                <w:sz w:val="24"/>
                <w:szCs w:val="24"/>
              </w:rPr>
              <w:t>Нормативные</w:t>
            </w:r>
            <w:r w:rsidRPr="00F17E8E">
              <w:rPr>
                <w:spacing w:val="-7"/>
                <w:sz w:val="24"/>
                <w:szCs w:val="24"/>
              </w:rPr>
              <w:t xml:space="preserve"> </w:t>
            </w:r>
            <w:r w:rsidRPr="00F17E8E">
              <w:rPr>
                <w:sz w:val="24"/>
                <w:szCs w:val="24"/>
              </w:rPr>
              <w:t>документы</w:t>
            </w:r>
            <w:r w:rsidRPr="00F17E8E">
              <w:rPr>
                <w:spacing w:val="-4"/>
                <w:sz w:val="24"/>
                <w:szCs w:val="24"/>
              </w:rPr>
              <w:t xml:space="preserve"> </w:t>
            </w:r>
            <w:r w:rsidRPr="00F17E8E">
              <w:rPr>
                <w:sz w:val="24"/>
                <w:szCs w:val="24"/>
              </w:rPr>
              <w:t>федерального,</w:t>
            </w:r>
            <w:r w:rsidRPr="00F17E8E">
              <w:rPr>
                <w:spacing w:val="-2"/>
                <w:sz w:val="24"/>
                <w:szCs w:val="24"/>
              </w:rPr>
              <w:t xml:space="preserve"> </w:t>
            </w:r>
            <w:r w:rsidRPr="00F17E8E">
              <w:rPr>
                <w:sz w:val="24"/>
                <w:szCs w:val="24"/>
              </w:rPr>
              <w:t>регионального</w:t>
            </w:r>
          </w:p>
        </w:tc>
        <w:tc>
          <w:tcPr>
            <w:tcW w:w="2555" w:type="dxa"/>
            <w:tcBorders>
              <w:bottom w:val="nil"/>
            </w:tcBorders>
          </w:tcPr>
          <w:p w:rsidR="002A2178" w:rsidRPr="00F17E8E" w:rsidRDefault="003D3AF1">
            <w:pPr>
              <w:pStyle w:val="TableParagraph"/>
              <w:spacing w:before="106" w:line="216" w:lineRule="exact"/>
              <w:ind w:left="114"/>
              <w:rPr>
                <w:sz w:val="24"/>
                <w:szCs w:val="24"/>
              </w:rPr>
            </w:pPr>
            <w:r w:rsidRPr="00F17E8E">
              <w:rPr>
                <w:sz w:val="24"/>
                <w:szCs w:val="24"/>
              </w:rPr>
              <w:t>Имеется</w:t>
            </w:r>
            <w:r w:rsidRPr="00F17E8E">
              <w:rPr>
                <w:spacing w:val="-2"/>
                <w:sz w:val="24"/>
                <w:szCs w:val="24"/>
              </w:rPr>
              <w:t xml:space="preserve"> </w:t>
            </w:r>
            <w:r w:rsidRPr="00F17E8E">
              <w:rPr>
                <w:sz w:val="24"/>
                <w:szCs w:val="24"/>
              </w:rPr>
              <w:t>в наличии</w:t>
            </w:r>
          </w:p>
        </w:tc>
      </w:tr>
      <w:tr w:rsidR="002A2178" w:rsidRPr="00F17E8E">
        <w:trPr>
          <w:trHeight w:val="228"/>
        </w:trPr>
        <w:tc>
          <w:tcPr>
            <w:tcW w:w="1647"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оснащения</w:t>
            </w:r>
          </w:p>
        </w:tc>
        <w:tc>
          <w:tcPr>
            <w:tcW w:w="5868" w:type="dxa"/>
            <w:tcBorders>
              <w:top w:val="nil"/>
              <w:bottom w:val="nil"/>
            </w:tcBorders>
          </w:tcPr>
          <w:p w:rsidR="002A2178" w:rsidRPr="00F17E8E" w:rsidRDefault="003D3AF1">
            <w:pPr>
              <w:pStyle w:val="TableParagraph"/>
              <w:spacing w:line="208" w:lineRule="exact"/>
              <w:ind w:left="110"/>
              <w:rPr>
                <w:sz w:val="24"/>
                <w:szCs w:val="24"/>
              </w:rPr>
            </w:pPr>
            <w:r w:rsidRPr="00F17E8E">
              <w:rPr>
                <w:sz w:val="24"/>
                <w:szCs w:val="24"/>
              </w:rPr>
              <w:t>и</w:t>
            </w:r>
            <w:r w:rsidRPr="00F17E8E">
              <w:rPr>
                <w:spacing w:val="-4"/>
                <w:sz w:val="24"/>
                <w:szCs w:val="24"/>
              </w:rPr>
              <w:t xml:space="preserve"> </w:t>
            </w:r>
            <w:r w:rsidRPr="00F17E8E">
              <w:rPr>
                <w:sz w:val="24"/>
                <w:szCs w:val="24"/>
              </w:rPr>
              <w:t>муниципального</w:t>
            </w:r>
            <w:r w:rsidRPr="00F17E8E">
              <w:rPr>
                <w:spacing w:val="-2"/>
                <w:sz w:val="24"/>
                <w:szCs w:val="24"/>
              </w:rPr>
              <w:t xml:space="preserve"> </w:t>
            </w:r>
            <w:r w:rsidRPr="00F17E8E">
              <w:rPr>
                <w:sz w:val="24"/>
                <w:szCs w:val="24"/>
              </w:rPr>
              <w:t>уровней, локальные</w:t>
            </w:r>
            <w:r w:rsidRPr="00F17E8E">
              <w:rPr>
                <w:spacing w:val="-4"/>
                <w:sz w:val="24"/>
                <w:szCs w:val="24"/>
              </w:rPr>
              <w:t xml:space="preserve"> </w:t>
            </w:r>
            <w:r w:rsidRPr="00F17E8E">
              <w:rPr>
                <w:sz w:val="24"/>
                <w:szCs w:val="24"/>
              </w:rPr>
              <w:t>акты</w:t>
            </w:r>
            <w:r w:rsidRPr="00F17E8E">
              <w:rPr>
                <w:spacing w:val="-3"/>
                <w:sz w:val="24"/>
                <w:szCs w:val="24"/>
              </w:rPr>
              <w:t xml:space="preserve"> </w:t>
            </w:r>
            <w:r w:rsidRPr="00F17E8E">
              <w:rPr>
                <w:sz w:val="24"/>
                <w:szCs w:val="24"/>
              </w:rPr>
              <w:t>.</w:t>
            </w: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30"/>
        </w:trPr>
        <w:tc>
          <w:tcPr>
            <w:tcW w:w="1647" w:type="dxa"/>
            <w:tcBorders>
              <w:top w:val="nil"/>
              <w:bottom w:val="nil"/>
            </w:tcBorders>
          </w:tcPr>
          <w:p w:rsidR="002A2178" w:rsidRPr="00F17E8E" w:rsidRDefault="003D3AF1">
            <w:pPr>
              <w:pStyle w:val="TableParagraph"/>
              <w:spacing w:line="211" w:lineRule="exact"/>
              <w:ind w:left="110"/>
              <w:rPr>
                <w:sz w:val="24"/>
                <w:szCs w:val="24"/>
              </w:rPr>
            </w:pPr>
            <w:r w:rsidRPr="00F17E8E">
              <w:rPr>
                <w:sz w:val="24"/>
                <w:szCs w:val="24"/>
              </w:rPr>
              <w:t>методического</w:t>
            </w:r>
          </w:p>
        </w:tc>
        <w:tc>
          <w:tcPr>
            <w:tcW w:w="5868" w:type="dxa"/>
            <w:tcBorders>
              <w:top w:val="nil"/>
              <w:bottom w:val="nil"/>
            </w:tcBorders>
          </w:tcPr>
          <w:p w:rsidR="002A2178" w:rsidRPr="00F17E8E" w:rsidRDefault="002A2178">
            <w:pPr>
              <w:pStyle w:val="TableParagraph"/>
              <w:rPr>
                <w:sz w:val="24"/>
                <w:szCs w:val="24"/>
              </w:rPr>
            </w:pP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355"/>
        </w:trPr>
        <w:tc>
          <w:tcPr>
            <w:tcW w:w="1647" w:type="dxa"/>
            <w:tcBorders>
              <w:top w:val="nil"/>
            </w:tcBorders>
          </w:tcPr>
          <w:p w:rsidR="002A2178" w:rsidRPr="00F17E8E" w:rsidRDefault="003D3AF1">
            <w:pPr>
              <w:pStyle w:val="TableParagraph"/>
              <w:spacing w:line="226" w:lineRule="exact"/>
              <w:ind w:left="110"/>
              <w:rPr>
                <w:sz w:val="24"/>
                <w:szCs w:val="24"/>
              </w:rPr>
            </w:pPr>
            <w:r w:rsidRPr="00F17E8E">
              <w:rPr>
                <w:sz w:val="24"/>
                <w:szCs w:val="24"/>
              </w:rPr>
              <w:t>кабинета</w:t>
            </w:r>
          </w:p>
        </w:tc>
        <w:tc>
          <w:tcPr>
            <w:tcW w:w="5868" w:type="dxa"/>
            <w:tcBorders>
              <w:top w:val="nil"/>
            </w:tcBorders>
          </w:tcPr>
          <w:p w:rsidR="002A2178" w:rsidRPr="00F17E8E" w:rsidRDefault="002A2178">
            <w:pPr>
              <w:pStyle w:val="TableParagraph"/>
              <w:rPr>
                <w:sz w:val="24"/>
                <w:szCs w:val="24"/>
              </w:rPr>
            </w:pPr>
          </w:p>
        </w:tc>
        <w:tc>
          <w:tcPr>
            <w:tcW w:w="2555" w:type="dxa"/>
            <w:tcBorders>
              <w:top w:val="nil"/>
            </w:tcBorders>
          </w:tcPr>
          <w:p w:rsidR="002A2178" w:rsidRPr="00F17E8E" w:rsidRDefault="002A2178">
            <w:pPr>
              <w:pStyle w:val="TableParagraph"/>
              <w:rPr>
                <w:sz w:val="24"/>
                <w:szCs w:val="24"/>
              </w:rPr>
            </w:pPr>
          </w:p>
        </w:tc>
      </w:tr>
      <w:tr w:rsidR="002A2178" w:rsidRPr="00F17E8E">
        <w:trPr>
          <w:trHeight w:val="1159"/>
        </w:trPr>
        <w:tc>
          <w:tcPr>
            <w:tcW w:w="1647" w:type="dxa"/>
            <w:tcBorders>
              <w:bottom w:val="single" w:sz="6" w:space="0" w:color="000000"/>
            </w:tcBorders>
          </w:tcPr>
          <w:p w:rsidR="002A2178" w:rsidRPr="00F17E8E" w:rsidRDefault="003D3AF1">
            <w:pPr>
              <w:pStyle w:val="TableParagraph"/>
              <w:spacing w:before="110"/>
              <w:ind w:left="110" w:right="616"/>
              <w:rPr>
                <w:sz w:val="24"/>
                <w:szCs w:val="24"/>
              </w:rPr>
            </w:pPr>
            <w:r w:rsidRPr="00F17E8E">
              <w:rPr>
                <w:sz w:val="24"/>
                <w:szCs w:val="24"/>
              </w:rPr>
              <w:t>начальной школы</w:t>
            </w:r>
          </w:p>
        </w:tc>
        <w:tc>
          <w:tcPr>
            <w:tcW w:w="5868" w:type="dxa"/>
            <w:tcBorders>
              <w:bottom w:val="single" w:sz="6" w:space="0" w:color="000000"/>
            </w:tcBorders>
          </w:tcPr>
          <w:p w:rsidR="002A2178" w:rsidRPr="00F17E8E" w:rsidRDefault="003D3AF1">
            <w:pPr>
              <w:pStyle w:val="TableParagraph"/>
              <w:numPr>
                <w:ilvl w:val="1"/>
                <w:numId w:val="2"/>
              </w:numPr>
              <w:tabs>
                <w:tab w:val="left" w:pos="461"/>
              </w:tabs>
              <w:spacing w:before="110"/>
              <w:ind w:hanging="351"/>
              <w:rPr>
                <w:sz w:val="24"/>
                <w:szCs w:val="24"/>
              </w:rPr>
            </w:pPr>
            <w:r w:rsidRPr="00F17E8E">
              <w:rPr>
                <w:sz w:val="24"/>
                <w:szCs w:val="24"/>
              </w:rPr>
              <w:t>Документация</w:t>
            </w:r>
            <w:r w:rsidRPr="00F17E8E">
              <w:rPr>
                <w:spacing w:val="-8"/>
                <w:sz w:val="24"/>
                <w:szCs w:val="24"/>
              </w:rPr>
              <w:t xml:space="preserve"> </w:t>
            </w:r>
            <w:r w:rsidRPr="00F17E8E">
              <w:rPr>
                <w:sz w:val="24"/>
                <w:szCs w:val="24"/>
              </w:rPr>
              <w:t>образовательного</w:t>
            </w:r>
            <w:r w:rsidRPr="00F17E8E">
              <w:rPr>
                <w:spacing w:val="-6"/>
                <w:sz w:val="24"/>
                <w:szCs w:val="24"/>
              </w:rPr>
              <w:t xml:space="preserve"> </w:t>
            </w:r>
            <w:r w:rsidRPr="00F17E8E">
              <w:rPr>
                <w:sz w:val="24"/>
                <w:szCs w:val="24"/>
              </w:rPr>
              <w:t>учреждения.</w:t>
            </w:r>
          </w:p>
          <w:p w:rsidR="002A2178" w:rsidRPr="00F17E8E" w:rsidRDefault="003D3AF1">
            <w:pPr>
              <w:pStyle w:val="TableParagraph"/>
              <w:numPr>
                <w:ilvl w:val="1"/>
                <w:numId w:val="2"/>
              </w:numPr>
              <w:tabs>
                <w:tab w:val="left" w:pos="465"/>
              </w:tabs>
              <w:spacing w:before="1"/>
              <w:ind w:left="464" w:hanging="355"/>
              <w:rPr>
                <w:sz w:val="24"/>
                <w:szCs w:val="24"/>
              </w:rPr>
            </w:pPr>
            <w:r w:rsidRPr="00F17E8E">
              <w:rPr>
                <w:sz w:val="24"/>
                <w:szCs w:val="24"/>
              </w:rPr>
              <w:t>Комплекты</w:t>
            </w:r>
            <w:r w:rsidRPr="00F17E8E">
              <w:rPr>
                <w:spacing w:val="-4"/>
                <w:sz w:val="24"/>
                <w:szCs w:val="24"/>
              </w:rPr>
              <w:t xml:space="preserve"> </w:t>
            </w:r>
            <w:r w:rsidRPr="00F17E8E">
              <w:rPr>
                <w:sz w:val="24"/>
                <w:szCs w:val="24"/>
              </w:rPr>
              <w:t>контрольных</w:t>
            </w:r>
            <w:r w:rsidRPr="00F17E8E">
              <w:rPr>
                <w:spacing w:val="-3"/>
                <w:sz w:val="24"/>
                <w:szCs w:val="24"/>
              </w:rPr>
              <w:t xml:space="preserve"> </w:t>
            </w:r>
            <w:r w:rsidRPr="00F17E8E">
              <w:rPr>
                <w:sz w:val="24"/>
                <w:szCs w:val="24"/>
              </w:rPr>
              <w:t>материалов:</w:t>
            </w:r>
          </w:p>
          <w:p w:rsidR="002A2178" w:rsidRPr="00F17E8E" w:rsidRDefault="003D3AF1">
            <w:pPr>
              <w:pStyle w:val="TableParagraph"/>
              <w:numPr>
                <w:ilvl w:val="1"/>
                <w:numId w:val="2"/>
              </w:numPr>
              <w:tabs>
                <w:tab w:val="left" w:pos="465"/>
              </w:tabs>
              <w:ind w:left="464" w:hanging="355"/>
              <w:rPr>
                <w:sz w:val="24"/>
                <w:szCs w:val="24"/>
              </w:rPr>
            </w:pPr>
            <w:r w:rsidRPr="00F17E8E">
              <w:rPr>
                <w:sz w:val="24"/>
                <w:szCs w:val="24"/>
              </w:rPr>
              <w:t>Базы</w:t>
            </w:r>
            <w:r w:rsidRPr="00F17E8E">
              <w:rPr>
                <w:spacing w:val="-6"/>
                <w:sz w:val="24"/>
                <w:szCs w:val="24"/>
              </w:rPr>
              <w:t xml:space="preserve"> </w:t>
            </w:r>
            <w:r w:rsidRPr="00F17E8E">
              <w:rPr>
                <w:sz w:val="24"/>
                <w:szCs w:val="24"/>
              </w:rPr>
              <w:t>данных:</w:t>
            </w:r>
          </w:p>
          <w:p w:rsidR="002A2178" w:rsidRPr="00F17E8E" w:rsidRDefault="003D3AF1">
            <w:pPr>
              <w:pStyle w:val="TableParagraph"/>
              <w:numPr>
                <w:ilvl w:val="1"/>
                <w:numId w:val="2"/>
              </w:numPr>
              <w:tabs>
                <w:tab w:val="left" w:pos="465"/>
              </w:tabs>
              <w:spacing w:before="1"/>
              <w:ind w:left="464" w:hanging="355"/>
              <w:rPr>
                <w:sz w:val="24"/>
                <w:szCs w:val="24"/>
              </w:rPr>
            </w:pPr>
            <w:r w:rsidRPr="00F17E8E">
              <w:rPr>
                <w:sz w:val="24"/>
                <w:szCs w:val="24"/>
              </w:rPr>
              <w:t>Материально-техническое</w:t>
            </w:r>
            <w:r w:rsidRPr="00F17E8E">
              <w:rPr>
                <w:spacing w:val="-10"/>
                <w:sz w:val="24"/>
                <w:szCs w:val="24"/>
              </w:rPr>
              <w:t xml:space="preserve"> </w:t>
            </w:r>
            <w:r w:rsidRPr="00F17E8E">
              <w:rPr>
                <w:sz w:val="24"/>
                <w:szCs w:val="24"/>
              </w:rPr>
              <w:t>оснащение:</w:t>
            </w:r>
          </w:p>
        </w:tc>
        <w:tc>
          <w:tcPr>
            <w:tcW w:w="2555" w:type="dxa"/>
            <w:tcBorders>
              <w:bottom w:val="single" w:sz="6" w:space="0" w:color="000000"/>
            </w:tcBorders>
          </w:tcPr>
          <w:p w:rsidR="002A2178" w:rsidRPr="00F17E8E" w:rsidRDefault="003D3AF1">
            <w:pPr>
              <w:pStyle w:val="TableParagraph"/>
              <w:spacing w:before="110"/>
              <w:ind w:left="114"/>
              <w:rPr>
                <w:sz w:val="24"/>
                <w:szCs w:val="24"/>
              </w:rPr>
            </w:pPr>
            <w:r w:rsidRPr="00F17E8E">
              <w:rPr>
                <w:sz w:val="24"/>
                <w:szCs w:val="24"/>
              </w:rPr>
              <w:t>Имеется</w:t>
            </w:r>
            <w:r w:rsidRPr="00F17E8E">
              <w:rPr>
                <w:spacing w:val="-2"/>
                <w:sz w:val="24"/>
                <w:szCs w:val="24"/>
              </w:rPr>
              <w:t xml:space="preserve"> </w:t>
            </w:r>
            <w:r w:rsidRPr="00F17E8E">
              <w:rPr>
                <w:sz w:val="24"/>
                <w:szCs w:val="24"/>
              </w:rPr>
              <w:t>в наличии</w:t>
            </w:r>
          </w:p>
        </w:tc>
      </w:tr>
      <w:tr w:rsidR="002A2178" w:rsidRPr="00F17E8E">
        <w:trPr>
          <w:trHeight w:val="339"/>
        </w:trPr>
        <w:tc>
          <w:tcPr>
            <w:tcW w:w="1647" w:type="dxa"/>
            <w:tcBorders>
              <w:top w:val="single" w:sz="6" w:space="0" w:color="000000"/>
              <w:bottom w:val="nil"/>
            </w:tcBorders>
          </w:tcPr>
          <w:p w:rsidR="002A2178" w:rsidRPr="00F17E8E" w:rsidRDefault="003D3AF1">
            <w:pPr>
              <w:pStyle w:val="TableParagraph"/>
              <w:spacing w:before="108" w:line="211" w:lineRule="exact"/>
              <w:ind w:left="110"/>
              <w:rPr>
                <w:sz w:val="24"/>
                <w:szCs w:val="24"/>
              </w:rPr>
            </w:pPr>
            <w:r w:rsidRPr="00F17E8E">
              <w:rPr>
                <w:sz w:val="24"/>
                <w:szCs w:val="24"/>
              </w:rPr>
              <w:t>3.</w:t>
            </w:r>
            <w:r w:rsidRPr="00F17E8E">
              <w:rPr>
                <w:spacing w:val="45"/>
                <w:sz w:val="24"/>
                <w:szCs w:val="24"/>
              </w:rPr>
              <w:t xml:space="preserve"> </w:t>
            </w:r>
            <w:r w:rsidRPr="00F17E8E">
              <w:rPr>
                <w:sz w:val="24"/>
                <w:szCs w:val="24"/>
              </w:rPr>
              <w:t>Компоненты</w:t>
            </w:r>
          </w:p>
        </w:tc>
        <w:tc>
          <w:tcPr>
            <w:tcW w:w="5868" w:type="dxa"/>
            <w:vMerge w:val="restart"/>
            <w:tcBorders>
              <w:top w:val="single" w:sz="6" w:space="0" w:color="000000"/>
            </w:tcBorders>
          </w:tcPr>
          <w:p w:rsidR="002A2178" w:rsidRPr="00F17E8E" w:rsidRDefault="003D3AF1">
            <w:pPr>
              <w:pStyle w:val="TableParagraph"/>
              <w:spacing w:before="108"/>
              <w:ind w:left="110" w:right="1143" w:firstLine="48"/>
              <w:rPr>
                <w:sz w:val="24"/>
                <w:szCs w:val="24"/>
              </w:rPr>
            </w:pPr>
            <w:r w:rsidRPr="00F17E8E">
              <w:rPr>
                <w:sz w:val="24"/>
                <w:szCs w:val="24"/>
              </w:rPr>
              <w:t>Нормативные</w:t>
            </w:r>
            <w:r w:rsidRPr="00F17E8E">
              <w:rPr>
                <w:spacing w:val="-11"/>
                <w:sz w:val="24"/>
                <w:szCs w:val="24"/>
              </w:rPr>
              <w:t xml:space="preserve"> </w:t>
            </w:r>
            <w:r w:rsidRPr="00F17E8E">
              <w:rPr>
                <w:sz w:val="24"/>
                <w:szCs w:val="24"/>
              </w:rPr>
              <w:t>документы,</w:t>
            </w:r>
            <w:r w:rsidRPr="00F17E8E">
              <w:rPr>
                <w:spacing w:val="-5"/>
                <w:sz w:val="24"/>
                <w:szCs w:val="24"/>
              </w:rPr>
              <w:t xml:space="preserve"> </w:t>
            </w:r>
            <w:r w:rsidRPr="00F17E8E">
              <w:rPr>
                <w:sz w:val="24"/>
                <w:szCs w:val="24"/>
              </w:rPr>
              <w:t>программно-методическое</w:t>
            </w:r>
            <w:r w:rsidRPr="00F17E8E">
              <w:rPr>
                <w:spacing w:val="-47"/>
                <w:sz w:val="24"/>
                <w:szCs w:val="24"/>
              </w:rPr>
              <w:t xml:space="preserve"> </w:t>
            </w:r>
            <w:r w:rsidRPr="00F17E8E">
              <w:rPr>
                <w:sz w:val="24"/>
                <w:szCs w:val="24"/>
              </w:rPr>
              <w:t>обеспечение,</w:t>
            </w:r>
            <w:r w:rsidRPr="00F17E8E">
              <w:rPr>
                <w:spacing w:val="3"/>
                <w:sz w:val="24"/>
                <w:szCs w:val="24"/>
              </w:rPr>
              <w:t xml:space="preserve"> </w:t>
            </w:r>
            <w:r w:rsidRPr="00F17E8E">
              <w:rPr>
                <w:sz w:val="24"/>
                <w:szCs w:val="24"/>
              </w:rPr>
              <w:t>локальные</w:t>
            </w:r>
            <w:r w:rsidRPr="00F17E8E">
              <w:rPr>
                <w:spacing w:val="-1"/>
                <w:sz w:val="24"/>
                <w:szCs w:val="24"/>
              </w:rPr>
              <w:t xml:space="preserve"> </w:t>
            </w:r>
            <w:r w:rsidRPr="00F17E8E">
              <w:rPr>
                <w:sz w:val="24"/>
                <w:szCs w:val="24"/>
              </w:rPr>
              <w:t>акты.</w:t>
            </w:r>
          </w:p>
          <w:p w:rsidR="002A2178" w:rsidRPr="00F17E8E" w:rsidRDefault="003D3AF1">
            <w:pPr>
              <w:pStyle w:val="TableParagraph"/>
              <w:spacing w:before="1"/>
              <w:ind w:left="110" w:right="3445"/>
              <w:rPr>
                <w:sz w:val="24"/>
                <w:szCs w:val="24"/>
              </w:rPr>
            </w:pPr>
            <w:r w:rsidRPr="00F17E8E">
              <w:rPr>
                <w:sz w:val="24"/>
                <w:szCs w:val="24"/>
              </w:rPr>
              <w:t>Учебное оборудование.</w:t>
            </w:r>
            <w:r w:rsidRPr="00F17E8E">
              <w:rPr>
                <w:spacing w:val="1"/>
                <w:sz w:val="24"/>
                <w:szCs w:val="24"/>
              </w:rPr>
              <w:t xml:space="preserve"> </w:t>
            </w:r>
            <w:r w:rsidRPr="00F17E8E">
              <w:rPr>
                <w:sz w:val="24"/>
                <w:szCs w:val="24"/>
              </w:rPr>
              <w:t>Мебель</w:t>
            </w:r>
            <w:r w:rsidRPr="00F17E8E">
              <w:rPr>
                <w:spacing w:val="-8"/>
                <w:sz w:val="24"/>
                <w:szCs w:val="24"/>
              </w:rPr>
              <w:t xml:space="preserve"> </w:t>
            </w:r>
            <w:r w:rsidRPr="00F17E8E">
              <w:rPr>
                <w:sz w:val="24"/>
                <w:szCs w:val="24"/>
              </w:rPr>
              <w:t>и</w:t>
            </w:r>
            <w:r w:rsidRPr="00F17E8E">
              <w:rPr>
                <w:spacing w:val="-10"/>
                <w:sz w:val="24"/>
                <w:szCs w:val="24"/>
              </w:rPr>
              <w:t xml:space="preserve"> </w:t>
            </w:r>
            <w:r w:rsidRPr="00F17E8E">
              <w:rPr>
                <w:sz w:val="24"/>
                <w:szCs w:val="24"/>
              </w:rPr>
              <w:t>приспособления.</w:t>
            </w:r>
            <w:r w:rsidRPr="00F17E8E">
              <w:rPr>
                <w:spacing w:val="-47"/>
                <w:sz w:val="24"/>
                <w:szCs w:val="24"/>
              </w:rPr>
              <w:t xml:space="preserve"> </w:t>
            </w:r>
            <w:r w:rsidRPr="00F17E8E">
              <w:rPr>
                <w:sz w:val="24"/>
                <w:szCs w:val="24"/>
              </w:rPr>
              <w:lastRenderedPageBreak/>
              <w:t>Технические</w:t>
            </w:r>
            <w:r w:rsidRPr="00F17E8E">
              <w:rPr>
                <w:spacing w:val="-3"/>
                <w:sz w:val="24"/>
                <w:szCs w:val="24"/>
              </w:rPr>
              <w:t xml:space="preserve"> </w:t>
            </w:r>
            <w:r w:rsidRPr="00F17E8E">
              <w:rPr>
                <w:sz w:val="24"/>
                <w:szCs w:val="24"/>
              </w:rPr>
              <w:t>средства.</w:t>
            </w:r>
          </w:p>
        </w:tc>
        <w:tc>
          <w:tcPr>
            <w:tcW w:w="2555" w:type="dxa"/>
            <w:tcBorders>
              <w:top w:val="single" w:sz="6" w:space="0" w:color="000000"/>
              <w:bottom w:val="nil"/>
            </w:tcBorders>
          </w:tcPr>
          <w:p w:rsidR="002A2178" w:rsidRPr="00F17E8E" w:rsidRDefault="003D3AF1">
            <w:pPr>
              <w:pStyle w:val="TableParagraph"/>
              <w:spacing w:before="108" w:line="211" w:lineRule="exact"/>
              <w:ind w:left="114"/>
              <w:rPr>
                <w:sz w:val="24"/>
                <w:szCs w:val="24"/>
              </w:rPr>
            </w:pPr>
            <w:r w:rsidRPr="00F17E8E">
              <w:rPr>
                <w:sz w:val="24"/>
                <w:szCs w:val="24"/>
              </w:rPr>
              <w:lastRenderedPageBreak/>
              <w:t>Имеется</w:t>
            </w:r>
          </w:p>
        </w:tc>
      </w:tr>
      <w:tr w:rsidR="002A2178" w:rsidRPr="00F17E8E">
        <w:trPr>
          <w:trHeight w:val="217"/>
        </w:trPr>
        <w:tc>
          <w:tcPr>
            <w:tcW w:w="1647" w:type="dxa"/>
            <w:tcBorders>
              <w:top w:val="nil"/>
              <w:bottom w:val="nil"/>
            </w:tcBorders>
          </w:tcPr>
          <w:p w:rsidR="002A2178" w:rsidRPr="00F17E8E" w:rsidRDefault="003D3AF1">
            <w:pPr>
              <w:pStyle w:val="TableParagraph"/>
              <w:spacing w:line="198" w:lineRule="exact"/>
              <w:ind w:left="110"/>
              <w:rPr>
                <w:sz w:val="24"/>
                <w:szCs w:val="24"/>
              </w:rPr>
            </w:pPr>
            <w:r w:rsidRPr="00F17E8E">
              <w:rPr>
                <w:sz w:val="24"/>
                <w:szCs w:val="24"/>
              </w:rPr>
              <w:t>оснащения</w:t>
            </w:r>
          </w:p>
        </w:tc>
        <w:tc>
          <w:tcPr>
            <w:tcW w:w="5868" w:type="dxa"/>
            <w:vMerge/>
            <w:tcBorders>
              <w:top w:val="nil"/>
            </w:tcBorders>
          </w:tcPr>
          <w:p w:rsidR="002A2178" w:rsidRPr="00F17E8E" w:rsidRDefault="002A2178">
            <w:pPr>
              <w:rPr>
                <w:sz w:val="24"/>
                <w:szCs w:val="24"/>
              </w:rPr>
            </w:pP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220"/>
        </w:trPr>
        <w:tc>
          <w:tcPr>
            <w:tcW w:w="1647" w:type="dxa"/>
            <w:tcBorders>
              <w:top w:val="nil"/>
              <w:bottom w:val="nil"/>
            </w:tcBorders>
          </w:tcPr>
          <w:p w:rsidR="002A2178" w:rsidRPr="00F17E8E" w:rsidRDefault="003D3AF1">
            <w:pPr>
              <w:pStyle w:val="TableParagraph"/>
              <w:spacing w:line="200" w:lineRule="exact"/>
              <w:ind w:left="110"/>
              <w:rPr>
                <w:sz w:val="24"/>
                <w:szCs w:val="24"/>
              </w:rPr>
            </w:pPr>
            <w:r w:rsidRPr="00F17E8E">
              <w:rPr>
                <w:sz w:val="24"/>
                <w:szCs w:val="24"/>
              </w:rPr>
              <w:t>физкультурного</w:t>
            </w:r>
          </w:p>
        </w:tc>
        <w:tc>
          <w:tcPr>
            <w:tcW w:w="5868" w:type="dxa"/>
            <w:vMerge/>
            <w:tcBorders>
              <w:top w:val="nil"/>
            </w:tcBorders>
          </w:tcPr>
          <w:p w:rsidR="002A2178" w:rsidRPr="00F17E8E" w:rsidRDefault="002A2178">
            <w:pPr>
              <w:rPr>
                <w:sz w:val="24"/>
                <w:szCs w:val="24"/>
              </w:rPr>
            </w:pPr>
          </w:p>
        </w:tc>
        <w:tc>
          <w:tcPr>
            <w:tcW w:w="2555" w:type="dxa"/>
            <w:tcBorders>
              <w:top w:val="nil"/>
              <w:bottom w:val="nil"/>
            </w:tcBorders>
          </w:tcPr>
          <w:p w:rsidR="002A2178" w:rsidRPr="00F17E8E" w:rsidRDefault="002A2178">
            <w:pPr>
              <w:pStyle w:val="TableParagraph"/>
              <w:rPr>
                <w:sz w:val="24"/>
                <w:szCs w:val="24"/>
              </w:rPr>
            </w:pPr>
          </w:p>
        </w:tc>
      </w:tr>
      <w:tr w:rsidR="002A2178" w:rsidRPr="00F17E8E">
        <w:trPr>
          <w:trHeight w:val="581"/>
        </w:trPr>
        <w:tc>
          <w:tcPr>
            <w:tcW w:w="1647" w:type="dxa"/>
            <w:tcBorders>
              <w:top w:val="nil"/>
            </w:tcBorders>
          </w:tcPr>
          <w:p w:rsidR="002A2178" w:rsidRPr="00F17E8E" w:rsidRDefault="003D3AF1">
            <w:pPr>
              <w:pStyle w:val="TableParagraph"/>
              <w:spacing w:line="221" w:lineRule="exact"/>
              <w:ind w:left="110"/>
              <w:rPr>
                <w:sz w:val="24"/>
                <w:szCs w:val="24"/>
              </w:rPr>
            </w:pPr>
            <w:r w:rsidRPr="00F17E8E">
              <w:rPr>
                <w:sz w:val="24"/>
                <w:szCs w:val="24"/>
              </w:rPr>
              <w:t>зала:</w:t>
            </w:r>
          </w:p>
        </w:tc>
        <w:tc>
          <w:tcPr>
            <w:tcW w:w="5868" w:type="dxa"/>
            <w:vMerge/>
            <w:tcBorders>
              <w:top w:val="nil"/>
            </w:tcBorders>
          </w:tcPr>
          <w:p w:rsidR="002A2178" w:rsidRPr="00F17E8E" w:rsidRDefault="002A2178">
            <w:pPr>
              <w:rPr>
                <w:sz w:val="24"/>
                <w:szCs w:val="24"/>
              </w:rPr>
            </w:pPr>
          </w:p>
        </w:tc>
        <w:tc>
          <w:tcPr>
            <w:tcW w:w="2555" w:type="dxa"/>
            <w:tcBorders>
              <w:top w:val="nil"/>
            </w:tcBorders>
          </w:tcPr>
          <w:p w:rsidR="002A2178" w:rsidRPr="00F17E8E" w:rsidRDefault="002A2178">
            <w:pPr>
              <w:pStyle w:val="TableParagraph"/>
              <w:rPr>
                <w:sz w:val="24"/>
                <w:szCs w:val="24"/>
              </w:rPr>
            </w:pPr>
          </w:p>
        </w:tc>
      </w:tr>
      <w:tr w:rsidR="002A2178" w:rsidRPr="00F17E8E">
        <w:trPr>
          <w:trHeight w:val="801"/>
        </w:trPr>
        <w:tc>
          <w:tcPr>
            <w:tcW w:w="1647" w:type="dxa"/>
          </w:tcPr>
          <w:p w:rsidR="002A2178" w:rsidRPr="00F17E8E" w:rsidRDefault="003D3AF1">
            <w:pPr>
              <w:pStyle w:val="TableParagraph"/>
              <w:spacing w:before="110"/>
              <w:ind w:left="316" w:right="222" w:hanging="82"/>
              <w:rPr>
                <w:b/>
                <w:sz w:val="24"/>
                <w:szCs w:val="24"/>
              </w:rPr>
            </w:pPr>
            <w:r w:rsidRPr="00F17E8E">
              <w:rPr>
                <w:b/>
                <w:spacing w:val="-1"/>
                <w:sz w:val="24"/>
                <w:szCs w:val="24"/>
              </w:rPr>
              <w:lastRenderedPageBreak/>
              <w:t>Компоненты</w:t>
            </w:r>
            <w:r w:rsidRPr="00F17E8E">
              <w:rPr>
                <w:b/>
                <w:spacing w:val="-47"/>
                <w:sz w:val="24"/>
                <w:szCs w:val="24"/>
              </w:rPr>
              <w:t xml:space="preserve"> </w:t>
            </w:r>
            <w:r w:rsidRPr="00F17E8E">
              <w:rPr>
                <w:b/>
                <w:sz w:val="24"/>
                <w:szCs w:val="24"/>
              </w:rPr>
              <w:t>оснащения</w:t>
            </w:r>
          </w:p>
        </w:tc>
        <w:tc>
          <w:tcPr>
            <w:tcW w:w="5868" w:type="dxa"/>
          </w:tcPr>
          <w:p w:rsidR="002A2178" w:rsidRPr="00F17E8E" w:rsidRDefault="002A2178">
            <w:pPr>
              <w:pStyle w:val="TableParagraph"/>
              <w:spacing w:before="7"/>
              <w:rPr>
                <w:sz w:val="24"/>
                <w:szCs w:val="24"/>
              </w:rPr>
            </w:pPr>
          </w:p>
          <w:p w:rsidR="002A2178" w:rsidRPr="00F17E8E" w:rsidRDefault="003D3AF1">
            <w:pPr>
              <w:pStyle w:val="TableParagraph"/>
              <w:ind w:left="1094"/>
              <w:rPr>
                <w:b/>
                <w:sz w:val="24"/>
                <w:szCs w:val="24"/>
              </w:rPr>
            </w:pPr>
            <w:r w:rsidRPr="00F17E8E">
              <w:rPr>
                <w:b/>
                <w:sz w:val="24"/>
                <w:szCs w:val="24"/>
              </w:rPr>
              <w:t>Необходимое</w:t>
            </w:r>
            <w:r w:rsidRPr="00F17E8E">
              <w:rPr>
                <w:b/>
                <w:spacing w:val="-1"/>
                <w:sz w:val="24"/>
                <w:szCs w:val="24"/>
              </w:rPr>
              <w:t xml:space="preserve"> </w:t>
            </w:r>
            <w:r w:rsidRPr="00F17E8E">
              <w:rPr>
                <w:b/>
                <w:sz w:val="24"/>
                <w:szCs w:val="24"/>
              </w:rPr>
              <w:t>оборудование</w:t>
            </w:r>
            <w:r w:rsidRPr="00F17E8E">
              <w:rPr>
                <w:b/>
                <w:spacing w:val="-1"/>
                <w:sz w:val="24"/>
                <w:szCs w:val="24"/>
              </w:rPr>
              <w:t xml:space="preserve"> </w:t>
            </w:r>
            <w:r w:rsidRPr="00F17E8E">
              <w:rPr>
                <w:b/>
                <w:sz w:val="24"/>
                <w:szCs w:val="24"/>
              </w:rPr>
              <w:t>и</w:t>
            </w:r>
            <w:r w:rsidRPr="00F17E8E">
              <w:rPr>
                <w:b/>
                <w:spacing w:val="-8"/>
                <w:sz w:val="24"/>
                <w:szCs w:val="24"/>
              </w:rPr>
              <w:t xml:space="preserve"> </w:t>
            </w:r>
            <w:r w:rsidRPr="00F17E8E">
              <w:rPr>
                <w:b/>
                <w:sz w:val="24"/>
                <w:szCs w:val="24"/>
              </w:rPr>
              <w:t>оснащение</w:t>
            </w:r>
          </w:p>
        </w:tc>
        <w:tc>
          <w:tcPr>
            <w:tcW w:w="2555" w:type="dxa"/>
          </w:tcPr>
          <w:p w:rsidR="002A2178" w:rsidRPr="00F17E8E" w:rsidRDefault="003D3AF1">
            <w:pPr>
              <w:pStyle w:val="TableParagraph"/>
              <w:spacing w:before="110"/>
              <w:ind w:left="806" w:right="287" w:hanging="495"/>
              <w:rPr>
                <w:b/>
                <w:sz w:val="24"/>
                <w:szCs w:val="24"/>
              </w:rPr>
            </w:pPr>
            <w:r w:rsidRPr="00F17E8E">
              <w:rPr>
                <w:b/>
                <w:sz w:val="24"/>
                <w:szCs w:val="24"/>
              </w:rPr>
              <w:t>Необходимо/ имеется</w:t>
            </w:r>
            <w:r w:rsidRPr="00F17E8E">
              <w:rPr>
                <w:b/>
                <w:spacing w:val="-47"/>
                <w:sz w:val="24"/>
                <w:szCs w:val="24"/>
              </w:rPr>
              <w:t xml:space="preserve"> </w:t>
            </w:r>
            <w:r w:rsidRPr="00F17E8E">
              <w:rPr>
                <w:b/>
                <w:sz w:val="24"/>
                <w:szCs w:val="24"/>
              </w:rPr>
              <w:t>в</w:t>
            </w:r>
            <w:r w:rsidRPr="00F17E8E">
              <w:rPr>
                <w:b/>
                <w:spacing w:val="3"/>
                <w:sz w:val="24"/>
                <w:szCs w:val="24"/>
              </w:rPr>
              <w:t xml:space="preserve"> </w:t>
            </w:r>
            <w:r w:rsidRPr="00F17E8E">
              <w:rPr>
                <w:b/>
                <w:sz w:val="24"/>
                <w:szCs w:val="24"/>
              </w:rPr>
              <w:t>наличии</w:t>
            </w:r>
          </w:p>
        </w:tc>
      </w:tr>
      <w:tr w:rsidR="002A2178" w:rsidRPr="00F17E8E">
        <w:trPr>
          <w:trHeight w:val="931"/>
        </w:trPr>
        <w:tc>
          <w:tcPr>
            <w:tcW w:w="1647" w:type="dxa"/>
          </w:tcPr>
          <w:p w:rsidR="002A2178" w:rsidRPr="00F17E8E" w:rsidRDefault="002A2178">
            <w:pPr>
              <w:pStyle w:val="TableParagraph"/>
              <w:rPr>
                <w:sz w:val="24"/>
                <w:szCs w:val="24"/>
              </w:rPr>
            </w:pPr>
          </w:p>
        </w:tc>
        <w:tc>
          <w:tcPr>
            <w:tcW w:w="5868" w:type="dxa"/>
          </w:tcPr>
          <w:p w:rsidR="002A2178" w:rsidRPr="00F17E8E" w:rsidRDefault="003D3AF1">
            <w:pPr>
              <w:pStyle w:val="TableParagraph"/>
              <w:spacing w:before="105"/>
              <w:ind w:left="110" w:right="2835"/>
              <w:rPr>
                <w:sz w:val="24"/>
                <w:szCs w:val="24"/>
              </w:rPr>
            </w:pPr>
            <w:r w:rsidRPr="00F17E8E">
              <w:rPr>
                <w:sz w:val="24"/>
                <w:szCs w:val="24"/>
              </w:rPr>
              <w:t>Учебно-методические материалы.</w:t>
            </w:r>
            <w:r w:rsidRPr="00F17E8E">
              <w:rPr>
                <w:spacing w:val="-48"/>
                <w:sz w:val="24"/>
                <w:szCs w:val="24"/>
              </w:rPr>
              <w:t xml:space="preserve"> </w:t>
            </w:r>
            <w:r w:rsidRPr="00F17E8E">
              <w:rPr>
                <w:sz w:val="24"/>
                <w:szCs w:val="24"/>
              </w:rPr>
              <w:t>Учебно-методический комплект.</w:t>
            </w:r>
            <w:r w:rsidRPr="00F17E8E">
              <w:rPr>
                <w:spacing w:val="1"/>
                <w:sz w:val="24"/>
                <w:szCs w:val="24"/>
              </w:rPr>
              <w:t xml:space="preserve"> </w:t>
            </w:r>
            <w:r w:rsidRPr="00F17E8E">
              <w:rPr>
                <w:sz w:val="24"/>
                <w:szCs w:val="24"/>
              </w:rPr>
              <w:t>Учебно-наглядные</w:t>
            </w:r>
            <w:r w:rsidRPr="00F17E8E">
              <w:rPr>
                <w:spacing w:val="-3"/>
                <w:sz w:val="24"/>
                <w:szCs w:val="24"/>
              </w:rPr>
              <w:t xml:space="preserve"> </w:t>
            </w:r>
            <w:r w:rsidRPr="00F17E8E">
              <w:rPr>
                <w:sz w:val="24"/>
                <w:szCs w:val="24"/>
              </w:rPr>
              <w:t>пособия</w:t>
            </w:r>
          </w:p>
        </w:tc>
        <w:tc>
          <w:tcPr>
            <w:tcW w:w="2555" w:type="dxa"/>
          </w:tcPr>
          <w:p w:rsidR="002A2178" w:rsidRPr="00F17E8E" w:rsidRDefault="002A2178">
            <w:pPr>
              <w:pStyle w:val="TableParagraph"/>
              <w:rPr>
                <w:sz w:val="24"/>
                <w:szCs w:val="24"/>
              </w:rPr>
            </w:pPr>
          </w:p>
        </w:tc>
      </w:tr>
      <w:tr w:rsidR="002A2178" w:rsidRPr="00F17E8E">
        <w:trPr>
          <w:trHeight w:val="700"/>
        </w:trPr>
        <w:tc>
          <w:tcPr>
            <w:tcW w:w="1647" w:type="dxa"/>
          </w:tcPr>
          <w:p w:rsidR="002A2178" w:rsidRPr="00F17E8E" w:rsidRDefault="003D3AF1">
            <w:pPr>
              <w:pStyle w:val="TableParagraph"/>
              <w:tabs>
                <w:tab w:val="left" w:pos="470"/>
              </w:tabs>
              <w:spacing w:before="105"/>
              <w:ind w:left="110"/>
              <w:rPr>
                <w:sz w:val="24"/>
                <w:szCs w:val="24"/>
              </w:rPr>
            </w:pPr>
            <w:r w:rsidRPr="00F17E8E">
              <w:rPr>
                <w:sz w:val="24"/>
                <w:szCs w:val="24"/>
              </w:rPr>
              <w:t>5.</w:t>
            </w:r>
            <w:r w:rsidRPr="00F17E8E">
              <w:rPr>
                <w:sz w:val="24"/>
                <w:szCs w:val="24"/>
              </w:rPr>
              <w:tab/>
              <w:t>Кадры</w:t>
            </w:r>
          </w:p>
        </w:tc>
        <w:tc>
          <w:tcPr>
            <w:tcW w:w="5868" w:type="dxa"/>
          </w:tcPr>
          <w:p w:rsidR="002A2178" w:rsidRPr="00F17E8E" w:rsidRDefault="003D3AF1">
            <w:pPr>
              <w:pStyle w:val="TableParagraph"/>
              <w:spacing w:before="105"/>
              <w:ind w:left="110" w:right="1483"/>
              <w:rPr>
                <w:sz w:val="24"/>
                <w:szCs w:val="24"/>
              </w:rPr>
            </w:pPr>
            <w:r w:rsidRPr="00F17E8E">
              <w:rPr>
                <w:sz w:val="24"/>
                <w:szCs w:val="24"/>
              </w:rPr>
              <w:t>Курсы</w:t>
            </w:r>
            <w:r w:rsidRPr="00F17E8E">
              <w:rPr>
                <w:spacing w:val="-6"/>
                <w:sz w:val="24"/>
                <w:szCs w:val="24"/>
              </w:rPr>
              <w:t xml:space="preserve"> </w:t>
            </w:r>
            <w:r w:rsidRPr="00F17E8E">
              <w:rPr>
                <w:sz w:val="24"/>
                <w:szCs w:val="24"/>
              </w:rPr>
              <w:t>повышения</w:t>
            </w:r>
            <w:r w:rsidRPr="00F17E8E">
              <w:rPr>
                <w:spacing w:val="-5"/>
                <w:sz w:val="24"/>
                <w:szCs w:val="24"/>
              </w:rPr>
              <w:t xml:space="preserve"> </w:t>
            </w:r>
            <w:r w:rsidRPr="00F17E8E">
              <w:rPr>
                <w:sz w:val="24"/>
                <w:szCs w:val="24"/>
              </w:rPr>
              <w:t>квалификации</w:t>
            </w:r>
            <w:r w:rsidRPr="00F17E8E">
              <w:rPr>
                <w:spacing w:val="-6"/>
                <w:sz w:val="24"/>
                <w:szCs w:val="24"/>
              </w:rPr>
              <w:t xml:space="preserve"> </w:t>
            </w:r>
            <w:r w:rsidRPr="00F17E8E">
              <w:rPr>
                <w:sz w:val="24"/>
                <w:szCs w:val="24"/>
              </w:rPr>
              <w:t>педагогических</w:t>
            </w:r>
            <w:r w:rsidRPr="00F17E8E">
              <w:rPr>
                <w:spacing w:val="-47"/>
                <w:sz w:val="24"/>
                <w:szCs w:val="24"/>
              </w:rPr>
              <w:t xml:space="preserve"> </w:t>
            </w:r>
            <w:r w:rsidRPr="00F17E8E">
              <w:rPr>
                <w:sz w:val="24"/>
                <w:szCs w:val="24"/>
              </w:rPr>
              <w:t>работников</w:t>
            </w:r>
          </w:p>
        </w:tc>
        <w:tc>
          <w:tcPr>
            <w:tcW w:w="2555" w:type="dxa"/>
          </w:tcPr>
          <w:p w:rsidR="002A2178" w:rsidRPr="00F17E8E" w:rsidRDefault="003D3AF1">
            <w:pPr>
              <w:pStyle w:val="TableParagraph"/>
              <w:spacing w:before="105"/>
              <w:ind w:left="114"/>
              <w:rPr>
                <w:sz w:val="24"/>
                <w:szCs w:val="24"/>
              </w:rPr>
            </w:pPr>
            <w:r w:rsidRPr="00F17E8E">
              <w:rPr>
                <w:sz w:val="24"/>
                <w:szCs w:val="24"/>
              </w:rPr>
              <w:t>Имеется</w:t>
            </w:r>
          </w:p>
        </w:tc>
      </w:tr>
      <w:tr w:rsidR="002A2178" w:rsidRPr="00F17E8E">
        <w:trPr>
          <w:trHeight w:val="931"/>
        </w:trPr>
        <w:tc>
          <w:tcPr>
            <w:tcW w:w="1647" w:type="dxa"/>
          </w:tcPr>
          <w:p w:rsidR="002A2178" w:rsidRPr="00F17E8E" w:rsidRDefault="003D3AF1">
            <w:pPr>
              <w:pStyle w:val="TableParagraph"/>
              <w:spacing w:before="105"/>
              <w:ind w:left="110" w:right="318"/>
              <w:rPr>
                <w:sz w:val="24"/>
                <w:szCs w:val="24"/>
              </w:rPr>
            </w:pPr>
            <w:r w:rsidRPr="00F17E8E">
              <w:rPr>
                <w:sz w:val="24"/>
                <w:szCs w:val="24"/>
              </w:rPr>
              <w:t>5.</w:t>
            </w:r>
            <w:r w:rsidRPr="00F17E8E">
              <w:rPr>
                <w:spacing w:val="4"/>
                <w:sz w:val="24"/>
                <w:szCs w:val="24"/>
              </w:rPr>
              <w:t xml:space="preserve"> </w:t>
            </w:r>
            <w:r w:rsidRPr="00F17E8E">
              <w:rPr>
                <w:sz w:val="24"/>
                <w:szCs w:val="24"/>
              </w:rPr>
              <w:t>Учебно</w:t>
            </w:r>
            <w:r w:rsidRPr="00F17E8E">
              <w:rPr>
                <w:spacing w:val="-3"/>
                <w:sz w:val="24"/>
                <w:szCs w:val="24"/>
              </w:rPr>
              <w:t xml:space="preserve"> </w:t>
            </w:r>
            <w:r w:rsidRPr="00F17E8E">
              <w:rPr>
                <w:sz w:val="24"/>
                <w:szCs w:val="24"/>
              </w:rPr>
              <w:t>–</w:t>
            </w:r>
            <w:r w:rsidRPr="00F17E8E">
              <w:rPr>
                <w:spacing w:val="1"/>
                <w:sz w:val="24"/>
                <w:szCs w:val="24"/>
              </w:rPr>
              <w:t xml:space="preserve"> </w:t>
            </w:r>
            <w:r w:rsidRPr="00F17E8E">
              <w:rPr>
                <w:spacing w:val="-1"/>
                <w:sz w:val="24"/>
                <w:szCs w:val="24"/>
              </w:rPr>
              <w:t>методический</w:t>
            </w:r>
            <w:r w:rsidRPr="00F17E8E">
              <w:rPr>
                <w:spacing w:val="-47"/>
                <w:sz w:val="24"/>
                <w:szCs w:val="24"/>
              </w:rPr>
              <w:t xml:space="preserve"> </w:t>
            </w:r>
            <w:r w:rsidRPr="00F17E8E">
              <w:rPr>
                <w:sz w:val="24"/>
                <w:szCs w:val="24"/>
              </w:rPr>
              <w:t>комплект</w:t>
            </w:r>
          </w:p>
        </w:tc>
        <w:tc>
          <w:tcPr>
            <w:tcW w:w="5868" w:type="dxa"/>
          </w:tcPr>
          <w:p w:rsidR="002A2178" w:rsidRPr="00F17E8E" w:rsidRDefault="003D3AF1">
            <w:pPr>
              <w:pStyle w:val="TableParagraph"/>
              <w:spacing w:before="105"/>
              <w:ind w:left="110"/>
              <w:rPr>
                <w:sz w:val="24"/>
                <w:szCs w:val="24"/>
              </w:rPr>
            </w:pPr>
            <w:r w:rsidRPr="00F17E8E">
              <w:rPr>
                <w:sz w:val="24"/>
                <w:szCs w:val="24"/>
              </w:rPr>
              <w:t>В</w:t>
            </w:r>
            <w:r w:rsidRPr="00F17E8E">
              <w:rPr>
                <w:spacing w:val="-4"/>
                <w:sz w:val="24"/>
                <w:szCs w:val="24"/>
              </w:rPr>
              <w:t xml:space="preserve"> </w:t>
            </w:r>
            <w:r w:rsidRPr="00F17E8E">
              <w:rPr>
                <w:sz w:val="24"/>
                <w:szCs w:val="24"/>
              </w:rPr>
              <w:t>соответствии</w:t>
            </w:r>
            <w:r w:rsidRPr="00F17E8E">
              <w:rPr>
                <w:spacing w:val="-1"/>
                <w:sz w:val="24"/>
                <w:szCs w:val="24"/>
              </w:rPr>
              <w:t xml:space="preserve"> </w:t>
            </w:r>
            <w:r w:rsidRPr="00F17E8E">
              <w:rPr>
                <w:sz w:val="24"/>
                <w:szCs w:val="24"/>
              </w:rPr>
              <w:t>с</w:t>
            </w:r>
            <w:r w:rsidRPr="00F17E8E">
              <w:rPr>
                <w:spacing w:val="-2"/>
                <w:sz w:val="24"/>
                <w:szCs w:val="24"/>
              </w:rPr>
              <w:t xml:space="preserve"> </w:t>
            </w:r>
            <w:r w:rsidRPr="00F17E8E">
              <w:rPr>
                <w:sz w:val="24"/>
                <w:szCs w:val="24"/>
              </w:rPr>
              <w:t>ФПУ</w:t>
            </w:r>
          </w:p>
        </w:tc>
        <w:tc>
          <w:tcPr>
            <w:tcW w:w="2555" w:type="dxa"/>
          </w:tcPr>
          <w:p w:rsidR="002A2178" w:rsidRPr="00F17E8E" w:rsidRDefault="003D3AF1">
            <w:pPr>
              <w:pStyle w:val="TableParagraph"/>
              <w:spacing w:before="105"/>
              <w:ind w:left="114"/>
              <w:rPr>
                <w:sz w:val="24"/>
                <w:szCs w:val="24"/>
              </w:rPr>
            </w:pPr>
            <w:r w:rsidRPr="00F17E8E">
              <w:rPr>
                <w:sz w:val="24"/>
                <w:szCs w:val="24"/>
              </w:rPr>
              <w:t>Имеется</w:t>
            </w:r>
          </w:p>
        </w:tc>
      </w:tr>
    </w:tbl>
    <w:p w:rsidR="002A2178" w:rsidRPr="00F17E8E" w:rsidRDefault="002A2178">
      <w:pPr>
        <w:pStyle w:val="a3"/>
        <w:spacing w:before="10"/>
        <w:jc w:val="left"/>
      </w:pPr>
    </w:p>
    <w:p w:rsidR="002A2178" w:rsidRPr="00F17E8E" w:rsidRDefault="003D3AF1">
      <w:pPr>
        <w:pStyle w:val="a3"/>
        <w:spacing w:before="90" w:line="276" w:lineRule="auto"/>
        <w:ind w:left="717" w:right="396" w:firstLine="225"/>
      </w:pPr>
      <w:r w:rsidRPr="00F17E8E">
        <w:t>На</w:t>
      </w:r>
      <w:r w:rsidRPr="00F17E8E">
        <w:rPr>
          <w:spacing w:val="1"/>
        </w:rPr>
        <w:t xml:space="preserve"> </w:t>
      </w:r>
      <w:r w:rsidRPr="00F17E8E">
        <w:t>основе</w:t>
      </w:r>
      <w:r w:rsidRPr="00F17E8E">
        <w:rPr>
          <w:spacing w:val="1"/>
        </w:rPr>
        <w:t xml:space="preserve"> </w:t>
      </w:r>
      <w:r w:rsidRPr="00F17E8E">
        <w:t>СанПиНов оценивается</w:t>
      </w:r>
      <w:r w:rsidRPr="00F17E8E">
        <w:rPr>
          <w:spacing w:val="1"/>
        </w:rPr>
        <w:t xml:space="preserve"> </w:t>
      </w:r>
      <w:r w:rsidRPr="00F17E8E">
        <w:t>наличие</w:t>
      </w:r>
      <w:r w:rsidRPr="00F17E8E">
        <w:rPr>
          <w:spacing w:val="1"/>
        </w:rPr>
        <w:t xml:space="preserve"> </w:t>
      </w:r>
      <w:r w:rsidRPr="00F17E8E">
        <w:t>и размещение</w:t>
      </w:r>
      <w:r w:rsidRPr="00F17E8E">
        <w:rPr>
          <w:spacing w:val="1"/>
        </w:rPr>
        <w:t xml:space="preserve"> </w:t>
      </w:r>
      <w:r w:rsidRPr="00F17E8E">
        <w:t>помещений, необходимого</w:t>
      </w:r>
      <w:r w:rsidRPr="00F17E8E">
        <w:rPr>
          <w:spacing w:val="60"/>
        </w:rPr>
        <w:t xml:space="preserve"> </w:t>
      </w:r>
      <w:r w:rsidRPr="00F17E8E">
        <w:t>набора</w:t>
      </w:r>
      <w:r w:rsidRPr="00F17E8E">
        <w:rPr>
          <w:spacing w:val="-57"/>
        </w:rPr>
        <w:t xml:space="preserve"> </w:t>
      </w:r>
      <w:r w:rsidRPr="00F17E8E">
        <w:t>зон</w:t>
      </w:r>
      <w:r w:rsidRPr="00F17E8E">
        <w:rPr>
          <w:spacing w:val="1"/>
        </w:rPr>
        <w:t xml:space="preserve"> </w:t>
      </w:r>
      <w:r w:rsidRPr="00F17E8E">
        <w:t>(для</w:t>
      </w:r>
      <w:r w:rsidRPr="00F17E8E">
        <w:rPr>
          <w:spacing w:val="1"/>
        </w:rPr>
        <w:t xml:space="preserve"> </w:t>
      </w:r>
      <w:r w:rsidRPr="00F17E8E">
        <w:t>осуществления</w:t>
      </w:r>
      <w:r w:rsidRPr="00F17E8E">
        <w:rPr>
          <w:spacing w:val="1"/>
        </w:rPr>
        <w:t xml:space="preserve"> </w:t>
      </w:r>
      <w:r w:rsidRPr="00F17E8E">
        <w:t>образовательной</w:t>
      </w:r>
      <w:r w:rsidRPr="00F17E8E">
        <w:rPr>
          <w:spacing w:val="1"/>
        </w:rPr>
        <w:t xml:space="preserve"> </w:t>
      </w:r>
      <w:r w:rsidRPr="00F17E8E">
        <w:t>деятельности,</w:t>
      </w:r>
      <w:r w:rsidRPr="00F17E8E">
        <w:rPr>
          <w:spacing w:val="1"/>
        </w:rPr>
        <w:t xml:space="preserve"> </w:t>
      </w:r>
      <w:r w:rsidRPr="00F17E8E">
        <w:t>активной</w:t>
      </w:r>
      <w:r w:rsidRPr="00F17E8E">
        <w:rPr>
          <w:spacing w:val="1"/>
        </w:rPr>
        <w:t xml:space="preserve"> </w:t>
      </w:r>
      <w:r w:rsidRPr="00F17E8E">
        <w:t>деятельности</w:t>
      </w:r>
      <w:r w:rsidRPr="00F17E8E">
        <w:rPr>
          <w:spacing w:val="1"/>
        </w:rPr>
        <w:t xml:space="preserve"> </w:t>
      </w:r>
      <w:r w:rsidRPr="00F17E8E">
        <w:t>и</w:t>
      </w:r>
      <w:r w:rsidRPr="00F17E8E">
        <w:rPr>
          <w:spacing w:val="1"/>
        </w:rPr>
        <w:t xml:space="preserve"> </w:t>
      </w:r>
      <w:r w:rsidRPr="00F17E8E">
        <w:t>отдыха,</w:t>
      </w:r>
      <w:r w:rsidRPr="00F17E8E">
        <w:rPr>
          <w:spacing w:val="1"/>
        </w:rPr>
        <w:t xml:space="preserve"> </w:t>
      </w:r>
      <w:r w:rsidRPr="00F17E8E">
        <w:t>хозяйственной</w:t>
      </w:r>
      <w:r w:rsidRPr="00F17E8E">
        <w:rPr>
          <w:spacing w:val="1"/>
        </w:rPr>
        <w:t xml:space="preserve"> </w:t>
      </w:r>
      <w:r w:rsidRPr="00F17E8E">
        <w:t>деятельности,</w:t>
      </w:r>
      <w:r w:rsidRPr="00F17E8E">
        <w:rPr>
          <w:spacing w:val="1"/>
        </w:rPr>
        <w:t xml:space="preserve"> </w:t>
      </w:r>
      <w:r w:rsidRPr="00F17E8E">
        <w:t>организации</w:t>
      </w:r>
      <w:r w:rsidRPr="00F17E8E">
        <w:rPr>
          <w:spacing w:val="1"/>
        </w:rPr>
        <w:t xml:space="preserve"> </w:t>
      </w:r>
      <w:r w:rsidRPr="00F17E8E">
        <w:t>питания),</w:t>
      </w:r>
      <w:r w:rsidRPr="00F17E8E">
        <w:rPr>
          <w:spacing w:val="1"/>
        </w:rPr>
        <w:t xml:space="preserve"> </w:t>
      </w:r>
      <w:r w:rsidRPr="00F17E8E">
        <w:t>их</w:t>
      </w:r>
      <w:r w:rsidRPr="00F17E8E">
        <w:rPr>
          <w:spacing w:val="1"/>
        </w:rPr>
        <w:t xml:space="preserve"> </w:t>
      </w:r>
      <w:r w:rsidRPr="00F17E8E">
        <w:t>площади,</w:t>
      </w:r>
      <w:r w:rsidRPr="00F17E8E">
        <w:rPr>
          <w:spacing w:val="1"/>
        </w:rPr>
        <w:t xml:space="preserve"> </w:t>
      </w:r>
      <w:r w:rsidRPr="00F17E8E">
        <w:t>освещённость,</w:t>
      </w:r>
      <w:r w:rsidRPr="00F17E8E">
        <w:rPr>
          <w:spacing w:val="1"/>
        </w:rPr>
        <w:t xml:space="preserve"> </w:t>
      </w:r>
      <w:r w:rsidRPr="00F17E8E">
        <w:t>воздушно-</w:t>
      </w:r>
      <w:r w:rsidRPr="00F17E8E">
        <w:rPr>
          <w:spacing w:val="1"/>
        </w:rPr>
        <w:t xml:space="preserve"> </w:t>
      </w:r>
      <w:r w:rsidRPr="00F17E8E">
        <w:t>тепловой</w:t>
      </w:r>
      <w:r w:rsidRPr="00F17E8E">
        <w:rPr>
          <w:spacing w:val="1"/>
        </w:rPr>
        <w:t xml:space="preserve"> </w:t>
      </w:r>
      <w:r w:rsidRPr="00F17E8E">
        <w:t>режим,</w:t>
      </w:r>
      <w:r w:rsidRPr="00F17E8E">
        <w:rPr>
          <w:spacing w:val="1"/>
        </w:rPr>
        <w:t xml:space="preserve"> </w:t>
      </w:r>
      <w:r w:rsidRPr="00F17E8E">
        <w:t>обеспечивающие</w:t>
      </w:r>
      <w:r w:rsidRPr="00F17E8E">
        <w:rPr>
          <w:spacing w:val="1"/>
        </w:rPr>
        <w:t xml:space="preserve"> </w:t>
      </w:r>
      <w:r w:rsidRPr="00F17E8E">
        <w:t>безопасность</w:t>
      </w:r>
      <w:r w:rsidRPr="00F17E8E">
        <w:rPr>
          <w:spacing w:val="1"/>
        </w:rPr>
        <w:t xml:space="preserve"> </w:t>
      </w:r>
      <w:r w:rsidRPr="00F17E8E">
        <w:t>и</w:t>
      </w:r>
      <w:r w:rsidRPr="00F17E8E">
        <w:rPr>
          <w:spacing w:val="1"/>
        </w:rPr>
        <w:t xml:space="preserve"> </w:t>
      </w:r>
      <w:r w:rsidRPr="00F17E8E">
        <w:t>комфортность</w:t>
      </w:r>
      <w:r w:rsidRPr="00F17E8E">
        <w:rPr>
          <w:spacing w:val="1"/>
        </w:rPr>
        <w:t xml:space="preserve"> </w:t>
      </w:r>
      <w:r w:rsidRPr="00F17E8E">
        <w:t>организации</w:t>
      </w:r>
      <w:r w:rsidRPr="00F17E8E">
        <w:rPr>
          <w:spacing w:val="1"/>
        </w:rPr>
        <w:t xml:space="preserve"> </w:t>
      </w:r>
      <w:r w:rsidRPr="00F17E8E">
        <w:t>учебно-</w:t>
      </w:r>
      <w:r w:rsidRPr="00F17E8E">
        <w:rPr>
          <w:spacing w:val="1"/>
        </w:rPr>
        <w:t xml:space="preserve"> </w:t>
      </w:r>
      <w:r w:rsidRPr="00F17E8E">
        <w:t>воспитательного</w:t>
      </w:r>
      <w:r w:rsidRPr="00F17E8E">
        <w:rPr>
          <w:spacing w:val="5"/>
        </w:rPr>
        <w:t xml:space="preserve"> </w:t>
      </w:r>
      <w:r w:rsidRPr="00F17E8E">
        <w:t>процесса.</w:t>
      </w:r>
    </w:p>
    <w:p w:rsidR="002A2178" w:rsidRPr="00F17E8E" w:rsidRDefault="003D3AF1">
      <w:pPr>
        <w:pStyle w:val="a3"/>
        <w:spacing w:line="280" w:lineRule="auto"/>
        <w:ind w:left="942" w:right="1935"/>
        <w:jc w:val="left"/>
      </w:pPr>
      <w:r w:rsidRPr="00F17E8E">
        <w:t>Комплектование классов и учебных кабинетов формируется с учётом:</w:t>
      </w:r>
      <w:r w:rsidRPr="00F17E8E">
        <w:rPr>
          <w:spacing w:val="1"/>
        </w:rPr>
        <w:t xml:space="preserve"> </w:t>
      </w:r>
      <w:r w:rsidRPr="00F17E8E">
        <w:t>возрастных</w:t>
      </w:r>
      <w:r w:rsidRPr="00F17E8E">
        <w:rPr>
          <w:spacing w:val="-7"/>
        </w:rPr>
        <w:t xml:space="preserve"> </w:t>
      </w:r>
      <w:r w:rsidRPr="00F17E8E">
        <w:t>и</w:t>
      </w:r>
      <w:r w:rsidRPr="00F17E8E">
        <w:rPr>
          <w:spacing w:val="-5"/>
        </w:rPr>
        <w:t xml:space="preserve"> </w:t>
      </w:r>
      <w:r w:rsidRPr="00F17E8E">
        <w:t>индивидуальных</w:t>
      </w:r>
      <w:r w:rsidRPr="00F17E8E">
        <w:rPr>
          <w:spacing w:val="-7"/>
        </w:rPr>
        <w:t xml:space="preserve"> </w:t>
      </w:r>
      <w:r w:rsidRPr="00F17E8E">
        <w:t>психологических</w:t>
      </w:r>
      <w:r w:rsidRPr="00F17E8E">
        <w:rPr>
          <w:spacing w:val="-6"/>
        </w:rPr>
        <w:t xml:space="preserve"> </w:t>
      </w:r>
      <w:r w:rsidRPr="00F17E8E">
        <w:t>особенностей</w:t>
      </w:r>
      <w:r w:rsidRPr="00F17E8E">
        <w:rPr>
          <w:spacing w:val="-10"/>
        </w:rPr>
        <w:t xml:space="preserve"> </w:t>
      </w:r>
      <w:r w:rsidRPr="00F17E8E">
        <w:t>обучающихся;</w:t>
      </w:r>
    </w:p>
    <w:p w:rsidR="002A2178" w:rsidRPr="00F17E8E" w:rsidRDefault="003D3AF1">
      <w:pPr>
        <w:pStyle w:val="a3"/>
        <w:spacing w:line="276" w:lineRule="auto"/>
        <w:ind w:left="942" w:right="455"/>
        <w:jc w:val="left"/>
      </w:pPr>
      <w:r w:rsidRPr="00F17E8E">
        <w:t>ориентации на достижение личностных, метапредметных и предметных результатов обучения;</w:t>
      </w:r>
      <w:r w:rsidRPr="00F17E8E">
        <w:rPr>
          <w:spacing w:val="-58"/>
        </w:rPr>
        <w:t xml:space="preserve"> </w:t>
      </w:r>
      <w:r w:rsidRPr="00F17E8E">
        <w:t>необходимости</w:t>
      </w:r>
      <w:r w:rsidRPr="00F17E8E">
        <w:rPr>
          <w:spacing w:val="-2"/>
        </w:rPr>
        <w:t xml:space="preserve"> </w:t>
      </w:r>
      <w:r w:rsidRPr="00F17E8E">
        <w:t>и</w:t>
      </w:r>
      <w:r w:rsidRPr="00F17E8E">
        <w:rPr>
          <w:spacing w:val="3"/>
        </w:rPr>
        <w:t xml:space="preserve"> </w:t>
      </w:r>
      <w:r w:rsidRPr="00F17E8E">
        <w:t>достаточности;</w:t>
      </w:r>
    </w:p>
    <w:p w:rsidR="002A2178" w:rsidRPr="00F17E8E" w:rsidRDefault="003D3AF1">
      <w:pPr>
        <w:pStyle w:val="a3"/>
        <w:spacing w:line="276" w:lineRule="auto"/>
        <w:ind w:left="1283" w:hanging="341"/>
        <w:jc w:val="left"/>
      </w:pPr>
      <w:r w:rsidRPr="00F17E8E">
        <w:t>универсальности,</w:t>
      </w:r>
      <w:r w:rsidRPr="00F17E8E">
        <w:rPr>
          <w:spacing w:val="47"/>
        </w:rPr>
        <w:t xml:space="preserve"> </w:t>
      </w:r>
      <w:r w:rsidRPr="00F17E8E">
        <w:t>возможности</w:t>
      </w:r>
      <w:r w:rsidRPr="00F17E8E">
        <w:rPr>
          <w:spacing w:val="48"/>
        </w:rPr>
        <w:t xml:space="preserve"> </w:t>
      </w:r>
      <w:r w:rsidRPr="00F17E8E">
        <w:t>применения</w:t>
      </w:r>
      <w:r w:rsidRPr="00F17E8E">
        <w:rPr>
          <w:spacing w:val="41"/>
        </w:rPr>
        <w:t xml:space="preserve"> </w:t>
      </w:r>
      <w:r w:rsidRPr="00F17E8E">
        <w:t>одних</w:t>
      </w:r>
      <w:r w:rsidRPr="00F17E8E">
        <w:rPr>
          <w:spacing w:val="46"/>
        </w:rPr>
        <w:t xml:space="preserve"> </w:t>
      </w:r>
      <w:r w:rsidRPr="00F17E8E">
        <w:t>и</w:t>
      </w:r>
      <w:r w:rsidRPr="00F17E8E">
        <w:rPr>
          <w:spacing w:val="51"/>
        </w:rPr>
        <w:t xml:space="preserve"> </w:t>
      </w:r>
      <w:r w:rsidRPr="00F17E8E">
        <w:t>тех</w:t>
      </w:r>
      <w:r w:rsidRPr="00F17E8E">
        <w:rPr>
          <w:spacing w:val="45"/>
        </w:rPr>
        <w:t xml:space="preserve"> </w:t>
      </w:r>
      <w:r w:rsidRPr="00F17E8E">
        <w:t>же</w:t>
      </w:r>
      <w:r w:rsidRPr="00F17E8E">
        <w:rPr>
          <w:spacing w:val="45"/>
        </w:rPr>
        <w:t xml:space="preserve"> </w:t>
      </w:r>
      <w:r w:rsidRPr="00F17E8E">
        <w:t>средств</w:t>
      </w:r>
      <w:r w:rsidRPr="00F17E8E">
        <w:rPr>
          <w:spacing w:val="48"/>
        </w:rPr>
        <w:t xml:space="preserve"> </w:t>
      </w:r>
      <w:r w:rsidRPr="00F17E8E">
        <w:t>обучения</w:t>
      </w:r>
      <w:r w:rsidRPr="00F17E8E">
        <w:rPr>
          <w:spacing w:val="49"/>
        </w:rPr>
        <w:t xml:space="preserve"> </w:t>
      </w:r>
      <w:r w:rsidRPr="00F17E8E">
        <w:t>для</w:t>
      </w:r>
      <w:r w:rsidRPr="00F17E8E">
        <w:rPr>
          <w:spacing w:val="51"/>
        </w:rPr>
        <w:t xml:space="preserve"> </w:t>
      </w:r>
      <w:r w:rsidRPr="00F17E8E">
        <w:t>решения</w:t>
      </w:r>
      <w:r w:rsidRPr="00F17E8E">
        <w:rPr>
          <w:spacing w:val="-57"/>
        </w:rPr>
        <w:t xml:space="preserve"> </w:t>
      </w:r>
      <w:r w:rsidRPr="00F17E8E">
        <w:t>комплекса задач.</w:t>
      </w:r>
    </w:p>
    <w:p w:rsidR="002A2178" w:rsidRPr="00F17E8E" w:rsidRDefault="003D3AF1">
      <w:pPr>
        <w:pStyle w:val="a3"/>
        <w:spacing w:line="276" w:lineRule="auto"/>
        <w:ind w:left="717" w:right="404" w:firstLine="225"/>
      </w:pPr>
      <w:r w:rsidRPr="00F17E8E">
        <w:t>Интегрированным</w:t>
      </w:r>
      <w:r w:rsidRPr="00F17E8E">
        <w:rPr>
          <w:spacing w:val="1"/>
        </w:rPr>
        <w:t xml:space="preserve"> </w:t>
      </w:r>
      <w:r w:rsidRPr="00F17E8E">
        <w:t>результатом</w:t>
      </w:r>
      <w:r w:rsidRPr="00F17E8E">
        <w:rPr>
          <w:spacing w:val="1"/>
        </w:rPr>
        <w:t xml:space="preserve"> </w:t>
      </w:r>
      <w:r w:rsidRPr="00F17E8E">
        <w:t>выполнения</w:t>
      </w:r>
      <w:r w:rsidRPr="00F17E8E">
        <w:rPr>
          <w:spacing w:val="1"/>
        </w:rPr>
        <w:t xml:space="preserve"> </w:t>
      </w:r>
      <w:r w:rsidRPr="00F17E8E">
        <w:t>условий</w:t>
      </w:r>
      <w:r w:rsidRPr="00F17E8E">
        <w:rPr>
          <w:spacing w:val="1"/>
        </w:rPr>
        <w:t xml:space="preserve"> </w:t>
      </w:r>
      <w:r w:rsidRPr="00F17E8E">
        <w:t>реализации</w:t>
      </w:r>
      <w:r w:rsidRPr="00F17E8E">
        <w:rPr>
          <w:spacing w:val="1"/>
        </w:rPr>
        <w:t xml:space="preserve"> </w:t>
      </w:r>
      <w:r w:rsidRPr="00F17E8E">
        <w:t>программы</w:t>
      </w:r>
      <w:r w:rsidRPr="00F17E8E">
        <w:rPr>
          <w:spacing w:val="61"/>
        </w:rPr>
        <w:t xml:space="preserve"> </w:t>
      </w:r>
      <w:r w:rsidRPr="00F17E8E">
        <w:t>начального</w:t>
      </w:r>
      <w:r w:rsidRPr="00F17E8E">
        <w:rPr>
          <w:spacing w:val="-57"/>
        </w:rPr>
        <w:t xml:space="preserve"> </w:t>
      </w:r>
      <w:r w:rsidRPr="00F17E8E">
        <w:t>общего</w:t>
      </w:r>
      <w:r w:rsidRPr="00F17E8E">
        <w:rPr>
          <w:spacing w:val="40"/>
        </w:rPr>
        <w:t xml:space="preserve"> </w:t>
      </w:r>
      <w:r w:rsidRPr="00F17E8E">
        <w:t>образования</w:t>
      </w:r>
      <w:r w:rsidRPr="00F17E8E">
        <w:rPr>
          <w:spacing w:val="41"/>
        </w:rPr>
        <w:t xml:space="preserve"> </w:t>
      </w:r>
      <w:r w:rsidRPr="00F17E8E">
        <w:t>должно</w:t>
      </w:r>
      <w:r w:rsidRPr="00F17E8E">
        <w:rPr>
          <w:spacing w:val="46"/>
        </w:rPr>
        <w:t xml:space="preserve"> </w:t>
      </w:r>
      <w:r w:rsidRPr="00F17E8E">
        <w:t>быть</w:t>
      </w:r>
      <w:r w:rsidRPr="00F17E8E">
        <w:rPr>
          <w:spacing w:val="43"/>
        </w:rPr>
        <w:t xml:space="preserve"> </w:t>
      </w:r>
      <w:r w:rsidRPr="00F17E8E">
        <w:t>создание</w:t>
      </w:r>
      <w:r w:rsidRPr="00F17E8E">
        <w:rPr>
          <w:spacing w:val="40"/>
        </w:rPr>
        <w:t xml:space="preserve"> </w:t>
      </w:r>
      <w:r w:rsidRPr="00F17E8E">
        <w:t>комфортной</w:t>
      </w:r>
      <w:r w:rsidRPr="00F17E8E">
        <w:rPr>
          <w:spacing w:val="41"/>
        </w:rPr>
        <w:t xml:space="preserve"> </w:t>
      </w:r>
      <w:r w:rsidRPr="00F17E8E">
        <w:t>развивающей</w:t>
      </w:r>
      <w:r w:rsidRPr="00F17E8E">
        <w:rPr>
          <w:spacing w:val="42"/>
        </w:rPr>
        <w:t xml:space="preserve"> </w:t>
      </w:r>
      <w:r w:rsidRPr="00F17E8E">
        <w:t>образовательной</w:t>
      </w:r>
      <w:r w:rsidRPr="00F17E8E">
        <w:rPr>
          <w:spacing w:val="42"/>
        </w:rPr>
        <w:t xml:space="preserve"> </w:t>
      </w:r>
      <w:r w:rsidRPr="00F17E8E">
        <w:t>среды</w:t>
      </w:r>
      <w:r w:rsidRPr="00F17E8E">
        <w:rPr>
          <w:spacing w:val="-58"/>
        </w:rPr>
        <w:t xml:space="preserve"> </w:t>
      </w:r>
      <w:r w:rsidRPr="00F17E8E">
        <w:t>по</w:t>
      </w:r>
      <w:r w:rsidRPr="00F17E8E">
        <w:rPr>
          <w:spacing w:val="2"/>
        </w:rPr>
        <w:t xml:space="preserve"> </w:t>
      </w:r>
      <w:r w:rsidRPr="00F17E8E">
        <w:t>отношению к обучающимся</w:t>
      </w:r>
      <w:r w:rsidRPr="00F17E8E">
        <w:rPr>
          <w:spacing w:val="2"/>
        </w:rPr>
        <w:t xml:space="preserve"> </w:t>
      </w:r>
      <w:r w:rsidRPr="00F17E8E">
        <w:t>и</w:t>
      </w:r>
      <w:r w:rsidRPr="00F17E8E">
        <w:rPr>
          <w:spacing w:val="3"/>
        </w:rPr>
        <w:t xml:space="preserve"> </w:t>
      </w:r>
      <w:r w:rsidRPr="00F17E8E">
        <w:t>педагогическим</w:t>
      </w:r>
      <w:r w:rsidRPr="00F17E8E">
        <w:rPr>
          <w:spacing w:val="3"/>
        </w:rPr>
        <w:t xml:space="preserve"> </w:t>
      </w:r>
      <w:r w:rsidRPr="00F17E8E">
        <w:t>работникам:</w:t>
      </w:r>
    </w:p>
    <w:p w:rsidR="002A2178" w:rsidRPr="00F17E8E" w:rsidRDefault="003D3AF1">
      <w:pPr>
        <w:pStyle w:val="a3"/>
        <w:spacing w:line="276" w:lineRule="auto"/>
        <w:ind w:left="1283" w:right="401" w:hanging="341"/>
      </w:pPr>
      <w:r w:rsidRPr="00F17E8E">
        <w:t>обеспечивающей получение качественного начального общего образования, его доступность,</w:t>
      </w:r>
      <w:r w:rsidRPr="00F17E8E">
        <w:rPr>
          <w:spacing w:val="1"/>
        </w:rPr>
        <w:t xml:space="preserve"> </w:t>
      </w:r>
      <w:r w:rsidRPr="00F17E8E">
        <w:t>открытость</w:t>
      </w:r>
      <w:r w:rsidRPr="00F17E8E">
        <w:rPr>
          <w:spacing w:val="1"/>
        </w:rPr>
        <w:t xml:space="preserve"> </w:t>
      </w:r>
      <w:r w:rsidRPr="00F17E8E">
        <w:t>и</w:t>
      </w:r>
      <w:r w:rsidRPr="00F17E8E">
        <w:rPr>
          <w:spacing w:val="1"/>
        </w:rPr>
        <w:t xml:space="preserve"> </w:t>
      </w:r>
      <w:r w:rsidRPr="00F17E8E">
        <w:t>привлекательность</w:t>
      </w:r>
      <w:r w:rsidRPr="00F17E8E">
        <w:rPr>
          <w:spacing w:val="1"/>
        </w:rPr>
        <w:t xml:space="preserve"> </w:t>
      </w:r>
      <w:r w:rsidRPr="00F17E8E">
        <w:t>для</w:t>
      </w:r>
      <w:r w:rsidRPr="00F17E8E">
        <w:rPr>
          <w:spacing w:val="1"/>
        </w:rPr>
        <w:t xml:space="preserve"> </w:t>
      </w:r>
      <w:r w:rsidRPr="00F17E8E">
        <w:t>обучающихся,</w:t>
      </w:r>
      <w:r w:rsidRPr="00F17E8E">
        <w:rPr>
          <w:spacing w:val="1"/>
        </w:rPr>
        <w:t xml:space="preserve"> </w:t>
      </w:r>
      <w:r w:rsidRPr="00F17E8E">
        <w:t>их</w:t>
      </w:r>
      <w:r w:rsidRPr="00F17E8E">
        <w:rPr>
          <w:spacing w:val="1"/>
        </w:rPr>
        <w:t xml:space="preserve"> </w:t>
      </w:r>
      <w:r w:rsidRPr="00F17E8E">
        <w:t>родителей</w:t>
      </w:r>
      <w:r w:rsidRPr="00F17E8E">
        <w:rPr>
          <w:spacing w:val="1"/>
        </w:rPr>
        <w:t xml:space="preserve"> </w:t>
      </w:r>
      <w:r w:rsidRPr="00F17E8E">
        <w:t>(законных</w:t>
      </w:r>
      <w:r w:rsidRPr="00F17E8E">
        <w:rPr>
          <w:spacing w:val="1"/>
        </w:rPr>
        <w:t xml:space="preserve"> </w:t>
      </w:r>
      <w:r w:rsidRPr="00F17E8E">
        <w:t>представителей)</w:t>
      </w:r>
      <w:r w:rsidRPr="00F17E8E">
        <w:rPr>
          <w:spacing w:val="2"/>
        </w:rPr>
        <w:t xml:space="preserve"> </w:t>
      </w:r>
      <w:r w:rsidRPr="00F17E8E">
        <w:t>и</w:t>
      </w:r>
      <w:r w:rsidRPr="00F17E8E">
        <w:rPr>
          <w:spacing w:val="-2"/>
        </w:rPr>
        <w:t xml:space="preserve"> </w:t>
      </w:r>
      <w:r w:rsidRPr="00F17E8E">
        <w:t>всего</w:t>
      </w:r>
      <w:r w:rsidRPr="00F17E8E">
        <w:rPr>
          <w:spacing w:val="-3"/>
        </w:rPr>
        <w:t xml:space="preserve"> </w:t>
      </w:r>
      <w:r w:rsidRPr="00F17E8E">
        <w:t>общества,</w:t>
      </w:r>
      <w:r w:rsidRPr="00F17E8E">
        <w:rPr>
          <w:spacing w:val="-2"/>
        </w:rPr>
        <w:t xml:space="preserve"> </w:t>
      </w:r>
      <w:r w:rsidRPr="00F17E8E">
        <w:t>воспитание</w:t>
      </w:r>
      <w:r w:rsidRPr="00F17E8E">
        <w:rPr>
          <w:spacing w:val="-4"/>
        </w:rPr>
        <w:t xml:space="preserve"> </w:t>
      </w:r>
      <w:r w:rsidRPr="00F17E8E">
        <w:t>обучающихся;</w:t>
      </w:r>
    </w:p>
    <w:p w:rsidR="002A2178" w:rsidRPr="00F17E8E" w:rsidRDefault="003D3AF1">
      <w:pPr>
        <w:pStyle w:val="a3"/>
        <w:spacing w:line="276" w:lineRule="auto"/>
        <w:ind w:left="1283" w:right="414" w:hanging="341"/>
      </w:pPr>
      <w:r w:rsidRPr="00F17E8E">
        <w:t>гарантирующей</w:t>
      </w:r>
      <w:r w:rsidRPr="00F17E8E">
        <w:rPr>
          <w:spacing w:val="1"/>
        </w:rPr>
        <w:t xml:space="preserve"> </w:t>
      </w:r>
      <w:r w:rsidRPr="00F17E8E">
        <w:t>безопасность, охрану и</w:t>
      </w:r>
      <w:r w:rsidRPr="00F17E8E">
        <w:rPr>
          <w:spacing w:val="1"/>
        </w:rPr>
        <w:t xml:space="preserve"> </w:t>
      </w:r>
      <w:r w:rsidRPr="00F17E8E">
        <w:t>укрепление</w:t>
      </w:r>
      <w:r w:rsidRPr="00F17E8E">
        <w:rPr>
          <w:spacing w:val="1"/>
        </w:rPr>
        <w:t xml:space="preserve"> </w:t>
      </w:r>
      <w:r w:rsidRPr="00F17E8E">
        <w:t>физического,</w:t>
      </w:r>
      <w:r w:rsidRPr="00F17E8E">
        <w:rPr>
          <w:spacing w:val="1"/>
        </w:rPr>
        <w:t xml:space="preserve"> </w:t>
      </w:r>
      <w:r w:rsidRPr="00F17E8E">
        <w:t>психического</w:t>
      </w:r>
      <w:r w:rsidRPr="00F17E8E">
        <w:rPr>
          <w:spacing w:val="1"/>
        </w:rPr>
        <w:t xml:space="preserve"> </w:t>
      </w:r>
      <w:r w:rsidRPr="00F17E8E">
        <w:t>здоровья и</w:t>
      </w:r>
      <w:r w:rsidRPr="00F17E8E">
        <w:rPr>
          <w:spacing w:val="1"/>
        </w:rPr>
        <w:t xml:space="preserve"> </w:t>
      </w:r>
      <w:r w:rsidRPr="00F17E8E">
        <w:t>социального</w:t>
      </w:r>
      <w:r w:rsidRPr="00F17E8E">
        <w:rPr>
          <w:spacing w:val="1"/>
        </w:rPr>
        <w:t xml:space="preserve"> </w:t>
      </w:r>
      <w:r w:rsidRPr="00F17E8E">
        <w:t>благополучия</w:t>
      </w:r>
      <w:r w:rsidRPr="00F17E8E">
        <w:rPr>
          <w:spacing w:val="2"/>
        </w:rPr>
        <w:t xml:space="preserve"> </w:t>
      </w:r>
      <w:r w:rsidRPr="00F17E8E">
        <w:t>обучающихся.</w:t>
      </w:r>
    </w:p>
    <w:p w:rsidR="003032A2" w:rsidRPr="00F17E8E" w:rsidRDefault="003032A2">
      <w:pPr>
        <w:pStyle w:val="a3"/>
        <w:spacing w:line="276" w:lineRule="auto"/>
        <w:ind w:left="1283" w:right="414" w:hanging="341"/>
      </w:pPr>
    </w:p>
    <w:p w:rsidR="003032A2" w:rsidRPr="00F17E8E" w:rsidRDefault="003032A2">
      <w:pPr>
        <w:pStyle w:val="a3"/>
        <w:spacing w:line="276" w:lineRule="auto"/>
        <w:ind w:left="1283" w:right="414" w:hanging="341"/>
      </w:pPr>
    </w:p>
    <w:p w:rsidR="002A2178" w:rsidRPr="00F17E8E" w:rsidRDefault="002A2178">
      <w:pPr>
        <w:pStyle w:val="a3"/>
        <w:spacing w:before="10"/>
        <w:jc w:val="left"/>
      </w:pPr>
    </w:p>
    <w:p w:rsidR="002A2178" w:rsidRPr="00F17E8E" w:rsidRDefault="003D3AF1">
      <w:pPr>
        <w:pStyle w:val="Heading3"/>
        <w:numPr>
          <w:ilvl w:val="2"/>
          <w:numId w:val="4"/>
        </w:numPr>
        <w:tabs>
          <w:tab w:val="left" w:pos="1381"/>
        </w:tabs>
        <w:ind w:left="1380" w:hanging="664"/>
      </w:pPr>
      <w:r w:rsidRPr="00F17E8E">
        <w:t>Механизмы</w:t>
      </w:r>
      <w:r w:rsidRPr="00F17E8E">
        <w:rPr>
          <w:spacing w:val="-3"/>
        </w:rPr>
        <w:t xml:space="preserve"> </w:t>
      </w:r>
      <w:r w:rsidRPr="00F17E8E">
        <w:t>достижения</w:t>
      </w:r>
      <w:r w:rsidRPr="00F17E8E">
        <w:rPr>
          <w:spacing w:val="-2"/>
        </w:rPr>
        <w:t xml:space="preserve"> </w:t>
      </w:r>
      <w:r w:rsidRPr="00F17E8E">
        <w:t>целевых</w:t>
      </w:r>
      <w:r w:rsidRPr="00F17E8E">
        <w:rPr>
          <w:spacing w:val="-7"/>
        </w:rPr>
        <w:t xml:space="preserve"> </w:t>
      </w:r>
      <w:r w:rsidRPr="00F17E8E">
        <w:t>ориентиров</w:t>
      </w:r>
      <w:r w:rsidRPr="00F17E8E">
        <w:rPr>
          <w:spacing w:val="-6"/>
        </w:rPr>
        <w:t xml:space="preserve"> </w:t>
      </w:r>
      <w:r w:rsidRPr="00F17E8E">
        <w:t>в</w:t>
      </w:r>
      <w:r w:rsidRPr="00F17E8E">
        <w:rPr>
          <w:spacing w:val="-1"/>
        </w:rPr>
        <w:t xml:space="preserve"> </w:t>
      </w:r>
      <w:r w:rsidRPr="00F17E8E">
        <w:t>системе</w:t>
      </w:r>
      <w:r w:rsidRPr="00F17E8E">
        <w:rPr>
          <w:spacing w:val="-4"/>
        </w:rPr>
        <w:t xml:space="preserve"> </w:t>
      </w:r>
      <w:r w:rsidRPr="00F17E8E">
        <w:t>условий</w:t>
      </w:r>
    </w:p>
    <w:p w:rsidR="002A2178" w:rsidRPr="00F17E8E" w:rsidRDefault="002A2178">
      <w:pPr>
        <w:pStyle w:val="a3"/>
        <w:jc w:val="left"/>
        <w:rPr>
          <w:b/>
        </w:rPr>
      </w:pPr>
    </w:p>
    <w:p w:rsidR="002A2178" w:rsidRPr="00F17E8E" w:rsidRDefault="003D3AF1">
      <w:pPr>
        <w:pStyle w:val="a3"/>
        <w:ind w:left="942"/>
        <w:jc w:val="left"/>
      </w:pPr>
      <w:r w:rsidRPr="00F17E8E">
        <w:t>Условия</w:t>
      </w:r>
      <w:r w:rsidRPr="00F17E8E">
        <w:rPr>
          <w:spacing w:val="-5"/>
        </w:rPr>
        <w:t xml:space="preserve"> </w:t>
      </w:r>
      <w:r w:rsidRPr="00F17E8E">
        <w:t>реализации</w:t>
      </w:r>
      <w:r w:rsidRPr="00F17E8E">
        <w:rPr>
          <w:spacing w:val="-8"/>
        </w:rPr>
        <w:t xml:space="preserve"> </w:t>
      </w:r>
      <w:r w:rsidRPr="00F17E8E">
        <w:t>основной</w:t>
      </w:r>
      <w:r w:rsidRPr="00F17E8E">
        <w:rPr>
          <w:spacing w:val="-3"/>
        </w:rPr>
        <w:t xml:space="preserve"> </w:t>
      </w:r>
      <w:r w:rsidRPr="00F17E8E">
        <w:t>образовательной</w:t>
      </w:r>
      <w:r w:rsidRPr="00F17E8E">
        <w:rPr>
          <w:spacing w:val="-3"/>
        </w:rPr>
        <w:t xml:space="preserve"> </w:t>
      </w:r>
      <w:r w:rsidRPr="00F17E8E">
        <w:t>программы:</w:t>
      </w:r>
    </w:p>
    <w:p w:rsidR="002A2178" w:rsidRPr="00F17E8E" w:rsidRDefault="003D3AF1">
      <w:pPr>
        <w:pStyle w:val="a4"/>
        <w:numPr>
          <w:ilvl w:val="3"/>
          <w:numId w:val="4"/>
        </w:numPr>
        <w:tabs>
          <w:tab w:val="left" w:pos="1087"/>
        </w:tabs>
        <w:spacing w:before="41"/>
        <w:ind w:left="1086" w:hanging="145"/>
        <w:jc w:val="left"/>
        <w:rPr>
          <w:sz w:val="24"/>
          <w:szCs w:val="24"/>
        </w:rPr>
      </w:pPr>
      <w:r w:rsidRPr="00F17E8E">
        <w:rPr>
          <w:sz w:val="24"/>
          <w:szCs w:val="24"/>
        </w:rPr>
        <w:t>соответствие</w:t>
      </w:r>
      <w:r w:rsidRPr="00F17E8E">
        <w:rPr>
          <w:spacing w:val="-4"/>
          <w:sz w:val="24"/>
          <w:szCs w:val="24"/>
        </w:rPr>
        <w:t xml:space="preserve"> </w:t>
      </w:r>
      <w:r w:rsidRPr="00F17E8E">
        <w:rPr>
          <w:sz w:val="24"/>
          <w:szCs w:val="24"/>
        </w:rPr>
        <w:t>требованиям</w:t>
      </w:r>
      <w:r w:rsidRPr="00F17E8E">
        <w:rPr>
          <w:spacing w:val="-6"/>
          <w:sz w:val="24"/>
          <w:szCs w:val="24"/>
        </w:rPr>
        <w:t xml:space="preserve"> </w:t>
      </w:r>
      <w:r w:rsidRPr="00F17E8E">
        <w:rPr>
          <w:sz w:val="24"/>
          <w:szCs w:val="24"/>
        </w:rPr>
        <w:t>ФГОС;</w:t>
      </w:r>
    </w:p>
    <w:p w:rsidR="002A2178" w:rsidRPr="00F17E8E" w:rsidRDefault="003D3AF1">
      <w:pPr>
        <w:pStyle w:val="a4"/>
        <w:numPr>
          <w:ilvl w:val="3"/>
          <w:numId w:val="4"/>
        </w:numPr>
        <w:tabs>
          <w:tab w:val="left" w:pos="1107"/>
        </w:tabs>
        <w:spacing w:before="41" w:line="280" w:lineRule="auto"/>
        <w:ind w:right="418" w:hanging="341"/>
        <w:jc w:val="left"/>
        <w:rPr>
          <w:sz w:val="24"/>
          <w:szCs w:val="24"/>
        </w:rPr>
      </w:pPr>
      <w:r w:rsidRPr="00F17E8E">
        <w:rPr>
          <w:sz w:val="24"/>
          <w:szCs w:val="24"/>
        </w:rPr>
        <w:t>гарантия</w:t>
      </w:r>
      <w:r w:rsidRPr="00F17E8E">
        <w:rPr>
          <w:spacing w:val="12"/>
          <w:sz w:val="24"/>
          <w:szCs w:val="24"/>
        </w:rPr>
        <w:t xml:space="preserve"> </w:t>
      </w:r>
      <w:r w:rsidRPr="00F17E8E">
        <w:rPr>
          <w:sz w:val="24"/>
          <w:szCs w:val="24"/>
        </w:rPr>
        <w:t>сохранности</w:t>
      </w:r>
      <w:r w:rsidRPr="00F17E8E">
        <w:rPr>
          <w:spacing w:val="14"/>
          <w:sz w:val="24"/>
          <w:szCs w:val="24"/>
        </w:rPr>
        <w:t xml:space="preserve"> </w:t>
      </w:r>
      <w:r w:rsidRPr="00F17E8E">
        <w:rPr>
          <w:sz w:val="24"/>
          <w:szCs w:val="24"/>
        </w:rPr>
        <w:t>и</w:t>
      </w:r>
      <w:r w:rsidRPr="00F17E8E">
        <w:rPr>
          <w:spacing w:val="9"/>
          <w:sz w:val="24"/>
          <w:szCs w:val="24"/>
        </w:rPr>
        <w:t xml:space="preserve"> </w:t>
      </w:r>
      <w:r w:rsidRPr="00F17E8E">
        <w:rPr>
          <w:sz w:val="24"/>
          <w:szCs w:val="24"/>
        </w:rPr>
        <w:t>укрепления</w:t>
      </w:r>
      <w:r w:rsidRPr="00F17E8E">
        <w:rPr>
          <w:spacing w:val="13"/>
          <w:sz w:val="24"/>
          <w:szCs w:val="24"/>
        </w:rPr>
        <w:t xml:space="preserve"> </w:t>
      </w:r>
      <w:r w:rsidRPr="00F17E8E">
        <w:rPr>
          <w:sz w:val="24"/>
          <w:szCs w:val="24"/>
        </w:rPr>
        <w:t>физического,</w:t>
      </w:r>
      <w:r w:rsidRPr="00F17E8E">
        <w:rPr>
          <w:spacing w:val="10"/>
          <w:sz w:val="24"/>
          <w:szCs w:val="24"/>
        </w:rPr>
        <w:t xml:space="preserve"> </w:t>
      </w:r>
      <w:r w:rsidRPr="00F17E8E">
        <w:rPr>
          <w:sz w:val="24"/>
          <w:szCs w:val="24"/>
        </w:rPr>
        <w:t>психологического</w:t>
      </w:r>
      <w:r w:rsidRPr="00F17E8E">
        <w:rPr>
          <w:spacing w:val="13"/>
          <w:sz w:val="24"/>
          <w:szCs w:val="24"/>
        </w:rPr>
        <w:t xml:space="preserve"> </w:t>
      </w:r>
      <w:r w:rsidRPr="00F17E8E">
        <w:rPr>
          <w:sz w:val="24"/>
          <w:szCs w:val="24"/>
        </w:rPr>
        <w:t>и</w:t>
      </w:r>
      <w:r w:rsidRPr="00F17E8E">
        <w:rPr>
          <w:spacing w:val="13"/>
          <w:sz w:val="24"/>
          <w:szCs w:val="24"/>
        </w:rPr>
        <w:t xml:space="preserve"> </w:t>
      </w:r>
      <w:r w:rsidRPr="00F17E8E">
        <w:rPr>
          <w:sz w:val="24"/>
          <w:szCs w:val="24"/>
        </w:rPr>
        <w:t>социального</w:t>
      </w:r>
      <w:r w:rsidRPr="00F17E8E">
        <w:rPr>
          <w:spacing w:val="17"/>
          <w:sz w:val="24"/>
          <w:szCs w:val="24"/>
        </w:rPr>
        <w:t xml:space="preserve"> </w:t>
      </w:r>
      <w:r w:rsidRPr="00F17E8E">
        <w:rPr>
          <w:sz w:val="24"/>
          <w:szCs w:val="24"/>
        </w:rPr>
        <w:t>здоровья</w:t>
      </w:r>
      <w:r w:rsidRPr="00F17E8E">
        <w:rPr>
          <w:spacing w:val="-57"/>
          <w:sz w:val="24"/>
          <w:szCs w:val="24"/>
        </w:rPr>
        <w:t xml:space="preserve"> </w:t>
      </w:r>
      <w:r w:rsidRPr="00F17E8E">
        <w:rPr>
          <w:sz w:val="24"/>
          <w:szCs w:val="24"/>
        </w:rPr>
        <w:t>обучающихся;</w:t>
      </w:r>
    </w:p>
    <w:p w:rsidR="002A2178" w:rsidRPr="00F17E8E" w:rsidRDefault="003D3AF1">
      <w:pPr>
        <w:pStyle w:val="a4"/>
        <w:numPr>
          <w:ilvl w:val="3"/>
          <w:numId w:val="4"/>
        </w:numPr>
        <w:tabs>
          <w:tab w:val="left" w:pos="1116"/>
        </w:tabs>
        <w:spacing w:line="276" w:lineRule="auto"/>
        <w:ind w:right="402" w:hanging="341"/>
        <w:jc w:val="left"/>
        <w:rPr>
          <w:sz w:val="24"/>
          <w:szCs w:val="24"/>
        </w:rPr>
      </w:pPr>
      <w:r w:rsidRPr="00F17E8E">
        <w:rPr>
          <w:sz w:val="24"/>
          <w:szCs w:val="24"/>
        </w:rPr>
        <w:t>обеспечение</w:t>
      </w:r>
      <w:r w:rsidRPr="00F17E8E">
        <w:rPr>
          <w:spacing w:val="30"/>
          <w:sz w:val="24"/>
          <w:szCs w:val="24"/>
        </w:rPr>
        <w:t xml:space="preserve"> </w:t>
      </w:r>
      <w:r w:rsidRPr="00F17E8E">
        <w:rPr>
          <w:sz w:val="24"/>
          <w:szCs w:val="24"/>
        </w:rPr>
        <w:t>достижения</w:t>
      </w:r>
      <w:r w:rsidRPr="00F17E8E">
        <w:rPr>
          <w:spacing w:val="31"/>
          <w:sz w:val="24"/>
          <w:szCs w:val="24"/>
        </w:rPr>
        <w:t xml:space="preserve"> </w:t>
      </w:r>
      <w:r w:rsidRPr="00F17E8E">
        <w:rPr>
          <w:sz w:val="24"/>
          <w:szCs w:val="24"/>
        </w:rPr>
        <w:t>планируемых</w:t>
      </w:r>
      <w:r w:rsidRPr="00F17E8E">
        <w:rPr>
          <w:spacing w:val="26"/>
          <w:sz w:val="24"/>
          <w:szCs w:val="24"/>
        </w:rPr>
        <w:t xml:space="preserve"> </w:t>
      </w:r>
      <w:r w:rsidRPr="00F17E8E">
        <w:rPr>
          <w:sz w:val="24"/>
          <w:szCs w:val="24"/>
        </w:rPr>
        <w:t>результатов</w:t>
      </w:r>
      <w:r w:rsidRPr="00F17E8E">
        <w:rPr>
          <w:spacing w:val="29"/>
          <w:sz w:val="24"/>
          <w:szCs w:val="24"/>
        </w:rPr>
        <w:t xml:space="preserve"> </w:t>
      </w:r>
      <w:r w:rsidRPr="00F17E8E">
        <w:rPr>
          <w:sz w:val="24"/>
          <w:szCs w:val="24"/>
        </w:rPr>
        <w:t>освоения</w:t>
      </w:r>
      <w:r w:rsidRPr="00F17E8E">
        <w:rPr>
          <w:spacing w:val="39"/>
          <w:sz w:val="24"/>
          <w:szCs w:val="24"/>
        </w:rPr>
        <w:t xml:space="preserve"> </w:t>
      </w:r>
      <w:r w:rsidRPr="00F17E8E">
        <w:rPr>
          <w:sz w:val="24"/>
          <w:szCs w:val="24"/>
        </w:rPr>
        <w:t>федеральной</w:t>
      </w:r>
      <w:r w:rsidRPr="00F17E8E">
        <w:rPr>
          <w:spacing w:val="29"/>
          <w:sz w:val="24"/>
          <w:szCs w:val="24"/>
        </w:rPr>
        <w:t xml:space="preserve"> </w:t>
      </w:r>
      <w:r w:rsidRPr="00F17E8E">
        <w:rPr>
          <w:sz w:val="24"/>
          <w:szCs w:val="24"/>
        </w:rPr>
        <w:t>образовательной</w:t>
      </w:r>
      <w:r w:rsidRPr="00F17E8E">
        <w:rPr>
          <w:spacing w:val="-57"/>
          <w:sz w:val="24"/>
          <w:szCs w:val="24"/>
        </w:rPr>
        <w:t xml:space="preserve"> </w:t>
      </w:r>
      <w:r w:rsidRPr="00F17E8E">
        <w:rPr>
          <w:sz w:val="24"/>
          <w:szCs w:val="24"/>
        </w:rPr>
        <w:t>программы;</w:t>
      </w:r>
    </w:p>
    <w:p w:rsidR="002A2178" w:rsidRPr="00F17E8E" w:rsidRDefault="003D3AF1">
      <w:pPr>
        <w:pStyle w:val="a4"/>
        <w:numPr>
          <w:ilvl w:val="3"/>
          <w:numId w:val="4"/>
        </w:numPr>
        <w:tabs>
          <w:tab w:val="left" w:pos="1126"/>
        </w:tabs>
        <w:spacing w:line="276" w:lineRule="auto"/>
        <w:ind w:right="415" w:hanging="341"/>
        <w:jc w:val="left"/>
        <w:rPr>
          <w:sz w:val="24"/>
          <w:szCs w:val="24"/>
        </w:rPr>
      </w:pPr>
      <w:r w:rsidRPr="00F17E8E">
        <w:rPr>
          <w:sz w:val="24"/>
          <w:szCs w:val="24"/>
        </w:rPr>
        <w:t>учёт</w:t>
      </w:r>
      <w:r w:rsidRPr="00F17E8E">
        <w:rPr>
          <w:spacing w:val="35"/>
          <w:sz w:val="24"/>
          <w:szCs w:val="24"/>
        </w:rPr>
        <w:t xml:space="preserve"> </w:t>
      </w:r>
      <w:r w:rsidRPr="00F17E8E">
        <w:rPr>
          <w:sz w:val="24"/>
          <w:szCs w:val="24"/>
        </w:rPr>
        <w:t>особенностей</w:t>
      </w:r>
      <w:r w:rsidRPr="00F17E8E">
        <w:rPr>
          <w:spacing w:val="32"/>
          <w:sz w:val="24"/>
          <w:szCs w:val="24"/>
        </w:rPr>
        <w:t xml:space="preserve"> </w:t>
      </w:r>
      <w:r w:rsidRPr="00F17E8E">
        <w:rPr>
          <w:sz w:val="24"/>
          <w:szCs w:val="24"/>
        </w:rPr>
        <w:t>образовательной</w:t>
      </w:r>
      <w:r w:rsidRPr="00F17E8E">
        <w:rPr>
          <w:spacing w:val="27"/>
          <w:sz w:val="24"/>
          <w:szCs w:val="24"/>
        </w:rPr>
        <w:t xml:space="preserve"> </w:t>
      </w:r>
      <w:r w:rsidRPr="00F17E8E">
        <w:rPr>
          <w:sz w:val="24"/>
          <w:szCs w:val="24"/>
        </w:rPr>
        <w:t>организации,</w:t>
      </w:r>
      <w:r w:rsidRPr="00F17E8E">
        <w:rPr>
          <w:spacing w:val="37"/>
          <w:sz w:val="24"/>
          <w:szCs w:val="24"/>
        </w:rPr>
        <w:t xml:space="preserve"> </w:t>
      </w:r>
      <w:r w:rsidRPr="00F17E8E">
        <w:rPr>
          <w:sz w:val="24"/>
          <w:szCs w:val="24"/>
        </w:rPr>
        <w:t>её</w:t>
      </w:r>
      <w:r w:rsidRPr="00F17E8E">
        <w:rPr>
          <w:spacing w:val="29"/>
          <w:sz w:val="24"/>
          <w:szCs w:val="24"/>
        </w:rPr>
        <w:t xml:space="preserve"> </w:t>
      </w:r>
      <w:r w:rsidRPr="00F17E8E">
        <w:rPr>
          <w:sz w:val="24"/>
          <w:szCs w:val="24"/>
        </w:rPr>
        <w:t>организационной</w:t>
      </w:r>
      <w:r w:rsidRPr="00F17E8E">
        <w:rPr>
          <w:spacing w:val="31"/>
          <w:sz w:val="24"/>
          <w:szCs w:val="24"/>
        </w:rPr>
        <w:t xml:space="preserve"> </w:t>
      </w:r>
      <w:r w:rsidRPr="00F17E8E">
        <w:rPr>
          <w:sz w:val="24"/>
          <w:szCs w:val="24"/>
        </w:rPr>
        <w:t>структуры,</w:t>
      </w:r>
      <w:r w:rsidRPr="00F17E8E">
        <w:rPr>
          <w:spacing w:val="37"/>
          <w:sz w:val="24"/>
          <w:szCs w:val="24"/>
        </w:rPr>
        <w:t xml:space="preserve"> </w:t>
      </w:r>
      <w:r w:rsidRPr="00F17E8E">
        <w:rPr>
          <w:sz w:val="24"/>
          <w:szCs w:val="24"/>
        </w:rPr>
        <w:t>запросов</w:t>
      </w:r>
      <w:r w:rsidRPr="00F17E8E">
        <w:rPr>
          <w:spacing w:val="-57"/>
          <w:sz w:val="24"/>
          <w:szCs w:val="24"/>
        </w:rPr>
        <w:t xml:space="preserve"> </w:t>
      </w:r>
      <w:r w:rsidRPr="00F17E8E">
        <w:rPr>
          <w:sz w:val="24"/>
          <w:szCs w:val="24"/>
        </w:rPr>
        <w:t>участников</w:t>
      </w:r>
      <w:r w:rsidRPr="00F17E8E">
        <w:rPr>
          <w:spacing w:val="-7"/>
          <w:sz w:val="24"/>
          <w:szCs w:val="24"/>
        </w:rPr>
        <w:t xml:space="preserve"> </w:t>
      </w:r>
      <w:r w:rsidRPr="00F17E8E">
        <w:rPr>
          <w:sz w:val="24"/>
          <w:szCs w:val="24"/>
        </w:rPr>
        <w:t>образовательного</w:t>
      </w:r>
      <w:r w:rsidRPr="00F17E8E">
        <w:rPr>
          <w:spacing w:val="6"/>
          <w:sz w:val="24"/>
          <w:szCs w:val="24"/>
        </w:rPr>
        <w:t xml:space="preserve"> </w:t>
      </w:r>
      <w:r w:rsidRPr="00F17E8E">
        <w:rPr>
          <w:sz w:val="24"/>
          <w:szCs w:val="24"/>
        </w:rPr>
        <w:t>процесса;</w:t>
      </w:r>
    </w:p>
    <w:p w:rsidR="003443BC" w:rsidRPr="00F17E8E" w:rsidRDefault="003D3AF1" w:rsidP="003032A2">
      <w:pPr>
        <w:pStyle w:val="a4"/>
        <w:numPr>
          <w:ilvl w:val="3"/>
          <w:numId w:val="4"/>
        </w:numPr>
        <w:tabs>
          <w:tab w:val="left" w:pos="1150"/>
        </w:tabs>
        <w:spacing w:line="276" w:lineRule="auto"/>
        <w:ind w:right="406" w:hanging="341"/>
        <w:jc w:val="left"/>
        <w:rPr>
          <w:sz w:val="24"/>
          <w:szCs w:val="24"/>
        </w:rPr>
      </w:pPr>
      <w:r w:rsidRPr="00F17E8E">
        <w:rPr>
          <w:sz w:val="24"/>
          <w:szCs w:val="24"/>
        </w:rPr>
        <w:lastRenderedPageBreak/>
        <w:t>предоставление</w:t>
      </w:r>
      <w:r w:rsidRPr="00F17E8E">
        <w:rPr>
          <w:spacing w:val="1"/>
          <w:sz w:val="24"/>
          <w:szCs w:val="24"/>
        </w:rPr>
        <w:t xml:space="preserve"> </w:t>
      </w:r>
      <w:r w:rsidRPr="00F17E8E">
        <w:rPr>
          <w:sz w:val="24"/>
          <w:szCs w:val="24"/>
        </w:rPr>
        <w:t>возможности</w:t>
      </w:r>
      <w:r w:rsidRPr="00F17E8E">
        <w:rPr>
          <w:spacing w:val="1"/>
          <w:sz w:val="24"/>
          <w:szCs w:val="24"/>
        </w:rPr>
        <w:t xml:space="preserve"> </w:t>
      </w:r>
      <w:r w:rsidRPr="00F17E8E">
        <w:rPr>
          <w:sz w:val="24"/>
          <w:szCs w:val="24"/>
        </w:rPr>
        <w:t>взаимодействия</w:t>
      </w:r>
      <w:r w:rsidRPr="00F17E8E">
        <w:rPr>
          <w:spacing w:val="1"/>
          <w:sz w:val="24"/>
          <w:szCs w:val="24"/>
        </w:rPr>
        <w:t xml:space="preserve"> </w:t>
      </w:r>
      <w:r w:rsidRPr="00F17E8E">
        <w:rPr>
          <w:sz w:val="24"/>
          <w:szCs w:val="24"/>
        </w:rPr>
        <w:t>с</w:t>
      </w:r>
      <w:r w:rsidRPr="00F17E8E">
        <w:rPr>
          <w:spacing w:val="1"/>
          <w:sz w:val="24"/>
          <w:szCs w:val="24"/>
        </w:rPr>
        <w:t xml:space="preserve"> </w:t>
      </w:r>
      <w:r w:rsidRPr="00F17E8E">
        <w:rPr>
          <w:sz w:val="24"/>
          <w:szCs w:val="24"/>
        </w:rPr>
        <w:t>социальными</w:t>
      </w:r>
      <w:r w:rsidRPr="00F17E8E">
        <w:rPr>
          <w:spacing w:val="1"/>
          <w:sz w:val="24"/>
          <w:szCs w:val="24"/>
        </w:rPr>
        <w:t xml:space="preserve"> </w:t>
      </w:r>
      <w:r w:rsidRPr="00F17E8E">
        <w:rPr>
          <w:sz w:val="24"/>
          <w:szCs w:val="24"/>
        </w:rPr>
        <w:t>партнёрами,</w:t>
      </w:r>
      <w:r w:rsidRPr="00F17E8E">
        <w:rPr>
          <w:spacing w:val="1"/>
          <w:sz w:val="24"/>
          <w:szCs w:val="24"/>
        </w:rPr>
        <w:t xml:space="preserve"> </w:t>
      </w:r>
      <w:r w:rsidRPr="00F17E8E">
        <w:rPr>
          <w:sz w:val="24"/>
          <w:szCs w:val="24"/>
        </w:rPr>
        <w:t>использования</w:t>
      </w:r>
      <w:r w:rsidRPr="00F17E8E">
        <w:rPr>
          <w:spacing w:val="-57"/>
          <w:sz w:val="24"/>
          <w:szCs w:val="24"/>
        </w:rPr>
        <w:t xml:space="preserve"> </w:t>
      </w:r>
      <w:r w:rsidRPr="00F17E8E">
        <w:rPr>
          <w:sz w:val="24"/>
          <w:szCs w:val="24"/>
        </w:rPr>
        <w:t>ресурсов</w:t>
      </w:r>
      <w:r w:rsidRPr="00F17E8E">
        <w:rPr>
          <w:spacing w:val="2"/>
          <w:sz w:val="24"/>
          <w:szCs w:val="24"/>
        </w:rPr>
        <w:t xml:space="preserve"> </w:t>
      </w:r>
      <w:r w:rsidRPr="00F17E8E">
        <w:rPr>
          <w:sz w:val="24"/>
          <w:szCs w:val="24"/>
        </w:rPr>
        <w:t>социума.</w:t>
      </w:r>
    </w:p>
    <w:p w:rsidR="00BD4C3A" w:rsidRPr="00F17E8E" w:rsidRDefault="00BD4C3A" w:rsidP="00BD4C3A">
      <w:pPr>
        <w:tabs>
          <w:tab w:val="left" w:pos="1150"/>
        </w:tabs>
        <w:spacing w:line="276" w:lineRule="auto"/>
        <w:ind w:right="406"/>
        <w:rPr>
          <w:sz w:val="24"/>
          <w:szCs w:val="24"/>
        </w:rPr>
      </w:pPr>
    </w:p>
    <w:p w:rsidR="002A2178" w:rsidRPr="00F17E8E" w:rsidRDefault="003D3AF1">
      <w:pPr>
        <w:pStyle w:val="a3"/>
        <w:ind w:left="2784"/>
        <w:jc w:val="left"/>
      </w:pPr>
      <w:r w:rsidRPr="00F17E8E">
        <w:rPr>
          <w:noProof/>
          <w:lang w:eastAsia="ru-RU"/>
        </w:rPr>
        <w:drawing>
          <wp:inline distT="0" distB="0" distL="0" distR="0">
            <wp:extent cx="3286124" cy="1428750"/>
            <wp:effectExtent l="0" t="0" r="0" b="0"/>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41" cstate="print"/>
                    <a:stretch>
                      <a:fillRect/>
                    </a:stretch>
                  </pic:blipFill>
                  <pic:spPr>
                    <a:xfrm>
                      <a:off x="0" y="0"/>
                      <a:ext cx="3286124" cy="1428750"/>
                    </a:xfrm>
                    <a:prstGeom prst="rect">
                      <a:avLst/>
                    </a:prstGeom>
                  </pic:spPr>
                </pic:pic>
              </a:graphicData>
            </a:graphic>
          </wp:inline>
        </w:drawing>
      </w:r>
    </w:p>
    <w:sectPr w:rsidR="002A2178" w:rsidRPr="00F17E8E" w:rsidSect="00B52F9D">
      <w:footerReference w:type="default" r:id="rId42"/>
      <w:type w:val="nextColumn"/>
      <w:pgSz w:w="11910" w:h="16840"/>
      <w:pgMar w:top="540" w:right="160" w:bottom="280" w:left="56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2BA" w:rsidRDefault="005852BA" w:rsidP="002A2178">
      <w:r>
        <w:separator/>
      </w:r>
    </w:p>
  </w:endnote>
  <w:endnote w:type="continuationSeparator" w:id="1">
    <w:p w:rsidR="005852BA" w:rsidRDefault="005852BA" w:rsidP="002A21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0926217"/>
      <w:docPartObj>
        <w:docPartGallery w:val="Page Numbers (Bottom of Page)"/>
        <w:docPartUnique/>
      </w:docPartObj>
    </w:sdtPr>
    <w:sdtContent>
      <w:p w:rsidR="004714E4" w:rsidRDefault="00B87860">
        <w:pPr>
          <w:pStyle w:val="af4"/>
          <w:jc w:val="center"/>
        </w:pPr>
        <w:fldSimple w:instr=" PAGE   \* MERGEFORMAT ">
          <w:r w:rsidR="007C79C8">
            <w:rPr>
              <w:noProof/>
            </w:rPr>
            <w:t>1</w:t>
          </w:r>
        </w:fldSimple>
      </w:p>
    </w:sdtContent>
  </w:sdt>
  <w:p w:rsidR="004714E4" w:rsidRDefault="004714E4">
    <w:pPr>
      <w:pStyle w:val="a3"/>
      <w:spacing w:line="14" w:lineRule="auto"/>
      <w:jc w:val="left"/>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E4" w:rsidRDefault="00B87860">
    <w:pPr>
      <w:pStyle w:val="a3"/>
      <w:spacing w:line="14" w:lineRule="auto"/>
      <w:jc w:val="left"/>
      <w:rPr>
        <w:sz w:val="20"/>
      </w:rPr>
    </w:pPr>
    <w:r w:rsidRPr="00B87860">
      <w:pict>
        <v:shapetype id="_x0000_t202" coordsize="21600,21600" o:spt="202" path="m,l,21600r21600,l21600,xe">
          <v:stroke joinstyle="miter"/>
          <v:path gradientshapeok="t" o:connecttype="rect"/>
        </v:shapetype>
        <v:shape id="_x0000_s1038" type="#_x0000_t202" style="position:absolute;margin-left:314.15pt;margin-top:760.75pt;width:21.15pt;height:12.1pt;z-index:-70475264;mso-position-horizontal-relative:page;mso-position-vertical-relative:page" filled="f" stroked="f">
          <v:textbox inset="0,0,0,0">
            <w:txbxContent>
              <w:p w:rsidR="004714E4" w:rsidRDefault="00B87860">
                <w:pPr>
                  <w:spacing w:line="216" w:lineRule="exact"/>
                  <w:ind w:left="60"/>
                  <w:rPr>
                    <w:sz w:val="20"/>
                  </w:rPr>
                </w:pPr>
                <w:r>
                  <w:fldChar w:fldCharType="begin"/>
                </w:r>
                <w:r w:rsidR="004714E4">
                  <w:rPr>
                    <w:sz w:val="20"/>
                  </w:rPr>
                  <w:instrText xml:space="preserve"> PAGE </w:instrText>
                </w:r>
                <w:r>
                  <w:fldChar w:fldCharType="separate"/>
                </w:r>
                <w:r w:rsidR="007C79C8">
                  <w:rPr>
                    <w:noProof/>
                    <w:sz w:val="20"/>
                  </w:rPr>
                  <w:t>346</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E4" w:rsidRDefault="00B87860">
    <w:pPr>
      <w:pStyle w:val="a3"/>
      <w:spacing w:line="14" w:lineRule="auto"/>
      <w:jc w:val="left"/>
      <w:rPr>
        <w:sz w:val="20"/>
      </w:rPr>
    </w:pPr>
    <w:r w:rsidRPr="00B87860">
      <w:pict>
        <v:shapetype id="_x0000_t202" coordsize="21600,21600" o:spt="202" path="m,l,21600r21600,l21600,xe">
          <v:stroke joinstyle="miter"/>
          <v:path gradientshapeok="t" o:connecttype="rect"/>
        </v:shapetype>
        <v:shape id="_x0000_s1030" type="#_x0000_t202" style="position:absolute;margin-left:314.15pt;margin-top:760.75pt;width:21.15pt;height:12.1pt;z-index:-70471168;mso-position-horizontal-relative:page;mso-position-vertical-relative:page" filled="f" stroked="f">
          <v:textbox inset="0,0,0,0">
            <w:txbxContent>
              <w:p w:rsidR="004714E4" w:rsidRDefault="00B87860">
                <w:pPr>
                  <w:spacing w:line="216" w:lineRule="exact"/>
                  <w:ind w:left="60"/>
                  <w:rPr>
                    <w:sz w:val="20"/>
                  </w:rPr>
                </w:pPr>
                <w:r>
                  <w:fldChar w:fldCharType="begin"/>
                </w:r>
                <w:r w:rsidR="004714E4">
                  <w:rPr>
                    <w:sz w:val="20"/>
                  </w:rPr>
                  <w:instrText xml:space="preserve"> PAGE </w:instrText>
                </w:r>
                <w:r>
                  <w:fldChar w:fldCharType="separate"/>
                </w:r>
                <w:r w:rsidR="007C79C8">
                  <w:rPr>
                    <w:noProof/>
                    <w:sz w:val="20"/>
                  </w:rPr>
                  <w:t>496</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E4" w:rsidRDefault="00B87860">
    <w:pPr>
      <w:pStyle w:val="a3"/>
      <w:spacing w:line="14" w:lineRule="auto"/>
      <w:jc w:val="left"/>
      <w:rPr>
        <w:sz w:val="20"/>
      </w:rPr>
    </w:pPr>
    <w:r w:rsidRPr="00B87860">
      <w:pict>
        <v:shapetype id="_x0000_t202" coordsize="21600,21600" o:spt="202" path="m,l,21600r21600,l21600,xe">
          <v:stroke joinstyle="miter"/>
          <v:path gradientshapeok="t" o:connecttype="rect"/>
        </v:shapetype>
        <v:shape id="_x0000_s1027" type="#_x0000_t202" style="position:absolute;margin-left:314.15pt;margin-top:760.75pt;width:21.15pt;height:12.1pt;z-index:-70469632;mso-position-horizontal-relative:page;mso-position-vertical-relative:page" filled="f" stroked="f">
          <v:textbox inset="0,0,0,0">
            <w:txbxContent>
              <w:p w:rsidR="004714E4" w:rsidRDefault="00B87860">
                <w:pPr>
                  <w:spacing w:line="216" w:lineRule="exact"/>
                  <w:ind w:left="60"/>
                  <w:rPr>
                    <w:sz w:val="20"/>
                  </w:rPr>
                </w:pPr>
                <w:r>
                  <w:fldChar w:fldCharType="begin"/>
                </w:r>
                <w:r w:rsidR="004714E4">
                  <w:rPr>
                    <w:sz w:val="20"/>
                  </w:rPr>
                  <w:instrText xml:space="preserve"> PAGE </w:instrText>
                </w:r>
                <w:r>
                  <w:fldChar w:fldCharType="separate"/>
                </w:r>
                <w:r w:rsidR="007C79C8">
                  <w:rPr>
                    <w:noProof/>
                    <w:sz w:val="20"/>
                  </w:rPr>
                  <w:t>511</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E4" w:rsidRDefault="00B87860">
    <w:pPr>
      <w:pStyle w:val="a3"/>
      <w:spacing w:line="14" w:lineRule="auto"/>
      <w:jc w:val="left"/>
      <w:rPr>
        <w:sz w:val="12"/>
      </w:rPr>
    </w:pPr>
    <w:r w:rsidRPr="00B87860">
      <w:pict>
        <v:shapetype id="_x0000_t202" coordsize="21600,21600" o:spt="202" path="m,l,21600r21600,l21600,xe">
          <v:stroke joinstyle="miter"/>
          <v:path gradientshapeok="t" o:connecttype="rect"/>
        </v:shapetype>
        <v:shape id="_x0000_s1026" type="#_x0000_t202" style="position:absolute;margin-left:426pt;margin-top:537.1pt;width:21.15pt;height:12.1pt;z-index:-70469120;mso-position-horizontal-relative:page;mso-position-vertical-relative:page" filled="f" stroked="f">
          <v:textbox inset="0,0,0,0">
            <w:txbxContent>
              <w:p w:rsidR="004714E4" w:rsidRDefault="00B87860">
                <w:pPr>
                  <w:spacing w:line="216" w:lineRule="exact"/>
                  <w:ind w:left="60"/>
                  <w:rPr>
                    <w:sz w:val="20"/>
                  </w:rPr>
                </w:pPr>
                <w:r>
                  <w:fldChar w:fldCharType="begin"/>
                </w:r>
                <w:r w:rsidR="004714E4">
                  <w:rPr>
                    <w:sz w:val="20"/>
                  </w:rPr>
                  <w:instrText xml:space="preserve"> PAGE </w:instrText>
                </w:r>
                <w:r>
                  <w:fldChar w:fldCharType="separate"/>
                </w:r>
                <w:r w:rsidR="007C79C8">
                  <w:rPr>
                    <w:noProof/>
                    <w:sz w:val="20"/>
                  </w:rPr>
                  <w:t>530</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E4" w:rsidRDefault="00B87860">
    <w:pPr>
      <w:pStyle w:val="a3"/>
      <w:spacing w:line="14" w:lineRule="auto"/>
      <w:jc w:val="left"/>
      <w:rPr>
        <w:sz w:val="12"/>
      </w:rPr>
    </w:pPr>
    <w:r w:rsidRPr="00B87860">
      <w:pict>
        <v:shapetype id="_x0000_t202" coordsize="21600,21600" o:spt="202" path="m,l,21600r21600,l21600,xe">
          <v:stroke joinstyle="miter"/>
          <v:path gradientshapeok="t" o:connecttype="rect"/>
        </v:shapetype>
        <v:shape id="_x0000_s1025" type="#_x0000_t202" style="position:absolute;margin-left:310.55pt;margin-top:784.05pt;width:21.15pt;height:12.1pt;z-index:-70468608;mso-position-horizontal-relative:page;mso-position-vertical-relative:page" filled="f" stroked="f">
          <v:textbox inset="0,0,0,0">
            <w:txbxContent>
              <w:p w:rsidR="004714E4" w:rsidRDefault="00B87860">
                <w:pPr>
                  <w:spacing w:line="216" w:lineRule="exact"/>
                  <w:ind w:left="60"/>
                  <w:rPr>
                    <w:sz w:val="20"/>
                  </w:rPr>
                </w:pPr>
                <w:r>
                  <w:fldChar w:fldCharType="begin"/>
                </w:r>
                <w:r w:rsidR="004714E4">
                  <w:rPr>
                    <w:sz w:val="20"/>
                  </w:rPr>
                  <w:instrText xml:space="preserve"> PAGE </w:instrText>
                </w:r>
                <w:r>
                  <w:fldChar w:fldCharType="separate"/>
                </w:r>
                <w:r w:rsidR="007C79C8">
                  <w:rPr>
                    <w:noProof/>
                    <w:sz w:val="20"/>
                  </w:rPr>
                  <w:t>540</w:t>
                </w:r>
                <w: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E4" w:rsidRDefault="004714E4">
    <w:pPr>
      <w:pStyle w:val="a3"/>
      <w:spacing w:line="14" w:lineRule="auto"/>
      <w:jc w:val="lef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2BA" w:rsidRDefault="005852BA" w:rsidP="002A2178">
      <w:r>
        <w:separator/>
      </w:r>
    </w:p>
  </w:footnote>
  <w:footnote w:type="continuationSeparator" w:id="1">
    <w:p w:rsidR="005852BA" w:rsidRDefault="005852BA" w:rsidP="002A21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408FE"/>
    <w:multiLevelType w:val="multilevel"/>
    <w:tmpl w:val="6FCA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177DE9"/>
    <w:multiLevelType w:val="hybridMultilevel"/>
    <w:tmpl w:val="12464A04"/>
    <w:lvl w:ilvl="0" w:tplc="CADCFBA6">
      <w:start w:val="1"/>
      <w:numFmt w:val="decimal"/>
      <w:lvlText w:val="%1."/>
      <w:lvlJc w:val="left"/>
      <w:pPr>
        <w:ind w:left="2119" w:hanging="1119"/>
      </w:pPr>
      <w:rPr>
        <w:rFonts w:ascii="Times New Roman" w:eastAsia="Times New Roman" w:hAnsi="Times New Roman" w:cs="Times New Roman" w:hint="default"/>
        <w:w w:val="100"/>
        <w:sz w:val="24"/>
        <w:szCs w:val="24"/>
        <w:lang w:val="ru-RU" w:eastAsia="en-US" w:bidi="ar-SA"/>
      </w:rPr>
    </w:lvl>
    <w:lvl w:ilvl="1" w:tplc="D0DC2A84">
      <w:numFmt w:val="bullet"/>
      <w:lvlText w:val="•"/>
      <w:lvlJc w:val="left"/>
      <w:pPr>
        <w:ind w:left="3026" w:hanging="1119"/>
      </w:pPr>
      <w:rPr>
        <w:rFonts w:hint="default"/>
        <w:lang w:val="ru-RU" w:eastAsia="en-US" w:bidi="ar-SA"/>
      </w:rPr>
    </w:lvl>
    <w:lvl w:ilvl="2" w:tplc="8F228954">
      <w:numFmt w:val="bullet"/>
      <w:lvlText w:val="•"/>
      <w:lvlJc w:val="left"/>
      <w:pPr>
        <w:ind w:left="3932" w:hanging="1119"/>
      </w:pPr>
      <w:rPr>
        <w:rFonts w:hint="default"/>
        <w:lang w:val="ru-RU" w:eastAsia="en-US" w:bidi="ar-SA"/>
      </w:rPr>
    </w:lvl>
    <w:lvl w:ilvl="3" w:tplc="E5B85EC0">
      <w:numFmt w:val="bullet"/>
      <w:lvlText w:val="•"/>
      <w:lvlJc w:val="left"/>
      <w:pPr>
        <w:ind w:left="4839" w:hanging="1119"/>
      </w:pPr>
      <w:rPr>
        <w:rFonts w:hint="default"/>
        <w:lang w:val="ru-RU" w:eastAsia="en-US" w:bidi="ar-SA"/>
      </w:rPr>
    </w:lvl>
    <w:lvl w:ilvl="4" w:tplc="3F0C2D7A">
      <w:numFmt w:val="bullet"/>
      <w:lvlText w:val="•"/>
      <w:lvlJc w:val="left"/>
      <w:pPr>
        <w:ind w:left="5745" w:hanging="1119"/>
      </w:pPr>
      <w:rPr>
        <w:rFonts w:hint="default"/>
        <w:lang w:val="ru-RU" w:eastAsia="en-US" w:bidi="ar-SA"/>
      </w:rPr>
    </w:lvl>
    <w:lvl w:ilvl="5" w:tplc="202C8AF6">
      <w:numFmt w:val="bullet"/>
      <w:lvlText w:val="•"/>
      <w:lvlJc w:val="left"/>
      <w:pPr>
        <w:ind w:left="6652" w:hanging="1119"/>
      </w:pPr>
      <w:rPr>
        <w:rFonts w:hint="default"/>
        <w:lang w:val="ru-RU" w:eastAsia="en-US" w:bidi="ar-SA"/>
      </w:rPr>
    </w:lvl>
    <w:lvl w:ilvl="6" w:tplc="94F64F38">
      <w:numFmt w:val="bullet"/>
      <w:lvlText w:val="•"/>
      <w:lvlJc w:val="left"/>
      <w:pPr>
        <w:ind w:left="7558" w:hanging="1119"/>
      </w:pPr>
      <w:rPr>
        <w:rFonts w:hint="default"/>
        <w:lang w:val="ru-RU" w:eastAsia="en-US" w:bidi="ar-SA"/>
      </w:rPr>
    </w:lvl>
    <w:lvl w:ilvl="7" w:tplc="79CE3E64">
      <w:numFmt w:val="bullet"/>
      <w:lvlText w:val="•"/>
      <w:lvlJc w:val="left"/>
      <w:pPr>
        <w:ind w:left="8464" w:hanging="1119"/>
      </w:pPr>
      <w:rPr>
        <w:rFonts w:hint="default"/>
        <w:lang w:val="ru-RU" w:eastAsia="en-US" w:bidi="ar-SA"/>
      </w:rPr>
    </w:lvl>
    <w:lvl w:ilvl="8" w:tplc="DD5CAE20">
      <w:numFmt w:val="bullet"/>
      <w:lvlText w:val="•"/>
      <w:lvlJc w:val="left"/>
      <w:pPr>
        <w:ind w:left="9371" w:hanging="1119"/>
      </w:pPr>
      <w:rPr>
        <w:rFonts w:hint="default"/>
        <w:lang w:val="ru-RU" w:eastAsia="en-US" w:bidi="ar-SA"/>
      </w:rPr>
    </w:lvl>
  </w:abstractNum>
  <w:abstractNum w:abstractNumId="2">
    <w:nsid w:val="03894E68"/>
    <w:multiLevelType w:val="hybridMultilevel"/>
    <w:tmpl w:val="7CB47E34"/>
    <w:lvl w:ilvl="0" w:tplc="0D3E4D74">
      <w:start w:val="2"/>
      <w:numFmt w:val="decimal"/>
      <w:lvlText w:val="%1"/>
      <w:lvlJc w:val="left"/>
      <w:pPr>
        <w:ind w:left="622" w:hanging="212"/>
      </w:pPr>
      <w:rPr>
        <w:rFonts w:ascii="Times New Roman" w:eastAsia="Times New Roman" w:hAnsi="Times New Roman" w:cs="Times New Roman" w:hint="default"/>
        <w:b/>
        <w:bCs/>
        <w:w w:val="99"/>
        <w:sz w:val="28"/>
        <w:szCs w:val="28"/>
        <w:lang w:val="ru-RU" w:eastAsia="en-US" w:bidi="ar-SA"/>
      </w:rPr>
    </w:lvl>
    <w:lvl w:ilvl="1" w:tplc="E8D6F4D0">
      <w:numFmt w:val="bullet"/>
      <w:lvlText w:val="•"/>
      <w:lvlJc w:val="left"/>
      <w:pPr>
        <w:ind w:left="1986" w:hanging="212"/>
      </w:pPr>
      <w:rPr>
        <w:rFonts w:hint="default"/>
        <w:lang w:val="ru-RU" w:eastAsia="en-US" w:bidi="ar-SA"/>
      </w:rPr>
    </w:lvl>
    <w:lvl w:ilvl="2" w:tplc="6DC45544">
      <w:numFmt w:val="bullet"/>
      <w:lvlText w:val="•"/>
      <w:lvlJc w:val="left"/>
      <w:pPr>
        <w:ind w:left="3352" w:hanging="212"/>
      </w:pPr>
      <w:rPr>
        <w:rFonts w:hint="default"/>
        <w:lang w:val="ru-RU" w:eastAsia="en-US" w:bidi="ar-SA"/>
      </w:rPr>
    </w:lvl>
    <w:lvl w:ilvl="3" w:tplc="62966EC8">
      <w:numFmt w:val="bullet"/>
      <w:lvlText w:val="•"/>
      <w:lvlJc w:val="left"/>
      <w:pPr>
        <w:ind w:left="4718" w:hanging="212"/>
      </w:pPr>
      <w:rPr>
        <w:rFonts w:hint="default"/>
        <w:lang w:val="ru-RU" w:eastAsia="en-US" w:bidi="ar-SA"/>
      </w:rPr>
    </w:lvl>
    <w:lvl w:ilvl="4" w:tplc="5B5C741C">
      <w:numFmt w:val="bullet"/>
      <w:lvlText w:val="•"/>
      <w:lvlJc w:val="left"/>
      <w:pPr>
        <w:ind w:left="6084" w:hanging="212"/>
      </w:pPr>
      <w:rPr>
        <w:rFonts w:hint="default"/>
        <w:lang w:val="ru-RU" w:eastAsia="en-US" w:bidi="ar-SA"/>
      </w:rPr>
    </w:lvl>
    <w:lvl w:ilvl="5" w:tplc="C39AA760">
      <w:numFmt w:val="bullet"/>
      <w:lvlText w:val="•"/>
      <w:lvlJc w:val="left"/>
      <w:pPr>
        <w:ind w:left="7451" w:hanging="212"/>
      </w:pPr>
      <w:rPr>
        <w:rFonts w:hint="default"/>
        <w:lang w:val="ru-RU" w:eastAsia="en-US" w:bidi="ar-SA"/>
      </w:rPr>
    </w:lvl>
    <w:lvl w:ilvl="6" w:tplc="A15A7C6C">
      <w:numFmt w:val="bullet"/>
      <w:lvlText w:val="•"/>
      <w:lvlJc w:val="left"/>
      <w:pPr>
        <w:ind w:left="8817" w:hanging="212"/>
      </w:pPr>
      <w:rPr>
        <w:rFonts w:hint="default"/>
        <w:lang w:val="ru-RU" w:eastAsia="en-US" w:bidi="ar-SA"/>
      </w:rPr>
    </w:lvl>
    <w:lvl w:ilvl="7" w:tplc="A4968978">
      <w:numFmt w:val="bullet"/>
      <w:lvlText w:val="•"/>
      <w:lvlJc w:val="left"/>
      <w:pPr>
        <w:ind w:left="10183" w:hanging="212"/>
      </w:pPr>
      <w:rPr>
        <w:rFonts w:hint="default"/>
        <w:lang w:val="ru-RU" w:eastAsia="en-US" w:bidi="ar-SA"/>
      </w:rPr>
    </w:lvl>
    <w:lvl w:ilvl="8" w:tplc="4F9EE246">
      <w:numFmt w:val="bullet"/>
      <w:lvlText w:val="•"/>
      <w:lvlJc w:val="left"/>
      <w:pPr>
        <w:ind w:left="11549" w:hanging="212"/>
      </w:pPr>
      <w:rPr>
        <w:rFonts w:hint="default"/>
        <w:lang w:val="ru-RU" w:eastAsia="en-US" w:bidi="ar-SA"/>
      </w:rPr>
    </w:lvl>
  </w:abstractNum>
  <w:abstractNum w:abstractNumId="3">
    <w:nsid w:val="03CC4F90"/>
    <w:multiLevelType w:val="multilevel"/>
    <w:tmpl w:val="28EE9C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3EF154C"/>
    <w:multiLevelType w:val="multilevel"/>
    <w:tmpl w:val="5662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793481"/>
    <w:multiLevelType w:val="multilevel"/>
    <w:tmpl w:val="F5A4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9A3FD7"/>
    <w:multiLevelType w:val="hybridMultilevel"/>
    <w:tmpl w:val="9ECEBC56"/>
    <w:lvl w:ilvl="0" w:tplc="C7D6DCE6">
      <w:numFmt w:val="bullet"/>
      <w:lvlText w:val="-"/>
      <w:lvlJc w:val="left"/>
      <w:pPr>
        <w:ind w:left="109" w:hanging="485"/>
      </w:pPr>
      <w:rPr>
        <w:rFonts w:ascii="Times New Roman" w:eastAsia="Times New Roman" w:hAnsi="Times New Roman" w:cs="Times New Roman" w:hint="default"/>
        <w:w w:val="99"/>
        <w:sz w:val="24"/>
        <w:szCs w:val="24"/>
        <w:lang w:val="ru-RU" w:eastAsia="en-US" w:bidi="ar-SA"/>
      </w:rPr>
    </w:lvl>
    <w:lvl w:ilvl="1" w:tplc="FF389CD6">
      <w:numFmt w:val="bullet"/>
      <w:lvlText w:val="•"/>
      <w:lvlJc w:val="left"/>
      <w:pPr>
        <w:ind w:left="567" w:hanging="485"/>
      </w:pPr>
      <w:rPr>
        <w:rFonts w:hint="default"/>
        <w:lang w:val="ru-RU" w:eastAsia="en-US" w:bidi="ar-SA"/>
      </w:rPr>
    </w:lvl>
    <w:lvl w:ilvl="2" w:tplc="55E4A22E">
      <w:numFmt w:val="bullet"/>
      <w:lvlText w:val="•"/>
      <w:lvlJc w:val="left"/>
      <w:pPr>
        <w:ind w:left="1035" w:hanging="485"/>
      </w:pPr>
      <w:rPr>
        <w:rFonts w:hint="default"/>
        <w:lang w:val="ru-RU" w:eastAsia="en-US" w:bidi="ar-SA"/>
      </w:rPr>
    </w:lvl>
    <w:lvl w:ilvl="3" w:tplc="3E2EF348">
      <w:numFmt w:val="bullet"/>
      <w:lvlText w:val="•"/>
      <w:lvlJc w:val="left"/>
      <w:pPr>
        <w:ind w:left="1503" w:hanging="485"/>
      </w:pPr>
      <w:rPr>
        <w:rFonts w:hint="default"/>
        <w:lang w:val="ru-RU" w:eastAsia="en-US" w:bidi="ar-SA"/>
      </w:rPr>
    </w:lvl>
    <w:lvl w:ilvl="4" w:tplc="B5622596">
      <w:numFmt w:val="bullet"/>
      <w:lvlText w:val="•"/>
      <w:lvlJc w:val="left"/>
      <w:pPr>
        <w:ind w:left="1971" w:hanging="485"/>
      </w:pPr>
      <w:rPr>
        <w:rFonts w:hint="default"/>
        <w:lang w:val="ru-RU" w:eastAsia="en-US" w:bidi="ar-SA"/>
      </w:rPr>
    </w:lvl>
    <w:lvl w:ilvl="5" w:tplc="3EA827F8">
      <w:numFmt w:val="bullet"/>
      <w:lvlText w:val="•"/>
      <w:lvlJc w:val="left"/>
      <w:pPr>
        <w:ind w:left="2439" w:hanging="485"/>
      </w:pPr>
      <w:rPr>
        <w:rFonts w:hint="default"/>
        <w:lang w:val="ru-RU" w:eastAsia="en-US" w:bidi="ar-SA"/>
      </w:rPr>
    </w:lvl>
    <w:lvl w:ilvl="6" w:tplc="CE10DF7A">
      <w:numFmt w:val="bullet"/>
      <w:lvlText w:val="•"/>
      <w:lvlJc w:val="left"/>
      <w:pPr>
        <w:ind w:left="2906" w:hanging="485"/>
      </w:pPr>
      <w:rPr>
        <w:rFonts w:hint="default"/>
        <w:lang w:val="ru-RU" w:eastAsia="en-US" w:bidi="ar-SA"/>
      </w:rPr>
    </w:lvl>
    <w:lvl w:ilvl="7" w:tplc="F2E6E0AA">
      <w:numFmt w:val="bullet"/>
      <w:lvlText w:val="•"/>
      <w:lvlJc w:val="left"/>
      <w:pPr>
        <w:ind w:left="3374" w:hanging="485"/>
      </w:pPr>
      <w:rPr>
        <w:rFonts w:hint="default"/>
        <w:lang w:val="ru-RU" w:eastAsia="en-US" w:bidi="ar-SA"/>
      </w:rPr>
    </w:lvl>
    <w:lvl w:ilvl="8" w:tplc="9724CDEA">
      <w:numFmt w:val="bullet"/>
      <w:lvlText w:val="•"/>
      <w:lvlJc w:val="left"/>
      <w:pPr>
        <w:ind w:left="3842" w:hanging="485"/>
      </w:pPr>
      <w:rPr>
        <w:rFonts w:hint="default"/>
        <w:lang w:val="ru-RU" w:eastAsia="en-US" w:bidi="ar-SA"/>
      </w:rPr>
    </w:lvl>
  </w:abstractNum>
  <w:abstractNum w:abstractNumId="7">
    <w:nsid w:val="0513669E"/>
    <w:multiLevelType w:val="multilevel"/>
    <w:tmpl w:val="3082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5221D44"/>
    <w:multiLevelType w:val="multilevel"/>
    <w:tmpl w:val="0500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54975E0"/>
    <w:multiLevelType w:val="multilevel"/>
    <w:tmpl w:val="D248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5CB6247"/>
    <w:multiLevelType w:val="multilevel"/>
    <w:tmpl w:val="1FE62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65A6527"/>
    <w:multiLevelType w:val="multilevel"/>
    <w:tmpl w:val="CBC616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6B20FCC"/>
    <w:multiLevelType w:val="hybridMultilevel"/>
    <w:tmpl w:val="7BBC758C"/>
    <w:lvl w:ilvl="0" w:tplc="14F8ABFE">
      <w:numFmt w:val="bullet"/>
      <w:lvlText w:val=""/>
      <w:lvlJc w:val="left"/>
      <w:pPr>
        <w:ind w:left="1500" w:hanging="361"/>
      </w:pPr>
      <w:rPr>
        <w:rFonts w:ascii="Wingdings" w:eastAsia="Wingdings" w:hAnsi="Wingdings" w:cs="Wingdings" w:hint="default"/>
        <w:w w:val="100"/>
        <w:sz w:val="24"/>
        <w:szCs w:val="24"/>
        <w:lang w:val="ru-RU" w:eastAsia="en-US" w:bidi="ar-SA"/>
      </w:rPr>
    </w:lvl>
    <w:lvl w:ilvl="1" w:tplc="A0BCBAB8">
      <w:numFmt w:val="bullet"/>
      <w:lvlText w:val="•"/>
      <w:lvlJc w:val="left"/>
      <w:pPr>
        <w:ind w:left="2468" w:hanging="361"/>
      </w:pPr>
      <w:rPr>
        <w:rFonts w:hint="default"/>
        <w:lang w:val="ru-RU" w:eastAsia="en-US" w:bidi="ar-SA"/>
      </w:rPr>
    </w:lvl>
    <w:lvl w:ilvl="2" w:tplc="9CCCCED2">
      <w:numFmt w:val="bullet"/>
      <w:lvlText w:val="•"/>
      <w:lvlJc w:val="left"/>
      <w:pPr>
        <w:ind w:left="3436" w:hanging="361"/>
      </w:pPr>
      <w:rPr>
        <w:rFonts w:hint="default"/>
        <w:lang w:val="ru-RU" w:eastAsia="en-US" w:bidi="ar-SA"/>
      </w:rPr>
    </w:lvl>
    <w:lvl w:ilvl="3" w:tplc="FA24D64C">
      <w:numFmt w:val="bullet"/>
      <w:lvlText w:val="•"/>
      <w:lvlJc w:val="left"/>
      <w:pPr>
        <w:ind w:left="4405" w:hanging="361"/>
      </w:pPr>
      <w:rPr>
        <w:rFonts w:hint="default"/>
        <w:lang w:val="ru-RU" w:eastAsia="en-US" w:bidi="ar-SA"/>
      </w:rPr>
    </w:lvl>
    <w:lvl w:ilvl="4" w:tplc="B198C314">
      <w:numFmt w:val="bullet"/>
      <w:lvlText w:val="•"/>
      <w:lvlJc w:val="left"/>
      <w:pPr>
        <w:ind w:left="5373" w:hanging="361"/>
      </w:pPr>
      <w:rPr>
        <w:rFonts w:hint="default"/>
        <w:lang w:val="ru-RU" w:eastAsia="en-US" w:bidi="ar-SA"/>
      </w:rPr>
    </w:lvl>
    <w:lvl w:ilvl="5" w:tplc="5E7C5554">
      <w:numFmt w:val="bullet"/>
      <w:lvlText w:val="•"/>
      <w:lvlJc w:val="left"/>
      <w:pPr>
        <w:ind w:left="6342" w:hanging="361"/>
      </w:pPr>
      <w:rPr>
        <w:rFonts w:hint="default"/>
        <w:lang w:val="ru-RU" w:eastAsia="en-US" w:bidi="ar-SA"/>
      </w:rPr>
    </w:lvl>
    <w:lvl w:ilvl="6" w:tplc="11265CB4">
      <w:numFmt w:val="bullet"/>
      <w:lvlText w:val="•"/>
      <w:lvlJc w:val="left"/>
      <w:pPr>
        <w:ind w:left="7310" w:hanging="361"/>
      </w:pPr>
      <w:rPr>
        <w:rFonts w:hint="default"/>
        <w:lang w:val="ru-RU" w:eastAsia="en-US" w:bidi="ar-SA"/>
      </w:rPr>
    </w:lvl>
    <w:lvl w:ilvl="7" w:tplc="BD6C90F2">
      <w:numFmt w:val="bullet"/>
      <w:lvlText w:val="•"/>
      <w:lvlJc w:val="left"/>
      <w:pPr>
        <w:ind w:left="8278" w:hanging="361"/>
      </w:pPr>
      <w:rPr>
        <w:rFonts w:hint="default"/>
        <w:lang w:val="ru-RU" w:eastAsia="en-US" w:bidi="ar-SA"/>
      </w:rPr>
    </w:lvl>
    <w:lvl w:ilvl="8" w:tplc="1ABA8FEA">
      <w:numFmt w:val="bullet"/>
      <w:lvlText w:val="•"/>
      <w:lvlJc w:val="left"/>
      <w:pPr>
        <w:ind w:left="9247" w:hanging="361"/>
      </w:pPr>
      <w:rPr>
        <w:rFonts w:hint="default"/>
        <w:lang w:val="ru-RU" w:eastAsia="en-US" w:bidi="ar-SA"/>
      </w:rPr>
    </w:lvl>
  </w:abstractNum>
  <w:abstractNum w:abstractNumId="13">
    <w:nsid w:val="07FF035C"/>
    <w:multiLevelType w:val="multilevel"/>
    <w:tmpl w:val="098483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9117B2D"/>
    <w:multiLevelType w:val="multilevel"/>
    <w:tmpl w:val="6BDC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9DC7CFC"/>
    <w:multiLevelType w:val="multilevel"/>
    <w:tmpl w:val="5830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A1E613A"/>
    <w:multiLevelType w:val="multilevel"/>
    <w:tmpl w:val="8E222B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A517C48"/>
    <w:multiLevelType w:val="multilevel"/>
    <w:tmpl w:val="5178C38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B310B93"/>
    <w:multiLevelType w:val="multilevel"/>
    <w:tmpl w:val="596884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BB30AB7"/>
    <w:multiLevelType w:val="multilevel"/>
    <w:tmpl w:val="6408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BF13B6A"/>
    <w:multiLevelType w:val="hybridMultilevel"/>
    <w:tmpl w:val="493CE0BA"/>
    <w:lvl w:ilvl="0" w:tplc="EF1CAEDE">
      <w:numFmt w:val="bullet"/>
      <w:lvlText w:val="•"/>
      <w:lvlJc w:val="left"/>
      <w:pPr>
        <w:ind w:left="717" w:hanging="144"/>
      </w:pPr>
      <w:rPr>
        <w:rFonts w:ascii="Times New Roman" w:eastAsia="Times New Roman" w:hAnsi="Times New Roman" w:cs="Times New Roman" w:hint="default"/>
        <w:w w:val="100"/>
        <w:sz w:val="24"/>
        <w:szCs w:val="24"/>
        <w:lang w:val="ru-RU" w:eastAsia="en-US" w:bidi="ar-SA"/>
      </w:rPr>
    </w:lvl>
    <w:lvl w:ilvl="1" w:tplc="25128D04">
      <w:numFmt w:val="bullet"/>
      <w:lvlText w:val=""/>
      <w:lvlJc w:val="left"/>
      <w:pPr>
        <w:ind w:left="717" w:hanging="284"/>
      </w:pPr>
      <w:rPr>
        <w:rFonts w:ascii="Symbol" w:eastAsia="Symbol" w:hAnsi="Symbol" w:cs="Symbol" w:hint="default"/>
        <w:w w:val="100"/>
        <w:sz w:val="24"/>
        <w:szCs w:val="24"/>
        <w:lang w:val="ru-RU" w:eastAsia="en-US" w:bidi="ar-SA"/>
      </w:rPr>
    </w:lvl>
    <w:lvl w:ilvl="2" w:tplc="5DECB6C2">
      <w:numFmt w:val="bullet"/>
      <w:lvlText w:val="•"/>
      <w:lvlJc w:val="left"/>
      <w:pPr>
        <w:ind w:left="2812" w:hanging="284"/>
      </w:pPr>
      <w:rPr>
        <w:rFonts w:hint="default"/>
        <w:lang w:val="ru-RU" w:eastAsia="en-US" w:bidi="ar-SA"/>
      </w:rPr>
    </w:lvl>
    <w:lvl w:ilvl="3" w:tplc="D124F264">
      <w:numFmt w:val="bullet"/>
      <w:lvlText w:val="•"/>
      <w:lvlJc w:val="left"/>
      <w:pPr>
        <w:ind w:left="3859" w:hanging="284"/>
      </w:pPr>
      <w:rPr>
        <w:rFonts w:hint="default"/>
        <w:lang w:val="ru-RU" w:eastAsia="en-US" w:bidi="ar-SA"/>
      </w:rPr>
    </w:lvl>
    <w:lvl w:ilvl="4" w:tplc="7474FD8C">
      <w:numFmt w:val="bullet"/>
      <w:lvlText w:val="•"/>
      <w:lvlJc w:val="left"/>
      <w:pPr>
        <w:ind w:left="4905" w:hanging="284"/>
      </w:pPr>
      <w:rPr>
        <w:rFonts w:hint="default"/>
        <w:lang w:val="ru-RU" w:eastAsia="en-US" w:bidi="ar-SA"/>
      </w:rPr>
    </w:lvl>
    <w:lvl w:ilvl="5" w:tplc="9512563E">
      <w:numFmt w:val="bullet"/>
      <w:lvlText w:val="•"/>
      <w:lvlJc w:val="left"/>
      <w:pPr>
        <w:ind w:left="5952" w:hanging="284"/>
      </w:pPr>
      <w:rPr>
        <w:rFonts w:hint="default"/>
        <w:lang w:val="ru-RU" w:eastAsia="en-US" w:bidi="ar-SA"/>
      </w:rPr>
    </w:lvl>
    <w:lvl w:ilvl="6" w:tplc="0DACFE80">
      <w:numFmt w:val="bullet"/>
      <w:lvlText w:val="•"/>
      <w:lvlJc w:val="left"/>
      <w:pPr>
        <w:ind w:left="6998" w:hanging="284"/>
      </w:pPr>
      <w:rPr>
        <w:rFonts w:hint="default"/>
        <w:lang w:val="ru-RU" w:eastAsia="en-US" w:bidi="ar-SA"/>
      </w:rPr>
    </w:lvl>
    <w:lvl w:ilvl="7" w:tplc="1BE8F762">
      <w:numFmt w:val="bullet"/>
      <w:lvlText w:val="•"/>
      <w:lvlJc w:val="left"/>
      <w:pPr>
        <w:ind w:left="8044" w:hanging="284"/>
      </w:pPr>
      <w:rPr>
        <w:rFonts w:hint="default"/>
        <w:lang w:val="ru-RU" w:eastAsia="en-US" w:bidi="ar-SA"/>
      </w:rPr>
    </w:lvl>
    <w:lvl w:ilvl="8" w:tplc="07BAD15E">
      <w:numFmt w:val="bullet"/>
      <w:lvlText w:val="•"/>
      <w:lvlJc w:val="left"/>
      <w:pPr>
        <w:ind w:left="9091" w:hanging="284"/>
      </w:pPr>
      <w:rPr>
        <w:rFonts w:hint="default"/>
        <w:lang w:val="ru-RU" w:eastAsia="en-US" w:bidi="ar-SA"/>
      </w:rPr>
    </w:lvl>
  </w:abstractNum>
  <w:abstractNum w:abstractNumId="21">
    <w:nsid w:val="0BFB5183"/>
    <w:multiLevelType w:val="multilevel"/>
    <w:tmpl w:val="92E0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C303C92"/>
    <w:multiLevelType w:val="multilevel"/>
    <w:tmpl w:val="E65E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D4C5C20"/>
    <w:multiLevelType w:val="hybridMultilevel"/>
    <w:tmpl w:val="E8DCBD34"/>
    <w:lvl w:ilvl="0" w:tplc="0E9257E4">
      <w:numFmt w:val="bullet"/>
      <w:lvlText w:val=""/>
      <w:lvlJc w:val="left"/>
      <w:pPr>
        <w:ind w:left="410" w:hanging="360"/>
      </w:pPr>
      <w:rPr>
        <w:rFonts w:ascii="Symbol" w:eastAsia="Symbol" w:hAnsi="Symbol" w:cs="Symbol" w:hint="default"/>
        <w:w w:val="100"/>
        <w:sz w:val="22"/>
        <w:szCs w:val="22"/>
        <w:lang w:val="ru-RU" w:eastAsia="en-US" w:bidi="ar-SA"/>
      </w:rPr>
    </w:lvl>
    <w:lvl w:ilvl="1" w:tplc="1D7CA780">
      <w:numFmt w:val="bullet"/>
      <w:lvlText w:val="•"/>
      <w:lvlJc w:val="left"/>
      <w:pPr>
        <w:ind w:left="854" w:hanging="360"/>
      </w:pPr>
      <w:rPr>
        <w:rFonts w:hint="default"/>
        <w:lang w:val="ru-RU" w:eastAsia="en-US" w:bidi="ar-SA"/>
      </w:rPr>
    </w:lvl>
    <w:lvl w:ilvl="2" w:tplc="896A1F18">
      <w:numFmt w:val="bullet"/>
      <w:lvlText w:val="•"/>
      <w:lvlJc w:val="left"/>
      <w:pPr>
        <w:ind w:left="1288" w:hanging="360"/>
      </w:pPr>
      <w:rPr>
        <w:rFonts w:hint="default"/>
        <w:lang w:val="ru-RU" w:eastAsia="en-US" w:bidi="ar-SA"/>
      </w:rPr>
    </w:lvl>
    <w:lvl w:ilvl="3" w:tplc="1EEC988C">
      <w:numFmt w:val="bullet"/>
      <w:lvlText w:val="•"/>
      <w:lvlJc w:val="left"/>
      <w:pPr>
        <w:ind w:left="1723" w:hanging="360"/>
      </w:pPr>
      <w:rPr>
        <w:rFonts w:hint="default"/>
        <w:lang w:val="ru-RU" w:eastAsia="en-US" w:bidi="ar-SA"/>
      </w:rPr>
    </w:lvl>
    <w:lvl w:ilvl="4" w:tplc="B0229E48">
      <w:numFmt w:val="bullet"/>
      <w:lvlText w:val="•"/>
      <w:lvlJc w:val="left"/>
      <w:pPr>
        <w:ind w:left="2157" w:hanging="360"/>
      </w:pPr>
      <w:rPr>
        <w:rFonts w:hint="default"/>
        <w:lang w:val="ru-RU" w:eastAsia="en-US" w:bidi="ar-SA"/>
      </w:rPr>
    </w:lvl>
    <w:lvl w:ilvl="5" w:tplc="AA8404A0">
      <w:numFmt w:val="bullet"/>
      <w:lvlText w:val="•"/>
      <w:lvlJc w:val="left"/>
      <w:pPr>
        <w:ind w:left="2592" w:hanging="360"/>
      </w:pPr>
      <w:rPr>
        <w:rFonts w:hint="default"/>
        <w:lang w:val="ru-RU" w:eastAsia="en-US" w:bidi="ar-SA"/>
      </w:rPr>
    </w:lvl>
    <w:lvl w:ilvl="6" w:tplc="A80091E0">
      <w:numFmt w:val="bullet"/>
      <w:lvlText w:val="•"/>
      <w:lvlJc w:val="left"/>
      <w:pPr>
        <w:ind w:left="3026" w:hanging="360"/>
      </w:pPr>
      <w:rPr>
        <w:rFonts w:hint="default"/>
        <w:lang w:val="ru-RU" w:eastAsia="en-US" w:bidi="ar-SA"/>
      </w:rPr>
    </w:lvl>
    <w:lvl w:ilvl="7" w:tplc="B394A908">
      <w:numFmt w:val="bullet"/>
      <w:lvlText w:val="•"/>
      <w:lvlJc w:val="left"/>
      <w:pPr>
        <w:ind w:left="3460" w:hanging="360"/>
      </w:pPr>
      <w:rPr>
        <w:rFonts w:hint="default"/>
        <w:lang w:val="ru-RU" w:eastAsia="en-US" w:bidi="ar-SA"/>
      </w:rPr>
    </w:lvl>
    <w:lvl w:ilvl="8" w:tplc="3F2E29B6">
      <w:numFmt w:val="bullet"/>
      <w:lvlText w:val="•"/>
      <w:lvlJc w:val="left"/>
      <w:pPr>
        <w:ind w:left="3895" w:hanging="360"/>
      </w:pPr>
      <w:rPr>
        <w:rFonts w:hint="default"/>
        <w:lang w:val="ru-RU" w:eastAsia="en-US" w:bidi="ar-SA"/>
      </w:rPr>
    </w:lvl>
  </w:abstractNum>
  <w:abstractNum w:abstractNumId="24">
    <w:nsid w:val="0DF51CDE"/>
    <w:multiLevelType w:val="multilevel"/>
    <w:tmpl w:val="3828E0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E8B1923"/>
    <w:multiLevelType w:val="multilevel"/>
    <w:tmpl w:val="F43EA9C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0EE87B75"/>
    <w:multiLevelType w:val="hybridMultilevel"/>
    <w:tmpl w:val="19261AF6"/>
    <w:lvl w:ilvl="0" w:tplc="DA1AB1A8">
      <w:numFmt w:val="bullet"/>
      <w:lvlText w:val=""/>
      <w:lvlJc w:val="left"/>
      <w:pPr>
        <w:ind w:left="1046" w:hanging="360"/>
      </w:pPr>
      <w:rPr>
        <w:rFonts w:ascii="Symbol" w:eastAsia="Symbol" w:hAnsi="Symbol" w:cs="Symbol" w:hint="default"/>
        <w:w w:val="100"/>
        <w:sz w:val="22"/>
        <w:szCs w:val="22"/>
        <w:lang w:val="ru-RU" w:eastAsia="en-US" w:bidi="ar-SA"/>
      </w:rPr>
    </w:lvl>
    <w:lvl w:ilvl="1" w:tplc="EBDABC3E">
      <w:numFmt w:val="bullet"/>
      <w:lvlText w:val="•"/>
      <w:lvlJc w:val="left"/>
      <w:pPr>
        <w:ind w:left="1898" w:hanging="360"/>
      </w:pPr>
      <w:rPr>
        <w:rFonts w:hint="default"/>
        <w:lang w:val="ru-RU" w:eastAsia="en-US" w:bidi="ar-SA"/>
      </w:rPr>
    </w:lvl>
    <w:lvl w:ilvl="2" w:tplc="1E70F690">
      <w:numFmt w:val="bullet"/>
      <w:lvlText w:val="•"/>
      <w:lvlJc w:val="left"/>
      <w:pPr>
        <w:ind w:left="2756" w:hanging="360"/>
      </w:pPr>
      <w:rPr>
        <w:rFonts w:hint="default"/>
        <w:lang w:val="ru-RU" w:eastAsia="en-US" w:bidi="ar-SA"/>
      </w:rPr>
    </w:lvl>
    <w:lvl w:ilvl="3" w:tplc="7C08D266">
      <w:numFmt w:val="bullet"/>
      <w:lvlText w:val="•"/>
      <w:lvlJc w:val="left"/>
      <w:pPr>
        <w:ind w:left="3615" w:hanging="360"/>
      </w:pPr>
      <w:rPr>
        <w:rFonts w:hint="default"/>
        <w:lang w:val="ru-RU" w:eastAsia="en-US" w:bidi="ar-SA"/>
      </w:rPr>
    </w:lvl>
    <w:lvl w:ilvl="4" w:tplc="3732C94C">
      <w:numFmt w:val="bullet"/>
      <w:lvlText w:val="•"/>
      <w:lvlJc w:val="left"/>
      <w:pPr>
        <w:ind w:left="4473" w:hanging="360"/>
      </w:pPr>
      <w:rPr>
        <w:rFonts w:hint="default"/>
        <w:lang w:val="ru-RU" w:eastAsia="en-US" w:bidi="ar-SA"/>
      </w:rPr>
    </w:lvl>
    <w:lvl w:ilvl="5" w:tplc="25967316">
      <w:numFmt w:val="bullet"/>
      <w:lvlText w:val="•"/>
      <w:lvlJc w:val="left"/>
      <w:pPr>
        <w:ind w:left="5332" w:hanging="360"/>
      </w:pPr>
      <w:rPr>
        <w:rFonts w:hint="default"/>
        <w:lang w:val="ru-RU" w:eastAsia="en-US" w:bidi="ar-SA"/>
      </w:rPr>
    </w:lvl>
    <w:lvl w:ilvl="6" w:tplc="AE789F54">
      <w:numFmt w:val="bullet"/>
      <w:lvlText w:val="•"/>
      <w:lvlJc w:val="left"/>
      <w:pPr>
        <w:ind w:left="6190" w:hanging="360"/>
      </w:pPr>
      <w:rPr>
        <w:rFonts w:hint="default"/>
        <w:lang w:val="ru-RU" w:eastAsia="en-US" w:bidi="ar-SA"/>
      </w:rPr>
    </w:lvl>
    <w:lvl w:ilvl="7" w:tplc="C6EE45EC">
      <w:numFmt w:val="bullet"/>
      <w:lvlText w:val="•"/>
      <w:lvlJc w:val="left"/>
      <w:pPr>
        <w:ind w:left="7048" w:hanging="360"/>
      </w:pPr>
      <w:rPr>
        <w:rFonts w:hint="default"/>
        <w:lang w:val="ru-RU" w:eastAsia="en-US" w:bidi="ar-SA"/>
      </w:rPr>
    </w:lvl>
    <w:lvl w:ilvl="8" w:tplc="CBA40DA8">
      <w:numFmt w:val="bullet"/>
      <w:lvlText w:val="•"/>
      <w:lvlJc w:val="left"/>
      <w:pPr>
        <w:ind w:left="7907" w:hanging="360"/>
      </w:pPr>
      <w:rPr>
        <w:rFonts w:hint="default"/>
        <w:lang w:val="ru-RU" w:eastAsia="en-US" w:bidi="ar-SA"/>
      </w:rPr>
    </w:lvl>
  </w:abstractNum>
  <w:abstractNum w:abstractNumId="27">
    <w:nsid w:val="0F987267"/>
    <w:multiLevelType w:val="multilevel"/>
    <w:tmpl w:val="417C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000090C"/>
    <w:multiLevelType w:val="multilevel"/>
    <w:tmpl w:val="8B328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04F56FE"/>
    <w:multiLevelType w:val="multilevel"/>
    <w:tmpl w:val="43F698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07B6ED9"/>
    <w:multiLevelType w:val="hybridMultilevel"/>
    <w:tmpl w:val="6EE6F7E0"/>
    <w:lvl w:ilvl="0" w:tplc="11A2DCCE">
      <w:numFmt w:val="bullet"/>
      <w:lvlText w:val="-"/>
      <w:lvlJc w:val="left"/>
      <w:pPr>
        <w:ind w:left="105" w:hanging="558"/>
      </w:pPr>
      <w:rPr>
        <w:rFonts w:ascii="Times New Roman" w:eastAsia="Times New Roman" w:hAnsi="Times New Roman" w:cs="Times New Roman" w:hint="default"/>
        <w:w w:val="99"/>
        <w:sz w:val="24"/>
        <w:szCs w:val="24"/>
        <w:lang w:val="ru-RU" w:eastAsia="en-US" w:bidi="ar-SA"/>
      </w:rPr>
    </w:lvl>
    <w:lvl w:ilvl="1" w:tplc="70A840DE">
      <w:numFmt w:val="bullet"/>
      <w:lvlText w:val="•"/>
      <w:lvlJc w:val="left"/>
      <w:pPr>
        <w:ind w:left="407" w:hanging="558"/>
      </w:pPr>
      <w:rPr>
        <w:rFonts w:hint="default"/>
        <w:lang w:val="ru-RU" w:eastAsia="en-US" w:bidi="ar-SA"/>
      </w:rPr>
    </w:lvl>
    <w:lvl w:ilvl="2" w:tplc="DF4E4E3C">
      <w:numFmt w:val="bullet"/>
      <w:lvlText w:val="•"/>
      <w:lvlJc w:val="left"/>
      <w:pPr>
        <w:ind w:left="715" w:hanging="558"/>
      </w:pPr>
      <w:rPr>
        <w:rFonts w:hint="default"/>
        <w:lang w:val="ru-RU" w:eastAsia="en-US" w:bidi="ar-SA"/>
      </w:rPr>
    </w:lvl>
    <w:lvl w:ilvl="3" w:tplc="B330C632">
      <w:numFmt w:val="bullet"/>
      <w:lvlText w:val="•"/>
      <w:lvlJc w:val="left"/>
      <w:pPr>
        <w:ind w:left="1023" w:hanging="558"/>
      </w:pPr>
      <w:rPr>
        <w:rFonts w:hint="default"/>
        <w:lang w:val="ru-RU" w:eastAsia="en-US" w:bidi="ar-SA"/>
      </w:rPr>
    </w:lvl>
    <w:lvl w:ilvl="4" w:tplc="15C6BA6A">
      <w:numFmt w:val="bullet"/>
      <w:lvlText w:val="•"/>
      <w:lvlJc w:val="left"/>
      <w:pPr>
        <w:ind w:left="1331" w:hanging="558"/>
      </w:pPr>
      <w:rPr>
        <w:rFonts w:hint="default"/>
        <w:lang w:val="ru-RU" w:eastAsia="en-US" w:bidi="ar-SA"/>
      </w:rPr>
    </w:lvl>
    <w:lvl w:ilvl="5" w:tplc="F954ABF4">
      <w:numFmt w:val="bullet"/>
      <w:lvlText w:val="•"/>
      <w:lvlJc w:val="left"/>
      <w:pPr>
        <w:ind w:left="1639" w:hanging="558"/>
      </w:pPr>
      <w:rPr>
        <w:rFonts w:hint="default"/>
        <w:lang w:val="ru-RU" w:eastAsia="en-US" w:bidi="ar-SA"/>
      </w:rPr>
    </w:lvl>
    <w:lvl w:ilvl="6" w:tplc="4CB063E2">
      <w:numFmt w:val="bullet"/>
      <w:lvlText w:val="•"/>
      <w:lvlJc w:val="left"/>
      <w:pPr>
        <w:ind w:left="1946" w:hanging="558"/>
      </w:pPr>
      <w:rPr>
        <w:rFonts w:hint="default"/>
        <w:lang w:val="ru-RU" w:eastAsia="en-US" w:bidi="ar-SA"/>
      </w:rPr>
    </w:lvl>
    <w:lvl w:ilvl="7" w:tplc="5BDA1C4A">
      <w:numFmt w:val="bullet"/>
      <w:lvlText w:val="•"/>
      <w:lvlJc w:val="left"/>
      <w:pPr>
        <w:ind w:left="2254" w:hanging="558"/>
      </w:pPr>
      <w:rPr>
        <w:rFonts w:hint="default"/>
        <w:lang w:val="ru-RU" w:eastAsia="en-US" w:bidi="ar-SA"/>
      </w:rPr>
    </w:lvl>
    <w:lvl w:ilvl="8" w:tplc="BFD4C2F4">
      <w:numFmt w:val="bullet"/>
      <w:lvlText w:val="•"/>
      <w:lvlJc w:val="left"/>
      <w:pPr>
        <w:ind w:left="2562" w:hanging="558"/>
      </w:pPr>
      <w:rPr>
        <w:rFonts w:hint="default"/>
        <w:lang w:val="ru-RU" w:eastAsia="en-US" w:bidi="ar-SA"/>
      </w:rPr>
    </w:lvl>
  </w:abstractNum>
  <w:abstractNum w:abstractNumId="31">
    <w:nsid w:val="10EC6043"/>
    <w:multiLevelType w:val="hybridMultilevel"/>
    <w:tmpl w:val="612E9622"/>
    <w:lvl w:ilvl="0" w:tplc="13B20C8C">
      <w:numFmt w:val="bullet"/>
      <w:lvlText w:val="-"/>
      <w:lvlJc w:val="left"/>
      <w:pPr>
        <w:ind w:left="717" w:hanging="145"/>
      </w:pPr>
      <w:rPr>
        <w:rFonts w:ascii="Times New Roman" w:eastAsia="Times New Roman" w:hAnsi="Times New Roman" w:cs="Times New Roman" w:hint="default"/>
        <w:w w:val="99"/>
        <w:sz w:val="24"/>
        <w:szCs w:val="24"/>
        <w:lang w:val="ru-RU" w:eastAsia="en-US" w:bidi="ar-SA"/>
      </w:rPr>
    </w:lvl>
    <w:lvl w:ilvl="1" w:tplc="DA625FAE">
      <w:numFmt w:val="bullet"/>
      <w:lvlText w:val="•"/>
      <w:lvlJc w:val="left"/>
      <w:pPr>
        <w:ind w:left="1766" w:hanging="145"/>
      </w:pPr>
      <w:rPr>
        <w:rFonts w:hint="default"/>
        <w:lang w:val="ru-RU" w:eastAsia="en-US" w:bidi="ar-SA"/>
      </w:rPr>
    </w:lvl>
    <w:lvl w:ilvl="2" w:tplc="E9782276">
      <w:numFmt w:val="bullet"/>
      <w:lvlText w:val="•"/>
      <w:lvlJc w:val="left"/>
      <w:pPr>
        <w:ind w:left="2812" w:hanging="145"/>
      </w:pPr>
      <w:rPr>
        <w:rFonts w:hint="default"/>
        <w:lang w:val="ru-RU" w:eastAsia="en-US" w:bidi="ar-SA"/>
      </w:rPr>
    </w:lvl>
    <w:lvl w:ilvl="3" w:tplc="8B36320A">
      <w:numFmt w:val="bullet"/>
      <w:lvlText w:val="•"/>
      <w:lvlJc w:val="left"/>
      <w:pPr>
        <w:ind w:left="3859" w:hanging="145"/>
      </w:pPr>
      <w:rPr>
        <w:rFonts w:hint="default"/>
        <w:lang w:val="ru-RU" w:eastAsia="en-US" w:bidi="ar-SA"/>
      </w:rPr>
    </w:lvl>
    <w:lvl w:ilvl="4" w:tplc="FA38C92C">
      <w:numFmt w:val="bullet"/>
      <w:lvlText w:val="•"/>
      <w:lvlJc w:val="left"/>
      <w:pPr>
        <w:ind w:left="4905" w:hanging="145"/>
      </w:pPr>
      <w:rPr>
        <w:rFonts w:hint="default"/>
        <w:lang w:val="ru-RU" w:eastAsia="en-US" w:bidi="ar-SA"/>
      </w:rPr>
    </w:lvl>
    <w:lvl w:ilvl="5" w:tplc="2B84F60C">
      <w:numFmt w:val="bullet"/>
      <w:lvlText w:val="•"/>
      <w:lvlJc w:val="left"/>
      <w:pPr>
        <w:ind w:left="5952" w:hanging="145"/>
      </w:pPr>
      <w:rPr>
        <w:rFonts w:hint="default"/>
        <w:lang w:val="ru-RU" w:eastAsia="en-US" w:bidi="ar-SA"/>
      </w:rPr>
    </w:lvl>
    <w:lvl w:ilvl="6" w:tplc="D8E43638">
      <w:numFmt w:val="bullet"/>
      <w:lvlText w:val="•"/>
      <w:lvlJc w:val="left"/>
      <w:pPr>
        <w:ind w:left="6998" w:hanging="145"/>
      </w:pPr>
      <w:rPr>
        <w:rFonts w:hint="default"/>
        <w:lang w:val="ru-RU" w:eastAsia="en-US" w:bidi="ar-SA"/>
      </w:rPr>
    </w:lvl>
    <w:lvl w:ilvl="7" w:tplc="6262E42A">
      <w:numFmt w:val="bullet"/>
      <w:lvlText w:val="•"/>
      <w:lvlJc w:val="left"/>
      <w:pPr>
        <w:ind w:left="8044" w:hanging="145"/>
      </w:pPr>
      <w:rPr>
        <w:rFonts w:hint="default"/>
        <w:lang w:val="ru-RU" w:eastAsia="en-US" w:bidi="ar-SA"/>
      </w:rPr>
    </w:lvl>
    <w:lvl w:ilvl="8" w:tplc="C55CFB80">
      <w:numFmt w:val="bullet"/>
      <w:lvlText w:val="•"/>
      <w:lvlJc w:val="left"/>
      <w:pPr>
        <w:ind w:left="9091" w:hanging="145"/>
      </w:pPr>
      <w:rPr>
        <w:rFonts w:hint="default"/>
        <w:lang w:val="ru-RU" w:eastAsia="en-US" w:bidi="ar-SA"/>
      </w:rPr>
    </w:lvl>
  </w:abstractNum>
  <w:abstractNum w:abstractNumId="32">
    <w:nsid w:val="11081B30"/>
    <w:multiLevelType w:val="multilevel"/>
    <w:tmpl w:val="645C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1103861"/>
    <w:multiLevelType w:val="multilevel"/>
    <w:tmpl w:val="41EEAA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1E24789"/>
    <w:multiLevelType w:val="multilevel"/>
    <w:tmpl w:val="52D0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2DA6FFF"/>
    <w:multiLevelType w:val="multilevel"/>
    <w:tmpl w:val="90DE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32C2CC2"/>
    <w:multiLevelType w:val="hybridMultilevel"/>
    <w:tmpl w:val="96DA908E"/>
    <w:lvl w:ilvl="0" w:tplc="29287236">
      <w:numFmt w:val="bullet"/>
      <w:lvlText w:val=""/>
      <w:lvlJc w:val="left"/>
      <w:pPr>
        <w:ind w:left="717" w:hanging="284"/>
      </w:pPr>
      <w:rPr>
        <w:rFonts w:ascii="Symbol" w:eastAsia="Symbol" w:hAnsi="Symbol" w:cs="Symbol" w:hint="default"/>
        <w:w w:val="100"/>
        <w:sz w:val="24"/>
        <w:szCs w:val="24"/>
        <w:lang w:val="ru-RU" w:eastAsia="en-US" w:bidi="ar-SA"/>
      </w:rPr>
    </w:lvl>
    <w:lvl w:ilvl="1" w:tplc="1AD6F712">
      <w:numFmt w:val="bullet"/>
      <w:lvlText w:val="•"/>
      <w:lvlJc w:val="left"/>
      <w:pPr>
        <w:ind w:left="1766" w:hanging="284"/>
      </w:pPr>
      <w:rPr>
        <w:rFonts w:hint="default"/>
        <w:lang w:val="ru-RU" w:eastAsia="en-US" w:bidi="ar-SA"/>
      </w:rPr>
    </w:lvl>
    <w:lvl w:ilvl="2" w:tplc="36002FC8">
      <w:numFmt w:val="bullet"/>
      <w:lvlText w:val="•"/>
      <w:lvlJc w:val="left"/>
      <w:pPr>
        <w:ind w:left="2812" w:hanging="284"/>
      </w:pPr>
      <w:rPr>
        <w:rFonts w:hint="default"/>
        <w:lang w:val="ru-RU" w:eastAsia="en-US" w:bidi="ar-SA"/>
      </w:rPr>
    </w:lvl>
    <w:lvl w:ilvl="3" w:tplc="854047BE">
      <w:numFmt w:val="bullet"/>
      <w:lvlText w:val="•"/>
      <w:lvlJc w:val="left"/>
      <w:pPr>
        <w:ind w:left="3859" w:hanging="284"/>
      </w:pPr>
      <w:rPr>
        <w:rFonts w:hint="default"/>
        <w:lang w:val="ru-RU" w:eastAsia="en-US" w:bidi="ar-SA"/>
      </w:rPr>
    </w:lvl>
    <w:lvl w:ilvl="4" w:tplc="9B5A64EC">
      <w:numFmt w:val="bullet"/>
      <w:lvlText w:val="•"/>
      <w:lvlJc w:val="left"/>
      <w:pPr>
        <w:ind w:left="4905" w:hanging="284"/>
      </w:pPr>
      <w:rPr>
        <w:rFonts w:hint="default"/>
        <w:lang w:val="ru-RU" w:eastAsia="en-US" w:bidi="ar-SA"/>
      </w:rPr>
    </w:lvl>
    <w:lvl w:ilvl="5" w:tplc="3C365608">
      <w:numFmt w:val="bullet"/>
      <w:lvlText w:val="•"/>
      <w:lvlJc w:val="left"/>
      <w:pPr>
        <w:ind w:left="5952" w:hanging="284"/>
      </w:pPr>
      <w:rPr>
        <w:rFonts w:hint="default"/>
        <w:lang w:val="ru-RU" w:eastAsia="en-US" w:bidi="ar-SA"/>
      </w:rPr>
    </w:lvl>
    <w:lvl w:ilvl="6" w:tplc="D7765382">
      <w:numFmt w:val="bullet"/>
      <w:lvlText w:val="•"/>
      <w:lvlJc w:val="left"/>
      <w:pPr>
        <w:ind w:left="6998" w:hanging="284"/>
      </w:pPr>
      <w:rPr>
        <w:rFonts w:hint="default"/>
        <w:lang w:val="ru-RU" w:eastAsia="en-US" w:bidi="ar-SA"/>
      </w:rPr>
    </w:lvl>
    <w:lvl w:ilvl="7" w:tplc="23F02510">
      <w:numFmt w:val="bullet"/>
      <w:lvlText w:val="•"/>
      <w:lvlJc w:val="left"/>
      <w:pPr>
        <w:ind w:left="8044" w:hanging="284"/>
      </w:pPr>
      <w:rPr>
        <w:rFonts w:hint="default"/>
        <w:lang w:val="ru-RU" w:eastAsia="en-US" w:bidi="ar-SA"/>
      </w:rPr>
    </w:lvl>
    <w:lvl w:ilvl="8" w:tplc="31340342">
      <w:numFmt w:val="bullet"/>
      <w:lvlText w:val="•"/>
      <w:lvlJc w:val="left"/>
      <w:pPr>
        <w:ind w:left="9091" w:hanging="284"/>
      </w:pPr>
      <w:rPr>
        <w:rFonts w:hint="default"/>
        <w:lang w:val="ru-RU" w:eastAsia="en-US" w:bidi="ar-SA"/>
      </w:rPr>
    </w:lvl>
  </w:abstractNum>
  <w:abstractNum w:abstractNumId="37">
    <w:nsid w:val="14AA007E"/>
    <w:multiLevelType w:val="multilevel"/>
    <w:tmpl w:val="2482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5602CE6"/>
    <w:multiLevelType w:val="multilevel"/>
    <w:tmpl w:val="48C083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159C4276"/>
    <w:multiLevelType w:val="hybridMultilevel"/>
    <w:tmpl w:val="CA28026E"/>
    <w:lvl w:ilvl="0" w:tplc="8FA08EF6">
      <w:start w:val="1"/>
      <w:numFmt w:val="decimal"/>
      <w:lvlText w:val="%1)"/>
      <w:lvlJc w:val="left"/>
      <w:pPr>
        <w:ind w:left="717" w:hanging="576"/>
      </w:pPr>
      <w:rPr>
        <w:rFonts w:ascii="Times New Roman" w:eastAsia="Times New Roman" w:hAnsi="Times New Roman" w:cs="Times New Roman" w:hint="default"/>
        <w:w w:val="100"/>
        <w:sz w:val="22"/>
        <w:szCs w:val="22"/>
        <w:lang w:val="ru-RU" w:eastAsia="en-US" w:bidi="ar-SA"/>
      </w:rPr>
    </w:lvl>
    <w:lvl w:ilvl="1" w:tplc="195E777E">
      <w:numFmt w:val="bullet"/>
      <w:lvlText w:val="•"/>
      <w:lvlJc w:val="left"/>
      <w:pPr>
        <w:ind w:left="1766" w:hanging="576"/>
      </w:pPr>
      <w:rPr>
        <w:rFonts w:hint="default"/>
        <w:lang w:val="ru-RU" w:eastAsia="en-US" w:bidi="ar-SA"/>
      </w:rPr>
    </w:lvl>
    <w:lvl w:ilvl="2" w:tplc="B71AF290">
      <w:numFmt w:val="bullet"/>
      <w:lvlText w:val="•"/>
      <w:lvlJc w:val="left"/>
      <w:pPr>
        <w:ind w:left="2812" w:hanging="576"/>
      </w:pPr>
      <w:rPr>
        <w:rFonts w:hint="default"/>
        <w:lang w:val="ru-RU" w:eastAsia="en-US" w:bidi="ar-SA"/>
      </w:rPr>
    </w:lvl>
    <w:lvl w:ilvl="3" w:tplc="0AA48A62">
      <w:numFmt w:val="bullet"/>
      <w:lvlText w:val="•"/>
      <w:lvlJc w:val="left"/>
      <w:pPr>
        <w:ind w:left="3859" w:hanging="576"/>
      </w:pPr>
      <w:rPr>
        <w:rFonts w:hint="default"/>
        <w:lang w:val="ru-RU" w:eastAsia="en-US" w:bidi="ar-SA"/>
      </w:rPr>
    </w:lvl>
    <w:lvl w:ilvl="4" w:tplc="66A0A32C">
      <w:numFmt w:val="bullet"/>
      <w:lvlText w:val="•"/>
      <w:lvlJc w:val="left"/>
      <w:pPr>
        <w:ind w:left="4905" w:hanging="576"/>
      </w:pPr>
      <w:rPr>
        <w:rFonts w:hint="default"/>
        <w:lang w:val="ru-RU" w:eastAsia="en-US" w:bidi="ar-SA"/>
      </w:rPr>
    </w:lvl>
    <w:lvl w:ilvl="5" w:tplc="5B4E35B6">
      <w:numFmt w:val="bullet"/>
      <w:lvlText w:val="•"/>
      <w:lvlJc w:val="left"/>
      <w:pPr>
        <w:ind w:left="5952" w:hanging="576"/>
      </w:pPr>
      <w:rPr>
        <w:rFonts w:hint="default"/>
        <w:lang w:val="ru-RU" w:eastAsia="en-US" w:bidi="ar-SA"/>
      </w:rPr>
    </w:lvl>
    <w:lvl w:ilvl="6" w:tplc="E052578A">
      <w:numFmt w:val="bullet"/>
      <w:lvlText w:val="•"/>
      <w:lvlJc w:val="left"/>
      <w:pPr>
        <w:ind w:left="6998" w:hanging="576"/>
      </w:pPr>
      <w:rPr>
        <w:rFonts w:hint="default"/>
        <w:lang w:val="ru-RU" w:eastAsia="en-US" w:bidi="ar-SA"/>
      </w:rPr>
    </w:lvl>
    <w:lvl w:ilvl="7" w:tplc="D766FAEE">
      <w:numFmt w:val="bullet"/>
      <w:lvlText w:val="•"/>
      <w:lvlJc w:val="left"/>
      <w:pPr>
        <w:ind w:left="8044" w:hanging="576"/>
      </w:pPr>
      <w:rPr>
        <w:rFonts w:hint="default"/>
        <w:lang w:val="ru-RU" w:eastAsia="en-US" w:bidi="ar-SA"/>
      </w:rPr>
    </w:lvl>
    <w:lvl w:ilvl="8" w:tplc="187E0C8C">
      <w:numFmt w:val="bullet"/>
      <w:lvlText w:val="•"/>
      <w:lvlJc w:val="left"/>
      <w:pPr>
        <w:ind w:left="9091" w:hanging="576"/>
      </w:pPr>
      <w:rPr>
        <w:rFonts w:hint="default"/>
        <w:lang w:val="ru-RU" w:eastAsia="en-US" w:bidi="ar-SA"/>
      </w:rPr>
    </w:lvl>
  </w:abstractNum>
  <w:abstractNum w:abstractNumId="40">
    <w:nsid w:val="176F3281"/>
    <w:multiLevelType w:val="multilevel"/>
    <w:tmpl w:val="951A92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7973954"/>
    <w:multiLevelType w:val="multilevel"/>
    <w:tmpl w:val="1EFE603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88F5C82"/>
    <w:multiLevelType w:val="multilevel"/>
    <w:tmpl w:val="4FEA3A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18E24EF7"/>
    <w:multiLevelType w:val="hybridMultilevel"/>
    <w:tmpl w:val="309C211C"/>
    <w:lvl w:ilvl="0" w:tplc="B7469340">
      <w:start w:val="1"/>
      <w:numFmt w:val="decimal"/>
      <w:lvlText w:val="%1."/>
      <w:lvlJc w:val="left"/>
      <w:pPr>
        <w:ind w:left="717" w:hanging="312"/>
        <w:jc w:val="right"/>
      </w:pPr>
      <w:rPr>
        <w:rFonts w:hint="default"/>
        <w:w w:val="100"/>
        <w:lang w:val="ru-RU" w:eastAsia="en-US" w:bidi="ar-SA"/>
      </w:rPr>
    </w:lvl>
    <w:lvl w:ilvl="1" w:tplc="98187702">
      <w:numFmt w:val="bullet"/>
      <w:lvlText w:val="•"/>
      <w:lvlJc w:val="left"/>
      <w:pPr>
        <w:ind w:left="1766" w:hanging="312"/>
      </w:pPr>
      <w:rPr>
        <w:rFonts w:hint="default"/>
        <w:lang w:val="ru-RU" w:eastAsia="en-US" w:bidi="ar-SA"/>
      </w:rPr>
    </w:lvl>
    <w:lvl w:ilvl="2" w:tplc="0EE85336">
      <w:numFmt w:val="bullet"/>
      <w:lvlText w:val="•"/>
      <w:lvlJc w:val="left"/>
      <w:pPr>
        <w:ind w:left="2812" w:hanging="312"/>
      </w:pPr>
      <w:rPr>
        <w:rFonts w:hint="default"/>
        <w:lang w:val="ru-RU" w:eastAsia="en-US" w:bidi="ar-SA"/>
      </w:rPr>
    </w:lvl>
    <w:lvl w:ilvl="3" w:tplc="D3144BB2">
      <w:numFmt w:val="bullet"/>
      <w:lvlText w:val="•"/>
      <w:lvlJc w:val="left"/>
      <w:pPr>
        <w:ind w:left="3859" w:hanging="312"/>
      </w:pPr>
      <w:rPr>
        <w:rFonts w:hint="default"/>
        <w:lang w:val="ru-RU" w:eastAsia="en-US" w:bidi="ar-SA"/>
      </w:rPr>
    </w:lvl>
    <w:lvl w:ilvl="4" w:tplc="5E24F698">
      <w:numFmt w:val="bullet"/>
      <w:lvlText w:val="•"/>
      <w:lvlJc w:val="left"/>
      <w:pPr>
        <w:ind w:left="4905" w:hanging="312"/>
      </w:pPr>
      <w:rPr>
        <w:rFonts w:hint="default"/>
        <w:lang w:val="ru-RU" w:eastAsia="en-US" w:bidi="ar-SA"/>
      </w:rPr>
    </w:lvl>
    <w:lvl w:ilvl="5" w:tplc="EE90A3CC">
      <w:numFmt w:val="bullet"/>
      <w:lvlText w:val="•"/>
      <w:lvlJc w:val="left"/>
      <w:pPr>
        <w:ind w:left="5952" w:hanging="312"/>
      </w:pPr>
      <w:rPr>
        <w:rFonts w:hint="default"/>
        <w:lang w:val="ru-RU" w:eastAsia="en-US" w:bidi="ar-SA"/>
      </w:rPr>
    </w:lvl>
    <w:lvl w:ilvl="6" w:tplc="627491B0">
      <w:numFmt w:val="bullet"/>
      <w:lvlText w:val="•"/>
      <w:lvlJc w:val="left"/>
      <w:pPr>
        <w:ind w:left="6998" w:hanging="312"/>
      </w:pPr>
      <w:rPr>
        <w:rFonts w:hint="default"/>
        <w:lang w:val="ru-RU" w:eastAsia="en-US" w:bidi="ar-SA"/>
      </w:rPr>
    </w:lvl>
    <w:lvl w:ilvl="7" w:tplc="87DECEFC">
      <w:numFmt w:val="bullet"/>
      <w:lvlText w:val="•"/>
      <w:lvlJc w:val="left"/>
      <w:pPr>
        <w:ind w:left="8044" w:hanging="312"/>
      </w:pPr>
      <w:rPr>
        <w:rFonts w:hint="default"/>
        <w:lang w:val="ru-RU" w:eastAsia="en-US" w:bidi="ar-SA"/>
      </w:rPr>
    </w:lvl>
    <w:lvl w:ilvl="8" w:tplc="3EA0F09E">
      <w:numFmt w:val="bullet"/>
      <w:lvlText w:val="•"/>
      <w:lvlJc w:val="left"/>
      <w:pPr>
        <w:ind w:left="9091" w:hanging="312"/>
      </w:pPr>
      <w:rPr>
        <w:rFonts w:hint="default"/>
        <w:lang w:val="ru-RU" w:eastAsia="en-US" w:bidi="ar-SA"/>
      </w:rPr>
    </w:lvl>
  </w:abstractNum>
  <w:abstractNum w:abstractNumId="44">
    <w:nsid w:val="18E77CA1"/>
    <w:multiLevelType w:val="multilevel"/>
    <w:tmpl w:val="F63C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9563502"/>
    <w:multiLevelType w:val="hybridMultilevel"/>
    <w:tmpl w:val="ADC262A4"/>
    <w:lvl w:ilvl="0" w:tplc="86642304">
      <w:start w:val="1"/>
      <w:numFmt w:val="decimal"/>
      <w:lvlText w:val="%1)"/>
      <w:lvlJc w:val="left"/>
      <w:pPr>
        <w:ind w:left="717" w:hanging="418"/>
      </w:pPr>
      <w:rPr>
        <w:rFonts w:ascii="Times New Roman" w:eastAsia="Times New Roman" w:hAnsi="Times New Roman" w:cs="Times New Roman" w:hint="default"/>
        <w:w w:val="100"/>
        <w:sz w:val="24"/>
        <w:szCs w:val="24"/>
        <w:lang w:val="ru-RU" w:eastAsia="en-US" w:bidi="ar-SA"/>
      </w:rPr>
    </w:lvl>
    <w:lvl w:ilvl="1" w:tplc="C172DBF6">
      <w:numFmt w:val="bullet"/>
      <w:lvlText w:val="•"/>
      <w:lvlJc w:val="left"/>
      <w:pPr>
        <w:ind w:left="1766" w:hanging="418"/>
      </w:pPr>
      <w:rPr>
        <w:rFonts w:hint="default"/>
        <w:lang w:val="ru-RU" w:eastAsia="en-US" w:bidi="ar-SA"/>
      </w:rPr>
    </w:lvl>
    <w:lvl w:ilvl="2" w:tplc="12B63A64">
      <w:numFmt w:val="bullet"/>
      <w:lvlText w:val="•"/>
      <w:lvlJc w:val="left"/>
      <w:pPr>
        <w:ind w:left="2812" w:hanging="418"/>
      </w:pPr>
      <w:rPr>
        <w:rFonts w:hint="default"/>
        <w:lang w:val="ru-RU" w:eastAsia="en-US" w:bidi="ar-SA"/>
      </w:rPr>
    </w:lvl>
    <w:lvl w:ilvl="3" w:tplc="82EE7B3A">
      <w:numFmt w:val="bullet"/>
      <w:lvlText w:val="•"/>
      <w:lvlJc w:val="left"/>
      <w:pPr>
        <w:ind w:left="3859" w:hanging="418"/>
      </w:pPr>
      <w:rPr>
        <w:rFonts w:hint="default"/>
        <w:lang w:val="ru-RU" w:eastAsia="en-US" w:bidi="ar-SA"/>
      </w:rPr>
    </w:lvl>
    <w:lvl w:ilvl="4" w:tplc="FDCADAC2">
      <w:numFmt w:val="bullet"/>
      <w:lvlText w:val="•"/>
      <w:lvlJc w:val="left"/>
      <w:pPr>
        <w:ind w:left="4905" w:hanging="418"/>
      </w:pPr>
      <w:rPr>
        <w:rFonts w:hint="default"/>
        <w:lang w:val="ru-RU" w:eastAsia="en-US" w:bidi="ar-SA"/>
      </w:rPr>
    </w:lvl>
    <w:lvl w:ilvl="5" w:tplc="FD16E49E">
      <w:numFmt w:val="bullet"/>
      <w:lvlText w:val="•"/>
      <w:lvlJc w:val="left"/>
      <w:pPr>
        <w:ind w:left="5952" w:hanging="418"/>
      </w:pPr>
      <w:rPr>
        <w:rFonts w:hint="default"/>
        <w:lang w:val="ru-RU" w:eastAsia="en-US" w:bidi="ar-SA"/>
      </w:rPr>
    </w:lvl>
    <w:lvl w:ilvl="6" w:tplc="212E6E64">
      <w:numFmt w:val="bullet"/>
      <w:lvlText w:val="•"/>
      <w:lvlJc w:val="left"/>
      <w:pPr>
        <w:ind w:left="6998" w:hanging="418"/>
      </w:pPr>
      <w:rPr>
        <w:rFonts w:hint="default"/>
        <w:lang w:val="ru-RU" w:eastAsia="en-US" w:bidi="ar-SA"/>
      </w:rPr>
    </w:lvl>
    <w:lvl w:ilvl="7" w:tplc="920C800E">
      <w:numFmt w:val="bullet"/>
      <w:lvlText w:val="•"/>
      <w:lvlJc w:val="left"/>
      <w:pPr>
        <w:ind w:left="8044" w:hanging="418"/>
      </w:pPr>
      <w:rPr>
        <w:rFonts w:hint="default"/>
        <w:lang w:val="ru-RU" w:eastAsia="en-US" w:bidi="ar-SA"/>
      </w:rPr>
    </w:lvl>
    <w:lvl w:ilvl="8" w:tplc="0194CC92">
      <w:numFmt w:val="bullet"/>
      <w:lvlText w:val="•"/>
      <w:lvlJc w:val="left"/>
      <w:pPr>
        <w:ind w:left="9091" w:hanging="418"/>
      </w:pPr>
      <w:rPr>
        <w:rFonts w:hint="default"/>
        <w:lang w:val="ru-RU" w:eastAsia="en-US" w:bidi="ar-SA"/>
      </w:rPr>
    </w:lvl>
  </w:abstractNum>
  <w:abstractNum w:abstractNumId="46">
    <w:nsid w:val="1A810F1A"/>
    <w:multiLevelType w:val="multilevel"/>
    <w:tmpl w:val="FE385F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1A862D3C"/>
    <w:multiLevelType w:val="multilevel"/>
    <w:tmpl w:val="0F52F8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1B3C04B3"/>
    <w:multiLevelType w:val="hybridMultilevel"/>
    <w:tmpl w:val="09C88E3C"/>
    <w:lvl w:ilvl="0" w:tplc="1C22A99C">
      <w:start w:val="1"/>
      <w:numFmt w:val="decimal"/>
      <w:lvlText w:val="%1)"/>
      <w:lvlJc w:val="left"/>
      <w:pPr>
        <w:ind w:left="1523" w:hanging="264"/>
      </w:pPr>
      <w:rPr>
        <w:rFonts w:ascii="Times New Roman" w:eastAsia="Times New Roman" w:hAnsi="Times New Roman" w:cs="Times New Roman" w:hint="default"/>
        <w:w w:val="100"/>
        <w:sz w:val="24"/>
        <w:szCs w:val="24"/>
        <w:lang w:val="ru-RU" w:eastAsia="en-US" w:bidi="ar-SA"/>
      </w:rPr>
    </w:lvl>
    <w:lvl w:ilvl="1" w:tplc="768AFB42">
      <w:numFmt w:val="bullet"/>
      <w:lvlText w:val="•"/>
      <w:lvlJc w:val="left"/>
      <w:pPr>
        <w:ind w:left="2486" w:hanging="264"/>
      </w:pPr>
      <w:rPr>
        <w:rFonts w:hint="default"/>
        <w:lang w:val="ru-RU" w:eastAsia="en-US" w:bidi="ar-SA"/>
      </w:rPr>
    </w:lvl>
    <w:lvl w:ilvl="2" w:tplc="C8C6F94C">
      <w:numFmt w:val="bullet"/>
      <w:lvlText w:val="•"/>
      <w:lvlJc w:val="left"/>
      <w:pPr>
        <w:ind w:left="3452" w:hanging="264"/>
      </w:pPr>
      <w:rPr>
        <w:rFonts w:hint="default"/>
        <w:lang w:val="ru-RU" w:eastAsia="en-US" w:bidi="ar-SA"/>
      </w:rPr>
    </w:lvl>
    <w:lvl w:ilvl="3" w:tplc="6270C720">
      <w:numFmt w:val="bullet"/>
      <w:lvlText w:val="•"/>
      <w:lvlJc w:val="left"/>
      <w:pPr>
        <w:ind w:left="4419" w:hanging="264"/>
      </w:pPr>
      <w:rPr>
        <w:rFonts w:hint="default"/>
        <w:lang w:val="ru-RU" w:eastAsia="en-US" w:bidi="ar-SA"/>
      </w:rPr>
    </w:lvl>
    <w:lvl w:ilvl="4" w:tplc="A91AFFA0">
      <w:numFmt w:val="bullet"/>
      <w:lvlText w:val="•"/>
      <w:lvlJc w:val="left"/>
      <w:pPr>
        <w:ind w:left="5385" w:hanging="264"/>
      </w:pPr>
      <w:rPr>
        <w:rFonts w:hint="default"/>
        <w:lang w:val="ru-RU" w:eastAsia="en-US" w:bidi="ar-SA"/>
      </w:rPr>
    </w:lvl>
    <w:lvl w:ilvl="5" w:tplc="301850C4">
      <w:numFmt w:val="bullet"/>
      <w:lvlText w:val="•"/>
      <w:lvlJc w:val="left"/>
      <w:pPr>
        <w:ind w:left="6352" w:hanging="264"/>
      </w:pPr>
      <w:rPr>
        <w:rFonts w:hint="default"/>
        <w:lang w:val="ru-RU" w:eastAsia="en-US" w:bidi="ar-SA"/>
      </w:rPr>
    </w:lvl>
    <w:lvl w:ilvl="6" w:tplc="D94CD4E4">
      <w:numFmt w:val="bullet"/>
      <w:lvlText w:val="•"/>
      <w:lvlJc w:val="left"/>
      <w:pPr>
        <w:ind w:left="7318" w:hanging="264"/>
      </w:pPr>
      <w:rPr>
        <w:rFonts w:hint="default"/>
        <w:lang w:val="ru-RU" w:eastAsia="en-US" w:bidi="ar-SA"/>
      </w:rPr>
    </w:lvl>
    <w:lvl w:ilvl="7" w:tplc="AD120A54">
      <w:numFmt w:val="bullet"/>
      <w:lvlText w:val="•"/>
      <w:lvlJc w:val="left"/>
      <w:pPr>
        <w:ind w:left="8284" w:hanging="264"/>
      </w:pPr>
      <w:rPr>
        <w:rFonts w:hint="default"/>
        <w:lang w:val="ru-RU" w:eastAsia="en-US" w:bidi="ar-SA"/>
      </w:rPr>
    </w:lvl>
    <w:lvl w:ilvl="8" w:tplc="B2A84A42">
      <w:numFmt w:val="bullet"/>
      <w:lvlText w:val="•"/>
      <w:lvlJc w:val="left"/>
      <w:pPr>
        <w:ind w:left="9251" w:hanging="264"/>
      </w:pPr>
      <w:rPr>
        <w:rFonts w:hint="default"/>
        <w:lang w:val="ru-RU" w:eastAsia="en-US" w:bidi="ar-SA"/>
      </w:rPr>
    </w:lvl>
  </w:abstractNum>
  <w:abstractNum w:abstractNumId="49">
    <w:nsid w:val="1B9D7F7D"/>
    <w:multiLevelType w:val="multilevel"/>
    <w:tmpl w:val="587296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1BE01FDE"/>
    <w:multiLevelType w:val="hybridMultilevel"/>
    <w:tmpl w:val="63203C86"/>
    <w:lvl w:ilvl="0" w:tplc="675E0C9C">
      <w:start w:val="1"/>
      <w:numFmt w:val="decimal"/>
      <w:lvlText w:val="%1."/>
      <w:lvlJc w:val="left"/>
      <w:pPr>
        <w:ind w:left="717" w:hanging="347"/>
      </w:pPr>
      <w:rPr>
        <w:rFonts w:ascii="Times New Roman" w:eastAsia="Times New Roman" w:hAnsi="Times New Roman" w:cs="Times New Roman" w:hint="default"/>
        <w:w w:val="100"/>
        <w:sz w:val="24"/>
        <w:szCs w:val="24"/>
        <w:lang w:val="ru-RU" w:eastAsia="en-US" w:bidi="ar-SA"/>
      </w:rPr>
    </w:lvl>
    <w:lvl w:ilvl="1" w:tplc="0046CD2C">
      <w:numFmt w:val="bullet"/>
      <w:lvlText w:val="•"/>
      <w:lvlJc w:val="left"/>
      <w:pPr>
        <w:ind w:left="1766" w:hanging="347"/>
      </w:pPr>
      <w:rPr>
        <w:rFonts w:hint="default"/>
        <w:lang w:val="ru-RU" w:eastAsia="en-US" w:bidi="ar-SA"/>
      </w:rPr>
    </w:lvl>
    <w:lvl w:ilvl="2" w:tplc="B1CC87F2">
      <w:numFmt w:val="bullet"/>
      <w:lvlText w:val="•"/>
      <w:lvlJc w:val="left"/>
      <w:pPr>
        <w:ind w:left="2812" w:hanging="347"/>
      </w:pPr>
      <w:rPr>
        <w:rFonts w:hint="default"/>
        <w:lang w:val="ru-RU" w:eastAsia="en-US" w:bidi="ar-SA"/>
      </w:rPr>
    </w:lvl>
    <w:lvl w:ilvl="3" w:tplc="EC0AC46E">
      <w:numFmt w:val="bullet"/>
      <w:lvlText w:val="•"/>
      <w:lvlJc w:val="left"/>
      <w:pPr>
        <w:ind w:left="3859" w:hanging="347"/>
      </w:pPr>
      <w:rPr>
        <w:rFonts w:hint="default"/>
        <w:lang w:val="ru-RU" w:eastAsia="en-US" w:bidi="ar-SA"/>
      </w:rPr>
    </w:lvl>
    <w:lvl w:ilvl="4" w:tplc="538EF09A">
      <w:numFmt w:val="bullet"/>
      <w:lvlText w:val="•"/>
      <w:lvlJc w:val="left"/>
      <w:pPr>
        <w:ind w:left="4905" w:hanging="347"/>
      </w:pPr>
      <w:rPr>
        <w:rFonts w:hint="default"/>
        <w:lang w:val="ru-RU" w:eastAsia="en-US" w:bidi="ar-SA"/>
      </w:rPr>
    </w:lvl>
    <w:lvl w:ilvl="5" w:tplc="CCF425F8">
      <w:numFmt w:val="bullet"/>
      <w:lvlText w:val="•"/>
      <w:lvlJc w:val="left"/>
      <w:pPr>
        <w:ind w:left="5952" w:hanging="347"/>
      </w:pPr>
      <w:rPr>
        <w:rFonts w:hint="default"/>
        <w:lang w:val="ru-RU" w:eastAsia="en-US" w:bidi="ar-SA"/>
      </w:rPr>
    </w:lvl>
    <w:lvl w:ilvl="6" w:tplc="FE56DE80">
      <w:numFmt w:val="bullet"/>
      <w:lvlText w:val="•"/>
      <w:lvlJc w:val="left"/>
      <w:pPr>
        <w:ind w:left="6998" w:hanging="347"/>
      </w:pPr>
      <w:rPr>
        <w:rFonts w:hint="default"/>
        <w:lang w:val="ru-RU" w:eastAsia="en-US" w:bidi="ar-SA"/>
      </w:rPr>
    </w:lvl>
    <w:lvl w:ilvl="7" w:tplc="96B65352">
      <w:numFmt w:val="bullet"/>
      <w:lvlText w:val="•"/>
      <w:lvlJc w:val="left"/>
      <w:pPr>
        <w:ind w:left="8044" w:hanging="347"/>
      </w:pPr>
      <w:rPr>
        <w:rFonts w:hint="default"/>
        <w:lang w:val="ru-RU" w:eastAsia="en-US" w:bidi="ar-SA"/>
      </w:rPr>
    </w:lvl>
    <w:lvl w:ilvl="8" w:tplc="FBF0E078">
      <w:numFmt w:val="bullet"/>
      <w:lvlText w:val="•"/>
      <w:lvlJc w:val="left"/>
      <w:pPr>
        <w:ind w:left="9091" w:hanging="347"/>
      </w:pPr>
      <w:rPr>
        <w:rFonts w:hint="default"/>
        <w:lang w:val="ru-RU" w:eastAsia="en-US" w:bidi="ar-SA"/>
      </w:rPr>
    </w:lvl>
  </w:abstractNum>
  <w:abstractNum w:abstractNumId="51">
    <w:nsid w:val="1C9A7CD2"/>
    <w:multiLevelType w:val="hybridMultilevel"/>
    <w:tmpl w:val="D152C6B0"/>
    <w:lvl w:ilvl="0" w:tplc="F9D872DE">
      <w:numFmt w:val="bullet"/>
      <w:lvlText w:val="-"/>
      <w:lvlJc w:val="left"/>
      <w:pPr>
        <w:ind w:left="109" w:hanging="696"/>
      </w:pPr>
      <w:rPr>
        <w:rFonts w:ascii="Times New Roman" w:eastAsia="Times New Roman" w:hAnsi="Times New Roman" w:cs="Times New Roman" w:hint="default"/>
        <w:w w:val="99"/>
        <w:sz w:val="24"/>
        <w:szCs w:val="24"/>
        <w:lang w:val="ru-RU" w:eastAsia="en-US" w:bidi="ar-SA"/>
      </w:rPr>
    </w:lvl>
    <w:lvl w:ilvl="1" w:tplc="11B0E0C0">
      <w:numFmt w:val="bullet"/>
      <w:lvlText w:val="•"/>
      <w:lvlJc w:val="left"/>
      <w:pPr>
        <w:ind w:left="567" w:hanging="696"/>
      </w:pPr>
      <w:rPr>
        <w:rFonts w:hint="default"/>
        <w:lang w:val="ru-RU" w:eastAsia="en-US" w:bidi="ar-SA"/>
      </w:rPr>
    </w:lvl>
    <w:lvl w:ilvl="2" w:tplc="BD3AF6BE">
      <w:numFmt w:val="bullet"/>
      <w:lvlText w:val="•"/>
      <w:lvlJc w:val="left"/>
      <w:pPr>
        <w:ind w:left="1035" w:hanging="696"/>
      </w:pPr>
      <w:rPr>
        <w:rFonts w:hint="default"/>
        <w:lang w:val="ru-RU" w:eastAsia="en-US" w:bidi="ar-SA"/>
      </w:rPr>
    </w:lvl>
    <w:lvl w:ilvl="3" w:tplc="8034C874">
      <w:numFmt w:val="bullet"/>
      <w:lvlText w:val="•"/>
      <w:lvlJc w:val="left"/>
      <w:pPr>
        <w:ind w:left="1503" w:hanging="696"/>
      </w:pPr>
      <w:rPr>
        <w:rFonts w:hint="default"/>
        <w:lang w:val="ru-RU" w:eastAsia="en-US" w:bidi="ar-SA"/>
      </w:rPr>
    </w:lvl>
    <w:lvl w:ilvl="4" w:tplc="9DD2F6F2">
      <w:numFmt w:val="bullet"/>
      <w:lvlText w:val="•"/>
      <w:lvlJc w:val="left"/>
      <w:pPr>
        <w:ind w:left="1970" w:hanging="696"/>
      </w:pPr>
      <w:rPr>
        <w:rFonts w:hint="default"/>
        <w:lang w:val="ru-RU" w:eastAsia="en-US" w:bidi="ar-SA"/>
      </w:rPr>
    </w:lvl>
    <w:lvl w:ilvl="5" w:tplc="64E0793C">
      <w:numFmt w:val="bullet"/>
      <w:lvlText w:val="•"/>
      <w:lvlJc w:val="left"/>
      <w:pPr>
        <w:ind w:left="2438" w:hanging="696"/>
      </w:pPr>
      <w:rPr>
        <w:rFonts w:hint="default"/>
        <w:lang w:val="ru-RU" w:eastAsia="en-US" w:bidi="ar-SA"/>
      </w:rPr>
    </w:lvl>
    <w:lvl w:ilvl="6" w:tplc="83A865A4">
      <w:numFmt w:val="bullet"/>
      <w:lvlText w:val="•"/>
      <w:lvlJc w:val="left"/>
      <w:pPr>
        <w:ind w:left="2906" w:hanging="696"/>
      </w:pPr>
      <w:rPr>
        <w:rFonts w:hint="default"/>
        <w:lang w:val="ru-RU" w:eastAsia="en-US" w:bidi="ar-SA"/>
      </w:rPr>
    </w:lvl>
    <w:lvl w:ilvl="7" w:tplc="9BCE9956">
      <w:numFmt w:val="bullet"/>
      <w:lvlText w:val="•"/>
      <w:lvlJc w:val="left"/>
      <w:pPr>
        <w:ind w:left="3373" w:hanging="696"/>
      </w:pPr>
      <w:rPr>
        <w:rFonts w:hint="default"/>
        <w:lang w:val="ru-RU" w:eastAsia="en-US" w:bidi="ar-SA"/>
      </w:rPr>
    </w:lvl>
    <w:lvl w:ilvl="8" w:tplc="0028623C">
      <w:numFmt w:val="bullet"/>
      <w:lvlText w:val="•"/>
      <w:lvlJc w:val="left"/>
      <w:pPr>
        <w:ind w:left="3841" w:hanging="696"/>
      </w:pPr>
      <w:rPr>
        <w:rFonts w:hint="default"/>
        <w:lang w:val="ru-RU" w:eastAsia="en-US" w:bidi="ar-SA"/>
      </w:rPr>
    </w:lvl>
  </w:abstractNum>
  <w:abstractNum w:abstractNumId="52">
    <w:nsid w:val="1D9D5601"/>
    <w:multiLevelType w:val="multilevel"/>
    <w:tmpl w:val="464651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1DAC7686"/>
    <w:multiLevelType w:val="hybridMultilevel"/>
    <w:tmpl w:val="90802008"/>
    <w:lvl w:ilvl="0" w:tplc="17461888">
      <w:start w:val="2"/>
      <w:numFmt w:val="decimal"/>
      <w:lvlText w:val="%1"/>
      <w:lvlJc w:val="left"/>
      <w:pPr>
        <w:ind w:left="430" w:hanging="212"/>
        <w:jc w:val="right"/>
      </w:pPr>
      <w:rPr>
        <w:rFonts w:ascii="Times New Roman" w:eastAsia="Times New Roman" w:hAnsi="Times New Roman" w:cs="Times New Roman" w:hint="default"/>
        <w:b/>
        <w:bCs/>
        <w:w w:val="99"/>
        <w:sz w:val="28"/>
        <w:szCs w:val="28"/>
        <w:lang w:val="ru-RU" w:eastAsia="en-US" w:bidi="ar-SA"/>
      </w:rPr>
    </w:lvl>
    <w:lvl w:ilvl="1" w:tplc="6A022AA0">
      <w:numFmt w:val="bullet"/>
      <w:lvlText w:val="•"/>
      <w:lvlJc w:val="left"/>
      <w:pPr>
        <w:ind w:left="620" w:hanging="212"/>
      </w:pPr>
      <w:rPr>
        <w:rFonts w:hint="default"/>
        <w:lang w:val="ru-RU" w:eastAsia="en-US" w:bidi="ar-SA"/>
      </w:rPr>
    </w:lvl>
    <w:lvl w:ilvl="2" w:tplc="9D4CDE70">
      <w:numFmt w:val="bullet"/>
      <w:lvlText w:val="•"/>
      <w:lvlJc w:val="left"/>
      <w:pPr>
        <w:ind w:left="2138" w:hanging="212"/>
      </w:pPr>
      <w:rPr>
        <w:rFonts w:hint="default"/>
        <w:lang w:val="ru-RU" w:eastAsia="en-US" w:bidi="ar-SA"/>
      </w:rPr>
    </w:lvl>
    <w:lvl w:ilvl="3" w:tplc="F01E795E">
      <w:numFmt w:val="bullet"/>
      <w:lvlText w:val="•"/>
      <w:lvlJc w:val="left"/>
      <w:pPr>
        <w:ind w:left="3656" w:hanging="212"/>
      </w:pPr>
      <w:rPr>
        <w:rFonts w:hint="default"/>
        <w:lang w:val="ru-RU" w:eastAsia="en-US" w:bidi="ar-SA"/>
      </w:rPr>
    </w:lvl>
    <w:lvl w:ilvl="4" w:tplc="95E4E81C">
      <w:numFmt w:val="bullet"/>
      <w:lvlText w:val="•"/>
      <w:lvlJc w:val="left"/>
      <w:pPr>
        <w:ind w:left="5174" w:hanging="212"/>
      </w:pPr>
      <w:rPr>
        <w:rFonts w:hint="default"/>
        <w:lang w:val="ru-RU" w:eastAsia="en-US" w:bidi="ar-SA"/>
      </w:rPr>
    </w:lvl>
    <w:lvl w:ilvl="5" w:tplc="1A361130">
      <w:numFmt w:val="bullet"/>
      <w:lvlText w:val="•"/>
      <w:lvlJc w:val="left"/>
      <w:pPr>
        <w:ind w:left="6692" w:hanging="212"/>
      </w:pPr>
      <w:rPr>
        <w:rFonts w:hint="default"/>
        <w:lang w:val="ru-RU" w:eastAsia="en-US" w:bidi="ar-SA"/>
      </w:rPr>
    </w:lvl>
    <w:lvl w:ilvl="6" w:tplc="BD804812">
      <w:numFmt w:val="bullet"/>
      <w:lvlText w:val="•"/>
      <w:lvlJc w:val="left"/>
      <w:pPr>
        <w:ind w:left="8210" w:hanging="212"/>
      </w:pPr>
      <w:rPr>
        <w:rFonts w:hint="default"/>
        <w:lang w:val="ru-RU" w:eastAsia="en-US" w:bidi="ar-SA"/>
      </w:rPr>
    </w:lvl>
    <w:lvl w:ilvl="7" w:tplc="72C42A00">
      <w:numFmt w:val="bullet"/>
      <w:lvlText w:val="•"/>
      <w:lvlJc w:val="left"/>
      <w:pPr>
        <w:ind w:left="9728" w:hanging="212"/>
      </w:pPr>
      <w:rPr>
        <w:rFonts w:hint="default"/>
        <w:lang w:val="ru-RU" w:eastAsia="en-US" w:bidi="ar-SA"/>
      </w:rPr>
    </w:lvl>
    <w:lvl w:ilvl="8" w:tplc="8D4AC506">
      <w:numFmt w:val="bullet"/>
      <w:lvlText w:val="•"/>
      <w:lvlJc w:val="left"/>
      <w:pPr>
        <w:ind w:left="11246" w:hanging="212"/>
      </w:pPr>
      <w:rPr>
        <w:rFonts w:hint="default"/>
        <w:lang w:val="ru-RU" w:eastAsia="en-US" w:bidi="ar-SA"/>
      </w:rPr>
    </w:lvl>
  </w:abstractNum>
  <w:abstractNum w:abstractNumId="54">
    <w:nsid w:val="1DD11829"/>
    <w:multiLevelType w:val="hybridMultilevel"/>
    <w:tmpl w:val="FE86EEA6"/>
    <w:lvl w:ilvl="0" w:tplc="D6340B40">
      <w:numFmt w:val="bullet"/>
      <w:lvlText w:val=""/>
      <w:lvlJc w:val="left"/>
      <w:pPr>
        <w:ind w:left="717" w:hanging="1028"/>
      </w:pPr>
      <w:rPr>
        <w:rFonts w:ascii="Symbol" w:eastAsia="Symbol" w:hAnsi="Symbol" w:cs="Symbol" w:hint="default"/>
        <w:w w:val="100"/>
        <w:sz w:val="24"/>
        <w:szCs w:val="24"/>
        <w:lang w:val="ru-RU" w:eastAsia="en-US" w:bidi="ar-SA"/>
      </w:rPr>
    </w:lvl>
    <w:lvl w:ilvl="1" w:tplc="D78A6C42">
      <w:numFmt w:val="bullet"/>
      <w:lvlText w:val="•"/>
      <w:lvlJc w:val="left"/>
      <w:pPr>
        <w:ind w:left="1766" w:hanging="1028"/>
      </w:pPr>
      <w:rPr>
        <w:rFonts w:hint="default"/>
        <w:lang w:val="ru-RU" w:eastAsia="en-US" w:bidi="ar-SA"/>
      </w:rPr>
    </w:lvl>
    <w:lvl w:ilvl="2" w:tplc="7F1E2898">
      <w:numFmt w:val="bullet"/>
      <w:lvlText w:val="•"/>
      <w:lvlJc w:val="left"/>
      <w:pPr>
        <w:ind w:left="2812" w:hanging="1028"/>
      </w:pPr>
      <w:rPr>
        <w:rFonts w:hint="default"/>
        <w:lang w:val="ru-RU" w:eastAsia="en-US" w:bidi="ar-SA"/>
      </w:rPr>
    </w:lvl>
    <w:lvl w:ilvl="3" w:tplc="B6E878A2">
      <w:numFmt w:val="bullet"/>
      <w:lvlText w:val="•"/>
      <w:lvlJc w:val="left"/>
      <w:pPr>
        <w:ind w:left="3859" w:hanging="1028"/>
      </w:pPr>
      <w:rPr>
        <w:rFonts w:hint="default"/>
        <w:lang w:val="ru-RU" w:eastAsia="en-US" w:bidi="ar-SA"/>
      </w:rPr>
    </w:lvl>
    <w:lvl w:ilvl="4" w:tplc="52BC6C82">
      <w:numFmt w:val="bullet"/>
      <w:lvlText w:val="•"/>
      <w:lvlJc w:val="left"/>
      <w:pPr>
        <w:ind w:left="4905" w:hanging="1028"/>
      </w:pPr>
      <w:rPr>
        <w:rFonts w:hint="default"/>
        <w:lang w:val="ru-RU" w:eastAsia="en-US" w:bidi="ar-SA"/>
      </w:rPr>
    </w:lvl>
    <w:lvl w:ilvl="5" w:tplc="3A042DE6">
      <w:numFmt w:val="bullet"/>
      <w:lvlText w:val="•"/>
      <w:lvlJc w:val="left"/>
      <w:pPr>
        <w:ind w:left="5952" w:hanging="1028"/>
      </w:pPr>
      <w:rPr>
        <w:rFonts w:hint="default"/>
        <w:lang w:val="ru-RU" w:eastAsia="en-US" w:bidi="ar-SA"/>
      </w:rPr>
    </w:lvl>
    <w:lvl w:ilvl="6" w:tplc="1BC85118">
      <w:numFmt w:val="bullet"/>
      <w:lvlText w:val="•"/>
      <w:lvlJc w:val="left"/>
      <w:pPr>
        <w:ind w:left="6998" w:hanging="1028"/>
      </w:pPr>
      <w:rPr>
        <w:rFonts w:hint="default"/>
        <w:lang w:val="ru-RU" w:eastAsia="en-US" w:bidi="ar-SA"/>
      </w:rPr>
    </w:lvl>
    <w:lvl w:ilvl="7" w:tplc="93CA5AB0">
      <w:numFmt w:val="bullet"/>
      <w:lvlText w:val="•"/>
      <w:lvlJc w:val="left"/>
      <w:pPr>
        <w:ind w:left="8044" w:hanging="1028"/>
      </w:pPr>
      <w:rPr>
        <w:rFonts w:hint="default"/>
        <w:lang w:val="ru-RU" w:eastAsia="en-US" w:bidi="ar-SA"/>
      </w:rPr>
    </w:lvl>
    <w:lvl w:ilvl="8" w:tplc="6AAEF516">
      <w:numFmt w:val="bullet"/>
      <w:lvlText w:val="•"/>
      <w:lvlJc w:val="left"/>
      <w:pPr>
        <w:ind w:left="9091" w:hanging="1028"/>
      </w:pPr>
      <w:rPr>
        <w:rFonts w:hint="default"/>
        <w:lang w:val="ru-RU" w:eastAsia="en-US" w:bidi="ar-SA"/>
      </w:rPr>
    </w:lvl>
  </w:abstractNum>
  <w:abstractNum w:abstractNumId="55">
    <w:nsid w:val="1ECA6C4D"/>
    <w:multiLevelType w:val="hybridMultilevel"/>
    <w:tmpl w:val="198EC062"/>
    <w:lvl w:ilvl="0" w:tplc="F9086F20">
      <w:start w:val="1"/>
      <w:numFmt w:val="decimal"/>
      <w:lvlText w:val="%1)"/>
      <w:lvlJc w:val="left"/>
      <w:pPr>
        <w:ind w:left="717" w:hanging="288"/>
      </w:pPr>
      <w:rPr>
        <w:rFonts w:ascii="Times New Roman" w:eastAsia="Times New Roman" w:hAnsi="Times New Roman" w:cs="Times New Roman" w:hint="default"/>
        <w:w w:val="100"/>
        <w:sz w:val="24"/>
        <w:szCs w:val="24"/>
        <w:lang w:val="ru-RU" w:eastAsia="en-US" w:bidi="ar-SA"/>
      </w:rPr>
    </w:lvl>
    <w:lvl w:ilvl="1" w:tplc="A2004A8A">
      <w:numFmt w:val="bullet"/>
      <w:lvlText w:val="•"/>
      <w:lvlJc w:val="left"/>
      <w:pPr>
        <w:ind w:left="1766" w:hanging="288"/>
      </w:pPr>
      <w:rPr>
        <w:rFonts w:hint="default"/>
        <w:lang w:val="ru-RU" w:eastAsia="en-US" w:bidi="ar-SA"/>
      </w:rPr>
    </w:lvl>
    <w:lvl w:ilvl="2" w:tplc="247CFF90">
      <w:numFmt w:val="bullet"/>
      <w:lvlText w:val="•"/>
      <w:lvlJc w:val="left"/>
      <w:pPr>
        <w:ind w:left="2812" w:hanging="288"/>
      </w:pPr>
      <w:rPr>
        <w:rFonts w:hint="default"/>
        <w:lang w:val="ru-RU" w:eastAsia="en-US" w:bidi="ar-SA"/>
      </w:rPr>
    </w:lvl>
    <w:lvl w:ilvl="3" w:tplc="0504ADD0">
      <w:numFmt w:val="bullet"/>
      <w:lvlText w:val="•"/>
      <w:lvlJc w:val="left"/>
      <w:pPr>
        <w:ind w:left="3859" w:hanging="288"/>
      </w:pPr>
      <w:rPr>
        <w:rFonts w:hint="default"/>
        <w:lang w:val="ru-RU" w:eastAsia="en-US" w:bidi="ar-SA"/>
      </w:rPr>
    </w:lvl>
    <w:lvl w:ilvl="4" w:tplc="B7608A5E">
      <w:numFmt w:val="bullet"/>
      <w:lvlText w:val="•"/>
      <w:lvlJc w:val="left"/>
      <w:pPr>
        <w:ind w:left="4905" w:hanging="288"/>
      </w:pPr>
      <w:rPr>
        <w:rFonts w:hint="default"/>
        <w:lang w:val="ru-RU" w:eastAsia="en-US" w:bidi="ar-SA"/>
      </w:rPr>
    </w:lvl>
    <w:lvl w:ilvl="5" w:tplc="D5E68F02">
      <w:numFmt w:val="bullet"/>
      <w:lvlText w:val="•"/>
      <w:lvlJc w:val="left"/>
      <w:pPr>
        <w:ind w:left="5952" w:hanging="288"/>
      </w:pPr>
      <w:rPr>
        <w:rFonts w:hint="default"/>
        <w:lang w:val="ru-RU" w:eastAsia="en-US" w:bidi="ar-SA"/>
      </w:rPr>
    </w:lvl>
    <w:lvl w:ilvl="6" w:tplc="D18C6E52">
      <w:numFmt w:val="bullet"/>
      <w:lvlText w:val="•"/>
      <w:lvlJc w:val="left"/>
      <w:pPr>
        <w:ind w:left="6998" w:hanging="288"/>
      </w:pPr>
      <w:rPr>
        <w:rFonts w:hint="default"/>
        <w:lang w:val="ru-RU" w:eastAsia="en-US" w:bidi="ar-SA"/>
      </w:rPr>
    </w:lvl>
    <w:lvl w:ilvl="7" w:tplc="A5740274">
      <w:numFmt w:val="bullet"/>
      <w:lvlText w:val="•"/>
      <w:lvlJc w:val="left"/>
      <w:pPr>
        <w:ind w:left="8044" w:hanging="288"/>
      </w:pPr>
      <w:rPr>
        <w:rFonts w:hint="default"/>
        <w:lang w:val="ru-RU" w:eastAsia="en-US" w:bidi="ar-SA"/>
      </w:rPr>
    </w:lvl>
    <w:lvl w:ilvl="8" w:tplc="8DD22716">
      <w:numFmt w:val="bullet"/>
      <w:lvlText w:val="•"/>
      <w:lvlJc w:val="left"/>
      <w:pPr>
        <w:ind w:left="9091" w:hanging="288"/>
      </w:pPr>
      <w:rPr>
        <w:rFonts w:hint="default"/>
        <w:lang w:val="ru-RU" w:eastAsia="en-US" w:bidi="ar-SA"/>
      </w:rPr>
    </w:lvl>
  </w:abstractNum>
  <w:abstractNum w:abstractNumId="56">
    <w:nsid w:val="1F4B4626"/>
    <w:multiLevelType w:val="multilevel"/>
    <w:tmpl w:val="D39207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1F5C531F"/>
    <w:multiLevelType w:val="multilevel"/>
    <w:tmpl w:val="8E7E0A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1F830DB2"/>
    <w:multiLevelType w:val="multilevel"/>
    <w:tmpl w:val="1AFEFD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206B697D"/>
    <w:multiLevelType w:val="multilevel"/>
    <w:tmpl w:val="5726AD3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20FD3DBA"/>
    <w:multiLevelType w:val="hybridMultilevel"/>
    <w:tmpl w:val="12BAAF02"/>
    <w:lvl w:ilvl="0" w:tplc="91EC8922">
      <w:start w:val="2"/>
      <w:numFmt w:val="decimal"/>
      <w:lvlText w:val="%1"/>
      <w:lvlJc w:val="left"/>
      <w:pPr>
        <w:ind w:left="1081" w:hanging="365"/>
      </w:pPr>
      <w:rPr>
        <w:rFonts w:hint="default"/>
        <w:lang w:val="ru-RU" w:eastAsia="en-US" w:bidi="ar-SA"/>
      </w:rPr>
    </w:lvl>
    <w:lvl w:ilvl="1" w:tplc="6BD0A1AA">
      <w:numFmt w:val="none"/>
      <w:lvlText w:val=""/>
      <w:lvlJc w:val="left"/>
      <w:pPr>
        <w:tabs>
          <w:tab w:val="num" w:pos="360"/>
        </w:tabs>
      </w:pPr>
    </w:lvl>
    <w:lvl w:ilvl="2" w:tplc="7D50C9D0">
      <w:numFmt w:val="bullet"/>
      <w:lvlText w:val="-"/>
      <w:lvlJc w:val="left"/>
      <w:pPr>
        <w:ind w:left="717" w:hanging="365"/>
      </w:pPr>
      <w:rPr>
        <w:rFonts w:ascii="Times New Roman" w:eastAsia="Times New Roman" w:hAnsi="Times New Roman" w:cs="Times New Roman" w:hint="default"/>
        <w:w w:val="99"/>
        <w:sz w:val="24"/>
        <w:szCs w:val="24"/>
        <w:lang w:val="ru-RU" w:eastAsia="en-US" w:bidi="ar-SA"/>
      </w:rPr>
    </w:lvl>
    <w:lvl w:ilvl="3" w:tplc="E618BD24">
      <w:numFmt w:val="bullet"/>
      <w:lvlText w:val="•"/>
      <w:lvlJc w:val="left"/>
      <w:pPr>
        <w:ind w:left="3325" w:hanging="365"/>
      </w:pPr>
      <w:rPr>
        <w:rFonts w:hint="default"/>
        <w:lang w:val="ru-RU" w:eastAsia="en-US" w:bidi="ar-SA"/>
      </w:rPr>
    </w:lvl>
    <w:lvl w:ilvl="4" w:tplc="86444150">
      <w:numFmt w:val="bullet"/>
      <w:lvlText w:val="•"/>
      <w:lvlJc w:val="left"/>
      <w:pPr>
        <w:ind w:left="4448" w:hanging="365"/>
      </w:pPr>
      <w:rPr>
        <w:rFonts w:hint="default"/>
        <w:lang w:val="ru-RU" w:eastAsia="en-US" w:bidi="ar-SA"/>
      </w:rPr>
    </w:lvl>
    <w:lvl w:ilvl="5" w:tplc="29B45F8A">
      <w:numFmt w:val="bullet"/>
      <w:lvlText w:val="•"/>
      <w:lvlJc w:val="left"/>
      <w:pPr>
        <w:ind w:left="5570" w:hanging="365"/>
      </w:pPr>
      <w:rPr>
        <w:rFonts w:hint="default"/>
        <w:lang w:val="ru-RU" w:eastAsia="en-US" w:bidi="ar-SA"/>
      </w:rPr>
    </w:lvl>
    <w:lvl w:ilvl="6" w:tplc="A40286CE">
      <w:numFmt w:val="bullet"/>
      <w:lvlText w:val="•"/>
      <w:lvlJc w:val="left"/>
      <w:pPr>
        <w:ind w:left="6693" w:hanging="365"/>
      </w:pPr>
      <w:rPr>
        <w:rFonts w:hint="default"/>
        <w:lang w:val="ru-RU" w:eastAsia="en-US" w:bidi="ar-SA"/>
      </w:rPr>
    </w:lvl>
    <w:lvl w:ilvl="7" w:tplc="0254A312">
      <w:numFmt w:val="bullet"/>
      <w:lvlText w:val="•"/>
      <w:lvlJc w:val="left"/>
      <w:pPr>
        <w:ind w:left="7816" w:hanging="365"/>
      </w:pPr>
      <w:rPr>
        <w:rFonts w:hint="default"/>
        <w:lang w:val="ru-RU" w:eastAsia="en-US" w:bidi="ar-SA"/>
      </w:rPr>
    </w:lvl>
    <w:lvl w:ilvl="8" w:tplc="7F4870D8">
      <w:numFmt w:val="bullet"/>
      <w:lvlText w:val="•"/>
      <w:lvlJc w:val="left"/>
      <w:pPr>
        <w:ind w:left="8938" w:hanging="365"/>
      </w:pPr>
      <w:rPr>
        <w:rFonts w:hint="default"/>
        <w:lang w:val="ru-RU" w:eastAsia="en-US" w:bidi="ar-SA"/>
      </w:rPr>
    </w:lvl>
  </w:abstractNum>
  <w:abstractNum w:abstractNumId="61">
    <w:nsid w:val="21392FD4"/>
    <w:multiLevelType w:val="multilevel"/>
    <w:tmpl w:val="330A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2186572F"/>
    <w:multiLevelType w:val="hybridMultilevel"/>
    <w:tmpl w:val="93664484"/>
    <w:lvl w:ilvl="0" w:tplc="04544F3E">
      <w:start w:val="2"/>
      <w:numFmt w:val="decimal"/>
      <w:lvlText w:val="%1"/>
      <w:lvlJc w:val="left"/>
      <w:pPr>
        <w:ind w:left="1365" w:hanging="423"/>
      </w:pPr>
      <w:rPr>
        <w:rFonts w:hint="default"/>
        <w:lang w:val="ru-RU" w:eastAsia="en-US" w:bidi="ar-SA"/>
      </w:rPr>
    </w:lvl>
    <w:lvl w:ilvl="1" w:tplc="56509900">
      <w:numFmt w:val="none"/>
      <w:lvlText w:val=""/>
      <w:lvlJc w:val="left"/>
      <w:pPr>
        <w:tabs>
          <w:tab w:val="num" w:pos="360"/>
        </w:tabs>
      </w:pPr>
    </w:lvl>
    <w:lvl w:ilvl="2" w:tplc="0596AD7A">
      <w:start w:val="1"/>
      <w:numFmt w:val="decimal"/>
      <w:lvlText w:val="%3."/>
      <w:lvlJc w:val="left"/>
      <w:pPr>
        <w:ind w:left="717" w:hanging="245"/>
      </w:pPr>
      <w:rPr>
        <w:rFonts w:ascii="Times New Roman" w:eastAsia="Times New Roman" w:hAnsi="Times New Roman" w:cs="Times New Roman" w:hint="default"/>
        <w:w w:val="100"/>
        <w:sz w:val="24"/>
        <w:szCs w:val="24"/>
        <w:lang w:val="ru-RU" w:eastAsia="en-US" w:bidi="ar-SA"/>
      </w:rPr>
    </w:lvl>
    <w:lvl w:ilvl="3" w:tplc="A9DE16CA">
      <w:numFmt w:val="bullet"/>
      <w:lvlText w:val="•"/>
      <w:lvlJc w:val="left"/>
      <w:pPr>
        <w:ind w:left="3543" w:hanging="245"/>
      </w:pPr>
      <w:rPr>
        <w:rFonts w:hint="default"/>
        <w:lang w:val="ru-RU" w:eastAsia="en-US" w:bidi="ar-SA"/>
      </w:rPr>
    </w:lvl>
    <w:lvl w:ilvl="4" w:tplc="C8F4DD10">
      <w:numFmt w:val="bullet"/>
      <w:lvlText w:val="•"/>
      <w:lvlJc w:val="left"/>
      <w:pPr>
        <w:ind w:left="4634" w:hanging="245"/>
      </w:pPr>
      <w:rPr>
        <w:rFonts w:hint="default"/>
        <w:lang w:val="ru-RU" w:eastAsia="en-US" w:bidi="ar-SA"/>
      </w:rPr>
    </w:lvl>
    <w:lvl w:ilvl="5" w:tplc="3F923706">
      <w:numFmt w:val="bullet"/>
      <w:lvlText w:val="•"/>
      <w:lvlJc w:val="left"/>
      <w:pPr>
        <w:ind w:left="5726" w:hanging="245"/>
      </w:pPr>
      <w:rPr>
        <w:rFonts w:hint="default"/>
        <w:lang w:val="ru-RU" w:eastAsia="en-US" w:bidi="ar-SA"/>
      </w:rPr>
    </w:lvl>
    <w:lvl w:ilvl="6" w:tplc="3770301A">
      <w:numFmt w:val="bullet"/>
      <w:lvlText w:val="•"/>
      <w:lvlJc w:val="left"/>
      <w:pPr>
        <w:ind w:left="6817" w:hanging="245"/>
      </w:pPr>
      <w:rPr>
        <w:rFonts w:hint="default"/>
        <w:lang w:val="ru-RU" w:eastAsia="en-US" w:bidi="ar-SA"/>
      </w:rPr>
    </w:lvl>
    <w:lvl w:ilvl="7" w:tplc="A40AA534">
      <w:numFmt w:val="bullet"/>
      <w:lvlText w:val="•"/>
      <w:lvlJc w:val="left"/>
      <w:pPr>
        <w:ind w:left="7909" w:hanging="245"/>
      </w:pPr>
      <w:rPr>
        <w:rFonts w:hint="default"/>
        <w:lang w:val="ru-RU" w:eastAsia="en-US" w:bidi="ar-SA"/>
      </w:rPr>
    </w:lvl>
    <w:lvl w:ilvl="8" w:tplc="6010D6B4">
      <w:numFmt w:val="bullet"/>
      <w:lvlText w:val="•"/>
      <w:lvlJc w:val="left"/>
      <w:pPr>
        <w:ind w:left="9000" w:hanging="245"/>
      </w:pPr>
      <w:rPr>
        <w:rFonts w:hint="default"/>
        <w:lang w:val="ru-RU" w:eastAsia="en-US" w:bidi="ar-SA"/>
      </w:rPr>
    </w:lvl>
  </w:abstractNum>
  <w:abstractNum w:abstractNumId="63">
    <w:nsid w:val="22776C91"/>
    <w:multiLevelType w:val="multilevel"/>
    <w:tmpl w:val="AC48ED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239F33EA"/>
    <w:multiLevelType w:val="multilevel"/>
    <w:tmpl w:val="CD327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23A10A2C"/>
    <w:multiLevelType w:val="multilevel"/>
    <w:tmpl w:val="D4BE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24CC6636"/>
    <w:multiLevelType w:val="hybridMultilevel"/>
    <w:tmpl w:val="F7FE9172"/>
    <w:lvl w:ilvl="0" w:tplc="25045638">
      <w:start w:val="1"/>
      <w:numFmt w:val="decimal"/>
      <w:lvlText w:val="%1)"/>
      <w:lvlJc w:val="left"/>
      <w:pPr>
        <w:ind w:left="717" w:hanging="298"/>
      </w:pPr>
      <w:rPr>
        <w:rFonts w:ascii="Times New Roman" w:eastAsia="Times New Roman" w:hAnsi="Times New Roman" w:cs="Times New Roman" w:hint="default"/>
        <w:w w:val="100"/>
        <w:sz w:val="24"/>
        <w:szCs w:val="24"/>
        <w:lang w:val="ru-RU" w:eastAsia="en-US" w:bidi="ar-SA"/>
      </w:rPr>
    </w:lvl>
    <w:lvl w:ilvl="1" w:tplc="2D4E5DA6">
      <w:numFmt w:val="bullet"/>
      <w:lvlText w:val="•"/>
      <w:lvlJc w:val="left"/>
      <w:pPr>
        <w:ind w:left="1766" w:hanging="298"/>
      </w:pPr>
      <w:rPr>
        <w:rFonts w:hint="default"/>
        <w:lang w:val="ru-RU" w:eastAsia="en-US" w:bidi="ar-SA"/>
      </w:rPr>
    </w:lvl>
    <w:lvl w:ilvl="2" w:tplc="39527198">
      <w:numFmt w:val="bullet"/>
      <w:lvlText w:val="•"/>
      <w:lvlJc w:val="left"/>
      <w:pPr>
        <w:ind w:left="2812" w:hanging="298"/>
      </w:pPr>
      <w:rPr>
        <w:rFonts w:hint="default"/>
        <w:lang w:val="ru-RU" w:eastAsia="en-US" w:bidi="ar-SA"/>
      </w:rPr>
    </w:lvl>
    <w:lvl w:ilvl="3" w:tplc="31FE68AA">
      <w:numFmt w:val="bullet"/>
      <w:lvlText w:val="•"/>
      <w:lvlJc w:val="left"/>
      <w:pPr>
        <w:ind w:left="3859" w:hanging="298"/>
      </w:pPr>
      <w:rPr>
        <w:rFonts w:hint="default"/>
        <w:lang w:val="ru-RU" w:eastAsia="en-US" w:bidi="ar-SA"/>
      </w:rPr>
    </w:lvl>
    <w:lvl w:ilvl="4" w:tplc="A51EF4EC">
      <w:numFmt w:val="bullet"/>
      <w:lvlText w:val="•"/>
      <w:lvlJc w:val="left"/>
      <w:pPr>
        <w:ind w:left="4905" w:hanging="298"/>
      </w:pPr>
      <w:rPr>
        <w:rFonts w:hint="default"/>
        <w:lang w:val="ru-RU" w:eastAsia="en-US" w:bidi="ar-SA"/>
      </w:rPr>
    </w:lvl>
    <w:lvl w:ilvl="5" w:tplc="A2F88C84">
      <w:numFmt w:val="bullet"/>
      <w:lvlText w:val="•"/>
      <w:lvlJc w:val="left"/>
      <w:pPr>
        <w:ind w:left="5952" w:hanging="298"/>
      </w:pPr>
      <w:rPr>
        <w:rFonts w:hint="default"/>
        <w:lang w:val="ru-RU" w:eastAsia="en-US" w:bidi="ar-SA"/>
      </w:rPr>
    </w:lvl>
    <w:lvl w:ilvl="6" w:tplc="352888DE">
      <w:numFmt w:val="bullet"/>
      <w:lvlText w:val="•"/>
      <w:lvlJc w:val="left"/>
      <w:pPr>
        <w:ind w:left="6998" w:hanging="298"/>
      </w:pPr>
      <w:rPr>
        <w:rFonts w:hint="default"/>
        <w:lang w:val="ru-RU" w:eastAsia="en-US" w:bidi="ar-SA"/>
      </w:rPr>
    </w:lvl>
    <w:lvl w:ilvl="7" w:tplc="53CE8272">
      <w:numFmt w:val="bullet"/>
      <w:lvlText w:val="•"/>
      <w:lvlJc w:val="left"/>
      <w:pPr>
        <w:ind w:left="8044" w:hanging="298"/>
      </w:pPr>
      <w:rPr>
        <w:rFonts w:hint="default"/>
        <w:lang w:val="ru-RU" w:eastAsia="en-US" w:bidi="ar-SA"/>
      </w:rPr>
    </w:lvl>
    <w:lvl w:ilvl="8" w:tplc="D406A5B0">
      <w:numFmt w:val="bullet"/>
      <w:lvlText w:val="•"/>
      <w:lvlJc w:val="left"/>
      <w:pPr>
        <w:ind w:left="9091" w:hanging="298"/>
      </w:pPr>
      <w:rPr>
        <w:rFonts w:hint="default"/>
        <w:lang w:val="ru-RU" w:eastAsia="en-US" w:bidi="ar-SA"/>
      </w:rPr>
    </w:lvl>
  </w:abstractNum>
  <w:abstractNum w:abstractNumId="67">
    <w:nsid w:val="24F465F9"/>
    <w:multiLevelType w:val="hybridMultilevel"/>
    <w:tmpl w:val="6BE0DE56"/>
    <w:lvl w:ilvl="0" w:tplc="23749B84">
      <w:start w:val="1"/>
      <w:numFmt w:val="decimal"/>
      <w:lvlText w:val="%1"/>
      <w:lvlJc w:val="left"/>
      <w:pPr>
        <w:ind w:left="1081" w:hanging="365"/>
      </w:pPr>
      <w:rPr>
        <w:rFonts w:hint="default"/>
        <w:lang w:val="ru-RU" w:eastAsia="en-US" w:bidi="ar-SA"/>
      </w:rPr>
    </w:lvl>
    <w:lvl w:ilvl="1" w:tplc="A2DE915C">
      <w:numFmt w:val="none"/>
      <w:lvlText w:val=""/>
      <w:lvlJc w:val="left"/>
      <w:pPr>
        <w:tabs>
          <w:tab w:val="num" w:pos="360"/>
        </w:tabs>
      </w:pPr>
    </w:lvl>
    <w:lvl w:ilvl="2" w:tplc="22CE8FF4">
      <w:numFmt w:val="bullet"/>
      <w:lvlText w:val="•"/>
      <w:lvlJc w:val="left"/>
      <w:pPr>
        <w:ind w:left="3100" w:hanging="365"/>
      </w:pPr>
      <w:rPr>
        <w:rFonts w:hint="default"/>
        <w:lang w:val="ru-RU" w:eastAsia="en-US" w:bidi="ar-SA"/>
      </w:rPr>
    </w:lvl>
    <w:lvl w:ilvl="3" w:tplc="ED98A752">
      <w:numFmt w:val="bullet"/>
      <w:lvlText w:val="•"/>
      <w:lvlJc w:val="left"/>
      <w:pPr>
        <w:ind w:left="4111" w:hanging="365"/>
      </w:pPr>
      <w:rPr>
        <w:rFonts w:hint="default"/>
        <w:lang w:val="ru-RU" w:eastAsia="en-US" w:bidi="ar-SA"/>
      </w:rPr>
    </w:lvl>
    <w:lvl w:ilvl="4" w:tplc="7B1077E8">
      <w:numFmt w:val="bullet"/>
      <w:lvlText w:val="•"/>
      <w:lvlJc w:val="left"/>
      <w:pPr>
        <w:ind w:left="5121" w:hanging="365"/>
      </w:pPr>
      <w:rPr>
        <w:rFonts w:hint="default"/>
        <w:lang w:val="ru-RU" w:eastAsia="en-US" w:bidi="ar-SA"/>
      </w:rPr>
    </w:lvl>
    <w:lvl w:ilvl="5" w:tplc="906CFCE4">
      <w:numFmt w:val="bullet"/>
      <w:lvlText w:val="•"/>
      <w:lvlJc w:val="left"/>
      <w:pPr>
        <w:ind w:left="6132" w:hanging="365"/>
      </w:pPr>
      <w:rPr>
        <w:rFonts w:hint="default"/>
        <w:lang w:val="ru-RU" w:eastAsia="en-US" w:bidi="ar-SA"/>
      </w:rPr>
    </w:lvl>
    <w:lvl w:ilvl="6" w:tplc="5E72AE5C">
      <w:numFmt w:val="bullet"/>
      <w:lvlText w:val="•"/>
      <w:lvlJc w:val="left"/>
      <w:pPr>
        <w:ind w:left="7142" w:hanging="365"/>
      </w:pPr>
      <w:rPr>
        <w:rFonts w:hint="default"/>
        <w:lang w:val="ru-RU" w:eastAsia="en-US" w:bidi="ar-SA"/>
      </w:rPr>
    </w:lvl>
    <w:lvl w:ilvl="7" w:tplc="718C87AE">
      <w:numFmt w:val="bullet"/>
      <w:lvlText w:val="•"/>
      <w:lvlJc w:val="left"/>
      <w:pPr>
        <w:ind w:left="8152" w:hanging="365"/>
      </w:pPr>
      <w:rPr>
        <w:rFonts w:hint="default"/>
        <w:lang w:val="ru-RU" w:eastAsia="en-US" w:bidi="ar-SA"/>
      </w:rPr>
    </w:lvl>
    <w:lvl w:ilvl="8" w:tplc="C7F45FF6">
      <w:numFmt w:val="bullet"/>
      <w:lvlText w:val="•"/>
      <w:lvlJc w:val="left"/>
      <w:pPr>
        <w:ind w:left="9163" w:hanging="365"/>
      </w:pPr>
      <w:rPr>
        <w:rFonts w:hint="default"/>
        <w:lang w:val="ru-RU" w:eastAsia="en-US" w:bidi="ar-SA"/>
      </w:rPr>
    </w:lvl>
  </w:abstractNum>
  <w:abstractNum w:abstractNumId="68">
    <w:nsid w:val="250856D3"/>
    <w:multiLevelType w:val="multilevel"/>
    <w:tmpl w:val="4C3AC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5515B26"/>
    <w:multiLevelType w:val="hybridMultilevel"/>
    <w:tmpl w:val="3A10EB80"/>
    <w:lvl w:ilvl="0" w:tplc="2CBEE2DC">
      <w:numFmt w:val="bullet"/>
      <w:lvlText w:val="-"/>
      <w:lvlJc w:val="left"/>
      <w:pPr>
        <w:ind w:left="1283" w:hanging="264"/>
      </w:pPr>
      <w:rPr>
        <w:rFonts w:ascii="Times New Roman" w:eastAsia="Times New Roman" w:hAnsi="Times New Roman" w:cs="Times New Roman" w:hint="default"/>
        <w:w w:val="99"/>
        <w:sz w:val="24"/>
        <w:szCs w:val="24"/>
        <w:lang w:val="ru-RU" w:eastAsia="en-US" w:bidi="ar-SA"/>
      </w:rPr>
    </w:lvl>
    <w:lvl w:ilvl="1" w:tplc="97C63556">
      <w:numFmt w:val="bullet"/>
      <w:lvlText w:val="•"/>
      <w:lvlJc w:val="left"/>
      <w:pPr>
        <w:ind w:left="2270" w:hanging="264"/>
      </w:pPr>
      <w:rPr>
        <w:rFonts w:hint="default"/>
        <w:lang w:val="ru-RU" w:eastAsia="en-US" w:bidi="ar-SA"/>
      </w:rPr>
    </w:lvl>
    <w:lvl w:ilvl="2" w:tplc="863670A4">
      <w:numFmt w:val="bullet"/>
      <w:lvlText w:val="•"/>
      <w:lvlJc w:val="left"/>
      <w:pPr>
        <w:ind w:left="3260" w:hanging="264"/>
      </w:pPr>
      <w:rPr>
        <w:rFonts w:hint="default"/>
        <w:lang w:val="ru-RU" w:eastAsia="en-US" w:bidi="ar-SA"/>
      </w:rPr>
    </w:lvl>
    <w:lvl w:ilvl="3" w:tplc="AB127B28">
      <w:numFmt w:val="bullet"/>
      <w:lvlText w:val="•"/>
      <w:lvlJc w:val="left"/>
      <w:pPr>
        <w:ind w:left="4251" w:hanging="264"/>
      </w:pPr>
      <w:rPr>
        <w:rFonts w:hint="default"/>
        <w:lang w:val="ru-RU" w:eastAsia="en-US" w:bidi="ar-SA"/>
      </w:rPr>
    </w:lvl>
    <w:lvl w:ilvl="4" w:tplc="3B9C57A0">
      <w:numFmt w:val="bullet"/>
      <w:lvlText w:val="•"/>
      <w:lvlJc w:val="left"/>
      <w:pPr>
        <w:ind w:left="5241" w:hanging="264"/>
      </w:pPr>
      <w:rPr>
        <w:rFonts w:hint="default"/>
        <w:lang w:val="ru-RU" w:eastAsia="en-US" w:bidi="ar-SA"/>
      </w:rPr>
    </w:lvl>
    <w:lvl w:ilvl="5" w:tplc="1520C50E">
      <w:numFmt w:val="bullet"/>
      <w:lvlText w:val="•"/>
      <w:lvlJc w:val="left"/>
      <w:pPr>
        <w:ind w:left="6232" w:hanging="264"/>
      </w:pPr>
      <w:rPr>
        <w:rFonts w:hint="default"/>
        <w:lang w:val="ru-RU" w:eastAsia="en-US" w:bidi="ar-SA"/>
      </w:rPr>
    </w:lvl>
    <w:lvl w:ilvl="6" w:tplc="2EE42F66">
      <w:numFmt w:val="bullet"/>
      <w:lvlText w:val="•"/>
      <w:lvlJc w:val="left"/>
      <w:pPr>
        <w:ind w:left="7222" w:hanging="264"/>
      </w:pPr>
      <w:rPr>
        <w:rFonts w:hint="default"/>
        <w:lang w:val="ru-RU" w:eastAsia="en-US" w:bidi="ar-SA"/>
      </w:rPr>
    </w:lvl>
    <w:lvl w:ilvl="7" w:tplc="B9520E3A">
      <w:numFmt w:val="bullet"/>
      <w:lvlText w:val="•"/>
      <w:lvlJc w:val="left"/>
      <w:pPr>
        <w:ind w:left="8212" w:hanging="264"/>
      </w:pPr>
      <w:rPr>
        <w:rFonts w:hint="default"/>
        <w:lang w:val="ru-RU" w:eastAsia="en-US" w:bidi="ar-SA"/>
      </w:rPr>
    </w:lvl>
    <w:lvl w:ilvl="8" w:tplc="020E4274">
      <w:numFmt w:val="bullet"/>
      <w:lvlText w:val="•"/>
      <w:lvlJc w:val="left"/>
      <w:pPr>
        <w:ind w:left="9203" w:hanging="264"/>
      </w:pPr>
      <w:rPr>
        <w:rFonts w:hint="default"/>
        <w:lang w:val="ru-RU" w:eastAsia="en-US" w:bidi="ar-SA"/>
      </w:rPr>
    </w:lvl>
  </w:abstractNum>
  <w:abstractNum w:abstractNumId="70">
    <w:nsid w:val="25BD6A5C"/>
    <w:multiLevelType w:val="multilevel"/>
    <w:tmpl w:val="44888E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261B118B"/>
    <w:multiLevelType w:val="hybridMultilevel"/>
    <w:tmpl w:val="88C09A7E"/>
    <w:lvl w:ilvl="0" w:tplc="60FAC01A">
      <w:start w:val="1"/>
      <w:numFmt w:val="decimal"/>
      <w:lvlText w:val="%1)"/>
      <w:lvlJc w:val="left"/>
      <w:pPr>
        <w:ind w:left="717" w:hanging="322"/>
      </w:pPr>
      <w:rPr>
        <w:rFonts w:ascii="Times New Roman" w:eastAsia="Times New Roman" w:hAnsi="Times New Roman" w:cs="Times New Roman" w:hint="default"/>
        <w:w w:val="100"/>
        <w:sz w:val="24"/>
        <w:szCs w:val="24"/>
        <w:lang w:val="ru-RU" w:eastAsia="en-US" w:bidi="ar-SA"/>
      </w:rPr>
    </w:lvl>
    <w:lvl w:ilvl="1" w:tplc="2F24037E">
      <w:numFmt w:val="bullet"/>
      <w:lvlText w:val="•"/>
      <w:lvlJc w:val="left"/>
      <w:pPr>
        <w:ind w:left="1766" w:hanging="322"/>
      </w:pPr>
      <w:rPr>
        <w:rFonts w:hint="default"/>
        <w:lang w:val="ru-RU" w:eastAsia="en-US" w:bidi="ar-SA"/>
      </w:rPr>
    </w:lvl>
    <w:lvl w:ilvl="2" w:tplc="323C9AC2">
      <w:numFmt w:val="bullet"/>
      <w:lvlText w:val="•"/>
      <w:lvlJc w:val="left"/>
      <w:pPr>
        <w:ind w:left="2812" w:hanging="322"/>
      </w:pPr>
      <w:rPr>
        <w:rFonts w:hint="default"/>
        <w:lang w:val="ru-RU" w:eastAsia="en-US" w:bidi="ar-SA"/>
      </w:rPr>
    </w:lvl>
    <w:lvl w:ilvl="3" w:tplc="9F84FEB0">
      <w:numFmt w:val="bullet"/>
      <w:lvlText w:val="•"/>
      <w:lvlJc w:val="left"/>
      <w:pPr>
        <w:ind w:left="3859" w:hanging="322"/>
      </w:pPr>
      <w:rPr>
        <w:rFonts w:hint="default"/>
        <w:lang w:val="ru-RU" w:eastAsia="en-US" w:bidi="ar-SA"/>
      </w:rPr>
    </w:lvl>
    <w:lvl w:ilvl="4" w:tplc="74D8E2A2">
      <w:numFmt w:val="bullet"/>
      <w:lvlText w:val="•"/>
      <w:lvlJc w:val="left"/>
      <w:pPr>
        <w:ind w:left="4905" w:hanging="322"/>
      </w:pPr>
      <w:rPr>
        <w:rFonts w:hint="default"/>
        <w:lang w:val="ru-RU" w:eastAsia="en-US" w:bidi="ar-SA"/>
      </w:rPr>
    </w:lvl>
    <w:lvl w:ilvl="5" w:tplc="FA9E0AD0">
      <w:numFmt w:val="bullet"/>
      <w:lvlText w:val="•"/>
      <w:lvlJc w:val="left"/>
      <w:pPr>
        <w:ind w:left="5952" w:hanging="322"/>
      </w:pPr>
      <w:rPr>
        <w:rFonts w:hint="default"/>
        <w:lang w:val="ru-RU" w:eastAsia="en-US" w:bidi="ar-SA"/>
      </w:rPr>
    </w:lvl>
    <w:lvl w:ilvl="6" w:tplc="1A741C02">
      <w:numFmt w:val="bullet"/>
      <w:lvlText w:val="•"/>
      <w:lvlJc w:val="left"/>
      <w:pPr>
        <w:ind w:left="6998" w:hanging="322"/>
      </w:pPr>
      <w:rPr>
        <w:rFonts w:hint="default"/>
        <w:lang w:val="ru-RU" w:eastAsia="en-US" w:bidi="ar-SA"/>
      </w:rPr>
    </w:lvl>
    <w:lvl w:ilvl="7" w:tplc="FA60C146">
      <w:numFmt w:val="bullet"/>
      <w:lvlText w:val="•"/>
      <w:lvlJc w:val="left"/>
      <w:pPr>
        <w:ind w:left="8044" w:hanging="322"/>
      </w:pPr>
      <w:rPr>
        <w:rFonts w:hint="default"/>
        <w:lang w:val="ru-RU" w:eastAsia="en-US" w:bidi="ar-SA"/>
      </w:rPr>
    </w:lvl>
    <w:lvl w:ilvl="8" w:tplc="4732A3A4">
      <w:numFmt w:val="bullet"/>
      <w:lvlText w:val="•"/>
      <w:lvlJc w:val="left"/>
      <w:pPr>
        <w:ind w:left="9091" w:hanging="322"/>
      </w:pPr>
      <w:rPr>
        <w:rFonts w:hint="default"/>
        <w:lang w:val="ru-RU" w:eastAsia="en-US" w:bidi="ar-SA"/>
      </w:rPr>
    </w:lvl>
  </w:abstractNum>
  <w:abstractNum w:abstractNumId="72">
    <w:nsid w:val="26CD3DA1"/>
    <w:multiLevelType w:val="multilevel"/>
    <w:tmpl w:val="76FAF4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272D14EA"/>
    <w:multiLevelType w:val="hybridMultilevel"/>
    <w:tmpl w:val="0122DA64"/>
    <w:lvl w:ilvl="0" w:tplc="CDF6FC64">
      <w:start w:val="1"/>
      <w:numFmt w:val="decimal"/>
      <w:lvlText w:val="%1)"/>
      <w:lvlJc w:val="left"/>
      <w:pPr>
        <w:ind w:left="983" w:hanging="264"/>
      </w:pPr>
      <w:rPr>
        <w:rFonts w:ascii="Times New Roman" w:eastAsia="Times New Roman" w:hAnsi="Times New Roman" w:cs="Times New Roman" w:hint="default"/>
        <w:b/>
        <w:bCs/>
        <w:w w:val="100"/>
        <w:sz w:val="24"/>
        <w:szCs w:val="24"/>
        <w:lang w:val="ru-RU" w:eastAsia="en-US" w:bidi="ar-SA"/>
      </w:rPr>
    </w:lvl>
    <w:lvl w:ilvl="1" w:tplc="0CB61136">
      <w:numFmt w:val="bullet"/>
      <w:lvlText w:val="•"/>
      <w:lvlJc w:val="left"/>
      <w:pPr>
        <w:ind w:left="1842" w:hanging="264"/>
      </w:pPr>
      <w:rPr>
        <w:rFonts w:hint="default"/>
        <w:lang w:val="ru-RU" w:eastAsia="en-US" w:bidi="ar-SA"/>
      </w:rPr>
    </w:lvl>
    <w:lvl w:ilvl="2" w:tplc="C62611C2">
      <w:numFmt w:val="bullet"/>
      <w:lvlText w:val="•"/>
      <w:lvlJc w:val="left"/>
      <w:pPr>
        <w:ind w:left="2704" w:hanging="264"/>
      </w:pPr>
      <w:rPr>
        <w:rFonts w:hint="default"/>
        <w:lang w:val="ru-RU" w:eastAsia="en-US" w:bidi="ar-SA"/>
      </w:rPr>
    </w:lvl>
    <w:lvl w:ilvl="3" w:tplc="94C6E43C">
      <w:numFmt w:val="bullet"/>
      <w:lvlText w:val="•"/>
      <w:lvlJc w:val="left"/>
      <w:pPr>
        <w:ind w:left="3567" w:hanging="264"/>
      </w:pPr>
      <w:rPr>
        <w:rFonts w:hint="default"/>
        <w:lang w:val="ru-RU" w:eastAsia="en-US" w:bidi="ar-SA"/>
      </w:rPr>
    </w:lvl>
    <w:lvl w:ilvl="4" w:tplc="897CCF48">
      <w:numFmt w:val="bullet"/>
      <w:lvlText w:val="•"/>
      <w:lvlJc w:val="left"/>
      <w:pPr>
        <w:ind w:left="4429" w:hanging="264"/>
      </w:pPr>
      <w:rPr>
        <w:rFonts w:hint="default"/>
        <w:lang w:val="ru-RU" w:eastAsia="en-US" w:bidi="ar-SA"/>
      </w:rPr>
    </w:lvl>
    <w:lvl w:ilvl="5" w:tplc="91EA2AFC">
      <w:numFmt w:val="bullet"/>
      <w:lvlText w:val="•"/>
      <w:lvlJc w:val="left"/>
      <w:pPr>
        <w:ind w:left="5292" w:hanging="264"/>
      </w:pPr>
      <w:rPr>
        <w:rFonts w:hint="default"/>
        <w:lang w:val="ru-RU" w:eastAsia="en-US" w:bidi="ar-SA"/>
      </w:rPr>
    </w:lvl>
    <w:lvl w:ilvl="6" w:tplc="7C68FF62">
      <w:numFmt w:val="bullet"/>
      <w:lvlText w:val="•"/>
      <w:lvlJc w:val="left"/>
      <w:pPr>
        <w:ind w:left="6154" w:hanging="264"/>
      </w:pPr>
      <w:rPr>
        <w:rFonts w:hint="default"/>
        <w:lang w:val="ru-RU" w:eastAsia="en-US" w:bidi="ar-SA"/>
      </w:rPr>
    </w:lvl>
    <w:lvl w:ilvl="7" w:tplc="EE468540">
      <w:numFmt w:val="bullet"/>
      <w:lvlText w:val="•"/>
      <w:lvlJc w:val="left"/>
      <w:pPr>
        <w:ind w:left="7016" w:hanging="264"/>
      </w:pPr>
      <w:rPr>
        <w:rFonts w:hint="default"/>
        <w:lang w:val="ru-RU" w:eastAsia="en-US" w:bidi="ar-SA"/>
      </w:rPr>
    </w:lvl>
    <w:lvl w:ilvl="8" w:tplc="6BD65B66">
      <w:numFmt w:val="bullet"/>
      <w:lvlText w:val="•"/>
      <w:lvlJc w:val="left"/>
      <w:pPr>
        <w:ind w:left="7879" w:hanging="264"/>
      </w:pPr>
      <w:rPr>
        <w:rFonts w:hint="default"/>
        <w:lang w:val="ru-RU" w:eastAsia="en-US" w:bidi="ar-SA"/>
      </w:rPr>
    </w:lvl>
  </w:abstractNum>
  <w:abstractNum w:abstractNumId="74">
    <w:nsid w:val="28824213"/>
    <w:multiLevelType w:val="hybridMultilevel"/>
    <w:tmpl w:val="32DC6F78"/>
    <w:lvl w:ilvl="0" w:tplc="C39CD624">
      <w:numFmt w:val="bullet"/>
      <w:lvlText w:val="-"/>
      <w:lvlJc w:val="left"/>
      <w:pPr>
        <w:ind w:left="717" w:hanging="168"/>
      </w:pPr>
      <w:rPr>
        <w:rFonts w:hint="default"/>
        <w:w w:val="99"/>
        <w:lang w:val="ru-RU" w:eastAsia="en-US" w:bidi="ar-SA"/>
      </w:rPr>
    </w:lvl>
    <w:lvl w:ilvl="1" w:tplc="E528DA0C">
      <w:numFmt w:val="bullet"/>
      <w:lvlText w:val=""/>
      <w:lvlJc w:val="left"/>
      <w:pPr>
        <w:ind w:left="717" w:hanging="284"/>
      </w:pPr>
      <w:rPr>
        <w:rFonts w:ascii="Symbol" w:eastAsia="Symbol" w:hAnsi="Symbol" w:cs="Symbol" w:hint="default"/>
        <w:w w:val="100"/>
        <w:sz w:val="24"/>
        <w:szCs w:val="24"/>
        <w:lang w:val="ru-RU" w:eastAsia="en-US" w:bidi="ar-SA"/>
      </w:rPr>
    </w:lvl>
    <w:lvl w:ilvl="2" w:tplc="87CACE02">
      <w:numFmt w:val="bullet"/>
      <w:lvlText w:val=""/>
      <w:lvlJc w:val="left"/>
      <w:pPr>
        <w:ind w:left="1428" w:hanging="360"/>
      </w:pPr>
      <w:rPr>
        <w:rFonts w:ascii="Symbol" w:eastAsia="Symbol" w:hAnsi="Symbol" w:cs="Symbol" w:hint="default"/>
        <w:w w:val="100"/>
        <w:sz w:val="24"/>
        <w:szCs w:val="24"/>
        <w:lang w:val="ru-RU" w:eastAsia="en-US" w:bidi="ar-SA"/>
      </w:rPr>
    </w:lvl>
    <w:lvl w:ilvl="3" w:tplc="BBA41120">
      <w:numFmt w:val="bullet"/>
      <w:lvlText w:val="•"/>
      <w:lvlJc w:val="left"/>
      <w:pPr>
        <w:ind w:left="3589" w:hanging="360"/>
      </w:pPr>
      <w:rPr>
        <w:rFonts w:hint="default"/>
        <w:lang w:val="ru-RU" w:eastAsia="en-US" w:bidi="ar-SA"/>
      </w:rPr>
    </w:lvl>
    <w:lvl w:ilvl="4" w:tplc="37201DC8">
      <w:numFmt w:val="bullet"/>
      <w:lvlText w:val="•"/>
      <w:lvlJc w:val="left"/>
      <w:pPr>
        <w:ind w:left="4674" w:hanging="360"/>
      </w:pPr>
      <w:rPr>
        <w:rFonts w:hint="default"/>
        <w:lang w:val="ru-RU" w:eastAsia="en-US" w:bidi="ar-SA"/>
      </w:rPr>
    </w:lvl>
    <w:lvl w:ilvl="5" w:tplc="0840F7C6">
      <w:numFmt w:val="bullet"/>
      <w:lvlText w:val="•"/>
      <w:lvlJc w:val="left"/>
      <w:pPr>
        <w:ind w:left="5759" w:hanging="360"/>
      </w:pPr>
      <w:rPr>
        <w:rFonts w:hint="default"/>
        <w:lang w:val="ru-RU" w:eastAsia="en-US" w:bidi="ar-SA"/>
      </w:rPr>
    </w:lvl>
    <w:lvl w:ilvl="6" w:tplc="150023F6">
      <w:numFmt w:val="bullet"/>
      <w:lvlText w:val="•"/>
      <w:lvlJc w:val="left"/>
      <w:pPr>
        <w:ind w:left="6844" w:hanging="360"/>
      </w:pPr>
      <w:rPr>
        <w:rFonts w:hint="default"/>
        <w:lang w:val="ru-RU" w:eastAsia="en-US" w:bidi="ar-SA"/>
      </w:rPr>
    </w:lvl>
    <w:lvl w:ilvl="7" w:tplc="FA702C38">
      <w:numFmt w:val="bullet"/>
      <w:lvlText w:val="•"/>
      <w:lvlJc w:val="left"/>
      <w:pPr>
        <w:ind w:left="7929" w:hanging="360"/>
      </w:pPr>
      <w:rPr>
        <w:rFonts w:hint="default"/>
        <w:lang w:val="ru-RU" w:eastAsia="en-US" w:bidi="ar-SA"/>
      </w:rPr>
    </w:lvl>
    <w:lvl w:ilvl="8" w:tplc="C228FFB0">
      <w:numFmt w:val="bullet"/>
      <w:lvlText w:val="•"/>
      <w:lvlJc w:val="left"/>
      <w:pPr>
        <w:ind w:left="9014" w:hanging="360"/>
      </w:pPr>
      <w:rPr>
        <w:rFonts w:hint="default"/>
        <w:lang w:val="ru-RU" w:eastAsia="en-US" w:bidi="ar-SA"/>
      </w:rPr>
    </w:lvl>
  </w:abstractNum>
  <w:abstractNum w:abstractNumId="75">
    <w:nsid w:val="29C811D2"/>
    <w:multiLevelType w:val="hybridMultilevel"/>
    <w:tmpl w:val="CA4EBE04"/>
    <w:lvl w:ilvl="0" w:tplc="13ECB2DC">
      <w:start w:val="2"/>
      <w:numFmt w:val="decimal"/>
      <w:lvlText w:val="%1"/>
      <w:lvlJc w:val="left"/>
      <w:pPr>
        <w:ind w:left="584" w:hanging="183"/>
      </w:pPr>
      <w:rPr>
        <w:rFonts w:ascii="Times New Roman" w:eastAsia="Times New Roman" w:hAnsi="Times New Roman" w:cs="Times New Roman" w:hint="default"/>
        <w:b/>
        <w:bCs/>
        <w:w w:val="100"/>
        <w:sz w:val="24"/>
        <w:szCs w:val="24"/>
        <w:lang w:val="ru-RU" w:eastAsia="en-US" w:bidi="ar-SA"/>
      </w:rPr>
    </w:lvl>
    <w:lvl w:ilvl="1" w:tplc="2CF07CEC">
      <w:numFmt w:val="bullet"/>
      <w:lvlText w:val="•"/>
      <w:lvlJc w:val="left"/>
      <w:pPr>
        <w:ind w:left="1950" w:hanging="183"/>
      </w:pPr>
      <w:rPr>
        <w:rFonts w:hint="default"/>
        <w:lang w:val="ru-RU" w:eastAsia="en-US" w:bidi="ar-SA"/>
      </w:rPr>
    </w:lvl>
    <w:lvl w:ilvl="2" w:tplc="ED92967E">
      <w:numFmt w:val="bullet"/>
      <w:lvlText w:val="•"/>
      <w:lvlJc w:val="left"/>
      <w:pPr>
        <w:ind w:left="3320" w:hanging="183"/>
      </w:pPr>
      <w:rPr>
        <w:rFonts w:hint="default"/>
        <w:lang w:val="ru-RU" w:eastAsia="en-US" w:bidi="ar-SA"/>
      </w:rPr>
    </w:lvl>
    <w:lvl w:ilvl="3" w:tplc="0B66B438">
      <w:numFmt w:val="bullet"/>
      <w:lvlText w:val="•"/>
      <w:lvlJc w:val="left"/>
      <w:pPr>
        <w:ind w:left="4690" w:hanging="183"/>
      </w:pPr>
      <w:rPr>
        <w:rFonts w:hint="default"/>
        <w:lang w:val="ru-RU" w:eastAsia="en-US" w:bidi="ar-SA"/>
      </w:rPr>
    </w:lvl>
    <w:lvl w:ilvl="4" w:tplc="37EA6CE0">
      <w:numFmt w:val="bullet"/>
      <w:lvlText w:val="•"/>
      <w:lvlJc w:val="left"/>
      <w:pPr>
        <w:ind w:left="6060" w:hanging="183"/>
      </w:pPr>
      <w:rPr>
        <w:rFonts w:hint="default"/>
        <w:lang w:val="ru-RU" w:eastAsia="en-US" w:bidi="ar-SA"/>
      </w:rPr>
    </w:lvl>
    <w:lvl w:ilvl="5" w:tplc="283E33C4">
      <w:numFmt w:val="bullet"/>
      <w:lvlText w:val="•"/>
      <w:lvlJc w:val="left"/>
      <w:pPr>
        <w:ind w:left="7431" w:hanging="183"/>
      </w:pPr>
      <w:rPr>
        <w:rFonts w:hint="default"/>
        <w:lang w:val="ru-RU" w:eastAsia="en-US" w:bidi="ar-SA"/>
      </w:rPr>
    </w:lvl>
    <w:lvl w:ilvl="6" w:tplc="71544368">
      <w:numFmt w:val="bullet"/>
      <w:lvlText w:val="•"/>
      <w:lvlJc w:val="left"/>
      <w:pPr>
        <w:ind w:left="8801" w:hanging="183"/>
      </w:pPr>
      <w:rPr>
        <w:rFonts w:hint="default"/>
        <w:lang w:val="ru-RU" w:eastAsia="en-US" w:bidi="ar-SA"/>
      </w:rPr>
    </w:lvl>
    <w:lvl w:ilvl="7" w:tplc="6DC20FAE">
      <w:numFmt w:val="bullet"/>
      <w:lvlText w:val="•"/>
      <w:lvlJc w:val="left"/>
      <w:pPr>
        <w:ind w:left="10171" w:hanging="183"/>
      </w:pPr>
      <w:rPr>
        <w:rFonts w:hint="default"/>
        <w:lang w:val="ru-RU" w:eastAsia="en-US" w:bidi="ar-SA"/>
      </w:rPr>
    </w:lvl>
    <w:lvl w:ilvl="8" w:tplc="C6CAD52C">
      <w:numFmt w:val="bullet"/>
      <w:lvlText w:val="•"/>
      <w:lvlJc w:val="left"/>
      <w:pPr>
        <w:ind w:left="11541" w:hanging="183"/>
      </w:pPr>
      <w:rPr>
        <w:rFonts w:hint="default"/>
        <w:lang w:val="ru-RU" w:eastAsia="en-US" w:bidi="ar-SA"/>
      </w:rPr>
    </w:lvl>
  </w:abstractNum>
  <w:abstractNum w:abstractNumId="76">
    <w:nsid w:val="2A232D1F"/>
    <w:multiLevelType w:val="hybridMultilevel"/>
    <w:tmpl w:val="768EBA9E"/>
    <w:lvl w:ilvl="0" w:tplc="DAFED914">
      <w:start w:val="1"/>
      <w:numFmt w:val="decimal"/>
      <w:lvlText w:val="%1."/>
      <w:lvlJc w:val="left"/>
      <w:pPr>
        <w:ind w:left="105" w:hanging="1085"/>
      </w:pPr>
      <w:rPr>
        <w:rFonts w:ascii="Times New Roman" w:eastAsia="Times New Roman" w:hAnsi="Times New Roman" w:cs="Times New Roman" w:hint="default"/>
        <w:w w:val="100"/>
        <w:sz w:val="24"/>
        <w:szCs w:val="24"/>
        <w:lang w:val="ru-RU" w:eastAsia="en-US" w:bidi="ar-SA"/>
      </w:rPr>
    </w:lvl>
    <w:lvl w:ilvl="1" w:tplc="632604F4">
      <w:numFmt w:val="bullet"/>
      <w:lvlText w:val="•"/>
      <w:lvlJc w:val="left"/>
      <w:pPr>
        <w:ind w:left="371" w:hanging="1085"/>
      </w:pPr>
      <w:rPr>
        <w:rFonts w:hint="default"/>
        <w:lang w:val="ru-RU" w:eastAsia="en-US" w:bidi="ar-SA"/>
      </w:rPr>
    </w:lvl>
    <w:lvl w:ilvl="2" w:tplc="517C71FE">
      <w:numFmt w:val="bullet"/>
      <w:lvlText w:val="•"/>
      <w:lvlJc w:val="left"/>
      <w:pPr>
        <w:ind w:left="643" w:hanging="1085"/>
      </w:pPr>
      <w:rPr>
        <w:rFonts w:hint="default"/>
        <w:lang w:val="ru-RU" w:eastAsia="en-US" w:bidi="ar-SA"/>
      </w:rPr>
    </w:lvl>
    <w:lvl w:ilvl="3" w:tplc="91D643BA">
      <w:numFmt w:val="bullet"/>
      <w:lvlText w:val="•"/>
      <w:lvlJc w:val="left"/>
      <w:pPr>
        <w:ind w:left="915" w:hanging="1085"/>
      </w:pPr>
      <w:rPr>
        <w:rFonts w:hint="default"/>
        <w:lang w:val="ru-RU" w:eastAsia="en-US" w:bidi="ar-SA"/>
      </w:rPr>
    </w:lvl>
    <w:lvl w:ilvl="4" w:tplc="A6A6A274">
      <w:numFmt w:val="bullet"/>
      <w:lvlText w:val="•"/>
      <w:lvlJc w:val="left"/>
      <w:pPr>
        <w:ind w:left="1187" w:hanging="1085"/>
      </w:pPr>
      <w:rPr>
        <w:rFonts w:hint="default"/>
        <w:lang w:val="ru-RU" w:eastAsia="en-US" w:bidi="ar-SA"/>
      </w:rPr>
    </w:lvl>
    <w:lvl w:ilvl="5" w:tplc="ED6CF9FE">
      <w:numFmt w:val="bullet"/>
      <w:lvlText w:val="•"/>
      <w:lvlJc w:val="left"/>
      <w:pPr>
        <w:ind w:left="1459" w:hanging="1085"/>
      </w:pPr>
      <w:rPr>
        <w:rFonts w:hint="default"/>
        <w:lang w:val="ru-RU" w:eastAsia="en-US" w:bidi="ar-SA"/>
      </w:rPr>
    </w:lvl>
    <w:lvl w:ilvl="6" w:tplc="46744406">
      <w:numFmt w:val="bullet"/>
      <w:lvlText w:val="•"/>
      <w:lvlJc w:val="left"/>
      <w:pPr>
        <w:ind w:left="1730" w:hanging="1085"/>
      </w:pPr>
      <w:rPr>
        <w:rFonts w:hint="default"/>
        <w:lang w:val="ru-RU" w:eastAsia="en-US" w:bidi="ar-SA"/>
      </w:rPr>
    </w:lvl>
    <w:lvl w:ilvl="7" w:tplc="FAD43F04">
      <w:numFmt w:val="bullet"/>
      <w:lvlText w:val="•"/>
      <w:lvlJc w:val="left"/>
      <w:pPr>
        <w:ind w:left="2002" w:hanging="1085"/>
      </w:pPr>
      <w:rPr>
        <w:rFonts w:hint="default"/>
        <w:lang w:val="ru-RU" w:eastAsia="en-US" w:bidi="ar-SA"/>
      </w:rPr>
    </w:lvl>
    <w:lvl w:ilvl="8" w:tplc="F7FC28EA">
      <w:numFmt w:val="bullet"/>
      <w:lvlText w:val="•"/>
      <w:lvlJc w:val="left"/>
      <w:pPr>
        <w:ind w:left="2274" w:hanging="1085"/>
      </w:pPr>
      <w:rPr>
        <w:rFonts w:hint="default"/>
        <w:lang w:val="ru-RU" w:eastAsia="en-US" w:bidi="ar-SA"/>
      </w:rPr>
    </w:lvl>
  </w:abstractNum>
  <w:abstractNum w:abstractNumId="77">
    <w:nsid w:val="2A8B42D1"/>
    <w:multiLevelType w:val="multilevel"/>
    <w:tmpl w:val="3C8AD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2B21515E"/>
    <w:multiLevelType w:val="multilevel"/>
    <w:tmpl w:val="8B6AC5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2C740924"/>
    <w:multiLevelType w:val="hybridMultilevel"/>
    <w:tmpl w:val="9E00E36E"/>
    <w:lvl w:ilvl="0" w:tplc="79148862">
      <w:numFmt w:val="bullet"/>
      <w:lvlText w:val=""/>
      <w:lvlJc w:val="left"/>
      <w:pPr>
        <w:ind w:left="115" w:hanging="423"/>
      </w:pPr>
      <w:rPr>
        <w:rFonts w:ascii="Symbol" w:eastAsia="Symbol" w:hAnsi="Symbol" w:cs="Symbol" w:hint="default"/>
        <w:w w:val="100"/>
        <w:sz w:val="24"/>
        <w:szCs w:val="24"/>
        <w:lang w:val="ru-RU" w:eastAsia="en-US" w:bidi="ar-SA"/>
      </w:rPr>
    </w:lvl>
    <w:lvl w:ilvl="1" w:tplc="ABF8E7E0">
      <w:numFmt w:val="bullet"/>
      <w:lvlText w:val=""/>
      <w:lvlJc w:val="left"/>
      <w:pPr>
        <w:ind w:left="1220" w:hanging="360"/>
      </w:pPr>
      <w:rPr>
        <w:rFonts w:ascii="Symbol" w:eastAsia="Symbol" w:hAnsi="Symbol" w:cs="Symbol" w:hint="default"/>
        <w:w w:val="100"/>
        <w:sz w:val="24"/>
        <w:szCs w:val="24"/>
        <w:lang w:val="ru-RU" w:eastAsia="en-US" w:bidi="ar-SA"/>
      </w:rPr>
    </w:lvl>
    <w:lvl w:ilvl="2" w:tplc="275A0D8C">
      <w:numFmt w:val="bullet"/>
      <w:lvlText w:val="•"/>
      <w:lvlJc w:val="left"/>
      <w:pPr>
        <w:ind w:left="2167" w:hanging="360"/>
      </w:pPr>
      <w:rPr>
        <w:rFonts w:hint="default"/>
        <w:lang w:val="ru-RU" w:eastAsia="en-US" w:bidi="ar-SA"/>
      </w:rPr>
    </w:lvl>
    <w:lvl w:ilvl="3" w:tplc="122445D4">
      <w:numFmt w:val="bullet"/>
      <w:lvlText w:val="•"/>
      <w:lvlJc w:val="left"/>
      <w:pPr>
        <w:ind w:left="3114" w:hanging="360"/>
      </w:pPr>
      <w:rPr>
        <w:rFonts w:hint="default"/>
        <w:lang w:val="ru-RU" w:eastAsia="en-US" w:bidi="ar-SA"/>
      </w:rPr>
    </w:lvl>
    <w:lvl w:ilvl="4" w:tplc="428A3A9C">
      <w:numFmt w:val="bullet"/>
      <w:lvlText w:val="•"/>
      <w:lvlJc w:val="left"/>
      <w:pPr>
        <w:ind w:left="4061" w:hanging="360"/>
      </w:pPr>
      <w:rPr>
        <w:rFonts w:hint="default"/>
        <w:lang w:val="ru-RU" w:eastAsia="en-US" w:bidi="ar-SA"/>
      </w:rPr>
    </w:lvl>
    <w:lvl w:ilvl="5" w:tplc="D8D4B554">
      <w:numFmt w:val="bullet"/>
      <w:lvlText w:val="•"/>
      <w:lvlJc w:val="left"/>
      <w:pPr>
        <w:ind w:left="5008" w:hanging="360"/>
      </w:pPr>
      <w:rPr>
        <w:rFonts w:hint="default"/>
        <w:lang w:val="ru-RU" w:eastAsia="en-US" w:bidi="ar-SA"/>
      </w:rPr>
    </w:lvl>
    <w:lvl w:ilvl="6" w:tplc="0C4AB894">
      <w:numFmt w:val="bullet"/>
      <w:lvlText w:val="•"/>
      <w:lvlJc w:val="left"/>
      <w:pPr>
        <w:ind w:left="5955" w:hanging="360"/>
      </w:pPr>
      <w:rPr>
        <w:rFonts w:hint="default"/>
        <w:lang w:val="ru-RU" w:eastAsia="en-US" w:bidi="ar-SA"/>
      </w:rPr>
    </w:lvl>
    <w:lvl w:ilvl="7" w:tplc="7368C4E2">
      <w:numFmt w:val="bullet"/>
      <w:lvlText w:val="•"/>
      <w:lvlJc w:val="left"/>
      <w:pPr>
        <w:ind w:left="6902" w:hanging="360"/>
      </w:pPr>
      <w:rPr>
        <w:rFonts w:hint="default"/>
        <w:lang w:val="ru-RU" w:eastAsia="en-US" w:bidi="ar-SA"/>
      </w:rPr>
    </w:lvl>
    <w:lvl w:ilvl="8" w:tplc="8C46CFB4">
      <w:numFmt w:val="bullet"/>
      <w:lvlText w:val="•"/>
      <w:lvlJc w:val="left"/>
      <w:pPr>
        <w:ind w:left="7849" w:hanging="360"/>
      </w:pPr>
      <w:rPr>
        <w:rFonts w:hint="default"/>
        <w:lang w:val="ru-RU" w:eastAsia="en-US" w:bidi="ar-SA"/>
      </w:rPr>
    </w:lvl>
  </w:abstractNum>
  <w:abstractNum w:abstractNumId="80">
    <w:nsid w:val="2CE46F14"/>
    <w:multiLevelType w:val="hybridMultilevel"/>
    <w:tmpl w:val="2B12B2B6"/>
    <w:lvl w:ilvl="0" w:tplc="A66ACBA0">
      <w:start w:val="1"/>
      <w:numFmt w:val="decimal"/>
      <w:lvlText w:val="%1)"/>
      <w:lvlJc w:val="left"/>
      <w:pPr>
        <w:ind w:left="717" w:hanging="331"/>
      </w:pPr>
      <w:rPr>
        <w:rFonts w:ascii="Times New Roman" w:eastAsia="Times New Roman" w:hAnsi="Times New Roman" w:cs="Times New Roman" w:hint="default"/>
        <w:w w:val="100"/>
        <w:sz w:val="24"/>
        <w:szCs w:val="24"/>
        <w:lang w:val="ru-RU" w:eastAsia="en-US" w:bidi="ar-SA"/>
      </w:rPr>
    </w:lvl>
    <w:lvl w:ilvl="1" w:tplc="44409AB8">
      <w:numFmt w:val="bullet"/>
      <w:lvlText w:val="•"/>
      <w:lvlJc w:val="left"/>
      <w:pPr>
        <w:ind w:left="1766" w:hanging="331"/>
      </w:pPr>
      <w:rPr>
        <w:rFonts w:hint="default"/>
        <w:lang w:val="ru-RU" w:eastAsia="en-US" w:bidi="ar-SA"/>
      </w:rPr>
    </w:lvl>
    <w:lvl w:ilvl="2" w:tplc="2720494C">
      <w:numFmt w:val="bullet"/>
      <w:lvlText w:val="•"/>
      <w:lvlJc w:val="left"/>
      <w:pPr>
        <w:ind w:left="2812" w:hanging="331"/>
      </w:pPr>
      <w:rPr>
        <w:rFonts w:hint="default"/>
        <w:lang w:val="ru-RU" w:eastAsia="en-US" w:bidi="ar-SA"/>
      </w:rPr>
    </w:lvl>
    <w:lvl w:ilvl="3" w:tplc="7DAEECBC">
      <w:numFmt w:val="bullet"/>
      <w:lvlText w:val="•"/>
      <w:lvlJc w:val="left"/>
      <w:pPr>
        <w:ind w:left="3859" w:hanging="331"/>
      </w:pPr>
      <w:rPr>
        <w:rFonts w:hint="default"/>
        <w:lang w:val="ru-RU" w:eastAsia="en-US" w:bidi="ar-SA"/>
      </w:rPr>
    </w:lvl>
    <w:lvl w:ilvl="4" w:tplc="6928A198">
      <w:numFmt w:val="bullet"/>
      <w:lvlText w:val="•"/>
      <w:lvlJc w:val="left"/>
      <w:pPr>
        <w:ind w:left="4905" w:hanging="331"/>
      </w:pPr>
      <w:rPr>
        <w:rFonts w:hint="default"/>
        <w:lang w:val="ru-RU" w:eastAsia="en-US" w:bidi="ar-SA"/>
      </w:rPr>
    </w:lvl>
    <w:lvl w:ilvl="5" w:tplc="F2CAC622">
      <w:numFmt w:val="bullet"/>
      <w:lvlText w:val="•"/>
      <w:lvlJc w:val="left"/>
      <w:pPr>
        <w:ind w:left="5952" w:hanging="331"/>
      </w:pPr>
      <w:rPr>
        <w:rFonts w:hint="default"/>
        <w:lang w:val="ru-RU" w:eastAsia="en-US" w:bidi="ar-SA"/>
      </w:rPr>
    </w:lvl>
    <w:lvl w:ilvl="6" w:tplc="C0147130">
      <w:numFmt w:val="bullet"/>
      <w:lvlText w:val="•"/>
      <w:lvlJc w:val="left"/>
      <w:pPr>
        <w:ind w:left="6998" w:hanging="331"/>
      </w:pPr>
      <w:rPr>
        <w:rFonts w:hint="default"/>
        <w:lang w:val="ru-RU" w:eastAsia="en-US" w:bidi="ar-SA"/>
      </w:rPr>
    </w:lvl>
    <w:lvl w:ilvl="7" w:tplc="C1E4C6A6">
      <w:numFmt w:val="bullet"/>
      <w:lvlText w:val="•"/>
      <w:lvlJc w:val="left"/>
      <w:pPr>
        <w:ind w:left="8044" w:hanging="331"/>
      </w:pPr>
      <w:rPr>
        <w:rFonts w:hint="default"/>
        <w:lang w:val="ru-RU" w:eastAsia="en-US" w:bidi="ar-SA"/>
      </w:rPr>
    </w:lvl>
    <w:lvl w:ilvl="8" w:tplc="6F9AD780">
      <w:numFmt w:val="bullet"/>
      <w:lvlText w:val="•"/>
      <w:lvlJc w:val="left"/>
      <w:pPr>
        <w:ind w:left="9091" w:hanging="331"/>
      </w:pPr>
      <w:rPr>
        <w:rFonts w:hint="default"/>
        <w:lang w:val="ru-RU" w:eastAsia="en-US" w:bidi="ar-SA"/>
      </w:rPr>
    </w:lvl>
  </w:abstractNum>
  <w:abstractNum w:abstractNumId="81">
    <w:nsid w:val="2D670576"/>
    <w:multiLevelType w:val="multilevel"/>
    <w:tmpl w:val="4CEC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2EB50A73"/>
    <w:multiLevelType w:val="multilevel"/>
    <w:tmpl w:val="1136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1100288"/>
    <w:multiLevelType w:val="multilevel"/>
    <w:tmpl w:val="8D8A76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31247B3C"/>
    <w:multiLevelType w:val="hybridMultilevel"/>
    <w:tmpl w:val="F88815AC"/>
    <w:lvl w:ilvl="0" w:tplc="DBA6E89E">
      <w:numFmt w:val="bullet"/>
      <w:lvlText w:val="—"/>
      <w:lvlJc w:val="left"/>
      <w:pPr>
        <w:ind w:left="219" w:hanging="322"/>
      </w:pPr>
      <w:rPr>
        <w:rFonts w:ascii="Times New Roman" w:eastAsia="Times New Roman" w:hAnsi="Times New Roman" w:cs="Times New Roman" w:hint="default"/>
        <w:w w:val="100"/>
        <w:sz w:val="24"/>
        <w:szCs w:val="24"/>
        <w:lang w:val="ru-RU" w:eastAsia="en-US" w:bidi="ar-SA"/>
      </w:rPr>
    </w:lvl>
    <w:lvl w:ilvl="1" w:tplc="B5202E7E">
      <w:numFmt w:val="bullet"/>
      <w:lvlText w:val="•"/>
      <w:lvlJc w:val="left"/>
      <w:pPr>
        <w:ind w:left="1178" w:hanging="322"/>
      </w:pPr>
      <w:rPr>
        <w:rFonts w:hint="default"/>
        <w:lang w:val="ru-RU" w:eastAsia="en-US" w:bidi="ar-SA"/>
      </w:rPr>
    </w:lvl>
    <w:lvl w:ilvl="2" w:tplc="F87AF83C">
      <w:numFmt w:val="bullet"/>
      <w:lvlText w:val="•"/>
      <w:lvlJc w:val="left"/>
      <w:pPr>
        <w:ind w:left="2136" w:hanging="322"/>
      </w:pPr>
      <w:rPr>
        <w:rFonts w:hint="default"/>
        <w:lang w:val="ru-RU" w:eastAsia="en-US" w:bidi="ar-SA"/>
      </w:rPr>
    </w:lvl>
    <w:lvl w:ilvl="3" w:tplc="A6CEA4AA">
      <w:numFmt w:val="bullet"/>
      <w:lvlText w:val="•"/>
      <w:lvlJc w:val="left"/>
      <w:pPr>
        <w:ind w:left="3095" w:hanging="322"/>
      </w:pPr>
      <w:rPr>
        <w:rFonts w:hint="default"/>
        <w:lang w:val="ru-RU" w:eastAsia="en-US" w:bidi="ar-SA"/>
      </w:rPr>
    </w:lvl>
    <w:lvl w:ilvl="4" w:tplc="79CAD820">
      <w:numFmt w:val="bullet"/>
      <w:lvlText w:val="•"/>
      <w:lvlJc w:val="left"/>
      <w:pPr>
        <w:ind w:left="4053" w:hanging="322"/>
      </w:pPr>
      <w:rPr>
        <w:rFonts w:hint="default"/>
        <w:lang w:val="ru-RU" w:eastAsia="en-US" w:bidi="ar-SA"/>
      </w:rPr>
    </w:lvl>
    <w:lvl w:ilvl="5" w:tplc="CEEE0E32">
      <w:numFmt w:val="bullet"/>
      <w:lvlText w:val="•"/>
      <w:lvlJc w:val="left"/>
      <w:pPr>
        <w:ind w:left="5012" w:hanging="322"/>
      </w:pPr>
      <w:rPr>
        <w:rFonts w:hint="default"/>
        <w:lang w:val="ru-RU" w:eastAsia="en-US" w:bidi="ar-SA"/>
      </w:rPr>
    </w:lvl>
    <w:lvl w:ilvl="6" w:tplc="CF08E9F4">
      <w:numFmt w:val="bullet"/>
      <w:lvlText w:val="•"/>
      <w:lvlJc w:val="left"/>
      <w:pPr>
        <w:ind w:left="5970" w:hanging="322"/>
      </w:pPr>
      <w:rPr>
        <w:rFonts w:hint="default"/>
        <w:lang w:val="ru-RU" w:eastAsia="en-US" w:bidi="ar-SA"/>
      </w:rPr>
    </w:lvl>
    <w:lvl w:ilvl="7" w:tplc="E892C2D4">
      <w:numFmt w:val="bullet"/>
      <w:lvlText w:val="•"/>
      <w:lvlJc w:val="left"/>
      <w:pPr>
        <w:ind w:left="6928" w:hanging="322"/>
      </w:pPr>
      <w:rPr>
        <w:rFonts w:hint="default"/>
        <w:lang w:val="ru-RU" w:eastAsia="en-US" w:bidi="ar-SA"/>
      </w:rPr>
    </w:lvl>
    <w:lvl w:ilvl="8" w:tplc="B1E2B170">
      <w:numFmt w:val="bullet"/>
      <w:lvlText w:val="•"/>
      <w:lvlJc w:val="left"/>
      <w:pPr>
        <w:ind w:left="7887" w:hanging="322"/>
      </w:pPr>
      <w:rPr>
        <w:rFonts w:hint="default"/>
        <w:lang w:val="ru-RU" w:eastAsia="en-US" w:bidi="ar-SA"/>
      </w:rPr>
    </w:lvl>
  </w:abstractNum>
  <w:abstractNum w:abstractNumId="85">
    <w:nsid w:val="31BB0678"/>
    <w:multiLevelType w:val="multilevel"/>
    <w:tmpl w:val="BFB620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31C50724"/>
    <w:multiLevelType w:val="multilevel"/>
    <w:tmpl w:val="1D70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32146566"/>
    <w:multiLevelType w:val="multilevel"/>
    <w:tmpl w:val="7D08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32BF1471"/>
    <w:multiLevelType w:val="hybridMultilevel"/>
    <w:tmpl w:val="E384DEB2"/>
    <w:lvl w:ilvl="0" w:tplc="039852EC">
      <w:numFmt w:val="bullet"/>
      <w:lvlText w:val="-"/>
      <w:lvlJc w:val="left"/>
      <w:pPr>
        <w:ind w:left="104" w:hanging="558"/>
      </w:pPr>
      <w:rPr>
        <w:rFonts w:ascii="Times New Roman" w:eastAsia="Times New Roman" w:hAnsi="Times New Roman" w:cs="Times New Roman" w:hint="default"/>
        <w:color w:val="0E0E0E"/>
        <w:w w:val="99"/>
        <w:sz w:val="24"/>
        <w:szCs w:val="24"/>
        <w:lang w:val="ru-RU" w:eastAsia="en-US" w:bidi="ar-SA"/>
      </w:rPr>
    </w:lvl>
    <w:lvl w:ilvl="1" w:tplc="B2B8B088">
      <w:numFmt w:val="bullet"/>
      <w:lvlText w:val="•"/>
      <w:lvlJc w:val="left"/>
      <w:pPr>
        <w:ind w:left="596" w:hanging="558"/>
      </w:pPr>
      <w:rPr>
        <w:rFonts w:hint="default"/>
        <w:lang w:val="ru-RU" w:eastAsia="en-US" w:bidi="ar-SA"/>
      </w:rPr>
    </w:lvl>
    <w:lvl w:ilvl="2" w:tplc="FAD0C356">
      <w:numFmt w:val="bullet"/>
      <w:lvlText w:val="•"/>
      <w:lvlJc w:val="left"/>
      <w:pPr>
        <w:ind w:left="1092" w:hanging="558"/>
      </w:pPr>
      <w:rPr>
        <w:rFonts w:hint="default"/>
        <w:lang w:val="ru-RU" w:eastAsia="en-US" w:bidi="ar-SA"/>
      </w:rPr>
    </w:lvl>
    <w:lvl w:ilvl="3" w:tplc="5CF8050A">
      <w:numFmt w:val="bullet"/>
      <w:lvlText w:val="•"/>
      <w:lvlJc w:val="left"/>
      <w:pPr>
        <w:ind w:left="1588" w:hanging="558"/>
      </w:pPr>
      <w:rPr>
        <w:rFonts w:hint="default"/>
        <w:lang w:val="ru-RU" w:eastAsia="en-US" w:bidi="ar-SA"/>
      </w:rPr>
    </w:lvl>
    <w:lvl w:ilvl="4" w:tplc="B464FF6E">
      <w:numFmt w:val="bullet"/>
      <w:lvlText w:val="•"/>
      <w:lvlJc w:val="left"/>
      <w:pPr>
        <w:ind w:left="2084" w:hanging="558"/>
      </w:pPr>
      <w:rPr>
        <w:rFonts w:hint="default"/>
        <w:lang w:val="ru-RU" w:eastAsia="en-US" w:bidi="ar-SA"/>
      </w:rPr>
    </w:lvl>
    <w:lvl w:ilvl="5" w:tplc="DDEE7F9E">
      <w:numFmt w:val="bullet"/>
      <w:lvlText w:val="•"/>
      <w:lvlJc w:val="left"/>
      <w:pPr>
        <w:ind w:left="2580" w:hanging="558"/>
      </w:pPr>
      <w:rPr>
        <w:rFonts w:hint="default"/>
        <w:lang w:val="ru-RU" w:eastAsia="en-US" w:bidi="ar-SA"/>
      </w:rPr>
    </w:lvl>
    <w:lvl w:ilvl="6" w:tplc="33D0FC40">
      <w:numFmt w:val="bullet"/>
      <w:lvlText w:val="•"/>
      <w:lvlJc w:val="left"/>
      <w:pPr>
        <w:ind w:left="3076" w:hanging="558"/>
      </w:pPr>
      <w:rPr>
        <w:rFonts w:hint="default"/>
        <w:lang w:val="ru-RU" w:eastAsia="en-US" w:bidi="ar-SA"/>
      </w:rPr>
    </w:lvl>
    <w:lvl w:ilvl="7" w:tplc="C4B29D3A">
      <w:numFmt w:val="bullet"/>
      <w:lvlText w:val="•"/>
      <w:lvlJc w:val="left"/>
      <w:pPr>
        <w:ind w:left="3572" w:hanging="558"/>
      </w:pPr>
      <w:rPr>
        <w:rFonts w:hint="default"/>
        <w:lang w:val="ru-RU" w:eastAsia="en-US" w:bidi="ar-SA"/>
      </w:rPr>
    </w:lvl>
    <w:lvl w:ilvl="8" w:tplc="495E0ADC">
      <w:numFmt w:val="bullet"/>
      <w:lvlText w:val="•"/>
      <w:lvlJc w:val="left"/>
      <w:pPr>
        <w:ind w:left="4068" w:hanging="558"/>
      </w:pPr>
      <w:rPr>
        <w:rFonts w:hint="default"/>
        <w:lang w:val="ru-RU" w:eastAsia="en-US" w:bidi="ar-SA"/>
      </w:rPr>
    </w:lvl>
  </w:abstractNum>
  <w:abstractNum w:abstractNumId="89">
    <w:nsid w:val="33910D08"/>
    <w:multiLevelType w:val="hybridMultilevel"/>
    <w:tmpl w:val="5B5C3202"/>
    <w:lvl w:ilvl="0" w:tplc="F1B68362">
      <w:start w:val="2"/>
      <w:numFmt w:val="decimal"/>
      <w:lvlText w:val="%1"/>
      <w:lvlJc w:val="left"/>
      <w:pPr>
        <w:ind w:left="450" w:hanging="212"/>
      </w:pPr>
      <w:rPr>
        <w:rFonts w:ascii="Times New Roman" w:eastAsia="Times New Roman" w:hAnsi="Times New Roman" w:cs="Times New Roman" w:hint="default"/>
        <w:b/>
        <w:bCs/>
        <w:w w:val="99"/>
        <w:sz w:val="28"/>
        <w:szCs w:val="28"/>
        <w:lang w:val="ru-RU" w:eastAsia="en-US" w:bidi="ar-SA"/>
      </w:rPr>
    </w:lvl>
    <w:lvl w:ilvl="1" w:tplc="E740315E">
      <w:numFmt w:val="bullet"/>
      <w:lvlText w:val="•"/>
      <w:lvlJc w:val="left"/>
      <w:pPr>
        <w:ind w:left="1376" w:hanging="212"/>
      </w:pPr>
      <w:rPr>
        <w:rFonts w:hint="default"/>
        <w:lang w:val="ru-RU" w:eastAsia="en-US" w:bidi="ar-SA"/>
      </w:rPr>
    </w:lvl>
    <w:lvl w:ilvl="2" w:tplc="67385740">
      <w:numFmt w:val="bullet"/>
      <w:lvlText w:val="•"/>
      <w:lvlJc w:val="left"/>
      <w:pPr>
        <w:ind w:left="2292" w:hanging="212"/>
      </w:pPr>
      <w:rPr>
        <w:rFonts w:hint="default"/>
        <w:lang w:val="ru-RU" w:eastAsia="en-US" w:bidi="ar-SA"/>
      </w:rPr>
    </w:lvl>
    <w:lvl w:ilvl="3" w:tplc="CF1850CE">
      <w:numFmt w:val="bullet"/>
      <w:lvlText w:val="•"/>
      <w:lvlJc w:val="left"/>
      <w:pPr>
        <w:ind w:left="3209" w:hanging="212"/>
      </w:pPr>
      <w:rPr>
        <w:rFonts w:hint="default"/>
        <w:lang w:val="ru-RU" w:eastAsia="en-US" w:bidi="ar-SA"/>
      </w:rPr>
    </w:lvl>
    <w:lvl w:ilvl="4" w:tplc="734E19C8">
      <w:numFmt w:val="bullet"/>
      <w:lvlText w:val="•"/>
      <w:lvlJc w:val="left"/>
      <w:pPr>
        <w:ind w:left="4125" w:hanging="212"/>
      </w:pPr>
      <w:rPr>
        <w:rFonts w:hint="default"/>
        <w:lang w:val="ru-RU" w:eastAsia="en-US" w:bidi="ar-SA"/>
      </w:rPr>
    </w:lvl>
    <w:lvl w:ilvl="5" w:tplc="545E3100">
      <w:numFmt w:val="bullet"/>
      <w:lvlText w:val="•"/>
      <w:lvlJc w:val="left"/>
      <w:pPr>
        <w:ind w:left="5042" w:hanging="212"/>
      </w:pPr>
      <w:rPr>
        <w:rFonts w:hint="default"/>
        <w:lang w:val="ru-RU" w:eastAsia="en-US" w:bidi="ar-SA"/>
      </w:rPr>
    </w:lvl>
    <w:lvl w:ilvl="6" w:tplc="1402E418">
      <w:numFmt w:val="bullet"/>
      <w:lvlText w:val="•"/>
      <w:lvlJc w:val="left"/>
      <w:pPr>
        <w:ind w:left="5958" w:hanging="212"/>
      </w:pPr>
      <w:rPr>
        <w:rFonts w:hint="default"/>
        <w:lang w:val="ru-RU" w:eastAsia="en-US" w:bidi="ar-SA"/>
      </w:rPr>
    </w:lvl>
    <w:lvl w:ilvl="7" w:tplc="E7E83A2C">
      <w:numFmt w:val="bullet"/>
      <w:lvlText w:val="•"/>
      <w:lvlJc w:val="left"/>
      <w:pPr>
        <w:ind w:left="6874" w:hanging="212"/>
      </w:pPr>
      <w:rPr>
        <w:rFonts w:hint="default"/>
        <w:lang w:val="ru-RU" w:eastAsia="en-US" w:bidi="ar-SA"/>
      </w:rPr>
    </w:lvl>
    <w:lvl w:ilvl="8" w:tplc="04D846A2">
      <w:numFmt w:val="bullet"/>
      <w:lvlText w:val="•"/>
      <w:lvlJc w:val="left"/>
      <w:pPr>
        <w:ind w:left="7791" w:hanging="212"/>
      </w:pPr>
      <w:rPr>
        <w:rFonts w:hint="default"/>
        <w:lang w:val="ru-RU" w:eastAsia="en-US" w:bidi="ar-SA"/>
      </w:rPr>
    </w:lvl>
  </w:abstractNum>
  <w:abstractNum w:abstractNumId="90">
    <w:nsid w:val="345324FC"/>
    <w:multiLevelType w:val="multilevel"/>
    <w:tmpl w:val="02EE9F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34A739DA"/>
    <w:multiLevelType w:val="multilevel"/>
    <w:tmpl w:val="624A2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35943248"/>
    <w:multiLevelType w:val="multilevel"/>
    <w:tmpl w:val="758E46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35DD1B47"/>
    <w:multiLevelType w:val="hybridMultilevel"/>
    <w:tmpl w:val="720CC0F8"/>
    <w:lvl w:ilvl="0" w:tplc="67E4EB46">
      <w:numFmt w:val="bullet"/>
      <w:lvlText w:val="-"/>
      <w:lvlJc w:val="left"/>
      <w:pPr>
        <w:ind w:left="105" w:hanging="298"/>
      </w:pPr>
      <w:rPr>
        <w:rFonts w:ascii="Times New Roman" w:eastAsia="Times New Roman" w:hAnsi="Times New Roman" w:cs="Times New Roman" w:hint="default"/>
        <w:w w:val="99"/>
        <w:sz w:val="24"/>
        <w:szCs w:val="24"/>
        <w:lang w:val="ru-RU" w:eastAsia="en-US" w:bidi="ar-SA"/>
      </w:rPr>
    </w:lvl>
    <w:lvl w:ilvl="1" w:tplc="8B40BBE4">
      <w:numFmt w:val="bullet"/>
      <w:lvlText w:val="•"/>
      <w:lvlJc w:val="left"/>
      <w:pPr>
        <w:ind w:left="407" w:hanging="298"/>
      </w:pPr>
      <w:rPr>
        <w:rFonts w:hint="default"/>
        <w:lang w:val="ru-RU" w:eastAsia="en-US" w:bidi="ar-SA"/>
      </w:rPr>
    </w:lvl>
    <w:lvl w:ilvl="2" w:tplc="94E6C060">
      <w:numFmt w:val="bullet"/>
      <w:lvlText w:val="•"/>
      <w:lvlJc w:val="left"/>
      <w:pPr>
        <w:ind w:left="715" w:hanging="298"/>
      </w:pPr>
      <w:rPr>
        <w:rFonts w:hint="default"/>
        <w:lang w:val="ru-RU" w:eastAsia="en-US" w:bidi="ar-SA"/>
      </w:rPr>
    </w:lvl>
    <w:lvl w:ilvl="3" w:tplc="C2DE361C">
      <w:numFmt w:val="bullet"/>
      <w:lvlText w:val="•"/>
      <w:lvlJc w:val="left"/>
      <w:pPr>
        <w:ind w:left="1023" w:hanging="298"/>
      </w:pPr>
      <w:rPr>
        <w:rFonts w:hint="default"/>
        <w:lang w:val="ru-RU" w:eastAsia="en-US" w:bidi="ar-SA"/>
      </w:rPr>
    </w:lvl>
    <w:lvl w:ilvl="4" w:tplc="2332A784">
      <w:numFmt w:val="bullet"/>
      <w:lvlText w:val="•"/>
      <w:lvlJc w:val="left"/>
      <w:pPr>
        <w:ind w:left="1331" w:hanging="298"/>
      </w:pPr>
      <w:rPr>
        <w:rFonts w:hint="default"/>
        <w:lang w:val="ru-RU" w:eastAsia="en-US" w:bidi="ar-SA"/>
      </w:rPr>
    </w:lvl>
    <w:lvl w:ilvl="5" w:tplc="E26AB4C2">
      <w:numFmt w:val="bullet"/>
      <w:lvlText w:val="•"/>
      <w:lvlJc w:val="left"/>
      <w:pPr>
        <w:ind w:left="1639" w:hanging="298"/>
      </w:pPr>
      <w:rPr>
        <w:rFonts w:hint="default"/>
        <w:lang w:val="ru-RU" w:eastAsia="en-US" w:bidi="ar-SA"/>
      </w:rPr>
    </w:lvl>
    <w:lvl w:ilvl="6" w:tplc="107E3552">
      <w:numFmt w:val="bullet"/>
      <w:lvlText w:val="•"/>
      <w:lvlJc w:val="left"/>
      <w:pPr>
        <w:ind w:left="1946" w:hanging="298"/>
      </w:pPr>
      <w:rPr>
        <w:rFonts w:hint="default"/>
        <w:lang w:val="ru-RU" w:eastAsia="en-US" w:bidi="ar-SA"/>
      </w:rPr>
    </w:lvl>
    <w:lvl w:ilvl="7" w:tplc="F02EDB38">
      <w:numFmt w:val="bullet"/>
      <w:lvlText w:val="•"/>
      <w:lvlJc w:val="left"/>
      <w:pPr>
        <w:ind w:left="2254" w:hanging="298"/>
      </w:pPr>
      <w:rPr>
        <w:rFonts w:hint="default"/>
        <w:lang w:val="ru-RU" w:eastAsia="en-US" w:bidi="ar-SA"/>
      </w:rPr>
    </w:lvl>
    <w:lvl w:ilvl="8" w:tplc="82CA100E">
      <w:numFmt w:val="bullet"/>
      <w:lvlText w:val="•"/>
      <w:lvlJc w:val="left"/>
      <w:pPr>
        <w:ind w:left="2562" w:hanging="298"/>
      </w:pPr>
      <w:rPr>
        <w:rFonts w:hint="default"/>
        <w:lang w:val="ru-RU" w:eastAsia="en-US" w:bidi="ar-SA"/>
      </w:rPr>
    </w:lvl>
  </w:abstractNum>
  <w:abstractNum w:abstractNumId="94">
    <w:nsid w:val="36192CCE"/>
    <w:multiLevelType w:val="hybridMultilevel"/>
    <w:tmpl w:val="D37E4AE0"/>
    <w:lvl w:ilvl="0" w:tplc="D6A8A82E">
      <w:start w:val="3"/>
      <w:numFmt w:val="decimal"/>
      <w:lvlText w:val="%1."/>
      <w:lvlJc w:val="left"/>
      <w:pPr>
        <w:ind w:left="717" w:hanging="245"/>
      </w:pPr>
      <w:rPr>
        <w:rFonts w:ascii="Times New Roman" w:eastAsia="Times New Roman" w:hAnsi="Times New Roman" w:cs="Times New Roman" w:hint="default"/>
        <w:w w:val="100"/>
        <w:sz w:val="24"/>
        <w:szCs w:val="24"/>
        <w:lang w:val="ru-RU" w:eastAsia="en-US" w:bidi="ar-SA"/>
      </w:rPr>
    </w:lvl>
    <w:lvl w:ilvl="1" w:tplc="5DCE02D8">
      <w:numFmt w:val="none"/>
      <w:lvlText w:val=""/>
      <w:lvlJc w:val="left"/>
      <w:pPr>
        <w:tabs>
          <w:tab w:val="num" w:pos="360"/>
        </w:tabs>
      </w:pPr>
    </w:lvl>
    <w:lvl w:ilvl="2" w:tplc="51CA26E4">
      <w:numFmt w:val="bullet"/>
      <w:lvlText w:val="•"/>
      <w:lvlJc w:val="left"/>
      <w:pPr>
        <w:ind w:left="2812" w:hanging="543"/>
      </w:pPr>
      <w:rPr>
        <w:rFonts w:hint="default"/>
        <w:lang w:val="ru-RU" w:eastAsia="en-US" w:bidi="ar-SA"/>
      </w:rPr>
    </w:lvl>
    <w:lvl w:ilvl="3" w:tplc="833AD54E">
      <w:numFmt w:val="bullet"/>
      <w:lvlText w:val="•"/>
      <w:lvlJc w:val="left"/>
      <w:pPr>
        <w:ind w:left="3859" w:hanging="543"/>
      </w:pPr>
      <w:rPr>
        <w:rFonts w:hint="default"/>
        <w:lang w:val="ru-RU" w:eastAsia="en-US" w:bidi="ar-SA"/>
      </w:rPr>
    </w:lvl>
    <w:lvl w:ilvl="4" w:tplc="A5786870">
      <w:numFmt w:val="bullet"/>
      <w:lvlText w:val="•"/>
      <w:lvlJc w:val="left"/>
      <w:pPr>
        <w:ind w:left="4905" w:hanging="543"/>
      </w:pPr>
      <w:rPr>
        <w:rFonts w:hint="default"/>
        <w:lang w:val="ru-RU" w:eastAsia="en-US" w:bidi="ar-SA"/>
      </w:rPr>
    </w:lvl>
    <w:lvl w:ilvl="5" w:tplc="072EB578">
      <w:numFmt w:val="bullet"/>
      <w:lvlText w:val="•"/>
      <w:lvlJc w:val="left"/>
      <w:pPr>
        <w:ind w:left="5952" w:hanging="543"/>
      </w:pPr>
      <w:rPr>
        <w:rFonts w:hint="default"/>
        <w:lang w:val="ru-RU" w:eastAsia="en-US" w:bidi="ar-SA"/>
      </w:rPr>
    </w:lvl>
    <w:lvl w:ilvl="6" w:tplc="513A6E62">
      <w:numFmt w:val="bullet"/>
      <w:lvlText w:val="•"/>
      <w:lvlJc w:val="left"/>
      <w:pPr>
        <w:ind w:left="6998" w:hanging="543"/>
      </w:pPr>
      <w:rPr>
        <w:rFonts w:hint="default"/>
        <w:lang w:val="ru-RU" w:eastAsia="en-US" w:bidi="ar-SA"/>
      </w:rPr>
    </w:lvl>
    <w:lvl w:ilvl="7" w:tplc="1D48D016">
      <w:numFmt w:val="bullet"/>
      <w:lvlText w:val="•"/>
      <w:lvlJc w:val="left"/>
      <w:pPr>
        <w:ind w:left="8044" w:hanging="543"/>
      </w:pPr>
      <w:rPr>
        <w:rFonts w:hint="default"/>
        <w:lang w:val="ru-RU" w:eastAsia="en-US" w:bidi="ar-SA"/>
      </w:rPr>
    </w:lvl>
    <w:lvl w:ilvl="8" w:tplc="69880AF0">
      <w:numFmt w:val="bullet"/>
      <w:lvlText w:val="•"/>
      <w:lvlJc w:val="left"/>
      <w:pPr>
        <w:ind w:left="9091" w:hanging="543"/>
      </w:pPr>
      <w:rPr>
        <w:rFonts w:hint="default"/>
        <w:lang w:val="ru-RU" w:eastAsia="en-US" w:bidi="ar-SA"/>
      </w:rPr>
    </w:lvl>
  </w:abstractNum>
  <w:abstractNum w:abstractNumId="95">
    <w:nsid w:val="371A2D83"/>
    <w:multiLevelType w:val="multilevel"/>
    <w:tmpl w:val="7E4A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371E2F54"/>
    <w:multiLevelType w:val="multilevel"/>
    <w:tmpl w:val="A7AE30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37590BEF"/>
    <w:multiLevelType w:val="multilevel"/>
    <w:tmpl w:val="ED44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37BC594A"/>
    <w:multiLevelType w:val="multilevel"/>
    <w:tmpl w:val="440609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38705F87"/>
    <w:multiLevelType w:val="hybridMultilevel"/>
    <w:tmpl w:val="0724737A"/>
    <w:lvl w:ilvl="0" w:tplc="B0E49008">
      <w:start w:val="1"/>
      <w:numFmt w:val="decimal"/>
      <w:lvlText w:val="%1)"/>
      <w:lvlJc w:val="left"/>
      <w:pPr>
        <w:ind w:left="717" w:hanging="283"/>
      </w:pPr>
      <w:rPr>
        <w:rFonts w:ascii="Times New Roman" w:eastAsia="Times New Roman" w:hAnsi="Times New Roman" w:cs="Times New Roman" w:hint="default"/>
        <w:w w:val="100"/>
        <w:sz w:val="24"/>
        <w:szCs w:val="24"/>
        <w:lang w:val="ru-RU" w:eastAsia="en-US" w:bidi="ar-SA"/>
      </w:rPr>
    </w:lvl>
    <w:lvl w:ilvl="1" w:tplc="115E83AE">
      <w:numFmt w:val="bullet"/>
      <w:lvlText w:val="•"/>
      <w:lvlJc w:val="left"/>
      <w:pPr>
        <w:ind w:left="1766" w:hanging="283"/>
      </w:pPr>
      <w:rPr>
        <w:rFonts w:hint="default"/>
        <w:lang w:val="ru-RU" w:eastAsia="en-US" w:bidi="ar-SA"/>
      </w:rPr>
    </w:lvl>
    <w:lvl w:ilvl="2" w:tplc="2324A140">
      <w:numFmt w:val="bullet"/>
      <w:lvlText w:val="•"/>
      <w:lvlJc w:val="left"/>
      <w:pPr>
        <w:ind w:left="2812" w:hanging="283"/>
      </w:pPr>
      <w:rPr>
        <w:rFonts w:hint="default"/>
        <w:lang w:val="ru-RU" w:eastAsia="en-US" w:bidi="ar-SA"/>
      </w:rPr>
    </w:lvl>
    <w:lvl w:ilvl="3" w:tplc="90F0D1C6">
      <w:numFmt w:val="bullet"/>
      <w:lvlText w:val="•"/>
      <w:lvlJc w:val="left"/>
      <w:pPr>
        <w:ind w:left="3859" w:hanging="283"/>
      </w:pPr>
      <w:rPr>
        <w:rFonts w:hint="default"/>
        <w:lang w:val="ru-RU" w:eastAsia="en-US" w:bidi="ar-SA"/>
      </w:rPr>
    </w:lvl>
    <w:lvl w:ilvl="4" w:tplc="362E05D8">
      <w:numFmt w:val="bullet"/>
      <w:lvlText w:val="•"/>
      <w:lvlJc w:val="left"/>
      <w:pPr>
        <w:ind w:left="4905" w:hanging="283"/>
      </w:pPr>
      <w:rPr>
        <w:rFonts w:hint="default"/>
        <w:lang w:val="ru-RU" w:eastAsia="en-US" w:bidi="ar-SA"/>
      </w:rPr>
    </w:lvl>
    <w:lvl w:ilvl="5" w:tplc="7DA4898E">
      <w:numFmt w:val="bullet"/>
      <w:lvlText w:val="•"/>
      <w:lvlJc w:val="left"/>
      <w:pPr>
        <w:ind w:left="5952" w:hanging="283"/>
      </w:pPr>
      <w:rPr>
        <w:rFonts w:hint="default"/>
        <w:lang w:val="ru-RU" w:eastAsia="en-US" w:bidi="ar-SA"/>
      </w:rPr>
    </w:lvl>
    <w:lvl w:ilvl="6" w:tplc="AB8CBB6E">
      <w:numFmt w:val="bullet"/>
      <w:lvlText w:val="•"/>
      <w:lvlJc w:val="left"/>
      <w:pPr>
        <w:ind w:left="6998" w:hanging="283"/>
      </w:pPr>
      <w:rPr>
        <w:rFonts w:hint="default"/>
        <w:lang w:val="ru-RU" w:eastAsia="en-US" w:bidi="ar-SA"/>
      </w:rPr>
    </w:lvl>
    <w:lvl w:ilvl="7" w:tplc="DB724E30">
      <w:numFmt w:val="bullet"/>
      <w:lvlText w:val="•"/>
      <w:lvlJc w:val="left"/>
      <w:pPr>
        <w:ind w:left="8044" w:hanging="283"/>
      </w:pPr>
      <w:rPr>
        <w:rFonts w:hint="default"/>
        <w:lang w:val="ru-RU" w:eastAsia="en-US" w:bidi="ar-SA"/>
      </w:rPr>
    </w:lvl>
    <w:lvl w:ilvl="8" w:tplc="1F2C63F2">
      <w:numFmt w:val="bullet"/>
      <w:lvlText w:val="•"/>
      <w:lvlJc w:val="left"/>
      <w:pPr>
        <w:ind w:left="9091" w:hanging="283"/>
      </w:pPr>
      <w:rPr>
        <w:rFonts w:hint="default"/>
        <w:lang w:val="ru-RU" w:eastAsia="en-US" w:bidi="ar-SA"/>
      </w:rPr>
    </w:lvl>
  </w:abstractNum>
  <w:abstractNum w:abstractNumId="100">
    <w:nsid w:val="39523A65"/>
    <w:multiLevelType w:val="hybridMultilevel"/>
    <w:tmpl w:val="C3482306"/>
    <w:lvl w:ilvl="0" w:tplc="DEA02540">
      <w:start w:val="2"/>
      <w:numFmt w:val="decimal"/>
      <w:lvlText w:val="%1"/>
      <w:lvlJc w:val="left"/>
      <w:pPr>
        <w:ind w:left="584" w:hanging="183"/>
      </w:pPr>
      <w:rPr>
        <w:rFonts w:ascii="Times New Roman" w:eastAsia="Times New Roman" w:hAnsi="Times New Roman" w:cs="Times New Roman" w:hint="default"/>
        <w:b/>
        <w:bCs/>
        <w:w w:val="100"/>
        <w:sz w:val="24"/>
        <w:szCs w:val="24"/>
        <w:lang w:val="ru-RU" w:eastAsia="en-US" w:bidi="ar-SA"/>
      </w:rPr>
    </w:lvl>
    <w:lvl w:ilvl="1" w:tplc="4CEC7A18">
      <w:numFmt w:val="bullet"/>
      <w:lvlText w:val="•"/>
      <w:lvlJc w:val="left"/>
      <w:pPr>
        <w:ind w:left="1950" w:hanging="183"/>
      </w:pPr>
      <w:rPr>
        <w:rFonts w:hint="default"/>
        <w:lang w:val="ru-RU" w:eastAsia="en-US" w:bidi="ar-SA"/>
      </w:rPr>
    </w:lvl>
    <w:lvl w:ilvl="2" w:tplc="6A8CFF32">
      <w:numFmt w:val="bullet"/>
      <w:lvlText w:val="•"/>
      <w:lvlJc w:val="left"/>
      <w:pPr>
        <w:ind w:left="3320" w:hanging="183"/>
      </w:pPr>
      <w:rPr>
        <w:rFonts w:hint="default"/>
        <w:lang w:val="ru-RU" w:eastAsia="en-US" w:bidi="ar-SA"/>
      </w:rPr>
    </w:lvl>
    <w:lvl w:ilvl="3" w:tplc="C4F8F4AC">
      <w:numFmt w:val="bullet"/>
      <w:lvlText w:val="•"/>
      <w:lvlJc w:val="left"/>
      <w:pPr>
        <w:ind w:left="4690" w:hanging="183"/>
      </w:pPr>
      <w:rPr>
        <w:rFonts w:hint="default"/>
        <w:lang w:val="ru-RU" w:eastAsia="en-US" w:bidi="ar-SA"/>
      </w:rPr>
    </w:lvl>
    <w:lvl w:ilvl="4" w:tplc="14EE58B0">
      <w:numFmt w:val="bullet"/>
      <w:lvlText w:val="•"/>
      <w:lvlJc w:val="left"/>
      <w:pPr>
        <w:ind w:left="6060" w:hanging="183"/>
      </w:pPr>
      <w:rPr>
        <w:rFonts w:hint="default"/>
        <w:lang w:val="ru-RU" w:eastAsia="en-US" w:bidi="ar-SA"/>
      </w:rPr>
    </w:lvl>
    <w:lvl w:ilvl="5" w:tplc="B7BC43BE">
      <w:numFmt w:val="bullet"/>
      <w:lvlText w:val="•"/>
      <w:lvlJc w:val="left"/>
      <w:pPr>
        <w:ind w:left="7431" w:hanging="183"/>
      </w:pPr>
      <w:rPr>
        <w:rFonts w:hint="default"/>
        <w:lang w:val="ru-RU" w:eastAsia="en-US" w:bidi="ar-SA"/>
      </w:rPr>
    </w:lvl>
    <w:lvl w:ilvl="6" w:tplc="43628548">
      <w:numFmt w:val="bullet"/>
      <w:lvlText w:val="•"/>
      <w:lvlJc w:val="left"/>
      <w:pPr>
        <w:ind w:left="8801" w:hanging="183"/>
      </w:pPr>
      <w:rPr>
        <w:rFonts w:hint="default"/>
        <w:lang w:val="ru-RU" w:eastAsia="en-US" w:bidi="ar-SA"/>
      </w:rPr>
    </w:lvl>
    <w:lvl w:ilvl="7" w:tplc="B6F8BDBC">
      <w:numFmt w:val="bullet"/>
      <w:lvlText w:val="•"/>
      <w:lvlJc w:val="left"/>
      <w:pPr>
        <w:ind w:left="10171" w:hanging="183"/>
      </w:pPr>
      <w:rPr>
        <w:rFonts w:hint="default"/>
        <w:lang w:val="ru-RU" w:eastAsia="en-US" w:bidi="ar-SA"/>
      </w:rPr>
    </w:lvl>
    <w:lvl w:ilvl="8" w:tplc="5DE6C260">
      <w:numFmt w:val="bullet"/>
      <w:lvlText w:val="•"/>
      <w:lvlJc w:val="left"/>
      <w:pPr>
        <w:ind w:left="11541" w:hanging="183"/>
      </w:pPr>
      <w:rPr>
        <w:rFonts w:hint="default"/>
        <w:lang w:val="ru-RU" w:eastAsia="en-US" w:bidi="ar-SA"/>
      </w:rPr>
    </w:lvl>
  </w:abstractNum>
  <w:abstractNum w:abstractNumId="101">
    <w:nsid w:val="39884AE7"/>
    <w:multiLevelType w:val="hybridMultilevel"/>
    <w:tmpl w:val="8D0A4690"/>
    <w:lvl w:ilvl="0" w:tplc="997A6CCA">
      <w:numFmt w:val="bullet"/>
      <w:lvlText w:val="-"/>
      <w:lvlJc w:val="left"/>
      <w:pPr>
        <w:ind w:left="717" w:hanging="159"/>
      </w:pPr>
      <w:rPr>
        <w:rFonts w:ascii="Times New Roman" w:eastAsia="Times New Roman" w:hAnsi="Times New Roman" w:cs="Times New Roman" w:hint="default"/>
        <w:w w:val="99"/>
        <w:sz w:val="24"/>
        <w:szCs w:val="24"/>
        <w:lang w:val="ru-RU" w:eastAsia="en-US" w:bidi="ar-SA"/>
      </w:rPr>
    </w:lvl>
    <w:lvl w:ilvl="1" w:tplc="1E063D68">
      <w:numFmt w:val="bullet"/>
      <w:lvlText w:val=""/>
      <w:lvlJc w:val="left"/>
      <w:pPr>
        <w:ind w:left="717" w:hanging="284"/>
      </w:pPr>
      <w:rPr>
        <w:rFonts w:ascii="Symbol" w:eastAsia="Symbol" w:hAnsi="Symbol" w:cs="Symbol" w:hint="default"/>
        <w:w w:val="100"/>
        <w:sz w:val="24"/>
        <w:szCs w:val="24"/>
        <w:lang w:val="ru-RU" w:eastAsia="en-US" w:bidi="ar-SA"/>
      </w:rPr>
    </w:lvl>
    <w:lvl w:ilvl="2" w:tplc="35A68CFA">
      <w:numFmt w:val="bullet"/>
      <w:lvlText w:val="•"/>
      <w:lvlJc w:val="left"/>
      <w:pPr>
        <w:ind w:left="2812" w:hanging="284"/>
      </w:pPr>
      <w:rPr>
        <w:rFonts w:hint="default"/>
        <w:lang w:val="ru-RU" w:eastAsia="en-US" w:bidi="ar-SA"/>
      </w:rPr>
    </w:lvl>
    <w:lvl w:ilvl="3" w:tplc="CE762FDA">
      <w:numFmt w:val="bullet"/>
      <w:lvlText w:val="•"/>
      <w:lvlJc w:val="left"/>
      <w:pPr>
        <w:ind w:left="3859" w:hanging="284"/>
      </w:pPr>
      <w:rPr>
        <w:rFonts w:hint="default"/>
        <w:lang w:val="ru-RU" w:eastAsia="en-US" w:bidi="ar-SA"/>
      </w:rPr>
    </w:lvl>
    <w:lvl w:ilvl="4" w:tplc="261AFCD6">
      <w:numFmt w:val="bullet"/>
      <w:lvlText w:val="•"/>
      <w:lvlJc w:val="left"/>
      <w:pPr>
        <w:ind w:left="4905" w:hanging="284"/>
      </w:pPr>
      <w:rPr>
        <w:rFonts w:hint="default"/>
        <w:lang w:val="ru-RU" w:eastAsia="en-US" w:bidi="ar-SA"/>
      </w:rPr>
    </w:lvl>
    <w:lvl w:ilvl="5" w:tplc="43C08B76">
      <w:numFmt w:val="bullet"/>
      <w:lvlText w:val="•"/>
      <w:lvlJc w:val="left"/>
      <w:pPr>
        <w:ind w:left="5952" w:hanging="284"/>
      </w:pPr>
      <w:rPr>
        <w:rFonts w:hint="default"/>
        <w:lang w:val="ru-RU" w:eastAsia="en-US" w:bidi="ar-SA"/>
      </w:rPr>
    </w:lvl>
    <w:lvl w:ilvl="6" w:tplc="D1E01A62">
      <w:numFmt w:val="bullet"/>
      <w:lvlText w:val="•"/>
      <w:lvlJc w:val="left"/>
      <w:pPr>
        <w:ind w:left="6998" w:hanging="284"/>
      </w:pPr>
      <w:rPr>
        <w:rFonts w:hint="default"/>
        <w:lang w:val="ru-RU" w:eastAsia="en-US" w:bidi="ar-SA"/>
      </w:rPr>
    </w:lvl>
    <w:lvl w:ilvl="7" w:tplc="75E072C2">
      <w:numFmt w:val="bullet"/>
      <w:lvlText w:val="•"/>
      <w:lvlJc w:val="left"/>
      <w:pPr>
        <w:ind w:left="8044" w:hanging="284"/>
      </w:pPr>
      <w:rPr>
        <w:rFonts w:hint="default"/>
        <w:lang w:val="ru-RU" w:eastAsia="en-US" w:bidi="ar-SA"/>
      </w:rPr>
    </w:lvl>
    <w:lvl w:ilvl="8" w:tplc="FEBCF9F0">
      <w:numFmt w:val="bullet"/>
      <w:lvlText w:val="•"/>
      <w:lvlJc w:val="left"/>
      <w:pPr>
        <w:ind w:left="9091" w:hanging="284"/>
      </w:pPr>
      <w:rPr>
        <w:rFonts w:hint="default"/>
        <w:lang w:val="ru-RU" w:eastAsia="en-US" w:bidi="ar-SA"/>
      </w:rPr>
    </w:lvl>
  </w:abstractNum>
  <w:abstractNum w:abstractNumId="102">
    <w:nsid w:val="3B3B113E"/>
    <w:multiLevelType w:val="hybridMultilevel"/>
    <w:tmpl w:val="ECBC9F8A"/>
    <w:lvl w:ilvl="0" w:tplc="F8440BC8">
      <w:start w:val="3"/>
      <w:numFmt w:val="decimal"/>
      <w:lvlText w:val="%1"/>
      <w:lvlJc w:val="left"/>
      <w:pPr>
        <w:ind w:left="717" w:hanging="663"/>
      </w:pPr>
      <w:rPr>
        <w:rFonts w:hint="default"/>
        <w:lang w:val="ru-RU" w:eastAsia="en-US" w:bidi="ar-SA"/>
      </w:rPr>
    </w:lvl>
    <w:lvl w:ilvl="1" w:tplc="6102F950">
      <w:numFmt w:val="none"/>
      <w:lvlText w:val=""/>
      <w:lvlJc w:val="left"/>
      <w:pPr>
        <w:tabs>
          <w:tab w:val="num" w:pos="360"/>
        </w:tabs>
      </w:pPr>
    </w:lvl>
    <w:lvl w:ilvl="2" w:tplc="3184E01C">
      <w:numFmt w:val="none"/>
      <w:lvlText w:val=""/>
      <w:lvlJc w:val="left"/>
      <w:pPr>
        <w:tabs>
          <w:tab w:val="num" w:pos="360"/>
        </w:tabs>
      </w:pPr>
    </w:lvl>
    <w:lvl w:ilvl="3" w:tplc="21B68FBC">
      <w:numFmt w:val="bullet"/>
      <w:lvlText w:val="-"/>
      <w:lvlJc w:val="left"/>
      <w:pPr>
        <w:ind w:left="1283" w:hanging="144"/>
      </w:pPr>
      <w:rPr>
        <w:rFonts w:ascii="Times New Roman" w:eastAsia="Times New Roman" w:hAnsi="Times New Roman" w:cs="Times New Roman" w:hint="default"/>
        <w:w w:val="99"/>
        <w:sz w:val="24"/>
        <w:szCs w:val="24"/>
        <w:lang w:val="ru-RU" w:eastAsia="en-US" w:bidi="ar-SA"/>
      </w:rPr>
    </w:lvl>
    <w:lvl w:ilvl="4" w:tplc="91C48A22">
      <w:numFmt w:val="bullet"/>
      <w:lvlText w:val="•"/>
      <w:lvlJc w:val="left"/>
      <w:pPr>
        <w:ind w:left="4581" w:hanging="144"/>
      </w:pPr>
      <w:rPr>
        <w:rFonts w:hint="default"/>
        <w:lang w:val="ru-RU" w:eastAsia="en-US" w:bidi="ar-SA"/>
      </w:rPr>
    </w:lvl>
    <w:lvl w:ilvl="5" w:tplc="B2224BA4">
      <w:numFmt w:val="bullet"/>
      <w:lvlText w:val="•"/>
      <w:lvlJc w:val="left"/>
      <w:pPr>
        <w:ind w:left="5681" w:hanging="144"/>
      </w:pPr>
      <w:rPr>
        <w:rFonts w:hint="default"/>
        <w:lang w:val="ru-RU" w:eastAsia="en-US" w:bidi="ar-SA"/>
      </w:rPr>
    </w:lvl>
    <w:lvl w:ilvl="6" w:tplc="3C608F4E">
      <w:numFmt w:val="bullet"/>
      <w:lvlText w:val="•"/>
      <w:lvlJc w:val="left"/>
      <w:pPr>
        <w:ind w:left="6782" w:hanging="144"/>
      </w:pPr>
      <w:rPr>
        <w:rFonts w:hint="default"/>
        <w:lang w:val="ru-RU" w:eastAsia="en-US" w:bidi="ar-SA"/>
      </w:rPr>
    </w:lvl>
    <w:lvl w:ilvl="7" w:tplc="1C880964">
      <w:numFmt w:val="bullet"/>
      <w:lvlText w:val="•"/>
      <w:lvlJc w:val="left"/>
      <w:pPr>
        <w:ind w:left="7882" w:hanging="144"/>
      </w:pPr>
      <w:rPr>
        <w:rFonts w:hint="default"/>
        <w:lang w:val="ru-RU" w:eastAsia="en-US" w:bidi="ar-SA"/>
      </w:rPr>
    </w:lvl>
    <w:lvl w:ilvl="8" w:tplc="7CA44642">
      <w:numFmt w:val="bullet"/>
      <w:lvlText w:val="•"/>
      <w:lvlJc w:val="left"/>
      <w:pPr>
        <w:ind w:left="8983" w:hanging="144"/>
      </w:pPr>
      <w:rPr>
        <w:rFonts w:hint="default"/>
        <w:lang w:val="ru-RU" w:eastAsia="en-US" w:bidi="ar-SA"/>
      </w:rPr>
    </w:lvl>
  </w:abstractNum>
  <w:abstractNum w:abstractNumId="103">
    <w:nsid w:val="3B4C2580"/>
    <w:multiLevelType w:val="multilevel"/>
    <w:tmpl w:val="BC62B0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3BCE12E6"/>
    <w:multiLevelType w:val="multilevel"/>
    <w:tmpl w:val="61AC69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3C3A4813"/>
    <w:multiLevelType w:val="multilevel"/>
    <w:tmpl w:val="6AC222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3E1445EA"/>
    <w:multiLevelType w:val="multilevel"/>
    <w:tmpl w:val="B5949D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3E465169"/>
    <w:multiLevelType w:val="multilevel"/>
    <w:tmpl w:val="CE96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409310CF"/>
    <w:multiLevelType w:val="multilevel"/>
    <w:tmpl w:val="F260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40A94BC6"/>
    <w:multiLevelType w:val="multilevel"/>
    <w:tmpl w:val="6288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11A3BB5"/>
    <w:multiLevelType w:val="multilevel"/>
    <w:tmpl w:val="B21C86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446B7199"/>
    <w:multiLevelType w:val="multilevel"/>
    <w:tmpl w:val="7DB62B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449D0C53"/>
    <w:multiLevelType w:val="multilevel"/>
    <w:tmpl w:val="DAF8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45CA16EE"/>
    <w:multiLevelType w:val="multilevel"/>
    <w:tmpl w:val="DB225B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nsid w:val="468B1315"/>
    <w:multiLevelType w:val="hybridMultilevel"/>
    <w:tmpl w:val="9800A4CA"/>
    <w:lvl w:ilvl="0" w:tplc="6BC84C9C">
      <w:numFmt w:val="bullet"/>
      <w:lvlText w:val=""/>
      <w:lvlJc w:val="left"/>
      <w:pPr>
        <w:ind w:left="717" w:hanging="428"/>
      </w:pPr>
      <w:rPr>
        <w:rFonts w:ascii="Symbol" w:eastAsia="Symbol" w:hAnsi="Symbol" w:cs="Symbol" w:hint="default"/>
        <w:w w:val="100"/>
        <w:sz w:val="24"/>
        <w:szCs w:val="24"/>
        <w:lang w:val="ru-RU" w:eastAsia="en-US" w:bidi="ar-SA"/>
      </w:rPr>
    </w:lvl>
    <w:lvl w:ilvl="1" w:tplc="8C2AA7BE">
      <w:numFmt w:val="bullet"/>
      <w:lvlText w:val="•"/>
      <w:lvlJc w:val="left"/>
      <w:pPr>
        <w:ind w:left="1766" w:hanging="428"/>
      </w:pPr>
      <w:rPr>
        <w:rFonts w:hint="default"/>
        <w:lang w:val="ru-RU" w:eastAsia="en-US" w:bidi="ar-SA"/>
      </w:rPr>
    </w:lvl>
    <w:lvl w:ilvl="2" w:tplc="91D4EDCC">
      <w:numFmt w:val="bullet"/>
      <w:lvlText w:val="•"/>
      <w:lvlJc w:val="left"/>
      <w:pPr>
        <w:ind w:left="2812" w:hanging="428"/>
      </w:pPr>
      <w:rPr>
        <w:rFonts w:hint="default"/>
        <w:lang w:val="ru-RU" w:eastAsia="en-US" w:bidi="ar-SA"/>
      </w:rPr>
    </w:lvl>
    <w:lvl w:ilvl="3" w:tplc="33943FD8">
      <w:numFmt w:val="bullet"/>
      <w:lvlText w:val="•"/>
      <w:lvlJc w:val="left"/>
      <w:pPr>
        <w:ind w:left="3859" w:hanging="428"/>
      </w:pPr>
      <w:rPr>
        <w:rFonts w:hint="default"/>
        <w:lang w:val="ru-RU" w:eastAsia="en-US" w:bidi="ar-SA"/>
      </w:rPr>
    </w:lvl>
    <w:lvl w:ilvl="4" w:tplc="AA109D46">
      <w:numFmt w:val="bullet"/>
      <w:lvlText w:val="•"/>
      <w:lvlJc w:val="left"/>
      <w:pPr>
        <w:ind w:left="4905" w:hanging="428"/>
      </w:pPr>
      <w:rPr>
        <w:rFonts w:hint="default"/>
        <w:lang w:val="ru-RU" w:eastAsia="en-US" w:bidi="ar-SA"/>
      </w:rPr>
    </w:lvl>
    <w:lvl w:ilvl="5" w:tplc="F2984CF0">
      <w:numFmt w:val="bullet"/>
      <w:lvlText w:val="•"/>
      <w:lvlJc w:val="left"/>
      <w:pPr>
        <w:ind w:left="5952" w:hanging="428"/>
      </w:pPr>
      <w:rPr>
        <w:rFonts w:hint="default"/>
        <w:lang w:val="ru-RU" w:eastAsia="en-US" w:bidi="ar-SA"/>
      </w:rPr>
    </w:lvl>
    <w:lvl w:ilvl="6" w:tplc="07C20844">
      <w:numFmt w:val="bullet"/>
      <w:lvlText w:val="•"/>
      <w:lvlJc w:val="left"/>
      <w:pPr>
        <w:ind w:left="6998" w:hanging="428"/>
      </w:pPr>
      <w:rPr>
        <w:rFonts w:hint="default"/>
        <w:lang w:val="ru-RU" w:eastAsia="en-US" w:bidi="ar-SA"/>
      </w:rPr>
    </w:lvl>
    <w:lvl w:ilvl="7" w:tplc="6B1EB978">
      <w:numFmt w:val="bullet"/>
      <w:lvlText w:val="•"/>
      <w:lvlJc w:val="left"/>
      <w:pPr>
        <w:ind w:left="8044" w:hanging="428"/>
      </w:pPr>
      <w:rPr>
        <w:rFonts w:hint="default"/>
        <w:lang w:val="ru-RU" w:eastAsia="en-US" w:bidi="ar-SA"/>
      </w:rPr>
    </w:lvl>
    <w:lvl w:ilvl="8" w:tplc="DAC0A132">
      <w:numFmt w:val="bullet"/>
      <w:lvlText w:val="•"/>
      <w:lvlJc w:val="left"/>
      <w:pPr>
        <w:ind w:left="9091" w:hanging="428"/>
      </w:pPr>
      <w:rPr>
        <w:rFonts w:hint="default"/>
        <w:lang w:val="ru-RU" w:eastAsia="en-US" w:bidi="ar-SA"/>
      </w:rPr>
    </w:lvl>
  </w:abstractNum>
  <w:abstractNum w:abstractNumId="116">
    <w:nsid w:val="46AA3AD2"/>
    <w:multiLevelType w:val="hybridMultilevel"/>
    <w:tmpl w:val="717643F2"/>
    <w:lvl w:ilvl="0" w:tplc="F1D8784A">
      <w:start w:val="1"/>
      <w:numFmt w:val="decimal"/>
      <w:lvlText w:val="%1."/>
      <w:lvlJc w:val="left"/>
      <w:pPr>
        <w:ind w:left="976" w:hanging="470"/>
        <w:jc w:val="right"/>
      </w:pPr>
      <w:rPr>
        <w:rFonts w:ascii="Times New Roman" w:eastAsia="Times New Roman" w:hAnsi="Times New Roman" w:cs="Times New Roman" w:hint="default"/>
        <w:w w:val="100"/>
        <w:sz w:val="24"/>
        <w:szCs w:val="24"/>
        <w:lang w:val="ru-RU" w:eastAsia="en-US" w:bidi="ar-SA"/>
      </w:rPr>
    </w:lvl>
    <w:lvl w:ilvl="1" w:tplc="472837BE">
      <w:numFmt w:val="bullet"/>
      <w:lvlText w:val="•"/>
      <w:lvlJc w:val="left"/>
      <w:pPr>
        <w:ind w:left="2000" w:hanging="470"/>
      </w:pPr>
      <w:rPr>
        <w:rFonts w:hint="default"/>
        <w:lang w:val="ru-RU" w:eastAsia="en-US" w:bidi="ar-SA"/>
      </w:rPr>
    </w:lvl>
    <w:lvl w:ilvl="2" w:tplc="CFFA42BA">
      <w:numFmt w:val="bullet"/>
      <w:lvlText w:val="•"/>
      <w:lvlJc w:val="left"/>
      <w:pPr>
        <w:ind w:left="3020" w:hanging="470"/>
      </w:pPr>
      <w:rPr>
        <w:rFonts w:hint="default"/>
        <w:lang w:val="ru-RU" w:eastAsia="en-US" w:bidi="ar-SA"/>
      </w:rPr>
    </w:lvl>
    <w:lvl w:ilvl="3" w:tplc="44D2B908">
      <w:numFmt w:val="bullet"/>
      <w:lvlText w:val="•"/>
      <w:lvlJc w:val="left"/>
      <w:pPr>
        <w:ind w:left="4041" w:hanging="470"/>
      </w:pPr>
      <w:rPr>
        <w:rFonts w:hint="default"/>
        <w:lang w:val="ru-RU" w:eastAsia="en-US" w:bidi="ar-SA"/>
      </w:rPr>
    </w:lvl>
    <w:lvl w:ilvl="4" w:tplc="FB6AAF0E">
      <w:numFmt w:val="bullet"/>
      <w:lvlText w:val="•"/>
      <w:lvlJc w:val="left"/>
      <w:pPr>
        <w:ind w:left="5061" w:hanging="470"/>
      </w:pPr>
      <w:rPr>
        <w:rFonts w:hint="default"/>
        <w:lang w:val="ru-RU" w:eastAsia="en-US" w:bidi="ar-SA"/>
      </w:rPr>
    </w:lvl>
    <w:lvl w:ilvl="5" w:tplc="580075B8">
      <w:numFmt w:val="bullet"/>
      <w:lvlText w:val="•"/>
      <w:lvlJc w:val="left"/>
      <w:pPr>
        <w:ind w:left="6082" w:hanging="470"/>
      </w:pPr>
      <w:rPr>
        <w:rFonts w:hint="default"/>
        <w:lang w:val="ru-RU" w:eastAsia="en-US" w:bidi="ar-SA"/>
      </w:rPr>
    </w:lvl>
    <w:lvl w:ilvl="6" w:tplc="9612CC62">
      <w:numFmt w:val="bullet"/>
      <w:lvlText w:val="•"/>
      <w:lvlJc w:val="left"/>
      <w:pPr>
        <w:ind w:left="7102" w:hanging="470"/>
      </w:pPr>
      <w:rPr>
        <w:rFonts w:hint="default"/>
        <w:lang w:val="ru-RU" w:eastAsia="en-US" w:bidi="ar-SA"/>
      </w:rPr>
    </w:lvl>
    <w:lvl w:ilvl="7" w:tplc="4C8E4CDA">
      <w:numFmt w:val="bullet"/>
      <w:lvlText w:val="•"/>
      <w:lvlJc w:val="left"/>
      <w:pPr>
        <w:ind w:left="8122" w:hanging="470"/>
      </w:pPr>
      <w:rPr>
        <w:rFonts w:hint="default"/>
        <w:lang w:val="ru-RU" w:eastAsia="en-US" w:bidi="ar-SA"/>
      </w:rPr>
    </w:lvl>
    <w:lvl w:ilvl="8" w:tplc="D968F6FC">
      <w:numFmt w:val="bullet"/>
      <w:lvlText w:val="•"/>
      <w:lvlJc w:val="left"/>
      <w:pPr>
        <w:ind w:left="9143" w:hanging="470"/>
      </w:pPr>
      <w:rPr>
        <w:rFonts w:hint="default"/>
        <w:lang w:val="ru-RU" w:eastAsia="en-US" w:bidi="ar-SA"/>
      </w:rPr>
    </w:lvl>
  </w:abstractNum>
  <w:abstractNum w:abstractNumId="117">
    <w:nsid w:val="473E49F9"/>
    <w:multiLevelType w:val="hybridMultilevel"/>
    <w:tmpl w:val="3FDAEF16"/>
    <w:lvl w:ilvl="0" w:tplc="E83CDDD2">
      <w:start w:val="1"/>
      <w:numFmt w:val="decimal"/>
      <w:lvlText w:val="%1."/>
      <w:lvlJc w:val="left"/>
      <w:pPr>
        <w:ind w:left="219" w:hanging="374"/>
      </w:pPr>
      <w:rPr>
        <w:rFonts w:ascii="Times New Roman" w:eastAsia="Times New Roman" w:hAnsi="Times New Roman" w:cs="Times New Roman" w:hint="default"/>
        <w:w w:val="100"/>
        <w:sz w:val="24"/>
        <w:szCs w:val="24"/>
        <w:lang w:val="ru-RU" w:eastAsia="en-US" w:bidi="ar-SA"/>
      </w:rPr>
    </w:lvl>
    <w:lvl w:ilvl="1" w:tplc="3B9C288A">
      <w:start w:val="1"/>
      <w:numFmt w:val="decimal"/>
      <w:lvlText w:val="%2."/>
      <w:lvlJc w:val="left"/>
      <w:pPr>
        <w:ind w:left="4258" w:hanging="361"/>
        <w:jc w:val="right"/>
      </w:pPr>
      <w:rPr>
        <w:rFonts w:ascii="Times New Roman" w:eastAsia="Times New Roman" w:hAnsi="Times New Roman" w:cs="Times New Roman" w:hint="default"/>
        <w:b/>
        <w:bCs/>
        <w:w w:val="100"/>
        <w:sz w:val="24"/>
        <w:szCs w:val="24"/>
        <w:lang w:val="ru-RU" w:eastAsia="en-US" w:bidi="ar-SA"/>
      </w:rPr>
    </w:lvl>
    <w:lvl w:ilvl="2" w:tplc="B456E1F6">
      <w:numFmt w:val="bullet"/>
      <w:lvlText w:val="•"/>
      <w:lvlJc w:val="left"/>
      <w:pPr>
        <w:ind w:left="4876" w:hanging="361"/>
      </w:pPr>
      <w:rPr>
        <w:rFonts w:hint="default"/>
        <w:lang w:val="ru-RU" w:eastAsia="en-US" w:bidi="ar-SA"/>
      </w:rPr>
    </w:lvl>
    <w:lvl w:ilvl="3" w:tplc="57C2419C">
      <w:numFmt w:val="bullet"/>
      <w:lvlText w:val="•"/>
      <w:lvlJc w:val="left"/>
      <w:pPr>
        <w:ind w:left="5492" w:hanging="361"/>
      </w:pPr>
      <w:rPr>
        <w:rFonts w:hint="default"/>
        <w:lang w:val="ru-RU" w:eastAsia="en-US" w:bidi="ar-SA"/>
      </w:rPr>
    </w:lvl>
    <w:lvl w:ilvl="4" w:tplc="720A5042">
      <w:numFmt w:val="bullet"/>
      <w:lvlText w:val="•"/>
      <w:lvlJc w:val="left"/>
      <w:pPr>
        <w:ind w:left="6108" w:hanging="361"/>
      </w:pPr>
      <w:rPr>
        <w:rFonts w:hint="default"/>
        <w:lang w:val="ru-RU" w:eastAsia="en-US" w:bidi="ar-SA"/>
      </w:rPr>
    </w:lvl>
    <w:lvl w:ilvl="5" w:tplc="4DA4082E">
      <w:numFmt w:val="bullet"/>
      <w:lvlText w:val="•"/>
      <w:lvlJc w:val="left"/>
      <w:pPr>
        <w:ind w:left="6724" w:hanging="361"/>
      </w:pPr>
      <w:rPr>
        <w:rFonts w:hint="default"/>
        <w:lang w:val="ru-RU" w:eastAsia="en-US" w:bidi="ar-SA"/>
      </w:rPr>
    </w:lvl>
    <w:lvl w:ilvl="6" w:tplc="11AC68D0">
      <w:numFmt w:val="bullet"/>
      <w:lvlText w:val="•"/>
      <w:lvlJc w:val="left"/>
      <w:pPr>
        <w:ind w:left="7340" w:hanging="361"/>
      </w:pPr>
      <w:rPr>
        <w:rFonts w:hint="default"/>
        <w:lang w:val="ru-RU" w:eastAsia="en-US" w:bidi="ar-SA"/>
      </w:rPr>
    </w:lvl>
    <w:lvl w:ilvl="7" w:tplc="74429A7E">
      <w:numFmt w:val="bullet"/>
      <w:lvlText w:val="•"/>
      <w:lvlJc w:val="left"/>
      <w:pPr>
        <w:ind w:left="7956" w:hanging="361"/>
      </w:pPr>
      <w:rPr>
        <w:rFonts w:hint="default"/>
        <w:lang w:val="ru-RU" w:eastAsia="en-US" w:bidi="ar-SA"/>
      </w:rPr>
    </w:lvl>
    <w:lvl w:ilvl="8" w:tplc="5EB227EC">
      <w:numFmt w:val="bullet"/>
      <w:lvlText w:val="•"/>
      <w:lvlJc w:val="left"/>
      <w:pPr>
        <w:ind w:left="8572" w:hanging="361"/>
      </w:pPr>
      <w:rPr>
        <w:rFonts w:hint="default"/>
        <w:lang w:val="ru-RU" w:eastAsia="en-US" w:bidi="ar-SA"/>
      </w:rPr>
    </w:lvl>
  </w:abstractNum>
  <w:abstractNum w:abstractNumId="118">
    <w:nsid w:val="474A2C00"/>
    <w:multiLevelType w:val="multilevel"/>
    <w:tmpl w:val="88382E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485656FA"/>
    <w:multiLevelType w:val="multilevel"/>
    <w:tmpl w:val="FDA8CC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4869391D"/>
    <w:multiLevelType w:val="hybridMultilevel"/>
    <w:tmpl w:val="BB08B9BA"/>
    <w:lvl w:ilvl="0" w:tplc="CB6691FA">
      <w:numFmt w:val="bullet"/>
      <w:lvlText w:val="–"/>
      <w:lvlJc w:val="left"/>
      <w:pPr>
        <w:ind w:left="899" w:hanging="183"/>
      </w:pPr>
      <w:rPr>
        <w:rFonts w:ascii="Times New Roman" w:eastAsia="Times New Roman" w:hAnsi="Times New Roman" w:cs="Times New Roman" w:hint="default"/>
        <w:w w:val="100"/>
        <w:sz w:val="24"/>
        <w:szCs w:val="24"/>
        <w:lang w:val="ru-RU" w:eastAsia="en-US" w:bidi="ar-SA"/>
      </w:rPr>
    </w:lvl>
    <w:lvl w:ilvl="1" w:tplc="93A47C4A">
      <w:numFmt w:val="bullet"/>
      <w:lvlText w:val="•"/>
      <w:lvlJc w:val="left"/>
      <w:pPr>
        <w:ind w:left="1928" w:hanging="183"/>
      </w:pPr>
      <w:rPr>
        <w:rFonts w:hint="default"/>
        <w:lang w:val="ru-RU" w:eastAsia="en-US" w:bidi="ar-SA"/>
      </w:rPr>
    </w:lvl>
    <w:lvl w:ilvl="2" w:tplc="B9881044">
      <w:numFmt w:val="bullet"/>
      <w:lvlText w:val="•"/>
      <w:lvlJc w:val="left"/>
      <w:pPr>
        <w:ind w:left="2956" w:hanging="183"/>
      </w:pPr>
      <w:rPr>
        <w:rFonts w:hint="default"/>
        <w:lang w:val="ru-RU" w:eastAsia="en-US" w:bidi="ar-SA"/>
      </w:rPr>
    </w:lvl>
    <w:lvl w:ilvl="3" w:tplc="82A2EE8A">
      <w:numFmt w:val="bullet"/>
      <w:lvlText w:val="•"/>
      <w:lvlJc w:val="left"/>
      <w:pPr>
        <w:ind w:left="3985" w:hanging="183"/>
      </w:pPr>
      <w:rPr>
        <w:rFonts w:hint="default"/>
        <w:lang w:val="ru-RU" w:eastAsia="en-US" w:bidi="ar-SA"/>
      </w:rPr>
    </w:lvl>
    <w:lvl w:ilvl="4" w:tplc="C1F09308">
      <w:numFmt w:val="bullet"/>
      <w:lvlText w:val="•"/>
      <w:lvlJc w:val="left"/>
      <w:pPr>
        <w:ind w:left="5013" w:hanging="183"/>
      </w:pPr>
      <w:rPr>
        <w:rFonts w:hint="default"/>
        <w:lang w:val="ru-RU" w:eastAsia="en-US" w:bidi="ar-SA"/>
      </w:rPr>
    </w:lvl>
    <w:lvl w:ilvl="5" w:tplc="38B83544">
      <w:numFmt w:val="bullet"/>
      <w:lvlText w:val="•"/>
      <w:lvlJc w:val="left"/>
      <w:pPr>
        <w:ind w:left="6042" w:hanging="183"/>
      </w:pPr>
      <w:rPr>
        <w:rFonts w:hint="default"/>
        <w:lang w:val="ru-RU" w:eastAsia="en-US" w:bidi="ar-SA"/>
      </w:rPr>
    </w:lvl>
    <w:lvl w:ilvl="6" w:tplc="F5B480C8">
      <w:numFmt w:val="bullet"/>
      <w:lvlText w:val="•"/>
      <w:lvlJc w:val="left"/>
      <w:pPr>
        <w:ind w:left="7070" w:hanging="183"/>
      </w:pPr>
      <w:rPr>
        <w:rFonts w:hint="default"/>
        <w:lang w:val="ru-RU" w:eastAsia="en-US" w:bidi="ar-SA"/>
      </w:rPr>
    </w:lvl>
    <w:lvl w:ilvl="7" w:tplc="FDF4FE94">
      <w:numFmt w:val="bullet"/>
      <w:lvlText w:val="•"/>
      <w:lvlJc w:val="left"/>
      <w:pPr>
        <w:ind w:left="8098" w:hanging="183"/>
      </w:pPr>
      <w:rPr>
        <w:rFonts w:hint="default"/>
        <w:lang w:val="ru-RU" w:eastAsia="en-US" w:bidi="ar-SA"/>
      </w:rPr>
    </w:lvl>
    <w:lvl w:ilvl="8" w:tplc="03FEA59C">
      <w:numFmt w:val="bullet"/>
      <w:lvlText w:val="•"/>
      <w:lvlJc w:val="left"/>
      <w:pPr>
        <w:ind w:left="9127" w:hanging="183"/>
      </w:pPr>
      <w:rPr>
        <w:rFonts w:hint="default"/>
        <w:lang w:val="ru-RU" w:eastAsia="en-US" w:bidi="ar-SA"/>
      </w:rPr>
    </w:lvl>
  </w:abstractNum>
  <w:abstractNum w:abstractNumId="121">
    <w:nsid w:val="48BA4B64"/>
    <w:multiLevelType w:val="multilevel"/>
    <w:tmpl w:val="2386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49004687"/>
    <w:multiLevelType w:val="multilevel"/>
    <w:tmpl w:val="FD1E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490D3382"/>
    <w:multiLevelType w:val="multilevel"/>
    <w:tmpl w:val="785E1E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4A444B62"/>
    <w:multiLevelType w:val="hybridMultilevel"/>
    <w:tmpl w:val="7B3AF430"/>
    <w:lvl w:ilvl="0" w:tplc="5CB85DEA">
      <w:numFmt w:val="bullet"/>
      <w:lvlText w:val="•"/>
      <w:lvlJc w:val="left"/>
      <w:pPr>
        <w:ind w:left="717" w:hanging="706"/>
      </w:pPr>
      <w:rPr>
        <w:rFonts w:ascii="Times New Roman" w:eastAsia="Times New Roman" w:hAnsi="Times New Roman" w:cs="Times New Roman" w:hint="default"/>
        <w:w w:val="100"/>
        <w:sz w:val="24"/>
        <w:szCs w:val="24"/>
        <w:lang w:val="ru-RU" w:eastAsia="en-US" w:bidi="ar-SA"/>
      </w:rPr>
    </w:lvl>
    <w:lvl w:ilvl="1" w:tplc="2CD09EB0">
      <w:numFmt w:val="bullet"/>
      <w:lvlText w:val="•"/>
      <w:lvlJc w:val="left"/>
      <w:pPr>
        <w:ind w:left="1766" w:hanging="706"/>
      </w:pPr>
      <w:rPr>
        <w:rFonts w:hint="default"/>
        <w:lang w:val="ru-RU" w:eastAsia="en-US" w:bidi="ar-SA"/>
      </w:rPr>
    </w:lvl>
    <w:lvl w:ilvl="2" w:tplc="6CACA1B0">
      <w:numFmt w:val="bullet"/>
      <w:lvlText w:val="•"/>
      <w:lvlJc w:val="left"/>
      <w:pPr>
        <w:ind w:left="2812" w:hanging="706"/>
      </w:pPr>
      <w:rPr>
        <w:rFonts w:hint="default"/>
        <w:lang w:val="ru-RU" w:eastAsia="en-US" w:bidi="ar-SA"/>
      </w:rPr>
    </w:lvl>
    <w:lvl w:ilvl="3" w:tplc="5BD8D634">
      <w:numFmt w:val="bullet"/>
      <w:lvlText w:val="•"/>
      <w:lvlJc w:val="left"/>
      <w:pPr>
        <w:ind w:left="3859" w:hanging="706"/>
      </w:pPr>
      <w:rPr>
        <w:rFonts w:hint="default"/>
        <w:lang w:val="ru-RU" w:eastAsia="en-US" w:bidi="ar-SA"/>
      </w:rPr>
    </w:lvl>
    <w:lvl w:ilvl="4" w:tplc="0F6C1BAE">
      <w:numFmt w:val="bullet"/>
      <w:lvlText w:val="•"/>
      <w:lvlJc w:val="left"/>
      <w:pPr>
        <w:ind w:left="4905" w:hanging="706"/>
      </w:pPr>
      <w:rPr>
        <w:rFonts w:hint="default"/>
        <w:lang w:val="ru-RU" w:eastAsia="en-US" w:bidi="ar-SA"/>
      </w:rPr>
    </w:lvl>
    <w:lvl w:ilvl="5" w:tplc="599AF0B4">
      <w:numFmt w:val="bullet"/>
      <w:lvlText w:val="•"/>
      <w:lvlJc w:val="left"/>
      <w:pPr>
        <w:ind w:left="5952" w:hanging="706"/>
      </w:pPr>
      <w:rPr>
        <w:rFonts w:hint="default"/>
        <w:lang w:val="ru-RU" w:eastAsia="en-US" w:bidi="ar-SA"/>
      </w:rPr>
    </w:lvl>
    <w:lvl w:ilvl="6" w:tplc="C00049A0">
      <w:numFmt w:val="bullet"/>
      <w:lvlText w:val="•"/>
      <w:lvlJc w:val="left"/>
      <w:pPr>
        <w:ind w:left="6998" w:hanging="706"/>
      </w:pPr>
      <w:rPr>
        <w:rFonts w:hint="default"/>
        <w:lang w:val="ru-RU" w:eastAsia="en-US" w:bidi="ar-SA"/>
      </w:rPr>
    </w:lvl>
    <w:lvl w:ilvl="7" w:tplc="F9668AC4">
      <w:numFmt w:val="bullet"/>
      <w:lvlText w:val="•"/>
      <w:lvlJc w:val="left"/>
      <w:pPr>
        <w:ind w:left="8044" w:hanging="706"/>
      </w:pPr>
      <w:rPr>
        <w:rFonts w:hint="default"/>
        <w:lang w:val="ru-RU" w:eastAsia="en-US" w:bidi="ar-SA"/>
      </w:rPr>
    </w:lvl>
    <w:lvl w:ilvl="8" w:tplc="1C28A25A">
      <w:numFmt w:val="bullet"/>
      <w:lvlText w:val="•"/>
      <w:lvlJc w:val="left"/>
      <w:pPr>
        <w:ind w:left="9091" w:hanging="706"/>
      </w:pPr>
      <w:rPr>
        <w:rFonts w:hint="default"/>
        <w:lang w:val="ru-RU" w:eastAsia="en-US" w:bidi="ar-SA"/>
      </w:rPr>
    </w:lvl>
  </w:abstractNum>
  <w:abstractNum w:abstractNumId="125">
    <w:nsid w:val="4A47396A"/>
    <w:multiLevelType w:val="multilevel"/>
    <w:tmpl w:val="959A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4A7B140B"/>
    <w:multiLevelType w:val="multilevel"/>
    <w:tmpl w:val="3E1E4F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4A7E0C6E"/>
    <w:multiLevelType w:val="multilevel"/>
    <w:tmpl w:val="35E4C4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4A9B6BD0"/>
    <w:multiLevelType w:val="hybridMultilevel"/>
    <w:tmpl w:val="B14415CA"/>
    <w:lvl w:ilvl="0" w:tplc="64242DE8">
      <w:numFmt w:val="bullet"/>
      <w:lvlText w:val=""/>
      <w:lvlJc w:val="left"/>
      <w:pPr>
        <w:ind w:left="1581" w:hanging="361"/>
      </w:pPr>
      <w:rPr>
        <w:rFonts w:ascii="Wingdings" w:eastAsia="Wingdings" w:hAnsi="Wingdings" w:cs="Wingdings" w:hint="default"/>
        <w:color w:val="0E0E0E"/>
        <w:w w:val="100"/>
        <w:sz w:val="24"/>
        <w:szCs w:val="24"/>
        <w:lang w:val="ru-RU" w:eastAsia="en-US" w:bidi="ar-SA"/>
      </w:rPr>
    </w:lvl>
    <w:lvl w:ilvl="1" w:tplc="66624D62">
      <w:numFmt w:val="bullet"/>
      <w:lvlText w:val="•"/>
      <w:lvlJc w:val="left"/>
      <w:pPr>
        <w:ind w:left="2540" w:hanging="361"/>
      </w:pPr>
      <w:rPr>
        <w:rFonts w:hint="default"/>
        <w:lang w:val="ru-RU" w:eastAsia="en-US" w:bidi="ar-SA"/>
      </w:rPr>
    </w:lvl>
    <w:lvl w:ilvl="2" w:tplc="0CB85514">
      <w:numFmt w:val="bullet"/>
      <w:lvlText w:val="•"/>
      <w:lvlJc w:val="left"/>
      <w:pPr>
        <w:ind w:left="3500" w:hanging="361"/>
      </w:pPr>
      <w:rPr>
        <w:rFonts w:hint="default"/>
        <w:lang w:val="ru-RU" w:eastAsia="en-US" w:bidi="ar-SA"/>
      </w:rPr>
    </w:lvl>
    <w:lvl w:ilvl="3" w:tplc="532C3932">
      <w:numFmt w:val="bullet"/>
      <w:lvlText w:val="•"/>
      <w:lvlJc w:val="left"/>
      <w:pPr>
        <w:ind w:left="4461" w:hanging="361"/>
      </w:pPr>
      <w:rPr>
        <w:rFonts w:hint="default"/>
        <w:lang w:val="ru-RU" w:eastAsia="en-US" w:bidi="ar-SA"/>
      </w:rPr>
    </w:lvl>
    <w:lvl w:ilvl="4" w:tplc="A56A6C00">
      <w:numFmt w:val="bullet"/>
      <w:lvlText w:val="•"/>
      <w:lvlJc w:val="left"/>
      <w:pPr>
        <w:ind w:left="5421" w:hanging="361"/>
      </w:pPr>
      <w:rPr>
        <w:rFonts w:hint="default"/>
        <w:lang w:val="ru-RU" w:eastAsia="en-US" w:bidi="ar-SA"/>
      </w:rPr>
    </w:lvl>
    <w:lvl w:ilvl="5" w:tplc="B246A908">
      <w:numFmt w:val="bullet"/>
      <w:lvlText w:val="•"/>
      <w:lvlJc w:val="left"/>
      <w:pPr>
        <w:ind w:left="6382" w:hanging="361"/>
      </w:pPr>
      <w:rPr>
        <w:rFonts w:hint="default"/>
        <w:lang w:val="ru-RU" w:eastAsia="en-US" w:bidi="ar-SA"/>
      </w:rPr>
    </w:lvl>
    <w:lvl w:ilvl="6" w:tplc="2B220092">
      <w:numFmt w:val="bullet"/>
      <w:lvlText w:val="•"/>
      <w:lvlJc w:val="left"/>
      <w:pPr>
        <w:ind w:left="7342" w:hanging="361"/>
      </w:pPr>
      <w:rPr>
        <w:rFonts w:hint="default"/>
        <w:lang w:val="ru-RU" w:eastAsia="en-US" w:bidi="ar-SA"/>
      </w:rPr>
    </w:lvl>
    <w:lvl w:ilvl="7" w:tplc="4C5A6DE2">
      <w:numFmt w:val="bullet"/>
      <w:lvlText w:val="•"/>
      <w:lvlJc w:val="left"/>
      <w:pPr>
        <w:ind w:left="8302" w:hanging="361"/>
      </w:pPr>
      <w:rPr>
        <w:rFonts w:hint="default"/>
        <w:lang w:val="ru-RU" w:eastAsia="en-US" w:bidi="ar-SA"/>
      </w:rPr>
    </w:lvl>
    <w:lvl w:ilvl="8" w:tplc="0FBC1F98">
      <w:numFmt w:val="bullet"/>
      <w:lvlText w:val="•"/>
      <w:lvlJc w:val="left"/>
      <w:pPr>
        <w:ind w:left="9263" w:hanging="361"/>
      </w:pPr>
      <w:rPr>
        <w:rFonts w:hint="default"/>
        <w:lang w:val="ru-RU" w:eastAsia="en-US" w:bidi="ar-SA"/>
      </w:rPr>
    </w:lvl>
  </w:abstractNum>
  <w:abstractNum w:abstractNumId="129">
    <w:nsid w:val="4BC204BD"/>
    <w:multiLevelType w:val="multilevel"/>
    <w:tmpl w:val="CFDE1F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4BC91094"/>
    <w:multiLevelType w:val="multilevel"/>
    <w:tmpl w:val="4DFC30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4CB16301"/>
    <w:multiLevelType w:val="hybridMultilevel"/>
    <w:tmpl w:val="D96C91DE"/>
    <w:lvl w:ilvl="0" w:tplc="92A652CC">
      <w:numFmt w:val="bullet"/>
      <w:lvlText w:val=""/>
      <w:lvlJc w:val="left"/>
      <w:pPr>
        <w:ind w:left="410" w:hanging="360"/>
      </w:pPr>
      <w:rPr>
        <w:rFonts w:ascii="Symbol" w:eastAsia="Symbol" w:hAnsi="Symbol" w:cs="Symbol" w:hint="default"/>
        <w:w w:val="100"/>
        <w:sz w:val="22"/>
        <w:szCs w:val="22"/>
        <w:lang w:val="ru-RU" w:eastAsia="en-US" w:bidi="ar-SA"/>
      </w:rPr>
    </w:lvl>
    <w:lvl w:ilvl="1" w:tplc="C6C8870A">
      <w:numFmt w:val="bullet"/>
      <w:lvlText w:val="•"/>
      <w:lvlJc w:val="left"/>
      <w:pPr>
        <w:ind w:left="854" w:hanging="360"/>
      </w:pPr>
      <w:rPr>
        <w:rFonts w:hint="default"/>
        <w:lang w:val="ru-RU" w:eastAsia="en-US" w:bidi="ar-SA"/>
      </w:rPr>
    </w:lvl>
    <w:lvl w:ilvl="2" w:tplc="FA3A1964">
      <w:numFmt w:val="bullet"/>
      <w:lvlText w:val="•"/>
      <w:lvlJc w:val="left"/>
      <w:pPr>
        <w:ind w:left="1288" w:hanging="360"/>
      </w:pPr>
      <w:rPr>
        <w:rFonts w:hint="default"/>
        <w:lang w:val="ru-RU" w:eastAsia="en-US" w:bidi="ar-SA"/>
      </w:rPr>
    </w:lvl>
    <w:lvl w:ilvl="3" w:tplc="62303D3C">
      <w:numFmt w:val="bullet"/>
      <w:lvlText w:val="•"/>
      <w:lvlJc w:val="left"/>
      <w:pPr>
        <w:ind w:left="1723" w:hanging="360"/>
      </w:pPr>
      <w:rPr>
        <w:rFonts w:hint="default"/>
        <w:lang w:val="ru-RU" w:eastAsia="en-US" w:bidi="ar-SA"/>
      </w:rPr>
    </w:lvl>
    <w:lvl w:ilvl="4" w:tplc="955C516E">
      <w:numFmt w:val="bullet"/>
      <w:lvlText w:val="•"/>
      <w:lvlJc w:val="left"/>
      <w:pPr>
        <w:ind w:left="2157" w:hanging="360"/>
      </w:pPr>
      <w:rPr>
        <w:rFonts w:hint="default"/>
        <w:lang w:val="ru-RU" w:eastAsia="en-US" w:bidi="ar-SA"/>
      </w:rPr>
    </w:lvl>
    <w:lvl w:ilvl="5" w:tplc="45006612">
      <w:numFmt w:val="bullet"/>
      <w:lvlText w:val="•"/>
      <w:lvlJc w:val="left"/>
      <w:pPr>
        <w:ind w:left="2592" w:hanging="360"/>
      </w:pPr>
      <w:rPr>
        <w:rFonts w:hint="default"/>
        <w:lang w:val="ru-RU" w:eastAsia="en-US" w:bidi="ar-SA"/>
      </w:rPr>
    </w:lvl>
    <w:lvl w:ilvl="6" w:tplc="420A0B82">
      <w:numFmt w:val="bullet"/>
      <w:lvlText w:val="•"/>
      <w:lvlJc w:val="left"/>
      <w:pPr>
        <w:ind w:left="3026" w:hanging="360"/>
      </w:pPr>
      <w:rPr>
        <w:rFonts w:hint="default"/>
        <w:lang w:val="ru-RU" w:eastAsia="en-US" w:bidi="ar-SA"/>
      </w:rPr>
    </w:lvl>
    <w:lvl w:ilvl="7" w:tplc="C1042D6A">
      <w:numFmt w:val="bullet"/>
      <w:lvlText w:val="•"/>
      <w:lvlJc w:val="left"/>
      <w:pPr>
        <w:ind w:left="3460" w:hanging="360"/>
      </w:pPr>
      <w:rPr>
        <w:rFonts w:hint="default"/>
        <w:lang w:val="ru-RU" w:eastAsia="en-US" w:bidi="ar-SA"/>
      </w:rPr>
    </w:lvl>
    <w:lvl w:ilvl="8" w:tplc="926CD208">
      <w:numFmt w:val="bullet"/>
      <w:lvlText w:val="•"/>
      <w:lvlJc w:val="left"/>
      <w:pPr>
        <w:ind w:left="3895" w:hanging="360"/>
      </w:pPr>
      <w:rPr>
        <w:rFonts w:hint="default"/>
        <w:lang w:val="ru-RU" w:eastAsia="en-US" w:bidi="ar-SA"/>
      </w:rPr>
    </w:lvl>
  </w:abstractNum>
  <w:abstractNum w:abstractNumId="132">
    <w:nsid w:val="4CE0026E"/>
    <w:multiLevelType w:val="hybridMultilevel"/>
    <w:tmpl w:val="14787F0A"/>
    <w:lvl w:ilvl="0" w:tplc="31DAED04">
      <w:start w:val="1"/>
      <w:numFmt w:val="decimal"/>
      <w:lvlText w:val="%1"/>
      <w:lvlJc w:val="left"/>
      <w:pPr>
        <w:ind w:left="1636" w:hanging="990"/>
      </w:pPr>
      <w:rPr>
        <w:rFonts w:hint="default"/>
        <w:lang w:val="ru-RU" w:eastAsia="en-US" w:bidi="ar-SA"/>
      </w:rPr>
    </w:lvl>
    <w:lvl w:ilvl="1" w:tplc="7A2ED044">
      <w:numFmt w:val="none"/>
      <w:lvlText w:val=""/>
      <w:lvlJc w:val="left"/>
      <w:pPr>
        <w:tabs>
          <w:tab w:val="num" w:pos="360"/>
        </w:tabs>
      </w:pPr>
    </w:lvl>
    <w:lvl w:ilvl="2" w:tplc="790E7EAC">
      <w:numFmt w:val="bullet"/>
      <w:lvlText w:val="•"/>
      <w:lvlJc w:val="left"/>
      <w:pPr>
        <w:ind w:left="3272" w:hanging="990"/>
      </w:pPr>
      <w:rPr>
        <w:rFonts w:hint="default"/>
        <w:lang w:val="ru-RU" w:eastAsia="en-US" w:bidi="ar-SA"/>
      </w:rPr>
    </w:lvl>
    <w:lvl w:ilvl="3" w:tplc="1924DF56">
      <w:numFmt w:val="bullet"/>
      <w:lvlText w:val="•"/>
      <w:lvlJc w:val="left"/>
      <w:pPr>
        <w:ind w:left="4089" w:hanging="990"/>
      </w:pPr>
      <w:rPr>
        <w:rFonts w:hint="default"/>
        <w:lang w:val="ru-RU" w:eastAsia="en-US" w:bidi="ar-SA"/>
      </w:rPr>
    </w:lvl>
    <w:lvl w:ilvl="4" w:tplc="98FEDA82">
      <w:numFmt w:val="bullet"/>
      <w:lvlText w:val="•"/>
      <w:lvlJc w:val="left"/>
      <w:pPr>
        <w:ind w:left="4905" w:hanging="990"/>
      </w:pPr>
      <w:rPr>
        <w:rFonts w:hint="default"/>
        <w:lang w:val="ru-RU" w:eastAsia="en-US" w:bidi="ar-SA"/>
      </w:rPr>
    </w:lvl>
    <w:lvl w:ilvl="5" w:tplc="4F8ABECC">
      <w:numFmt w:val="bullet"/>
      <w:lvlText w:val="•"/>
      <w:lvlJc w:val="left"/>
      <w:pPr>
        <w:ind w:left="5722" w:hanging="990"/>
      </w:pPr>
      <w:rPr>
        <w:rFonts w:hint="default"/>
        <w:lang w:val="ru-RU" w:eastAsia="en-US" w:bidi="ar-SA"/>
      </w:rPr>
    </w:lvl>
    <w:lvl w:ilvl="6" w:tplc="47FABF86">
      <w:numFmt w:val="bullet"/>
      <w:lvlText w:val="•"/>
      <w:lvlJc w:val="left"/>
      <w:pPr>
        <w:ind w:left="6538" w:hanging="990"/>
      </w:pPr>
      <w:rPr>
        <w:rFonts w:hint="default"/>
        <w:lang w:val="ru-RU" w:eastAsia="en-US" w:bidi="ar-SA"/>
      </w:rPr>
    </w:lvl>
    <w:lvl w:ilvl="7" w:tplc="E864044E">
      <w:numFmt w:val="bullet"/>
      <w:lvlText w:val="•"/>
      <w:lvlJc w:val="left"/>
      <w:pPr>
        <w:ind w:left="7354" w:hanging="990"/>
      </w:pPr>
      <w:rPr>
        <w:rFonts w:hint="default"/>
        <w:lang w:val="ru-RU" w:eastAsia="en-US" w:bidi="ar-SA"/>
      </w:rPr>
    </w:lvl>
    <w:lvl w:ilvl="8" w:tplc="A4CCD508">
      <w:numFmt w:val="bullet"/>
      <w:lvlText w:val="•"/>
      <w:lvlJc w:val="left"/>
      <w:pPr>
        <w:ind w:left="8171" w:hanging="990"/>
      </w:pPr>
      <w:rPr>
        <w:rFonts w:hint="default"/>
        <w:lang w:val="ru-RU" w:eastAsia="en-US" w:bidi="ar-SA"/>
      </w:rPr>
    </w:lvl>
  </w:abstractNum>
  <w:abstractNum w:abstractNumId="133">
    <w:nsid w:val="4DA45C95"/>
    <w:multiLevelType w:val="multilevel"/>
    <w:tmpl w:val="2CA4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4E33419B"/>
    <w:multiLevelType w:val="hybridMultilevel"/>
    <w:tmpl w:val="1FB6F642"/>
    <w:lvl w:ilvl="0" w:tplc="F56E0228">
      <w:numFmt w:val="bullet"/>
      <w:lvlText w:val="-"/>
      <w:lvlJc w:val="left"/>
      <w:pPr>
        <w:ind w:left="717" w:hanging="216"/>
      </w:pPr>
      <w:rPr>
        <w:rFonts w:ascii="Times New Roman" w:eastAsia="Times New Roman" w:hAnsi="Times New Roman" w:cs="Times New Roman" w:hint="default"/>
        <w:w w:val="99"/>
        <w:sz w:val="24"/>
        <w:szCs w:val="24"/>
        <w:lang w:val="ru-RU" w:eastAsia="en-US" w:bidi="ar-SA"/>
      </w:rPr>
    </w:lvl>
    <w:lvl w:ilvl="1" w:tplc="00F897BC">
      <w:numFmt w:val="bullet"/>
      <w:lvlText w:val="•"/>
      <w:lvlJc w:val="left"/>
      <w:pPr>
        <w:ind w:left="1766" w:hanging="216"/>
      </w:pPr>
      <w:rPr>
        <w:rFonts w:hint="default"/>
        <w:lang w:val="ru-RU" w:eastAsia="en-US" w:bidi="ar-SA"/>
      </w:rPr>
    </w:lvl>
    <w:lvl w:ilvl="2" w:tplc="ACD25E36">
      <w:numFmt w:val="bullet"/>
      <w:lvlText w:val="•"/>
      <w:lvlJc w:val="left"/>
      <w:pPr>
        <w:ind w:left="2812" w:hanging="216"/>
      </w:pPr>
      <w:rPr>
        <w:rFonts w:hint="default"/>
        <w:lang w:val="ru-RU" w:eastAsia="en-US" w:bidi="ar-SA"/>
      </w:rPr>
    </w:lvl>
    <w:lvl w:ilvl="3" w:tplc="D5801CC4">
      <w:numFmt w:val="bullet"/>
      <w:lvlText w:val="•"/>
      <w:lvlJc w:val="left"/>
      <w:pPr>
        <w:ind w:left="3859" w:hanging="216"/>
      </w:pPr>
      <w:rPr>
        <w:rFonts w:hint="default"/>
        <w:lang w:val="ru-RU" w:eastAsia="en-US" w:bidi="ar-SA"/>
      </w:rPr>
    </w:lvl>
    <w:lvl w:ilvl="4" w:tplc="0BB0E280">
      <w:numFmt w:val="bullet"/>
      <w:lvlText w:val="•"/>
      <w:lvlJc w:val="left"/>
      <w:pPr>
        <w:ind w:left="4905" w:hanging="216"/>
      </w:pPr>
      <w:rPr>
        <w:rFonts w:hint="default"/>
        <w:lang w:val="ru-RU" w:eastAsia="en-US" w:bidi="ar-SA"/>
      </w:rPr>
    </w:lvl>
    <w:lvl w:ilvl="5" w:tplc="E1DC2F06">
      <w:numFmt w:val="bullet"/>
      <w:lvlText w:val="•"/>
      <w:lvlJc w:val="left"/>
      <w:pPr>
        <w:ind w:left="5952" w:hanging="216"/>
      </w:pPr>
      <w:rPr>
        <w:rFonts w:hint="default"/>
        <w:lang w:val="ru-RU" w:eastAsia="en-US" w:bidi="ar-SA"/>
      </w:rPr>
    </w:lvl>
    <w:lvl w:ilvl="6" w:tplc="6408FF3A">
      <w:numFmt w:val="bullet"/>
      <w:lvlText w:val="•"/>
      <w:lvlJc w:val="left"/>
      <w:pPr>
        <w:ind w:left="6998" w:hanging="216"/>
      </w:pPr>
      <w:rPr>
        <w:rFonts w:hint="default"/>
        <w:lang w:val="ru-RU" w:eastAsia="en-US" w:bidi="ar-SA"/>
      </w:rPr>
    </w:lvl>
    <w:lvl w:ilvl="7" w:tplc="E6700986">
      <w:numFmt w:val="bullet"/>
      <w:lvlText w:val="•"/>
      <w:lvlJc w:val="left"/>
      <w:pPr>
        <w:ind w:left="8044" w:hanging="216"/>
      </w:pPr>
      <w:rPr>
        <w:rFonts w:hint="default"/>
        <w:lang w:val="ru-RU" w:eastAsia="en-US" w:bidi="ar-SA"/>
      </w:rPr>
    </w:lvl>
    <w:lvl w:ilvl="8" w:tplc="BA2846A4">
      <w:numFmt w:val="bullet"/>
      <w:lvlText w:val="•"/>
      <w:lvlJc w:val="left"/>
      <w:pPr>
        <w:ind w:left="9091" w:hanging="216"/>
      </w:pPr>
      <w:rPr>
        <w:rFonts w:hint="default"/>
        <w:lang w:val="ru-RU" w:eastAsia="en-US" w:bidi="ar-SA"/>
      </w:rPr>
    </w:lvl>
  </w:abstractNum>
  <w:abstractNum w:abstractNumId="135">
    <w:nsid w:val="4E3F1475"/>
    <w:multiLevelType w:val="hybridMultilevel"/>
    <w:tmpl w:val="1CC41346"/>
    <w:lvl w:ilvl="0" w:tplc="C0EC9586">
      <w:numFmt w:val="bullet"/>
      <w:lvlText w:val=""/>
      <w:lvlJc w:val="left"/>
      <w:pPr>
        <w:ind w:left="717" w:hanging="284"/>
      </w:pPr>
      <w:rPr>
        <w:rFonts w:ascii="Symbol" w:eastAsia="Symbol" w:hAnsi="Symbol" w:cs="Symbol" w:hint="default"/>
        <w:w w:val="100"/>
        <w:sz w:val="24"/>
        <w:szCs w:val="24"/>
        <w:lang w:val="ru-RU" w:eastAsia="en-US" w:bidi="ar-SA"/>
      </w:rPr>
    </w:lvl>
    <w:lvl w:ilvl="1" w:tplc="DC7CFCDE">
      <w:numFmt w:val="bullet"/>
      <w:lvlText w:val="•"/>
      <w:lvlJc w:val="left"/>
      <w:pPr>
        <w:ind w:left="1766" w:hanging="284"/>
      </w:pPr>
      <w:rPr>
        <w:rFonts w:hint="default"/>
        <w:lang w:val="ru-RU" w:eastAsia="en-US" w:bidi="ar-SA"/>
      </w:rPr>
    </w:lvl>
    <w:lvl w:ilvl="2" w:tplc="76D42A68">
      <w:numFmt w:val="bullet"/>
      <w:lvlText w:val="•"/>
      <w:lvlJc w:val="left"/>
      <w:pPr>
        <w:ind w:left="2812" w:hanging="284"/>
      </w:pPr>
      <w:rPr>
        <w:rFonts w:hint="default"/>
        <w:lang w:val="ru-RU" w:eastAsia="en-US" w:bidi="ar-SA"/>
      </w:rPr>
    </w:lvl>
    <w:lvl w:ilvl="3" w:tplc="535C6552">
      <w:numFmt w:val="bullet"/>
      <w:lvlText w:val="•"/>
      <w:lvlJc w:val="left"/>
      <w:pPr>
        <w:ind w:left="3859" w:hanging="284"/>
      </w:pPr>
      <w:rPr>
        <w:rFonts w:hint="default"/>
        <w:lang w:val="ru-RU" w:eastAsia="en-US" w:bidi="ar-SA"/>
      </w:rPr>
    </w:lvl>
    <w:lvl w:ilvl="4" w:tplc="94867422">
      <w:numFmt w:val="bullet"/>
      <w:lvlText w:val="•"/>
      <w:lvlJc w:val="left"/>
      <w:pPr>
        <w:ind w:left="4905" w:hanging="284"/>
      </w:pPr>
      <w:rPr>
        <w:rFonts w:hint="default"/>
        <w:lang w:val="ru-RU" w:eastAsia="en-US" w:bidi="ar-SA"/>
      </w:rPr>
    </w:lvl>
    <w:lvl w:ilvl="5" w:tplc="B2DC2AA0">
      <w:numFmt w:val="bullet"/>
      <w:lvlText w:val="•"/>
      <w:lvlJc w:val="left"/>
      <w:pPr>
        <w:ind w:left="5952" w:hanging="284"/>
      </w:pPr>
      <w:rPr>
        <w:rFonts w:hint="default"/>
        <w:lang w:val="ru-RU" w:eastAsia="en-US" w:bidi="ar-SA"/>
      </w:rPr>
    </w:lvl>
    <w:lvl w:ilvl="6" w:tplc="9A7277CA">
      <w:numFmt w:val="bullet"/>
      <w:lvlText w:val="•"/>
      <w:lvlJc w:val="left"/>
      <w:pPr>
        <w:ind w:left="6998" w:hanging="284"/>
      </w:pPr>
      <w:rPr>
        <w:rFonts w:hint="default"/>
        <w:lang w:val="ru-RU" w:eastAsia="en-US" w:bidi="ar-SA"/>
      </w:rPr>
    </w:lvl>
    <w:lvl w:ilvl="7" w:tplc="DD12950A">
      <w:numFmt w:val="bullet"/>
      <w:lvlText w:val="•"/>
      <w:lvlJc w:val="left"/>
      <w:pPr>
        <w:ind w:left="8044" w:hanging="284"/>
      </w:pPr>
      <w:rPr>
        <w:rFonts w:hint="default"/>
        <w:lang w:val="ru-RU" w:eastAsia="en-US" w:bidi="ar-SA"/>
      </w:rPr>
    </w:lvl>
    <w:lvl w:ilvl="8" w:tplc="2820ABC4">
      <w:numFmt w:val="bullet"/>
      <w:lvlText w:val="•"/>
      <w:lvlJc w:val="left"/>
      <w:pPr>
        <w:ind w:left="9091" w:hanging="284"/>
      </w:pPr>
      <w:rPr>
        <w:rFonts w:hint="default"/>
        <w:lang w:val="ru-RU" w:eastAsia="en-US" w:bidi="ar-SA"/>
      </w:rPr>
    </w:lvl>
  </w:abstractNum>
  <w:abstractNum w:abstractNumId="136">
    <w:nsid w:val="4E596C4E"/>
    <w:multiLevelType w:val="multilevel"/>
    <w:tmpl w:val="8CB0AF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4E637517"/>
    <w:multiLevelType w:val="multilevel"/>
    <w:tmpl w:val="A7FCE7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4E9575DA"/>
    <w:multiLevelType w:val="hybridMultilevel"/>
    <w:tmpl w:val="333869D0"/>
    <w:lvl w:ilvl="0" w:tplc="CA3E3E88">
      <w:start w:val="3"/>
      <w:numFmt w:val="decimal"/>
      <w:lvlText w:val="%1"/>
      <w:lvlJc w:val="left"/>
      <w:pPr>
        <w:ind w:left="1081" w:hanging="365"/>
      </w:pPr>
      <w:rPr>
        <w:rFonts w:hint="default"/>
        <w:lang w:val="ru-RU" w:eastAsia="en-US" w:bidi="ar-SA"/>
      </w:rPr>
    </w:lvl>
    <w:lvl w:ilvl="1" w:tplc="355C5132">
      <w:numFmt w:val="none"/>
      <w:lvlText w:val=""/>
      <w:lvlJc w:val="left"/>
      <w:pPr>
        <w:tabs>
          <w:tab w:val="num" w:pos="360"/>
        </w:tabs>
      </w:pPr>
    </w:lvl>
    <w:lvl w:ilvl="2" w:tplc="796A4F44">
      <w:numFmt w:val="bullet"/>
      <w:lvlText w:val="–"/>
      <w:lvlJc w:val="left"/>
      <w:pPr>
        <w:ind w:left="717" w:hanging="361"/>
      </w:pPr>
      <w:rPr>
        <w:rFonts w:ascii="Times New Roman" w:eastAsia="Times New Roman" w:hAnsi="Times New Roman" w:cs="Times New Roman" w:hint="default"/>
        <w:w w:val="99"/>
        <w:sz w:val="28"/>
        <w:szCs w:val="28"/>
        <w:lang w:val="ru-RU" w:eastAsia="en-US" w:bidi="ar-SA"/>
      </w:rPr>
    </w:lvl>
    <w:lvl w:ilvl="3" w:tplc="5B72B08E">
      <w:numFmt w:val="bullet"/>
      <w:lvlText w:val="•"/>
      <w:lvlJc w:val="left"/>
      <w:pPr>
        <w:ind w:left="3325" w:hanging="361"/>
      </w:pPr>
      <w:rPr>
        <w:rFonts w:hint="default"/>
        <w:lang w:val="ru-RU" w:eastAsia="en-US" w:bidi="ar-SA"/>
      </w:rPr>
    </w:lvl>
    <w:lvl w:ilvl="4" w:tplc="A66E48F0">
      <w:numFmt w:val="bullet"/>
      <w:lvlText w:val="•"/>
      <w:lvlJc w:val="left"/>
      <w:pPr>
        <w:ind w:left="4448" w:hanging="361"/>
      </w:pPr>
      <w:rPr>
        <w:rFonts w:hint="default"/>
        <w:lang w:val="ru-RU" w:eastAsia="en-US" w:bidi="ar-SA"/>
      </w:rPr>
    </w:lvl>
    <w:lvl w:ilvl="5" w:tplc="8A903F46">
      <w:numFmt w:val="bullet"/>
      <w:lvlText w:val="•"/>
      <w:lvlJc w:val="left"/>
      <w:pPr>
        <w:ind w:left="5570" w:hanging="361"/>
      </w:pPr>
      <w:rPr>
        <w:rFonts w:hint="default"/>
        <w:lang w:val="ru-RU" w:eastAsia="en-US" w:bidi="ar-SA"/>
      </w:rPr>
    </w:lvl>
    <w:lvl w:ilvl="6" w:tplc="C1A0AC20">
      <w:numFmt w:val="bullet"/>
      <w:lvlText w:val="•"/>
      <w:lvlJc w:val="left"/>
      <w:pPr>
        <w:ind w:left="6693" w:hanging="361"/>
      </w:pPr>
      <w:rPr>
        <w:rFonts w:hint="default"/>
        <w:lang w:val="ru-RU" w:eastAsia="en-US" w:bidi="ar-SA"/>
      </w:rPr>
    </w:lvl>
    <w:lvl w:ilvl="7" w:tplc="CB6C9390">
      <w:numFmt w:val="bullet"/>
      <w:lvlText w:val="•"/>
      <w:lvlJc w:val="left"/>
      <w:pPr>
        <w:ind w:left="7816" w:hanging="361"/>
      </w:pPr>
      <w:rPr>
        <w:rFonts w:hint="default"/>
        <w:lang w:val="ru-RU" w:eastAsia="en-US" w:bidi="ar-SA"/>
      </w:rPr>
    </w:lvl>
    <w:lvl w:ilvl="8" w:tplc="7B3C2C4E">
      <w:numFmt w:val="bullet"/>
      <w:lvlText w:val="•"/>
      <w:lvlJc w:val="left"/>
      <w:pPr>
        <w:ind w:left="8938" w:hanging="361"/>
      </w:pPr>
      <w:rPr>
        <w:rFonts w:hint="default"/>
        <w:lang w:val="ru-RU" w:eastAsia="en-US" w:bidi="ar-SA"/>
      </w:rPr>
    </w:lvl>
  </w:abstractNum>
  <w:abstractNum w:abstractNumId="139">
    <w:nsid w:val="4EB81EDF"/>
    <w:multiLevelType w:val="hybridMultilevel"/>
    <w:tmpl w:val="2284689A"/>
    <w:lvl w:ilvl="0" w:tplc="5A04D4D8">
      <w:start w:val="1"/>
      <w:numFmt w:val="decimal"/>
      <w:lvlText w:val="%1."/>
      <w:lvlJc w:val="left"/>
      <w:pPr>
        <w:ind w:left="1437" w:hanging="361"/>
      </w:pPr>
      <w:rPr>
        <w:rFonts w:ascii="Times New Roman" w:eastAsia="Times New Roman" w:hAnsi="Times New Roman" w:cs="Times New Roman" w:hint="default"/>
        <w:w w:val="100"/>
        <w:sz w:val="24"/>
        <w:szCs w:val="24"/>
        <w:lang w:val="ru-RU" w:eastAsia="en-US" w:bidi="ar-SA"/>
      </w:rPr>
    </w:lvl>
    <w:lvl w:ilvl="1" w:tplc="F81A8A0E">
      <w:numFmt w:val="bullet"/>
      <w:lvlText w:val="•"/>
      <w:lvlJc w:val="left"/>
      <w:pPr>
        <w:ind w:left="2414" w:hanging="361"/>
      </w:pPr>
      <w:rPr>
        <w:rFonts w:hint="default"/>
        <w:lang w:val="ru-RU" w:eastAsia="en-US" w:bidi="ar-SA"/>
      </w:rPr>
    </w:lvl>
    <w:lvl w:ilvl="2" w:tplc="D6868664">
      <w:numFmt w:val="bullet"/>
      <w:lvlText w:val="•"/>
      <w:lvlJc w:val="left"/>
      <w:pPr>
        <w:ind w:left="3388" w:hanging="361"/>
      </w:pPr>
      <w:rPr>
        <w:rFonts w:hint="default"/>
        <w:lang w:val="ru-RU" w:eastAsia="en-US" w:bidi="ar-SA"/>
      </w:rPr>
    </w:lvl>
    <w:lvl w:ilvl="3" w:tplc="1272ED4A">
      <w:numFmt w:val="bullet"/>
      <w:lvlText w:val="•"/>
      <w:lvlJc w:val="left"/>
      <w:pPr>
        <w:ind w:left="4363" w:hanging="361"/>
      </w:pPr>
      <w:rPr>
        <w:rFonts w:hint="default"/>
        <w:lang w:val="ru-RU" w:eastAsia="en-US" w:bidi="ar-SA"/>
      </w:rPr>
    </w:lvl>
    <w:lvl w:ilvl="4" w:tplc="ECB0C566">
      <w:numFmt w:val="bullet"/>
      <w:lvlText w:val="•"/>
      <w:lvlJc w:val="left"/>
      <w:pPr>
        <w:ind w:left="5337" w:hanging="361"/>
      </w:pPr>
      <w:rPr>
        <w:rFonts w:hint="default"/>
        <w:lang w:val="ru-RU" w:eastAsia="en-US" w:bidi="ar-SA"/>
      </w:rPr>
    </w:lvl>
    <w:lvl w:ilvl="5" w:tplc="8F403024">
      <w:numFmt w:val="bullet"/>
      <w:lvlText w:val="•"/>
      <w:lvlJc w:val="left"/>
      <w:pPr>
        <w:ind w:left="6312" w:hanging="361"/>
      </w:pPr>
      <w:rPr>
        <w:rFonts w:hint="default"/>
        <w:lang w:val="ru-RU" w:eastAsia="en-US" w:bidi="ar-SA"/>
      </w:rPr>
    </w:lvl>
    <w:lvl w:ilvl="6" w:tplc="4CDE4FC2">
      <w:numFmt w:val="bullet"/>
      <w:lvlText w:val="•"/>
      <w:lvlJc w:val="left"/>
      <w:pPr>
        <w:ind w:left="7286" w:hanging="361"/>
      </w:pPr>
      <w:rPr>
        <w:rFonts w:hint="default"/>
        <w:lang w:val="ru-RU" w:eastAsia="en-US" w:bidi="ar-SA"/>
      </w:rPr>
    </w:lvl>
    <w:lvl w:ilvl="7" w:tplc="54B4E4FA">
      <w:numFmt w:val="bullet"/>
      <w:lvlText w:val="•"/>
      <w:lvlJc w:val="left"/>
      <w:pPr>
        <w:ind w:left="8260" w:hanging="361"/>
      </w:pPr>
      <w:rPr>
        <w:rFonts w:hint="default"/>
        <w:lang w:val="ru-RU" w:eastAsia="en-US" w:bidi="ar-SA"/>
      </w:rPr>
    </w:lvl>
    <w:lvl w:ilvl="8" w:tplc="D4EC15F2">
      <w:numFmt w:val="bullet"/>
      <w:lvlText w:val="•"/>
      <w:lvlJc w:val="left"/>
      <w:pPr>
        <w:ind w:left="9235" w:hanging="361"/>
      </w:pPr>
      <w:rPr>
        <w:rFonts w:hint="default"/>
        <w:lang w:val="ru-RU" w:eastAsia="en-US" w:bidi="ar-SA"/>
      </w:rPr>
    </w:lvl>
  </w:abstractNum>
  <w:abstractNum w:abstractNumId="140">
    <w:nsid w:val="4F0714F6"/>
    <w:multiLevelType w:val="multilevel"/>
    <w:tmpl w:val="9CCA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4F3B524A"/>
    <w:multiLevelType w:val="hybridMultilevel"/>
    <w:tmpl w:val="04440DCE"/>
    <w:lvl w:ilvl="0" w:tplc="C75804AE">
      <w:start w:val="11"/>
      <w:numFmt w:val="decimal"/>
      <w:lvlText w:val="%1."/>
      <w:lvlJc w:val="left"/>
      <w:pPr>
        <w:ind w:left="205" w:hanging="360"/>
      </w:pPr>
      <w:rPr>
        <w:rFonts w:hint="default"/>
      </w:rPr>
    </w:lvl>
    <w:lvl w:ilvl="1" w:tplc="04190019">
      <w:start w:val="1"/>
      <w:numFmt w:val="lowerLetter"/>
      <w:lvlText w:val="%2."/>
      <w:lvlJc w:val="left"/>
      <w:pPr>
        <w:ind w:left="925" w:hanging="360"/>
      </w:pPr>
    </w:lvl>
    <w:lvl w:ilvl="2" w:tplc="0419001B" w:tentative="1">
      <w:start w:val="1"/>
      <w:numFmt w:val="lowerRoman"/>
      <w:lvlText w:val="%3."/>
      <w:lvlJc w:val="right"/>
      <w:pPr>
        <w:ind w:left="1645" w:hanging="180"/>
      </w:pPr>
    </w:lvl>
    <w:lvl w:ilvl="3" w:tplc="0419000F" w:tentative="1">
      <w:start w:val="1"/>
      <w:numFmt w:val="decimal"/>
      <w:lvlText w:val="%4."/>
      <w:lvlJc w:val="left"/>
      <w:pPr>
        <w:ind w:left="2365" w:hanging="360"/>
      </w:pPr>
    </w:lvl>
    <w:lvl w:ilvl="4" w:tplc="04190019" w:tentative="1">
      <w:start w:val="1"/>
      <w:numFmt w:val="lowerLetter"/>
      <w:lvlText w:val="%5."/>
      <w:lvlJc w:val="left"/>
      <w:pPr>
        <w:ind w:left="3085" w:hanging="360"/>
      </w:pPr>
    </w:lvl>
    <w:lvl w:ilvl="5" w:tplc="0419001B" w:tentative="1">
      <w:start w:val="1"/>
      <w:numFmt w:val="lowerRoman"/>
      <w:lvlText w:val="%6."/>
      <w:lvlJc w:val="right"/>
      <w:pPr>
        <w:ind w:left="3805" w:hanging="180"/>
      </w:pPr>
    </w:lvl>
    <w:lvl w:ilvl="6" w:tplc="0419000F" w:tentative="1">
      <w:start w:val="1"/>
      <w:numFmt w:val="decimal"/>
      <w:lvlText w:val="%7."/>
      <w:lvlJc w:val="left"/>
      <w:pPr>
        <w:ind w:left="4525" w:hanging="360"/>
      </w:pPr>
    </w:lvl>
    <w:lvl w:ilvl="7" w:tplc="04190019" w:tentative="1">
      <w:start w:val="1"/>
      <w:numFmt w:val="lowerLetter"/>
      <w:lvlText w:val="%8."/>
      <w:lvlJc w:val="left"/>
      <w:pPr>
        <w:ind w:left="5245" w:hanging="360"/>
      </w:pPr>
    </w:lvl>
    <w:lvl w:ilvl="8" w:tplc="0419001B" w:tentative="1">
      <w:start w:val="1"/>
      <w:numFmt w:val="lowerRoman"/>
      <w:lvlText w:val="%9."/>
      <w:lvlJc w:val="right"/>
      <w:pPr>
        <w:ind w:left="5965" w:hanging="180"/>
      </w:pPr>
    </w:lvl>
  </w:abstractNum>
  <w:abstractNum w:abstractNumId="142">
    <w:nsid w:val="4F827488"/>
    <w:multiLevelType w:val="multilevel"/>
    <w:tmpl w:val="AB60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4FBF0EFC"/>
    <w:multiLevelType w:val="hybridMultilevel"/>
    <w:tmpl w:val="39FC00F0"/>
    <w:lvl w:ilvl="0" w:tplc="533212FE">
      <w:numFmt w:val="bullet"/>
      <w:lvlText w:val=""/>
      <w:lvlJc w:val="left"/>
      <w:pPr>
        <w:ind w:left="717" w:hanging="274"/>
      </w:pPr>
      <w:rPr>
        <w:rFonts w:ascii="Symbol" w:eastAsia="Symbol" w:hAnsi="Symbol" w:cs="Symbol" w:hint="default"/>
        <w:w w:val="100"/>
        <w:sz w:val="24"/>
        <w:szCs w:val="24"/>
        <w:lang w:val="ru-RU" w:eastAsia="en-US" w:bidi="ar-SA"/>
      </w:rPr>
    </w:lvl>
    <w:lvl w:ilvl="1" w:tplc="100CEB74">
      <w:numFmt w:val="bullet"/>
      <w:lvlText w:val="•"/>
      <w:lvlJc w:val="left"/>
      <w:pPr>
        <w:ind w:left="1766" w:hanging="274"/>
      </w:pPr>
      <w:rPr>
        <w:rFonts w:hint="default"/>
        <w:lang w:val="ru-RU" w:eastAsia="en-US" w:bidi="ar-SA"/>
      </w:rPr>
    </w:lvl>
    <w:lvl w:ilvl="2" w:tplc="573CF006">
      <w:numFmt w:val="bullet"/>
      <w:lvlText w:val="•"/>
      <w:lvlJc w:val="left"/>
      <w:pPr>
        <w:ind w:left="2812" w:hanging="274"/>
      </w:pPr>
      <w:rPr>
        <w:rFonts w:hint="default"/>
        <w:lang w:val="ru-RU" w:eastAsia="en-US" w:bidi="ar-SA"/>
      </w:rPr>
    </w:lvl>
    <w:lvl w:ilvl="3" w:tplc="DC34459A">
      <w:numFmt w:val="bullet"/>
      <w:lvlText w:val="•"/>
      <w:lvlJc w:val="left"/>
      <w:pPr>
        <w:ind w:left="3859" w:hanging="274"/>
      </w:pPr>
      <w:rPr>
        <w:rFonts w:hint="default"/>
        <w:lang w:val="ru-RU" w:eastAsia="en-US" w:bidi="ar-SA"/>
      </w:rPr>
    </w:lvl>
    <w:lvl w:ilvl="4" w:tplc="A4A4BB2A">
      <w:numFmt w:val="bullet"/>
      <w:lvlText w:val="•"/>
      <w:lvlJc w:val="left"/>
      <w:pPr>
        <w:ind w:left="4905" w:hanging="274"/>
      </w:pPr>
      <w:rPr>
        <w:rFonts w:hint="default"/>
        <w:lang w:val="ru-RU" w:eastAsia="en-US" w:bidi="ar-SA"/>
      </w:rPr>
    </w:lvl>
    <w:lvl w:ilvl="5" w:tplc="EDB4A156">
      <w:numFmt w:val="bullet"/>
      <w:lvlText w:val="•"/>
      <w:lvlJc w:val="left"/>
      <w:pPr>
        <w:ind w:left="5952" w:hanging="274"/>
      </w:pPr>
      <w:rPr>
        <w:rFonts w:hint="default"/>
        <w:lang w:val="ru-RU" w:eastAsia="en-US" w:bidi="ar-SA"/>
      </w:rPr>
    </w:lvl>
    <w:lvl w:ilvl="6" w:tplc="0910FEB4">
      <w:numFmt w:val="bullet"/>
      <w:lvlText w:val="•"/>
      <w:lvlJc w:val="left"/>
      <w:pPr>
        <w:ind w:left="6998" w:hanging="274"/>
      </w:pPr>
      <w:rPr>
        <w:rFonts w:hint="default"/>
        <w:lang w:val="ru-RU" w:eastAsia="en-US" w:bidi="ar-SA"/>
      </w:rPr>
    </w:lvl>
    <w:lvl w:ilvl="7" w:tplc="095C5334">
      <w:numFmt w:val="bullet"/>
      <w:lvlText w:val="•"/>
      <w:lvlJc w:val="left"/>
      <w:pPr>
        <w:ind w:left="8044" w:hanging="274"/>
      </w:pPr>
      <w:rPr>
        <w:rFonts w:hint="default"/>
        <w:lang w:val="ru-RU" w:eastAsia="en-US" w:bidi="ar-SA"/>
      </w:rPr>
    </w:lvl>
    <w:lvl w:ilvl="8" w:tplc="5784F128">
      <w:numFmt w:val="bullet"/>
      <w:lvlText w:val="•"/>
      <w:lvlJc w:val="left"/>
      <w:pPr>
        <w:ind w:left="9091" w:hanging="274"/>
      </w:pPr>
      <w:rPr>
        <w:rFonts w:hint="default"/>
        <w:lang w:val="ru-RU" w:eastAsia="en-US" w:bidi="ar-SA"/>
      </w:rPr>
    </w:lvl>
  </w:abstractNum>
  <w:abstractNum w:abstractNumId="144">
    <w:nsid w:val="51E742B8"/>
    <w:multiLevelType w:val="multilevel"/>
    <w:tmpl w:val="A5F8C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52432E21"/>
    <w:multiLevelType w:val="multilevel"/>
    <w:tmpl w:val="A6E4FE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53F658BD"/>
    <w:multiLevelType w:val="hybridMultilevel"/>
    <w:tmpl w:val="01D6C242"/>
    <w:lvl w:ilvl="0" w:tplc="F5681D82">
      <w:numFmt w:val="bullet"/>
      <w:lvlText w:val="-"/>
      <w:lvlJc w:val="left"/>
      <w:pPr>
        <w:ind w:left="104" w:hanging="312"/>
      </w:pPr>
      <w:rPr>
        <w:rFonts w:ascii="Times New Roman" w:eastAsia="Times New Roman" w:hAnsi="Times New Roman" w:cs="Times New Roman" w:hint="default"/>
        <w:color w:val="0E0E0E"/>
        <w:w w:val="99"/>
        <w:sz w:val="24"/>
        <w:szCs w:val="24"/>
        <w:lang w:val="ru-RU" w:eastAsia="en-US" w:bidi="ar-SA"/>
      </w:rPr>
    </w:lvl>
    <w:lvl w:ilvl="1" w:tplc="8884C2B6">
      <w:numFmt w:val="bullet"/>
      <w:lvlText w:val="•"/>
      <w:lvlJc w:val="left"/>
      <w:pPr>
        <w:ind w:left="596" w:hanging="312"/>
      </w:pPr>
      <w:rPr>
        <w:rFonts w:hint="default"/>
        <w:lang w:val="ru-RU" w:eastAsia="en-US" w:bidi="ar-SA"/>
      </w:rPr>
    </w:lvl>
    <w:lvl w:ilvl="2" w:tplc="5770F966">
      <w:numFmt w:val="bullet"/>
      <w:lvlText w:val="•"/>
      <w:lvlJc w:val="left"/>
      <w:pPr>
        <w:ind w:left="1092" w:hanging="312"/>
      </w:pPr>
      <w:rPr>
        <w:rFonts w:hint="default"/>
        <w:lang w:val="ru-RU" w:eastAsia="en-US" w:bidi="ar-SA"/>
      </w:rPr>
    </w:lvl>
    <w:lvl w:ilvl="3" w:tplc="6192B78C">
      <w:numFmt w:val="bullet"/>
      <w:lvlText w:val="•"/>
      <w:lvlJc w:val="left"/>
      <w:pPr>
        <w:ind w:left="1588" w:hanging="312"/>
      </w:pPr>
      <w:rPr>
        <w:rFonts w:hint="default"/>
        <w:lang w:val="ru-RU" w:eastAsia="en-US" w:bidi="ar-SA"/>
      </w:rPr>
    </w:lvl>
    <w:lvl w:ilvl="4" w:tplc="EA4AA6EC">
      <w:numFmt w:val="bullet"/>
      <w:lvlText w:val="•"/>
      <w:lvlJc w:val="left"/>
      <w:pPr>
        <w:ind w:left="2084" w:hanging="312"/>
      </w:pPr>
      <w:rPr>
        <w:rFonts w:hint="default"/>
        <w:lang w:val="ru-RU" w:eastAsia="en-US" w:bidi="ar-SA"/>
      </w:rPr>
    </w:lvl>
    <w:lvl w:ilvl="5" w:tplc="1CD45F54">
      <w:numFmt w:val="bullet"/>
      <w:lvlText w:val="•"/>
      <w:lvlJc w:val="left"/>
      <w:pPr>
        <w:ind w:left="2580" w:hanging="312"/>
      </w:pPr>
      <w:rPr>
        <w:rFonts w:hint="default"/>
        <w:lang w:val="ru-RU" w:eastAsia="en-US" w:bidi="ar-SA"/>
      </w:rPr>
    </w:lvl>
    <w:lvl w:ilvl="6" w:tplc="A496BABC">
      <w:numFmt w:val="bullet"/>
      <w:lvlText w:val="•"/>
      <w:lvlJc w:val="left"/>
      <w:pPr>
        <w:ind w:left="3076" w:hanging="312"/>
      </w:pPr>
      <w:rPr>
        <w:rFonts w:hint="default"/>
        <w:lang w:val="ru-RU" w:eastAsia="en-US" w:bidi="ar-SA"/>
      </w:rPr>
    </w:lvl>
    <w:lvl w:ilvl="7" w:tplc="69C8817C">
      <w:numFmt w:val="bullet"/>
      <w:lvlText w:val="•"/>
      <w:lvlJc w:val="left"/>
      <w:pPr>
        <w:ind w:left="3572" w:hanging="312"/>
      </w:pPr>
      <w:rPr>
        <w:rFonts w:hint="default"/>
        <w:lang w:val="ru-RU" w:eastAsia="en-US" w:bidi="ar-SA"/>
      </w:rPr>
    </w:lvl>
    <w:lvl w:ilvl="8" w:tplc="E208CABE">
      <w:numFmt w:val="bullet"/>
      <w:lvlText w:val="•"/>
      <w:lvlJc w:val="left"/>
      <w:pPr>
        <w:ind w:left="4068" w:hanging="312"/>
      </w:pPr>
      <w:rPr>
        <w:rFonts w:hint="default"/>
        <w:lang w:val="ru-RU" w:eastAsia="en-US" w:bidi="ar-SA"/>
      </w:rPr>
    </w:lvl>
  </w:abstractNum>
  <w:abstractNum w:abstractNumId="147">
    <w:nsid w:val="547143B0"/>
    <w:multiLevelType w:val="multilevel"/>
    <w:tmpl w:val="1374947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54DF3BD3"/>
    <w:multiLevelType w:val="multilevel"/>
    <w:tmpl w:val="AAA8A3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5530580A"/>
    <w:multiLevelType w:val="multilevel"/>
    <w:tmpl w:val="9498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55D34C16"/>
    <w:multiLevelType w:val="multilevel"/>
    <w:tmpl w:val="546E9B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55E462A5"/>
    <w:multiLevelType w:val="multilevel"/>
    <w:tmpl w:val="5E5A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56915276"/>
    <w:multiLevelType w:val="multilevel"/>
    <w:tmpl w:val="815E6B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56A12523"/>
    <w:multiLevelType w:val="multilevel"/>
    <w:tmpl w:val="B2E0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57371A5A"/>
    <w:multiLevelType w:val="hybridMultilevel"/>
    <w:tmpl w:val="667CFD32"/>
    <w:lvl w:ilvl="0" w:tplc="EFB0CA2E">
      <w:start w:val="2"/>
      <w:numFmt w:val="decimal"/>
      <w:lvlText w:val="%1"/>
      <w:lvlJc w:val="left"/>
      <w:pPr>
        <w:ind w:left="460" w:hanging="350"/>
      </w:pPr>
      <w:rPr>
        <w:rFonts w:hint="default"/>
        <w:lang w:val="ru-RU" w:eastAsia="en-US" w:bidi="ar-SA"/>
      </w:rPr>
    </w:lvl>
    <w:lvl w:ilvl="1" w:tplc="CD82B244">
      <w:numFmt w:val="none"/>
      <w:lvlText w:val=""/>
      <w:lvlJc w:val="left"/>
      <w:pPr>
        <w:tabs>
          <w:tab w:val="num" w:pos="360"/>
        </w:tabs>
      </w:pPr>
    </w:lvl>
    <w:lvl w:ilvl="2" w:tplc="70A28DE4">
      <w:numFmt w:val="bullet"/>
      <w:lvlText w:val="•"/>
      <w:lvlJc w:val="left"/>
      <w:pPr>
        <w:ind w:left="1539" w:hanging="350"/>
      </w:pPr>
      <w:rPr>
        <w:rFonts w:hint="default"/>
        <w:lang w:val="ru-RU" w:eastAsia="en-US" w:bidi="ar-SA"/>
      </w:rPr>
    </w:lvl>
    <w:lvl w:ilvl="3" w:tplc="C9C4FB1A">
      <w:numFmt w:val="bullet"/>
      <w:lvlText w:val="•"/>
      <w:lvlJc w:val="left"/>
      <w:pPr>
        <w:ind w:left="2079" w:hanging="350"/>
      </w:pPr>
      <w:rPr>
        <w:rFonts w:hint="default"/>
        <w:lang w:val="ru-RU" w:eastAsia="en-US" w:bidi="ar-SA"/>
      </w:rPr>
    </w:lvl>
    <w:lvl w:ilvl="4" w:tplc="A3FED51C">
      <w:numFmt w:val="bullet"/>
      <w:lvlText w:val="•"/>
      <w:lvlJc w:val="left"/>
      <w:pPr>
        <w:ind w:left="2619" w:hanging="350"/>
      </w:pPr>
      <w:rPr>
        <w:rFonts w:hint="default"/>
        <w:lang w:val="ru-RU" w:eastAsia="en-US" w:bidi="ar-SA"/>
      </w:rPr>
    </w:lvl>
    <w:lvl w:ilvl="5" w:tplc="39FA809E">
      <w:numFmt w:val="bullet"/>
      <w:lvlText w:val="•"/>
      <w:lvlJc w:val="left"/>
      <w:pPr>
        <w:ind w:left="3159" w:hanging="350"/>
      </w:pPr>
      <w:rPr>
        <w:rFonts w:hint="default"/>
        <w:lang w:val="ru-RU" w:eastAsia="en-US" w:bidi="ar-SA"/>
      </w:rPr>
    </w:lvl>
    <w:lvl w:ilvl="6" w:tplc="90ACA5A6">
      <w:numFmt w:val="bullet"/>
      <w:lvlText w:val="•"/>
      <w:lvlJc w:val="left"/>
      <w:pPr>
        <w:ind w:left="3698" w:hanging="350"/>
      </w:pPr>
      <w:rPr>
        <w:rFonts w:hint="default"/>
        <w:lang w:val="ru-RU" w:eastAsia="en-US" w:bidi="ar-SA"/>
      </w:rPr>
    </w:lvl>
    <w:lvl w:ilvl="7" w:tplc="7CBA8B4E">
      <w:numFmt w:val="bullet"/>
      <w:lvlText w:val="•"/>
      <w:lvlJc w:val="left"/>
      <w:pPr>
        <w:ind w:left="4238" w:hanging="350"/>
      </w:pPr>
      <w:rPr>
        <w:rFonts w:hint="default"/>
        <w:lang w:val="ru-RU" w:eastAsia="en-US" w:bidi="ar-SA"/>
      </w:rPr>
    </w:lvl>
    <w:lvl w:ilvl="8" w:tplc="CC383292">
      <w:numFmt w:val="bullet"/>
      <w:lvlText w:val="•"/>
      <w:lvlJc w:val="left"/>
      <w:pPr>
        <w:ind w:left="4778" w:hanging="350"/>
      </w:pPr>
      <w:rPr>
        <w:rFonts w:hint="default"/>
        <w:lang w:val="ru-RU" w:eastAsia="en-US" w:bidi="ar-SA"/>
      </w:rPr>
    </w:lvl>
  </w:abstractNum>
  <w:abstractNum w:abstractNumId="155">
    <w:nsid w:val="589F15B3"/>
    <w:multiLevelType w:val="multilevel"/>
    <w:tmpl w:val="752461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59026A44"/>
    <w:multiLevelType w:val="multilevel"/>
    <w:tmpl w:val="1F3A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59875DBE"/>
    <w:multiLevelType w:val="multilevel"/>
    <w:tmpl w:val="2E028F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59F609D1"/>
    <w:multiLevelType w:val="multilevel"/>
    <w:tmpl w:val="B4E89D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59F71751"/>
    <w:multiLevelType w:val="multilevel"/>
    <w:tmpl w:val="5E1252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5A9A0AC4"/>
    <w:multiLevelType w:val="hybridMultilevel"/>
    <w:tmpl w:val="5BB8081C"/>
    <w:lvl w:ilvl="0" w:tplc="7436A4FA">
      <w:start w:val="2"/>
      <w:numFmt w:val="decimal"/>
      <w:lvlText w:val="%1"/>
      <w:lvlJc w:val="left"/>
      <w:pPr>
        <w:ind w:left="622" w:hanging="212"/>
      </w:pPr>
      <w:rPr>
        <w:rFonts w:ascii="Times New Roman" w:eastAsia="Times New Roman" w:hAnsi="Times New Roman" w:cs="Times New Roman" w:hint="default"/>
        <w:b/>
        <w:bCs/>
        <w:w w:val="99"/>
        <w:sz w:val="28"/>
        <w:szCs w:val="28"/>
        <w:lang w:val="ru-RU" w:eastAsia="en-US" w:bidi="ar-SA"/>
      </w:rPr>
    </w:lvl>
    <w:lvl w:ilvl="1" w:tplc="BE10E84A">
      <w:start w:val="1"/>
      <w:numFmt w:val="decimal"/>
      <w:lvlText w:val="%2)"/>
      <w:lvlJc w:val="left"/>
      <w:pPr>
        <w:ind w:left="983" w:hanging="264"/>
      </w:pPr>
      <w:rPr>
        <w:rFonts w:ascii="Times New Roman" w:eastAsia="Times New Roman" w:hAnsi="Times New Roman" w:cs="Times New Roman" w:hint="default"/>
        <w:b/>
        <w:bCs/>
        <w:w w:val="100"/>
        <w:sz w:val="24"/>
        <w:szCs w:val="24"/>
        <w:lang w:val="ru-RU" w:eastAsia="en-US" w:bidi="ar-SA"/>
      </w:rPr>
    </w:lvl>
    <w:lvl w:ilvl="2" w:tplc="0AE08206">
      <w:numFmt w:val="bullet"/>
      <w:lvlText w:val="•"/>
      <w:lvlJc w:val="left"/>
      <w:pPr>
        <w:ind w:left="1938" w:hanging="264"/>
      </w:pPr>
      <w:rPr>
        <w:rFonts w:hint="default"/>
        <w:lang w:val="ru-RU" w:eastAsia="en-US" w:bidi="ar-SA"/>
      </w:rPr>
    </w:lvl>
    <w:lvl w:ilvl="3" w:tplc="A62EDAF8">
      <w:numFmt w:val="bullet"/>
      <w:lvlText w:val="•"/>
      <w:lvlJc w:val="left"/>
      <w:pPr>
        <w:ind w:left="2896" w:hanging="264"/>
      </w:pPr>
      <w:rPr>
        <w:rFonts w:hint="default"/>
        <w:lang w:val="ru-RU" w:eastAsia="en-US" w:bidi="ar-SA"/>
      </w:rPr>
    </w:lvl>
    <w:lvl w:ilvl="4" w:tplc="11FA263C">
      <w:numFmt w:val="bullet"/>
      <w:lvlText w:val="•"/>
      <w:lvlJc w:val="left"/>
      <w:pPr>
        <w:ind w:left="3854" w:hanging="264"/>
      </w:pPr>
      <w:rPr>
        <w:rFonts w:hint="default"/>
        <w:lang w:val="ru-RU" w:eastAsia="en-US" w:bidi="ar-SA"/>
      </w:rPr>
    </w:lvl>
    <w:lvl w:ilvl="5" w:tplc="332CA06E">
      <w:numFmt w:val="bullet"/>
      <w:lvlText w:val="•"/>
      <w:lvlJc w:val="left"/>
      <w:pPr>
        <w:ind w:left="4812" w:hanging="264"/>
      </w:pPr>
      <w:rPr>
        <w:rFonts w:hint="default"/>
        <w:lang w:val="ru-RU" w:eastAsia="en-US" w:bidi="ar-SA"/>
      </w:rPr>
    </w:lvl>
    <w:lvl w:ilvl="6" w:tplc="07082798">
      <w:numFmt w:val="bullet"/>
      <w:lvlText w:val="•"/>
      <w:lvlJc w:val="left"/>
      <w:pPr>
        <w:ind w:left="5771" w:hanging="264"/>
      </w:pPr>
      <w:rPr>
        <w:rFonts w:hint="default"/>
        <w:lang w:val="ru-RU" w:eastAsia="en-US" w:bidi="ar-SA"/>
      </w:rPr>
    </w:lvl>
    <w:lvl w:ilvl="7" w:tplc="54C09BF2">
      <w:numFmt w:val="bullet"/>
      <w:lvlText w:val="•"/>
      <w:lvlJc w:val="left"/>
      <w:pPr>
        <w:ind w:left="6729" w:hanging="264"/>
      </w:pPr>
      <w:rPr>
        <w:rFonts w:hint="default"/>
        <w:lang w:val="ru-RU" w:eastAsia="en-US" w:bidi="ar-SA"/>
      </w:rPr>
    </w:lvl>
    <w:lvl w:ilvl="8" w:tplc="322650B6">
      <w:numFmt w:val="bullet"/>
      <w:lvlText w:val="•"/>
      <w:lvlJc w:val="left"/>
      <w:pPr>
        <w:ind w:left="7687" w:hanging="264"/>
      </w:pPr>
      <w:rPr>
        <w:rFonts w:hint="default"/>
        <w:lang w:val="ru-RU" w:eastAsia="en-US" w:bidi="ar-SA"/>
      </w:rPr>
    </w:lvl>
  </w:abstractNum>
  <w:abstractNum w:abstractNumId="161">
    <w:nsid w:val="5AA12E90"/>
    <w:multiLevelType w:val="hybridMultilevel"/>
    <w:tmpl w:val="ECB80F6C"/>
    <w:lvl w:ilvl="0" w:tplc="0D6EA6AC">
      <w:start w:val="1"/>
      <w:numFmt w:val="decimal"/>
      <w:lvlText w:val="%1."/>
      <w:lvlJc w:val="left"/>
      <w:pPr>
        <w:ind w:left="350" w:hanging="245"/>
      </w:pPr>
      <w:rPr>
        <w:rFonts w:ascii="Times New Roman" w:eastAsia="Times New Roman" w:hAnsi="Times New Roman" w:cs="Times New Roman" w:hint="default"/>
        <w:w w:val="100"/>
        <w:sz w:val="24"/>
        <w:szCs w:val="24"/>
        <w:lang w:val="ru-RU" w:eastAsia="en-US" w:bidi="ar-SA"/>
      </w:rPr>
    </w:lvl>
    <w:lvl w:ilvl="1" w:tplc="903829E6">
      <w:numFmt w:val="bullet"/>
      <w:lvlText w:val="•"/>
      <w:lvlJc w:val="left"/>
      <w:pPr>
        <w:ind w:left="642" w:hanging="245"/>
      </w:pPr>
      <w:rPr>
        <w:rFonts w:hint="default"/>
        <w:lang w:val="ru-RU" w:eastAsia="en-US" w:bidi="ar-SA"/>
      </w:rPr>
    </w:lvl>
    <w:lvl w:ilvl="2" w:tplc="C3B0AE50">
      <w:numFmt w:val="bullet"/>
      <w:lvlText w:val="•"/>
      <w:lvlJc w:val="left"/>
      <w:pPr>
        <w:ind w:left="924" w:hanging="245"/>
      </w:pPr>
      <w:rPr>
        <w:rFonts w:hint="default"/>
        <w:lang w:val="ru-RU" w:eastAsia="en-US" w:bidi="ar-SA"/>
      </w:rPr>
    </w:lvl>
    <w:lvl w:ilvl="3" w:tplc="A65EF402">
      <w:numFmt w:val="bullet"/>
      <w:lvlText w:val="•"/>
      <w:lvlJc w:val="left"/>
      <w:pPr>
        <w:ind w:left="1206" w:hanging="245"/>
      </w:pPr>
      <w:rPr>
        <w:rFonts w:hint="default"/>
        <w:lang w:val="ru-RU" w:eastAsia="en-US" w:bidi="ar-SA"/>
      </w:rPr>
    </w:lvl>
    <w:lvl w:ilvl="4" w:tplc="B84EF85C">
      <w:numFmt w:val="bullet"/>
      <w:lvlText w:val="•"/>
      <w:lvlJc w:val="left"/>
      <w:pPr>
        <w:ind w:left="1489" w:hanging="245"/>
      </w:pPr>
      <w:rPr>
        <w:rFonts w:hint="default"/>
        <w:lang w:val="ru-RU" w:eastAsia="en-US" w:bidi="ar-SA"/>
      </w:rPr>
    </w:lvl>
    <w:lvl w:ilvl="5" w:tplc="682CF774">
      <w:numFmt w:val="bullet"/>
      <w:lvlText w:val="•"/>
      <w:lvlJc w:val="left"/>
      <w:pPr>
        <w:ind w:left="1771" w:hanging="245"/>
      </w:pPr>
      <w:rPr>
        <w:rFonts w:hint="default"/>
        <w:lang w:val="ru-RU" w:eastAsia="en-US" w:bidi="ar-SA"/>
      </w:rPr>
    </w:lvl>
    <w:lvl w:ilvl="6" w:tplc="CDDC08D4">
      <w:numFmt w:val="bullet"/>
      <w:lvlText w:val="•"/>
      <w:lvlJc w:val="left"/>
      <w:pPr>
        <w:ind w:left="2053" w:hanging="245"/>
      </w:pPr>
      <w:rPr>
        <w:rFonts w:hint="default"/>
        <w:lang w:val="ru-RU" w:eastAsia="en-US" w:bidi="ar-SA"/>
      </w:rPr>
    </w:lvl>
    <w:lvl w:ilvl="7" w:tplc="E6504BAC">
      <w:numFmt w:val="bullet"/>
      <w:lvlText w:val="•"/>
      <w:lvlJc w:val="left"/>
      <w:pPr>
        <w:ind w:left="2336" w:hanging="245"/>
      </w:pPr>
      <w:rPr>
        <w:rFonts w:hint="default"/>
        <w:lang w:val="ru-RU" w:eastAsia="en-US" w:bidi="ar-SA"/>
      </w:rPr>
    </w:lvl>
    <w:lvl w:ilvl="8" w:tplc="96DE501C">
      <w:numFmt w:val="bullet"/>
      <w:lvlText w:val="•"/>
      <w:lvlJc w:val="left"/>
      <w:pPr>
        <w:ind w:left="2618" w:hanging="245"/>
      </w:pPr>
      <w:rPr>
        <w:rFonts w:hint="default"/>
        <w:lang w:val="ru-RU" w:eastAsia="en-US" w:bidi="ar-SA"/>
      </w:rPr>
    </w:lvl>
  </w:abstractNum>
  <w:abstractNum w:abstractNumId="162">
    <w:nsid w:val="5D7B7350"/>
    <w:multiLevelType w:val="multilevel"/>
    <w:tmpl w:val="1B92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5DBC4220"/>
    <w:multiLevelType w:val="multilevel"/>
    <w:tmpl w:val="EC448F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5E692909"/>
    <w:multiLevelType w:val="hybridMultilevel"/>
    <w:tmpl w:val="EFD21278"/>
    <w:lvl w:ilvl="0" w:tplc="CB68132E">
      <w:start w:val="1"/>
      <w:numFmt w:val="decimal"/>
      <w:lvlText w:val="%1)"/>
      <w:lvlJc w:val="left"/>
      <w:pPr>
        <w:ind w:left="704" w:hanging="259"/>
      </w:pPr>
      <w:rPr>
        <w:rFonts w:ascii="Times New Roman" w:eastAsia="Times New Roman" w:hAnsi="Times New Roman" w:cs="Times New Roman" w:hint="default"/>
        <w:w w:val="100"/>
        <w:sz w:val="24"/>
        <w:szCs w:val="24"/>
        <w:lang w:val="ru-RU" w:eastAsia="en-US" w:bidi="ar-SA"/>
      </w:rPr>
    </w:lvl>
    <w:lvl w:ilvl="1" w:tplc="1A60424A">
      <w:numFmt w:val="bullet"/>
      <w:lvlText w:val="•"/>
      <w:lvlJc w:val="left"/>
      <w:pPr>
        <w:ind w:left="1610" w:hanging="259"/>
      </w:pPr>
      <w:rPr>
        <w:rFonts w:hint="default"/>
        <w:lang w:val="ru-RU" w:eastAsia="en-US" w:bidi="ar-SA"/>
      </w:rPr>
    </w:lvl>
    <w:lvl w:ilvl="2" w:tplc="610214A4">
      <w:numFmt w:val="bullet"/>
      <w:lvlText w:val="•"/>
      <w:lvlJc w:val="left"/>
      <w:pPr>
        <w:ind w:left="2520" w:hanging="259"/>
      </w:pPr>
      <w:rPr>
        <w:rFonts w:hint="default"/>
        <w:lang w:val="ru-RU" w:eastAsia="en-US" w:bidi="ar-SA"/>
      </w:rPr>
    </w:lvl>
    <w:lvl w:ilvl="3" w:tplc="40A8EAEC">
      <w:numFmt w:val="bullet"/>
      <w:lvlText w:val="•"/>
      <w:lvlJc w:val="left"/>
      <w:pPr>
        <w:ind w:left="3431" w:hanging="259"/>
      </w:pPr>
      <w:rPr>
        <w:rFonts w:hint="default"/>
        <w:lang w:val="ru-RU" w:eastAsia="en-US" w:bidi="ar-SA"/>
      </w:rPr>
    </w:lvl>
    <w:lvl w:ilvl="4" w:tplc="25F0DD98">
      <w:numFmt w:val="bullet"/>
      <w:lvlText w:val="•"/>
      <w:lvlJc w:val="left"/>
      <w:pPr>
        <w:ind w:left="4341" w:hanging="259"/>
      </w:pPr>
      <w:rPr>
        <w:rFonts w:hint="default"/>
        <w:lang w:val="ru-RU" w:eastAsia="en-US" w:bidi="ar-SA"/>
      </w:rPr>
    </w:lvl>
    <w:lvl w:ilvl="5" w:tplc="8F9CFADA">
      <w:numFmt w:val="bullet"/>
      <w:lvlText w:val="•"/>
      <w:lvlJc w:val="left"/>
      <w:pPr>
        <w:ind w:left="5252" w:hanging="259"/>
      </w:pPr>
      <w:rPr>
        <w:rFonts w:hint="default"/>
        <w:lang w:val="ru-RU" w:eastAsia="en-US" w:bidi="ar-SA"/>
      </w:rPr>
    </w:lvl>
    <w:lvl w:ilvl="6" w:tplc="1D52160E">
      <w:numFmt w:val="bullet"/>
      <w:lvlText w:val="•"/>
      <w:lvlJc w:val="left"/>
      <w:pPr>
        <w:ind w:left="6162" w:hanging="259"/>
      </w:pPr>
      <w:rPr>
        <w:rFonts w:hint="default"/>
        <w:lang w:val="ru-RU" w:eastAsia="en-US" w:bidi="ar-SA"/>
      </w:rPr>
    </w:lvl>
    <w:lvl w:ilvl="7" w:tplc="7076E300">
      <w:numFmt w:val="bullet"/>
      <w:lvlText w:val="•"/>
      <w:lvlJc w:val="left"/>
      <w:pPr>
        <w:ind w:left="7072" w:hanging="259"/>
      </w:pPr>
      <w:rPr>
        <w:rFonts w:hint="default"/>
        <w:lang w:val="ru-RU" w:eastAsia="en-US" w:bidi="ar-SA"/>
      </w:rPr>
    </w:lvl>
    <w:lvl w:ilvl="8" w:tplc="02888730">
      <w:numFmt w:val="bullet"/>
      <w:lvlText w:val="•"/>
      <w:lvlJc w:val="left"/>
      <w:pPr>
        <w:ind w:left="7983" w:hanging="259"/>
      </w:pPr>
      <w:rPr>
        <w:rFonts w:hint="default"/>
        <w:lang w:val="ru-RU" w:eastAsia="en-US" w:bidi="ar-SA"/>
      </w:rPr>
    </w:lvl>
  </w:abstractNum>
  <w:abstractNum w:abstractNumId="165">
    <w:nsid w:val="5EBF0866"/>
    <w:multiLevelType w:val="hybridMultilevel"/>
    <w:tmpl w:val="7AC43068"/>
    <w:lvl w:ilvl="0" w:tplc="81120C16">
      <w:start w:val="1"/>
      <w:numFmt w:val="decimal"/>
      <w:lvlText w:val="%1)"/>
      <w:lvlJc w:val="left"/>
      <w:pPr>
        <w:ind w:left="984" w:hanging="274"/>
        <w:jc w:val="right"/>
      </w:pPr>
      <w:rPr>
        <w:rFonts w:ascii="Times New Roman" w:eastAsia="Times New Roman" w:hAnsi="Times New Roman" w:cs="Times New Roman" w:hint="default"/>
        <w:w w:val="100"/>
        <w:sz w:val="24"/>
        <w:szCs w:val="24"/>
        <w:lang w:val="ru-RU" w:eastAsia="en-US" w:bidi="ar-SA"/>
      </w:rPr>
    </w:lvl>
    <w:lvl w:ilvl="1" w:tplc="F064E11C">
      <w:numFmt w:val="none"/>
      <w:lvlText w:val=""/>
      <w:lvlJc w:val="left"/>
      <w:pPr>
        <w:tabs>
          <w:tab w:val="num" w:pos="360"/>
        </w:tabs>
      </w:pPr>
    </w:lvl>
    <w:lvl w:ilvl="2" w:tplc="B3BCAE00">
      <w:numFmt w:val="bullet"/>
      <w:lvlText w:val="•"/>
      <w:lvlJc w:val="left"/>
      <w:pPr>
        <w:ind w:left="3020" w:hanging="365"/>
      </w:pPr>
      <w:rPr>
        <w:rFonts w:hint="default"/>
        <w:lang w:val="ru-RU" w:eastAsia="en-US" w:bidi="ar-SA"/>
      </w:rPr>
    </w:lvl>
    <w:lvl w:ilvl="3" w:tplc="E2A45552">
      <w:numFmt w:val="bullet"/>
      <w:lvlText w:val="•"/>
      <w:lvlJc w:val="left"/>
      <w:pPr>
        <w:ind w:left="4040" w:hanging="365"/>
      </w:pPr>
      <w:rPr>
        <w:rFonts w:hint="default"/>
        <w:lang w:val="ru-RU" w:eastAsia="en-US" w:bidi="ar-SA"/>
      </w:rPr>
    </w:lvl>
    <w:lvl w:ilvl="4" w:tplc="9318A1AC">
      <w:numFmt w:val="bullet"/>
      <w:lvlText w:val="•"/>
      <w:lvlJc w:val="left"/>
      <w:pPr>
        <w:ind w:left="5061" w:hanging="365"/>
      </w:pPr>
      <w:rPr>
        <w:rFonts w:hint="default"/>
        <w:lang w:val="ru-RU" w:eastAsia="en-US" w:bidi="ar-SA"/>
      </w:rPr>
    </w:lvl>
    <w:lvl w:ilvl="5" w:tplc="AE92BAE2">
      <w:numFmt w:val="bullet"/>
      <w:lvlText w:val="•"/>
      <w:lvlJc w:val="left"/>
      <w:pPr>
        <w:ind w:left="6081" w:hanging="365"/>
      </w:pPr>
      <w:rPr>
        <w:rFonts w:hint="default"/>
        <w:lang w:val="ru-RU" w:eastAsia="en-US" w:bidi="ar-SA"/>
      </w:rPr>
    </w:lvl>
    <w:lvl w:ilvl="6" w:tplc="EE9C5D8A">
      <w:numFmt w:val="bullet"/>
      <w:lvlText w:val="•"/>
      <w:lvlJc w:val="left"/>
      <w:pPr>
        <w:ind w:left="7102" w:hanging="365"/>
      </w:pPr>
      <w:rPr>
        <w:rFonts w:hint="default"/>
        <w:lang w:val="ru-RU" w:eastAsia="en-US" w:bidi="ar-SA"/>
      </w:rPr>
    </w:lvl>
    <w:lvl w:ilvl="7" w:tplc="D53AA7F4">
      <w:numFmt w:val="bullet"/>
      <w:lvlText w:val="•"/>
      <w:lvlJc w:val="left"/>
      <w:pPr>
        <w:ind w:left="8122" w:hanging="365"/>
      </w:pPr>
      <w:rPr>
        <w:rFonts w:hint="default"/>
        <w:lang w:val="ru-RU" w:eastAsia="en-US" w:bidi="ar-SA"/>
      </w:rPr>
    </w:lvl>
    <w:lvl w:ilvl="8" w:tplc="C5365DE0">
      <w:numFmt w:val="bullet"/>
      <w:lvlText w:val="•"/>
      <w:lvlJc w:val="left"/>
      <w:pPr>
        <w:ind w:left="9143" w:hanging="365"/>
      </w:pPr>
      <w:rPr>
        <w:rFonts w:hint="default"/>
        <w:lang w:val="ru-RU" w:eastAsia="en-US" w:bidi="ar-SA"/>
      </w:rPr>
    </w:lvl>
  </w:abstractNum>
  <w:abstractNum w:abstractNumId="166">
    <w:nsid w:val="5FBD23B2"/>
    <w:multiLevelType w:val="hybridMultilevel"/>
    <w:tmpl w:val="57B8BB76"/>
    <w:lvl w:ilvl="0" w:tplc="2F5A0F42">
      <w:start w:val="1"/>
      <w:numFmt w:val="decimal"/>
      <w:lvlText w:val="%1)"/>
      <w:lvlJc w:val="left"/>
      <w:pPr>
        <w:ind w:left="717" w:hanging="283"/>
      </w:pPr>
      <w:rPr>
        <w:rFonts w:ascii="Times New Roman" w:eastAsia="Times New Roman" w:hAnsi="Times New Roman" w:cs="Times New Roman" w:hint="default"/>
        <w:w w:val="100"/>
        <w:sz w:val="24"/>
        <w:szCs w:val="24"/>
        <w:lang w:val="ru-RU" w:eastAsia="en-US" w:bidi="ar-SA"/>
      </w:rPr>
    </w:lvl>
    <w:lvl w:ilvl="1" w:tplc="BC7E9E58">
      <w:numFmt w:val="bullet"/>
      <w:lvlText w:val="•"/>
      <w:lvlJc w:val="left"/>
      <w:pPr>
        <w:ind w:left="1766" w:hanging="283"/>
      </w:pPr>
      <w:rPr>
        <w:rFonts w:hint="default"/>
        <w:lang w:val="ru-RU" w:eastAsia="en-US" w:bidi="ar-SA"/>
      </w:rPr>
    </w:lvl>
    <w:lvl w:ilvl="2" w:tplc="47587D14">
      <w:numFmt w:val="bullet"/>
      <w:lvlText w:val="•"/>
      <w:lvlJc w:val="left"/>
      <w:pPr>
        <w:ind w:left="2812" w:hanging="283"/>
      </w:pPr>
      <w:rPr>
        <w:rFonts w:hint="default"/>
        <w:lang w:val="ru-RU" w:eastAsia="en-US" w:bidi="ar-SA"/>
      </w:rPr>
    </w:lvl>
    <w:lvl w:ilvl="3" w:tplc="C8645D8A">
      <w:numFmt w:val="bullet"/>
      <w:lvlText w:val="•"/>
      <w:lvlJc w:val="left"/>
      <w:pPr>
        <w:ind w:left="3859" w:hanging="283"/>
      </w:pPr>
      <w:rPr>
        <w:rFonts w:hint="default"/>
        <w:lang w:val="ru-RU" w:eastAsia="en-US" w:bidi="ar-SA"/>
      </w:rPr>
    </w:lvl>
    <w:lvl w:ilvl="4" w:tplc="CCA8DF38">
      <w:numFmt w:val="bullet"/>
      <w:lvlText w:val="•"/>
      <w:lvlJc w:val="left"/>
      <w:pPr>
        <w:ind w:left="4905" w:hanging="283"/>
      </w:pPr>
      <w:rPr>
        <w:rFonts w:hint="default"/>
        <w:lang w:val="ru-RU" w:eastAsia="en-US" w:bidi="ar-SA"/>
      </w:rPr>
    </w:lvl>
    <w:lvl w:ilvl="5" w:tplc="F39AFD14">
      <w:numFmt w:val="bullet"/>
      <w:lvlText w:val="•"/>
      <w:lvlJc w:val="left"/>
      <w:pPr>
        <w:ind w:left="5952" w:hanging="283"/>
      </w:pPr>
      <w:rPr>
        <w:rFonts w:hint="default"/>
        <w:lang w:val="ru-RU" w:eastAsia="en-US" w:bidi="ar-SA"/>
      </w:rPr>
    </w:lvl>
    <w:lvl w:ilvl="6" w:tplc="80A8237C">
      <w:numFmt w:val="bullet"/>
      <w:lvlText w:val="•"/>
      <w:lvlJc w:val="left"/>
      <w:pPr>
        <w:ind w:left="6998" w:hanging="283"/>
      </w:pPr>
      <w:rPr>
        <w:rFonts w:hint="default"/>
        <w:lang w:val="ru-RU" w:eastAsia="en-US" w:bidi="ar-SA"/>
      </w:rPr>
    </w:lvl>
    <w:lvl w:ilvl="7" w:tplc="A23EC386">
      <w:numFmt w:val="bullet"/>
      <w:lvlText w:val="•"/>
      <w:lvlJc w:val="left"/>
      <w:pPr>
        <w:ind w:left="8044" w:hanging="283"/>
      </w:pPr>
      <w:rPr>
        <w:rFonts w:hint="default"/>
        <w:lang w:val="ru-RU" w:eastAsia="en-US" w:bidi="ar-SA"/>
      </w:rPr>
    </w:lvl>
    <w:lvl w:ilvl="8" w:tplc="6DACF2E8">
      <w:numFmt w:val="bullet"/>
      <w:lvlText w:val="•"/>
      <w:lvlJc w:val="left"/>
      <w:pPr>
        <w:ind w:left="9091" w:hanging="283"/>
      </w:pPr>
      <w:rPr>
        <w:rFonts w:hint="default"/>
        <w:lang w:val="ru-RU" w:eastAsia="en-US" w:bidi="ar-SA"/>
      </w:rPr>
    </w:lvl>
  </w:abstractNum>
  <w:abstractNum w:abstractNumId="167">
    <w:nsid w:val="60D80D31"/>
    <w:multiLevelType w:val="hybridMultilevel"/>
    <w:tmpl w:val="64CC4A68"/>
    <w:lvl w:ilvl="0" w:tplc="087247DE">
      <w:numFmt w:val="bullet"/>
      <w:lvlText w:val=""/>
      <w:lvlJc w:val="left"/>
      <w:pPr>
        <w:ind w:left="1139" w:hanging="423"/>
      </w:pPr>
      <w:rPr>
        <w:rFonts w:ascii="Wingdings" w:eastAsia="Wingdings" w:hAnsi="Wingdings" w:cs="Wingdings" w:hint="default"/>
        <w:w w:val="100"/>
        <w:sz w:val="24"/>
        <w:szCs w:val="24"/>
        <w:lang w:val="ru-RU" w:eastAsia="en-US" w:bidi="ar-SA"/>
      </w:rPr>
    </w:lvl>
    <w:lvl w:ilvl="1" w:tplc="6F5A3C34">
      <w:numFmt w:val="bullet"/>
      <w:lvlText w:val=""/>
      <w:lvlJc w:val="left"/>
      <w:pPr>
        <w:ind w:left="717" w:hanging="173"/>
      </w:pPr>
      <w:rPr>
        <w:rFonts w:ascii="Symbol" w:eastAsia="Symbol" w:hAnsi="Symbol" w:cs="Symbol" w:hint="default"/>
        <w:w w:val="99"/>
        <w:sz w:val="28"/>
        <w:szCs w:val="28"/>
        <w:lang w:val="ru-RU" w:eastAsia="en-US" w:bidi="ar-SA"/>
      </w:rPr>
    </w:lvl>
    <w:lvl w:ilvl="2" w:tplc="E6FCE372">
      <w:numFmt w:val="bullet"/>
      <w:lvlText w:val="•"/>
      <w:lvlJc w:val="left"/>
      <w:pPr>
        <w:ind w:left="2256" w:hanging="173"/>
      </w:pPr>
      <w:rPr>
        <w:rFonts w:hint="default"/>
        <w:lang w:val="ru-RU" w:eastAsia="en-US" w:bidi="ar-SA"/>
      </w:rPr>
    </w:lvl>
    <w:lvl w:ilvl="3" w:tplc="4B8EFCC4">
      <w:numFmt w:val="bullet"/>
      <w:lvlText w:val="•"/>
      <w:lvlJc w:val="left"/>
      <w:pPr>
        <w:ind w:left="3372" w:hanging="173"/>
      </w:pPr>
      <w:rPr>
        <w:rFonts w:hint="default"/>
        <w:lang w:val="ru-RU" w:eastAsia="en-US" w:bidi="ar-SA"/>
      </w:rPr>
    </w:lvl>
    <w:lvl w:ilvl="4" w:tplc="A69E6B0E">
      <w:numFmt w:val="bullet"/>
      <w:lvlText w:val="•"/>
      <w:lvlJc w:val="left"/>
      <w:pPr>
        <w:ind w:left="4488" w:hanging="173"/>
      </w:pPr>
      <w:rPr>
        <w:rFonts w:hint="default"/>
        <w:lang w:val="ru-RU" w:eastAsia="en-US" w:bidi="ar-SA"/>
      </w:rPr>
    </w:lvl>
    <w:lvl w:ilvl="5" w:tplc="929AC302">
      <w:numFmt w:val="bullet"/>
      <w:lvlText w:val="•"/>
      <w:lvlJc w:val="left"/>
      <w:pPr>
        <w:ind w:left="5604" w:hanging="173"/>
      </w:pPr>
      <w:rPr>
        <w:rFonts w:hint="default"/>
        <w:lang w:val="ru-RU" w:eastAsia="en-US" w:bidi="ar-SA"/>
      </w:rPr>
    </w:lvl>
    <w:lvl w:ilvl="6" w:tplc="A860DD26">
      <w:numFmt w:val="bullet"/>
      <w:lvlText w:val="•"/>
      <w:lvlJc w:val="left"/>
      <w:pPr>
        <w:ind w:left="6720" w:hanging="173"/>
      </w:pPr>
      <w:rPr>
        <w:rFonts w:hint="default"/>
        <w:lang w:val="ru-RU" w:eastAsia="en-US" w:bidi="ar-SA"/>
      </w:rPr>
    </w:lvl>
    <w:lvl w:ilvl="7" w:tplc="7BE0DB00">
      <w:numFmt w:val="bullet"/>
      <w:lvlText w:val="•"/>
      <w:lvlJc w:val="left"/>
      <w:pPr>
        <w:ind w:left="7836" w:hanging="173"/>
      </w:pPr>
      <w:rPr>
        <w:rFonts w:hint="default"/>
        <w:lang w:val="ru-RU" w:eastAsia="en-US" w:bidi="ar-SA"/>
      </w:rPr>
    </w:lvl>
    <w:lvl w:ilvl="8" w:tplc="2AD45F14">
      <w:numFmt w:val="bullet"/>
      <w:lvlText w:val="•"/>
      <w:lvlJc w:val="left"/>
      <w:pPr>
        <w:ind w:left="8952" w:hanging="173"/>
      </w:pPr>
      <w:rPr>
        <w:rFonts w:hint="default"/>
        <w:lang w:val="ru-RU" w:eastAsia="en-US" w:bidi="ar-SA"/>
      </w:rPr>
    </w:lvl>
  </w:abstractNum>
  <w:abstractNum w:abstractNumId="168">
    <w:nsid w:val="61512721"/>
    <w:multiLevelType w:val="multilevel"/>
    <w:tmpl w:val="CC00C8C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61513CCF"/>
    <w:multiLevelType w:val="multilevel"/>
    <w:tmpl w:val="1AF2FD0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61820689"/>
    <w:multiLevelType w:val="hybridMultilevel"/>
    <w:tmpl w:val="D89457DE"/>
    <w:lvl w:ilvl="0" w:tplc="626AD096">
      <w:numFmt w:val="bullet"/>
      <w:lvlText w:val=""/>
      <w:lvlJc w:val="left"/>
      <w:pPr>
        <w:ind w:left="1437" w:hanging="361"/>
      </w:pPr>
      <w:rPr>
        <w:rFonts w:ascii="Wingdings" w:eastAsia="Wingdings" w:hAnsi="Wingdings" w:cs="Wingdings" w:hint="default"/>
        <w:w w:val="100"/>
        <w:sz w:val="24"/>
        <w:szCs w:val="24"/>
        <w:lang w:val="ru-RU" w:eastAsia="en-US" w:bidi="ar-SA"/>
      </w:rPr>
    </w:lvl>
    <w:lvl w:ilvl="1" w:tplc="C69031A2">
      <w:numFmt w:val="bullet"/>
      <w:lvlText w:val="•"/>
      <w:lvlJc w:val="left"/>
      <w:pPr>
        <w:ind w:left="2414" w:hanging="361"/>
      </w:pPr>
      <w:rPr>
        <w:rFonts w:hint="default"/>
        <w:lang w:val="ru-RU" w:eastAsia="en-US" w:bidi="ar-SA"/>
      </w:rPr>
    </w:lvl>
    <w:lvl w:ilvl="2" w:tplc="5E8808D0">
      <w:numFmt w:val="bullet"/>
      <w:lvlText w:val="•"/>
      <w:lvlJc w:val="left"/>
      <w:pPr>
        <w:ind w:left="3388" w:hanging="361"/>
      </w:pPr>
      <w:rPr>
        <w:rFonts w:hint="default"/>
        <w:lang w:val="ru-RU" w:eastAsia="en-US" w:bidi="ar-SA"/>
      </w:rPr>
    </w:lvl>
    <w:lvl w:ilvl="3" w:tplc="54F479EC">
      <w:numFmt w:val="bullet"/>
      <w:lvlText w:val="•"/>
      <w:lvlJc w:val="left"/>
      <w:pPr>
        <w:ind w:left="4363" w:hanging="361"/>
      </w:pPr>
      <w:rPr>
        <w:rFonts w:hint="default"/>
        <w:lang w:val="ru-RU" w:eastAsia="en-US" w:bidi="ar-SA"/>
      </w:rPr>
    </w:lvl>
    <w:lvl w:ilvl="4" w:tplc="C17895E4">
      <w:numFmt w:val="bullet"/>
      <w:lvlText w:val="•"/>
      <w:lvlJc w:val="left"/>
      <w:pPr>
        <w:ind w:left="5337" w:hanging="361"/>
      </w:pPr>
      <w:rPr>
        <w:rFonts w:hint="default"/>
        <w:lang w:val="ru-RU" w:eastAsia="en-US" w:bidi="ar-SA"/>
      </w:rPr>
    </w:lvl>
    <w:lvl w:ilvl="5" w:tplc="E37212FA">
      <w:numFmt w:val="bullet"/>
      <w:lvlText w:val="•"/>
      <w:lvlJc w:val="left"/>
      <w:pPr>
        <w:ind w:left="6312" w:hanging="361"/>
      </w:pPr>
      <w:rPr>
        <w:rFonts w:hint="default"/>
        <w:lang w:val="ru-RU" w:eastAsia="en-US" w:bidi="ar-SA"/>
      </w:rPr>
    </w:lvl>
    <w:lvl w:ilvl="6" w:tplc="6B088498">
      <w:numFmt w:val="bullet"/>
      <w:lvlText w:val="•"/>
      <w:lvlJc w:val="left"/>
      <w:pPr>
        <w:ind w:left="7286" w:hanging="361"/>
      </w:pPr>
      <w:rPr>
        <w:rFonts w:hint="default"/>
        <w:lang w:val="ru-RU" w:eastAsia="en-US" w:bidi="ar-SA"/>
      </w:rPr>
    </w:lvl>
    <w:lvl w:ilvl="7" w:tplc="59BC1AC4">
      <w:numFmt w:val="bullet"/>
      <w:lvlText w:val="•"/>
      <w:lvlJc w:val="left"/>
      <w:pPr>
        <w:ind w:left="8260" w:hanging="361"/>
      </w:pPr>
      <w:rPr>
        <w:rFonts w:hint="default"/>
        <w:lang w:val="ru-RU" w:eastAsia="en-US" w:bidi="ar-SA"/>
      </w:rPr>
    </w:lvl>
    <w:lvl w:ilvl="8" w:tplc="3D041308">
      <w:numFmt w:val="bullet"/>
      <w:lvlText w:val="•"/>
      <w:lvlJc w:val="left"/>
      <w:pPr>
        <w:ind w:left="9235" w:hanging="361"/>
      </w:pPr>
      <w:rPr>
        <w:rFonts w:hint="default"/>
        <w:lang w:val="ru-RU" w:eastAsia="en-US" w:bidi="ar-SA"/>
      </w:rPr>
    </w:lvl>
  </w:abstractNum>
  <w:abstractNum w:abstractNumId="171">
    <w:nsid w:val="631A166E"/>
    <w:multiLevelType w:val="hybridMultilevel"/>
    <w:tmpl w:val="5CC8D934"/>
    <w:lvl w:ilvl="0" w:tplc="4C40820E">
      <w:numFmt w:val="bullet"/>
      <w:lvlText w:val=""/>
      <w:lvlJc w:val="left"/>
      <w:pPr>
        <w:ind w:left="1077" w:hanging="418"/>
      </w:pPr>
      <w:rPr>
        <w:rFonts w:ascii="Wingdings" w:eastAsia="Wingdings" w:hAnsi="Wingdings" w:cs="Wingdings" w:hint="default"/>
        <w:w w:val="100"/>
        <w:sz w:val="24"/>
        <w:szCs w:val="24"/>
        <w:lang w:val="ru-RU" w:eastAsia="en-US" w:bidi="ar-SA"/>
      </w:rPr>
    </w:lvl>
    <w:lvl w:ilvl="1" w:tplc="B2B0930C">
      <w:numFmt w:val="bullet"/>
      <w:lvlText w:val=""/>
      <w:lvlJc w:val="left"/>
      <w:pPr>
        <w:ind w:left="1437" w:hanging="361"/>
      </w:pPr>
      <w:rPr>
        <w:rFonts w:ascii="Wingdings" w:eastAsia="Wingdings" w:hAnsi="Wingdings" w:cs="Wingdings" w:hint="default"/>
        <w:w w:val="100"/>
        <w:sz w:val="24"/>
        <w:szCs w:val="24"/>
        <w:lang w:val="ru-RU" w:eastAsia="en-US" w:bidi="ar-SA"/>
      </w:rPr>
    </w:lvl>
    <w:lvl w:ilvl="2" w:tplc="AD3A177C">
      <w:numFmt w:val="bullet"/>
      <w:lvlText w:val="•"/>
      <w:lvlJc w:val="left"/>
      <w:pPr>
        <w:ind w:left="2522" w:hanging="361"/>
      </w:pPr>
      <w:rPr>
        <w:rFonts w:hint="default"/>
        <w:lang w:val="ru-RU" w:eastAsia="en-US" w:bidi="ar-SA"/>
      </w:rPr>
    </w:lvl>
    <w:lvl w:ilvl="3" w:tplc="5EF0A890">
      <w:numFmt w:val="bullet"/>
      <w:lvlText w:val="•"/>
      <w:lvlJc w:val="left"/>
      <w:pPr>
        <w:ind w:left="3605" w:hanging="361"/>
      </w:pPr>
      <w:rPr>
        <w:rFonts w:hint="default"/>
        <w:lang w:val="ru-RU" w:eastAsia="en-US" w:bidi="ar-SA"/>
      </w:rPr>
    </w:lvl>
    <w:lvl w:ilvl="4" w:tplc="4A0E78BA">
      <w:numFmt w:val="bullet"/>
      <w:lvlText w:val="•"/>
      <w:lvlJc w:val="left"/>
      <w:pPr>
        <w:ind w:left="4688" w:hanging="361"/>
      </w:pPr>
      <w:rPr>
        <w:rFonts w:hint="default"/>
        <w:lang w:val="ru-RU" w:eastAsia="en-US" w:bidi="ar-SA"/>
      </w:rPr>
    </w:lvl>
    <w:lvl w:ilvl="5" w:tplc="F9528C2A">
      <w:numFmt w:val="bullet"/>
      <w:lvlText w:val="•"/>
      <w:lvlJc w:val="left"/>
      <w:pPr>
        <w:ind w:left="5770" w:hanging="361"/>
      </w:pPr>
      <w:rPr>
        <w:rFonts w:hint="default"/>
        <w:lang w:val="ru-RU" w:eastAsia="en-US" w:bidi="ar-SA"/>
      </w:rPr>
    </w:lvl>
    <w:lvl w:ilvl="6" w:tplc="ABC65964">
      <w:numFmt w:val="bullet"/>
      <w:lvlText w:val="•"/>
      <w:lvlJc w:val="left"/>
      <w:pPr>
        <w:ind w:left="6853" w:hanging="361"/>
      </w:pPr>
      <w:rPr>
        <w:rFonts w:hint="default"/>
        <w:lang w:val="ru-RU" w:eastAsia="en-US" w:bidi="ar-SA"/>
      </w:rPr>
    </w:lvl>
    <w:lvl w:ilvl="7" w:tplc="D8C0F288">
      <w:numFmt w:val="bullet"/>
      <w:lvlText w:val="•"/>
      <w:lvlJc w:val="left"/>
      <w:pPr>
        <w:ind w:left="7936" w:hanging="361"/>
      </w:pPr>
      <w:rPr>
        <w:rFonts w:hint="default"/>
        <w:lang w:val="ru-RU" w:eastAsia="en-US" w:bidi="ar-SA"/>
      </w:rPr>
    </w:lvl>
    <w:lvl w:ilvl="8" w:tplc="119042E2">
      <w:numFmt w:val="bullet"/>
      <w:lvlText w:val="•"/>
      <w:lvlJc w:val="left"/>
      <w:pPr>
        <w:ind w:left="9018" w:hanging="361"/>
      </w:pPr>
      <w:rPr>
        <w:rFonts w:hint="default"/>
        <w:lang w:val="ru-RU" w:eastAsia="en-US" w:bidi="ar-SA"/>
      </w:rPr>
    </w:lvl>
  </w:abstractNum>
  <w:abstractNum w:abstractNumId="172">
    <w:nsid w:val="63B435CD"/>
    <w:multiLevelType w:val="multilevel"/>
    <w:tmpl w:val="87D8D25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nsid w:val="63FC7DFF"/>
    <w:multiLevelType w:val="multilevel"/>
    <w:tmpl w:val="C68C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64374B65"/>
    <w:multiLevelType w:val="multilevel"/>
    <w:tmpl w:val="66D225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64CA6648"/>
    <w:multiLevelType w:val="multilevel"/>
    <w:tmpl w:val="6F4651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6515268B"/>
    <w:multiLevelType w:val="multilevel"/>
    <w:tmpl w:val="A38E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660932E9"/>
    <w:multiLevelType w:val="multilevel"/>
    <w:tmpl w:val="9A66BE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66D41050"/>
    <w:multiLevelType w:val="multilevel"/>
    <w:tmpl w:val="069A92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67E4687B"/>
    <w:multiLevelType w:val="hybridMultilevel"/>
    <w:tmpl w:val="2CA4DF5A"/>
    <w:lvl w:ilvl="0" w:tplc="3CC81420">
      <w:start w:val="1"/>
      <w:numFmt w:val="decimal"/>
      <w:lvlText w:val="%1)"/>
      <w:lvlJc w:val="left"/>
      <w:pPr>
        <w:ind w:left="717" w:hanging="365"/>
      </w:pPr>
      <w:rPr>
        <w:rFonts w:ascii="Times New Roman" w:eastAsia="Times New Roman" w:hAnsi="Times New Roman" w:cs="Times New Roman" w:hint="default"/>
        <w:w w:val="100"/>
        <w:sz w:val="24"/>
        <w:szCs w:val="24"/>
        <w:lang w:val="ru-RU" w:eastAsia="en-US" w:bidi="ar-SA"/>
      </w:rPr>
    </w:lvl>
    <w:lvl w:ilvl="1" w:tplc="82BE30BC">
      <w:numFmt w:val="bullet"/>
      <w:lvlText w:val="•"/>
      <w:lvlJc w:val="left"/>
      <w:pPr>
        <w:ind w:left="1766" w:hanging="365"/>
      </w:pPr>
      <w:rPr>
        <w:rFonts w:hint="default"/>
        <w:lang w:val="ru-RU" w:eastAsia="en-US" w:bidi="ar-SA"/>
      </w:rPr>
    </w:lvl>
    <w:lvl w:ilvl="2" w:tplc="00B223D8">
      <w:numFmt w:val="bullet"/>
      <w:lvlText w:val="•"/>
      <w:lvlJc w:val="left"/>
      <w:pPr>
        <w:ind w:left="2812" w:hanging="365"/>
      </w:pPr>
      <w:rPr>
        <w:rFonts w:hint="default"/>
        <w:lang w:val="ru-RU" w:eastAsia="en-US" w:bidi="ar-SA"/>
      </w:rPr>
    </w:lvl>
    <w:lvl w:ilvl="3" w:tplc="60B6B050">
      <w:numFmt w:val="bullet"/>
      <w:lvlText w:val="•"/>
      <w:lvlJc w:val="left"/>
      <w:pPr>
        <w:ind w:left="3859" w:hanging="365"/>
      </w:pPr>
      <w:rPr>
        <w:rFonts w:hint="default"/>
        <w:lang w:val="ru-RU" w:eastAsia="en-US" w:bidi="ar-SA"/>
      </w:rPr>
    </w:lvl>
    <w:lvl w:ilvl="4" w:tplc="8B68A5D4">
      <w:numFmt w:val="bullet"/>
      <w:lvlText w:val="•"/>
      <w:lvlJc w:val="left"/>
      <w:pPr>
        <w:ind w:left="4905" w:hanging="365"/>
      </w:pPr>
      <w:rPr>
        <w:rFonts w:hint="default"/>
        <w:lang w:val="ru-RU" w:eastAsia="en-US" w:bidi="ar-SA"/>
      </w:rPr>
    </w:lvl>
    <w:lvl w:ilvl="5" w:tplc="548E677C">
      <w:numFmt w:val="bullet"/>
      <w:lvlText w:val="•"/>
      <w:lvlJc w:val="left"/>
      <w:pPr>
        <w:ind w:left="5952" w:hanging="365"/>
      </w:pPr>
      <w:rPr>
        <w:rFonts w:hint="default"/>
        <w:lang w:val="ru-RU" w:eastAsia="en-US" w:bidi="ar-SA"/>
      </w:rPr>
    </w:lvl>
    <w:lvl w:ilvl="6" w:tplc="6D303C6E">
      <w:numFmt w:val="bullet"/>
      <w:lvlText w:val="•"/>
      <w:lvlJc w:val="left"/>
      <w:pPr>
        <w:ind w:left="6998" w:hanging="365"/>
      </w:pPr>
      <w:rPr>
        <w:rFonts w:hint="default"/>
        <w:lang w:val="ru-RU" w:eastAsia="en-US" w:bidi="ar-SA"/>
      </w:rPr>
    </w:lvl>
    <w:lvl w:ilvl="7" w:tplc="C17427AE">
      <w:numFmt w:val="bullet"/>
      <w:lvlText w:val="•"/>
      <w:lvlJc w:val="left"/>
      <w:pPr>
        <w:ind w:left="8044" w:hanging="365"/>
      </w:pPr>
      <w:rPr>
        <w:rFonts w:hint="default"/>
        <w:lang w:val="ru-RU" w:eastAsia="en-US" w:bidi="ar-SA"/>
      </w:rPr>
    </w:lvl>
    <w:lvl w:ilvl="8" w:tplc="A290E32A">
      <w:numFmt w:val="bullet"/>
      <w:lvlText w:val="•"/>
      <w:lvlJc w:val="left"/>
      <w:pPr>
        <w:ind w:left="9091" w:hanging="365"/>
      </w:pPr>
      <w:rPr>
        <w:rFonts w:hint="default"/>
        <w:lang w:val="ru-RU" w:eastAsia="en-US" w:bidi="ar-SA"/>
      </w:rPr>
    </w:lvl>
  </w:abstractNum>
  <w:abstractNum w:abstractNumId="180">
    <w:nsid w:val="68C10E60"/>
    <w:multiLevelType w:val="multilevel"/>
    <w:tmpl w:val="56B0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69372032"/>
    <w:multiLevelType w:val="multilevel"/>
    <w:tmpl w:val="9336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A8E185E"/>
    <w:multiLevelType w:val="multilevel"/>
    <w:tmpl w:val="01D4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6ACA1C08"/>
    <w:multiLevelType w:val="multilevel"/>
    <w:tmpl w:val="34A4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6B892901"/>
    <w:multiLevelType w:val="multilevel"/>
    <w:tmpl w:val="A728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6C874EA4"/>
    <w:multiLevelType w:val="hybridMultilevel"/>
    <w:tmpl w:val="6896C878"/>
    <w:lvl w:ilvl="0" w:tplc="3760BE80">
      <w:start w:val="1"/>
      <w:numFmt w:val="decimal"/>
      <w:lvlText w:val="%1)"/>
      <w:lvlJc w:val="left"/>
      <w:pPr>
        <w:ind w:left="717" w:hanging="317"/>
      </w:pPr>
      <w:rPr>
        <w:rFonts w:ascii="Times New Roman" w:eastAsia="Times New Roman" w:hAnsi="Times New Roman" w:cs="Times New Roman" w:hint="default"/>
        <w:w w:val="100"/>
        <w:sz w:val="24"/>
        <w:szCs w:val="24"/>
        <w:lang w:val="ru-RU" w:eastAsia="en-US" w:bidi="ar-SA"/>
      </w:rPr>
    </w:lvl>
    <w:lvl w:ilvl="1" w:tplc="B7086494">
      <w:numFmt w:val="bullet"/>
      <w:lvlText w:val="•"/>
      <w:lvlJc w:val="left"/>
      <w:pPr>
        <w:ind w:left="1766" w:hanging="317"/>
      </w:pPr>
      <w:rPr>
        <w:rFonts w:hint="default"/>
        <w:lang w:val="ru-RU" w:eastAsia="en-US" w:bidi="ar-SA"/>
      </w:rPr>
    </w:lvl>
    <w:lvl w:ilvl="2" w:tplc="F5E04622">
      <w:numFmt w:val="bullet"/>
      <w:lvlText w:val="•"/>
      <w:lvlJc w:val="left"/>
      <w:pPr>
        <w:ind w:left="2812" w:hanging="317"/>
      </w:pPr>
      <w:rPr>
        <w:rFonts w:hint="default"/>
        <w:lang w:val="ru-RU" w:eastAsia="en-US" w:bidi="ar-SA"/>
      </w:rPr>
    </w:lvl>
    <w:lvl w:ilvl="3" w:tplc="FAB0C27E">
      <w:numFmt w:val="bullet"/>
      <w:lvlText w:val="•"/>
      <w:lvlJc w:val="left"/>
      <w:pPr>
        <w:ind w:left="3859" w:hanging="317"/>
      </w:pPr>
      <w:rPr>
        <w:rFonts w:hint="default"/>
        <w:lang w:val="ru-RU" w:eastAsia="en-US" w:bidi="ar-SA"/>
      </w:rPr>
    </w:lvl>
    <w:lvl w:ilvl="4" w:tplc="F58C9F14">
      <w:numFmt w:val="bullet"/>
      <w:lvlText w:val="•"/>
      <w:lvlJc w:val="left"/>
      <w:pPr>
        <w:ind w:left="4905" w:hanging="317"/>
      </w:pPr>
      <w:rPr>
        <w:rFonts w:hint="default"/>
        <w:lang w:val="ru-RU" w:eastAsia="en-US" w:bidi="ar-SA"/>
      </w:rPr>
    </w:lvl>
    <w:lvl w:ilvl="5" w:tplc="648604B8">
      <w:numFmt w:val="bullet"/>
      <w:lvlText w:val="•"/>
      <w:lvlJc w:val="left"/>
      <w:pPr>
        <w:ind w:left="5952" w:hanging="317"/>
      </w:pPr>
      <w:rPr>
        <w:rFonts w:hint="default"/>
        <w:lang w:val="ru-RU" w:eastAsia="en-US" w:bidi="ar-SA"/>
      </w:rPr>
    </w:lvl>
    <w:lvl w:ilvl="6" w:tplc="6E149298">
      <w:numFmt w:val="bullet"/>
      <w:lvlText w:val="•"/>
      <w:lvlJc w:val="left"/>
      <w:pPr>
        <w:ind w:left="6998" w:hanging="317"/>
      </w:pPr>
      <w:rPr>
        <w:rFonts w:hint="default"/>
        <w:lang w:val="ru-RU" w:eastAsia="en-US" w:bidi="ar-SA"/>
      </w:rPr>
    </w:lvl>
    <w:lvl w:ilvl="7" w:tplc="67AE1AA4">
      <w:numFmt w:val="bullet"/>
      <w:lvlText w:val="•"/>
      <w:lvlJc w:val="left"/>
      <w:pPr>
        <w:ind w:left="8044" w:hanging="317"/>
      </w:pPr>
      <w:rPr>
        <w:rFonts w:hint="default"/>
        <w:lang w:val="ru-RU" w:eastAsia="en-US" w:bidi="ar-SA"/>
      </w:rPr>
    </w:lvl>
    <w:lvl w:ilvl="8" w:tplc="892262C2">
      <w:numFmt w:val="bullet"/>
      <w:lvlText w:val="•"/>
      <w:lvlJc w:val="left"/>
      <w:pPr>
        <w:ind w:left="9091" w:hanging="317"/>
      </w:pPr>
      <w:rPr>
        <w:rFonts w:hint="default"/>
        <w:lang w:val="ru-RU" w:eastAsia="en-US" w:bidi="ar-SA"/>
      </w:rPr>
    </w:lvl>
  </w:abstractNum>
  <w:abstractNum w:abstractNumId="186">
    <w:nsid w:val="6CC76222"/>
    <w:multiLevelType w:val="multilevel"/>
    <w:tmpl w:val="FB72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6D15116A"/>
    <w:multiLevelType w:val="multilevel"/>
    <w:tmpl w:val="8DE64D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6D2C78F0"/>
    <w:multiLevelType w:val="hybridMultilevel"/>
    <w:tmpl w:val="E36652C2"/>
    <w:lvl w:ilvl="0" w:tplc="6C76639C">
      <w:numFmt w:val="bullet"/>
      <w:lvlText w:val="-"/>
      <w:lvlJc w:val="left"/>
      <w:pPr>
        <w:ind w:left="717" w:hanging="264"/>
      </w:pPr>
      <w:rPr>
        <w:rFonts w:ascii="Times New Roman" w:eastAsia="Times New Roman" w:hAnsi="Times New Roman" w:cs="Times New Roman" w:hint="default"/>
        <w:w w:val="99"/>
        <w:sz w:val="24"/>
        <w:szCs w:val="24"/>
        <w:lang w:val="ru-RU" w:eastAsia="en-US" w:bidi="ar-SA"/>
      </w:rPr>
    </w:lvl>
    <w:lvl w:ilvl="1" w:tplc="B7027648">
      <w:numFmt w:val="bullet"/>
      <w:lvlText w:val="•"/>
      <w:lvlJc w:val="left"/>
      <w:pPr>
        <w:ind w:left="1766" w:hanging="264"/>
      </w:pPr>
      <w:rPr>
        <w:rFonts w:hint="default"/>
        <w:lang w:val="ru-RU" w:eastAsia="en-US" w:bidi="ar-SA"/>
      </w:rPr>
    </w:lvl>
    <w:lvl w:ilvl="2" w:tplc="1F763194">
      <w:numFmt w:val="bullet"/>
      <w:lvlText w:val="•"/>
      <w:lvlJc w:val="left"/>
      <w:pPr>
        <w:ind w:left="2812" w:hanging="264"/>
      </w:pPr>
      <w:rPr>
        <w:rFonts w:hint="default"/>
        <w:lang w:val="ru-RU" w:eastAsia="en-US" w:bidi="ar-SA"/>
      </w:rPr>
    </w:lvl>
    <w:lvl w:ilvl="3" w:tplc="699E2DDC">
      <w:numFmt w:val="bullet"/>
      <w:lvlText w:val="•"/>
      <w:lvlJc w:val="left"/>
      <w:pPr>
        <w:ind w:left="3859" w:hanging="264"/>
      </w:pPr>
      <w:rPr>
        <w:rFonts w:hint="default"/>
        <w:lang w:val="ru-RU" w:eastAsia="en-US" w:bidi="ar-SA"/>
      </w:rPr>
    </w:lvl>
    <w:lvl w:ilvl="4" w:tplc="A5204732">
      <w:numFmt w:val="bullet"/>
      <w:lvlText w:val="•"/>
      <w:lvlJc w:val="left"/>
      <w:pPr>
        <w:ind w:left="4905" w:hanging="264"/>
      </w:pPr>
      <w:rPr>
        <w:rFonts w:hint="default"/>
        <w:lang w:val="ru-RU" w:eastAsia="en-US" w:bidi="ar-SA"/>
      </w:rPr>
    </w:lvl>
    <w:lvl w:ilvl="5" w:tplc="A1FE0FBA">
      <w:numFmt w:val="bullet"/>
      <w:lvlText w:val="•"/>
      <w:lvlJc w:val="left"/>
      <w:pPr>
        <w:ind w:left="5952" w:hanging="264"/>
      </w:pPr>
      <w:rPr>
        <w:rFonts w:hint="default"/>
        <w:lang w:val="ru-RU" w:eastAsia="en-US" w:bidi="ar-SA"/>
      </w:rPr>
    </w:lvl>
    <w:lvl w:ilvl="6" w:tplc="B666DB0E">
      <w:numFmt w:val="bullet"/>
      <w:lvlText w:val="•"/>
      <w:lvlJc w:val="left"/>
      <w:pPr>
        <w:ind w:left="6998" w:hanging="264"/>
      </w:pPr>
      <w:rPr>
        <w:rFonts w:hint="default"/>
        <w:lang w:val="ru-RU" w:eastAsia="en-US" w:bidi="ar-SA"/>
      </w:rPr>
    </w:lvl>
    <w:lvl w:ilvl="7" w:tplc="4EF0DAC8">
      <w:numFmt w:val="bullet"/>
      <w:lvlText w:val="•"/>
      <w:lvlJc w:val="left"/>
      <w:pPr>
        <w:ind w:left="8044" w:hanging="264"/>
      </w:pPr>
      <w:rPr>
        <w:rFonts w:hint="default"/>
        <w:lang w:val="ru-RU" w:eastAsia="en-US" w:bidi="ar-SA"/>
      </w:rPr>
    </w:lvl>
    <w:lvl w:ilvl="8" w:tplc="C6D21A9C">
      <w:numFmt w:val="bullet"/>
      <w:lvlText w:val="•"/>
      <w:lvlJc w:val="left"/>
      <w:pPr>
        <w:ind w:left="9091" w:hanging="264"/>
      </w:pPr>
      <w:rPr>
        <w:rFonts w:hint="default"/>
        <w:lang w:val="ru-RU" w:eastAsia="en-US" w:bidi="ar-SA"/>
      </w:rPr>
    </w:lvl>
  </w:abstractNum>
  <w:abstractNum w:abstractNumId="189">
    <w:nsid w:val="6EAD2AC4"/>
    <w:multiLevelType w:val="multilevel"/>
    <w:tmpl w:val="BF1AFA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6F001F9A"/>
    <w:multiLevelType w:val="hybridMultilevel"/>
    <w:tmpl w:val="28827854"/>
    <w:lvl w:ilvl="0" w:tplc="9B989EC6">
      <w:numFmt w:val="bullet"/>
      <w:lvlText w:val="-"/>
      <w:lvlJc w:val="left"/>
      <w:pPr>
        <w:ind w:left="109" w:hanging="250"/>
      </w:pPr>
      <w:rPr>
        <w:rFonts w:ascii="Times New Roman" w:eastAsia="Times New Roman" w:hAnsi="Times New Roman" w:cs="Times New Roman" w:hint="default"/>
        <w:w w:val="99"/>
        <w:sz w:val="24"/>
        <w:szCs w:val="24"/>
        <w:lang w:val="ru-RU" w:eastAsia="en-US" w:bidi="ar-SA"/>
      </w:rPr>
    </w:lvl>
    <w:lvl w:ilvl="1" w:tplc="A2786F54">
      <w:numFmt w:val="bullet"/>
      <w:lvlText w:val="•"/>
      <w:lvlJc w:val="left"/>
      <w:pPr>
        <w:ind w:left="567" w:hanging="250"/>
      </w:pPr>
      <w:rPr>
        <w:rFonts w:hint="default"/>
        <w:lang w:val="ru-RU" w:eastAsia="en-US" w:bidi="ar-SA"/>
      </w:rPr>
    </w:lvl>
    <w:lvl w:ilvl="2" w:tplc="7F7C5E60">
      <w:numFmt w:val="bullet"/>
      <w:lvlText w:val="•"/>
      <w:lvlJc w:val="left"/>
      <w:pPr>
        <w:ind w:left="1035" w:hanging="250"/>
      </w:pPr>
      <w:rPr>
        <w:rFonts w:hint="default"/>
        <w:lang w:val="ru-RU" w:eastAsia="en-US" w:bidi="ar-SA"/>
      </w:rPr>
    </w:lvl>
    <w:lvl w:ilvl="3" w:tplc="172C7C06">
      <w:numFmt w:val="bullet"/>
      <w:lvlText w:val="•"/>
      <w:lvlJc w:val="left"/>
      <w:pPr>
        <w:ind w:left="1503" w:hanging="250"/>
      </w:pPr>
      <w:rPr>
        <w:rFonts w:hint="default"/>
        <w:lang w:val="ru-RU" w:eastAsia="en-US" w:bidi="ar-SA"/>
      </w:rPr>
    </w:lvl>
    <w:lvl w:ilvl="4" w:tplc="4D90FBA2">
      <w:numFmt w:val="bullet"/>
      <w:lvlText w:val="•"/>
      <w:lvlJc w:val="left"/>
      <w:pPr>
        <w:ind w:left="1971" w:hanging="250"/>
      </w:pPr>
      <w:rPr>
        <w:rFonts w:hint="default"/>
        <w:lang w:val="ru-RU" w:eastAsia="en-US" w:bidi="ar-SA"/>
      </w:rPr>
    </w:lvl>
    <w:lvl w:ilvl="5" w:tplc="04102298">
      <w:numFmt w:val="bullet"/>
      <w:lvlText w:val="•"/>
      <w:lvlJc w:val="left"/>
      <w:pPr>
        <w:ind w:left="2439" w:hanging="250"/>
      </w:pPr>
      <w:rPr>
        <w:rFonts w:hint="default"/>
        <w:lang w:val="ru-RU" w:eastAsia="en-US" w:bidi="ar-SA"/>
      </w:rPr>
    </w:lvl>
    <w:lvl w:ilvl="6" w:tplc="775EB074">
      <w:numFmt w:val="bullet"/>
      <w:lvlText w:val="•"/>
      <w:lvlJc w:val="left"/>
      <w:pPr>
        <w:ind w:left="2906" w:hanging="250"/>
      </w:pPr>
      <w:rPr>
        <w:rFonts w:hint="default"/>
        <w:lang w:val="ru-RU" w:eastAsia="en-US" w:bidi="ar-SA"/>
      </w:rPr>
    </w:lvl>
    <w:lvl w:ilvl="7" w:tplc="CAD4B0C8">
      <w:numFmt w:val="bullet"/>
      <w:lvlText w:val="•"/>
      <w:lvlJc w:val="left"/>
      <w:pPr>
        <w:ind w:left="3374" w:hanging="250"/>
      </w:pPr>
      <w:rPr>
        <w:rFonts w:hint="default"/>
        <w:lang w:val="ru-RU" w:eastAsia="en-US" w:bidi="ar-SA"/>
      </w:rPr>
    </w:lvl>
    <w:lvl w:ilvl="8" w:tplc="710C4560">
      <w:numFmt w:val="bullet"/>
      <w:lvlText w:val="•"/>
      <w:lvlJc w:val="left"/>
      <w:pPr>
        <w:ind w:left="3842" w:hanging="250"/>
      </w:pPr>
      <w:rPr>
        <w:rFonts w:hint="default"/>
        <w:lang w:val="ru-RU" w:eastAsia="en-US" w:bidi="ar-SA"/>
      </w:rPr>
    </w:lvl>
  </w:abstractNum>
  <w:abstractNum w:abstractNumId="191">
    <w:nsid w:val="6F751945"/>
    <w:multiLevelType w:val="multilevel"/>
    <w:tmpl w:val="54AA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nsid w:val="6FBD0066"/>
    <w:multiLevelType w:val="hybridMultilevel"/>
    <w:tmpl w:val="D1A4FD90"/>
    <w:lvl w:ilvl="0" w:tplc="68D4F2BC">
      <w:start w:val="1"/>
      <w:numFmt w:val="decimal"/>
      <w:lvlText w:val="%1."/>
      <w:lvlJc w:val="left"/>
      <w:pPr>
        <w:ind w:left="1285" w:hanging="360"/>
      </w:pPr>
      <w:rPr>
        <w:rFonts w:hint="default"/>
      </w:rPr>
    </w:lvl>
    <w:lvl w:ilvl="1" w:tplc="04190019">
      <w:start w:val="1"/>
      <w:numFmt w:val="lowerLetter"/>
      <w:lvlText w:val="%2."/>
      <w:lvlJc w:val="left"/>
      <w:pPr>
        <w:ind w:left="2005" w:hanging="360"/>
      </w:pPr>
    </w:lvl>
    <w:lvl w:ilvl="2" w:tplc="0419001B" w:tentative="1">
      <w:start w:val="1"/>
      <w:numFmt w:val="lowerRoman"/>
      <w:lvlText w:val="%3."/>
      <w:lvlJc w:val="right"/>
      <w:pPr>
        <w:ind w:left="2725" w:hanging="180"/>
      </w:pPr>
    </w:lvl>
    <w:lvl w:ilvl="3" w:tplc="0419000F" w:tentative="1">
      <w:start w:val="1"/>
      <w:numFmt w:val="decimal"/>
      <w:lvlText w:val="%4."/>
      <w:lvlJc w:val="left"/>
      <w:pPr>
        <w:ind w:left="3445" w:hanging="360"/>
      </w:pPr>
    </w:lvl>
    <w:lvl w:ilvl="4" w:tplc="04190019" w:tentative="1">
      <w:start w:val="1"/>
      <w:numFmt w:val="lowerLetter"/>
      <w:lvlText w:val="%5."/>
      <w:lvlJc w:val="left"/>
      <w:pPr>
        <w:ind w:left="4165" w:hanging="360"/>
      </w:pPr>
    </w:lvl>
    <w:lvl w:ilvl="5" w:tplc="0419001B" w:tentative="1">
      <w:start w:val="1"/>
      <w:numFmt w:val="lowerRoman"/>
      <w:lvlText w:val="%6."/>
      <w:lvlJc w:val="right"/>
      <w:pPr>
        <w:ind w:left="4885" w:hanging="180"/>
      </w:pPr>
    </w:lvl>
    <w:lvl w:ilvl="6" w:tplc="0419000F" w:tentative="1">
      <w:start w:val="1"/>
      <w:numFmt w:val="decimal"/>
      <w:lvlText w:val="%7."/>
      <w:lvlJc w:val="left"/>
      <w:pPr>
        <w:ind w:left="5605" w:hanging="360"/>
      </w:pPr>
    </w:lvl>
    <w:lvl w:ilvl="7" w:tplc="04190019" w:tentative="1">
      <w:start w:val="1"/>
      <w:numFmt w:val="lowerLetter"/>
      <w:lvlText w:val="%8."/>
      <w:lvlJc w:val="left"/>
      <w:pPr>
        <w:ind w:left="6325" w:hanging="360"/>
      </w:pPr>
    </w:lvl>
    <w:lvl w:ilvl="8" w:tplc="0419001B" w:tentative="1">
      <w:start w:val="1"/>
      <w:numFmt w:val="lowerRoman"/>
      <w:lvlText w:val="%9."/>
      <w:lvlJc w:val="right"/>
      <w:pPr>
        <w:ind w:left="7045" w:hanging="180"/>
      </w:pPr>
    </w:lvl>
  </w:abstractNum>
  <w:abstractNum w:abstractNumId="193">
    <w:nsid w:val="70E1254C"/>
    <w:multiLevelType w:val="multilevel"/>
    <w:tmpl w:val="3612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nsid w:val="71D13650"/>
    <w:multiLevelType w:val="multilevel"/>
    <w:tmpl w:val="BEB24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71E6616B"/>
    <w:multiLevelType w:val="multilevel"/>
    <w:tmpl w:val="08E491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720A2D3B"/>
    <w:multiLevelType w:val="hybridMultilevel"/>
    <w:tmpl w:val="C5C2549E"/>
    <w:lvl w:ilvl="0" w:tplc="A966351A">
      <w:start w:val="1"/>
      <w:numFmt w:val="decimal"/>
      <w:lvlText w:val="%1."/>
      <w:lvlJc w:val="left"/>
      <w:pPr>
        <w:ind w:left="105" w:hanging="183"/>
      </w:pPr>
      <w:rPr>
        <w:rFonts w:ascii="Times New Roman" w:eastAsia="Times New Roman" w:hAnsi="Times New Roman" w:cs="Times New Roman" w:hint="default"/>
        <w:w w:val="100"/>
        <w:sz w:val="22"/>
        <w:szCs w:val="22"/>
        <w:lang w:val="ru-RU" w:eastAsia="en-US" w:bidi="ar-SA"/>
      </w:rPr>
    </w:lvl>
    <w:lvl w:ilvl="1" w:tplc="97BA202A">
      <w:numFmt w:val="bullet"/>
      <w:lvlText w:val="•"/>
      <w:lvlJc w:val="left"/>
      <w:pPr>
        <w:ind w:left="414" w:hanging="183"/>
      </w:pPr>
      <w:rPr>
        <w:rFonts w:hint="default"/>
        <w:lang w:val="ru-RU" w:eastAsia="en-US" w:bidi="ar-SA"/>
      </w:rPr>
    </w:lvl>
    <w:lvl w:ilvl="2" w:tplc="51B01BFC">
      <w:numFmt w:val="bullet"/>
      <w:lvlText w:val="•"/>
      <w:lvlJc w:val="left"/>
      <w:pPr>
        <w:ind w:left="728" w:hanging="183"/>
      </w:pPr>
      <w:rPr>
        <w:rFonts w:hint="default"/>
        <w:lang w:val="ru-RU" w:eastAsia="en-US" w:bidi="ar-SA"/>
      </w:rPr>
    </w:lvl>
    <w:lvl w:ilvl="3" w:tplc="DF401394">
      <w:numFmt w:val="bullet"/>
      <w:lvlText w:val="•"/>
      <w:lvlJc w:val="left"/>
      <w:pPr>
        <w:ind w:left="1042" w:hanging="183"/>
      </w:pPr>
      <w:rPr>
        <w:rFonts w:hint="default"/>
        <w:lang w:val="ru-RU" w:eastAsia="en-US" w:bidi="ar-SA"/>
      </w:rPr>
    </w:lvl>
    <w:lvl w:ilvl="4" w:tplc="87F06C10">
      <w:numFmt w:val="bullet"/>
      <w:lvlText w:val="•"/>
      <w:lvlJc w:val="left"/>
      <w:pPr>
        <w:ind w:left="1356" w:hanging="183"/>
      </w:pPr>
      <w:rPr>
        <w:rFonts w:hint="default"/>
        <w:lang w:val="ru-RU" w:eastAsia="en-US" w:bidi="ar-SA"/>
      </w:rPr>
    </w:lvl>
    <w:lvl w:ilvl="5" w:tplc="1892D7C2">
      <w:numFmt w:val="bullet"/>
      <w:lvlText w:val="•"/>
      <w:lvlJc w:val="left"/>
      <w:pPr>
        <w:ind w:left="1670" w:hanging="183"/>
      </w:pPr>
      <w:rPr>
        <w:rFonts w:hint="default"/>
        <w:lang w:val="ru-RU" w:eastAsia="en-US" w:bidi="ar-SA"/>
      </w:rPr>
    </w:lvl>
    <w:lvl w:ilvl="6" w:tplc="C9BCD418">
      <w:numFmt w:val="bullet"/>
      <w:lvlText w:val="•"/>
      <w:lvlJc w:val="left"/>
      <w:pPr>
        <w:ind w:left="1984" w:hanging="183"/>
      </w:pPr>
      <w:rPr>
        <w:rFonts w:hint="default"/>
        <w:lang w:val="ru-RU" w:eastAsia="en-US" w:bidi="ar-SA"/>
      </w:rPr>
    </w:lvl>
    <w:lvl w:ilvl="7" w:tplc="239EC292">
      <w:numFmt w:val="bullet"/>
      <w:lvlText w:val="•"/>
      <w:lvlJc w:val="left"/>
      <w:pPr>
        <w:ind w:left="2298" w:hanging="183"/>
      </w:pPr>
      <w:rPr>
        <w:rFonts w:hint="default"/>
        <w:lang w:val="ru-RU" w:eastAsia="en-US" w:bidi="ar-SA"/>
      </w:rPr>
    </w:lvl>
    <w:lvl w:ilvl="8" w:tplc="0B563D7A">
      <w:numFmt w:val="bullet"/>
      <w:lvlText w:val="•"/>
      <w:lvlJc w:val="left"/>
      <w:pPr>
        <w:ind w:left="2612" w:hanging="183"/>
      </w:pPr>
      <w:rPr>
        <w:rFonts w:hint="default"/>
        <w:lang w:val="ru-RU" w:eastAsia="en-US" w:bidi="ar-SA"/>
      </w:rPr>
    </w:lvl>
  </w:abstractNum>
  <w:abstractNum w:abstractNumId="197">
    <w:nsid w:val="723F2B18"/>
    <w:multiLevelType w:val="hybridMultilevel"/>
    <w:tmpl w:val="C22A64D6"/>
    <w:lvl w:ilvl="0" w:tplc="BDD88EE6">
      <w:start w:val="1"/>
      <w:numFmt w:val="decimal"/>
      <w:lvlText w:val="%1."/>
      <w:lvlJc w:val="left"/>
      <w:pPr>
        <w:ind w:left="717" w:hanging="361"/>
      </w:pPr>
      <w:rPr>
        <w:rFonts w:ascii="Times New Roman" w:eastAsia="Times New Roman" w:hAnsi="Times New Roman" w:cs="Times New Roman" w:hint="default"/>
        <w:w w:val="100"/>
        <w:sz w:val="24"/>
        <w:szCs w:val="24"/>
        <w:lang w:val="ru-RU" w:eastAsia="en-US" w:bidi="ar-SA"/>
      </w:rPr>
    </w:lvl>
    <w:lvl w:ilvl="1" w:tplc="A3ACA418">
      <w:numFmt w:val="bullet"/>
      <w:lvlText w:val="•"/>
      <w:lvlJc w:val="left"/>
      <w:pPr>
        <w:ind w:left="1766" w:hanging="361"/>
      </w:pPr>
      <w:rPr>
        <w:rFonts w:hint="default"/>
        <w:lang w:val="ru-RU" w:eastAsia="en-US" w:bidi="ar-SA"/>
      </w:rPr>
    </w:lvl>
    <w:lvl w:ilvl="2" w:tplc="CA56F620">
      <w:numFmt w:val="bullet"/>
      <w:lvlText w:val="•"/>
      <w:lvlJc w:val="left"/>
      <w:pPr>
        <w:ind w:left="2812" w:hanging="361"/>
      </w:pPr>
      <w:rPr>
        <w:rFonts w:hint="default"/>
        <w:lang w:val="ru-RU" w:eastAsia="en-US" w:bidi="ar-SA"/>
      </w:rPr>
    </w:lvl>
    <w:lvl w:ilvl="3" w:tplc="F27650F6">
      <w:numFmt w:val="bullet"/>
      <w:lvlText w:val="•"/>
      <w:lvlJc w:val="left"/>
      <w:pPr>
        <w:ind w:left="3859" w:hanging="361"/>
      </w:pPr>
      <w:rPr>
        <w:rFonts w:hint="default"/>
        <w:lang w:val="ru-RU" w:eastAsia="en-US" w:bidi="ar-SA"/>
      </w:rPr>
    </w:lvl>
    <w:lvl w:ilvl="4" w:tplc="86CCD95E">
      <w:numFmt w:val="bullet"/>
      <w:lvlText w:val="•"/>
      <w:lvlJc w:val="left"/>
      <w:pPr>
        <w:ind w:left="4905" w:hanging="361"/>
      </w:pPr>
      <w:rPr>
        <w:rFonts w:hint="default"/>
        <w:lang w:val="ru-RU" w:eastAsia="en-US" w:bidi="ar-SA"/>
      </w:rPr>
    </w:lvl>
    <w:lvl w:ilvl="5" w:tplc="871CB58A">
      <w:numFmt w:val="bullet"/>
      <w:lvlText w:val="•"/>
      <w:lvlJc w:val="left"/>
      <w:pPr>
        <w:ind w:left="5952" w:hanging="361"/>
      </w:pPr>
      <w:rPr>
        <w:rFonts w:hint="default"/>
        <w:lang w:val="ru-RU" w:eastAsia="en-US" w:bidi="ar-SA"/>
      </w:rPr>
    </w:lvl>
    <w:lvl w:ilvl="6" w:tplc="1FA2E3C8">
      <w:numFmt w:val="bullet"/>
      <w:lvlText w:val="•"/>
      <w:lvlJc w:val="left"/>
      <w:pPr>
        <w:ind w:left="6998" w:hanging="361"/>
      </w:pPr>
      <w:rPr>
        <w:rFonts w:hint="default"/>
        <w:lang w:val="ru-RU" w:eastAsia="en-US" w:bidi="ar-SA"/>
      </w:rPr>
    </w:lvl>
    <w:lvl w:ilvl="7" w:tplc="2D069462">
      <w:numFmt w:val="bullet"/>
      <w:lvlText w:val="•"/>
      <w:lvlJc w:val="left"/>
      <w:pPr>
        <w:ind w:left="8044" w:hanging="361"/>
      </w:pPr>
      <w:rPr>
        <w:rFonts w:hint="default"/>
        <w:lang w:val="ru-RU" w:eastAsia="en-US" w:bidi="ar-SA"/>
      </w:rPr>
    </w:lvl>
    <w:lvl w:ilvl="8" w:tplc="EF24FD20">
      <w:numFmt w:val="bullet"/>
      <w:lvlText w:val="•"/>
      <w:lvlJc w:val="left"/>
      <w:pPr>
        <w:ind w:left="9091" w:hanging="361"/>
      </w:pPr>
      <w:rPr>
        <w:rFonts w:hint="default"/>
        <w:lang w:val="ru-RU" w:eastAsia="en-US" w:bidi="ar-SA"/>
      </w:rPr>
    </w:lvl>
  </w:abstractNum>
  <w:abstractNum w:abstractNumId="198">
    <w:nsid w:val="72822F16"/>
    <w:multiLevelType w:val="multilevel"/>
    <w:tmpl w:val="4330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nsid w:val="736E24D4"/>
    <w:multiLevelType w:val="multilevel"/>
    <w:tmpl w:val="475E4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73A01C5E"/>
    <w:multiLevelType w:val="hybridMultilevel"/>
    <w:tmpl w:val="DAC41550"/>
    <w:lvl w:ilvl="0" w:tplc="16CCD3BA">
      <w:start w:val="1"/>
      <w:numFmt w:val="decimal"/>
      <w:lvlText w:val="%1"/>
      <w:lvlJc w:val="left"/>
      <w:pPr>
        <w:ind w:left="824" w:hanging="605"/>
      </w:pPr>
      <w:rPr>
        <w:rFonts w:hint="default"/>
        <w:lang w:val="ru-RU" w:eastAsia="en-US" w:bidi="ar-SA"/>
      </w:rPr>
    </w:lvl>
    <w:lvl w:ilvl="1" w:tplc="1FFED884">
      <w:numFmt w:val="none"/>
      <w:lvlText w:val=""/>
      <w:lvlJc w:val="left"/>
      <w:pPr>
        <w:tabs>
          <w:tab w:val="num" w:pos="360"/>
        </w:tabs>
      </w:pPr>
    </w:lvl>
    <w:lvl w:ilvl="2" w:tplc="C3145324">
      <w:numFmt w:val="none"/>
      <w:lvlText w:val=""/>
      <w:lvlJc w:val="left"/>
      <w:pPr>
        <w:tabs>
          <w:tab w:val="num" w:pos="360"/>
        </w:tabs>
      </w:pPr>
    </w:lvl>
    <w:lvl w:ilvl="3" w:tplc="09C63732">
      <w:start w:val="1"/>
      <w:numFmt w:val="decimal"/>
      <w:lvlText w:val="%4)"/>
      <w:lvlJc w:val="left"/>
      <w:pPr>
        <w:ind w:left="709" w:hanging="264"/>
      </w:pPr>
      <w:rPr>
        <w:rFonts w:ascii="Times New Roman" w:eastAsia="Times New Roman" w:hAnsi="Times New Roman" w:cs="Times New Roman" w:hint="default"/>
        <w:w w:val="100"/>
        <w:sz w:val="24"/>
        <w:szCs w:val="24"/>
        <w:lang w:val="ru-RU" w:eastAsia="en-US" w:bidi="ar-SA"/>
      </w:rPr>
    </w:lvl>
    <w:lvl w:ilvl="4" w:tplc="F0B4EA12">
      <w:numFmt w:val="bullet"/>
      <w:lvlText w:val="•"/>
      <w:lvlJc w:val="left"/>
      <w:pPr>
        <w:ind w:left="3814" w:hanging="264"/>
      </w:pPr>
      <w:rPr>
        <w:rFonts w:hint="default"/>
        <w:lang w:val="ru-RU" w:eastAsia="en-US" w:bidi="ar-SA"/>
      </w:rPr>
    </w:lvl>
    <w:lvl w:ilvl="5" w:tplc="3244CDF0">
      <w:numFmt w:val="bullet"/>
      <w:lvlText w:val="•"/>
      <w:lvlJc w:val="left"/>
      <w:pPr>
        <w:ind w:left="4812" w:hanging="264"/>
      </w:pPr>
      <w:rPr>
        <w:rFonts w:hint="default"/>
        <w:lang w:val="ru-RU" w:eastAsia="en-US" w:bidi="ar-SA"/>
      </w:rPr>
    </w:lvl>
    <w:lvl w:ilvl="6" w:tplc="0B007CBE">
      <w:numFmt w:val="bullet"/>
      <w:lvlText w:val="•"/>
      <w:lvlJc w:val="left"/>
      <w:pPr>
        <w:ind w:left="5811" w:hanging="264"/>
      </w:pPr>
      <w:rPr>
        <w:rFonts w:hint="default"/>
        <w:lang w:val="ru-RU" w:eastAsia="en-US" w:bidi="ar-SA"/>
      </w:rPr>
    </w:lvl>
    <w:lvl w:ilvl="7" w:tplc="2070AEA4">
      <w:numFmt w:val="bullet"/>
      <w:lvlText w:val="•"/>
      <w:lvlJc w:val="left"/>
      <w:pPr>
        <w:ind w:left="6809" w:hanging="264"/>
      </w:pPr>
      <w:rPr>
        <w:rFonts w:hint="default"/>
        <w:lang w:val="ru-RU" w:eastAsia="en-US" w:bidi="ar-SA"/>
      </w:rPr>
    </w:lvl>
    <w:lvl w:ilvl="8" w:tplc="6CEAD856">
      <w:numFmt w:val="bullet"/>
      <w:lvlText w:val="•"/>
      <w:lvlJc w:val="left"/>
      <w:pPr>
        <w:ind w:left="7807" w:hanging="264"/>
      </w:pPr>
      <w:rPr>
        <w:rFonts w:hint="default"/>
        <w:lang w:val="ru-RU" w:eastAsia="en-US" w:bidi="ar-SA"/>
      </w:rPr>
    </w:lvl>
  </w:abstractNum>
  <w:abstractNum w:abstractNumId="201">
    <w:nsid w:val="7418177F"/>
    <w:multiLevelType w:val="hybridMultilevel"/>
    <w:tmpl w:val="13727254"/>
    <w:lvl w:ilvl="0" w:tplc="74FED626">
      <w:start w:val="1"/>
      <w:numFmt w:val="decimal"/>
      <w:lvlText w:val="%1."/>
      <w:lvlJc w:val="left"/>
      <w:pPr>
        <w:ind w:left="105" w:hanging="1085"/>
      </w:pPr>
      <w:rPr>
        <w:rFonts w:ascii="Times New Roman" w:eastAsia="Times New Roman" w:hAnsi="Times New Roman" w:cs="Times New Roman" w:hint="default"/>
        <w:w w:val="100"/>
        <w:sz w:val="24"/>
        <w:szCs w:val="24"/>
        <w:lang w:val="ru-RU" w:eastAsia="en-US" w:bidi="ar-SA"/>
      </w:rPr>
    </w:lvl>
    <w:lvl w:ilvl="1" w:tplc="F9A84B16">
      <w:numFmt w:val="bullet"/>
      <w:lvlText w:val="•"/>
      <w:lvlJc w:val="left"/>
      <w:pPr>
        <w:ind w:left="371" w:hanging="1085"/>
      </w:pPr>
      <w:rPr>
        <w:rFonts w:hint="default"/>
        <w:lang w:val="ru-RU" w:eastAsia="en-US" w:bidi="ar-SA"/>
      </w:rPr>
    </w:lvl>
    <w:lvl w:ilvl="2" w:tplc="DC82F97C">
      <w:numFmt w:val="bullet"/>
      <w:lvlText w:val="•"/>
      <w:lvlJc w:val="left"/>
      <w:pPr>
        <w:ind w:left="643" w:hanging="1085"/>
      </w:pPr>
      <w:rPr>
        <w:rFonts w:hint="default"/>
        <w:lang w:val="ru-RU" w:eastAsia="en-US" w:bidi="ar-SA"/>
      </w:rPr>
    </w:lvl>
    <w:lvl w:ilvl="3" w:tplc="8E909106">
      <w:numFmt w:val="bullet"/>
      <w:lvlText w:val="•"/>
      <w:lvlJc w:val="left"/>
      <w:pPr>
        <w:ind w:left="915" w:hanging="1085"/>
      </w:pPr>
      <w:rPr>
        <w:rFonts w:hint="default"/>
        <w:lang w:val="ru-RU" w:eastAsia="en-US" w:bidi="ar-SA"/>
      </w:rPr>
    </w:lvl>
    <w:lvl w:ilvl="4" w:tplc="25B271C4">
      <w:numFmt w:val="bullet"/>
      <w:lvlText w:val="•"/>
      <w:lvlJc w:val="left"/>
      <w:pPr>
        <w:ind w:left="1187" w:hanging="1085"/>
      </w:pPr>
      <w:rPr>
        <w:rFonts w:hint="default"/>
        <w:lang w:val="ru-RU" w:eastAsia="en-US" w:bidi="ar-SA"/>
      </w:rPr>
    </w:lvl>
    <w:lvl w:ilvl="5" w:tplc="DCF07704">
      <w:numFmt w:val="bullet"/>
      <w:lvlText w:val="•"/>
      <w:lvlJc w:val="left"/>
      <w:pPr>
        <w:ind w:left="1459" w:hanging="1085"/>
      </w:pPr>
      <w:rPr>
        <w:rFonts w:hint="default"/>
        <w:lang w:val="ru-RU" w:eastAsia="en-US" w:bidi="ar-SA"/>
      </w:rPr>
    </w:lvl>
    <w:lvl w:ilvl="6" w:tplc="6D18BE8C">
      <w:numFmt w:val="bullet"/>
      <w:lvlText w:val="•"/>
      <w:lvlJc w:val="left"/>
      <w:pPr>
        <w:ind w:left="1730" w:hanging="1085"/>
      </w:pPr>
      <w:rPr>
        <w:rFonts w:hint="default"/>
        <w:lang w:val="ru-RU" w:eastAsia="en-US" w:bidi="ar-SA"/>
      </w:rPr>
    </w:lvl>
    <w:lvl w:ilvl="7" w:tplc="B810C532">
      <w:numFmt w:val="bullet"/>
      <w:lvlText w:val="•"/>
      <w:lvlJc w:val="left"/>
      <w:pPr>
        <w:ind w:left="2002" w:hanging="1085"/>
      </w:pPr>
      <w:rPr>
        <w:rFonts w:hint="default"/>
        <w:lang w:val="ru-RU" w:eastAsia="en-US" w:bidi="ar-SA"/>
      </w:rPr>
    </w:lvl>
    <w:lvl w:ilvl="8" w:tplc="B5669CFC">
      <w:numFmt w:val="bullet"/>
      <w:lvlText w:val="•"/>
      <w:lvlJc w:val="left"/>
      <w:pPr>
        <w:ind w:left="2274" w:hanging="1085"/>
      </w:pPr>
      <w:rPr>
        <w:rFonts w:hint="default"/>
        <w:lang w:val="ru-RU" w:eastAsia="en-US" w:bidi="ar-SA"/>
      </w:rPr>
    </w:lvl>
  </w:abstractNum>
  <w:abstractNum w:abstractNumId="202">
    <w:nsid w:val="74286107"/>
    <w:multiLevelType w:val="multilevel"/>
    <w:tmpl w:val="48FC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nsid w:val="74441495"/>
    <w:multiLevelType w:val="hybridMultilevel"/>
    <w:tmpl w:val="9D74DFC6"/>
    <w:lvl w:ilvl="0" w:tplc="571E8DBE">
      <w:start w:val="1"/>
      <w:numFmt w:val="decimal"/>
      <w:lvlText w:val="%1)"/>
      <w:lvlJc w:val="left"/>
      <w:pPr>
        <w:ind w:left="709" w:hanging="264"/>
      </w:pPr>
      <w:rPr>
        <w:rFonts w:ascii="Times New Roman" w:eastAsia="Times New Roman" w:hAnsi="Times New Roman" w:cs="Times New Roman" w:hint="default"/>
        <w:w w:val="100"/>
        <w:sz w:val="24"/>
        <w:szCs w:val="24"/>
        <w:lang w:val="ru-RU" w:eastAsia="en-US" w:bidi="ar-SA"/>
      </w:rPr>
    </w:lvl>
    <w:lvl w:ilvl="1" w:tplc="49222AE0">
      <w:numFmt w:val="bullet"/>
      <w:lvlText w:val="•"/>
      <w:lvlJc w:val="left"/>
      <w:pPr>
        <w:ind w:left="1610" w:hanging="264"/>
      </w:pPr>
      <w:rPr>
        <w:rFonts w:hint="default"/>
        <w:lang w:val="ru-RU" w:eastAsia="en-US" w:bidi="ar-SA"/>
      </w:rPr>
    </w:lvl>
    <w:lvl w:ilvl="2" w:tplc="49B6636E">
      <w:numFmt w:val="bullet"/>
      <w:lvlText w:val="•"/>
      <w:lvlJc w:val="left"/>
      <w:pPr>
        <w:ind w:left="2520" w:hanging="264"/>
      </w:pPr>
      <w:rPr>
        <w:rFonts w:hint="default"/>
        <w:lang w:val="ru-RU" w:eastAsia="en-US" w:bidi="ar-SA"/>
      </w:rPr>
    </w:lvl>
    <w:lvl w:ilvl="3" w:tplc="EDB84812">
      <w:numFmt w:val="bullet"/>
      <w:lvlText w:val="•"/>
      <w:lvlJc w:val="left"/>
      <w:pPr>
        <w:ind w:left="3431" w:hanging="264"/>
      </w:pPr>
      <w:rPr>
        <w:rFonts w:hint="default"/>
        <w:lang w:val="ru-RU" w:eastAsia="en-US" w:bidi="ar-SA"/>
      </w:rPr>
    </w:lvl>
    <w:lvl w:ilvl="4" w:tplc="42040648">
      <w:numFmt w:val="bullet"/>
      <w:lvlText w:val="•"/>
      <w:lvlJc w:val="left"/>
      <w:pPr>
        <w:ind w:left="4341" w:hanging="264"/>
      </w:pPr>
      <w:rPr>
        <w:rFonts w:hint="default"/>
        <w:lang w:val="ru-RU" w:eastAsia="en-US" w:bidi="ar-SA"/>
      </w:rPr>
    </w:lvl>
    <w:lvl w:ilvl="5" w:tplc="779E8BE4">
      <w:numFmt w:val="bullet"/>
      <w:lvlText w:val="•"/>
      <w:lvlJc w:val="left"/>
      <w:pPr>
        <w:ind w:left="5252" w:hanging="264"/>
      </w:pPr>
      <w:rPr>
        <w:rFonts w:hint="default"/>
        <w:lang w:val="ru-RU" w:eastAsia="en-US" w:bidi="ar-SA"/>
      </w:rPr>
    </w:lvl>
    <w:lvl w:ilvl="6" w:tplc="1DC43556">
      <w:numFmt w:val="bullet"/>
      <w:lvlText w:val="•"/>
      <w:lvlJc w:val="left"/>
      <w:pPr>
        <w:ind w:left="6162" w:hanging="264"/>
      </w:pPr>
      <w:rPr>
        <w:rFonts w:hint="default"/>
        <w:lang w:val="ru-RU" w:eastAsia="en-US" w:bidi="ar-SA"/>
      </w:rPr>
    </w:lvl>
    <w:lvl w:ilvl="7" w:tplc="A4828EFE">
      <w:numFmt w:val="bullet"/>
      <w:lvlText w:val="•"/>
      <w:lvlJc w:val="left"/>
      <w:pPr>
        <w:ind w:left="7072" w:hanging="264"/>
      </w:pPr>
      <w:rPr>
        <w:rFonts w:hint="default"/>
        <w:lang w:val="ru-RU" w:eastAsia="en-US" w:bidi="ar-SA"/>
      </w:rPr>
    </w:lvl>
    <w:lvl w:ilvl="8" w:tplc="25CEB036">
      <w:numFmt w:val="bullet"/>
      <w:lvlText w:val="•"/>
      <w:lvlJc w:val="left"/>
      <w:pPr>
        <w:ind w:left="7983" w:hanging="264"/>
      </w:pPr>
      <w:rPr>
        <w:rFonts w:hint="default"/>
        <w:lang w:val="ru-RU" w:eastAsia="en-US" w:bidi="ar-SA"/>
      </w:rPr>
    </w:lvl>
  </w:abstractNum>
  <w:abstractNum w:abstractNumId="204">
    <w:nsid w:val="751E5D55"/>
    <w:multiLevelType w:val="multilevel"/>
    <w:tmpl w:val="9D986E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770C6047"/>
    <w:multiLevelType w:val="multilevel"/>
    <w:tmpl w:val="8A0A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nsid w:val="772E78EC"/>
    <w:multiLevelType w:val="multilevel"/>
    <w:tmpl w:val="2CD2ED6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773E6365"/>
    <w:multiLevelType w:val="hybridMultilevel"/>
    <w:tmpl w:val="00E4AB62"/>
    <w:lvl w:ilvl="0" w:tplc="7BC0E080">
      <w:start w:val="3"/>
      <w:numFmt w:val="decimal"/>
      <w:lvlText w:val="%1"/>
      <w:lvlJc w:val="left"/>
      <w:pPr>
        <w:ind w:left="717" w:hanging="663"/>
      </w:pPr>
      <w:rPr>
        <w:rFonts w:hint="default"/>
        <w:lang w:val="ru-RU" w:eastAsia="en-US" w:bidi="ar-SA"/>
      </w:rPr>
    </w:lvl>
    <w:lvl w:ilvl="1" w:tplc="53381758">
      <w:numFmt w:val="none"/>
      <w:lvlText w:val=""/>
      <w:lvlJc w:val="left"/>
      <w:pPr>
        <w:tabs>
          <w:tab w:val="num" w:pos="360"/>
        </w:tabs>
      </w:pPr>
    </w:lvl>
    <w:lvl w:ilvl="2" w:tplc="05109468">
      <w:numFmt w:val="none"/>
      <w:lvlText w:val=""/>
      <w:lvlJc w:val="left"/>
      <w:pPr>
        <w:tabs>
          <w:tab w:val="num" w:pos="360"/>
        </w:tabs>
      </w:pPr>
    </w:lvl>
    <w:lvl w:ilvl="3" w:tplc="CA5A592A">
      <w:start w:val="1"/>
      <w:numFmt w:val="decimal"/>
      <w:lvlText w:val="%4)"/>
      <w:lvlJc w:val="left"/>
      <w:pPr>
        <w:ind w:left="717" w:hanging="422"/>
      </w:pPr>
      <w:rPr>
        <w:rFonts w:ascii="Times New Roman" w:eastAsia="Times New Roman" w:hAnsi="Times New Roman" w:cs="Times New Roman" w:hint="default"/>
        <w:w w:val="100"/>
        <w:sz w:val="24"/>
        <w:szCs w:val="24"/>
        <w:lang w:val="ru-RU" w:eastAsia="en-US" w:bidi="ar-SA"/>
      </w:rPr>
    </w:lvl>
    <w:lvl w:ilvl="4" w:tplc="1E88B19E">
      <w:start w:val="1"/>
      <w:numFmt w:val="decimal"/>
      <w:lvlText w:val="%5."/>
      <w:lvlJc w:val="left"/>
      <w:pPr>
        <w:ind w:left="717" w:hanging="278"/>
        <w:jc w:val="right"/>
      </w:pPr>
      <w:rPr>
        <w:rFonts w:ascii="Times New Roman" w:eastAsia="Times New Roman" w:hAnsi="Times New Roman" w:cs="Times New Roman" w:hint="default"/>
        <w:w w:val="100"/>
        <w:sz w:val="24"/>
        <w:szCs w:val="24"/>
        <w:lang w:val="ru-RU" w:eastAsia="en-US" w:bidi="ar-SA"/>
      </w:rPr>
    </w:lvl>
    <w:lvl w:ilvl="5" w:tplc="65E2F6EC">
      <w:numFmt w:val="bullet"/>
      <w:lvlText w:val="•"/>
      <w:lvlJc w:val="left"/>
      <w:pPr>
        <w:ind w:left="5952" w:hanging="278"/>
      </w:pPr>
      <w:rPr>
        <w:rFonts w:hint="default"/>
        <w:lang w:val="ru-RU" w:eastAsia="en-US" w:bidi="ar-SA"/>
      </w:rPr>
    </w:lvl>
    <w:lvl w:ilvl="6" w:tplc="6650981C">
      <w:numFmt w:val="bullet"/>
      <w:lvlText w:val="•"/>
      <w:lvlJc w:val="left"/>
      <w:pPr>
        <w:ind w:left="6998" w:hanging="278"/>
      </w:pPr>
      <w:rPr>
        <w:rFonts w:hint="default"/>
        <w:lang w:val="ru-RU" w:eastAsia="en-US" w:bidi="ar-SA"/>
      </w:rPr>
    </w:lvl>
    <w:lvl w:ilvl="7" w:tplc="0378847E">
      <w:numFmt w:val="bullet"/>
      <w:lvlText w:val="•"/>
      <w:lvlJc w:val="left"/>
      <w:pPr>
        <w:ind w:left="8044" w:hanging="278"/>
      </w:pPr>
      <w:rPr>
        <w:rFonts w:hint="default"/>
        <w:lang w:val="ru-RU" w:eastAsia="en-US" w:bidi="ar-SA"/>
      </w:rPr>
    </w:lvl>
    <w:lvl w:ilvl="8" w:tplc="533A5A16">
      <w:numFmt w:val="bullet"/>
      <w:lvlText w:val="•"/>
      <w:lvlJc w:val="left"/>
      <w:pPr>
        <w:ind w:left="9091" w:hanging="278"/>
      </w:pPr>
      <w:rPr>
        <w:rFonts w:hint="default"/>
        <w:lang w:val="ru-RU" w:eastAsia="en-US" w:bidi="ar-SA"/>
      </w:rPr>
    </w:lvl>
  </w:abstractNum>
  <w:abstractNum w:abstractNumId="208">
    <w:nsid w:val="785C291F"/>
    <w:multiLevelType w:val="multilevel"/>
    <w:tmpl w:val="8CEC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nsid w:val="788A1D55"/>
    <w:multiLevelType w:val="multilevel"/>
    <w:tmpl w:val="07882F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1">
    <w:nsid w:val="7918661F"/>
    <w:multiLevelType w:val="multilevel"/>
    <w:tmpl w:val="192E6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nsid w:val="795B794A"/>
    <w:multiLevelType w:val="multilevel"/>
    <w:tmpl w:val="D07010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nsid w:val="79BE5287"/>
    <w:multiLevelType w:val="multilevel"/>
    <w:tmpl w:val="8F4A93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nsid w:val="79D24700"/>
    <w:multiLevelType w:val="hybridMultilevel"/>
    <w:tmpl w:val="75AA6BA4"/>
    <w:lvl w:ilvl="0" w:tplc="097A0A1E">
      <w:start w:val="1"/>
      <w:numFmt w:val="decimal"/>
      <w:lvlText w:val="%1."/>
      <w:lvlJc w:val="left"/>
      <w:pPr>
        <w:ind w:left="961" w:hanging="245"/>
      </w:pPr>
      <w:rPr>
        <w:rFonts w:ascii="Times New Roman" w:eastAsia="Times New Roman" w:hAnsi="Times New Roman" w:cs="Times New Roman" w:hint="default"/>
        <w:w w:val="100"/>
        <w:sz w:val="24"/>
        <w:szCs w:val="24"/>
        <w:lang w:val="ru-RU" w:eastAsia="en-US" w:bidi="ar-SA"/>
      </w:rPr>
    </w:lvl>
    <w:lvl w:ilvl="1" w:tplc="9F26FDFE">
      <w:numFmt w:val="none"/>
      <w:lvlText w:val=""/>
      <w:lvlJc w:val="left"/>
      <w:pPr>
        <w:tabs>
          <w:tab w:val="num" w:pos="360"/>
        </w:tabs>
      </w:pPr>
    </w:lvl>
    <w:lvl w:ilvl="2" w:tplc="C3320DDC">
      <w:numFmt w:val="bullet"/>
      <w:lvlText w:val="•"/>
      <w:lvlJc w:val="left"/>
      <w:pPr>
        <w:ind w:left="2256" w:hanging="422"/>
      </w:pPr>
      <w:rPr>
        <w:rFonts w:hint="default"/>
        <w:lang w:val="ru-RU" w:eastAsia="en-US" w:bidi="ar-SA"/>
      </w:rPr>
    </w:lvl>
    <w:lvl w:ilvl="3" w:tplc="166EEE18">
      <w:numFmt w:val="bullet"/>
      <w:lvlText w:val="•"/>
      <w:lvlJc w:val="left"/>
      <w:pPr>
        <w:ind w:left="3372" w:hanging="422"/>
      </w:pPr>
      <w:rPr>
        <w:rFonts w:hint="default"/>
        <w:lang w:val="ru-RU" w:eastAsia="en-US" w:bidi="ar-SA"/>
      </w:rPr>
    </w:lvl>
    <w:lvl w:ilvl="4" w:tplc="B81A5C64">
      <w:numFmt w:val="bullet"/>
      <w:lvlText w:val="•"/>
      <w:lvlJc w:val="left"/>
      <w:pPr>
        <w:ind w:left="4488" w:hanging="422"/>
      </w:pPr>
      <w:rPr>
        <w:rFonts w:hint="default"/>
        <w:lang w:val="ru-RU" w:eastAsia="en-US" w:bidi="ar-SA"/>
      </w:rPr>
    </w:lvl>
    <w:lvl w:ilvl="5" w:tplc="DF0C8FB4">
      <w:numFmt w:val="bullet"/>
      <w:lvlText w:val="•"/>
      <w:lvlJc w:val="left"/>
      <w:pPr>
        <w:ind w:left="5604" w:hanging="422"/>
      </w:pPr>
      <w:rPr>
        <w:rFonts w:hint="default"/>
        <w:lang w:val="ru-RU" w:eastAsia="en-US" w:bidi="ar-SA"/>
      </w:rPr>
    </w:lvl>
    <w:lvl w:ilvl="6" w:tplc="6920631A">
      <w:numFmt w:val="bullet"/>
      <w:lvlText w:val="•"/>
      <w:lvlJc w:val="left"/>
      <w:pPr>
        <w:ind w:left="6720" w:hanging="422"/>
      </w:pPr>
      <w:rPr>
        <w:rFonts w:hint="default"/>
        <w:lang w:val="ru-RU" w:eastAsia="en-US" w:bidi="ar-SA"/>
      </w:rPr>
    </w:lvl>
    <w:lvl w:ilvl="7" w:tplc="74D0E846">
      <w:numFmt w:val="bullet"/>
      <w:lvlText w:val="•"/>
      <w:lvlJc w:val="left"/>
      <w:pPr>
        <w:ind w:left="7836" w:hanging="422"/>
      </w:pPr>
      <w:rPr>
        <w:rFonts w:hint="default"/>
        <w:lang w:val="ru-RU" w:eastAsia="en-US" w:bidi="ar-SA"/>
      </w:rPr>
    </w:lvl>
    <w:lvl w:ilvl="8" w:tplc="6136D2A4">
      <w:numFmt w:val="bullet"/>
      <w:lvlText w:val="•"/>
      <w:lvlJc w:val="left"/>
      <w:pPr>
        <w:ind w:left="8952" w:hanging="422"/>
      </w:pPr>
      <w:rPr>
        <w:rFonts w:hint="default"/>
        <w:lang w:val="ru-RU" w:eastAsia="en-US" w:bidi="ar-SA"/>
      </w:rPr>
    </w:lvl>
  </w:abstractNum>
  <w:abstractNum w:abstractNumId="215">
    <w:nsid w:val="7A764FA9"/>
    <w:multiLevelType w:val="hybridMultilevel"/>
    <w:tmpl w:val="7A241A28"/>
    <w:lvl w:ilvl="0" w:tplc="D598A18C">
      <w:numFmt w:val="bullet"/>
      <w:lvlText w:val="-"/>
      <w:lvlJc w:val="left"/>
      <w:pPr>
        <w:ind w:left="105" w:hanging="341"/>
      </w:pPr>
      <w:rPr>
        <w:rFonts w:ascii="Times New Roman" w:eastAsia="Times New Roman" w:hAnsi="Times New Roman" w:cs="Times New Roman" w:hint="default"/>
        <w:w w:val="99"/>
        <w:sz w:val="24"/>
        <w:szCs w:val="24"/>
        <w:lang w:val="ru-RU" w:eastAsia="en-US" w:bidi="ar-SA"/>
      </w:rPr>
    </w:lvl>
    <w:lvl w:ilvl="1" w:tplc="05A0071C">
      <w:numFmt w:val="bullet"/>
      <w:lvlText w:val="•"/>
      <w:lvlJc w:val="left"/>
      <w:pPr>
        <w:ind w:left="567" w:hanging="341"/>
      </w:pPr>
      <w:rPr>
        <w:rFonts w:hint="default"/>
        <w:lang w:val="ru-RU" w:eastAsia="en-US" w:bidi="ar-SA"/>
      </w:rPr>
    </w:lvl>
    <w:lvl w:ilvl="2" w:tplc="204ED702">
      <w:numFmt w:val="bullet"/>
      <w:lvlText w:val="•"/>
      <w:lvlJc w:val="left"/>
      <w:pPr>
        <w:ind w:left="1034" w:hanging="341"/>
      </w:pPr>
      <w:rPr>
        <w:rFonts w:hint="default"/>
        <w:lang w:val="ru-RU" w:eastAsia="en-US" w:bidi="ar-SA"/>
      </w:rPr>
    </w:lvl>
    <w:lvl w:ilvl="3" w:tplc="11241294">
      <w:numFmt w:val="bullet"/>
      <w:lvlText w:val="•"/>
      <w:lvlJc w:val="left"/>
      <w:pPr>
        <w:ind w:left="1501" w:hanging="341"/>
      </w:pPr>
      <w:rPr>
        <w:rFonts w:hint="default"/>
        <w:lang w:val="ru-RU" w:eastAsia="en-US" w:bidi="ar-SA"/>
      </w:rPr>
    </w:lvl>
    <w:lvl w:ilvl="4" w:tplc="05C0DA0E">
      <w:numFmt w:val="bullet"/>
      <w:lvlText w:val="•"/>
      <w:lvlJc w:val="left"/>
      <w:pPr>
        <w:ind w:left="1969" w:hanging="341"/>
      </w:pPr>
      <w:rPr>
        <w:rFonts w:hint="default"/>
        <w:lang w:val="ru-RU" w:eastAsia="en-US" w:bidi="ar-SA"/>
      </w:rPr>
    </w:lvl>
    <w:lvl w:ilvl="5" w:tplc="E6AE68E2">
      <w:numFmt w:val="bullet"/>
      <w:lvlText w:val="•"/>
      <w:lvlJc w:val="left"/>
      <w:pPr>
        <w:ind w:left="2436" w:hanging="341"/>
      </w:pPr>
      <w:rPr>
        <w:rFonts w:hint="default"/>
        <w:lang w:val="ru-RU" w:eastAsia="en-US" w:bidi="ar-SA"/>
      </w:rPr>
    </w:lvl>
    <w:lvl w:ilvl="6" w:tplc="34482A26">
      <w:numFmt w:val="bullet"/>
      <w:lvlText w:val="•"/>
      <w:lvlJc w:val="left"/>
      <w:pPr>
        <w:ind w:left="2903" w:hanging="341"/>
      </w:pPr>
      <w:rPr>
        <w:rFonts w:hint="default"/>
        <w:lang w:val="ru-RU" w:eastAsia="en-US" w:bidi="ar-SA"/>
      </w:rPr>
    </w:lvl>
    <w:lvl w:ilvl="7" w:tplc="4A1464D8">
      <w:numFmt w:val="bullet"/>
      <w:lvlText w:val="•"/>
      <w:lvlJc w:val="left"/>
      <w:pPr>
        <w:ind w:left="3371" w:hanging="341"/>
      </w:pPr>
      <w:rPr>
        <w:rFonts w:hint="default"/>
        <w:lang w:val="ru-RU" w:eastAsia="en-US" w:bidi="ar-SA"/>
      </w:rPr>
    </w:lvl>
    <w:lvl w:ilvl="8" w:tplc="4642A96C">
      <w:numFmt w:val="bullet"/>
      <w:lvlText w:val="•"/>
      <w:lvlJc w:val="left"/>
      <w:pPr>
        <w:ind w:left="3838" w:hanging="341"/>
      </w:pPr>
      <w:rPr>
        <w:rFonts w:hint="default"/>
        <w:lang w:val="ru-RU" w:eastAsia="en-US" w:bidi="ar-SA"/>
      </w:rPr>
    </w:lvl>
  </w:abstractNum>
  <w:abstractNum w:abstractNumId="216">
    <w:nsid w:val="7AE33C59"/>
    <w:multiLevelType w:val="hybridMultilevel"/>
    <w:tmpl w:val="B87C12FA"/>
    <w:lvl w:ilvl="0" w:tplc="6F3E2602">
      <w:numFmt w:val="bullet"/>
      <w:lvlText w:val="-"/>
      <w:lvlJc w:val="left"/>
      <w:pPr>
        <w:ind w:left="1283" w:hanging="188"/>
      </w:pPr>
      <w:rPr>
        <w:rFonts w:ascii="Times New Roman" w:eastAsia="Times New Roman" w:hAnsi="Times New Roman" w:cs="Times New Roman" w:hint="default"/>
        <w:w w:val="99"/>
        <w:sz w:val="24"/>
        <w:szCs w:val="24"/>
        <w:lang w:val="ru-RU" w:eastAsia="en-US" w:bidi="ar-SA"/>
      </w:rPr>
    </w:lvl>
    <w:lvl w:ilvl="1" w:tplc="8EEA2790">
      <w:numFmt w:val="bullet"/>
      <w:lvlText w:val="•"/>
      <w:lvlJc w:val="left"/>
      <w:pPr>
        <w:ind w:left="2270" w:hanging="188"/>
      </w:pPr>
      <w:rPr>
        <w:rFonts w:hint="default"/>
        <w:lang w:val="ru-RU" w:eastAsia="en-US" w:bidi="ar-SA"/>
      </w:rPr>
    </w:lvl>
    <w:lvl w:ilvl="2" w:tplc="3E8A85A8">
      <w:numFmt w:val="bullet"/>
      <w:lvlText w:val="•"/>
      <w:lvlJc w:val="left"/>
      <w:pPr>
        <w:ind w:left="3260" w:hanging="188"/>
      </w:pPr>
      <w:rPr>
        <w:rFonts w:hint="default"/>
        <w:lang w:val="ru-RU" w:eastAsia="en-US" w:bidi="ar-SA"/>
      </w:rPr>
    </w:lvl>
    <w:lvl w:ilvl="3" w:tplc="FB74450A">
      <w:numFmt w:val="bullet"/>
      <w:lvlText w:val="•"/>
      <w:lvlJc w:val="left"/>
      <w:pPr>
        <w:ind w:left="4251" w:hanging="188"/>
      </w:pPr>
      <w:rPr>
        <w:rFonts w:hint="default"/>
        <w:lang w:val="ru-RU" w:eastAsia="en-US" w:bidi="ar-SA"/>
      </w:rPr>
    </w:lvl>
    <w:lvl w:ilvl="4" w:tplc="20A0E29C">
      <w:numFmt w:val="bullet"/>
      <w:lvlText w:val="•"/>
      <w:lvlJc w:val="left"/>
      <w:pPr>
        <w:ind w:left="5241" w:hanging="188"/>
      </w:pPr>
      <w:rPr>
        <w:rFonts w:hint="default"/>
        <w:lang w:val="ru-RU" w:eastAsia="en-US" w:bidi="ar-SA"/>
      </w:rPr>
    </w:lvl>
    <w:lvl w:ilvl="5" w:tplc="1BF4E70A">
      <w:numFmt w:val="bullet"/>
      <w:lvlText w:val="•"/>
      <w:lvlJc w:val="left"/>
      <w:pPr>
        <w:ind w:left="6232" w:hanging="188"/>
      </w:pPr>
      <w:rPr>
        <w:rFonts w:hint="default"/>
        <w:lang w:val="ru-RU" w:eastAsia="en-US" w:bidi="ar-SA"/>
      </w:rPr>
    </w:lvl>
    <w:lvl w:ilvl="6" w:tplc="F5766C30">
      <w:numFmt w:val="bullet"/>
      <w:lvlText w:val="•"/>
      <w:lvlJc w:val="left"/>
      <w:pPr>
        <w:ind w:left="7222" w:hanging="188"/>
      </w:pPr>
      <w:rPr>
        <w:rFonts w:hint="default"/>
        <w:lang w:val="ru-RU" w:eastAsia="en-US" w:bidi="ar-SA"/>
      </w:rPr>
    </w:lvl>
    <w:lvl w:ilvl="7" w:tplc="CDACEDB2">
      <w:numFmt w:val="bullet"/>
      <w:lvlText w:val="•"/>
      <w:lvlJc w:val="left"/>
      <w:pPr>
        <w:ind w:left="8212" w:hanging="188"/>
      </w:pPr>
      <w:rPr>
        <w:rFonts w:hint="default"/>
        <w:lang w:val="ru-RU" w:eastAsia="en-US" w:bidi="ar-SA"/>
      </w:rPr>
    </w:lvl>
    <w:lvl w:ilvl="8" w:tplc="77E634DE">
      <w:numFmt w:val="bullet"/>
      <w:lvlText w:val="•"/>
      <w:lvlJc w:val="left"/>
      <w:pPr>
        <w:ind w:left="9203" w:hanging="188"/>
      </w:pPr>
      <w:rPr>
        <w:rFonts w:hint="default"/>
        <w:lang w:val="ru-RU" w:eastAsia="en-US" w:bidi="ar-SA"/>
      </w:rPr>
    </w:lvl>
  </w:abstractNum>
  <w:abstractNum w:abstractNumId="217">
    <w:nsid w:val="7B511D9B"/>
    <w:multiLevelType w:val="hybridMultilevel"/>
    <w:tmpl w:val="190E7B06"/>
    <w:lvl w:ilvl="0" w:tplc="09742A56">
      <w:numFmt w:val="bullet"/>
      <w:lvlText w:val=""/>
      <w:lvlJc w:val="left"/>
      <w:pPr>
        <w:ind w:left="1437" w:hanging="361"/>
      </w:pPr>
      <w:rPr>
        <w:rFonts w:ascii="Wingdings" w:eastAsia="Wingdings" w:hAnsi="Wingdings" w:cs="Wingdings" w:hint="default"/>
        <w:color w:val="0E0E0E"/>
        <w:w w:val="100"/>
        <w:sz w:val="24"/>
        <w:szCs w:val="24"/>
        <w:lang w:val="ru-RU" w:eastAsia="en-US" w:bidi="ar-SA"/>
      </w:rPr>
    </w:lvl>
    <w:lvl w:ilvl="1" w:tplc="7AA0EE92">
      <w:numFmt w:val="bullet"/>
      <w:lvlText w:val="•"/>
      <w:lvlJc w:val="left"/>
      <w:pPr>
        <w:ind w:left="2414" w:hanging="361"/>
      </w:pPr>
      <w:rPr>
        <w:rFonts w:hint="default"/>
        <w:lang w:val="ru-RU" w:eastAsia="en-US" w:bidi="ar-SA"/>
      </w:rPr>
    </w:lvl>
    <w:lvl w:ilvl="2" w:tplc="DCF2B998">
      <w:numFmt w:val="bullet"/>
      <w:lvlText w:val="•"/>
      <w:lvlJc w:val="left"/>
      <w:pPr>
        <w:ind w:left="3388" w:hanging="361"/>
      </w:pPr>
      <w:rPr>
        <w:rFonts w:hint="default"/>
        <w:lang w:val="ru-RU" w:eastAsia="en-US" w:bidi="ar-SA"/>
      </w:rPr>
    </w:lvl>
    <w:lvl w:ilvl="3" w:tplc="8DAC7794">
      <w:numFmt w:val="bullet"/>
      <w:lvlText w:val="•"/>
      <w:lvlJc w:val="left"/>
      <w:pPr>
        <w:ind w:left="4363" w:hanging="361"/>
      </w:pPr>
      <w:rPr>
        <w:rFonts w:hint="default"/>
        <w:lang w:val="ru-RU" w:eastAsia="en-US" w:bidi="ar-SA"/>
      </w:rPr>
    </w:lvl>
    <w:lvl w:ilvl="4" w:tplc="CA3611F0">
      <w:numFmt w:val="bullet"/>
      <w:lvlText w:val="•"/>
      <w:lvlJc w:val="left"/>
      <w:pPr>
        <w:ind w:left="5337" w:hanging="361"/>
      </w:pPr>
      <w:rPr>
        <w:rFonts w:hint="default"/>
        <w:lang w:val="ru-RU" w:eastAsia="en-US" w:bidi="ar-SA"/>
      </w:rPr>
    </w:lvl>
    <w:lvl w:ilvl="5" w:tplc="9A10CE5C">
      <w:numFmt w:val="bullet"/>
      <w:lvlText w:val="•"/>
      <w:lvlJc w:val="left"/>
      <w:pPr>
        <w:ind w:left="6312" w:hanging="361"/>
      </w:pPr>
      <w:rPr>
        <w:rFonts w:hint="default"/>
        <w:lang w:val="ru-RU" w:eastAsia="en-US" w:bidi="ar-SA"/>
      </w:rPr>
    </w:lvl>
    <w:lvl w:ilvl="6" w:tplc="17C0A488">
      <w:numFmt w:val="bullet"/>
      <w:lvlText w:val="•"/>
      <w:lvlJc w:val="left"/>
      <w:pPr>
        <w:ind w:left="7286" w:hanging="361"/>
      </w:pPr>
      <w:rPr>
        <w:rFonts w:hint="default"/>
        <w:lang w:val="ru-RU" w:eastAsia="en-US" w:bidi="ar-SA"/>
      </w:rPr>
    </w:lvl>
    <w:lvl w:ilvl="7" w:tplc="934EA066">
      <w:numFmt w:val="bullet"/>
      <w:lvlText w:val="•"/>
      <w:lvlJc w:val="left"/>
      <w:pPr>
        <w:ind w:left="8260" w:hanging="361"/>
      </w:pPr>
      <w:rPr>
        <w:rFonts w:hint="default"/>
        <w:lang w:val="ru-RU" w:eastAsia="en-US" w:bidi="ar-SA"/>
      </w:rPr>
    </w:lvl>
    <w:lvl w:ilvl="8" w:tplc="D2C43DDC">
      <w:numFmt w:val="bullet"/>
      <w:lvlText w:val="•"/>
      <w:lvlJc w:val="left"/>
      <w:pPr>
        <w:ind w:left="9235" w:hanging="361"/>
      </w:pPr>
      <w:rPr>
        <w:rFonts w:hint="default"/>
        <w:lang w:val="ru-RU" w:eastAsia="en-US" w:bidi="ar-SA"/>
      </w:rPr>
    </w:lvl>
  </w:abstractNum>
  <w:abstractNum w:abstractNumId="218">
    <w:nsid w:val="7C4C4F3E"/>
    <w:multiLevelType w:val="hybridMultilevel"/>
    <w:tmpl w:val="91DE9BC4"/>
    <w:lvl w:ilvl="0" w:tplc="188C11CA">
      <w:numFmt w:val="bullet"/>
      <w:lvlText w:val="-"/>
      <w:lvlJc w:val="left"/>
      <w:pPr>
        <w:ind w:left="219" w:hanging="231"/>
      </w:pPr>
      <w:rPr>
        <w:rFonts w:ascii="Times New Roman" w:eastAsia="Times New Roman" w:hAnsi="Times New Roman" w:cs="Times New Roman" w:hint="default"/>
        <w:w w:val="99"/>
        <w:sz w:val="24"/>
        <w:szCs w:val="24"/>
        <w:lang w:val="ru-RU" w:eastAsia="en-US" w:bidi="ar-SA"/>
      </w:rPr>
    </w:lvl>
    <w:lvl w:ilvl="1" w:tplc="B8E0F15E">
      <w:numFmt w:val="bullet"/>
      <w:lvlText w:val="—"/>
      <w:lvlJc w:val="left"/>
      <w:pPr>
        <w:ind w:left="219" w:hanging="500"/>
      </w:pPr>
      <w:rPr>
        <w:rFonts w:ascii="Times New Roman" w:eastAsia="Times New Roman" w:hAnsi="Times New Roman" w:cs="Times New Roman" w:hint="default"/>
        <w:w w:val="100"/>
        <w:sz w:val="24"/>
        <w:szCs w:val="24"/>
        <w:lang w:val="ru-RU" w:eastAsia="en-US" w:bidi="ar-SA"/>
      </w:rPr>
    </w:lvl>
    <w:lvl w:ilvl="2" w:tplc="567C3266">
      <w:numFmt w:val="bullet"/>
      <w:lvlText w:val="•"/>
      <w:lvlJc w:val="left"/>
      <w:pPr>
        <w:ind w:left="2136" w:hanging="500"/>
      </w:pPr>
      <w:rPr>
        <w:rFonts w:hint="default"/>
        <w:lang w:val="ru-RU" w:eastAsia="en-US" w:bidi="ar-SA"/>
      </w:rPr>
    </w:lvl>
    <w:lvl w:ilvl="3" w:tplc="E12CF272">
      <w:numFmt w:val="bullet"/>
      <w:lvlText w:val="•"/>
      <w:lvlJc w:val="left"/>
      <w:pPr>
        <w:ind w:left="3095" w:hanging="500"/>
      </w:pPr>
      <w:rPr>
        <w:rFonts w:hint="default"/>
        <w:lang w:val="ru-RU" w:eastAsia="en-US" w:bidi="ar-SA"/>
      </w:rPr>
    </w:lvl>
    <w:lvl w:ilvl="4" w:tplc="BDC60812">
      <w:numFmt w:val="bullet"/>
      <w:lvlText w:val="•"/>
      <w:lvlJc w:val="left"/>
      <w:pPr>
        <w:ind w:left="4053" w:hanging="500"/>
      </w:pPr>
      <w:rPr>
        <w:rFonts w:hint="default"/>
        <w:lang w:val="ru-RU" w:eastAsia="en-US" w:bidi="ar-SA"/>
      </w:rPr>
    </w:lvl>
    <w:lvl w:ilvl="5" w:tplc="E1343F44">
      <w:numFmt w:val="bullet"/>
      <w:lvlText w:val="•"/>
      <w:lvlJc w:val="left"/>
      <w:pPr>
        <w:ind w:left="5012" w:hanging="500"/>
      </w:pPr>
      <w:rPr>
        <w:rFonts w:hint="default"/>
        <w:lang w:val="ru-RU" w:eastAsia="en-US" w:bidi="ar-SA"/>
      </w:rPr>
    </w:lvl>
    <w:lvl w:ilvl="6" w:tplc="A75E545E">
      <w:numFmt w:val="bullet"/>
      <w:lvlText w:val="•"/>
      <w:lvlJc w:val="left"/>
      <w:pPr>
        <w:ind w:left="5970" w:hanging="500"/>
      </w:pPr>
      <w:rPr>
        <w:rFonts w:hint="default"/>
        <w:lang w:val="ru-RU" w:eastAsia="en-US" w:bidi="ar-SA"/>
      </w:rPr>
    </w:lvl>
    <w:lvl w:ilvl="7" w:tplc="300201D4">
      <w:numFmt w:val="bullet"/>
      <w:lvlText w:val="•"/>
      <w:lvlJc w:val="left"/>
      <w:pPr>
        <w:ind w:left="6928" w:hanging="500"/>
      </w:pPr>
      <w:rPr>
        <w:rFonts w:hint="default"/>
        <w:lang w:val="ru-RU" w:eastAsia="en-US" w:bidi="ar-SA"/>
      </w:rPr>
    </w:lvl>
    <w:lvl w:ilvl="8" w:tplc="91B67854">
      <w:numFmt w:val="bullet"/>
      <w:lvlText w:val="•"/>
      <w:lvlJc w:val="left"/>
      <w:pPr>
        <w:ind w:left="7887" w:hanging="500"/>
      </w:pPr>
      <w:rPr>
        <w:rFonts w:hint="default"/>
        <w:lang w:val="ru-RU" w:eastAsia="en-US" w:bidi="ar-SA"/>
      </w:rPr>
    </w:lvl>
  </w:abstractNum>
  <w:abstractNum w:abstractNumId="219">
    <w:nsid w:val="7CDD7488"/>
    <w:multiLevelType w:val="multilevel"/>
    <w:tmpl w:val="A76E9C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nsid w:val="7CE24E83"/>
    <w:multiLevelType w:val="multilevel"/>
    <w:tmpl w:val="6FF8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7D1C795D"/>
    <w:multiLevelType w:val="hybridMultilevel"/>
    <w:tmpl w:val="876495D8"/>
    <w:lvl w:ilvl="0" w:tplc="0C881F0E">
      <w:numFmt w:val="bullet"/>
      <w:lvlText w:val=""/>
      <w:lvlJc w:val="left"/>
      <w:pPr>
        <w:ind w:left="717" w:hanging="202"/>
      </w:pPr>
      <w:rPr>
        <w:rFonts w:ascii="Symbol" w:eastAsia="Symbol" w:hAnsi="Symbol" w:cs="Symbol" w:hint="default"/>
        <w:w w:val="100"/>
        <w:sz w:val="24"/>
        <w:szCs w:val="24"/>
        <w:lang w:val="ru-RU" w:eastAsia="en-US" w:bidi="ar-SA"/>
      </w:rPr>
    </w:lvl>
    <w:lvl w:ilvl="1" w:tplc="A1DC0FB4">
      <w:numFmt w:val="bullet"/>
      <w:lvlText w:val="•"/>
      <w:lvlJc w:val="left"/>
      <w:pPr>
        <w:ind w:left="1766" w:hanging="202"/>
      </w:pPr>
      <w:rPr>
        <w:rFonts w:hint="default"/>
        <w:lang w:val="ru-RU" w:eastAsia="en-US" w:bidi="ar-SA"/>
      </w:rPr>
    </w:lvl>
    <w:lvl w:ilvl="2" w:tplc="BF5CDA54">
      <w:numFmt w:val="bullet"/>
      <w:lvlText w:val="•"/>
      <w:lvlJc w:val="left"/>
      <w:pPr>
        <w:ind w:left="2812" w:hanging="202"/>
      </w:pPr>
      <w:rPr>
        <w:rFonts w:hint="default"/>
        <w:lang w:val="ru-RU" w:eastAsia="en-US" w:bidi="ar-SA"/>
      </w:rPr>
    </w:lvl>
    <w:lvl w:ilvl="3" w:tplc="70EC9C4E">
      <w:numFmt w:val="bullet"/>
      <w:lvlText w:val="•"/>
      <w:lvlJc w:val="left"/>
      <w:pPr>
        <w:ind w:left="3859" w:hanging="202"/>
      </w:pPr>
      <w:rPr>
        <w:rFonts w:hint="default"/>
        <w:lang w:val="ru-RU" w:eastAsia="en-US" w:bidi="ar-SA"/>
      </w:rPr>
    </w:lvl>
    <w:lvl w:ilvl="4" w:tplc="027498F8">
      <w:numFmt w:val="bullet"/>
      <w:lvlText w:val="•"/>
      <w:lvlJc w:val="left"/>
      <w:pPr>
        <w:ind w:left="4905" w:hanging="202"/>
      </w:pPr>
      <w:rPr>
        <w:rFonts w:hint="default"/>
        <w:lang w:val="ru-RU" w:eastAsia="en-US" w:bidi="ar-SA"/>
      </w:rPr>
    </w:lvl>
    <w:lvl w:ilvl="5" w:tplc="FDE86122">
      <w:numFmt w:val="bullet"/>
      <w:lvlText w:val="•"/>
      <w:lvlJc w:val="left"/>
      <w:pPr>
        <w:ind w:left="5952" w:hanging="202"/>
      </w:pPr>
      <w:rPr>
        <w:rFonts w:hint="default"/>
        <w:lang w:val="ru-RU" w:eastAsia="en-US" w:bidi="ar-SA"/>
      </w:rPr>
    </w:lvl>
    <w:lvl w:ilvl="6" w:tplc="AF90D4B2">
      <w:numFmt w:val="bullet"/>
      <w:lvlText w:val="•"/>
      <w:lvlJc w:val="left"/>
      <w:pPr>
        <w:ind w:left="6998" w:hanging="202"/>
      </w:pPr>
      <w:rPr>
        <w:rFonts w:hint="default"/>
        <w:lang w:val="ru-RU" w:eastAsia="en-US" w:bidi="ar-SA"/>
      </w:rPr>
    </w:lvl>
    <w:lvl w:ilvl="7" w:tplc="2A36C744">
      <w:numFmt w:val="bullet"/>
      <w:lvlText w:val="•"/>
      <w:lvlJc w:val="left"/>
      <w:pPr>
        <w:ind w:left="8044" w:hanging="202"/>
      </w:pPr>
      <w:rPr>
        <w:rFonts w:hint="default"/>
        <w:lang w:val="ru-RU" w:eastAsia="en-US" w:bidi="ar-SA"/>
      </w:rPr>
    </w:lvl>
    <w:lvl w:ilvl="8" w:tplc="05DC3A1E">
      <w:numFmt w:val="bullet"/>
      <w:lvlText w:val="•"/>
      <w:lvlJc w:val="left"/>
      <w:pPr>
        <w:ind w:left="9091" w:hanging="202"/>
      </w:pPr>
      <w:rPr>
        <w:rFonts w:hint="default"/>
        <w:lang w:val="ru-RU" w:eastAsia="en-US" w:bidi="ar-SA"/>
      </w:rPr>
    </w:lvl>
  </w:abstractNum>
  <w:abstractNum w:abstractNumId="222">
    <w:nsid w:val="7D824A08"/>
    <w:multiLevelType w:val="multilevel"/>
    <w:tmpl w:val="D3201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nsid w:val="7D8A73D7"/>
    <w:multiLevelType w:val="hybridMultilevel"/>
    <w:tmpl w:val="B35E9E18"/>
    <w:lvl w:ilvl="0" w:tplc="99E69380">
      <w:numFmt w:val="bullet"/>
      <w:lvlText w:val="-"/>
      <w:lvlJc w:val="left"/>
      <w:pPr>
        <w:ind w:left="109" w:hanging="927"/>
      </w:pPr>
      <w:rPr>
        <w:rFonts w:ascii="Times New Roman" w:eastAsia="Times New Roman" w:hAnsi="Times New Roman" w:cs="Times New Roman" w:hint="default"/>
        <w:w w:val="99"/>
        <w:sz w:val="24"/>
        <w:szCs w:val="24"/>
        <w:lang w:val="ru-RU" w:eastAsia="en-US" w:bidi="ar-SA"/>
      </w:rPr>
    </w:lvl>
    <w:lvl w:ilvl="1" w:tplc="2ADED926">
      <w:numFmt w:val="bullet"/>
      <w:lvlText w:val="•"/>
      <w:lvlJc w:val="left"/>
      <w:pPr>
        <w:ind w:left="567" w:hanging="927"/>
      </w:pPr>
      <w:rPr>
        <w:rFonts w:hint="default"/>
        <w:lang w:val="ru-RU" w:eastAsia="en-US" w:bidi="ar-SA"/>
      </w:rPr>
    </w:lvl>
    <w:lvl w:ilvl="2" w:tplc="2190F5DC">
      <w:numFmt w:val="bullet"/>
      <w:lvlText w:val="•"/>
      <w:lvlJc w:val="left"/>
      <w:pPr>
        <w:ind w:left="1035" w:hanging="927"/>
      </w:pPr>
      <w:rPr>
        <w:rFonts w:hint="default"/>
        <w:lang w:val="ru-RU" w:eastAsia="en-US" w:bidi="ar-SA"/>
      </w:rPr>
    </w:lvl>
    <w:lvl w:ilvl="3" w:tplc="B2EA6C22">
      <w:numFmt w:val="bullet"/>
      <w:lvlText w:val="•"/>
      <w:lvlJc w:val="left"/>
      <w:pPr>
        <w:ind w:left="1503" w:hanging="927"/>
      </w:pPr>
      <w:rPr>
        <w:rFonts w:hint="default"/>
        <w:lang w:val="ru-RU" w:eastAsia="en-US" w:bidi="ar-SA"/>
      </w:rPr>
    </w:lvl>
    <w:lvl w:ilvl="4" w:tplc="E7E2866E">
      <w:numFmt w:val="bullet"/>
      <w:lvlText w:val="•"/>
      <w:lvlJc w:val="left"/>
      <w:pPr>
        <w:ind w:left="1970" w:hanging="927"/>
      </w:pPr>
      <w:rPr>
        <w:rFonts w:hint="default"/>
        <w:lang w:val="ru-RU" w:eastAsia="en-US" w:bidi="ar-SA"/>
      </w:rPr>
    </w:lvl>
    <w:lvl w:ilvl="5" w:tplc="D480B49C">
      <w:numFmt w:val="bullet"/>
      <w:lvlText w:val="•"/>
      <w:lvlJc w:val="left"/>
      <w:pPr>
        <w:ind w:left="2438" w:hanging="927"/>
      </w:pPr>
      <w:rPr>
        <w:rFonts w:hint="default"/>
        <w:lang w:val="ru-RU" w:eastAsia="en-US" w:bidi="ar-SA"/>
      </w:rPr>
    </w:lvl>
    <w:lvl w:ilvl="6" w:tplc="679C67E2">
      <w:numFmt w:val="bullet"/>
      <w:lvlText w:val="•"/>
      <w:lvlJc w:val="left"/>
      <w:pPr>
        <w:ind w:left="2906" w:hanging="927"/>
      </w:pPr>
      <w:rPr>
        <w:rFonts w:hint="default"/>
        <w:lang w:val="ru-RU" w:eastAsia="en-US" w:bidi="ar-SA"/>
      </w:rPr>
    </w:lvl>
    <w:lvl w:ilvl="7" w:tplc="CA00FB8C">
      <w:numFmt w:val="bullet"/>
      <w:lvlText w:val="•"/>
      <w:lvlJc w:val="left"/>
      <w:pPr>
        <w:ind w:left="3373" w:hanging="927"/>
      </w:pPr>
      <w:rPr>
        <w:rFonts w:hint="default"/>
        <w:lang w:val="ru-RU" w:eastAsia="en-US" w:bidi="ar-SA"/>
      </w:rPr>
    </w:lvl>
    <w:lvl w:ilvl="8" w:tplc="F54895A6">
      <w:numFmt w:val="bullet"/>
      <w:lvlText w:val="•"/>
      <w:lvlJc w:val="left"/>
      <w:pPr>
        <w:ind w:left="3841" w:hanging="927"/>
      </w:pPr>
      <w:rPr>
        <w:rFonts w:hint="default"/>
        <w:lang w:val="ru-RU" w:eastAsia="en-US" w:bidi="ar-SA"/>
      </w:rPr>
    </w:lvl>
  </w:abstractNum>
  <w:abstractNum w:abstractNumId="224">
    <w:nsid w:val="7E696354"/>
    <w:multiLevelType w:val="hybridMultilevel"/>
    <w:tmpl w:val="D7AA2650"/>
    <w:lvl w:ilvl="0" w:tplc="47726F36">
      <w:start w:val="1"/>
      <w:numFmt w:val="decimal"/>
      <w:lvlText w:val="%1"/>
      <w:lvlJc w:val="left"/>
      <w:pPr>
        <w:ind w:left="450" w:hanging="212"/>
      </w:pPr>
      <w:rPr>
        <w:rFonts w:ascii="Times New Roman" w:eastAsia="Times New Roman" w:hAnsi="Times New Roman" w:cs="Times New Roman" w:hint="default"/>
        <w:b/>
        <w:bCs/>
        <w:w w:val="99"/>
        <w:sz w:val="28"/>
        <w:szCs w:val="28"/>
        <w:lang w:val="ru-RU" w:eastAsia="en-US" w:bidi="ar-SA"/>
      </w:rPr>
    </w:lvl>
    <w:lvl w:ilvl="1" w:tplc="F2509DDA">
      <w:numFmt w:val="bullet"/>
      <w:lvlText w:val=""/>
      <w:lvlJc w:val="left"/>
      <w:pPr>
        <w:ind w:left="1046" w:hanging="360"/>
      </w:pPr>
      <w:rPr>
        <w:rFonts w:ascii="Symbol" w:eastAsia="Symbol" w:hAnsi="Symbol" w:cs="Symbol" w:hint="default"/>
        <w:w w:val="100"/>
        <w:sz w:val="22"/>
        <w:szCs w:val="22"/>
        <w:lang w:val="ru-RU" w:eastAsia="en-US" w:bidi="ar-SA"/>
      </w:rPr>
    </w:lvl>
    <w:lvl w:ilvl="2" w:tplc="1DEA0840">
      <w:numFmt w:val="bullet"/>
      <w:lvlText w:val="•"/>
      <w:lvlJc w:val="left"/>
      <w:pPr>
        <w:ind w:left="1993" w:hanging="360"/>
      </w:pPr>
      <w:rPr>
        <w:rFonts w:hint="default"/>
        <w:lang w:val="ru-RU" w:eastAsia="en-US" w:bidi="ar-SA"/>
      </w:rPr>
    </w:lvl>
    <w:lvl w:ilvl="3" w:tplc="EAF66472">
      <w:numFmt w:val="bullet"/>
      <w:lvlText w:val="•"/>
      <w:lvlJc w:val="left"/>
      <w:pPr>
        <w:ind w:left="2947" w:hanging="360"/>
      </w:pPr>
      <w:rPr>
        <w:rFonts w:hint="default"/>
        <w:lang w:val="ru-RU" w:eastAsia="en-US" w:bidi="ar-SA"/>
      </w:rPr>
    </w:lvl>
    <w:lvl w:ilvl="4" w:tplc="DD5E0912">
      <w:numFmt w:val="bullet"/>
      <w:lvlText w:val="•"/>
      <w:lvlJc w:val="left"/>
      <w:pPr>
        <w:ind w:left="3901" w:hanging="360"/>
      </w:pPr>
      <w:rPr>
        <w:rFonts w:hint="default"/>
        <w:lang w:val="ru-RU" w:eastAsia="en-US" w:bidi="ar-SA"/>
      </w:rPr>
    </w:lvl>
    <w:lvl w:ilvl="5" w:tplc="6B340446">
      <w:numFmt w:val="bullet"/>
      <w:lvlText w:val="•"/>
      <w:lvlJc w:val="left"/>
      <w:pPr>
        <w:ind w:left="4855" w:hanging="360"/>
      </w:pPr>
      <w:rPr>
        <w:rFonts w:hint="default"/>
        <w:lang w:val="ru-RU" w:eastAsia="en-US" w:bidi="ar-SA"/>
      </w:rPr>
    </w:lvl>
    <w:lvl w:ilvl="6" w:tplc="70AE4B66">
      <w:numFmt w:val="bullet"/>
      <w:lvlText w:val="•"/>
      <w:lvlJc w:val="left"/>
      <w:pPr>
        <w:ind w:left="5808" w:hanging="360"/>
      </w:pPr>
      <w:rPr>
        <w:rFonts w:hint="default"/>
        <w:lang w:val="ru-RU" w:eastAsia="en-US" w:bidi="ar-SA"/>
      </w:rPr>
    </w:lvl>
    <w:lvl w:ilvl="7" w:tplc="0C9288B0">
      <w:numFmt w:val="bullet"/>
      <w:lvlText w:val="•"/>
      <w:lvlJc w:val="left"/>
      <w:pPr>
        <w:ind w:left="6762" w:hanging="360"/>
      </w:pPr>
      <w:rPr>
        <w:rFonts w:hint="default"/>
        <w:lang w:val="ru-RU" w:eastAsia="en-US" w:bidi="ar-SA"/>
      </w:rPr>
    </w:lvl>
    <w:lvl w:ilvl="8" w:tplc="6C5C8ED6">
      <w:numFmt w:val="bullet"/>
      <w:lvlText w:val="•"/>
      <w:lvlJc w:val="left"/>
      <w:pPr>
        <w:ind w:left="7716" w:hanging="360"/>
      </w:pPr>
      <w:rPr>
        <w:rFonts w:hint="default"/>
        <w:lang w:val="ru-RU" w:eastAsia="en-US" w:bidi="ar-SA"/>
      </w:rPr>
    </w:lvl>
  </w:abstractNum>
  <w:abstractNum w:abstractNumId="225">
    <w:nsid w:val="7EEA23CF"/>
    <w:multiLevelType w:val="hybridMultilevel"/>
    <w:tmpl w:val="DF541B70"/>
    <w:lvl w:ilvl="0" w:tplc="02747A06">
      <w:numFmt w:val="bullet"/>
      <w:lvlText w:val="–"/>
      <w:lvlJc w:val="left"/>
      <w:pPr>
        <w:ind w:left="109" w:hanging="399"/>
      </w:pPr>
      <w:rPr>
        <w:rFonts w:ascii="Times New Roman" w:eastAsia="Times New Roman" w:hAnsi="Times New Roman" w:cs="Times New Roman" w:hint="default"/>
        <w:w w:val="100"/>
        <w:sz w:val="24"/>
        <w:szCs w:val="24"/>
        <w:lang w:val="ru-RU" w:eastAsia="en-US" w:bidi="ar-SA"/>
      </w:rPr>
    </w:lvl>
    <w:lvl w:ilvl="1" w:tplc="AA62FD70">
      <w:numFmt w:val="bullet"/>
      <w:lvlText w:val="•"/>
      <w:lvlJc w:val="left"/>
      <w:pPr>
        <w:ind w:left="567" w:hanging="399"/>
      </w:pPr>
      <w:rPr>
        <w:rFonts w:hint="default"/>
        <w:lang w:val="ru-RU" w:eastAsia="en-US" w:bidi="ar-SA"/>
      </w:rPr>
    </w:lvl>
    <w:lvl w:ilvl="2" w:tplc="52F6FA90">
      <w:numFmt w:val="bullet"/>
      <w:lvlText w:val="•"/>
      <w:lvlJc w:val="left"/>
      <w:pPr>
        <w:ind w:left="1035" w:hanging="399"/>
      </w:pPr>
      <w:rPr>
        <w:rFonts w:hint="default"/>
        <w:lang w:val="ru-RU" w:eastAsia="en-US" w:bidi="ar-SA"/>
      </w:rPr>
    </w:lvl>
    <w:lvl w:ilvl="3" w:tplc="196ED5F0">
      <w:numFmt w:val="bullet"/>
      <w:lvlText w:val="•"/>
      <w:lvlJc w:val="left"/>
      <w:pPr>
        <w:ind w:left="1503" w:hanging="399"/>
      </w:pPr>
      <w:rPr>
        <w:rFonts w:hint="default"/>
        <w:lang w:val="ru-RU" w:eastAsia="en-US" w:bidi="ar-SA"/>
      </w:rPr>
    </w:lvl>
    <w:lvl w:ilvl="4" w:tplc="036A3DA6">
      <w:numFmt w:val="bullet"/>
      <w:lvlText w:val="•"/>
      <w:lvlJc w:val="left"/>
      <w:pPr>
        <w:ind w:left="1971" w:hanging="399"/>
      </w:pPr>
      <w:rPr>
        <w:rFonts w:hint="default"/>
        <w:lang w:val="ru-RU" w:eastAsia="en-US" w:bidi="ar-SA"/>
      </w:rPr>
    </w:lvl>
    <w:lvl w:ilvl="5" w:tplc="567C2DFA">
      <w:numFmt w:val="bullet"/>
      <w:lvlText w:val="•"/>
      <w:lvlJc w:val="left"/>
      <w:pPr>
        <w:ind w:left="2439" w:hanging="399"/>
      </w:pPr>
      <w:rPr>
        <w:rFonts w:hint="default"/>
        <w:lang w:val="ru-RU" w:eastAsia="en-US" w:bidi="ar-SA"/>
      </w:rPr>
    </w:lvl>
    <w:lvl w:ilvl="6" w:tplc="4BA8F4C4">
      <w:numFmt w:val="bullet"/>
      <w:lvlText w:val="•"/>
      <w:lvlJc w:val="left"/>
      <w:pPr>
        <w:ind w:left="2906" w:hanging="399"/>
      </w:pPr>
      <w:rPr>
        <w:rFonts w:hint="default"/>
        <w:lang w:val="ru-RU" w:eastAsia="en-US" w:bidi="ar-SA"/>
      </w:rPr>
    </w:lvl>
    <w:lvl w:ilvl="7" w:tplc="8788F8DA">
      <w:numFmt w:val="bullet"/>
      <w:lvlText w:val="•"/>
      <w:lvlJc w:val="left"/>
      <w:pPr>
        <w:ind w:left="3374" w:hanging="399"/>
      </w:pPr>
      <w:rPr>
        <w:rFonts w:hint="default"/>
        <w:lang w:val="ru-RU" w:eastAsia="en-US" w:bidi="ar-SA"/>
      </w:rPr>
    </w:lvl>
    <w:lvl w:ilvl="8" w:tplc="6EA40E26">
      <w:numFmt w:val="bullet"/>
      <w:lvlText w:val="•"/>
      <w:lvlJc w:val="left"/>
      <w:pPr>
        <w:ind w:left="3842" w:hanging="399"/>
      </w:pPr>
      <w:rPr>
        <w:rFonts w:hint="default"/>
        <w:lang w:val="ru-RU" w:eastAsia="en-US" w:bidi="ar-SA"/>
      </w:rPr>
    </w:lvl>
  </w:abstractNum>
  <w:abstractNum w:abstractNumId="226">
    <w:nsid w:val="7F4B373E"/>
    <w:multiLevelType w:val="hybridMultilevel"/>
    <w:tmpl w:val="02FCC770"/>
    <w:lvl w:ilvl="0" w:tplc="930E2118">
      <w:numFmt w:val="bullet"/>
      <w:lvlText w:val="-"/>
      <w:lvlJc w:val="left"/>
      <w:pPr>
        <w:ind w:left="110" w:hanging="274"/>
      </w:pPr>
      <w:rPr>
        <w:rFonts w:ascii="Times New Roman" w:eastAsia="Times New Roman" w:hAnsi="Times New Roman" w:cs="Times New Roman" w:hint="default"/>
        <w:w w:val="99"/>
        <w:sz w:val="24"/>
        <w:szCs w:val="24"/>
        <w:lang w:val="ru-RU" w:eastAsia="en-US" w:bidi="ar-SA"/>
      </w:rPr>
    </w:lvl>
    <w:lvl w:ilvl="1" w:tplc="E8188694">
      <w:numFmt w:val="bullet"/>
      <w:lvlText w:val="•"/>
      <w:lvlJc w:val="left"/>
      <w:pPr>
        <w:ind w:left="631" w:hanging="274"/>
      </w:pPr>
      <w:rPr>
        <w:rFonts w:hint="default"/>
        <w:lang w:val="ru-RU" w:eastAsia="en-US" w:bidi="ar-SA"/>
      </w:rPr>
    </w:lvl>
    <w:lvl w:ilvl="2" w:tplc="792E43AC">
      <w:numFmt w:val="bullet"/>
      <w:lvlText w:val="•"/>
      <w:lvlJc w:val="left"/>
      <w:pPr>
        <w:ind w:left="1143" w:hanging="274"/>
      </w:pPr>
      <w:rPr>
        <w:rFonts w:hint="default"/>
        <w:lang w:val="ru-RU" w:eastAsia="en-US" w:bidi="ar-SA"/>
      </w:rPr>
    </w:lvl>
    <w:lvl w:ilvl="3" w:tplc="AA96DBFA">
      <w:numFmt w:val="bullet"/>
      <w:lvlText w:val="•"/>
      <w:lvlJc w:val="left"/>
      <w:pPr>
        <w:ind w:left="1655" w:hanging="274"/>
      </w:pPr>
      <w:rPr>
        <w:rFonts w:hint="default"/>
        <w:lang w:val="ru-RU" w:eastAsia="en-US" w:bidi="ar-SA"/>
      </w:rPr>
    </w:lvl>
    <w:lvl w:ilvl="4" w:tplc="B376668C">
      <w:numFmt w:val="bullet"/>
      <w:lvlText w:val="•"/>
      <w:lvlJc w:val="left"/>
      <w:pPr>
        <w:ind w:left="2167" w:hanging="274"/>
      </w:pPr>
      <w:rPr>
        <w:rFonts w:hint="default"/>
        <w:lang w:val="ru-RU" w:eastAsia="en-US" w:bidi="ar-SA"/>
      </w:rPr>
    </w:lvl>
    <w:lvl w:ilvl="5" w:tplc="974828B4">
      <w:numFmt w:val="bullet"/>
      <w:lvlText w:val="•"/>
      <w:lvlJc w:val="left"/>
      <w:pPr>
        <w:ind w:left="2679" w:hanging="274"/>
      </w:pPr>
      <w:rPr>
        <w:rFonts w:hint="default"/>
        <w:lang w:val="ru-RU" w:eastAsia="en-US" w:bidi="ar-SA"/>
      </w:rPr>
    </w:lvl>
    <w:lvl w:ilvl="6" w:tplc="D3C4973A">
      <w:numFmt w:val="bullet"/>
      <w:lvlText w:val="•"/>
      <w:lvlJc w:val="left"/>
      <w:pPr>
        <w:ind w:left="3191" w:hanging="274"/>
      </w:pPr>
      <w:rPr>
        <w:rFonts w:hint="default"/>
        <w:lang w:val="ru-RU" w:eastAsia="en-US" w:bidi="ar-SA"/>
      </w:rPr>
    </w:lvl>
    <w:lvl w:ilvl="7" w:tplc="00BA54BE">
      <w:numFmt w:val="bullet"/>
      <w:lvlText w:val="•"/>
      <w:lvlJc w:val="left"/>
      <w:pPr>
        <w:ind w:left="3703" w:hanging="274"/>
      </w:pPr>
      <w:rPr>
        <w:rFonts w:hint="default"/>
        <w:lang w:val="ru-RU" w:eastAsia="en-US" w:bidi="ar-SA"/>
      </w:rPr>
    </w:lvl>
    <w:lvl w:ilvl="8" w:tplc="5B5C6E3A">
      <w:numFmt w:val="bullet"/>
      <w:lvlText w:val="•"/>
      <w:lvlJc w:val="left"/>
      <w:pPr>
        <w:ind w:left="4215" w:hanging="274"/>
      </w:pPr>
      <w:rPr>
        <w:rFonts w:hint="default"/>
        <w:lang w:val="ru-RU" w:eastAsia="en-US" w:bidi="ar-SA"/>
      </w:rPr>
    </w:lvl>
  </w:abstractNum>
  <w:abstractNum w:abstractNumId="227">
    <w:nsid w:val="7F7F7E88"/>
    <w:multiLevelType w:val="hybridMultilevel"/>
    <w:tmpl w:val="0F6E5446"/>
    <w:lvl w:ilvl="0" w:tplc="69B6DE26">
      <w:numFmt w:val="bullet"/>
      <w:lvlText w:val=""/>
      <w:lvlJc w:val="left"/>
      <w:pPr>
        <w:ind w:left="1581" w:hanging="361"/>
      </w:pPr>
      <w:rPr>
        <w:rFonts w:ascii="Wingdings" w:eastAsia="Wingdings" w:hAnsi="Wingdings" w:cs="Wingdings" w:hint="default"/>
        <w:w w:val="100"/>
        <w:sz w:val="24"/>
        <w:szCs w:val="24"/>
        <w:lang w:val="ru-RU" w:eastAsia="en-US" w:bidi="ar-SA"/>
      </w:rPr>
    </w:lvl>
    <w:lvl w:ilvl="1" w:tplc="F1921D9C">
      <w:numFmt w:val="bullet"/>
      <w:lvlText w:val="•"/>
      <w:lvlJc w:val="left"/>
      <w:pPr>
        <w:ind w:left="2540" w:hanging="361"/>
      </w:pPr>
      <w:rPr>
        <w:rFonts w:hint="default"/>
        <w:lang w:val="ru-RU" w:eastAsia="en-US" w:bidi="ar-SA"/>
      </w:rPr>
    </w:lvl>
    <w:lvl w:ilvl="2" w:tplc="31A8518E">
      <w:numFmt w:val="bullet"/>
      <w:lvlText w:val="•"/>
      <w:lvlJc w:val="left"/>
      <w:pPr>
        <w:ind w:left="3500" w:hanging="361"/>
      </w:pPr>
      <w:rPr>
        <w:rFonts w:hint="default"/>
        <w:lang w:val="ru-RU" w:eastAsia="en-US" w:bidi="ar-SA"/>
      </w:rPr>
    </w:lvl>
    <w:lvl w:ilvl="3" w:tplc="15781CEA">
      <w:numFmt w:val="bullet"/>
      <w:lvlText w:val="•"/>
      <w:lvlJc w:val="left"/>
      <w:pPr>
        <w:ind w:left="4461" w:hanging="361"/>
      </w:pPr>
      <w:rPr>
        <w:rFonts w:hint="default"/>
        <w:lang w:val="ru-RU" w:eastAsia="en-US" w:bidi="ar-SA"/>
      </w:rPr>
    </w:lvl>
    <w:lvl w:ilvl="4" w:tplc="A46C6680">
      <w:numFmt w:val="bullet"/>
      <w:lvlText w:val="•"/>
      <w:lvlJc w:val="left"/>
      <w:pPr>
        <w:ind w:left="5421" w:hanging="361"/>
      </w:pPr>
      <w:rPr>
        <w:rFonts w:hint="default"/>
        <w:lang w:val="ru-RU" w:eastAsia="en-US" w:bidi="ar-SA"/>
      </w:rPr>
    </w:lvl>
    <w:lvl w:ilvl="5" w:tplc="A65C865C">
      <w:numFmt w:val="bullet"/>
      <w:lvlText w:val="•"/>
      <w:lvlJc w:val="left"/>
      <w:pPr>
        <w:ind w:left="6382" w:hanging="361"/>
      </w:pPr>
      <w:rPr>
        <w:rFonts w:hint="default"/>
        <w:lang w:val="ru-RU" w:eastAsia="en-US" w:bidi="ar-SA"/>
      </w:rPr>
    </w:lvl>
    <w:lvl w:ilvl="6" w:tplc="16426602">
      <w:numFmt w:val="bullet"/>
      <w:lvlText w:val="•"/>
      <w:lvlJc w:val="left"/>
      <w:pPr>
        <w:ind w:left="7342" w:hanging="361"/>
      </w:pPr>
      <w:rPr>
        <w:rFonts w:hint="default"/>
        <w:lang w:val="ru-RU" w:eastAsia="en-US" w:bidi="ar-SA"/>
      </w:rPr>
    </w:lvl>
    <w:lvl w:ilvl="7" w:tplc="C3F626A2">
      <w:numFmt w:val="bullet"/>
      <w:lvlText w:val="•"/>
      <w:lvlJc w:val="left"/>
      <w:pPr>
        <w:ind w:left="8302" w:hanging="361"/>
      </w:pPr>
      <w:rPr>
        <w:rFonts w:hint="default"/>
        <w:lang w:val="ru-RU" w:eastAsia="en-US" w:bidi="ar-SA"/>
      </w:rPr>
    </w:lvl>
    <w:lvl w:ilvl="8" w:tplc="8DB26FE2">
      <w:numFmt w:val="bullet"/>
      <w:lvlText w:val="•"/>
      <w:lvlJc w:val="left"/>
      <w:pPr>
        <w:ind w:left="9263" w:hanging="361"/>
      </w:pPr>
      <w:rPr>
        <w:rFonts w:hint="default"/>
        <w:lang w:val="ru-RU" w:eastAsia="en-US" w:bidi="ar-SA"/>
      </w:rPr>
    </w:lvl>
  </w:abstractNum>
  <w:abstractNum w:abstractNumId="228">
    <w:nsid w:val="7F885EB5"/>
    <w:multiLevelType w:val="multilevel"/>
    <w:tmpl w:val="0AE6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54"/>
  </w:num>
  <w:num w:numId="3">
    <w:abstractNumId w:val="216"/>
  </w:num>
  <w:num w:numId="4">
    <w:abstractNumId w:val="102"/>
  </w:num>
  <w:num w:numId="5">
    <w:abstractNumId w:val="12"/>
  </w:num>
  <w:num w:numId="6">
    <w:abstractNumId w:val="139"/>
  </w:num>
  <w:num w:numId="7">
    <w:abstractNumId w:val="50"/>
  </w:num>
  <w:num w:numId="8">
    <w:abstractNumId w:val="197"/>
  </w:num>
  <w:num w:numId="9">
    <w:abstractNumId w:val="76"/>
  </w:num>
  <w:num w:numId="10">
    <w:abstractNumId w:val="201"/>
  </w:num>
  <w:num w:numId="11">
    <w:abstractNumId w:val="196"/>
  </w:num>
  <w:num w:numId="12">
    <w:abstractNumId w:val="170"/>
  </w:num>
  <w:num w:numId="13">
    <w:abstractNumId w:val="116"/>
  </w:num>
  <w:num w:numId="14">
    <w:abstractNumId w:val="171"/>
  </w:num>
  <w:num w:numId="15">
    <w:abstractNumId w:val="69"/>
  </w:num>
  <w:num w:numId="16">
    <w:abstractNumId w:val="207"/>
  </w:num>
  <w:num w:numId="17">
    <w:abstractNumId w:val="227"/>
  </w:num>
  <w:num w:numId="18">
    <w:abstractNumId w:val="120"/>
  </w:num>
  <w:num w:numId="19">
    <w:abstractNumId w:val="214"/>
  </w:num>
  <w:num w:numId="20">
    <w:abstractNumId w:val="80"/>
  </w:num>
  <w:num w:numId="21">
    <w:abstractNumId w:val="185"/>
  </w:num>
  <w:num w:numId="22">
    <w:abstractNumId w:val="55"/>
  </w:num>
  <w:num w:numId="23">
    <w:abstractNumId w:val="166"/>
  </w:num>
  <w:num w:numId="24">
    <w:abstractNumId w:val="48"/>
  </w:num>
  <w:num w:numId="25">
    <w:abstractNumId w:val="71"/>
  </w:num>
  <w:num w:numId="26">
    <w:abstractNumId w:val="45"/>
  </w:num>
  <w:num w:numId="27">
    <w:abstractNumId w:val="99"/>
  </w:num>
  <w:num w:numId="28">
    <w:abstractNumId w:val="179"/>
  </w:num>
  <w:num w:numId="29">
    <w:abstractNumId w:val="66"/>
  </w:num>
  <w:num w:numId="30">
    <w:abstractNumId w:val="165"/>
  </w:num>
  <w:num w:numId="31">
    <w:abstractNumId w:val="43"/>
  </w:num>
  <w:num w:numId="32">
    <w:abstractNumId w:val="135"/>
  </w:num>
  <w:num w:numId="33">
    <w:abstractNumId w:val="31"/>
  </w:num>
  <w:num w:numId="34">
    <w:abstractNumId w:val="221"/>
  </w:num>
  <w:num w:numId="35">
    <w:abstractNumId w:val="190"/>
  </w:num>
  <w:num w:numId="36">
    <w:abstractNumId w:val="6"/>
  </w:num>
  <w:num w:numId="37">
    <w:abstractNumId w:val="225"/>
  </w:num>
  <w:num w:numId="38">
    <w:abstractNumId w:val="51"/>
  </w:num>
  <w:num w:numId="39">
    <w:abstractNumId w:val="223"/>
  </w:num>
  <w:num w:numId="40">
    <w:abstractNumId w:val="138"/>
  </w:num>
  <w:num w:numId="41">
    <w:abstractNumId w:val="39"/>
  </w:num>
  <w:num w:numId="42">
    <w:abstractNumId w:val="167"/>
  </w:num>
  <w:num w:numId="43">
    <w:abstractNumId w:val="215"/>
  </w:num>
  <w:num w:numId="44">
    <w:abstractNumId w:val="54"/>
  </w:num>
  <w:num w:numId="45">
    <w:abstractNumId w:val="226"/>
  </w:num>
  <w:num w:numId="46">
    <w:abstractNumId w:val="20"/>
  </w:num>
  <w:num w:numId="47">
    <w:abstractNumId w:val="146"/>
  </w:num>
  <w:num w:numId="48">
    <w:abstractNumId w:val="88"/>
  </w:num>
  <w:num w:numId="49">
    <w:abstractNumId w:val="217"/>
  </w:num>
  <w:num w:numId="50">
    <w:abstractNumId w:val="128"/>
  </w:num>
  <w:num w:numId="51">
    <w:abstractNumId w:val="93"/>
  </w:num>
  <w:num w:numId="52">
    <w:abstractNumId w:val="36"/>
  </w:num>
  <w:num w:numId="53">
    <w:abstractNumId w:val="74"/>
  </w:num>
  <w:num w:numId="54">
    <w:abstractNumId w:val="115"/>
  </w:num>
  <w:num w:numId="55">
    <w:abstractNumId w:val="101"/>
  </w:num>
  <w:num w:numId="56">
    <w:abstractNumId w:val="30"/>
  </w:num>
  <w:num w:numId="57">
    <w:abstractNumId w:val="161"/>
  </w:num>
  <w:num w:numId="58">
    <w:abstractNumId w:val="124"/>
  </w:num>
  <w:num w:numId="59">
    <w:abstractNumId w:val="188"/>
  </w:num>
  <w:num w:numId="60">
    <w:abstractNumId w:val="60"/>
  </w:num>
  <w:num w:numId="61">
    <w:abstractNumId w:val="143"/>
  </w:num>
  <w:num w:numId="62">
    <w:abstractNumId w:val="67"/>
  </w:num>
  <w:num w:numId="63">
    <w:abstractNumId w:val="134"/>
  </w:num>
  <w:num w:numId="64">
    <w:abstractNumId w:val="94"/>
  </w:num>
  <w:num w:numId="65">
    <w:abstractNumId w:val="62"/>
  </w:num>
  <w:num w:numId="66">
    <w:abstractNumId w:val="53"/>
  </w:num>
  <w:num w:numId="67">
    <w:abstractNumId w:val="2"/>
  </w:num>
  <w:num w:numId="68">
    <w:abstractNumId w:val="23"/>
  </w:num>
  <w:num w:numId="69">
    <w:abstractNumId w:val="131"/>
  </w:num>
  <w:num w:numId="70">
    <w:abstractNumId w:val="224"/>
  </w:num>
  <w:num w:numId="71">
    <w:abstractNumId w:val="26"/>
  </w:num>
  <w:num w:numId="72">
    <w:abstractNumId w:val="89"/>
  </w:num>
  <w:num w:numId="73">
    <w:abstractNumId w:val="75"/>
  </w:num>
  <w:num w:numId="74">
    <w:abstractNumId w:val="100"/>
  </w:num>
  <w:num w:numId="75">
    <w:abstractNumId w:val="73"/>
  </w:num>
  <w:num w:numId="76">
    <w:abstractNumId w:val="160"/>
  </w:num>
  <w:num w:numId="77">
    <w:abstractNumId w:val="79"/>
  </w:num>
  <w:num w:numId="78">
    <w:abstractNumId w:val="203"/>
  </w:num>
  <w:num w:numId="79">
    <w:abstractNumId w:val="164"/>
  </w:num>
  <w:num w:numId="80">
    <w:abstractNumId w:val="200"/>
  </w:num>
  <w:num w:numId="81">
    <w:abstractNumId w:val="84"/>
  </w:num>
  <w:num w:numId="82">
    <w:abstractNumId w:val="132"/>
  </w:num>
  <w:num w:numId="83">
    <w:abstractNumId w:val="218"/>
  </w:num>
  <w:num w:numId="84">
    <w:abstractNumId w:val="117"/>
  </w:num>
  <w:num w:numId="85">
    <w:abstractNumId w:val="16"/>
  </w:num>
  <w:num w:numId="86">
    <w:abstractNumId w:val="206"/>
  </w:num>
  <w:num w:numId="87">
    <w:abstractNumId w:val="25"/>
  </w:num>
  <w:num w:numId="88">
    <w:abstractNumId w:val="169"/>
  </w:num>
  <w:num w:numId="89">
    <w:abstractNumId w:val="103"/>
  </w:num>
  <w:num w:numId="90">
    <w:abstractNumId w:val="119"/>
  </w:num>
  <w:num w:numId="91">
    <w:abstractNumId w:val="111"/>
  </w:num>
  <w:num w:numId="92">
    <w:abstractNumId w:val="150"/>
  </w:num>
  <w:num w:numId="93">
    <w:abstractNumId w:val="63"/>
  </w:num>
  <w:num w:numId="94">
    <w:abstractNumId w:val="17"/>
  </w:num>
  <w:num w:numId="95">
    <w:abstractNumId w:val="212"/>
  </w:num>
  <w:num w:numId="96">
    <w:abstractNumId w:val="168"/>
  </w:num>
  <w:num w:numId="97">
    <w:abstractNumId w:val="195"/>
  </w:num>
  <w:num w:numId="98">
    <w:abstractNumId w:val="158"/>
  </w:num>
  <w:num w:numId="99">
    <w:abstractNumId w:val="130"/>
  </w:num>
  <w:num w:numId="100">
    <w:abstractNumId w:val="155"/>
  </w:num>
  <w:num w:numId="101">
    <w:abstractNumId w:val="110"/>
  </w:num>
  <w:num w:numId="102">
    <w:abstractNumId w:val="174"/>
  </w:num>
  <w:num w:numId="103">
    <w:abstractNumId w:val="172"/>
  </w:num>
  <w:num w:numId="104">
    <w:abstractNumId w:val="147"/>
  </w:num>
  <w:num w:numId="105">
    <w:abstractNumId w:val="40"/>
  </w:num>
  <w:num w:numId="106">
    <w:abstractNumId w:val="78"/>
  </w:num>
  <w:num w:numId="107">
    <w:abstractNumId w:val="72"/>
  </w:num>
  <w:num w:numId="108">
    <w:abstractNumId w:val="59"/>
  </w:num>
  <w:num w:numId="109">
    <w:abstractNumId w:val="137"/>
  </w:num>
  <w:num w:numId="110">
    <w:abstractNumId w:val="96"/>
  </w:num>
  <w:num w:numId="111">
    <w:abstractNumId w:val="105"/>
  </w:num>
  <w:num w:numId="112">
    <w:abstractNumId w:val="118"/>
  </w:num>
  <w:num w:numId="113">
    <w:abstractNumId w:val="209"/>
  </w:num>
  <w:num w:numId="114">
    <w:abstractNumId w:val="83"/>
  </w:num>
  <w:num w:numId="115">
    <w:abstractNumId w:val="3"/>
  </w:num>
  <w:num w:numId="116">
    <w:abstractNumId w:val="58"/>
  </w:num>
  <w:num w:numId="117">
    <w:abstractNumId w:val="187"/>
  </w:num>
  <w:num w:numId="118">
    <w:abstractNumId w:val="204"/>
  </w:num>
  <w:num w:numId="119">
    <w:abstractNumId w:val="175"/>
  </w:num>
  <w:num w:numId="120">
    <w:abstractNumId w:val="126"/>
  </w:num>
  <w:num w:numId="121">
    <w:abstractNumId w:val="213"/>
  </w:num>
  <w:num w:numId="122">
    <w:abstractNumId w:val="42"/>
  </w:num>
  <w:num w:numId="123">
    <w:abstractNumId w:val="141"/>
  </w:num>
  <w:num w:numId="124">
    <w:abstractNumId w:val="192"/>
  </w:num>
  <w:num w:numId="125">
    <w:abstractNumId w:val="70"/>
  </w:num>
  <w:num w:numId="126">
    <w:abstractNumId w:val="211"/>
  </w:num>
  <w:num w:numId="127">
    <w:abstractNumId w:val="222"/>
  </w:num>
  <w:num w:numId="128">
    <w:abstractNumId w:val="145"/>
  </w:num>
  <w:num w:numId="129">
    <w:abstractNumId w:val="178"/>
  </w:num>
  <w:num w:numId="130">
    <w:abstractNumId w:val="129"/>
  </w:num>
  <w:num w:numId="131">
    <w:abstractNumId w:val="177"/>
  </w:num>
  <w:num w:numId="132">
    <w:abstractNumId w:val="46"/>
  </w:num>
  <w:num w:numId="133">
    <w:abstractNumId w:val="52"/>
  </w:num>
  <w:num w:numId="134">
    <w:abstractNumId w:val="159"/>
  </w:num>
  <w:num w:numId="135">
    <w:abstractNumId w:val="194"/>
  </w:num>
  <w:num w:numId="136">
    <w:abstractNumId w:val="157"/>
  </w:num>
  <w:num w:numId="137">
    <w:abstractNumId w:val="11"/>
  </w:num>
  <w:num w:numId="138">
    <w:abstractNumId w:val="189"/>
  </w:num>
  <w:num w:numId="139">
    <w:abstractNumId w:val="152"/>
  </w:num>
  <w:num w:numId="140">
    <w:abstractNumId w:val="144"/>
  </w:num>
  <w:num w:numId="141">
    <w:abstractNumId w:val="24"/>
  </w:num>
  <w:num w:numId="142">
    <w:abstractNumId w:val="85"/>
  </w:num>
  <w:num w:numId="143">
    <w:abstractNumId w:val="38"/>
  </w:num>
  <w:num w:numId="144">
    <w:abstractNumId w:val="13"/>
  </w:num>
  <w:num w:numId="145">
    <w:abstractNumId w:val="47"/>
  </w:num>
  <w:num w:numId="146">
    <w:abstractNumId w:val="219"/>
  </w:num>
  <w:num w:numId="147">
    <w:abstractNumId w:val="199"/>
  </w:num>
  <w:num w:numId="148">
    <w:abstractNumId w:val="64"/>
  </w:num>
  <w:num w:numId="149">
    <w:abstractNumId w:val="98"/>
  </w:num>
  <w:num w:numId="150">
    <w:abstractNumId w:val="56"/>
  </w:num>
  <w:num w:numId="151">
    <w:abstractNumId w:val="136"/>
  </w:num>
  <w:num w:numId="152">
    <w:abstractNumId w:val="148"/>
  </w:num>
  <w:num w:numId="153">
    <w:abstractNumId w:val="33"/>
  </w:num>
  <w:num w:numId="154">
    <w:abstractNumId w:val="49"/>
  </w:num>
  <w:num w:numId="155">
    <w:abstractNumId w:val="113"/>
  </w:num>
  <w:num w:numId="156">
    <w:abstractNumId w:val="127"/>
  </w:num>
  <w:num w:numId="157">
    <w:abstractNumId w:val="163"/>
  </w:num>
  <w:num w:numId="158">
    <w:abstractNumId w:val="90"/>
  </w:num>
  <w:num w:numId="159">
    <w:abstractNumId w:val="106"/>
  </w:num>
  <w:num w:numId="160">
    <w:abstractNumId w:val="29"/>
  </w:num>
  <w:num w:numId="161">
    <w:abstractNumId w:val="104"/>
  </w:num>
  <w:num w:numId="162">
    <w:abstractNumId w:val="57"/>
  </w:num>
  <w:num w:numId="163">
    <w:abstractNumId w:val="18"/>
  </w:num>
  <w:num w:numId="164">
    <w:abstractNumId w:val="41"/>
  </w:num>
  <w:num w:numId="165">
    <w:abstractNumId w:val="123"/>
  </w:num>
  <w:num w:numId="166">
    <w:abstractNumId w:val="92"/>
  </w:num>
  <w:num w:numId="167">
    <w:abstractNumId w:val="198"/>
  </w:num>
  <w:num w:numId="168">
    <w:abstractNumId w:val="35"/>
  </w:num>
  <w:num w:numId="169">
    <w:abstractNumId w:val="208"/>
  </w:num>
  <w:num w:numId="170">
    <w:abstractNumId w:val="121"/>
  </w:num>
  <w:num w:numId="171">
    <w:abstractNumId w:val="14"/>
  </w:num>
  <w:num w:numId="172">
    <w:abstractNumId w:val="19"/>
  </w:num>
  <w:num w:numId="173">
    <w:abstractNumId w:val="32"/>
  </w:num>
  <w:num w:numId="174">
    <w:abstractNumId w:val="22"/>
  </w:num>
  <w:num w:numId="175">
    <w:abstractNumId w:val="95"/>
  </w:num>
  <w:num w:numId="176">
    <w:abstractNumId w:val="122"/>
  </w:num>
  <w:num w:numId="177">
    <w:abstractNumId w:val="149"/>
  </w:num>
  <w:num w:numId="178">
    <w:abstractNumId w:val="10"/>
  </w:num>
  <w:num w:numId="179">
    <w:abstractNumId w:val="205"/>
  </w:num>
  <w:num w:numId="180">
    <w:abstractNumId w:val="4"/>
  </w:num>
  <w:num w:numId="181">
    <w:abstractNumId w:val="186"/>
  </w:num>
  <w:num w:numId="182">
    <w:abstractNumId w:val="97"/>
  </w:num>
  <w:num w:numId="183">
    <w:abstractNumId w:val="87"/>
  </w:num>
  <w:num w:numId="184">
    <w:abstractNumId w:val="5"/>
  </w:num>
  <w:num w:numId="185">
    <w:abstractNumId w:val="28"/>
  </w:num>
  <w:num w:numId="186">
    <w:abstractNumId w:val="142"/>
  </w:num>
  <w:num w:numId="187">
    <w:abstractNumId w:val="61"/>
  </w:num>
  <w:num w:numId="188">
    <w:abstractNumId w:val="173"/>
  </w:num>
  <w:num w:numId="189">
    <w:abstractNumId w:val="125"/>
  </w:num>
  <w:num w:numId="190">
    <w:abstractNumId w:val="34"/>
  </w:num>
  <w:num w:numId="191">
    <w:abstractNumId w:val="140"/>
  </w:num>
  <w:num w:numId="192">
    <w:abstractNumId w:val="77"/>
  </w:num>
  <w:num w:numId="193">
    <w:abstractNumId w:val="156"/>
  </w:num>
  <w:num w:numId="194">
    <w:abstractNumId w:val="228"/>
  </w:num>
  <w:num w:numId="195">
    <w:abstractNumId w:val="0"/>
  </w:num>
  <w:num w:numId="196">
    <w:abstractNumId w:val="27"/>
  </w:num>
  <w:num w:numId="197">
    <w:abstractNumId w:val="86"/>
  </w:num>
  <w:num w:numId="198">
    <w:abstractNumId w:val="37"/>
  </w:num>
  <w:num w:numId="199">
    <w:abstractNumId w:val="202"/>
  </w:num>
  <w:num w:numId="200">
    <w:abstractNumId w:val="193"/>
  </w:num>
  <w:num w:numId="201">
    <w:abstractNumId w:val="151"/>
  </w:num>
  <w:num w:numId="202">
    <w:abstractNumId w:val="91"/>
  </w:num>
  <w:num w:numId="203">
    <w:abstractNumId w:val="109"/>
  </w:num>
  <w:num w:numId="204">
    <w:abstractNumId w:val="180"/>
  </w:num>
  <w:num w:numId="205">
    <w:abstractNumId w:val="182"/>
  </w:num>
  <w:num w:numId="206">
    <w:abstractNumId w:val="9"/>
  </w:num>
  <w:num w:numId="207">
    <w:abstractNumId w:val="183"/>
  </w:num>
  <w:num w:numId="208">
    <w:abstractNumId w:val="191"/>
  </w:num>
  <w:num w:numId="209">
    <w:abstractNumId w:val="68"/>
  </w:num>
  <w:num w:numId="210">
    <w:abstractNumId w:val="8"/>
  </w:num>
  <w:num w:numId="211">
    <w:abstractNumId w:val="44"/>
  </w:num>
  <w:num w:numId="212">
    <w:abstractNumId w:val="15"/>
  </w:num>
  <w:num w:numId="213">
    <w:abstractNumId w:val="133"/>
  </w:num>
  <w:num w:numId="214">
    <w:abstractNumId w:val="112"/>
  </w:num>
  <w:num w:numId="215">
    <w:abstractNumId w:val="21"/>
  </w:num>
  <w:num w:numId="216">
    <w:abstractNumId w:val="107"/>
  </w:num>
  <w:num w:numId="217">
    <w:abstractNumId w:val="181"/>
  </w:num>
  <w:num w:numId="218">
    <w:abstractNumId w:val="184"/>
  </w:num>
  <w:num w:numId="219">
    <w:abstractNumId w:val="153"/>
  </w:num>
  <w:num w:numId="220">
    <w:abstractNumId w:val="176"/>
  </w:num>
  <w:num w:numId="221">
    <w:abstractNumId w:val="81"/>
  </w:num>
  <w:num w:numId="222">
    <w:abstractNumId w:val="7"/>
  </w:num>
  <w:num w:numId="223">
    <w:abstractNumId w:val="220"/>
  </w:num>
  <w:num w:numId="224">
    <w:abstractNumId w:val="65"/>
  </w:num>
  <w:num w:numId="225">
    <w:abstractNumId w:val="82"/>
  </w:num>
  <w:num w:numId="226">
    <w:abstractNumId w:val="108"/>
  </w:num>
  <w:num w:numId="227">
    <w:abstractNumId w:val="162"/>
  </w:num>
  <w:num w:numId="228">
    <w:abstractNumId w:val="210"/>
  </w:num>
  <w:num w:numId="229">
    <w:abstractNumId w:val="114"/>
  </w:num>
  <w:numIdMacAtCleanup w:val="2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hdrShapeDefaults>
    <o:shapedefaults v:ext="edit" spidmax="22530"/>
    <o:shapelayout v:ext="edit">
      <o:idmap v:ext="edit" data="1"/>
    </o:shapelayout>
  </w:hdrShapeDefaults>
  <w:footnotePr>
    <w:footnote w:id="0"/>
    <w:footnote w:id="1"/>
  </w:footnotePr>
  <w:endnotePr>
    <w:endnote w:id="0"/>
    <w:endnote w:id="1"/>
  </w:endnotePr>
  <w:compat>
    <w:ulTrailSpace/>
    <w:shapeLayoutLikeWW8/>
  </w:compat>
  <w:rsids>
    <w:rsidRoot w:val="002A2178"/>
    <w:rsid w:val="00007B00"/>
    <w:rsid w:val="00011040"/>
    <w:rsid w:val="00017D72"/>
    <w:rsid w:val="000633DC"/>
    <w:rsid w:val="00086545"/>
    <w:rsid w:val="000A7DF2"/>
    <w:rsid w:val="000C7F43"/>
    <w:rsid w:val="000F7974"/>
    <w:rsid w:val="001235B9"/>
    <w:rsid w:val="001B38B3"/>
    <w:rsid w:val="001C1599"/>
    <w:rsid w:val="002065C6"/>
    <w:rsid w:val="0027488C"/>
    <w:rsid w:val="00280F85"/>
    <w:rsid w:val="002A2178"/>
    <w:rsid w:val="002C3486"/>
    <w:rsid w:val="002F47F8"/>
    <w:rsid w:val="003032A2"/>
    <w:rsid w:val="00325369"/>
    <w:rsid w:val="003443BC"/>
    <w:rsid w:val="00347F6B"/>
    <w:rsid w:val="00352829"/>
    <w:rsid w:val="00352BB5"/>
    <w:rsid w:val="00371F35"/>
    <w:rsid w:val="00384970"/>
    <w:rsid w:val="0039296C"/>
    <w:rsid w:val="00395BFB"/>
    <w:rsid w:val="003B467D"/>
    <w:rsid w:val="003C0D61"/>
    <w:rsid w:val="003D3AF1"/>
    <w:rsid w:val="003E5982"/>
    <w:rsid w:val="004346B6"/>
    <w:rsid w:val="00443132"/>
    <w:rsid w:val="004714E4"/>
    <w:rsid w:val="004B6EBD"/>
    <w:rsid w:val="004F7DA5"/>
    <w:rsid w:val="00500217"/>
    <w:rsid w:val="005075EB"/>
    <w:rsid w:val="00512430"/>
    <w:rsid w:val="00514A90"/>
    <w:rsid w:val="005347A9"/>
    <w:rsid w:val="005512FF"/>
    <w:rsid w:val="005852BA"/>
    <w:rsid w:val="00593DA2"/>
    <w:rsid w:val="00597839"/>
    <w:rsid w:val="005E687F"/>
    <w:rsid w:val="005F6EA3"/>
    <w:rsid w:val="00605742"/>
    <w:rsid w:val="00627B2D"/>
    <w:rsid w:val="00630F99"/>
    <w:rsid w:val="00652C27"/>
    <w:rsid w:val="00653E90"/>
    <w:rsid w:val="00677581"/>
    <w:rsid w:val="006A0D11"/>
    <w:rsid w:val="006A64B7"/>
    <w:rsid w:val="006A6FD3"/>
    <w:rsid w:val="006B6B0A"/>
    <w:rsid w:val="006C4DB8"/>
    <w:rsid w:val="007112AB"/>
    <w:rsid w:val="00727B24"/>
    <w:rsid w:val="007508EB"/>
    <w:rsid w:val="007529B0"/>
    <w:rsid w:val="007646B1"/>
    <w:rsid w:val="0078430A"/>
    <w:rsid w:val="007B0828"/>
    <w:rsid w:val="007C79C8"/>
    <w:rsid w:val="007E79AE"/>
    <w:rsid w:val="007F1112"/>
    <w:rsid w:val="007F53C3"/>
    <w:rsid w:val="00831539"/>
    <w:rsid w:val="00834154"/>
    <w:rsid w:val="00870269"/>
    <w:rsid w:val="008900D0"/>
    <w:rsid w:val="0089644A"/>
    <w:rsid w:val="00896A31"/>
    <w:rsid w:val="008F5067"/>
    <w:rsid w:val="0095189B"/>
    <w:rsid w:val="00980ABB"/>
    <w:rsid w:val="009913AB"/>
    <w:rsid w:val="009D4FDB"/>
    <w:rsid w:val="009D6AD6"/>
    <w:rsid w:val="00B2427B"/>
    <w:rsid w:val="00B4606D"/>
    <w:rsid w:val="00B52F9D"/>
    <w:rsid w:val="00B82C1C"/>
    <w:rsid w:val="00B87860"/>
    <w:rsid w:val="00BC0F5F"/>
    <w:rsid w:val="00BD4C3A"/>
    <w:rsid w:val="00C449A2"/>
    <w:rsid w:val="00CA208E"/>
    <w:rsid w:val="00CA3925"/>
    <w:rsid w:val="00CA75C0"/>
    <w:rsid w:val="00CB4112"/>
    <w:rsid w:val="00CD27EB"/>
    <w:rsid w:val="00CD2BFD"/>
    <w:rsid w:val="00CF2C5A"/>
    <w:rsid w:val="00D41904"/>
    <w:rsid w:val="00D7454B"/>
    <w:rsid w:val="00DA11A4"/>
    <w:rsid w:val="00DE5A8B"/>
    <w:rsid w:val="00DE718A"/>
    <w:rsid w:val="00E01105"/>
    <w:rsid w:val="00E07785"/>
    <w:rsid w:val="00E21F2F"/>
    <w:rsid w:val="00E32F06"/>
    <w:rsid w:val="00E54C02"/>
    <w:rsid w:val="00E91745"/>
    <w:rsid w:val="00EB5731"/>
    <w:rsid w:val="00ED2FEB"/>
    <w:rsid w:val="00F03834"/>
    <w:rsid w:val="00F07DFD"/>
    <w:rsid w:val="00F17E8E"/>
    <w:rsid w:val="00F21D55"/>
    <w:rsid w:val="00F31F30"/>
    <w:rsid w:val="00F457BE"/>
    <w:rsid w:val="00F466E7"/>
    <w:rsid w:val="00F72F13"/>
    <w:rsid w:val="00F74A1D"/>
    <w:rsid w:val="00F856E4"/>
    <w:rsid w:val="00FC41B1"/>
    <w:rsid w:val="00FE76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A2178"/>
    <w:rPr>
      <w:rFonts w:ascii="Times New Roman" w:eastAsia="Times New Roman" w:hAnsi="Times New Roman" w:cs="Times New Roman"/>
      <w:lang w:val="ru-RU"/>
    </w:rPr>
  </w:style>
  <w:style w:type="paragraph" w:styleId="1">
    <w:name w:val="heading 1"/>
    <w:basedOn w:val="a"/>
    <w:next w:val="a"/>
    <w:link w:val="10"/>
    <w:uiPriority w:val="9"/>
    <w:qFormat/>
    <w:rsid w:val="007E79AE"/>
    <w:pPr>
      <w:keepNext/>
      <w:keepLines/>
      <w:widowControl/>
      <w:autoSpaceDE/>
      <w:autoSpaceDN/>
      <w:spacing w:before="480" w:after="20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7E79AE"/>
    <w:pPr>
      <w:keepNext/>
      <w:keepLines/>
      <w:widowControl/>
      <w:autoSpaceDE/>
      <w:autoSpaceDN/>
      <w:spacing w:before="200" w:after="200" w:line="276" w:lineRule="auto"/>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7E79AE"/>
    <w:pPr>
      <w:keepNext/>
      <w:keepLines/>
      <w:widowControl/>
      <w:autoSpaceDE/>
      <w:autoSpaceDN/>
      <w:spacing w:before="200" w:after="200" w:line="276" w:lineRule="auto"/>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7E79AE"/>
    <w:pPr>
      <w:keepNext/>
      <w:keepLines/>
      <w:widowControl/>
      <w:autoSpaceDE/>
      <w:autoSpaceDN/>
      <w:spacing w:before="200" w:after="200" w:line="276" w:lineRule="auto"/>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79A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E79A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E79A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7E79AE"/>
    <w:rPr>
      <w:rFonts w:asciiTheme="majorHAnsi" w:eastAsiaTheme="majorEastAsia" w:hAnsiTheme="majorHAnsi" w:cstheme="majorBidi"/>
      <w:b/>
      <w:bCs/>
      <w:i/>
      <w:iCs/>
      <w:color w:val="4F81BD" w:themeColor="accent1"/>
    </w:rPr>
  </w:style>
  <w:style w:type="table" w:customStyle="1" w:styleId="TableNormal">
    <w:name w:val="Table Normal"/>
    <w:uiPriority w:val="2"/>
    <w:semiHidden/>
    <w:unhideWhenUsed/>
    <w:qFormat/>
    <w:rsid w:val="002A2178"/>
    <w:tblPr>
      <w:tblInd w:w="0" w:type="dxa"/>
      <w:tblCellMar>
        <w:top w:w="0" w:type="dxa"/>
        <w:left w:w="0" w:type="dxa"/>
        <w:bottom w:w="0" w:type="dxa"/>
        <w:right w:w="0" w:type="dxa"/>
      </w:tblCellMar>
    </w:tblPr>
  </w:style>
  <w:style w:type="paragraph" w:styleId="a3">
    <w:name w:val="Body Text"/>
    <w:basedOn w:val="a"/>
    <w:uiPriority w:val="1"/>
    <w:qFormat/>
    <w:rsid w:val="002A2178"/>
    <w:pPr>
      <w:jc w:val="both"/>
    </w:pPr>
    <w:rPr>
      <w:sz w:val="24"/>
      <w:szCs w:val="24"/>
    </w:rPr>
  </w:style>
  <w:style w:type="paragraph" w:customStyle="1" w:styleId="Heading1">
    <w:name w:val="Heading 1"/>
    <w:basedOn w:val="a"/>
    <w:uiPriority w:val="1"/>
    <w:qFormat/>
    <w:rsid w:val="002A2178"/>
    <w:pPr>
      <w:spacing w:before="67"/>
      <w:ind w:left="622" w:hanging="212"/>
      <w:outlineLvl w:val="1"/>
    </w:pPr>
    <w:rPr>
      <w:b/>
      <w:bCs/>
      <w:sz w:val="28"/>
      <w:szCs w:val="28"/>
    </w:rPr>
  </w:style>
  <w:style w:type="paragraph" w:customStyle="1" w:styleId="Heading2">
    <w:name w:val="Heading 2"/>
    <w:basedOn w:val="a"/>
    <w:uiPriority w:val="1"/>
    <w:qFormat/>
    <w:rsid w:val="002A2178"/>
    <w:pPr>
      <w:ind w:left="720"/>
      <w:jc w:val="both"/>
      <w:outlineLvl w:val="2"/>
    </w:pPr>
    <w:rPr>
      <w:b/>
      <w:bCs/>
      <w:i/>
      <w:iCs/>
      <w:sz w:val="28"/>
      <w:szCs w:val="28"/>
    </w:rPr>
  </w:style>
  <w:style w:type="paragraph" w:customStyle="1" w:styleId="Heading3">
    <w:name w:val="Heading 3"/>
    <w:basedOn w:val="a"/>
    <w:uiPriority w:val="1"/>
    <w:qFormat/>
    <w:rsid w:val="002A2178"/>
    <w:pPr>
      <w:ind w:left="239"/>
      <w:outlineLvl w:val="3"/>
    </w:pPr>
    <w:rPr>
      <w:b/>
      <w:bCs/>
      <w:sz w:val="24"/>
      <w:szCs w:val="24"/>
    </w:rPr>
  </w:style>
  <w:style w:type="paragraph" w:styleId="a4">
    <w:name w:val="List Paragraph"/>
    <w:basedOn w:val="a"/>
    <w:uiPriority w:val="34"/>
    <w:qFormat/>
    <w:rsid w:val="002A2178"/>
    <w:pPr>
      <w:ind w:left="717" w:hanging="360"/>
      <w:jc w:val="both"/>
    </w:pPr>
  </w:style>
  <w:style w:type="paragraph" w:customStyle="1" w:styleId="TableParagraph">
    <w:name w:val="Table Paragraph"/>
    <w:basedOn w:val="a"/>
    <w:uiPriority w:val="1"/>
    <w:qFormat/>
    <w:rsid w:val="002A2178"/>
  </w:style>
  <w:style w:type="paragraph" w:styleId="a5">
    <w:name w:val="Balloon Text"/>
    <w:basedOn w:val="a"/>
    <w:link w:val="a6"/>
    <w:uiPriority w:val="99"/>
    <w:semiHidden/>
    <w:unhideWhenUsed/>
    <w:rsid w:val="00280F85"/>
    <w:rPr>
      <w:rFonts w:ascii="Tahoma" w:hAnsi="Tahoma" w:cs="Tahoma"/>
      <w:sz w:val="16"/>
      <w:szCs w:val="16"/>
    </w:rPr>
  </w:style>
  <w:style w:type="character" w:customStyle="1" w:styleId="a6">
    <w:name w:val="Текст выноски Знак"/>
    <w:basedOn w:val="a0"/>
    <w:link w:val="a5"/>
    <w:uiPriority w:val="99"/>
    <w:semiHidden/>
    <w:rsid w:val="00280F85"/>
    <w:rPr>
      <w:rFonts w:ascii="Tahoma" w:eastAsia="Times New Roman" w:hAnsi="Tahoma" w:cs="Tahoma"/>
      <w:sz w:val="16"/>
      <w:szCs w:val="16"/>
      <w:lang w:val="ru-RU"/>
    </w:rPr>
  </w:style>
  <w:style w:type="character" w:customStyle="1" w:styleId="fill">
    <w:name w:val="fill"/>
    <w:basedOn w:val="a0"/>
    <w:rsid w:val="003443BC"/>
  </w:style>
  <w:style w:type="paragraph" w:styleId="a7">
    <w:name w:val="header"/>
    <w:basedOn w:val="a"/>
    <w:link w:val="a8"/>
    <w:uiPriority w:val="99"/>
    <w:unhideWhenUsed/>
    <w:rsid w:val="007E79AE"/>
    <w:pPr>
      <w:widowControl/>
      <w:tabs>
        <w:tab w:val="center" w:pos="4680"/>
        <w:tab w:val="right" w:pos="9360"/>
      </w:tabs>
      <w:autoSpaceDE/>
      <w:autoSpaceDN/>
      <w:spacing w:after="200" w:line="276" w:lineRule="auto"/>
    </w:pPr>
    <w:rPr>
      <w:rFonts w:asciiTheme="minorHAnsi" w:eastAsiaTheme="minorHAnsi" w:hAnsiTheme="minorHAnsi" w:cstheme="minorBidi"/>
      <w:lang w:val="en-US"/>
    </w:rPr>
  </w:style>
  <w:style w:type="character" w:customStyle="1" w:styleId="a8">
    <w:name w:val="Верхний колонтитул Знак"/>
    <w:basedOn w:val="a0"/>
    <w:link w:val="a7"/>
    <w:uiPriority w:val="99"/>
    <w:rsid w:val="007E79AE"/>
  </w:style>
  <w:style w:type="paragraph" w:styleId="a9">
    <w:name w:val="Normal Indent"/>
    <w:basedOn w:val="a"/>
    <w:uiPriority w:val="99"/>
    <w:unhideWhenUsed/>
    <w:rsid w:val="007E79AE"/>
    <w:pPr>
      <w:widowControl/>
      <w:autoSpaceDE/>
      <w:autoSpaceDN/>
      <w:spacing w:after="200" w:line="276" w:lineRule="auto"/>
      <w:ind w:left="720"/>
    </w:pPr>
    <w:rPr>
      <w:rFonts w:asciiTheme="minorHAnsi" w:eastAsiaTheme="minorHAnsi" w:hAnsiTheme="minorHAnsi" w:cstheme="minorBidi"/>
      <w:lang w:val="en-US"/>
    </w:rPr>
  </w:style>
  <w:style w:type="paragraph" w:styleId="aa">
    <w:name w:val="Subtitle"/>
    <w:basedOn w:val="a"/>
    <w:next w:val="a"/>
    <w:link w:val="ab"/>
    <w:uiPriority w:val="11"/>
    <w:qFormat/>
    <w:rsid w:val="007E79AE"/>
    <w:pPr>
      <w:widowControl/>
      <w:numPr>
        <w:ilvl w:val="1"/>
      </w:numPr>
      <w:autoSpaceDE/>
      <w:autoSpaceDN/>
      <w:spacing w:after="200" w:line="276" w:lineRule="auto"/>
      <w:ind w:left="86"/>
    </w:pPr>
    <w:rPr>
      <w:rFonts w:asciiTheme="majorHAnsi" w:eastAsiaTheme="majorEastAsia" w:hAnsiTheme="majorHAnsi" w:cstheme="majorBidi"/>
      <w:i/>
      <w:iCs/>
      <w:color w:val="4F81BD" w:themeColor="accent1"/>
      <w:spacing w:val="15"/>
      <w:sz w:val="24"/>
      <w:szCs w:val="24"/>
      <w:lang w:val="en-US"/>
    </w:rPr>
  </w:style>
  <w:style w:type="character" w:customStyle="1" w:styleId="ab">
    <w:name w:val="Подзаголовок Знак"/>
    <w:basedOn w:val="a0"/>
    <w:link w:val="aa"/>
    <w:uiPriority w:val="11"/>
    <w:rsid w:val="007E79AE"/>
    <w:rPr>
      <w:rFonts w:asciiTheme="majorHAnsi" w:eastAsiaTheme="majorEastAsia" w:hAnsiTheme="majorHAnsi" w:cstheme="majorBidi"/>
      <w:i/>
      <w:iCs/>
      <w:color w:val="4F81BD" w:themeColor="accent1"/>
      <w:spacing w:val="15"/>
      <w:sz w:val="24"/>
      <w:szCs w:val="24"/>
    </w:rPr>
  </w:style>
  <w:style w:type="paragraph" w:styleId="ac">
    <w:name w:val="Title"/>
    <w:basedOn w:val="a"/>
    <w:next w:val="a"/>
    <w:link w:val="ad"/>
    <w:uiPriority w:val="10"/>
    <w:qFormat/>
    <w:rsid w:val="007E79AE"/>
    <w:pPr>
      <w:widowControl/>
      <w:pBdr>
        <w:bottom w:val="single" w:sz="8" w:space="4" w:color="4F81BD" w:themeColor="accent1"/>
      </w:pBdr>
      <w:autoSpaceDE/>
      <w:autoSpaceDN/>
      <w:spacing w:after="300" w:line="276"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d">
    <w:name w:val="Название Знак"/>
    <w:basedOn w:val="a0"/>
    <w:link w:val="ac"/>
    <w:uiPriority w:val="10"/>
    <w:rsid w:val="007E79AE"/>
    <w:rPr>
      <w:rFonts w:asciiTheme="majorHAnsi" w:eastAsiaTheme="majorEastAsia" w:hAnsiTheme="majorHAnsi" w:cstheme="majorBidi"/>
      <w:color w:val="17365D" w:themeColor="text2" w:themeShade="BF"/>
      <w:spacing w:val="5"/>
      <w:kern w:val="28"/>
      <w:sz w:val="52"/>
      <w:szCs w:val="52"/>
    </w:rPr>
  </w:style>
  <w:style w:type="character" w:styleId="ae">
    <w:name w:val="Emphasis"/>
    <w:basedOn w:val="a0"/>
    <w:uiPriority w:val="20"/>
    <w:qFormat/>
    <w:rsid w:val="007E79AE"/>
    <w:rPr>
      <w:i/>
      <w:iCs/>
    </w:rPr>
  </w:style>
  <w:style w:type="character" w:styleId="af">
    <w:name w:val="Hyperlink"/>
    <w:basedOn w:val="a0"/>
    <w:uiPriority w:val="99"/>
    <w:unhideWhenUsed/>
    <w:rsid w:val="007E79AE"/>
    <w:rPr>
      <w:color w:val="0000FF" w:themeColor="hyperlink"/>
      <w:u w:val="single"/>
    </w:rPr>
  </w:style>
  <w:style w:type="table" w:styleId="af0">
    <w:name w:val="Table Grid"/>
    <w:basedOn w:val="a1"/>
    <w:uiPriority w:val="59"/>
    <w:rsid w:val="007E79AE"/>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caption"/>
    <w:basedOn w:val="a"/>
    <w:next w:val="a"/>
    <w:uiPriority w:val="35"/>
    <w:semiHidden/>
    <w:unhideWhenUsed/>
    <w:qFormat/>
    <w:rsid w:val="007E79AE"/>
    <w:pPr>
      <w:widowControl/>
      <w:autoSpaceDE/>
      <w:autoSpaceDN/>
      <w:spacing w:after="200"/>
    </w:pPr>
    <w:rPr>
      <w:rFonts w:asciiTheme="minorHAnsi" w:eastAsiaTheme="minorHAnsi" w:hAnsiTheme="minorHAnsi" w:cstheme="minorBidi"/>
      <w:b/>
      <w:bCs/>
      <w:color w:val="4F81BD" w:themeColor="accent1"/>
      <w:sz w:val="18"/>
      <w:szCs w:val="18"/>
      <w:lang w:val="en-US"/>
    </w:rPr>
  </w:style>
  <w:style w:type="paragraph" w:customStyle="1" w:styleId="ConsPlusNormal">
    <w:name w:val="ConsPlusNormal"/>
    <w:rsid w:val="00EB5731"/>
    <w:rPr>
      <w:rFonts w:ascii="Arial" w:eastAsiaTheme="minorEastAsia" w:hAnsi="Arial" w:cs="Arial"/>
      <w:sz w:val="20"/>
      <w:lang w:val="ru-RU" w:eastAsia="ru-RU"/>
    </w:rPr>
  </w:style>
  <w:style w:type="paragraph" w:customStyle="1" w:styleId="ConsPlusNonformat">
    <w:name w:val="ConsPlusNonformat"/>
    <w:rsid w:val="007F1112"/>
    <w:rPr>
      <w:rFonts w:ascii="Courier New" w:eastAsiaTheme="minorEastAsia" w:hAnsi="Courier New" w:cs="Courier New"/>
      <w:sz w:val="20"/>
      <w:lang w:val="ru-RU" w:eastAsia="ru-RU"/>
    </w:rPr>
  </w:style>
  <w:style w:type="paragraph" w:customStyle="1" w:styleId="ConsPlusTitle">
    <w:name w:val="ConsPlusTitle"/>
    <w:rsid w:val="007F1112"/>
    <w:rPr>
      <w:rFonts w:ascii="Arial" w:eastAsiaTheme="minorEastAsia" w:hAnsi="Arial" w:cs="Arial"/>
      <w:b/>
      <w:sz w:val="20"/>
      <w:lang w:val="ru-RU" w:eastAsia="ru-RU"/>
    </w:rPr>
  </w:style>
  <w:style w:type="paragraph" w:customStyle="1" w:styleId="ConsPlusCell">
    <w:name w:val="ConsPlusCell"/>
    <w:rsid w:val="007F1112"/>
    <w:rPr>
      <w:rFonts w:ascii="Courier New" w:eastAsiaTheme="minorEastAsia" w:hAnsi="Courier New" w:cs="Courier New"/>
      <w:sz w:val="20"/>
      <w:lang w:val="ru-RU" w:eastAsia="ru-RU"/>
    </w:rPr>
  </w:style>
  <w:style w:type="paragraph" w:customStyle="1" w:styleId="ConsPlusDocList">
    <w:name w:val="ConsPlusDocList"/>
    <w:rsid w:val="007F1112"/>
    <w:rPr>
      <w:rFonts w:ascii="Courier New" w:eastAsiaTheme="minorEastAsia" w:hAnsi="Courier New" w:cs="Courier New"/>
      <w:sz w:val="20"/>
      <w:lang w:val="ru-RU" w:eastAsia="ru-RU"/>
    </w:rPr>
  </w:style>
  <w:style w:type="paragraph" w:customStyle="1" w:styleId="ConsPlusTitlePage">
    <w:name w:val="ConsPlusTitlePage"/>
    <w:rsid w:val="007F1112"/>
    <w:rPr>
      <w:rFonts w:ascii="Tahoma" w:eastAsiaTheme="minorEastAsia" w:hAnsi="Tahoma" w:cs="Tahoma"/>
      <w:sz w:val="20"/>
      <w:lang w:val="ru-RU" w:eastAsia="ru-RU"/>
    </w:rPr>
  </w:style>
  <w:style w:type="paragraph" w:customStyle="1" w:styleId="ConsPlusJurTerm">
    <w:name w:val="ConsPlusJurTerm"/>
    <w:rsid w:val="007F1112"/>
    <w:rPr>
      <w:rFonts w:ascii="Tahoma" w:eastAsiaTheme="minorEastAsia" w:hAnsi="Tahoma" w:cs="Tahoma"/>
      <w:sz w:val="26"/>
      <w:lang w:val="ru-RU" w:eastAsia="ru-RU"/>
    </w:rPr>
  </w:style>
  <w:style w:type="paragraph" w:customStyle="1" w:styleId="ConsPlusTextList">
    <w:name w:val="ConsPlusTextList"/>
    <w:rsid w:val="007F1112"/>
    <w:rPr>
      <w:rFonts w:ascii="Arial" w:eastAsiaTheme="minorEastAsia" w:hAnsi="Arial" w:cs="Arial"/>
      <w:sz w:val="20"/>
      <w:lang w:val="ru-RU" w:eastAsia="ru-RU"/>
    </w:rPr>
  </w:style>
  <w:style w:type="paragraph" w:customStyle="1" w:styleId="Default">
    <w:name w:val="Default"/>
    <w:qFormat/>
    <w:rsid w:val="007F53C3"/>
    <w:pPr>
      <w:widowControl/>
      <w:adjustRightInd w:val="0"/>
    </w:pPr>
    <w:rPr>
      <w:rFonts w:ascii="Times New Roman" w:eastAsiaTheme="minorEastAsia" w:hAnsi="Times New Roman" w:cs="Times New Roman"/>
      <w:color w:val="000000"/>
      <w:sz w:val="24"/>
      <w:szCs w:val="24"/>
      <w:lang w:val="ru-RU" w:eastAsia="ru-RU"/>
    </w:rPr>
  </w:style>
  <w:style w:type="character" w:customStyle="1" w:styleId="markedcontent">
    <w:name w:val="markedcontent"/>
    <w:basedOn w:val="a0"/>
    <w:rsid w:val="00007B00"/>
  </w:style>
  <w:style w:type="paragraph" w:styleId="af2">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uiPriority w:val="99"/>
    <w:qFormat/>
    <w:rsid w:val="00500217"/>
    <w:pPr>
      <w:widowControl/>
      <w:autoSpaceDE/>
      <w:autoSpaceDN/>
      <w:spacing w:before="100" w:beforeAutospacing="1" w:after="100" w:afterAutospacing="1"/>
    </w:pPr>
    <w:rPr>
      <w:sz w:val="24"/>
      <w:szCs w:val="24"/>
      <w:lang w:eastAsia="ru-RU"/>
    </w:rPr>
  </w:style>
  <w:style w:type="paragraph" w:styleId="af4">
    <w:name w:val="footer"/>
    <w:basedOn w:val="a"/>
    <w:link w:val="af5"/>
    <w:uiPriority w:val="99"/>
    <w:unhideWhenUsed/>
    <w:rsid w:val="00325369"/>
    <w:pPr>
      <w:tabs>
        <w:tab w:val="center" w:pos="4677"/>
        <w:tab w:val="right" w:pos="9355"/>
      </w:tabs>
    </w:pPr>
  </w:style>
  <w:style w:type="character" w:customStyle="1" w:styleId="af5">
    <w:name w:val="Нижний колонтитул Знак"/>
    <w:basedOn w:val="a0"/>
    <w:link w:val="af4"/>
    <w:uiPriority w:val="99"/>
    <w:rsid w:val="00325369"/>
    <w:rPr>
      <w:rFonts w:ascii="Times New Roman" w:eastAsia="Times New Roman" w:hAnsi="Times New Roman" w:cs="Times New Roman"/>
      <w:lang w:val="ru-RU"/>
    </w:rPr>
  </w:style>
  <w:style w:type="paragraph" w:customStyle="1" w:styleId="body">
    <w:name w:val="body"/>
    <w:basedOn w:val="a"/>
    <w:uiPriority w:val="99"/>
    <w:rsid w:val="00627B2D"/>
    <w:pPr>
      <w:widowControl/>
      <w:adjustRightInd w:val="0"/>
      <w:spacing w:line="240" w:lineRule="atLeast"/>
      <w:ind w:firstLine="227"/>
      <w:jc w:val="both"/>
      <w:textAlignment w:val="center"/>
    </w:pPr>
    <w:rPr>
      <w:rFonts w:eastAsiaTheme="minorEastAsia" w:cs="SchoolBookSanPin"/>
      <w:color w:val="000000"/>
      <w:sz w:val="20"/>
      <w:szCs w:val="20"/>
      <w:lang w:eastAsia="ru-RU"/>
    </w:rPr>
  </w:style>
  <w:style w:type="character" w:customStyle="1" w:styleId="af3">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uiPriority w:val="99"/>
    <w:rsid w:val="00627B2D"/>
    <w:rPr>
      <w:rFonts w:ascii="Times New Roman" w:eastAsia="Times New Roman" w:hAnsi="Times New Roman" w:cs="Times New Roman"/>
      <w:sz w:val="24"/>
      <w:szCs w:val="24"/>
      <w:lang w:val="ru-RU" w:eastAsia="ru-RU"/>
    </w:rPr>
  </w:style>
  <w:style w:type="paragraph" w:styleId="31">
    <w:name w:val="Body Text Indent 3"/>
    <w:basedOn w:val="a"/>
    <w:link w:val="32"/>
    <w:unhideWhenUsed/>
    <w:rsid w:val="00627B2D"/>
    <w:pPr>
      <w:widowControl/>
      <w:autoSpaceDE/>
      <w:autoSpaceDN/>
      <w:spacing w:after="120" w:line="276" w:lineRule="auto"/>
      <w:ind w:left="283"/>
    </w:pPr>
    <w:rPr>
      <w:rFonts w:ascii="Calibri" w:eastAsia="Calibri" w:hAnsi="Calibri"/>
      <w:sz w:val="16"/>
      <w:szCs w:val="16"/>
    </w:rPr>
  </w:style>
  <w:style w:type="character" w:customStyle="1" w:styleId="32">
    <w:name w:val="Основной текст с отступом 3 Знак"/>
    <w:basedOn w:val="a0"/>
    <w:link w:val="31"/>
    <w:rsid w:val="00627B2D"/>
    <w:rPr>
      <w:rFonts w:ascii="Calibri" w:eastAsia="Calibri" w:hAnsi="Calibri" w:cs="Times New Roman"/>
      <w:sz w:val="16"/>
      <w:szCs w:val="16"/>
      <w:lang w:val="ru-RU"/>
    </w:rPr>
  </w:style>
  <w:style w:type="character" w:styleId="af6">
    <w:name w:val="Strong"/>
    <w:basedOn w:val="a0"/>
    <w:uiPriority w:val="22"/>
    <w:qFormat/>
    <w:rsid w:val="00627B2D"/>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orkprogram.edsoo.ru/templates/415" TargetMode="External"/><Relationship Id="rId18" Type="http://schemas.openxmlformats.org/officeDocument/2006/relationships/hyperlink" Target="https://workprogram.edsoo.ru/templates/415" TargetMode="External"/><Relationship Id="rId26" Type="http://schemas.openxmlformats.org/officeDocument/2006/relationships/hyperlink" Target="http://rojdestvo.paskha.ru/children" TargetMode="External"/><Relationship Id="rId39"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login.consultant.ru/link/?req=doc&amp;base=LAW&amp;n=2875" TargetMode="External"/><Relationship Id="rId34" Type="http://schemas.openxmlformats.org/officeDocument/2006/relationships/footer" Target="footer5.xml"/><Relationship Id="rId42"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s://login.consultant.ru/link/?req=doc&amp;base=LAW&amp;n=486034&amp;dst=100047" TargetMode="External"/><Relationship Id="rId17" Type="http://schemas.openxmlformats.org/officeDocument/2006/relationships/hyperlink" Target="https://workprogram.edsoo.ru/templates/415" TargetMode="External"/><Relationship Id="rId25" Type="http://schemas.openxmlformats.org/officeDocument/2006/relationships/hyperlink" Target="http://muzlo.at.ua/publ/4" TargetMode="External"/><Relationship Id="rId33" Type="http://schemas.openxmlformats.org/officeDocument/2006/relationships/footer" Target="footer4.xml"/><Relationship Id="rId38"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orkprogram.edsoo.ru/templates/415" TargetMode="External"/><Relationship Id="rId20" Type="http://schemas.openxmlformats.org/officeDocument/2006/relationships/hyperlink" Target="https://workprogram.edsoo.ru/templates/2487137" TargetMode="External"/><Relationship Id="rId29" Type="http://schemas.openxmlformats.org/officeDocument/2006/relationships/hyperlink" Target="http://planeta911.ru/ppt.php" TargetMode="External"/><Relationship Id="rId41"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1707&amp;dst=100137" TargetMode="External"/><Relationship Id="rId24" Type="http://schemas.openxmlformats.org/officeDocument/2006/relationships/footer" Target="footer2.xml"/><Relationship Id="rId32" Type="http://schemas.openxmlformats.org/officeDocument/2006/relationships/footer" Target="footer3.xml"/><Relationship Id="rId37" Type="http://schemas.openxmlformats.org/officeDocument/2006/relationships/hyperlink" Target="consultantplus://offline/ref=C5B33C27C9F16B9D873C92B24BFD5477736B3059001C698A5D5EA77639E67980950D907A64D0067223b1H" TargetMode="External"/><Relationship Id="rId40"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orkprogram.edsoo.ru/templates/415" TargetMode="External"/><Relationship Id="rId23" Type="http://schemas.openxmlformats.org/officeDocument/2006/relationships/image" Target="media/image3.wmf"/><Relationship Id="rId28" Type="http://schemas.openxmlformats.org/officeDocument/2006/relationships/hyperlink" Target="http://pritchi.ru/" TargetMode="External"/><Relationship Id="rId36" Type="http://schemas.openxmlformats.org/officeDocument/2006/relationships/hyperlink" Target="consultantplus://offline/ref=C5B33C27C9F16B9D873C92B24BFD5477736B3059001C698A5D5EA77639E67980950D907A64D0067223bFH" TargetMode="External"/><Relationship Id="rId10" Type="http://schemas.openxmlformats.org/officeDocument/2006/relationships/footer" Target="footer1.xml"/><Relationship Id="rId19" Type="http://schemas.openxmlformats.org/officeDocument/2006/relationships/hyperlink" Target="https://workprogram.edsoo.ru/templates/2487137" TargetMode="External"/><Relationship Id="rId31" Type="http://schemas.openxmlformats.org/officeDocument/2006/relationships/hyperlink" Target="http://2berega.spb.ru/user/nizhnik65/folder/2266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orkprogram.edsoo.ru/templates/415"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parables.ru/main-17.html" TargetMode="External"/><Relationship Id="rId30" Type="http://schemas.openxmlformats.org/officeDocument/2006/relationships/hyperlink" Target="https://clever-lab.pro/&#1089;&#1086;&#1086;&#1073;&#1097;&#1077;&#1089;&#1090;&#1074;&#1086;" TargetMode="External"/><Relationship Id="rId35" Type="http://schemas.openxmlformats.org/officeDocument/2006/relationships/footer" Target="footer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EBC94-2B7D-41BD-9554-21704A1E0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2162</TotalTime>
  <Pages>596</Pages>
  <Words>176716</Words>
  <Characters>1007286</Characters>
  <Application>Microsoft Office Word</Application>
  <DocSecurity>0</DocSecurity>
  <Lines>8394</Lines>
  <Paragraphs>2363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SC</cp:lastModifiedBy>
  <cp:revision>18</cp:revision>
  <cp:lastPrinted>2026-09-28T11:36:00Z</cp:lastPrinted>
  <dcterms:created xsi:type="dcterms:W3CDTF">2024-10-08T05:23:00Z</dcterms:created>
  <dcterms:modified xsi:type="dcterms:W3CDTF">2026-10-01T13:17:00Z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LastSaved">
    <vt:filetime>2024-10-08T00:00:00Z</vt:filetime>
  </property>
</Properties>
</file>